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239"/>
        <w:gridCol w:w="3780"/>
      </w:tblGrid>
      <w:tr w:rsidR="00874F02" w:rsidRPr="00FB1CF8" w14:paraId="73AD0E1A" w14:textId="77777777" w:rsidTr="004E728B">
        <w:trPr>
          <w:trHeight w:val="720"/>
        </w:trPr>
        <w:tc>
          <w:tcPr>
            <w:tcW w:w="6224" w:type="dxa"/>
            <w:gridSpan w:val="2"/>
            <w:tcBorders>
              <w:bottom w:val="single" w:sz="18" w:space="0" w:color="auto"/>
            </w:tcBorders>
          </w:tcPr>
          <w:p w14:paraId="239FBCF0" w14:textId="77777777" w:rsidR="00874F02" w:rsidRPr="00751ECD" w:rsidRDefault="00874F02" w:rsidP="004E728B">
            <w:pPr>
              <w:rPr>
                <w:rFonts w:ascii="Univers" w:hAnsi="Univers"/>
                <w:b/>
                <w:sz w:val="28"/>
                <w:szCs w:val="28"/>
                <w:lang w:val="es-419"/>
              </w:rPr>
            </w:pPr>
            <w:r w:rsidRPr="00751ECD">
              <w:rPr>
                <w:rFonts w:ascii="Univers" w:hAnsi="Univers"/>
                <w:b/>
                <w:sz w:val="28"/>
                <w:szCs w:val="28"/>
                <w:lang w:val="es-419"/>
              </w:rPr>
              <w:t>NACIONES</w:t>
            </w:r>
          </w:p>
          <w:p w14:paraId="421FFF0E" w14:textId="77777777" w:rsidR="00874F02" w:rsidRPr="00751ECD" w:rsidRDefault="00874F02" w:rsidP="004E72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419"/>
              </w:rPr>
            </w:pPr>
            <w:r w:rsidRPr="00751ECD">
              <w:rPr>
                <w:rFonts w:ascii="Univers" w:hAnsi="Univers"/>
                <w:b/>
                <w:sz w:val="28"/>
                <w:szCs w:val="28"/>
                <w:lang w:val="es-419"/>
              </w:rPr>
              <w:t>UNIDAS</w:t>
            </w:r>
          </w:p>
        </w:tc>
        <w:tc>
          <w:tcPr>
            <w:tcW w:w="3780" w:type="dxa"/>
            <w:tcBorders>
              <w:bottom w:val="single" w:sz="18" w:space="0" w:color="auto"/>
            </w:tcBorders>
          </w:tcPr>
          <w:p w14:paraId="60889AF2" w14:textId="77777777" w:rsidR="00874F02" w:rsidRPr="00751ECD" w:rsidRDefault="00874F02" w:rsidP="004E728B">
            <w:pPr>
              <w:jc w:val="right"/>
              <w:rPr>
                <w:sz w:val="52"/>
                <w:szCs w:val="52"/>
                <w:lang w:val="es-419"/>
              </w:rPr>
            </w:pPr>
            <w:r w:rsidRPr="00751ECD">
              <w:rPr>
                <w:rFonts w:ascii="Univers Bold" w:hAnsi="Univers Bold"/>
                <w:b/>
                <w:sz w:val="72"/>
                <w:lang w:val="es-419"/>
              </w:rPr>
              <w:t>EP</w:t>
            </w:r>
          </w:p>
        </w:tc>
      </w:tr>
      <w:tr w:rsidR="00874F02" w:rsidRPr="00854F52" w14:paraId="3BFBEA18" w14:textId="77777777" w:rsidTr="004E7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1985" w:type="dxa"/>
            <w:tcBorders>
              <w:top w:val="nil"/>
              <w:left w:val="nil"/>
              <w:bottom w:val="single" w:sz="36" w:space="0" w:color="auto"/>
              <w:right w:val="nil"/>
            </w:tcBorders>
          </w:tcPr>
          <w:p w14:paraId="5102F3A1" w14:textId="77777777" w:rsidR="00874F02" w:rsidRPr="00751ECD" w:rsidRDefault="00874F02" w:rsidP="004E728B">
            <w:pPr>
              <w:spacing w:before="120"/>
              <w:ind w:left="-9"/>
              <w:rPr>
                <w:lang w:val="es-419"/>
              </w:rPr>
            </w:pPr>
            <w:r w:rsidRPr="00751ECD">
              <w:rPr>
                <w:noProof/>
                <w:lang w:val="es-419"/>
              </w:rPr>
              <mc:AlternateContent>
                <mc:Choice Requires="wpg">
                  <w:drawing>
                    <wp:inline distT="0" distB="0" distL="0" distR="0" wp14:anchorId="579AF115" wp14:editId="6E1F880B">
                      <wp:extent cx="828000" cy="1470992"/>
                      <wp:effectExtent l="0" t="0" r="0" b="0"/>
                      <wp:docPr id="1" name="Group 1"/>
                      <wp:cNvGraphicFramePr/>
                      <a:graphic xmlns:a="http://schemas.openxmlformats.org/drawingml/2006/main">
                        <a:graphicData uri="http://schemas.microsoft.com/office/word/2010/wordprocessingGroup">
                          <wpg:wgp>
                            <wpg:cNvGrpSpPr/>
                            <wpg:grpSpPr>
                              <a:xfrm>
                                <a:off x="0" y="0"/>
                                <a:ext cx="828000" cy="1470992"/>
                                <a:chOff x="-7316" y="0"/>
                                <a:chExt cx="828000" cy="1470992"/>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32441" y="771407"/>
                                  <a:ext cx="779697" cy="69958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CB4B69A" id="Group 1" o:spid="_x0000_s1026" style="width:65.2pt;height:115.85pt;mso-position-horizontal-relative:char;mso-position-vertical-relative:line" coordorigin="-73" coordsize="8280,1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24;top:7714;width:7797;height:69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39" w:type="dxa"/>
            <w:tcBorders>
              <w:top w:val="nil"/>
              <w:left w:val="nil"/>
              <w:bottom w:val="single" w:sz="36" w:space="0" w:color="auto"/>
              <w:right w:val="nil"/>
            </w:tcBorders>
          </w:tcPr>
          <w:p w14:paraId="79494ED0" w14:textId="77777777" w:rsidR="00874F02" w:rsidRPr="00751ECD" w:rsidRDefault="00874F02" w:rsidP="004E72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p>
          <w:p w14:paraId="0C616DEA" w14:textId="77777777" w:rsidR="00874F02" w:rsidRPr="00751ECD" w:rsidRDefault="00874F02" w:rsidP="004E72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51ECD">
              <w:rPr>
                <w:rFonts w:ascii="Univers" w:hAnsi="Univers"/>
                <w:b/>
                <w:sz w:val="32"/>
                <w:lang w:val="es-419"/>
              </w:rPr>
              <w:t>Programa de las</w:t>
            </w:r>
          </w:p>
          <w:p w14:paraId="10C2504D" w14:textId="77777777" w:rsidR="00874F02" w:rsidRPr="00751ECD" w:rsidRDefault="00874F02" w:rsidP="004E72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51ECD">
              <w:rPr>
                <w:rFonts w:ascii="Univers" w:hAnsi="Univers"/>
                <w:b/>
                <w:sz w:val="32"/>
                <w:lang w:val="es-419"/>
              </w:rPr>
              <w:t>Naciones Unidas</w:t>
            </w:r>
          </w:p>
          <w:p w14:paraId="098F467C" w14:textId="77777777" w:rsidR="00874F02" w:rsidRPr="00751ECD" w:rsidRDefault="00874F02" w:rsidP="004E72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419"/>
              </w:rPr>
            </w:pPr>
            <w:r w:rsidRPr="00751ECD">
              <w:rPr>
                <w:rFonts w:ascii="Univers" w:hAnsi="Univers"/>
                <w:b/>
                <w:sz w:val="32"/>
                <w:lang w:val="es-419"/>
              </w:rPr>
              <w:t>para el Medio Ambiente</w:t>
            </w:r>
          </w:p>
        </w:tc>
        <w:tc>
          <w:tcPr>
            <w:tcW w:w="3780" w:type="dxa"/>
            <w:tcBorders>
              <w:top w:val="nil"/>
              <w:left w:val="nil"/>
              <w:bottom w:val="single" w:sz="36" w:space="0" w:color="auto"/>
              <w:right w:val="nil"/>
            </w:tcBorders>
          </w:tcPr>
          <w:p w14:paraId="588FB27A" w14:textId="77777777" w:rsidR="00874F02" w:rsidRPr="00751ECD" w:rsidRDefault="00874F02" w:rsidP="004E728B">
            <w:pPr>
              <w:rPr>
                <w:lang w:val="es-419"/>
              </w:rPr>
            </w:pPr>
          </w:p>
          <w:p w14:paraId="1BBECB56" w14:textId="77777777" w:rsidR="00874F02" w:rsidRPr="00751ECD" w:rsidRDefault="00874F02" w:rsidP="004E728B">
            <w:pPr>
              <w:rPr>
                <w:lang w:val="es-419"/>
              </w:rPr>
            </w:pPr>
            <w:proofErr w:type="spellStart"/>
            <w:r w:rsidRPr="00751ECD">
              <w:rPr>
                <w:lang w:val="es-419"/>
              </w:rPr>
              <w:t>Distr</w:t>
            </w:r>
            <w:proofErr w:type="spellEnd"/>
            <w:r w:rsidRPr="00751ECD">
              <w:rPr>
                <w:lang w:val="es-419"/>
              </w:rPr>
              <w:t>.</w:t>
            </w:r>
          </w:p>
          <w:p w14:paraId="018B73FE" w14:textId="77777777" w:rsidR="00874F02" w:rsidRPr="00751ECD" w:rsidRDefault="00874F02" w:rsidP="004E728B">
            <w:pPr>
              <w:rPr>
                <w:lang w:val="es-419"/>
              </w:rPr>
            </w:pPr>
            <w:r w:rsidRPr="00751ECD">
              <w:rPr>
                <w:lang w:val="es-419"/>
              </w:rPr>
              <w:t>GENERAL</w:t>
            </w:r>
          </w:p>
          <w:p w14:paraId="5DED9144" w14:textId="77777777" w:rsidR="00874F02" w:rsidRPr="00751ECD" w:rsidRDefault="00874F02" w:rsidP="004E728B">
            <w:pPr>
              <w:rPr>
                <w:lang w:val="es-419"/>
              </w:rPr>
            </w:pPr>
          </w:p>
          <w:p w14:paraId="7DEACE2B" w14:textId="79A22057" w:rsidR="00874F02" w:rsidRPr="00751ECD" w:rsidRDefault="00874F02" w:rsidP="004E728B">
            <w:pPr>
              <w:rPr>
                <w:lang w:val="es-419"/>
              </w:rPr>
            </w:pPr>
            <w:r w:rsidRPr="00751ECD">
              <w:rPr>
                <w:lang w:val="es-419"/>
              </w:rPr>
              <w:fldChar w:fldCharType="begin"/>
            </w:r>
            <w:r w:rsidRPr="00751ECD">
              <w:rPr>
                <w:lang w:val="es-419"/>
              </w:rPr>
              <w:instrText xml:space="preserve"> DOCPROPERTY "Document number"  \* MERGEFORMAT </w:instrText>
            </w:r>
            <w:r w:rsidRPr="00751ECD">
              <w:rPr>
                <w:lang w:val="es-419"/>
              </w:rPr>
              <w:fldChar w:fldCharType="separate"/>
            </w:r>
            <w:r w:rsidR="003050AE">
              <w:rPr>
                <w:lang w:val="es-419"/>
              </w:rPr>
              <w:t>UNEP/</w:t>
            </w:r>
            <w:proofErr w:type="spellStart"/>
            <w:r w:rsidR="003050AE">
              <w:rPr>
                <w:lang w:val="es-419"/>
              </w:rPr>
              <w:t>OzL.Pro</w:t>
            </w:r>
            <w:proofErr w:type="spellEnd"/>
            <w:r w:rsidR="003050AE">
              <w:rPr>
                <w:lang w:val="es-419"/>
              </w:rPr>
              <w:t>/</w:t>
            </w:r>
            <w:proofErr w:type="spellStart"/>
            <w:r w:rsidR="003050AE">
              <w:rPr>
                <w:lang w:val="es-419"/>
              </w:rPr>
              <w:t>ExCom</w:t>
            </w:r>
            <w:proofErr w:type="spellEnd"/>
            <w:r w:rsidR="003050AE">
              <w:rPr>
                <w:lang w:val="es-419"/>
              </w:rPr>
              <w:t>/96/28</w:t>
            </w:r>
            <w:r w:rsidRPr="00751ECD">
              <w:rPr>
                <w:lang w:val="es-419"/>
              </w:rPr>
              <w:fldChar w:fldCharType="end"/>
            </w:r>
          </w:p>
          <w:p w14:paraId="33F44594" w14:textId="12ADA04C" w:rsidR="00874F02" w:rsidRPr="00751ECD" w:rsidRDefault="00874F02" w:rsidP="004E728B">
            <w:pPr>
              <w:rPr>
                <w:lang w:val="es-419"/>
              </w:rPr>
            </w:pPr>
            <w:r w:rsidRPr="00751ECD">
              <w:rPr>
                <w:lang w:val="es-419"/>
              </w:rPr>
              <w:fldChar w:fldCharType="begin"/>
            </w:r>
            <w:r w:rsidRPr="00751ECD">
              <w:rPr>
                <w:lang w:val="es-419"/>
              </w:rPr>
              <w:instrText xml:space="preserve"> DOCPROPERTY "Revision date" \@ "d MMMM YYYY"  \* MERGEFORMAT </w:instrText>
            </w:r>
            <w:r w:rsidRPr="00751ECD">
              <w:rPr>
                <w:lang w:val="es-419"/>
              </w:rPr>
              <w:fldChar w:fldCharType="separate"/>
            </w:r>
            <w:r>
              <w:rPr>
                <w:lang w:val="es-419"/>
              </w:rPr>
              <w:t>4</w:t>
            </w:r>
            <w:r w:rsidRPr="00751ECD">
              <w:rPr>
                <w:lang w:val="es-419"/>
              </w:rPr>
              <w:t xml:space="preserve"> de </w:t>
            </w:r>
            <w:r>
              <w:rPr>
                <w:lang w:val="es-419"/>
              </w:rPr>
              <w:t>mayo</w:t>
            </w:r>
            <w:r w:rsidRPr="00751ECD">
              <w:rPr>
                <w:lang w:val="es-419"/>
              </w:rPr>
              <w:t xml:space="preserve"> de 2025</w:t>
            </w:r>
            <w:r w:rsidRPr="00751ECD">
              <w:rPr>
                <w:lang w:val="es-419"/>
              </w:rPr>
              <w:fldChar w:fldCharType="end"/>
            </w:r>
          </w:p>
          <w:p w14:paraId="3D1DFF48" w14:textId="77777777" w:rsidR="00874F02" w:rsidRPr="00751ECD" w:rsidRDefault="00874F02" w:rsidP="004E728B">
            <w:pPr>
              <w:rPr>
                <w:lang w:val="es-419"/>
              </w:rPr>
            </w:pPr>
          </w:p>
          <w:p w14:paraId="42D72FB1" w14:textId="77777777" w:rsidR="00874F02" w:rsidRPr="00751ECD" w:rsidRDefault="00874F02" w:rsidP="004E728B">
            <w:pPr>
              <w:rPr>
                <w:caps/>
                <w:lang w:val="es-419"/>
              </w:rPr>
            </w:pPr>
            <w:r w:rsidRPr="00751ECD">
              <w:rPr>
                <w:caps/>
                <w:lang w:val="es-419"/>
              </w:rPr>
              <w:t>Español</w:t>
            </w:r>
          </w:p>
          <w:p w14:paraId="544D7E87" w14:textId="77777777" w:rsidR="00874F02" w:rsidRPr="00751ECD" w:rsidRDefault="00874F02" w:rsidP="004E728B">
            <w:pPr>
              <w:rPr>
                <w:lang w:val="es-419"/>
              </w:rPr>
            </w:pPr>
            <w:r w:rsidRPr="00751ECD">
              <w:rPr>
                <w:lang w:val="es-419"/>
              </w:rPr>
              <w:t>ORIGINAL: INGLÉS</w:t>
            </w:r>
          </w:p>
        </w:tc>
      </w:tr>
    </w:tbl>
    <w:p w14:paraId="4A506785" w14:textId="77777777" w:rsidR="00874F02" w:rsidRPr="000703D5" w:rsidRDefault="00874F02" w:rsidP="00874F02">
      <w:pPr>
        <w:jc w:val="left"/>
        <w:rPr>
          <w:lang w:val="es-419"/>
        </w:rPr>
      </w:pPr>
      <w:r w:rsidRPr="000703D5">
        <w:rPr>
          <w:lang w:val="es-419"/>
        </w:rPr>
        <w:t>COMITÉ EJECUTIVO DEL FONDO MULTILATERAL</w:t>
      </w:r>
      <w:r w:rsidRPr="000703D5">
        <w:rPr>
          <w:lang w:val="es-419"/>
        </w:rPr>
        <w:br/>
        <w:t xml:space="preserve"> PARA LA APLICACIÓN DEL</w:t>
      </w:r>
      <w:r w:rsidRPr="000703D5">
        <w:rPr>
          <w:lang w:val="es-419"/>
        </w:rPr>
        <w:br/>
        <w:t xml:space="preserve"> PROTOCOLO DE MONTREAL</w:t>
      </w:r>
      <w:r w:rsidRPr="000703D5">
        <w:rPr>
          <w:lang w:val="es-419"/>
        </w:rPr>
        <w:br/>
        <w:t>Nonagésima sexta reunión</w:t>
      </w:r>
    </w:p>
    <w:p w14:paraId="09A03A21" w14:textId="77777777" w:rsidR="00874F02" w:rsidRPr="000703D5" w:rsidRDefault="00874F02" w:rsidP="00874F02">
      <w:pPr>
        <w:jc w:val="left"/>
        <w:rPr>
          <w:lang w:val="es-419"/>
        </w:rPr>
      </w:pPr>
      <w:r w:rsidRPr="000703D5">
        <w:rPr>
          <w:lang w:val="es-419"/>
        </w:rPr>
        <w:t>Montreal, 26-30 de mayo de 2025</w:t>
      </w:r>
    </w:p>
    <w:p w14:paraId="62E2AB2D" w14:textId="77777777" w:rsidR="00874F02" w:rsidRPr="000703D5" w:rsidRDefault="00874F02" w:rsidP="00874F02">
      <w:pPr>
        <w:jc w:val="left"/>
        <w:rPr>
          <w:lang w:val="es-419"/>
        </w:rPr>
      </w:pPr>
      <w:r w:rsidRPr="000703D5">
        <w:rPr>
          <w:lang w:val="es-419"/>
        </w:rPr>
        <w:t>Punto 9 c) del programa provisional</w:t>
      </w:r>
      <w:r w:rsidRPr="000703D5">
        <w:rPr>
          <w:rStyle w:val="FootnoteReference"/>
          <w:lang w:val="es-419"/>
        </w:rPr>
        <w:footnoteReference w:id="2"/>
      </w:r>
    </w:p>
    <w:p w14:paraId="2CCDB71D" w14:textId="77777777" w:rsidR="00874F02" w:rsidRPr="008C4A13" w:rsidRDefault="00874F02" w:rsidP="00874F02">
      <w:pPr>
        <w:jc w:val="left"/>
        <w:rPr>
          <w:lang w:val="fr-FR"/>
        </w:rPr>
      </w:pPr>
    </w:p>
    <w:p w14:paraId="6AF69E3D" w14:textId="77777777" w:rsidR="00874F02" w:rsidRPr="008C4A13" w:rsidRDefault="00874F02" w:rsidP="00874F02">
      <w:pPr>
        <w:jc w:val="left"/>
        <w:rPr>
          <w:lang w:val="fr-FR"/>
        </w:rPr>
      </w:pPr>
    </w:p>
    <w:p w14:paraId="122167AC" w14:textId="77777777" w:rsidR="00874F02" w:rsidRPr="008C4A13" w:rsidRDefault="00874F02" w:rsidP="00874F02">
      <w:pPr>
        <w:rPr>
          <w:bCs/>
          <w:lang w:val="fr-FR"/>
        </w:rPr>
      </w:pPr>
    </w:p>
    <w:p w14:paraId="2692FF56" w14:textId="77777777" w:rsidR="00874F02" w:rsidRPr="008C4A13" w:rsidRDefault="00874F02" w:rsidP="00874F02">
      <w:pPr>
        <w:rPr>
          <w:lang w:val="fr-FR"/>
        </w:rPr>
      </w:pPr>
    </w:p>
    <w:p w14:paraId="705A5584" w14:textId="77777777" w:rsidR="00874F02" w:rsidRPr="008C4A13" w:rsidRDefault="00874F02" w:rsidP="00874F02">
      <w:pPr>
        <w:rPr>
          <w:lang w:val="fr-FR"/>
        </w:rPr>
      </w:pPr>
    </w:p>
    <w:p w14:paraId="548F8989" w14:textId="0E06E4C9" w:rsidR="00874F02" w:rsidRPr="00AF2F58" w:rsidRDefault="00874F02" w:rsidP="00874F02">
      <w:pPr>
        <w:jc w:val="center"/>
        <w:rPr>
          <w:b/>
          <w:lang w:val="es-ES"/>
        </w:rPr>
      </w:pPr>
      <w:r w:rsidRPr="00AF2F58">
        <w:rPr>
          <w:b/>
          <w:lang w:val="es-ES"/>
        </w:rPr>
        <w:t xml:space="preserve">PROPUESTA DE PROYECTO: </w:t>
      </w:r>
      <w:r w:rsidRPr="002D0284">
        <w:rPr>
          <w:b/>
          <w:noProof/>
          <w:lang w:val="fr-FR"/>
        </w:rPr>
        <w:t>BOTSWANA</w:t>
      </w:r>
    </w:p>
    <w:p w14:paraId="219C2BDB" w14:textId="77777777" w:rsidR="00874F02" w:rsidRPr="00AF2F58" w:rsidRDefault="00874F02" w:rsidP="00874F02">
      <w:pPr>
        <w:rPr>
          <w:lang w:val="es-ES"/>
        </w:rPr>
      </w:pPr>
    </w:p>
    <w:p w14:paraId="7F4B374A" w14:textId="77777777" w:rsidR="00874F02" w:rsidRPr="00AF2F58" w:rsidRDefault="00874F02" w:rsidP="00874F02">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0394FDB5" w14:textId="77777777" w:rsidR="00874F02" w:rsidRPr="00AF2F58" w:rsidRDefault="00874F02" w:rsidP="00874F02">
      <w:pPr>
        <w:rPr>
          <w:lang w:val="es-ES"/>
        </w:rPr>
      </w:pPr>
    </w:p>
    <w:p w14:paraId="05D5CAEB" w14:textId="77777777" w:rsidR="00874F02" w:rsidRPr="00AF2F58" w:rsidRDefault="00874F02" w:rsidP="00874F02">
      <w:pPr>
        <w:jc w:val="left"/>
        <w:textAlignment w:val="baseline"/>
        <w:rPr>
          <w:lang w:eastAsia="en-CA"/>
        </w:rPr>
      </w:pPr>
      <w:proofErr w:type="spellStart"/>
      <w:r w:rsidRPr="00AF2F58">
        <w:rPr>
          <w:u w:val="single"/>
          <w:lang w:eastAsia="en-CA"/>
        </w:rPr>
        <w:t>Eliminación</w:t>
      </w:r>
      <w:proofErr w:type="spellEnd"/>
      <w:r w:rsidRPr="00AF2F58">
        <w:rPr>
          <w:lang w:eastAsia="en-CA"/>
        </w:rPr>
        <w:t> </w:t>
      </w:r>
    </w:p>
    <w:p w14:paraId="75D65BC1" w14:textId="77777777" w:rsidR="00874F02" w:rsidRPr="00AF2F58" w:rsidRDefault="00874F02" w:rsidP="00874F02">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003"/>
        <w:gridCol w:w="3060"/>
      </w:tblGrid>
      <w:tr w:rsidR="00874F02" w:rsidRPr="00AF2F58" w14:paraId="7478C87B" w14:textId="77777777" w:rsidTr="003C483F">
        <w:trPr>
          <w:trHeight w:val="300"/>
        </w:trPr>
        <w:tc>
          <w:tcPr>
            <w:tcW w:w="5387" w:type="dxa"/>
            <w:tcBorders>
              <w:top w:val="nil"/>
              <w:left w:val="nil"/>
              <w:bottom w:val="nil"/>
              <w:right w:val="nil"/>
            </w:tcBorders>
            <w:shd w:val="clear" w:color="auto" w:fill="auto"/>
            <w:hideMark/>
          </w:tcPr>
          <w:p w14:paraId="3B8AF8C5" w14:textId="77777777" w:rsidR="00874F02" w:rsidRPr="00AF2F58" w:rsidRDefault="00874F02" w:rsidP="00874F02">
            <w:pPr>
              <w:pStyle w:val="ListParagraph"/>
              <w:numPr>
                <w:ilvl w:val="0"/>
                <w:numId w:val="18"/>
              </w:numPr>
              <w:ind w:left="630" w:hanging="630"/>
              <w:jc w:val="left"/>
              <w:textAlignment w:val="baseline"/>
              <w:rPr>
                <w:lang w:val="es-ES" w:eastAsia="en-CA"/>
              </w:rPr>
            </w:pPr>
            <w:r w:rsidRPr="00AF2F58">
              <w:rPr>
                <w:lang w:val="es-ES" w:eastAsia="en-CA"/>
              </w:rPr>
              <w:t>Plan de gestión de eliminación de HCFC (etapa</w:t>
            </w:r>
            <w:r>
              <w:rPr>
                <w:lang w:val="es-ES" w:eastAsia="en-CA"/>
              </w:rPr>
              <w:t> I</w:t>
            </w:r>
            <w:r w:rsidRPr="00AF2F58">
              <w:rPr>
                <w:lang w:val="es-ES" w:eastAsia="en-CA"/>
              </w:rPr>
              <w:t>I,</w:t>
            </w:r>
            <w:r>
              <w:rPr>
                <w:lang w:val="es-ES" w:eastAsia="en-CA"/>
              </w:rPr>
              <w:t> segundo</w:t>
            </w:r>
            <w:r w:rsidRPr="00AF2F58">
              <w:rPr>
                <w:lang w:val="es-ES" w:eastAsia="en-CA"/>
              </w:rPr>
              <w:t xml:space="preserve"> tramo) </w:t>
            </w:r>
          </w:p>
          <w:p w14:paraId="5D766891" w14:textId="77777777" w:rsidR="00874F02" w:rsidRPr="00AF2F58" w:rsidRDefault="00874F02" w:rsidP="004E728B">
            <w:pPr>
              <w:pStyle w:val="ListParagraph"/>
              <w:ind w:left="0"/>
              <w:jc w:val="left"/>
              <w:textAlignment w:val="baseline"/>
              <w:rPr>
                <w:lang w:val="es-ES" w:eastAsia="en-CA"/>
              </w:rPr>
            </w:pPr>
          </w:p>
        </w:tc>
        <w:tc>
          <w:tcPr>
            <w:tcW w:w="1003" w:type="dxa"/>
            <w:tcBorders>
              <w:top w:val="nil"/>
              <w:left w:val="nil"/>
              <w:bottom w:val="nil"/>
              <w:right w:val="nil"/>
            </w:tcBorders>
            <w:shd w:val="clear" w:color="auto" w:fill="auto"/>
            <w:hideMark/>
          </w:tcPr>
          <w:p w14:paraId="22967C10" w14:textId="77777777" w:rsidR="00874F02" w:rsidRPr="00AF2F58" w:rsidRDefault="00874F02" w:rsidP="004E728B">
            <w:pPr>
              <w:textAlignment w:val="baseline"/>
              <w:rPr>
                <w:lang w:eastAsia="en-CA"/>
              </w:rPr>
            </w:pPr>
            <w:r>
              <w:rPr>
                <w:lang w:eastAsia="en-CA"/>
              </w:rPr>
              <w:t xml:space="preserve">PNUMA y </w:t>
            </w:r>
            <w:r w:rsidRPr="00AF2F58">
              <w:rPr>
                <w:lang w:eastAsia="en-CA"/>
              </w:rPr>
              <w:t>ONUDI  </w:t>
            </w:r>
          </w:p>
        </w:tc>
        <w:tc>
          <w:tcPr>
            <w:tcW w:w="3060" w:type="dxa"/>
            <w:tcBorders>
              <w:top w:val="nil"/>
              <w:left w:val="nil"/>
              <w:bottom w:val="nil"/>
              <w:right w:val="nil"/>
            </w:tcBorders>
            <w:shd w:val="clear" w:color="auto" w:fill="auto"/>
            <w:hideMark/>
          </w:tcPr>
          <w:p w14:paraId="02222F2F" w14:textId="77777777" w:rsidR="00874F02" w:rsidRPr="00AF2F58" w:rsidRDefault="00874F02" w:rsidP="004E728B">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874F02" w:rsidRPr="00AF2F58" w14:paraId="1FD24EC0" w14:textId="77777777" w:rsidTr="003C483F">
        <w:trPr>
          <w:trHeight w:val="300"/>
        </w:trPr>
        <w:tc>
          <w:tcPr>
            <w:tcW w:w="5387" w:type="dxa"/>
            <w:tcBorders>
              <w:top w:val="nil"/>
              <w:left w:val="nil"/>
              <w:bottom w:val="nil"/>
              <w:right w:val="nil"/>
            </w:tcBorders>
            <w:shd w:val="clear" w:color="auto" w:fill="auto"/>
          </w:tcPr>
          <w:p w14:paraId="58B00F8B" w14:textId="77777777" w:rsidR="00874F02" w:rsidRPr="00AF2F58" w:rsidRDefault="00874F02" w:rsidP="004E728B">
            <w:pPr>
              <w:pStyle w:val="ListParagraph"/>
              <w:ind w:left="0"/>
              <w:jc w:val="left"/>
              <w:textAlignment w:val="baseline"/>
              <w:rPr>
                <w:lang w:val="es-ES" w:eastAsia="en-CA"/>
              </w:rPr>
            </w:pPr>
          </w:p>
        </w:tc>
        <w:tc>
          <w:tcPr>
            <w:tcW w:w="1003" w:type="dxa"/>
            <w:tcBorders>
              <w:top w:val="nil"/>
              <w:left w:val="nil"/>
              <w:bottom w:val="nil"/>
              <w:right w:val="nil"/>
            </w:tcBorders>
            <w:shd w:val="clear" w:color="auto" w:fill="auto"/>
          </w:tcPr>
          <w:p w14:paraId="755137D0" w14:textId="77777777" w:rsidR="00874F02" w:rsidRPr="00AF2F58" w:rsidRDefault="00874F02" w:rsidP="004E728B">
            <w:pPr>
              <w:textAlignment w:val="baseline"/>
              <w:rPr>
                <w:lang w:eastAsia="en-CA"/>
              </w:rPr>
            </w:pPr>
          </w:p>
        </w:tc>
        <w:tc>
          <w:tcPr>
            <w:tcW w:w="3060" w:type="dxa"/>
            <w:tcBorders>
              <w:top w:val="nil"/>
              <w:left w:val="nil"/>
              <w:bottom w:val="nil"/>
              <w:right w:val="nil"/>
            </w:tcBorders>
            <w:shd w:val="clear" w:color="auto" w:fill="auto"/>
          </w:tcPr>
          <w:p w14:paraId="47D70B1E" w14:textId="77777777" w:rsidR="00874F02" w:rsidRPr="00AF2F58" w:rsidRDefault="00874F02" w:rsidP="004E728B">
            <w:pPr>
              <w:ind w:right="-30"/>
              <w:jc w:val="right"/>
              <w:textAlignment w:val="baseline"/>
              <w:rPr>
                <w:lang w:eastAsia="en-CA"/>
              </w:rPr>
            </w:pPr>
          </w:p>
        </w:tc>
      </w:tr>
    </w:tbl>
    <w:p w14:paraId="6223CED9" w14:textId="77777777" w:rsidR="00874F02" w:rsidRPr="00AF2F58" w:rsidRDefault="00874F02" w:rsidP="00874F02">
      <w:pPr>
        <w:pStyle w:val="Heading1"/>
        <w:numPr>
          <w:ilvl w:val="0"/>
          <w:numId w:val="0"/>
        </w:numPr>
        <w:rPr>
          <w:lang w:val="es-ES"/>
        </w:rPr>
      </w:pPr>
    </w:p>
    <w:p w14:paraId="12C35664" w14:textId="77777777" w:rsidR="00874F02" w:rsidRDefault="00874F02" w:rsidP="00874F02">
      <w:pPr>
        <w:pStyle w:val="Heading1"/>
        <w:numPr>
          <w:ilvl w:val="0"/>
          <w:numId w:val="0"/>
        </w:numPr>
        <w:rPr>
          <w:lang w:val="es-ES"/>
        </w:rPr>
      </w:pPr>
    </w:p>
    <w:p w14:paraId="6AD601F5" w14:textId="77777777" w:rsidR="00874F02" w:rsidRPr="00344EAB" w:rsidRDefault="00874F02" w:rsidP="00874F02">
      <w:pPr>
        <w:pStyle w:val="StyleHeader4Para4Left0Firstline0"/>
        <w:numPr>
          <w:ilvl w:val="0"/>
          <w:numId w:val="0"/>
        </w:numPr>
        <w:rPr>
          <w:lang w:val="en-US"/>
        </w:rPr>
      </w:pPr>
      <w:r w:rsidRPr="00344EAB">
        <w:rPr>
          <w:lang w:val="en-US"/>
        </w:rPr>
        <w:br w:type="page"/>
      </w:r>
    </w:p>
    <w:p w14:paraId="2F1606B8" w14:textId="77777777" w:rsidR="00874F02" w:rsidRDefault="00874F02" w:rsidP="00874F02">
      <w:pPr>
        <w:jc w:val="center"/>
        <w:rPr>
          <w:b/>
          <w:sz w:val="20"/>
          <w:szCs w:val="20"/>
          <w:lang w:val="es-ES"/>
        </w:rPr>
      </w:pPr>
      <w:r w:rsidRPr="001254DD">
        <w:rPr>
          <w:b/>
          <w:sz w:val="20"/>
          <w:szCs w:val="20"/>
          <w:lang w:val="es-ES"/>
        </w:rPr>
        <w:lastRenderedPageBreak/>
        <w:t>HOJA DE EVALUACIÓN DE PROYECTO – PROYECTOS PLURIANUALES</w:t>
      </w:r>
    </w:p>
    <w:p w14:paraId="7B0C9E47" w14:textId="77777777" w:rsidR="00874F02" w:rsidRPr="001254DD" w:rsidRDefault="00874F02" w:rsidP="00874F02">
      <w:pPr>
        <w:jc w:val="center"/>
        <w:rPr>
          <w:b/>
          <w:sz w:val="20"/>
          <w:szCs w:val="20"/>
          <w:lang w:val="es-ES"/>
        </w:rPr>
      </w:pPr>
    </w:p>
    <w:p w14:paraId="2E20F70A" w14:textId="77777777" w:rsidR="00874F02" w:rsidRPr="00AF2F58" w:rsidRDefault="00874F02" w:rsidP="00874F02">
      <w:pPr>
        <w:jc w:val="center"/>
        <w:rPr>
          <w:b/>
          <w:lang w:val="es-ES"/>
        </w:rPr>
      </w:pPr>
      <w:r w:rsidRPr="002D0284">
        <w:rPr>
          <w:b/>
          <w:noProof/>
          <w:lang w:val="fr-FR"/>
        </w:rPr>
        <w:t>Botswana</w:t>
      </w:r>
    </w:p>
    <w:p w14:paraId="41B20E2E" w14:textId="77777777" w:rsidR="00874F02" w:rsidRPr="001254DD" w:rsidRDefault="00874F02" w:rsidP="00874F02">
      <w:pPr>
        <w:rPr>
          <w:b/>
          <w:bCs/>
          <w:sz w:val="20"/>
          <w:szCs w:val="20"/>
        </w:rPr>
      </w:pPr>
    </w:p>
    <w:tbl>
      <w:tblPr>
        <w:tblStyle w:val="TableGrid"/>
        <w:tblW w:w="11457" w:type="dxa"/>
        <w:jc w:val="center"/>
        <w:tblLook w:val="04A0" w:firstRow="1" w:lastRow="0" w:firstColumn="1" w:lastColumn="0" w:noHBand="0" w:noVBand="1"/>
      </w:tblPr>
      <w:tblGrid>
        <w:gridCol w:w="3888"/>
        <w:gridCol w:w="1992"/>
        <w:gridCol w:w="2409"/>
        <w:gridCol w:w="3168"/>
      </w:tblGrid>
      <w:tr w:rsidR="00874F02" w:rsidRPr="001254DD" w14:paraId="57F1D0E2" w14:textId="77777777" w:rsidTr="004E728B">
        <w:trPr>
          <w:trHeight w:val="240"/>
          <w:jc w:val="center"/>
        </w:trPr>
        <w:tc>
          <w:tcPr>
            <w:tcW w:w="3888" w:type="dxa"/>
            <w:tcBorders>
              <w:bottom w:val="single" w:sz="4" w:space="0" w:color="auto"/>
            </w:tcBorders>
            <w:hideMark/>
          </w:tcPr>
          <w:p w14:paraId="66D6C27D" w14:textId="77777777" w:rsidR="00874F02" w:rsidRPr="002E6C5D" w:rsidRDefault="00874F02" w:rsidP="004E728B">
            <w:pPr>
              <w:jc w:val="left"/>
              <w:rPr>
                <w:b/>
                <w:sz w:val="18"/>
                <w:szCs w:val="18"/>
                <w:lang w:val="en-US"/>
              </w:rPr>
            </w:pPr>
            <w:r w:rsidRPr="002E6C5D">
              <w:rPr>
                <w:b/>
                <w:sz w:val="18"/>
                <w:szCs w:val="18"/>
                <w:lang w:val="en-US"/>
              </w:rPr>
              <w:t>I) TÍTULO DELPROYECTO</w:t>
            </w:r>
          </w:p>
        </w:tc>
        <w:tc>
          <w:tcPr>
            <w:tcW w:w="1992" w:type="dxa"/>
            <w:hideMark/>
          </w:tcPr>
          <w:p w14:paraId="57F03610" w14:textId="77777777" w:rsidR="00874F02" w:rsidRPr="002E6C5D" w:rsidRDefault="00874F02" w:rsidP="004E728B">
            <w:pPr>
              <w:jc w:val="center"/>
              <w:rPr>
                <w:b/>
                <w:sz w:val="18"/>
                <w:szCs w:val="18"/>
                <w:lang w:val="en-US"/>
              </w:rPr>
            </w:pPr>
            <w:r w:rsidRPr="002E6C5D">
              <w:rPr>
                <w:b/>
                <w:sz w:val="18"/>
                <w:szCs w:val="18"/>
                <w:lang w:val="en-US"/>
              </w:rPr>
              <w:t>ORGANISMO</w:t>
            </w:r>
          </w:p>
        </w:tc>
        <w:tc>
          <w:tcPr>
            <w:tcW w:w="2409" w:type="dxa"/>
            <w:hideMark/>
          </w:tcPr>
          <w:p w14:paraId="3556D8EF" w14:textId="77777777" w:rsidR="00874F02" w:rsidRPr="002E6C5D" w:rsidRDefault="00874F02" w:rsidP="004E728B">
            <w:pPr>
              <w:jc w:val="center"/>
              <w:rPr>
                <w:b/>
                <w:sz w:val="18"/>
                <w:szCs w:val="18"/>
                <w:lang w:val="es-ES"/>
              </w:rPr>
            </w:pPr>
            <w:r w:rsidRPr="002E6C5D">
              <w:rPr>
                <w:b/>
                <w:sz w:val="18"/>
                <w:szCs w:val="18"/>
                <w:lang w:val="es-ES"/>
              </w:rPr>
              <w:t>REUNIÓN EN QUE SE APROBÓ</w:t>
            </w:r>
          </w:p>
        </w:tc>
        <w:tc>
          <w:tcPr>
            <w:tcW w:w="3168" w:type="dxa"/>
            <w:hideMark/>
          </w:tcPr>
          <w:p w14:paraId="5FCD097C" w14:textId="77777777" w:rsidR="00874F02" w:rsidRPr="002E6C5D" w:rsidRDefault="00874F02" w:rsidP="004E728B">
            <w:pPr>
              <w:jc w:val="center"/>
              <w:rPr>
                <w:b/>
                <w:sz w:val="18"/>
                <w:szCs w:val="18"/>
                <w:lang w:val="en-US"/>
              </w:rPr>
            </w:pPr>
            <w:r w:rsidRPr="002E6C5D">
              <w:rPr>
                <w:b/>
                <w:sz w:val="18"/>
                <w:szCs w:val="18"/>
                <w:lang w:val="en-US"/>
              </w:rPr>
              <w:t xml:space="preserve">MEDIDA DE CONTROL </w:t>
            </w:r>
          </w:p>
        </w:tc>
      </w:tr>
      <w:tr w:rsidR="00874F02" w:rsidRPr="001254DD" w14:paraId="221B56F4" w14:textId="77777777" w:rsidTr="004E728B">
        <w:trPr>
          <w:trHeight w:val="278"/>
          <w:jc w:val="center"/>
        </w:trPr>
        <w:tc>
          <w:tcPr>
            <w:tcW w:w="3888" w:type="dxa"/>
            <w:tcBorders>
              <w:bottom w:val="single" w:sz="4" w:space="0" w:color="auto"/>
            </w:tcBorders>
            <w:vAlign w:val="center"/>
            <w:hideMark/>
          </w:tcPr>
          <w:p w14:paraId="72E74B16" w14:textId="77777777" w:rsidR="00874F02" w:rsidRPr="002E6C5D" w:rsidRDefault="00874F02" w:rsidP="004E728B">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 </w:t>
            </w:r>
            <w:r>
              <w:rPr>
                <w:sz w:val="18"/>
                <w:szCs w:val="18"/>
                <w:lang w:val="es-ES"/>
              </w:rPr>
              <w:t>(etapa II)</w:t>
            </w:r>
          </w:p>
        </w:tc>
        <w:tc>
          <w:tcPr>
            <w:tcW w:w="1992" w:type="dxa"/>
            <w:vAlign w:val="center"/>
          </w:tcPr>
          <w:p w14:paraId="2E3874CB" w14:textId="77777777" w:rsidR="00874F02" w:rsidRPr="002E6C5D" w:rsidRDefault="00874F02" w:rsidP="004E728B">
            <w:pPr>
              <w:jc w:val="center"/>
              <w:rPr>
                <w:sz w:val="18"/>
                <w:szCs w:val="18"/>
                <w:lang w:val="en-US"/>
              </w:rPr>
            </w:pPr>
            <w:r>
              <w:rPr>
                <w:color w:val="000000" w:themeColor="text1"/>
                <w:sz w:val="18"/>
                <w:szCs w:val="18"/>
              </w:rPr>
              <w:t xml:space="preserve">PNUMA </w:t>
            </w:r>
            <w:r w:rsidRPr="002E6C5D">
              <w:rPr>
                <w:color w:val="000000" w:themeColor="text1"/>
                <w:sz w:val="18"/>
                <w:szCs w:val="18"/>
              </w:rPr>
              <w:t>(principal),</w:t>
            </w:r>
            <w:r>
              <w:rPr>
                <w:color w:val="000000" w:themeColor="text1"/>
                <w:sz w:val="18"/>
                <w:szCs w:val="18"/>
              </w:rPr>
              <w:t xml:space="preserve"> ONUDI</w:t>
            </w:r>
          </w:p>
        </w:tc>
        <w:tc>
          <w:tcPr>
            <w:tcW w:w="2409" w:type="dxa"/>
            <w:vAlign w:val="center"/>
          </w:tcPr>
          <w:p w14:paraId="46E55581" w14:textId="77777777" w:rsidR="00874F02" w:rsidRPr="00C37880" w:rsidRDefault="00874F02" w:rsidP="004E728B">
            <w:pPr>
              <w:jc w:val="center"/>
              <w:rPr>
                <w:sz w:val="18"/>
                <w:szCs w:val="18"/>
                <w:lang w:val="en-US"/>
              </w:rPr>
            </w:pPr>
            <w:r w:rsidRPr="00C37880">
              <w:rPr>
                <w:sz w:val="18"/>
                <w:szCs w:val="18"/>
                <w:lang w:val="en-US"/>
              </w:rPr>
              <w:t>86</w:t>
            </w:r>
            <w:r w:rsidRPr="00C37880">
              <w:rPr>
                <w:sz w:val="18"/>
                <w:szCs w:val="18"/>
                <w:vertAlign w:val="superscript"/>
                <w:lang w:val="en-US"/>
              </w:rPr>
              <w:t xml:space="preserve">a </w:t>
            </w:r>
            <w:r w:rsidRPr="00C37880">
              <w:rPr>
                <w:sz w:val="18"/>
                <w:szCs w:val="18"/>
                <w:lang w:val="en-US"/>
              </w:rPr>
              <w:t xml:space="preserve"> </w:t>
            </w:r>
          </w:p>
        </w:tc>
        <w:tc>
          <w:tcPr>
            <w:tcW w:w="3168" w:type="dxa"/>
            <w:vAlign w:val="center"/>
          </w:tcPr>
          <w:p w14:paraId="670E13D2" w14:textId="77777777" w:rsidR="00874F02" w:rsidRPr="002E6C5D" w:rsidRDefault="00874F02" w:rsidP="004E728B">
            <w:pPr>
              <w:jc w:val="center"/>
              <w:rPr>
                <w:sz w:val="18"/>
                <w:szCs w:val="18"/>
                <w:lang w:val="en-US"/>
              </w:rPr>
            </w:pPr>
            <w:proofErr w:type="spellStart"/>
            <w:r w:rsidRPr="002E6C5D">
              <w:rPr>
                <w:sz w:val="18"/>
                <w:szCs w:val="18"/>
                <w:lang w:val="en-US"/>
              </w:rPr>
              <w:t>Eliminación</w:t>
            </w:r>
            <w:proofErr w:type="spellEnd"/>
            <w:r w:rsidRPr="002E6C5D">
              <w:rPr>
                <w:sz w:val="18"/>
                <w:szCs w:val="18"/>
                <w:lang w:val="en-US"/>
              </w:rPr>
              <w:t xml:space="preserve"> del 100% para </w:t>
            </w:r>
            <w:proofErr w:type="spellStart"/>
            <w:r w:rsidRPr="002E6C5D">
              <w:rPr>
                <w:sz w:val="18"/>
                <w:szCs w:val="18"/>
                <w:lang w:val="en-US"/>
              </w:rPr>
              <w:t>el</w:t>
            </w:r>
            <w:proofErr w:type="spellEnd"/>
            <w:r w:rsidRPr="002E6C5D">
              <w:rPr>
                <w:sz w:val="18"/>
                <w:szCs w:val="18"/>
                <w:lang w:val="en-US"/>
              </w:rPr>
              <w:t xml:space="preserve"> 2025</w:t>
            </w:r>
          </w:p>
        </w:tc>
      </w:tr>
    </w:tbl>
    <w:p w14:paraId="0DE38531" w14:textId="77777777" w:rsidR="00874F02" w:rsidRPr="002805B1" w:rsidRDefault="00874F02" w:rsidP="00874F02">
      <w:pPr>
        <w:jc w:val="center"/>
        <w:rPr>
          <w:sz w:val="10"/>
          <w:szCs w:val="10"/>
        </w:rPr>
      </w:pPr>
    </w:p>
    <w:tbl>
      <w:tblPr>
        <w:tblStyle w:val="TableGrid"/>
        <w:tblW w:w="11439" w:type="dxa"/>
        <w:jc w:val="center"/>
        <w:tblLook w:val="04A0" w:firstRow="1" w:lastRow="0" w:firstColumn="1" w:lastColumn="0" w:noHBand="0" w:noVBand="1"/>
      </w:tblPr>
      <w:tblGrid>
        <w:gridCol w:w="6105"/>
        <w:gridCol w:w="2400"/>
        <w:gridCol w:w="2934"/>
      </w:tblGrid>
      <w:tr w:rsidR="00874F02" w:rsidRPr="001254DD" w14:paraId="32F3D910" w14:textId="77777777" w:rsidTr="004E728B">
        <w:trPr>
          <w:trHeight w:val="43"/>
          <w:jc w:val="center"/>
        </w:trPr>
        <w:tc>
          <w:tcPr>
            <w:tcW w:w="6105" w:type="dxa"/>
            <w:hideMark/>
          </w:tcPr>
          <w:p w14:paraId="6C796544" w14:textId="77777777" w:rsidR="00874F02" w:rsidRPr="001254DD" w:rsidRDefault="00874F02" w:rsidP="004E728B">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082ED1F3" w14:textId="77777777" w:rsidR="00874F02" w:rsidRPr="001254DD" w:rsidRDefault="00874F02" w:rsidP="004E728B">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07390EA7" w14:textId="77777777" w:rsidR="00874F02" w:rsidRPr="001254DD" w:rsidRDefault="00874F02" w:rsidP="004E728B">
            <w:pPr>
              <w:jc w:val="right"/>
              <w:rPr>
                <w:sz w:val="20"/>
                <w:szCs w:val="20"/>
                <w:lang w:val="en-US"/>
              </w:rPr>
            </w:pPr>
            <w:r>
              <w:rPr>
                <w:sz w:val="20"/>
                <w:szCs w:val="20"/>
              </w:rPr>
              <w:t>4,32</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4FDAFDB9" w14:textId="77777777" w:rsidR="00874F02" w:rsidRPr="002805B1" w:rsidRDefault="00874F02" w:rsidP="00874F02">
      <w:pPr>
        <w:jc w:val="center"/>
        <w:rPr>
          <w:sz w:val="10"/>
          <w:szCs w:val="10"/>
        </w:rPr>
      </w:pPr>
    </w:p>
    <w:tbl>
      <w:tblPr>
        <w:tblStyle w:val="TableGrid"/>
        <w:tblW w:w="11403" w:type="dxa"/>
        <w:jc w:val="center"/>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874F02" w:rsidRPr="001254DD" w14:paraId="76043CD0" w14:textId="77777777" w:rsidTr="004E728B">
        <w:trPr>
          <w:trHeight w:val="249"/>
          <w:jc w:val="center"/>
        </w:trPr>
        <w:tc>
          <w:tcPr>
            <w:tcW w:w="8703" w:type="dxa"/>
            <w:gridSpan w:val="8"/>
            <w:hideMark/>
          </w:tcPr>
          <w:p w14:paraId="1F4483EA" w14:textId="77777777" w:rsidR="00874F02" w:rsidRPr="001254DD" w:rsidRDefault="00874F02" w:rsidP="004E728B">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22857C74" w14:textId="77777777" w:rsidR="00874F02" w:rsidRPr="001254DD" w:rsidRDefault="00874F02" w:rsidP="004E728B">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874F02" w:rsidRPr="00EA3F7D" w14:paraId="463A29D1" w14:textId="77777777" w:rsidTr="004E728B">
        <w:trPr>
          <w:trHeight w:val="249"/>
          <w:jc w:val="center"/>
        </w:trPr>
        <w:tc>
          <w:tcPr>
            <w:tcW w:w="1053" w:type="dxa"/>
            <w:vAlign w:val="center"/>
            <w:hideMark/>
          </w:tcPr>
          <w:p w14:paraId="1B9DED21" w14:textId="77777777" w:rsidR="00874F02" w:rsidRPr="00EA3F7D" w:rsidRDefault="00874F02" w:rsidP="004E728B">
            <w:pPr>
              <w:jc w:val="center"/>
              <w:rPr>
                <w:sz w:val="18"/>
                <w:szCs w:val="18"/>
                <w:lang w:val="en-US"/>
              </w:rPr>
            </w:pPr>
            <w:proofErr w:type="spellStart"/>
            <w:r w:rsidRPr="00EA3F7D">
              <w:rPr>
                <w:sz w:val="18"/>
                <w:szCs w:val="18"/>
                <w:lang w:val="en-US"/>
              </w:rPr>
              <w:t>Sustancia</w:t>
            </w:r>
            <w:proofErr w:type="spellEnd"/>
            <w:r w:rsidRPr="00EA3F7D">
              <w:rPr>
                <w:sz w:val="18"/>
                <w:szCs w:val="18"/>
                <w:lang w:val="en-US"/>
              </w:rPr>
              <w:t xml:space="preserve"> </w:t>
            </w:r>
            <w:proofErr w:type="spellStart"/>
            <w:r w:rsidRPr="00EA3F7D">
              <w:rPr>
                <w:sz w:val="18"/>
                <w:szCs w:val="18"/>
                <w:lang w:val="en-US"/>
              </w:rPr>
              <w:t>química</w:t>
            </w:r>
            <w:proofErr w:type="spellEnd"/>
          </w:p>
        </w:tc>
        <w:tc>
          <w:tcPr>
            <w:tcW w:w="810" w:type="dxa"/>
            <w:vAlign w:val="center"/>
            <w:hideMark/>
          </w:tcPr>
          <w:p w14:paraId="149EBE51" w14:textId="77777777" w:rsidR="00874F02" w:rsidRPr="00EA3F7D" w:rsidRDefault="00874F02" w:rsidP="004E728B">
            <w:pPr>
              <w:jc w:val="center"/>
              <w:rPr>
                <w:sz w:val="18"/>
                <w:szCs w:val="18"/>
                <w:lang w:val="en-US"/>
              </w:rPr>
            </w:pPr>
            <w:r w:rsidRPr="00EA3F7D">
              <w:rPr>
                <w:sz w:val="18"/>
                <w:szCs w:val="18"/>
                <w:lang w:val="en-US"/>
              </w:rPr>
              <w:t>Aerosol</w:t>
            </w:r>
          </w:p>
        </w:tc>
        <w:tc>
          <w:tcPr>
            <w:tcW w:w="900" w:type="dxa"/>
            <w:vAlign w:val="center"/>
            <w:hideMark/>
          </w:tcPr>
          <w:p w14:paraId="28F7ED2A" w14:textId="77777777" w:rsidR="00874F02" w:rsidRPr="00EA3F7D" w:rsidRDefault="00874F02" w:rsidP="004E728B">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4A521F87" w14:textId="77777777" w:rsidR="00874F02" w:rsidRPr="00EA3F7D" w:rsidRDefault="00874F02" w:rsidP="004E728B">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4B904B85" w14:textId="77777777" w:rsidR="00874F02" w:rsidRPr="00EA3F7D" w:rsidRDefault="00874F02" w:rsidP="004E728B">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79AE001C" w14:textId="77777777" w:rsidR="00874F02" w:rsidRPr="00EA3F7D" w:rsidRDefault="00874F02" w:rsidP="004E728B">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2347275D" w14:textId="77777777" w:rsidR="00874F02" w:rsidRPr="00EA3F7D" w:rsidRDefault="00874F02" w:rsidP="004E728B">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7BBDD18E" w14:textId="77777777" w:rsidR="00874F02" w:rsidRPr="00EA3F7D" w:rsidRDefault="00874F02" w:rsidP="004E728B">
            <w:pPr>
              <w:jc w:val="center"/>
              <w:rPr>
                <w:sz w:val="18"/>
                <w:szCs w:val="18"/>
                <w:lang w:val="en-US"/>
              </w:rPr>
            </w:pPr>
            <w:r w:rsidRPr="00EA3F7D">
              <w:rPr>
                <w:sz w:val="18"/>
                <w:szCs w:val="18"/>
                <w:lang w:val="en-US"/>
              </w:rPr>
              <w:t xml:space="preserve">Uso </w:t>
            </w:r>
            <w:proofErr w:type="spellStart"/>
            <w:r w:rsidRPr="00EA3F7D">
              <w:rPr>
                <w:sz w:val="18"/>
                <w:szCs w:val="18"/>
                <w:lang w:val="en-US"/>
              </w:rPr>
              <w:t>en</w:t>
            </w:r>
            <w:proofErr w:type="spellEnd"/>
            <w:r w:rsidRPr="00EA3F7D">
              <w:rPr>
                <w:sz w:val="18"/>
                <w:szCs w:val="18"/>
                <w:lang w:val="en-US"/>
              </w:rPr>
              <w:t xml:space="preserve"> lab.</w:t>
            </w:r>
          </w:p>
        </w:tc>
        <w:tc>
          <w:tcPr>
            <w:tcW w:w="1620" w:type="dxa"/>
            <w:vAlign w:val="center"/>
            <w:hideMark/>
          </w:tcPr>
          <w:p w14:paraId="3C1D2C52" w14:textId="77777777" w:rsidR="00874F02" w:rsidRPr="00EA3F7D" w:rsidRDefault="00874F02" w:rsidP="004E728B">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874F02" w:rsidRPr="00EA3F7D" w14:paraId="67270467" w14:textId="77777777" w:rsidTr="004E728B">
        <w:trPr>
          <w:trHeight w:val="249"/>
          <w:jc w:val="center"/>
        </w:trPr>
        <w:tc>
          <w:tcPr>
            <w:tcW w:w="3933" w:type="dxa"/>
            <w:gridSpan w:val="4"/>
            <w:hideMark/>
          </w:tcPr>
          <w:p w14:paraId="40632392" w14:textId="77777777" w:rsidR="00874F02" w:rsidRPr="00EA3F7D" w:rsidRDefault="00874F02" w:rsidP="004E728B">
            <w:pPr>
              <w:jc w:val="center"/>
              <w:rPr>
                <w:sz w:val="18"/>
                <w:szCs w:val="18"/>
                <w:lang w:val="en-US"/>
              </w:rPr>
            </w:pPr>
          </w:p>
        </w:tc>
        <w:tc>
          <w:tcPr>
            <w:tcW w:w="1080" w:type="dxa"/>
            <w:hideMark/>
          </w:tcPr>
          <w:p w14:paraId="3658806A" w14:textId="77777777" w:rsidR="00874F02" w:rsidRPr="00EA3F7D" w:rsidRDefault="00874F02" w:rsidP="004E728B">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7C433D51" w14:textId="77777777" w:rsidR="00874F02" w:rsidRPr="00EA3F7D" w:rsidRDefault="00874F02" w:rsidP="004E728B">
            <w:pPr>
              <w:jc w:val="center"/>
              <w:rPr>
                <w:sz w:val="18"/>
                <w:szCs w:val="18"/>
                <w:lang w:val="en-US"/>
              </w:rPr>
            </w:pPr>
            <w:proofErr w:type="spellStart"/>
            <w:r w:rsidRPr="00EA3F7D">
              <w:rPr>
                <w:sz w:val="18"/>
                <w:szCs w:val="18"/>
                <w:lang w:val="en-US"/>
              </w:rPr>
              <w:t>Mantenimiento</w:t>
            </w:r>
            <w:proofErr w:type="spellEnd"/>
          </w:p>
        </w:tc>
        <w:tc>
          <w:tcPr>
            <w:tcW w:w="4860" w:type="dxa"/>
            <w:gridSpan w:val="4"/>
          </w:tcPr>
          <w:p w14:paraId="3A945253" w14:textId="77777777" w:rsidR="00874F02" w:rsidRPr="00EA3F7D" w:rsidRDefault="00874F02" w:rsidP="004E728B">
            <w:pPr>
              <w:jc w:val="center"/>
              <w:rPr>
                <w:sz w:val="18"/>
                <w:szCs w:val="18"/>
                <w:lang w:val="en-US"/>
              </w:rPr>
            </w:pPr>
          </w:p>
        </w:tc>
      </w:tr>
      <w:tr w:rsidR="00874F02" w:rsidRPr="00EA3F7D" w14:paraId="14BF24E3" w14:textId="77777777" w:rsidTr="004E728B">
        <w:trPr>
          <w:trHeight w:val="249"/>
          <w:jc w:val="center"/>
        </w:trPr>
        <w:tc>
          <w:tcPr>
            <w:tcW w:w="1053" w:type="dxa"/>
            <w:hideMark/>
          </w:tcPr>
          <w:p w14:paraId="5EE0E3D8" w14:textId="77777777" w:rsidR="00874F02" w:rsidRPr="00EA3F7D" w:rsidRDefault="00874F02" w:rsidP="004E728B">
            <w:pPr>
              <w:ind w:left="32"/>
              <w:jc w:val="left"/>
              <w:rPr>
                <w:sz w:val="18"/>
                <w:szCs w:val="18"/>
                <w:lang w:val="en-US"/>
              </w:rPr>
            </w:pPr>
            <w:r w:rsidRPr="00EA3F7D">
              <w:rPr>
                <w:sz w:val="18"/>
                <w:szCs w:val="18"/>
                <w:lang w:val="en-US"/>
              </w:rPr>
              <w:t>HCFC-22</w:t>
            </w:r>
          </w:p>
        </w:tc>
        <w:tc>
          <w:tcPr>
            <w:tcW w:w="810" w:type="dxa"/>
          </w:tcPr>
          <w:p w14:paraId="7491BC0B" w14:textId="77777777" w:rsidR="00874F02" w:rsidRPr="00EA3F7D" w:rsidRDefault="00874F02" w:rsidP="004E728B">
            <w:pPr>
              <w:jc w:val="right"/>
              <w:rPr>
                <w:sz w:val="18"/>
                <w:szCs w:val="18"/>
                <w:lang w:val="en-US"/>
              </w:rPr>
            </w:pPr>
          </w:p>
        </w:tc>
        <w:tc>
          <w:tcPr>
            <w:tcW w:w="900" w:type="dxa"/>
          </w:tcPr>
          <w:p w14:paraId="15E7E563" w14:textId="77777777" w:rsidR="00874F02" w:rsidRPr="00EA3F7D" w:rsidRDefault="00874F02" w:rsidP="004E728B">
            <w:pPr>
              <w:jc w:val="right"/>
              <w:rPr>
                <w:sz w:val="18"/>
                <w:szCs w:val="18"/>
                <w:lang w:val="en-US"/>
              </w:rPr>
            </w:pPr>
          </w:p>
        </w:tc>
        <w:tc>
          <w:tcPr>
            <w:tcW w:w="1170" w:type="dxa"/>
          </w:tcPr>
          <w:p w14:paraId="7C57D650" w14:textId="77777777" w:rsidR="00874F02" w:rsidRPr="00EA3F7D" w:rsidRDefault="00874F02" w:rsidP="004E728B">
            <w:pPr>
              <w:jc w:val="right"/>
              <w:rPr>
                <w:sz w:val="18"/>
                <w:szCs w:val="18"/>
                <w:lang w:val="en-US"/>
              </w:rPr>
            </w:pPr>
          </w:p>
        </w:tc>
        <w:tc>
          <w:tcPr>
            <w:tcW w:w="1080" w:type="dxa"/>
          </w:tcPr>
          <w:p w14:paraId="50C5A29D" w14:textId="77777777" w:rsidR="00874F02" w:rsidRPr="00EA3F7D" w:rsidRDefault="00874F02" w:rsidP="004E728B">
            <w:pPr>
              <w:jc w:val="right"/>
              <w:rPr>
                <w:sz w:val="18"/>
                <w:szCs w:val="18"/>
                <w:lang w:val="en-US"/>
              </w:rPr>
            </w:pPr>
          </w:p>
        </w:tc>
        <w:tc>
          <w:tcPr>
            <w:tcW w:w="1530" w:type="dxa"/>
          </w:tcPr>
          <w:p w14:paraId="48FC3C13" w14:textId="77777777" w:rsidR="00874F02" w:rsidRPr="00EA3F7D" w:rsidRDefault="00874F02" w:rsidP="004E728B">
            <w:pPr>
              <w:jc w:val="right"/>
              <w:rPr>
                <w:sz w:val="18"/>
                <w:szCs w:val="18"/>
                <w:lang w:val="en-US"/>
              </w:rPr>
            </w:pPr>
            <w:r>
              <w:rPr>
                <w:sz w:val="20"/>
                <w:szCs w:val="20"/>
              </w:rPr>
              <w:t>4,32</w:t>
            </w:r>
          </w:p>
        </w:tc>
        <w:tc>
          <w:tcPr>
            <w:tcW w:w="1080" w:type="dxa"/>
          </w:tcPr>
          <w:p w14:paraId="0F9972FB" w14:textId="77777777" w:rsidR="00874F02" w:rsidRPr="00EA3F7D" w:rsidRDefault="00874F02" w:rsidP="004E728B">
            <w:pPr>
              <w:jc w:val="right"/>
              <w:rPr>
                <w:sz w:val="18"/>
                <w:szCs w:val="18"/>
                <w:lang w:val="en-US"/>
              </w:rPr>
            </w:pPr>
          </w:p>
        </w:tc>
        <w:tc>
          <w:tcPr>
            <w:tcW w:w="1080" w:type="dxa"/>
          </w:tcPr>
          <w:p w14:paraId="0CDCC501" w14:textId="77777777" w:rsidR="00874F02" w:rsidRPr="00EA3F7D" w:rsidRDefault="00874F02" w:rsidP="004E728B">
            <w:pPr>
              <w:jc w:val="right"/>
              <w:rPr>
                <w:sz w:val="18"/>
                <w:szCs w:val="18"/>
                <w:lang w:val="en-US"/>
              </w:rPr>
            </w:pPr>
          </w:p>
        </w:tc>
        <w:tc>
          <w:tcPr>
            <w:tcW w:w="1080" w:type="dxa"/>
          </w:tcPr>
          <w:p w14:paraId="0C7E6539" w14:textId="77777777" w:rsidR="00874F02" w:rsidRPr="00EA3F7D" w:rsidRDefault="00874F02" w:rsidP="004E728B">
            <w:pPr>
              <w:jc w:val="right"/>
              <w:rPr>
                <w:sz w:val="18"/>
                <w:szCs w:val="18"/>
                <w:lang w:val="en-US"/>
              </w:rPr>
            </w:pPr>
          </w:p>
        </w:tc>
        <w:tc>
          <w:tcPr>
            <w:tcW w:w="1620" w:type="dxa"/>
          </w:tcPr>
          <w:p w14:paraId="67FDF57A" w14:textId="77777777" w:rsidR="00874F02" w:rsidRPr="00EA3F7D" w:rsidRDefault="00874F02" w:rsidP="004E728B">
            <w:pPr>
              <w:jc w:val="right"/>
              <w:rPr>
                <w:sz w:val="18"/>
                <w:szCs w:val="18"/>
                <w:lang w:val="en-US"/>
              </w:rPr>
            </w:pPr>
            <w:r>
              <w:rPr>
                <w:sz w:val="20"/>
                <w:szCs w:val="20"/>
              </w:rPr>
              <w:t>4,32</w:t>
            </w:r>
          </w:p>
        </w:tc>
      </w:tr>
    </w:tbl>
    <w:p w14:paraId="03F6CA99" w14:textId="77777777" w:rsidR="00874F02" w:rsidRPr="002805B1" w:rsidRDefault="00874F02" w:rsidP="00874F02">
      <w:pPr>
        <w:jc w:val="center"/>
        <w:rPr>
          <w:sz w:val="10"/>
          <w:szCs w:val="10"/>
        </w:rPr>
      </w:pPr>
    </w:p>
    <w:tbl>
      <w:tblPr>
        <w:tblStyle w:val="TableGrid"/>
        <w:tblW w:w="11430" w:type="dxa"/>
        <w:jc w:val="center"/>
        <w:tblLook w:val="04A0" w:firstRow="1" w:lastRow="0" w:firstColumn="1" w:lastColumn="0" w:noHBand="0" w:noVBand="1"/>
      </w:tblPr>
      <w:tblGrid>
        <w:gridCol w:w="3310"/>
        <w:gridCol w:w="1701"/>
        <w:gridCol w:w="4394"/>
        <w:gridCol w:w="2025"/>
      </w:tblGrid>
      <w:tr w:rsidR="00874F02" w:rsidRPr="002E6C5D" w14:paraId="44072811" w14:textId="77777777" w:rsidTr="004E728B">
        <w:trPr>
          <w:trHeight w:val="276"/>
          <w:jc w:val="center"/>
        </w:trPr>
        <w:tc>
          <w:tcPr>
            <w:tcW w:w="11430" w:type="dxa"/>
            <w:gridSpan w:val="4"/>
            <w:hideMark/>
          </w:tcPr>
          <w:p w14:paraId="2DC6F08D" w14:textId="77777777" w:rsidR="00874F02" w:rsidRPr="001254DD" w:rsidRDefault="00874F02" w:rsidP="004E728B">
            <w:pPr>
              <w:jc w:val="left"/>
              <w:rPr>
                <w:b/>
                <w:sz w:val="20"/>
                <w:szCs w:val="20"/>
                <w:lang w:val="es-ES"/>
              </w:rPr>
            </w:pPr>
            <w:r w:rsidRPr="001254DD">
              <w:rPr>
                <w:b/>
                <w:sz w:val="20"/>
                <w:szCs w:val="20"/>
                <w:lang w:val="es-ES"/>
              </w:rPr>
              <w:t>IV) DATOS SOBRE EL CONSUMO (Toneladas PAO)</w:t>
            </w:r>
          </w:p>
        </w:tc>
      </w:tr>
      <w:tr w:rsidR="00874F02" w:rsidRPr="00EA3F7D" w14:paraId="20841EA3" w14:textId="77777777" w:rsidTr="004E728B">
        <w:trPr>
          <w:trHeight w:val="276"/>
          <w:jc w:val="center"/>
        </w:trPr>
        <w:tc>
          <w:tcPr>
            <w:tcW w:w="3310" w:type="dxa"/>
            <w:hideMark/>
          </w:tcPr>
          <w:p w14:paraId="6198DBA8" w14:textId="77777777" w:rsidR="00874F02" w:rsidRPr="00EA3F7D" w:rsidRDefault="00874F02" w:rsidP="004E728B">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hideMark/>
          </w:tcPr>
          <w:p w14:paraId="402FA0CF" w14:textId="77777777" w:rsidR="00874F02" w:rsidRPr="00EA3F7D" w:rsidRDefault="00874F02" w:rsidP="004E728B">
            <w:pPr>
              <w:jc w:val="right"/>
              <w:rPr>
                <w:sz w:val="18"/>
                <w:szCs w:val="18"/>
                <w:lang w:val="en-US"/>
              </w:rPr>
            </w:pPr>
            <w:r>
              <w:rPr>
                <w:sz w:val="18"/>
                <w:szCs w:val="18"/>
              </w:rPr>
              <w:t>11,00</w:t>
            </w:r>
          </w:p>
        </w:tc>
        <w:tc>
          <w:tcPr>
            <w:tcW w:w="4394" w:type="dxa"/>
            <w:hideMark/>
          </w:tcPr>
          <w:p w14:paraId="7E390ACC" w14:textId="77777777" w:rsidR="00874F02" w:rsidRPr="00EA3F7D" w:rsidRDefault="00874F02" w:rsidP="004E728B">
            <w:pPr>
              <w:jc w:val="center"/>
              <w:rPr>
                <w:sz w:val="18"/>
                <w:szCs w:val="18"/>
                <w:lang w:val="es-ES"/>
              </w:rPr>
            </w:pPr>
            <w:r w:rsidRPr="00EA3F7D">
              <w:rPr>
                <w:sz w:val="18"/>
                <w:szCs w:val="18"/>
                <w:lang w:val="es-ES"/>
              </w:rPr>
              <w:t>Punto de partida para las reducciones acumulativas sostenidas:</w:t>
            </w:r>
          </w:p>
        </w:tc>
        <w:tc>
          <w:tcPr>
            <w:tcW w:w="2025" w:type="dxa"/>
            <w:hideMark/>
          </w:tcPr>
          <w:p w14:paraId="6D604000" w14:textId="77777777" w:rsidR="00874F02" w:rsidRPr="00EA3F7D" w:rsidRDefault="00874F02" w:rsidP="004E728B">
            <w:pPr>
              <w:jc w:val="right"/>
              <w:rPr>
                <w:sz w:val="18"/>
                <w:szCs w:val="18"/>
                <w:lang w:val="en-US"/>
              </w:rPr>
            </w:pPr>
            <w:r>
              <w:rPr>
                <w:sz w:val="18"/>
                <w:szCs w:val="18"/>
              </w:rPr>
              <w:t>11,00</w:t>
            </w:r>
          </w:p>
        </w:tc>
      </w:tr>
      <w:tr w:rsidR="00874F02" w:rsidRPr="00854F52" w14:paraId="70A6EA8E" w14:textId="77777777" w:rsidTr="004E728B">
        <w:trPr>
          <w:trHeight w:val="276"/>
          <w:jc w:val="center"/>
        </w:trPr>
        <w:tc>
          <w:tcPr>
            <w:tcW w:w="11430" w:type="dxa"/>
            <w:gridSpan w:val="4"/>
            <w:hideMark/>
          </w:tcPr>
          <w:p w14:paraId="07981694" w14:textId="77777777" w:rsidR="00874F02" w:rsidRPr="00EA3F7D" w:rsidRDefault="00874F02" w:rsidP="004E728B">
            <w:pPr>
              <w:ind w:left="316"/>
              <w:rPr>
                <w:b/>
                <w:sz w:val="18"/>
                <w:szCs w:val="18"/>
                <w:lang w:val="es-ES"/>
              </w:rPr>
            </w:pPr>
            <w:r w:rsidRPr="00EA3F7D">
              <w:rPr>
                <w:b/>
                <w:sz w:val="18"/>
                <w:szCs w:val="18"/>
                <w:lang w:val="es-ES"/>
              </w:rPr>
              <w:t>Consumo admisible para la financiación</w:t>
            </w:r>
          </w:p>
        </w:tc>
      </w:tr>
      <w:tr w:rsidR="00874F02" w:rsidRPr="00EA3F7D" w14:paraId="658BF07A" w14:textId="77777777" w:rsidTr="004E728B">
        <w:trPr>
          <w:trHeight w:val="276"/>
          <w:jc w:val="center"/>
        </w:trPr>
        <w:tc>
          <w:tcPr>
            <w:tcW w:w="3310" w:type="dxa"/>
            <w:hideMark/>
          </w:tcPr>
          <w:p w14:paraId="4E812BAB" w14:textId="77777777" w:rsidR="00874F02" w:rsidRPr="00EA3F7D" w:rsidRDefault="00874F02" w:rsidP="004E728B">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4C75101E" w14:textId="77777777" w:rsidR="00874F02" w:rsidRPr="00EA3F7D" w:rsidRDefault="00874F02" w:rsidP="004E728B">
            <w:pPr>
              <w:jc w:val="right"/>
              <w:rPr>
                <w:sz w:val="18"/>
                <w:szCs w:val="18"/>
                <w:lang w:val="en-US"/>
              </w:rPr>
            </w:pPr>
            <w:r>
              <w:rPr>
                <w:sz w:val="18"/>
                <w:szCs w:val="18"/>
              </w:rPr>
              <w:t>11,00</w:t>
            </w:r>
          </w:p>
        </w:tc>
        <w:tc>
          <w:tcPr>
            <w:tcW w:w="4394" w:type="dxa"/>
            <w:hideMark/>
          </w:tcPr>
          <w:p w14:paraId="41F8364D" w14:textId="77777777" w:rsidR="00874F02" w:rsidRPr="00EA3F7D" w:rsidRDefault="00874F02" w:rsidP="004E728B">
            <w:pPr>
              <w:jc w:val="center"/>
              <w:rPr>
                <w:i/>
                <w:sz w:val="18"/>
                <w:szCs w:val="18"/>
                <w:lang w:val="en-US"/>
              </w:rPr>
            </w:pPr>
            <w:r w:rsidRPr="00EA3F7D">
              <w:rPr>
                <w:sz w:val="18"/>
                <w:szCs w:val="18"/>
                <w:lang w:val="en-US"/>
              </w:rPr>
              <w:t>Restante:</w:t>
            </w:r>
          </w:p>
        </w:tc>
        <w:tc>
          <w:tcPr>
            <w:tcW w:w="2025" w:type="dxa"/>
            <w:hideMark/>
          </w:tcPr>
          <w:p w14:paraId="6A47F4EC" w14:textId="13F6963F" w:rsidR="00874F02" w:rsidRPr="00EA3F7D" w:rsidRDefault="00854F52" w:rsidP="004E728B">
            <w:pPr>
              <w:jc w:val="right"/>
              <w:rPr>
                <w:sz w:val="18"/>
                <w:szCs w:val="18"/>
                <w:lang w:val="en-US"/>
              </w:rPr>
            </w:pPr>
            <w:r w:rsidRPr="00BE2DD1">
              <w:rPr>
                <w:color w:val="000000" w:themeColor="text1"/>
                <w:sz w:val="20"/>
                <w:szCs w:val="20"/>
              </w:rPr>
              <w:t>0.00</w:t>
            </w:r>
          </w:p>
        </w:tc>
      </w:tr>
    </w:tbl>
    <w:p w14:paraId="449563FE" w14:textId="77777777" w:rsidR="00874F02" w:rsidRDefault="00874F02" w:rsidP="00874F02">
      <w:pPr>
        <w:jc w:val="center"/>
        <w:rPr>
          <w:sz w:val="10"/>
          <w:szCs w:val="10"/>
        </w:rPr>
      </w:pPr>
    </w:p>
    <w:p w14:paraId="3229E1CA" w14:textId="77777777" w:rsidR="00874F02" w:rsidRPr="002E6C5D" w:rsidRDefault="00874F02" w:rsidP="00874F02">
      <w:pPr>
        <w:tabs>
          <w:tab w:val="left" w:pos="1260"/>
        </w:tabs>
        <w:rPr>
          <w:sz w:val="10"/>
          <w:szCs w:val="10"/>
        </w:rPr>
      </w:pPr>
      <w:r>
        <w:rPr>
          <w:sz w:val="10"/>
          <w:szCs w:val="10"/>
        </w:rPr>
        <w:tab/>
      </w:r>
    </w:p>
    <w:tbl>
      <w:tblPr>
        <w:tblStyle w:val="TableGrid"/>
        <w:tblW w:w="6112" w:type="pct"/>
        <w:jc w:val="center"/>
        <w:tblLook w:val="04A0" w:firstRow="1" w:lastRow="0" w:firstColumn="1" w:lastColumn="0" w:noHBand="0" w:noVBand="1"/>
      </w:tblPr>
      <w:tblGrid>
        <w:gridCol w:w="1609"/>
        <w:gridCol w:w="3360"/>
        <w:gridCol w:w="1511"/>
        <w:gridCol w:w="1440"/>
        <w:gridCol w:w="1262"/>
        <w:gridCol w:w="2247"/>
      </w:tblGrid>
      <w:tr w:rsidR="00874F02" w:rsidRPr="00EA3F7D" w14:paraId="7C9D5577" w14:textId="77777777" w:rsidTr="004E728B">
        <w:trPr>
          <w:trHeight w:val="264"/>
          <w:jc w:val="center"/>
        </w:trPr>
        <w:tc>
          <w:tcPr>
            <w:tcW w:w="2174" w:type="pct"/>
            <w:gridSpan w:val="2"/>
            <w:hideMark/>
          </w:tcPr>
          <w:p w14:paraId="0BC7C60C" w14:textId="77777777" w:rsidR="00874F02" w:rsidRPr="001254DD" w:rsidRDefault="00874F02" w:rsidP="004E728B">
            <w:pPr>
              <w:jc w:val="left"/>
              <w:rPr>
                <w:b/>
                <w:sz w:val="20"/>
                <w:szCs w:val="20"/>
                <w:lang w:val="en-US"/>
              </w:rPr>
            </w:pPr>
            <w:r w:rsidRPr="001254DD">
              <w:rPr>
                <w:b/>
                <w:sz w:val="20"/>
                <w:szCs w:val="20"/>
                <w:lang w:val="en-US"/>
              </w:rPr>
              <w:t>V) PLAN ADMINISTRATIVO APROBADO</w:t>
            </w:r>
          </w:p>
        </w:tc>
        <w:tc>
          <w:tcPr>
            <w:tcW w:w="661" w:type="pct"/>
            <w:vAlign w:val="center"/>
            <w:hideMark/>
          </w:tcPr>
          <w:p w14:paraId="0A056EAA" w14:textId="77777777" w:rsidR="00874F02" w:rsidRPr="00EA3F7D" w:rsidRDefault="00874F02" w:rsidP="004E728B">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0D731AFF" w14:textId="77777777" w:rsidR="00874F02" w:rsidRPr="00EA3F7D" w:rsidRDefault="00874F02" w:rsidP="004E728B">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13DF54B3" w14:textId="77777777" w:rsidR="00874F02" w:rsidRPr="00EA3F7D" w:rsidRDefault="00874F02" w:rsidP="004E728B">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79C10302" w14:textId="77777777" w:rsidR="00874F02" w:rsidRPr="00EA3F7D" w:rsidRDefault="00874F02" w:rsidP="004E728B">
            <w:pPr>
              <w:jc w:val="center"/>
              <w:rPr>
                <w:b/>
                <w:sz w:val="18"/>
                <w:szCs w:val="18"/>
                <w:lang w:val="en-US"/>
              </w:rPr>
            </w:pPr>
            <w:r w:rsidRPr="00EA3F7D">
              <w:rPr>
                <w:b/>
                <w:sz w:val="18"/>
                <w:szCs w:val="18"/>
                <w:lang w:val="en-US"/>
              </w:rPr>
              <w:t>Total</w:t>
            </w:r>
          </w:p>
        </w:tc>
      </w:tr>
      <w:tr w:rsidR="00874F02" w:rsidRPr="00EA3F7D" w14:paraId="6806D764" w14:textId="77777777" w:rsidTr="004E728B">
        <w:trPr>
          <w:trHeight w:val="187"/>
          <w:jc w:val="center"/>
        </w:trPr>
        <w:tc>
          <w:tcPr>
            <w:tcW w:w="704" w:type="pct"/>
            <w:vMerge w:val="restart"/>
            <w:vAlign w:val="center"/>
            <w:hideMark/>
          </w:tcPr>
          <w:p w14:paraId="3AE4AC3E" w14:textId="06E7A2F2" w:rsidR="00874F02" w:rsidRPr="00EA3F7D" w:rsidRDefault="00854F52" w:rsidP="004E728B">
            <w:pPr>
              <w:jc w:val="center"/>
              <w:rPr>
                <w:sz w:val="18"/>
                <w:szCs w:val="18"/>
                <w:lang w:val="en-US"/>
              </w:rPr>
            </w:pPr>
            <w:r w:rsidRPr="00EA3F7D">
              <w:rPr>
                <w:color w:val="000000" w:themeColor="text1"/>
                <w:sz w:val="18"/>
                <w:szCs w:val="18"/>
              </w:rPr>
              <w:t>PNU</w:t>
            </w:r>
            <w:r>
              <w:rPr>
                <w:color w:val="000000" w:themeColor="text1"/>
                <w:sz w:val="18"/>
                <w:szCs w:val="18"/>
              </w:rPr>
              <w:t>MA</w:t>
            </w:r>
          </w:p>
        </w:tc>
        <w:tc>
          <w:tcPr>
            <w:tcW w:w="1470" w:type="pct"/>
            <w:hideMark/>
          </w:tcPr>
          <w:p w14:paraId="71B0A3A8" w14:textId="77777777" w:rsidR="00874F02" w:rsidRPr="00EA3F7D" w:rsidRDefault="00874F02" w:rsidP="004E728B">
            <w:pPr>
              <w:jc w:val="left"/>
              <w:rPr>
                <w:sz w:val="18"/>
                <w:szCs w:val="18"/>
                <w:lang w:val="es-ES"/>
              </w:rPr>
            </w:pPr>
            <w:r w:rsidRPr="00EA3F7D">
              <w:rPr>
                <w:sz w:val="18"/>
                <w:szCs w:val="18"/>
                <w:lang w:val="es-ES"/>
              </w:rPr>
              <w:t>Eliminación de SAO (toneladas PAO)</w:t>
            </w:r>
          </w:p>
        </w:tc>
        <w:tc>
          <w:tcPr>
            <w:tcW w:w="661" w:type="pct"/>
          </w:tcPr>
          <w:p w14:paraId="20835BC5" w14:textId="4ADE967F" w:rsidR="00874F02" w:rsidRPr="00EA3F7D" w:rsidRDefault="00874F02" w:rsidP="004E728B">
            <w:pPr>
              <w:jc w:val="right"/>
              <w:rPr>
                <w:sz w:val="18"/>
                <w:szCs w:val="18"/>
                <w:lang w:val="es-ES"/>
              </w:rPr>
            </w:pPr>
            <w:r w:rsidRPr="00BE2DD1">
              <w:rPr>
                <w:sz w:val="20"/>
                <w:szCs w:val="20"/>
              </w:rPr>
              <w:t>1</w:t>
            </w:r>
            <w:r>
              <w:rPr>
                <w:sz w:val="20"/>
                <w:szCs w:val="20"/>
              </w:rPr>
              <w:t>,</w:t>
            </w:r>
            <w:r w:rsidRPr="00BE2DD1">
              <w:rPr>
                <w:sz w:val="20"/>
                <w:szCs w:val="20"/>
              </w:rPr>
              <w:t>32</w:t>
            </w:r>
          </w:p>
        </w:tc>
        <w:tc>
          <w:tcPr>
            <w:tcW w:w="630" w:type="pct"/>
          </w:tcPr>
          <w:p w14:paraId="6A64523B" w14:textId="77777777" w:rsidR="00874F02" w:rsidRPr="00EA3F7D" w:rsidRDefault="00874F02" w:rsidP="004E728B">
            <w:pPr>
              <w:jc w:val="right"/>
              <w:rPr>
                <w:sz w:val="18"/>
                <w:szCs w:val="18"/>
                <w:lang w:val="en-US"/>
              </w:rPr>
            </w:pPr>
            <w:r w:rsidRPr="00C615D4">
              <w:rPr>
                <w:sz w:val="20"/>
              </w:rPr>
              <w:t>0</w:t>
            </w:r>
            <w:r>
              <w:rPr>
                <w:sz w:val="20"/>
              </w:rPr>
              <w:t>,</w:t>
            </w:r>
            <w:r w:rsidRPr="00FB1CF8">
              <w:rPr>
                <w:sz w:val="20"/>
                <w:szCs w:val="20"/>
              </w:rPr>
              <w:t>00</w:t>
            </w:r>
          </w:p>
        </w:tc>
        <w:tc>
          <w:tcPr>
            <w:tcW w:w="552" w:type="pct"/>
          </w:tcPr>
          <w:p w14:paraId="25B38E15" w14:textId="77777777" w:rsidR="00874F02" w:rsidRPr="00EA3F7D" w:rsidRDefault="00874F02" w:rsidP="004E728B">
            <w:pPr>
              <w:jc w:val="right"/>
              <w:rPr>
                <w:sz w:val="18"/>
                <w:szCs w:val="18"/>
                <w:lang w:val="en-US"/>
              </w:rPr>
            </w:pPr>
            <w:r w:rsidRPr="00BE2DD1">
              <w:rPr>
                <w:sz w:val="20"/>
                <w:szCs w:val="20"/>
              </w:rPr>
              <w:t>1</w:t>
            </w:r>
            <w:r>
              <w:rPr>
                <w:sz w:val="20"/>
                <w:szCs w:val="20"/>
              </w:rPr>
              <w:t>,</w:t>
            </w:r>
            <w:r w:rsidRPr="00BE2DD1">
              <w:rPr>
                <w:sz w:val="20"/>
                <w:szCs w:val="20"/>
              </w:rPr>
              <w:t>32</w:t>
            </w:r>
          </w:p>
        </w:tc>
        <w:tc>
          <w:tcPr>
            <w:tcW w:w="983" w:type="pct"/>
          </w:tcPr>
          <w:p w14:paraId="745E7DA3" w14:textId="77777777" w:rsidR="00874F02" w:rsidRPr="00EA3F7D" w:rsidRDefault="00874F02" w:rsidP="004E728B">
            <w:pPr>
              <w:jc w:val="right"/>
              <w:rPr>
                <w:sz w:val="18"/>
                <w:szCs w:val="18"/>
                <w:lang w:val="en-US"/>
              </w:rPr>
            </w:pPr>
            <w:r w:rsidRPr="00BE2DD1">
              <w:rPr>
                <w:sz w:val="20"/>
                <w:szCs w:val="20"/>
              </w:rPr>
              <w:fldChar w:fldCharType="begin"/>
            </w:r>
            <w:r w:rsidRPr="00BE2DD1">
              <w:rPr>
                <w:sz w:val="20"/>
                <w:szCs w:val="20"/>
              </w:rPr>
              <w:instrText xml:space="preserve"> =SUM(LEFT) </w:instrText>
            </w:r>
            <w:r w:rsidRPr="00BE2DD1">
              <w:rPr>
                <w:sz w:val="20"/>
                <w:szCs w:val="20"/>
              </w:rPr>
              <w:fldChar w:fldCharType="separate"/>
            </w:r>
            <w:r w:rsidRPr="00BE2DD1">
              <w:rPr>
                <w:sz w:val="20"/>
                <w:szCs w:val="20"/>
              </w:rPr>
              <w:t>2</w:t>
            </w:r>
            <w:r>
              <w:rPr>
                <w:sz w:val="20"/>
                <w:szCs w:val="20"/>
              </w:rPr>
              <w:t>,</w:t>
            </w:r>
            <w:r w:rsidRPr="00BE2DD1">
              <w:rPr>
                <w:sz w:val="20"/>
                <w:szCs w:val="20"/>
              </w:rPr>
              <w:t>64</w:t>
            </w:r>
            <w:r w:rsidRPr="00BE2DD1">
              <w:rPr>
                <w:sz w:val="20"/>
                <w:szCs w:val="20"/>
              </w:rPr>
              <w:fldChar w:fldCharType="end"/>
            </w:r>
          </w:p>
        </w:tc>
      </w:tr>
      <w:tr w:rsidR="00874F02" w:rsidRPr="00EA3F7D" w14:paraId="26F6912F" w14:textId="77777777" w:rsidTr="004E728B">
        <w:trPr>
          <w:trHeight w:val="55"/>
          <w:jc w:val="center"/>
        </w:trPr>
        <w:tc>
          <w:tcPr>
            <w:tcW w:w="704" w:type="pct"/>
            <w:vMerge/>
            <w:vAlign w:val="center"/>
            <w:hideMark/>
          </w:tcPr>
          <w:p w14:paraId="6981F6DC" w14:textId="77777777" w:rsidR="00874F02" w:rsidRPr="00EA3F7D" w:rsidRDefault="00874F02" w:rsidP="004E728B">
            <w:pPr>
              <w:rPr>
                <w:sz w:val="18"/>
                <w:szCs w:val="18"/>
                <w:lang w:val="en-US"/>
              </w:rPr>
            </w:pPr>
          </w:p>
        </w:tc>
        <w:tc>
          <w:tcPr>
            <w:tcW w:w="1470" w:type="pct"/>
            <w:hideMark/>
          </w:tcPr>
          <w:p w14:paraId="39E84677" w14:textId="77777777" w:rsidR="00874F02" w:rsidRPr="00EA3F7D" w:rsidRDefault="00874F02" w:rsidP="004E728B">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61" w:type="pct"/>
          </w:tcPr>
          <w:p w14:paraId="1EE41654" w14:textId="77777777" w:rsidR="00874F02" w:rsidRPr="00EA3F7D" w:rsidRDefault="00874F02" w:rsidP="004E728B">
            <w:pPr>
              <w:jc w:val="right"/>
              <w:rPr>
                <w:sz w:val="18"/>
                <w:szCs w:val="18"/>
                <w:lang w:val="en-US"/>
              </w:rPr>
            </w:pPr>
            <w:r w:rsidRPr="00BE2DD1">
              <w:rPr>
                <w:sz w:val="20"/>
                <w:szCs w:val="20"/>
              </w:rPr>
              <w:t>311</w:t>
            </w:r>
            <w:r>
              <w:rPr>
                <w:sz w:val="20"/>
                <w:szCs w:val="20"/>
              </w:rPr>
              <w:t>.</w:t>
            </w:r>
            <w:r w:rsidRPr="00BE2DD1">
              <w:rPr>
                <w:sz w:val="20"/>
                <w:szCs w:val="20"/>
              </w:rPr>
              <w:t>603*</w:t>
            </w:r>
          </w:p>
        </w:tc>
        <w:tc>
          <w:tcPr>
            <w:tcW w:w="630" w:type="pct"/>
          </w:tcPr>
          <w:p w14:paraId="2F3958DA" w14:textId="77777777" w:rsidR="00874F02" w:rsidRPr="00EA3F7D" w:rsidRDefault="00874F02" w:rsidP="004E728B">
            <w:pPr>
              <w:jc w:val="right"/>
              <w:rPr>
                <w:sz w:val="18"/>
                <w:szCs w:val="18"/>
                <w:lang w:val="en-US"/>
              </w:rPr>
            </w:pPr>
            <w:r w:rsidRPr="00C615D4">
              <w:rPr>
                <w:sz w:val="20"/>
              </w:rPr>
              <w:t>0</w:t>
            </w:r>
          </w:p>
        </w:tc>
        <w:tc>
          <w:tcPr>
            <w:tcW w:w="552" w:type="pct"/>
          </w:tcPr>
          <w:p w14:paraId="46126FD9" w14:textId="77777777" w:rsidR="00874F02" w:rsidRPr="00EA3F7D" w:rsidRDefault="00874F02" w:rsidP="004E728B">
            <w:pPr>
              <w:jc w:val="right"/>
              <w:rPr>
                <w:sz w:val="18"/>
                <w:szCs w:val="18"/>
                <w:lang w:val="en-US"/>
              </w:rPr>
            </w:pPr>
            <w:r w:rsidRPr="00BE2DD1">
              <w:rPr>
                <w:sz w:val="20"/>
                <w:szCs w:val="20"/>
              </w:rPr>
              <w:t>216</w:t>
            </w:r>
            <w:r>
              <w:rPr>
                <w:sz w:val="20"/>
                <w:szCs w:val="20"/>
              </w:rPr>
              <w:t>.</w:t>
            </w:r>
            <w:r w:rsidRPr="00BE2DD1">
              <w:rPr>
                <w:sz w:val="20"/>
                <w:szCs w:val="20"/>
              </w:rPr>
              <w:t>683</w:t>
            </w:r>
          </w:p>
        </w:tc>
        <w:tc>
          <w:tcPr>
            <w:tcW w:w="983" w:type="pct"/>
          </w:tcPr>
          <w:p w14:paraId="4C59AAB4" w14:textId="77777777" w:rsidR="00874F02" w:rsidRPr="00EA3F7D" w:rsidRDefault="00874F02" w:rsidP="004E728B">
            <w:pPr>
              <w:jc w:val="right"/>
              <w:rPr>
                <w:sz w:val="18"/>
                <w:szCs w:val="18"/>
                <w:lang w:val="en-US"/>
              </w:rPr>
            </w:pPr>
            <w:r w:rsidRPr="00BE2DD1">
              <w:rPr>
                <w:sz w:val="20"/>
                <w:szCs w:val="20"/>
              </w:rPr>
              <w:fldChar w:fldCharType="begin"/>
            </w:r>
            <w:r w:rsidRPr="00BE2DD1">
              <w:rPr>
                <w:sz w:val="20"/>
                <w:szCs w:val="20"/>
              </w:rPr>
              <w:instrText xml:space="preserve"> =SUM(LEFT) </w:instrText>
            </w:r>
            <w:r w:rsidRPr="00BE2DD1">
              <w:rPr>
                <w:sz w:val="20"/>
                <w:szCs w:val="20"/>
              </w:rPr>
              <w:fldChar w:fldCharType="separate"/>
            </w:r>
            <w:r w:rsidRPr="00BE2DD1">
              <w:rPr>
                <w:sz w:val="20"/>
                <w:szCs w:val="20"/>
              </w:rPr>
              <w:t>528</w:t>
            </w:r>
            <w:r>
              <w:rPr>
                <w:sz w:val="20"/>
                <w:szCs w:val="20"/>
              </w:rPr>
              <w:t>.</w:t>
            </w:r>
            <w:r w:rsidRPr="00BE2DD1">
              <w:rPr>
                <w:sz w:val="20"/>
                <w:szCs w:val="20"/>
              </w:rPr>
              <w:t>286</w:t>
            </w:r>
            <w:r w:rsidRPr="00BE2DD1">
              <w:rPr>
                <w:sz w:val="20"/>
                <w:szCs w:val="20"/>
              </w:rPr>
              <w:fldChar w:fldCharType="end"/>
            </w:r>
          </w:p>
        </w:tc>
      </w:tr>
      <w:tr w:rsidR="00874F02" w:rsidRPr="00EA3F7D" w14:paraId="5F692666" w14:textId="77777777" w:rsidTr="004E728B">
        <w:trPr>
          <w:trHeight w:val="264"/>
          <w:jc w:val="center"/>
        </w:trPr>
        <w:tc>
          <w:tcPr>
            <w:tcW w:w="704" w:type="pct"/>
            <w:vMerge w:val="restart"/>
            <w:vAlign w:val="center"/>
            <w:hideMark/>
          </w:tcPr>
          <w:p w14:paraId="5C2C9116" w14:textId="72DC4247" w:rsidR="00874F02" w:rsidRPr="00EA3F7D" w:rsidRDefault="00854F52" w:rsidP="004E728B">
            <w:pPr>
              <w:jc w:val="center"/>
              <w:rPr>
                <w:sz w:val="18"/>
                <w:szCs w:val="18"/>
                <w:lang w:val="en-US"/>
              </w:rPr>
            </w:pPr>
            <w:r>
              <w:rPr>
                <w:sz w:val="18"/>
                <w:szCs w:val="18"/>
              </w:rPr>
              <w:t>ONUDI</w:t>
            </w:r>
            <w:r w:rsidRPr="00EA3F7D">
              <w:rPr>
                <w:color w:val="000000" w:themeColor="text1"/>
                <w:sz w:val="18"/>
                <w:szCs w:val="18"/>
              </w:rPr>
              <w:t xml:space="preserve"> </w:t>
            </w:r>
          </w:p>
        </w:tc>
        <w:tc>
          <w:tcPr>
            <w:tcW w:w="1470" w:type="pct"/>
            <w:hideMark/>
          </w:tcPr>
          <w:p w14:paraId="34C6F11A" w14:textId="77777777" w:rsidR="00874F02" w:rsidRPr="00EA3F7D" w:rsidRDefault="00874F02" w:rsidP="004E728B">
            <w:pPr>
              <w:jc w:val="left"/>
              <w:rPr>
                <w:sz w:val="18"/>
                <w:szCs w:val="18"/>
                <w:lang w:val="es-ES"/>
              </w:rPr>
            </w:pPr>
            <w:r w:rsidRPr="00EA3F7D">
              <w:rPr>
                <w:sz w:val="18"/>
                <w:szCs w:val="18"/>
                <w:lang w:val="es-ES"/>
              </w:rPr>
              <w:t>Eliminación de SAO (toneladas PAO)</w:t>
            </w:r>
          </w:p>
        </w:tc>
        <w:tc>
          <w:tcPr>
            <w:tcW w:w="661" w:type="pct"/>
          </w:tcPr>
          <w:p w14:paraId="4F1C52CD" w14:textId="77777777" w:rsidR="00874F02" w:rsidRPr="00EA3F7D" w:rsidRDefault="00874F02" w:rsidP="004E728B">
            <w:pPr>
              <w:jc w:val="right"/>
              <w:rPr>
                <w:sz w:val="18"/>
                <w:szCs w:val="18"/>
                <w:lang w:val="es-ES"/>
              </w:rPr>
            </w:pPr>
            <w:r w:rsidRPr="00BE2DD1">
              <w:rPr>
                <w:sz w:val="20"/>
                <w:szCs w:val="20"/>
              </w:rPr>
              <w:t>1</w:t>
            </w:r>
            <w:r>
              <w:rPr>
                <w:sz w:val="20"/>
                <w:szCs w:val="20"/>
              </w:rPr>
              <w:t>,</w:t>
            </w:r>
            <w:r w:rsidRPr="00BE2DD1">
              <w:rPr>
                <w:sz w:val="20"/>
                <w:szCs w:val="20"/>
              </w:rPr>
              <w:t>03</w:t>
            </w:r>
          </w:p>
        </w:tc>
        <w:tc>
          <w:tcPr>
            <w:tcW w:w="630" w:type="pct"/>
          </w:tcPr>
          <w:p w14:paraId="0CA172F2" w14:textId="77777777" w:rsidR="00874F02" w:rsidRPr="00EA3F7D" w:rsidRDefault="00874F02" w:rsidP="004E728B">
            <w:pPr>
              <w:jc w:val="right"/>
              <w:rPr>
                <w:sz w:val="18"/>
                <w:szCs w:val="18"/>
                <w:lang w:val="en-US"/>
              </w:rPr>
            </w:pPr>
            <w:r w:rsidRPr="00C615D4">
              <w:rPr>
                <w:sz w:val="20"/>
              </w:rPr>
              <w:t>0</w:t>
            </w:r>
            <w:r>
              <w:rPr>
                <w:sz w:val="20"/>
              </w:rPr>
              <w:t>,</w:t>
            </w:r>
            <w:r w:rsidRPr="00FB1CF8">
              <w:rPr>
                <w:sz w:val="20"/>
                <w:szCs w:val="20"/>
              </w:rPr>
              <w:t>00</w:t>
            </w:r>
          </w:p>
        </w:tc>
        <w:tc>
          <w:tcPr>
            <w:tcW w:w="552" w:type="pct"/>
          </w:tcPr>
          <w:p w14:paraId="28C353AE" w14:textId="77777777" w:rsidR="00874F02" w:rsidRPr="00EA3F7D" w:rsidRDefault="00874F02" w:rsidP="004E728B">
            <w:pPr>
              <w:jc w:val="right"/>
              <w:rPr>
                <w:sz w:val="18"/>
                <w:szCs w:val="18"/>
                <w:lang w:val="en-US"/>
              </w:rPr>
            </w:pPr>
            <w:r w:rsidRPr="00BE2DD1">
              <w:rPr>
                <w:sz w:val="20"/>
                <w:szCs w:val="20"/>
              </w:rPr>
              <w:t>1</w:t>
            </w:r>
            <w:r>
              <w:rPr>
                <w:sz w:val="20"/>
                <w:szCs w:val="20"/>
              </w:rPr>
              <w:t>,</w:t>
            </w:r>
            <w:r w:rsidRPr="00BE2DD1">
              <w:rPr>
                <w:sz w:val="20"/>
                <w:szCs w:val="20"/>
              </w:rPr>
              <w:t>03</w:t>
            </w:r>
          </w:p>
        </w:tc>
        <w:tc>
          <w:tcPr>
            <w:tcW w:w="983" w:type="pct"/>
          </w:tcPr>
          <w:p w14:paraId="686E02AA" w14:textId="77777777" w:rsidR="00874F02" w:rsidRPr="00EA3F7D" w:rsidRDefault="00874F02" w:rsidP="004E728B">
            <w:pPr>
              <w:jc w:val="right"/>
              <w:rPr>
                <w:sz w:val="18"/>
                <w:szCs w:val="18"/>
                <w:lang w:val="en-US"/>
              </w:rPr>
            </w:pPr>
            <w:r w:rsidRPr="00BE2DD1">
              <w:rPr>
                <w:sz w:val="20"/>
                <w:szCs w:val="20"/>
              </w:rPr>
              <w:fldChar w:fldCharType="begin"/>
            </w:r>
            <w:r w:rsidRPr="00BE2DD1">
              <w:rPr>
                <w:sz w:val="20"/>
                <w:szCs w:val="20"/>
              </w:rPr>
              <w:instrText xml:space="preserve"> =SUM(LEFT) </w:instrText>
            </w:r>
            <w:r w:rsidRPr="00BE2DD1">
              <w:rPr>
                <w:sz w:val="20"/>
                <w:szCs w:val="20"/>
              </w:rPr>
              <w:fldChar w:fldCharType="separate"/>
            </w:r>
            <w:r w:rsidRPr="00BE2DD1">
              <w:rPr>
                <w:sz w:val="20"/>
                <w:szCs w:val="20"/>
              </w:rPr>
              <w:t>2</w:t>
            </w:r>
            <w:r>
              <w:rPr>
                <w:sz w:val="20"/>
                <w:szCs w:val="20"/>
              </w:rPr>
              <w:t>,</w:t>
            </w:r>
            <w:r w:rsidRPr="00BE2DD1">
              <w:rPr>
                <w:sz w:val="20"/>
                <w:szCs w:val="20"/>
              </w:rPr>
              <w:t>06</w:t>
            </w:r>
            <w:r w:rsidRPr="00BE2DD1">
              <w:rPr>
                <w:sz w:val="20"/>
                <w:szCs w:val="20"/>
              </w:rPr>
              <w:fldChar w:fldCharType="end"/>
            </w:r>
          </w:p>
        </w:tc>
      </w:tr>
      <w:tr w:rsidR="00874F02" w:rsidRPr="00EA3F7D" w14:paraId="73851780" w14:textId="77777777" w:rsidTr="004E728B">
        <w:trPr>
          <w:trHeight w:val="264"/>
          <w:jc w:val="center"/>
        </w:trPr>
        <w:tc>
          <w:tcPr>
            <w:tcW w:w="704" w:type="pct"/>
            <w:vMerge/>
            <w:vAlign w:val="center"/>
            <w:hideMark/>
          </w:tcPr>
          <w:p w14:paraId="5FF2ED72" w14:textId="77777777" w:rsidR="00874F02" w:rsidRPr="00EA3F7D" w:rsidRDefault="00874F02" w:rsidP="004E728B">
            <w:pPr>
              <w:rPr>
                <w:sz w:val="18"/>
                <w:szCs w:val="18"/>
                <w:lang w:val="en-US"/>
              </w:rPr>
            </w:pPr>
          </w:p>
        </w:tc>
        <w:tc>
          <w:tcPr>
            <w:tcW w:w="1470" w:type="pct"/>
            <w:hideMark/>
          </w:tcPr>
          <w:p w14:paraId="058C18D1" w14:textId="77777777" w:rsidR="00874F02" w:rsidRPr="00EA3F7D" w:rsidRDefault="00874F02" w:rsidP="004E728B">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61" w:type="pct"/>
          </w:tcPr>
          <w:p w14:paraId="6AA0BAB4" w14:textId="77777777" w:rsidR="00874F02" w:rsidRPr="00EA3F7D" w:rsidRDefault="00874F02" w:rsidP="004E728B">
            <w:pPr>
              <w:jc w:val="right"/>
              <w:rPr>
                <w:sz w:val="18"/>
                <w:szCs w:val="18"/>
                <w:lang w:val="en-US"/>
              </w:rPr>
            </w:pPr>
            <w:r w:rsidRPr="00BE2DD1">
              <w:rPr>
                <w:sz w:val="20"/>
                <w:szCs w:val="20"/>
              </w:rPr>
              <w:t>199</w:t>
            </w:r>
            <w:r>
              <w:rPr>
                <w:sz w:val="20"/>
                <w:szCs w:val="20"/>
              </w:rPr>
              <w:t>.</w:t>
            </w:r>
            <w:r w:rsidRPr="00BE2DD1">
              <w:rPr>
                <w:sz w:val="20"/>
                <w:szCs w:val="20"/>
              </w:rPr>
              <w:t>020*</w:t>
            </w:r>
          </w:p>
        </w:tc>
        <w:tc>
          <w:tcPr>
            <w:tcW w:w="630" w:type="pct"/>
          </w:tcPr>
          <w:p w14:paraId="33276EBF" w14:textId="77777777" w:rsidR="00874F02" w:rsidRPr="00EA3F7D" w:rsidRDefault="00874F02" w:rsidP="004E728B">
            <w:pPr>
              <w:jc w:val="right"/>
              <w:rPr>
                <w:sz w:val="18"/>
                <w:szCs w:val="18"/>
                <w:lang w:val="en-US"/>
              </w:rPr>
            </w:pPr>
            <w:r w:rsidRPr="00C615D4">
              <w:rPr>
                <w:sz w:val="20"/>
              </w:rPr>
              <w:t>0</w:t>
            </w:r>
          </w:p>
        </w:tc>
        <w:tc>
          <w:tcPr>
            <w:tcW w:w="552" w:type="pct"/>
          </w:tcPr>
          <w:p w14:paraId="0AD069AF" w14:textId="77777777" w:rsidR="00874F02" w:rsidRPr="00EA3F7D" w:rsidRDefault="00874F02" w:rsidP="004E728B">
            <w:pPr>
              <w:jc w:val="right"/>
              <w:rPr>
                <w:sz w:val="18"/>
                <w:szCs w:val="18"/>
                <w:lang w:val="en-US"/>
              </w:rPr>
            </w:pPr>
            <w:r w:rsidRPr="00BE2DD1">
              <w:rPr>
                <w:sz w:val="20"/>
                <w:szCs w:val="20"/>
              </w:rPr>
              <w:t>160</w:t>
            </w:r>
            <w:r>
              <w:rPr>
                <w:sz w:val="20"/>
                <w:szCs w:val="20"/>
              </w:rPr>
              <w:t>.</w:t>
            </w:r>
            <w:r w:rsidRPr="00BE2DD1">
              <w:rPr>
                <w:sz w:val="20"/>
                <w:szCs w:val="20"/>
              </w:rPr>
              <w:t>500</w:t>
            </w:r>
          </w:p>
        </w:tc>
        <w:tc>
          <w:tcPr>
            <w:tcW w:w="983" w:type="pct"/>
          </w:tcPr>
          <w:p w14:paraId="78731F4F" w14:textId="77777777" w:rsidR="00874F02" w:rsidRPr="00EA3F7D" w:rsidRDefault="00874F02" w:rsidP="004E728B">
            <w:pPr>
              <w:jc w:val="right"/>
              <w:rPr>
                <w:sz w:val="18"/>
                <w:szCs w:val="18"/>
                <w:lang w:val="en-US"/>
              </w:rPr>
            </w:pPr>
            <w:r w:rsidRPr="00BE2DD1">
              <w:rPr>
                <w:sz w:val="20"/>
                <w:szCs w:val="20"/>
              </w:rPr>
              <w:fldChar w:fldCharType="begin"/>
            </w:r>
            <w:r w:rsidRPr="00BE2DD1">
              <w:rPr>
                <w:sz w:val="20"/>
                <w:szCs w:val="20"/>
              </w:rPr>
              <w:instrText xml:space="preserve"> =SUM(LEFT) </w:instrText>
            </w:r>
            <w:r w:rsidRPr="00BE2DD1">
              <w:rPr>
                <w:sz w:val="20"/>
                <w:szCs w:val="20"/>
              </w:rPr>
              <w:fldChar w:fldCharType="separate"/>
            </w:r>
            <w:r w:rsidRPr="00BE2DD1">
              <w:rPr>
                <w:sz w:val="20"/>
                <w:szCs w:val="20"/>
              </w:rPr>
              <w:t>359</w:t>
            </w:r>
            <w:r>
              <w:rPr>
                <w:sz w:val="20"/>
                <w:szCs w:val="20"/>
              </w:rPr>
              <w:t>.</w:t>
            </w:r>
            <w:r w:rsidRPr="00BE2DD1">
              <w:rPr>
                <w:sz w:val="20"/>
                <w:szCs w:val="20"/>
              </w:rPr>
              <w:t>520</w:t>
            </w:r>
            <w:r w:rsidRPr="00BE2DD1">
              <w:rPr>
                <w:sz w:val="20"/>
                <w:szCs w:val="20"/>
              </w:rPr>
              <w:fldChar w:fldCharType="end"/>
            </w:r>
            <w:r w:rsidRPr="00BE2DD1">
              <w:rPr>
                <w:sz w:val="20"/>
                <w:szCs w:val="20"/>
              </w:rPr>
              <w:t>*</w:t>
            </w:r>
          </w:p>
        </w:tc>
      </w:tr>
    </w:tbl>
    <w:p w14:paraId="53E388CD" w14:textId="78B53831" w:rsidR="00874F02" w:rsidRPr="003050AE" w:rsidRDefault="003050AE" w:rsidP="00874F02">
      <w:pPr>
        <w:spacing w:after="120"/>
        <w:ind w:left="-994" w:right="-1080"/>
        <w:rPr>
          <w:sz w:val="18"/>
          <w:szCs w:val="18"/>
          <w:lang w:val="fr-FR"/>
        </w:rPr>
      </w:pPr>
      <w:r w:rsidRPr="003050AE">
        <w:rPr>
          <w:sz w:val="18"/>
          <w:szCs w:val="18"/>
          <w:lang w:val="fr-FR"/>
        </w:rPr>
        <w:t xml:space="preserve">* Inclusive </w:t>
      </w:r>
      <w:r>
        <w:rPr>
          <w:sz w:val="18"/>
          <w:szCs w:val="18"/>
          <w:lang w:val="fr-FR"/>
        </w:rPr>
        <w:t xml:space="preserve">USD </w:t>
      </w:r>
      <w:r w:rsidRPr="003050AE">
        <w:rPr>
          <w:sz w:val="18"/>
          <w:szCs w:val="18"/>
          <w:lang w:val="fr-FR"/>
        </w:rPr>
        <w:t xml:space="preserve">94.920, para el PNUMA, y </w:t>
      </w:r>
      <w:r>
        <w:rPr>
          <w:sz w:val="18"/>
          <w:szCs w:val="18"/>
          <w:lang w:val="fr-FR"/>
        </w:rPr>
        <w:t xml:space="preserve">USD </w:t>
      </w:r>
      <w:r w:rsidRPr="003050AE">
        <w:rPr>
          <w:sz w:val="18"/>
          <w:szCs w:val="18"/>
          <w:lang w:val="fr-FR"/>
        </w:rPr>
        <w:t xml:space="preserve">38.520, para la ONUDI, para </w:t>
      </w:r>
      <w:proofErr w:type="spellStart"/>
      <w:r w:rsidRPr="003050AE">
        <w:rPr>
          <w:sz w:val="18"/>
          <w:szCs w:val="18"/>
          <w:lang w:val="fr-FR"/>
        </w:rPr>
        <w:t>actividades</w:t>
      </w:r>
      <w:proofErr w:type="spellEnd"/>
      <w:r w:rsidRPr="003050AE">
        <w:rPr>
          <w:sz w:val="18"/>
          <w:szCs w:val="18"/>
          <w:lang w:val="fr-FR"/>
        </w:rPr>
        <w:t xml:space="preserve"> </w:t>
      </w:r>
      <w:proofErr w:type="spellStart"/>
      <w:r w:rsidRPr="003050AE">
        <w:rPr>
          <w:sz w:val="18"/>
          <w:szCs w:val="18"/>
          <w:lang w:val="fr-FR"/>
        </w:rPr>
        <w:t>adicionales</w:t>
      </w:r>
      <w:proofErr w:type="spellEnd"/>
      <w:r w:rsidRPr="003050AE">
        <w:rPr>
          <w:sz w:val="18"/>
          <w:szCs w:val="18"/>
          <w:lang w:val="fr-FR"/>
        </w:rPr>
        <w:t xml:space="preserve"> </w:t>
      </w:r>
      <w:proofErr w:type="spellStart"/>
      <w:r w:rsidRPr="003050AE">
        <w:rPr>
          <w:sz w:val="18"/>
          <w:szCs w:val="18"/>
          <w:lang w:val="fr-FR"/>
        </w:rPr>
        <w:t>destinadas</w:t>
      </w:r>
      <w:proofErr w:type="spellEnd"/>
      <w:r w:rsidRPr="003050AE">
        <w:rPr>
          <w:sz w:val="18"/>
          <w:szCs w:val="18"/>
          <w:lang w:val="fr-FR"/>
        </w:rPr>
        <w:t xml:space="preserve"> a </w:t>
      </w:r>
      <w:proofErr w:type="spellStart"/>
      <w:r w:rsidRPr="003050AE">
        <w:rPr>
          <w:sz w:val="18"/>
          <w:szCs w:val="18"/>
          <w:lang w:val="fr-FR"/>
        </w:rPr>
        <w:t>mantener</w:t>
      </w:r>
      <w:proofErr w:type="spellEnd"/>
      <w:r w:rsidRPr="003050AE">
        <w:rPr>
          <w:sz w:val="18"/>
          <w:szCs w:val="18"/>
          <w:lang w:val="fr-FR"/>
        </w:rPr>
        <w:t xml:space="preserve"> la </w:t>
      </w:r>
      <w:proofErr w:type="spellStart"/>
      <w:r w:rsidRPr="003050AE">
        <w:rPr>
          <w:sz w:val="18"/>
          <w:szCs w:val="18"/>
          <w:lang w:val="fr-FR"/>
        </w:rPr>
        <w:t>eficiencia</w:t>
      </w:r>
      <w:proofErr w:type="spellEnd"/>
      <w:r w:rsidRPr="003050AE">
        <w:rPr>
          <w:sz w:val="18"/>
          <w:szCs w:val="18"/>
          <w:lang w:val="fr-FR"/>
        </w:rPr>
        <w:t xml:space="preserve"> </w:t>
      </w:r>
      <w:proofErr w:type="spellStart"/>
      <w:r w:rsidRPr="003050AE">
        <w:rPr>
          <w:sz w:val="18"/>
          <w:szCs w:val="18"/>
          <w:lang w:val="fr-FR"/>
        </w:rPr>
        <w:t>energética</w:t>
      </w:r>
      <w:proofErr w:type="spellEnd"/>
      <w:r w:rsidRPr="003050AE">
        <w:rPr>
          <w:sz w:val="18"/>
          <w:szCs w:val="18"/>
          <w:lang w:val="fr-FR"/>
        </w:rPr>
        <w:t xml:space="preserve"> (</w:t>
      </w:r>
      <w:proofErr w:type="spellStart"/>
      <w:r w:rsidRPr="003050AE">
        <w:rPr>
          <w:sz w:val="18"/>
          <w:szCs w:val="18"/>
          <w:lang w:val="fr-FR"/>
        </w:rPr>
        <w:t>decisión</w:t>
      </w:r>
      <w:proofErr w:type="spellEnd"/>
      <w:r w:rsidRPr="003050AE">
        <w:rPr>
          <w:sz w:val="18"/>
          <w:szCs w:val="18"/>
          <w:lang w:val="fr-FR"/>
        </w:rPr>
        <w:t xml:space="preserve"> 89/6).</w:t>
      </w:r>
    </w:p>
    <w:tbl>
      <w:tblPr>
        <w:tblStyle w:val="TableGrid"/>
        <w:tblW w:w="6110" w:type="pct"/>
        <w:jc w:val="center"/>
        <w:tblCellMar>
          <w:left w:w="57" w:type="dxa"/>
          <w:right w:w="57" w:type="dxa"/>
        </w:tblCellMar>
        <w:tblLook w:val="04A0" w:firstRow="1" w:lastRow="0" w:firstColumn="1" w:lastColumn="0" w:noHBand="0" w:noVBand="1"/>
      </w:tblPr>
      <w:tblGrid>
        <w:gridCol w:w="1327"/>
        <w:gridCol w:w="984"/>
        <w:gridCol w:w="2089"/>
        <w:gridCol w:w="989"/>
        <w:gridCol w:w="985"/>
        <w:gridCol w:w="922"/>
        <w:gridCol w:w="809"/>
        <w:gridCol w:w="807"/>
        <w:gridCol w:w="919"/>
        <w:gridCol w:w="695"/>
        <w:gridCol w:w="900"/>
      </w:tblGrid>
      <w:tr w:rsidR="00874F02" w:rsidRPr="00386A5A" w14:paraId="7D004223" w14:textId="77777777" w:rsidTr="004E728B">
        <w:trPr>
          <w:trHeight w:val="248"/>
          <w:jc w:val="center"/>
        </w:trPr>
        <w:tc>
          <w:tcPr>
            <w:tcW w:w="1925" w:type="pct"/>
            <w:gridSpan w:val="3"/>
            <w:hideMark/>
          </w:tcPr>
          <w:p w14:paraId="5B0411B0" w14:textId="77777777" w:rsidR="00874F02" w:rsidRPr="00FD17CA" w:rsidRDefault="00874F02" w:rsidP="004E728B">
            <w:pPr>
              <w:spacing w:after="60"/>
              <w:jc w:val="left"/>
              <w:rPr>
                <w:b/>
                <w:sz w:val="20"/>
                <w:lang w:val="en-US"/>
              </w:rPr>
            </w:pPr>
            <w:r w:rsidRPr="001254DD">
              <w:rPr>
                <w:b/>
                <w:sz w:val="20"/>
                <w:szCs w:val="20"/>
                <w:lang w:val="en-US"/>
              </w:rPr>
              <w:t xml:space="preserve">VI) DATOS DEL PROYECTO </w:t>
            </w:r>
          </w:p>
        </w:tc>
        <w:tc>
          <w:tcPr>
            <w:tcW w:w="433" w:type="pct"/>
          </w:tcPr>
          <w:p w14:paraId="46277862" w14:textId="77777777" w:rsidR="00874F02" w:rsidRPr="00386A5A" w:rsidRDefault="00874F02" w:rsidP="004E728B">
            <w:pPr>
              <w:spacing w:before="60" w:after="60"/>
              <w:jc w:val="center"/>
              <w:rPr>
                <w:b/>
                <w:bCs/>
                <w:sz w:val="20"/>
                <w:lang w:val="en-US"/>
              </w:rPr>
            </w:pPr>
            <w:r w:rsidRPr="00BE2DD1">
              <w:rPr>
                <w:b/>
                <w:sz w:val="19"/>
                <w:szCs w:val="19"/>
              </w:rPr>
              <w:t>2020</w:t>
            </w:r>
          </w:p>
        </w:tc>
        <w:tc>
          <w:tcPr>
            <w:tcW w:w="431" w:type="pct"/>
            <w:hideMark/>
          </w:tcPr>
          <w:p w14:paraId="73423392" w14:textId="77777777" w:rsidR="00874F02" w:rsidRPr="00386A5A" w:rsidRDefault="00874F02" w:rsidP="004E728B">
            <w:pPr>
              <w:spacing w:before="60" w:after="60"/>
              <w:jc w:val="center"/>
              <w:rPr>
                <w:b/>
                <w:bCs/>
                <w:sz w:val="20"/>
                <w:lang w:val="en-US"/>
              </w:rPr>
            </w:pPr>
            <w:r w:rsidRPr="00BE2DD1">
              <w:rPr>
                <w:b/>
                <w:sz w:val="19"/>
                <w:szCs w:val="19"/>
              </w:rPr>
              <w:t>2021-2024</w:t>
            </w:r>
          </w:p>
        </w:tc>
        <w:tc>
          <w:tcPr>
            <w:tcW w:w="403" w:type="pct"/>
            <w:hideMark/>
          </w:tcPr>
          <w:p w14:paraId="4DC15E6D" w14:textId="77777777" w:rsidR="00874F02" w:rsidRPr="00386A5A" w:rsidRDefault="00874F02" w:rsidP="004E728B">
            <w:pPr>
              <w:spacing w:before="60" w:after="60"/>
              <w:jc w:val="center"/>
              <w:rPr>
                <w:b/>
                <w:bCs/>
                <w:sz w:val="20"/>
                <w:lang w:val="en-US"/>
              </w:rPr>
            </w:pPr>
            <w:r w:rsidRPr="00BE2DD1">
              <w:rPr>
                <w:b/>
                <w:sz w:val="19"/>
                <w:szCs w:val="19"/>
              </w:rPr>
              <w:t>2025</w:t>
            </w:r>
            <w:r>
              <w:rPr>
                <w:b/>
                <w:sz w:val="19"/>
                <w:szCs w:val="19"/>
              </w:rPr>
              <w:t>*</w:t>
            </w:r>
          </w:p>
        </w:tc>
        <w:tc>
          <w:tcPr>
            <w:tcW w:w="354" w:type="pct"/>
            <w:hideMark/>
          </w:tcPr>
          <w:p w14:paraId="0E505524" w14:textId="77777777" w:rsidR="00874F02" w:rsidRPr="00386A5A" w:rsidRDefault="00874F02" w:rsidP="004E728B">
            <w:pPr>
              <w:spacing w:before="60" w:after="60"/>
              <w:jc w:val="center"/>
              <w:rPr>
                <w:b/>
                <w:bCs/>
                <w:sz w:val="20"/>
                <w:lang w:val="en-US"/>
              </w:rPr>
            </w:pPr>
            <w:r w:rsidRPr="00BE2DD1">
              <w:rPr>
                <w:b/>
                <w:sz w:val="19"/>
                <w:szCs w:val="19"/>
              </w:rPr>
              <w:t>2026</w:t>
            </w:r>
          </w:p>
        </w:tc>
        <w:tc>
          <w:tcPr>
            <w:tcW w:w="353" w:type="pct"/>
            <w:hideMark/>
          </w:tcPr>
          <w:p w14:paraId="3ADEFBE1" w14:textId="77777777" w:rsidR="00874F02" w:rsidRPr="00386A5A" w:rsidRDefault="00874F02" w:rsidP="004E728B">
            <w:pPr>
              <w:spacing w:before="60" w:after="60"/>
              <w:jc w:val="center"/>
              <w:rPr>
                <w:b/>
                <w:bCs/>
                <w:sz w:val="20"/>
                <w:lang w:val="en-US"/>
              </w:rPr>
            </w:pPr>
            <w:r w:rsidRPr="00BE2DD1">
              <w:rPr>
                <w:b/>
                <w:sz w:val="19"/>
                <w:szCs w:val="19"/>
              </w:rPr>
              <w:t>2027</w:t>
            </w:r>
          </w:p>
        </w:tc>
        <w:tc>
          <w:tcPr>
            <w:tcW w:w="402" w:type="pct"/>
            <w:hideMark/>
          </w:tcPr>
          <w:p w14:paraId="1771AA40" w14:textId="77777777" w:rsidR="00874F02" w:rsidRPr="00386A5A" w:rsidRDefault="00874F02" w:rsidP="004E728B">
            <w:pPr>
              <w:spacing w:before="60" w:after="60"/>
              <w:jc w:val="center"/>
              <w:rPr>
                <w:b/>
                <w:bCs/>
                <w:sz w:val="20"/>
                <w:lang w:val="en-US"/>
              </w:rPr>
            </w:pPr>
            <w:r w:rsidRPr="00BE2DD1">
              <w:rPr>
                <w:b/>
                <w:sz w:val="19"/>
                <w:szCs w:val="19"/>
              </w:rPr>
              <w:t>2028-2029</w:t>
            </w:r>
          </w:p>
        </w:tc>
        <w:tc>
          <w:tcPr>
            <w:tcW w:w="304" w:type="pct"/>
            <w:hideMark/>
          </w:tcPr>
          <w:p w14:paraId="7E9D25F9" w14:textId="77777777" w:rsidR="00874F02" w:rsidRPr="00386A5A" w:rsidRDefault="00874F02" w:rsidP="004E728B">
            <w:pPr>
              <w:spacing w:before="60" w:after="60"/>
              <w:jc w:val="center"/>
              <w:rPr>
                <w:b/>
                <w:bCs/>
                <w:sz w:val="20"/>
                <w:lang w:val="en-US"/>
              </w:rPr>
            </w:pPr>
            <w:r w:rsidRPr="00BE2DD1">
              <w:rPr>
                <w:b/>
                <w:sz w:val="19"/>
                <w:szCs w:val="19"/>
              </w:rPr>
              <w:t>2030</w:t>
            </w:r>
          </w:p>
        </w:tc>
        <w:tc>
          <w:tcPr>
            <w:tcW w:w="394" w:type="pct"/>
            <w:vAlign w:val="center"/>
            <w:hideMark/>
          </w:tcPr>
          <w:p w14:paraId="6DC6C1A8" w14:textId="77777777" w:rsidR="00874F02" w:rsidRPr="00386A5A" w:rsidRDefault="00874F02" w:rsidP="004E728B">
            <w:pPr>
              <w:spacing w:before="60" w:after="60"/>
              <w:jc w:val="center"/>
              <w:rPr>
                <w:b/>
                <w:bCs/>
                <w:sz w:val="20"/>
                <w:lang w:val="en-US"/>
              </w:rPr>
            </w:pPr>
            <w:r w:rsidRPr="00386A5A">
              <w:rPr>
                <w:b/>
                <w:bCs/>
                <w:sz w:val="20"/>
                <w:lang w:val="en-US"/>
              </w:rPr>
              <w:t>Total</w:t>
            </w:r>
          </w:p>
        </w:tc>
      </w:tr>
      <w:tr w:rsidR="00874F02" w14:paraId="3B52F09C" w14:textId="77777777" w:rsidTr="004E728B">
        <w:trPr>
          <w:trHeight w:val="248"/>
          <w:jc w:val="center"/>
        </w:trPr>
        <w:tc>
          <w:tcPr>
            <w:tcW w:w="1925" w:type="pct"/>
            <w:gridSpan w:val="3"/>
            <w:hideMark/>
          </w:tcPr>
          <w:p w14:paraId="0DF63F84" w14:textId="77777777" w:rsidR="00874F02" w:rsidRPr="002D6726" w:rsidRDefault="00874F02" w:rsidP="004E728B">
            <w:pPr>
              <w:ind w:left="38"/>
              <w:jc w:val="left"/>
              <w:rPr>
                <w:sz w:val="20"/>
                <w:szCs w:val="20"/>
                <w:lang w:val="es-ES"/>
              </w:rPr>
            </w:pPr>
            <w:r w:rsidRPr="002D6726">
              <w:rPr>
                <w:sz w:val="20"/>
                <w:szCs w:val="20"/>
                <w:lang w:val="es-ES"/>
              </w:rPr>
              <w:t>Límites de consumo establecidos</w:t>
            </w:r>
          </w:p>
          <w:p w14:paraId="3AEF55BD" w14:textId="77777777" w:rsidR="00874F02" w:rsidRPr="002D6726" w:rsidRDefault="00874F02" w:rsidP="004E728B">
            <w:pPr>
              <w:ind w:right="-54"/>
              <w:jc w:val="left"/>
              <w:rPr>
                <w:sz w:val="20"/>
                <w:szCs w:val="20"/>
                <w:lang w:val="fr-FR"/>
              </w:rPr>
            </w:pPr>
            <w:r w:rsidRPr="002D6726">
              <w:rPr>
                <w:sz w:val="20"/>
                <w:szCs w:val="20"/>
                <w:lang w:val="es-ES"/>
              </w:rPr>
              <w:t>en el Protocolo de Montreal</w:t>
            </w:r>
          </w:p>
        </w:tc>
        <w:tc>
          <w:tcPr>
            <w:tcW w:w="433" w:type="pct"/>
          </w:tcPr>
          <w:p w14:paraId="0AB902A3" w14:textId="40FF6B17" w:rsidR="00874F02" w:rsidRPr="00FD17CA" w:rsidRDefault="00874F02" w:rsidP="004E728B">
            <w:pPr>
              <w:spacing w:after="60"/>
              <w:jc w:val="right"/>
              <w:rPr>
                <w:sz w:val="18"/>
                <w:lang w:val="en-US"/>
              </w:rPr>
            </w:pPr>
            <w:r w:rsidRPr="00BE2DD1">
              <w:rPr>
                <w:sz w:val="19"/>
                <w:szCs w:val="19"/>
              </w:rPr>
              <w:t>7</w:t>
            </w:r>
            <w:r w:rsidR="00687296">
              <w:rPr>
                <w:sz w:val="19"/>
                <w:szCs w:val="19"/>
              </w:rPr>
              <w:t>,</w:t>
            </w:r>
            <w:r w:rsidRPr="00BE2DD1">
              <w:rPr>
                <w:sz w:val="19"/>
                <w:szCs w:val="19"/>
              </w:rPr>
              <w:t>15</w:t>
            </w:r>
          </w:p>
        </w:tc>
        <w:tc>
          <w:tcPr>
            <w:tcW w:w="431" w:type="pct"/>
            <w:hideMark/>
          </w:tcPr>
          <w:p w14:paraId="76A6EBEC" w14:textId="49312197" w:rsidR="00874F02" w:rsidRPr="00FD17CA" w:rsidRDefault="00874F02" w:rsidP="004E728B">
            <w:pPr>
              <w:ind w:left="-114"/>
              <w:jc w:val="right"/>
              <w:rPr>
                <w:color w:val="000000"/>
                <w:sz w:val="18"/>
                <w:lang w:val="en-US"/>
              </w:rPr>
            </w:pPr>
            <w:r w:rsidRPr="00BE2DD1">
              <w:rPr>
                <w:sz w:val="19"/>
                <w:szCs w:val="19"/>
              </w:rPr>
              <w:t>7</w:t>
            </w:r>
            <w:r w:rsidR="00687296">
              <w:rPr>
                <w:sz w:val="19"/>
                <w:szCs w:val="19"/>
              </w:rPr>
              <w:t>,</w:t>
            </w:r>
            <w:r w:rsidRPr="00BE2DD1">
              <w:rPr>
                <w:sz w:val="19"/>
                <w:szCs w:val="19"/>
              </w:rPr>
              <w:t>15</w:t>
            </w:r>
          </w:p>
        </w:tc>
        <w:tc>
          <w:tcPr>
            <w:tcW w:w="403" w:type="pct"/>
            <w:hideMark/>
          </w:tcPr>
          <w:p w14:paraId="7CB5AC39" w14:textId="1495B62E" w:rsidR="00874F02" w:rsidRPr="00FD17CA" w:rsidRDefault="00874F02" w:rsidP="004E728B">
            <w:pPr>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354" w:type="pct"/>
            <w:hideMark/>
          </w:tcPr>
          <w:p w14:paraId="609D11B3" w14:textId="545BA4BB" w:rsidR="00874F02" w:rsidRPr="00FD17CA" w:rsidRDefault="00874F02" w:rsidP="004E728B">
            <w:pPr>
              <w:ind w:left="-45"/>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353" w:type="pct"/>
            <w:hideMark/>
          </w:tcPr>
          <w:p w14:paraId="04BCD7C6" w14:textId="4A1F84DC" w:rsidR="00874F02" w:rsidRPr="00FD17CA" w:rsidRDefault="00874F02" w:rsidP="004E728B">
            <w:pPr>
              <w:ind w:left="-86"/>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402" w:type="pct"/>
            <w:hideMark/>
          </w:tcPr>
          <w:p w14:paraId="5BAE6EF1" w14:textId="3C328E10" w:rsidR="00874F02" w:rsidRPr="00FD17CA" w:rsidRDefault="00874F02" w:rsidP="004E728B">
            <w:pPr>
              <w:ind w:left="-117"/>
              <w:jc w:val="right"/>
              <w:rPr>
                <w:color w:val="000000"/>
                <w:sz w:val="18"/>
                <w:lang w:val="en-US"/>
              </w:rPr>
            </w:pPr>
            <w:r w:rsidRPr="00BE2DD1">
              <w:rPr>
                <w:sz w:val="19"/>
                <w:szCs w:val="19"/>
              </w:rPr>
              <w:t>3</w:t>
            </w:r>
            <w:r w:rsidR="00687296">
              <w:rPr>
                <w:sz w:val="19"/>
                <w:szCs w:val="19"/>
              </w:rPr>
              <w:t>,</w:t>
            </w:r>
            <w:r w:rsidRPr="00BE2DD1">
              <w:rPr>
                <w:sz w:val="19"/>
                <w:szCs w:val="19"/>
              </w:rPr>
              <w:t>58</w:t>
            </w:r>
          </w:p>
        </w:tc>
        <w:tc>
          <w:tcPr>
            <w:tcW w:w="304" w:type="pct"/>
            <w:hideMark/>
          </w:tcPr>
          <w:p w14:paraId="4DE2ED3D" w14:textId="77777777" w:rsidR="00874F02" w:rsidRPr="00FD17CA" w:rsidRDefault="00874F02" w:rsidP="004E728B">
            <w:pPr>
              <w:jc w:val="right"/>
              <w:rPr>
                <w:color w:val="000000"/>
                <w:sz w:val="18"/>
                <w:lang w:val="en-US"/>
              </w:rPr>
            </w:pPr>
            <w:r w:rsidRPr="00BE2DD1">
              <w:rPr>
                <w:sz w:val="19"/>
                <w:szCs w:val="19"/>
              </w:rPr>
              <w:t>0</w:t>
            </w:r>
          </w:p>
        </w:tc>
        <w:tc>
          <w:tcPr>
            <w:tcW w:w="394" w:type="pct"/>
            <w:hideMark/>
          </w:tcPr>
          <w:p w14:paraId="15B42743" w14:textId="77777777" w:rsidR="00874F02" w:rsidRPr="00FD17CA" w:rsidRDefault="00874F02" w:rsidP="004E728B">
            <w:pPr>
              <w:spacing w:after="60"/>
              <w:jc w:val="right"/>
              <w:rPr>
                <w:sz w:val="18"/>
                <w:lang w:val="en-US"/>
              </w:rPr>
            </w:pPr>
            <w:proofErr w:type="spellStart"/>
            <w:r w:rsidRPr="00C615D4">
              <w:rPr>
                <w:sz w:val="19"/>
              </w:rPr>
              <w:t>n</w:t>
            </w:r>
            <w:r>
              <w:rPr>
                <w:sz w:val="19"/>
              </w:rPr>
              <w:t>.a.</w:t>
            </w:r>
            <w:proofErr w:type="spellEnd"/>
          </w:p>
        </w:tc>
      </w:tr>
      <w:tr w:rsidR="00874F02" w14:paraId="04E2DB5B" w14:textId="77777777" w:rsidTr="004E728B">
        <w:trPr>
          <w:trHeight w:val="444"/>
          <w:jc w:val="center"/>
        </w:trPr>
        <w:tc>
          <w:tcPr>
            <w:tcW w:w="1925" w:type="pct"/>
            <w:gridSpan w:val="3"/>
            <w:hideMark/>
          </w:tcPr>
          <w:p w14:paraId="77E55E25" w14:textId="77777777" w:rsidR="00874F02" w:rsidRPr="002D6726" w:rsidRDefault="00874F02" w:rsidP="004E728B">
            <w:pPr>
              <w:ind w:left="38"/>
              <w:jc w:val="left"/>
              <w:rPr>
                <w:sz w:val="20"/>
                <w:szCs w:val="20"/>
                <w:lang w:val="es-ES"/>
              </w:rPr>
            </w:pPr>
            <w:r w:rsidRPr="002D6726">
              <w:rPr>
                <w:sz w:val="20"/>
                <w:szCs w:val="20"/>
                <w:lang w:val="es-ES"/>
              </w:rPr>
              <w:t>Consumo máximo autorizado</w:t>
            </w:r>
          </w:p>
          <w:p w14:paraId="3559AA9A" w14:textId="77777777" w:rsidR="00874F02" w:rsidRPr="002D6726" w:rsidRDefault="00874F02" w:rsidP="004E728B">
            <w:pPr>
              <w:jc w:val="left"/>
              <w:rPr>
                <w:sz w:val="20"/>
                <w:szCs w:val="20"/>
                <w:lang w:val="en-US"/>
              </w:rPr>
            </w:pPr>
            <w:r w:rsidRPr="002D6726">
              <w:rPr>
                <w:sz w:val="20"/>
                <w:szCs w:val="20"/>
                <w:lang w:val="es-ES"/>
              </w:rPr>
              <w:t>(toneladas PAO)</w:t>
            </w:r>
          </w:p>
        </w:tc>
        <w:tc>
          <w:tcPr>
            <w:tcW w:w="433" w:type="pct"/>
          </w:tcPr>
          <w:p w14:paraId="4BF2A4D8" w14:textId="3A83057F" w:rsidR="00874F02" w:rsidRPr="00FD17CA" w:rsidRDefault="00874F02" w:rsidP="004E728B">
            <w:pPr>
              <w:spacing w:after="60"/>
              <w:jc w:val="right"/>
              <w:rPr>
                <w:sz w:val="18"/>
                <w:lang w:val="en-US"/>
              </w:rPr>
            </w:pPr>
            <w:r w:rsidRPr="00BE2DD1">
              <w:rPr>
                <w:sz w:val="19"/>
                <w:szCs w:val="19"/>
              </w:rPr>
              <w:t>7</w:t>
            </w:r>
            <w:r w:rsidR="00687296">
              <w:rPr>
                <w:sz w:val="19"/>
                <w:szCs w:val="19"/>
              </w:rPr>
              <w:t>,</w:t>
            </w:r>
            <w:r w:rsidRPr="00BE2DD1">
              <w:rPr>
                <w:sz w:val="19"/>
                <w:szCs w:val="19"/>
              </w:rPr>
              <w:t>15</w:t>
            </w:r>
          </w:p>
        </w:tc>
        <w:tc>
          <w:tcPr>
            <w:tcW w:w="431" w:type="pct"/>
            <w:hideMark/>
          </w:tcPr>
          <w:p w14:paraId="36AAD693" w14:textId="183B6CCE" w:rsidR="00874F02" w:rsidRPr="00FD17CA" w:rsidRDefault="00874F02" w:rsidP="004E728B">
            <w:pPr>
              <w:jc w:val="right"/>
              <w:rPr>
                <w:color w:val="000000"/>
                <w:sz w:val="18"/>
                <w:lang w:val="en-US"/>
              </w:rPr>
            </w:pPr>
            <w:r w:rsidRPr="00BE2DD1">
              <w:rPr>
                <w:sz w:val="19"/>
                <w:szCs w:val="19"/>
              </w:rPr>
              <w:t>7</w:t>
            </w:r>
            <w:r w:rsidR="00687296">
              <w:rPr>
                <w:sz w:val="19"/>
                <w:szCs w:val="19"/>
              </w:rPr>
              <w:t>,</w:t>
            </w:r>
            <w:r w:rsidRPr="00BE2DD1">
              <w:rPr>
                <w:sz w:val="19"/>
                <w:szCs w:val="19"/>
              </w:rPr>
              <w:t>15</w:t>
            </w:r>
          </w:p>
        </w:tc>
        <w:tc>
          <w:tcPr>
            <w:tcW w:w="403" w:type="pct"/>
            <w:hideMark/>
          </w:tcPr>
          <w:p w14:paraId="52F692A7" w14:textId="6C7DD367" w:rsidR="00874F02" w:rsidRPr="00FD17CA" w:rsidRDefault="00874F02" w:rsidP="004E728B">
            <w:pPr>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354" w:type="pct"/>
            <w:hideMark/>
          </w:tcPr>
          <w:p w14:paraId="5864F4EC" w14:textId="2B2EBE69" w:rsidR="00874F02" w:rsidRPr="00FD17CA" w:rsidRDefault="00874F02" w:rsidP="004E728B">
            <w:pPr>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353" w:type="pct"/>
            <w:hideMark/>
          </w:tcPr>
          <w:p w14:paraId="3414DCEC" w14:textId="5BE0246B" w:rsidR="00874F02" w:rsidRPr="00FD17CA" w:rsidRDefault="00874F02" w:rsidP="004E728B">
            <w:pPr>
              <w:jc w:val="right"/>
              <w:rPr>
                <w:color w:val="000000"/>
                <w:sz w:val="18"/>
                <w:lang w:val="en-US"/>
              </w:rPr>
            </w:pPr>
            <w:r w:rsidRPr="00BE2DD1">
              <w:rPr>
                <w:color w:val="000000"/>
                <w:sz w:val="19"/>
                <w:szCs w:val="19"/>
              </w:rPr>
              <w:t>3</w:t>
            </w:r>
            <w:r w:rsidR="00687296">
              <w:rPr>
                <w:color w:val="000000"/>
                <w:sz w:val="19"/>
                <w:szCs w:val="19"/>
              </w:rPr>
              <w:t>,</w:t>
            </w:r>
            <w:r w:rsidRPr="00BE2DD1">
              <w:rPr>
                <w:color w:val="000000"/>
                <w:sz w:val="19"/>
                <w:szCs w:val="19"/>
              </w:rPr>
              <w:t>58</w:t>
            </w:r>
          </w:p>
        </w:tc>
        <w:tc>
          <w:tcPr>
            <w:tcW w:w="402" w:type="pct"/>
            <w:hideMark/>
          </w:tcPr>
          <w:p w14:paraId="1F6C25C0" w14:textId="3BFE2509" w:rsidR="00874F02" w:rsidRPr="00FD17CA" w:rsidRDefault="00874F02" w:rsidP="004E728B">
            <w:pPr>
              <w:jc w:val="right"/>
              <w:rPr>
                <w:color w:val="000000"/>
                <w:sz w:val="18"/>
                <w:lang w:val="en-US"/>
              </w:rPr>
            </w:pPr>
            <w:r w:rsidRPr="00BE2DD1">
              <w:rPr>
                <w:sz w:val="19"/>
                <w:szCs w:val="19"/>
              </w:rPr>
              <w:t>3</w:t>
            </w:r>
            <w:r w:rsidR="00687296">
              <w:rPr>
                <w:sz w:val="19"/>
                <w:szCs w:val="19"/>
              </w:rPr>
              <w:t>,</w:t>
            </w:r>
            <w:r w:rsidRPr="00BE2DD1">
              <w:rPr>
                <w:sz w:val="19"/>
                <w:szCs w:val="19"/>
              </w:rPr>
              <w:t>58</w:t>
            </w:r>
          </w:p>
        </w:tc>
        <w:tc>
          <w:tcPr>
            <w:tcW w:w="304" w:type="pct"/>
            <w:hideMark/>
          </w:tcPr>
          <w:p w14:paraId="12F0EC54" w14:textId="77777777" w:rsidR="00874F02" w:rsidRPr="00FD17CA" w:rsidRDefault="00874F02" w:rsidP="004E728B">
            <w:pPr>
              <w:jc w:val="right"/>
              <w:rPr>
                <w:color w:val="000000"/>
                <w:sz w:val="18"/>
                <w:lang w:val="en-US"/>
              </w:rPr>
            </w:pPr>
            <w:r w:rsidRPr="00BE2DD1">
              <w:rPr>
                <w:sz w:val="19"/>
                <w:szCs w:val="19"/>
              </w:rPr>
              <w:t>0</w:t>
            </w:r>
          </w:p>
        </w:tc>
        <w:tc>
          <w:tcPr>
            <w:tcW w:w="394" w:type="pct"/>
            <w:hideMark/>
          </w:tcPr>
          <w:p w14:paraId="3FA7011F" w14:textId="77777777" w:rsidR="00874F02" w:rsidRPr="00FD17CA" w:rsidRDefault="00874F02" w:rsidP="004E728B">
            <w:pPr>
              <w:spacing w:after="60"/>
              <w:jc w:val="right"/>
              <w:rPr>
                <w:sz w:val="18"/>
                <w:lang w:val="en-US"/>
              </w:rPr>
            </w:pPr>
            <w:proofErr w:type="spellStart"/>
            <w:r w:rsidRPr="00C615D4">
              <w:rPr>
                <w:sz w:val="19"/>
              </w:rPr>
              <w:t>n</w:t>
            </w:r>
            <w:r>
              <w:rPr>
                <w:sz w:val="19"/>
              </w:rPr>
              <w:t>.a.</w:t>
            </w:r>
            <w:proofErr w:type="spellEnd"/>
          </w:p>
        </w:tc>
      </w:tr>
      <w:tr w:rsidR="00854F52" w14:paraId="0CE3256D" w14:textId="77777777" w:rsidTr="004E728B">
        <w:trPr>
          <w:trHeight w:val="261"/>
          <w:jc w:val="center"/>
        </w:trPr>
        <w:tc>
          <w:tcPr>
            <w:tcW w:w="581" w:type="pct"/>
            <w:vMerge w:val="restart"/>
            <w:vAlign w:val="center"/>
            <w:hideMark/>
          </w:tcPr>
          <w:p w14:paraId="0E05E46A" w14:textId="77777777" w:rsidR="00854F52" w:rsidRPr="002D6726" w:rsidRDefault="00854F52" w:rsidP="00854F52">
            <w:pPr>
              <w:ind w:left="38"/>
              <w:jc w:val="left"/>
              <w:rPr>
                <w:sz w:val="20"/>
                <w:szCs w:val="20"/>
                <w:lang w:val="es-ES"/>
              </w:rPr>
            </w:pPr>
            <w:r w:rsidRPr="002D6726">
              <w:rPr>
                <w:sz w:val="20"/>
                <w:szCs w:val="20"/>
                <w:lang w:val="es-ES"/>
              </w:rPr>
              <w:t>Financiación</w:t>
            </w:r>
          </w:p>
          <w:p w14:paraId="13186C62" w14:textId="77777777" w:rsidR="00854F52" w:rsidRPr="002D6726" w:rsidRDefault="00854F52" w:rsidP="00854F52">
            <w:pPr>
              <w:ind w:left="38"/>
              <w:jc w:val="left"/>
              <w:rPr>
                <w:sz w:val="20"/>
                <w:szCs w:val="20"/>
                <w:lang w:val="es-ES"/>
              </w:rPr>
            </w:pPr>
            <w:r w:rsidRPr="002D6726">
              <w:rPr>
                <w:sz w:val="20"/>
                <w:szCs w:val="20"/>
                <w:lang w:val="es-ES"/>
              </w:rPr>
              <w:t>Convenida</w:t>
            </w:r>
          </w:p>
          <w:p w14:paraId="2B02B615" w14:textId="77777777" w:rsidR="00854F52" w:rsidRPr="002D6726" w:rsidRDefault="00854F52" w:rsidP="00854F52">
            <w:pPr>
              <w:jc w:val="left"/>
              <w:rPr>
                <w:sz w:val="20"/>
                <w:szCs w:val="20"/>
                <w:lang w:val="fr-FR"/>
              </w:rPr>
            </w:pPr>
            <w:r w:rsidRPr="002D6726">
              <w:rPr>
                <w:sz w:val="20"/>
                <w:szCs w:val="20"/>
                <w:lang w:val="es-ES"/>
              </w:rPr>
              <w:t>(USD)</w:t>
            </w:r>
          </w:p>
        </w:tc>
        <w:tc>
          <w:tcPr>
            <w:tcW w:w="431" w:type="pct"/>
            <w:vMerge w:val="restart"/>
            <w:vAlign w:val="center"/>
            <w:hideMark/>
          </w:tcPr>
          <w:p w14:paraId="22100C3D" w14:textId="519CE468" w:rsidR="00854F52" w:rsidRPr="002D6726" w:rsidRDefault="00854F52" w:rsidP="00854F52">
            <w:pPr>
              <w:spacing w:after="60"/>
              <w:jc w:val="left"/>
              <w:rPr>
                <w:sz w:val="20"/>
                <w:szCs w:val="20"/>
                <w:lang w:val="en-US"/>
              </w:rPr>
            </w:pPr>
            <w:r w:rsidRPr="00EA3F7D">
              <w:rPr>
                <w:color w:val="000000" w:themeColor="text1"/>
                <w:sz w:val="18"/>
                <w:szCs w:val="18"/>
              </w:rPr>
              <w:t>PNU</w:t>
            </w:r>
            <w:r>
              <w:rPr>
                <w:color w:val="000000" w:themeColor="text1"/>
                <w:sz w:val="18"/>
                <w:szCs w:val="18"/>
              </w:rPr>
              <w:t>MA</w:t>
            </w:r>
          </w:p>
        </w:tc>
        <w:tc>
          <w:tcPr>
            <w:tcW w:w="914" w:type="pct"/>
            <w:hideMark/>
          </w:tcPr>
          <w:p w14:paraId="5CB23402" w14:textId="77777777" w:rsidR="00854F52" w:rsidRPr="002D6726" w:rsidRDefault="00854F52" w:rsidP="00854F52">
            <w:pPr>
              <w:ind w:left="38"/>
              <w:jc w:val="left"/>
              <w:rPr>
                <w:color w:val="000000"/>
                <w:sz w:val="20"/>
                <w:szCs w:val="20"/>
                <w:lang w:val="en-US"/>
              </w:rPr>
            </w:pPr>
            <w:r w:rsidRPr="002D6726">
              <w:rPr>
                <w:sz w:val="20"/>
                <w:szCs w:val="20"/>
                <w:lang w:val="en-US"/>
              </w:rPr>
              <w:t>Costos del</w:t>
            </w:r>
            <w:r>
              <w:rPr>
                <w:sz w:val="20"/>
                <w:szCs w:val="20"/>
                <w:lang w:val="en-US"/>
              </w:rPr>
              <w:t xml:space="preserve"> </w:t>
            </w:r>
            <w:proofErr w:type="spellStart"/>
            <w:r w:rsidRPr="002D6726">
              <w:rPr>
                <w:sz w:val="20"/>
                <w:szCs w:val="20"/>
                <w:lang w:val="en-US"/>
              </w:rPr>
              <w:t>proyecto</w:t>
            </w:r>
            <w:proofErr w:type="spellEnd"/>
          </w:p>
        </w:tc>
        <w:tc>
          <w:tcPr>
            <w:tcW w:w="433" w:type="pct"/>
          </w:tcPr>
          <w:p w14:paraId="3B82253E" w14:textId="4DCF5CF5" w:rsidR="00854F52" w:rsidRPr="00FD17CA" w:rsidRDefault="00854F52" w:rsidP="00854F52">
            <w:pPr>
              <w:ind w:left="-61"/>
              <w:jc w:val="right"/>
              <w:rPr>
                <w:color w:val="000000"/>
                <w:sz w:val="18"/>
                <w:lang w:val="en-US"/>
              </w:rPr>
            </w:pPr>
            <w:r w:rsidRPr="00BE2DD1">
              <w:rPr>
                <w:color w:val="000000"/>
                <w:sz w:val="19"/>
                <w:szCs w:val="19"/>
              </w:rPr>
              <w:t>150</w:t>
            </w:r>
            <w:r>
              <w:rPr>
                <w:color w:val="000000"/>
                <w:sz w:val="19"/>
                <w:szCs w:val="19"/>
              </w:rPr>
              <w:t>.</w:t>
            </w:r>
            <w:r w:rsidRPr="00BE2DD1">
              <w:rPr>
                <w:color w:val="000000"/>
                <w:sz w:val="19"/>
                <w:szCs w:val="19"/>
              </w:rPr>
              <w:t>000</w:t>
            </w:r>
          </w:p>
        </w:tc>
        <w:tc>
          <w:tcPr>
            <w:tcW w:w="431" w:type="pct"/>
            <w:hideMark/>
          </w:tcPr>
          <w:p w14:paraId="0ADB8050" w14:textId="77777777" w:rsidR="00854F52" w:rsidRPr="00FD17CA" w:rsidRDefault="00854F52" w:rsidP="00854F52">
            <w:pPr>
              <w:jc w:val="right"/>
              <w:rPr>
                <w:color w:val="000000"/>
                <w:sz w:val="18"/>
                <w:lang w:val="en-US"/>
              </w:rPr>
            </w:pPr>
            <w:r w:rsidRPr="00BE2DD1">
              <w:rPr>
                <w:sz w:val="19"/>
                <w:szCs w:val="19"/>
              </w:rPr>
              <w:t>0</w:t>
            </w:r>
          </w:p>
        </w:tc>
        <w:tc>
          <w:tcPr>
            <w:tcW w:w="403" w:type="pct"/>
            <w:hideMark/>
          </w:tcPr>
          <w:p w14:paraId="21D626CD" w14:textId="5EB95999" w:rsidR="00854F52" w:rsidRPr="00FD17CA" w:rsidRDefault="00854F52" w:rsidP="00854F52">
            <w:pPr>
              <w:jc w:val="right"/>
              <w:rPr>
                <w:color w:val="000000"/>
                <w:sz w:val="18"/>
                <w:lang w:val="en-US"/>
              </w:rPr>
            </w:pPr>
            <w:r w:rsidRPr="00BE2DD1">
              <w:rPr>
                <w:color w:val="000000"/>
                <w:sz w:val="19"/>
                <w:szCs w:val="19"/>
              </w:rPr>
              <w:t>312</w:t>
            </w:r>
            <w:r>
              <w:rPr>
                <w:color w:val="000000"/>
                <w:sz w:val="19"/>
              </w:rPr>
              <w:t>.</w:t>
            </w:r>
            <w:r w:rsidRPr="00FB3BF1">
              <w:rPr>
                <w:color w:val="000000"/>
                <w:sz w:val="19"/>
              </w:rPr>
              <w:t>500</w:t>
            </w:r>
          </w:p>
        </w:tc>
        <w:tc>
          <w:tcPr>
            <w:tcW w:w="354" w:type="pct"/>
            <w:hideMark/>
          </w:tcPr>
          <w:p w14:paraId="2F9B409E" w14:textId="77777777" w:rsidR="00854F52" w:rsidRPr="00FD17CA" w:rsidRDefault="00854F52" w:rsidP="00854F52">
            <w:pPr>
              <w:jc w:val="right"/>
              <w:rPr>
                <w:color w:val="000000"/>
                <w:sz w:val="18"/>
                <w:lang w:val="en-US"/>
              </w:rPr>
            </w:pPr>
            <w:r w:rsidRPr="00FB3BF1">
              <w:rPr>
                <w:color w:val="000000"/>
                <w:sz w:val="19"/>
              </w:rPr>
              <w:t>0</w:t>
            </w:r>
          </w:p>
        </w:tc>
        <w:tc>
          <w:tcPr>
            <w:tcW w:w="353" w:type="pct"/>
            <w:hideMark/>
          </w:tcPr>
          <w:p w14:paraId="720AC570" w14:textId="64078B39" w:rsidR="00854F52" w:rsidRPr="00FD17CA" w:rsidRDefault="00854F52" w:rsidP="00854F52">
            <w:pPr>
              <w:jc w:val="right"/>
              <w:rPr>
                <w:color w:val="000000"/>
                <w:sz w:val="18"/>
                <w:lang w:val="en-US"/>
              </w:rPr>
            </w:pPr>
            <w:r w:rsidRPr="00BE2DD1">
              <w:rPr>
                <w:color w:val="000000"/>
                <w:sz w:val="19"/>
                <w:szCs w:val="19"/>
              </w:rPr>
              <w:t>192</w:t>
            </w:r>
            <w:r>
              <w:rPr>
                <w:color w:val="000000"/>
                <w:sz w:val="19"/>
                <w:szCs w:val="19"/>
              </w:rPr>
              <w:t>.</w:t>
            </w:r>
            <w:r w:rsidRPr="00BE2DD1">
              <w:rPr>
                <w:color w:val="000000"/>
                <w:sz w:val="19"/>
                <w:szCs w:val="19"/>
              </w:rPr>
              <w:t>500</w:t>
            </w:r>
          </w:p>
        </w:tc>
        <w:tc>
          <w:tcPr>
            <w:tcW w:w="402" w:type="pct"/>
            <w:hideMark/>
          </w:tcPr>
          <w:p w14:paraId="224543F0" w14:textId="77777777" w:rsidR="00854F52" w:rsidRPr="00FD17CA" w:rsidRDefault="00854F52" w:rsidP="00854F52">
            <w:pPr>
              <w:jc w:val="right"/>
              <w:rPr>
                <w:color w:val="000000"/>
                <w:sz w:val="18"/>
                <w:lang w:val="en-US"/>
              </w:rPr>
            </w:pPr>
            <w:r w:rsidRPr="00FB3BF1">
              <w:rPr>
                <w:color w:val="000000"/>
                <w:sz w:val="19"/>
              </w:rPr>
              <w:t>0</w:t>
            </w:r>
          </w:p>
        </w:tc>
        <w:tc>
          <w:tcPr>
            <w:tcW w:w="304" w:type="pct"/>
            <w:hideMark/>
          </w:tcPr>
          <w:p w14:paraId="564C178B" w14:textId="72B13C58" w:rsidR="00854F52" w:rsidRPr="00FD17CA" w:rsidRDefault="00854F52" w:rsidP="00854F52">
            <w:pPr>
              <w:ind w:left="-200"/>
              <w:jc w:val="right"/>
              <w:rPr>
                <w:sz w:val="18"/>
                <w:lang w:val="en-US"/>
              </w:rPr>
            </w:pPr>
            <w:r w:rsidRPr="00BE2DD1">
              <w:rPr>
                <w:color w:val="000000"/>
                <w:sz w:val="19"/>
                <w:szCs w:val="19"/>
              </w:rPr>
              <w:t>105</w:t>
            </w:r>
            <w:r>
              <w:rPr>
                <w:color w:val="000000"/>
                <w:sz w:val="19"/>
                <w:szCs w:val="19"/>
              </w:rPr>
              <w:t>.</w:t>
            </w:r>
            <w:r w:rsidRPr="00BE2DD1">
              <w:rPr>
                <w:color w:val="000000"/>
                <w:sz w:val="19"/>
                <w:szCs w:val="19"/>
              </w:rPr>
              <w:t>000</w:t>
            </w:r>
          </w:p>
        </w:tc>
        <w:tc>
          <w:tcPr>
            <w:tcW w:w="394" w:type="pct"/>
            <w:hideMark/>
          </w:tcPr>
          <w:p w14:paraId="403002AB" w14:textId="1DCB55D1" w:rsidR="00854F52" w:rsidRPr="00FD17CA" w:rsidRDefault="00854F52" w:rsidP="00854F52">
            <w:pPr>
              <w:spacing w:after="60"/>
              <w:jc w:val="right"/>
              <w:rPr>
                <w:sz w:val="18"/>
                <w:lang w:val="en-US"/>
              </w:rPr>
            </w:pPr>
            <w:r w:rsidRPr="00BE2DD1">
              <w:rPr>
                <w:color w:val="000000"/>
                <w:sz w:val="19"/>
                <w:szCs w:val="19"/>
              </w:rPr>
              <w:t>760</w:t>
            </w:r>
            <w:r>
              <w:rPr>
                <w:color w:val="000000"/>
                <w:sz w:val="19"/>
                <w:szCs w:val="19"/>
              </w:rPr>
              <w:t>.</w:t>
            </w:r>
            <w:r w:rsidRPr="00BE2DD1">
              <w:rPr>
                <w:color w:val="000000"/>
                <w:sz w:val="19"/>
                <w:szCs w:val="19"/>
              </w:rPr>
              <w:t>000</w:t>
            </w:r>
          </w:p>
        </w:tc>
      </w:tr>
      <w:tr w:rsidR="00854F52" w14:paraId="362B809A" w14:textId="77777777" w:rsidTr="004E728B">
        <w:trPr>
          <w:trHeight w:val="261"/>
          <w:jc w:val="center"/>
        </w:trPr>
        <w:tc>
          <w:tcPr>
            <w:tcW w:w="581" w:type="pct"/>
            <w:vMerge/>
            <w:vAlign w:val="center"/>
            <w:hideMark/>
          </w:tcPr>
          <w:p w14:paraId="011F8F22" w14:textId="77777777" w:rsidR="00854F52" w:rsidRPr="002D6726" w:rsidRDefault="00854F52" w:rsidP="00854F52">
            <w:pPr>
              <w:rPr>
                <w:sz w:val="20"/>
                <w:szCs w:val="20"/>
                <w:lang w:val="en-US"/>
              </w:rPr>
            </w:pPr>
          </w:p>
        </w:tc>
        <w:tc>
          <w:tcPr>
            <w:tcW w:w="431" w:type="pct"/>
            <w:vMerge/>
            <w:vAlign w:val="center"/>
            <w:hideMark/>
          </w:tcPr>
          <w:p w14:paraId="32C2B83C" w14:textId="77777777" w:rsidR="00854F52" w:rsidRPr="002D6726" w:rsidRDefault="00854F52" w:rsidP="00854F52">
            <w:pPr>
              <w:rPr>
                <w:sz w:val="20"/>
                <w:szCs w:val="20"/>
                <w:lang w:val="en-US"/>
              </w:rPr>
            </w:pPr>
          </w:p>
        </w:tc>
        <w:tc>
          <w:tcPr>
            <w:tcW w:w="914" w:type="pct"/>
            <w:hideMark/>
          </w:tcPr>
          <w:p w14:paraId="7322A811" w14:textId="77777777" w:rsidR="00854F52" w:rsidRPr="002D6726" w:rsidRDefault="00854F52" w:rsidP="00854F52">
            <w:pPr>
              <w:jc w:val="left"/>
              <w:rPr>
                <w:color w:val="000000"/>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433" w:type="pct"/>
          </w:tcPr>
          <w:p w14:paraId="13968A74" w14:textId="2C4F24DD" w:rsidR="00854F52" w:rsidRPr="00FD17CA" w:rsidRDefault="00854F52" w:rsidP="00854F52">
            <w:pPr>
              <w:jc w:val="right"/>
              <w:rPr>
                <w:color w:val="000000"/>
                <w:sz w:val="18"/>
                <w:lang w:val="en-US"/>
              </w:rPr>
            </w:pPr>
            <w:r w:rsidRPr="00BE2DD1">
              <w:rPr>
                <w:sz w:val="19"/>
                <w:szCs w:val="19"/>
              </w:rPr>
              <w:t>18</w:t>
            </w:r>
            <w:r>
              <w:rPr>
                <w:sz w:val="19"/>
                <w:szCs w:val="19"/>
              </w:rPr>
              <w:t>.</w:t>
            </w:r>
            <w:r w:rsidRPr="00BE2DD1">
              <w:rPr>
                <w:sz w:val="19"/>
                <w:szCs w:val="19"/>
              </w:rPr>
              <w:t>844</w:t>
            </w:r>
          </w:p>
        </w:tc>
        <w:tc>
          <w:tcPr>
            <w:tcW w:w="431" w:type="pct"/>
            <w:hideMark/>
          </w:tcPr>
          <w:p w14:paraId="114A4029" w14:textId="77777777" w:rsidR="00854F52" w:rsidRPr="00FD17CA" w:rsidRDefault="00854F52" w:rsidP="00854F52">
            <w:pPr>
              <w:jc w:val="right"/>
              <w:rPr>
                <w:color w:val="000000"/>
                <w:sz w:val="18"/>
                <w:lang w:val="en-US"/>
              </w:rPr>
            </w:pPr>
            <w:r w:rsidRPr="00BE2DD1">
              <w:rPr>
                <w:sz w:val="19"/>
                <w:szCs w:val="19"/>
              </w:rPr>
              <w:t>0</w:t>
            </w:r>
          </w:p>
        </w:tc>
        <w:tc>
          <w:tcPr>
            <w:tcW w:w="403" w:type="pct"/>
            <w:hideMark/>
          </w:tcPr>
          <w:p w14:paraId="688C2B53" w14:textId="7DF1FAC5" w:rsidR="00854F52" w:rsidRPr="00FD17CA" w:rsidRDefault="00854F52" w:rsidP="00854F52">
            <w:pPr>
              <w:jc w:val="right"/>
              <w:rPr>
                <w:color w:val="000000"/>
                <w:sz w:val="18"/>
                <w:lang w:val="en-US"/>
              </w:rPr>
            </w:pPr>
            <w:r w:rsidRPr="00BE2DD1">
              <w:rPr>
                <w:color w:val="000000"/>
                <w:sz w:val="19"/>
                <w:szCs w:val="19"/>
              </w:rPr>
              <w:t>38</w:t>
            </w:r>
            <w:r>
              <w:rPr>
                <w:color w:val="000000"/>
                <w:sz w:val="19"/>
                <w:szCs w:val="19"/>
              </w:rPr>
              <w:t>.</w:t>
            </w:r>
            <w:r w:rsidRPr="00BE2DD1">
              <w:rPr>
                <w:color w:val="000000"/>
                <w:sz w:val="19"/>
                <w:szCs w:val="19"/>
              </w:rPr>
              <w:t>297</w:t>
            </w:r>
          </w:p>
        </w:tc>
        <w:tc>
          <w:tcPr>
            <w:tcW w:w="354" w:type="pct"/>
            <w:hideMark/>
          </w:tcPr>
          <w:p w14:paraId="64670576" w14:textId="77777777" w:rsidR="00854F52" w:rsidRPr="00FD17CA" w:rsidRDefault="00854F52" w:rsidP="00854F52">
            <w:pPr>
              <w:jc w:val="right"/>
              <w:rPr>
                <w:sz w:val="18"/>
                <w:lang w:val="en-US"/>
              </w:rPr>
            </w:pPr>
            <w:r w:rsidRPr="00FB3BF1">
              <w:rPr>
                <w:color w:val="000000"/>
                <w:sz w:val="19"/>
              </w:rPr>
              <w:t>0</w:t>
            </w:r>
          </w:p>
        </w:tc>
        <w:tc>
          <w:tcPr>
            <w:tcW w:w="353" w:type="pct"/>
            <w:hideMark/>
          </w:tcPr>
          <w:p w14:paraId="5F4978CD" w14:textId="56DE9E6A" w:rsidR="00854F52" w:rsidRPr="00FD17CA" w:rsidRDefault="00854F52" w:rsidP="00854F52">
            <w:pPr>
              <w:jc w:val="right"/>
              <w:rPr>
                <w:color w:val="000000"/>
                <w:sz w:val="18"/>
                <w:lang w:val="en-US"/>
              </w:rPr>
            </w:pPr>
            <w:r w:rsidRPr="00BE2DD1">
              <w:rPr>
                <w:color w:val="000000"/>
                <w:sz w:val="19"/>
                <w:szCs w:val="19"/>
              </w:rPr>
              <w:t>23</w:t>
            </w:r>
            <w:r>
              <w:rPr>
                <w:color w:val="000000"/>
                <w:sz w:val="19"/>
                <w:szCs w:val="19"/>
              </w:rPr>
              <w:t>.</w:t>
            </w:r>
            <w:r w:rsidRPr="00BE2DD1">
              <w:rPr>
                <w:color w:val="000000"/>
                <w:sz w:val="19"/>
                <w:szCs w:val="19"/>
              </w:rPr>
              <w:t>591</w:t>
            </w:r>
          </w:p>
        </w:tc>
        <w:tc>
          <w:tcPr>
            <w:tcW w:w="402" w:type="pct"/>
            <w:hideMark/>
          </w:tcPr>
          <w:p w14:paraId="20AC30C2" w14:textId="77777777" w:rsidR="00854F52" w:rsidRPr="00FD17CA" w:rsidRDefault="00854F52" w:rsidP="00854F52">
            <w:pPr>
              <w:jc w:val="right"/>
              <w:rPr>
                <w:color w:val="000000"/>
                <w:sz w:val="18"/>
                <w:lang w:val="en-US"/>
              </w:rPr>
            </w:pPr>
            <w:r w:rsidRPr="00FB3BF1">
              <w:rPr>
                <w:color w:val="000000"/>
                <w:sz w:val="19"/>
              </w:rPr>
              <w:t>0</w:t>
            </w:r>
          </w:p>
        </w:tc>
        <w:tc>
          <w:tcPr>
            <w:tcW w:w="304" w:type="pct"/>
            <w:hideMark/>
          </w:tcPr>
          <w:p w14:paraId="08D7459E" w14:textId="2BD98B60" w:rsidR="00854F52" w:rsidRPr="00FD17CA" w:rsidRDefault="00854F52" w:rsidP="00854F52">
            <w:pPr>
              <w:jc w:val="right"/>
              <w:rPr>
                <w:sz w:val="18"/>
                <w:lang w:val="en-US"/>
              </w:rPr>
            </w:pPr>
            <w:r w:rsidRPr="00FB3BF1">
              <w:rPr>
                <w:color w:val="000000"/>
                <w:sz w:val="19"/>
              </w:rPr>
              <w:t>12</w:t>
            </w:r>
            <w:r>
              <w:rPr>
                <w:color w:val="000000"/>
                <w:sz w:val="19"/>
              </w:rPr>
              <w:t>.</w:t>
            </w:r>
            <w:r w:rsidRPr="00BE2DD1">
              <w:rPr>
                <w:color w:val="000000"/>
                <w:sz w:val="19"/>
                <w:szCs w:val="19"/>
              </w:rPr>
              <w:t>868</w:t>
            </w:r>
          </w:p>
        </w:tc>
        <w:tc>
          <w:tcPr>
            <w:tcW w:w="394" w:type="pct"/>
            <w:hideMark/>
          </w:tcPr>
          <w:p w14:paraId="45966849" w14:textId="738EC8F0" w:rsidR="00854F52" w:rsidRPr="00FD17CA" w:rsidRDefault="00854F52" w:rsidP="00854F52">
            <w:pPr>
              <w:spacing w:after="60"/>
              <w:jc w:val="right"/>
              <w:rPr>
                <w:sz w:val="18"/>
                <w:lang w:val="en-US"/>
              </w:rPr>
            </w:pPr>
            <w:r w:rsidRPr="00BE2DD1">
              <w:rPr>
                <w:color w:val="000000"/>
                <w:sz w:val="19"/>
                <w:szCs w:val="19"/>
              </w:rPr>
              <w:t>93</w:t>
            </w:r>
            <w:r>
              <w:rPr>
                <w:color w:val="000000"/>
                <w:sz w:val="19"/>
                <w:szCs w:val="19"/>
              </w:rPr>
              <w:t>.</w:t>
            </w:r>
            <w:r w:rsidRPr="00BE2DD1">
              <w:rPr>
                <w:color w:val="000000"/>
                <w:sz w:val="19"/>
                <w:szCs w:val="19"/>
              </w:rPr>
              <w:t>600</w:t>
            </w:r>
          </w:p>
        </w:tc>
      </w:tr>
      <w:tr w:rsidR="00854F52" w14:paraId="2FCDE1B0" w14:textId="77777777" w:rsidTr="004E728B">
        <w:trPr>
          <w:trHeight w:val="261"/>
          <w:jc w:val="center"/>
        </w:trPr>
        <w:tc>
          <w:tcPr>
            <w:tcW w:w="581" w:type="pct"/>
            <w:vMerge/>
            <w:vAlign w:val="center"/>
            <w:hideMark/>
          </w:tcPr>
          <w:p w14:paraId="3DF163BF" w14:textId="77777777" w:rsidR="00854F52" w:rsidRPr="002D6726" w:rsidRDefault="00854F52" w:rsidP="00854F52">
            <w:pPr>
              <w:rPr>
                <w:sz w:val="20"/>
                <w:szCs w:val="20"/>
                <w:lang w:val="en-US"/>
              </w:rPr>
            </w:pPr>
          </w:p>
        </w:tc>
        <w:tc>
          <w:tcPr>
            <w:tcW w:w="431" w:type="pct"/>
            <w:vMerge w:val="restart"/>
            <w:vAlign w:val="center"/>
            <w:hideMark/>
          </w:tcPr>
          <w:p w14:paraId="708C5B05" w14:textId="3521F225" w:rsidR="00854F52" w:rsidRPr="002D6726" w:rsidRDefault="00854F52" w:rsidP="00854F52">
            <w:pPr>
              <w:spacing w:after="60"/>
              <w:jc w:val="left"/>
              <w:rPr>
                <w:sz w:val="20"/>
                <w:szCs w:val="20"/>
                <w:lang w:val="en-US"/>
              </w:rPr>
            </w:pPr>
            <w:r>
              <w:rPr>
                <w:sz w:val="18"/>
                <w:szCs w:val="18"/>
              </w:rPr>
              <w:t>ONUDI</w:t>
            </w:r>
            <w:r w:rsidRPr="00EA3F7D">
              <w:rPr>
                <w:color w:val="000000" w:themeColor="text1"/>
                <w:sz w:val="18"/>
                <w:szCs w:val="18"/>
              </w:rPr>
              <w:t xml:space="preserve"> </w:t>
            </w:r>
          </w:p>
        </w:tc>
        <w:tc>
          <w:tcPr>
            <w:tcW w:w="914" w:type="pct"/>
            <w:hideMark/>
          </w:tcPr>
          <w:p w14:paraId="538CB757" w14:textId="77777777" w:rsidR="00854F52" w:rsidRPr="002D6726" w:rsidRDefault="00854F52" w:rsidP="00854F52">
            <w:pPr>
              <w:ind w:left="38"/>
              <w:jc w:val="left"/>
              <w:rPr>
                <w:color w:val="000000"/>
                <w:sz w:val="20"/>
                <w:szCs w:val="20"/>
                <w:lang w:val="en-US"/>
              </w:rPr>
            </w:pPr>
            <w:r w:rsidRPr="002D6726">
              <w:rPr>
                <w:sz w:val="20"/>
                <w:szCs w:val="20"/>
                <w:lang w:val="en-US"/>
              </w:rPr>
              <w:t>Costos del</w:t>
            </w:r>
            <w:r>
              <w:rPr>
                <w:sz w:val="20"/>
                <w:szCs w:val="20"/>
                <w:lang w:val="en-US"/>
              </w:rPr>
              <w:t xml:space="preserve"> </w:t>
            </w:r>
            <w:proofErr w:type="spellStart"/>
            <w:r w:rsidRPr="002D6726">
              <w:rPr>
                <w:sz w:val="20"/>
                <w:szCs w:val="20"/>
                <w:lang w:val="en-US"/>
              </w:rPr>
              <w:t>proyecto</w:t>
            </w:r>
            <w:proofErr w:type="spellEnd"/>
          </w:p>
        </w:tc>
        <w:tc>
          <w:tcPr>
            <w:tcW w:w="433" w:type="pct"/>
          </w:tcPr>
          <w:p w14:paraId="58626D6E" w14:textId="5F4C5051" w:rsidR="00854F52" w:rsidRPr="00FD17CA" w:rsidRDefault="00854F52" w:rsidP="00854F52">
            <w:pPr>
              <w:spacing w:after="60"/>
              <w:jc w:val="right"/>
              <w:rPr>
                <w:sz w:val="18"/>
                <w:lang w:val="en-US"/>
              </w:rPr>
            </w:pPr>
            <w:r w:rsidRPr="00BE2DD1">
              <w:rPr>
                <w:color w:val="000000"/>
                <w:sz w:val="19"/>
                <w:szCs w:val="19"/>
              </w:rPr>
              <w:t>100</w:t>
            </w:r>
            <w:r>
              <w:rPr>
                <w:color w:val="000000"/>
                <w:sz w:val="19"/>
                <w:szCs w:val="19"/>
              </w:rPr>
              <w:t>.</w:t>
            </w:r>
            <w:r w:rsidRPr="00BE2DD1">
              <w:rPr>
                <w:color w:val="000000"/>
                <w:sz w:val="19"/>
                <w:szCs w:val="19"/>
              </w:rPr>
              <w:t>000</w:t>
            </w:r>
          </w:p>
        </w:tc>
        <w:tc>
          <w:tcPr>
            <w:tcW w:w="431" w:type="pct"/>
            <w:hideMark/>
          </w:tcPr>
          <w:p w14:paraId="530CF338" w14:textId="77777777" w:rsidR="00854F52" w:rsidRPr="00FD17CA" w:rsidRDefault="00854F52" w:rsidP="00854F52">
            <w:pPr>
              <w:spacing w:after="60"/>
              <w:jc w:val="right"/>
              <w:rPr>
                <w:sz w:val="18"/>
                <w:lang w:val="en-US"/>
              </w:rPr>
            </w:pPr>
            <w:r w:rsidRPr="00BE2DD1">
              <w:rPr>
                <w:sz w:val="19"/>
                <w:szCs w:val="19"/>
              </w:rPr>
              <w:t>0</w:t>
            </w:r>
          </w:p>
        </w:tc>
        <w:tc>
          <w:tcPr>
            <w:tcW w:w="403" w:type="pct"/>
            <w:hideMark/>
          </w:tcPr>
          <w:p w14:paraId="32DB9884" w14:textId="38B942D3" w:rsidR="00854F52" w:rsidRPr="00FD17CA" w:rsidRDefault="00854F52" w:rsidP="00854F52">
            <w:pPr>
              <w:spacing w:after="60"/>
              <w:jc w:val="right"/>
              <w:rPr>
                <w:sz w:val="18"/>
                <w:lang w:val="en-US"/>
              </w:rPr>
            </w:pPr>
            <w:r w:rsidRPr="00BE2DD1">
              <w:rPr>
                <w:color w:val="000000"/>
                <w:sz w:val="19"/>
                <w:szCs w:val="19"/>
              </w:rPr>
              <w:t>150</w:t>
            </w:r>
            <w:r>
              <w:rPr>
                <w:color w:val="000000"/>
                <w:sz w:val="19"/>
                <w:szCs w:val="19"/>
              </w:rPr>
              <w:t>.</w:t>
            </w:r>
            <w:r w:rsidRPr="00BE2DD1">
              <w:rPr>
                <w:color w:val="000000"/>
                <w:sz w:val="19"/>
                <w:szCs w:val="19"/>
              </w:rPr>
              <w:t>000</w:t>
            </w:r>
          </w:p>
        </w:tc>
        <w:tc>
          <w:tcPr>
            <w:tcW w:w="354" w:type="pct"/>
            <w:hideMark/>
          </w:tcPr>
          <w:p w14:paraId="2D76CC62" w14:textId="77777777" w:rsidR="00854F52" w:rsidRPr="00FD17CA" w:rsidRDefault="00854F52" w:rsidP="00854F52">
            <w:pPr>
              <w:spacing w:after="60"/>
              <w:jc w:val="right"/>
              <w:rPr>
                <w:sz w:val="18"/>
                <w:lang w:val="en-US"/>
              </w:rPr>
            </w:pPr>
            <w:r w:rsidRPr="00FB3BF1">
              <w:rPr>
                <w:color w:val="000000"/>
                <w:sz w:val="19"/>
              </w:rPr>
              <w:t>0</w:t>
            </w:r>
          </w:p>
        </w:tc>
        <w:tc>
          <w:tcPr>
            <w:tcW w:w="353" w:type="pct"/>
            <w:hideMark/>
          </w:tcPr>
          <w:p w14:paraId="418B8991" w14:textId="1ECADA07" w:rsidR="00854F52" w:rsidRPr="00FD17CA" w:rsidRDefault="00854F52" w:rsidP="00854F52">
            <w:pPr>
              <w:spacing w:after="60"/>
              <w:jc w:val="right"/>
              <w:rPr>
                <w:sz w:val="18"/>
                <w:lang w:val="en-US"/>
              </w:rPr>
            </w:pPr>
            <w:r w:rsidRPr="00BE2DD1">
              <w:rPr>
                <w:color w:val="000000"/>
                <w:sz w:val="19"/>
                <w:szCs w:val="19"/>
              </w:rPr>
              <w:t>150</w:t>
            </w:r>
            <w:r>
              <w:rPr>
                <w:color w:val="000000"/>
                <w:sz w:val="19"/>
              </w:rPr>
              <w:t>.</w:t>
            </w:r>
            <w:r w:rsidRPr="00FB3BF1">
              <w:rPr>
                <w:color w:val="000000"/>
                <w:sz w:val="19"/>
              </w:rPr>
              <w:t>000</w:t>
            </w:r>
          </w:p>
        </w:tc>
        <w:tc>
          <w:tcPr>
            <w:tcW w:w="402" w:type="pct"/>
            <w:hideMark/>
          </w:tcPr>
          <w:p w14:paraId="212961D6" w14:textId="77777777" w:rsidR="00854F52" w:rsidRPr="00FD17CA" w:rsidRDefault="00854F52" w:rsidP="00854F52">
            <w:pPr>
              <w:spacing w:after="60"/>
              <w:jc w:val="right"/>
              <w:rPr>
                <w:sz w:val="18"/>
                <w:lang w:val="en-US"/>
              </w:rPr>
            </w:pPr>
            <w:r w:rsidRPr="00BE2DD1">
              <w:rPr>
                <w:sz w:val="19"/>
                <w:szCs w:val="19"/>
              </w:rPr>
              <w:t>0</w:t>
            </w:r>
          </w:p>
        </w:tc>
        <w:tc>
          <w:tcPr>
            <w:tcW w:w="304" w:type="pct"/>
            <w:hideMark/>
          </w:tcPr>
          <w:p w14:paraId="4B9B0045" w14:textId="77777777" w:rsidR="00854F52" w:rsidRPr="00FD17CA" w:rsidRDefault="00854F52" w:rsidP="00854F52">
            <w:pPr>
              <w:spacing w:after="60"/>
              <w:jc w:val="right"/>
              <w:rPr>
                <w:sz w:val="18"/>
                <w:lang w:val="en-US"/>
              </w:rPr>
            </w:pPr>
            <w:r w:rsidRPr="00BE2DD1">
              <w:rPr>
                <w:sz w:val="19"/>
                <w:szCs w:val="19"/>
              </w:rPr>
              <w:t>0</w:t>
            </w:r>
          </w:p>
        </w:tc>
        <w:tc>
          <w:tcPr>
            <w:tcW w:w="394" w:type="pct"/>
            <w:hideMark/>
          </w:tcPr>
          <w:p w14:paraId="14663362" w14:textId="194A9F6E" w:rsidR="00854F52" w:rsidRPr="00FD17CA" w:rsidRDefault="00854F52" w:rsidP="00854F52">
            <w:pPr>
              <w:spacing w:after="60"/>
              <w:jc w:val="right"/>
              <w:rPr>
                <w:sz w:val="18"/>
                <w:lang w:val="en-US"/>
              </w:rPr>
            </w:pPr>
            <w:r w:rsidRPr="00BE2DD1">
              <w:rPr>
                <w:color w:val="000000"/>
                <w:sz w:val="19"/>
                <w:szCs w:val="19"/>
              </w:rPr>
              <w:t>400</w:t>
            </w:r>
            <w:r>
              <w:rPr>
                <w:color w:val="000000"/>
                <w:sz w:val="19"/>
                <w:szCs w:val="19"/>
              </w:rPr>
              <w:t>.</w:t>
            </w:r>
            <w:r w:rsidRPr="00BE2DD1">
              <w:rPr>
                <w:color w:val="000000"/>
                <w:sz w:val="19"/>
                <w:szCs w:val="19"/>
              </w:rPr>
              <w:t>000</w:t>
            </w:r>
          </w:p>
        </w:tc>
      </w:tr>
      <w:tr w:rsidR="00874F02" w14:paraId="39C90BB1" w14:textId="77777777" w:rsidTr="004E728B">
        <w:trPr>
          <w:trHeight w:val="192"/>
          <w:jc w:val="center"/>
        </w:trPr>
        <w:tc>
          <w:tcPr>
            <w:tcW w:w="581" w:type="pct"/>
            <w:vMerge/>
            <w:vAlign w:val="center"/>
            <w:hideMark/>
          </w:tcPr>
          <w:p w14:paraId="0857E16D" w14:textId="77777777" w:rsidR="00874F02" w:rsidRPr="002D6726" w:rsidRDefault="00874F02" w:rsidP="004E728B">
            <w:pPr>
              <w:rPr>
                <w:sz w:val="20"/>
                <w:szCs w:val="20"/>
                <w:lang w:val="en-US"/>
              </w:rPr>
            </w:pPr>
          </w:p>
        </w:tc>
        <w:tc>
          <w:tcPr>
            <w:tcW w:w="431" w:type="pct"/>
            <w:vMerge/>
            <w:vAlign w:val="center"/>
            <w:hideMark/>
          </w:tcPr>
          <w:p w14:paraId="2E6FC6D3" w14:textId="77777777" w:rsidR="00874F02" w:rsidRPr="002D6726" w:rsidRDefault="00874F02" w:rsidP="004E728B">
            <w:pPr>
              <w:rPr>
                <w:sz w:val="20"/>
                <w:szCs w:val="20"/>
                <w:lang w:val="en-US"/>
              </w:rPr>
            </w:pPr>
          </w:p>
        </w:tc>
        <w:tc>
          <w:tcPr>
            <w:tcW w:w="914" w:type="pct"/>
            <w:hideMark/>
          </w:tcPr>
          <w:p w14:paraId="112B5749" w14:textId="77777777" w:rsidR="00874F02" w:rsidRPr="002D6726" w:rsidRDefault="00874F02" w:rsidP="004E728B">
            <w:pPr>
              <w:jc w:val="left"/>
              <w:rPr>
                <w:color w:val="000000"/>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433" w:type="pct"/>
          </w:tcPr>
          <w:p w14:paraId="46C03BB3" w14:textId="0354B423" w:rsidR="00874F02" w:rsidRPr="00FD17CA" w:rsidRDefault="00874F02" w:rsidP="004E728B">
            <w:pPr>
              <w:spacing w:after="60"/>
              <w:jc w:val="right"/>
              <w:rPr>
                <w:sz w:val="18"/>
                <w:lang w:val="en-US"/>
              </w:rPr>
            </w:pPr>
            <w:r w:rsidRPr="00BE2DD1">
              <w:rPr>
                <w:color w:val="000000"/>
                <w:sz w:val="19"/>
                <w:szCs w:val="19"/>
              </w:rPr>
              <w:t>7</w:t>
            </w:r>
            <w:r w:rsidR="003C483F">
              <w:rPr>
                <w:color w:val="000000"/>
                <w:sz w:val="19"/>
                <w:szCs w:val="19"/>
              </w:rPr>
              <w:t>.</w:t>
            </w:r>
            <w:r w:rsidRPr="00BE2DD1">
              <w:rPr>
                <w:color w:val="000000"/>
                <w:sz w:val="19"/>
                <w:szCs w:val="19"/>
              </w:rPr>
              <w:t>000</w:t>
            </w:r>
          </w:p>
        </w:tc>
        <w:tc>
          <w:tcPr>
            <w:tcW w:w="431" w:type="pct"/>
            <w:hideMark/>
          </w:tcPr>
          <w:p w14:paraId="57BF13FF" w14:textId="77777777" w:rsidR="00874F02" w:rsidRPr="00FD17CA" w:rsidRDefault="00874F02" w:rsidP="004E728B">
            <w:pPr>
              <w:spacing w:after="60"/>
              <w:jc w:val="right"/>
              <w:rPr>
                <w:sz w:val="18"/>
                <w:lang w:val="en-US"/>
              </w:rPr>
            </w:pPr>
            <w:r w:rsidRPr="00BE2DD1">
              <w:rPr>
                <w:sz w:val="19"/>
                <w:szCs w:val="19"/>
              </w:rPr>
              <w:t>0</w:t>
            </w:r>
          </w:p>
        </w:tc>
        <w:tc>
          <w:tcPr>
            <w:tcW w:w="403" w:type="pct"/>
            <w:hideMark/>
          </w:tcPr>
          <w:p w14:paraId="586F12E6" w14:textId="13F3AB41" w:rsidR="00874F02" w:rsidRPr="00FD17CA" w:rsidRDefault="00874F02" w:rsidP="004E728B">
            <w:pPr>
              <w:spacing w:after="60"/>
              <w:jc w:val="right"/>
              <w:rPr>
                <w:sz w:val="18"/>
                <w:lang w:val="en-US"/>
              </w:rPr>
            </w:pPr>
            <w:r w:rsidRPr="00BE2DD1">
              <w:rPr>
                <w:color w:val="000000"/>
                <w:sz w:val="19"/>
                <w:szCs w:val="19"/>
              </w:rPr>
              <w:t>10</w:t>
            </w:r>
            <w:r w:rsidR="00687296">
              <w:rPr>
                <w:color w:val="000000"/>
                <w:sz w:val="19"/>
                <w:szCs w:val="19"/>
              </w:rPr>
              <w:t>.</w:t>
            </w:r>
            <w:r w:rsidRPr="00BE2DD1">
              <w:rPr>
                <w:color w:val="000000"/>
                <w:sz w:val="19"/>
                <w:szCs w:val="19"/>
              </w:rPr>
              <w:t>500</w:t>
            </w:r>
          </w:p>
        </w:tc>
        <w:tc>
          <w:tcPr>
            <w:tcW w:w="354" w:type="pct"/>
            <w:hideMark/>
          </w:tcPr>
          <w:p w14:paraId="3834E5A9" w14:textId="77777777" w:rsidR="00874F02" w:rsidRPr="00FD17CA" w:rsidRDefault="00874F02" w:rsidP="004E728B">
            <w:pPr>
              <w:spacing w:after="60"/>
              <w:jc w:val="right"/>
              <w:rPr>
                <w:sz w:val="18"/>
                <w:lang w:val="en-US"/>
              </w:rPr>
            </w:pPr>
            <w:r w:rsidRPr="00FB3BF1">
              <w:rPr>
                <w:color w:val="000000"/>
                <w:sz w:val="19"/>
              </w:rPr>
              <w:t>0</w:t>
            </w:r>
          </w:p>
        </w:tc>
        <w:tc>
          <w:tcPr>
            <w:tcW w:w="353" w:type="pct"/>
            <w:hideMark/>
          </w:tcPr>
          <w:p w14:paraId="605B51A5" w14:textId="6B17B954" w:rsidR="00874F02" w:rsidRPr="00FD17CA" w:rsidRDefault="00874F02" w:rsidP="004E728B">
            <w:pPr>
              <w:spacing w:after="60"/>
              <w:jc w:val="right"/>
              <w:rPr>
                <w:sz w:val="18"/>
                <w:lang w:val="en-US"/>
              </w:rPr>
            </w:pPr>
            <w:r w:rsidRPr="00BE2DD1">
              <w:rPr>
                <w:color w:val="000000"/>
                <w:sz w:val="19"/>
                <w:szCs w:val="19"/>
              </w:rPr>
              <w:t>10</w:t>
            </w:r>
            <w:r w:rsidR="00687296">
              <w:rPr>
                <w:color w:val="000000"/>
                <w:sz w:val="19"/>
                <w:szCs w:val="19"/>
              </w:rPr>
              <w:t>.</w:t>
            </w:r>
            <w:r w:rsidRPr="00BE2DD1">
              <w:rPr>
                <w:color w:val="000000"/>
                <w:sz w:val="19"/>
                <w:szCs w:val="19"/>
              </w:rPr>
              <w:t>500</w:t>
            </w:r>
          </w:p>
        </w:tc>
        <w:tc>
          <w:tcPr>
            <w:tcW w:w="402" w:type="pct"/>
            <w:hideMark/>
          </w:tcPr>
          <w:p w14:paraId="2A580B32" w14:textId="77777777" w:rsidR="00874F02" w:rsidRPr="00FD17CA" w:rsidRDefault="00874F02" w:rsidP="004E728B">
            <w:pPr>
              <w:spacing w:after="60"/>
              <w:jc w:val="right"/>
              <w:rPr>
                <w:sz w:val="18"/>
                <w:lang w:val="en-US"/>
              </w:rPr>
            </w:pPr>
            <w:r w:rsidRPr="00BE2DD1">
              <w:rPr>
                <w:sz w:val="19"/>
                <w:szCs w:val="19"/>
              </w:rPr>
              <w:t>0</w:t>
            </w:r>
          </w:p>
        </w:tc>
        <w:tc>
          <w:tcPr>
            <w:tcW w:w="304" w:type="pct"/>
            <w:hideMark/>
          </w:tcPr>
          <w:p w14:paraId="0EB2585B" w14:textId="77777777" w:rsidR="00874F02" w:rsidRPr="00FD17CA" w:rsidRDefault="00874F02" w:rsidP="004E728B">
            <w:pPr>
              <w:spacing w:after="60"/>
              <w:jc w:val="right"/>
              <w:rPr>
                <w:sz w:val="18"/>
                <w:lang w:val="en-US"/>
              </w:rPr>
            </w:pPr>
            <w:r w:rsidRPr="00BE2DD1">
              <w:rPr>
                <w:sz w:val="19"/>
                <w:szCs w:val="19"/>
              </w:rPr>
              <w:t>0</w:t>
            </w:r>
          </w:p>
        </w:tc>
        <w:tc>
          <w:tcPr>
            <w:tcW w:w="394" w:type="pct"/>
            <w:hideMark/>
          </w:tcPr>
          <w:p w14:paraId="6AF450B4" w14:textId="60D8FFC2" w:rsidR="00874F02" w:rsidRPr="00FD17CA" w:rsidRDefault="00874F02" w:rsidP="004E728B">
            <w:pPr>
              <w:spacing w:after="60"/>
              <w:jc w:val="right"/>
              <w:rPr>
                <w:sz w:val="18"/>
                <w:lang w:val="en-US"/>
              </w:rPr>
            </w:pPr>
            <w:r w:rsidRPr="00FB3BF1">
              <w:rPr>
                <w:color w:val="000000"/>
                <w:sz w:val="19"/>
              </w:rPr>
              <w:t>28</w:t>
            </w:r>
            <w:r w:rsidR="00687296">
              <w:rPr>
                <w:color w:val="000000"/>
                <w:sz w:val="19"/>
              </w:rPr>
              <w:t>.</w:t>
            </w:r>
            <w:r w:rsidRPr="00BE2DD1">
              <w:rPr>
                <w:color w:val="000000"/>
                <w:sz w:val="19"/>
                <w:szCs w:val="19"/>
              </w:rPr>
              <w:t>000</w:t>
            </w:r>
          </w:p>
        </w:tc>
      </w:tr>
      <w:tr w:rsidR="00874F02" w14:paraId="4C5434C3" w14:textId="77777777" w:rsidTr="004E728B">
        <w:trPr>
          <w:trHeight w:val="248"/>
          <w:jc w:val="center"/>
        </w:trPr>
        <w:tc>
          <w:tcPr>
            <w:tcW w:w="1011" w:type="pct"/>
            <w:gridSpan w:val="2"/>
            <w:vMerge w:val="restart"/>
            <w:hideMark/>
          </w:tcPr>
          <w:p w14:paraId="70D25A57" w14:textId="77777777" w:rsidR="00874F02" w:rsidRPr="002D6726" w:rsidRDefault="00874F02" w:rsidP="004E728B">
            <w:pPr>
              <w:ind w:left="38"/>
              <w:jc w:val="left"/>
              <w:rPr>
                <w:sz w:val="20"/>
                <w:szCs w:val="20"/>
                <w:lang w:val="es-ES"/>
              </w:rPr>
            </w:pPr>
            <w:r w:rsidRPr="002D6726">
              <w:rPr>
                <w:sz w:val="20"/>
                <w:szCs w:val="20"/>
                <w:lang w:val="es-ES"/>
              </w:rPr>
              <w:t>Fondos aprobados</w:t>
            </w:r>
          </w:p>
          <w:p w14:paraId="50E0C207" w14:textId="77777777" w:rsidR="00874F02" w:rsidRPr="002D6726" w:rsidRDefault="00874F02" w:rsidP="004E728B">
            <w:pPr>
              <w:ind w:left="38"/>
              <w:jc w:val="left"/>
              <w:rPr>
                <w:sz w:val="20"/>
                <w:szCs w:val="20"/>
                <w:lang w:val="es-ES"/>
              </w:rPr>
            </w:pPr>
            <w:r w:rsidRPr="002D6726">
              <w:rPr>
                <w:sz w:val="20"/>
                <w:szCs w:val="20"/>
                <w:lang w:val="es-ES"/>
              </w:rPr>
              <w:t>por el Comité</w:t>
            </w:r>
          </w:p>
          <w:p w14:paraId="59805B49" w14:textId="77777777" w:rsidR="00874F02" w:rsidRPr="002D6726" w:rsidRDefault="00874F02" w:rsidP="004E728B">
            <w:pPr>
              <w:jc w:val="left"/>
              <w:rPr>
                <w:sz w:val="20"/>
                <w:szCs w:val="20"/>
                <w:lang w:val="fr-FR"/>
              </w:rPr>
            </w:pPr>
            <w:r w:rsidRPr="002D6726">
              <w:rPr>
                <w:sz w:val="20"/>
                <w:szCs w:val="20"/>
                <w:lang w:val="es-ES"/>
              </w:rPr>
              <w:t>Ejecutivo (USD)</w:t>
            </w:r>
          </w:p>
        </w:tc>
        <w:tc>
          <w:tcPr>
            <w:tcW w:w="914" w:type="pct"/>
            <w:hideMark/>
          </w:tcPr>
          <w:p w14:paraId="2C3AEA12" w14:textId="77777777" w:rsidR="00874F02" w:rsidRPr="002D6726" w:rsidRDefault="00874F02" w:rsidP="004E728B">
            <w:pPr>
              <w:ind w:left="38"/>
              <w:jc w:val="left"/>
              <w:rPr>
                <w:sz w:val="20"/>
                <w:szCs w:val="20"/>
                <w:lang w:val="en-US"/>
              </w:rPr>
            </w:pPr>
            <w:r w:rsidRPr="002D6726">
              <w:rPr>
                <w:sz w:val="20"/>
                <w:szCs w:val="20"/>
                <w:lang w:val="en-US"/>
              </w:rPr>
              <w:t>Costos del</w:t>
            </w:r>
            <w:r>
              <w:rPr>
                <w:sz w:val="20"/>
                <w:szCs w:val="20"/>
                <w:lang w:val="en-US"/>
              </w:rPr>
              <w:t xml:space="preserve"> </w:t>
            </w:r>
            <w:proofErr w:type="spellStart"/>
            <w:r w:rsidRPr="002D6726">
              <w:rPr>
                <w:sz w:val="20"/>
                <w:szCs w:val="20"/>
                <w:lang w:val="en-US"/>
              </w:rPr>
              <w:t>proyecto</w:t>
            </w:r>
            <w:proofErr w:type="spellEnd"/>
          </w:p>
        </w:tc>
        <w:tc>
          <w:tcPr>
            <w:tcW w:w="433" w:type="pct"/>
          </w:tcPr>
          <w:p w14:paraId="6B327340" w14:textId="0CC2294A" w:rsidR="00874F02" w:rsidRPr="00FD17CA" w:rsidRDefault="00874F02" w:rsidP="004E728B">
            <w:pPr>
              <w:ind w:left="-196"/>
              <w:jc w:val="right"/>
              <w:rPr>
                <w:color w:val="000000"/>
                <w:sz w:val="18"/>
                <w:lang w:val="en-US"/>
              </w:rPr>
            </w:pPr>
            <w:r w:rsidRPr="00BE2DD1">
              <w:rPr>
                <w:color w:val="000000"/>
                <w:sz w:val="19"/>
                <w:szCs w:val="19"/>
              </w:rPr>
              <w:t>250</w:t>
            </w:r>
            <w:r w:rsidR="003C483F">
              <w:rPr>
                <w:color w:val="000000"/>
                <w:sz w:val="19"/>
              </w:rPr>
              <w:t>.</w:t>
            </w:r>
            <w:r w:rsidRPr="00FB3BF1">
              <w:rPr>
                <w:color w:val="000000"/>
                <w:sz w:val="19"/>
              </w:rPr>
              <w:t>000</w:t>
            </w:r>
          </w:p>
        </w:tc>
        <w:tc>
          <w:tcPr>
            <w:tcW w:w="431" w:type="pct"/>
            <w:hideMark/>
          </w:tcPr>
          <w:p w14:paraId="097C5FBB" w14:textId="77777777" w:rsidR="00874F02" w:rsidRPr="00FD17CA" w:rsidRDefault="00874F02" w:rsidP="004E728B">
            <w:pPr>
              <w:jc w:val="right"/>
              <w:rPr>
                <w:color w:val="000000"/>
                <w:sz w:val="18"/>
                <w:lang w:val="en-US"/>
              </w:rPr>
            </w:pPr>
            <w:r w:rsidRPr="00BE2DD1">
              <w:rPr>
                <w:sz w:val="19"/>
                <w:szCs w:val="19"/>
              </w:rPr>
              <w:t>0</w:t>
            </w:r>
          </w:p>
        </w:tc>
        <w:tc>
          <w:tcPr>
            <w:tcW w:w="403" w:type="pct"/>
            <w:hideMark/>
          </w:tcPr>
          <w:p w14:paraId="0371379E" w14:textId="77777777" w:rsidR="00874F02" w:rsidRPr="00FD17CA" w:rsidRDefault="00874F02" w:rsidP="004E728B">
            <w:pPr>
              <w:jc w:val="right"/>
              <w:rPr>
                <w:color w:val="000000"/>
                <w:sz w:val="18"/>
                <w:lang w:val="en-US"/>
              </w:rPr>
            </w:pPr>
          </w:p>
        </w:tc>
        <w:tc>
          <w:tcPr>
            <w:tcW w:w="354" w:type="pct"/>
            <w:hideMark/>
          </w:tcPr>
          <w:p w14:paraId="296F6218" w14:textId="77777777" w:rsidR="00874F02" w:rsidRPr="00FD17CA" w:rsidRDefault="00874F02" w:rsidP="004E728B">
            <w:pPr>
              <w:jc w:val="right"/>
              <w:rPr>
                <w:color w:val="000000"/>
                <w:sz w:val="18"/>
                <w:lang w:val="en-US"/>
              </w:rPr>
            </w:pPr>
          </w:p>
        </w:tc>
        <w:tc>
          <w:tcPr>
            <w:tcW w:w="353" w:type="pct"/>
          </w:tcPr>
          <w:p w14:paraId="31130750" w14:textId="77777777" w:rsidR="00874F02" w:rsidRPr="00FD17CA" w:rsidRDefault="00874F02" w:rsidP="004E728B">
            <w:pPr>
              <w:jc w:val="right"/>
              <w:rPr>
                <w:color w:val="000000"/>
                <w:sz w:val="18"/>
                <w:lang w:val="en-US"/>
              </w:rPr>
            </w:pPr>
          </w:p>
        </w:tc>
        <w:tc>
          <w:tcPr>
            <w:tcW w:w="402" w:type="pct"/>
            <w:hideMark/>
          </w:tcPr>
          <w:p w14:paraId="420C64AD" w14:textId="77777777" w:rsidR="00874F02" w:rsidRPr="00FD17CA" w:rsidRDefault="00874F02" w:rsidP="004E728B">
            <w:pPr>
              <w:jc w:val="right"/>
              <w:rPr>
                <w:color w:val="000000"/>
                <w:sz w:val="18"/>
                <w:lang w:val="en-US"/>
              </w:rPr>
            </w:pPr>
          </w:p>
        </w:tc>
        <w:tc>
          <w:tcPr>
            <w:tcW w:w="304" w:type="pct"/>
            <w:hideMark/>
          </w:tcPr>
          <w:p w14:paraId="707F07CD" w14:textId="77777777" w:rsidR="00874F02" w:rsidRPr="00FD17CA" w:rsidRDefault="00874F02" w:rsidP="004E728B">
            <w:pPr>
              <w:jc w:val="right"/>
              <w:rPr>
                <w:sz w:val="18"/>
                <w:lang w:val="en-US"/>
              </w:rPr>
            </w:pPr>
          </w:p>
        </w:tc>
        <w:tc>
          <w:tcPr>
            <w:tcW w:w="394" w:type="pct"/>
          </w:tcPr>
          <w:p w14:paraId="545B4433" w14:textId="5C6F2BBC" w:rsidR="00874F02" w:rsidRPr="00FD17CA" w:rsidRDefault="00874F02" w:rsidP="004E728B">
            <w:pPr>
              <w:spacing w:after="60"/>
              <w:ind w:left="-202"/>
              <w:jc w:val="right"/>
              <w:rPr>
                <w:sz w:val="18"/>
                <w:lang w:val="en-US"/>
              </w:rPr>
            </w:pPr>
            <w:r w:rsidRPr="00BE2DD1">
              <w:rPr>
                <w:color w:val="000000"/>
                <w:sz w:val="19"/>
                <w:szCs w:val="19"/>
                <w:lang w:eastAsia="en-CA"/>
              </w:rPr>
              <w:fldChar w:fldCharType="begin"/>
            </w:r>
            <w:r w:rsidRPr="00BE2DD1">
              <w:rPr>
                <w:color w:val="000000"/>
                <w:sz w:val="19"/>
                <w:szCs w:val="19"/>
                <w:lang w:eastAsia="en-CA"/>
              </w:rPr>
              <w:instrText xml:space="preserve"> =SUM(left) </w:instrText>
            </w:r>
            <w:r w:rsidRPr="00BE2DD1">
              <w:rPr>
                <w:color w:val="000000"/>
                <w:sz w:val="19"/>
                <w:szCs w:val="19"/>
                <w:lang w:eastAsia="en-CA"/>
              </w:rPr>
              <w:fldChar w:fldCharType="separate"/>
            </w:r>
            <w:r w:rsidRPr="00BE2DD1">
              <w:rPr>
                <w:color w:val="000000"/>
                <w:sz w:val="19"/>
                <w:szCs w:val="19"/>
                <w:lang w:eastAsia="en-CA"/>
              </w:rPr>
              <w:t>250</w:t>
            </w:r>
            <w:r w:rsidR="00687296">
              <w:rPr>
                <w:color w:val="000000"/>
                <w:sz w:val="19"/>
                <w:szCs w:val="19"/>
                <w:lang w:eastAsia="en-CA"/>
              </w:rPr>
              <w:t>.</w:t>
            </w:r>
            <w:r w:rsidRPr="00BE2DD1">
              <w:rPr>
                <w:color w:val="000000"/>
                <w:sz w:val="19"/>
                <w:szCs w:val="19"/>
                <w:lang w:eastAsia="en-CA"/>
              </w:rPr>
              <w:t>000</w:t>
            </w:r>
            <w:r w:rsidRPr="00BE2DD1">
              <w:rPr>
                <w:color w:val="000000"/>
                <w:sz w:val="19"/>
                <w:szCs w:val="19"/>
                <w:lang w:eastAsia="en-CA"/>
              </w:rPr>
              <w:fldChar w:fldCharType="end"/>
            </w:r>
          </w:p>
        </w:tc>
      </w:tr>
      <w:tr w:rsidR="00874F02" w14:paraId="5496E09A" w14:textId="77777777" w:rsidTr="004E728B">
        <w:trPr>
          <w:trHeight w:val="261"/>
          <w:jc w:val="center"/>
        </w:trPr>
        <w:tc>
          <w:tcPr>
            <w:tcW w:w="1011" w:type="pct"/>
            <w:gridSpan w:val="2"/>
            <w:vMerge/>
            <w:hideMark/>
          </w:tcPr>
          <w:p w14:paraId="55790DAE" w14:textId="77777777" w:rsidR="00874F02" w:rsidRPr="002D6726" w:rsidRDefault="00874F02" w:rsidP="004E728B">
            <w:pPr>
              <w:rPr>
                <w:sz w:val="20"/>
                <w:szCs w:val="20"/>
                <w:lang w:val="en-US"/>
              </w:rPr>
            </w:pPr>
          </w:p>
        </w:tc>
        <w:tc>
          <w:tcPr>
            <w:tcW w:w="914" w:type="pct"/>
            <w:hideMark/>
          </w:tcPr>
          <w:p w14:paraId="200EBB2F" w14:textId="77777777" w:rsidR="00874F02" w:rsidRPr="002D6726" w:rsidRDefault="00874F02" w:rsidP="004E728B">
            <w:pPr>
              <w:jc w:val="left"/>
              <w:rPr>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433" w:type="pct"/>
          </w:tcPr>
          <w:p w14:paraId="702FADEC" w14:textId="6EF94803" w:rsidR="00874F02" w:rsidRPr="00FD17CA" w:rsidRDefault="00874F02" w:rsidP="004E728B">
            <w:pPr>
              <w:jc w:val="right"/>
              <w:rPr>
                <w:color w:val="000000"/>
                <w:sz w:val="18"/>
                <w:lang w:val="en-US"/>
              </w:rPr>
            </w:pPr>
            <w:r w:rsidRPr="00BE2DD1">
              <w:rPr>
                <w:sz w:val="19"/>
                <w:szCs w:val="19"/>
              </w:rPr>
              <w:t>25</w:t>
            </w:r>
            <w:r w:rsidR="003C483F">
              <w:rPr>
                <w:sz w:val="19"/>
                <w:szCs w:val="19"/>
              </w:rPr>
              <w:t>.</w:t>
            </w:r>
            <w:r w:rsidRPr="00BE2DD1">
              <w:rPr>
                <w:sz w:val="19"/>
                <w:szCs w:val="19"/>
              </w:rPr>
              <w:t>844</w:t>
            </w:r>
          </w:p>
        </w:tc>
        <w:tc>
          <w:tcPr>
            <w:tcW w:w="431" w:type="pct"/>
            <w:hideMark/>
          </w:tcPr>
          <w:p w14:paraId="70302B3F" w14:textId="77777777" w:rsidR="00874F02" w:rsidRPr="00FD17CA" w:rsidRDefault="00874F02" w:rsidP="004E728B">
            <w:pPr>
              <w:jc w:val="right"/>
              <w:rPr>
                <w:color w:val="000000"/>
                <w:sz w:val="18"/>
                <w:lang w:val="en-US"/>
              </w:rPr>
            </w:pPr>
            <w:r w:rsidRPr="00BE2DD1">
              <w:rPr>
                <w:sz w:val="19"/>
                <w:szCs w:val="19"/>
              </w:rPr>
              <w:t>0</w:t>
            </w:r>
          </w:p>
        </w:tc>
        <w:tc>
          <w:tcPr>
            <w:tcW w:w="403" w:type="pct"/>
            <w:hideMark/>
          </w:tcPr>
          <w:p w14:paraId="02F7FB1D" w14:textId="77777777" w:rsidR="00874F02" w:rsidRPr="00FD17CA" w:rsidRDefault="00874F02" w:rsidP="004E728B">
            <w:pPr>
              <w:jc w:val="right"/>
              <w:rPr>
                <w:color w:val="000000"/>
                <w:sz w:val="18"/>
                <w:lang w:val="en-US"/>
              </w:rPr>
            </w:pPr>
          </w:p>
        </w:tc>
        <w:tc>
          <w:tcPr>
            <w:tcW w:w="354" w:type="pct"/>
            <w:hideMark/>
          </w:tcPr>
          <w:p w14:paraId="7E69384F" w14:textId="77777777" w:rsidR="00874F02" w:rsidRPr="00FD17CA" w:rsidRDefault="00874F02" w:rsidP="004E728B">
            <w:pPr>
              <w:jc w:val="right"/>
              <w:rPr>
                <w:sz w:val="18"/>
                <w:lang w:val="en-US"/>
              </w:rPr>
            </w:pPr>
          </w:p>
        </w:tc>
        <w:tc>
          <w:tcPr>
            <w:tcW w:w="353" w:type="pct"/>
          </w:tcPr>
          <w:p w14:paraId="25A2386C" w14:textId="77777777" w:rsidR="00874F02" w:rsidRPr="00FD17CA" w:rsidRDefault="00874F02" w:rsidP="004E728B">
            <w:pPr>
              <w:jc w:val="right"/>
              <w:rPr>
                <w:color w:val="000000"/>
                <w:sz w:val="18"/>
                <w:lang w:val="en-US"/>
              </w:rPr>
            </w:pPr>
          </w:p>
        </w:tc>
        <w:tc>
          <w:tcPr>
            <w:tcW w:w="402" w:type="pct"/>
            <w:hideMark/>
          </w:tcPr>
          <w:p w14:paraId="5B5B4C3E" w14:textId="77777777" w:rsidR="00874F02" w:rsidRPr="00FD17CA" w:rsidRDefault="00874F02" w:rsidP="004E728B">
            <w:pPr>
              <w:jc w:val="right"/>
              <w:rPr>
                <w:color w:val="000000"/>
                <w:sz w:val="18"/>
                <w:lang w:val="en-US"/>
              </w:rPr>
            </w:pPr>
          </w:p>
        </w:tc>
        <w:tc>
          <w:tcPr>
            <w:tcW w:w="304" w:type="pct"/>
            <w:hideMark/>
          </w:tcPr>
          <w:p w14:paraId="5888CB87" w14:textId="77777777" w:rsidR="00874F02" w:rsidRPr="00FD17CA" w:rsidRDefault="00874F02" w:rsidP="004E728B">
            <w:pPr>
              <w:jc w:val="right"/>
              <w:rPr>
                <w:sz w:val="18"/>
                <w:lang w:val="en-US"/>
              </w:rPr>
            </w:pPr>
          </w:p>
        </w:tc>
        <w:tc>
          <w:tcPr>
            <w:tcW w:w="394" w:type="pct"/>
          </w:tcPr>
          <w:p w14:paraId="12F4CE31" w14:textId="4D2C8722" w:rsidR="00874F02" w:rsidRPr="00FD17CA" w:rsidRDefault="00874F02" w:rsidP="004E728B">
            <w:pPr>
              <w:spacing w:after="60"/>
              <w:jc w:val="right"/>
              <w:rPr>
                <w:sz w:val="18"/>
                <w:lang w:val="en-US"/>
              </w:rPr>
            </w:pPr>
            <w:r w:rsidRPr="00BE2DD1">
              <w:rPr>
                <w:color w:val="000000"/>
                <w:sz w:val="19"/>
                <w:szCs w:val="19"/>
                <w:lang w:eastAsia="en-CA"/>
              </w:rPr>
              <w:fldChar w:fldCharType="begin"/>
            </w:r>
            <w:r w:rsidRPr="00BE2DD1">
              <w:rPr>
                <w:color w:val="000000"/>
                <w:sz w:val="19"/>
                <w:szCs w:val="19"/>
                <w:lang w:eastAsia="en-CA"/>
              </w:rPr>
              <w:instrText xml:space="preserve"> =SUM(left) </w:instrText>
            </w:r>
            <w:r w:rsidRPr="00BE2DD1">
              <w:rPr>
                <w:color w:val="000000"/>
                <w:sz w:val="19"/>
                <w:szCs w:val="19"/>
                <w:lang w:eastAsia="en-CA"/>
              </w:rPr>
              <w:fldChar w:fldCharType="separate"/>
            </w:r>
            <w:r w:rsidRPr="00BE2DD1">
              <w:rPr>
                <w:color w:val="000000"/>
                <w:sz w:val="19"/>
                <w:szCs w:val="19"/>
                <w:lang w:eastAsia="en-CA"/>
              </w:rPr>
              <w:t>25</w:t>
            </w:r>
            <w:r w:rsidR="00687296">
              <w:rPr>
                <w:color w:val="000000"/>
                <w:sz w:val="19"/>
                <w:szCs w:val="19"/>
                <w:lang w:eastAsia="en-CA"/>
              </w:rPr>
              <w:t>.</w:t>
            </w:r>
            <w:r w:rsidRPr="00BE2DD1">
              <w:rPr>
                <w:color w:val="000000"/>
                <w:sz w:val="19"/>
                <w:szCs w:val="19"/>
                <w:lang w:eastAsia="en-CA"/>
              </w:rPr>
              <w:t>844</w:t>
            </w:r>
            <w:r w:rsidRPr="00BE2DD1">
              <w:rPr>
                <w:color w:val="000000"/>
                <w:sz w:val="19"/>
                <w:szCs w:val="19"/>
                <w:lang w:eastAsia="en-CA"/>
              </w:rPr>
              <w:fldChar w:fldCharType="end"/>
            </w:r>
          </w:p>
        </w:tc>
      </w:tr>
      <w:tr w:rsidR="00874F02" w14:paraId="2EBBE266" w14:textId="77777777" w:rsidTr="004E728B">
        <w:trPr>
          <w:trHeight w:val="458"/>
          <w:jc w:val="center"/>
        </w:trPr>
        <w:tc>
          <w:tcPr>
            <w:tcW w:w="1011" w:type="pct"/>
            <w:gridSpan w:val="2"/>
            <w:vMerge w:val="restart"/>
            <w:hideMark/>
          </w:tcPr>
          <w:p w14:paraId="3B3353A1" w14:textId="77777777" w:rsidR="00874F02" w:rsidRPr="002D6726" w:rsidRDefault="00874F02" w:rsidP="004E728B">
            <w:pPr>
              <w:ind w:left="38" w:right="-85"/>
              <w:jc w:val="left"/>
              <w:rPr>
                <w:sz w:val="20"/>
                <w:szCs w:val="20"/>
                <w:lang w:val="es-ES"/>
              </w:rPr>
            </w:pPr>
            <w:proofErr w:type="gramStart"/>
            <w:r w:rsidRPr="002D6726">
              <w:rPr>
                <w:sz w:val="20"/>
                <w:szCs w:val="20"/>
                <w:lang w:val="es-ES"/>
              </w:rPr>
              <w:t>Total</w:t>
            </w:r>
            <w:proofErr w:type="gramEnd"/>
            <w:r w:rsidRPr="002D6726">
              <w:rPr>
                <w:sz w:val="20"/>
                <w:szCs w:val="20"/>
                <w:lang w:val="es-ES"/>
              </w:rPr>
              <w:t xml:space="preserve"> de fondos</w:t>
            </w:r>
          </w:p>
          <w:p w14:paraId="3B1C1F9B" w14:textId="77777777" w:rsidR="00874F02" w:rsidRPr="002D6726" w:rsidRDefault="00874F02" w:rsidP="004E728B">
            <w:pPr>
              <w:ind w:left="38" w:right="-85"/>
              <w:jc w:val="left"/>
              <w:rPr>
                <w:sz w:val="20"/>
                <w:szCs w:val="20"/>
                <w:lang w:val="es-ES"/>
              </w:rPr>
            </w:pPr>
            <w:r w:rsidRPr="002D6726">
              <w:rPr>
                <w:sz w:val="20"/>
                <w:szCs w:val="20"/>
                <w:lang w:val="es-ES"/>
              </w:rPr>
              <w:t>solicitados en esta</w:t>
            </w:r>
          </w:p>
          <w:p w14:paraId="40F5482A" w14:textId="77777777" w:rsidR="00874F02" w:rsidRPr="002D6726" w:rsidRDefault="00874F02" w:rsidP="004E728B">
            <w:pPr>
              <w:jc w:val="left"/>
              <w:rPr>
                <w:sz w:val="20"/>
                <w:szCs w:val="20"/>
                <w:lang w:val="en-US"/>
              </w:rPr>
            </w:pPr>
            <w:proofErr w:type="spellStart"/>
            <w:r w:rsidRPr="002D6726">
              <w:rPr>
                <w:sz w:val="20"/>
                <w:szCs w:val="20"/>
                <w:lang w:val="en-US"/>
              </w:rPr>
              <w:t>reunión</w:t>
            </w:r>
            <w:proofErr w:type="spellEnd"/>
            <w:r w:rsidRPr="002D6726">
              <w:rPr>
                <w:sz w:val="20"/>
                <w:szCs w:val="20"/>
                <w:lang w:val="en-US"/>
              </w:rPr>
              <w:t xml:space="preserve"> (USD)</w:t>
            </w:r>
          </w:p>
        </w:tc>
        <w:tc>
          <w:tcPr>
            <w:tcW w:w="914" w:type="pct"/>
            <w:hideMark/>
          </w:tcPr>
          <w:p w14:paraId="1CDE3858" w14:textId="77777777" w:rsidR="00874F02" w:rsidRPr="002D6726" w:rsidRDefault="00874F02" w:rsidP="004E728B">
            <w:pPr>
              <w:ind w:left="38"/>
              <w:jc w:val="left"/>
              <w:rPr>
                <w:sz w:val="20"/>
                <w:szCs w:val="20"/>
                <w:lang w:val="en-US"/>
              </w:rPr>
            </w:pPr>
            <w:r w:rsidRPr="002D6726">
              <w:rPr>
                <w:sz w:val="20"/>
                <w:szCs w:val="20"/>
                <w:lang w:val="en-US"/>
              </w:rPr>
              <w:t>Costos del</w:t>
            </w:r>
            <w:r>
              <w:rPr>
                <w:sz w:val="20"/>
                <w:szCs w:val="20"/>
                <w:lang w:val="en-US"/>
              </w:rPr>
              <w:t xml:space="preserve"> </w:t>
            </w:r>
            <w:proofErr w:type="spellStart"/>
            <w:r w:rsidRPr="002D6726">
              <w:rPr>
                <w:sz w:val="20"/>
                <w:szCs w:val="20"/>
                <w:lang w:val="en-US"/>
              </w:rPr>
              <w:t>proyecto</w:t>
            </w:r>
            <w:proofErr w:type="spellEnd"/>
          </w:p>
        </w:tc>
        <w:tc>
          <w:tcPr>
            <w:tcW w:w="433" w:type="pct"/>
          </w:tcPr>
          <w:p w14:paraId="14244D95" w14:textId="77777777" w:rsidR="00874F02" w:rsidRPr="00FD17CA" w:rsidRDefault="00874F02" w:rsidP="004E728B">
            <w:pPr>
              <w:spacing w:after="60"/>
              <w:jc w:val="right"/>
              <w:rPr>
                <w:sz w:val="18"/>
                <w:lang w:val="en-US"/>
              </w:rPr>
            </w:pPr>
          </w:p>
        </w:tc>
        <w:tc>
          <w:tcPr>
            <w:tcW w:w="431" w:type="pct"/>
          </w:tcPr>
          <w:p w14:paraId="4FC0F6CA" w14:textId="77777777" w:rsidR="00874F02" w:rsidRPr="00FD17CA" w:rsidRDefault="00874F02" w:rsidP="004E728B">
            <w:pPr>
              <w:spacing w:after="60"/>
              <w:jc w:val="right"/>
              <w:rPr>
                <w:sz w:val="18"/>
                <w:lang w:val="en-US"/>
              </w:rPr>
            </w:pPr>
          </w:p>
        </w:tc>
        <w:tc>
          <w:tcPr>
            <w:tcW w:w="403" w:type="pct"/>
          </w:tcPr>
          <w:p w14:paraId="38C87CEC" w14:textId="5052A5AB" w:rsidR="00874F02" w:rsidRPr="00FD17CA" w:rsidRDefault="00874F02" w:rsidP="004E728B">
            <w:pPr>
              <w:spacing w:after="60"/>
              <w:jc w:val="right"/>
              <w:rPr>
                <w:sz w:val="18"/>
                <w:lang w:val="en-US"/>
              </w:rPr>
            </w:pPr>
            <w:r w:rsidRPr="00BE2DD1">
              <w:rPr>
                <w:color w:val="000000"/>
                <w:sz w:val="19"/>
                <w:szCs w:val="19"/>
              </w:rPr>
              <w:t>462</w:t>
            </w:r>
            <w:r w:rsidR="00687296">
              <w:rPr>
                <w:color w:val="000000"/>
                <w:sz w:val="19"/>
                <w:szCs w:val="19"/>
              </w:rPr>
              <w:t>.</w:t>
            </w:r>
            <w:r w:rsidRPr="00BE2DD1">
              <w:rPr>
                <w:color w:val="000000"/>
                <w:sz w:val="19"/>
                <w:szCs w:val="19"/>
              </w:rPr>
              <w:t>500</w:t>
            </w:r>
            <w:r>
              <w:rPr>
                <w:color w:val="000000"/>
                <w:sz w:val="19"/>
                <w:szCs w:val="19"/>
              </w:rPr>
              <w:t>**</w:t>
            </w:r>
          </w:p>
        </w:tc>
        <w:tc>
          <w:tcPr>
            <w:tcW w:w="354" w:type="pct"/>
          </w:tcPr>
          <w:p w14:paraId="7E6D45E5" w14:textId="77777777" w:rsidR="00874F02" w:rsidRPr="00FD17CA" w:rsidRDefault="00874F02" w:rsidP="004E728B">
            <w:pPr>
              <w:spacing w:after="60"/>
              <w:jc w:val="right"/>
              <w:rPr>
                <w:sz w:val="18"/>
                <w:lang w:val="en-US"/>
              </w:rPr>
            </w:pPr>
          </w:p>
        </w:tc>
        <w:tc>
          <w:tcPr>
            <w:tcW w:w="353" w:type="pct"/>
          </w:tcPr>
          <w:p w14:paraId="411F4C11" w14:textId="77777777" w:rsidR="00874F02" w:rsidRPr="00FD17CA" w:rsidRDefault="00874F02" w:rsidP="004E728B">
            <w:pPr>
              <w:spacing w:after="60"/>
              <w:jc w:val="right"/>
              <w:rPr>
                <w:sz w:val="18"/>
                <w:lang w:val="en-US"/>
              </w:rPr>
            </w:pPr>
          </w:p>
        </w:tc>
        <w:tc>
          <w:tcPr>
            <w:tcW w:w="402" w:type="pct"/>
          </w:tcPr>
          <w:p w14:paraId="68B5F4FA" w14:textId="77777777" w:rsidR="00874F02" w:rsidRPr="00FD17CA" w:rsidRDefault="00874F02" w:rsidP="004E728B">
            <w:pPr>
              <w:spacing w:after="60"/>
              <w:jc w:val="right"/>
              <w:rPr>
                <w:sz w:val="18"/>
                <w:lang w:val="en-US"/>
              </w:rPr>
            </w:pPr>
          </w:p>
        </w:tc>
        <w:tc>
          <w:tcPr>
            <w:tcW w:w="304" w:type="pct"/>
          </w:tcPr>
          <w:p w14:paraId="2783FBA1" w14:textId="77777777" w:rsidR="00874F02" w:rsidRPr="00FD17CA" w:rsidRDefault="00874F02" w:rsidP="004E728B">
            <w:pPr>
              <w:spacing w:after="60"/>
              <w:jc w:val="right"/>
              <w:rPr>
                <w:sz w:val="18"/>
                <w:lang w:val="en-US"/>
              </w:rPr>
            </w:pPr>
          </w:p>
        </w:tc>
        <w:tc>
          <w:tcPr>
            <w:tcW w:w="394" w:type="pct"/>
            <w:hideMark/>
          </w:tcPr>
          <w:p w14:paraId="0D591D0B" w14:textId="4C316672" w:rsidR="00874F02" w:rsidRPr="00FD17CA" w:rsidRDefault="00874F02" w:rsidP="004E728B">
            <w:pPr>
              <w:spacing w:after="60"/>
              <w:jc w:val="right"/>
              <w:rPr>
                <w:sz w:val="18"/>
                <w:lang w:val="en-US"/>
              </w:rPr>
            </w:pPr>
            <w:r w:rsidRPr="00BE2DD1">
              <w:rPr>
                <w:color w:val="000000"/>
                <w:sz w:val="19"/>
                <w:szCs w:val="19"/>
                <w:lang w:eastAsia="en-CA"/>
              </w:rPr>
              <w:fldChar w:fldCharType="begin"/>
            </w:r>
            <w:r w:rsidRPr="00BE2DD1">
              <w:rPr>
                <w:color w:val="000000"/>
                <w:sz w:val="19"/>
                <w:szCs w:val="19"/>
                <w:lang w:eastAsia="en-CA"/>
              </w:rPr>
              <w:instrText xml:space="preserve"> =SUM(left) </w:instrText>
            </w:r>
            <w:r w:rsidRPr="00BE2DD1">
              <w:rPr>
                <w:color w:val="000000"/>
                <w:sz w:val="19"/>
                <w:szCs w:val="19"/>
                <w:lang w:eastAsia="en-CA"/>
              </w:rPr>
              <w:fldChar w:fldCharType="separate"/>
            </w:r>
            <w:r w:rsidRPr="00BE2DD1">
              <w:rPr>
                <w:color w:val="000000"/>
                <w:sz w:val="19"/>
                <w:szCs w:val="19"/>
                <w:lang w:eastAsia="en-CA"/>
              </w:rPr>
              <w:t>462</w:t>
            </w:r>
            <w:r w:rsidR="00687296">
              <w:rPr>
                <w:color w:val="000000"/>
                <w:sz w:val="19"/>
                <w:szCs w:val="19"/>
                <w:lang w:eastAsia="en-CA"/>
              </w:rPr>
              <w:t>.</w:t>
            </w:r>
            <w:r w:rsidRPr="00BE2DD1">
              <w:rPr>
                <w:color w:val="000000"/>
                <w:sz w:val="19"/>
                <w:szCs w:val="19"/>
                <w:lang w:eastAsia="en-CA"/>
              </w:rPr>
              <w:t>500</w:t>
            </w:r>
            <w:r w:rsidRPr="00BE2DD1">
              <w:rPr>
                <w:color w:val="000000"/>
                <w:sz w:val="19"/>
                <w:szCs w:val="19"/>
                <w:lang w:eastAsia="en-CA"/>
              </w:rPr>
              <w:fldChar w:fldCharType="end"/>
            </w:r>
          </w:p>
        </w:tc>
      </w:tr>
      <w:tr w:rsidR="00874F02" w14:paraId="372122C4" w14:textId="77777777" w:rsidTr="004E728B">
        <w:trPr>
          <w:trHeight w:val="458"/>
          <w:jc w:val="center"/>
        </w:trPr>
        <w:tc>
          <w:tcPr>
            <w:tcW w:w="1011" w:type="pct"/>
            <w:gridSpan w:val="2"/>
            <w:vMerge/>
            <w:vAlign w:val="center"/>
            <w:hideMark/>
          </w:tcPr>
          <w:p w14:paraId="78E92DC1" w14:textId="77777777" w:rsidR="00874F02" w:rsidRPr="002D6726" w:rsidRDefault="00874F02" w:rsidP="004E728B">
            <w:pPr>
              <w:rPr>
                <w:sz w:val="20"/>
                <w:szCs w:val="20"/>
                <w:lang w:val="en-US"/>
              </w:rPr>
            </w:pPr>
          </w:p>
        </w:tc>
        <w:tc>
          <w:tcPr>
            <w:tcW w:w="914" w:type="pct"/>
            <w:hideMark/>
          </w:tcPr>
          <w:p w14:paraId="248D48FD" w14:textId="77777777" w:rsidR="00874F02" w:rsidRPr="002D6726" w:rsidRDefault="00874F02" w:rsidP="004E728B">
            <w:pPr>
              <w:jc w:val="left"/>
              <w:rPr>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433" w:type="pct"/>
          </w:tcPr>
          <w:p w14:paraId="5B35DFC2" w14:textId="77777777" w:rsidR="00874F02" w:rsidRPr="00FD17CA" w:rsidRDefault="00874F02" w:rsidP="004E728B">
            <w:pPr>
              <w:spacing w:after="60"/>
              <w:jc w:val="right"/>
              <w:rPr>
                <w:sz w:val="18"/>
                <w:lang w:val="en-US"/>
              </w:rPr>
            </w:pPr>
          </w:p>
        </w:tc>
        <w:tc>
          <w:tcPr>
            <w:tcW w:w="431" w:type="pct"/>
          </w:tcPr>
          <w:p w14:paraId="3CD60B1D" w14:textId="77777777" w:rsidR="00874F02" w:rsidRPr="00FD17CA" w:rsidRDefault="00874F02" w:rsidP="004E728B">
            <w:pPr>
              <w:spacing w:after="60"/>
              <w:jc w:val="right"/>
              <w:rPr>
                <w:sz w:val="18"/>
                <w:lang w:val="en-US"/>
              </w:rPr>
            </w:pPr>
          </w:p>
        </w:tc>
        <w:tc>
          <w:tcPr>
            <w:tcW w:w="403" w:type="pct"/>
          </w:tcPr>
          <w:p w14:paraId="7A75381D" w14:textId="5C40E346" w:rsidR="00874F02" w:rsidRPr="00FD17CA" w:rsidRDefault="00874F02" w:rsidP="004E728B">
            <w:pPr>
              <w:spacing w:after="60"/>
              <w:jc w:val="right"/>
              <w:rPr>
                <w:sz w:val="18"/>
                <w:lang w:val="en-US"/>
              </w:rPr>
            </w:pPr>
            <w:r w:rsidRPr="00BE2DD1">
              <w:rPr>
                <w:color w:val="000000"/>
                <w:sz w:val="19"/>
                <w:szCs w:val="19"/>
              </w:rPr>
              <w:t>48</w:t>
            </w:r>
            <w:r w:rsidR="00687296">
              <w:rPr>
                <w:color w:val="000000"/>
                <w:sz w:val="19"/>
                <w:szCs w:val="19"/>
              </w:rPr>
              <w:t>.</w:t>
            </w:r>
            <w:r w:rsidRPr="00BE2DD1">
              <w:rPr>
                <w:color w:val="000000"/>
                <w:sz w:val="19"/>
                <w:szCs w:val="19"/>
              </w:rPr>
              <w:t>797</w:t>
            </w:r>
            <w:r>
              <w:rPr>
                <w:color w:val="000000"/>
                <w:sz w:val="19"/>
                <w:szCs w:val="19"/>
              </w:rPr>
              <w:t>**</w:t>
            </w:r>
          </w:p>
        </w:tc>
        <w:tc>
          <w:tcPr>
            <w:tcW w:w="354" w:type="pct"/>
          </w:tcPr>
          <w:p w14:paraId="7DF6B5E7" w14:textId="77777777" w:rsidR="00874F02" w:rsidRPr="00FD17CA" w:rsidRDefault="00874F02" w:rsidP="004E728B">
            <w:pPr>
              <w:spacing w:after="60"/>
              <w:jc w:val="right"/>
              <w:rPr>
                <w:sz w:val="18"/>
                <w:lang w:val="en-US"/>
              </w:rPr>
            </w:pPr>
          </w:p>
        </w:tc>
        <w:tc>
          <w:tcPr>
            <w:tcW w:w="353" w:type="pct"/>
          </w:tcPr>
          <w:p w14:paraId="7CAD6B68" w14:textId="77777777" w:rsidR="00874F02" w:rsidRPr="00FD17CA" w:rsidRDefault="00874F02" w:rsidP="004E728B">
            <w:pPr>
              <w:spacing w:after="60"/>
              <w:jc w:val="right"/>
              <w:rPr>
                <w:sz w:val="18"/>
                <w:lang w:val="en-US"/>
              </w:rPr>
            </w:pPr>
          </w:p>
        </w:tc>
        <w:tc>
          <w:tcPr>
            <w:tcW w:w="402" w:type="pct"/>
          </w:tcPr>
          <w:p w14:paraId="23FE64CD" w14:textId="77777777" w:rsidR="00874F02" w:rsidRPr="00FD17CA" w:rsidRDefault="00874F02" w:rsidP="004E728B">
            <w:pPr>
              <w:spacing w:after="60"/>
              <w:jc w:val="right"/>
              <w:rPr>
                <w:sz w:val="18"/>
                <w:lang w:val="en-US"/>
              </w:rPr>
            </w:pPr>
          </w:p>
        </w:tc>
        <w:tc>
          <w:tcPr>
            <w:tcW w:w="304" w:type="pct"/>
          </w:tcPr>
          <w:p w14:paraId="716DD53A" w14:textId="77777777" w:rsidR="00874F02" w:rsidRPr="00FD17CA" w:rsidRDefault="00874F02" w:rsidP="004E728B">
            <w:pPr>
              <w:spacing w:after="60"/>
              <w:jc w:val="right"/>
              <w:rPr>
                <w:sz w:val="18"/>
                <w:lang w:val="en-US"/>
              </w:rPr>
            </w:pPr>
          </w:p>
        </w:tc>
        <w:tc>
          <w:tcPr>
            <w:tcW w:w="394" w:type="pct"/>
            <w:hideMark/>
          </w:tcPr>
          <w:p w14:paraId="1D99FA39" w14:textId="4B84986A" w:rsidR="00874F02" w:rsidRPr="00FD17CA" w:rsidRDefault="00874F02" w:rsidP="004E728B">
            <w:pPr>
              <w:spacing w:after="60"/>
              <w:jc w:val="right"/>
              <w:rPr>
                <w:sz w:val="18"/>
                <w:lang w:val="en-US"/>
              </w:rPr>
            </w:pPr>
            <w:r w:rsidRPr="00BE2DD1">
              <w:rPr>
                <w:color w:val="000000"/>
                <w:sz w:val="19"/>
                <w:szCs w:val="19"/>
                <w:lang w:eastAsia="en-CA"/>
              </w:rPr>
              <w:fldChar w:fldCharType="begin"/>
            </w:r>
            <w:r w:rsidRPr="00BE2DD1">
              <w:rPr>
                <w:color w:val="000000"/>
                <w:sz w:val="19"/>
                <w:szCs w:val="19"/>
                <w:lang w:eastAsia="en-CA"/>
              </w:rPr>
              <w:instrText xml:space="preserve"> =SUM(left) </w:instrText>
            </w:r>
            <w:r w:rsidRPr="00BE2DD1">
              <w:rPr>
                <w:color w:val="000000"/>
                <w:sz w:val="19"/>
                <w:szCs w:val="19"/>
                <w:lang w:eastAsia="en-CA"/>
              </w:rPr>
              <w:fldChar w:fldCharType="separate"/>
            </w:r>
            <w:r w:rsidRPr="00BE2DD1">
              <w:rPr>
                <w:color w:val="000000"/>
                <w:sz w:val="19"/>
                <w:szCs w:val="19"/>
                <w:lang w:eastAsia="en-CA"/>
              </w:rPr>
              <w:t>48</w:t>
            </w:r>
            <w:r w:rsidR="00687296">
              <w:rPr>
                <w:color w:val="000000"/>
                <w:sz w:val="19"/>
                <w:szCs w:val="19"/>
                <w:lang w:eastAsia="en-CA"/>
              </w:rPr>
              <w:t>.</w:t>
            </w:r>
            <w:r w:rsidRPr="00BE2DD1">
              <w:rPr>
                <w:color w:val="000000"/>
                <w:sz w:val="19"/>
                <w:szCs w:val="19"/>
                <w:lang w:eastAsia="en-CA"/>
              </w:rPr>
              <w:t>797</w:t>
            </w:r>
            <w:r w:rsidRPr="00BE2DD1">
              <w:rPr>
                <w:color w:val="000000"/>
                <w:sz w:val="19"/>
                <w:szCs w:val="19"/>
                <w:lang w:eastAsia="en-CA"/>
              </w:rPr>
              <w:fldChar w:fldCharType="end"/>
            </w:r>
          </w:p>
        </w:tc>
      </w:tr>
    </w:tbl>
    <w:p w14:paraId="492437A9" w14:textId="77777777" w:rsidR="003050AE" w:rsidRDefault="003050AE" w:rsidP="00874F02">
      <w:pPr>
        <w:ind w:left="-1080"/>
        <w:jc w:val="left"/>
        <w:rPr>
          <w:sz w:val="18"/>
          <w:szCs w:val="18"/>
        </w:rPr>
      </w:pPr>
      <w:r w:rsidRPr="003050AE">
        <w:rPr>
          <w:sz w:val="18"/>
          <w:szCs w:val="18"/>
        </w:rPr>
        <w:t xml:space="preserve">* El </w:t>
      </w:r>
      <w:proofErr w:type="spellStart"/>
      <w:r w:rsidRPr="003050AE">
        <w:rPr>
          <w:sz w:val="18"/>
          <w:szCs w:val="18"/>
        </w:rPr>
        <w:t>financiamiento</w:t>
      </w:r>
      <w:proofErr w:type="spellEnd"/>
      <w:r w:rsidRPr="003050AE">
        <w:rPr>
          <w:sz w:val="18"/>
          <w:szCs w:val="18"/>
        </w:rPr>
        <w:t xml:space="preserve"> para 2025 </w:t>
      </w:r>
      <w:proofErr w:type="spellStart"/>
      <w:r w:rsidRPr="003050AE">
        <w:rPr>
          <w:sz w:val="18"/>
          <w:szCs w:val="18"/>
        </w:rPr>
        <w:t>incluye</w:t>
      </w:r>
      <w:proofErr w:type="spellEnd"/>
      <w:r w:rsidRPr="003050AE">
        <w:rPr>
          <w:sz w:val="18"/>
          <w:szCs w:val="18"/>
        </w:rPr>
        <w:t xml:space="preserve"> USD 120.000, </w:t>
      </w:r>
      <w:proofErr w:type="spellStart"/>
      <w:r w:rsidRPr="003050AE">
        <w:rPr>
          <w:sz w:val="18"/>
          <w:szCs w:val="18"/>
        </w:rPr>
        <w:t>más</w:t>
      </w:r>
      <w:proofErr w:type="spellEnd"/>
      <w:r w:rsidRPr="003050AE">
        <w:rPr>
          <w:sz w:val="18"/>
          <w:szCs w:val="18"/>
        </w:rPr>
        <w:t xml:space="preserve"> </w:t>
      </w:r>
      <w:proofErr w:type="spellStart"/>
      <w:r w:rsidRPr="003050AE">
        <w:rPr>
          <w:sz w:val="18"/>
          <w:szCs w:val="18"/>
        </w:rPr>
        <w:t>los</w:t>
      </w:r>
      <w:proofErr w:type="spellEnd"/>
      <w:r w:rsidRPr="003050AE">
        <w:rPr>
          <w:sz w:val="18"/>
          <w:szCs w:val="18"/>
        </w:rPr>
        <w:t xml:space="preserve"> </w:t>
      </w:r>
      <w:proofErr w:type="spellStart"/>
      <w:r w:rsidRPr="003050AE">
        <w:rPr>
          <w:sz w:val="18"/>
          <w:szCs w:val="18"/>
        </w:rPr>
        <w:t>gastos</w:t>
      </w:r>
      <w:proofErr w:type="spellEnd"/>
      <w:r w:rsidRPr="003050AE">
        <w:rPr>
          <w:sz w:val="18"/>
          <w:szCs w:val="18"/>
        </w:rPr>
        <w:t xml:space="preserve"> de </w:t>
      </w:r>
      <w:proofErr w:type="spellStart"/>
      <w:r w:rsidRPr="003050AE">
        <w:rPr>
          <w:sz w:val="18"/>
          <w:szCs w:val="18"/>
        </w:rPr>
        <w:t>apoyo</w:t>
      </w:r>
      <w:proofErr w:type="spellEnd"/>
      <w:r w:rsidRPr="003050AE">
        <w:rPr>
          <w:sz w:val="18"/>
          <w:szCs w:val="18"/>
        </w:rPr>
        <w:t xml:space="preserve"> del </w:t>
      </w:r>
      <w:proofErr w:type="spellStart"/>
      <w:r w:rsidRPr="003050AE">
        <w:rPr>
          <w:sz w:val="18"/>
          <w:szCs w:val="18"/>
        </w:rPr>
        <w:t>organismo</w:t>
      </w:r>
      <w:proofErr w:type="spellEnd"/>
      <w:r w:rsidRPr="003050AE">
        <w:rPr>
          <w:sz w:val="18"/>
          <w:szCs w:val="18"/>
        </w:rPr>
        <w:t xml:space="preserve"> </w:t>
      </w:r>
      <w:proofErr w:type="spellStart"/>
      <w:r w:rsidRPr="003050AE">
        <w:rPr>
          <w:sz w:val="18"/>
          <w:szCs w:val="18"/>
        </w:rPr>
        <w:t>por</w:t>
      </w:r>
      <w:proofErr w:type="spellEnd"/>
      <w:r w:rsidRPr="003050AE">
        <w:rPr>
          <w:sz w:val="18"/>
          <w:szCs w:val="18"/>
        </w:rPr>
        <w:t xml:space="preserve"> valor de USD 14.706, para </w:t>
      </w:r>
      <w:proofErr w:type="spellStart"/>
      <w:r w:rsidRPr="003050AE">
        <w:rPr>
          <w:sz w:val="18"/>
          <w:szCs w:val="18"/>
        </w:rPr>
        <w:t>el</w:t>
      </w:r>
      <w:proofErr w:type="spellEnd"/>
      <w:r w:rsidRPr="003050AE">
        <w:rPr>
          <w:sz w:val="18"/>
          <w:szCs w:val="18"/>
        </w:rPr>
        <w:t xml:space="preserve"> PNUMA, </w:t>
      </w:r>
      <w:proofErr w:type="spellStart"/>
      <w:r w:rsidRPr="003050AE">
        <w:rPr>
          <w:sz w:val="18"/>
          <w:szCs w:val="18"/>
        </w:rPr>
        <w:t>destinados</w:t>
      </w:r>
      <w:proofErr w:type="spellEnd"/>
      <w:r w:rsidRPr="003050AE">
        <w:rPr>
          <w:sz w:val="18"/>
          <w:szCs w:val="18"/>
        </w:rPr>
        <w:t xml:space="preserve"> </w:t>
      </w:r>
      <w:proofErr w:type="gramStart"/>
      <w:r w:rsidRPr="003050AE">
        <w:rPr>
          <w:sz w:val="18"/>
          <w:szCs w:val="18"/>
        </w:rPr>
        <w:t>a</w:t>
      </w:r>
      <w:proofErr w:type="gramEnd"/>
      <w:r w:rsidRPr="003050AE">
        <w:rPr>
          <w:sz w:val="18"/>
          <w:szCs w:val="18"/>
        </w:rPr>
        <w:t xml:space="preserve"> </w:t>
      </w:r>
      <w:proofErr w:type="spellStart"/>
      <w:r w:rsidRPr="003050AE">
        <w:rPr>
          <w:sz w:val="18"/>
          <w:szCs w:val="18"/>
        </w:rPr>
        <w:t>actividades</w:t>
      </w:r>
      <w:proofErr w:type="spellEnd"/>
      <w:r w:rsidRPr="003050AE">
        <w:rPr>
          <w:sz w:val="18"/>
          <w:szCs w:val="18"/>
        </w:rPr>
        <w:t xml:space="preserve"> </w:t>
      </w:r>
      <w:proofErr w:type="spellStart"/>
      <w:r w:rsidRPr="003050AE">
        <w:rPr>
          <w:sz w:val="18"/>
          <w:szCs w:val="18"/>
        </w:rPr>
        <w:t>adicionales</w:t>
      </w:r>
      <w:proofErr w:type="spellEnd"/>
      <w:r w:rsidRPr="003050AE">
        <w:rPr>
          <w:sz w:val="18"/>
          <w:szCs w:val="18"/>
        </w:rPr>
        <w:t xml:space="preserve"> para </w:t>
      </w:r>
      <w:proofErr w:type="spellStart"/>
      <w:r w:rsidRPr="003050AE">
        <w:rPr>
          <w:sz w:val="18"/>
          <w:szCs w:val="18"/>
        </w:rPr>
        <w:t>mantener</w:t>
      </w:r>
      <w:proofErr w:type="spellEnd"/>
      <w:r w:rsidRPr="003050AE">
        <w:rPr>
          <w:sz w:val="18"/>
          <w:szCs w:val="18"/>
        </w:rPr>
        <w:t xml:space="preserve"> la </w:t>
      </w:r>
      <w:proofErr w:type="spellStart"/>
      <w:r w:rsidRPr="003050AE">
        <w:rPr>
          <w:sz w:val="18"/>
          <w:szCs w:val="18"/>
        </w:rPr>
        <w:t>eficiencia</w:t>
      </w:r>
      <w:proofErr w:type="spellEnd"/>
      <w:r w:rsidRPr="003050AE">
        <w:rPr>
          <w:sz w:val="18"/>
          <w:szCs w:val="18"/>
        </w:rPr>
        <w:t xml:space="preserve"> </w:t>
      </w:r>
      <w:proofErr w:type="spellStart"/>
      <w:r w:rsidRPr="003050AE">
        <w:rPr>
          <w:sz w:val="18"/>
          <w:szCs w:val="18"/>
        </w:rPr>
        <w:t>energética</w:t>
      </w:r>
      <w:proofErr w:type="spellEnd"/>
      <w:r w:rsidRPr="003050AE">
        <w:rPr>
          <w:sz w:val="18"/>
          <w:szCs w:val="18"/>
        </w:rPr>
        <w:t xml:space="preserve"> (</w:t>
      </w:r>
      <w:proofErr w:type="spellStart"/>
      <w:r w:rsidRPr="003050AE">
        <w:rPr>
          <w:sz w:val="18"/>
          <w:szCs w:val="18"/>
        </w:rPr>
        <w:t>decisión</w:t>
      </w:r>
      <w:proofErr w:type="spellEnd"/>
      <w:r w:rsidRPr="003050AE">
        <w:rPr>
          <w:sz w:val="18"/>
          <w:szCs w:val="18"/>
        </w:rPr>
        <w:t xml:space="preserve"> 89/6).</w:t>
      </w:r>
    </w:p>
    <w:p w14:paraId="5A0489A9" w14:textId="7E378CEB" w:rsidR="00874F02" w:rsidRPr="001544FD" w:rsidRDefault="003050AE" w:rsidP="00874F02">
      <w:pPr>
        <w:ind w:left="-1080"/>
        <w:jc w:val="left"/>
        <w:rPr>
          <w:sz w:val="18"/>
          <w:szCs w:val="18"/>
          <w:lang w:val="es-ES"/>
        </w:rPr>
      </w:pPr>
      <w:r w:rsidRPr="003050AE">
        <w:rPr>
          <w:sz w:val="18"/>
          <w:szCs w:val="18"/>
        </w:rPr>
        <w:t xml:space="preserve">** El </w:t>
      </w:r>
      <w:proofErr w:type="spellStart"/>
      <w:r w:rsidRPr="003050AE">
        <w:rPr>
          <w:sz w:val="18"/>
          <w:szCs w:val="18"/>
        </w:rPr>
        <w:t>Acuerdo</w:t>
      </w:r>
      <w:proofErr w:type="spellEnd"/>
      <w:r w:rsidRPr="003050AE">
        <w:rPr>
          <w:sz w:val="18"/>
          <w:szCs w:val="18"/>
        </w:rPr>
        <w:t xml:space="preserve"> se </w:t>
      </w:r>
      <w:proofErr w:type="spellStart"/>
      <w:r w:rsidRPr="003050AE">
        <w:rPr>
          <w:sz w:val="18"/>
          <w:szCs w:val="18"/>
        </w:rPr>
        <w:t>está</w:t>
      </w:r>
      <w:proofErr w:type="spellEnd"/>
      <w:r w:rsidRPr="003050AE">
        <w:rPr>
          <w:sz w:val="18"/>
          <w:szCs w:val="18"/>
        </w:rPr>
        <w:t xml:space="preserve"> </w:t>
      </w:r>
      <w:proofErr w:type="spellStart"/>
      <w:r w:rsidRPr="003050AE">
        <w:rPr>
          <w:sz w:val="18"/>
          <w:szCs w:val="18"/>
        </w:rPr>
        <w:t>actualizando</w:t>
      </w:r>
      <w:proofErr w:type="spellEnd"/>
      <w:r w:rsidRPr="003050AE">
        <w:rPr>
          <w:sz w:val="18"/>
          <w:szCs w:val="18"/>
        </w:rPr>
        <w:t xml:space="preserve"> para </w:t>
      </w:r>
      <w:proofErr w:type="spellStart"/>
      <w:r w:rsidRPr="003050AE">
        <w:rPr>
          <w:sz w:val="18"/>
          <w:szCs w:val="18"/>
        </w:rPr>
        <w:t>reflejar</w:t>
      </w:r>
      <w:proofErr w:type="spellEnd"/>
      <w:r w:rsidRPr="003050AE">
        <w:rPr>
          <w:sz w:val="18"/>
          <w:szCs w:val="18"/>
        </w:rPr>
        <w:t xml:space="preserve"> </w:t>
      </w:r>
      <w:proofErr w:type="spellStart"/>
      <w:r w:rsidRPr="003050AE">
        <w:rPr>
          <w:sz w:val="18"/>
          <w:szCs w:val="18"/>
        </w:rPr>
        <w:t>el</w:t>
      </w:r>
      <w:proofErr w:type="spellEnd"/>
      <w:r w:rsidRPr="003050AE">
        <w:rPr>
          <w:sz w:val="18"/>
          <w:szCs w:val="18"/>
        </w:rPr>
        <w:t xml:space="preserve"> </w:t>
      </w:r>
      <w:proofErr w:type="spellStart"/>
      <w:r w:rsidRPr="003050AE">
        <w:rPr>
          <w:sz w:val="18"/>
          <w:szCs w:val="18"/>
        </w:rPr>
        <w:t>retraso</w:t>
      </w:r>
      <w:proofErr w:type="spellEnd"/>
      <w:r w:rsidRPr="003050AE">
        <w:rPr>
          <w:sz w:val="18"/>
          <w:szCs w:val="18"/>
        </w:rPr>
        <w:t xml:space="preserve"> </w:t>
      </w:r>
      <w:proofErr w:type="spellStart"/>
      <w:r w:rsidRPr="003050AE">
        <w:rPr>
          <w:sz w:val="18"/>
          <w:szCs w:val="18"/>
        </w:rPr>
        <w:t>en</w:t>
      </w:r>
      <w:proofErr w:type="spellEnd"/>
      <w:r w:rsidRPr="003050AE">
        <w:rPr>
          <w:sz w:val="18"/>
          <w:szCs w:val="18"/>
        </w:rPr>
        <w:t xml:space="preserve"> la </w:t>
      </w:r>
      <w:proofErr w:type="spellStart"/>
      <w:r w:rsidRPr="003050AE">
        <w:rPr>
          <w:sz w:val="18"/>
          <w:szCs w:val="18"/>
        </w:rPr>
        <w:t>solicitud</w:t>
      </w:r>
      <w:proofErr w:type="spellEnd"/>
      <w:r w:rsidRPr="003050AE">
        <w:rPr>
          <w:sz w:val="18"/>
          <w:szCs w:val="18"/>
        </w:rPr>
        <w:t xml:space="preserve"> del </w:t>
      </w:r>
      <w:proofErr w:type="spellStart"/>
      <w:r w:rsidRPr="003050AE">
        <w:rPr>
          <w:sz w:val="18"/>
          <w:szCs w:val="18"/>
        </w:rPr>
        <w:t>segundo</w:t>
      </w:r>
      <w:proofErr w:type="spellEnd"/>
      <w:r w:rsidRPr="003050AE">
        <w:rPr>
          <w:sz w:val="18"/>
          <w:szCs w:val="18"/>
        </w:rPr>
        <w:t xml:space="preserve"> </w:t>
      </w:r>
      <w:proofErr w:type="spellStart"/>
      <w:r w:rsidRPr="003050AE">
        <w:rPr>
          <w:sz w:val="18"/>
          <w:szCs w:val="18"/>
        </w:rPr>
        <w:t>tramo</w:t>
      </w:r>
      <w:proofErr w:type="spellEnd"/>
      <w:r w:rsidRPr="003050AE">
        <w:rPr>
          <w:sz w:val="18"/>
          <w:szCs w:val="18"/>
        </w:rPr>
        <w:t xml:space="preserve">, </w:t>
      </w:r>
      <w:proofErr w:type="spellStart"/>
      <w:r w:rsidRPr="003050AE">
        <w:rPr>
          <w:sz w:val="18"/>
          <w:szCs w:val="18"/>
        </w:rPr>
        <w:t>previsto</w:t>
      </w:r>
      <w:proofErr w:type="spellEnd"/>
      <w:r w:rsidRPr="003050AE">
        <w:rPr>
          <w:sz w:val="18"/>
          <w:szCs w:val="18"/>
        </w:rPr>
        <w:t xml:space="preserve"> </w:t>
      </w:r>
      <w:proofErr w:type="spellStart"/>
      <w:r w:rsidRPr="003050AE">
        <w:rPr>
          <w:sz w:val="18"/>
          <w:szCs w:val="18"/>
        </w:rPr>
        <w:t>inicialmente</w:t>
      </w:r>
      <w:proofErr w:type="spellEnd"/>
      <w:r w:rsidRPr="003050AE">
        <w:rPr>
          <w:sz w:val="18"/>
          <w:szCs w:val="18"/>
        </w:rPr>
        <w:t xml:space="preserve"> para 2023.</w:t>
      </w:r>
    </w:p>
    <w:tbl>
      <w:tblPr>
        <w:tblStyle w:val="TableGrid"/>
        <w:tblpPr w:leftFromText="180" w:rightFromText="180" w:vertAnchor="text" w:horzAnchor="page" w:tblpX="367" w:tblpY="153"/>
        <w:tblW w:w="11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8"/>
        <w:gridCol w:w="6404"/>
      </w:tblGrid>
      <w:tr w:rsidR="00874F02" w:rsidRPr="001254DD" w14:paraId="40DD4564" w14:textId="77777777" w:rsidTr="004E728B">
        <w:trPr>
          <w:trHeight w:val="83"/>
        </w:trPr>
        <w:tc>
          <w:tcPr>
            <w:tcW w:w="5088" w:type="dxa"/>
            <w:hideMark/>
          </w:tcPr>
          <w:p w14:paraId="7B21F6CD" w14:textId="77777777" w:rsidR="00874F02" w:rsidRPr="001254DD" w:rsidRDefault="00874F02" w:rsidP="004E728B">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6404" w:type="dxa"/>
            <w:hideMark/>
          </w:tcPr>
          <w:p w14:paraId="61061194" w14:textId="77777777" w:rsidR="00874F02" w:rsidRPr="001254DD" w:rsidRDefault="00874F02" w:rsidP="004E728B">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03BBD304" w14:textId="77777777" w:rsidR="00874F02" w:rsidRPr="00FB1CF8" w:rsidRDefault="00874F02" w:rsidP="00874F02"/>
    <w:p w14:paraId="611AC255" w14:textId="4BE1731F" w:rsidR="00EA598B" w:rsidRPr="00CB560B" w:rsidRDefault="00EA598B" w:rsidP="0028245E">
      <w:pPr>
        <w:keepNext/>
        <w:spacing w:after="240"/>
        <w:jc w:val="center"/>
        <w:rPr>
          <w:b/>
          <w:lang w:val="es-ES_tradnl"/>
        </w:rPr>
      </w:pPr>
      <w:r w:rsidRPr="00CB560B">
        <w:rPr>
          <w:b/>
          <w:lang w:val="es-ES_tradnl"/>
        </w:rPr>
        <w:lastRenderedPageBreak/>
        <w:t>DESCRIPCIÓN DEL PROYECTO</w:t>
      </w:r>
    </w:p>
    <w:p w14:paraId="5A9E1956" w14:textId="0110853C" w:rsidR="00EA598B" w:rsidRPr="00CB560B" w:rsidRDefault="00EA598B" w:rsidP="00A07A82">
      <w:pPr>
        <w:pStyle w:val="Heading1"/>
        <w:rPr>
          <w:lang w:val="es-ES_tradnl"/>
        </w:rPr>
      </w:pPr>
      <w:r w:rsidRPr="00CB560B">
        <w:rPr>
          <w:lang w:val="es-ES_tradnl"/>
        </w:rPr>
        <w:t xml:space="preserve">En nombre del Gobierno de </w:t>
      </w:r>
      <w:proofErr w:type="spellStart"/>
      <w:r w:rsidR="006559E2" w:rsidRPr="00CB560B">
        <w:rPr>
          <w:lang w:val="es-ES_tradnl"/>
        </w:rPr>
        <w:t>Botswana</w:t>
      </w:r>
      <w:proofErr w:type="spellEnd"/>
      <w:r w:rsidRPr="00CB560B">
        <w:rPr>
          <w:lang w:val="es-ES_tradnl"/>
        </w:rPr>
        <w:t xml:space="preserve">, </w:t>
      </w:r>
      <w:r w:rsidR="00F12AFB" w:rsidRPr="00CB560B">
        <w:rPr>
          <w:lang w:val="es-ES_tradnl"/>
        </w:rPr>
        <w:t>el PNUMA</w:t>
      </w:r>
      <w:r w:rsidRPr="00CB560B">
        <w:rPr>
          <w:lang w:val="es-ES_tradnl"/>
        </w:rPr>
        <w:t xml:space="preserve">, como </w:t>
      </w:r>
      <w:r w:rsidR="00116661">
        <w:rPr>
          <w:lang w:val="es-ES_tradnl"/>
        </w:rPr>
        <w:t>organismo de ejecución principal</w:t>
      </w:r>
      <w:r w:rsidRPr="00CB560B">
        <w:rPr>
          <w:lang w:val="es-ES_tradnl"/>
        </w:rPr>
        <w:t xml:space="preserve">, </w:t>
      </w:r>
      <w:r w:rsidR="00CB560B" w:rsidRPr="00CB560B">
        <w:rPr>
          <w:lang w:val="es-ES_tradnl"/>
        </w:rPr>
        <w:t>solicita financiamiento</w:t>
      </w:r>
      <w:r w:rsidRPr="00CB560B">
        <w:rPr>
          <w:lang w:val="es-ES_tradnl"/>
        </w:rPr>
        <w:t xml:space="preserve"> para el </w:t>
      </w:r>
      <w:r w:rsidR="00E42911" w:rsidRPr="00CB560B">
        <w:rPr>
          <w:lang w:val="es-ES_tradnl"/>
        </w:rPr>
        <w:t xml:space="preserve">segundo </w:t>
      </w:r>
      <w:r w:rsidRPr="00CB560B">
        <w:rPr>
          <w:lang w:val="es-ES_tradnl"/>
        </w:rPr>
        <w:t xml:space="preserve">tramo de la </w:t>
      </w:r>
      <w:r w:rsidR="00925857" w:rsidRPr="00CB560B">
        <w:rPr>
          <w:lang w:val="es-ES_tradnl"/>
        </w:rPr>
        <w:t xml:space="preserve">etapa </w:t>
      </w:r>
      <w:r w:rsidR="00ED28B8" w:rsidRPr="00CB560B">
        <w:rPr>
          <w:lang w:val="es-ES_tradnl"/>
        </w:rPr>
        <w:t xml:space="preserve">II </w:t>
      </w:r>
      <w:r w:rsidRPr="00CB560B">
        <w:rPr>
          <w:lang w:val="es-ES_tradnl"/>
        </w:rPr>
        <w:t xml:space="preserve">del </w:t>
      </w:r>
      <w:r w:rsidR="00116661">
        <w:rPr>
          <w:lang w:val="es-ES_tradnl"/>
        </w:rPr>
        <w:t xml:space="preserve">plan de gestión </w:t>
      </w:r>
      <w:r w:rsidR="00116661">
        <w:rPr>
          <w:lang w:val="es-AR"/>
        </w:rPr>
        <w:t>para la eliminación de los HCFC</w:t>
      </w:r>
      <w:r w:rsidRPr="00CB560B">
        <w:rPr>
          <w:lang w:val="es-ES_tradnl"/>
        </w:rPr>
        <w:t xml:space="preserve"> </w:t>
      </w:r>
      <w:r w:rsidR="00642C5A">
        <w:rPr>
          <w:lang w:val="es-ES_tradnl"/>
        </w:rPr>
        <w:t xml:space="preserve">(PGEH), </w:t>
      </w:r>
      <w:r w:rsidR="008B1EBB">
        <w:rPr>
          <w:lang w:val="es-ES_tradnl"/>
        </w:rPr>
        <w:t>por</w:t>
      </w:r>
      <w:r w:rsidRPr="00CB560B">
        <w:rPr>
          <w:lang w:val="es-ES_tradnl"/>
        </w:rPr>
        <w:t xml:space="preserve"> </w:t>
      </w:r>
      <w:r w:rsidR="00CB560B" w:rsidRPr="00116661">
        <w:rPr>
          <w:lang w:val="es-AR"/>
        </w:rPr>
        <w:t xml:space="preserve">un monto total de </w:t>
      </w:r>
      <w:r w:rsidR="00183316" w:rsidRPr="00116661">
        <w:rPr>
          <w:lang w:val="es-AR"/>
        </w:rPr>
        <w:t xml:space="preserve">USD </w:t>
      </w:r>
      <w:r w:rsidRPr="00116661">
        <w:rPr>
          <w:lang w:val="es-AR"/>
        </w:rPr>
        <w:t>511</w:t>
      </w:r>
      <w:r w:rsidR="00FA29DF" w:rsidRPr="00116661">
        <w:rPr>
          <w:lang w:val="es-AR"/>
        </w:rPr>
        <w:t>.297</w:t>
      </w:r>
      <w:r w:rsidR="00CB560B" w:rsidRPr="00116661">
        <w:rPr>
          <w:lang w:val="es-AR"/>
        </w:rPr>
        <w:t xml:space="preserve">, </w:t>
      </w:r>
      <w:r w:rsidR="008B1EBB">
        <w:rPr>
          <w:lang w:val="es-AR"/>
        </w:rPr>
        <w:t xml:space="preserve">que se desglosa de la siguiente manera: </w:t>
      </w:r>
      <w:r w:rsidR="00183316" w:rsidRPr="00116661">
        <w:rPr>
          <w:lang w:val="es-AR"/>
        </w:rPr>
        <w:t xml:space="preserve">USD </w:t>
      </w:r>
      <w:r w:rsidRPr="00116661">
        <w:rPr>
          <w:lang w:val="es-AR"/>
        </w:rPr>
        <w:t>312</w:t>
      </w:r>
      <w:r w:rsidR="007D18C1" w:rsidRPr="00116661">
        <w:rPr>
          <w:lang w:val="es-AR"/>
        </w:rPr>
        <w:t>.500</w:t>
      </w:r>
      <w:r w:rsidRPr="00116661">
        <w:rPr>
          <w:lang w:val="es-AR"/>
        </w:rPr>
        <w:t xml:space="preserve">, más </w:t>
      </w:r>
      <w:r w:rsidR="00183316" w:rsidRPr="00116661">
        <w:rPr>
          <w:lang w:val="es-AR"/>
        </w:rPr>
        <w:t xml:space="preserve">USD </w:t>
      </w:r>
      <w:r w:rsidRPr="00116661">
        <w:rPr>
          <w:lang w:val="es-AR"/>
        </w:rPr>
        <w:t>38</w:t>
      </w:r>
      <w:r w:rsidR="007D18C1" w:rsidRPr="00116661">
        <w:rPr>
          <w:lang w:val="es-AR"/>
        </w:rPr>
        <w:t>.</w:t>
      </w:r>
      <w:r w:rsidR="00A55754" w:rsidRPr="00116661">
        <w:rPr>
          <w:lang w:val="es-AR"/>
        </w:rPr>
        <w:t xml:space="preserve">297 </w:t>
      </w:r>
      <w:r w:rsidR="00CB560B" w:rsidRPr="00116661">
        <w:rPr>
          <w:lang w:val="es-AR"/>
        </w:rPr>
        <w:t>en gastos de apoyo</w:t>
      </w:r>
      <w:r w:rsidR="008B1EBB">
        <w:rPr>
          <w:lang w:val="es-AR"/>
        </w:rPr>
        <w:t>,</w:t>
      </w:r>
      <w:r w:rsidRPr="00CB560B">
        <w:rPr>
          <w:lang w:val="es-ES_tradnl"/>
        </w:rPr>
        <w:t xml:space="preserve"> </w:t>
      </w:r>
      <w:r w:rsidR="00CB560B" w:rsidRPr="00CB560B">
        <w:rPr>
          <w:lang w:val="es-ES_tradnl"/>
        </w:rPr>
        <w:t>para el PNUMA</w:t>
      </w:r>
      <w:r w:rsidR="008B1EBB">
        <w:rPr>
          <w:lang w:val="es-ES_tradnl"/>
        </w:rPr>
        <w:t>,</w:t>
      </w:r>
      <w:r w:rsidR="00CB560B" w:rsidRPr="00CB560B">
        <w:rPr>
          <w:lang w:val="es-ES_tradnl"/>
        </w:rPr>
        <w:t xml:space="preserve"> y </w:t>
      </w:r>
      <w:r w:rsidR="00183316">
        <w:rPr>
          <w:lang w:val="es-ES_tradnl"/>
        </w:rPr>
        <w:t xml:space="preserve">USD </w:t>
      </w:r>
      <w:r w:rsidRPr="00CB560B">
        <w:rPr>
          <w:lang w:val="es-ES_tradnl"/>
        </w:rPr>
        <w:t>150</w:t>
      </w:r>
      <w:r w:rsidR="007D18C1" w:rsidRPr="00CB560B">
        <w:rPr>
          <w:lang w:val="es-ES_tradnl"/>
        </w:rPr>
        <w:t>.000</w:t>
      </w:r>
      <w:r w:rsidRPr="00CB560B">
        <w:rPr>
          <w:lang w:val="es-ES_tradnl"/>
        </w:rPr>
        <w:t xml:space="preserve">, más </w:t>
      </w:r>
      <w:r w:rsidR="00183316">
        <w:rPr>
          <w:lang w:val="es-ES_tradnl"/>
        </w:rPr>
        <w:t xml:space="preserve">USD </w:t>
      </w:r>
      <w:r w:rsidRPr="00CB560B">
        <w:rPr>
          <w:lang w:val="es-ES_tradnl"/>
        </w:rPr>
        <w:t>10</w:t>
      </w:r>
      <w:r w:rsidR="007D18C1" w:rsidRPr="00CB560B">
        <w:rPr>
          <w:lang w:val="es-ES_tradnl"/>
        </w:rPr>
        <w:t xml:space="preserve">.500 </w:t>
      </w:r>
      <w:r w:rsidR="00CB560B" w:rsidRPr="00CB560B">
        <w:rPr>
          <w:lang w:val="es-ES_tradnl"/>
        </w:rPr>
        <w:t>en gastos de apoyo</w:t>
      </w:r>
      <w:r w:rsidR="008B1EBB">
        <w:rPr>
          <w:lang w:val="es-ES_tradnl"/>
        </w:rPr>
        <w:t>,</w:t>
      </w:r>
      <w:r w:rsidRPr="00CB560B">
        <w:rPr>
          <w:lang w:val="es-ES_tradnl"/>
        </w:rPr>
        <w:t xml:space="preserve"> para </w:t>
      </w:r>
      <w:r w:rsidR="00F12AFB" w:rsidRPr="00CB560B">
        <w:rPr>
          <w:lang w:val="es-ES_tradnl"/>
        </w:rPr>
        <w:t>la ONUDI</w:t>
      </w:r>
      <w:r w:rsidR="00E42911" w:rsidRPr="00CB560B">
        <w:rPr>
          <w:lang w:val="es-ES_tradnl"/>
        </w:rPr>
        <w:t>.</w:t>
      </w:r>
      <w:r w:rsidRPr="00CB560B">
        <w:rPr>
          <w:rStyle w:val="FootnoteReference"/>
          <w:lang w:val="es-ES_tradnl"/>
        </w:rPr>
        <w:footnoteReference w:id="3"/>
      </w:r>
      <w:r w:rsidRPr="00CB560B">
        <w:rPr>
          <w:lang w:val="es-ES_tradnl"/>
        </w:rPr>
        <w:t xml:space="preserve"> La solicitud </w:t>
      </w:r>
      <w:r w:rsidR="008B1EBB">
        <w:rPr>
          <w:lang w:val="es-ES_tradnl"/>
        </w:rPr>
        <w:t>incluye</w:t>
      </w:r>
      <w:r w:rsidRPr="00CB560B">
        <w:rPr>
          <w:lang w:val="es-ES_tradnl"/>
        </w:rPr>
        <w:t xml:space="preserve"> el </w:t>
      </w:r>
      <w:r w:rsidR="00CB560B" w:rsidRPr="00CB560B">
        <w:rPr>
          <w:lang w:val="es-ES_tradnl"/>
        </w:rPr>
        <w:t>informe sobre el</w:t>
      </w:r>
      <w:r w:rsidRPr="00CB560B">
        <w:rPr>
          <w:lang w:val="es-ES_tradnl"/>
        </w:rPr>
        <w:t xml:space="preserve"> </w:t>
      </w:r>
      <w:r w:rsidR="00ED28B8" w:rsidRPr="00CB560B">
        <w:rPr>
          <w:lang w:val="es-ES_tradnl"/>
        </w:rPr>
        <w:t>primer tramo</w:t>
      </w:r>
      <w:r w:rsidRPr="00CB560B">
        <w:rPr>
          <w:lang w:val="es-ES_tradnl"/>
        </w:rPr>
        <w:t xml:space="preserve">, el informe de verificación del consumo de HCFC para </w:t>
      </w:r>
      <w:r w:rsidR="007E3736" w:rsidRPr="00CB560B">
        <w:rPr>
          <w:lang w:val="es-ES_tradnl"/>
        </w:rPr>
        <w:t>2018</w:t>
      </w:r>
      <w:r w:rsidR="008B1EBB">
        <w:rPr>
          <w:lang w:val="es-ES_tradnl"/>
        </w:rPr>
        <w:t>-</w:t>
      </w:r>
      <w:r w:rsidR="00F76522" w:rsidRPr="00CB560B">
        <w:rPr>
          <w:lang w:val="es-ES_tradnl"/>
        </w:rPr>
        <w:t>2024</w:t>
      </w:r>
      <w:r w:rsidRPr="00CB560B">
        <w:rPr>
          <w:lang w:val="es-ES_tradnl"/>
        </w:rPr>
        <w:t xml:space="preserve">, una solicitud de financiamiento </w:t>
      </w:r>
      <w:r w:rsidR="00A24630">
        <w:rPr>
          <w:lang w:val="es-ES_tradnl"/>
        </w:rPr>
        <w:t xml:space="preserve">para </w:t>
      </w:r>
      <w:r w:rsidR="00CB560B" w:rsidRPr="00CB560B">
        <w:rPr>
          <w:lang w:val="es-ES_tradnl"/>
        </w:rPr>
        <w:t>actividades adicionales orientadas a mantener la eficiencia energética</w:t>
      </w:r>
      <w:r w:rsidRPr="00CB560B">
        <w:rPr>
          <w:lang w:val="es-ES_tradnl"/>
        </w:rPr>
        <w:t xml:space="preserve"> en el sector de </w:t>
      </w:r>
      <w:r w:rsidR="00CB560B" w:rsidRPr="00CB560B">
        <w:rPr>
          <w:lang w:val="es-ES_tradnl"/>
        </w:rPr>
        <w:t>servicio técnico</w:t>
      </w:r>
      <w:r w:rsidRPr="00CB560B">
        <w:rPr>
          <w:lang w:val="es-ES_tradnl"/>
        </w:rPr>
        <w:t xml:space="preserve"> de equipos de refrigeración,</w:t>
      </w:r>
      <w:r w:rsidR="006E4B01" w:rsidRPr="00CB560B">
        <w:rPr>
          <w:rStyle w:val="FootnoteReference"/>
          <w:lang w:val="es-ES_tradnl"/>
        </w:rPr>
        <w:footnoteReference w:id="4"/>
      </w:r>
      <w:r w:rsidRPr="00CB560B">
        <w:rPr>
          <w:lang w:val="es-ES_tradnl"/>
        </w:rPr>
        <w:t xml:space="preserve"> y el plan de ejecución del </w:t>
      </w:r>
      <w:r w:rsidR="00CB560B" w:rsidRPr="00CB560B">
        <w:rPr>
          <w:lang w:val="es-ES_tradnl"/>
        </w:rPr>
        <w:t xml:space="preserve">tramo </w:t>
      </w:r>
      <w:r w:rsidR="008B1EBB">
        <w:rPr>
          <w:lang w:val="es-ES_tradnl"/>
        </w:rPr>
        <w:t xml:space="preserve">para </w:t>
      </w:r>
      <w:r w:rsidR="00CB560B" w:rsidRPr="00CB560B">
        <w:rPr>
          <w:lang w:val="es-ES_tradnl"/>
        </w:rPr>
        <w:t>2025-2027</w:t>
      </w:r>
      <w:r w:rsidRPr="00CB560B">
        <w:rPr>
          <w:lang w:val="es-ES_tradnl"/>
        </w:rPr>
        <w:t>.</w:t>
      </w:r>
    </w:p>
    <w:p w14:paraId="7E3EDCA5" w14:textId="566688E3" w:rsidR="00EA598B" w:rsidRPr="00CB560B" w:rsidRDefault="008B1EBB" w:rsidP="0028245E">
      <w:pPr>
        <w:keepNext/>
        <w:spacing w:after="240"/>
        <w:rPr>
          <w:u w:val="single"/>
          <w:lang w:val="es-ES_tradnl"/>
        </w:rPr>
      </w:pPr>
      <w:r>
        <w:rPr>
          <w:u w:val="single"/>
          <w:lang w:val="es-ES_tradnl"/>
        </w:rPr>
        <w:t>Informe sobre el c</w:t>
      </w:r>
      <w:r w:rsidR="00CB560B" w:rsidRPr="00CB560B">
        <w:rPr>
          <w:u w:val="single"/>
          <w:lang w:val="es-ES_tradnl"/>
        </w:rPr>
        <w:t>onsumo de HCFC</w:t>
      </w:r>
    </w:p>
    <w:p w14:paraId="4CA38F11" w14:textId="25806136" w:rsidR="00EA598B" w:rsidRPr="00CB560B" w:rsidRDefault="00EA598B" w:rsidP="0028245E">
      <w:pPr>
        <w:pStyle w:val="Heading1"/>
        <w:rPr>
          <w:lang w:val="es-ES_tradnl"/>
        </w:rPr>
      </w:pPr>
      <w:r w:rsidRPr="00CB560B">
        <w:rPr>
          <w:lang w:val="es-ES_tradnl"/>
        </w:rPr>
        <w:t xml:space="preserve">El </w:t>
      </w:r>
      <w:r w:rsidR="00CB560B">
        <w:rPr>
          <w:lang w:val="es-ES_tradnl"/>
        </w:rPr>
        <w:t xml:space="preserve">consumo informado por el </w:t>
      </w:r>
      <w:r w:rsidR="00A24630">
        <w:rPr>
          <w:lang w:val="es-ES_tradnl"/>
        </w:rPr>
        <w:t>gobierno</w:t>
      </w:r>
      <w:r w:rsidR="00CB560B">
        <w:rPr>
          <w:lang w:val="es-ES_tradnl"/>
        </w:rPr>
        <w:t xml:space="preserve"> </w:t>
      </w:r>
      <w:r w:rsidR="0015478B" w:rsidRPr="0015478B">
        <w:rPr>
          <w:lang w:val="es-ES_tradnl"/>
        </w:rPr>
        <w:t xml:space="preserve">de </w:t>
      </w:r>
      <w:proofErr w:type="spellStart"/>
      <w:r w:rsidR="0015478B" w:rsidRPr="0015478B">
        <w:rPr>
          <w:lang w:val="es-ES_tradnl"/>
        </w:rPr>
        <w:t>Botswana</w:t>
      </w:r>
      <w:proofErr w:type="spellEnd"/>
      <w:r w:rsidR="0015478B" w:rsidRPr="0015478B">
        <w:rPr>
          <w:lang w:val="es-ES_tradnl"/>
        </w:rPr>
        <w:t xml:space="preserve"> </w:t>
      </w:r>
      <w:r w:rsidR="00CB560B">
        <w:rPr>
          <w:lang w:val="es-ES_tradnl"/>
        </w:rPr>
        <w:t>para el año</w:t>
      </w:r>
      <w:r w:rsidRPr="00CB560B">
        <w:rPr>
          <w:lang w:val="es-ES_tradnl"/>
        </w:rPr>
        <w:t xml:space="preserve"> </w:t>
      </w:r>
      <w:r w:rsidR="008C7F84">
        <w:rPr>
          <w:lang w:val="es-ES_tradnl"/>
        </w:rPr>
        <w:t xml:space="preserve">2024 asciende a </w:t>
      </w:r>
      <w:r w:rsidR="00234499" w:rsidRPr="00CB560B">
        <w:rPr>
          <w:lang w:val="es-ES_tradnl"/>
        </w:rPr>
        <w:t>4,</w:t>
      </w:r>
      <w:r w:rsidR="00430E8D" w:rsidRPr="00CB560B">
        <w:rPr>
          <w:lang w:val="es-ES_tradnl"/>
        </w:rPr>
        <w:t>32</w:t>
      </w:r>
      <w:r w:rsidR="00A353AF">
        <w:rPr>
          <w:lang w:val="es-ES_tradnl"/>
        </w:rPr>
        <w:t xml:space="preserve"> toneladas PAO</w:t>
      </w:r>
      <w:r w:rsidRPr="00CB560B">
        <w:rPr>
          <w:lang w:val="es-ES_tradnl"/>
        </w:rPr>
        <w:t xml:space="preserve"> de HCFC, </w:t>
      </w:r>
      <w:r w:rsidR="008B1EBB">
        <w:rPr>
          <w:lang w:val="es-ES_tradnl"/>
        </w:rPr>
        <w:t xml:space="preserve">lo que está </w:t>
      </w:r>
      <w:r w:rsidR="005242A5" w:rsidRPr="00CB560B">
        <w:rPr>
          <w:lang w:val="es-ES_tradnl"/>
        </w:rPr>
        <w:t xml:space="preserve">60,7 </w:t>
      </w:r>
      <w:r w:rsidR="00CB560B" w:rsidRPr="00CB560B">
        <w:rPr>
          <w:lang w:val="es-ES_tradnl"/>
        </w:rPr>
        <w:t xml:space="preserve">por ciento </w:t>
      </w:r>
      <w:r w:rsidR="008B1EBB">
        <w:rPr>
          <w:lang w:val="es-ES_tradnl"/>
        </w:rPr>
        <w:t xml:space="preserve">por debajo de </w:t>
      </w:r>
      <w:r w:rsidR="00A64302" w:rsidRPr="00CB560B">
        <w:rPr>
          <w:lang w:val="es-ES_tradnl"/>
        </w:rPr>
        <w:t xml:space="preserve">la </w:t>
      </w:r>
      <w:r w:rsidR="008B1EBB">
        <w:rPr>
          <w:lang w:val="es-ES_tradnl"/>
        </w:rPr>
        <w:t>base de comparación</w:t>
      </w:r>
      <w:r w:rsidRPr="00CB560B">
        <w:rPr>
          <w:lang w:val="es-ES_tradnl"/>
        </w:rPr>
        <w:t xml:space="preserve"> del país para cumplimiento. El </w:t>
      </w:r>
      <w:r w:rsidR="008B1EBB">
        <w:rPr>
          <w:lang w:val="es-ES_tradnl"/>
        </w:rPr>
        <w:t xml:space="preserve">Cuadro 1 muestra el </w:t>
      </w:r>
      <w:r w:rsidRPr="00CB560B">
        <w:rPr>
          <w:lang w:val="es-ES_tradnl"/>
        </w:rPr>
        <w:t xml:space="preserve">consumo de HCFC </w:t>
      </w:r>
      <w:r w:rsidR="00F24778" w:rsidRPr="00CB560B">
        <w:rPr>
          <w:lang w:val="es-ES_tradnl"/>
        </w:rPr>
        <w:t xml:space="preserve">de </w:t>
      </w:r>
      <w:r w:rsidR="00D46DCE">
        <w:rPr>
          <w:lang w:val="es-ES_tradnl"/>
        </w:rPr>
        <w:t>2020-2024</w:t>
      </w:r>
      <w:r w:rsidRPr="00CB560B">
        <w:rPr>
          <w:lang w:val="es-ES_tradnl"/>
        </w:rPr>
        <w:t>.</w:t>
      </w:r>
    </w:p>
    <w:p w14:paraId="7E8D59E2" w14:textId="10D44B1E" w:rsidR="00EA598B" w:rsidRPr="00CB560B" w:rsidRDefault="008B1EBB" w:rsidP="0028245E">
      <w:pPr>
        <w:keepNext/>
        <w:rPr>
          <w:b/>
          <w:lang w:val="es-ES_tradnl"/>
        </w:rPr>
      </w:pPr>
      <w:r>
        <w:rPr>
          <w:b/>
          <w:lang w:val="es-ES_tradnl"/>
        </w:rPr>
        <w:t>Cuadro 1</w:t>
      </w:r>
      <w:r w:rsidR="00EA598B" w:rsidRPr="00CB560B">
        <w:rPr>
          <w:b/>
          <w:lang w:val="es-ES_tradnl"/>
        </w:rPr>
        <w:t xml:space="preserve">. Consumo de HCFC en </w:t>
      </w:r>
      <w:proofErr w:type="spellStart"/>
      <w:r w:rsidR="006559E2" w:rsidRPr="00CB560B">
        <w:rPr>
          <w:b/>
          <w:lang w:val="es-ES_tradnl"/>
        </w:rPr>
        <w:t>Botswana</w:t>
      </w:r>
      <w:proofErr w:type="spellEnd"/>
      <w:r w:rsidR="006559E2" w:rsidRPr="00CB560B">
        <w:rPr>
          <w:b/>
          <w:lang w:val="es-ES_tradnl"/>
        </w:rPr>
        <w:t xml:space="preserve"> </w:t>
      </w:r>
      <w:r w:rsidR="00EA598B" w:rsidRPr="00CB560B">
        <w:rPr>
          <w:b/>
          <w:lang w:val="es-ES_tradnl"/>
        </w:rPr>
        <w:t xml:space="preserve">(datos </w:t>
      </w:r>
      <w:r w:rsidR="00A24630">
        <w:rPr>
          <w:b/>
          <w:lang w:val="es-ES_tradnl"/>
        </w:rPr>
        <w:t xml:space="preserve">en virtud del </w:t>
      </w:r>
      <w:r w:rsidR="0015478B">
        <w:rPr>
          <w:b/>
          <w:lang w:val="es-ES_tradnl"/>
        </w:rPr>
        <w:t xml:space="preserve">Artículo </w:t>
      </w:r>
      <w:r w:rsidR="00EA598B" w:rsidRPr="00CB560B">
        <w:rPr>
          <w:b/>
          <w:lang w:val="es-ES_tradnl"/>
        </w:rPr>
        <w:t xml:space="preserve">7 </w:t>
      </w:r>
      <w:r w:rsidR="004644F3" w:rsidRPr="00CB560B">
        <w:rPr>
          <w:b/>
          <w:lang w:val="es-ES_tradnl"/>
        </w:rPr>
        <w:t>para 2020-2024</w:t>
      </w:r>
      <w:r w:rsidR="00EA598B" w:rsidRPr="00CB560B">
        <w:rPr>
          <w:b/>
          <w:lang w:val="es-ES_tradnl"/>
        </w:rPr>
        <w:t>)</w:t>
      </w:r>
    </w:p>
    <w:tbl>
      <w:tblPr>
        <w:tblW w:w="5000" w:type="pct"/>
        <w:tblLayout w:type="fixed"/>
        <w:tblLook w:val="04A0" w:firstRow="1" w:lastRow="0" w:firstColumn="1" w:lastColumn="0" w:noHBand="0" w:noVBand="1"/>
      </w:tblPr>
      <w:tblGrid>
        <w:gridCol w:w="2412"/>
        <w:gridCol w:w="1115"/>
        <w:gridCol w:w="976"/>
        <w:gridCol w:w="1113"/>
        <w:gridCol w:w="978"/>
        <w:gridCol w:w="974"/>
        <w:gridCol w:w="1782"/>
      </w:tblGrid>
      <w:tr w:rsidR="000C4EC4" w:rsidRPr="00CB560B" w14:paraId="43D7A631" w14:textId="77777777" w:rsidTr="000C4EC4">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E39E7" w14:textId="77777777" w:rsidR="00EA598B" w:rsidRPr="00CB560B" w:rsidRDefault="00EA598B" w:rsidP="0028245E">
            <w:pPr>
              <w:keepNext/>
              <w:jc w:val="center"/>
              <w:rPr>
                <w:b/>
                <w:bCs/>
                <w:color w:val="000000"/>
                <w:sz w:val="20"/>
                <w:szCs w:val="20"/>
                <w:lang w:val="es-ES_tradnl"/>
              </w:rPr>
            </w:pPr>
            <w:r w:rsidRPr="00CB560B">
              <w:rPr>
                <w:b/>
                <w:bCs/>
                <w:color w:val="000000"/>
                <w:sz w:val="20"/>
                <w:szCs w:val="20"/>
                <w:lang w:val="es-ES_tradnl"/>
              </w:rPr>
              <w:t>HCFC</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14:paraId="0FBFFDB5" w14:textId="77777777" w:rsidR="00EA598B" w:rsidRPr="00CB560B" w:rsidRDefault="004644F3" w:rsidP="0028245E">
            <w:pPr>
              <w:keepNext/>
              <w:jc w:val="center"/>
              <w:rPr>
                <w:b/>
                <w:bCs/>
                <w:color w:val="000000"/>
                <w:sz w:val="20"/>
                <w:szCs w:val="20"/>
                <w:lang w:val="es-ES_tradnl"/>
              </w:rPr>
            </w:pPr>
            <w:r w:rsidRPr="00CB560B">
              <w:rPr>
                <w:b/>
                <w:bCs/>
                <w:color w:val="000000"/>
                <w:sz w:val="20"/>
                <w:szCs w:val="20"/>
                <w:lang w:val="es-ES_tradnl"/>
              </w:rPr>
              <w:t>2020</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374B15D" w14:textId="77777777" w:rsidR="00EA598B" w:rsidRPr="00CB560B" w:rsidRDefault="004644F3" w:rsidP="0028245E">
            <w:pPr>
              <w:keepNext/>
              <w:jc w:val="center"/>
              <w:rPr>
                <w:b/>
                <w:bCs/>
                <w:color w:val="000000"/>
                <w:sz w:val="20"/>
                <w:szCs w:val="20"/>
                <w:lang w:val="es-ES_tradnl"/>
              </w:rPr>
            </w:pPr>
            <w:r w:rsidRPr="00CB560B">
              <w:rPr>
                <w:b/>
                <w:bCs/>
                <w:color w:val="000000"/>
                <w:sz w:val="20"/>
                <w:szCs w:val="20"/>
                <w:lang w:val="es-ES_tradnl"/>
              </w:rPr>
              <w:t>2021</w:t>
            </w:r>
          </w:p>
        </w:tc>
        <w:tc>
          <w:tcPr>
            <w:tcW w:w="595" w:type="pct"/>
            <w:tcBorders>
              <w:top w:val="single" w:sz="4" w:space="0" w:color="auto"/>
              <w:left w:val="nil"/>
              <w:bottom w:val="single" w:sz="4" w:space="0" w:color="auto"/>
              <w:right w:val="single" w:sz="4" w:space="0" w:color="auto"/>
            </w:tcBorders>
            <w:shd w:val="clear" w:color="auto" w:fill="auto"/>
            <w:noWrap/>
            <w:vAlign w:val="center"/>
            <w:hideMark/>
          </w:tcPr>
          <w:p w14:paraId="3EC527DC" w14:textId="77777777" w:rsidR="00EA598B" w:rsidRPr="00CB560B" w:rsidRDefault="004644F3" w:rsidP="0028245E">
            <w:pPr>
              <w:keepNext/>
              <w:jc w:val="center"/>
              <w:rPr>
                <w:b/>
                <w:bCs/>
                <w:color w:val="000000"/>
                <w:sz w:val="20"/>
                <w:szCs w:val="20"/>
                <w:lang w:val="es-ES_tradnl"/>
              </w:rPr>
            </w:pPr>
            <w:r w:rsidRPr="00CB560B">
              <w:rPr>
                <w:b/>
                <w:bCs/>
                <w:color w:val="000000"/>
                <w:sz w:val="20"/>
                <w:szCs w:val="20"/>
                <w:lang w:val="es-ES_tradnl"/>
              </w:rPr>
              <w:t>2022</w:t>
            </w:r>
          </w:p>
        </w:tc>
        <w:tc>
          <w:tcPr>
            <w:tcW w:w="523" w:type="pct"/>
            <w:tcBorders>
              <w:top w:val="single" w:sz="4" w:space="0" w:color="auto"/>
              <w:left w:val="nil"/>
              <w:bottom w:val="single" w:sz="4" w:space="0" w:color="auto"/>
              <w:right w:val="single" w:sz="4" w:space="0" w:color="auto"/>
            </w:tcBorders>
          </w:tcPr>
          <w:p w14:paraId="2C96EC0E" w14:textId="77777777" w:rsidR="00EA598B" w:rsidRPr="00CB560B" w:rsidRDefault="004644F3" w:rsidP="0028245E">
            <w:pPr>
              <w:keepNext/>
              <w:jc w:val="center"/>
              <w:rPr>
                <w:b/>
                <w:bCs/>
                <w:color w:val="000000"/>
                <w:sz w:val="20"/>
                <w:szCs w:val="20"/>
                <w:lang w:val="es-ES_tradnl"/>
              </w:rPr>
            </w:pPr>
            <w:r w:rsidRPr="00CB560B">
              <w:rPr>
                <w:b/>
                <w:bCs/>
                <w:color w:val="000000"/>
                <w:sz w:val="20"/>
                <w:szCs w:val="20"/>
                <w:lang w:val="es-ES_tradnl"/>
              </w:rPr>
              <w:t>2023</w:t>
            </w:r>
          </w:p>
        </w:tc>
        <w:tc>
          <w:tcPr>
            <w:tcW w:w="521" w:type="pct"/>
            <w:tcBorders>
              <w:top w:val="single" w:sz="4" w:space="0" w:color="auto"/>
              <w:left w:val="single" w:sz="4" w:space="0" w:color="auto"/>
              <w:bottom w:val="single" w:sz="4" w:space="0" w:color="auto"/>
              <w:right w:val="single" w:sz="4" w:space="0" w:color="auto"/>
            </w:tcBorders>
          </w:tcPr>
          <w:p w14:paraId="34EA935A" w14:textId="34CA1D20" w:rsidR="00EA598B" w:rsidRPr="00CB560B" w:rsidRDefault="004644F3" w:rsidP="0028245E">
            <w:pPr>
              <w:keepNext/>
              <w:jc w:val="center"/>
              <w:rPr>
                <w:b/>
                <w:bCs/>
                <w:color w:val="000000"/>
                <w:sz w:val="20"/>
                <w:szCs w:val="20"/>
                <w:lang w:val="es-ES_tradnl"/>
              </w:rPr>
            </w:pPr>
            <w:r w:rsidRPr="00CB560B">
              <w:rPr>
                <w:b/>
                <w:bCs/>
                <w:color w:val="000000"/>
                <w:sz w:val="20"/>
                <w:szCs w:val="20"/>
                <w:lang w:val="es-ES_tradnl"/>
              </w:rPr>
              <w:t>2024</w:t>
            </w:r>
          </w:p>
        </w:tc>
        <w:tc>
          <w:tcPr>
            <w:tcW w:w="9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3BB5D" w14:textId="77777777" w:rsidR="00EA598B" w:rsidRPr="00CB560B" w:rsidRDefault="00EA598B" w:rsidP="0028245E">
            <w:pPr>
              <w:keepNext/>
              <w:jc w:val="center"/>
              <w:rPr>
                <w:b/>
                <w:bCs/>
                <w:color w:val="000000"/>
                <w:sz w:val="20"/>
                <w:szCs w:val="20"/>
                <w:lang w:val="es-ES_tradnl"/>
              </w:rPr>
            </w:pPr>
            <w:r w:rsidRPr="00CB560B">
              <w:rPr>
                <w:b/>
                <w:bCs/>
                <w:color w:val="000000"/>
                <w:sz w:val="20"/>
                <w:szCs w:val="20"/>
                <w:lang w:val="es-ES_tradnl"/>
              </w:rPr>
              <w:t>Base de comparación</w:t>
            </w:r>
          </w:p>
        </w:tc>
      </w:tr>
      <w:tr w:rsidR="00EA598B" w:rsidRPr="00CB560B" w14:paraId="4538E165"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F839C" w14:textId="77777777" w:rsidR="00EA598B" w:rsidRPr="00CB560B" w:rsidRDefault="00EA598B" w:rsidP="0028245E">
            <w:pPr>
              <w:keepNext/>
              <w:ind w:left="98"/>
              <w:jc w:val="left"/>
              <w:rPr>
                <w:b/>
                <w:bCs/>
                <w:color w:val="000000"/>
                <w:sz w:val="20"/>
                <w:szCs w:val="20"/>
                <w:lang w:val="es-ES_tradnl"/>
              </w:rPr>
            </w:pPr>
            <w:r w:rsidRPr="00CB560B">
              <w:rPr>
                <w:b/>
                <w:bCs/>
                <w:color w:val="000000"/>
                <w:sz w:val="20"/>
                <w:szCs w:val="20"/>
                <w:lang w:val="es-ES_tradnl"/>
              </w:rPr>
              <w:t>Toneladas métricas (</w:t>
            </w:r>
            <w:proofErr w:type="spellStart"/>
            <w:r w:rsidRPr="00CB560B">
              <w:rPr>
                <w:b/>
                <w:bCs/>
                <w:color w:val="000000"/>
                <w:sz w:val="20"/>
                <w:szCs w:val="20"/>
                <w:lang w:val="es-ES_tradnl"/>
              </w:rPr>
              <w:t>tm</w:t>
            </w:r>
            <w:proofErr w:type="spellEnd"/>
            <w:r w:rsidRPr="00CB560B">
              <w:rPr>
                <w:b/>
                <w:bCs/>
                <w:color w:val="000000"/>
                <w:sz w:val="20"/>
                <w:szCs w:val="20"/>
                <w:lang w:val="es-ES_tradnl"/>
              </w:rPr>
              <w:t>)</w:t>
            </w:r>
          </w:p>
        </w:tc>
      </w:tr>
      <w:tr w:rsidR="000C4EC4" w:rsidRPr="00CB560B" w14:paraId="48065CF3" w14:textId="77777777" w:rsidTr="000C4EC4">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BC4D9" w14:textId="77777777" w:rsidR="008630F8" w:rsidRPr="00CB560B" w:rsidRDefault="008630F8" w:rsidP="008630F8">
            <w:pPr>
              <w:widowControl w:val="0"/>
              <w:ind w:left="98"/>
              <w:jc w:val="left"/>
              <w:rPr>
                <w:color w:val="000000"/>
                <w:sz w:val="20"/>
                <w:szCs w:val="20"/>
                <w:lang w:val="es-ES_tradnl"/>
              </w:rPr>
            </w:pPr>
            <w:r w:rsidRPr="00CB560B">
              <w:rPr>
                <w:color w:val="000000"/>
                <w:sz w:val="20"/>
                <w:szCs w:val="20"/>
                <w:lang w:val="es-ES_tradnl"/>
              </w:rPr>
              <w:t>HCFC-22</w:t>
            </w:r>
          </w:p>
        </w:tc>
        <w:tc>
          <w:tcPr>
            <w:tcW w:w="596" w:type="pct"/>
            <w:tcBorders>
              <w:top w:val="nil"/>
              <w:left w:val="nil"/>
              <w:bottom w:val="single" w:sz="4" w:space="0" w:color="auto"/>
              <w:right w:val="single" w:sz="4" w:space="0" w:color="auto"/>
            </w:tcBorders>
            <w:shd w:val="clear" w:color="auto" w:fill="auto"/>
            <w:noWrap/>
          </w:tcPr>
          <w:p w14:paraId="542B748D" w14:textId="55915F76" w:rsidR="008630F8" w:rsidRPr="00CB560B" w:rsidRDefault="00B07BAF" w:rsidP="008630F8">
            <w:pPr>
              <w:widowControl w:val="0"/>
              <w:tabs>
                <w:tab w:val="left" w:pos="430"/>
              </w:tabs>
              <w:ind w:left="-137" w:right="63"/>
              <w:jc w:val="right"/>
              <w:rPr>
                <w:sz w:val="20"/>
                <w:szCs w:val="20"/>
                <w:lang w:val="es-ES_tradnl"/>
              </w:rPr>
            </w:pPr>
            <w:r w:rsidRPr="00CB560B">
              <w:rPr>
                <w:color w:val="000000"/>
                <w:sz w:val="20"/>
                <w:szCs w:val="20"/>
                <w:lang w:val="es-ES_tradnl" w:eastAsia="en-CA"/>
              </w:rPr>
              <w:t>98,50</w:t>
            </w:r>
          </w:p>
        </w:tc>
        <w:tc>
          <w:tcPr>
            <w:tcW w:w="522" w:type="pct"/>
            <w:tcBorders>
              <w:top w:val="nil"/>
              <w:left w:val="nil"/>
              <w:bottom w:val="single" w:sz="4" w:space="0" w:color="auto"/>
              <w:right w:val="single" w:sz="4" w:space="0" w:color="auto"/>
            </w:tcBorders>
            <w:shd w:val="clear" w:color="auto" w:fill="auto"/>
            <w:noWrap/>
          </w:tcPr>
          <w:p w14:paraId="22231626" w14:textId="7934B1A3" w:rsidR="008630F8" w:rsidRPr="00CB560B" w:rsidRDefault="00B07BAF" w:rsidP="008630F8">
            <w:pPr>
              <w:widowControl w:val="0"/>
              <w:tabs>
                <w:tab w:val="left" w:pos="430"/>
              </w:tabs>
              <w:ind w:left="-137" w:right="63"/>
              <w:jc w:val="right"/>
              <w:rPr>
                <w:sz w:val="20"/>
                <w:szCs w:val="20"/>
                <w:lang w:val="es-ES_tradnl"/>
              </w:rPr>
            </w:pPr>
            <w:r w:rsidRPr="00CB560B">
              <w:rPr>
                <w:color w:val="000000"/>
                <w:sz w:val="20"/>
                <w:szCs w:val="20"/>
                <w:lang w:val="es-ES_tradnl"/>
              </w:rPr>
              <w:t>22,00</w:t>
            </w:r>
          </w:p>
        </w:tc>
        <w:tc>
          <w:tcPr>
            <w:tcW w:w="595" w:type="pct"/>
            <w:tcBorders>
              <w:top w:val="nil"/>
              <w:left w:val="nil"/>
              <w:bottom w:val="single" w:sz="4" w:space="0" w:color="auto"/>
              <w:right w:val="single" w:sz="4" w:space="0" w:color="auto"/>
            </w:tcBorders>
            <w:shd w:val="clear" w:color="auto" w:fill="auto"/>
            <w:noWrap/>
          </w:tcPr>
          <w:p w14:paraId="371569E0" w14:textId="19E8A269"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49,77</w:t>
            </w:r>
          </w:p>
        </w:tc>
        <w:tc>
          <w:tcPr>
            <w:tcW w:w="523" w:type="pct"/>
            <w:tcBorders>
              <w:top w:val="single" w:sz="4" w:space="0" w:color="auto"/>
              <w:left w:val="nil"/>
              <w:bottom w:val="single" w:sz="4" w:space="0" w:color="auto"/>
              <w:right w:val="single" w:sz="2" w:space="0" w:color="auto"/>
            </w:tcBorders>
          </w:tcPr>
          <w:p w14:paraId="4B8B8772" w14:textId="3FC1495F"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87,06</w:t>
            </w:r>
          </w:p>
        </w:tc>
        <w:tc>
          <w:tcPr>
            <w:tcW w:w="521" w:type="pct"/>
            <w:tcBorders>
              <w:top w:val="single" w:sz="2" w:space="0" w:color="auto"/>
              <w:left w:val="single" w:sz="2" w:space="0" w:color="auto"/>
              <w:bottom w:val="single" w:sz="2" w:space="0" w:color="auto"/>
              <w:right w:val="single" w:sz="2" w:space="0" w:color="auto"/>
            </w:tcBorders>
          </w:tcPr>
          <w:p w14:paraId="42D80EC9" w14:textId="48296B55"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78,57</w:t>
            </w:r>
          </w:p>
        </w:tc>
        <w:tc>
          <w:tcPr>
            <w:tcW w:w="953" w:type="pct"/>
            <w:tcBorders>
              <w:top w:val="nil"/>
              <w:left w:val="single" w:sz="2" w:space="0" w:color="auto"/>
              <w:bottom w:val="single" w:sz="4" w:space="0" w:color="auto"/>
              <w:right w:val="single" w:sz="4" w:space="0" w:color="auto"/>
            </w:tcBorders>
            <w:shd w:val="clear" w:color="auto" w:fill="auto"/>
            <w:noWrap/>
          </w:tcPr>
          <w:p w14:paraId="75BBFDD9" w14:textId="2046BBFE"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200,00</w:t>
            </w:r>
          </w:p>
        </w:tc>
      </w:tr>
      <w:tr w:rsidR="000C4EC4" w:rsidRPr="00CB560B" w14:paraId="21566BBF" w14:textId="77777777" w:rsidTr="000C4EC4">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8EE21" w14:textId="77777777" w:rsidR="008630F8" w:rsidRPr="00CB560B" w:rsidRDefault="008630F8" w:rsidP="008630F8">
            <w:pPr>
              <w:widowControl w:val="0"/>
              <w:ind w:left="98"/>
              <w:jc w:val="left"/>
              <w:rPr>
                <w:color w:val="000000"/>
                <w:sz w:val="20"/>
                <w:szCs w:val="20"/>
                <w:lang w:val="es-ES_tradnl"/>
              </w:rPr>
            </w:pPr>
            <w:r w:rsidRPr="00CB560B">
              <w:rPr>
                <w:color w:val="000000"/>
                <w:sz w:val="20"/>
                <w:szCs w:val="20"/>
                <w:lang w:val="es-ES_tradnl"/>
              </w:rPr>
              <w:t>HCFC-141b</w:t>
            </w:r>
          </w:p>
        </w:tc>
        <w:tc>
          <w:tcPr>
            <w:tcW w:w="596" w:type="pct"/>
            <w:tcBorders>
              <w:top w:val="nil"/>
              <w:left w:val="nil"/>
              <w:bottom w:val="single" w:sz="4" w:space="0" w:color="auto"/>
              <w:right w:val="single" w:sz="4" w:space="0" w:color="auto"/>
            </w:tcBorders>
            <w:shd w:val="clear" w:color="auto" w:fill="auto"/>
            <w:noWrap/>
          </w:tcPr>
          <w:p w14:paraId="71E45096" w14:textId="6FE287CE" w:rsidR="008630F8" w:rsidRPr="00CB560B" w:rsidRDefault="00B07BAF" w:rsidP="008630F8">
            <w:pPr>
              <w:widowControl w:val="0"/>
              <w:tabs>
                <w:tab w:val="left" w:pos="430"/>
              </w:tabs>
              <w:ind w:left="-137" w:right="63"/>
              <w:jc w:val="right"/>
              <w:rPr>
                <w:sz w:val="20"/>
                <w:szCs w:val="20"/>
                <w:lang w:val="es-ES_tradnl"/>
              </w:rPr>
            </w:pPr>
            <w:r w:rsidRPr="00CB560B">
              <w:rPr>
                <w:color w:val="000000"/>
                <w:sz w:val="20"/>
                <w:szCs w:val="20"/>
                <w:lang w:val="es-ES_tradnl" w:eastAsia="en-CA"/>
              </w:rPr>
              <w:t>0,00</w:t>
            </w:r>
          </w:p>
        </w:tc>
        <w:tc>
          <w:tcPr>
            <w:tcW w:w="522" w:type="pct"/>
            <w:tcBorders>
              <w:top w:val="nil"/>
              <w:left w:val="nil"/>
              <w:bottom w:val="single" w:sz="4" w:space="0" w:color="auto"/>
              <w:right w:val="single" w:sz="4" w:space="0" w:color="auto"/>
            </w:tcBorders>
            <w:shd w:val="clear" w:color="auto" w:fill="auto"/>
            <w:noWrap/>
          </w:tcPr>
          <w:p w14:paraId="5EF47A35" w14:textId="01D007C0" w:rsidR="008630F8" w:rsidRPr="00CB560B" w:rsidRDefault="00B07BAF" w:rsidP="008630F8">
            <w:pPr>
              <w:widowControl w:val="0"/>
              <w:tabs>
                <w:tab w:val="left" w:pos="430"/>
              </w:tabs>
              <w:ind w:left="-137" w:right="63"/>
              <w:jc w:val="right"/>
              <w:rPr>
                <w:sz w:val="20"/>
                <w:szCs w:val="20"/>
                <w:lang w:val="es-ES_tradnl"/>
              </w:rPr>
            </w:pPr>
            <w:r w:rsidRPr="00CB560B">
              <w:rPr>
                <w:color w:val="000000"/>
                <w:sz w:val="20"/>
                <w:szCs w:val="20"/>
                <w:lang w:val="es-ES_tradnl"/>
              </w:rPr>
              <w:t>0,00</w:t>
            </w:r>
          </w:p>
        </w:tc>
        <w:tc>
          <w:tcPr>
            <w:tcW w:w="595" w:type="pct"/>
            <w:tcBorders>
              <w:top w:val="nil"/>
              <w:left w:val="nil"/>
              <w:bottom w:val="single" w:sz="4" w:space="0" w:color="auto"/>
              <w:right w:val="single" w:sz="4" w:space="0" w:color="auto"/>
            </w:tcBorders>
            <w:shd w:val="clear" w:color="auto" w:fill="auto"/>
            <w:noWrap/>
          </w:tcPr>
          <w:p w14:paraId="64013CDC" w14:textId="4DD316B9"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0,00</w:t>
            </w:r>
          </w:p>
        </w:tc>
        <w:tc>
          <w:tcPr>
            <w:tcW w:w="523" w:type="pct"/>
            <w:tcBorders>
              <w:top w:val="single" w:sz="4" w:space="0" w:color="auto"/>
              <w:left w:val="nil"/>
              <w:bottom w:val="single" w:sz="4" w:space="0" w:color="auto"/>
              <w:right w:val="single" w:sz="4" w:space="0" w:color="auto"/>
            </w:tcBorders>
          </w:tcPr>
          <w:p w14:paraId="1E88BC8F" w14:textId="4EFD80BF"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0,00</w:t>
            </w:r>
          </w:p>
        </w:tc>
        <w:tc>
          <w:tcPr>
            <w:tcW w:w="521" w:type="pct"/>
            <w:tcBorders>
              <w:top w:val="nil"/>
              <w:left w:val="single" w:sz="4" w:space="0" w:color="auto"/>
              <w:bottom w:val="single" w:sz="4" w:space="0" w:color="auto"/>
              <w:right w:val="single" w:sz="4" w:space="0" w:color="auto"/>
            </w:tcBorders>
          </w:tcPr>
          <w:p w14:paraId="7EB67E5B" w14:textId="0BFF8EE5"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0,00</w:t>
            </w:r>
          </w:p>
        </w:tc>
        <w:tc>
          <w:tcPr>
            <w:tcW w:w="953" w:type="pct"/>
            <w:tcBorders>
              <w:top w:val="nil"/>
              <w:left w:val="single" w:sz="4" w:space="0" w:color="auto"/>
              <w:bottom w:val="single" w:sz="4" w:space="0" w:color="auto"/>
              <w:right w:val="single" w:sz="4" w:space="0" w:color="auto"/>
            </w:tcBorders>
            <w:shd w:val="clear" w:color="auto" w:fill="auto"/>
            <w:noWrap/>
          </w:tcPr>
          <w:p w14:paraId="3A1A630B" w14:textId="0E50BC3E" w:rsidR="008630F8" w:rsidRPr="00CB560B" w:rsidRDefault="00B07BAF" w:rsidP="008630F8">
            <w:pPr>
              <w:widowControl w:val="0"/>
              <w:tabs>
                <w:tab w:val="left" w:pos="430"/>
              </w:tabs>
              <w:ind w:left="-137" w:right="63"/>
              <w:jc w:val="right"/>
              <w:rPr>
                <w:color w:val="000000"/>
                <w:sz w:val="20"/>
                <w:szCs w:val="20"/>
                <w:lang w:val="es-ES_tradnl"/>
              </w:rPr>
            </w:pPr>
            <w:r w:rsidRPr="00CB560B">
              <w:rPr>
                <w:color w:val="000000"/>
                <w:sz w:val="20"/>
                <w:szCs w:val="20"/>
                <w:lang w:val="es-ES_tradnl"/>
              </w:rPr>
              <w:t>0,10</w:t>
            </w:r>
          </w:p>
        </w:tc>
      </w:tr>
      <w:tr w:rsidR="000C4EC4" w:rsidRPr="00CB560B" w14:paraId="6843D418" w14:textId="77777777" w:rsidTr="000C4EC4">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CB9EB2" w14:textId="77777777" w:rsidR="008630F8" w:rsidRPr="00CB560B" w:rsidRDefault="008630F8" w:rsidP="008630F8">
            <w:pPr>
              <w:ind w:left="98"/>
              <w:jc w:val="left"/>
              <w:rPr>
                <w:rFonts w:eastAsiaTheme="minorHAnsi"/>
                <w:b/>
                <w:color w:val="000000"/>
                <w:sz w:val="20"/>
                <w:szCs w:val="20"/>
                <w:lang w:val="es-ES_tradnl"/>
              </w:rPr>
            </w:pPr>
            <w:r w:rsidRPr="00CB560B">
              <w:rPr>
                <w:b/>
                <w:color w:val="000000"/>
                <w:sz w:val="20"/>
                <w:szCs w:val="20"/>
                <w:lang w:val="es-ES_tradnl"/>
              </w:rPr>
              <w:t>Total (</w:t>
            </w:r>
            <w:proofErr w:type="spellStart"/>
            <w:r w:rsidRPr="00CB560B">
              <w:rPr>
                <w:b/>
                <w:color w:val="000000"/>
                <w:sz w:val="20"/>
                <w:szCs w:val="20"/>
                <w:lang w:val="es-ES_tradnl"/>
              </w:rPr>
              <w:t>tm</w:t>
            </w:r>
            <w:proofErr w:type="spellEnd"/>
            <w:r w:rsidRPr="00CB560B">
              <w:rPr>
                <w:b/>
                <w:color w:val="000000"/>
                <w:sz w:val="20"/>
                <w:szCs w:val="20"/>
                <w:lang w:val="es-ES_tradnl"/>
              </w:rPr>
              <w:t>)</w:t>
            </w:r>
          </w:p>
        </w:tc>
        <w:tc>
          <w:tcPr>
            <w:tcW w:w="596" w:type="pct"/>
            <w:tcBorders>
              <w:top w:val="nil"/>
              <w:left w:val="nil"/>
              <w:bottom w:val="single" w:sz="4" w:space="0" w:color="auto"/>
              <w:right w:val="single" w:sz="4" w:space="0" w:color="auto"/>
            </w:tcBorders>
            <w:shd w:val="clear" w:color="auto" w:fill="auto"/>
            <w:noWrap/>
          </w:tcPr>
          <w:p w14:paraId="7E9405FA" w14:textId="26882A9F" w:rsidR="008630F8" w:rsidRPr="00CB560B" w:rsidRDefault="00B07BAF" w:rsidP="008630F8">
            <w:pPr>
              <w:widowControl w:val="0"/>
              <w:tabs>
                <w:tab w:val="left" w:pos="430"/>
              </w:tabs>
              <w:ind w:left="-137" w:right="63"/>
              <w:jc w:val="right"/>
              <w:rPr>
                <w:b/>
                <w:color w:val="000000"/>
                <w:sz w:val="20"/>
                <w:szCs w:val="20"/>
                <w:lang w:val="es-ES_tradnl"/>
              </w:rPr>
            </w:pPr>
            <w:r w:rsidRPr="00CB560B">
              <w:rPr>
                <w:b/>
                <w:bCs/>
                <w:color w:val="000000"/>
                <w:sz w:val="20"/>
                <w:szCs w:val="20"/>
                <w:lang w:val="es-ES_tradnl" w:eastAsia="en-CA"/>
              </w:rPr>
              <w:t>98,50</w:t>
            </w:r>
          </w:p>
        </w:tc>
        <w:tc>
          <w:tcPr>
            <w:tcW w:w="522" w:type="pct"/>
            <w:tcBorders>
              <w:top w:val="nil"/>
              <w:left w:val="nil"/>
              <w:bottom w:val="single" w:sz="4" w:space="0" w:color="auto"/>
              <w:right w:val="single" w:sz="4" w:space="0" w:color="auto"/>
            </w:tcBorders>
            <w:shd w:val="clear" w:color="auto" w:fill="auto"/>
            <w:noWrap/>
          </w:tcPr>
          <w:p w14:paraId="0FB63691" w14:textId="744F98D2" w:rsidR="008630F8" w:rsidRPr="00CB560B" w:rsidRDefault="00B07BAF" w:rsidP="008630F8">
            <w:pPr>
              <w:widowControl w:val="0"/>
              <w:tabs>
                <w:tab w:val="left" w:pos="430"/>
              </w:tabs>
              <w:ind w:left="-137" w:right="63"/>
              <w:jc w:val="right"/>
              <w:rPr>
                <w:b/>
                <w:color w:val="000000"/>
                <w:sz w:val="20"/>
                <w:szCs w:val="20"/>
                <w:lang w:val="es-ES_tradnl"/>
              </w:rPr>
            </w:pPr>
            <w:r w:rsidRPr="00CB560B">
              <w:rPr>
                <w:b/>
                <w:bCs/>
                <w:color w:val="000000"/>
                <w:sz w:val="20"/>
                <w:szCs w:val="20"/>
                <w:lang w:val="es-ES_tradnl"/>
              </w:rPr>
              <w:t>22,00</w:t>
            </w:r>
          </w:p>
        </w:tc>
        <w:tc>
          <w:tcPr>
            <w:tcW w:w="595" w:type="pct"/>
            <w:tcBorders>
              <w:top w:val="nil"/>
              <w:left w:val="nil"/>
              <w:bottom w:val="single" w:sz="4" w:space="0" w:color="auto"/>
              <w:right w:val="single" w:sz="4" w:space="0" w:color="auto"/>
            </w:tcBorders>
            <w:shd w:val="clear" w:color="auto" w:fill="auto"/>
            <w:noWrap/>
          </w:tcPr>
          <w:p w14:paraId="5C581E22" w14:textId="496FDF45" w:rsidR="008630F8" w:rsidRPr="00CB560B" w:rsidRDefault="00B07BAF" w:rsidP="008630F8">
            <w:pPr>
              <w:widowControl w:val="0"/>
              <w:tabs>
                <w:tab w:val="left" w:pos="430"/>
              </w:tabs>
              <w:ind w:left="-137" w:right="63"/>
              <w:jc w:val="right"/>
              <w:rPr>
                <w:b/>
                <w:color w:val="000000"/>
                <w:sz w:val="20"/>
                <w:szCs w:val="20"/>
                <w:lang w:val="es-ES_tradnl"/>
              </w:rPr>
            </w:pPr>
            <w:r w:rsidRPr="00CB560B">
              <w:rPr>
                <w:b/>
                <w:bCs/>
                <w:color w:val="000000"/>
                <w:sz w:val="20"/>
                <w:szCs w:val="20"/>
                <w:lang w:val="es-ES_tradnl"/>
              </w:rPr>
              <w:t>49,77</w:t>
            </w:r>
          </w:p>
        </w:tc>
        <w:tc>
          <w:tcPr>
            <w:tcW w:w="523" w:type="pct"/>
            <w:tcBorders>
              <w:top w:val="single" w:sz="4" w:space="0" w:color="auto"/>
              <w:left w:val="nil"/>
              <w:bottom w:val="single" w:sz="4" w:space="0" w:color="auto"/>
              <w:right w:val="single" w:sz="4" w:space="0" w:color="auto"/>
            </w:tcBorders>
          </w:tcPr>
          <w:p w14:paraId="3B88E6CD" w14:textId="2303D96D" w:rsidR="008630F8" w:rsidRPr="00CB560B" w:rsidRDefault="00B07BAF" w:rsidP="008630F8">
            <w:pPr>
              <w:widowControl w:val="0"/>
              <w:tabs>
                <w:tab w:val="left" w:pos="430"/>
              </w:tabs>
              <w:ind w:left="-137" w:right="63"/>
              <w:jc w:val="right"/>
              <w:rPr>
                <w:b/>
                <w:color w:val="000000"/>
                <w:sz w:val="20"/>
                <w:szCs w:val="20"/>
                <w:lang w:val="es-ES_tradnl"/>
              </w:rPr>
            </w:pPr>
            <w:r w:rsidRPr="00CB560B">
              <w:rPr>
                <w:b/>
                <w:bCs/>
                <w:color w:val="000000"/>
                <w:sz w:val="20"/>
                <w:szCs w:val="20"/>
                <w:lang w:val="es-ES_tradnl"/>
              </w:rPr>
              <w:t>87,06</w:t>
            </w:r>
          </w:p>
        </w:tc>
        <w:tc>
          <w:tcPr>
            <w:tcW w:w="521" w:type="pct"/>
            <w:tcBorders>
              <w:top w:val="nil"/>
              <w:left w:val="single" w:sz="4" w:space="0" w:color="auto"/>
              <w:bottom w:val="single" w:sz="4" w:space="0" w:color="auto"/>
              <w:right w:val="single" w:sz="4" w:space="0" w:color="auto"/>
            </w:tcBorders>
          </w:tcPr>
          <w:p w14:paraId="0E0B2842" w14:textId="27149695" w:rsidR="008630F8" w:rsidRPr="00CB560B" w:rsidRDefault="00B07BAF" w:rsidP="008630F8">
            <w:pPr>
              <w:widowControl w:val="0"/>
              <w:tabs>
                <w:tab w:val="left" w:pos="430"/>
              </w:tabs>
              <w:ind w:left="-137" w:right="63"/>
              <w:jc w:val="right"/>
              <w:rPr>
                <w:b/>
                <w:color w:val="000000"/>
                <w:sz w:val="20"/>
                <w:szCs w:val="20"/>
                <w:lang w:val="es-ES_tradnl"/>
              </w:rPr>
            </w:pPr>
            <w:r w:rsidRPr="00CB560B">
              <w:rPr>
                <w:b/>
                <w:color w:val="000000"/>
                <w:sz w:val="20"/>
                <w:szCs w:val="20"/>
                <w:lang w:val="es-ES_tradnl"/>
              </w:rPr>
              <w:t>78,57</w:t>
            </w:r>
          </w:p>
        </w:tc>
        <w:tc>
          <w:tcPr>
            <w:tcW w:w="953" w:type="pct"/>
            <w:tcBorders>
              <w:top w:val="nil"/>
              <w:left w:val="single" w:sz="4" w:space="0" w:color="auto"/>
              <w:bottom w:val="single" w:sz="4" w:space="0" w:color="auto"/>
              <w:right w:val="single" w:sz="4" w:space="0" w:color="auto"/>
            </w:tcBorders>
            <w:shd w:val="clear" w:color="auto" w:fill="auto"/>
            <w:noWrap/>
          </w:tcPr>
          <w:p w14:paraId="5D142106" w14:textId="18925719" w:rsidR="008630F8" w:rsidRPr="00CB560B" w:rsidRDefault="00B07BAF" w:rsidP="008630F8">
            <w:pPr>
              <w:widowControl w:val="0"/>
              <w:tabs>
                <w:tab w:val="left" w:pos="430"/>
              </w:tabs>
              <w:ind w:left="-137" w:right="63"/>
              <w:jc w:val="right"/>
              <w:rPr>
                <w:b/>
                <w:color w:val="000000"/>
                <w:sz w:val="20"/>
                <w:szCs w:val="20"/>
                <w:lang w:val="es-ES_tradnl"/>
              </w:rPr>
            </w:pPr>
            <w:r w:rsidRPr="00CB560B">
              <w:rPr>
                <w:b/>
                <w:color w:val="000000"/>
                <w:sz w:val="20"/>
                <w:szCs w:val="20"/>
                <w:lang w:val="es-ES_tradnl"/>
              </w:rPr>
              <w:t>200,10</w:t>
            </w:r>
          </w:p>
        </w:tc>
      </w:tr>
      <w:tr w:rsidR="008630F8" w:rsidRPr="00CB560B" w14:paraId="3738E30F"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B7E0D3" w14:textId="09ED88FB" w:rsidR="008630F8" w:rsidRPr="00CB560B" w:rsidRDefault="00A353AF" w:rsidP="008630F8">
            <w:pPr>
              <w:keepNext/>
              <w:ind w:left="98"/>
              <w:jc w:val="left"/>
              <w:rPr>
                <w:color w:val="000000"/>
                <w:sz w:val="20"/>
                <w:szCs w:val="20"/>
                <w:lang w:val="es-ES_tradnl"/>
              </w:rPr>
            </w:pPr>
            <w:r>
              <w:rPr>
                <w:b/>
                <w:bCs/>
                <w:color w:val="000000"/>
                <w:sz w:val="20"/>
                <w:szCs w:val="20"/>
                <w:lang w:val="es-ES_tradnl"/>
              </w:rPr>
              <w:t xml:space="preserve"> </w:t>
            </w:r>
            <w:r w:rsidR="00EF514B">
              <w:rPr>
                <w:b/>
                <w:bCs/>
                <w:color w:val="000000"/>
                <w:sz w:val="20"/>
                <w:szCs w:val="20"/>
                <w:lang w:val="es-ES_tradnl"/>
              </w:rPr>
              <w:t xml:space="preserve">Toneladas </w:t>
            </w:r>
            <w:r>
              <w:rPr>
                <w:b/>
                <w:bCs/>
                <w:color w:val="000000"/>
                <w:sz w:val="20"/>
                <w:szCs w:val="20"/>
                <w:lang w:val="es-ES_tradnl"/>
              </w:rPr>
              <w:t>PAO</w:t>
            </w:r>
            <w:r w:rsidR="008630F8" w:rsidRPr="00CB560B">
              <w:rPr>
                <w:b/>
                <w:bCs/>
                <w:color w:val="000000"/>
                <w:sz w:val="20"/>
                <w:szCs w:val="20"/>
                <w:lang w:val="es-ES_tradnl"/>
              </w:rPr>
              <w:t>)</w:t>
            </w:r>
          </w:p>
        </w:tc>
      </w:tr>
      <w:tr w:rsidR="000C4EC4" w:rsidRPr="00CB560B" w14:paraId="106DCD3D" w14:textId="77777777" w:rsidTr="000C4EC4">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B7936" w14:textId="77777777" w:rsidR="008630F8" w:rsidRPr="00CB560B" w:rsidRDefault="008630F8" w:rsidP="008630F8">
            <w:pPr>
              <w:widowControl w:val="0"/>
              <w:ind w:left="98"/>
              <w:jc w:val="left"/>
              <w:rPr>
                <w:color w:val="000000"/>
                <w:sz w:val="20"/>
                <w:szCs w:val="20"/>
                <w:lang w:val="es-ES_tradnl"/>
              </w:rPr>
            </w:pPr>
            <w:r w:rsidRPr="00CB560B">
              <w:rPr>
                <w:color w:val="000000"/>
                <w:sz w:val="20"/>
                <w:szCs w:val="20"/>
                <w:lang w:val="es-ES_tradnl"/>
              </w:rPr>
              <w:t>HCFC-22</w:t>
            </w:r>
          </w:p>
        </w:tc>
        <w:tc>
          <w:tcPr>
            <w:tcW w:w="596" w:type="pct"/>
            <w:tcBorders>
              <w:top w:val="single" w:sz="4" w:space="0" w:color="auto"/>
              <w:left w:val="single" w:sz="4" w:space="0" w:color="auto"/>
              <w:bottom w:val="single" w:sz="4" w:space="0" w:color="auto"/>
              <w:right w:val="single" w:sz="4" w:space="0" w:color="auto"/>
            </w:tcBorders>
            <w:shd w:val="clear" w:color="auto" w:fill="auto"/>
            <w:noWrap/>
          </w:tcPr>
          <w:p w14:paraId="6215E063" w14:textId="1DBEC89A" w:rsidR="008630F8" w:rsidRPr="00CB560B" w:rsidRDefault="00B07BAF" w:rsidP="008630F8">
            <w:pPr>
              <w:widowControl w:val="0"/>
              <w:ind w:left="-279" w:right="63"/>
              <w:jc w:val="right"/>
              <w:rPr>
                <w:color w:val="000000"/>
                <w:sz w:val="20"/>
                <w:szCs w:val="20"/>
                <w:lang w:val="es-ES_tradnl" w:eastAsia="en-CA"/>
              </w:rPr>
            </w:pPr>
            <w:r w:rsidRPr="00CB560B">
              <w:rPr>
                <w:color w:val="000000"/>
                <w:sz w:val="20"/>
                <w:szCs w:val="20"/>
                <w:lang w:val="es-ES_tradnl" w:eastAsia="en-CA"/>
              </w:rPr>
              <w:t>5,42</w:t>
            </w:r>
          </w:p>
        </w:tc>
        <w:tc>
          <w:tcPr>
            <w:tcW w:w="522" w:type="pct"/>
            <w:tcBorders>
              <w:top w:val="single" w:sz="4" w:space="0" w:color="auto"/>
              <w:left w:val="single" w:sz="4" w:space="0" w:color="auto"/>
              <w:bottom w:val="single" w:sz="4" w:space="0" w:color="auto"/>
              <w:right w:val="single" w:sz="4" w:space="0" w:color="auto"/>
            </w:tcBorders>
            <w:shd w:val="clear" w:color="auto" w:fill="auto"/>
            <w:noWrap/>
          </w:tcPr>
          <w:p w14:paraId="7C4E12A6" w14:textId="5EA2E318" w:rsidR="008630F8" w:rsidRPr="00CB560B" w:rsidRDefault="00B07BAF" w:rsidP="008630F8">
            <w:pPr>
              <w:widowControl w:val="0"/>
              <w:ind w:left="-279" w:right="63"/>
              <w:jc w:val="right"/>
              <w:rPr>
                <w:color w:val="000000"/>
                <w:sz w:val="20"/>
                <w:szCs w:val="20"/>
                <w:lang w:val="es-ES_tradnl"/>
              </w:rPr>
            </w:pPr>
            <w:r w:rsidRPr="00CB560B">
              <w:rPr>
                <w:color w:val="000000"/>
                <w:sz w:val="20"/>
                <w:szCs w:val="20"/>
                <w:lang w:val="es-ES_tradnl"/>
              </w:rPr>
              <w:t>1,21</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5A2E5E98" w14:textId="4E64D4D1" w:rsidR="008630F8" w:rsidRPr="00CB560B" w:rsidRDefault="00B07BAF" w:rsidP="008630F8">
            <w:pPr>
              <w:widowControl w:val="0"/>
              <w:ind w:left="-279" w:right="63"/>
              <w:jc w:val="right"/>
              <w:rPr>
                <w:color w:val="000000"/>
                <w:sz w:val="20"/>
                <w:szCs w:val="20"/>
                <w:lang w:val="es-ES_tradnl"/>
              </w:rPr>
            </w:pPr>
            <w:r w:rsidRPr="00CB560B">
              <w:rPr>
                <w:color w:val="000000"/>
                <w:sz w:val="20"/>
                <w:szCs w:val="20"/>
                <w:lang w:val="es-ES_tradnl"/>
              </w:rPr>
              <w:t>2,74</w:t>
            </w:r>
          </w:p>
        </w:tc>
        <w:tc>
          <w:tcPr>
            <w:tcW w:w="523" w:type="pct"/>
            <w:tcBorders>
              <w:top w:val="single" w:sz="4" w:space="0" w:color="auto"/>
              <w:left w:val="single" w:sz="4" w:space="0" w:color="auto"/>
              <w:bottom w:val="single" w:sz="4" w:space="0" w:color="auto"/>
              <w:right w:val="single" w:sz="4" w:space="0" w:color="auto"/>
            </w:tcBorders>
          </w:tcPr>
          <w:p w14:paraId="3FEFC376" w14:textId="45596E37" w:rsidR="008630F8" w:rsidRPr="00CB560B" w:rsidRDefault="00B07BAF" w:rsidP="008630F8">
            <w:pPr>
              <w:widowControl w:val="0"/>
              <w:ind w:left="-279" w:right="63"/>
              <w:jc w:val="right"/>
              <w:rPr>
                <w:color w:val="000000"/>
                <w:sz w:val="20"/>
                <w:szCs w:val="20"/>
                <w:lang w:val="es-ES_tradnl"/>
              </w:rPr>
            </w:pPr>
            <w:r w:rsidRPr="00CB560B">
              <w:rPr>
                <w:color w:val="000000"/>
                <w:sz w:val="20"/>
                <w:szCs w:val="20"/>
                <w:lang w:val="es-ES_tradnl"/>
              </w:rPr>
              <w:t>4,79</w:t>
            </w:r>
          </w:p>
        </w:tc>
        <w:tc>
          <w:tcPr>
            <w:tcW w:w="521" w:type="pct"/>
            <w:tcBorders>
              <w:top w:val="single" w:sz="4" w:space="0" w:color="auto"/>
              <w:left w:val="single" w:sz="4" w:space="0" w:color="auto"/>
              <w:bottom w:val="single" w:sz="4" w:space="0" w:color="auto"/>
              <w:right w:val="single" w:sz="4" w:space="0" w:color="auto"/>
            </w:tcBorders>
          </w:tcPr>
          <w:p w14:paraId="6C2A6254" w14:textId="70208779" w:rsidR="008630F8" w:rsidRPr="00CB560B" w:rsidRDefault="00B07BAF" w:rsidP="008630F8">
            <w:pPr>
              <w:widowControl w:val="0"/>
              <w:ind w:left="-279" w:right="63"/>
              <w:jc w:val="right"/>
              <w:rPr>
                <w:color w:val="000000"/>
                <w:sz w:val="20"/>
                <w:szCs w:val="20"/>
                <w:lang w:val="es-ES_tradnl"/>
              </w:rPr>
            </w:pPr>
            <w:r w:rsidRPr="00CB560B">
              <w:rPr>
                <w:color w:val="000000"/>
                <w:sz w:val="20"/>
                <w:szCs w:val="20"/>
                <w:lang w:val="es-ES_tradnl"/>
              </w:rPr>
              <w:t>4,32</w:t>
            </w:r>
          </w:p>
        </w:tc>
        <w:tc>
          <w:tcPr>
            <w:tcW w:w="953" w:type="pct"/>
            <w:tcBorders>
              <w:top w:val="single" w:sz="4" w:space="0" w:color="auto"/>
              <w:left w:val="single" w:sz="4" w:space="0" w:color="auto"/>
              <w:bottom w:val="single" w:sz="4" w:space="0" w:color="auto"/>
              <w:right w:val="single" w:sz="4" w:space="0" w:color="auto"/>
            </w:tcBorders>
            <w:shd w:val="clear" w:color="auto" w:fill="auto"/>
            <w:noWrap/>
          </w:tcPr>
          <w:p w14:paraId="310B0FE7" w14:textId="00E4D4C0" w:rsidR="008630F8" w:rsidRPr="00CB560B" w:rsidRDefault="00B07BAF" w:rsidP="008630F8">
            <w:pPr>
              <w:widowControl w:val="0"/>
              <w:ind w:left="-279" w:right="63"/>
              <w:jc w:val="right"/>
              <w:rPr>
                <w:color w:val="000000"/>
                <w:sz w:val="20"/>
                <w:szCs w:val="20"/>
                <w:lang w:val="es-ES_tradnl"/>
              </w:rPr>
            </w:pPr>
            <w:r w:rsidRPr="00CB560B">
              <w:rPr>
                <w:color w:val="000000"/>
                <w:sz w:val="20"/>
                <w:szCs w:val="20"/>
                <w:lang w:val="es-ES_tradnl"/>
              </w:rPr>
              <w:t>11,00</w:t>
            </w:r>
          </w:p>
        </w:tc>
      </w:tr>
      <w:tr w:rsidR="000C4EC4" w:rsidRPr="00CB560B" w14:paraId="3BA41B36" w14:textId="77777777" w:rsidTr="000C4EC4">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D3BBA9" w14:textId="77777777" w:rsidR="003373FD" w:rsidRPr="00CB560B" w:rsidRDefault="003373FD" w:rsidP="003373FD">
            <w:pPr>
              <w:widowControl w:val="0"/>
              <w:ind w:left="98"/>
              <w:jc w:val="left"/>
              <w:rPr>
                <w:color w:val="000000"/>
                <w:sz w:val="20"/>
                <w:szCs w:val="20"/>
                <w:lang w:val="es-ES_tradnl"/>
              </w:rPr>
            </w:pPr>
            <w:r w:rsidRPr="00CB560B">
              <w:rPr>
                <w:color w:val="000000"/>
                <w:sz w:val="20"/>
                <w:szCs w:val="20"/>
                <w:lang w:val="es-ES_tradnl"/>
              </w:rPr>
              <w:t>HCFC-141b</w:t>
            </w:r>
          </w:p>
        </w:tc>
        <w:tc>
          <w:tcPr>
            <w:tcW w:w="596" w:type="pct"/>
            <w:tcBorders>
              <w:top w:val="single" w:sz="4" w:space="0" w:color="auto"/>
              <w:left w:val="single" w:sz="4" w:space="0" w:color="auto"/>
              <w:bottom w:val="single" w:sz="4" w:space="0" w:color="auto"/>
              <w:right w:val="single" w:sz="4" w:space="0" w:color="auto"/>
            </w:tcBorders>
            <w:shd w:val="clear" w:color="auto" w:fill="auto"/>
            <w:noWrap/>
          </w:tcPr>
          <w:p w14:paraId="2AD330EA" w14:textId="2D2B467E" w:rsidR="003373FD" w:rsidRPr="00CB560B" w:rsidRDefault="00B07BAF" w:rsidP="003373FD">
            <w:pPr>
              <w:widowControl w:val="0"/>
              <w:ind w:left="-279" w:right="63"/>
              <w:jc w:val="right"/>
              <w:rPr>
                <w:color w:val="000000"/>
                <w:sz w:val="20"/>
                <w:szCs w:val="20"/>
                <w:lang w:val="es-ES_tradnl" w:eastAsia="en-CA"/>
              </w:rPr>
            </w:pPr>
            <w:r w:rsidRPr="00CB560B">
              <w:rPr>
                <w:color w:val="000000"/>
                <w:sz w:val="20"/>
                <w:szCs w:val="20"/>
                <w:lang w:val="es-ES_tradnl" w:eastAsia="en-CA"/>
              </w:rPr>
              <w:t>0,00</w:t>
            </w:r>
          </w:p>
        </w:tc>
        <w:tc>
          <w:tcPr>
            <w:tcW w:w="522" w:type="pct"/>
            <w:tcBorders>
              <w:top w:val="single" w:sz="4" w:space="0" w:color="auto"/>
              <w:left w:val="single" w:sz="4" w:space="0" w:color="auto"/>
              <w:bottom w:val="single" w:sz="4" w:space="0" w:color="auto"/>
              <w:right w:val="single" w:sz="4" w:space="0" w:color="auto"/>
            </w:tcBorders>
            <w:shd w:val="clear" w:color="auto" w:fill="auto"/>
            <w:noWrap/>
          </w:tcPr>
          <w:p w14:paraId="030857C7" w14:textId="4BE5B6BB" w:rsidR="003373FD" w:rsidRPr="00CB560B" w:rsidRDefault="00B07BAF" w:rsidP="003373FD">
            <w:pPr>
              <w:widowControl w:val="0"/>
              <w:ind w:left="-279" w:right="63"/>
              <w:jc w:val="right"/>
              <w:rPr>
                <w:color w:val="000000"/>
                <w:sz w:val="20"/>
                <w:szCs w:val="20"/>
                <w:lang w:val="es-ES_tradnl"/>
              </w:rPr>
            </w:pPr>
            <w:r w:rsidRPr="00CB560B">
              <w:rPr>
                <w:color w:val="000000"/>
                <w:sz w:val="20"/>
                <w:szCs w:val="20"/>
                <w:lang w:val="es-ES_tradnl"/>
              </w:rPr>
              <w:t>0,00</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721C2DCE" w14:textId="0581E8B8" w:rsidR="003373FD" w:rsidRPr="00CB560B" w:rsidRDefault="00B07BAF" w:rsidP="003373FD">
            <w:pPr>
              <w:widowControl w:val="0"/>
              <w:ind w:left="-279" w:right="63"/>
              <w:jc w:val="right"/>
              <w:rPr>
                <w:color w:val="000000"/>
                <w:sz w:val="20"/>
                <w:szCs w:val="20"/>
                <w:lang w:val="es-ES_tradnl"/>
              </w:rPr>
            </w:pPr>
            <w:r w:rsidRPr="00CB560B">
              <w:rPr>
                <w:color w:val="000000"/>
                <w:sz w:val="20"/>
                <w:szCs w:val="20"/>
                <w:lang w:val="es-ES_tradnl"/>
              </w:rPr>
              <w:t>0,00</w:t>
            </w:r>
          </w:p>
        </w:tc>
        <w:tc>
          <w:tcPr>
            <w:tcW w:w="523" w:type="pct"/>
            <w:tcBorders>
              <w:top w:val="single" w:sz="4" w:space="0" w:color="auto"/>
              <w:left w:val="single" w:sz="4" w:space="0" w:color="auto"/>
              <w:bottom w:val="single" w:sz="4" w:space="0" w:color="auto"/>
              <w:right w:val="single" w:sz="4" w:space="0" w:color="auto"/>
            </w:tcBorders>
          </w:tcPr>
          <w:p w14:paraId="3E1620BD" w14:textId="5E450E3F" w:rsidR="003373FD" w:rsidRPr="00CB560B" w:rsidRDefault="00B07BAF" w:rsidP="003373FD">
            <w:pPr>
              <w:widowControl w:val="0"/>
              <w:ind w:left="-279" w:right="63"/>
              <w:jc w:val="right"/>
              <w:rPr>
                <w:color w:val="000000"/>
                <w:sz w:val="20"/>
                <w:szCs w:val="20"/>
                <w:lang w:val="es-ES_tradnl"/>
              </w:rPr>
            </w:pPr>
            <w:r w:rsidRPr="00CB560B">
              <w:rPr>
                <w:color w:val="000000"/>
                <w:sz w:val="20"/>
                <w:szCs w:val="20"/>
                <w:lang w:val="es-ES_tradnl"/>
              </w:rPr>
              <w:t>0,00</w:t>
            </w:r>
          </w:p>
        </w:tc>
        <w:tc>
          <w:tcPr>
            <w:tcW w:w="521" w:type="pct"/>
            <w:tcBorders>
              <w:top w:val="single" w:sz="4" w:space="0" w:color="auto"/>
              <w:left w:val="single" w:sz="4" w:space="0" w:color="auto"/>
              <w:bottom w:val="single" w:sz="4" w:space="0" w:color="auto"/>
              <w:right w:val="single" w:sz="4" w:space="0" w:color="auto"/>
            </w:tcBorders>
          </w:tcPr>
          <w:p w14:paraId="71F2C89A" w14:textId="3043F879" w:rsidR="003373FD" w:rsidRPr="00CB560B" w:rsidRDefault="00B07BAF" w:rsidP="003373FD">
            <w:pPr>
              <w:widowControl w:val="0"/>
              <w:ind w:left="-279" w:right="63"/>
              <w:jc w:val="right"/>
              <w:rPr>
                <w:color w:val="000000"/>
                <w:sz w:val="20"/>
                <w:szCs w:val="20"/>
                <w:lang w:val="es-ES_tradnl"/>
              </w:rPr>
            </w:pPr>
            <w:r w:rsidRPr="00CB560B">
              <w:rPr>
                <w:color w:val="000000"/>
                <w:sz w:val="20"/>
                <w:szCs w:val="20"/>
                <w:lang w:val="es-ES_tradnl"/>
              </w:rPr>
              <w:t>0,00</w:t>
            </w:r>
          </w:p>
        </w:tc>
        <w:tc>
          <w:tcPr>
            <w:tcW w:w="953" w:type="pct"/>
            <w:tcBorders>
              <w:top w:val="single" w:sz="4" w:space="0" w:color="auto"/>
              <w:left w:val="single" w:sz="4" w:space="0" w:color="auto"/>
              <w:bottom w:val="single" w:sz="4" w:space="0" w:color="auto"/>
              <w:right w:val="single" w:sz="4" w:space="0" w:color="auto"/>
            </w:tcBorders>
            <w:shd w:val="clear" w:color="auto" w:fill="auto"/>
            <w:noWrap/>
          </w:tcPr>
          <w:p w14:paraId="0A06A2E7" w14:textId="73A87064" w:rsidR="003373FD" w:rsidRPr="00CB560B" w:rsidRDefault="00B07BAF" w:rsidP="003373FD">
            <w:pPr>
              <w:widowControl w:val="0"/>
              <w:ind w:left="-279" w:right="63"/>
              <w:jc w:val="right"/>
              <w:rPr>
                <w:color w:val="000000"/>
                <w:sz w:val="20"/>
                <w:szCs w:val="20"/>
                <w:lang w:val="es-ES_tradnl"/>
              </w:rPr>
            </w:pPr>
            <w:r w:rsidRPr="00CB560B">
              <w:rPr>
                <w:color w:val="000000"/>
                <w:sz w:val="20"/>
                <w:szCs w:val="20"/>
                <w:lang w:val="es-ES_tradnl"/>
              </w:rPr>
              <w:t>0,01</w:t>
            </w:r>
          </w:p>
        </w:tc>
      </w:tr>
      <w:tr w:rsidR="000C4EC4" w:rsidRPr="00CB560B" w14:paraId="3A8EC49A" w14:textId="77777777" w:rsidTr="000C4EC4">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4ECDAB" w14:textId="77777777" w:rsidR="003373FD" w:rsidRPr="00CB560B" w:rsidRDefault="003373FD" w:rsidP="003373FD">
            <w:pPr>
              <w:ind w:left="98"/>
              <w:jc w:val="left"/>
              <w:rPr>
                <w:rFonts w:eastAsiaTheme="minorHAnsi"/>
                <w:b/>
                <w:sz w:val="20"/>
                <w:szCs w:val="20"/>
                <w:lang w:val="es-ES_tradnl"/>
              </w:rPr>
            </w:pPr>
            <w:r w:rsidRPr="00CB560B">
              <w:rPr>
                <w:b/>
                <w:sz w:val="20"/>
                <w:szCs w:val="20"/>
                <w:lang w:val="es-ES_tradnl"/>
              </w:rPr>
              <w:t>Total (</w:t>
            </w:r>
            <w:proofErr w:type="spellStart"/>
            <w:r w:rsidRPr="00CB560B">
              <w:rPr>
                <w:b/>
                <w:sz w:val="20"/>
                <w:szCs w:val="20"/>
                <w:lang w:val="es-ES_tradnl"/>
              </w:rPr>
              <w:t>tons</w:t>
            </w:r>
            <w:proofErr w:type="spellEnd"/>
            <w:r w:rsidRPr="00CB560B">
              <w:rPr>
                <w:b/>
                <w:sz w:val="20"/>
                <w:szCs w:val="20"/>
                <w:lang w:val="es-ES_tradnl"/>
              </w:rPr>
              <w:t>. PAO)</w:t>
            </w:r>
          </w:p>
        </w:tc>
        <w:tc>
          <w:tcPr>
            <w:tcW w:w="596" w:type="pct"/>
            <w:tcBorders>
              <w:top w:val="single" w:sz="4" w:space="0" w:color="auto"/>
              <w:left w:val="single" w:sz="4" w:space="0" w:color="auto"/>
              <w:bottom w:val="single" w:sz="4" w:space="0" w:color="auto"/>
              <w:right w:val="single" w:sz="4" w:space="0" w:color="auto"/>
            </w:tcBorders>
            <w:shd w:val="clear" w:color="auto" w:fill="auto"/>
            <w:noWrap/>
          </w:tcPr>
          <w:p w14:paraId="54351FD7" w14:textId="3876CD2C" w:rsidR="003373FD" w:rsidRPr="00CB560B" w:rsidRDefault="00B07BAF" w:rsidP="003373FD">
            <w:pPr>
              <w:widowControl w:val="0"/>
              <w:ind w:left="-279" w:right="63"/>
              <w:jc w:val="right"/>
              <w:rPr>
                <w:b/>
                <w:bCs/>
                <w:color w:val="000000"/>
                <w:sz w:val="20"/>
                <w:szCs w:val="20"/>
                <w:lang w:val="es-ES_tradnl" w:eastAsia="en-CA"/>
              </w:rPr>
            </w:pPr>
            <w:r w:rsidRPr="00CB560B">
              <w:rPr>
                <w:b/>
                <w:bCs/>
                <w:color w:val="000000"/>
                <w:sz w:val="20"/>
                <w:szCs w:val="20"/>
                <w:lang w:val="es-ES_tradnl" w:eastAsia="en-CA"/>
              </w:rPr>
              <w:t>5,42</w:t>
            </w:r>
          </w:p>
        </w:tc>
        <w:tc>
          <w:tcPr>
            <w:tcW w:w="522" w:type="pct"/>
            <w:tcBorders>
              <w:top w:val="single" w:sz="4" w:space="0" w:color="auto"/>
              <w:left w:val="single" w:sz="4" w:space="0" w:color="auto"/>
              <w:bottom w:val="single" w:sz="4" w:space="0" w:color="auto"/>
              <w:right w:val="single" w:sz="4" w:space="0" w:color="auto"/>
            </w:tcBorders>
            <w:shd w:val="clear" w:color="auto" w:fill="auto"/>
            <w:noWrap/>
          </w:tcPr>
          <w:p w14:paraId="15136BBA" w14:textId="44B3D9DB" w:rsidR="003373FD" w:rsidRPr="00CB560B" w:rsidRDefault="00B07BAF" w:rsidP="003373FD">
            <w:pPr>
              <w:widowControl w:val="0"/>
              <w:ind w:left="-279" w:right="63"/>
              <w:jc w:val="right"/>
              <w:rPr>
                <w:b/>
                <w:bCs/>
                <w:color w:val="000000"/>
                <w:sz w:val="20"/>
                <w:szCs w:val="20"/>
                <w:lang w:val="es-ES_tradnl"/>
              </w:rPr>
            </w:pPr>
            <w:r w:rsidRPr="00CB560B">
              <w:rPr>
                <w:b/>
                <w:bCs/>
                <w:color w:val="000000"/>
                <w:sz w:val="20"/>
                <w:szCs w:val="20"/>
                <w:lang w:val="es-ES_tradnl"/>
              </w:rPr>
              <w:t>1,21</w:t>
            </w:r>
          </w:p>
        </w:tc>
        <w:tc>
          <w:tcPr>
            <w:tcW w:w="595" w:type="pct"/>
            <w:tcBorders>
              <w:top w:val="single" w:sz="4" w:space="0" w:color="auto"/>
              <w:left w:val="single" w:sz="4" w:space="0" w:color="auto"/>
              <w:bottom w:val="single" w:sz="4" w:space="0" w:color="auto"/>
              <w:right w:val="single" w:sz="4" w:space="0" w:color="auto"/>
            </w:tcBorders>
            <w:shd w:val="clear" w:color="auto" w:fill="auto"/>
            <w:noWrap/>
          </w:tcPr>
          <w:p w14:paraId="25187246" w14:textId="180B7C14" w:rsidR="003373FD" w:rsidRPr="00CB560B" w:rsidRDefault="00B07BAF" w:rsidP="003373FD">
            <w:pPr>
              <w:widowControl w:val="0"/>
              <w:ind w:left="-279" w:right="63"/>
              <w:jc w:val="right"/>
              <w:rPr>
                <w:b/>
                <w:bCs/>
                <w:color w:val="000000"/>
                <w:sz w:val="20"/>
                <w:szCs w:val="20"/>
                <w:lang w:val="es-ES_tradnl"/>
              </w:rPr>
            </w:pPr>
            <w:r w:rsidRPr="00CB560B">
              <w:rPr>
                <w:b/>
                <w:bCs/>
                <w:color w:val="000000"/>
                <w:sz w:val="20"/>
                <w:szCs w:val="20"/>
                <w:lang w:val="es-ES_tradnl"/>
              </w:rPr>
              <w:t>2,74</w:t>
            </w:r>
          </w:p>
        </w:tc>
        <w:tc>
          <w:tcPr>
            <w:tcW w:w="523" w:type="pct"/>
            <w:tcBorders>
              <w:top w:val="single" w:sz="4" w:space="0" w:color="auto"/>
              <w:left w:val="single" w:sz="4" w:space="0" w:color="auto"/>
              <w:bottom w:val="single" w:sz="4" w:space="0" w:color="auto"/>
              <w:right w:val="single" w:sz="4" w:space="0" w:color="auto"/>
            </w:tcBorders>
          </w:tcPr>
          <w:p w14:paraId="35E4A7A5" w14:textId="72443550" w:rsidR="003373FD" w:rsidRPr="00CB560B" w:rsidRDefault="00B07BAF" w:rsidP="003373FD">
            <w:pPr>
              <w:ind w:left="-279" w:right="63"/>
              <w:jc w:val="right"/>
              <w:rPr>
                <w:b/>
                <w:bCs/>
                <w:color w:val="000000"/>
                <w:sz w:val="20"/>
                <w:szCs w:val="20"/>
                <w:lang w:val="es-ES_tradnl"/>
              </w:rPr>
            </w:pPr>
            <w:r w:rsidRPr="00CB560B">
              <w:rPr>
                <w:b/>
                <w:bCs/>
                <w:color w:val="000000"/>
                <w:sz w:val="20"/>
                <w:szCs w:val="20"/>
                <w:lang w:val="es-ES_tradnl"/>
              </w:rPr>
              <w:t>4,79</w:t>
            </w:r>
          </w:p>
        </w:tc>
        <w:tc>
          <w:tcPr>
            <w:tcW w:w="521" w:type="pct"/>
            <w:tcBorders>
              <w:top w:val="single" w:sz="4" w:space="0" w:color="auto"/>
              <w:left w:val="single" w:sz="4" w:space="0" w:color="auto"/>
              <w:bottom w:val="single" w:sz="4" w:space="0" w:color="auto"/>
              <w:right w:val="single" w:sz="4" w:space="0" w:color="auto"/>
            </w:tcBorders>
          </w:tcPr>
          <w:p w14:paraId="200031F8" w14:textId="26D52DD4" w:rsidR="003373FD" w:rsidRPr="00CB560B" w:rsidRDefault="00B07BAF" w:rsidP="003373FD">
            <w:pPr>
              <w:ind w:left="-279" w:right="63"/>
              <w:jc w:val="right"/>
              <w:rPr>
                <w:b/>
                <w:color w:val="000000"/>
                <w:sz w:val="20"/>
                <w:szCs w:val="20"/>
                <w:lang w:val="es-ES_tradnl"/>
              </w:rPr>
            </w:pPr>
            <w:r w:rsidRPr="00CB560B">
              <w:rPr>
                <w:b/>
                <w:color w:val="000000"/>
                <w:sz w:val="20"/>
                <w:szCs w:val="20"/>
                <w:lang w:val="es-ES_tradnl"/>
              </w:rPr>
              <w:t>4,32</w:t>
            </w:r>
          </w:p>
        </w:tc>
        <w:tc>
          <w:tcPr>
            <w:tcW w:w="953" w:type="pct"/>
            <w:tcBorders>
              <w:top w:val="single" w:sz="4" w:space="0" w:color="auto"/>
              <w:left w:val="single" w:sz="4" w:space="0" w:color="auto"/>
              <w:bottom w:val="single" w:sz="4" w:space="0" w:color="auto"/>
              <w:right w:val="single" w:sz="4" w:space="0" w:color="auto"/>
            </w:tcBorders>
            <w:shd w:val="clear" w:color="auto" w:fill="auto"/>
            <w:noWrap/>
          </w:tcPr>
          <w:p w14:paraId="4289C671" w14:textId="376F2DAA" w:rsidR="003373FD" w:rsidRPr="00CB560B" w:rsidRDefault="00B07BAF" w:rsidP="003373FD">
            <w:pPr>
              <w:ind w:left="-279" w:right="63"/>
              <w:jc w:val="right"/>
              <w:rPr>
                <w:rFonts w:eastAsiaTheme="minorHAnsi"/>
                <w:b/>
                <w:color w:val="000000"/>
                <w:sz w:val="20"/>
                <w:szCs w:val="20"/>
                <w:lang w:val="es-ES_tradnl"/>
              </w:rPr>
            </w:pPr>
            <w:r w:rsidRPr="00CB560B">
              <w:rPr>
                <w:rFonts w:eastAsiaTheme="minorHAnsi"/>
                <w:b/>
                <w:color w:val="000000"/>
                <w:sz w:val="20"/>
                <w:szCs w:val="20"/>
                <w:lang w:val="es-ES_tradnl"/>
              </w:rPr>
              <w:t>11,00</w:t>
            </w:r>
          </w:p>
        </w:tc>
      </w:tr>
    </w:tbl>
    <w:p w14:paraId="3172662C" w14:textId="554D078C" w:rsidR="003C27FB" w:rsidRPr="00CB560B" w:rsidRDefault="008B1EBB" w:rsidP="003C27FB">
      <w:pPr>
        <w:pStyle w:val="Heading1"/>
        <w:spacing w:before="240"/>
        <w:rPr>
          <w:lang w:val="es-ES_tradnl"/>
        </w:rPr>
      </w:pPr>
      <w:r>
        <w:rPr>
          <w:lang w:val="es-ES_tradnl"/>
        </w:rPr>
        <w:t>D</w:t>
      </w:r>
      <w:r w:rsidRPr="00CB560B">
        <w:rPr>
          <w:lang w:val="es-ES_tradnl"/>
        </w:rPr>
        <w:t xml:space="preserve">esde la ejecución de la etapa I </w:t>
      </w:r>
      <w:r>
        <w:rPr>
          <w:lang w:val="es-ES_tradnl"/>
        </w:rPr>
        <w:t>e</w:t>
      </w:r>
      <w:r w:rsidR="0083713D" w:rsidRPr="00CB560B">
        <w:rPr>
          <w:lang w:val="es-ES_tradnl"/>
        </w:rPr>
        <w:t xml:space="preserve">l consumo </w:t>
      </w:r>
      <w:r w:rsidR="001E3859" w:rsidRPr="00CB560B">
        <w:rPr>
          <w:lang w:val="es-ES_tradnl"/>
        </w:rPr>
        <w:t xml:space="preserve">general </w:t>
      </w:r>
      <w:r w:rsidR="007F78D8" w:rsidRPr="00CB560B">
        <w:rPr>
          <w:lang w:val="es-ES_tradnl"/>
        </w:rPr>
        <w:t xml:space="preserve">de HCFC </w:t>
      </w:r>
      <w:r w:rsidR="00C70345" w:rsidRPr="00CB560B">
        <w:rPr>
          <w:lang w:val="es-ES_tradnl"/>
        </w:rPr>
        <w:t xml:space="preserve">ha </w:t>
      </w:r>
      <w:r w:rsidR="00891AA0" w:rsidRPr="00CB560B">
        <w:rPr>
          <w:lang w:val="es-ES_tradnl"/>
        </w:rPr>
        <w:t xml:space="preserve">ido </w:t>
      </w:r>
      <w:r w:rsidR="00524364" w:rsidRPr="00CB560B">
        <w:rPr>
          <w:lang w:val="es-ES_tradnl"/>
        </w:rPr>
        <w:t>disminuyendo</w:t>
      </w:r>
      <w:r w:rsidR="00B965EE" w:rsidRPr="00CB560B">
        <w:rPr>
          <w:lang w:val="es-ES_tradnl"/>
        </w:rPr>
        <w:t xml:space="preserve">, lo que </w:t>
      </w:r>
      <w:r w:rsidR="001E3859" w:rsidRPr="00CB560B">
        <w:rPr>
          <w:lang w:val="es-ES_tradnl"/>
        </w:rPr>
        <w:t xml:space="preserve">se atribuye al fortalecimiento del sistema de licencias y cuotas, a la creciente disponibilidad y adopción de alternativas, y a la </w:t>
      </w:r>
      <w:r w:rsidR="00035F8F" w:rsidRPr="00CB560B">
        <w:rPr>
          <w:lang w:val="es-ES_tradnl"/>
        </w:rPr>
        <w:t xml:space="preserve">ejecución de </w:t>
      </w:r>
      <w:r w:rsidR="001E3859" w:rsidRPr="00CB560B">
        <w:rPr>
          <w:lang w:val="es-ES_tradnl"/>
        </w:rPr>
        <w:t xml:space="preserve">campañas de sensibilización y programas de capacitación específicos </w:t>
      </w:r>
      <w:r w:rsidR="00A24630">
        <w:rPr>
          <w:lang w:val="es-ES_tradnl"/>
        </w:rPr>
        <w:t xml:space="preserve">realizados </w:t>
      </w:r>
      <w:r w:rsidR="00891AA0" w:rsidRPr="00CB560B">
        <w:rPr>
          <w:lang w:val="es-ES_tradnl"/>
        </w:rPr>
        <w:t xml:space="preserve">en </w:t>
      </w:r>
      <w:r w:rsidR="001E3859" w:rsidRPr="00CB560B">
        <w:rPr>
          <w:lang w:val="es-ES_tradnl"/>
        </w:rPr>
        <w:t xml:space="preserve">el país. </w:t>
      </w:r>
      <w:r w:rsidR="007F78D8" w:rsidRPr="00CB560B">
        <w:rPr>
          <w:lang w:val="es-ES_tradnl"/>
        </w:rPr>
        <w:t xml:space="preserve">El </w:t>
      </w:r>
      <w:r w:rsidR="00241638" w:rsidRPr="00CB560B">
        <w:rPr>
          <w:lang w:val="es-ES_tradnl"/>
        </w:rPr>
        <w:t xml:space="preserve">consumo </w:t>
      </w:r>
      <w:r w:rsidR="00D76F1D" w:rsidRPr="00CB560B">
        <w:rPr>
          <w:lang w:val="es-ES_tradnl"/>
        </w:rPr>
        <w:t xml:space="preserve">disminuyó bruscamente </w:t>
      </w:r>
      <w:r w:rsidR="007F78D8" w:rsidRPr="00CB560B">
        <w:rPr>
          <w:lang w:val="es-ES_tradnl"/>
        </w:rPr>
        <w:t xml:space="preserve">en 2021 debido a los efectos de la </w:t>
      </w:r>
      <w:r w:rsidR="005946CA" w:rsidRPr="00CB560B">
        <w:rPr>
          <w:lang w:val="es-ES_tradnl"/>
        </w:rPr>
        <w:t>pandemia del Covid</w:t>
      </w:r>
      <w:r w:rsidR="007F78D8" w:rsidRPr="00CB560B">
        <w:rPr>
          <w:lang w:val="es-ES_tradnl"/>
        </w:rPr>
        <w:t xml:space="preserve">19, volvió a </w:t>
      </w:r>
      <w:r w:rsidR="000548FA" w:rsidRPr="00CB560B">
        <w:rPr>
          <w:lang w:val="es-ES_tradnl"/>
        </w:rPr>
        <w:t xml:space="preserve">aumentar </w:t>
      </w:r>
      <w:r w:rsidR="007F78D8" w:rsidRPr="00CB560B">
        <w:rPr>
          <w:lang w:val="es-ES_tradnl"/>
        </w:rPr>
        <w:t xml:space="preserve">y </w:t>
      </w:r>
      <w:r w:rsidR="0062568C" w:rsidRPr="00CB560B">
        <w:rPr>
          <w:lang w:val="es-ES_tradnl"/>
        </w:rPr>
        <w:t xml:space="preserve">se </w:t>
      </w:r>
      <w:r w:rsidR="000548FA" w:rsidRPr="00CB560B">
        <w:rPr>
          <w:lang w:val="es-ES_tradnl"/>
        </w:rPr>
        <w:t xml:space="preserve">estabilizó </w:t>
      </w:r>
      <w:r w:rsidR="0062568C" w:rsidRPr="00CB560B">
        <w:rPr>
          <w:lang w:val="es-ES_tradnl"/>
        </w:rPr>
        <w:t xml:space="preserve">en </w:t>
      </w:r>
      <w:r w:rsidR="00FF23F3" w:rsidRPr="00CB560B">
        <w:rPr>
          <w:lang w:val="es-ES_tradnl"/>
        </w:rPr>
        <w:t>2023</w:t>
      </w:r>
      <w:r w:rsidR="00A24630">
        <w:rPr>
          <w:lang w:val="es-ES_tradnl"/>
        </w:rPr>
        <w:t>,</w:t>
      </w:r>
      <w:r w:rsidR="00FF23F3" w:rsidRPr="00CB560B">
        <w:rPr>
          <w:lang w:val="es-ES_tradnl"/>
        </w:rPr>
        <w:t xml:space="preserve"> </w:t>
      </w:r>
      <w:r w:rsidR="007F78D8" w:rsidRPr="00CB560B">
        <w:rPr>
          <w:lang w:val="es-ES_tradnl"/>
        </w:rPr>
        <w:t>al reanudarse el funcionamiento normal.</w:t>
      </w:r>
    </w:p>
    <w:p w14:paraId="500F978E" w14:textId="0E6DB590" w:rsidR="003A0EEE" w:rsidRPr="00CB560B" w:rsidRDefault="003A0EEE" w:rsidP="003A0EEE">
      <w:pPr>
        <w:keepNext/>
        <w:spacing w:before="240" w:after="240"/>
        <w:rPr>
          <w:i/>
          <w:lang w:val="es-ES_tradnl"/>
        </w:rPr>
      </w:pPr>
      <w:r w:rsidRPr="00CB560B">
        <w:rPr>
          <w:i/>
          <w:lang w:val="es-ES_tradnl"/>
        </w:rPr>
        <w:t xml:space="preserve">Informe de ejecución del </w:t>
      </w:r>
      <w:r w:rsidR="008B1EBB">
        <w:rPr>
          <w:i/>
          <w:lang w:val="es-ES_tradnl"/>
        </w:rPr>
        <w:t>programa de país</w:t>
      </w:r>
    </w:p>
    <w:p w14:paraId="79FAF609" w14:textId="60F52E51" w:rsidR="00CF6E39" w:rsidRPr="00CB560B" w:rsidRDefault="00CF6E39" w:rsidP="004C2BCA">
      <w:pPr>
        <w:pStyle w:val="Heading1"/>
        <w:rPr>
          <w:lang w:val="es-ES_tradnl"/>
        </w:rPr>
      </w:pPr>
      <w:r w:rsidRPr="00CB560B">
        <w:rPr>
          <w:lang w:val="es-ES_tradnl"/>
        </w:rPr>
        <w:t xml:space="preserve">El </w:t>
      </w:r>
      <w:r w:rsidR="00A24630">
        <w:rPr>
          <w:lang w:val="es-ES_tradnl"/>
        </w:rPr>
        <w:t>gobierno</w:t>
      </w:r>
      <w:r w:rsidRPr="00CB560B">
        <w:rPr>
          <w:lang w:val="es-ES_tradnl"/>
        </w:rPr>
        <w:t xml:space="preserve"> de </w:t>
      </w:r>
      <w:proofErr w:type="spellStart"/>
      <w:r w:rsidRPr="00CB560B">
        <w:rPr>
          <w:lang w:val="es-ES_tradnl"/>
        </w:rPr>
        <w:t>Botswana</w:t>
      </w:r>
      <w:proofErr w:type="spellEnd"/>
      <w:r w:rsidRPr="00CB560B">
        <w:rPr>
          <w:lang w:val="es-ES_tradnl"/>
        </w:rPr>
        <w:t xml:space="preserve"> </w:t>
      </w:r>
      <w:r w:rsidR="008B1EBB">
        <w:rPr>
          <w:lang w:val="es-ES_tradnl"/>
        </w:rPr>
        <w:t xml:space="preserve">informó los </w:t>
      </w:r>
      <w:r w:rsidRPr="00CB560B">
        <w:rPr>
          <w:lang w:val="es-ES_tradnl"/>
        </w:rPr>
        <w:t>datos de consumo</w:t>
      </w:r>
      <w:r w:rsidR="008B1EBB">
        <w:rPr>
          <w:lang w:val="es-ES_tradnl"/>
        </w:rPr>
        <w:t xml:space="preserve"> sectorial</w:t>
      </w:r>
      <w:r w:rsidRPr="00CB560B">
        <w:rPr>
          <w:lang w:val="es-ES_tradnl"/>
        </w:rPr>
        <w:t xml:space="preserve"> de HCFC en el informe de ejecución del </w:t>
      </w:r>
      <w:r w:rsidR="008B1EBB">
        <w:rPr>
          <w:lang w:val="es-ES_tradnl"/>
        </w:rPr>
        <w:t>programa de país</w:t>
      </w:r>
      <w:r w:rsidRPr="00CB560B">
        <w:rPr>
          <w:lang w:val="es-ES_tradnl"/>
        </w:rPr>
        <w:t xml:space="preserve"> </w:t>
      </w:r>
      <w:r w:rsidR="00EA24E7" w:rsidRPr="00CB560B">
        <w:rPr>
          <w:lang w:val="es-ES_tradnl"/>
        </w:rPr>
        <w:t>2024</w:t>
      </w:r>
      <w:r w:rsidR="00A24630">
        <w:rPr>
          <w:lang w:val="es-ES_tradnl"/>
        </w:rPr>
        <w:t>,</w:t>
      </w:r>
      <w:r w:rsidR="00EA24E7" w:rsidRPr="00CB560B">
        <w:rPr>
          <w:lang w:val="es-ES_tradnl"/>
        </w:rPr>
        <w:t xml:space="preserve"> </w:t>
      </w:r>
      <w:r w:rsidRPr="00CB560B">
        <w:rPr>
          <w:lang w:val="es-ES_tradnl"/>
        </w:rPr>
        <w:t xml:space="preserve">que </w:t>
      </w:r>
      <w:r w:rsidR="00CB560B" w:rsidRPr="00CB560B">
        <w:rPr>
          <w:lang w:val="es-ES_tradnl"/>
        </w:rPr>
        <w:t>concuerdan</w:t>
      </w:r>
      <w:r w:rsidRPr="00CB560B">
        <w:rPr>
          <w:lang w:val="es-ES_tradnl"/>
        </w:rPr>
        <w:t xml:space="preserve"> con los </w:t>
      </w:r>
      <w:r w:rsidR="008B1EBB">
        <w:rPr>
          <w:lang w:val="es-ES_tradnl"/>
        </w:rPr>
        <w:t xml:space="preserve">informados </w:t>
      </w:r>
      <w:r w:rsidRPr="00CB560B">
        <w:rPr>
          <w:lang w:val="es-ES_tradnl"/>
        </w:rPr>
        <w:t xml:space="preserve">en virtud del </w:t>
      </w:r>
      <w:r w:rsidR="0015478B">
        <w:rPr>
          <w:lang w:val="es-ES_tradnl"/>
        </w:rPr>
        <w:t xml:space="preserve">Artículo </w:t>
      </w:r>
      <w:r w:rsidR="00CB560B">
        <w:rPr>
          <w:lang w:val="es-ES_tradnl"/>
        </w:rPr>
        <w:t>7</w:t>
      </w:r>
      <w:r w:rsidRPr="00CB560B">
        <w:rPr>
          <w:lang w:val="es-ES_tradnl"/>
        </w:rPr>
        <w:t xml:space="preserve"> del Protocolo de Montreal.</w:t>
      </w:r>
    </w:p>
    <w:p w14:paraId="025E7BC3" w14:textId="5673F6EA" w:rsidR="00EA598B" w:rsidRPr="00CB560B" w:rsidRDefault="00EA598B" w:rsidP="00347FBE">
      <w:pPr>
        <w:keepNext/>
        <w:spacing w:before="240" w:after="240"/>
        <w:rPr>
          <w:i/>
          <w:lang w:val="es-ES_tradnl"/>
        </w:rPr>
      </w:pPr>
      <w:r w:rsidRPr="00CB560B">
        <w:rPr>
          <w:i/>
          <w:lang w:val="es-ES_tradnl"/>
        </w:rPr>
        <w:t>Informe de verificación</w:t>
      </w:r>
    </w:p>
    <w:p w14:paraId="78F5C767" w14:textId="42A016C3" w:rsidR="009758B2" w:rsidRPr="00CB560B" w:rsidRDefault="004177CA" w:rsidP="00F70F87">
      <w:pPr>
        <w:pStyle w:val="Heading1"/>
        <w:rPr>
          <w:lang w:val="es-ES_tradnl"/>
        </w:rPr>
      </w:pPr>
      <w:r w:rsidRPr="00CB560B">
        <w:rPr>
          <w:lang w:val="es-ES_tradnl"/>
        </w:rPr>
        <w:t xml:space="preserve">El informe de verificación confirmó que el </w:t>
      </w:r>
      <w:r w:rsidR="00A24630">
        <w:rPr>
          <w:lang w:val="es-ES_tradnl"/>
        </w:rPr>
        <w:t>gobierno</w:t>
      </w:r>
      <w:r w:rsidRPr="00CB560B">
        <w:rPr>
          <w:lang w:val="es-ES_tradnl"/>
        </w:rPr>
        <w:t xml:space="preserve"> </w:t>
      </w:r>
      <w:r w:rsidR="008B1EBB">
        <w:rPr>
          <w:lang w:val="es-ES_tradnl"/>
        </w:rPr>
        <w:t xml:space="preserve">aplicaba </w:t>
      </w:r>
      <w:r w:rsidRPr="00CB560B">
        <w:rPr>
          <w:lang w:val="es-ES_tradnl"/>
        </w:rPr>
        <w:t xml:space="preserve">un sistema de licencias y cuotas para las </w:t>
      </w:r>
      <w:r w:rsidR="005946CA" w:rsidRPr="00CB560B">
        <w:rPr>
          <w:lang w:val="es-ES_tradnl"/>
        </w:rPr>
        <w:t>importación y exportación de HCFC</w:t>
      </w:r>
      <w:r w:rsidRPr="00CB560B">
        <w:rPr>
          <w:lang w:val="es-ES_tradnl"/>
        </w:rPr>
        <w:t xml:space="preserve"> y que el consumo total de HCFC</w:t>
      </w:r>
      <w:r w:rsidR="008B1EBB">
        <w:rPr>
          <w:lang w:val="es-ES_tradnl"/>
        </w:rPr>
        <w:t>,</w:t>
      </w:r>
      <w:r w:rsidRPr="00CB560B">
        <w:rPr>
          <w:lang w:val="es-ES_tradnl"/>
        </w:rPr>
        <w:t xml:space="preserve"> notificado en virtud del </w:t>
      </w:r>
      <w:r w:rsidR="0015478B">
        <w:rPr>
          <w:lang w:val="es-ES_tradnl"/>
        </w:rPr>
        <w:t xml:space="preserve">Artículo </w:t>
      </w:r>
      <w:r w:rsidR="00CB560B">
        <w:rPr>
          <w:lang w:val="es-ES_tradnl"/>
        </w:rPr>
        <w:t>7</w:t>
      </w:r>
      <w:r w:rsidRPr="00CB560B">
        <w:rPr>
          <w:lang w:val="es-ES_tradnl"/>
        </w:rPr>
        <w:t xml:space="preserve"> del Protocolo de Montreal para 2018</w:t>
      </w:r>
      <w:r w:rsidR="008B1EBB">
        <w:rPr>
          <w:lang w:val="es-ES_tradnl"/>
        </w:rPr>
        <w:t>-</w:t>
      </w:r>
      <w:r w:rsidR="00F00D53" w:rsidRPr="00CB560B">
        <w:rPr>
          <w:lang w:val="es-ES_tradnl"/>
        </w:rPr>
        <w:t>2023</w:t>
      </w:r>
      <w:r w:rsidR="008B1EBB">
        <w:rPr>
          <w:lang w:val="es-ES_tradnl"/>
        </w:rPr>
        <w:t>,</w:t>
      </w:r>
      <w:r w:rsidR="00F00D53" w:rsidRPr="00CB560B">
        <w:rPr>
          <w:lang w:val="es-ES_tradnl"/>
        </w:rPr>
        <w:t xml:space="preserve"> </w:t>
      </w:r>
      <w:r w:rsidRPr="00CB560B">
        <w:rPr>
          <w:lang w:val="es-ES_tradnl"/>
        </w:rPr>
        <w:t xml:space="preserve">era </w:t>
      </w:r>
      <w:r w:rsidR="00A24630">
        <w:rPr>
          <w:lang w:val="es-ES_tradnl"/>
        </w:rPr>
        <w:t xml:space="preserve">el </w:t>
      </w:r>
      <w:r w:rsidRPr="00CB560B">
        <w:rPr>
          <w:lang w:val="es-ES_tradnl"/>
        </w:rPr>
        <w:t>correcto (</w:t>
      </w:r>
      <w:r w:rsidR="00C93E02" w:rsidRPr="00CB560B">
        <w:rPr>
          <w:lang w:val="es-ES_tradnl"/>
        </w:rPr>
        <w:t xml:space="preserve">el </w:t>
      </w:r>
      <w:r w:rsidR="008B1EBB">
        <w:rPr>
          <w:lang w:val="es-ES_tradnl"/>
        </w:rPr>
        <w:t xml:space="preserve">Cuadro 1 muestra el </w:t>
      </w:r>
      <w:r w:rsidR="00C93E02" w:rsidRPr="00CB560B">
        <w:rPr>
          <w:lang w:val="es-ES_tradnl"/>
        </w:rPr>
        <w:t>consumo para 2020</w:t>
      </w:r>
      <w:r w:rsidR="008B1EBB">
        <w:rPr>
          <w:lang w:val="es-ES_tradnl"/>
        </w:rPr>
        <w:t>-</w:t>
      </w:r>
      <w:r w:rsidR="00C93E02" w:rsidRPr="00CB560B">
        <w:rPr>
          <w:lang w:val="es-ES_tradnl"/>
        </w:rPr>
        <w:lastRenderedPageBreak/>
        <w:t>2024</w:t>
      </w:r>
      <w:r w:rsidR="00A24630">
        <w:rPr>
          <w:lang w:val="es-AR"/>
        </w:rPr>
        <w:t>)</w:t>
      </w:r>
      <w:r w:rsidR="00F00D53" w:rsidRPr="00CB560B">
        <w:rPr>
          <w:rStyle w:val="FootnoteReference"/>
          <w:lang w:val="es-ES_tradnl"/>
        </w:rPr>
        <w:footnoteReference w:id="5"/>
      </w:r>
      <w:r w:rsidR="00C93E02" w:rsidRPr="00CB560B">
        <w:rPr>
          <w:lang w:val="es-ES_tradnl"/>
        </w:rPr>
        <w:t xml:space="preserve">. </w:t>
      </w:r>
      <w:r w:rsidR="00027973" w:rsidRPr="00CB560B">
        <w:rPr>
          <w:lang w:val="es-ES_tradnl"/>
        </w:rPr>
        <w:t xml:space="preserve">La verificación concluyó que el consumo </w:t>
      </w:r>
      <w:r w:rsidR="008E02E2">
        <w:rPr>
          <w:lang w:val="es-ES_tradnl"/>
        </w:rPr>
        <w:t xml:space="preserve">de cada año verificado </w:t>
      </w:r>
      <w:r w:rsidR="00027973" w:rsidRPr="00CB560B">
        <w:rPr>
          <w:lang w:val="es-ES_tradnl"/>
        </w:rPr>
        <w:t xml:space="preserve">es significativamente inferior al máximo permitido de SAO en las sustancias del </w:t>
      </w:r>
      <w:r w:rsidR="009F7133" w:rsidRPr="00CB560B">
        <w:rPr>
          <w:lang w:val="es-ES_tradnl"/>
        </w:rPr>
        <w:t xml:space="preserve">Anexo </w:t>
      </w:r>
      <w:r w:rsidR="00027973" w:rsidRPr="00CB560B">
        <w:rPr>
          <w:lang w:val="es-ES_tradnl"/>
        </w:rPr>
        <w:t xml:space="preserve">C, </w:t>
      </w:r>
      <w:r w:rsidR="00622D5C" w:rsidRPr="00CB560B">
        <w:rPr>
          <w:lang w:val="es-ES_tradnl"/>
        </w:rPr>
        <w:t xml:space="preserve">Grupo </w:t>
      </w:r>
      <w:r w:rsidR="00027973" w:rsidRPr="00CB560B">
        <w:rPr>
          <w:lang w:val="es-ES_tradnl"/>
        </w:rPr>
        <w:t>1.</w:t>
      </w:r>
    </w:p>
    <w:p w14:paraId="7DBE9851" w14:textId="5918753C" w:rsidR="00EA598B" w:rsidRPr="00CB560B" w:rsidRDefault="00AB5381" w:rsidP="00A52FAD">
      <w:pPr>
        <w:pStyle w:val="Heading1"/>
        <w:rPr>
          <w:lang w:val="es-ES_tradnl"/>
        </w:rPr>
      </w:pPr>
      <w:r w:rsidRPr="00CB560B">
        <w:rPr>
          <w:lang w:val="es-ES_tradnl"/>
        </w:rPr>
        <w:t xml:space="preserve">El informe </w:t>
      </w:r>
      <w:r w:rsidR="00026FD0" w:rsidRPr="00CB560B">
        <w:rPr>
          <w:lang w:val="es-ES_tradnl"/>
        </w:rPr>
        <w:t xml:space="preserve">advirtió </w:t>
      </w:r>
      <w:r w:rsidR="005E2625" w:rsidRPr="00CB560B">
        <w:rPr>
          <w:lang w:val="es-ES_tradnl"/>
        </w:rPr>
        <w:t xml:space="preserve">que </w:t>
      </w:r>
      <w:r w:rsidR="00F20957" w:rsidRPr="00CB560B">
        <w:rPr>
          <w:lang w:val="es-ES_tradnl"/>
        </w:rPr>
        <w:t xml:space="preserve">el sistema de </w:t>
      </w:r>
      <w:r w:rsidR="008E02E2">
        <w:rPr>
          <w:lang w:val="es-ES_tradnl"/>
        </w:rPr>
        <w:t>licencias</w:t>
      </w:r>
      <w:r w:rsidR="00F20957" w:rsidRPr="00CB560B">
        <w:rPr>
          <w:lang w:val="es-ES_tradnl"/>
        </w:rPr>
        <w:t xml:space="preserve"> y cuotas </w:t>
      </w:r>
      <w:r w:rsidR="00280A73" w:rsidRPr="00CB560B">
        <w:rPr>
          <w:lang w:val="es-ES_tradnl"/>
        </w:rPr>
        <w:t>es sólido</w:t>
      </w:r>
      <w:r w:rsidR="00F20957" w:rsidRPr="00CB560B">
        <w:rPr>
          <w:lang w:val="es-ES_tradnl"/>
        </w:rPr>
        <w:t xml:space="preserve">, </w:t>
      </w:r>
      <w:r w:rsidR="00F03E88" w:rsidRPr="00CB560B">
        <w:rPr>
          <w:lang w:val="es-ES_tradnl"/>
        </w:rPr>
        <w:t xml:space="preserve">con </w:t>
      </w:r>
      <w:r w:rsidR="00F20957" w:rsidRPr="00CB560B">
        <w:rPr>
          <w:lang w:val="es-ES_tradnl"/>
        </w:rPr>
        <w:t>reglament</w:t>
      </w:r>
      <w:r w:rsidR="008E02E2">
        <w:rPr>
          <w:lang w:val="es-ES_tradnl"/>
        </w:rPr>
        <w:t>aciones</w:t>
      </w:r>
      <w:r w:rsidR="00F20957" w:rsidRPr="00CB560B">
        <w:rPr>
          <w:lang w:val="es-ES_tradnl"/>
        </w:rPr>
        <w:t xml:space="preserve"> </w:t>
      </w:r>
      <w:r w:rsidR="00F03E88" w:rsidRPr="00CB560B">
        <w:rPr>
          <w:lang w:val="es-ES_tradnl"/>
        </w:rPr>
        <w:t xml:space="preserve">y procedimientos </w:t>
      </w:r>
      <w:r w:rsidR="00F20957" w:rsidRPr="00CB560B">
        <w:rPr>
          <w:lang w:val="es-ES_tradnl"/>
        </w:rPr>
        <w:t xml:space="preserve">claros para controlar </w:t>
      </w:r>
      <w:r w:rsidR="00F03E88" w:rsidRPr="00CB560B">
        <w:rPr>
          <w:lang w:val="es-ES_tradnl"/>
        </w:rPr>
        <w:t xml:space="preserve">la </w:t>
      </w:r>
      <w:r w:rsidR="003F74C9" w:rsidRPr="00CB560B">
        <w:rPr>
          <w:lang w:val="es-ES_tradnl"/>
        </w:rPr>
        <w:t>importación de HCFC</w:t>
      </w:r>
      <w:r w:rsidR="00280A73" w:rsidRPr="00CB560B">
        <w:rPr>
          <w:lang w:val="es-ES_tradnl"/>
        </w:rPr>
        <w:t xml:space="preserve">, </w:t>
      </w:r>
      <w:r w:rsidR="00642C5A">
        <w:rPr>
          <w:lang w:val="es-ES_tradnl"/>
        </w:rPr>
        <w:t xml:space="preserve">y </w:t>
      </w:r>
      <w:r w:rsidR="008E02E2">
        <w:rPr>
          <w:lang w:val="es-ES_tradnl"/>
        </w:rPr>
        <w:t xml:space="preserve">que </w:t>
      </w:r>
      <w:r w:rsidR="00642C5A">
        <w:rPr>
          <w:lang w:val="es-ES_tradnl"/>
        </w:rPr>
        <w:t xml:space="preserve">existe también </w:t>
      </w:r>
      <w:r w:rsidR="00280A73" w:rsidRPr="00CB560B">
        <w:rPr>
          <w:lang w:val="es-ES_tradnl"/>
        </w:rPr>
        <w:t xml:space="preserve">una </w:t>
      </w:r>
      <w:r w:rsidR="00382B26" w:rsidRPr="00CB560B">
        <w:rPr>
          <w:lang w:val="es-ES_tradnl"/>
        </w:rPr>
        <w:t xml:space="preserve">buena colaboración </w:t>
      </w:r>
      <w:r w:rsidR="00280A73" w:rsidRPr="00CB560B">
        <w:rPr>
          <w:lang w:val="es-ES_tradnl"/>
        </w:rPr>
        <w:t xml:space="preserve">entre </w:t>
      </w:r>
      <w:r w:rsidR="005946CA" w:rsidRPr="00CB560B">
        <w:rPr>
          <w:lang w:val="es-ES_tradnl"/>
        </w:rPr>
        <w:t xml:space="preserve">las </w:t>
      </w:r>
      <w:r w:rsidR="0048798B">
        <w:rPr>
          <w:lang w:val="es-ES_tradnl"/>
        </w:rPr>
        <w:t>partes interesadas</w:t>
      </w:r>
      <w:r w:rsidR="00A01588" w:rsidRPr="00CB560B">
        <w:rPr>
          <w:lang w:val="es-ES_tradnl"/>
        </w:rPr>
        <w:t xml:space="preserve"> </w:t>
      </w:r>
      <w:r w:rsidR="007F37F5" w:rsidRPr="00CB560B">
        <w:rPr>
          <w:lang w:val="es-ES_tradnl"/>
        </w:rPr>
        <w:t xml:space="preserve">para </w:t>
      </w:r>
      <w:r w:rsidR="00642C5A">
        <w:rPr>
          <w:lang w:val="es-ES_tradnl"/>
        </w:rPr>
        <w:t xml:space="preserve">aplicar </w:t>
      </w:r>
      <w:r w:rsidR="00A01588" w:rsidRPr="00CB560B">
        <w:rPr>
          <w:lang w:val="es-ES_tradnl"/>
        </w:rPr>
        <w:t xml:space="preserve">el sistema de </w:t>
      </w:r>
      <w:r w:rsidR="008E02E2">
        <w:rPr>
          <w:lang w:val="es-ES_tradnl"/>
        </w:rPr>
        <w:t>licencias</w:t>
      </w:r>
      <w:r w:rsidR="00A01588" w:rsidRPr="00CB560B">
        <w:rPr>
          <w:lang w:val="es-ES_tradnl"/>
        </w:rPr>
        <w:t xml:space="preserve">. </w:t>
      </w:r>
      <w:r w:rsidR="004D64FF" w:rsidRPr="00CB560B">
        <w:rPr>
          <w:lang w:val="es-ES_tradnl"/>
        </w:rPr>
        <w:t xml:space="preserve">Las recomendaciones </w:t>
      </w:r>
      <w:r w:rsidR="00121A2F" w:rsidRPr="00CB560B">
        <w:rPr>
          <w:lang w:val="es-ES_tradnl"/>
        </w:rPr>
        <w:t xml:space="preserve">incluyen el </w:t>
      </w:r>
      <w:r w:rsidR="00433202" w:rsidRPr="00CB560B">
        <w:rPr>
          <w:lang w:val="es-ES_tradnl"/>
        </w:rPr>
        <w:t xml:space="preserve">establecimiento de </w:t>
      </w:r>
      <w:r w:rsidR="005655C2" w:rsidRPr="00CB560B">
        <w:rPr>
          <w:lang w:val="es-ES_tradnl"/>
        </w:rPr>
        <w:t xml:space="preserve">un sistema de </w:t>
      </w:r>
      <w:r w:rsidR="008E02E2">
        <w:rPr>
          <w:lang w:val="es-ES_tradnl"/>
        </w:rPr>
        <w:t>licencias</w:t>
      </w:r>
      <w:r w:rsidR="005655C2" w:rsidRPr="00CB560B">
        <w:rPr>
          <w:lang w:val="es-ES_tradnl"/>
        </w:rPr>
        <w:t xml:space="preserve"> en línea</w:t>
      </w:r>
      <w:r w:rsidR="003944A4" w:rsidRPr="00CB560B">
        <w:rPr>
          <w:lang w:val="es-ES_tradnl"/>
        </w:rPr>
        <w:t xml:space="preserve">, la </w:t>
      </w:r>
      <w:r w:rsidR="00433202" w:rsidRPr="00CB560B">
        <w:rPr>
          <w:lang w:val="es-ES_tradnl"/>
        </w:rPr>
        <w:t>asignación</w:t>
      </w:r>
      <w:r w:rsidR="00F60AD0" w:rsidRPr="00CB560B">
        <w:rPr>
          <w:lang w:val="es-ES_tradnl"/>
        </w:rPr>
        <w:t xml:space="preserve"> de cuotas </w:t>
      </w:r>
      <w:r w:rsidR="00CB560B" w:rsidRPr="00CB560B">
        <w:rPr>
          <w:lang w:val="es-ES_tradnl"/>
        </w:rPr>
        <w:t>a base de</w:t>
      </w:r>
      <w:r w:rsidR="00B90073" w:rsidRPr="00CB560B">
        <w:rPr>
          <w:lang w:val="es-ES_tradnl"/>
        </w:rPr>
        <w:t xml:space="preserve"> las importaciones históricas, el </w:t>
      </w:r>
      <w:r w:rsidR="00433202" w:rsidRPr="00CB560B">
        <w:rPr>
          <w:lang w:val="es-ES_tradnl"/>
        </w:rPr>
        <w:t xml:space="preserve">fortalecimiento de </w:t>
      </w:r>
      <w:r w:rsidR="00B90073" w:rsidRPr="00CB560B">
        <w:rPr>
          <w:lang w:val="es-ES_tradnl"/>
        </w:rPr>
        <w:t xml:space="preserve">la colaboración </w:t>
      </w:r>
      <w:r w:rsidR="00433202" w:rsidRPr="00CB560B">
        <w:rPr>
          <w:lang w:val="es-ES_tradnl"/>
        </w:rPr>
        <w:t>entre los organismos encargados de hacer cumplir la</w:t>
      </w:r>
      <w:r w:rsidR="00642C5A">
        <w:rPr>
          <w:lang w:val="es-ES_tradnl"/>
        </w:rPr>
        <w:t>s</w:t>
      </w:r>
      <w:r w:rsidR="00433202" w:rsidRPr="00CB560B">
        <w:rPr>
          <w:lang w:val="es-ES_tradnl"/>
        </w:rPr>
        <w:t xml:space="preserve"> ley</w:t>
      </w:r>
      <w:r w:rsidR="00642C5A">
        <w:rPr>
          <w:lang w:val="es-ES_tradnl"/>
        </w:rPr>
        <w:t>es</w:t>
      </w:r>
      <w:r w:rsidR="00433202" w:rsidRPr="00CB560B">
        <w:rPr>
          <w:lang w:val="es-ES_tradnl"/>
        </w:rPr>
        <w:t xml:space="preserve"> </w:t>
      </w:r>
      <w:r w:rsidR="00B90073" w:rsidRPr="00CB560B">
        <w:rPr>
          <w:lang w:val="es-ES_tradnl"/>
        </w:rPr>
        <w:t xml:space="preserve">para prevenir el </w:t>
      </w:r>
      <w:r w:rsidR="00642C5A">
        <w:rPr>
          <w:lang w:val="es-ES_tradnl"/>
        </w:rPr>
        <w:t>comercio ilícito</w:t>
      </w:r>
      <w:r w:rsidR="00B90073" w:rsidRPr="00CB560B">
        <w:rPr>
          <w:lang w:val="es-ES_tradnl"/>
        </w:rPr>
        <w:t xml:space="preserve">, la </w:t>
      </w:r>
      <w:r w:rsidR="009A35EF" w:rsidRPr="00CB560B">
        <w:rPr>
          <w:lang w:val="es-ES_tradnl"/>
        </w:rPr>
        <w:t xml:space="preserve">adhesión a </w:t>
      </w:r>
      <w:r w:rsidR="00EE3168" w:rsidRPr="00CB560B">
        <w:rPr>
          <w:lang w:val="es-ES_tradnl"/>
        </w:rPr>
        <w:t xml:space="preserve">la plataforma de </w:t>
      </w:r>
      <w:r w:rsidR="00B90073" w:rsidRPr="008E02E2">
        <w:rPr>
          <w:lang w:val="es-ES_tradnl"/>
        </w:rPr>
        <w:t xml:space="preserve">consentimiento </w:t>
      </w:r>
      <w:r w:rsidR="008E02E2" w:rsidRPr="008E02E2">
        <w:rPr>
          <w:lang w:val="es-ES_tradnl"/>
        </w:rPr>
        <w:t xml:space="preserve">fundamentado </w:t>
      </w:r>
      <w:r w:rsidR="00B90073" w:rsidRPr="008E02E2">
        <w:rPr>
          <w:lang w:val="es-ES_tradnl"/>
        </w:rPr>
        <w:t>previo (</w:t>
      </w:r>
      <w:proofErr w:type="spellStart"/>
      <w:r w:rsidR="008D7144" w:rsidRPr="008E02E2">
        <w:rPr>
          <w:lang w:val="es-ES_tradnl"/>
        </w:rPr>
        <w:t>i</w:t>
      </w:r>
      <w:r w:rsidR="008E02E2" w:rsidRPr="008E02E2">
        <w:rPr>
          <w:lang w:val="es-ES_tradnl"/>
        </w:rPr>
        <w:t>CFP</w:t>
      </w:r>
      <w:proofErr w:type="spellEnd"/>
      <w:r w:rsidR="00B90073" w:rsidRPr="008E02E2">
        <w:rPr>
          <w:lang w:val="es-ES_tradnl"/>
        </w:rPr>
        <w:t>)</w:t>
      </w:r>
      <w:r w:rsidR="0018131C" w:rsidRPr="00CB560B">
        <w:rPr>
          <w:lang w:val="es-ES_tradnl"/>
        </w:rPr>
        <w:t xml:space="preserve">, y el </w:t>
      </w:r>
      <w:r w:rsidR="00642C5A">
        <w:rPr>
          <w:lang w:val="es-ES_tradnl"/>
        </w:rPr>
        <w:t>fortalecimiento de capacidades</w:t>
      </w:r>
      <w:r w:rsidR="004D64FF" w:rsidRPr="00CB560B">
        <w:rPr>
          <w:lang w:val="es-ES_tradnl"/>
        </w:rPr>
        <w:t xml:space="preserve"> de las aduanas a través de la formación continua y el suministro de identificadores de refrigerantes. </w:t>
      </w:r>
      <w:r w:rsidR="002B45E3" w:rsidRPr="00CB560B">
        <w:rPr>
          <w:lang w:val="es-ES_tradnl"/>
        </w:rPr>
        <w:t xml:space="preserve">El PNUMA indicó que estas recomendaciones se ejecutarán como parte de las actividades </w:t>
      </w:r>
      <w:r w:rsidR="009841C2" w:rsidRPr="00CB560B">
        <w:rPr>
          <w:lang w:val="es-ES_tradnl"/>
        </w:rPr>
        <w:t xml:space="preserve">de la </w:t>
      </w:r>
      <w:r w:rsidR="00925857" w:rsidRPr="00CB560B">
        <w:rPr>
          <w:lang w:val="es-ES_tradnl"/>
        </w:rPr>
        <w:t xml:space="preserve">etapa </w:t>
      </w:r>
      <w:r w:rsidR="009841C2" w:rsidRPr="00CB560B">
        <w:rPr>
          <w:lang w:val="es-ES_tradnl"/>
        </w:rPr>
        <w:t xml:space="preserve">II </w:t>
      </w:r>
      <w:r w:rsidR="001068B5" w:rsidRPr="00CB560B">
        <w:rPr>
          <w:lang w:val="es-ES_tradnl"/>
        </w:rPr>
        <w:t>del PGEH</w:t>
      </w:r>
      <w:r w:rsidR="009841C2" w:rsidRPr="00CB560B">
        <w:rPr>
          <w:lang w:val="es-ES_tradnl"/>
        </w:rPr>
        <w:t>.</w:t>
      </w:r>
    </w:p>
    <w:p w14:paraId="13E64947" w14:textId="1E881F8A" w:rsidR="00EA598B" w:rsidRPr="00CB560B" w:rsidRDefault="00CB560B" w:rsidP="00A52FAD">
      <w:pPr>
        <w:keepNext/>
        <w:spacing w:after="240"/>
        <w:rPr>
          <w:u w:val="single"/>
          <w:lang w:val="es-ES_tradnl"/>
        </w:rPr>
      </w:pPr>
      <w:r w:rsidRPr="00CB560B">
        <w:rPr>
          <w:u w:val="single"/>
          <w:lang w:val="es-ES_tradnl"/>
        </w:rPr>
        <w:t>Estado de ejecución</w:t>
      </w:r>
      <w:r w:rsidR="00EA598B" w:rsidRPr="00CB560B">
        <w:rPr>
          <w:u w:val="single"/>
          <w:lang w:val="es-ES_tradnl"/>
        </w:rPr>
        <w:t xml:space="preserve"> de la </w:t>
      </w:r>
      <w:r w:rsidR="00925857" w:rsidRPr="00CB560B">
        <w:rPr>
          <w:u w:val="single"/>
          <w:lang w:val="es-ES_tradnl"/>
        </w:rPr>
        <w:t xml:space="preserve">etapa </w:t>
      </w:r>
      <w:r w:rsidR="00EA598B" w:rsidRPr="00CB560B">
        <w:rPr>
          <w:u w:val="single"/>
          <w:lang w:val="es-ES_tradnl"/>
        </w:rPr>
        <w:t xml:space="preserve">I del </w:t>
      </w:r>
      <w:r w:rsidR="00642C5A">
        <w:rPr>
          <w:u w:val="single"/>
          <w:lang w:val="es-ES_tradnl"/>
        </w:rPr>
        <w:t>plan de gestión para la eliminación de los HCFC</w:t>
      </w:r>
    </w:p>
    <w:p w14:paraId="0495D7ED" w14:textId="220160DF" w:rsidR="00EA598B" w:rsidRPr="00CB560B" w:rsidRDefault="00EA598B" w:rsidP="00A52FAD">
      <w:pPr>
        <w:pStyle w:val="Heading1"/>
        <w:rPr>
          <w:lang w:val="es-ES_tradnl"/>
        </w:rPr>
      </w:pPr>
      <w:r w:rsidRPr="00CB560B">
        <w:rPr>
          <w:lang w:val="es-ES_tradnl"/>
        </w:rPr>
        <w:t xml:space="preserve">La </w:t>
      </w:r>
      <w:r w:rsidR="00925857" w:rsidRPr="00CB560B">
        <w:rPr>
          <w:lang w:val="es-ES_tradnl"/>
        </w:rPr>
        <w:t xml:space="preserve">etapa </w:t>
      </w:r>
      <w:r w:rsidRPr="00CB560B">
        <w:rPr>
          <w:lang w:val="es-ES_tradnl"/>
        </w:rPr>
        <w:t xml:space="preserve">I del PGEH </w:t>
      </w:r>
      <w:r w:rsidR="00CB560B" w:rsidRPr="00CB560B">
        <w:rPr>
          <w:lang w:val="es-ES_tradnl"/>
        </w:rPr>
        <w:t>concluyó el</w:t>
      </w:r>
      <w:r w:rsidR="00A67467" w:rsidRPr="00CB560B">
        <w:rPr>
          <w:lang w:val="es-ES_tradnl"/>
        </w:rPr>
        <w:t xml:space="preserve"> 1</w:t>
      </w:r>
      <w:r w:rsidR="00D85DDA">
        <w:rPr>
          <w:lang w:val="es-ES_tradnl"/>
        </w:rPr>
        <w:t>º</w:t>
      </w:r>
      <w:r w:rsidR="00A67467" w:rsidRPr="00CB560B">
        <w:rPr>
          <w:lang w:val="es-ES_tradnl"/>
        </w:rPr>
        <w:t xml:space="preserve"> de junio de 2023</w:t>
      </w:r>
      <w:r w:rsidR="00222D4A" w:rsidRPr="00CB560B">
        <w:rPr>
          <w:lang w:val="es-ES_tradnl"/>
        </w:rPr>
        <w:t xml:space="preserve">, </w:t>
      </w:r>
      <w:r w:rsidR="00642C5A">
        <w:rPr>
          <w:lang w:val="es-ES_tradnl"/>
        </w:rPr>
        <w:t xml:space="preserve">señalando </w:t>
      </w:r>
      <w:r w:rsidR="00E130A0" w:rsidRPr="00CB560B">
        <w:rPr>
          <w:lang w:val="es-ES_tradnl"/>
        </w:rPr>
        <w:t xml:space="preserve">que la prórroga había sido aprobada por el Comité Ejecutivo en </w:t>
      </w:r>
      <w:r w:rsidR="00CC5E09" w:rsidRPr="00CB560B">
        <w:rPr>
          <w:lang w:val="es-ES_tradnl"/>
        </w:rPr>
        <w:t xml:space="preserve">la </w:t>
      </w:r>
      <w:r w:rsidR="00C13F8E">
        <w:rPr>
          <w:lang w:val="es-ES_tradnl"/>
        </w:rPr>
        <w:t xml:space="preserve">decisión </w:t>
      </w:r>
      <w:r w:rsidR="00CC5E09" w:rsidRPr="00CB560B">
        <w:rPr>
          <w:lang w:val="es-ES_tradnl"/>
        </w:rPr>
        <w:t>90/23</w:t>
      </w:r>
      <w:r w:rsidR="005946CA" w:rsidRPr="00CB560B">
        <w:rPr>
          <w:lang w:val="es-ES_tradnl"/>
        </w:rPr>
        <w:t xml:space="preserve"> d) i)</w:t>
      </w:r>
      <w:r w:rsidR="004458EC" w:rsidRPr="00CB560B">
        <w:rPr>
          <w:lang w:val="es-ES_tradnl"/>
        </w:rPr>
        <w:t>.</w:t>
      </w:r>
      <w:r w:rsidR="00733C4F" w:rsidRPr="00CB560B">
        <w:rPr>
          <w:rStyle w:val="FootnoteReference"/>
          <w:lang w:val="es-ES_tradnl"/>
        </w:rPr>
        <w:footnoteReference w:id="6"/>
      </w:r>
      <w:r w:rsidRPr="00CB560B">
        <w:rPr>
          <w:lang w:val="es-ES_tradnl"/>
        </w:rPr>
        <w:t xml:space="preserve"> El informe de término de proyecto se presentó el </w:t>
      </w:r>
      <w:r w:rsidR="00FC3D8D" w:rsidRPr="00CB560B">
        <w:rPr>
          <w:lang w:val="es-ES_tradnl"/>
        </w:rPr>
        <w:t>25 de marzo de 2024</w:t>
      </w:r>
      <w:r w:rsidRPr="00CB560B">
        <w:rPr>
          <w:lang w:val="es-ES_tradnl"/>
        </w:rPr>
        <w:t>.</w:t>
      </w:r>
    </w:p>
    <w:p w14:paraId="03895C3E" w14:textId="6874FB44" w:rsidR="00EA598B" w:rsidRPr="00CB560B" w:rsidRDefault="005946CA" w:rsidP="00A52FAD">
      <w:pPr>
        <w:keepNext/>
        <w:spacing w:after="240"/>
        <w:rPr>
          <w:u w:val="single"/>
          <w:lang w:val="es-ES_tradnl"/>
        </w:rPr>
      </w:pPr>
      <w:r w:rsidRPr="00CB560B">
        <w:rPr>
          <w:u w:val="single"/>
          <w:lang w:val="es-ES_tradnl"/>
        </w:rPr>
        <w:t>Informe</w:t>
      </w:r>
      <w:r w:rsidR="00642C5A">
        <w:rPr>
          <w:u w:val="single"/>
          <w:lang w:val="es-ES_tradnl"/>
        </w:rPr>
        <w:t xml:space="preserve"> de avance </w:t>
      </w:r>
      <w:r w:rsidRPr="00CB560B">
        <w:rPr>
          <w:u w:val="single"/>
          <w:lang w:val="es-ES_tradnl"/>
        </w:rPr>
        <w:t>de</w:t>
      </w:r>
      <w:r w:rsidR="00EA598B" w:rsidRPr="00CB560B">
        <w:rPr>
          <w:u w:val="single"/>
          <w:lang w:val="es-ES_tradnl"/>
        </w:rPr>
        <w:t xml:space="preserve">l </w:t>
      </w:r>
      <w:r w:rsidR="00ED28B8" w:rsidRPr="00CB560B">
        <w:rPr>
          <w:u w:val="single"/>
          <w:lang w:val="es-ES_tradnl"/>
        </w:rPr>
        <w:t xml:space="preserve">primer tramo </w:t>
      </w:r>
      <w:r w:rsidR="00EA598B" w:rsidRPr="00CB560B">
        <w:rPr>
          <w:u w:val="single"/>
          <w:lang w:val="es-ES_tradnl"/>
        </w:rPr>
        <w:t xml:space="preserve">de la </w:t>
      </w:r>
      <w:r w:rsidR="00925857" w:rsidRPr="00CB560B">
        <w:rPr>
          <w:u w:val="single"/>
          <w:lang w:val="es-ES_tradnl"/>
        </w:rPr>
        <w:t xml:space="preserve">etapa </w:t>
      </w:r>
      <w:r w:rsidR="00ED28B8" w:rsidRPr="00CB560B">
        <w:rPr>
          <w:u w:val="single"/>
          <w:lang w:val="es-ES_tradnl"/>
        </w:rPr>
        <w:t xml:space="preserve">II </w:t>
      </w:r>
      <w:r w:rsidR="00EA598B" w:rsidRPr="00CB560B">
        <w:rPr>
          <w:u w:val="single"/>
          <w:lang w:val="es-ES_tradnl"/>
        </w:rPr>
        <w:t xml:space="preserve">del </w:t>
      </w:r>
      <w:r w:rsidR="00642C5A">
        <w:rPr>
          <w:u w:val="single"/>
          <w:lang w:val="es-ES_tradnl"/>
        </w:rPr>
        <w:t>plan de gestión para la eliminación de los HCFC</w:t>
      </w:r>
    </w:p>
    <w:p w14:paraId="47A47264" w14:textId="77777777" w:rsidR="00EA598B" w:rsidRPr="00CB560B" w:rsidRDefault="00EA598B" w:rsidP="00A52FAD">
      <w:pPr>
        <w:keepNext/>
        <w:spacing w:after="240"/>
        <w:rPr>
          <w:i/>
          <w:lang w:val="es-ES_tradnl"/>
        </w:rPr>
      </w:pPr>
      <w:r w:rsidRPr="00CB560B">
        <w:rPr>
          <w:i/>
          <w:lang w:val="es-ES_tradnl"/>
        </w:rPr>
        <w:t>Marco jurídico</w:t>
      </w:r>
    </w:p>
    <w:p w14:paraId="1F98DE48" w14:textId="611CBCC9" w:rsidR="00751A99" w:rsidRPr="00CB560B" w:rsidRDefault="00341BFF" w:rsidP="006547A1">
      <w:pPr>
        <w:pStyle w:val="Heading1"/>
        <w:rPr>
          <w:lang w:val="es-ES_tradnl"/>
        </w:rPr>
      </w:pPr>
      <w:proofErr w:type="spellStart"/>
      <w:r w:rsidRPr="00CB560B">
        <w:rPr>
          <w:lang w:val="es-ES_tradnl"/>
        </w:rPr>
        <w:t>Botswana</w:t>
      </w:r>
      <w:proofErr w:type="spellEnd"/>
      <w:r w:rsidRPr="00CB560B">
        <w:rPr>
          <w:lang w:val="es-ES_tradnl"/>
        </w:rPr>
        <w:t xml:space="preserve"> ratificó la Enmienda de Kigali el 19 de septiembre de 2020</w:t>
      </w:r>
      <w:r w:rsidR="00C46889" w:rsidRPr="00CB560B">
        <w:rPr>
          <w:lang w:val="es-ES_tradnl"/>
        </w:rPr>
        <w:t xml:space="preserve">. </w:t>
      </w:r>
      <w:r w:rsidR="006E19B8" w:rsidRPr="00CB560B">
        <w:rPr>
          <w:lang w:val="es-ES_tradnl"/>
        </w:rPr>
        <w:t xml:space="preserve">El </w:t>
      </w:r>
      <w:r w:rsidR="008E02E2">
        <w:rPr>
          <w:lang w:val="es-ES_tradnl"/>
        </w:rPr>
        <w:t>g</w:t>
      </w:r>
      <w:r w:rsidR="00A24630">
        <w:rPr>
          <w:lang w:val="es-ES_tradnl"/>
        </w:rPr>
        <w:t>obierno</w:t>
      </w:r>
      <w:r w:rsidR="006E19B8" w:rsidRPr="00CB560B">
        <w:rPr>
          <w:lang w:val="es-ES_tradnl"/>
        </w:rPr>
        <w:t xml:space="preserve"> </w:t>
      </w:r>
      <w:r w:rsidR="00642C5A">
        <w:rPr>
          <w:lang w:val="es-ES_tradnl"/>
        </w:rPr>
        <w:t xml:space="preserve">puso </w:t>
      </w:r>
      <w:r w:rsidR="003C724D" w:rsidRPr="00CB560B">
        <w:rPr>
          <w:lang w:val="es-ES_tradnl"/>
        </w:rPr>
        <w:t xml:space="preserve">en marcha </w:t>
      </w:r>
      <w:r w:rsidR="006E1D06" w:rsidRPr="00DF430E">
        <w:rPr>
          <w:lang w:val="es-ES_tradnl"/>
        </w:rPr>
        <w:t xml:space="preserve">un sistema </w:t>
      </w:r>
      <w:r w:rsidR="00DF430E" w:rsidRPr="00DF430E">
        <w:rPr>
          <w:lang w:val="es-ES_tradnl"/>
        </w:rPr>
        <w:t xml:space="preserve">ejecutorio </w:t>
      </w:r>
      <w:r w:rsidR="006E1D06" w:rsidRPr="00CB560B">
        <w:rPr>
          <w:lang w:val="es-ES_tradnl"/>
        </w:rPr>
        <w:t xml:space="preserve">de licencias </w:t>
      </w:r>
      <w:r w:rsidR="003C724D" w:rsidRPr="00CB560B">
        <w:rPr>
          <w:lang w:val="es-ES_tradnl"/>
        </w:rPr>
        <w:t xml:space="preserve">y cuotas tanto para los </w:t>
      </w:r>
      <w:r w:rsidR="00034CE9" w:rsidRPr="00CB560B">
        <w:rPr>
          <w:lang w:val="es-ES_tradnl"/>
        </w:rPr>
        <w:t xml:space="preserve">HCFC </w:t>
      </w:r>
      <w:r w:rsidR="003C724D" w:rsidRPr="00CB560B">
        <w:rPr>
          <w:lang w:val="es-ES_tradnl"/>
        </w:rPr>
        <w:t xml:space="preserve">como para </w:t>
      </w:r>
      <w:r w:rsidR="006E1D06" w:rsidRPr="00CB560B">
        <w:rPr>
          <w:lang w:val="es-ES_tradnl"/>
        </w:rPr>
        <w:t xml:space="preserve">los HFC, y </w:t>
      </w:r>
      <w:r w:rsidR="00295A62" w:rsidRPr="00CB560B">
        <w:rPr>
          <w:lang w:val="es-ES_tradnl"/>
        </w:rPr>
        <w:t>se</w:t>
      </w:r>
      <w:r w:rsidR="006B366E" w:rsidRPr="00CB560B">
        <w:rPr>
          <w:lang w:val="es-ES_tradnl"/>
        </w:rPr>
        <w:t xml:space="preserve"> </w:t>
      </w:r>
      <w:r w:rsidR="00642C5A">
        <w:rPr>
          <w:lang w:val="es-ES_tradnl"/>
        </w:rPr>
        <w:t xml:space="preserve">presentó </w:t>
      </w:r>
      <w:r w:rsidR="00C46889" w:rsidRPr="00CB560B">
        <w:rPr>
          <w:lang w:val="es-ES_tradnl"/>
        </w:rPr>
        <w:t xml:space="preserve">para su aprobación </w:t>
      </w:r>
      <w:r w:rsidR="006B366E" w:rsidRPr="00CB560B">
        <w:rPr>
          <w:lang w:val="es-ES_tradnl"/>
        </w:rPr>
        <w:t xml:space="preserve">un proyecto de reglamento para </w:t>
      </w:r>
      <w:r w:rsidR="004A55EA" w:rsidRPr="00CB560B">
        <w:rPr>
          <w:lang w:val="es-ES_tradnl"/>
        </w:rPr>
        <w:t>modificar el Reglamento sobre SAO de 2014</w:t>
      </w:r>
      <w:r w:rsidR="00642C5A">
        <w:rPr>
          <w:lang w:val="es-ES_tradnl"/>
        </w:rPr>
        <w:t>,</w:t>
      </w:r>
      <w:r w:rsidR="004A55EA" w:rsidRPr="00CB560B">
        <w:rPr>
          <w:lang w:val="es-ES_tradnl"/>
        </w:rPr>
        <w:t xml:space="preserve"> </w:t>
      </w:r>
      <w:r w:rsidR="006B366E" w:rsidRPr="00CB560B">
        <w:rPr>
          <w:lang w:val="es-ES_tradnl"/>
        </w:rPr>
        <w:t>a fin de incluir los HFC</w:t>
      </w:r>
      <w:r w:rsidR="00C46889" w:rsidRPr="00CB560B">
        <w:rPr>
          <w:lang w:val="es-ES_tradnl"/>
        </w:rPr>
        <w:t xml:space="preserve">, cuya </w:t>
      </w:r>
      <w:r w:rsidR="00DF430E">
        <w:rPr>
          <w:lang w:val="es-ES_tradnl"/>
        </w:rPr>
        <w:t xml:space="preserve">anuencia </w:t>
      </w:r>
      <w:r w:rsidR="00C46889" w:rsidRPr="00CB560B">
        <w:rPr>
          <w:lang w:val="es-ES_tradnl"/>
        </w:rPr>
        <w:t>está prevista para noviembre de 2025.</w:t>
      </w:r>
      <w:r w:rsidR="00164877" w:rsidRPr="00CB560B">
        <w:rPr>
          <w:lang w:val="es-ES_tradnl"/>
        </w:rPr>
        <w:t xml:space="preserve"> El sistema de cuotas para los HFC se </w:t>
      </w:r>
      <w:r w:rsidR="00642C5A">
        <w:rPr>
          <w:lang w:val="es-ES_tradnl"/>
        </w:rPr>
        <w:t xml:space="preserve">aplicó </w:t>
      </w:r>
      <w:r w:rsidR="00164877" w:rsidRPr="00CB560B">
        <w:rPr>
          <w:lang w:val="es-ES_tradnl"/>
        </w:rPr>
        <w:t>a partir de 2024</w:t>
      </w:r>
      <w:r w:rsidR="00642C5A">
        <w:rPr>
          <w:lang w:val="es-ES_tradnl"/>
        </w:rPr>
        <w:t>,</w:t>
      </w:r>
      <w:r w:rsidR="00164877" w:rsidRPr="00CB560B">
        <w:rPr>
          <w:lang w:val="es-ES_tradnl"/>
        </w:rPr>
        <w:t xml:space="preserve"> </w:t>
      </w:r>
      <w:r w:rsidR="00642C5A">
        <w:rPr>
          <w:lang w:val="es-ES_tradnl"/>
        </w:rPr>
        <w:t xml:space="preserve">luego de obtener </w:t>
      </w:r>
      <w:r w:rsidR="00164877" w:rsidRPr="00CB560B">
        <w:rPr>
          <w:lang w:val="es-ES_tradnl"/>
        </w:rPr>
        <w:t>los resultados de un</w:t>
      </w:r>
      <w:r w:rsidR="00DF430E">
        <w:rPr>
          <w:lang w:val="es-ES_tradnl"/>
        </w:rPr>
        <w:t>a encuesta de base</w:t>
      </w:r>
      <w:r w:rsidR="00164877" w:rsidRPr="00CB560B">
        <w:rPr>
          <w:lang w:val="es-ES_tradnl"/>
        </w:rPr>
        <w:t xml:space="preserve">. </w:t>
      </w:r>
      <w:r w:rsidR="0069163A" w:rsidRPr="00CB560B">
        <w:rPr>
          <w:lang w:val="es-ES_tradnl"/>
        </w:rPr>
        <w:t xml:space="preserve">Botsuana </w:t>
      </w:r>
      <w:r w:rsidR="00751A99" w:rsidRPr="00CB560B">
        <w:rPr>
          <w:lang w:val="es-ES_tradnl"/>
        </w:rPr>
        <w:t>está en proceso de adoptar</w:t>
      </w:r>
      <w:r w:rsidR="00A353AF">
        <w:rPr>
          <w:lang w:val="es-ES_tradnl"/>
        </w:rPr>
        <w:t xml:space="preserve"> </w:t>
      </w:r>
      <w:r w:rsidR="00DF430E">
        <w:rPr>
          <w:lang w:val="es-ES_tradnl"/>
        </w:rPr>
        <w:t>normas mínimas de eficiencia energética</w:t>
      </w:r>
      <w:r w:rsidR="00B5481C" w:rsidRPr="00CB560B">
        <w:rPr>
          <w:lang w:val="es-ES_tradnl"/>
        </w:rPr>
        <w:t xml:space="preserve"> </w:t>
      </w:r>
      <w:r w:rsidR="0069163A" w:rsidRPr="00CB560B">
        <w:rPr>
          <w:lang w:val="es-ES_tradnl"/>
        </w:rPr>
        <w:t xml:space="preserve">para el </w:t>
      </w:r>
      <w:r w:rsidR="00CB560B" w:rsidRPr="00CB560B">
        <w:rPr>
          <w:lang w:val="es-ES_tradnl"/>
        </w:rPr>
        <w:t>sector de refrigeración</w:t>
      </w:r>
      <w:r w:rsidR="0069163A" w:rsidRPr="00CB560B">
        <w:rPr>
          <w:lang w:val="es-ES_tradnl"/>
        </w:rPr>
        <w:t xml:space="preserve"> </w:t>
      </w:r>
      <w:r w:rsidR="00CB560B" w:rsidRPr="00CB560B">
        <w:rPr>
          <w:lang w:val="es-ES_tradnl"/>
        </w:rPr>
        <w:t>a base de</w:t>
      </w:r>
      <w:r w:rsidR="000722A2" w:rsidRPr="00CB560B">
        <w:rPr>
          <w:lang w:val="es-ES_tradnl"/>
        </w:rPr>
        <w:t xml:space="preserve"> las establecidas </w:t>
      </w:r>
      <w:r w:rsidR="00040211" w:rsidRPr="00CB560B">
        <w:rPr>
          <w:lang w:val="es-ES_tradnl"/>
        </w:rPr>
        <w:t xml:space="preserve">por </w:t>
      </w:r>
      <w:r w:rsidR="0069163A" w:rsidRPr="00CB560B">
        <w:rPr>
          <w:lang w:val="es-ES_tradnl"/>
        </w:rPr>
        <w:t xml:space="preserve">la </w:t>
      </w:r>
      <w:r w:rsidR="0069163A" w:rsidRPr="00DF430E">
        <w:rPr>
          <w:lang w:val="es-ES_tradnl"/>
        </w:rPr>
        <w:t xml:space="preserve">Comunidad </w:t>
      </w:r>
      <w:r w:rsidR="00DF430E" w:rsidRPr="00DF430E">
        <w:rPr>
          <w:lang w:val="es-ES_tradnl"/>
        </w:rPr>
        <w:t xml:space="preserve">de </w:t>
      </w:r>
      <w:r w:rsidR="0069163A" w:rsidRPr="00DF430E">
        <w:rPr>
          <w:lang w:val="es-ES_tradnl"/>
        </w:rPr>
        <w:t xml:space="preserve">África Meridional </w:t>
      </w:r>
      <w:r w:rsidR="00DF430E" w:rsidRPr="00DF430E">
        <w:rPr>
          <w:lang w:val="es-ES_tradnl"/>
        </w:rPr>
        <w:t xml:space="preserve">para el Desarrollo </w:t>
      </w:r>
      <w:r w:rsidR="0069163A" w:rsidRPr="00DF430E">
        <w:rPr>
          <w:lang w:val="es-ES_tradnl"/>
        </w:rPr>
        <w:t>(SADC</w:t>
      </w:r>
      <w:r w:rsidR="00DF430E" w:rsidRPr="00DF430E">
        <w:rPr>
          <w:lang w:val="es-ES_tradnl"/>
        </w:rPr>
        <w:t>, por su sigla en inglés</w:t>
      </w:r>
      <w:r w:rsidR="0069163A" w:rsidRPr="00CB560B">
        <w:rPr>
          <w:lang w:val="es-ES_tradnl"/>
        </w:rPr>
        <w:t>).</w:t>
      </w:r>
    </w:p>
    <w:p w14:paraId="587BAF12" w14:textId="38E855F2" w:rsidR="00154BFF" w:rsidRPr="00CB560B" w:rsidRDefault="001841E4" w:rsidP="00154BFF">
      <w:pPr>
        <w:pStyle w:val="Heading1"/>
        <w:rPr>
          <w:lang w:val="es-ES_tradnl"/>
        </w:rPr>
      </w:pPr>
      <w:r w:rsidRPr="00CB560B">
        <w:rPr>
          <w:lang w:val="es-ES_tradnl"/>
        </w:rPr>
        <w:t xml:space="preserve">Para </w:t>
      </w:r>
      <w:r w:rsidR="003845F9" w:rsidRPr="00CB560B">
        <w:rPr>
          <w:lang w:val="es-ES_tradnl"/>
        </w:rPr>
        <w:t xml:space="preserve">hacer cumplir la </w:t>
      </w:r>
      <w:r w:rsidR="00DF430E">
        <w:rPr>
          <w:lang w:val="es-ES_tradnl"/>
        </w:rPr>
        <w:t xml:space="preserve">reglamentación </w:t>
      </w:r>
      <w:r w:rsidR="003845F9" w:rsidRPr="00CB560B">
        <w:rPr>
          <w:lang w:val="es-ES_tradnl"/>
        </w:rPr>
        <w:t xml:space="preserve">y </w:t>
      </w:r>
      <w:r w:rsidRPr="00CB560B">
        <w:rPr>
          <w:lang w:val="es-ES_tradnl"/>
        </w:rPr>
        <w:t xml:space="preserve">fortalecer la colaboración entre las aduanas y la </w:t>
      </w:r>
      <w:r w:rsidR="005946CA" w:rsidRPr="00CB560B">
        <w:rPr>
          <w:lang w:val="es-ES_tradnl"/>
        </w:rPr>
        <w:t>oficina nacional del ozono</w:t>
      </w:r>
      <w:r w:rsidR="00DA0E44" w:rsidRPr="00CB560B">
        <w:rPr>
          <w:lang w:val="es-ES_tradnl"/>
        </w:rPr>
        <w:t xml:space="preserve"> </w:t>
      </w:r>
      <w:r w:rsidRPr="00CB560B">
        <w:rPr>
          <w:lang w:val="es-ES_tradnl"/>
        </w:rPr>
        <w:t>(ONO</w:t>
      </w:r>
      <w:r w:rsidR="00934C45" w:rsidRPr="00CB560B">
        <w:rPr>
          <w:lang w:val="es-ES_tradnl"/>
        </w:rPr>
        <w:t xml:space="preserve">), </w:t>
      </w:r>
      <w:r w:rsidR="000A77D0" w:rsidRPr="00CB560B">
        <w:rPr>
          <w:lang w:val="es-ES_tradnl"/>
        </w:rPr>
        <w:t xml:space="preserve">se </w:t>
      </w:r>
      <w:r w:rsidR="00DF430E">
        <w:rPr>
          <w:lang w:val="es-ES_tradnl"/>
        </w:rPr>
        <w:t xml:space="preserve">llevaron a cabo </w:t>
      </w:r>
      <w:r w:rsidR="00175E5B" w:rsidRPr="00CB560B">
        <w:rPr>
          <w:lang w:val="es-ES_tradnl"/>
        </w:rPr>
        <w:t xml:space="preserve">dos </w:t>
      </w:r>
      <w:r w:rsidRPr="00CB560B">
        <w:rPr>
          <w:lang w:val="es-ES_tradnl"/>
        </w:rPr>
        <w:t xml:space="preserve">diálogos fronterizos </w:t>
      </w:r>
      <w:r w:rsidR="000A77D0" w:rsidRPr="00CB560B">
        <w:rPr>
          <w:lang w:val="es-ES_tradnl"/>
        </w:rPr>
        <w:t xml:space="preserve">con </w:t>
      </w:r>
      <w:proofErr w:type="spellStart"/>
      <w:r w:rsidR="00CB560B" w:rsidRPr="00CB560B">
        <w:rPr>
          <w:lang w:val="es-ES_tradnl"/>
        </w:rPr>
        <w:t>Zimbabwe</w:t>
      </w:r>
      <w:proofErr w:type="spellEnd"/>
      <w:r w:rsidR="000A77D0" w:rsidRPr="00CB560B">
        <w:rPr>
          <w:lang w:val="es-ES_tradnl"/>
        </w:rPr>
        <w:t xml:space="preserve"> y Sudáfrica, así como </w:t>
      </w:r>
      <w:r w:rsidR="00175E5B" w:rsidRPr="00CB560B">
        <w:rPr>
          <w:lang w:val="es-ES_tradnl"/>
        </w:rPr>
        <w:t xml:space="preserve">un taller de </w:t>
      </w:r>
      <w:r w:rsidR="00175E5B" w:rsidRPr="002D63F0">
        <w:rPr>
          <w:lang w:val="es-ES_tradnl"/>
        </w:rPr>
        <w:t>hermanamiento en</w:t>
      </w:r>
      <w:r w:rsidR="00175E5B" w:rsidRPr="00CB560B">
        <w:rPr>
          <w:lang w:val="es-ES_tradnl"/>
        </w:rPr>
        <w:t xml:space="preserve">tre las aduanas y la ONO </w:t>
      </w:r>
      <w:r w:rsidRPr="00CB560B">
        <w:rPr>
          <w:lang w:val="es-ES_tradnl"/>
        </w:rPr>
        <w:t xml:space="preserve">y tres </w:t>
      </w:r>
      <w:r w:rsidR="003845F9" w:rsidRPr="00CB560B">
        <w:rPr>
          <w:lang w:val="es-ES_tradnl"/>
        </w:rPr>
        <w:t xml:space="preserve">inspecciones </w:t>
      </w:r>
      <w:r w:rsidR="001630C0" w:rsidRPr="00CB560B">
        <w:rPr>
          <w:lang w:val="es-ES_tradnl"/>
        </w:rPr>
        <w:t>fronterizas</w:t>
      </w:r>
      <w:r w:rsidRPr="00CB560B">
        <w:rPr>
          <w:lang w:val="es-ES_tradnl"/>
        </w:rPr>
        <w:t xml:space="preserve"> conjuntas</w:t>
      </w:r>
      <w:r w:rsidR="003845F9" w:rsidRPr="00CB560B">
        <w:rPr>
          <w:lang w:val="es-ES_tradnl"/>
        </w:rPr>
        <w:t xml:space="preserve">. </w:t>
      </w:r>
      <w:r w:rsidR="00D35A79" w:rsidRPr="00CB560B">
        <w:rPr>
          <w:lang w:val="es-ES_tradnl"/>
        </w:rPr>
        <w:t xml:space="preserve">Se </w:t>
      </w:r>
      <w:r w:rsidR="00E03C65">
        <w:rPr>
          <w:lang w:val="es-ES_tradnl"/>
        </w:rPr>
        <w:t xml:space="preserve">examinó </w:t>
      </w:r>
      <w:r w:rsidR="00D35A79" w:rsidRPr="00CB560B">
        <w:rPr>
          <w:lang w:val="es-ES_tradnl"/>
        </w:rPr>
        <w:t>y actualizó el manual de capacitación para aduanas</w:t>
      </w:r>
      <w:r w:rsidR="002D63F0">
        <w:rPr>
          <w:lang w:val="es-ES_tradnl"/>
        </w:rPr>
        <w:t>,</w:t>
      </w:r>
      <w:r w:rsidR="00D35A79" w:rsidRPr="00CB560B">
        <w:rPr>
          <w:lang w:val="es-ES_tradnl"/>
        </w:rPr>
        <w:t xml:space="preserve"> </w:t>
      </w:r>
      <w:r w:rsidR="00A873A6" w:rsidRPr="00CB560B">
        <w:rPr>
          <w:lang w:val="es-ES_tradnl"/>
        </w:rPr>
        <w:t>a fin de incluir los nuevos requisitos normativos sobre SAO</w:t>
      </w:r>
      <w:r w:rsidR="00EC60BC" w:rsidRPr="00CB560B">
        <w:rPr>
          <w:lang w:val="es-ES_tradnl"/>
        </w:rPr>
        <w:t xml:space="preserve">, las metas de eliminación de HCFC y los procedimientos para </w:t>
      </w:r>
      <w:r w:rsidR="00E03C65">
        <w:rPr>
          <w:lang w:val="es-ES_tradnl"/>
        </w:rPr>
        <w:t xml:space="preserve">identificar </w:t>
      </w:r>
      <w:r w:rsidR="00687DF1" w:rsidRPr="00CB560B">
        <w:rPr>
          <w:lang w:val="es-ES_tradnl"/>
        </w:rPr>
        <w:t xml:space="preserve">y </w:t>
      </w:r>
      <w:r w:rsidR="00EC60BC" w:rsidRPr="00CB560B">
        <w:rPr>
          <w:lang w:val="es-ES_tradnl"/>
        </w:rPr>
        <w:t>manejar refrigerantes inflamables</w:t>
      </w:r>
      <w:r w:rsidR="00687DF1" w:rsidRPr="00CB560B">
        <w:rPr>
          <w:lang w:val="es-ES_tradnl"/>
        </w:rPr>
        <w:t xml:space="preserve">. </w:t>
      </w:r>
      <w:r w:rsidR="00EB0C11" w:rsidRPr="00CB560B">
        <w:rPr>
          <w:lang w:val="es-ES_tradnl"/>
        </w:rPr>
        <w:t xml:space="preserve">Se formó a tres instructores </w:t>
      </w:r>
      <w:r w:rsidR="00FF72A7" w:rsidRPr="00CB560B">
        <w:rPr>
          <w:lang w:val="es-ES_tradnl"/>
        </w:rPr>
        <w:t xml:space="preserve">de aduanas </w:t>
      </w:r>
      <w:r w:rsidR="0050054E" w:rsidRPr="00CB560B">
        <w:rPr>
          <w:lang w:val="es-ES_tradnl"/>
        </w:rPr>
        <w:t xml:space="preserve">y </w:t>
      </w:r>
      <w:r w:rsidR="008B72BC" w:rsidRPr="00CB560B">
        <w:rPr>
          <w:lang w:val="es-ES_tradnl"/>
        </w:rPr>
        <w:t xml:space="preserve">se </w:t>
      </w:r>
      <w:r w:rsidR="00E03C65">
        <w:rPr>
          <w:lang w:val="es-ES_tradnl"/>
        </w:rPr>
        <w:t xml:space="preserve">realizaron </w:t>
      </w:r>
      <w:r w:rsidR="008B72BC" w:rsidRPr="00CB560B">
        <w:rPr>
          <w:lang w:val="es-ES_tradnl"/>
        </w:rPr>
        <w:t xml:space="preserve">seis sesiones regionales de formación en los principales puntos fronterizos del </w:t>
      </w:r>
      <w:r w:rsidR="00A11722" w:rsidRPr="00CB560B">
        <w:rPr>
          <w:lang w:val="es-ES_tradnl"/>
        </w:rPr>
        <w:t xml:space="preserve">país, donde </w:t>
      </w:r>
      <w:r w:rsidR="00756B99" w:rsidRPr="00CB560B">
        <w:rPr>
          <w:lang w:val="es-ES_tradnl"/>
        </w:rPr>
        <w:t xml:space="preserve">332 funcionarios de aduanas </w:t>
      </w:r>
      <w:r w:rsidR="00A11722" w:rsidRPr="00CB560B">
        <w:rPr>
          <w:lang w:val="es-ES_tradnl"/>
        </w:rPr>
        <w:t>(incluid</w:t>
      </w:r>
      <w:r w:rsidR="002D63F0">
        <w:rPr>
          <w:lang w:val="es-ES_tradnl"/>
        </w:rPr>
        <w:t>o</w:t>
      </w:r>
      <w:r w:rsidR="00A11722" w:rsidRPr="00CB560B">
        <w:rPr>
          <w:lang w:val="es-ES_tradnl"/>
        </w:rPr>
        <w:t xml:space="preserve"> 32 mujeres) </w:t>
      </w:r>
      <w:r w:rsidR="00756B99" w:rsidRPr="00CB560B">
        <w:rPr>
          <w:lang w:val="es-ES_tradnl"/>
        </w:rPr>
        <w:t xml:space="preserve">recibieron formación sobre la </w:t>
      </w:r>
      <w:r w:rsidR="00EA254E" w:rsidRPr="00CB560B">
        <w:rPr>
          <w:lang w:val="es-ES_tradnl"/>
        </w:rPr>
        <w:t xml:space="preserve">identificación de </w:t>
      </w:r>
      <w:r w:rsidR="00756B99" w:rsidRPr="00CB560B">
        <w:rPr>
          <w:lang w:val="es-ES_tradnl"/>
        </w:rPr>
        <w:t>SAO</w:t>
      </w:r>
      <w:r w:rsidR="00EA254E" w:rsidRPr="00CB560B">
        <w:rPr>
          <w:lang w:val="es-ES_tradnl"/>
        </w:rPr>
        <w:t xml:space="preserve">, la </w:t>
      </w:r>
      <w:r w:rsidR="00E03C65">
        <w:rPr>
          <w:lang w:val="es-ES_tradnl"/>
        </w:rPr>
        <w:t xml:space="preserve">aplicación </w:t>
      </w:r>
      <w:r w:rsidR="00EA254E" w:rsidRPr="00CB560B">
        <w:rPr>
          <w:lang w:val="es-ES_tradnl"/>
        </w:rPr>
        <w:t xml:space="preserve">del sistema de licencias y cuotas de HCFC y el </w:t>
      </w:r>
      <w:r w:rsidR="00CB560B" w:rsidRPr="00CB560B">
        <w:rPr>
          <w:lang w:val="es-ES_tradnl"/>
        </w:rPr>
        <w:t>manejo</w:t>
      </w:r>
      <w:r w:rsidR="00EA254E" w:rsidRPr="00CB560B">
        <w:rPr>
          <w:lang w:val="es-ES_tradnl"/>
        </w:rPr>
        <w:t xml:space="preserve"> </w:t>
      </w:r>
      <w:r w:rsidR="002D63F0">
        <w:rPr>
          <w:lang w:val="es-ES_tradnl"/>
        </w:rPr>
        <w:t xml:space="preserve">seguro </w:t>
      </w:r>
      <w:r w:rsidR="00EA254E" w:rsidRPr="00CB560B">
        <w:rPr>
          <w:lang w:val="es-ES_tradnl"/>
        </w:rPr>
        <w:t>de refrigerantes inflamables</w:t>
      </w:r>
      <w:r w:rsidR="00FD429E" w:rsidRPr="00CB560B">
        <w:rPr>
          <w:lang w:val="es-ES_tradnl"/>
        </w:rPr>
        <w:t xml:space="preserve">; las sesiones </w:t>
      </w:r>
      <w:r w:rsidR="008E40C2" w:rsidRPr="00CB560B">
        <w:rPr>
          <w:lang w:val="es-ES_tradnl"/>
        </w:rPr>
        <w:t xml:space="preserve">también </w:t>
      </w:r>
      <w:r w:rsidR="00FD429E" w:rsidRPr="00CB560B">
        <w:rPr>
          <w:lang w:val="es-ES_tradnl"/>
        </w:rPr>
        <w:t xml:space="preserve">incluyeron una presentación </w:t>
      </w:r>
      <w:r w:rsidR="00E71197" w:rsidRPr="00CB560B">
        <w:rPr>
          <w:lang w:val="es-ES_tradnl"/>
        </w:rPr>
        <w:t xml:space="preserve">para preparar a los funcionarios para los próximos </w:t>
      </w:r>
      <w:r w:rsidR="008E40C2" w:rsidRPr="00CB560B">
        <w:rPr>
          <w:lang w:val="es-ES_tradnl"/>
        </w:rPr>
        <w:t xml:space="preserve">cambios </w:t>
      </w:r>
      <w:r w:rsidR="002D63F0">
        <w:rPr>
          <w:lang w:val="es-ES_tradnl"/>
        </w:rPr>
        <w:t>reglamentarios</w:t>
      </w:r>
      <w:r w:rsidR="008E40C2" w:rsidRPr="00CB560B">
        <w:rPr>
          <w:lang w:val="es-ES_tradnl"/>
        </w:rPr>
        <w:t>.</w:t>
      </w:r>
    </w:p>
    <w:p w14:paraId="7AE57054" w14:textId="0B37B02C" w:rsidR="003E2C1C" w:rsidRPr="00CB560B" w:rsidRDefault="003E2C1C" w:rsidP="003E2C1C">
      <w:pPr>
        <w:pStyle w:val="Heading1"/>
        <w:rPr>
          <w:lang w:val="es-ES_tradnl"/>
        </w:rPr>
      </w:pPr>
      <w:r w:rsidRPr="00CB560B">
        <w:rPr>
          <w:lang w:val="es-ES_tradnl"/>
        </w:rPr>
        <w:t xml:space="preserve">Un </w:t>
      </w:r>
      <w:r w:rsidR="00077AEF" w:rsidRPr="002D63F0">
        <w:rPr>
          <w:lang w:val="es-ES_tradnl"/>
        </w:rPr>
        <w:t>comité consultivo</w:t>
      </w:r>
      <w:r w:rsidR="00077AEF" w:rsidRPr="00CB560B">
        <w:rPr>
          <w:lang w:val="es-ES_tradnl"/>
        </w:rPr>
        <w:t xml:space="preserve"> legislativo </w:t>
      </w:r>
      <w:r w:rsidR="00E03C65">
        <w:rPr>
          <w:lang w:val="es-ES_tradnl"/>
        </w:rPr>
        <w:t xml:space="preserve">adoptó </w:t>
      </w:r>
      <w:r w:rsidRPr="00CB560B">
        <w:rPr>
          <w:lang w:val="es-ES_tradnl"/>
        </w:rPr>
        <w:t xml:space="preserve">un programa de trabajo que concluye </w:t>
      </w:r>
      <w:r w:rsidR="00077AEF" w:rsidRPr="00CB560B">
        <w:rPr>
          <w:lang w:val="es-ES_tradnl"/>
        </w:rPr>
        <w:t xml:space="preserve">el </w:t>
      </w:r>
      <w:r w:rsidR="005D7A1D" w:rsidRPr="00CB560B">
        <w:rPr>
          <w:lang w:val="es-ES_tradnl"/>
        </w:rPr>
        <w:t>proyecto</w:t>
      </w:r>
      <w:r w:rsidR="00077AEF" w:rsidRPr="00CB560B">
        <w:rPr>
          <w:lang w:val="es-ES_tradnl"/>
        </w:rPr>
        <w:t xml:space="preserve"> de </w:t>
      </w:r>
      <w:r w:rsidRPr="00CB560B">
        <w:rPr>
          <w:lang w:val="es-ES_tradnl"/>
        </w:rPr>
        <w:t xml:space="preserve">reglamento </w:t>
      </w:r>
      <w:r w:rsidR="005D7A1D" w:rsidRPr="00CB560B">
        <w:rPr>
          <w:lang w:val="es-ES_tradnl"/>
        </w:rPr>
        <w:t xml:space="preserve">para establecer </w:t>
      </w:r>
      <w:r w:rsidR="002D63F0">
        <w:rPr>
          <w:lang w:val="es-ES_tradnl"/>
        </w:rPr>
        <w:t xml:space="preserve">una </w:t>
      </w:r>
      <w:r w:rsidR="005173DE" w:rsidRPr="00CB560B">
        <w:rPr>
          <w:lang w:val="es-ES_tradnl"/>
        </w:rPr>
        <w:t xml:space="preserve">prohibición </w:t>
      </w:r>
      <w:r w:rsidR="005D7A1D" w:rsidRPr="00CB560B">
        <w:rPr>
          <w:lang w:val="es-ES_tradnl"/>
        </w:rPr>
        <w:t xml:space="preserve">de importar equipos a base de HCFC y la </w:t>
      </w:r>
      <w:r w:rsidRPr="00CB560B">
        <w:rPr>
          <w:lang w:val="es-ES_tradnl"/>
        </w:rPr>
        <w:t>prohibición de importar y utilizar HCFC-141b para el lavado de circuitos</w:t>
      </w:r>
      <w:r w:rsidR="005173DE" w:rsidRPr="00CB560B">
        <w:rPr>
          <w:lang w:val="es-ES_tradnl"/>
        </w:rPr>
        <w:t xml:space="preserve">. El proceso se </w:t>
      </w:r>
      <w:r w:rsidR="00792743" w:rsidRPr="00CB560B">
        <w:rPr>
          <w:lang w:val="es-ES_tradnl"/>
        </w:rPr>
        <w:t xml:space="preserve">ha enfrentado a retrasos de </w:t>
      </w:r>
      <w:r w:rsidR="005173DE" w:rsidRPr="00CB560B">
        <w:rPr>
          <w:lang w:val="es-ES_tradnl"/>
        </w:rPr>
        <w:lastRenderedPageBreak/>
        <w:t>procedimiento</w:t>
      </w:r>
      <w:r w:rsidR="009821A2" w:rsidRPr="00CB560B">
        <w:rPr>
          <w:lang w:val="es-ES_tradnl"/>
        </w:rPr>
        <w:t xml:space="preserve">; </w:t>
      </w:r>
      <w:r w:rsidR="00AA0145" w:rsidRPr="00CB560B">
        <w:rPr>
          <w:lang w:val="es-ES_tradnl"/>
        </w:rPr>
        <w:t xml:space="preserve">actualmente </w:t>
      </w:r>
      <w:r w:rsidR="008E3C17" w:rsidRPr="00CB560B">
        <w:rPr>
          <w:lang w:val="es-ES_tradnl"/>
        </w:rPr>
        <w:t xml:space="preserve">el proyecto </w:t>
      </w:r>
      <w:r w:rsidR="00AA0145">
        <w:rPr>
          <w:lang w:val="es-ES_tradnl"/>
        </w:rPr>
        <w:t xml:space="preserve">está siendo revisado </w:t>
      </w:r>
      <w:r w:rsidR="000B7A94" w:rsidRPr="00CB560B">
        <w:rPr>
          <w:lang w:val="es-ES_tradnl"/>
        </w:rPr>
        <w:t xml:space="preserve">y </w:t>
      </w:r>
      <w:r w:rsidR="005173DE" w:rsidRPr="00CB560B">
        <w:rPr>
          <w:lang w:val="es-ES_tradnl"/>
        </w:rPr>
        <w:t xml:space="preserve">se espera que </w:t>
      </w:r>
      <w:r w:rsidR="00792743" w:rsidRPr="00CB560B">
        <w:rPr>
          <w:lang w:val="es-ES_tradnl"/>
        </w:rPr>
        <w:t xml:space="preserve">esté terminado </w:t>
      </w:r>
      <w:r w:rsidR="00E03C65">
        <w:rPr>
          <w:lang w:val="es-ES_tradnl"/>
        </w:rPr>
        <w:t>par</w:t>
      </w:r>
      <w:r w:rsidR="00CB560B" w:rsidRPr="00CB560B">
        <w:rPr>
          <w:lang w:val="es-ES_tradnl"/>
        </w:rPr>
        <w:t>a finales</w:t>
      </w:r>
      <w:r w:rsidR="00805741" w:rsidRPr="00CB560B">
        <w:rPr>
          <w:lang w:val="es-ES_tradnl"/>
        </w:rPr>
        <w:t xml:space="preserve"> </w:t>
      </w:r>
      <w:r w:rsidR="005173DE" w:rsidRPr="00CB560B">
        <w:rPr>
          <w:lang w:val="es-ES_tradnl"/>
        </w:rPr>
        <w:t>de 2025</w:t>
      </w:r>
      <w:r w:rsidRPr="00CB560B">
        <w:rPr>
          <w:lang w:val="es-ES_tradnl"/>
        </w:rPr>
        <w:t>.</w:t>
      </w:r>
    </w:p>
    <w:p w14:paraId="27275C9A" w14:textId="5189CBA9" w:rsidR="00EA598B" w:rsidRPr="00CB560B" w:rsidRDefault="00EA598B" w:rsidP="00A52FAD">
      <w:pPr>
        <w:keepNext/>
        <w:spacing w:after="240"/>
        <w:rPr>
          <w:i/>
          <w:lang w:val="es-ES_tradnl"/>
        </w:rPr>
      </w:pPr>
      <w:r w:rsidRPr="00CB560B">
        <w:rPr>
          <w:i/>
          <w:lang w:val="es-ES_tradnl"/>
        </w:rPr>
        <w:t>Sector servicio técnico de</w:t>
      </w:r>
      <w:r w:rsidR="00E03C65">
        <w:rPr>
          <w:i/>
          <w:lang w:val="es-ES_tradnl"/>
        </w:rPr>
        <w:t xml:space="preserve"> equipos de</w:t>
      </w:r>
      <w:r w:rsidRPr="00CB560B">
        <w:rPr>
          <w:i/>
          <w:lang w:val="es-ES_tradnl"/>
        </w:rPr>
        <w:t xml:space="preserve"> refrigeración</w:t>
      </w:r>
    </w:p>
    <w:p w14:paraId="1256856F" w14:textId="116812F9" w:rsidR="00A92442" w:rsidRPr="00CB560B" w:rsidRDefault="00983DAF" w:rsidP="0026302D">
      <w:pPr>
        <w:pStyle w:val="Heading1"/>
        <w:rPr>
          <w:lang w:val="es-ES_tradnl"/>
        </w:rPr>
      </w:pPr>
      <w:r w:rsidRPr="00CB560B">
        <w:rPr>
          <w:lang w:val="es-ES_tradnl"/>
        </w:rPr>
        <w:t xml:space="preserve">Un comité de </w:t>
      </w:r>
      <w:r w:rsidR="0079235F" w:rsidRPr="00CB560B">
        <w:rPr>
          <w:lang w:val="es-ES_tradnl"/>
        </w:rPr>
        <w:t>partes interesadas</w:t>
      </w:r>
      <w:r w:rsidR="00AA0145">
        <w:rPr>
          <w:lang w:val="es-ES_tradnl"/>
        </w:rPr>
        <w:t xml:space="preserve"> pertinentes</w:t>
      </w:r>
      <w:r w:rsidR="0079235F" w:rsidRPr="00CB560B">
        <w:rPr>
          <w:lang w:val="es-ES_tradnl"/>
        </w:rPr>
        <w:t xml:space="preserve"> </w:t>
      </w:r>
      <w:r w:rsidR="00AA0145">
        <w:rPr>
          <w:lang w:val="es-ES_tradnl"/>
        </w:rPr>
        <w:t xml:space="preserve">examinó </w:t>
      </w:r>
      <w:r w:rsidRPr="00CB560B">
        <w:rPr>
          <w:lang w:val="es-ES_tradnl"/>
        </w:rPr>
        <w:t xml:space="preserve">el </w:t>
      </w:r>
      <w:r w:rsidR="006B415A" w:rsidRPr="00CB560B">
        <w:rPr>
          <w:lang w:val="es-ES_tradnl"/>
        </w:rPr>
        <w:t xml:space="preserve">sistema existente de </w:t>
      </w:r>
      <w:r w:rsidR="00CB560B">
        <w:rPr>
          <w:lang w:val="es-ES_tradnl"/>
        </w:rPr>
        <w:t>acreditación</w:t>
      </w:r>
      <w:r w:rsidR="006B415A" w:rsidRPr="00CB560B">
        <w:rPr>
          <w:lang w:val="es-ES_tradnl"/>
        </w:rPr>
        <w:t xml:space="preserve"> de técnicos </w:t>
      </w:r>
      <w:r w:rsidR="0079235F" w:rsidRPr="00CB560B">
        <w:rPr>
          <w:lang w:val="es-ES_tradnl"/>
        </w:rPr>
        <w:t xml:space="preserve">y </w:t>
      </w:r>
      <w:r w:rsidR="00D966B5" w:rsidRPr="00CB560B">
        <w:rPr>
          <w:lang w:val="es-ES_tradnl"/>
        </w:rPr>
        <w:t xml:space="preserve">se elaboró un </w:t>
      </w:r>
      <w:r w:rsidR="00E03C65">
        <w:rPr>
          <w:lang w:val="es-ES_tradnl"/>
        </w:rPr>
        <w:t>programa</w:t>
      </w:r>
      <w:r w:rsidR="00D966B5" w:rsidRPr="00CB560B">
        <w:rPr>
          <w:lang w:val="es-ES_tradnl"/>
        </w:rPr>
        <w:t xml:space="preserve"> actualizado </w:t>
      </w:r>
      <w:r w:rsidR="007F189C" w:rsidRPr="00CB560B">
        <w:rPr>
          <w:lang w:val="es-ES_tradnl"/>
        </w:rPr>
        <w:t xml:space="preserve">de formación en </w:t>
      </w:r>
      <w:r w:rsidR="00393893" w:rsidRPr="00CB560B">
        <w:rPr>
          <w:lang w:val="es-ES_tradnl"/>
        </w:rPr>
        <w:t xml:space="preserve">refrigeración y climatización </w:t>
      </w:r>
      <w:r w:rsidR="00D966B5" w:rsidRPr="00CB560B">
        <w:rPr>
          <w:lang w:val="es-ES_tradnl"/>
        </w:rPr>
        <w:t xml:space="preserve">para incorporar métodos de </w:t>
      </w:r>
      <w:r w:rsidR="00AA0145">
        <w:rPr>
          <w:lang w:val="es-ES_tradnl"/>
        </w:rPr>
        <w:t xml:space="preserve">servicio </w:t>
      </w:r>
      <w:proofErr w:type="spellStart"/>
      <w:r w:rsidR="00CB560B" w:rsidRPr="00CB560B">
        <w:rPr>
          <w:lang w:val="es-ES_tradnl"/>
        </w:rPr>
        <w:t>ecoenergéticos</w:t>
      </w:r>
      <w:proofErr w:type="spellEnd"/>
      <w:r w:rsidR="00D966B5" w:rsidRPr="00CB560B">
        <w:rPr>
          <w:lang w:val="es-ES_tradnl"/>
        </w:rPr>
        <w:t xml:space="preserve"> y las mejores prácticas en el manejo de refrigerantes con bajo potencial de </w:t>
      </w:r>
      <w:r w:rsidR="002D2C07" w:rsidRPr="00CB560B">
        <w:rPr>
          <w:lang w:val="es-ES_tradnl"/>
        </w:rPr>
        <w:t>calentamiento</w:t>
      </w:r>
      <w:r w:rsidR="00D966B5" w:rsidRPr="00CB560B">
        <w:rPr>
          <w:lang w:val="es-ES_tradnl"/>
        </w:rPr>
        <w:t xml:space="preserve"> global</w:t>
      </w:r>
      <w:r w:rsidR="0079235F" w:rsidRPr="00CB560B">
        <w:rPr>
          <w:lang w:val="es-ES_tradnl"/>
        </w:rPr>
        <w:t xml:space="preserve">, y se espera que </w:t>
      </w:r>
      <w:r w:rsidR="00E62189" w:rsidRPr="00CB560B">
        <w:rPr>
          <w:lang w:val="es-ES_tradnl"/>
        </w:rPr>
        <w:t xml:space="preserve">el programa actualizado de formación y </w:t>
      </w:r>
      <w:r w:rsidR="00E62189">
        <w:rPr>
          <w:lang w:val="es-ES_tradnl"/>
        </w:rPr>
        <w:t xml:space="preserve">acreditación se apruebe </w:t>
      </w:r>
      <w:r w:rsidR="00E03C65">
        <w:rPr>
          <w:lang w:val="es-ES_tradnl"/>
        </w:rPr>
        <w:t>para 2025</w:t>
      </w:r>
      <w:r w:rsidR="0079235F" w:rsidRPr="00CB560B">
        <w:rPr>
          <w:lang w:val="es-ES_tradnl"/>
        </w:rPr>
        <w:t>;</w:t>
      </w:r>
      <w:r w:rsidR="003B6345" w:rsidRPr="00CB560B">
        <w:rPr>
          <w:lang w:val="es-ES_tradnl"/>
        </w:rPr>
        <w:t xml:space="preserve"> se </w:t>
      </w:r>
      <w:r w:rsidR="00E03C65">
        <w:rPr>
          <w:lang w:val="es-ES_tradnl"/>
        </w:rPr>
        <w:t xml:space="preserve">llevaron a cabo </w:t>
      </w:r>
      <w:r w:rsidR="00D24DD3" w:rsidRPr="00CB560B">
        <w:rPr>
          <w:lang w:val="es-ES_tradnl"/>
        </w:rPr>
        <w:t>cuatro</w:t>
      </w:r>
      <w:r w:rsidR="003B6345" w:rsidRPr="00CB560B">
        <w:rPr>
          <w:lang w:val="es-ES_tradnl"/>
        </w:rPr>
        <w:t xml:space="preserve"> talleres </w:t>
      </w:r>
      <w:r w:rsidR="00D24DD3" w:rsidRPr="00CB560B">
        <w:rPr>
          <w:lang w:val="es-ES_tradnl"/>
        </w:rPr>
        <w:t xml:space="preserve">para formar a </w:t>
      </w:r>
      <w:r w:rsidR="00DD6115" w:rsidRPr="00CB560B">
        <w:rPr>
          <w:lang w:val="es-ES_tradnl"/>
        </w:rPr>
        <w:t xml:space="preserve">150 </w:t>
      </w:r>
      <w:r w:rsidR="00D24DD3" w:rsidRPr="00CB560B">
        <w:rPr>
          <w:lang w:val="es-ES_tradnl"/>
        </w:rPr>
        <w:t xml:space="preserve">técnicos de servicio </w:t>
      </w:r>
      <w:r w:rsidR="00082CDE" w:rsidRPr="00CB560B">
        <w:rPr>
          <w:lang w:val="es-ES_tradnl"/>
        </w:rPr>
        <w:t>(incluid</w:t>
      </w:r>
      <w:r w:rsidR="00E03C65">
        <w:rPr>
          <w:lang w:val="es-ES_tradnl"/>
        </w:rPr>
        <w:t>o</w:t>
      </w:r>
      <w:r w:rsidR="00082CDE" w:rsidRPr="00CB560B">
        <w:rPr>
          <w:lang w:val="es-ES_tradnl"/>
        </w:rPr>
        <w:t xml:space="preserve"> 12 mujeres) </w:t>
      </w:r>
      <w:r w:rsidR="00D24DD3" w:rsidRPr="00CB560B">
        <w:rPr>
          <w:lang w:val="es-ES_tradnl"/>
        </w:rPr>
        <w:t xml:space="preserve">en buenas prácticas de servicio, </w:t>
      </w:r>
      <w:r w:rsidR="003B6345" w:rsidRPr="00CB560B">
        <w:rPr>
          <w:lang w:val="es-ES_tradnl"/>
        </w:rPr>
        <w:t>refrigerantes alternativos y técnicas de eficiencia energética</w:t>
      </w:r>
      <w:r w:rsidR="001C1936" w:rsidRPr="00CB560B">
        <w:rPr>
          <w:lang w:val="es-ES_tradnl"/>
        </w:rPr>
        <w:t xml:space="preserve">; </w:t>
      </w:r>
      <w:r w:rsidR="00BA1260" w:rsidRPr="00CB560B">
        <w:rPr>
          <w:lang w:val="es-ES_tradnl"/>
        </w:rPr>
        <w:t xml:space="preserve">se </w:t>
      </w:r>
      <w:r w:rsidR="00D34DCE">
        <w:rPr>
          <w:lang w:val="es-ES_tradnl"/>
        </w:rPr>
        <w:t xml:space="preserve">realizó </w:t>
      </w:r>
      <w:r w:rsidR="00BA1260" w:rsidRPr="00CB560B">
        <w:rPr>
          <w:lang w:val="es-ES_tradnl"/>
        </w:rPr>
        <w:t xml:space="preserve">una campaña de sensibilización dirigida </w:t>
      </w:r>
      <w:r w:rsidR="00646B2D" w:rsidRPr="00CB560B">
        <w:rPr>
          <w:lang w:val="es-ES_tradnl"/>
        </w:rPr>
        <w:t xml:space="preserve">a dos grandes empresas mineras </w:t>
      </w:r>
      <w:r w:rsidR="005D7414" w:rsidRPr="00CB560B">
        <w:rPr>
          <w:lang w:val="es-ES_tradnl"/>
        </w:rPr>
        <w:t xml:space="preserve">a través de dos </w:t>
      </w:r>
      <w:r w:rsidR="0054251C" w:rsidRPr="00CB560B">
        <w:rPr>
          <w:lang w:val="es-ES_tradnl"/>
        </w:rPr>
        <w:t xml:space="preserve">talleres </w:t>
      </w:r>
      <w:r w:rsidR="004A12D6" w:rsidRPr="00CB560B">
        <w:rPr>
          <w:lang w:val="es-ES_tradnl"/>
        </w:rPr>
        <w:t xml:space="preserve">sobre la transición a alternativas </w:t>
      </w:r>
      <w:r w:rsidR="00E62189">
        <w:rPr>
          <w:lang w:val="es-ES_tradnl"/>
        </w:rPr>
        <w:t>con</w:t>
      </w:r>
      <w:r w:rsidR="004A12D6" w:rsidRPr="00CB560B">
        <w:rPr>
          <w:lang w:val="es-ES_tradnl"/>
        </w:rPr>
        <w:t xml:space="preserve"> bajo </w:t>
      </w:r>
      <w:r w:rsidR="00D34DCE">
        <w:rPr>
          <w:lang w:val="es-ES_tradnl"/>
        </w:rPr>
        <w:t>potencial de calentamiento atmosférico</w:t>
      </w:r>
      <w:r w:rsidR="004A12D6" w:rsidRPr="00CB560B">
        <w:rPr>
          <w:lang w:val="es-ES_tradnl"/>
        </w:rPr>
        <w:t xml:space="preserve"> y </w:t>
      </w:r>
      <w:r w:rsidR="00365854" w:rsidRPr="00CB560B">
        <w:rPr>
          <w:lang w:val="es-ES_tradnl"/>
        </w:rPr>
        <w:t xml:space="preserve">un </w:t>
      </w:r>
      <w:r w:rsidR="005D7414" w:rsidRPr="00CB560B">
        <w:rPr>
          <w:lang w:val="es-ES_tradnl"/>
        </w:rPr>
        <w:t xml:space="preserve">análisis de </w:t>
      </w:r>
      <w:r w:rsidR="004726C9" w:rsidRPr="00CB560B">
        <w:rPr>
          <w:lang w:val="es-ES_tradnl"/>
        </w:rPr>
        <w:t xml:space="preserve">las necesidades </w:t>
      </w:r>
      <w:r w:rsidR="00814102" w:rsidRPr="00CB560B">
        <w:rPr>
          <w:lang w:val="es-ES_tradnl"/>
        </w:rPr>
        <w:t xml:space="preserve">para ayudar a la </w:t>
      </w:r>
      <w:r w:rsidR="005946CA" w:rsidRPr="00CB560B">
        <w:rPr>
          <w:lang w:val="es-ES_tradnl"/>
        </w:rPr>
        <w:t>eliminación</w:t>
      </w:r>
      <w:r w:rsidR="00DC77D8" w:rsidRPr="00CB560B">
        <w:rPr>
          <w:lang w:val="es-ES_tradnl"/>
        </w:rPr>
        <w:t xml:space="preserve">; y </w:t>
      </w:r>
      <w:r w:rsidR="00F23945" w:rsidRPr="00CB560B">
        <w:rPr>
          <w:lang w:val="es-ES_tradnl"/>
        </w:rPr>
        <w:t>se adquirieron herramientas y equipos de formación</w:t>
      </w:r>
      <w:r w:rsidR="00F23945" w:rsidRPr="00CB560B">
        <w:rPr>
          <w:rStyle w:val="FootnoteReference"/>
          <w:lang w:val="es-ES_tradnl"/>
        </w:rPr>
        <w:footnoteReference w:id="7"/>
      </w:r>
      <w:r w:rsidR="00F23945" w:rsidRPr="00CB560B">
        <w:rPr>
          <w:lang w:val="es-ES_tradnl"/>
        </w:rPr>
        <w:t xml:space="preserve"> para </w:t>
      </w:r>
      <w:r w:rsidR="00487179" w:rsidRPr="00CB560B">
        <w:rPr>
          <w:lang w:val="es-ES_tradnl"/>
        </w:rPr>
        <w:t xml:space="preserve">la asociación </w:t>
      </w:r>
      <w:r w:rsidR="00D34DCE">
        <w:rPr>
          <w:lang w:val="es-ES_tradnl"/>
        </w:rPr>
        <w:t>nacional de refrigeración y climatización</w:t>
      </w:r>
      <w:r w:rsidR="00487179" w:rsidRPr="00CB560B">
        <w:rPr>
          <w:lang w:val="es-ES_tradnl"/>
        </w:rPr>
        <w:t xml:space="preserve"> y </w:t>
      </w:r>
      <w:r w:rsidR="00E62189">
        <w:rPr>
          <w:lang w:val="es-ES_tradnl"/>
        </w:rPr>
        <w:t xml:space="preserve">para </w:t>
      </w:r>
      <w:r w:rsidR="00487179" w:rsidRPr="00CB560B">
        <w:rPr>
          <w:lang w:val="es-ES_tradnl"/>
        </w:rPr>
        <w:t xml:space="preserve">tres instituciones de formación </w:t>
      </w:r>
      <w:r w:rsidR="00E62189">
        <w:rPr>
          <w:lang w:val="es-ES_tradnl"/>
        </w:rPr>
        <w:t xml:space="preserve">a fin de </w:t>
      </w:r>
      <w:r w:rsidR="00487179" w:rsidRPr="00CB560B">
        <w:rPr>
          <w:lang w:val="es-ES_tradnl"/>
        </w:rPr>
        <w:t>apoyar su participación en el proceso de acreditación</w:t>
      </w:r>
      <w:r w:rsidR="00076C18" w:rsidRPr="00CB560B">
        <w:rPr>
          <w:lang w:val="es-ES_tradnl"/>
        </w:rPr>
        <w:t xml:space="preserve">, y </w:t>
      </w:r>
      <w:r w:rsidR="00855F01" w:rsidRPr="00CB560B">
        <w:rPr>
          <w:lang w:val="es-ES_tradnl"/>
        </w:rPr>
        <w:t>se prepararon materiales de</w:t>
      </w:r>
      <w:r w:rsidR="00076C18" w:rsidRPr="00CB560B">
        <w:rPr>
          <w:lang w:val="es-ES_tradnl"/>
        </w:rPr>
        <w:t xml:space="preserve"> sensibilización </w:t>
      </w:r>
      <w:r w:rsidR="00855F01" w:rsidRPr="00CB560B">
        <w:rPr>
          <w:lang w:val="es-ES_tradnl"/>
        </w:rPr>
        <w:t xml:space="preserve">para </w:t>
      </w:r>
      <w:r w:rsidR="00D34DCE">
        <w:rPr>
          <w:lang w:val="es-ES_tradnl"/>
        </w:rPr>
        <w:t xml:space="preserve">instructores </w:t>
      </w:r>
      <w:r w:rsidR="00855F01" w:rsidRPr="00CB560B">
        <w:rPr>
          <w:lang w:val="es-ES_tradnl"/>
        </w:rPr>
        <w:t xml:space="preserve">en el uso de refrigerantes </w:t>
      </w:r>
      <w:r w:rsidR="008517CE" w:rsidRPr="00CB560B">
        <w:rPr>
          <w:lang w:val="es-ES_tradnl"/>
        </w:rPr>
        <w:t>a base de hidrocarburos</w:t>
      </w:r>
      <w:r w:rsidR="00855F01" w:rsidRPr="00CB560B">
        <w:rPr>
          <w:lang w:val="es-ES_tradnl"/>
        </w:rPr>
        <w:t>, con</w:t>
      </w:r>
      <w:r w:rsidR="00D34DCE">
        <w:rPr>
          <w:lang w:val="es-ES_tradnl"/>
        </w:rPr>
        <w:t xml:space="preserve"> la formación de</w:t>
      </w:r>
      <w:r w:rsidR="00855F01" w:rsidRPr="00CB560B">
        <w:rPr>
          <w:lang w:val="es-ES_tradnl"/>
        </w:rPr>
        <w:t xml:space="preserve"> tres </w:t>
      </w:r>
      <w:r w:rsidR="00D34DCE">
        <w:rPr>
          <w:lang w:val="es-ES_tradnl"/>
        </w:rPr>
        <w:t>instructores</w:t>
      </w:r>
      <w:r w:rsidR="00855F01" w:rsidRPr="00CB560B">
        <w:rPr>
          <w:lang w:val="es-ES_tradnl"/>
        </w:rPr>
        <w:t xml:space="preserve"> </w:t>
      </w:r>
      <w:r w:rsidR="003F536D" w:rsidRPr="00CB560B">
        <w:rPr>
          <w:lang w:val="es-ES_tradnl"/>
        </w:rPr>
        <w:t>(inclu</w:t>
      </w:r>
      <w:r w:rsidR="00D34DCE">
        <w:rPr>
          <w:lang w:val="es-ES_tradnl"/>
        </w:rPr>
        <w:t>sive</w:t>
      </w:r>
      <w:r w:rsidR="003F536D" w:rsidRPr="00CB560B">
        <w:rPr>
          <w:lang w:val="es-ES_tradnl"/>
        </w:rPr>
        <w:t xml:space="preserve"> una mujer)</w:t>
      </w:r>
      <w:r w:rsidR="0026302D" w:rsidRPr="00CB560B">
        <w:rPr>
          <w:lang w:val="es-ES_tradnl"/>
        </w:rPr>
        <w:t>.</w:t>
      </w:r>
    </w:p>
    <w:p w14:paraId="63B5EE1F" w14:textId="43E349D7" w:rsidR="00D24DD3" w:rsidRPr="00CB560B" w:rsidRDefault="001A07CC" w:rsidP="0026302D">
      <w:pPr>
        <w:pStyle w:val="Heading1"/>
        <w:rPr>
          <w:lang w:val="es-ES_tradnl"/>
        </w:rPr>
      </w:pPr>
      <w:r w:rsidRPr="00CB560B">
        <w:rPr>
          <w:lang w:val="es-ES_tradnl"/>
        </w:rPr>
        <w:t xml:space="preserve">Se </w:t>
      </w:r>
      <w:r w:rsidR="00FD0219" w:rsidRPr="00CB560B">
        <w:rPr>
          <w:lang w:val="es-ES_tradnl"/>
        </w:rPr>
        <w:t>llevó</w:t>
      </w:r>
      <w:r w:rsidRPr="00CB560B">
        <w:rPr>
          <w:lang w:val="es-ES_tradnl"/>
        </w:rPr>
        <w:t xml:space="preserve"> </w:t>
      </w:r>
      <w:r w:rsidR="00FD0219" w:rsidRPr="00CB560B">
        <w:rPr>
          <w:lang w:val="es-ES_tradnl"/>
        </w:rPr>
        <w:t>a</w:t>
      </w:r>
      <w:r w:rsidRPr="00CB560B">
        <w:rPr>
          <w:lang w:val="es-ES_tradnl"/>
        </w:rPr>
        <w:t xml:space="preserve"> cabo un estudio de factibilidad </w:t>
      </w:r>
      <w:r w:rsidR="00635013" w:rsidRPr="00CB560B">
        <w:rPr>
          <w:lang w:val="es-ES_tradnl"/>
        </w:rPr>
        <w:t xml:space="preserve">y un viaje de estudios a Sudáfrica </w:t>
      </w:r>
      <w:r w:rsidR="00FD0219" w:rsidRPr="00CB560B">
        <w:rPr>
          <w:lang w:val="es-ES_tradnl"/>
        </w:rPr>
        <w:t xml:space="preserve">para estudiar los </w:t>
      </w:r>
      <w:r w:rsidR="004D06AD" w:rsidRPr="00CB560B">
        <w:rPr>
          <w:lang w:val="es-ES_tradnl"/>
        </w:rPr>
        <w:t xml:space="preserve">sistemas de </w:t>
      </w:r>
      <w:r w:rsidR="001A55D9" w:rsidRPr="00CB560B">
        <w:rPr>
          <w:lang w:val="es-ES_tradnl"/>
        </w:rPr>
        <w:t xml:space="preserve">recuperación, </w:t>
      </w:r>
      <w:r w:rsidR="00D34DCE">
        <w:rPr>
          <w:lang w:val="es-ES_tradnl"/>
        </w:rPr>
        <w:t>reciclado</w:t>
      </w:r>
      <w:r w:rsidR="001A55D9" w:rsidRPr="00CB560B">
        <w:rPr>
          <w:lang w:val="es-ES_tradnl"/>
        </w:rPr>
        <w:t xml:space="preserve"> y regeneración </w:t>
      </w:r>
      <w:r w:rsidR="00FD0219" w:rsidRPr="00CB560B">
        <w:rPr>
          <w:lang w:val="es-ES_tradnl"/>
        </w:rPr>
        <w:t>que habían tenido éxito</w:t>
      </w:r>
      <w:r w:rsidR="009A331C" w:rsidRPr="00CB560B">
        <w:rPr>
          <w:lang w:val="es-ES_tradnl"/>
        </w:rPr>
        <w:t xml:space="preserve">, </w:t>
      </w:r>
      <w:r w:rsidR="008D0C50" w:rsidRPr="00CB560B">
        <w:rPr>
          <w:lang w:val="es-ES_tradnl"/>
        </w:rPr>
        <w:t xml:space="preserve">y se </w:t>
      </w:r>
      <w:r w:rsidR="00AB1960" w:rsidRPr="00CB560B">
        <w:rPr>
          <w:lang w:val="es-ES_tradnl"/>
        </w:rPr>
        <w:t xml:space="preserve">pasó de centrar </w:t>
      </w:r>
      <w:r w:rsidR="000A2385" w:rsidRPr="00CB560B">
        <w:rPr>
          <w:lang w:val="es-ES_tradnl"/>
        </w:rPr>
        <w:t>la</w:t>
      </w:r>
      <w:r w:rsidR="00AB1960" w:rsidRPr="00CB560B">
        <w:rPr>
          <w:lang w:val="es-ES_tradnl"/>
        </w:rPr>
        <w:t xml:space="preserve"> atención </w:t>
      </w:r>
      <w:r w:rsidR="00E62189">
        <w:rPr>
          <w:lang w:val="es-ES_tradnl"/>
        </w:rPr>
        <w:t xml:space="preserve">de </w:t>
      </w:r>
      <w:r w:rsidR="00432BB4" w:rsidRPr="00CB560B">
        <w:rPr>
          <w:lang w:val="es-ES_tradnl"/>
        </w:rPr>
        <w:t xml:space="preserve">la creación de </w:t>
      </w:r>
      <w:r w:rsidR="008D0C50" w:rsidRPr="00CB560B">
        <w:rPr>
          <w:lang w:val="es-ES_tradnl"/>
        </w:rPr>
        <w:t xml:space="preserve">un </w:t>
      </w:r>
      <w:r w:rsidR="00AB1960" w:rsidRPr="00CB560B">
        <w:rPr>
          <w:lang w:val="es-ES_tradnl"/>
        </w:rPr>
        <w:t xml:space="preserve">centro de regeneración </w:t>
      </w:r>
      <w:r w:rsidR="00105893" w:rsidRPr="00CB560B">
        <w:rPr>
          <w:lang w:val="es-ES_tradnl"/>
        </w:rPr>
        <w:t xml:space="preserve">a fortalecer las prácticas de recuperación y </w:t>
      </w:r>
      <w:r w:rsidR="00332B6B">
        <w:rPr>
          <w:lang w:val="es-ES_tradnl"/>
        </w:rPr>
        <w:t xml:space="preserve">aumentar </w:t>
      </w:r>
      <w:r w:rsidR="001C2E42" w:rsidRPr="00CB560B">
        <w:rPr>
          <w:lang w:val="es-ES_tradnl"/>
        </w:rPr>
        <w:t>la fiscalización</w:t>
      </w:r>
      <w:r w:rsidR="00E62189">
        <w:rPr>
          <w:lang w:val="es-ES_tradnl"/>
        </w:rPr>
        <w:t xml:space="preserve"> reglamentaria</w:t>
      </w:r>
      <w:r w:rsidR="001C2E42" w:rsidRPr="00CB560B">
        <w:rPr>
          <w:lang w:val="es-ES_tradnl"/>
        </w:rPr>
        <w:t xml:space="preserve">, para lo cual se </w:t>
      </w:r>
      <w:r w:rsidR="008D0C50" w:rsidRPr="00CB560B">
        <w:rPr>
          <w:lang w:val="es-ES_tradnl"/>
        </w:rPr>
        <w:t xml:space="preserve">exploraron </w:t>
      </w:r>
      <w:r w:rsidR="001C2E42" w:rsidRPr="00CB560B">
        <w:rPr>
          <w:lang w:val="es-ES_tradnl"/>
        </w:rPr>
        <w:t>asociaciones con instalaciones de</w:t>
      </w:r>
      <w:r w:rsidR="00332B6B">
        <w:rPr>
          <w:lang w:val="es-ES_tradnl"/>
        </w:rPr>
        <w:t xml:space="preserve"> recuperación, reciclado y regeneración </w:t>
      </w:r>
      <w:r w:rsidR="001C2E42" w:rsidRPr="00CB560B">
        <w:rPr>
          <w:lang w:val="es-ES_tradnl"/>
        </w:rPr>
        <w:t>existentes en Sudáfrica</w:t>
      </w:r>
      <w:r w:rsidR="00D24DD3" w:rsidRPr="00CB560B">
        <w:rPr>
          <w:lang w:val="es-ES_tradnl"/>
        </w:rPr>
        <w:t xml:space="preserve">; y </w:t>
      </w:r>
      <w:r w:rsidR="00727273" w:rsidRPr="00CB560B">
        <w:rPr>
          <w:lang w:val="es-ES_tradnl"/>
        </w:rPr>
        <w:t xml:space="preserve">se proporcionaron </w:t>
      </w:r>
      <w:r w:rsidR="00D24DD3" w:rsidRPr="00CB560B">
        <w:rPr>
          <w:lang w:val="es-ES_tradnl"/>
        </w:rPr>
        <w:t xml:space="preserve">herramientas y equipos complementarios </w:t>
      </w:r>
      <w:r w:rsidR="00A27E88" w:rsidRPr="00CB560B">
        <w:rPr>
          <w:lang w:val="es-ES_tradnl"/>
        </w:rPr>
        <w:t xml:space="preserve">para </w:t>
      </w:r>
      <w:r w:rsidR="004C118E" w:rsidRPr="00CB560B">
        <w:rPr>
          <w:lang w:val="es-ES_tradnl"/>
        </w:rPr>
        <w:t xml:space="preserve">tres </w:t>
      </w:r>
      <w:r w:rsidR="001A5283" w:rsidRPr="00CB560B">
        <w:rPr>
          <w:lang w:val="es-ES_tradnl"/>
        </w:rPr>
        <w:t xml:space="preserve">centros </w:t>
      </w:r>
      <w:r w:rsidR="002048EB" w:rsidRPr="00CB560B">
        <w:rPr>
          <w:lang w:val="es-ES_tradnl"/>
        </w:rPr>
        <w:t>de excelencia</w:t>
      </w:r>
      <w:r w:rsidR="00CC32C6" w:rsidRPr="00CB560B">
        <w:rPr>
          <w:lang w:val="es-ES_tradnl"/>
        </w:rPr>
        <w:t xml:space="preserve">, </w:t>
      </w:r>
      <w:r w:rsidR="00E62189">
        <w:rPr>
          <w:lang w:val="es-ES_tradnl"/>
        </w:rPr>
        <w:t xml:space="preserve">concluyendo así </w:t>
      </w:r>
      <w:r w:rsidR="00CC32C6" w:rsidRPr="00CB560B">
        <w:rPr>
          <w:lang w:val="es-ES_tradnl"/>
        </w:rPr>
        <w:t>la</w:t>
      </w:r>
      <w:r w:rsidR="001A5283" w:rsidRPr="00CB560B">
        <w:rPr>
          <w:lang w:val="es-ES_tradnl"/>
        </w:rPr>
        <w:t xml:space="preserve"> distribución para un centro</w:t>
      </w:r>
      <w:r w:rsidR="0026302D" w:rsidRPr="00CB560B">
        <w:rPr>
          <w:lang w:val="es-ES_tradnl"/>
        </w:rPr>
        <w:t>.</w:t>
      </w:r>
    </w:p>
    <w:p w14:paraId="557CFA0C" w14:textId="06A2E3AD" w:rsidR="00D24DD3" w:rsidRPr="00CB560B" w:rsidRDefault="00F71BEF" w:rsidP="0026302D">
      <w:pPr>
        <w:pStyle w:val="Heading1"/>
        <w:rPr>
          <w:lang w:val="es-ES_tradnl"/>
        </w:rPr>
      </w:pPr>
      <w:r w:rsidRPr="00CB560B">
        <w:rPr>
          <w:lang w:val="es-ES_tradnl"/>
        </w:rPr>
        <w:t xml:space="preserve">Se llevó a cabo </w:t>
      </w:r>
      <w:r w:rsidR="00FC6A78" w:rsidRPr="00CB560B">
        <w:rPr>
          <w:lang w:val="es-ES_tradnl"/>
        </w:rPr>
        <w:t xml:space="preserve">una evaluación de las necesidades y </w:t>
      </w:r>
      <w:r w:rsidR="00C823B0" w:rsidRPr="00CB560B">
        <w:rPr>
          <w:lang w:val="es-ES_tradnl"/>
        </w:rPr>
        <w:t xml:space="preserve">se adquirieron y distribuyeron </w:t>
      </w:r>
      <w:r w:rsidR="00D24DD3" w:rsidRPr="00CB560B">
        <w:rPr>
          <w:lang w:val="es-ES_tradnl"/>
        </w:rPr>
        <w:t xml:space="preserve">herramientas y equipos complementarios </w:t>
      </w:r>
      <w:r w:rsidR="00C823B0" w:rsidRPr="00CB560B">
        <w:rPr>
          <w:lang w:val="es-ES_tradnl"/>
        </w:rPr>
        <w:t xml:space="preserve">a cuatro </w:t>
      </w:r>
      <w:r w:rsidR="00D24DD3" w:rsidRPr="00CB560B">
        <w:rPr>
          <w:lang w:val="es-ES_tradnl"/>
        </w:rPr>
        <w:t>escuelas técnicas superiores</w:t>
      </w:r>
      <w:r w:rsidR="0072560E" w:rsidRPr="00CB560B">
        <w:rPr>
          <w:lang w:val="es-ES_tradnl"/>
        </w:rPr>
        <w:t xml:space="preserve">; además, se realizó una campaña de sensibilización dirigida a una empresa minera comercial sobre la </w:t>
      </w:r>
      <w:r w:rsidR="00407073" w:rsidRPr="00CB560B">
        <w:rPr>
          <w:lang w:val="es-ES_tradnl"/>
        </w:rPr>
        <w:t xml:space="preserve">eficiencia energética de los equipos de refrigeración y climatización y </w:t>
      </w:r>
      <w:r w:rsidR="0072560E" w:rsidRPr="00CB560B">
        <w:rPr>
          <w:lang w:val="es-ES_tradnl"/>
        </w:rPr>
        <w:t xml:space="preserve">la transición a alternativas de bajo </w:t>
      </w:r>
      <w:r w:rsidR="00B753A0">
        <w:rPr>
          <w:lang w:val="es-ES_tradnl"/>
        </w:rPr>
        <w:t>potencial de calentamiento atmosférico</w:t>
      </w:r>
      <w:r w:rsidR="007C57A0" w:rsidRPr="00CB560B">
        <w:rPr>
          <w:lang w:val="es-ES_tradnl"/>
        </w:rPr>
        <w:t>.</w:t>
      </w:r>
    </w:p>
    <w:p w14:paraId="3BD247FC" w14:textId="77777777" w:rsidR="00EA598B" w:rsidRPr="00CB560B" w:rsidRDefault="00EA598B" w:rsidP="00A52FAD">
      <w:pPr>
        <w:keepNext/>
        <w:spacing w:after="240"/>
        <w:rPr>
          <w:i/>
          <w:lang w:val="es-ES_tradnl"/>
        </w:rPr>
      </w:pPr>
      <w:r w:rsidRPr="00CB560B">
        <w:rPr>
          <w:i/>
          <w:lang w:val="es-ES_tradnl"/>
        </w:rPr>
        <w:t>Ejecución y supervisión del proyecto</w:t>
      </w:r>
    </w:p>
    <w:p w14:paraId="361A1618" w14:textId="43FD7174" w:rsidR="00EE2E92" w:rsidRPr="00CB560B" w:rsidRDefault="00405CD5" w:rsidP="00D7530E">
      <w:pPr>
        <w:pStyle w:val="Heading1"/>
        <w:rPr>
          <w:lang w:val="es-ES_tradnl"/>
        </w:rPr>
      </w:pPr>
      <w:r w:rsidRPr="00CB560B">
        <w:rPr>
          <w:lang w:val="es-ES_tradnl"/>
        </w:rPr>
        <w:t xml:space="preserve">De los </w:t>
      </w:r>
      <w:r w:rsidR="00183316">
        <w:rPr>
          <w:lang w:val="es-ES_tradnl"/>
        </w:rPr>
        <w:t xml:space="preserve">USD </w:t>
      </w:r>
      <w:r w:rsidRPr="00CB560B">
        <w:rPr>
          <w:lang w:val="es-ES_tradnl"/>
        </w:rPr>
        <w:t xml:space="preserve">20.000 asignados a la </w:t>
      </w:r>
      <w:r w:rsidR="00EE2E92" w:rsidRPr="00CB560B">
        <w:rPr>
          <w:lang w:val="es-ES_tradnl"/>
        </w:rPr>
        <w:t xml:space="preserve">ejecución de proyectos, </w:t>
      </w:r>
      <w:r w:rsidR="00332B6B">
        <w:rPr>
          <w:lang w:val="es-ES_tradnl"/>
        </w:rPr>
        <w:t>supervisión</w:t>
      </w:r>
      <w:r w:rsidR="00EE2E92" w:rsidRPr="00CB560B">
        <w:rPr>
          <w:lang w:val="es-ES_tradnl"/>
        </w:rPr>
        <w:t xml:space="preserve"> y </w:t>
      </w:r>
      <w:r w:rsidR="00332B6B">
        <w:rPr>
          <w:lang w:val="es-ES_tradnl"/>
        </w:rPr>
        <w:t>presentación de informes</w:t>
      </w:r>
      <w:r w:rsidR="00BD4959" w:rsidRPr="00CB560B">
        <w:rPr>
          <w:lang w:val="es-ES_tradnl"/>
        </w:rPr>
        <w:t xml:space="preserve">, </w:t>
      </w:r>
      <w:r w:rsidR="00BA79BA" w:rsidRPr="00CB560B">
        <w:rPr>
          <w:lang w:val="es-ES_tradnl"/>
        </w:rPr>
        <w:t xml:space="preserve">se desembolsó </w:t>
      </w:r>
      <w:r w:rsidR="00332B6B" w:rsidRPr="00CB560B">
        <w:rPr>
          <w:lang w:val="es-ES_tradnl"/>
        </w:rPr>
        <w:t xml:space="preserve">el 100 por ciento </w:t>
      </w:r>
      <w:r w:rsidR="00A2642D" w:rsidRPr="00CB560B">
        <w:rPr>
          <w:lang w:val="es-ES_tradnl"/>
        </w:rPr>
        <w:t xml:space="preserve">para </w:t>
      </w:r>
      <w:r w:rsidR="00F015E9" w:rsidRPr="00CB560B">
        <w:rPr>
          <w:lang w:val="es-ES_tradnl"/>
        </w:rPr>
        <w:t>personal y un consultor (</w:t>
      </w:r>
      <w:r w:rsidR="00183316" w:rsidRPr="00183316">
        <w:rPr>
          <w:lang w:val="es-ES_tradnl"/>
        </w:rPr>
        <w:t xml:space="preserve">USD </w:t>
      </w:r>
      <w:r w:rsidR="00F015E9" w:rsidRPr="00CB560B">
        <w:rPr>
          <w:lang w:val="es-ES_tradnl"/>
        </w:rPr>
        <w:t>7.000</w:t>
      </w:r>
      <w:r w:rsidR="00CB560B" w:rsidRPr="00CB560B">
        <w:rPr>
          <w:lang w:val="es-ES_tradnl"/>
        </w:rPr>
        <w:t>)</w:t>
      </w:r>
      <w:r w:rsidR="00F015E9" w:rsidRPr="00CB560B">
        <w:rPr>
          <w:lang w:val="es-ES_tradnl"/>
        </w:rPr>
        <w:t xml:space="preserve">, viajes </w:t>
      </w:r>
      <w:r w:rsidR="00193399" w:rsidRPr="00CB560B">
        <w:rPr>
          <w:lang w:val="es-ES_tradnl"/>
        </w:rPr>
        <w:t>(</w:t>
      </w:r>
      <w:r w:rsidR="00183316" w:rsidRPr="00183316">
        <w:rPr>
          <w:lang w:val="es-ES_tradnl"/>
        </w:rPr>
        <w:t xml:space="preserve">USD </w:t>
      </w:r>
      <w:r w:rsidR="00193399" w:rsidRPr="00CB560B">
        <w:rPr>
          <w:lang w:val="es-ES_tradnl"/>
        </w:rPr>
        <w:t>5.000</w:t>
      </w:r>
      <w:r w:rsidR="00CB560B" w:rsidRPr="00CB560B">
        <w:rPr>
          <w:lang w:val="es-ES_tradnl"/>
        </w:rPr>
        <w:t>)</w:t>
      </w:r>
      <w:r w:rsidR="00193399" w:rsidRPr="00CB560B">
        <w:rPr>
          <w:lang w:val="es-ES_tradnl"/>
        </w:rPr>
        <w:t xml:space="preserve"> </w:t>
      </w:r>
      <w:r w:rsidR="00F015E9" w:rsidRPr="00CB560B">
        <w:rPr>
          <w:lang w:val="es-ES_tradnl"/>
        </w:rPr>
        <w:t xml:space="preserve">y reuniones y talleres </w:t>
      </w:r>
      <w:r w:rsidR="00193399" w:rsidRPr="00CB560B">
        <w:rPr>
          <w:lang w:val="es-ES_tradnl"/>
        </w:rPr>
        <w:t>(</w:t>
      </w:r>
      <w:r w:rsidR="00183316" w:rsidRPr="00183316">
        <w:rPr>
          <w:lang w:val="es-ES_tradnl"/>
        </w:rPr>
        <w:t xml:space="preserve">USD </w:t>
      </w:r>
      <w:r w:rsidR="00193399" w:rsidRPr="00CB560B">
        <w:rPr>
          <w:lang w:val="es-ES_tradnl"/>
        </w:rPr>
        <w:t>8.000</w:t>
      </w:r>
      <w:r w:rsidR="00CB560B" w:rsidRPr="00CB560B">
        <w:rPr>
          <w:lang w:val="es-ES_tradnl"/>
        </w:rPr>
        <w:t>)</w:t>
      </w:r>
      <w:r w:rsidR="00EE2E92" w:rsidRPr="00CB560B">
        <w:rPr>
          <w:lang w:val="es-ES_tradnl"/>
        </w:rPr>
        <w:t>.</w:t>
      </w:r>
    </w:p>
    <w:p w14:paraId="2E8DF86F" w14:textId="7D9A91AA" w:rsidR="00EA598B" w:rsidRPr="00CB560B" w:rsidRDefault="00332B6B" w:rsidP="00A52FAD">
      <w:pPr>
        <w:keepNext/>
        <w:spacing w:after="240"/>
        <w:rPr>
          <w:lang w:val="es-ES_tradnl"/>
        </w:rPr>
      </w:pPr>
      <w:r>
        <w:rPr>
          <w:u w:val="single"/>
          <w:lang w:val="es-ES_tradnl"/>
        </w:rPr>
        <w:t>D</w:t>
      </w:r>
      <w:r w:rsidR="00EA598B" w:rsidRPr="00CB560B">
        <w:rPr>
          <w:u w:val="single"/>
          <w:lang w:val="es-ES_tradnl"/>
        </w:rPr>
        <w:t>esembolso de fondos</w:t>
      </w:r>
    </w:p>
    <w:p w14:paraId="1780790B" w14:textId="25273021" w:rsidR="00EA598B" w:rsidRPr="00CB560B" w:rsidRDefault="00F3456E" w:rsidP="00A52FAD">
      <w:pPr>
        <w:pStyle w:val="Heading1"/>
        <w:rPr>
          <w:lang w:val="es-ES_tradnl"/>
        </w:rPr>
      </w:pPr>
      <w:r w:rsidRPr="00CB560B">
        <w:rPr>
          <w:lang w:val="es-ES_tradnl"/>
        </w:rPr>
        <w:t xml:space="preserve">En marzo de </w:t>
      </w:r>
      <w:r w:rsidR="00DD3162" w:rsidRPr="00CB560B">
        <w:rPr>
          <w:lang w:val="es-ES_tradnl"/>
        </w:rPr>
        <w:t>2025</w:t>
      </w:r>
      <w:r w:rsidR="00EA598B" w:rsidRPr="00CB560B">
        <w:rPr>
          <w:lang w:val="es-ES_tradnl"/>
        </w:rPr>
        <w:t xml:space="preserve">, de los </w:t>
      </w:r>
      <w:r w:rsidR="00717C8A" w:rsidRPr="00CB560B">
        <w:rPr>
          <w:lang w:val="es-ES_tradnl"/>
        </w:rPr>
        <w:t>250</w:t>
      </w:r>
      <w:r w:rsidR="00182B9B" w:rsidRPr="00CB560B">
        <w:rPr>
          <w:lang w:val="es-ES_tradnl"/>
        </w:rPr>
        <w:t>.</w:t>
      </w:r>
      <w:r w:rsidR="00717C8A" w:rsidRPr="00CB560B">
        <w:rPr>
          <w:lang w:val="es-ES_tradnl"/>
        </w:rPr>
        <w:t xml:space="preserve">000 </w:t>
      </w:r>
      <w:r w:rsidR="00183316">
        <w:rPr>
          <w:lang w:val="es-ES_tradnl"/>
        </w:rPr>
        <w:t xml:space="preserve">USD </w:t>
      </w:r>
      <w:r w:rsidR="00EA598B" w:rsidRPr="00CB560B">
        <w:rPr>
          <w:lang w:val="es-ES_tradnl"/>
        </w:rPr>
        <w:t xml:space="preserve">aprobados </w:t>
      </w:r>
      <w:r w:rsidR="0092286F">
        <w:rPr>
          <w:lang w:val="es-ES_tradnl"/>
        </w:rPr>
        <w:t>hast</w:t>
      </w:r>
      <w:r w:rsidR="00F07BA0">
        <w:rPr>
          <w:lang w:val="es-ES_tradnl"/>
        </w:rPr>
        <w:t>a</w:t>
      </w:r>
      <w:r w:rsidR="00EA598B" w:rsidRPr="00CB560B">
        <w:rPr>
          <w:lang w:val="es-ES_tradnl"/>
        </w:rPr>
        <w:t xml:space="preserve"> la fecha (</w:t>
      </w:r>
      <w:r w:rsidR="009F22A5" w:rsidRPr="009F22A5">
        <w:rPr>
          <w:lang w:val="es-ES_tradnl"/>
        </w:rPr>
        <w:t xml:space="preserve">USD </w:t>
      </w:r>
      <w:r w:rsidR="00EA598B" w:rsidRPr="00CB560B">
        <w:rPr>
          <w:lang w:val="es-ES_tradnl"/>
        </w:rPr>
        <w:t>150</w:t>
      </w:r>
      <w:r w:rsidR="00717C8A" w:rsidRPr="00CB560B">
        <w:rPr>
          <w:lang w:val="es-ES_tradnl"/>
        </w:rPr>
        <w:t>.000</w:t>
      </w:r>
      <w:r w:rsidR="0092286F">
        <w:rPr>
          <w:lang w:val="es-ES_tradnl"/>
        </w:rPr>
        <w:t>,</w:t>
      </w:r>
      <w:r w:rsidR="00717C8A" w:rsidRPr="00CB560B">
        <w:rPr>
          <w:lang w:val="es-ES_tradnl"/>
        </w:rPr>
        <w:t xml:space="preserve"> </w:t>
      </w:r>
      <w:r w:rsidR="00CB560B" w:rsidRPr="00CB560B">
        <w:rPr>
          <w:lang w:val="es-ES_tradnl"/>
        </w:rPr>
        <w:t>para el PNUMA</w:t>
      </w:r>
      <w:r w:rsidR="0092286F">
        <w:rPr>
          <w:lang w:val="es-ES_tradnl"/>
        </w:rPr>
        <w:t>,</w:t>
      </w:r>
      <w:r w:rsidR="00CB560B" w:rsidRPr="00CB560B">
        <w:rPr>
          <w:lang w:val="es-ES_tradnl"/>
        </w:rPr>
        <w:t xml:space="preserve"> y </w:t>
      </w:r>
      <w:r w:rsidR="00183316">
        <w:rPr>
          <w:lang w:val="es-ES_tradnl"/>
        </w:rPr>
        <w:t xml:space="preserve">USD </w:t>
      </w:r>
      <w:r w:rsidR="00EA598B" w:rsidRPr="00CB560B">
        <w:rPr>
          <w:lang w:val="es-ES_tradnl"/>
        </w:rPr>
        <w:t>100</w:t>
      </w:r>
      <w:r w:rsidR="00717C8A" w:rsidRPr="00CB560B">
        <w:rPr>
          <w:lang w:val="es-ES_tradnl"/>
        </w:rPr>
        <w:t>.000</w:t>
      </w:r>
      <w:r w:rsidR="0092286F">
        <w:rPr>
          <w:lang w:val="es-ES_tradnl"/>
        </w:rPr>
        <w:t>,</w:t>
      </w:r>
      <w:r w:rsidR="00717C8A" w:rsidRPr="00CB560B">
        <w:rPr>
          <w:lang w:val="es-ES_tradnl"/>
        </w:rPr>
        <w:t xml:space="preserve"> </w:t>
      </w:r>
      <w:r w:rsidR="00CB560B" w:rsidRPr="00CB560B">
        <w:rPr>
          <w:lang w:val="es-ES_tradnl"/>
        </w:rPr>
        <w:t>para la ONUDI</w:t>
      </w:r>
      <w:r w:rsidR="00A95D55">
        <w:rPr>
          <w:lang w:val="es-ES_tradnl"/>
        </w:rPr>
        <w:t>)</w:t>
      </w:r>
      <w:r w:rsidR="00EA598B" w:rsidRPr="00CB560B">
        <w:rPr>
          <w:lang w:val="es-ES_tradnl"/>
        </w:rPr>
        <w:t xml:space="preserve"> se habían desembolsado </w:t>
      </w:r>
      <w:r w:rsidR="009F22A5" w:rsidRPr="009F22A5">
        <w:rPr>
          <w:lang w:val="es-ES_tradnl"/>
        </w:rPr>
        <w:t xml:space="preserve">USD </w:t>
      </w:r>
      <w:r w:rsidR="007D2BF1" w:rsidRPr="00CB560B">
        <w:rPr>
          <w:lang w:val="es-ES_tradnl"/>
        </w:rPr>
        <w:t>220</w:t>
      </w:r>
      <w:r w:rsidR="00CF2F18" w:rsidRPr="00CB560B">
        <w:rPr>
          <w:lang w:val="es-ES_tradnl"/>
        </w:rPr>
        <w:t xml:space="preserve">.000 </w:t>
      </w:r>
      <w:r w:rsidR="00EA598B" w:rsidRPr="00CB560B">
        <w:rPr>
          <w:lang w:val="es-ES_tradnl"/>
        </w:rPr>
        <w:t>(</w:t>
      </w:r>
      <w:r w:rsidR="00756BD3" w:rsidRPr="00CB560B">
        <w:rPr>
          <w:lang w:val="es-ES_tradnl"/>
        </w:rPr>
        <w:t>88</w:t>
      </w:r>
      <w:r w:rsidR="00B753A0">
        <w:rPr>
          <w:lang w:val="es-ES_tradnl"/>
        </w:rPr>
        <w:t xml:space="preserve"> por ciento</w:t>
      </w:r>
      <w:r w:rsidR="00CB560B" w:rsidRPr="00CB560B">
        <w:rPr>
          <w:lang w:val="es-ES_tradnl"/>
        </w:rPr>
        <w:t>)</w:t>
      </w:r>
      <w:r w:rsidR="00EA598B" w:rsidRPr="00CB560B">
        <w:rPr>
          <w:lang w:val="es-ES_tradnl"/>
        </w:rPr>
        <w:t xml:space="preserve"> (</w:t>
      </w:r>
      <w:r w:rsidR="007D63D5" w:rsidRPr="007D63D5">
        <w:rPr>
          <w:lang w:val="es-ES_tradnl"/>
        </w:rPr>
        <w:t xml:space="preserve">USD </w:t>
      </w:r>
      <w:r w:rsidR="00EA598B" w:rsidRPr="00CB560B">
        <w:rPr>
          <w:lang w:val="es-ES_tradnl"/>
        </w:rPr>
        <w:t>150</w:t>
      </w:r>
      <w:r w:rsidR="007D2BF1" w:rsidRPr="00CB560B">
        <w:rPr>
          <w:lang w:val="es-ES_tradnl"/>
        </w:rPr>
        <w:t>.000</w:t>
      </w:r>
      <w:r w:rsidR="0092286F">
        <w:rPr>
          <w:lang w:val="es-ES_tradnl"/>
        </w:rPr>
        <w:t>,</w:t>
      </w:r>
      <w:r w:rsidR="007D2BF1" w:rsidRPr="00CB560B">
        <w:rPr>
          <w:lang w:val="es-ES_tradnl"/>
        </w:rPr>
        <w:t xml:space="preserve"> </w:t>
      </w:r>
      <w:r w:rsidR="00CB560B" w:rsidRPr="00CB560B">
        <w:rPr>
          <w:lang w:val="es-ES_tradnl"/>
        </w:rPr>
        <w:t>para el PNUMA</w:t>
      </w:r>
      <w:r w:rsidR="0092286F">
        <w:rPr>
          <w:lang w:val="es-ES_tradnl"/>
        </w:rPr>
        <w:t>,</w:t>
      </w:r>
      <w:r w:rsidR="00CB560B" w:rsidRPr="00CB560B">
        <w:rPr>
          <w:lang w:val="es-ES_tradnl"/>
        </w:rPr>
        <w:t xml:space="preserve"> y </w:t>
      </w:r>
      <w:r w:rsidR="00183316">
        <w:rPr>
          <w:lang w:val="es-ES_tradnl"/>
        </w:rPr>
        <w:t xml:space="preserve">USD </w:t>
      </w:r>
      <w:r w:rsidR="00EA598B" w:rsidRPr="00CB560B">
        <w:rPr>
          <w:lang w:val="es-ES_tradnl"/>
        </w:rPr>
        <w:t>70</w:t>
      </w:r>
      <w:r w:rsidR="00CE379A" w:rsidRPr="00CB560B">
        <w:rPr>
          <w:lang w:val="es-ES_tradnl"/>
        </w:rPr>
        <w:t>.000</w:t>
      </w:r>
      <w:r w:rsidR="0092286F">
        <w:rPr>
          <w:lang w:val="es-ES_tradnl"/>
        </w:rPr>
        <w:t>,</w:t>
      </w:r>
      <w:r w:rsidR="00CE379A" w:rsidRPr="00CB560B">
        <w:rPr>
          <w:lang w:val="es-ES_tradnl"/>
        </w:rPr>
        <w:t xml:space="preserve"> </w:t>
      </w:r>
      <w:r w:rsidR="00CB560B" w:rsidRPr="00CB560B">
        <w:rPr>
          <w:lang w:val="es-ES_tradnl"/>
        </w:rPr>
        <w:t>para la ONUDI</w:t>
      </w:r>
      <w:r w:rsidR="00EA598B" w:rsidRPr="00CB560B">
        <w:rPr>
          <w:lang w:val="es-ES_tradnl"/>
        </w:rPr>
        <w:t xml:space="preserve">). El saldo de </w:t>
      </w:r>
      <w:r w:rsidR="00E63106" w:rsidRPr="00E63106">
        <w:rPr>
          <w:lang w:val="es-ES_tradnl"/>
        </w:rPr>
        <w:t xml:space="preserve">USD </w:t>
      </w:r>
      <w:r w:rsidR="00EA598B" w:rsidRPr="00CB560B">
        <w:rPr>
          <w:lang w:val="es-ES_tradnl"/>
        </w:rPr>
        <w:t>30</w:t>
      </w:r>
      <w:r w:rsidR="00E11DBE" w:rsidRPr="00CB560B">
        <w:rPr>
          <w:lang w:val="es-ES_tradnl"/>
        </w:rPr>
        <w:t xml:space="preserve">.000 </w:t>
      </w:r>
      <w:r w:rsidR="00EA598B" w:rsidRPr="00CB560B">
        <w:rPr>
          <w:lang w:val="es-ES_tradnl"/>
        </w:rPr>
        <w:t xml:space="preserve">se desembolsará en </w:t>
      </w:r>
      <w:r w:rsidR="00E11DBE" w:rsidRPr="00CB560B">
        <w:rPr>
          <w:lang w:val="es-ES_tradnl"/>
        </w:rPr>
        <w:t>2025</w:t>
      </w:r>
      <w:r w:rsidR="00EA598B" w:rsidRPr="00CB560B">
        <w:rPr>
          <w:lang w:val="es-ES_tradnl"/>
        </w:rPr>
        <w:t>.</w:t>
      </w:r>
    </w:p>
    <w:p w14:paraId="1E229618" w14:textId="3CC91A54" w:rsidR="00EA598B" w:rsidRPr="00CB560B" w:rsidRDefault="00EA598B" w:rsidP="00285888">
      <w:pPr>
        <w:keepNext/>
        <w:spacing w:before="240" w:after="240"/>
        <w:rPr>
          <w:u w:val="single"/>
          <w:lang w:val="es-ES_tradnl"/>
        </w:rPr>
      </w:pPr>
      <w:r w:rsidRPr="00CB560B">
        <w:rPr>
          <w:u w:val="single"/>
          <w:lang w:val="es-ES_tradnl"/>
        </w:rPr>
        <w:t xml:space="preserve">Plan de ejecución del </w:t>
      </w:r>
      <w:r w:rsidR="00E42911" w:rsidRPr="00CB560B">
        <w:rPr>
          <w:u w:val="single"/>
          <w:lang w:val="es-ES_tradnl"/>
        </w:rPr>
        <w:t xml:space="preserve">segundo </w:t>
      </w:r>
      <w:r w:rsidRPr="00CB560B">
        <w:rPr>
          <w:u w:val="single"/>
          <w:lang w:val="es-ES_tradnl"/>
        </w:rPr>
        <w:t xml:space="preserve">tramo de la </w:t>
      </w:r>
      <w:r w:rsidR="00925857" w:rsidRPr="00CB560B">
        <w:rPr>
          <w:u w:val="single"/>
          <w:lang w:val="es-ES_tradnl"/>
        </w:rPr>
        <w:t xml:space="preserve">etapa </w:t>
      </w:r>
      <w:r w:rsidR="00ED28B8" w:rsidRPr="00CB560B">
        <w:rPr>
          <w:u w:val="single"/>
          <w:lang w:val="es-ES_tradnl"/>
        </w:rPr>
        <w:t xml:space="preserve">II </w:t>
      </w:r>
      <w:r w:rsidRPr="00CB560B">
        <w:rPr>
          <w:u w:val="single"/>
          <w:lang w:val="es-ES_tradnl"/>
        </w:rPr>
        <w:t xml:space="preserve">del </w:t>
      </w:r>
      <w:r w:rsidR="0092286F">
        <w:rPr>
          <w:u w:val="single"/>
          <w:lang w:val="es-ES_tradnl"/>
        </w:rPr>
        <w:t>plan de gestión para la eliminación de los HCFC</w:t>
      </w:r>
    </w:p>
    <w:p w14:paraId="2FE4C639" w14:textId="04C23E47" w:rsidR="00EA598B" w:rsidRPr="00CB560B" w:rsidRDefault="0092286F" w:rsidP="00285888">
      <w:pPr>
        <w:pStyle w:val="Heading1"/>
        <w:rPr>
          <w:lang w:val="es-ES_tradnl"/>
        </w:rPr>
      </w:pPr>
      <w:bookmarkStart w:id="0" w:name="_Hlk126934425"/>
      <w:bookmarkStart w:id="1" w:name="_Hlk126663552"/>
      <w:r>
        <w:rPr>
          <w:lang w:val="es-ES_tradnl"/>
        </w:rPr>
        <w:t>E</w:t>
      </w:r>
      <w:r w:rsidRPr="00CB560B">
        <w:rPr>
          <w:lang w:val="es-ES_tradnl"/>
        </w:rPr>
        <w:t>ntre julio de 2025 y diciembre de 2027</w:t>
      </w:r>
      <w:r>
        <w:rPr>
          <w:lang w:val="es-ES_tradnl"/>
        </w:rPr>
        <w:t xml:space="preserve"> s</w:t>
      </w:r>
      <w:r w:rsidR="00CB560B" w:rsidRPr="00CB560B">
        <w:rPr>
          <w:lang w:val="es-ES_tradnl"/>
        </w:rPr>
        <w:t>e ejecutarán las siguientes actividades</w:t>
      </w:r>
      <w:r w:rsidR="00EA598B" w:rsidRPr="00CB560B">
        <w:rPr>
          <w:lang w:val="es-ES_tradnl"/>
        </w:rPr>
        <w:t>:</w:t>
      </w:r>
    </w:p>
    <w:p w14:paraId="26B81CCE" w14:textId="3CD4AE57" w:rsidR="00D33845" w:rsidRPr="00CB560B" w:rsidRDefault="0092286F" w:rsidP="001B79B4">
      <w:pPr>
        <w:pStyle w:val="Heading2"/>
        <w:rPr>
          <w:lang w:val="es-ES_tradnl"/>
        </w:rPr>
      </w:pPr>
      <w:r>
        <w:rPr>
          <w:lang w:val="es-ES_tradnl"/>
        </w:rPr>
        <w:t xml:space="preserve">Fortalecer </w:t>
      </w:r>
      <w:r w:rsidR="00AC59F9" w:rsidRPr="00CB560B">
        <w:rPr>
          <w:lang w:val="es-ES_tradnl"/>
        </w:rPr>
        <w:t xml:space="preserve">el control de las importaciones </w:t>
      </w:r>
      <w:r w:rsidR="00E2776C" w:rsidRPr="00CB560B">
        <w:rPr>
          <w:lang w:val="es-ES_tradnl"/>
        </w:rPr>
        <w:t xml:space="preserve">mediante dos </w:t>
      </w:r>
      <w:r w:rsidR="006D6E2C" w:rsidRPr="00CB560B">
        <w:rPr>
          <w:lang w:val="es-ES_tradnl"/>
        </w:rPr>
        <w:t xml:space="preserve">reuniones nacionales conjuntas de </w:t>
      </w:r>
      <w:r w:rsidR="0048798B">
        <w:rPr>
          <w:lang w:val="es-ES_tradnl"/>
        </w:rPr>
        <w:t>partes interesadas</w:t>
      </w:r>
      <w:r w:rsidR="006D6E2C" w:rsidRPr="00CB560B">
        <w:rPr>
          <w:lang w:val="es-ES_tradnl"/>
        </w:rPr>
        <w:t xml:space="preserve"> con importadores de refrigerantes y funcionarios de aduanas</w:t>
      </w:r>
      <w:r w:rsidR="00DA7B71" w:rsidRPr="00CB560B">
        <w:rPr>
          <w:lang w:val="es-ES_tradnl"/>
        </w:rPr>
        <w:t xml:space="preserve">; </w:t>
      </w:r>
      <w:r w:rsidR="006D6E2C" w:rsidRPr="00CB560B">
        <w:rPr>
          <w:lang w:val="es-ES_tradnl"/>
        </w:rPr>
        <w:t xml:space="preserve">desarrollar </w:t>
      </w:r>
      <w:r w:rsidR="00F80553" w:rsidRPr="00CB560B">
        <w:rPr>
          <w:lang w:val="es-ES_tradnl"/>
        </w:rPr>
        <w:t xml:space="preserve">y poner en marcha </w:t>
      </w:r>
      <w:r w:rsidR="006D6E2C" w:rsidRPr="00CB560B">
        <w:rPr>
          <w:lang w:val="es-ES_tradnl"/>
        </w:rPr>
        <w:t xml:space="preserve">una plataforma </w:t>
      </w:r>
      <w:r w:rsidR="00E2776C" w:rsidRPr="00CB560B">
        <w:rPr>
          <w:lang w:val="es-ES_tradnl"/>
        </w:rPr>
        <w:t xml:space="preserve">electrónica de </w:t>
      </w:r>
      <w:r w:rsidR="0048798B">
        <w:rPr>
          <w:lang w:val="es-ES_tradnl"/>
        </w:rPr>
        <w:t>otorgamiento</w:t>
      </w:r>
      <w:r w:rsidR="00460603" w:rsidRPr="00CB560B">
        <w:rPr>
          <w:lang w:val="es-ES_tradnl"/>
        </w:rPr>
        <w:t xml:space="preserve"> de licencias</w:t>
      </w:r>
      <w:r w:rsidR="00DA7B71" w:rsidRPr="00CB560B">
        <w:rPr>
          <w:lang w:val="es-ES_tradnl"/>
        </w:rPr>
        <w:t xml:space="preserve">; </w:t>
      </w:r>
      <w:r w:rsidR="006D6E2C" w:rsidRPr="00CB560B">
        <w:rPr>
          <w:lang w:val="es-ES_tradnl"/>
        </w:rPr>
        <w:t xml:space="preserve">llevar a cabo </w:t>
      </w:r>
      <w:r w:rsidR="00C17D65" w:rsidRPr="00CB560B">
        <w:rPr>
          <w:lang w:val="es-ES_tradnl"/>
        </w:rPr>
        <w:t xml:space="preserve">tres </w:t>
      </w:r>
      <w:r w:rsidR="006D6E2C" w:rsidRPr="00CB560B">
        <w:rPr>
          <w:lang w:val="es-ES_tradnl"/>
        </w:rPr>
        <w:t xml:space="preserve">diálogos fronterizos conjuntos y </w:t>
      </w:r>
      <w:r w:rsidR="00C17D65" w:rsidRPr="00CB560B">
        <w:rPr>
          <w:lang w:val="es-ES_tradnl"/>
        </w:rPr>
        <w:t xml:space="preserve">tres </w:t>
      </w:r>
      <w:r w:rsidR="006D6E2C" w:rsidRPr="00CB560B">
        <w:rPr>
          <w:lang w:val="es-ES_tradnl"/>
        </w:rPr>
        <w:t>inspecciones fronterizas conjuntas</w:t>
      </w:r>
      <w:r w:rsidR="00DA7B71" w:rsidRPr="00CB560B">
        <w:rPr>
          <w:lang w:val="es-ES_tradnl"/>
        </w:rPr>
        <w:t xml:space="preserve">; </w:t>
      </w:r>
      <w:r w:rsidR="006D6E2C" w:rsidRPr="00CB560B">
        <w:rPr>
          <w:lang w:val="es-ES_tradnl"/>
        </w:rPr>
        <w:t xml:space="preserve">formar a </w:t>
      </w:r>
      <w:r w:rsidR="00C17D65" w:rsidRPr="00CB560B">
        <w:rPr>
          <w:lang w:val="es-ES_tradnl"/>
        </w:rPr>
        <w:t xml:space="preserve">otros </w:t>
      </w:r>
      <w:r w:rsidR="006D6E2C" w:rsidRPr="00CB560B">
        <w:rPr>
          <w:lang w:val="es-ES_tradnl"/>
        </w:rPr>
        <w:lastRenderedPageBreak/>
        <w:t>100 funcionarios de aduanas</w:t>
      </w:r>
      <w:r w:rsidR="00DA7B71" w:rsidRPr="00CB560B">
        <w:rPr>
          <w:lang w:val="es-ES_tradnl"/>
        </w:rPr>
        <w:t xml:space="preserve">; </w:t>
      </w:r>
      <w:r w:rsidR="006D6E2C" w:rsidRPr="00CB560B">
        <w:rPr>
          <w:lang w:val="es-ES_tradnl"/>
        </w:rPr>
        <w:t xml:space="preserve">celebrar </w:t>
      </w:r>
      <w:r w:rsidR="00F4341A" w:rsidRPr="00CB560B">
        <w:rPr>
          <w:lang w:val="es-ES_tradnl"/>
        </w:rPr>
        <w:t xml:space="preserve">seis </w:t>
      </w:r>
      <w:r w:rsidR="008F5C2F" w:rsidRPr="00CB560B">
        <w:rPr>
          <w:lang w:val="es-ES_tradnl"/>
        </w:rPr>
        <w:t xml:space="preserve">reuniones de </w:t>
      </w:r>
      <w:r w:rsidR="0048798B">
        <w:rPr>
          <w:lang w:val="es-ES_tradnl"/>
        </w:rPr>
        <w:t>partes interesadas</w:t>
      </w:r>
      <w:r w:rsidR="006D6E2C" w:rsidRPr="00CB560B">
        <w:rPr>
          <w:lang w:val="es-ES_tradnl"/>
        </w:rPr>
        <w:t xml:space="preserve"> para presentar las </w:t>
      </w:r>
      <w:r w:rsidR="008F5C2F" w:rsidRPr="00CB560B">
        <w:rPr>
          <w:lang w:val="es-ES_tradnl"/>
        </w:rPr>
        <w:t xml:space="preserve">sustancias controladas </w:t>
      </w:r>
      <w:r w:rsidR="00CB560B" w:rsidRPr="00CB560B">
        <w:rPr>
          <w:lang w:val="es-ES_tradnl"/>
        </w:rPr>
        <w:t>actualizad</w:t>
      </w:r>
      <w:r w:rsidR="008F5C2F" w:rsidRPr="00CB560B">
        <w:rPr>
          <w:lang w:val="es-ES_tradnl"/>
        </w:rPr>
        <w:t xml:space="preserve">as y el </w:t>
      </w:r>
      <w:r w:rsidR="006D6E2C" w:rsidRPr="00CB560B">
        <w:rPr>
          <w:lang w:val="es-ES_tradnl"/>
        </w:rPr>
        <w:t xml:space="preserve">proyecto de reglamento; y </w:t>
      </w:r>
      <w:r w:rsidR="001A58D3" w:rsidRPr="00CB560B">
        <w:rPr>
          <w:lang w:val="es-ES_tradnl"/>
        </w:rPr>
        <w:t xml:space="preserve">adquirir y distribuir </w:t>
      </w:r>
      <w:r w:rsidR="006D6E2C" w:rsidRPr="00CB560B">
        <w:rPr>
          <w:lang w:val="es-ES_tradnl"/>
        </w:rPr>
        <w:t xml:space="preserve">10 identificadores de refrigerantes </w:t>
      </w:r>
      <w:r w:rsidR="00CB560B" w:rsidRPr="00CB560B">
        <w:rPr>
          <w:lang w:val="es-ES_tradnl"/>
        </w:rPr>
        <w:t>(PNUMA) (</w:t>
      </w:r>
      <w:r w:rsidR="00183316">
        <w:rPr>
          <w:lang w:val="es-ES_tradnl"/>
        </w:rPr>
        <w:t xml:space="preserve">USD </w:t>
      </w:r>
      <w:r w:rsidR="00493483" w:rsidRPr="00CB560B">
        <w:rPr>
          <w:lang w:val="es-ES_tradnl"/>
        </w:rPr>
        <w:t>50.000</w:t>
      </w:r>
      <w:r w:rsidR="00CB560B" w:rsidRPr="00CB560B">
        <w:rPr>
          <w:lang w:val="es-ES_tradnl"/>
        </w:rPr>
        <w:t>)</w:t>
      </w:r>
      <w:r w:rsidR="003B79CB" w:rsidRPr="00CB560B">
        <w:rPr>
          <w:lang w:val="es-ES_tradnl"/>
        </w:rPr>
        <w:t>;</w:t>
      </w:r>
    </w:p>
    <w:p w14:paraId="24F42DA9" w14:textId="2F415A47" w:rsidR="003F2CCE" w:rsidRPr="00CB560B" w:rsidRDefault="003F2CCE" w:rsidP="00194636">
      <w:pPr>
        <w:pStyle w:val="Heading2"/>
        <w:widowControl/>
        <w:rPr>
          <w:lang w:val="es-ES_tradnl"/>
        </w:rPr>
      </w:pPr>
      <w:r w:rsidRPr="00CB560B">
        <w:rPr>
          <w:lang w:val="es-ES_tradnl"/>
        </w:rPr>
        <w:t xml:space="preserve">Realizar </w:t>
      </w:r>
      <w:r w:rsidR="00101DCA" w:rsidRPr="00CB560B">
        <w:rPr>
          <w:lang w:val="es-ES_tradnl"/>
        </w:rPr>
        <w:t xml:space="preserve">seis </w:t>
      </w:r>
      <w:r w:rsidRPr="00CB560B">
        <w:rPr>
          <w:lang w:val="es-ES_tradnl"/>
        </w:rPr>
        <w:t xml:space="preserve">talleres para formar a 200 técnicos </w:t>
      </w:r>
      <w:r w:rsidR="00101DCA" w:rsidRPr="00CB560B">
        <w:rPr>
          <w:lang w:val="es-ES_tradnl"/>
        </w:rPr>
        <w:t>en el manejo de refrigerantes inflamables</w:t>
      </w:r>
      <w:r w:rsidR="00D33845" w:rsidRPr="00CB560B">
        <w:rPr>
          <w:lang w:val="es-ES_tradnl"/>
        </w:rPr>
        <w:t xml:space="preserve">; </w:t>
      </w:r>
      <w:r w:rsidR="00101DCA" w:rsidRPr="00CB560B">
        <w:rPr>
          <w:lang w:val="es-ES_tradnl"/>
        </w:rPr>
        <w:t xml:space="preserve">celebrar cuatro </w:t>
      </w:r>
      <w:r w:rsidR="005A2326" w:rsidRPr="00CB560B">
        <w:rPr>
          <w:lang w:val="es-ES_tradnl"/>
        </w:rPr>
        <w:t xml:space="preserve">reuniones de </w:t>
      </w:r>
      <w:r w:rsidRPr="00CB560B">
        <w:rPr>
          <w:lang w:val="es-ES_tradnl"/>
        </w:rPr>
        <w:t xml:space="preserve">partes interesadas para presentar </w:t>
      </w:r>
      <w:r w:rsidR="0048798B">
        <w:rPr>
          <w:lang w:val="es-ES_tradnl"/>
        </w:rPr>
        <w:t>el proyecto</w:t>
      </w:r>
      <w:r w:rsidRPr="00CB560B">
        <w:rPr>
          <w:lang w:val="es-ES_tradnl"/>
        </w:rPr>
        <w:t xml:space="preserve"> del </w:t>
      </w:r>
      <w:r w:rsidR="00E03C65">
        <w:rPr>
          <w:lang w:val="es-ES_tradnl"/>
        </w:rPr>
        <w:t>programa</w:t>
      </w:r>
      <w:r w:rsidRPr="00CB560B">
        <w:rPr>
          <w:lang w:val="es-ES_tradnl"/>
        </w:rPr>
        <w:t xml:space="preserve"> de formación </w:t>
      </w:r>
      <w:r w:rsidR="00AF3E47">
        <w:rPr>
          <w:lang w:val="es-ES_tradnl"/>
        </w:rPr>
        <w:t xml:space="preserve">en </w:t>
      </w:r>
      <w:r w:rsidR="005946CA" w:rsidRPr="00CB560B">
        <w:rPr>
          <w:lang w:val="es-ES_tradnl"/>
        </w:rPr>
        <w:t>refrigeración y climatización</w:t>
      </w:r>
      <w:r w:rsidR="001C74A4" w:rsidRPr="00CB560B">
        <w:rPr>
          <w:lang w:val="es-ES_tradnl"/>
        </w:rPr>
        <w:t xml:space="preserve">, </w:t>
      </w:r>
      <w:r w:rsidR="00AF3E47">
        <w:rPr>
          <w:lang w:val="es-ES_tradnl"/>
        </w:rPr>
        <w:t xml:space="preserve">identificar </w:t>
      </w:r>
      <w:r w:rsidRPr="00CB560B">
        <w:rPr>
          <w:lang w:val="es-ES_tradnl"/>
        </w:rPr>
        <w:t xml:space="preserve">una institución en la que inscribirse </w:t>
      </w:r>
      <w:r w:rsidR="001C74A4" w:rsidRPr="00CB560B">
        <w:rPr>
          <w:lang w:val="es-ES_tradnl"/>
        </w:rPr>
        <w:t xml:space="preserve">y </w:t>
      </w:r>
      <w:r w:rsidR="0048798B">
        <w:rPr>
          <w:lang w:val="es-ES_tradnl"/>
        </w:rPr>
        <w:t xml:space="preserve">aplicar </w:t>
      </w:r>
      <w:r w:rsidR="001C74A4" w:rsidRPr="00CB560B">
        <w:rPr>
          <w:lang w:val="es-ES_tradnl"/>
        </w:rPr>
        <w:t xml:space="preserve">el </w:t>
      </w:r>
      <w:r w:rsidR="00E03C65">
        <w:rPr>
          <w:lang w:val="es-ES_tradnl"/>
        </w:rPr>
        <w:t>programa</w:t>
      </w:r>
      <w:r w:rsidR="001C74A4" w:rsidRPr="00CB560B">
        <w:rPr>
          <w:lang w:val="es-ES_tradnl"/>
        </w:rPr>
        <w:t xml:space="preserve"> actualizado</w:t>
      </w:r>
      <w:r w:rsidR="005A2326" w:rsidRPr="00CB560B">
        <w:rPr>
          <w:lang w:val="es-ES_tradnl"/>
        </w:rPr>
        <w:t xml:space="preserve">; y </w:t>
      </w:r>
      <w:r w:rsidRPr="00CB560B">
        <w:rPr>
          <w:lang w:val="es-ES_tradnl"/>
        </w:rPr>
        <w:t xml:space="preserve">formar a otros </w:t>
      </w:r>
      <w:r w:rsidR="005A2326" w:rsidRPr="00CB560B">
        <w:rPr>
          <w:lang w:val="es-ES_tradnl"/>
        </w:rPr>
        <w:t xml:space="preserve">dos </w:t>
      </w:r>
      <w:r w:rsidR="00392AAD">
        <w:rPr>
          <w:lang w:val="es-ES_tradnl"/>
        </w:rPr>
        <w:t>instructores</w:t>
      </w:r>
      <w:r w:rsidRPr="00CB560B">
        <w:rPr>
          <w:lang w:val="es-ES_tradnl"/>
        </w:rPr>
        <w:t xml:space="preserve"> </w:t>
      </w:r>
      <w:r w:rsidR="003B0749" w:rsidRPr="00CB560B">
        <w:rPr>
          <w:lang w:val="es-ES_tradnl"/>
        </w:rPr>
        <w:t xml:space="preserve">en el manejo adecuado de equipos de </w:t>
      </w:r>
      <w:r w:rsidR="005946CA" w:rsidRPr="00CB560B">
        <w:rPr>
          <w:lang w:val="es-ES_tradnl"/>
        </w:rPr>
        <w:t>refrigeración y climatización</w:t>
      </w:r>
      <w:r w:rsidR="003B0749" w:rsidRPr="00CB560B">
        <w:rPr>
          <w:lang w:val="es-ES_tradnl"/>
        </w:rPr>
        <w:t xml:space="preserve"> </w:t>
      </w:r>
      <w:r w:rsidR="00CB560B" w:rsidRPr="00CB560B">
        <w:rPr>
          <w:lang w:val="es-ES_tradnl"/>
        </w:rPr>
        <w:t>a base de</w:t>
      </w:r>
      <w:r w:rsidR="003B0749" w:rsidRPr="00CB560B">
        <w:rPr>
          <w:lang w:val="es-ES_tradnl"/>
        </w:rPr>
        <w:t xml:space="preserve"> refrigerantes inflamables </w:t>
      </w:r>
      <w:r w:rsidR="00CB560B" w:rsidRPr="00CB560B">
        <w:rPr>
          <w:lang w:val="es-ES_tradnl"/>
        </w:rPr>
        <w:t>(PNUMA) (</w:t>
      </w:r>
      <w:r w:rsidR="00183316">
        <w:rPr>
          <w:lang w:val="es-ES_tradnl"/>
        </w:rPr>
        <w:t xml:space="preserve">USD </w:t>
      </w:r>
      <w:r w:rsidR="00493483" w:rsidRPr="00CB560B">
        <w:rPr>
          <w:lang w:val="es-ES_tradnl"/>
        </w:rPr>
        <w:t>50.000</w:t>
      </w:r>
      <w:r w:rsidR="00CB560B" w:rsidRPr="00CB560B">
        <w:rPr>
          <w:lang w:val="es-ES_tradnl"/>
        </w:rPr>
        <w:t>)</w:t>
      </w:r>
      <w:r w:rsidR="003B0749" w:rsidRPr="00CB560B">
        <w:rPr>
          <w:lang w:val="es-ES_tradnl"/>
        </w:rPr>
        <w:t>;</w:t>
      </w:r>
    </w:p>
    <w:p w14:paraId="222C9CB1" w14:textId="4A365B46" w:rsidR="00712551" w:rsidRPr="00CB560B" w:rsidRDefault="001774BA" w:rsidP="002D25D3">
      <w:pPr>
        <w:pStyle w:val="Heading2"/>
        <w:rPr>
          <w:lang w:val="es-ES_tradnl"/>
        </w:rPr>
      </w:pPr>
      <w:r w:rsidRPr="00CB560B">
        <w:rPr>
          <w:lang w:val="es-ES_tradnl"/>
        </w:rPr>
        <w:t xml:space="preserve">Continuar el </w:t>
      </w:r>
      <w:r w:rsidR="002C2D12" w:rsidRPr="00CB560B">
        <w:rPr>
          <w:lang w:val="es-ES_tradnl"/>
        </w:rPr>
        <w:t xml:space="preserve">desarrollo </w:t>
      </w:r>
      <w:r w:rsidR="00FD7CD0" w:rsidRPr="00CB560B">
        <w:rPr>
          <w:lang w:val="es-ES_tradnl"/>
        </w:rPr>
        <w:t xml:space="preserve">del nuevo plan </w:t>
      </w:r>
      <w:r w:rsidR="001A55D9" w:rsidRPr="00CB560B">
        <w:rPr>
          <w:lang w:val="es-ES_tradnl"/>
        </w:rPr>
        <w:t xml:space="preserve">de recuperación, </w:t>
      </w:r>
      <w:r w:rsidR="00D34DCE">
        <w:rPr>
          <w:lang w:val="es-ES_tradnl"/>
        </w:rPr>
        <w:t>reciclado</w:t>
      </w:r>
      <w:r w:rsidR="001A55D9" w:rsidRPr="00CB560B">
        <w:rPr>
          <w:lang w:val="es-ES_tradnl"/>
        </w:rPr>
        <w:t xml:space="preserve"> y </w:t>
      </w:r>
      <w:r w:rsidR="0050535F" w:rsidRPr="00CB560B">
        <w:rPr>
          <w:lang w:val="es-ES_tradnl"/>
        </w:rPr>
        <w:t xml:space="preserve">regeneración </w:t>
      </w:r>
      <w:r w:rsidR="001A55D9" w:rsidRPr="00CB560B">
        <w:rPr>
          <w:lang w:val="es-ES_tradnl"/>
        </w:rPr>
        <w:t xml:space="preserve">de </w:t>
      </w:r>
      <w:r w:rsidR="002C2D12" w:rsidRPr="00CB560B">
        <w:rPr>
          <w:lang w:val="es-ES_tradnl"/>
        </w:rPr>
        <w:t>refrigerantes</w:t>
      </w:r>
      <w:r w:rsidR="00FD7CD0" w:rsidRPr="00CB560B">
        <w:rPr>
          <w:lang w:val="es-ES_tradnl"/>
        </w:rPr>
        <w:t xml:space="preserve">, incluido el </w:t>
      </w:r>
      <w:r w:rsidR="00392AAD">
        <w:rPr>
          <w:lang w:val="es-ES_tradnl"/>
        </w:rPr>
        <w:t>fortalecimiento</w:t>
      </w:r>
      <w:r w:rsidR="0050535F" w:rsidRPr="00CB560B">
        <w:rPr>
          <w:lang w:val="es-ES_tradnl"/>
        </w:rPr>
        <w:t xml:space="preserve"> de las prácticas de recuperación de refrigerantes en los talleres de servicio, </w:t>
      </w:r>
      <w:r w:rsidR="00392AAD">
        <w:rPr>
          <w:lang w:val="es-ES_tradnl"/>
        </w:rPr>
        <w:t xml:space="preserve">el aumento </w:t>
      </w:r>
      <w:r w:rsidR="0050535F" w:rsidRPr="00CB560B">
        <w:rPr>
          <w:lang w:val="es-ES_tradnl"/>
        </w:rPr>
        <w:t xml:space="preserve">de la fiscalización reglamentaria para reducir </w:t>
      </w:r>
      <w:r w:rsidR="00CB560B">
        <w:rPr>
          <w:lang w:val="es-ES_tradnl"/>
        </w:rPr>
        <w:t>la descarga a la atmósfera</w:t>
      </w:r>
      <w:r w:rsidR="0050535F" w:rsidRPr="00CB560B">
        <w:rPr>
          <w:lang w:val="es-ES_tradnl"/>
        </w:rPr>
        <w:t xml:space="preserve"> y promover la recuperación</w:t>
      </w:r>
      <w:r w:rsidR="00B1636A" w:rsidRPr="00CB560B">
        <w:rPr>
          <w:lang w:val="es-ES_tradnl"/>
        </w:rPr>
        <w:t xml:space="preserve">, y la </w:t>
      </w:r>
      <w:r w:rsidR="00C36AFD" w:rsidRPr="00CB560B">
        <w:rPr>
          <w:lang w:val="es-ES_tradnl"/>
        </w:rPr>
        <w:t xml:space="preserve">exploración de </w:t>
      </w:r>
      <w:r w:rsidR="00F74744" w:rsidRPr="00CB560B">
        <w:rPr>
          <w:lang w:val="es-ES_tradnl"/>
        </w:rPr>
        <w:t xml:space="preserve">alianzas </w:t>
      </w:r>
      <w:r w:rsidR="00C36AFD" w:rsidRPr="00CB560B">
        <w:rPr>
          <w:lang w:val="es-ES_tradnl"/>
        </w:rPr>
        <w:t xml:space="preserve">con las instalaciones de </w:t>
      </w:r>
      <w:r w:rsidR="002F6A62" w:rsidRPr="00CB560B">
        <w:rPr>
          <w:lang w:val="es-ES_tradnl"/>
        </w:rPr>
        <w:t xml:space="preserve">recuperación </w:t>
      </w:r>
      <w:r w:rsidR="00C36AFD" w:rsidRPr="00CB560B">
        <w:rPr>
          <w:lang w:val="es-ES_tradnl"/>
        </w:rPr>
        <w:t xml:space="preserve">existentes en </w:t>
      </w:r>
      <w:r w:rsidR="00F74744" w:rsidRPr="00CB560B">
        <w:rPr>
          <w:lang w:val="es-ES_tradnl"/>
        </w:rPr>
        <w:t>los países vecinos</w:t>
      </w:r>
      <w:r w:rsidR="00557F58" w:rsidRPr="00CB560B">
        <w:rPr>
          <w:lang w:val="es-ES_tradnl"/>
        </w:rPr>
        <w:t xml:space="preserve">; </w:t>
      </w:r>
      <w:r w:rsidR="003F1EF7" w:rsidRPr="00CB560B">
        <w:rPr>
          <w:lang w:val="es-ES_tradnl"/>
        </w:rPr>
        <w:t>concluir la distribución de herramientas y equipos</w:t>
      </w:r>
      <w:r w:rsidR="00392AAD">
        <w:rPr>
          <w:lang w:val="es-ES_tradnl"/>
        </w:rPr>
        <w:t xml:space="preserve"> complementarios</w:t>
      </w:r>
      <w:r w:rsidR="003F1EF7" w:rsidRPr="00CB560B">
        <w:rPr>
          <w:lang w:val="es-ES_tradnl"/>
        </w:rPr>
        <w:t xml:space="preserve"> para los centros de excelencia; </w:t>
      </w:r>
      <w:r w:rsidR="00227B73" w:rsidRPr="00CB560B">
        <w:rPr>
          <w:lang w:val="es-ES_tradnl"/>
        </w:rPr>
        <w:t xml:space="preserve">concluir la lista de equipos de recuperación </w:t>
      </w:r>
      <w:r w:rsidR="008F7AF2" w:rsidRPr="00CB560B">
        <w:rPr>
          <w:lang w:val="es-ES_tradnl"/>
        </w:rPr>
        <w:t xml:space="preserve">y </w:t>
      </w:r>
      <w:r w:rsidR="00460AEE" w:rsidRPr="00CB560B">
        <w:rPr>
          <w:lang w:val="es-ES_tradnl"/>
        </w:rPr>
        <w:t xml:space="preserve">adquirirlos y distribuirlos a los centros de excelencia; </w:t>
      </w:r>
      <w:r w:rsidR="00557F58" w:rsidRPr="00CB560B">
        <w:rPr>
          <w:lang w:val="es-ES_tradnl"/>
        </w:rPr>
        <w:t xml:space="preserve">elaborar </w:t>
      </w:r>
      <w:r w:rsidR="00E77CA7" w:rsidRPr="00CB560B">
        <w:rPr>
          <w:lang w:val="es-ES_tradnl"/>
        </w:rPr>
        <w:t xml:space="preserve">y distribuir 100 </w:t>
      </w:r>
      <w:r w:rsidR="004D49D9" w:rsidRPr="00CB560B">
        <w:rPr>
          <w:lang w:val="es-ES_tradnl"/>
        </w:rPr>
        <w:t>manuales</w:t>
      </w:r>
      <w:r w:rsidR="00557F58" w:rsidRPr="00CB560B">
        <w:rPr>
          <w:lang w:val="es-ES_tradnl"/>
        </w:rPr>
        <w:t xml:space="preserve"> de formación en </w:t>
      </w:r>
      <w:r w:rsidR="004D49D9" w:rsidRPr="00CB560B">
        <w:rPr>
          <w:lang w:val="es-ES_tradnl"/>
        </w:rPr>
        <w:t xml:space="preserve">recuperación </w:t>
      </w:r>
      <w:r w:rsidR="00E77CA7" w:rsidRPr="00CB560B">
        <w:rPr>
          <w:lang w:val="es-ES_tradnl"/>
        </w:rPr>
        <w:t xml:space="preserve">para las </w:t>
      </w:r>
      <w:r w:rsidR="00557F58" w:rsidRPr="00CB560B">
        <w:rPr>
          <w:lang w:val="es-ES_tradnl"/>
        </w:rPr>
        <w:t xml:space="preserve">redes nacionales de recuperación; </w:t>
      </w:r>
      <w:r w:rsidR="00106F5A" w:rsidRPr="00CB560B">
        <w:rPr>
          <w:lang w:val="es-ES_tradnl"/>
        </w:rPr>
        <w:t xml:space="preserve">y </w:t>
      </w:r>
      <w:r w:rsidR="00557F58" w:rsidRPr="00CB560B">
        <w:rPr>
          <w:lang w:val="es-ES_tradnl"/>
        </w:rPr>
        <w:t xml:space="preserve">organizar </w:t>
      </w:r>
      <w:r w:rsidR="00E77CA7" w:rsidRPr="00CB560B">
        <w:rPr>
          <w:lang w:val="es-ES_tradnl"/>
        </w:rPr>
        <w:t xml:space="preserve">cuatro talleres para formar a </w:t>
      </w:r>
      <w:r w:rsidR="00557F58" w:rsidRPr="00CB560B">
        <w:rPr>
          <w:lang w:val="es-ES_tradnl"/>
        </w:rPr>
        <w:t xml:space="preserve">80 técnicos en recuperación de </w:t>
      </w:r>
      <w:r w:rsidR="004D49D9" w:rsidRPr="00CB560B">
        <w:rPr>
          <w:lang w:val="es-ES_tradnl"/>
        </w:rPr>
        <w:t>refrigerantes</w:t>
      </w:r>
      <w:r w:rsidR="00CB560B" w:rsidRPr="00CB560B">
        <w:rPr>
          <w:lang w:val="es-ES_tradnl"/>
        </w:rPr>
        <w:t xml:space="preserve"> (ONUDI) (</w:t>
      </w:r>
      <w:r w:rsidR="00183316">
        <w:rPr>
          <w:lang w:val="es-ES_tradnl"/>
        </w:rPr>
        <w:t xml:space="preserve">USD </w:t>
      </w:r>
      <w:r w:rsidR="00AE3BCD" w:rsidRPr="00CB560B">
        <w:rPr>
          <w:lang w:val="es-ES_tradnl"/>
        </w:rPr>
        <w:t>150</w:t>
      </w:r>
      <w:r w:rsidR="00493483" w:rsidRPr="00CB560B">
        <w:rPr>
          <w:lang w:val="es-ES_tradnl"/>
        </w:rPr>
        <w:t xml:space="preserve">.000 </w:t>
      </w:r>
      <w:r w:rsidR="00183316">
        <w:rPr>
          <w:lang w:val="es-ES_tradnl"/>
        </w:rPr>
        <w:t>USD</w:t>
      </w:r>
      <w:r w:rsidR="00392AAD">
        <w:rPr>
          <w:lang w:val="es-ES_tradnl"/>
        </w:rPr>
        <w:t>,</w:t>
      </w:r>
      <w:r w:rsidR="00183316">
        <w:rPr>
          <w:lang w:val="es-ES_tradnl"/>
        </w:rPr>
        <w:t xml:space="preserve"> </w:t>
      </w:r>
      <w:r w:rsidR="00AE3BCD" w:rsidRPr="00CB560B">
        <w:rPr>
          <w:lang w:val="es-ES_tradnl"/>
        </w:rPr>
        <w:t xml:space="preserve">más </w:t>
      </w:r>
      <w:r w:rsidR="00F6321A" w:rsidRPr="00F6321A">
        <w:rPr>
          <w:lang w:val="es-ES_tradnl"/>
        </w:rPr>
        <w:t xml:space="preserve">USD </w:t>
      </w:r>
      <w:r w:rsidR="00AE3BCD" w:rsidRPr="00CB560B">
        <w:rPr>
          <w:lang w:val="es-ES_tradnl"/>
        </w:rPr>
        <w:t>30.000</w:t>
      </w:r>
      <w:r w:rsidR="003B3AFB">
        <w:rPr>
          <w:lang w:val="es-ES_tradnl"/>
        </w:rPr>
        <w:t>,</w:t>
      </w:r>
      <w:r w:rsidR="00AE3BCD" w:rsidRPr="00CB560B">
        <w:rPr>
          <w:lang w:val="es-ES_tradnl"/>
        </w:rPr>
        <w:t xml:space="preserve"> </w:t>
      </w:r>
      <w:r w:rsidR="003B3AFB">
        <w:rPr>
          <w:lang w:val="es-ES_tradnl"/>
        </w:rPr>
        <w:t xml:space="preserve">provenientes </w:t>
      </w:r>
      <w:r w:rsidR="00AE3BCD" w:rsidRPr="00CB560B">
        <w:rPr>
          <w:lang w:val="es-ES_tradnl"/>
        </w:rPr>
        <w:t>del primer tramo</w:t>
      </w:r>
      <w:r w:rsidR="00493483" w:rsidRPr="00CB560B">
        <w:rPr>
          <w:lang w:val="es-ES_tradnl"/>
        </w:rPr>
        <w:t>)</w:t>
      </w:r>
      <w:r w:rsidR="00131AEF" w:rsidRPr="00CB560B">
        <w:rPr>
          <w:lang w:val="es-ES_tradnl"/>
        </w:rPr>
        <w:t>;</w:t>
      </w:r>
    </w:p>
    <w:p w14:paraId="75A578A5" w14:textId="777FD94C" w:rsidR="006C3D60" w:rsidRPr="00CB560B" w:rsidRDefault="005738C6" w:rsidP="003A4065">
      <w:pPr>
        <w:pStyle w:val="Heading2"/>
        <w:rPr>
          <w:lang w:val="es-ES_tradnl"/>
        </w:rPr>
      </w:pPr>
      <w:r w:rsidRPr="00CB560B">
        <w:rPr>
          <w:lang w:val="es-ES_tradnl"/>
        </w:rPr>
        <w:t>Realiza</w:t>
      </w:r>
      <w:r w:rsidR="00392AAD">
        <w:rPr>
          <w:lang w:val="es-ES_tradnl"/>
        </w:rPr>
        <w:t>r</w:t>
      </w:r>
      <w:r w:rsidRPr="00CB560B">
        <w:rPr>
          <w:lang w:val="es-ES_tradnl"/>
        </w:rPr>
        <w:t xml:space="preserve"> dos cursos de sensibilización dirigidos a la industria de servicios</w:t>
      </w:r>
      <w:r w:rsidR="00392AAD">
        <w:rPr>
          <w:lang w:val="es-ES_tradnl"/>
        </w:rPr>
        <w:t xml:space="preserve"> técnicos</w:t>
      </w:r>
      <w:r w:rsidRPr="00CB560B">
        <w:rPr>
          <w:lang w:val="es-ES_tradnl"/>
        </w:rPr>
        <w:t xml:space="preserve"> sobre la mejora de la eficiencia energética de los equipos de refrigeración y climatización y la transición a tecnologías de bajo </w:t>
      </w:r>
      <w:r w:rsidR="00D34DCE">
        <w:rPr>
          <w:lang w:val="es-ES_tradnl"/>
        </w:rPr>
        <w:t>potencial de calentamiento atmosférico</w:t>
      </w:r>
      <w:r w:rsidRPr="00CB560B">
        <w:rPr>
          <w:lang w:val="es-ES_tradnl"/>
        </w:rPr>
        <w:t xml:space="preserve">, centrándose en las normas mínimas de eficiencia energética </w:t>
      </w:r>
      <w:r w:rsidR="00CB560B" w:rsidRPr="00CB560B">
        <w:rPr>
          <w:lang w:val="es-ES_tradnl"/>
        </w:rPr>
        <w:t>(PNUMA) (</w:t>
      </w:r>
      <w:r w:rsidR="00183316">
        <w:rPr>
          <w:lang w:val="es-ES_tradnl"/>
        </w:rPr>
        <w:t xml:space="preserve">USD </w:t>
      </w:r>
      <w:r w:rsidRPr="00CB560B">
        <w:rPr>
          <w:lang w:val="es-ES_tradnl"/>
        </w:rPr>
        <w:t>72.500</w:t>
      </w:r>
      <w:r w:rsidR="00CB560B" w:rsidRPr="00CB560B">
        <w:rPr>
          <w:lang w:val="es-ES_tradnl"/>
        </w:rPr>
        <w:t>)</w:t>
      </w:r>
      <w:r w:rsidR="00C0755F" w:rsidRPr="00CB560B">
        <w:rPr>
          <w:lang w:val="es-ES_tradnl"/>
        </w:rPr>
        <w:t>;</w:t>
      </w:r>
    </w:p>
    <w:p w14:paraId="38751A47" w14:textId="326CACDB" w:rsidR="005972ED" w:rsidRPr="00CB560B" w:rsidRDefault="00392AAD" w:rsidP="0017365B">
      <w:pPr>
        <w:pStyle w:val="Heading2"/>
        <w:rPr>
          <w:lang w:val="es-ES_tradnl"/>
        </w:rPr>
      </w:pPr>
      <w:r>
        <w:rPr>
          <w:lang w:val="es-ES_tradnl"/>
        </w:rPr>
        <w:t>Realizar a</w:t>
      </w:r>
      <w:r w:rsidR="005972ED" w:rsidRPr="00CB560B">
        <w:rPr>
          <w:lang w:val="es-ES_tradnl"/>
        </w:rPr>
        <w:t xml:space="preserve">ctividades para mantener la eficiencia energética: Estas actividades se describen detalladamente en la siguiente sección </w:t>
      </w:r>
      <w:r w:rsidR="00CB560B" w:rsidRPr="00CB560B">
        <w:rPr>
          <w:lang w:val="es-ES_tradnl"/>
        </w:rPr>
        <w:t>(PNUMA) (</w:t>
      </w:r>
      <w:r w:rsidR="00183316">
        <w:rPr>
          <w:lang w:val="es-ES_tradnl"/>
        </w:rPr>
        <w:t xml:space="preserve">USD </w:t>
      </w:r>
      <w:r w:rsidR="005972ED" w:rsidRPr="00CB560B">
        <w:rPr>
          <w:lang w:val="es-ES_tradnl"/>
        </w:rPr>
        <w:t>120.000</w:t>
      </w:r>
      <w:r w:rsidR="00CB560B" w:rsidRPr="00CB560B">
        <w:rPr>
          <w:lang w:val="es-ES_tradnl"/>
        </w:rPr>
        <w:t>)</w:t>
      </w:r>
      <w:r w:rsidR="005972ED" w:rsidRPr="00CB560B">
        <w:rPr>
          <w:lang w:val="es-ES_tradnl"/>
        </w:rPr>
        <w:t xml:space="preserve">; </w:t>
      </w:r>
      <w:r w:rsidR="003B3AFB">
        <w:rPr>
          <w:lang w:val="es-ES_tradnl"/>
        </w:rPr>
        <w:t>e</w:t>
      </w:r>
    </w:p>
    <w:p w14:paraId="43A73913" w14:textId="14801D2F" w:rsidR="00C0755F" w:rsidRPr="00CB560B" w:rsidRDefault="00C0755F" w:rsidP="003A4065">
      <w:pPr>
        <w:pStyle w:val="Heading2"/>
        <w:rPr>
          <w:lang w:val="es-ES_tradnl"/>
        </w:rPr>
      </w:pPr>
      <w:r w:rsidRPr="00CB560B">
        <w:rPr>
          <w:lang w:val="es-ES_tradnl"/>
        </w:rPr>
        <w:t>Implementa</w:t>
      </w:r>
      <w:r w:rsidR="00392AAD">
        <w:rPr>
          <w:lang w:val="es-ES_tradnl"/>
        </w:rPr>
        <w:t>r</w:t>
      </w:r>
      <w:r w:rsidRPr="00CB560B">
        <w:rPr>
          <w:lang w:val="es-ES_tradnl"/>
        </w:rPr>
        <w:t xml:space="preserve">, </w:t>
      </w:r>
      <w:r w:rsidR="00332B6B">
        <w:rPr>
          <w:lang w:val="es-ES_tradnl"/>
        </w:rPr>
        <w:t>supervis</w:t>
      </w:r>
      <w:r w:rsidR="00392AAD">
        <w:rPr>
          <w:lang w:val="es-ES_tradnl"/>
        </w:rPr>
        <w:t>ar</w:t>
      </w:r>
      <w:r w:rsidRPr="00CB560B">
        <w:rPr>
          <w:lang w:val="es-ES_tradnl"/>
        </w:rPr>
        <w:t xml:space="preserve"> y </w:t>
      </w:r>
      <w:r w:rsidR="00332B6B">
        <w:rPr>
          <w:lang w:val="es-ES_tradnl"/>
        </w:rPr>
        <w:t>presenta</w:t>
      </w:r>
      <w:r w:rsidR="00392AAD">
        <w:rPr>
          <w:lang w:val="es-ES_tradnl"/>
        </w:rPr>
        <w:t>r</w:t>
      </w:r>
      <w:r w:rsidR="00332B6B">
        <w:rPr>
          <w:lang w:val="es-ES_tradnl"/>
        </w:rPr>
        <w:t xml:space="preserve"> informes</w:t>
      </w:r>
      <w:r w:rsidRPr="00CB560B">
        <w:rPr>
          <w:lang w:val="es-ES_tradnl"/>
        </w:rPr>
        <w:t xml:space="preserve"> del proyecto </w:t>
      </w:r>
      <w:r w:rsidR="00CB560B" w:rsidRPr="00CB560B">
        <w:rPr>
          <w:lang w:val="es-ES_tradnl"/>
        </w:rPr>
        <w:t>(PNUMA) (</w:t>
      </w:r>
      <w:r w:rsidR="00183316">
        <w:rPr>
          <w:lang w:val="es-ES_tradnl"/>
        </w:rPr>
        <w:t xml:space="preserve">USD </w:t>
      </w:r>
      <w:r w:rsidR="006C3D60" w:rsidRPr="00CB560B">
        <w:rPr>
          <w:lang w:val="es-ES_tradnl"/>
        </w:rPr>
        <w:t>20</w:t>
      </w:r>
      <w:r w:rsidRPr="00CB560B">
        <w:rPr>
          <w:lang w:val="es-ES_tradnl"/>
        </w:rPr>
        <w:t>.000</w:t>
      </w:r>
      <w:r w:rsidR="00CB560B" w:rsidRPr="00CB560B">
        <w:rPr>
          <w:lang w:val="es-ES_tradnl"/>
        </w:rPr>
        <w:t>)</w:t>
      </w:r>
      <w:r w:rsidRPr="00CB560B">
        <w:rPr>
          <w:lang w:val="es-ES_tradnl"/>
        </w:rPr>
        <w:t xml:space="preserve">: </w:t>
      </w:r>
      <w:r w:rsidR="00FB7511" w:rsidRPr="00FB7511">
        <w:rPr>
          <w:lang w:val="es-ES_tradnl"/>
        </w:rPr>
        <w:t xml:space="preserve">USD </w:t>
      </w:r>
      <w:r w:rsidRPr="00CB560B">
        <w:rPr>
          <w:lang w:val="es-ES_tradnl"/>
        </w:rPr>
        <w:t>11</w:t>
      </w:r>
      <w:r w:rsidR="006C3D60" w:rsidRPr="00CB560B">
        <w:rPr>
          <w:lang w:val="es-ES_tradnl"/>
        </w:rPr>
        <w:t xml:space="preserve">.000 </w:t>
      </w:r>
      <w:r w:rsidR="00CB560B">
        <w:rPr>
          <w:lang w:val="es-ES_tradnl"/>
        </w:rPr>
        <w:t xml:space="preserve">para </w:t>
      </w:r>
      <w:r w:rsidRPr="00CB560B">
        <w:rPr>
          <w:lang w:val="es-ES_tradnl"/>
        </w:rPr>
        <w:t xml:space="preserve">personal y </w:t>
      </w:r>
      <w:r w:rsidR="006C3D60" w:rsidRPr="00CB560B">
        <w:rPr>
          <w:lang w:val="es-ES_tradnl"/>
        </w:rPr>
        <w:t xml:space="preserve">un </w:t>
      </w:r>
      <w:r w:rsidRPr="00CB560B">
        <w:rPr>
          <w:lang w:val="es-ES_tradnl"/>
        </w:rPr>
        <w:t xml:space="preserve">consultor, </w:t>
      </w:r>
      <w:r w:rsidR="00FB7511" w:rsidRPr="00FB7511">
        <w:rPr>
          <w:lang w:val="es-ES_tradnl"/>
        </w:rPr>
        <w:t xml:space="preserve">USD </w:t>
      </w:r>
      <w:r w:rsidRPr="00CB560B">
        <w:rPr>
          <w:lang w:val="es-ES_tradnl"/>
        </w:rPr>
        <w:t>3</w:t>
      </w:r>
      <w:r w:rsidR="006C3D60" w:rsidRPr="00CB560B">
        <w:rPr>
          <w:lang w:val="es-ES_tradnl"/>
        </w:rPr>
        <w:t xml:space="preserve">.000 </w:t>
      </w:r>
      <w:r w:rsidR="00CB560B">
        <w:rPr>
          <w:lang w:val="es-ES_tradnl"/>
        </w:rPr>
        <w:t xml:space="preserve">para </w:t>
      </w:r>
      <w:r w:rsidRPr="00CB560B">
        <w:rPr>
          <w:lang w:val="es-ES_tradnl"/>
        </w:rPr>
        <w:t xml:space="preserve">viajes, </w:t>
      </w:r>
      <w:r w:rsidR="00FB7511" w:rsidRPr="00FB7511">
        <w:rPr>
          <w:lang w:val="es-ES_tradnl"/>
        </w:rPr>
        <w:t xml:space="preserve">USD </w:t>
      </w:r>
      <w:r w:rsidR="006C3D60" w:rsidRPr="00CB560B">
        <w:rPr>
          <w:lang w:val="es-ES_tradnl"/>
        </w:rPr>
        <w:t>5</w:t>
      </w:r>
      <w:r w:rsidRPr="00CB560B">
        <w:rPr>
          <w:lang w:val="es-ES_tradnl"/>
        </w:rPr>
        <w:t xml:space="preserve">.000 </w:t>
      </w:r>
      <w:r w:rsidR="00CB560B">
        <w:rPr>
          <w:lang w:val="es-ES_tradnl"/>
        </w:rPr>
        <w:t xml:space="preserve">para </w:t>
      </w:r>
      <w:r w:rsidRPr="00CB560B">
        <w:rPr>
          <w:lang w:val="es-ES_tradnl"/>
        </w:rPr>
        <w:t xml:space="preserve">reuniones y talleres, y </w:t>
      </w:r>
      <w:r w:rsidR="00FB7511" w:rsidRPr="00FB7511">
        <w:rPr>
          <w:lang w:val="es-ES_tradnl"/>
        </w:rPr>
        <w:t xml:space="preserve">USD </w:t>
      </w:r>
      <w:r w:rsidRPr="00CB560B">
        <w:rPr>
          <w:lang w:val="es-ES_tradnl"/>
        </w:rPr>
        <w:t>1.</w:t>
      </w:r>
      <w:r w:rsidR="006C3D60" w:rsidRPr="00CB560B">
        <w:rPr>
          <w:lang w:val="es-ES_tradnl"/>
        </w:rPr>
        <w:t xml:space="preserve">000 </w:t>
      </w:r>
      <w:r w:rsidR="00CB560B">
        <w:rPr>
          <w:lang w:val="es-ES_tradnl"/>
        </w:rPr>
        <w:t xml:space="preserve">para </w:t>
      </w:r>
      <w:r w:rsidRPr="00CB560B">
        <w:rPr>
          <w:lang w:val="es-ES_tradnl"/>
        </w:rPr>
        <w:t>gastos varios.</w:t>
      </w:r>
    </w:p>
    <w:p w14:paraId="72DE4473" w14:textId="20783D91" w:rsidR="00EA598B" w:rsidRPr="00CB560B" w:rsidRDefault="00EA598B" w:rsidP="005573BB">
      <w:pPr>
        <w:keepNext/>
        <w:spacing w:after="240"/>
        <w:jc w:val="left"/>
        <w:rPr>
          <w:i/>
          <w:highlight w:val="yellow"/>
          <w:lang w:val="es-ES_tradnl"/>
        </w:rPr>
      </w:pPr>
      <w:r w:rsidRPr="00CB560B">
        <w:rPr>
          <w:i/>
          <w:lang w:val="es-ES_tradnl"/>
        </w:rPr>
        <w:t xml:space="preserve">Actividades </w:t>
      </w:r>
      <w:r w:rsidR="00595E2D" w:rsidRPr="00CB560B">
        <w:rPr>
          <w:i/>
          <w:lang w:val="es-ES_tradnl"/>
        </w:rPr>
        <w:t xml:space="preserve">adicionales </w:t>
      </w:r>
      <w:r w:rsidRPr="00CB560B">
        <w:rPr>
          <w:i/>
          <w:lang w:val="es-ES_tradnl"/>
        </w:rPr>
        <w:t>para mantener la eficiencia energética en el sector de se</w:t>
      </w:r>
      <w:r w:rsidR="005573BB">
        <w:rPr>
          <w:i/>
          <w:lang w:val="es-ES_tradnl"/>
        </w:rPr>
        <w:t xml:space="preserve">rvicio técnico de </w:t>
      </w:r>
      <w:r w:rsidR="00392AAD">
        <w:rPr>
          <w:i/>
          <w:lang w:val="es-ES_tradnl"/>
        </w:rPr>
        <w:t xml:space="preserve">equipos de </w:t>
      </w:r>
      <w:r w:rsidR="005573BB">
        <w:rPr>
          <w:i/>
          <w:lang w:val="es-ES_tradnl"/>
        </w:rPr>
        <w:t>refrigeración</w:t>
      </w:r>
    </w:p>
    <w:p w14:paraId="2AD63D28" w14:textId="6B95E94D" w:rsidR="00CB560B" w:rsidRPr="00CB560B" w:rsidRDefault="00EA598B" w:rsidP="00B90B7D">
      <w:pPr>
        <w:pStyle w:val="Heading1"/>
        <w:rPr>
          <w:lang w:val="es-ES_tradnl"/>
        </w:rPr>
      </w:pPr>
      <w:bookmarkStart w:id="2" w:name="_Hlk126662278"/>
      <w:r w:rsidRPr="00CB560B">
        <w:rPr>
          <w:lang w:val="es-ES_tradnl"/>
        </w:rPr>
        <w:t xml:space="preserve">El proyecto relacionado con la eficiencia energética, presentado de conformidad con la </w:t>
      </w:r>
      <w:r w:rsidR="00C13F8E">
        <w:rPr>
          <w:lang w:val="es-ES_tradnl"/>
        </w:rPr>
        <w:t xml:space="preserve">decisión </w:t>
      </w:r>
      <w:r w:rsidRPr="00CB560B">
        <w:rPr>
          <w:lang w:val="es-ES_tradnl"/>
        </w:rPr>
        <w:t xml:space="preserve">89/6, </w:t>
      </w:r>
      <w:r w:rsidR="00392AAD">
        <w:rPr>
          <w:lang w:val="es-ES_tradnl"/>
        </w:rPr>
        <w:t xml:space="preserve">fue </w:t>
      </w:r>
      <w:r w:rsidRPr="00CB560B">
        <w:rPr>
          <w:lang w:val="es-ES_tradnl"/>
        </w:rPr>
        <w:t xml:space="preserve">diseñado para </w:t>
      </w:r>
      <w:r w:rsidR="00210463" w:rsidRPr="00CB560B">
        <w:rPr>
          <w:lang w:val="es-ES_tradnl"/>
        </w:rPr>
        <w:t>reducir el uso de energías no renovables en el país</w:t>
      </w:r>
      <w:r w:rsidR="00392AAD">
        <w:rPr>
          <w:lang w:val="es-ES_tradnl"/>
        </w:rPr>
        <w:t>,</w:t>
      </w:r>
      <w:r w:rsidR="00210463" w:rsidRPr="00CB560B">
        <w:rPr>
          <w:lang w:val="es-ES_tradnl"/>
        </w:rPr>
        <w:t xml:space="preserve"> apoyando </w:t>
      </w:r>
      <w:r w:rsidR="003B3AFB">
        <w:rPr>
          <w:lang w:val="es-ES_tradnl"/>
        </w:rPr>
        <w:t xml:space="preserve">así </w:t>
      </w:r>
      <w:r w:rsidR="009300C1" w:rsidRPr="00CB560B">
        <w:rPr>
          <w:lang w:val="es-ES_tradnl"/>
        </w:rPr>
        <w:t xml:space="preserve">la </w:t>
      </w:r>
      <w:r w:rsidR="00392AAD">
        <w:rPr>
          <w:lang w:val="es-ES_tradnl"/>
        </w:rPr>
        <w:t xml:space="preserve">aplicación </w:t>
      </w:r>
      <w:r w:rsidR="009300C1" w:rsidRPr="00CB560B">
        <w:rPr>
          <w:lang w:val="es-ES_tradnl"/>
        </w:rPr>
        <w:t xml:space="preserve">de </w:t>
      </w:r>
      <w:r w:rsidR="00B92ADF" w:rsidRPr="00CB560B">
        <w:rPr>
          <w:lang w:val="es-ES_tradnl"/>
        </w:rPr>
        <w:t>l</w:t>
      </w:r>
      <w:r w:rsidR="00622D5C" w:rsidRPr="00CB560B">
        <w:rPr>
          <w:lang w:val="es-ES_tradnl"/>
        </w:rPr>
        <w:t xml:space="preserve">as normas mínimas de eficiencia energética </w:t>
      </w:r>
      <w:r w:rsidR="009300C1" w:rsidRPr="00CB560B">
        <w:rPr>
          <w:lang w:val="es-ES_tradnl"/>
        </w:rPr>
        <w:t xml:space="preserve">en el </w:t>
      </w:r>
      <w:r w:rsidR="00CB560B" w:rsidRPr="00CB560B">
        <w:rPr>
          <w:lang w:val="es-ES_tradnl"/>
        </w:rPr>
        <w:t>sector de refrigeración</w:t>
      </w:r>
      <w:r w:rsidR="009300C1" w:rsidRPr="00CB560B">
        <w:rPr>
          <w:lang w:val="es-ES_tradnl"/>
        </w:rPr>
        <w:t xml:space="preserve"> </w:t>
      </w:r>
      <w:r w:rsidR="00942686" w:rsidRPr="00CB560B">
        <w:rPr>
          <w:lang w:val="es-ES_tradnl"/>
        </w:rPr>
        <w:t xml:space="preserve">mediante </w:t>
      </w:r>
      <w:r w:rsidR="00870BEC" w:rsidRPr="00CB560B">
        <w:rPr>
          <w:lang w:val="es-ES_tradnl"/>
        </w:rPr>
        <w:t xml:space="preserve">la </w:t>
      </w:r>
      <w:r w:rsidR="00942686" w:rsidRPr="00CB560B">
        <w:rPr>
          <w:lang w:val="es-ES_tradnl"/>
        </w:rPr>
        <w:t xml:space="preserve">colaboración </w:t>
      </w:r>
      <w:r w:rsidR="00AA72A6" w:rsidRPr="00CB560B">
        <w:rPr>
          <w:lang w:val="es-ES_tradnl"/>
        </w:rPr>
        <w:t xml:space="preserve">de las autoridades </w:t>
      </w:r>
      <w:r w:rsidR="00942686" w:rsidRPr="00CB560B">
        <w:rPr>
          <w:lang w:val="es-ES_tradnl"/>
        </w:rPr>
        <w:t xml:space="preserve">y la extensión </w:t>
      </w:r>
      <w:r w:rsidR="00AA72A6" w:rsidRPr="00CB560B">
        <w:rPr>
          <w:lang w:val="es-ES_tradnl"/>
        </w:rPr>
        <w:t>pública</w:t>
      </w:r>
      <w:r w:rsidR="00942686" w:rsidRPr="00CB560B">
        <w:rPr>
          <w:lang w:val="es-ES_tradnl"/>
        </w:rPr>
        <w:t xml:space="preserve">. </w:t>
      </w:r>
      <w:bookmarkStart w:id="3" w:name="_Hlk126934504"/>
      <w:bookmarkEnd w:id="0"/>
      <w:bookmarkEnd w:id="1"/>
      <w:bookmarkEnd w:id="2"/>
      <w:proofErr w:type="spellStart"/>
      <w:r w:rsidR="00B92ADF" w:rsidRPr="00CB560B">
        <w:rPr>
          <w:lang w:val="es-ES_tradnl"/>
        </w:rPr>
        <w:t>Botswana</w:t>
      </w:r>
      <w:proofErr w:type="spellEnd"/>
      <w:r w:rsidR="00B92ADF" w:rsidRPr="00CB560B">
        <w:rPr>
          <w:lang w:val="es-ES_tradnl"/>
        </w:rPr>
        <w:t xml:space="preserve"> tiene previsto alinearse con las </w:t>
      </w:r>
      <w:r w:rsidR="00C244F9" w:rsidRPr="00CB560B">
        <w:rPr>
          <w:lang w:val="es-ES_tradnl"/>
        </w:rPr>
        <w:t xml:space="preserve">normas mínimas de eficiencia energética </w:t>
      </w:r>
      <w:r w:rsidR="00B92ADF" w:rsidRPr="00CB560B">
        <w:rPr>
          <w:lang w:val="es-ES_tradnl"/>
        </w:rPr>
        <w:t xml:space="preserve">regionales </w:t>
      </w:r>
      <w:r w:rsidR="00C244F9" w:rsidRPr="00CB560B">
        <w:rPr>
          <w:lang w:val="es-ES_tradnl"/>
        </w:rPr>
        <w:t xml:space="preserve">para aparatos de </w:t>
      </w:r>
      <w:r w:rsidR="008A677B" w:rsidRPr="00CB560B">
        <w:rPr>
          <w:lang w:val="es-ES_tradnl"/>
        </w:rPr>
        <w:t xml:space="preserve">refrigeración y climatización </w:t>
      </w:r>
      <w:r w:rsidR="00CB560B" w:rsidRPr="00CB560B">
        <w:rPr>
          <w:lang w:val="es-ES_tradnl"/>
        </w:rPr>
        <w:t>(</w:t>
      </w:r>
      <w:r w:rsidR="00C244F9" w:rsidRPr="00CB560B">
        <w:rPr>
          <w:lang w:val="es-ES_tradnl"/>
        </w:rPr>
        <w:t>SADC-FDHT</w:t>
      </w:r>
      <w:r w:rsidR="003B3AFB">
        <w:rPr>
          <w:lang w:val="es-ES_tradnl"/>
        </w:rPr>
        <w:t xml:space="preserve"> </w:t>
      </w:r>
      <w:r w:rsidR="00C244F9" w:rsidRPr="00CB560B">
        <w:rPr>
          <w:lang w:val="es-ES_tradnl"/>
        </w:rPr>
        <w:t xml:space="preserve">110:2023 y </w:t>
      </w:r>
      <w:r w:rsidR="00012771" w:rsidRPr="00CB560B">
        <w:rPr>
          <w:lang w:val="es-ES_tradnl"/>
        </w:rPr>
        <w:t>SADC-FDHT</w:t>
      </w:r>
      <w:r w:rsidR="003B3AFB">
        <w:rPr>
          <w:lang w:val="es-ES_tradnl"/>
        </w:rPr>
        <w:t xml:space="preserve"> </w:t>
      </w:r>
      <w:r w:rsidR="00012771" w:rsidRPr="00CB560B">
        <w:rPr>
          <w:lang w:val="es-ES_tradnl"/>
        </w:rPr>
        <w:t>111</w:t>
      </w:r>
      <w:r w:rsidR="00C244F9" w:rsidRPr="00CB560B">
        <w:rPr>
          <w:lang w:val="es-ES_tradnl"/>
        </w:rPr>
        <w:t>:2023</w:t>
      </w:r>
      <w:r w:rsidR="00784A2B" w:rsidRPr="00CB560B">
        <w:rPr>
          <w:lang w:val="es-ES_tradnl"/>
        </w:rPr>
        <w:t>)</w:t>
      </w:r>
      <w:r w:rsidR="00C244F9" w:rsidRPr="00CB560B">
        <w:rPr>
          <w:lang w:val="es-ES_tradnl"/>
        </w:rPr>
        <w:t xml:space="preserve">. </w:t>
      </w:r>
      <w:r w:rsidR="00CA0521" w:rsidRPr="00CB560B">
        <w:rPr>
          <w:lang w:val="es-ES_tradnl"/>
        </w:rPr>
        <w:t>El</w:t>
      </w:r>
      <w:r w:rsidR="00B92ADF" w:rsidRPr="00CB560B">
        <w:rPr>
          <w:lang w:val="es-ES_tradnl"/>
        </w:rPr>
        <w:t xml:space="preserve"> país está </w:t>
      </w:r>
      <w:r w:rsidR="009405A6" w:rsidRPr="00CB560B">
        <w:rPr>
          <w:lang w:val="es-ES_tradnl"/>
        </w:rPr>
        <w:t xml:space="preserve">elaborando </w:t>
      </w:r>
      <w:r w:rsidR="00B92ADF" w:rsidRPr="00CB560B">
        <w:rPr>
          <w:lang w:val="es-ES_tradnl"/>
        </w:rPr>
        <w:t xml:space="preserve">y </w:t>
      </w:r>
      <w:r w:rsidR="00392AAD">
        <w:rPr>
          <w:lang w:val="es-ES_tradnl"/>
        </w:rPr>
        <w:t xml:space="preserve">aplicando </w:t>
      </w:r>
      <w:r w:rsidR="00B92ADF" w:rsidRPr="00CB560B">
        <w:rPr>
          <w:lang w:val="es-ES_tradnl"/>
        </w:rPr>
        <w:t xml:space="preserve">normas mínimas de eficiencia energética para </w:t>
      </w:r>
      <w:r w:rsidR="00CD2B16" w:rsidRPr="00CB560B">
        <w:rPr>
          <w:lang w:val="es-ES_tradnl"/>
        </w:rPr>
        <w:t>los usos mencionados</w:t>
      </w:r>
      <w:r w:rsidR="00B92ADF" w:rsidRPr="00CB560B">
        <w:rPr>
          <w:lang w:val="es-ES_tradnl"/>
        </w:rPr>
        <w:t xml:space="preserve">. </w:t>
      </w:r>
      <w:r w:rsidR="00CD2B16" w:rsidRPr="00CB560B">
        <w:rPr>
          <w:lang w:val="es-ES_tradnl"/>
        </w:rPr>
        <w:t xml:space="preserve">Las actividades </w:t>
      </w:r>
      <w:r w:rsidR="003B3AFB" w:rsidRPr="00CB560B">
        <w:rPr>
          <w:lang w:val="es-ES_tradnl"/>
        </w:rPr>
        <w:t xml:space="preserve">adicionales </w:t>
      </w:r>
      <w:r w:rsidR="00CD2B16" w:rsidRPr="00CB560B">
        <w:rPr>
          <w:lang w:val="es-ES_tradnl"/>
        </w:rPr>
        <w:t xml:space="preserve">de </w:t>
      </w:r>
      <w:r w:rsidR="00345579" w:rsidRPr="00CB560B">
        <w:rPr>
          <w:lang w:val="es-ES_tradnl"/>
        </w:rPr>
        <w:t xml:space="preserve">eficiencia energética </w:t>
      </w:r>
      <w:r w:rsidR="00CD2B16" w:rsidRPr="00CB560B">
        <w:rPr>
          <w:lang w:val="es-ES_tradnl"/>
        </w:rPr>
        <w:t xml:space="preserve">propuestas </w:t>
      </w:r>
      <w:r w:rsidR="00AA6D54" w:rsidRPr="00CB560B">
        <w:rPr>
          <w:lang w:val="es-ES_tradnl"/>
        </w:rPr>
        <w:t xml:space="preserve">pretenden </w:t>
      </w:r>
      <w:r w:rsidR="00B92ADF" w:rsidRPr="00CB560B">
        <w:rPr>
          <w:lang w:val="es-ES_tradnl"/>
        </w:rPr>
        <w:t>crear un entorno político</w:t>
      </w:r>
      <w:r w:rsidR="00A455C5" w:rsidRPr="00CB560B">
        <w:rPr>
          <w:lang w:val="es-ES_tradnl"/>
        </w:rPr>
        <w:t xml:space="preserve">, </w:t>
      </w:r>
      <w:r w:rsidR="003B3AFB">
        <w:rPr>
          <w:lang w:val="es-ES_tradnl"/>
        </w:rPr>
        <w:t xml:space="preserve">reglamentario y de fiscalización ejecutoria </w:t>
      </w:r>
      <w:r w:rsidR="00E60B86" w:rsidRPr="00CB560B">
        <w:rPr>
          <w:lang w:val="es-ES_tradnl"/>
        </w:rPr>
        <w:t xml:space="preserve">para </w:t>
      </w:r>
      <w:r w:rsidR="009E2AB6" w:rsidRPr="00CB560B">
        <w:rPr>
          <w:lang w:val="es-ES_tradnl"/>
        </w:rPr>
        <w:t xml:space="preserve">orientar </w:t>
      </w:r>
      <w:r w:rsidR="00B92ADF" w:rsidRPr="00CB560B">
        <w:rPr>
          <w:lang w:val="es-ES_tradnl"/>
        </w:rPr>
        <w:t xml:space="preserve">el mercado </w:t>
      </w:r>
      <w:r w:rsidR="00E60B86" w:rsidRPr="00CB560B">
        <w:rPr>
          <w:lang w:val="es-ES_tradnl"/>
        </w:rPr>
        <w:t xml:space="preserve">hacia </w:t>
      </w:r>
      <w:r w:rsidR="00B92ADF" w:rsidRPr="00CB560B">
        <w:rPr>
          <w:lang w:val="es-ES_tradnl"/>
        </w:rPr>
        <w:t>aparatos de refrigeración eficientes.</w:t>
      </w:r>
    </w:p>
    <w:p w14:paraId="098356CB" w14:textId="088D132B" w:rsidR="00867A04" w:rsidRPr="00CB560B" w:rsidRDefault="00DD319B" w:rsidP="00F651C5">
      <w:pPr>
        <w:pStyle w:val="Heading1"/>
        <w:rPr>
          <w:lang w:val="es-ES_tradnl"/>
        </w:rPr>
      </w:pPr>
      <w:r w:rsidRPr="00CB560B">
        <w:rPr>
          <w:lang w:val="es-ES_tradnl"/>
        </w:rPr>
        <w:t xml:space="preserve">El proyecto se </w:t>
      </w:r>
      <w:r w:rsidR="00392AAD">
        <w:rPr>
          <w:lang w:val="es-ES_tradnl"/>
        </w:rPr>
        <w:t xml:space="preserve">diseñó </w:t>
      </w:r>
      <w:r w:rsidRPr="00CB560B">
        <w:rPr>
          <w:lang w:val="es-ES_tradnl"/>
        </w:rPr>
        <w:t xml:space="preserve">en torno a tres </w:t>
      </w:r>
      <w:r w:rsidR="00B64352" w:rsidRPr="00CB560B">
        <w:rPr>
          <w:lang w:val="es-ES_tradnl"/>
        </w:rPr>
        <w:t xml:space="preserve">objetivos principales: </w:t>
      </w:r>
      <w:r w:rsidRPr="00CB560B">
        <w:rPr>
          <w:lang w:val="es-ES_tradnl"/>
        </w:rPr>
        <w:t xml:space="preserve">mejorar la coordinación </w:t>
      </w:r>
      <w:r w:rsidR="00284AEB" w:rsidRPr="00CB560B">
        <w:rPr>
          <w:lang w:val="es-ES_tradnl"/>
        </w:rPr>
        <w:t>entre los organismos pertinentes</w:t>
      </w:r>
      <w:r w:rsidR="005D63E4" w:rsidRPr="00CB560B">
        <w:rPr>
          <w:lang w:val="es-ES_tradnl"/>
        </w:rPr>
        <w:t xml:space="preserve">; </w:t>
      </w:r>
      <w:r w:rsidR="00BB5F61" w:rsidRPr="00CB560B">
        <w:rPr>
          <w:lang w:val="es-ES_tradnl"/>
        </w:rPr>
        <w:t xml:space="preserve">promover la introducción de las normas mínimas de eficiencia energética mediante la </w:t>
      </w:r>
      <w:r w:rsidR="00DF5C53" w:rsidRPr="00CB560B">
        <w:rPr>
          <w:lang w:val="es-ES_tradnl"/>
        </w:rPr>
        <w:t>sensibilización y la extensión</w:t>
      </w:r>
      <w:r w:rsidR="003B3AFB">
        <w:rPr>
          <w:lang w:val="es-ES_tradnl"/>
        </w:rPr>
        <w:t xml:space="preserve"> al público</w:t>
      </w:r>
      <w:r w:rsidR="00A4129C" w:rsidRPr="00CB560B">
        <w:rPr>
          <w:lang w:val="es-ES_tradnl"/>
        </w:rPr>
        <w:t xml:space="preserve">; y </w:t>
      </w:r>
      <w:r w:rsidR="00BB5F61" w:rsidRPr="00CB560B">
        <w:rPr>
          <w:lang w:val="es-ES_tradnl"/>
        </w:rPr>
        <w:t xml:space="preserve">realizar un </w:t>
      </w:r>
      <w:r w:rsidR="00C836CD" w:rsidRPr="00CB560B">
        <w:rPr>
          <w:lang w:val="es-ES_tradnl"/>
        </w:rPr>
        <w:t xml:space="preserve">estudio de </w:t>
      </w:r>
      <w:r w:rsidR="00392AAD">
        <w:rPr>
          <w:lang w:val="es-ES_tradnl"/>
        </w:rPr>
        <w:t xml:space="preserve">extensión </w:t>
      </w:r>
      <w:r w:rsidR="00A16C1C" w:rsidRPr="00CB560B">
        <w:rPr>
          <w:lang w:val="es-ES_tradnl"/>
        </w:rPr>
        <w:t xml:space="preserve">pública y de comportamiento/impacto </w:t>
      </w:r>
      <w:r w:rsidR="00392AAD">
        <w:rPr>
          <w:lang w:val="es-ES_tradnl"/>
        </w:rPr>
        <w:t>en</w:t>
      </w:r>
      <w:r w:rsidR="00A16C1C" w:rsidRPr="00CB560B">
        <w:rPr>
          <w:lang w:val="es-ES_tradnl"/>
        </w:rPr>
        <w:t xml:space="preserve"> los consumidores</w:t>
      </w:r>
      <w:r w:rsidR="005D63E4" w:rsidRPr="00CB560B">
        <w:rPr>
          <w:lang w:val="es-ES_tradnl"/>
        </w:rPr>
        <w:t>.</w:t>
      </w:r>
    </w:p>
    <w:p w14:paraId="2A19CDEA" w14:textId="39CBCC80" w:rsidR="00EA598B" w:rsidRPr="00CB560B" w:rsidRDefault="00392AAD" w:rsidP="00495E98">
      <w:pPr>
        <w:pStyle w:val="Heading1"/>
        <w:rPr>
          <w:lang w:val="es-ES_tradnl"/>
        </w:rPr>
      </w:pPr>
      <w:r>
        <w:rPr>
          <w:lang w:val="es-ES_tradnl"/>
        </w:rPr>
        <w:lastRenderedPageBreak/>
        <w:t>E</w:t>
      </w:r>
      <w:r w:rsidRPr="00CB560B">
        <w:rPr>
          <w:lang w:val="es-ES_tradnl"/>
        </w:rPr>
        <w:t>l Cuadro 2</w:t>
      </w:r>
      <w:r>
        <w:rPr>
          <w:lang w:val="es-ES_tradnl"/>
        </w:rPr>
        <w:t xml:space="preserve"> presenta l</w:t>
      </w:r>
      <w:r w:rsidR="00EA598B" w:rsidRPr="00CB560B">
        <w:rPr>
          <w:lang w:val="es-ES_tradnl"/>
        </w:rPr>
        <w:t xml:space="preserve">a descripción y el desglose de costos propuestos de las </w:t>
      </w:r>
      <w:r w:rsidR="00CB560B" w:rsidRPr="00CB560B">
        <w:rPr>
          <w:lang w:val="es-ES_tradnl"/>
        </w:rPr>
        <w:t>actividades orientadas a mantener la eficiencia energética</w:t>
      </w:r>
      <w:r w:rsidR="00EA598B" w:rsidRPr="00CB560B">
        <w:rPr>
          <w:lang w:val="es-ES_tradnl"/>
        </w:rPr>
        <w:t xml:space="preserve"> en el sector.</w:t>
      </w:r>
    </w:p>
    <w:p w14:paraId="3AFD5456" w14:textId="4B377E4A" w:rsidR="00EA598B" w:rsidRPr="00CB560B" w:rsidRDefault="00EA598B" w:rsidP="003D32BE">
      <w:pPr>
        <w:keepNext/>
        <w:spacing w:before="240"/>
        <w:outlineLvl w:val="0"/>
        <w:rPr>
          <w:b/>
          <w:bCs/>
          <w:lang w:val="es-ES_tradnl"/>
        </w:rPr>
      </w:pPr>
      <w:r w:rsidRPr="00CB560B">
        <w:rPr>
          <w:b/>
          <w:bCs/>
          <w:lang w:val="es-ES_tradnl"/>
        </w:rPr>
        <w:t xml:space="preserve">Cuadro </w:t>
      </w:r>
      <w:r w:rsidR="00495E98" w:rsidRPr="00CB560B">
        <w:rPr>
          <w:b/>
          <w:bCs/>
          <w:lang w:val="es-ES_tradnl"/>
        </w:rPr>
        <w:t>2</w:t>
      </w:r>
      <w:r w:rsidRPr="00CB560B">
        <w:rPr>
          <w:b/>
          <w:bCs/>
          <w:lang w:val="es-ES_tradnl"/>
        </w:rPr>
        <w:t xml:space="preserve">. Actividades adicionales propuestas para mantener la eficiencia energética en el sector de servicio técnico </w:t>
      </w:r>
      <w:r w:rsidR="0084115E">
        <w:rPr>
          <w:b/>
          <w:bCs/>
          <w:lang w:val="es-ES_tradnl"/>
        </w:rPr>
        <w:t>(PNUMA)</w:t>
      </w:r>
    </w:p>
    <w:tbl>
      <w:tblPr>
        <w:tblStyle w:val="TableGrid"/>
        <w:tblW w:w="9356" w:type="dxa"/>
        <w:tblInd w:w="-5" w:type="dxa"/>
        <w:tblLayout w:type="fixed"/>
        <w:tblLook w:val="04A0" w:firstRow="1" w:lastRow="0" w:firstColumn="1" w:lastColumn="0" w:noHBand="0" w:noVBand="1"/>
      </w:tblPr>
      <w:tblGrid>
        <w:gridCol w:w="2948"/>
        <w:gridCol w:w="5416"/>
        <w:gridCol w:w="992"/>
      </w:tblGrid>
      <w:tr w:rsidR="00EA598B" w:rsidRPr="00CB560B" w14:paraId="1FF0FC7A" w14:textId="77777777" w:rsidTr="004D62BA">
        <w:trPr>
          <w:tblHeader/>
        </w:trPr>
        <w:tc>
          <w:tcPr>
            <w:tcW w:w="2948" w:type="dxa"/>
            <w:vAlign w:val="center"/>
          </w:tcPr>
          <w:p w14:paraId="23994847" w14:textId="77777777" w:rsidR="00EA598B" w:rsidRPr="00CB560B" w:rsidRDefault="00EA598B" w:rsidP="00470683">
            <w:pPr>
              <w:jc w:val="center"/>
              <w:rPr>
                <w:b/>
                <w:bCs/>
                <w:sz w:val="20"/>
                <w:szCs w:val="20"/>
                <w:lang w:val="es-ES_tradnl"/>
              </w:rPr>
            </w:pPr>
            <w:r w:rsidRPr="00CB560B">
              <w:rPr>
                <w:b/>
                <w:bCs/>
                <w:sz w:val="20"/>
                <w:szCs w:val="20"/>
                <w:lang w:val="es-ES_tradnl"/>
              </w:rPr>
              <w:t>Actividad</w:t>
            </w:r>
          </w:p>
        </w:tc>
        <w:tc>
          <w:tcPr>
            <w:tcW w:w="5416" w:type="dxa"/>
            <w:vAlign w:val="center"/>
          </w:tcPr>
          <w:p w14:paraId="4A7687E3" w14:textId="77777777" w:rsidR="00EA598B" w:rsidRPr="00CB560B" w:rsidRDefault="00EA598B" w:rsidP="00470683">
            <w:pPr>
              <w:jc w:val="center"/>
              <w:rPr>
                <w:b/>
                <w:bCs/>
                <w:sz w:val="20"/>
                <w:szCs w:val="20"/>
                <w:lang w:val="es-ES_tradnl"/>
              </w:rPr>
            </w:pPr>
            <w:r w:rsidRPr="00CB560B">
              <w:rPr>
                <w:b/>
                <w:bCs/>
                <w:sz w:val="20"/>
                <w:szCs w:val="20"/>
                <w:lang w:val="es-ES_tradnl"/>
              </w:rPr>
              <w:t>Indicadores de desempeño</w:t>
            </w:r>
          </w:p>
        </w:tc>
        <w:tc>
          <w:tcPr>
            <w:tcW w:w="992" w:type="dxa"/>
            <w:vAlign w:val="center"/>
          </w:tcPr>
          <w:p w14:paraId="4047DCDE" w14:textId="7C4AEE46" w:rsidR="00EA598B" w:rsidRPr="00CB560B" w:rsidRDefault="005946CA" w:rsidP="00470683">
            <w:pPr>
              <w:jc w:val="center"/>
              <w:rPr>
                <w:b/>
                <w:bCs/>
                <w:sz w:val="20"/>
                <w:szCs w:val="20"/>
                <w:lang w:val="es-ES_tradnl"/>
              </w:rPr>
            </w:pPr>
            <w:r w:rsidRPr="00CB560B">
              <w:rPr>
                <w:b/>
                <w:bCs/>
                <w:sz w:val="20"/>
                <w:szCs w:val="20"/>
                <w:lang w:val="es-ES_tradnl"/>
              </w:rPr>
              <w:t>Costo</w:t>
            </w:r>
            <w:r w:rsidR="00EA598B" w:rsidRPr="00CB560B">
              <w:rPr>
                <w:b/>
                <w:bCs/>
                <w:sz w:val="20"/>
                <w:szCs w:val="20"/>
                <w:lang w:val="es-ES_tradnl"/>
              </w:rPr>
              <w:t xml:space="preserve"> (</w:t>
            </w:r>
            <w:r w:rsidR="00183316">
              <w:rPr>
                <w:b/>
                <w:bCs/>
                <w:sz w:val="20"/>
                <w:szCs w:val="20"/>
                <w:lang w:val="es-ES_tradnl"/>
              </w:rPr>
              <w:t>USD</w:t>
            </w:r>
            <w:r w:rsidR="00295026">
              <w:rPr>
                <w:b/>
                <w:bCs/>
                <w:sz w:val="20"/>
                <w:szCs w:val="20"/>
                <w:lang w:val="es-ES_tradnl"/>
              </w:rPr>
              <w:t>)</w:t>
            </w:r>
          </w:p>
        </w:tc>
      </w:tr>
      <w:tr w:rsidR="00EA598B" w:rsidRPr="00CB560B" w14:paraId="15A7B878" w14:textId="77777777" w:rsidTr="00416437">
        <w:trPr>
          <w:trHeight w:val="75"/>
        </w:trPr>
        <w:tc>
          <w:tcPr>
            <w:tcW w:w="9356" w:type="dxa"/>
            <w:gridSpan w:val="3"/>
            <w:vAlign w:val="center"/>
          </w:tcPr>
          <w:p w14:paraId="7B12A743" w14:textId="03DCA0C8" w:rsidR="00EA598B" w:rsidRPr="00CB560B" w:rsidRDefault="00EA598B" w:rsidP="00470683">
            <w:pPr>
              <w:jc w:val="center"/>
              <w:outlineLvl w:val="0"/>
              <w:rPr>
                <w:b/>
                <w:bCs/>
                <w:sz w:val="20"/>
                <w:szCs w:val="20"/>
                <w:lang w:val="es-ES_tradnl"/>
              </w:rPr>
            </w:pPr>
            <w:r w:rsidRPr="00CB560B">
              <w:rPr>
                <w:b/>
                <w:bCs/>
                <w:sz w:val="20"/>
                <w:szCs w:val="20"/>
                <w:lang w:val="es-ES_tradnl"/>
              </w:rPr>
              <w:t>Fortalecimiento de capacidades</w:t>
            </w:r>
          </w:p>
        </w:tc>
      </w:tr>
      <w:tr w:rsidR="00EA598B" w:rsidRPr="00CB560B" w14:paraId="5043E1F9" w14:textId="77777777" w:rsidTr="004D62BA">
        <w:tc>
          <w:tcPr>
            <w:tcW w:w="2948" w:type="dxa"/>
          </w:tcPr>
          <w:p w14:paraId="5E5C8246" w14:textId="2A249AE0" w:rsidR="00EA598B" w:rsidRPr="00CB560B" w:rsidRDefault="00E92CD9" w:rsidP="00470683">
            <w:pPr>
              <w:jc w:val="left"/>
              <w:rPr>
                <w:sz w:val="20"/>
                <w:szCs w:val="20"/>
                <w:lang w:val="es-ES_tradnl"/>
              </w:rPr>
            </w:pPr>
            <w:r w:rsidRPr="00CB560B">
              <w:rPr>
                <w:sz w:val="20"/>
                <w:szCs w:val="20"/>
                <w:lang w:val="es-ES_tradnl"/>
              </w:rPr>
              <w:t xml:space="preserve">Mejorar la coordinación y colaboración entre la ONO y las </w:t>
            </w:r>
            <w:r w:rsidR="0048798B">
              <w:rPr>
                <w:sz w:val="20"/>
                <w:szCs w:val="20"/>
                <w:lang w:val="es-ES_tradnl"/>
              </w:rPr>
              <w:t>partes interesadas</w:t>
            </w:r>
            <w:r w:rsidRPr="00CB560B">
              <w:rPr>
                <w:sz w:val="20"/>
                <w:szCs w:val="20"/>
                <w:lang w:val="es-ES_tradnl"/>
              </w:rPr>
              <w:t>.</w:t>
            </w:r>
          </w:p>
        </w:tc>
        <w:tc>
          <w:tcPr>
            <w:tcW w:w="5416" w:type="dxa"/>
          </w:tcPr>
          <w:p w14:paraId="5832AB01" w14:textId="0CCE0494" w:rsidR="00F324F2" w:rsidRPr="00CB560B" w:rsidRDefault="00A2686C" w:rsidP="00243788">
            <w:pPr>
              <w:pStyle w:val="ListParagraph"/>
              <w:numPr>
                <w:ilvl w:val="0"/>
                <w:numId w:val="10"/>
              </w:numPr>
              <w:ind w:left="233" w:hanging="193"/>
              <w:jc w:val="left"/>
              <w:rPr>
                <w:sz w:val="20"/>
                <w:szCs w:val="20"/>
                <w:lang w:val="es-ES_tradnl"/>
              </w:rPr>
            </w:pPr>
            <w:r w:rsidRPr="00CB560B">
              <w:rPr>
                <w:sz w:val="20"/>
                <w:szCs w:val="20"/>
                <w:lang w:val="es-ES_tradnl"/>
              </w:rPr>
              <w:t xml:space="preserve">Dos talleres </w:t>
            </w:r>
            <w:r w:rsidRPr="003B3AFB">
              <w:rPr>
                <w:sz w:val="20"/>
                <w:szCs w:val="20"/>
                <w:lang w:val="es-ES_tradnl"/>
              </w:rPr>
              <w:t xml:space="preserve">de </w:t>
            </w:r>
            <w:r w:rsidR="007E5955" w:rsidRPr="003B3AFB">
              <w:rPr>
                <w:sz w:val="20"/>
                <w:szCs w:val="20"/>
                <w:lang w:val="es-ES_tradnl"/>
              </w:rPr>
              <w:t xml:space="preserve">participación </w:t>
            </w:r>
            <w:r w:rsidR="003B3AFB">
              <w:rPr>
                <w:sz w:val="20"/>
                <w:szCs w:val="20"/>
                <w:lang w:val="es-ES_tradnl"/>
              </w:rPr>
              <w:t>para</w:t>
            </w:r>
            <w:r w:rsidR="007E5955" w:rsidRPr="003B3AFB">
              <w:rPr>
                <w:sz w:val="20"/>
                <w:szCs w:val="20"/>
                <w:lang w:val="es-ES_tradnl"/>
              </w:rPr>
              <w:t xml:space="preserve"> partes </w:t>
            </w:r>
            <w:r w:rsidRPr="003B3AFB">
              <w:rPr>
                <w:sz w:val="20"/>
                <w:szCs w:val="20"/>
                <w:lang w:val="es-ES_tradnl"/>
              </w:rPr>
              <w:t>interesada</w:t>
            </w:r>
            <w:r w:rsidR="007E5955" w:rsidRPr="003B3AFB">
              <w:rPr>
                <w:sz w:val="20"/>
                <w:szCs w:val="20"/>
                <w:lang w:val="es-ES_tradnl"/>
              </w:rPr>
              <w:t>s</w:t>
            </w:r>
          </w:p>
          <w:p w14:paraId="1DFE977D" w14:textId="66039998" w:rsidR="00EA598B" w:rsidRPr="00CB560B" w:rsidRDefault="00A2686C" w:rsidP="00243788">
            <w:pPr>
              <w:pStyle w:val="ListParagraph"/>
              <w:numPr>
                <w:ilvl w:val="0"/>
                <w:numId w:val="10"/>
              </w:numPr>
              <w:spacing w:after="20"/>
              <w:ind w:left="233" w:hanging="193"/>
              <w:jc w:val="left"/>
              <w:rPr>
                <w:sz w:val="20"/>
                <w:szCs w:val="20"/>
                <w:lang w:val="es-ES_tradnl"/>
              </w:rPr>
            </w:pPr>
            <w:r w:rsidRPr="00CB560B">
              <w:rPr>
                <w:sz w:val="20"/>
                <w:szCs w:val="20"/>
                <w:lang w:val="es-ES_tradnl"/>
              </w:rPr>
              <w:t>Una</w:t>
            </w:r>
            <w:r w:rsidR="00B9208C" w:rsidRPr="00CB560B">
              <w:rPr>
                <w:sz w:val="20"/>
                <w:szCs w:val="20"/>
                <w:lang w:val="es-ES_tradnl"/>
              </w:rPr>
              <w:t xml:space="preserve"> reunión</w:t>
            </w:r>
            <w:r w:rsidRPr="00CB560B">
              <w:rPr>
                <w:sz w:val="20"/>
                <w:szCs w:val="20"/>
                <w:lang w:val="es-ES_tradnl"/>
              </w:rPr>
              <w:t xml:space="preserve"> de planificación</w:t>
            </w:r>
          </w:p>
        </w:tc>
        <w:tc>
          <w:tcPr>
            <w:tcW w:w="992" w:type="dxa"/>
          </w:tcPr>
          <w:p w14:paraId="4B066B01" w14:textId="7053104B" w:rsidR="00EA598B" w:rsidRPr="00CB560B" w:rsidRDefault="00B07BAF" w:rsidP="00470683">
            <w:pPr>
              <w:jc w:val="right"/>
              <w:rPr>
                <w:sz w:val="20"/>
                <w:szCs w:val="20"/>
                <w:lang w:val="es-ES_tradnl"/>
              </w:rPr>
            </w:pPr>
            <w:r w:rsidRPr="00CB560B">
              <w:rPr>
                <w:sz w:val="20"/>
                <w:szCs w:val="20"/>
                <w:lang w:val="es-ES_tradnl"/>
              </w:rPr>
              <w:t>20.000</w:t>
            </w:r>
          </w:p>
        </w:tc>
      </w:tr>
      <w:tr w:rsidR="00EA598B" w:rsidRPr="00CB560B" w14:paraId="35300190" w14:textId="77777777" w:rsidTr="00416437">
        <w:trPr>
          <w:trHeight w:val="54"/>
        </w:trPr>
        <w:tc>
          <w:tcPr>
            <w:tcW w:w="9356" w:type="dxa"/>
            <w:gridSpan w:val="3"/>
            <w:vAlign w:val="center"/>
          </w:tcPr>
          <w:p w14:paraId="1E301205" w14:textId="567657ED" w:rsidR="00EA598B" w:rsidRPr="00CB560B" w:rsidRDefault="00275DC4" w:rsidP="00470683">
            <w:pPr>
              <w:ind w:left="317"/>
              <w:jc w:val="center"/>
              <w:rPr>
                <w:b/>
                <w:bCs/>
                <w:sz w:val="20"/>
                <w:szCs w:val="20"/>
                <w:lang w:val="es-ES_tradnl"/>
              </w:rPr>
            </w:pPr>
            <w:r w:rsidRPr="00CB560B">
              <w:rPr>
                <w:b/>
                <w:bCs/>
                <w:sz w:val="20"/>
                <w:szCs w:val="20"/>
                <w:lang w:val="es-ES_tradnl"/>
              </w:rPr>
              <w:t xml:space="preserve">Sensibilización </w:t>
            </w:r>
            <w:r w:rsidR="00EA598B" w:rsidRPr="00CB560B">
              <w:rPr>
                <w:b/>
                <w:bCs/>
                <w:sz w:val="20"/>
                <w:szCs w:val="20"/>
                <w:lang w:val="es-ES_tradnl"/>
              </w:rPr>
              <w:t>y extensión</w:t>
            </w:r>
          </w:p>
        </w:tc>
      </w:tr>
      <w:tr w:rsidR="00EA598B" w:rsidRPr="00CB560B" w14:paraId="2C1B39F6" w14:textId="77777777" w:rsidTr="004D62BA">
        <w:trPr>
          <w:trHeight w:val="926"/>
        </w:trPr>
        <w:tc>
          <w:tcPr>
            <w:tcW w:w="2948" w:type="dxa"/>
          </w:tcPr>
          <w:p w14:paraId="0DB8D08D" w14:textId="127F8D75" w:rsidR="00EA598B" w:rsidRPr="00CB560B" w:rsidRDefault="00F324F2" w:rsidP="00416437">
            <w:pPr>
              <w:contextualSpacing/>
              <w:jc w:val="left"/>
              <w:rPr>
                <w:sz w:val="20"/>
                <w:szCs w:val="20"/>
                <w:lang w:val="es-ES_tradnl"/>
              </w:rPr>
            </w:pPr>
            <w:r w:rsidRPr="00CB560B">
              <w:rPr>
                <w:sz w:val="20"/>
                <w:szCs w:val="20"/>
                <w:lang w:val="es-ES_tradnl"/>
              </w:rPr>
              <w:t xml:space="preserve">Programas de sensibilización y extensión a </w:t>
            </w:r>
            <w:r w:rsidR="0048798B">
              <w:rPr>
                <w:sz w:val="20"/>
                <w:szCs w:val="20"/>
                <w:lang w:val="es-ES_tradnl"/>
              </w:rPr>
              <w:t>partes interesadas</w:t>
            </w:r>
            <w:r w:rsidR="0015273C">
              <w:rPr>
                <w:sz w:val="20"/>
                <w:szCs w:val="20"/>
                <w:lang w:val="es-ES_tradnl"/>
              </w:rPr>
              <w:t xml:space="preserve">/al público en general </w:t>
            </w:r>
            <w:r w:rsidRPr="00CB560B">
              <w:rPr>
                <w:sz w:val="20"/>
                <w:szCs w:val="20"/>
                <w:lang w:val="es-ES_tradnl"/>
              </w:rPr>
              <w:t>para promover las normas mínimas de eficiencia energética.</w:t>
            </w:r>
          </w:p>
        </w:tc>
        <w:tc>
          <w:tcPr>
            <w:tcW w:w="5416" w:type="dxa"/>
          </w:tcPr>
          <w:p w14:paraId="5E111EAE" w14:textId="77777777" w:rsidR="001F5A48" w:rsidRPr="00CB560B" w:rsidRDefault="001F5A48" w:rsidP="00243788">
            <w:pPr>
              <w:pStyle w:val="ListParagraph"/>
              <w:numPr>
                <w:ilvl w:val="0"/>
                <w:numId w:val="10"/>
              </w:numPr>
              <w:ind w:left="233" w:hanging="193"/>
              <w:jc w:val="left"/>
              <w:rPr>
                <w:sz w:val="20"/>
                <w:szCs w:val="20"/>
                <w:lang w:val="es-ES_tradnl"/>
              </w:rPr>
            </w:pPr>
            <w:r w:rsidRPr="00CB560B">
              <w:rPr>
                <w:sz w:val="20"/>
                <w:szCs w:val="20"/>
                <w:lang w:val="es-ES_tradnl"/>
              </w:rPr>
              <w:t>Elaboración de material promocional</w:t>
            </w:r>
          </w:p>
          <w:p w14:paraId="0DA146EB" w14:textId="1A6442EB" w:rsidR="00CB560B" w:rsidRPr="00CB560B" w:rsidRDefault="0035557F" w:rsidP="00243788">
            <w:pPr>
              <w:pStyle w:val="ListParagraph"/>
              <w:numPr>
                <w:ilvl w:val="0"/>
                <w:numId w:val="10"/>
              </w:numPr>
              <w:ind w:left="233" w:hanging="193"/>
              <w:jc w:val="left"/>
              <w:rPr>
                <w:sz w:val="20"/>
                <w:szCs w:val="20"/>
                <w:lang w:val="es-ES_tradnl"/>
              </w:rPr>
            </w:pPr>
            <w:r w:rsidRPr="00CB560B">
              <w:rPr>
                <w:sz w:val="20"/>
                <w:szCs w:val="20"/>
                <w:lang w:val="es-ES_tradnl"/>
              </w:rPr>
              <w:t xml:space="preserve">Creación de un </w:t>
            </w:r>
            <w:r w:rsidR="003B3AFB">
              <w:rPr>
                <w:sz w:val="20"/>
                <w:szCs w:val="20"/>
                <w:lang w:val="es-ES_tradnl"/>
              </w:rPr>
              <w:t>g</w:t>
            </w:r>
            <w:r w:rsidR="00622D5C" w:rsidRPr="00CB560B">
              <w:rPr>
                <w:sz w:val="20"/>
                <w:szCs w:val="20"/>
                <w:lang w:val="es-ES_tradnl"/>
              </w:rPr>
              <w:t>rupo</w:t>
            </w:r>
            <w:r w:rsidR="00B9208C" w:rsidRPr="00CB560B">
              <w:rPr>
                <w:sz w:val="20"/>
                <w:szCs w:val="20"/>
                <w:lang w:val="es-ES_tradnl"/>
              </w:rPr>
              <w:t xml:space="preserve"> </w:t>
            </w:r>
            <w:r w:rsidRPr="00CB560B">
              <w:rPr>
                <w:sz w:val="20"/>
                <w:szCs w:val="20"/>
                <w:lang w:val="es-ES_tradnl"/>
              </w:rPr>
              <w:t xml:space="preserve">de trabajo técnico y </w:t>
            </w:r>
            <w:r w:rsidR="001F5A48" w:rsidRPr="00CB560B">
              <w:rPr>
                <w:sz w:val="20"/>
                <w:szCs w:val="20"/>
                <w:lang w:val="es-ES_tradnl"/>
              </w:rPr>
              <w:t xml:space="preserve">seis actividades específicas de sensibilización y </w:t>
            </w:r>
            <w:r w:rsidR="003B3AFB">
              <w:rPr>
                <w:sz w:val="20"/>
                <w:szCs w:val="20"/>
                <w:lang w:val="es-ES_tradnl"/>
              </w:rPr>
              <w:t>fortalecimiento de capacidades</w:t>
            </w:r>
            <w:r w:rsidR="001F5A48" w:rsidRPr="00CB560B">
              <w:rPr>
                <w:sz w:val="20"/>
                <w:szCs w:val="20"/>
                <w:lang w:val="es-ES_tradnl"/>
              </w:rPr>
              <w:t>.</w:t>
            </w:r>
          </w:p>
          <w:p w14:paraId="06255F88" w14:textId="703980EC" w:rsidR="00EA598B" w:rsidRPr="00CB560B" w:rsidRDefault="00625BE9" w:rsidP="00243788">
            <w:pPr>
              <w:pStyle w:val="ListParagraph"/>
              <w:numPr>
                <w:ilvl w:val="0"/>
                <w:numId w:val="10"/>
              </w:numPr>
              <w:ind w:left="233" w:hanging="193"/>
              <w:jc w:val="left"/>
              <w:rPr>
                <w:sz w:val="20"/>
                <w:szCs w:val="20"/>
                <w:lang w:val="es-ES_tradnl"/>
              </w:rPr>
            </w:pPr>
            <w:r w:rsidRPr="00625BE9">
              <w:rPr>
                <w:sz w:val="20"/>
                <w:szCs w:val="20"/>
                <w:lang w:val="es-ES_tradnl"/>
              </w:rPr>
              <w:t xml:space="preserve">Demostración itinerante </w:t>
            </w:r>
            <w:r w:rsidR="007F7DED" w:rsidRPr="00625BE9">
              <w:rPr>
                <w:sz w:val="20"/>
                <w:szCs w:val="20"/>
                <w:lang w:val="es-ES_tradnl"/>
              </w:rPr>
              <w:t>nacional</w:t>
            </w:r>
          </w:p>
        </w:tc>
        <w:tc>
          <w:tcPr>
            <w:tcW w:w="992" w:type="dxa"/>
          </w:tcPr>
          <w:p w14:paraId="62CEA19F" w14:textId="62A9CDFD" w:rsidR="00EA598B" w:rsidRPr="00CB560B" w:rsidRDefault="00B07BAF" w:rsidP="00470683">
            <w:pPr>
              <w:jc w:val="right"/>
              <w:rPr>
                <w:b/>
                <w:bCs/>
                <w:sz w:val="20"/>
                <w:szCs w:val="20"/>
                <w:lang w:val="es-ES_tradnl"/>
              </w:rPr>
            </w:pPr>
            <w:r w:rsidRPr="00CB560B">
              <w:rPr>
                <w:sz w:val="20"/>
                <w:szCs w:val="20"/>
                <w:lang w:val="es-ES_tradnl"/>
              </w:rPr>
              <w:t>82.000</w:t>
            </w:r>
          </w:p>
        </w:tc>
      </w:tr>
      <w:tr w:rsidR="00EA598B" w:rsidRPr="00CB560B" w14:paraId="25205F5A" w14:textId="77777777" w:rsidTr="00416437">
        <w:trPr>
          <w:trHeight w:val="249"/>
        </w:trPr>
        <w:tc>
          <w:tcPr>
            <w:tcW w:w="9356" w:type="dxa"/>
            <w:gridSpan w:val="3"/>
            <w:vAlign w:val="center"/>
          </w:tcPr>
          <w:p w14:paraId="7D46EDDE" w14:textId="48201195" w:rsidR="00EA598B" w:rsidRPr="00CB560B" w:rsidRDefault="00E0342D" w:rsidP="00BD32B6">
            <w:pPr>
              <w:keepNext/>
              <w:ind w:left="176"/>
              <w:jc w:val="center"/>
              <w:rPr>
                <w:b/>
                <w:bCs/>
                <w:sz w:val="20"/>
                <w:szCs w:val="20"/>
                <w:lang w:val="es-ES_tradnl"/>
              </w:rPr>
            </w:pPr>
            <w:r w:rsidRPr="00CB560B">
              <w:rPr>
                <w:b/>
                <w:bCs/>
                <w:sz w:val="20"/>
                <w:szCs w:val="20"/>
                <w:lang w:val="es-ES_tradnl"/>
              </w:rPr>
              <w:t>Evaluaciones de impacto</w:t>
            </w:r>
          </w:p>
        </w:tc>
      </w:tr>
      <w:tr w:rsidR="00EA598B" w:rsidRPr="00CB560B" w14:paraId="15A0C743" w14:textId="77777777" w:rsidTr="004D62BA">
        <w:trPr>
          <w:cantSplit/>
        </w:trPr>
        <w:tc>
          <w:tcPr>
            <w:tcW w:w="2948" w:type="dxa"/>
          </w:tcPr>
          <w:p w14:paraId="65F6C35B" w14:textId="0E0EFAD5" w:rsidR="00EA598B" w:rsidRPr="00CB560B" w:rsidRDefault="00CA28F0" w:rsidP="00470683">
            <w:pPr>
              <w:jc w:val="left"/>
              <w:rPr>
                <w:b/>
                <w:bCs/>
                <w:sz w:val="20"/>
                <w:szCs w:val="20"/>
                <w:lang w:val="es-ES_tradnl"/>
              </w:rPr>
            </w:pPr>
            <w:r w:rsidRPr="00CB560B">
              <w:rPr>
                <w:sz w:val="20"/>
                <w:szCs w:val="20"/>
                <w:lang w:val="es-ES_tradnl"/>
              </w:rPr>
              <w:t xml:space="preserve">Mayor extensión y estudio </w:t>
            </w:r>
            <w:r w:rsidR="0015273C">
              <w:rPr>
                <w:sz w:val="20"/>
                <w:szCs w:val="20"/>
                <w:lang w:val="es-ES_tradnl"/>
              </w:rPr>
              <w:t xml:space="preserve">sobre </w:t>
            </w:r>
            <w:r w:rsidRPr="00CB560B">
              <w:rPr>
                <w:sz w:val="20"/>
                <w:szCs w:val="20"/>
                <w:lang w:val="es-ES_tradnl"/>
              </w:rPr>
              <w:t>el comportamiento de los consumidores</w:t>
            </w:r>
          </w:p>
        </w:tc>
        <w:tc>
          <w:tcPr>
            <w:tcW w:w="5416" w:type="dxa"/>
          </w:tcPr>
          <w:p w14:paraId="264409E5" w14:textId="495A3774" w:rsidR="004803F4" w:rsidRPr="00CB560B" w:rsidRDefault="004803F4" w:rsidP="00243788">
            <w:pPr>
              <w:pStyle w:val="ListParagraph"/>
              <w:numPr>
                <w:ilvl w:val="0"/>
                <w:numId w:val="10"/>
              </w:numPr>
              <w:ind w:left="233" w:hanging="193"/>
              <w:jc w:val="left"/>
              <w:rPr>
                <w:sz w:val="20"/>
                <w:szCs w:val="20"/>
                <w:lang w:val="es-ES_tradnl"/>
              </w:rPr>
            </w:pPr>
            <w:r w:rsidRPr="00CB560B">
              <w:rPr>
                <w:sz w:val="20"/>
                <w:szCs w:val="20"/>
                <w:lang w:val="es-ES_tradnl"/>
              </w:rPr>
              <w:t xml:space="preserve">Producción de un video </w:t>
            </w:r>
            <w:r w:rsidR="004E78DD" w:rsidRPr="00CB560B">
              <w:rPr>
                <w:sz w:val="20"/>
                <w:szCs w:val="20"/>
                <w:lang w:val="es-ES_tradnl"/>
              </w:rPr>
              <w:t xml:space="preserve">sobre el programa de etiquetado </w:t>
            </w:r>
            <w:r w:rsidR="00520471" w:rsidRPr="00CB560B">
              <w:rPr>
                <w:sz w:val="20"/>
                <w:szCs w:val="20"/>
                <w:lang w:val="es-ES_tradnl"/>
              </w:rPr>
              <w:t xml:space="preserve">y las ventajas </w:t>
            </w:r>
            <w:r w:rsidR="004E78DD" w:rsidRPr="00CB560B">
              <w:rPr>
                <w:sz w:val="20"/>
                <w:szCs w:val="20"/>
                <w:lang w:val="es-ES_tradnl"/>
              </w:rPr>
              <w:t xml:space="preserve">de </w:t>
            </w:r>
            <w:r w:rsidR="00520471" w:rsidRPr="00CB560B">
              <w:rPr>
                <w:sz w:val="20"/>
                <w:szCs w:val="20"/>
                <w:lang w:val="es-ES_tradnl"/>
              </w:rPr>
              <w:t xml:space="preserve">seleccionar electrodomésticos etiquetados y equipos </w:t>
            </w:r>
            <w:r w:rsidR="00625BE9">
              <w:rPr>
                <w:sz w:val="20"/>
                <w:szCs w:val="20"/>
                <w:lang w:val="es-ES_tradnl"/>
              </w:rPr>
              <w:t>con</w:t>
            </w:r>
            <w:r w:rsidR="00534ABF" w:rsidRPr="00CB560B">
              <w:rPr>
                <w:sz w:val="20"/>
                <w:szCs w:val="20"/>
                <w:lang w:val="es-ES_tradnl"/>
              </w:rPr>
              <w:t xml:space="preserve"> bajo </w:t>
            </w:r>
            <w:r w:rsidR="00D34DCE">
              <w:rPr>
                <w:sz w:val="20"/>
                <w:szCs w:val="20"/>
                <w:lang w:val="es-ES_tradnl"/>
              </w:rPr>
              <w:t>potencial de calentamiento atmosférico</w:t>
            </w:r>
            <w:r w:rsidR="00520471" w:rsidRPr="00CB560B">
              <w:rPr>
                <w:sz w:val="20"/>
                <w:szCs w:val="20"/>
                <w:lang w:val="es-ES_tradnl"/>
              </w:rPr>
              <w:t>.</w:t>
            </w:r>
          </w:p>
          <w:p w14:paraId="2E07308A" w14:textId="6CC49C5C" w:rsidR="00A747BE" w:rsidRPr="00CB560B" w:rsidRDefault="00625BE9" w:rsidP="00243788">
            <w:pPr>
              <w:pStyle w:val="ListParagraph"/>
              <w:numPr>
                <w:ilvl w:val="0"/>
                <w:numId w:val="10"/>
              </w:numPr>
              <w:ind w:left="233" w:hanging="193"/>
              <w:jc w:val="left"/>
              <w:rPr>
                <w:sz w:val="20"/>
                <w:szCs w:val="20"/>
                <w:lang w:val="es-ES_tradnl"/>
              </w:rPr>
            </w:pPr>
            <w:r>
              <w:rPr>
                <w:sz w:val="20"/>
                <w:szCs w:val="20"/>
                <w:lang w:val="es-ES_tradnl"/>
              </w:rPr>
              <w:t xml:space="preserve">Sesión </w:t>
            </w:r>
            <w:r w:rsidR="00A747BE" w:rsidRPr="00CB560B">
              <w:rPr>
                <w:sz w:val="20"/>
                <w:szCs w:val="20"/>
                <w:lang w:val="es-ES_tradnl"/>
              </w:rPr>
              <w:t xml:space="preserve">de sensibilización pública para 30 importadores sobre las normas mínimas de eficiencia energética y la importancia de importar aparatos </w:t>
            </w:r>
            <w:proofErr w:type="spellStart"/>
            <w:r>
              <w:rPr>
                <w:sz w:val="20"/>
                <w:szCs w:val="20"/>
                <w:lang w:val="es-ES_tradnl"/>
              </w:rPr>
              <w:t>ecoenergéticos</w:t>
            </w:r>
            <w:proofErr w:type="spellEnd"/>
            <w:r w:rsidR="00A747BE" w:rsidRPr="00CB560B">
              <w:rPr>
                <w:sz w:val="20"/>
                <w:szCs w:val="20"/>
                <w:lang w:val="es-ES_tradnl"/>
              </w:rPr>
              <w:t>.</w:t>
            </w:r>
          </w:p>
          <w:p w14:paraId="1B3C7042" w14:textId="0D019D6E" w:rsidR="004803F4" w:rsidRPr="00CB560B" w:rsidRDefault="007E5955" w:rsidP="00243788">
            <w:pPr>
              <w:pStyle w:val="ListParagraph"/>
              <w:numPr>
                <w:ilvl w:val="0"/>
                <w:numId w:val="10"/>
              </w:numPr>
              <w:ind w:left="233" w:hanging="193"/>
              <w:jc w:val="left"/>
              <w:rPr>
                <w:sz w:val="20"/>
                <w:szCs w:val="20"/>
                <w:lang w:val="es-ES_tradnl"/>
              </w:rPr>
            </w:pPr>
            <w:r w:rsidRPr="00625BE9">
              <w:rPr>
                <w:sz w:val="20"/>
                <w:szCs w:val="20"/>
                <w:lang w:val="es-ES_tradnl"/>
              </w:rPr>
              <w:t xml:space="preserve">Encuesta </w:t>
            </w:r>
            <w:r w:rsidR="008348CE" w:rsidRPr="00625BE9">
              <w:rPr>
                <w:sz w:val="20"/>
                <w:szCs w:val="20"/>
                <w:lang w:val="es-ES_tradnl"/>
              </w:rPr>
              <w:t>d</w:t>
            </w:r>
            <w:r w:rsidR="008348CE" w:rsidRPr="00CB560B">
              <w:rPr>
                <w:sz w:val="20"/>
                <w:szCs w:val="20"/>
                <w:lang w:val="es-ES_tradnl"/>
              </w:rPr>
              <w:t xml:space="preserve">e </w:t>
            </w:r>
            <w:r w:rsidR="00942C37" w:rsidRPr="00CB560B">
              <w:rPr>
                <w:sz w:val="20"/>
                <w:szCs w:val="20"/>
                <w:lang w:val="es-ES_tradnl"/>
              </w:rPr>
              <w:t>2.000 hogares</w:t>
            </w:r>
            <w:r>
              <w:rPr>
                <w:sz w:val="20"/>
                <w:szCs w:val="20"/>
                <w:lang w:val="es-ES_tradnl"/>
              </w:rPr>
              <w:t>, como mínimo,</w:t>
            </w:r>
            <w:r w:rsidR="00942C37" w:rsidRPr="00CB560B">
              <w:rPr>
                <w:sz w:val="20"/>
                <w:szCs w:val="20"/>
                <w:lang w:val="es-ES_tradnl"/>
              </w:rPr>
              <w:t xml:space="preserve"> </w:t>
            </w:r>
            <w:r w:rsidR="004803F4" w:rsidRPr="00CB560B">
              <w:rPr>
                <w:sz w:val="20"/>
                <w:szCs w:val="20"/>
                <w:lang w:val="es-ES_tradnl"/>
              </w:rPr>
              <w:t xml:space="preserve">para medir </w:t>
            </w:r>
            <w:r w:rsidR="008348CE" w:rsidRPr="00CB560B">
              <w:rPr>
                <w:sz w:val="20"/>
                <w:szCs w:val="20"/>
                <w:lang w:val="es-ES_tradnl"/>
              </w:rPr>
              <w:t xml:space="preserve">la repercusión de </w:t>
            </w:r>
            <w:r w:rsidR="004803F4" w:rsidRPr="00CB560B">
              <w:rPr>
                <w:sz w:val="20"/>
                <w:szCs w:val="20"/>
                <w:lang w:val="es-ES_tradnl"/>
              </w:rPr>
              <w:t xml:space="preserve">la </w:t>
            </w:r>
            <w:r w:rsidR="00625BE9">
              <w:rPr>
                <w:sz w:val="20"/>
                <w:szCs w:val="20"/>
                <w:lang w:val="es-ES_tradnl"/>
              </w:rPr>
              <w:t xml:space="preserve">campaña de </w:t>
            </w:r>
            <w:r w:rsidR="004803F4" w:rsidRPr="00CB560B">
              <w:rPr>
                <w:sz w:val="20"/>
                <w:szCs w:val="20"/>
                <w:lang w:val="es-ES_tradnl"/>
              </w:rPr>
              <w:t>extensión entre los consumidores.</w:t>
            </w:r>
          </w:p>
          <w:p w14:paraId="46B154B9" w14:textId="4049C611" w:rsidR="00EA598B" w:rsidRPr="00CB560B" w:rsidRDefault="004803F4" w:rsidP="00243788">
            <w:pPr>
              <w:pStyle w:val="ListParagraph"/>
              <w:numPr>
                <w:ilvl w:val="0"/>
                <w:numId w:val="10"/>
              </w:numPr>
              <w:spacing w:after="20"/>
              <w:ind w:left="233" w:hanging="193"/>
              <w:jc w:val="left"/>
              <w:rPr>
                <w:sz w:val="20"/>
                <w:szCs w:val="20"/>
                <w:lang w:val="es-ES_tradnl"/>
              </w:rPr>
            </w:pPr>
            <w:r w:rsidRPr="00CB560B">
              <w:rPr>
                <w:sz w:val="20"/>
                <w:szCs w:val="20"/>
                <w:lang w:val="es-ES_tradnl"/>
              </w:rPr>
              <w:t xml:space="preserve">Dos reuniones para debatir y concluir </w:t>
            </w:r>
            <w:r w:rsidR="00FB279C" w:rsidRPr="00CB560B">
              <w:rPr>
                <w:sz w:val="20"/>
                <w:szCs w:val="20"/>
                <w:lang w:val="es-ES_tradnl"/>
              </w:rPr>
              <w:t xml:space="preserve">un </w:t>
            </w:r>
            <w:r w:rsidR="008D0C1D" w:rsidRPr="00CB560B">
              <w:rPr>
                <w:sz w:val="20"/>
                <w:szCs w:val="20"/>
                <w:lang w:val="es-ES_tradnl"/>
              </w:rPr>
              <w:t xml:space="preserve">informe </w:t>
            </w:r>
            <w:r w:rsidR="007E5955">
              <w:rPr>
                <w:sz w:val="20"/>
                <w:szCs w:val="20"/>
                <w:lang w:val="es-ES_tradnl"/>
              </w:rPr>
              <w:t xml:space="preserve">de extensión </w:t>
            </w:r>
            <w:r w:rsidR="008D0C1D" w:rsidRPr="00CB560B">
              <w:rPr>
                <w:sz w:val="20"/>
                <w:szCs w:val="20"/>
                <w:lang w:val="es-ES_tradnl"/>
              </w:rPr>
              <w:t xml:space="preserve">sobre </w:t>
            </w:r>
            <w:r w:rsidRPr="00CB560B">
              <w:rPr>
                <w:sz w:val="20"/>
                <w:szCs w:val="20"/>
                <w:lang w:val="es-ES_tradnl"/>
              </w:rPr>
              <w:t>el consumo</w:t>
            </w:r>
          </w:p>
        </w:tc>
        <w:tc>
          <w:tcPr>
            <w:tcW w:w="992" w:type="dxa"/>
          </w:tcPr>
          <w:p w14:paraId="1C0C0ECE" w14:textId="2DFF5A88" w:rsidR="00EA598B" w:rsidRPr="00CB560B" w:rsidRDefault="00B07BAF" w:rsidP="00470683">
            <w:pPr>
              <w:jc w:val="right"/>
              <w:rPr>
                <w:b/>
                <w:bCs/>
                <w:sz w:val="20"/>
                <w:szCs w:val="20"/>
                <w:lang w:val="es-ES_tradnl"/>
              </w:rPr>
            </w:pPr>
            <w:r w:rsidRPr="00CB560B">
              <w:rPr>
                <w:sz w:val="20"/>
                <w:szCs w:val="20"/>
                <w:lang w:val="es-ES_tradnl"/>
              </w:rPr>
              <w:t>18.000</w:t>
            </w:r>
          </w:p>
        </w:tc>
      </w:tr>
      <w:tr w:rsidR="00EA598B" w:rsidRPr="00CB560B" w14:paraId="156F678E" w14:textId="77777777" w:rsidTr="00416437">
        <w:tc>
          <w:tcPr>
            <w:tcW w:w="8364" w:type="dxa"/>
            <w:gridSpan w:val="2"/>
          </w:tcPr>
          <w:p w14:paraId="1E67B09D" w14:textId="77777777" w:rsidR="00EA598B" w:rsidRPr="00CB560B" w:rsidRDefault="00EA598B" w:rsidP="008D0C1D">
            <w:pPr>
              <w:jc w:val="left"/>
              <w:rPr>
                <w:b/>
                <w:bCs/>
                <w:sz w:val="20"/>
                <w:szCs w:val="20"/>
                <w:lang w:val="es-ES_tradnl"/>
              </w:rPr>
            </w:pPr>
            <w:r w:rsidRPr="00CB560B">
              <w:rPr>
                <w:b/>
                <w:bCs/>
                <w:sz w:val="20"/>
                <w:szCs w:val="20"/>
                <w:lang w:val="es-ES_tradnl"/>
              </w:rPr>
              <w:t>Total</w:t>
            </w:r>
          </w:p>
        </w:tc>
        <w:tc>
          <w:tcPr>
            <w:tcW w:w="992" w:type="dxa"/>
          </w:tcPr>
          <w:p w14:paraId="0AEF3275" w14:textId="788511B1" w:rsidR="00EA598B" w:rsidRPr="00CB560B" w:rsidRDefault="00B07BAF" w:rsidP="00470683">
            <w:pPr>
              <w:jc w:val="right"/>
              <w:rPr>
                <w:b/>
                <w:bCs/>
                <w:sz w:val="20"/>
                <w:szCs w:val="20"/>
                <w:lang w:val="es-ES_tradnl"/>
              </w:rPr>
            </w:pPr>
            <w:r w:rsidRPr="00CB560B">
              <w:rPr>
                <w:b/>
                <w:bCs/>
                <w:sz w:val="20"/>
                <w:szCs w:val="20"/>
                <w:lang w:val="es-ES_tradnl"/>
              </w:rPr>
              <w:t>120.000</w:t>
            </w:r>
          </w:p>
        </w:tc>
      </w:tr>
    </w:tbl>
    <w:bookmarkEnd w:id="3"/>
    <w:p w14:paraId="6DE47D23" w14:textId="43DBEC55" w:rsidR="00EA598B" w:rsidRPr="00CB560B" w:rsidRDefault="00EA598B" w:rsidP="00213020">
      <w:pPr>
        <w:keepNext/>
        <w:keepLines/>
        <w:spacing w:before="360" w:after="240"/>
        <w:jc w:val="center"/>
        <w:rPr>
          <w:b/>
          <w:lang w:val="es-ES_tradnl"/>
        </w:rPr>
      </w:pPr>
      <w:r w:rsidRPr="00CB560B">
        <w:rPr>
          <w:b/>
          <w:lang w:val="es-ES_tradnl"/>
        </w:rPr>
        <w:t xml:space="preserve">OBSERVACIONES Y RECOMENDACIÓN DE LA </w:t>
      </w:r>
      <w:r w:rsidR="00CB560B" w:rsidRPr="00CB560B">
        <w:rPr>
          <w:b/>
          <w:lang w:val="es-ES_tradnl"/>
        </w:rPr>
        <w:t>SECRETARÍA</w:t>
      </w:r>
    </w:p>
    <w:p w14:paraId="123BB7DF" w14:textId="77777777" w:rsidR="007E5955" w:rsidRDefault="007E5955" w:rsidP="00213020">
      <w:pPr>
        <w:keepNext/>
        <w:keepLines/>
        <w:rPr>
          <w:b/>
          <w:lang w:val="es-ES_tradnl"/>
        </w:rPr>
      </w:pPr>
    </w:p>
    <w:p w14:paraId="71A19DA6" w14:textId="7B3DF061" w:rsidR="00EA598B" w:rsidRPr="00CB560B" w:rsidRDefault="00CB560B" w:rsidP="00213020">
      <w:pPr>
        <w:keepNext/>
        <w:keepLines/>
        <w:rPr>
          <w:b/>
          <w:lang w:val="es-ES_tradnl"/>
        </w:rPr>
      </w:pPr>
      <w:r w:rsidRPr="00CB560B">
        <w:rPr>
          <w:b/>
          <w:lang w:val="es-ES_tradnl"/>
        </w:rPr>
        <w:t>OBSERVACIONES</w:t>
      </w:r>
    </w:p>
    <w:p w14:paraId="726AF5DA" w14:textId="004CD4D7" w:rsidR="0043159F" w:rsidRPr="00CB560B" w:rsidRDefault="005E56E8" w:rsidP="00213020">
      <w:pPr>
        <w:keepNext/>
        <w:keepLines/>
        <w:spacing w:before="240" w:after="240"/>
        <w:rPr>
          <w:u w:val="single"/>
          <w:lang w:val="es-ES_tradnl"/>
        </w:rPr>
      </w:pPr>
      <w:bookmarkStart w:id="4" w:name="_Hlk125544833"/>
      <w:r w:rsidRPr="00CB560B">
        <w:rPr>
          <w:u w:val="single"/>
          <w:lang w:val="es-ES_tradnl"/>
        </w:rPr>
        <w:t xml:space="preserve">Retraso en la </w:t>
      </w:r>
      <w:r w:rsidR="0043159F" w:rsidRPr="00CB560B">
        <w:rPr>
          <w:u w:val="single"/>
          <w:lang w:val="es-ES_tradnl"/>
        </w:rPr>
        <w:t xml:space="preserve">presentación de </w:t>
      </w:r>
      <w:r w:rsidR="00892FA3" w:rsidRPr="00CB560B">
        <w:rPr>
          <w:u w:val="single"/>
          <w:lang w:val="es-ES_tradnl"/>
        </w:rPr>
        <w:t>tramos</w:t>
      </w:r>
    </w:p>
    <w:p w14:paraId="0C66B05F" w14:textId="78150521" w:rsidR="0043159F" w:rsidRPr="00CB560B" w:rsidRDefault="0043159F" w:rsidP="00213020">
      <w:pPr>
        <w:pStyle w:val="Heading1"/>
        <w:rPr>
          <w:lang w:val="es-ES_tradnl"/>
        </w:rPr>
      </w:pPr>
      <w:r w:rsidRPr="00CB560B">
        <w:rPr>
          <w:lang w:val="es-ES_tradnl"/>
        </w:rPr>
        <w:t xml:space="preserve">La </w:t>
      </w:r>
      <w:r w:rsidR="00CB560B" w:rsidRPr="00CB560B">
        <w:rPr>
          <w:lang w:val="es-ES_tradnl"/>
        </w:rPr>
        <w:t>Secretaría</w:t>
      </w:r>
      <w:r w:rsidRPr="00CB560B">
        <w:rPr>
          <w:lang w:val="es-ES_tradnl"/>
        </w:rPr>
        <w:t xml:space="preserve"> preguntó </w:t>
      </w:r>
      <w:r w:rsidR="007E5955">
        <w:rPr>
          <w:lang w:val="es-ES_tradnl"/>
        </w:rPr>
        <w:t xml:space="preserve">sobre </w:t>
      </w:r>
      <w:r w:rsidRPr="00CB560B">
        <w:rPr>
          <w:lang w:val="es-ES_tradnl"/>
        </w:rPr>
        <w:t>el retraso en la presentación del segundo tramo, previsto originalmente para la primera</w:t>
      </w:r>
      <w:r w:rsidR="00B9208C" w:rsidRPr="00CB560B">
        <w:rPr>
          <w:lang w:val="es-ES_tradnl"/>
        </w:rPr>
        <w:t xml:space="preserve"> reunión</w:t>
      </w:r>
      <w:r w:rsidRPr="00CB560B">
        <w:rPr>
          <w:lang w:val="es-ES_tradnl"/>
        </w:rPr>
        <w:t xml:space="preserve"> de 2023</w:t>
      </w:r>
      <w:r w:rsidR="007C1D12" w:rsidRPr="00CB560B">
        <w:rPr>
          <w:lang w:val="es-ES_tradnl"/>
        </w:rPr>
        <w:t xml:space="preserve">. </w:t>
      </w:r>
      <w:r w:rsidRPr="00CB560B">
        <w:rPr>
          <w:lang w:val="es-ES_tradnl"/>
        </w:rPr>
        <w:t xml:space="preserve">El PNUMA aclaró que el retraso se debió principalmente a los cambios institucionales dentro de la </w:t>
      </w:r>
      <w:r w:rsidR="00CB560B" w:rsidRPr="00CB560B">
        <w:rPr>
          <w:lang w:val="es-ES_tradnl"/>
        </w:rPr>
        <w:t>oficina nacional del ozono</w:t>
      </w:r>
      <w:r w:rsidR="007E5955">
        <w:rPr>
          <w:lang w:val="es-ES_tradnl"/>
        </w:rPr>
        <w:t>,</w:t>
      </w:r>
      <w:r w:rsidR="0083217F" w:rsidRPr="00CB560B">
        <w:rPr>
          <w:lang w:val="es-ES_tradnl"/>
        </w:rPr>
        <w:t xml:space="preserve"> </w:t>
      </w:r>
      <w:r w:rsidR="00FE41B7" w:rsidRPr="00CB560B">
        <w:rPr>
          <w:lang w:val="es-ES_tradnl"/>
        </w:rPr>
        <w:t xml:space="preserve">que </w:t>
      </w:r>
      <w:r w:rsidRPr="00CB560B">
        <w:rPr>
          <w:lang w:val="es-ES_tradnl"/>
        </w:rPr>
        <w:t xml:space="preserve">dieron lugar a </w:t>
      </w:r>
      <w:r w:rsidRPr="00625BE9">
        <w:rPr>
          <w:lang w:val="es-ES_tradnl"/>
        </w:rPr>
        <w:t>la rotación</w:t>
      </w:r>
      <w:r w:rsidRPr="00CB560B">
        <w:rPr>
          <w:lang w:val="es-ES_tradnl"/>
        </w:rPr>
        <w:t xml:space="preserve"> del </w:t>
      </w:r>
      <w:r w:rsidR="0083217F" w:rsidRPr="00CB560B">
        <w:rPr>
          <w:lang w:val="es-ES_tradnl"/>
        </w:rPr>
        <w:t>oficial del ozono</w:t>
      </w:r>
      <w:r w:rsidRPr="00CB560B">
        <w:rPr>
          <w:lang w:val="es-ES_tradnl"/>
        </w:rPr>
        <w:t xml:space="preserve">, </w:t>
      </w:r>
      <w:r w:rsidR="00625BE9">
        <w:rPr>
          <w:lang w:val="es-ES_tradnl"/>
        </w:rPr>
        <w:t xml:space="preserve">cuyo </w:t>
      </w:r>
      <w:r w:rsidRPr="00CB560B">
        <w:rPr>
          <w:lang w:val="es-ES_tradnl"/>
        </w:rPr>
        <w:t>proceso de contratación e incorporación tardó más de lo previsto</w:t>
      </w:r>
      <w:r w:rsidR="00100216" w:rsidRPr="00CB560B">
        <w:rPr>
          <w:lang w:val="es-ES_tradnl"/>
        </w:rPr>
        <w:t xml:space="preserve">, lo que afectó </w:t>
      </w:r>
      <w:r w:rsidRPr="00CB560B">
        <w:rPr>
          <w:lang w:val="es-ES_tradnl"/>
        </w:rPr>
        <w:t xml:space="preserve">a la continuidad y la coordinación de las actividades del proyecto durante ese período. </w:t>
      </w:r>
      <w:r w:rsidR="00364EC1" w:rsidRPr="00CB560B">
        <w:rPr>
          <w:lang w:val="es-ES_tradnl"/>
        </w:rPr>
        <w:t xml:space="preserve">Aunque </w:t>
      </w:r>
      <w:r w:rsidRPr="00CB560B">
        <w:rPr>
          <w:lang w:val="es-ES_tradnl"/>
        </w:rPr>
        <w:t xml:space="preserve">el PNUMA </w:t>
      </w:r>
      <w:r w:rsidR="00364EC1" w:rsidRPr="00CB560B">
        <w:rPr>
          <w:lang w:val="es-ES_tradnl"/>
        </w:rPr>
        <w:t xml:space="preserve">realizó visitas </w:t>
      </w:r>
      <w:r w:rsidRPr="00CB560B">
        <w:rPr>
          <w:lang w:val="es-ES_tradnl"/>
        </w:rPr>
        <w:t xml:space="preserve">al país </w:t>
      </w:r>
      <w:r w:rsidR="00364EC1" w:rsidRPr="00CB560B">
        <w:rPr>
          <w:lang w:val="es-ES_tradnl"/>
        </w:rPr>
        <w:t xml:space="preserve">para </w:t>
      </w:r>
      <w:r w:rsidR="004A0AA8" w:rsidRPr="00CB560B">
        <w:rPr>
          <w:lang w:val="es-ES_tradnl"/>
        </w:rPr>
        <w:t xml:space="preserve">ayudar </w:t>
      </w:r>
      <w:r w:rsidR="00331E8C" w:rsidRPr="00CB560B">
        <w:rPr>
          <w:lang w:val="es-ES_tradnl"/>
        </w:rPr>
        <w:t>con e</w:t>
      </w:r>
      <w:r w:rsidR="007E5955">
        <w:rPr>
          <w:lang w:val="es-ES_tradnl"/>
        </w:rPr>
        <w:t>sta cuestión</w:t>
      </w:r>
      <w:r w:rsidR="004A0AA8" w:rsidRPr="00CB560B">
        <w:rPr>
          <w:lang w:val="es-ES_tradnl"/>
        </w:rPr>
        <w:t xml:space="preserve">, </w:t>
      </w:r>
      <w:r w:rsidRPr="00CB560B">
        <w:rPr>
          <w:lang w:val="es-ES_tradnl"/>
        </w:rPr>
        <w:t xml:space="preserve">la ejecución de las actividades del primer tramo no comenzó hasta después del nombramiento del nuevo </w:t>
      </w:r>
      <w:r w:rsidR="0083217F" w:rsidRPr="00CB560B">
        <w:rPr>
          <w:lang w:val="es-ES_tradnl"/>
        </w:rPr>
        <w:t>cargo</w:t>
      </w:r>
      <w:r w:rsidR="00625BE9">
        <w:rPr>
          <w:lang w:val="es-ES_tradnl"/>
        </w:rPr>
        <w:t>,</w:t>
      </w:r>
      <w:r w:rsidR="0083217F" w:rsidRPr="00CB560B">
        <w:rPr>
          <w:lang w:val="es-ES_tradnl"/>
        </w:rPr>
        <w:t xml:space="preserve"> </w:t>
      </w:r>
      <w:r w:rsidRPr="00CB560B">
        <w:rPr>
          <w:lang w:val="es-ES_tradnl"/>
        </w:rPr>
        <w:t xml:space="preserve">a mediados de 2023. El hecho </w:t>
      </w:r>
      <w:r w:rsidR="00EB5CA2" w:rsidRPr="00CB560B">
        <w:rPr>
          <w:lang w:val="es-ES_tradnl"/>
        </w:rPr>
        <w:t xml:space="preserve">de que </w:t>
      </w:r>
      <w:r w:rsidRPr="00CB560B">
        <w:rPr>
          <w:lang w:val="es-ES_tradnl"/>
        </w:rPr>
        <w:t xml:space="preserve">el nuevo funcionario </w:t>
      </w:r>
      <w:r w:rsidR="004370B6" w:rsidRPr="00CB560B">
        <w:rPr>
          <w:lang w:val="es-ES_tradnl"/>
        </w:rPr>
        <w:t xml:space="preserve">fuera un antiguo </w:t>
      </w:r>
      <w:r w:rsidRPr="00CB560B">
        <w:rPr>
          <w:lang w:val="es-ES_tradnl"/>
        </w:rPr>
        <w:t xml:space="preserve">encargado </w:t>
      </w:r>
      <w:r w:rsidR="004370B6" w:rsidRPr="00CB560B">
        <w:rPr>
          <w:lang w:val="es-ES_tradnl"/>
        </w:rPr>
        <w:t xml:space="preserve">nacional </w:t>
      </w:r>
      <w:r w:rsidRPr="00CB560B">
        <w:rPr>
          <w:lang w:val="es-ES_tradnl"/>
        </w:rPr>
        <w:t xml:space="preserve">del ozono </w:t>
      </w:r>
      <w:r w:rsidR="004370B6" w:rsidRPr="00CB560B">
        <w:rPr>
          <w:lang w:val="es-ES_tradnl"/>
        </w:rPr>
        <w:t xml:space="preserve">ayudó a </w:t>
      </w:r>
      <w:r w:rsidR="0069636D" w:rsidRPr="00CB560B">
        <w:rPr>
          <w:lang w:val="es-ES_tradnl"/>
        </w:rPr>
        <w:t>acelerar</w:t>
      </w:r>
      <w:r w:rsidR="004370B6" w:rsidRPr="00CB560B">
        <w:rPr>
          <w:lang w:val="es-ES_tradnl"/>
        </w:rPr>
        <w:t xml:space="preserve"> la ejecución para superar los retrasos</w:t>
      </w:r>
      <w:r w:rsidRPr="00CB560B">
        <w:rPr>
          <w:lang w:val="es-ES_tradnl"/>
        </w:rPr>
        <w:t>.</w:t>
      </w:r>
    </w:p>
    <w:bookmarkEnd w:id="4"/>
    <w:p w14:paraId="5CEEE310" w14:textId="75A32974" w:rsidR="00EA598B" w:rsidRPr="00CB560B" w:rsidRDefault="005946CA" w:rsidP="00213020">
      <w:pPr>
        <w:keepNext/>
        <w:keepLines/>
        <w:spacing w:before="240" w:after="240"/>
        <w:rPr>
          <w:u w:val="single"/>
          <w:lang w:val="es-ES_tradnl"/>
        </w:rPr>
      </w:pPr>
      <w:r w:rsidRPr="00CB560B">
        <w:rPr>
          <w:u w:val="single"/>
          <w:lang w:val="es-ES_tradnl"/>
        </w:rPr>
        <w:t xml:space="preserve">Informe </w:t>
      </w:r>
      <w:r w:rsidR="007E5955">
        <w:rPr>
          <w:u w:val="single"/>
          <w:lang w:val="es-ES_tradnl"/>
        </w:rPr>
        <w:t xml:space="preserve">de avance </w:t>
      </w:r>
      <w:r w:rsidRPr="00CB560B">
        <w:rPr>
          <w:u w:val="single"/>
          <w:lang w:val="es-ES_tradnl"/>
        </w:rPr>
        <w:t>de</w:t>
      </w:r>
      <w:r w:rsidR="00EA598B" w:rsidRPr="00CB560B">
        <w:rPr>
          <w:u w:val="single"/>
          <w:lang w:val="es-ES_tradnl"/>
        </w:rPr>
        <w:t xml:space="preserve">l </w:t>
      </w:r>
      <w:r w:rsidR="00ED28B8" w:rsidRPr="00CB560B">
        <w:rPr>
          <w:u w:val="single"/>
          <w:lang w:val="es-ES_tradnl"/>
        </w:rPr>
        <w:t xml:space="preserve">primer tramo </w:t>
      </w:r>
      <w:r w:rsidR="00EA598B" w:rsidRPr="00CB560B">
        <w:rPr>
          <w:u w:val="single"/>
          <w:lang w:val="es-ES_tradnl"/>
        </w:rPr>
        <w:t xml:space="preserve">de la </w:t>
      </w:r>
      <w:r w:rsidR="00925857" w:rsidRPr="00CB560B">
        <w:rPr>
          <w:u w:val="single"/>
          <w:lang w:val="es-ES_tradnl"/>
        </w:rPr>
        <w:t xml:space="preserve">etapa </w:t>
      </w:r>
      <w:r w:rsidR="00ED28B8" w:rsidRPr="00CB560B">
        <w:rPr>
          <w:u w:val="single"/>
          <w:lang w:val="es-ES_tradnl"/>
        </w:rPr>
        <w:t xml:space="preserve">II </w:t>
      </w:r>
      <w:r w:rsidR="00EA598B" w:rsidRPr="00CB560B">
        <w:rPr>
          <w:u w:val="single"/>
          <w:lang w:val="es-ES_tradnl"/>
        </w:rPr>
        <w:t xml:space="preserve">del </w:t>
      </w:r>
      <w:r w:rsidR="007E5955">
        <w:rPr>
          <w:u w:val="single"/>
          <w:lang w:val="es-ES_tradnl"/>
        </w:rPr>
        <w:t>plan de gestión para la eliminación de los HCFC</w:t>
      </w:r>
    </w:p>
    <w:p w14:paraId="35AA1FE9" w14:textId="5DE24C3B" w:rsidR="002825F1" w:rsidRPr="00CB560B" w:rsidRDefault="002825F1" w:rsidP="00213020">
      <w:pPr>
        <w:keepNext/>
        <w:keepLines/>
        <w:spacing w:before="240" w:after="240"/>
        <w:rPr>
          <w:i/>
          <w:lang w:val="es-ES_tradnl"/>
        </w:rPr>
      </w:pPr>
      <w:r w:rsidRPr="00CB560B">
        <w:rPr>
          <w:i/>
          <w:lang w:val="es-ES_tradnl"/>
        </w:rPr>
        <w:t>Marco jurídico</w:t>
      </w:r>
    </w:p>
    <w:p w14:paraId="5A970E13" w14:textId="5972AFB5" w:rsidR="002825F1" w:rsidRPr="00CB560B" w:rsidRDefault="002825F1" w:rsidP="00AB7EAD">
      <w:pPr>
        <w:pStyle w:val="Heading1"/>
        <w:rPr>
          <w:lang w:val="es-ES_tradnl"/>
        </w:rPr>
      </w:pPr>
      <w:r w:rsidRPr="00CB560B">
        <w:rPr>
          <w:lang w:val="es-ES_tradnl"/>
        </w:rPr>
        <w:t xml:space="preserve">El </w:t>
      </w:r>
      <w:r w:rsidR="00A24630">
        <w:rPr>
          <w:lang w:val="es-ES_tradnl"/>
        </w:rPr>
        <w:t>Gobierno</w:t>
      </w:r>
      <w:r w:rsidRPr="00CB560B">
        <w:rPr>
          <w:lang w:val="es-ES_tradnl"/>
        </w:rPr>
        <w:t xml:space="preserve"> de </w:t>
      </w:r>
      <w:proofErr w:type="spellStart"/>
      <w:r w:rsidRPr="00CB560B">
        <w:rPr>
          <w:lang w:val="es-ES_tradnl"/>
        </w:rPr>
        <w:t>Botswana</w:t>
      </w:r>
      <w:proofErr w:type="spellEnd"/>
      <w:r w:rsidRPr="00CB560B">
        <w:rPr>
          <w:lang w:val="es-ES_tradnl"/>
        </w:rPr>
        <w:t xml:space="preserve"> ya </w:t>
      </w:r>
      <w:r w:rsidR="00D673CD">
        <w:rPr>
          <w:lang w:val="es-ES_tradnl"/>
        </w:rPr>
        <w:t xml:space="preserve">expidió las </w:t>
      </w:r>
      <w:r w:rsidRPr="00CB560B">
        <w:rPr>
          <w:lang w:val="es-ES_tradnl"/>
        </w:rPr>
        <w:t>cuotas de importación de HCFC para 2025</w:t>
      </w:r>
      <w:r w:rsidR="00625BE9">
        <w:rPr>
          <w:lang w:val="es-ES_tradnl"/>
        </w:rPr>
        <w:t>,</w:t>
      </w:r>
      <w:r w:rsidRPr="00CB560B">
        <w:rPr>
          <w:lang w:val="es-ES_tradnl"/>
        </w:rPr>
        <w:t xml:space="preserve"> de 3,36</w:t>
      </w:r>
      <w:r w:rsidR="00A353AF">
        <w:rPr>
          <w:lang w:val="es-ES_tradnl"/>
        </w:rPr>
        <w:t xml:space="preserve"> toneladas PAO</w:t>
      </w:r>
      <w:r w:rsidRPr="00CB560B">
        <w:rPr>
          <w:lang w:val="es-ES_tradnl"/>
        </w:rPr>
        <w:t xml:space="preserve">, </w:t>
      </w:r>
      <w:r w:rsidR="00D673CD">
        <w:rPr>
          <w:lang w:val="es-ES_tradnl"/>
        </w:rPr>
        <w:t xml:space="preserve">cifra que se encuentra </w:t>
      </w:r>
      <w:r w:rsidRPr="00CB560B">
        <w:rPr>
          <w:lang w:val="es-ES_tradnl"/>
        </w:rPr>
        <w:t>por debajo de las metas de control del Protocolo de Montreal.</w:t>
      </w:r>
    </w:p>
    <w:p w14:paraId="301E4500" w14:textId="56047252" w:rsidR="00EA598B" w:rsidRPr="00CB560B" w:rsidRDefault="00EA598B" w:rsidP="00213020">
      <w:pPr>
        <w:keepNext/>
        <w:spacing w:after="240"/>
        <w:rPr>
          <w:u w:val="single"/>
          <w:lang w:val="es-ES_tradnl"/>
        </w:rPr>
      </w:pPr>
      <w:r w:rsidRPr="00CB560B">
        <w:rPr>
          <w:u w:val="single"/>
          <w:lang w:val="es-ES_tradnl"/>
        </w:rPr>
        <w:lastRenderedPageBreak/>
        <w:t xml:space="preserve">Plan de ejecución del </w:t>
      </w:r>
      <w:r w:rsidR="00E42911" w:rsidRPr="00CB560B">
        <w:rPr>
          <w:u w:val="single"/>
          <w:lang w:val="es-ES_tradnl"/>
        </w:rPr>
        <w:t xml:space="preserve">segundo </w:t>
      </w:r>
      <w:r w:rsidR="009242AB">
        <w:rPr>
          <w:u w:val="single"/>
          <w:lang w:val="es-ES_tradnl"/>
        </w:rPr>
        <w:t xml:space="preserve">tramo de la etapa II del </w:t>
      </w:r>
      <w:r w:rsidR="00BF2E21">
        <w:rPr>
          <w:u w:val="single"/>
          <w:lang w:val="es-ES_tradnl"/>
        </w:rPr>
        <w:t>plan de gestión para la eliminación de los HCFC</w:t>
      </w:r>
    </w:p>
    <w:p w14:paraId="6CE25B23" w14:textId="639EB973" w:rsidR="004370B6" w:rsidRPr="00CB560B" w:rsidRDefault="004370B6" w:rsidP="00AB7EAD">
      <w:pPr>
        <w:pStyle w:val="Heading1"/>
        <w:rPr>
          <w:lang w:val="es-ES_tradnl"/>
        </w:rPr>
      </w:pPr>
      <w:r w:rsidRPr="00CB560B">
        <w:rPr>
          <w:lang w:val="es-ES_tradnl"/>
        </w:rPr>
        <w:t xml:space="preserve">En relación con los cambios realizados </w:t>
      </w:r>
      <w:r w:rsidR="00BF2E21">
        <w:rPr>
          <w:lang w:val="es-ES_tradnl"/>
        </w:rPr>
        <w:t xml:space="preserve">dentro </w:t>
      </w:r>
      <w:r w:rsidRPr="00CB560B">
        <w:rPr>
          <w:lang w:val="es-ES_tradnl"/>
        </w:rPr>
        <w:t>del establecimiento de un sistema de</w:t>
      </w:r>
      <w:r w:rsidR="00332B6B">
        <w:rPr>
          <w:lang w:val="es-ES_tradnl"/>
        </w:rPr>
        <w:t xml:space="preserve"> recuperación, reciclado y regeneración </w:t>
      </w:r>
      <w:r w:rsidRPr="00CB560B">
        <w:rPr>
          <w:lang w:val="es-ES_tradnl"/>
        </w:rPr>
        <w:t xml:space="preserve">y la </w:t>
      </w:r>
      <w:r w:rsidR="004729DD" w:rsidRPr="00CB560B">
        <w:rPr>
          <w:lang w:val="es-ES_tradnl"/>
        </w:rPr>
        <w:t xml:space="preserve">compra de </w:t>
      </w:r>
      <w:r w:rsidRPr="00CB560B">
        <w:rPr>
          <w:lang w:val="es-ES_tradnl"/>
        </w:rPr>
        <w:t xml:space="preserve">equipos para un </w:t>
      </w:r>
      <w:r w:rsidR="00314C24" w:rsidRPr="00CB560B">
        <w:rPr>
          <w:lang w:val="es-ES_tradnl"/>
        </w:rPr>
        <w:t>centro de</w:t>
      </w:r>
      <w:r w:rsidRPr="00CB560B">
        <w:rPr>
          <w:lang w:val="es-ES_tradnl"/>
        </w:rPr>
        <w:t xml:space="preserve"> recuperación en el país, la ONUDI aclaró que </w:t>
      </w:r>
      <w:r w:rsidR="00A2712A" w:rsidRPr="00CB560B">
        <w:rPr>
          <w:lang w:val="es-ES_tradnl"/>
        </w:rPr>
        <w:t xml:space="preserve">los resultados de </w:t>
      </w:r>
      <w:r w:rsidRPr="00CB560B">
        <w:rPr>
          <w:lang w:val="es-ES_tradnl"/>
        </w:rPr>
        <w:t xml:space="preserve">la encuesta nacional y </w:t>
      </w:r>
      <w:r w:rsidR="0059624E" w:rsidRPr="00CB560B">
        <w:rPr>
          <w:lang w:val="es-ES_tradnl"/>
        </w:rPr>
        <w:t xml:space="preserve">del estudio </w:t>
      </w:r>
      <w:r w:rsidR="001D5756" w:rsidRPr="00CB560B">
        <w:rPr>
          <w:lang w:val="es-ES_tradnl"/>
        </w:rPr>
        <w:t xml:space="preserve">sobre </w:t>
      </w:r>
      <w:r w:rsidR="00A2712A" w:rsidRPr="00CB560B">
        <w:rPr>
          <w:lang w:val="es-ES_tradnl"/>
        </w:rPr>
        <w:t xml:space="preserve">el </w:t>
      </w:r>
      <w:r w:rsidRPr="00CB560B">
        <w:rPr>
          <w:lang w:val="es-ES_tradnl"/>
        </w:rPr>
        <w:t xml:space="preserve">modelo </w:t>
      </w:r>
      <w:r w:rsidR="00BF2E21">
        <w:rPr>
          <w:lang w:val="es-ES_tradnl"/>
        </w:rPr>
        <w:t xml:space="preserve">empresarial </w:t>
      </w:r>
      <w:r w:rsidR="0059624E" w:rsidRPr="00CB560B">
        <w:rPr>
          <w:lang w:val="es-ES_tradnl"/>
        </w:rPr>
        <w:t>de</w:t>
      </w:r>
      <w:r w:rsidR="00332B6B">
        <w:rPr>
          <w:lang w:val="es-ES_tradnl"/>
        </w:rPr>
        <w:t xml:space="preserve"> recuperación, reciclado y regeneración </w:t>
      </w:r>
      <w:r w:rsidR="0059624E" w:rsidRPr="00CB560B">
        <w:rPr>
          <w:lang w:val="es-ES_tradnl"/>
        </w:rPr>
        <w:t>concluyeron que</w:t>
      </w:r>
      <w:r w:rsidR="00A2712A" w:rsidRPr="00CB560B">
        <w:rPr>
          <w:lang w:val="es-ES_tradnl"/>
        </w:rPr>
        <w:t xml:space="preserve">, </w:t>
      </w:r>
      <w:r w:rsidRPr="00CB560B">
        <w:rPr>
          <w:lang w:val="es-ES_tradnl"/>
        </w:rPr>
        <w:t xml:space="preserve">con </w:t>
      </w:r>
      <w:r w:rsidR="004B6B7E" w:rsidRPr="00CB560B">
        <w:rPr>
          <w:lang w:val="es-ES_tradnl"/>
        </w:rPr>
        <w:t xml:space="preserve">el precio </w:t>
      </w:r>
      <w:r w:rsidR="0059624E" w:rsidRPr="00CB560B">
        <w:rPr>
          <w:lang w:val="es-ES_tradnl"/>
        </w:rPr>
        <w:t xml:space="preserve">de los refrigerantes </w:t>
      </w:r>
      <w:r w:rsidR="004B6B7E" w:rsidRPr="00CB560B">
        <w:rPr>
          <w:lang w:val="es-ES_tradnl"/>
        </w:rPr>
        <w:t>actualmente bajo</w:t>
      </w:r>
      <w:r w:rsidR="00A2712A" w:rsidRPr="00CB560B">
        <w:rPr>
          <w:lang w:val="es-ES_tradnl"/>
        </w:rPr>
        <w:t xml:space="preserve">, </w:t>
      </w:r>
      <w:r w:rsidR="005F338A" w:rsidRPr="00CB560B">
        <w:rPr>
          <w:lang w:val="es-ES_tradnl"/>
        </w:rPr>
        <w:t xml:space="preserve">era poco probable que </w:t>
      </w:r>
      <w:r w:rsidR="00AC7BF9" w:rsidRPr="00CB560B">
        <w:rPr>
          <w:lang w:val="es-ES_tradnl"/>
        </w:rPr>
        <w:t xml:space="preserve">un </w:t>
      </w:r>
      <w:r w:rsidRPr="00CB560B">
        <w:rPr>
          <w:lang w:val="es-ES_tradnl"/>
        </w:rPr>
        <w:t xml:space="preserve">modelo de compensación </w:t>
      </w:r>
      <w:r w:rsidR="005F338A" w:rsidRPr="00CB560B">
        <w:rPr>
          <w:lang w:val="es-ES_tradnl"/>
        </w:rPr>
        <w:t>tuviera éxito</w:t>
      </w:r>
      <w:r w:rsidR="00275C9C" w:rsidRPr="00CB560B">
        <w:rPr>
          <w:lang w:val="es-ES_tradnl"/>
        </w:rPr>
        <w:t xml:space="preserve">; la </w:t>
      </w:r>
      <w:r w:rsidR="0059624E" w:rsidRPr="00CB560B">
        <w:rPr>
          <w:lang w:val="es-ES_tradnl"/>
        </w:rPr>
        <w:t xml:space="preserve">disminución del suministro </w:t>
      </w:r>
      <w:r w:rsidR="00275C9C" w:rsidRPr="00CB560B">
        <w:rPr>
          <w:lang w:val="es-ES_tradnl"/>
        </w:rPr>
        <w:t>de</w:t>
      </w:r>
      <w:r w:rsidR="00625BE9">
        <w:rPr>
          <w:lang w:val="es-ES_tradnl"/>
        </w:rPr>
        <w:t>l</w:t>
      </w:r>
      <w:r w:rsidR="00275C9C" w:rsidRPr="00CB560B">
        <w:rPr>
          <w:lang w:val="es-ES_tradnl"/>
        </w:rPr>
        <w:t xml:space="preserve"> </w:t>
      </w:r>
      <w:r w:rsidR="00CB560B" w:rsidRPr="00CB560B">
        <w:rPr>
          <w:lang w:val="es-ES_tradnl"/>
        </w:rPr>
        <w:t>HCFC-22</w:t>
      </w:r>
      <w:r w:rsidRPr="00CB560B">
        <w:rPr>
          <w:lang w:val="es-ES_tradnl"/>
        </w:rPr>
        <w:t xml:space="preserve"> </w:t>
      </w:r>
      <w:r w:rsidR="00BC4CF1" w:rsidRPr="00CB560B">
        <w:rPr>
          <w:lang w:val="es-ES_tradnl"/>
        </w:rPr>
        <w:t xml:space="preserve">a partir de las cuotas </w:t>
      </w:r>
      <w:r w:rsidR="00BC4CF1" w:rsidRPr="00625BE9">
        <w:rPr>
          <w:lang w:val="es-ES_tradnl"/>
        </w:rPr>
        <w:t xml:space="preserve">y el </w:t>
      </w:r>
      <w:r w:rsidR="0059624E" w:rsidRPr="00625BE9">
        <w:rPr>
          <w:lang w:val="es-ES_tradnl"/>
        </w:rPr>
        <w:t xml:space="preserve">cambio </w:t>
      </w:r>
      <w:r w:rsidR="00625BE9" w:rsidRPr="00625BE9">
        <w:rPr>
          <w:lang w:val="es-ES_tradnl"/>
        </w:rPr>
        <w:t xml:space="preserve">en </w:t>
      </w:r>
      <w:r w:rsidR="0059624E" w:rsidRPr="00625BE9">
        <w:rPr>
          <w:lang w:val="es-ES_tradnl"/>
        </w:rPr>
        <w:t>el mercado</w:t>
      </w:r>
      <w:r w:rsidR="00BC4CF1" w:rsidRPr="00CB560B">
        <w:rPr>
          <w:lang w:val="es-ES_tradnl"/>
        </w:rPr>
        <w:t xml:space="preserve">, </w:t>
      </w:r>
      <w:r w:rsidR="00590B13" w:rsidRPr="00CB560B">
        <w:rPr>
          <w:lang w:val="es-ES_tradnl"/>
        </w:rPr>
        <w:t xml:space="preserve">junto con </w:t>
      </w:r>
      <w:r w:rsidR="00177C25" w:rsidRPr="00CB560B">
        <w:rPr>
          <w:lang w:val="es-ES_tradnl"/>
        </w:rPr>
        <w:t xml:space="preserve">la consideración de que </w:t>
      </w:r>
      <w:r w:rsidRPr="00CB560B">
        <w:rPr>
          <w:lang w:val="es-ES_tradnl"/>
        </w:rPr>
        <w:t xml:space="preserve">los bancos de </w:t>
      </w:r>
      <w:r w:rsidR="00880EAD" w:rsidRPr="00CB560B">
        <w:rPr>
          <w:lang w:val="es-ES_tradnl"/>
        </w:rPr>
        <w:t xml:space="preserve">HFC </w:t>
      </w:r>
      <w:r w:rsidR="006422CF" w:rsidRPr="00CB560B">
        <w:rPr>
          <w:lang w:val="es-ES_tradnl"/>
        </w:rPr>
        <w:t xml:space="preserve">se vuelvan </w:t>
      </w:r>
      <w:r w:rsidR="00302AFD">
        <w:rPr>
          <w:lang w:val="es-ES_tradnl"/>
        </w:rPr>
        <w:t xml:space="preserve">importantes </w:t>
      </w:r>
      <w:r w:rsidR="0059624E" w:rsidRPr="00CB560B">
        <w:rPr>
          <w:lang w:val="es-ES_tradnl"/>
        </w:rPr>
        <w:t xml:space="preserve">para </w:t>
      </w:r>
      <w:r w:rsidR="006422CF" w:rsidRPr="00CB560B">
        <w:rPr>
          <w:lang w:val="es-ES_tradnl"/>
        </w:rPr>
        <w:t xml:space="preserve">futuras </w:t>
      </w:r>
      <w:r w:rsidR="00A00B3B" w:rsidRPr="00CB560B">
        <w:rPr>
          <w:lang w:val="es-ES_tradnl"/>
        </w:rPr>
        <w:t xml:space="preserve">medidas de </w:t>
      </w:r>
      <w:r w:rsidR="0059624E" w:rsidRPr="00CB560B">
        <w:rPr>
          <w:lang w:val="es-ES_tradnl"/>
        </w:rPr>
        <w:t>recuperación</w:t>
      </w:r>
      <w:r w:rsidR="006422CF" w:rsidRPr="00CB560B">
        <w:rPr>
          <w:lang w:val="es-ES_tradnl"/>
        </w:rPr>
        <w:t xml:space="preserve">, </w:t>
      </w:r>
      <w:r w:rsidR="00513F81" w:rsidRPr="00CB560B">
        <w:rPr>
          <w:lang w:val="es-ES_tradnl"/>
        </w:rPr>
        <w:t xml:space="preserve">apoyaron </w:t>
      </w:r>
      <w:r w:rsidR="008068DD" w:rsidRPr="00CB560B">
        <w:rPr>
          <w:lang w:val="es-ES_tradnl"/>
        </w:rPr>
        <w:t xml:space="preserve">la recomendación de </w:t>
      </w:r>
      <w:r w:rsidR="00E7750F" w:rsidRPr="00CB560B">
        <w:rPr>
          <w:lang w:val="es-ES_tradnl"/>
        </w:rPr>
        <w:t xml:space="preserve">no </w:t>
      </w:r>
      <w:r w:rsidR="00F30C5E" w:rsidRPr="00CB560B">
        <w:rPr>
          <w:lang w:val="es-ES_tradnl"/>
        </w:rPr>
        <w:t xml:space="preserve">comprar </w:t>
      </w:r>
      <w:r w:rsidR="001F4833" w:rsidRPr="00CB560B">
        <w:rPr>
          <w:lang w:val="es-ES_tradnl"/>
        </w:rPr>
        <w:t xml:space="preserve">equipos </w:t>
      </w:r>
      <w:r w:rsidR="00132968" w:rsidRPr="00CB560B">
        <w:rPr>
          <w:lang w:val="es-ES_tradnl"/>
        </w:rPr>
        <w:t xml:space="preserve">para </w:t>
      </w:r>
      <w:r w:rsidR="001F4833" w:rsidRPr="00CB560B">
        <w:rPr>
          <w:lang w:val="es-ES_tradnl"/>
        </w:rPr>
        <w:t>un centro de recuperación</w:t>
      </w:r>
      <w:r w:rsidR="0059624E" w:rsidRPr="00CB560B">
        <w:rPr>
          <w:lang w:val="es-ES_tradnl"/>
        </w:rPr>
        <w:t>. En consecuencia</w:t>
      </w:r>
      <w:r w:rsidRPr="00CB560B">
        <w:rPr>
          <w:lang w:val="es-ES_tradnl"/>
        </w:rPr>
        <w:t xml:space="preserve">, </w:t>
      </w:r>
      <w:r w:rsidR="0059624E" w:rsidRPr="00CB560B">
        <w:rPr>
          <w:lang w:val="es-ES_tradnl"/>
        </w:rPr>
        <w:t xml:space="preserve">se acordó con </w:t>
      </w:r>
      <w:r w:rsidR="00CB560B" w:rsidRPr="00CB560B">
        <w:rPr>
          <w:lang w:val="es-ES_tradnl"/>
        </w:rPr>
        <w:t>la ONO</w:t>
      </w:r>
      <w:r w:rsidRPr="00CB560B">
        <w:rPr>
          <w:lang w:val="es-ES_tradnl"/>
        </w:rPr>
        <w:t xml:space="preserve"> </w:t>
      </w:r>
      <w:r w:rsidR="0059624E" w:rsidRPr="00CB560B">
        <w:rPr>
          <w:lang w:val="es-ES_tradnl"/>
        </w:rPr>
        <w:t xml:space="preserve">centrarse </w:t>
      </w:r>
      <w:r w:rsidR="00C40B1E" w:rsidRPr="00CB560B">
        <w:rPr>
          <w:lang w:val="es-ES_tradnl"/>
        </w:rPr>
        <w:t xml:space="preserve">en </w:t>
      </w:r>
      <w:r w:rsidRPr="00CB560B">
        <w:rPr>
          <w:lang w:val="es-ES_tradnl"/>
        </w:rPr>
        <w:t xml:space="preserve">el fortalecimiento de los sistemas de recuperación </w:t>
      </w:r>
      <w:r w:rsidR="0059624E" w:rsidRPr="00CB560B">
        <w:rPr>
          <w:lang w:val="es-ES_tradnl"/>
        </w:rPr>
        <w:t xml:space="preserve">y reutilización </w:t>
      </w:r>
      <w:r w:rsidR="0092754E" w:rsidRPr="00CB560B">
        <w:rPr>
          <w:lang w:val="es-ES_tradnl"/>
        </w:rPr>
        <w:t xml:space="preserve">y </w:t>
      </w:r>
      <w:r w:rsidR="001517CD" w:rsidRPr="00CB560B">
        <w:rPr>
          <w:lang w:val="es-ES_tradnl"/>
        </w:rPr>
        <w:t xml:space="preserve">utilizar el financiamiento </w:t>
      </w:r>
      <w:r w:rsidR="00212B45" w:rsidRPr="00CB560B">
        <w:rPr>
          <w:lang w:val="es-ES_tradnl"/>
        </w:rPr>
        <w:t xml:space="preserve">asignado </w:t>
      </w:r>
      <w:r w:rsidR="001517CD" w:rsidRPr="00CB560B">
        <w:rPr>
          <w:lang w:val="es-ES_tradnl"/>
        </w:rPr>
        <w:t xml:space="preserve">para </w:t>
      </w:r>
      <w:r w:rsidRPr="00CB560B">
        <w:rPr>
          <w:lang w:val="es-ES_tradnl"/>
        </w:rPr>
        <w:t xml:space="preserve">unidades de recuperación, </w:t>
      </w:r>
      <w:r w:rsidRPr="00302AFD">
        <w:rPr>
          <w:lang w:val="es-ES_tradnl"/>
        </w:rPr>
        <w:t xml:space="preserve">cilindros de recuperación y </w:t>
      </w:r>
      <w:r w:rsidR="00104B29" w:rsidRPr="00302AFD">
        <w:rPr>
          <w:lang w:val="es-ES_tradnl"/>
        </w:rPr>
        <w:t xml:space="preserve">equipos de </w:t>
      </w:r>
      <w:r w:rsidRPr="00302AFD">
        <w:rPr>
          <w:lang w:val="es-ES_tradnl"/>
        </w:rPr>
        <w:t xml:space="preserve">capacitación </w:t>
      </w:r>
      <w:r w:rsidR="00104B29" w:rsidRPr="00302AFD">
        <w:rPr>
          <w:lang w:val="es-ES_tradnl"/>
        </w:rPr>
        <w:t>y herramientas</w:t>
      </w:r>
      <w:r w:rsidR="008D79F5" w:rsidRPr="00CB560B">
        <w:rPr>
          <w:lang w:val="es-ES_tradnl"/>
        </w:rPr>
        <w:t xml:space="preserve">; </w:t>
      </w:r>
      <w:r w:rsidR="00BF2E21">
        <w:rPr>
          <w:lang w:val="es-ES_tradnl"/>
        </w:rPr>
        <w:t xml:space="preserve">actualmente </w:t>
      </w:r>
      <w:r w:rsidR="00CB560B" w:rsidRPr="00CB560B">
        <w:rPr>
          <w:lang w:val="es-ES_tradnl"/>
        </w:rPr>
        <w:t>la ONO</w:t>
      </w:r>
      <w:r w:rsidRPr="00CB560B">
        <w:rPr>
          <w:lang w:val="es-ES_tradnl"/>
        </w:rPr>
        <w:t xml:space="preserve"> </w:t>
      </w:r>
      <w:r w:rsidR="00BF2E21">
        <w:rPr>
          <w:lang w:val="es-ES_tradnl"/>
        </w:rPr>
        <w:t xml:space="preserve">examina </w:t>
      </w:r>
      <w:r w:rsidR="00104B29" w:rsidRPr="00CB560B">
        <w:rPr>
          <w:lang w:val="es-ES_tradnl"/>
        </w:rPr>
        <w:t xml:space="preserve">la </w:t>
      </w:r>
      <w:r w:rsidRPr="00CB560B">
        <w:rPr>
          <w:lang w:val="es-ES_tradnl"/>
        </w:rPr>
        <w:t xml:space="preserve">lista </w:t>
      </w:r>
      <w:r w:rsidR="00104B29" w:rsidRPr="00CB560B">
        <w:rPr>
          <w:lang w:val="es-ES_tradnl"/>
        </w:rPr>
        <w:t xml:space="preserve">final </w:t>
      </w:r>
      <w:r w:rsidR="000B6394" w:rsidRPr="00CB560B">
        <w:rPr>
          <w:lang w:val="es-ES_tradnl"/>
        </w:rPr>
        <w:t xml:space="preserve">y la cantidad </w:t>
      </w:r>
      <w:r w:rsidR="00DF324A" w:rsidRPr="00CB560B">
        <w:rPr>
          <w:lang w:val="es-ES_tradnl"/>
        </w:rPr>
        <w:t xml:space="preserve">de </w:t>
      </w:r>
      <w:r w:rsidRPr="00CB560B">
        <w:rPr>
          <w:lang w:val="es-ES_tradnl"/>
        </w:rPr>
        <w:t>herramientas y equipos</w:t>
      </w:r>
      <w:r w:rsidR="00F94F5B" w:rsidRPr="00CB560B">
        <w:rPr>
          <w:lang w:val="es-ES_tradnl"/>
        </w:rPr>
        <w:t xml:space="preserve"> que se prevé </w:t>
      </w:r>
      <w:r w:rsidR="00DB3ED4" w:rsidRPr="00CB560B">
        <w:rPr>
          <w:lang w:val="es-ES_tradnl"/>
        </w:rPr>
        <w:t xml:space="preserve">adquirir y </w:t>
      </w:r>
      <w:r w:rsidR="00104B29" w:rsidRPr="00CB560B">
        <w:rPr>
          <w:lang w:val="es-ES_tradnl"/>
        </w:rPr>
        <w:t xml:space="preserve">entregar </w:t>
      </w:r>
      <w:r w:rsidR="00EF7230" w:rsidRPr="00CB560B">
        <w:rPr>
          <w:lang w:val="es-ES_tradnl"/>
        </w:rPr>
        <w:t xml:space="preserve">a los centros de excelencia </w:t>
      </w:r>
      <w:r w:rsidR="00104B29" w:rsidRPr="00CB560B">
        <w:rPr>
          <w:lang w:val="es-ES_tradnl"/>
        </w:rPr>
        <w:t>para diciembre de 2025.</w:t>
      </w:r>
    </w:p>
    <w:p w14:paraId="72BD4C08" w14:textId="7C700CB3" w:rsidR="00EA598B" w:rsidRPr="00CB560B" w:rsidRDefault="00EA598B" w:rsidP="00213020">
      <w:pPr>
        <w:keepNext/>
        <w:spacing w:after="240"/>
        <w:outlineLvl w:val="0"/>
        <w:rPr>
          <w:lang w:val="es-ES_tradnl"/>
        </w:rPr>
      </w:pPr>
      <w:r w:rsidRPr="00CB560B">
        <w:rPr>
          <w:i/>
          <w:iCs/>
          <w:lang w:val="es-ES_tradnl"/>
        </w:rPr>
        <w:t xml:space="preserve">Actividades para mantener la eficiencia energética en el sector de servicio técnico de </w:t>
      </w:r>
      <w:r w:rsidR="00BF2E21">
        <w:rPr>
          <w:i/>
          <w:iCs/>
          <w:lang w:val="es-ES_tradnl"/>
        </w:rPr>
        <w:t xml:space="preserve">equipos de </w:t>
      </w:r>
      <w:r w:rsidRPr="00CB560B">
        <w:rPr>
          <w:i/>
          <w:iCs/>
          <w:lang w:val="es-ES_tradnl"/>
        </w:rPr>
        <w:t>refrigeración.</w:t>
      </w:r>
    </w:p>
    <w:p w14:paraId="2DC077BE" w14:textId="7E122902" w:rsidR="00503C94" w:rsidRPr="00CB560B" w:rsidRDefault="00EA598B" w:rsidP="00AB7EAD">
      <w:pPr>
        <w:pStyle w:val="Heading1"/>
        <w:rPr>
          <w:kern w:val="36"/>
          <w:lang w:val="es-ES_tradnl"/>
        </w:rPr>
      </w:pPr>
      <w:r w:rsidRPr="00CB560B">
        <w:rPr>
          <w:lang w:val="es-ES_tradnl"/>
        </w:rPr>
        <w:t xml:space="preserve">De conformidad con la </w:t>
      </w:r>
      <w:r w:rsidR="00C13F8E">
        <w:rPr>
          <w:lang w:val="es-ES_tradnl"/>
        </w:rPr>
        <w:t xml:space="preserve">decisión </w:t>
      </w:r>
      <w:r w:rsidRPr="00CB560B">
        <w:rPr>
          <w:lang w:val="es-ES_tradnl"/>
        </w:rPr>
        <w:t>89/6</w:t>
      </w:r>
      <w:r w:rsidR="005946CA" w:rsidRPr="00CB560B">
        <w:rPr>
          <w:lang w:val="es-ES_tradnl"/>
        </w:rPr>
        <w:t xml:space="preserve"> d)</w:t>
      </w:r>
      <w:r w:rsidRPr="00CB560B">
        <w:rPr>
          <w:lang w:val="es-ES_tradnl"/>
        </w:rPr>
        <w:t xml:space="preserve"> </w:t>
      </w:r>
      <w:r w:rsidR="00E54D68" w:rsidRPr="00CB560B">
        <w:rPr>
          <w:lang w:val="es-ES_tradnl"/>
        </w:rPr>
        <w:t xml:space="preserve">y </w:t>
      </w:r>
      <w:r w:rsidR="00E2414F" w:rsidRPr="00CB560B">
        <w:rPr>
          <w:lang w:val="es-ES_tradnl"/>
        </w:rPr>
        <w:t>el plan de ejecución del tramo</w:t>
      </w:r>
      <w:r w:rsidR="00302AFD">
        <w:rPr>
          <w:lang w:val="es-ES_tradnl"/>
        </w:rPr>
        <w:t>,</w:t>
      </w:r>
      <w:r w:rsidR="00E2414F" w:rsidRPr="00CB560B">
        <w:rPr>
          <w:lang w:val="es-ES_tradnl"/>
        </w:rPr>
        <w:t xml:space="preserve"> </w:t>
      </w:r>
      <w:r w:rsidR="003C4BD1" w:rsidRPr="00CB560B">
        <w:rPr>
          <w:lang w:val="es-ES_tradnl"/>
        </w:rPr>
        <w:t>presentado por el PNUMA</w:t>
      </w:r>
      <w:r w:rsidR="002D4EEC" w:rsidRPr="00CB560B">
        <w:rPr>
          <w:lang w:val="es-ES_tradnl"/>
        </w:rPr>
        <w:t xml:space="preserve">, la </w:t>
      </w:r>
      <w:r w:rsidR="00CB560B" w:rsidRPr="00CB560B">
        <w:rPr>
          <w:lang w:val="es-ES_tradnl"/>
        </w:rPr>
        <w:t>Secretaría</w:t>
      </w:r>
      <w:r w:rsidR="002D4EEC" w:rsidRPr="00CB560B">
        <w:rPr>
          <w:lang w:val="es-ES_tradnl"/>
        </w:rPr>
        <w:t xml:space="preserve"> </w:t>
      </w:r>
      <w:r w:rsidR="00302AFD">
        <w:rPr>
          <w:lang w:val="es-ES_tradnl"/>
        </w:rPr>
        <w:t xml:space="preserve">trató </w:t>
      </w:r>
      <w:r w:rsidR="00765118" w:rsidRPr="00CB560B">
        <w:rPr>
          <w:lang w:val="es-ES_tradnl"/>
        </w:rPr>
        <w:t xml:space="preserve">con el PNUMA las </w:t>
      </w:r>
      <w:r w:rsidRPr="00CB560B">
        <w:rPr>
          <w:lang w:val="es-ES_tradnl"/>
        </w:rPr>
        <w:t xml:space="preserve">acciones específicas, los indicadores de desempeño y los fondos asociados a las </w:t>
      </w:r>
      <w:r w:rsidR="00CB560B" w:rsidRPr="00CB560B">
        <w:rPr>
          <w:lang w:val="es-ES_tradnl"/>
        </w:rPr>
        <w:t>actividades adicionales orientadas a mantener la eficiencia energética</w:t>
      </w:r>
      <w:r w:rsidR="004370B6" w:rsidRPr="00CB560B">
        <w:rPr>
          <w:lang w:val="es-ES_tradnl"/>
        </w:rPr>
        <w:t xml:space="preserve">. La propuesta se ajustó para que estuviera más orientada al impacto y </w:t>
      </w:r>
      <w:r w:rsidR="002D5121" w:rsidRPr="00CB560B">
        <w:rPr>
          <w:lang w:val="es-ES_tradnl"/>
        </w:rPr>
        <w:t xml:space="preserve">para </w:t>
      </w:r>
      <w:r w:rsidR="00503C94" w:rsidRPr="00CB560B">
        <w:rPr>
          <w:lang w:val="es-ES_tradnl"/>
        </w:rPr>
        <w:t xml:space="preserve">alinear </w:t>
      </w:r>
      <w:r w:rsidR="004370B6" w:rsidRPr="00CB560B">
        <w:rPr>
          <w:lang w:val="es-ES_tradnl"/>
        </w:rPr>
        <w:t xml:space="preserve">las actividades en torno a los </w:t>
      </w:r>
      <w:r w:rsidR="00503C94" w:rsidRPr="00CB560B">
        <w:rPr>
          <w:lang w:val="es-ES_tradnl"/>
        </w:rPr>
        <w:t>tres objetivos principales</w:t>
      </w:r>
      <w:r w:rsidR="002D5121" w:rsidRPr="00CB560B">
        <w:rPr>
          <w:lang w:val="es-ES_tradnl"/>
        </w:rPr>
        <w:t xml:space="preserve">: </w:t>
      </w:r>
      <w:r w:rsidR="00503C94" w:rsidRPr="00CB560B">
        <w:rPr>
          <w:kern w:val="36"/>
          <w:lang w:val="es-ES_tradnl"/>
        </w:rPr>
        <w:t xml:space="preserve">mejorar la coordinación entre los organismos pertinentes, promover la introducción de las normas mínimas de eficiencia energética mediante la sensibilización y la extensión, y realizar un estudio de sensibilización pública y de comportamiento/impacto </w:t>
      </w:r>
      <w:r w:rsidR="004F267E">
        <w:rPr>
          <w:kern w:val="36"/>
          <w:lang w:val="es-ES_tradnl"/>
        </w:rPr>
        <w:t>en</w:t>
      </w:r>
      <w:r w:rsidR="00503C94" w:rsidRPr="00CB560B">
        <w:rPr>
          <w:kern w:val="36"/>
          <w:lang w:val="es-ES_tradnl"/>
        </w:rPr>
        <w:t xml:space="preserve"> los consumidores. E</w:t>
      </w:r>
      <w:r w:rsidR="004F267E">
        <w:rPr>
          <w:kern w:val="36"/>
          <w:lang w:val="es-ES_tradnl"/>
        </w:rPr>
        <w:t>n el Cuadro 3, el</w:t>
      </w:r>
      <w:r w:rsidR="00503C94" w:rsidRPr="00CB560B">
        <w:rPr>
          <w:kern w:val="36"/>
          <w:lang w:val="es-ES_tradnl"/>
        </w:rPr>
        <w:t xml:space="preserve"> PNUMA </w:t>
      </w:r>
      <w:r w:rsidR="00302AFD">
        <w:rPr>
          <w:kern w:val="36"/>
          <w:lang w:val="es-ES_tradnl"/>
        </w:rPr>
        <w:t xml:space="preserve">suministró </w:t>
      </w:r>
      <w:r w:rsidR="004F267E">
        <w:rPr>
          <w:kern w:val="36"/>
          <w:lang w:val="es-ES_tradnl"/>
        </w:rPr>
        <w:t xml:space="preserve">una actualización </w:t>
      </w:r>
      <w:r w:rsidR="00503C94" w:rsidRPr="00CB560B">
        <w:rPr>
          <w:kern w:val="36"/>
          <w:lang w:val="es-ES_tradnl"/>
        </w:rPr>
        <w:t>de las actividades</w:t>
      </w:r>
      <w:r w:rsidR="00840A93" w:rsidRPr="00CB560B">
        <w:rPr>
          <w:kern w:val="36"/>
          <w:lang w:val="es-ES_tradnl"/>
        </w:rPr>
        <w:t xml:space="preserve">, </w:t>
      </w:r>
      <w:r w:rsidR="00302AFD">
        <w:rPr>
          <w:kern w:val="36"/>
          <w:lang w:val="es-ES_tradnl"/>
        </w:rPr>
        <w:t xml:space="preserve">incluyendo </w:t>
      </w:r>
      <w:r w:rsidR="00840A93" w:rsidRPr="00CB560B">
        <w:rPr>
          <w:kern w:val="36"/>
          <w:lang w:val="es-ES_tradnl"/>
        </w:rPr>
        <w:t xml:space="preserve">los </w:t>
      </w:r>
      <w:r w:rsidR="004F267E">
        <w:rPr>
          <w:kern w:val="36"/>
          <w:lang w:val="es-ES_tradnl"/>
        </w:rPr>
        <w:t>g</w:t>
      </w:r>
      <w:r w:rsidR="00622D5C" w:rsidRPr="00CB560B">
        <w:rPr>
          <w:kern w:val="36"/>
          <w:lang w:val="es-ES_tradnl"/>
        </w:rPr>
        <w:t>rupo</w:t>
      </w:r>
      <w:r w:rsidR="00503C94" w:rsidRPr="00CB560B">
        <w:rPr>
          <w:kern w:val="36"/>
          <w:lang w:val="es-ES_tradnl"/>
        </w:rPr>
        <w:t>s destinatarios específicos y los productos finales</w:t>
      </w:r>
      <w:r w:rsidR="00840A93" w:rsidRPr="00CB560B">
        <w:rPr>
          <w:kern w:val="36"/>
          <w:lang w:val="es-ES_tradnl"/>
        </w:rPr>
        <w:t>.</w:t>
      </w:r>
    </w:p>
    <w:p w14:paraId="64A391EF" w14:textId="613FAF4D" w:rsidR="00037451" w:rsidRPr="00CB560B" w:rsidRDefault="00037451" w:rsidP="00BC244D">
      <w:pPr>
        <w:keepNext/>
        <w:spacing w:before="240"/>
        <w:outlineLvl w:val="0"/>
        <w:rPr>
          <w:b/>
          <w:bCs/>
          <w:lang w:val="es-ES_tradnl"/>
        </w:rPr>
      </w:pPr>
      <w:r w:rsidRPr="00CB560B">
        <w:rPr>
          <w:b/>
          <w:bCs/>
          <w:lang w:val="es-ES_tradnl"/>
        </w:rPr>
        <w:t xml:space="preserve">Cuadro </w:t>
      </w:r>
      <w:r w:rsidR="006873E4" w:rsidRPr="00CB560B">
        <w:rPr>
          <w:b/>
          <w:bCs/>
          <w:lang w:val="es-ES_tradnl"/>
        </w:rPr>
        <w:t>3</w:t>
      </w:r>
      <w:r w:rsidRPr="00CB560B">
        <w:rPr>
          <w:b/>
          <w:bCs/>
          <w:lang w:val="es-ES_tradnl"/>
        </w:rPr>
        <w:t>. Actividades adicionales para mantener la eficiencia energética en el sector de servicio técnico</w:t>
      </w:r>
      <w:r w:rsidR="00A84AC0">
        <w:rPr>
          <w:b/>
          <w:bCs/>
          <w:lang w:val="es-ES_tradnl"/>
        </w:rPr>
        <w:t>,</w:t>
      </w:r>
      <w:r w:rsidRPr="00CB560B">
        <w:rPr>
          <w:b/>
          <w:bCs/>
          <w:lang w:val="es-ES_tradnl"/>
        </w:rPr>
        <w:t xml:space="preserve"> </w:t>
      </w:r>
      <w:r w:rsidR="006873E4" w:rsidRPr="00CB560B">
        <w:rPr>
          <w:b/>
          <w:bCs/>
          <w:lang w:val="es-ES_tradnl"/>
        </w:rPr>
        <w:t xml:space="preserve">según lo acordado </w:t>
      </w:r>
      <w:r w:rsidR="00D3174C">
        <w:rPr>
          <w:b/>
          <w:bCs/>
          <w:lang w:val="es-ES_tradnl"/>
        </w:rPr>
        <w:t>(PNUMA)</w:t>
      </w:r>
    </w:p>
    <w:tbl>
      <w:tblPr>
        <w:tblStyle w:val="TableGrid"/>
        <w:tblW w:w="9356" w:type="dxa"/>
        <w:tblInd w:w="-5" w:type="dxa"/>
        <w:tblLayout w:type="fixed"/>
        <w:tblLook w:val="04A0" w:firstRow="1" w:lastRow="0" w:firstColumn="1" w:lastColumn="0" w:noHBand="0" w:noVBand="1"/>
      </w:tblPr>
      <w:tblGrid>
        <w:gridCol w:w="2127"/>
        <w:gridCol w:w="6237"/>
        <w:gridCol w:w="992"/>
      </w:tblGrid>
      <w:tr w:rsidR="00C471A1" w:rsidRPr="00CB560B" w14:paraId="3D166B9E" w14:textId="77777777" w:rsidTr="00416437">
        <w:trPr>
          <w:tblHeader/>
        </w:trPr>
        <w:tc>
          <w:tcPr>
            <w:tcW w:w="2127" w:type="dxa"/>
            <w:vAlign w:val="center"/>
          </w:tcPr>
          <w:p w14:paraId="20038182" w14:textId="77777777" w:rsidR="00C471A1" w:rsidRPr="00CB560B" w:rsidRDefault="00C471A1" w:rsidP="00BC244D">
            <w:pPr>
              <w:keepNext/>
              <w:jc w:val="center"/>
              <w:rPr>
                <w:b/>
                <w:bCs/>
                <w:sz w:val="20"/>
                <w:szCs w:val="20"/>
                <w:lang w:val="es-ES_tradnl"/>
              </w:rPr>
            </w:pPr>
            <w:r w:rsidRPr="00CB560B">
              <w:rPr>
                <w:b/>
                <w:bCs/>
                <w:sz w:val="20"/>
                <w:szCs w:val="20"/>
                <w:lang w:val="es-ES_tradnl"/>
              </w:rPr>
              <w:t>Actividad</w:t>
            </w:r>
          </w:p>
        </w:tc>
        <w:tc>
          <w:tcPr>
            <w:tcW w:w="6237" w:type="dxa"/>
            <w:vAlign w:val="center"/>
          </w:tcPr>
          <w:p w14:paraId="418C1D3C" w14:textId="77777777" w:rsidR="00C471A1" w:rsidRPr="00CB560B" w:rsidRDefault="00C471A1" w:rsidP="00BC244D">
            <w:pPr>
              <w:keepNext/>
              <w:jc w:val="center"/>
              <w:rPr>
                <w:b/>
                <w:bCs/>
                <w:sz w:val="20"/>
                <w:szCs w:val="20"/>
                <w:lang w:val="es-ES_tradnl"/>
              </w:rPr>
            </w:pPr>
            <w:r w:rsidRPr="00CB560B">
              <w:rPr>
                <w:b/>
                <w:bCs/>
                <w:sz w:val="20"/>
                <w:szCs w:val="20"/>
                <w:lang w:val="es-ES_tradnl"/>
              </w:rPr>
              <w:t>Indicadores de desempeño</w:t>
            </w:r>
          </w:p>
        </w:tc>
        <w:tc>
          <w:tcPr>
            <w:tcW w:w="992" w:type="dxa"/>
            <w:vAlign w:val="center"/>
          </w:tcPr>
          <w:p w14:paraId="374A6BCD" w14:textId="2D2AC68B" w:rsidR="00C471A1" w:rsidRPr="00CB560B" w:rsidRDefault="005946CA" w:rsidP="00BC244D">
            <w:pPr>
              <w:keepNext/>
              <w:jc w:val="center"/>
              <w:rPr>
                <w:b/>
                <w:bCs/>
                <w:sz w:val="20"/>
                <w:szCs w:val="20"/>
                <w:lang w:val="es-ES_tradnl"/>
              </w:rPr>
            </w:pPr>
            <w:r w:rsidRPr="00CB560B">
              <w:rPr>
                <w:b/>
                <w:bCs/>
                <w:sz w:val="20"/>
                <w:szCs w:val="20"/>
                <w:lang w:val="es-ES_tradnl"/>
              </w:rPr>
              <w:t>Costo</w:t>
            </w:r>
            <w:r w:rsidR="00C471A1" w:rsidRPr="00CB560B">
              <w:rPr>
                <w:b/>
                <w:bCs/>
                <w:sz w:val="20"/>
                <w:szCs w:val="20"/>
                <w:lang w:val="es-ES_tradnl"/>
              </w:rPr>
              <w:t xml:space="preserve"> (</w:t>
            </w:r>
            <w:r w:rsidR="00183316">
              <w:rPr>
                <w:b/>
                <w:bCs/>
                <w:sz w:val="20"/>
                <w:szCs w:val="20"/>
                <w:lang w:val="es-ES_tradnl"/>
              </w:rPr>
              <w:t>USD</w:t>
            </w:r>
            <w:r w:rsidR="00295026">
              <w:rPr>
                <w:b/>
                <w:bCs/>
                <w:sz w:val="20"/>
                <w:szCs w:val="20"/>
                <w:lang w:val="es-ES_tradnl"/>
              </w:rPr>
              <w:t>)</w:t>
            </w:r>
          </w:p>
        </w:tc>
      </w:tr>
      <w:tr w:rsidR="00C471A1" w:rsidRPr="00CB560B" w14:paraId="3BE424FF" w14:textId="77777777" w:rsidTr="00416437">
        <w:trPr>
          <w:trHeight w:val="75"/>
        </w:trPr>
        <w:tc>
          <w:tcPr>
            <w:tcW w:w="9356" w:type="dxa"/>
            <w:gridSpan w:val="3"/>
            <w:vAlign w:val="center"/>
          </w:tcPr>
          <w:p w14:paraId="202B6591" w14:textId="0C464591" w:rsidR="00C471A1" w:rsidRPr="00CB560B" w:rsidRDefault="00C471A1" w:rsidP="00BC244D">
            <w:pPr>
              <w:keepNext/>
              <w:jc w:val="center"/>
              <w:outlineLvl w:val="0"/>
              <w:rPr>
                <w:b/>
                <w:bCs/>
                <w:sz w:val="20"/>
                <w:szCs w:val="20"/>
                <w:lang w:val="es-ES_tradnl"/>
              </w:rPr>
            </w:pPr>
            <w:r w:rsidRPr="00CB560B">
              <w:rPr>
                <w:b/>
                <w:bCs/>
                <w:sz w:val="20"/>
                <w:szCs w:val="20"/>
                <w:lang w:val="es-ES_tradnl"/>
              </w:rPr>
              <w:t xml:space="preserve">Fortalecimiento de capacidades </w:t>
            </w:r>
            <w:r w:rsidR="0093701D" w:rsidRPr="00CB560B">
              <w:rPr>
                <w:b/>
                <w:bCs/>
                <w:sz w:val="20"/>
                <w:szCs w:val="20"/>
                <w:lang w:val="es-ES_tradnl"/>
              </w:rPr>
              <w:t>(</w:t>
            </w:r>
            <w:r w:rsidR="00254A6C" w:rsidRPr="00254A6C">
              <w:rPr>
                <w:b/>
                <w:bCs/>
                <w:sz w:val="20"/>
                <w:szCs w:val="20"/>
                <w:lang w:val="es-ES_tradnl"/>
              </w:rPr>
              <w:t xml:space="preserve">USD </w:t>
            </w:r>
            <w:r w:rsidR="0093701D" w:rsidRPr="00CB560B">
              <w:rPr>
                <w:b/>
                <w:bCs/>
                <w:sz w:val="20"/>
                <w:szCs w:val="20"/>
                <w:lang w:val="es-ES_tradnl"/>
              </w:rPr>
              <w:t>20.000</w:t>
            </w:r>
            <w:r w:rsidR="00CB560B" w:rsidRPr="00CB560B">
              <w:rPr>
                <w:b/>
                <w:bCs/>
                <w:sz w:val="20"/>
                <w:szCs w:val="20"/>
                <w:lang w:val="es-ES_tradnl"/>
              </w:rPr>
              <w:t>)</w:t>
            </w:r>
          </w:p>
        </w:tc>
      </w:tr>
      <w:tr w:rsidR="0093701D" w:rsidRPr="00CB560B" w14:paraId="7917D2CF" w14:textId="77777777" w:rsidTr="0093701D">
        <w:trPr>
          <w:trHeight w:val="328"/>
        </w:trPr>
        <w:tc>
          <w:tcPr>
            <w:tcW w:w="2127" w:type="dxa"/>
            <w:vMerge w:val="restart"/>
          </w:tcPr>
          <w:p w14:paraId="3A6C22C1" w14:textId="2ADE9604" w:rsidR="0093701D" w:rsidRPr="00CB560B" w:rsidRDefault="0093701D" w:rsidP="00213020">
            <w:pPr>
              <w:jc w:val="left"/>
              <w:rPr>
                <w:sz w:val="20"/>
                <w:szCs w:val="20"/>
                <w:lang w:val="es-ES_tradnl"/>
              </w:rPr>
            </w:pPr>
            <w:r w:rsidRPr="00302AFD">
              <w:rPr>
                <w:sz w:val="20"/>
                <w:szCs w:val="20"/>
                <w:lang w:val="es-ES_tradnl"/>
              </w:rPr>
              <w:t>Mejorar</w:t>
            </w:r>
            <w:r w:rsidRPr="00CB560B">
              <w:rPr>
                <w:sz w:val="20"/>
                <w:szCs w:val="20"/>
                <w:lang w:val="es-ES_tradnl"/>
              </w:rPr>
              <w:t xml:space="preserve"> la coordinación y colaboración entre los organismos pertinentes</w:t>
            </w:r>
          </w:p>
        </w:tc>
        <w:tc>
          <w:tcPr>
            <w:tcW w:w="6237" w:type="dxa"/>
          </w:tcPr>
          <w:p w14:paraId="3C5DBF2E" w14:textId="641DAA63" w:rsidR="0093701D" w:rsidRPr="00CB560B" w:rsidRDefault="0093701D" w:rsidP="00213020">
            <w:pPr>
              <w:ind w:left="40"/>
              <w:jc w:val="left"/>
              <w:rPr>
                <w:sz w:val="20"/>
                <w:szCs w:val="20"/>
                <w:lang w:val="es-ES_tradnl"/>
              </w:rPr>
            </w:pPr>
            <w:r w:rsidRPr="00302AFD">
              <w:rPr>
                <w:sz w:val="20"/>
                <w:szCs w:val="20"/>
                <w:lang w:val="es-ES_tradnl"/>
              </w:rPr>
              <w:t xml:space="preserve">Dos talleres de participación </w:t>
            </w:r>
            <w:r w:rsidR="00302AFD" w:rsidRPr="00302AFD">
              <w:rPr>
                <w:sz w:val="20"/>
                <w:szCs w:val="20"/>
                <w:lang w:val="es-ES_tradnl"/>
              </w:rPr>
              <w:t>para</w:t>
            </w:r>
            <w:r w:rsidR="00302AFD">
              <w:rPr>
                <w:sz w:val="20"/>
                <w:szCs w:val="20"/>
                <w:lang w:val="es-ES_tradnl"/>
              </w:rPr>
              <w:t xml:space="preserve"> </w:t>
            </w:r>
            <w:r w:rsidR="0048798B">
              <w:rPr>
                <w:sz w:val="20"/>
                <w:szCs w:val="20"/>
                <w:lang w:val="es-ES_tradnl"/>
              </w:rPr>
              <w:t>partes interesadas</w:t>
            </w:r>
            <w:r w:rsidRPr="00CB560B">
              <w:rPr>
                <w:sz w:val="20"/>
                <w:szCs w:val="20"/>
                <w:lang w:val="es-ES_tradnl"/>
              </w:rPr>
              <w:t xml:space="preserve"> para </w:t>
            </w:r>
            <w:r w:rsidR="004F267E">
              <w:rPr>
                <w:sz w:val="20"/>
                <w:szCs w:val="20"/>
                <w:lang w:val="es-ES_tradnl"/>
              </w:rPr>
              <w:t>fortalecer</w:t>
            </w:r>
            <w:r w:rsidRPr="00CB560B">
              <w:rPr>
                <w:sz w:val="20"/>
                <w:szCs w:val="20"/>
                <w:lang w:val="es-ES_tradnl"/>
              </w:rPr>
              <w:t xml:space="preserve"> la coordinación y crear capacidades en materia de eficiencia energética y refrigerantes con bajo potencial de calentamiento atmosférico en equipos de refrigeración y climatización.</w:t>
            </w:r>
          </w:p>
        </w:tc>
        <w:tc>
          <w:tcPr>
            <w:tcW w:w="992" w:type="dxa"/>
          </w:tcPr>
          <w:p w14:paraId="737C0D51" w14:textId="5AEB1FE5" w:rsidR="0093701D" w:rsidRPr="00CB560B" w:rsidRDefault="00B07BAF" w:rsidP="00213020">
            <w:pPr>
              <w:jc w:val="right"/>
              <w:rPr>
                <w:sz w:val="20"/>
                <w:szCs w:val="20"/>
                <w:lang w:val="es-ES_tradnl"/>
              </w:rPr>
            </w:pPr>
            <w:r w:rsidRPr="00CB560B">
              <w:rPr>
                <w:sz w:val="20"/>
                <w:szCs w:val="20"/>
                <w:lang w:val="es-ES_tradnl"/>
              </w:rPr>
              <w:t>18.000</w:t>
            </w:r>
          </w:p>
        </w:tc>
      </w:tr>
      <w:tr w:rsidR="0093701D" w:rsidRPr="00CB560B" w14:paraId="578A8430" w14:textId="77777777" w:rsidTr="00416437">
        <w:trPr>
          <w:trHeight w:val="328"/>
        </w:trPr>
        <w:tc>
          <w:tcPr>
            <w:tcW w:w="2127" w:type="dxa"/>
            <w:vMerge/>
          </w:tcPr>
          <w:p w14:paraId="3B119FD3" w14:textId="77777777" w:rsidR="0093701D" w:rsidRPr="00CB560B" w:rsidRDefault="0093701D" w:rsidP="00213020">
            <w:pPr>
              <w:jc w:val="left"/>
              <w:rPr>
                <w:sz w:val="20"/>
                <w:szCs w:val="20"/>
                <w:lang w:val="es-ES_tradnl"/>
              </w:rPr>
            </w:pPr>
          </w:p>
        </w:tc>
        <w:tc>
          <w:tcPr>
            <w:tcW w:w="6237" w:type="dxa"/>
          </w:tcPr>
          <w:p w14:paraId="2E2D2F94" w14:textId="778533A6" w:rsidR="0093701D" w:rsidRPr="00CB560B" w:rsidRDefault="0093701D" w:rsidP="00213020">
            <w:pPr>
              <w:ind w:left="40"/>
              <w:jc w:val="left"/>
              <w:rPr>
                <w:sz w:val="20"/>
                <w:szCs w:val="20"/>
                <w:lang w:val="es-ES_tradnl"/>
              </w:rPr>
            </w:pPr>
            <w:r w:rsidRPr="00CB560B">
              <w:rPr>
                <w:sz w:val="20"/>
                <w:szCs w:val="20"/>
                <w:lang w:val="es-ES_tradnl"/>
              </w:rPr>
              <w:t>Una</w:t>
            </w:r>
            <w:r w:rsidR="00B9208C" w:rsidRPr="00CB560B">
              <w:rPr>
                <w:sz w:val="20"/>
                <w:szCs w:val="20"/>
                <w:lang w:val="es-ES_tradnl"/>
              </w:rPr>
              <w:t xml:space="preserve"> reunión</w:t>
            </w:r>
            <w:r w:rsidRPr="00CB560B">
              <w:rPr>
                <w:sz w:val="20"/>
                <w:szCs w:val="20"/>
                <w:lang w:val="es-ES_tradnl"/>
              </w:rPr>
              <w:t xml:space="preserve"> de planificación con los ministerios pertinentes, seguid</w:t>
            </w:r>
            <w:r w:rsidR="004F267E">
              <w:rPr>
                <w:sz w:val="20"/>
                <w:szCs w:val="20"/>
                <w:lang w:val="es-ES_tradnl"/>
              </w:rPr>
              <w:t>a</w:t>
            </w:r>
            <w:r w:rsidRPr="00CB560B">
              <w:rPr>
                <w:sz w:val="20"/>
                <w:szCs w:val="20"/>
                <w:lang w:val="es-ES_tradnl"/>
              </w:rPr>
              <w:t xml:space="preserve"> de un informe de</w:t>
            </w:r>
            <w:r w:rsidR="00B9208C" w:rsidRPr="00CB560B">
              <w:rPr>
                <w:sz w:val="20"/>
                <w:szCs w:val="20"/>
                <w:lang w:val="es-ES_tradnl"/>
              </w:rPr>
              <w:t xml:space="preserve"> </w:t>
            </w:r>
            <w:r w:rsidR="004F267E">
              <w:rPr>
                <w:sz w:val="20"/>
                <w:szCs w:val="20"/>
                <w:lang w:val="es-ES_tradnl"/>
              </w:rPr>
              <w:t xml:space="preserve">la </w:t>
            </w:r>
            <w:r w:rsidR="00B9208C" w:rsidRPr="00CB560B">
              <w:rPr>
                <w:sz w:val="20"/>
                <w:szCs w:val="20"/>
                <w:lang w:val="es-ES_tradnl"/>
              </w:rPr>
              <w:t>reunión</w:t>
            </w:r>
            <w:r w:rsidRPr="00CB560B">
              <w:rPr>
                <w:sz w:val="20"/>
                <w:szCs w:val="20"/>
                <w:lang w:val="es-ES_tradnl"/>
              </w:rPr>
              <w:t xml:space="preserve"> y un plan de ejecución.</w:t>
            </w:r>
          </w:p>
        </w:tc>
        <w:tc>
          <w:tcPr>
            <w:tcW w:w="992" w:type="dxa"/>
          </w:tcPr>
          <w:p w14:paraId="16871703" w14:textId="55FD2895" w:rsidR="0093701D" w:rsidRPr="00CB560B" w:rsidRDefault="00B07BAF" w:rsidP="00213020">
            <w:pPr>
              <w:jc w:val="right"/>
              <w:rPr>
                <w:sz w:val="20"/>
                <w:szCs w:val="20"/>
                <w:lang w:val="es-ES_tradnl"/>
              </w:rPr>
            </w:pPr>
            <w:r w:rsidRPr="00CB560B">
              <w:rPr>
                <w:sz w:val="20"/>
                <w:szCs w:val="20"/>
                <w:lang w:val="es-ES_tradnl"/>
              </w:rPr>
              <w:t>2.000</w:t>
            </w:r>
          </w:p>
        </w:tc>
      </w:tr>
      <w:tr w:rsidR="00C471A1" w:rsidRPr="00CB560B" w14:paraId="5A8A74AE" w14:textId="77777777" w:rsidTr="00416437">
        <w:trPr>
          <w:trHeight w:val="54"/>
        </w:trPr>
        <w:tc>
          <w:tcPr>
            <w:tcW w:w="9356" w:type="dxa"/>
            <w:gridSpan w:val="3"/>
            <w:vAlign w:val="center"/>
          </w:tcPr>
          <w:p w14:paraId="21FF4F1B" w14:textId="2B0C9F2C" w:rsidR="00C471A1" w:rsidRPr="00CB560B" w:rsidRDefault="00C471A1" w:rsidP="00213020">
            <w:pPr>
              <w:ind w:left="317"/>
              <w:jc w:val="center"/>
              <w:rPr>
                <w:b/>
                <w:bCs/>
                <w:sz w:val="20"/>
                <w:szCs w:val="20"/>
                <w:lang w:val="es-ES_tradnl"/>
              </w:rPr>
            </w:pPr>
            <w:r w:rsidRPr="00CB560B">
              <w:rPr>
                <w:b/>
                <w:bCs/>
                <w:sz w:val="20"/>
                <w:szCs w:val="20"/>
                <w:lang w:val="es-ES_tradnl"/>
              </w:rPr>
              <w:t xml:space="preserve">Sensibilización pública y extensión </w:t>
            </w:r>
            <w:r w:rsidR="0093701D" w:rsidRPr="00CB560B">
              <w:rPr>
                <w:b/>
                <w:bCs/>
                <w:sz w:val="20"/>
                <w:szCs w:val="20"/>
                <w:lang w:val="es-ES_tradnl"/>
              </w:rPr>
              <w:t>(</w:t>
            </w:r>
            <w:r w:rsidR="00254A6C" w:rsidRPr="00254A6C">
              <w:rPr>
                <w:b/>
                <w:bCs/>
                <w:sz w:val="20"/>
                <w:szCs w:val="20"/>
                <w:lang w:val="es-ES_tradnl"/>
              </w:rPr>
              <w:t xml:space="preserve">USD </w:t>
            </w:r>
            <w:r w:rsidR="0093701D" w:rsidRPr="00CB560B">
              <w:rPr>
                <w:b/>
                <w:bCs/>
                <w:sz w:val="20"/>
                <w:szCs w:val="20"/>
                <w:lang w:val="es-ES_tradnl"/>
              </w:rPr>
              <w:t>82.000</w:t>
            </w:r>
            <w:r w:rsidR="00CB560B" w:rsidRPr="00CB560B">
              <w:rPr>
                <w:b/>
                <w:bCs/>
                <w:sz w:val="20"/>
                <w:szCs w:val="20"/>
                <w:lang w:val="es-ES_tradnl"/>
              </w:rPr>
              <w:t>)</w:t>
            </w:r>
          </w:p>
        </w:tc>
      </w:tr>
      <w:tr w:rsidR="0093701D" w:rsidRPr="00CB560B" w14:paraId="3805B1EF" w14:textId="77777777" w:rsidTr="0093701D">
        <w:trPr>
          <w:trHeight w:val="384"/>
        </w:trPr>
        <w:tc>
          <w:tcPr>
            <w:tcW w:w="2127" w:type="dxa"/>
            <w:vMerge w:val="restart"/>
          </w:tcPr>
          <w:p w14:paraId="0CAB280E" w14:textId="6681AE90" w:rsidR="0093701D" w:rsidRPr="00CB560B" w:rsidRDefault="0093701D" w:rsidP="00146EF6">
            <w:pPr>
              <w:contextualSpacing/>
              <w:jc w:val="left"/>
              <w:rPr>
                <w:sz w:val="20"/>
                <w:szCs w:val="20"/>
                <w:lang w:val="es-ES_tradnl"/>
              </w:rPr>
            </w:pPr>
            <w:r w:rsidRPr="00CB560B">
              <w:rPr>
                <w:sz w:val="20"/>
                <w:szCs w:val="20"/>
                <w:lang w:val="es-ES_tradnl"/>
              </w:rPr>
              <w:t xml:space="preserve">Promover la introducción de las normas mínimas de eficiencia energética mediante sensibilización y extensión a las </w:t>
            </w:r>
            <w:r w:rsidR="0048798B">
              <w:rPr>
                <w:sz w:val="20"/>
                <w:szCs w:val="20"/>
                <w:lang w:val="es-ES_tradnl"/>
              </w:rPr>
              <w:t>partes interesadas</w:t>
            </w:r>
            <w:r w:rsidR="00F34B2A">
              <w:rPr>
                <w:sz w:val="20"/>
                <w:szCs w:val="20"/>
                <w:lang w:val="es-ES_tradnl"/>
              </w:rPr>
              <w:t xml:space="preserve"> y</w:t>
            </w:r>
            <w:r w:rsidRPr="00CB560B">
              <w:rPr>
                <w:sz w:val="20"/>
                <w:szCs w:val="20"/>
                <w:lang w:val="es-ES_tradnl"/>
              </w:rPr>
              <w:t xml:space="preserve"> </w:t>
            </w:r>
            <w:r w:rsidR="004F267E">
              <w:rPr>
                <w:sz w:val="20"/>
                <w:szCs w:val="20"/>
                <w:lang w:val="es-ES_tradnl"/>
              </w:rPr>
              <w:t xml:space="preserve">el público en general </w:t>
            </w:r>
          </w:p>
        </w:tc>
        <w:tc>
          <w:tcPr>
            <w:tcW w:w="6237" w:type="dxa"/>
          </w:tcPr>
          <w:p w14:paraId="1EDBBB98" w14:textId="7025E485" w:rsidR="0093701D" w:rsidRPr="00CB560B" w:rsidRDefault="0093701D" w:rsidP="00213020">
            <w:pPr>
              <w:ind w:left="40"/>
              <w:jc w:val="left"/>
              <w:rPr>
                <w:sz w:val="20"/>
                <w:szCs w:val="20"/>
                <w:lang w:val="es-ES_tradnl"/>
              </w:rPr>
            </w:pPr>
            <w:r w:rsidRPr="00CB560B">
              <w:rPr>
                <w:sz w:val="20"/>
                <w:szCs w:val="20"/>
                <w:lang w:val="es-ES_tradnl"/>
              </w:rPr>
              <w:t xml:space="preserve">Elaboración y difusión de material promocional y </w:t>
            </w:r>
            <w:r w:rsidR="000D5228">
              <w:rPr>
                <w:sz w:val="20"/>
                <w:szCs w:val="20"/>
                <w:lang w:val="es-ES_tradnl"/>
              </w:rPr>
              <w:t xml:space="preserve">material informativo para los medios de comunicación </w:t>
            </w:r>
            <w:r w:rsidRPr="00CB560B">
              <w:rPr>
                <w:sz w:val="20"/>
                <w:szCs w:val="20"/>
                <w:lang w:val="es-ES_tradnl"/>
              </w:rPr>
              <w:t>entre consumidores, importadores y minoristas.</w:t>
            </w:r>
          </w:p>
        </w:tc>
        <w:tc>
          <w:tcPr>
            <w:tcW w:w="992" w:type="dxa"/>
          </w:tcPr>
          <w:p w14:paraId="6EB88651" w14:textId="1C851F45" w:rsidR="0093701D" w:rsidRPr="00CB560B" w:rsidRDefault="00B07BAF" w:rsidP="00213020">
            <w:pPr>
              <w:jc w:val="right"/>
              <w:rPr>
                <w:sz w:val="20"/>
                <w:szCs w:val="20"/>
                <w:lang w:val="es-ES_tradnl"/>
              </w:rPr>
            </w:pPr>
            <w:r w:rsidRPr="00CB560B">
              <w:rPr>
                <w:sz w:val="20"/>
                <w:szCs w:val="20"/>
                <w:lang w:val="es-ES_tradnl"/>
              </w:rPr>
              <w:t>40.000</w:t>
            </w:r>
          </w:p>
        </w:tc>
      </w:tr>
      <w:tr w:rsidR="0093701D" w:rsidRPr="00CB560B" w14:paraId="5AD0697A" w14:textId="77777777" w:rsidTr="00416437">
        <w:trPr>
          <w:trHeight w:val="383"/>
        </w:trPr>
        <w:tc>
          <w:tcPr>
            <w:tcW w:w="2127" w:type="dxa"/>
            <w:vMerge/>
          </w:tcPr>
          <w:p w14:paraId="007F1420" w14:textId="77777777" w:rsidR="0093701D" w:rsidRPr="00CB560B" w:rsidRDefault="0093701D" w:rsidP="00213020">
            <w:pPr>
              <w:contextualSpacing/>
              <w:jc w:val="left"/>
              <w:rPr>
                <w:sz w:val="20"/>
                <w:szCs w:val="20"/>
                <w:lang w:val="es-ES_tradnl"/>
              </w:rPr>
            </w:pPr>
          </w:p>
        </w:tc>
        <w:tc>
          <w:tcPr>
            <w:tcW w:w="6237" w:type="dxa"/>
          </w:tcPr>
          <w:p w14:paraId="2633C8CC" w14:textId="517BA21D" w:rsidR="0093701D" w:rsidRPr="00CB560B" w:rsidRDefault="0093701D" w:rsidP="00213020">
            <w:pPr>
              <w:ind w:left="40"/>
              <w:jc w:val="left"/>
              <w:rPr>
                <w:sz w:val="20"/>
                <w:szCs w:val="20"/>
                <w:lang w:val="es-ES_tradnl"/>
              </w:rPr>
            </w:pPr>
            <w:r w:rsidRPr="00CB560B">
              <w:rPr>
                <w:sz w:val="20"/>
                <w:szCs w:val="20"/>
                <w:lang w:val="es-ES_tradnl"/>
              </w:rPr>
              <w:t xml:space="preserve">Creación de un </w:t>
            </w:r>
            <w:r w:rsidR="004F267E">
              <w:rPr>
                <w:sz w:val="20"/>
                <w:szCs w:val="20"/>
                <w:lang w:val="es-ES_tradnl"/>
              </w:rPr>
              <w:t>g</w:t>
            </w:r>
            <w:r w:rsidR="00622D5C" w:rsidRPr="00CB560B">
              <w:rPr>
                <w:sz w:val="20"/>
                <w:szCs w:val="20"/>
                <w:lang w:val="es-ES_tradnl"/>
              </w:rPr>
              <w:t>rupo</w:t>
            </w:r>
            <w:r w:rsidR="00B9208C" w:rsidRPr="00CB560B">
              <w:rPr>
                <w:sz w:val="20"/>
                <w:szCs w:val="20"/>
                <w:lang w:val="es-ES_tradnl"/>
              </w:rPr>
              <w:t xml:space="preserve"> </w:t>
            </w:r>
            <w:r w:rsidRPr="00CB560B">
              <w:rPr>
                <w:sz w:val="20"/>
                <w:szCs w:val="20"/>
                <w:lang w:val="es-ES_tradnl"/>
              </w:rPr>
              <w:t>de trabajo técnico y seis actividades específicas de sensibilización y capacitación para aduanas e importadores, técnicos y empresas.</w:t>
            </w:r>
          </w:p>
        </w:tc>
        <w:tc>
          <w:tcPr>
            <w:tcW w:w="992" w:type="dxa"/>
          </w:tcPr>
          <w:p w14:paraId="2BAB044B" w14:textId="2A6AFB08" w:rsidR="0093701D" w:rsidRPr="00CB560B" w:rsidRDefault="00B07BAF" w:rsidP="00213020">
            <w:pPr>
              <w:jc w:val="right"/>
              <w:rPr>
                <w:sz w:val="20"/>
                <w:szCs w:val="20"/>
                <w:lang w:val="es-ES_tradnl"/>
              </w:rPr>
            </w:pPr>
            <w:r w:rsidRPr="00CB560B">
              <w:rPr>
                <w:sz w:val="20"/>
                <w:szCs w:val="20"/>
                <w:lang w:val="es-ES_tradnl"/>
              </w:rPr>
              <w:t>20.000</w:t>
            </w:r>
          </w:p>
        </w:tc>
      </w:tr>
      <w:tr w:rsidR="0093701D" w:rsidRPr="00CB560B" w14:paraId="565F2FB8" w14:textId="77777777" w:rsidTr="00416437">
        <w:trPr>
          <w:trHeight w:val="383"/>
        </w:trPr>
        <w:tc>
          <w:tcPr>
            <w:tcW w:w="2127" w:type="dxa"/>
            <w:vMerge/>
          </w:tcPr>
          <w:p w14:paraId="086B66AC" w14:textId="77777777" w:rsidR="0093701D" w:rsidRPr="00CB560B" w:rsidRDefault="0093701D" w:rsidP="00213020">
            <w:pPr>
              <w:contextualSpacing/>
              <w:jc w:val="left"/>
              <w:rPr>
                <w:sz w:val="20"/>
                <w:szCs w:val="20"/>
                <w:lang w:val="es-ES_tradnl"/>
              </w:rPr>
            </w:pPr>
          </w:p>
        </w:tc>
        <w:tc>
          <w:tcPr>
            <w:tcW w:w="6237" w:type="dxa"/>
          </w:tcPr>
          <w:p w14:paraId="1B4E7B26" w14:textId="61A52CE0" w:rsidR="0093701D" w:rsidRPr="000D5228" w:rsidRDefault="000D5228" w:rsidP="00213020">
            <w:pPr>
              <w:ind w:left="40"/>
              <w:jc w:val="left"/>
              <w:rPr>
                <w:sz w:val="20"/>
                <w:szCs w:val="20"/>
                <w:lang w:val="es-ES_tradnl"/>
              </w:rPr>
            </w:pPr>
            <w:r w:rsidRPr="000D5228">
              <w:rPr>
                <w:sz w:val="20"/>
                <w:szCs w:val="20"/>
                <w:lang w:val="es-ES_tradnl"/>
              </w:rPr>
              <w:t xml:space="preserve">Representación itinerante </w:t>
            </w:r>
            <w:r w:rsidR="0093701D" w:rsidRPr="000D5228">
              <w:rPr>
                <w:sz w:val="20"/>
                <w:szCs w:val="20"/>
                <w:lang w:val="es-ES_tradnl"/>
              </w:rPr>
              <w:t xml:space="preserve">nacional dirigida a consumidores, minoristas, funcionarios </w:t>
            </w:r>
            <w:r w:rsidR="004F267E" w:rsidRPr="000D5228">
              <w:rPr>
                <w:sz w:val="20"/>
                <w:szCs w:val="20"/>
                <w:lang w:val="es-ES_tradnl"/>
              </w:rPr>
              <w:t xml:space="preserve">gubernamentales </w:t>
            </w:r>
            <w:r w:rsidR="00D8435E" w:rsidRPr="000D5228">
              <w:rPr>
                <w:sz w:val="20"/>
                <w:szCs w:val="20"/>
                <w:lang w:val="es-ES_tradnl"/>
              </w:rPr>
              <w:t xml:space="preserve">y medios de comunicación, </w:t>
            </w:r>
            <w:r>
              <w:rPr>
                <w:sz w:val="20"/>
                <w:szCs w:val="20"/>
                <w:lang w:val="es-ES_tradnl"/>
              </w:rPr>
              <w:t xml:space="preserve">inclusive </w:t>
            </w:r>
            <w:r w:rsidR="0093701D" w:rsidRPr="000D5228">
              <w:rPr>
                <w:sz w:val="20"/>
                <w:szCs w:val="20"/>
                <w:lang w:val="es-ES_tradnl"/>
              </w:rPr>
              <w:t>informes sobre el acontecimiento</w:t>
            </w:r>
            <w:r>
              <w:rPr>
                <w:sz w:val="20"/>
                <w:szCs w:val="20"/>
                <w:lang w:val="es-ES_tradnl"/>
              </w:rPr>
              <w:t>.</w:t>
            </w:r>
          </w:p>
        </w:tc>
        <w:tc>
          <w:tcPr>
            <w:tcW w:w="992" w:type="dxa"/>
          </w:tcPr>
          <w:p w14:paraId="2CD73028" w14:textId="4E5289C3" w:rsidR="0093701D" w:rsidRPr="000D5228" w:rsidRDefault="00B07BAF" w:rsidP="00213020">
            <w:pPr>
              <w:jc w:val="right"/>
              <w:rPr>
                <w:sz w:val="20"/>
                <w:szCs w:val="20"/>
                <w:lang w:val="es-ES_tradnl"/>
              </w:rPr>
            </w:pPr>
            <w:r w:rsidRPr="000D5228">
              <w:rPr>
                <w:sz w:val="20"/>
                <w:szCs w:val="20"/>
                <w:lang w:val="es-ES_tradnl"/>
              </w:rPr>
              <w:t>22.000</w:t>
            </w:r>
          </w:p>
        </w:tc>
      </w:tr>
      <w:tr w:rsidR="00C471A1" w:rsidRPr="00CB560B" w14:paraId="73F00988" w14:textId="77777777" w:rsidTr="00416437">
        <w:trPr>
          <w:trHeight w:val="249"/>
        </w:trPr>
        <w:tc>
          <w:tcPr>
            <w:tcW w:w="9356" w:type="dxa"/>
            <w:gridSpan w:val="3"/>
            <w:vAlign w:val="center"/>
          </w:tcPr>
          <w:p w14:paraId="4D87F5DD" w14:textId="7CDE9E0F" w:rsidR="00C471A1" w:rsidRPr="00CB560B" w:rsidRDefault="00C471A1" w:rsidP="00213020">
            <w:pPr>
              <w:keepNext/>
              <w:ind w:left="176"/>
              <w:jc w:val="center"/>
              <w:rPr>
                <w:b/>
                <w:bCs/>
                <w:sz w:val="20"/>
                <w:szCs w:val="20"/>
                <w:lang w:val="es-ES_tradnl"/>
              </w:rPr>
            </w:pPr>
            <w:r w:rsidRPr="00CB560B">
              <w:rPr>
                <w:b/>
                <w:bCs/>
                <w:sz w:val="20"/>
                <w:szCs w:val="20"/>
                <w:lang w:val="es-ES_tradnl"/>
              </w:rPr>
              <w:t>Evaluaciones de</w:t>
            </w:r>
            <w:r w:rsidR="004F267E">
              <w:rPr>
                <w:b/>
                <w:bCs/>
                <w:sz w:val="20"/>
                <w:szCs w:val="20"/>
                <w:lang w:val="es-ES_tradnl"/>
              </w:rPr>
              <w:t>l</w:t>
            </w:r>
            <w:r w:rsidRPr="00CB560B">
              <w:rPr>
                <w:b/>
                <w:bCs/>
                <w:sz w:val="20"/>
                <w:szCs w:val="20"/>
                <w:lang w:val="es-ES_tradnl"/>
              </w:rPr>
              <w:t xml:space="preserve"> impacto </w:t>
            </w:r>
            <w:r w:rsidR="0093701D" w:rsidRPr="00CB560B">
              <w:rPr>
                <w:b/>
                <w:bCs/>
                <w:sz w:val="20"/>
                <w:szCs w:val="20"/>
                <w:lang w:val="es-ES_tradnl"/>
              </w:rPr>
              <w:t>(</w:t>
            </w:r>
            <w:r w:rsidR="00254A6C" w:rsidRPr="00254A6C">
              <w:rPr>
                <w:b/>
                <w:bCs/>
                <w:sz w:val="20"/>
                <w:szCs w:val="20"/>
                <w:lang w:val="es-ES_tradnl"/>
              </w:rPr>
              <w:t xml:space="preserve">USD </w:t>
            </w:r>
            <w:r w:rsidR="0093701D" w:rsidRPr="00CB560B">
              <w:rPr>
                <w:b/>
                <w:bCs/>
                <w:sz w:val="20"/>
                <w:szCs w:val="20"/>
                <w:lang w:val="es-ES_tradnl"/>
              </w:rPr>
              <w:t>18.000</w:t>
            </w:r>
            <w:r w:rsidR="00CB560B" w:rsidRPr="00CB560B">
              <w:rPr>
                <w:b/>
                <w:bCs/>
                <w:sz w:val="20"/>
                <w:szCs w:val="20"/>
                <w:lang w:val="es-ES_tradnl"/>
              </w:rPr>
              <w:t>)</w:t>
            </w:r>
          </w:p>
        </w:tc>
      </w:tr>
      <w:tr w:rsidR="0093701D" w:rsidRPr="00CB560B" w14:paraId="194FAE19" w14:textId="77777777" w:rsidTr="0093701D">
        <w:trPr>
          <w:cantSplit/>
          <w:trHeight w:val="442"/>
        </w:trPr>
        <w:tc>
          <w:tcPr>
            <w:tcW w:w="2127" w:type="dxa"/>
            <w:vMerge w:val="restart"/>
          </w:tcPr>
          <w:p w14:paraId="5AAA95F9" w14:textId="7C533D65" w:rsidR="0093701D" w:rsidRPr="00CB560B" w:rsidRDefault="00302AFD" w:rsidP="0069151E">
            <w:pPr>
              <w:jc w:val="left"/>
              <w:rPr>
                <w:b/>
                <w:bCs/>
                <w:sz w:val="20"/>
                <w:szCs w:val="20"/>
                <w:lang w:val="es-ES_tradnl"/>
              </w:rPr>
            </w:pPr>
            <w:r w:rsidRPr="00302AFD">
              <w:rPr>
                <w:sz w:val="20"/>
                <w:szCs w:val="20"/>
                <w:lang w:val="es-ES_tradnl"/>
              </w:rPr>
              <w:t>Realizar un programa de e</w:t>
            </w:r>
            <w:r w:rsidR="0093701D" w:rsidRPr="00302AFD">
              <w:rPr>
                <w:sz w:val="20"/>
                <w:szCs w:val="20"/>
                <w:lang w:val="es-ES_tradnl"/>
              </w:rPr>
              <w:t xml:space="preserve">xtensión </w:t>
            </w:r>
            <w:r w:rsidRPr="00302AFD">
              <w:rPr>
                <w:sz w:val="20"/>
                <w:szCs w:val="20"/>
                <w:lang w:val="es-ES_tradnl"/>
              </w:rPr>
              <w:t xml:space="preserve">y un </w:t>
            </w:r>
            <w:r w:rsidR="0093701D" w:rsidRPr="00302AFD">
              <w:rPr>
                <w:sz w:val="20"/>
                <w:szCs w:val="20"/>
                <w:lang w:val="es-ES_tradnl"/>
              </w:rPr>
              <w:t>estudio de</w:t>
            </w:r>
            <w:r w:rsidRPr="00302AFD">
              <w:rPr>
                <w:sz w:val="20"/>
                <w:szCs w:val="20"/>
                <w:lang w:val="es-ES_tradnl"/>
              </w:rPr>
              <w:t>l</w:t>
            </w:r>
            <w:r w:rsidR="0093701D" w:rsidRPr="00302AFD">
              <w:rPr>
                <w:sz w:val="20"/>
                <w:szCs w:val="20"/>
                <w:lang w:val="es-ES_tradnl"/>
              </w:rPr>
              <w:t xml:space="preserve"> </w:t>
            </w:r>
            <w:r w:rsidR="0093701D" w:rsidRPr="00302AFD">
              <w:rPr>
                <w:sz w:val="20"/>
                <w:szCs w:val="20"/>
                <w:lang w:val="es-ES_tradnl"/>
              </w:rPr>
              <w:lastRenderedPageBreak/>
              <w:t>comportamiento</w:t>
            </w:r>
            <w:r w:rsidRPr="00302AFD">
              <w:rPr>
                <w:sz w:val="20"/>
                <w:szCs w:val="20"/>
                <w:lang w:val="es-ES_tradnl"/>
              </w:rPr>
              <w:t>/impacto en los consumidores</w:t>
            </w:r>
            <w:r w:rsidR="0093701D" w:rsidRPr="00CB560B">
              <w:rPr>
                <w:sz w:val="20"/>
                <w:szCs w:val="20"/>
                <w:lang w:val="es-ES_tradnl"/>
              </w:rPr>
              <w:t>.</w:t>
            </w:r>
          </w:p>
        </w:tc>
        <w:tc>
          <w:tcPr>
            <w:tcW w:w="6237" w:type="dxa"/>
          </w:tcPr>
          <w:p w14:paraId="5400A458" w14:textId="2E1F6A88" w:rsidR="0093701D" w:rsidRPr="00CB560B" w:rsidRDefault="0093701D" w:rsidP="00213020">
            <w:pPr>
              <w:ind w:left="40"/>
              <w:jc w:val="left"/>
              <w:rPr>
                <w:sz w:val="20"/>
                <w:szCs w:val="20"/>
                <w:lang w:val="es-ES_tradnl"/>
              </w:rPr>
            </w:pPr>
            <w:r w:rsidRPr="00CB560B">
              <w:rPr>
                <w:sz w:val="20"/>
                <w:szCs w:val="20"/>
                <w:lang w:val="es-ES_tradnl"/>
              </w:rPr>
              <w:lastRenderedPageBreak/>
              <w:t xml:space="preserve">Producción de un video sobre el programa de etiquetado y las ventajas de elegir electrodomésticos etiquetados y equipos con bajo </w:t>
            </w:r>
            <w:r w:rsidR="004F267E">
              <w:rPr>
                <w:sz w:val="20"/>
                <w:szCs w:val="20"/>
                <w:lang w:val="es-ES_tradnl"/>
              </w:rPr>
              <w:t>potencial de calentamiento atmosférico</w:t>
            </w:r>
            <w:r w:rsidRPr="00CB560B">
              <w:rPr>
                <w:sz w:val="20"/>
                <w:szCs w:val="20"/>
                <w:lang w:val="es-ES_tradnl"/>
              </w:rPr>
              <w:t>.</w:t>
            </w:r>
          </w:p>
        </w:tc>
        <w:tc>
          <w:tcPr>
            <w:tcW w:w="992" w:type="dxa"/>
          </w:tcPr>
          <w:p w14:paraId="37AD9591" w14:textId="1ADDE348" w:rsidR="0093701D" w:rsidRPr="00CB560B" w:rsidRDefault="00B07BAF" w:rsidP="00213020">
            <w:pPr>
              <w:jc w:val="right"/>
              <w:rPr>
                <w:sz w:val="20"/>
                <w:szCs w:val="20"/>
                <w:lang w:val="es-ES_tradnl"/>
              </w:rPr>
            </w:pPr>
            <w:r w:rsidRPr="00CB560B">
              <w:rPr>
                <w:sz w:val="20"/>
                <w:szCs w:val="20"/>
                <w:lang w:val="es-ES_tradnl"/>
              </w:rPr>
              <w:t>12.000</w:t>
            </w:r>
          </w:p>
        </w:tc>
      </w:tr>
      <w:tr w:rsidR="0093701D" w:rsidRPr="00CB560B" w14:paraId="36A0DFB1" w14:textId="77777777" w:rsidTr="00416437">
        <w:trPr>
          <w:cantSplit/>
          <w:trHeight w:val="440"/>
        </w:trPr>
        <w:tc>
          <w:tcPr>
            <w:tcW w:w="2127" w:type="dxa"/>
            <w:vMerge/>
          </w:tcPr>
          <w:p w14:paraId="357CCF32" w14:textId="77777777" w:rsidR="0093701D" w:rsidRPr="00CB560B" w:rsidRDefault="0093701D" w:rsidP="00213020">
            <w:pPr>
              <w:jc w:val="left"/>
              <w:rPr>
                <w:sz w:val="20"/>
                <w:szCs w:val="20"/>
                <w:lang w:val="es-ES_tradnl"/>
              </w:rPr>
            </w:pPr>
          </w:p>
        </w:tc>
        <w:tc>
          <w:tcPr>
            <w:tcW w:w="6237" w:type="dxa"/>
          </w:tcPr>
          <w:p w14:paraId="10258C5B" w14:textId="5B965F37" w:rsidR="0093701D" w:rsidRPr="00CB560B" w:rsidRDefault="000D5228" w:rsidP="00213020">
            <w:pPr>
              <w:ind w:left="40"/>
              <w:jc w:val="left"/>
              <w:rPr>
                <w:sz w:val="20"/>
                <w:szCs w:val="20"/>
                <w:lang w:val="es-ES_tradnl"/>
              </w:rPr>
            </w:pPr>
            <w:r>
              <w:rPr>
                <w:sz w:val="20"/>
                <w:szCs w:val="20"/>
                <w:lang w:val="es-ES_tradnl"/>
              </w:rPr>
              <w:t xml:space="preserve">Finalización </w:t>
            </w:r>
            <w:r w:rsidR="0093701D" w:rsidRPr="00CB560B">
              <w:rPr>
                <w:sz w:val="20"/>
                <w:szCs w:val="20"/>
                <w:lang w:val="es-ES_tradnl"/>
              </w:rPr>
              <w:t xml:space="preserve">de </w:t>
            </w:r>
            <w:r w:rsidR="004F267E">
              <w:rPr>
                <w:sz w:val="20"/>
                <w:szCs w:val="20"/>
                <w:lang w:val="es-ES_tradnl"/>
              </w:rPr>
              <w:t>encuestas</w:t>
            </w:r>
            <w:r w:rsidR="0093701D" w:rsidRPr="00CB560B">
              <w:rPr>
                <w:sz w:val="20"/>
                <w:szCs w:val="20"/>
                <w:lang w:val="es-ES_tradnl"/>
              </w:rPr>
              <w:t xml:space="preserve">/entrevistas a un mínimo de 2.000 consumidores y </w:t>
            </w:r>
            <w:r w:rsidR="0048798B">
              <w:rPr>
                <w:sz w:val="20"/>
                <w:szCs w:val="20"/>
                <w:lang w:val="es-ES_tradnl"/>
              </w:rPr>
              <w:t>partes interesadas</w:t>
            </w:r>
            <w:r>
              <w:rPr>
                <w:sz w:val="20"/>
                <w:szCs w:val="20"/>
                <w:lang w:val="es-ES_tradnl"/>
              </w:rPr>
              <w:t xml:space="preserve"> de la industria </w:t>
            </w:r>
            <w:r w:rsidR="0093701D" w:rsidRPr="00CB560B">
              <w:rPr>
                <w:sz w:val="20"/>
                <w:szCs w:val="20"/>
                <w:lang w:val="es-ES_tradnl"/>
              </w:rPr>
              <w:t>para medir el impacto de</w:t>
            </w:r>
            <w:r>
              <w:rPr>
                <w:sz w:val="20"/>
                <w:szCs w:val="20"/>
                <w:lang w:val="es-ES_tradnl"/>
              </w:rPr>
              <w:t xml:space="preserve">l programa de </w:t>
            </w:r>
            <w:r w:rsidR="0093701D" w:rsidRPr="00CB560B">
              <w:rPr>
                <w:sz w:val="20"/>
                <w:szCs w:val="20"/>
                <w:lang w:val="es-ES_tradnl"/>
              </w:rPr>
              <w:t>extensión.</w:t>
            </w:r>
          </w:p>
        </w:tc>
        <w:tc>
          <w:tcPr>
            <w:tcW w:w="992" w:type="dxa"/>
          </w:tcPr>
          <w:p w14:paraId="0B8634B6" w14:textId="0128E6DF" w:rsidR="0093701D" w:rsidRPr="00CB560B" w:rsidRDefault="00B07BAF" w:rsidP="00213020">
            <w:pPr>
              <w:jc w:val="right"/>
              <w:rPr>
                <w:sz w:val="20"/>
                <w:szCs w:val="20"/>
                <w:lang w:val="es-ES_tradnl"/>
              </w:rPr>
            </w:pPr>
            <w:r w:rsidRPr="00CB560B">
              <w:rPr>
                <w:sz w:val="20"/>
                <w:szCs w:val="20"/>
                <w:lang w:val="es-ES_tradnl"/>
              </w:rPr>
              <w:t>2.000</w:t>
            </w:r>
          </w:p>
        </w:tc>
      </w:tr>
      <w:tr w:rsidR="0093701D" w:rsidRPr="00CB560B" w14:paraId="6B68EE1F" w14:textId="77777777" w:rsidTr="00416437">
        <w:trPr>
          <w:cantSplit/>
          <w:trHeight w:val="440"/>
        </w:trPr>
        <w:tc>
          <w:tcPr>
            <w:tcW w:w="2127" w:type="dxa"/>
            <w:vMerge/>
          </w:tcPr>
          <w:p w14:paraId="54B25E45" w14:textId="77777777" w:rsidR="0093701D" w:rsidRPr="00CB560B" w:rsidRDefault="0093701D" w:rsidP="00213020">
            <w:pPr>
              <w:jc w:val="left"/>
              <w:rPr>
                <w:sz w:val="20"/>
                <w:szCs w:val="20"/>
                <w:lang w:val="es-ES_tradnl"/>
              </w:rPr>
            </w:pPr>
          </w:p>
        </w:tc>
        <w:tc>
          <w:tcPr>
            <w:tcW w:w="6237" w:type="dxa"/>
          </w:tcPr>
          <w:p w14:paraId="59D75628" w14:textId="36B4E391" w:rsidR="0093701D" w:rsidRPr="00CB560B" w:rsidRDefault="0093701D" w:rsidP="00213020">
            <w:pPr>
              <w:ind w:left="40"/>
              <w:jc w:val="left"/>
              <w:rPr>
                <w:sz w:val="20"/>
                <w:szCs w:val="20"/>
                <w:lang w:val="es-ES_tradnl"/>
              </w:rPr>
            </w:pPr>
            <w:r w:rsidRPr="00CB560B">
              <w:rPr>
                <w:sz w:val="20"/>
                <w:szCs w:val="20"/>
                <w:lang w:val="es-ES_tradnl"/>
              </w:rPr>
              <w:t xml:space="preserve">Dos reuniones con expertos en investigación y representantes </w:t>
            </w:r>
            <w:r w:rsidR="004F267E">
              <w:rPr>
                <w:sz w:val="20"/>
                <w:szCs w:val="20"/>
                <w:lang w:val="es-ES_tradnl"/>
              </w:rPr>
              <w:t xml:space="preserve">gubernamentales </w:t>
            </w:r>
            <w:r w:rsidRPr="00CB560B">
              <w:rPr>
                <w:sz w:val="20"/>
                <w:szCs w:val="20"/>
                <w:lang w:val="es-ES_tradnl"/>
              </w:rPr>
              <w:t xml:space="preserve">para </w:t>
            </w:r>
            <w:r w:rsidR="000D5228">
              <w:rPr>
                <w:sz w:val="20"/>
                <w:szCs w:val="20"/>
                <w:lang w:val="es-ES_tradnl"/>
              </w:rPr>
              <w:t xml:space="preserve">tratar </w:t>
            </w:r>
            <w:r w:rsidRPr="00CB560B">
              <w:rPr>
                <w:sz w:val="20"/>
                <w:szCs w:val="20"/>
                <w:lang w:val="es-ES_tradnl"/>
              </w:rPr>
              <w:t xml:space="preserve">los resultados del estudio y concluir un informe de extensión </w:t>
            </w:r>
            <w:r w:rsidR="004F267E">
              <w:rPr>
                <w:sz w:val="20"/>
                <w:szCs w:val="20"/>
                <w:lang w:val="es-ES_tradnl"/>
              </w:rPr>
              <w:t>sobre e</w:t>
            </w:r>
            <w:r w:rsidRPr="00CB560B">
              <w:rPr>
                <w:sz w:val="20"/>
                <w:szCs w:val="20"/>
                <w:lang w:val="es-ES_tradnl"/>
              </w:rPr>
              <w:t>l consumidor.</w:t>
            </w:r>
          </w:p>
        </w:tc>
        <w:tc>
          <w:tcPr>
            <w:tcW w:w="992" w:type="dxa"/>
          </w:tcPr>
          <w:p w14:paraId="3511153F" w14:textId="058ED211" w:rsidR="0093701D" w:rsidRPr="00CB560B" w:rsidRDefault="00B07BAF" w:rsidP="00213020">
            <w:pPr>
              <w:jc w:val="right"/>
              <w:rPr>
                <w:sz w:val="20"/>
                <w:szCs w:val="20"/>
                <w:lang w:val="es-ES_tradnl"/>
              </w:rPr>
            </w:pPr>
            <w:r w:rsidRPr="00CB560B">
              <w:rPr>
                <w:sz w:val="20"/>
                <w:szCs w:val="20"/>
                <w:lang w:val="es-ES_tradnl"/>
              </w:rPr>
              <w:t>4.000</w:t>
            </w:r>
          </w:p>
        </w:tc>
      </w:tr>
      <w:tr w:rsidR="0093701D" w:rsidRPr="00CB560B" w14:paraId="1FD3E31B" w14:textId="77777777" w:rsidTr="00416437">
        <w:tc>
          <w:tcPr>
            <w:tcW w:w="8364" w:type="dxa"/>
            <w:gridSpan w:val="2"/>
          </w:tcPr>
          <w:p w14:paraId="20D6C76E" w14:textId="77777777" w:rsidR="0093701D" w:rsidRPr="00CB560B" w:rsidRDefault="0093701D" w:rsidP="00213020">
            <w:pPr>
              <w:jc w:val="left"/>
              <w:rPr>
                <w:b/>
                <w:bCs/>
                <w:sz w:val="20"/>
                <w:szCs w:val="20"/>
                <w:lang w:val="es-ES_tradnl"/>
              </w:rPr>
            </w:pPr>
            <w:r w:rsidRPr="00CB560B">
              <w:rPr>
                <w:b/>
                <w:bCs/>
                <w:sz w:val="20"/>
                <w:szCs w:val="20"/>
                <w:lang w:val="es-ES_tradnl"/>
              </w:rPr>
              <w:t>Total</w:t>
            </w:r>
          </w:p>
        </w:tc>
        <w:tc>
          <w:tcPr>
            <w:tcW w:w="992" w:type="dxa"/>
          </w:tcPr>
          <w:p w14:paraId="6AAD9256" w14:textId="5C8C4BC0" w:rsidR="0093701D" w:rsidRPr="00CB560B" w:rsidRDefault="00B07BAF" w:rsidP="00213020">
            <w:pPr>
              <w:jc w:val="right"/>
              <w:rPr>
                <w:b/>
                <w:bCs/>
                <w:sz w:val="20"/>
                <w:szCs w:val="20"/>
                <w:lang w:val="es-ES_tradnl"/>
              </w:rPr>
            </w:pPr>
            <w:r w:rsidRPr="00CB560B">
              <w:rPr>
                <w:b/>
                <w:bCs/>
                <w:sz w:val="20"/>
                <w:szCs w:val="20"/>
                <w:lang w:val="es-ES_tradnl"/>
              </w:rPr>
              <w:t>120.000</w:t>
            </w:r>
          </w:p>
        </w:tc>
      </w:tr>
    </w:tbl>
    <w:p w14:paraId="53A23247" w14:textId="2EB992A8" w:rsidR="00421267" w:rsidRPr="000D5228" w:rsidRDefault="00421267" w:rsidP="00F651C5">
      <w:pPr>
        <w:pStyle w:val="Heading1"/>
        <w:spacing w:before="240"/>
        <w:rPr>
          <w:lang w:val="es-ES_tradnl"/>
        </w:rPr>
      </w:pPr>
      <w:r w:rsidRPr="000D5228">
        <w:rPr>
          <w:lang w:val="es-ES_tradnl"/>
        </w:rPr>
        <w:t xml:space="preserve">En respuesta a la pregunta de la </w:t>
      </w:r>
      <w:r w:rsidR="00CB560B" w:rsidRPr="000D5228">
        <w:rPr>
          <w:lang w:val="es-ES_tradnl"/>
        </w:rPr>
        <w:t>Secretaría</w:t>
      </w:r>
      <w:r w:rsidRPr="000D5228">
        <w:rPr>
          <w:lang w:val="es-ES_tradnl"/>
        </w:rPr>
        <w:t xml:space="preserve"> sobre el alto costo de los materiales de sensibilización y la naturaleza de</w:t>
      </w:r>
      <w:r w:rsidR="000D5228" w:rsidRPr="000D5228">
        <w:rPr>
          <w:lang w:val="es-ES_tradnl"/>
        </w:rPr>
        <w:t xml:space="preserve"> la representación itinerante,</w:t>
      </w:r>
      <w:r w:rsidRPr="000D5228">
        <w:rPr>
          <w:lang w:val="es-ES_tradnl"/>
        </w:rPr>
        <w:t xml:space="preserve"> el PNUMA aclaró que los materiales de sensibilización incluyen </w:t>
      </w:r>
      <w:r w:rsidR="00093E40" w:rsidRPr="000D5228">
        <w:rPr>
          <w:lang w:val="es-ES_tradnl"/>
        </w:rPr>
        <w:t xml:space="preserve">una </w:t>
      </w:r>
      <w:r w:rsidRPr="000D5228">
        <w:rPr>
          <w:lang w:val="es-ES_tradnl"/>
        </w:rPr>
        <w:t>combinación de</w:t>
      </w:r>
      <w:r w:rsidR="00C32BA6" w:rsidRPr="000D5228">
        <w:rPr>
          <w:lang w:val="es-ES_tradnl"/>
        </w:rPr>
        <w:t xml:space="preserve"> materiales impresos (folletos y </w:t>
      </w:r>
      <w:r w:rsidRPr="000D5228">
        <w:rPr>
          <w:lang w:val="es-ES_tradnl"/>
        </w:rPr>
        <w:t xml:space="preserve">carteles), materiales digitales (infografías y contenido animado para las redes sociales, sitios web y plataformas digitales) y </w:t>
      </w:r>
      <w:r w:rsidR="000D5228" w:rsidRPr="000D5228">
        <w:rPr>
          <w:lang w:val="es-ES_tradnl"/>
        </w:rPr>
        <w:t xml:space="preserve">materiales informativos para los medios </w:t>
      </w:r>
      <w:r w:rsidRPr="000D5228">
        <w:rPr>
          <w:lang w:val="es-ES_tradnl"/>
        </w:rPr>
        <w:t xml:space="preserve">de comunicación (comunicados de prensa, fichas técnicas y </w:t>
      </w:r>
      <w:r w:rsidR="00C4733F" w:rsidRPr="000D5228">
        <w:rPr>
          <w:lang w:val="es-ES_tradnl"/>
        </w:rPr>
        <w:t xml:space="preserve">artículos </w:t>
      </w:r>
      <w:r w:rsidRPr="000D5228">
        <w:rPr>
          <w:lang w:val="es-ES_tradnl"/>
        </w:rPr>
        <w:t xml:space="preserve">breves para uso de </w:t>
      </w:r>
      <w:r w:rsidR="000D5228" w:rsidRPr="000D5228">
        <w:rPr>
          <w:lang w:val="es-ES_tradnl"/>
        </w:rPr>
        <w:t xml:space="preserve">dicho </w:t>
      </w:r>
      <w:r w:rsidRPr="000D5228">
        <w:rPr>
          <w:lang w:val="es-ES_tradnl"/>
        </w:rPr>
        <w:t xml:space="preserve">medios). La </w:t>
      </w:r>
      <w:r w:rsidR="000D5228" w:rsidRPr="000D5228">
        <w:rPr>
          <w:lang w:val="es-ES_tradnl"/>
        </w:rPr>
        <w:t xml:space="preserve">representación </w:t>
      </w:r>
      <w:r w:rsidRPr="000D5228">
        <w:rPr>
          <w:lang w:val="es-ES_tradnl"/>
        </w:rPr>
        <w:t xml:space="preserve">nacional </w:t>
      </w:r>
      <w:r w:rsidR="00213020" w:rsidRPr="000D5228">
        <w:rPr>
          <w:lang w:val="es-ES_tradnl"/>
        </w:rPr>
        <w:t xml:space="preserve">consistirá </w:t>
      </w:r>
      <w:r w:rsidRPr="000D5228">
        <w:rPr>
          <w:lang w:val="es-ES_tradnl"/>
        </w:rPr>
        <w:t xml:space="preserve">en una serie de actos públicos (exposiciones y conferencias informativas) en las principales ciudades </w:t>
      </w:r>
      <w:r w:rsidR="00910134" w:rsidRPr="000D5228">
        <w:rPr>
          <w:lang w:val="es-ES_tradnl"/>
        </w:rPr>
        <w:t>para</w:t>
      </w:r>
      <w:r w:rsidRPr="000D5228">
        <w:rPr>
          <w:lang w:val="es-ES_tradnl"/>
        </w:rPr>
        <w:t xml:space="preserve"> sensibilizar sobre las normas mínimas de eficiencia energética a consumidores, minoristas, fabricantes, funcionarios </w:t>
      </w:r>
      <w:r w:rsidR="004F267E" w:rsidRPr="000D5228">
        <w:rPr>
          <w:lang w:val="es-ES_tradnl"/>
        </w:rPr>
        <w:t xml:space="preserve">gubernamentales </w:t>
      </w:r>
      <w:r w:rsidRPr="000D5228">
        <w:rPr>
          <w:lang w:val="es-ES_tradnl"/>
        </w:rPr>
        <w:t xml:space="preserve">y representantes de los medios de comunicación. Cada acto incluirá exposiciones, sesiones informativas y </w:t>
      </w:r>
      <w:r w:rsidR="00B95EEA" w:rsidRPr="000D5228">
        <w:rPr>
          <w:lang w:val="es-ES_tradnl"/>
        </w:rPr>
        <w:t xml:space="preserve">actividades de participación </w:t>
      </w:r>
      <w:r w:rsidR="000D5228" w:rsidRPr="000D5228">
        <w:rPr>
          <w:lang w:val="es-ES_tradnl"/>
        </w:rPr>
        <w:t xml:space="preserve">para </w:t>
      </w:r>
      <w:r w:rsidR="005946CA" w:rsidRPr="000D5228">
        <w:rPr>
          <w:lang w:val="es-ES_tradnl"/>
        </w:rPr>
        <w:t xml:space="preserve">las </w:t>
      </w:r>
      <w:r w:rsidR="0048798B" w:rsidRPr="000D5228">
        <w:rPr>
          <w:lang w:val="es-ES_tradnl"/>
        </w:rPr>
        <w:t>partes interesadas</w:t>
      </w:r>
      <w:r w:rsidR="00B95EEA" w:rsidRPr="000D5228">
        <w:rPr>
          <w:lang w:val="es-ES_tradnl"/>
        </w:rPr>
        <w:t xml:space="preserve">, con una estimación de entre 100 y 150 participantes por </w:t>
      </w:r>
      <w:r w:rsidR="000D5228" w:rsidRPr="000D5228">
        <w:rPr>
          <w:lang w:val="es-ES_tradnl"/>
        </w:rPr>
        <w:t xml:space="preserve">cada </w:t>
      </w:r>
      <w:r w:rsidR="00B95EEA" w:rsidRPr="000D5228">
        <w:rPr>
          <w:lang w:val="es-ES_tradnl"/>
        </w:rPr>
        <w:t>lugar</w:t>
      </w:r>
      <w:r w:rsidRPr="000D5228">
        <w:rPr>
          <w:lang w:val="es-ES_tradnl"/>
        </w:rPr>
        <w:t>.</w:t>
      </w:r>
    </w:p>
    <w:p w14:paraId="17B32979" w14:textId="77777777" w:rsidR="00EA598B" w:rsidRPr="00CB560B" w:rsidRDefault="00EA598B" w:rsidP="00213020">
      <w:pPr>
        <w:keepNext/>
        <w:spacing w:after="240"/>
        <w:rPr>
          <w:u w:val="single"/>
          <w:lang w:val="es-ES_tradnl"/>
        </w:rPr>
      </w:pPr>
      <w:r w:rsidRPr="00CB560B">
        <w:rPr>
          <w:u w:val="single"/>
          <w:lang w:val="es-ES_tradnl"/>
        </w:rPr>
        <w:t>Aplicación de la política de género</w:t>
      </w:r>
    </w:p>
    <w:p w14:paraId="6D213579" w14:textId="493687FE" w:rsidR="0074054D" w:rsidRPr="00CB560B" w:rsidRDefault="0074054D" w:rsidP="00213020">
      <w:pPr>
        <w:pStyle w:val="Heading1"/>
        <w:rPr>
          <w:lang w:val="es-ES_tradnl"/>
        </w:rPr>
      </w:pPr>
      <w:r w:rsidRPr="00CB560B">
        <w:rPr>
          <w:lang w:val="es-ES_tradnl"/>
        </w:rPr>
        <w:t xml:space="preserve">Se han realizado esfuerzos para alinear </w:t>
      </w:r>
      <w:r w:rsidR="004C7E9F" w:rsidRPr="00CB560B">
        <w:rPr>
          <w:lang w:val="es-ES_tradnl"/>
        </w:rPr>
        <w:t xml:space="preserve">la </w:t>
      </w:r>
      <w:r w:rsidR="00A70A8C" w:rsidRPr="00CB560B">
        <w:rPr>
          <w:lang w:val="es-ES_tradnl"/>
        </w:rPr>
        <w:t xml:space="preserve">política operativa </w:t>
      </w:r>
      <w:r w:rsidR="004C7E9F" w:rsidRPr="00CB560B">
        <w:rPr>
          <w:lang w:val="es-ES_tradnl"/>
        </w:rPr>
        <w:t xml:space="preserve">del Fondo Multilateral </w:t>
      </w:r>
      <w:r w:rsidR="00A70A8C" w:rsidRPr="00CB560B">
        <w:rPr>
          <w:lang w:val="es-ES_tradnl"/>
        </w:rPr>
        <w:t xml:space="preserve">sobre integración de </w:t>
      </w:r>
      <w:r w:rsidR="00091233">
        <w:rPr>
          <w:lang w:val="es-ES_tradnl"/>
        </w:rPr>
        <w:t xml:space="preserve">la perspectiva de </w:t>
      </w:r>
      <w:r w:rsidR="00A70A8C" w:rsidRPr="00CB560B">
        <w:rPr>
          <w:lang w:val="es-ES_tradnl"/>
        </w:rPr>
        <w:t>género con la ejecución del PGEH</w:t>
      </w:r>
      <w:r w:rsidR="000D5228">
        <w:rPr>
          <w:lang w:val="es-ES_tradnl"/>
        </w:rPr>
        <w:t>,</w:t>
      </w:r>
      <w:r w:rsidR="00A70A8C" w:rsidRPr="00CB560B">
        <w:rPr>
          <w:lang w:val="es-ES_tradnl"/>
        </w:rPr>
        <w:t xml:space="preserve"> mediante la promoción de la inclusión de género, el aumento de la participación femenina en </w:t>
      </w:r>
      <w:r w:rsidR="00A70A8C" w:rsidRPr="000D5228">
        <w:rPr>
          <w:lang w:val="es-ES_tradnl"/>
        </w:rPr>
        <w:t xml:space="preserve">la capacitación de </w:t>
      </w:r>
      <w:r w:rsidR="005946CA" w:rsidRPr="000D5228">
        <w:rPr>
          <w:lang w:val="es-ES_tradnl"/>
        </w:rPr>
        <w:t>refrigeración y climatización</w:t>
      </w:r>
      <w:r w:rsidR="00A70A8C" w:rsidRPr="00CB560B">
        <w:rPr>
          <w:lang w:val="es-ES_tradnl"/>
        </w:rPr>
        <w:t xml:space="preserve"> y la integración de las consideraciones de género en las </w:t>
      </w:r>
      <w:r w:rsidR="00A70A8C" w:rsidRPr="000D5228">
        <w:rPr>
          <w:lang w:val="es-ES_tradnl"/>
        </w:rPr>
        <w:t xml:space="preserve">actividades de </w:t>
      </w:r>
      <w:r w:rsidR="000D5228" w:rsidRPr="000D5228">
        <w:rPr>
          <w:lang w:val="es-ES_tradnl"/>
        </w:rPr>
        <w:t>fortalecimiento de capacidades y políticas</w:t>
      </w:r>
      <w:r w:rsidR="00A70A8C" w:rsidRPr="00CB560B">
        <w:rPr>
          <w:lang w:val="es-ES_tradnl"/>
        </w:rPr>
        <w:t xml:space="preserve">. En 2024 se llevó a cabo un </w:t>
      </w:r>
      <w:r w:rsidR="00A70A8C" w:rsidRPr="00BC3542">
        <w:rPr>
          <w:lang w:val="es-ES_tradnl"/>
        </w:rPr>
        <w:t xml:space="preserve">estudio </w:t>
      </w:r>
      <w:r w:rsidR="00091233" w:rsidRPr="00BC3542">
        <w:rPr>
          <w:lang w:val="es-ES_tradnl"/>
        </w:rPr>
        <w:t xml:space="preserve">básico </w:t>
      </w:r>
      <w:r w:rsidR="00A70A8C" w:rsidRPr="00BC3542">
        <w:rPr>
          <w:lang w:val="es-ES_tradnl"/>
        </w:rPr>
        <w:t>de género</w:t>
      </w:r>
      <w:r w:rsidR="00A70A8C" w:rsidRPr="00CB560B">
        <w:rPr>
          <w:lang w:val="es-ES_tradnl"/>
        </w:rPr>
        <w:t xml:space="preserve"> para </w:t>
      </w:r>
      <w:r w:rsidR="00A70A8C" w:rsidRPr="00BC3542">
        <w:rPr>
          <w:lang w:val="es-ES_tradnl"/>
        </w:rPr>
        <w:t>el sector de refrigeración y climatización</w:t>
      </w:r>
      <w:r w:rsidR="00411FAB" w:rsidRPr="00CB560B">
        <w:rPr>
          <w:lang w:val="es-ES_tradnl"/>
        </w:rPr>
        <w:t xml:space="preserve">, que </w:t>
      </w:r>
      <w:r w:rsidR="00A37731" w:rsidRPr="00CB560B">
        <w:rPr>
          <w:lang w:val="es-ES_tradnl"/>
        </w:rPr>
        <w:t>proporcionó información valiosa sobre las lagunas existentes y las oportunidades</w:t>
      </w:r>
      <w:r w:rsidR="00BC3542">
        <w:rPr>
          <w:lang w:val="es-ES_tradnl"/>
        </w:rPr>
        <w:t xml:space="preserve"> actuales</w:t>
      </w:r>
      <w:r w:rsidR="00A37731" w:rsidRPr="00CB560B">
        <w:rPr>
          <w:lang w:val="es-ES_tradnl"/>
        </w:rPr>
        <w:t xml:space="preserve"> para integrar la perspectiva de género en el sector</w:t>
      </w:r>
      <w:r w:rsidR="00F759CF" w:rsidRPr="00CB560B">
        <w:rPr>
          <w:lang w:val="es-ES_tradnl"/>
        </w:rPr>
        <w:t>, entre otras cosas:</w:t>
      </w:r>
    </w:p>
    <w:p w14:paraId="5D76F046" w14:textId="03DE077F" w:rsidR="00C031BA" w:rsidRPr="00CB560B" w:rsidRDefault="00091233" w:rsidP="00243788">
      <w:pPr>
        <w:pStyle w:val="Heading2"/>
        <w:rPr>
          <w:lang w:val="es-ES_tradnl"/>
        </w:rPr>
      </w:pPr>
      <w:r>
        <w:rPr>
          <w:lang w:val="es-ES_tradnl"/>
        </w:rPr>
        <w:t xml:space="preserve">Identificar </w:t>
      </w:r>
      <w:r w:rsidR="00C031BA" w:rsidRPr="00CB560B">
        <w:rPr>
          <w:lang w:val="es-ES_tradnl"/>
        </w:rPr>
        <w:t>la iniciativa Mujeres en Refrigeración y Climatización (</w:t>
      </w:r>
      <w:proofErr w:type="spellStart"/>
      <w:r w:rsidR="00C031BA" w:rsidRPr="00BC3542">
        <w:rPr>
          <w:lang w:val="es-ES_tradnl"/>
        </w:rPr>
        <w:t>WiRAC</w:t>
      </w:r>
      <w:proofErr w:type="spellEnd"/>
      <w:r w:rsidR="00BC3542">
        <w:rPr>
          <w:lang w:val="es-ES_tradnl"/>
        </w:rPr>
        <w:t>, por su sigla en inglés</w:t>
      </w:r>
      <w:r w:rsidR="00C031BA" w:rsidRPr="00CB560B">
        <w:rPr>
          <w:lang w:val="es-ES_tradnl"/>
        </w:rPr>
        <w:t xml:space="preserve">), afiliada </w:t>
      </w:r>
      <w:r w:rsidR="00BC3542">
        <w:rPr>
          <w:lang w:val="es-ES_tradnl"/>
        </w:rPr>
        <w:t>de</w:t>
      </w:r>
      <w:r w:rsidR="0042260A" w:rsidRPr="00CB560B">
        <w:rPr>
          <w:lang w:val="es-ES_tradnl"/>
        </w:rPr>
        <w:t xml:space="preserve"> la asociación del </w:t>
      </w:r>
      <w:r w:rsidR="00C031BA" w:rsidRPr="00CB560B">
        <w:rPr>
          <w:lang w:val="es-ES_tradnl"/>
        </w:rPr>
        <w:t>sector</w:t>
      </w:r>
      <w:r w:rsidR="00BC3542">
        <w:rPr>
          <w:lang w:val="es-ES_tradnl"/>
        </w:rPr>
        <w:t xml:space="preserve"> de refrigeración y climatización</w:t>
      </w:r>
      <w:r w:rsidR="0042260A" w:rsidRPr="00CB560B">
        <w:rPr>
          <w:lang w:val="es-ES_tradnl"/>
        </w:rPr>
        <w:t xml:space="preserve">, </w:t>
      </w:r>
      <w:r w:rsidR="00BC3542">
        <w:rPr>
          <w:lang w:val="es-ES_tradnl"/>
        </w:rPr>
        <w:t>como</w:t>
      </w:r>
      <w:r w:rsidR="00C031BA" w:rsidRPr="00CB560B">
        <w:rPr>
          <w:lang w:val="es-ES_tradnl"/>
        </w:rPr>
        <w:t xml:space="preserve"> una plataforma clave para aumentar las oportunidades de </w:t>
      </w:r>
      <w:r w:rsidR="00BC3542">
        <w:rPr>
          <w:lang w:val="es-ES_tradnl"/>
        </w:rPr>
        <w:t xml:space="preserve">mentoría </w:t>
      </w:r>
      <w:r w:rsidR="00C031BA" w:rsidRPr="00CB560B">
        <w:rPr>
          <w:lang w:val="es-ES_tradnl"/>
        </w:rPr>
        <w:t xml:space="preserve">y desarrollo profesional de </w:t>
      </w:r>
      <w:r w:rsidR="00CB560B" w:rsidRPr="00CB560B">
        <w:rPr>
          <w:lang w:val="es-ES_tradnl"/>
        </w:rPr>
        <w:t>la mujer</w:t>
      </w:r>
      <w:r w:rsidR="00C031BA" w:rsidRPr="00CB560B">
        <w:rPr>
          <w:lang w:val="es-ES_tradnl"/>
        </w:rPr>
        <w:t xml:space="preserve"> </w:t>
      </w:r>
      <w:r w:rsidRPr="00BC3542">
        <w:rPr>
          <w:lang w:val="es-ES_tradnl"/>
        </w:rPr>
        <w:t xml:space="preserve">en </w:t>
      </w:r>
      <w:r w:rsidR="00C031BA" w:rsidRPr="00BC3542">
        <w:rPr>
          <w:lang w:val="es-ES_tradnl"/>
        </w:rPr>
        <w:t>el</w:t>
      </w:r>
      <w:r w:rsidR="00C031BA" w:rsidRPr="00CB560B">
        <w:rPr>
          <w:lang w:val="es-ES_tradnl"/>
        </w:rPr>
        <w:t xml:space="preserve"> sector</w:t>
      </w:r>
      <w:r w:rsidR="006567DD" w:rsidRPr="00CB560B">
        <w:rPr>
          <w:lang w:val="es-ES_tradnl"/>
        </w:rPr>
        <w:t>;</w:t>
      </w:r>
    </w:p>
    <w:p w14:paraId="36EC9163" w14:textId="6A0A3FD5" w:rsidR="00C031BA" w:rsidRPr="00CB560B" w:rsidRDefault="00C031BA" w:rsidP="00243788">
      <w:pPr>
        <w:pStyle w:val="Heading2"/>
        <w:rPr>
          <w:lang w:val="es-ES_tradnl"/>
        </w:rPr>
      </w:pPr>
      <w:r w:rsidRPr="00CB560B">
        <w:rPr>
          <w:lang w:val="es-ES_tradnl"/>
        </w:rPr>
        <w:t>Fortalec</w:t>
      </w:r>
      <w:r w:rsidR="00BC3542">
        <w:rPr>
          <w:lang w:val="es-ES_tradnl"/>
        </w:rPr>
        <w:t xml:space="preserve">er </w:t>
      </w:r>
      <w:r w:rsidRPr="00CB560B">
        <w:rPr>
          <w:lang w:val="es-ES_tradnl"/>
        </w:rPr>
        <w:t xml:space="preserve">las redes </w:t>
      </w:r>
      <w:r w:rsidR="00BC3542">
        <w:rPr>
          <w:lang w:val="es-ES_tradnl"/>
        </w:rPr>
        <w:t xml:space="preserve">de </w:t>
      </w:r>
      <w:r w:rsidRPr="00CB560B">
        <w:rPr>
          <w:lang w:val="es-ES_tradnl"/>
        </w:rPr>
        <w:t xml:space="preserve">antiguos alumnos </w:t>
      </w:r>
      <w:r w:rsidR="00BC3542">
        <w:rPr>
          <w:lang w:val="es-ES_tradnl"/>
        </w:rPr>
        <w:t xml:space="preserve">técnicos </w:t>
      </w:r>
      <w:r w:rsidRPr="00CB560B">
        <w:rPr>
          <w:lang w:val="es-ES_tradnl"/>
        </w:rPr>
        <w:t xml:space="preserve">para </w:t>
      </w:r>
      <w:r w:rsidR="00091233">
        <w:rPr>
          <w:lang w:val="es-ES_tradnl"/>
        </w:rPr>
        <w:t xml:space="preserve">rastrear a las graduadas </w:t>
      </w:r>
      <w:r w:rsidRPr="00CB560B">
        <w:rPr>
          <w:lang w:val="es-ES_tradnl"/>
        </w:rPr>
        <w:t xml:space="preserve">y </w:t>
      </w:r>
      <w:proofErr w:type="gramStart"/>
      <w:r w:rsidRPr="00CB560B">
        <w:rPr>
          <w:lang w:val="es-ES_tradnl"/>
        </w:rPr>
        <w:t>ofrecerles</w:t>
      </w:r>
      <w:proofErr w:type="gramEnd"/>
      <w:r w:rsidRPr="00CB560B">
        <w:rPr>
          <w:lang w:val="es-ES_tradnl"/>
        </w:rPr>
        <w:t xml:space="preserve"> apoyo</w:t>
      </w:r>
      <w:r w:rsidR="00BC3542">
        <w:rPr>
          <w:lang w:val="es-ES_tradnl"/>
        </w:rPr>
        <w:t xml:space="preserve"> a la carrera</w:t>
      </w:r>
      <w:r w:rsidR="00951B8E" w:rsidRPr="00CB560B">
        <w:rPr>
          <w:lang w:val="es-ES_tradnl"/>
        </w:rPr>
        <w:t>;</w:t>
      </w:r>
    </w:p>
    <w:p w14:paraId="2C924248" w14:textId="7A673998" w:rsidR="00C031BA" w:rsidRPr="00CB560B" w:rsidRDefault="00C031BA" w:rsidP="00243788">
      <w:pPr>
        <w:pStyle w:val="Heading2"/>
        <w:rPr>
          <w:lang w:val="es-ES_tradnl"/>
        </w:rPr>
      </w:pPr>
      <w:r w:rsidRPr="00CB560B">
        <w:rPr>
          <w:lang w:val="es-ES_tradnl"/>
        </w:rPr>
        <w:t xml:space="preserve">Introducir incentivos para que </w:t>
      </w:r>
      <w:r w:rsidR="00292346">
        <w:rPr>
          <w:lang w:val="es-ES_tradnl"/>
        </w:rPr>
        <w:t xml:space="preserve">jóvenes </w:t>
      </w:r>
      <w:r w:rsidRPr="00CB560B">
        <w:rPr>
          <w:lang w:val="es-ES_tradnl"/>
        </w:rPr>
        <w:t>sigan carreras e</w:t>
      </w:r>
      <w:r w:rsidR="00091233">
        <w:rPr>
          <w:lang w:val="es-ES_tradnl"/>
        </w:rPr>
        <w:t>n</w:t>
      </w:r>
      <w:r w:rsidRPr="00CB560B">
        <w:rPr>
          <w:lang w:val="es-ES_tradnl"/>
        </w:rPr>
        <w:t xml:space="preserve"> refrigeración y climatización, como becas y subvenciones</w:t>
      </w:r>
      <w:r w:rsidR="000D2C19" w:rsidRPr="00CB560B">
        <w:rPr>
          <w:lang w:val="es-ES_tradnl"/>
        </w:rPr>
        <w:t>;</w:t>
      </w:r>
    </w:p>
    <w:p w14:paraId="02058A4B" w14:textId="3DF226EC" w:rsidR="00C031BA" w:rsidRPr="00CB560B" w:rsidRDefault="00C031BA" w:rsidP="00243788">
      <w:pPr>
        <w:pStyle w:val="Heading2"/>
        <w:rPr>
          <w:lang w:val="es-ES_tradnl"/>
        </w:rPr>
      </w:pPr>
      <w:r w:rsidRPr="00CB560B">
        <w:rPr>
          <w:lang w:val="es-ES_tradnl"/>
        </w:rPr>
        <w:t>Participa</w:t>
      </w:r>
      <w:r w:rsidR="00BC3542">
        <w:rPr>
          <w:lang w:val="es-ES_tradnl"/>
        </w:rPr>
        <w:t>r</w:t>
      </w:r>
      <w:r w:rsidRPr="00CB560B">
        <w:rPr>
          <w:lang w:val="es-ES_tradnl"/>
        </w:rPr>
        <w:t xml:space="preserve"> temprana</w:t>
      </w:r>
      <w:r w:rsidR="00BC3542">
        <w:rPr>
          <w:lang w:val="es-ES_tradnl"/>
        </w:rPr>
        <w:t>mente</w:t>
      </w:r>
      <w:r w:rsidRPr="00CB560B">
        <w:rPr>
          <w:lang w:val="es-ES_tradnl"/>
        </w:rPr>
        <w:t xml:space="preserve"> en las escuelas para dar a conocer a las jóvenes las oportunidades </w:t>
      </w:r>
      <w:r w:rsidR="00BC3542">
        <w:rPr>
          <w:lang w:val="es-ES_tradnl"/>
        </w:rPr>
        <w:t xml:space="preserve">de una carrera profesional </w:t>
      </w:r>
      <w:r w:rsidRPr="00CB560B">
        <w:rPr>
          <w:lang w:val="es-ES_tradnl"/>
        </w:rPr>
        <w:t xml:space="preserve">en </w:t>
      </w:r>
      <w:r w:rsidR="000D2C19" w:rsidRPr="00CB560B">
        <w:rPr>
          <w:lang w:val="es-ES_tradnl"/>
        </w:rPr>
        <w:t>refrigeración y climatización.</w:t>
      </w:r>
    </w:p>
    <w:p w14:paraId="29971353" w14:textId="76DD3756" w:rsidR="00C031BA" w:rsidRPr="00BC3542" w:rsidRDefault="00091233" w:rsidP="00243788">
      <w:pPr>
        <w:pStyle w:val="Heading2"/>
        <w:rPr>
          <w:lang w:val="es-ES_tradnl"/>
        </w:rPr>
      </w:pPr>
      <w:r>
        <w:rPr>
          <w:lang w:val="es-ES_tradnl"/>
        </w:rPr>
        <w:t xml:space="preserve">Llenar </w:t>
      </w:r>
      <w:r w:rsidR="00C031BA" w:rsidRPr="00CB560B">
        <w:rPr>
          <w:lang w:val="es-ES_tradnl"/>
        </w:rPr>
        <w:t xml:space="preserve">las </w:t>
      </w:r>
      <w:r>
        <w:rPr>
          <w:lang w:val="es-ES_tradnl"/>
        </w:rPr>
        <w:t xml:space="preserve">lagunas </w:t>
      </w:r>
      <w:r w:rsidR="00C031BA" w:rsidRPr="00CB560B">
        <w:rPr>
          <w:lang w:val="es-ES_tradnl"/>
        </w:rPr>
        <w:t xml:space="preserve">de datos </w:t>
      </w:r>
      <w:r>
        <w:rPr>
          <w:lang w:val="es-ES_tradnl"/>
        </w:rPr>
        <w:t xml:space="preserve">sobre </w:t>
      </w:r>
      <w:r w:rsidR="00C031BA" w:rsidRPr="00CB560B">
        <w:rPr>
          <w:lang w:val="es-ES_tradnl"/>
        </w:rPr>
        <w:t xml:space="preserve">género mediante la recopilación y el análisis de datos desglosados </w:t>
      </w:r>
      <w:r w:rsidR="00C031BA" w:rsidRPr="00BC3542">
        <w:rPr>
          <w:lang w:val="es-ES_tradnl"/>
        </w:rPr>
        <w:t>por fuerza laboral.</w:t>
      </w:r>
    </w:p>
    <w:p w14:paraId="5D6DEF01" w14:textId="38B600D3" w:rsidR="00C031BA" w:rsidRPr="00CB560B" w:rsidRDefault="00EB0FE9" w:rsidP="00213020">
      <w:pPr>
        <w:pStyle w:val="Heading1"/>
        <w:rPr>
          <w:lang w:val="es-ES_tradnl"/>
        </w:rPr>
      </w:pPr>
      <w:r w:rsidRPr="00CB560B">
        <w:rPr>
          <w:lang w:val="es-ES_tradnl"/>
        </w:rPr>
        <w:t xml:space="preserve">Las recomendaciones del estudio de género y la promoción de la participación de </w:t>
      </w:r>
      <w:r w:rsidR="00CB560B" w:rsidRPr="00CB560B">
        <w:rPr>
          <w:lang w:val="es-ES_tradnl"/>
        </w:rPr>
        <w:t>la mujer</w:t>
      </w:r>
      <w:r w:rsidRPr="00CB560B">
        <w:rPr>
          <w:lang w:val="es-ES_tradnl"/>
        </w:rPr>
        <w:t xml:space="preserve"> se incorporarán a las actividades del segundo tramo</w:t>
      </w:r>
      <w:r w:rsidR="00F759CF" w:rsidRPr="00CB560B">
        <w:rPr>
          <w:lang w:val="es-ES_tradnl"/>
        </w:rPr>
        <w:t>.</w:t>
      </w:r>
    </w:p>
    <w:p w14:paraId="2EF9C8F9" w14:textId="39B56CC2" w:rsidR="00CB560B" w:rsidRPr="00CB560B" w:rsidRDefault="00F440F1" w:rsidP="00213020">
      <w:pPr>
        <w:keepNext/>
        <w:spacing w:after="240"/>
        <w:rPr>
          <w:u w:val="single"/>
          <w:lang w:val="es-ES_tradnl"/>
        </w:rPr>
      </w:pPr>
      <w:r>
        <w:rPr>
          <w:u w:val="single"/>
          <w:lang w:val="es-ES_tradnl"/>
        </w:rPr>
        <w:lastRenderedPageBreak/>
        <w:t>Acuerdo</w:t>
      </w:r>
      <w:r w:rsidR="008F1BBA" w:rsidRPr="00CB560B">
        <w:rPr>
          <w:u w:val="single"/>
          <w:lang w:val="es-ES_tradnl"/>
        </w:rPr>
        <w:t xml:space="preserve"> actualizado</w:t>
      </w:r>
    </w:p>
    <w:p w14:paraId="1E7A4792" w14:textId="27262183" w:rsidR="00EA598B" w:rsidRPr="00CB560B" w:rsidRDefault="00EA598B" w:rsidP="00213020">
      <w:pPr>
        <w:pStyle w:val="Heading1"/>
        <w:rPr>
          <w:lang w:val="es-ES_tradnl" w:eastAsia="en-CA"/>
        </w:rPr>
      </w:pPr>
      <w:r w:rsidRPr="00CB560B">
        <w:rPr>
          <w:lang w:val="es-ES_tradnl" w:eastAsia="en-CA"/>
        </w:rPr>
        <w:t xml:space="preserve">En vista de la inclusión de fondos para </w:t>
      </w:r>
      <w:r w:rsidR="00CB560B" w:rsidRPr="00CB560B">
        <w:rPr>
          <w:lang w:val="es-ES_tradnl" w:eastAsia="en-CA"/>
        </w:rPr>
        <w:t>actividades adicionales orientadas a mantener la eficiencia energética</w:t>
      </w:r>
      <w:r w:rsidRPr="00CB560B">
        <w:rPr>
          <w:lang w:val="es-ES_tradnl" w:eastAsia="en-CA"/>
        </w:rPr>
        <w:t xml:space="preserve"> en el sector de servicio técnico de refrigeración y </w:t>
      </w:r>
      <w:r w:rsidR="00BA1480">
        <w:rPr>
          <w:lang w:val="es-ES_tradnl" w:eastAsia="en-CA"/>
        </w:rPr>
        <w:t>la puesta al día d</w:t>
      </w:r>
      <w:r w:rsidRPr="00CB560B">
        <w:rPr>
          <w:lang w:val="es-ES_tradnl" w:eastAsia="en-CA"/>
        </w:rPr>
        <w:t xml:space="preserve">el </w:t>
      </w:r>
      <w:r w:rsidR="005946CA" w:rsidRPr="00CB560B">
        <w:rPr>
          <w:lang w:val="es-ES_tradnl" w:eastAsia="en-CA"/>
        </w:rPr>
        <w:t>cronograma de</w:t>
      </w:r>
      <w:r w:rsidRPr="00CB560B">
        <w:rPr>
          <w:lang w:val="es-ES_tradnl" w:eastAsia="en-CA"/>
        </w:rPr>
        <w:t xml:space="preserve"> </w:t>
      </w:r>
      <w:r w:rsidR="005946CA" w:rsidRPr="00CB560B">
        <w:rPr>
          <w:lang w:val="es-ES_tradnl" w:eastAsia="en-CA"/>
        </w:rPr>
        <w:t>financiamiento</w:t>
      </w:r>
      <w:r w:rsidRPr="00CB560B">
        <w:rPr>
          <w:lang w:val="es-ES_tradnl" w:eastAsia="en-CA"/>
        </w:rPr>
        <w:t xml:space="preserve"> en consecuencia, el Acuerdo entre el </w:t>
      </w:r>
      <w:r w:rsidR="00BA1480">
        <w:rPr>
          <w:lang w:val="es-ES_tradnl" w:eastAsia="en-CA"/>
        </w:rPr>
        <w:t>g</w:t>
      </w:r>
      <w:r w:rsidRPr="00CB560B">
        <w:rPr>
          <w:lang w:val="es-ES_tradnl" w:eastAsia="en-CA"/>
        </w:rPr>
        <w:t xml:space="preserve">obierno de </w:t>
      </w:r>
      <w:proofErr w:type="spellStart"/>
      <w:r w:rsidR="006559E2" w:rsidRPr="00CB560B">
        <w:rPr>
          <w:lang w:val="es-ES_tradnl" w:eastAsia="en-CA"/>
        </w:rPr>
        <w:t>Botswana</w:t>
      </w:r>
      <w:proofErr w:type="spellEnd"/>
      <w:r w:rsidR="006559E2" w:rsidRPr="00CB560B">
        <w:rPr>
          <w:lang w:val="es-ES_tradnl" w:eastAsia="en-CA"/>
        </w:rPr>
        <w:t xml:space="preserve"> </w:t>
      </w:r>
      <w:r w:rsidRPr="00CB560B">
        <w:rPr>
          <w:lang w:val="es-ES_tradnl" w:eastAsia="en-CA"/>
        </w:rPr>
        <w:t>y el Comité Ejecutivo</w:t>
      </w:r>
      <w:r w:rsidR="00BC3542">
        <w:rPr>
          <w:lang w:val="es-ES_tradnl" w:eastAsia="en-CA"/>
        </w:rPr>
        <w:t xml:space="preserve"> se actualizó</w:t>
      </w:r>
      <w:r w:rsidRPr="00CB560B">
        <w:rPr>
          <w:lang w:val="es-ES_tradnl" w:eastAsia="en-CA"/>
        </w:rPr>
        <w:t>. Concretamente</w:t>
      </w:r>
      <w:r w:rsidR="00920FA1" w:rsidRPr="00CB560B">
        <w:rPr>
          <w:lang w:val="es-ES_tradnl" w:eastAsia="en-CA"/>
        </w:rPr>
        <w:t xml:space="preserve">, se </w:t>
      </w:r>
      <w:r w:rsidR="00BA1480">
        <w:rPr>
          <w:lang w:val="es-ES_tradnl" w:eastAsia="en-CA"/>
        </w:rPr>
        <w:t xml:space="preserve">puso al día </w:t>
      </w:r>
      <w:r w:rsidRPr="00CB560B">
        <w:rPr>
          <w:lang w:val="es-ES_tradnl" w:eastAsia="en-CA"/>
        </w:rPr>
        <w:t xml:space="preserve">el </w:t>
      </w:r>
      <w:r w:rsidR="00A5458D">
        <w:rPr>
          <w:lang w:val="es-ES_tradnl" w:eastAsia="en-CA"/>
        </w:rPr>
        <w:t>Apéndice 2-A</w:t>
      </w:r>
      <w:r w:rsidR="00920FA1" w:rsidRPr="00CB560B">
        <w:rPr>
          <w:lang w:val="es-ES_tradnl" w:eastAsia="en-CA"/>
        </w:rPr>
        <w:t xml:space="preserve">, </w:t>
      </w:r>
      <w:r w:rsidR="00BD595B" w:rsidRPr="00CB560B">
        <w:rPr>
          <w:lang w:val="es-ES_tradnl"/>
        </w:rPr>
        <w:t xml:space="preserve">el segundo tramo se </w:t>
      </w:r>
      <w:r w:rsidR="00BA1480">
        <w:rPr>
          <w:lang w:val="es-ES_tradnl"/>
        </w:rPr>
        <w:t xml:space="preserve">trasladó </w:t>
      </w:r>
      <w:r w:rsidR="00BD595B" w:rsidRPr="00CB560B">
        <w:rPr>
          <w:lang w:val="es-ES_tradnl"/>
        </w:rPr>
        <w:t xml:space="preserve">de 2023 a 2025, </w:t>
      </w:r>
      <w:r w:rsidRPr="00CB560B">
        <w:rPr>
          <w:lang w:val="es-ES_tradnl" w:eastAsia="en-CA"/>
        </w:rPr>
        <w:t xml:space="preserve">y se </w:t>
      </w:r>
      <w:r w:rsidR="00BA1480">
        <w:rPr>
          <w:lang w:val="es-ES_tradnl" w:eastAsia="en-CA"/>
        </w:rPr>
        <w:t xml:space="preserve">añadió </w:t>
      </w:r>
      <w:r w:rsidRPr="00CB560B">
        <w:rPr>
          <w:lang w:val="es-ES_tradnl" w:eastAsia="en-CA"/>
        </w:rPr>
        <w:t xml:space="preserve">el </w:t>
      </w:r>
      <w:r w:rsidR="00EE49B8">
        <w:rPr>
          <w:lang w:val="es-ES_tradnl" w:eastAsia="en-CA"/>
        </w:rPr>
        <w:t xml:space="preserve">párrafo </w:t>
      </w:r>
      <w:r w:rsidRPr="00CB560B">
        <w:rPr>
          <w:lang w:val="es-ES_tradnl" w:eastAsia="en-CA"/>
        </w:rPr>
        <w:t xml:space="preserve">17 para indicar que el Acuerdo actualizado sustituye al alcanzado en la </w:t>
      </w:r>
      <w:r w:rsidR="00D845C5" w:rsidRPr="00CB560B">
        <w:rPr>
          <w:lang w:val="es-ES_tradnl" w:eastAsia="en-CA"/>
        </w:rPr>
        <w:t>86</w:t>
      </w:r>
      <w:r w:rsidR="00D845C5" w:rsidRPr="00CB560B">
        <w:rPr>
          <w:vertAlign w:val="superscript"/>
          <w:lang w:val="es-ES_tradnl" w:eastAsia="en-CA"/>
        </w:rPr>
        <w:t>a</w:t>
      </w:r>
      <w:r w:rsidR="00B9208C" w:rsidRPr="00CB560B">
        <w:rPr>
          <w:lang w:val="es-ES_tradnl" w:eastAsia="en-CA"/>
        </w:rPr>
        <w:t xml:space="preserve"> reunión</w:t>
      </w:r>
      <w:r w:rsidRPr="00CB560B">
        <w:rPr>
          <w:lang w:val="es-ES_tradnl" w:eastAsia="en-CA"/>
        </w:rPr>
        <w:t xml:space="preserve"> </w:t>
      </w:r>
      <w:r w:rsidR="00AD3C84" w:rsidRPr="00CB560B">
        <w:rPr>
          <w:lang w:val="es-ES_tradnl" w:eastAsia="en-CA"/>
        </w:rPr>
        <w:t xml:space="preserve">mediante la </w:t>
      </w:r>
      <w:r w:rsidR="00C13F8E">
        <w:rPr>
          <w:lang w:val="es-ES_tradnl" w:eastAsia="en-CA"/>
        </w:rPr>
        <w:t xml:space="preserve">decisión </w:t>
      </w:r>
      <w:r w:rsidR="00483B2C" w:rsidRPr="00CB560B">
        <w:rPr>
          <w:lang w:val="es-ES_tradnl" w:eastAsia="en-CA"/>
        </w:rPr>
        <w:t>86/64</w:t>
      </w:r>
      <w:r w:rsidRPr="00CB560B">
        <w:rPr>
          <w:lang w:val="es-ES_tradnl" w:eastAsia="en-CA"/>
        </w:rPr>
        <w:t xml:space="preserve">, </w:t>
      </w:r>
      <w:r w:rsidR="00BA1480">
        <w:rPr>
          <w:lang w:val="es-ES_tradnl" w:eastAsia="en-CA"/>
        </w:rPr>
        <w:t xml:space="preserve">tal como figura en </w:t>
      </w:r>
      <w:r w:rsidR="005946CA" w:rsidRPr="00CB560B">
        <w:rPr>
          <w:lang w:val="es-ES_tradnl" w:eastAsia="en-CA"/>
        </w:rPr>
        <w:t xml:space="preserve">el </w:t>
      </w:r>
      <w:r w:rsidR="00BA1480">
        <w:rPr>
          <w:lang w:val="es-ES_tradnl" w:eastAsia="en-CA"/>
        </w:rPr>
        <w:t>A</w:t>
      </w:r>
      <w:r w:rsidR="00CB560B" w:rsidRPr="00CB560B">
        <w:rPr>
          <w:lang w:val="es-ES_tradnl" w:eastAsia="en-CA"/>
        </w:rPr>
        <w:t>nexo I al</w:t>
      </w:r>
      <w:r w:rsidRPr="00CB560B">
        <w:rPr>
          <w:lang w:val="es-ES_tradnl" w:eastAsia="en-CA"/>
        </w:rPr>
        <w:t xml:space="preserve"> presente documento. El Acuerdo actualizado </w:t>
      </w:r>
      <w:r w:rsidR="00366170" w:rsidRPr="00366170">
        <w:rPr>
          <w:lang w:val="es-ES_tradnl" w:eastAsia="en-CA"/>
        </w:rPr>
        <w:t xml:space="preserve">completo </w:t>
      </w:r>
      <w:r w:rsidRPr="00CB560B">
        <w:rPr>
          <w:lang w:val="es-ES_tradnl" w:eastAsia="en-CA"/>
        </w:rPr>
        <w:t xml:space="preserve">se anexará al informe final de la </w:t>
      </w:r>
      <w:r w:rsidR="00C44E3B" w:rsidRPr="00CB560B">
        <w:rPr>
          <w:lang w:val="es-ES_tradnl" w:eastAsia="en-CA"/>
        </w:rPr>
        <w:t>96</w:t>
      </w:r>
      <w:r w:rsidR="00CB560B" w:rsidRPr="00CB560B">
        <w:rPr>
          <w:lang w:val="es-ES_tradnl" w:eastAsia="en-CA"/>
        </w:rPr>
        <w:t>ª</w:t>
      </w:r>
      <w:r w:rsidR="00B9208C" w:rsidRPr="00CB560B">
        <w:rPr>
          <w:lang w:val="es-ES_tradnl" w:eastAsia="en-CA"/>
        </w:rPr>
        <w:t xml:space="preserve"> reunión</w:t>
      </w:r>
      <w:r w:rsidRPr="00CB560B">
        <w:rPr>
          <w:lang w:val="es-ES_tradnl" w:eastAsia="en-CA"/>
        </w:rPr>
        <w:t>.</w:t>
      </w:r>
    </w:p>
    <w:p w14:paraId="15682B30" w14:textId="77777777" w:rsidR="00EA598B" w:rsidRPr="00CB560B" w:rsidRDefault="00EA598B" w:rsidP="00213020">
      <w:pPr>
        <w:pStyle w:val="NormalWeb"/>
        <w:keepNext/>
        <w:rPr>
          <w:sz w:val="22"/>
          <w:szCs w:val="22"/>
          <w:u w:val="single"/>
          <w:lang w:val="es-ES_tradnl"/>
        </w:rPr>
      </w:pPr>
      <w:r w:rsidRPr="00CB560B">
        <w:rPr>
          <w:sz w:val="22"/>
          <w:szCs w:val="22"/>
          <w:u w:val="single"/>
          <w:lang w:val="es-ES_tradnl"/>
        </w:rPr>
        <w:t>Sustentabilidad de la eliminación de HCFC y evaluación de riesgos</w:t>
      </w:r>
    </w:p>
    <w:p w14:paraId="33B68157" w14:textId="62BD6509" w:rsidR="00EA22D7" w:rsidRPr="00CB560B" w:rsidRDefault="00652619" w:rsidP="00213020">
      <w:pPr>
        <w:pStyle w:val="Heading1"/>
        <w:rPr>
          <w:lang w:val="es-ES_tradnl" w:eastAsia="en-CA"/>
        </w:rPr>
      </w:pPr>
      <w:r>
        <w:rPr>
          <w:lang w:val="es-ES_tradnl" w:eastAsia="en-CA"/>
        </w:rPr>
        <w:t>La s</w:t>
      </w:r>
      <w:r w:rsidR="00EA22D7" w:rsidRPr="00CB560B">
        <w:rPr>
          <w:lang w:val="es-ES_tradnl" w:eastAsia="en-CA"/>
        </w:rPr>
        <w:t>ustentabilidad</w:t>
      </w:r>
      <w:r w:rsidR="000D2B47">
        <w:rPr>
          <w:lang w:val="es-ES_tradnl" w:eastAsia="en-CA"/>
        </w:rPr>
        <w:t xml:space="preserve"> </w:t>
      </w:r>
      <w:r w:rsidR="000D2B47" w:rsidRPr="00CB560B">
        <w:rPr>
          <w:lang w:val="es-ES_tradnl" w:eastAsia="en-CA"/>
        </w:rPr>
        <w:t>a largo plazo</w:t>
      </w:r>
      <w:r w:rsidR="00EA22D7" w:rsidRPr="00CB560B">
        <w:rPr>
          <w:lang w:val="es-ES_tradnl" w:eastAsia="en-CA"/>
        </w:rPr>
        <w:t xml:space="preserve"> de la eliminación de HCFC en </w:t>
      </w:r>
      <w:proofErr w:type="spellStart"/>
      <w:r w:rsidR="00EA22D7" w:rsidRPr="00CB560B">
        <w:rPr>
          <w:lang w:val="es-ES_tradnl" w:eastAsia="en-CA"/>
        </w:rPr>
        <w:t>Botswana</w:t>
      </w:r>
      <w:proofErr w:type="spellEnd"/>
      <w:r w:rsidR="00EA22D7" w:rsidRPr="00CB560B">
        <w:rPr>
          <w:lang w:val="es-ES_tradnl" w:eastAsia="en-CA"/>
        </w:rPr>
        <w:t xml:space="preserve"> se asegura a través de una combinación de </w:t>
      </w:r>
      <w:r w:rsidR="000D2B47">
        <w:rPr>
          <w:lang w:val="es-ES_tradnl" w:eastAsia="en-CA"/>
        </w:rPr>
        <w:t>la aplicación de políticas</w:t>
      </w:r>
      <w:r w:rsidR="00EA22D7" w:rsidRPr="00CB560B">
        <w:rPr>
          <w:lang w:val="es-ES_tradnl" w:eastAsia="en-CA"/>
        </w:rPr>
        <w:t xml:space="preserve">, </w:t>
      </w:r>
      <w:r w:rsidR="000D2B47">
        <w:rPr>
          <w:lang w:val="es-ES_tradnl" w:eastAsia="en-CA"/>
        </w:rPr>
        <w:t xml:space="preserve">el fortalecimiento </w:t>
      </w:r>
      <w:r w:rsidR="00EA22D7" w:rsidRPr="00CB560B">
        <w:rPr>
          <w:lang w:val="es-ES_tradnl" w:eastAsia="en-CA"/>
        </w:rPr>
        <w:t xml:space="preserve">de capacidades, </w:t>
      </w:r>
      <w:r w:rsidR="000D2B47">
        <w:rPr>
          <w:lang w:val="es-ES_tradnl" w:eastAsia="en-CA"/>
        </w:rPr>
        <w:t xml:space="preserve">el </w:t>
      </w:r>
      <w:r w:rsidR="00EA22D7" w:rsidRPr="00CB560B">
        <w:rPr>
          <w:lang w:val="es-ES_tradnl" w:eastAsia="en-CA"/>
        </w:rPr>
        <w:t xml:space="preserve">compromiso de las partes interesadas y </w:t>
      </w:r>
      <w:r w:rsidR="000D2B47">
        <w:rPr>
          <w:lang w:val="es-ES_tradnl" w:eastAsia="en-CA"/>
        </w:rPr>
        <w:t xml:space="preserve">las </w:t>
      </w:r>
      <w:r w:rsidR="00EA22D7" w:rsidRPr="00CB560B">
        <w:rPr>
          <w:lang w:val="es-ES_tradnl" w:eastAsia="en-CA"/>
        </w:rPr>
        <w:t xml:space="preserve">estrategias de transición de la industria. Las medidas clave </w:t>
      </w:r>
      <w:r w:rsidR="0024458A" w:rsidRPr="00CB560B">
        <w:rPr>
          <w:lang w:val="es-ES_tradnl" w:eastAsia="en-CA"/>
        </w:rPr>
        <w:t xml:space="preserve">precisadas </w:t>
      </w:r>
      <w:r w:rsidR="003E6665" w:rsidRPr="00CB560B">
        <w:rPr>
          <w:lang w:val="es-ES_tradnl" w:eastAsia="en-CA"/>
        </w:rPr>
        <w:t xml:space="preserve">para </w:t>
      </w:r>
      <w:r w:rsidR="00EA22D7" w:rsidRPr="00CB560B">
        <w:rPr>
          <w:lang w:val="es-ES_tradnl" w:eastAsia="en-CA"/>
        </w:rPr>
        <w:t xml:space="preserve">apoyar la </w:t>
      </w:r>
      <w:r w:rsidR="005946CA" w:rsidRPr="00CB560B">
        <w:rPr>
          <w:lang w:val="es-ES_tradnl" w:eastAsia="en-CA"/>
        </w:rPr>
        <w:t>sustentabilidad</w:t>
      </w:r>
      <w:r w:rsidR="00EA22D7" w:rsidRPr="00CB560B">
        <w:rPr>
          <w:lang w:val="es-ES_tradnl" w:eastAsia="en-CA"/>
        </w:rPr>
        <w:t xml:space="preserve"> </w:t>
      </w:r>
      <w:r w:rsidR="003E6665" w:rsidRPr="00CB560B">
        <w:rPr>
          <w:lang w:val="es-ES_tradnl" w:eastAsia="en-CA"/>
        </w:rPr>
        <w:t xml:space="preserve">incluyen el fortalecimiento del </w:t>
      </w:r>
      <w:r w:rsidR="009A0230" w:rsidRPr="00CB560B">
        <w:rPr>
          <w:lang w:val="es-ES_tradnl" w:eastAsia="en-CA"/>
        </w:rPr>
        <w:t xml:space="preserve">marco </w:t>
      </w:r>
      <w:r w:rsidR="00EA22D7" w:rsidRPr="00CB560B">
        <w:rPr>
          <w:lang w:val="es-ES_tradnl" w:eastAsia="en-CA"/>
        </w:rPr>
        <w:t xml:space="preserve">reglamentario </w:t>
      </w:r>
      <w:r w:rsidR="003B3A05" w:rsidRPr="00CB560B">
        <w:rPr>
          <w:lang w:val="es-ES_tradnl" w:eastAsia="en-CA"/>
        </w:rPr>
        <w:t xml:space="preserve">y </w:t>
      </w:r>
      <w:r w:rsidR="00EA22D7" w:rsidRPr="000D2B47">
        <w:rPr>
          <w:lang w:val="es-ES_tradnl" w:eastAsia="en-CA"/>
        </w:rPr>
        <w:t>de fiscalización</w:t>
      </w:r>
      <w:r w:rsidR="00CF3354" w:rsidRPr="00CB560B">
        <w:rPr>
          <w:lang w:val="es-ES_tradnl" w:eastAsia="en-CA"/>
        </w:rPr>
        <w:t xml:space="preserve">, </w:t>
      </w:r>
      <w:r w:rsidR="00940A71" w:rsidRPr="00CB560B">
        <w:rPr>
          <w:lang w:val="es-ES_tradnl" w:eastAsia="en-CA"/>
        </w:rPr>
        <w:t xml:space="preserve">que comprende </w:t>
      </w:r>
      <w:r w:rsidR="009A0230" w:rsidRPr="00CB560B">
        <w:rPr>
          <w:lang w:val="es-ES_tradnl" w:eastAsia="en-CA"/>
        </w:rPr>
        <w:t xml:space="preserve">un </w:t>
      </w:r>
      <w:r w:rsidR="003B3A05" w:rsidRPr="00CB560B">
        <w:rPr>
          <w:lang w:val="es-ES_tradnl" w:eastAsia="en-CA"/>
        </w:rPr>
        <w:t xml:space="preserve">sólido </w:t>
      </w:r>
      <w:r w:rsidR="00FB0241" w:rsidRPr="00CB560B">
        <w:rPr>
          <w:lang w:val="es-ES_tradnl" w:eastAsia="en-CA"/>
        </w:rPr>
        <w:t xml:space="preserve">sistema de licencias </w:t>
      </w:r>
      <w:r w:rsidR="009A0230" w:rsidRPr="00CB560B">
        <w:rPr>
          <w:lang w:val="es-ES_tradnl" w:eastAsia="en-CA"/>
        </w:rPr>
        <w:t xml:space="preserve">y </w:t>
      </w:r>
      <w:r w:rsidR="00FB0241" w:rsidRPr="00CB560B">
        <w:rPr>
          <w:lang w:val="es-ES_tradnl" w:eastAsia="en-CA"/>
        </w:rPr>
        <w:t xml:space="preserve">cuotas y </w:t>
      </w:r>
      <w:r w:rsidR="001B4CDF" w:rsidRPr="00CB560B">
        <w:rPr>
          <w:lang w:val="es-ES_tradnl" w:eastAsia="en-CA"/>
        </w:rPr>
        <w:t xml:space="preserve">la próxima </w:t>
      </w:r>
      <w:r w:rsidR="00FB0241" w:rsidRPr="00CB560B">
        <w:rPr>
          <w:lang w:val="es-ES_tradnl" w:eastAsia="en-CA"/>
        </w:rPr>
        <w:t>prohibición de los equipos a base de HCFC</w:t>
      </w:r>
      <w:r w:rsidR="00293D4E" w:rsidRPr="00CB560B">
        <w:rPr>
          <w:lang w:val="es-ES_tradnl" w:eastAsia="en-CA"/>
        </w:rPr>
        <w:t xml:space="preserve">. </w:t>
      </w:r>
      <w:r w:rsidR="00EA22D7" w:rsidRPr="00CB560B">
        <w:rPr>
          <w:lang w:val="es-ES_tradnl" w:eastAsia="en-CA"/>
        </w:rPr>
        <w:t xml:space="preserve">La integración de las normas mínimas de eficiencia energética </w:t>
      </w:r>
      <w:r w:rsidR="00BA1480">
        <w:rPr>
          <w:lang w:val="es-ES_tradnl" w:eastAsia="en-CA"/>
        </w:rPr>
        <w:t xml:space="preserve">asegurará </w:t>
      </w:r>
      <w:r w:rsidR="00EA22D7" w:rsidRPr="00CB560B">
        <w:rPr>
          <w:lang w:val="es-ES_tradnl" w:eastAsia="en-CA"/>
        </w:rPr>
        <w:t xml:space="preserve">la adopción sostenida de equipos de refrigeración y climatización </w:t>
      </w:r>
      <w:r w:rsidR="00BA1480">
        <w:rPr>
          <w:lang w:val="es-ES_tradnl" w:eastAsia="en-CA"/>
        </w:rPr>
        <w:t>con</w:t>
      </w:r>
      <w:r w:rsidR="00EA22D7" w:rsidRPr="00CB560B">
        <w:rPr>
          <w:lang w:val="es-ES_tradnl" w:eastAsia="en-CA"/>
        </w:rPr>
        <w:t xml:space="preserve"> bajo </w:t>
      </w:r>
      <w:r w:rsidR="00D34DCE">
        <w:rPr>
          <w:lang w:val="es-ES_tradnl" w:eastAsia="en-CA"/>
        </w:rPr>
        <w:t>potencial de calentamiento atmosférico</w:t>
      </w:r>
      <w:r w:rsidR="00EA22D7" w:rsidRPr="00CB560B">
        <w:rPr>
          <w:lang w:val="es-ES_tradnl" w:eastAsia="en-CA"/>
        </w:rPr>
        <w:t>.</w:t>
      </w:r>
    </w:p>
    <w:p w14:paraId="31DC6116" w14:textId="0C12C8CE" w:rsidR="0018179E" w:rsidRPr="00CB560B" w:rsidRDefault="00593869" w:rsidP="00213020">
      <w:pPr>
        <w:pStyle w:val="Heading1"/>
        <w:rPr>
          <w:lang w:val="es-ES_tradnl" w:eastAsia="en-CA"/>
        </w:rPr>
      </w:pPr>
      <w:r w:rsidRPr="00CB560B">
        <w:rPr>
          <w:lang w:val="es-ES_tradnl" w:eastAsia="en-CA"/>
        </w:rPr>
        <w:t xml:space="preserve">La continuación de las </w:t>
      </w:r>
      <w:r w:rsidR="00966E81" w:rsidRPr="00CB560B">
        <w:rPr>
          <w:lang w:val="es-ES_tradnl" w:eastAsia="en-CA"/>
        </w:rPr>
        <w:t xml:space="preserve">actividades </w:t>
      </w:r>
      <w:r w:rsidR="00EA22D7" w:rsidRPr="00CB560B">
        <w:rPr>
          <w:lang w:val="es-ES_tradnl" w:eastAsia="en-CA"/>
        </w:rPr>
        <w:t xml:space="preserve">de </w:t>
      </w:r>
      <w:r w:rsidR="000D2B47">
        <w:rPr>
          <w:lang w:val="es-ES_tradnl" w:eastAsia="en-CA"/>
        </w:rPr>
        <w:t xml:space="preserve">fortalecimiento de capacidades </w:t>
      </w:r>
      <w:r w:rsidRPr="00CB560B">
        <w:rPr>
          <w:lang w:val="es-ES_tradnl" w:eastAsia="en-CA"/>
        </w:rPr>
        <w:t xml:space="preserve">y </w:t>
      </w:r>
      <w:r w:rsidR="00B34B2E" w:rsidRPr="00CB560B">
        <w:rPr>
          <w:lang w:val="es-ES_tradnl" w:eastAsia="en-CA"/>
        </w:rPr>
        <w:t>formación</w:t>
      </w:r>
      <w:r w:rsidR="00966E81" w:rsidRPr="00CB560B">
        <w:rPr>
          <w:lang w:val="es-ES_tradnl" w:eastAsia="en-CA"/>
        </w:rPr>
        <w:t xml:space="preserve">, </w:t>
      </w:r>
      <w:r w:rsidR="00B34B2E" w:rsidRPr="00CB560B">
        <w:rPr>
          <w:lang w:val="es-ES_tradnl" w:eastAsia="en-CA"/>
        </w:rPr>
        <w:t xml:space="preserve">incluido el </w:t>
      </w:r>
      <w:r w:rsidR="00966E81" w:rsidRPr="00CB560B">
        <w:rPr>
          <w:lang w:val="es-ES_tradnl" w:eastAsia="en-CA"/>
        </w:rPr>
        <w:t xml:space="preserve">sistema de </w:t>
      </w:r>
      <w:r w:rsidR="00CB560B" w:rsidRPr="00CB560B">
        <w:rPr>
          <w:lang w:val="es-ES_tradnl" w:eastAsia="en-CA"/>
        </w:rPr>
        <w:t>acreditación técnica</w:t>
      </w:r>
      <w:r w:rsidR="00EA22D7" w:rsidRPr="00CB560B">
        <w:rPr>
          <w:lang w:val="es-ES_tradnl" w:eastAsia="en-CA"/>
        </w:rPr>
        <w:t xml:space="preserve"> </w:t>
      </w:r>
      <w:r w:rsidR="00B34B2E" w:rsidRPr="00CB560B">
        <w:rPr>
          <w:lang w:val="es-ES_tradnl" w:eastAsia="en-CA"/>
        </w:rPr>
        <w:t>p</w:t>
      </w:r>
      <w:r w:rsidR="000D2B47">
        <w:rPr>
          <w:lang w:val="es-ES_tradnl" w:eastAsia="en-CA"/>
        </w:rPr>
        <w:t>laneado</w:t>
      </w:r>
      <w:r w:rsidR="00966E81" w:rsidRPr="00CB560B">
        <w:rPr>
          <w:lang w:val="es-ES_tradnl" w:eastAsia="en-CA"/>
        </w:rPr>
        <w:t xml:space="preserve">, </w:t>
      </w:r>
      <w:r w:rsidR="00BA1480">
        <w:rPr>
          <w:lang w:val="es-ES_tradnl" w:eastAsia="en-CA"/>
        </w:rPr>
        <w:t>asegurará</w:t>
      </w:r>
      <w:r w:rsidR="00EA22D7" w:rsidRPr="00CB560B">
        <w:rPr>
          <w:lang w:val="es-ES_tradnl" w:eastAsia="en-CA"/>
        </w:rPr>
        <w:t xml:space="preserve"> que todos los futuros profesionales de refrigeración y climatización cumplan </w:t>
      </w:r>
      <w:r w:rsidR="00BA1480">
        <w:rPr>
          <w:lang w:val="es-ES_tradnl" w:eastAsia="en-CA"/>
        </w:rPr>
        <w:t xml:space="preserve">con </w:t>
      </w:r>
      <w:r w:rsidR="00EA22D7" w:rsidRPr="00CB560B">
        <w:rPr>
          <w:lang w:val="es-ES_tradnl" w:eastAsia="en-CA"/>
        </w:rPr>
        <w:t xml:space="preserve">las normas establecidas para el </w:t>
      </w:r>
      <w:r w:rsidR="00CB560B" w:rsidRPr="00CB560B">
        <w:rPr>
          <w:lang w:val="es-ES_tradnl" w:eastAsia="en-CA"/>
        </w:rPr>
        <w:t>manejo</w:t>
      </w:r>
      <w:r w:rsidR="000D2B47">
        <w:rPr>
          <w:lang w:val="es-ES_tradnl" w:eastAsia="en-CA"/>
        </w:rPr>
        <w:t xml:space="preserve"> seguro</w:t>
      </w:r>
      <w:r w:rsidR="00EA22D7" w:rsidRPr="00CB560B">
        <w:rPr>
          <w:lang w:val="es-ES_tradnl" w:eastAsia="en-CA"/>
        </w:rPr>
        <w:t xml:space="preserve"> de refrigerantes. El nuevo modelo de red de recuperación de refrigerantes </w:t>
      </w:r>
      <w:r w:rsidR="000D2B47">
        <w:rPr>
          <w:lang w:val="es-ES_tradnl" w:eastAsia="en-CA"/>
        </w:rPr>
        <w:t xml:space="preserve">desplaza </w:t>
      </w:r>
      <w:r w:rsidR="00EA22D7" w:rsidRPr="00CB560B">
        <w:rPr>
          <w:lang w:val="es-ES_tradnl" w:eastAsia="en-CA"/>
        </w:rPr>
        <w:t xml:space="preserve">la atención de los centros de regeneración hacia el fortalecimiento de los esfuerzos de recuperación en los talleres de servicio, </w:t>
      </w:r>
      <w:r w:rsidR="00EA22D7" w:rsidRPr="000D2B47">
        <w:rPr>
          <w:lang w:val="es-ES_tradnl" w:eastAsia="en-CA"/>
        </w:rPr>
        <w:t>haciéndolo</w:t>
      </w:r>
      <w:r w:rsidR="000D2B47">
        <w:rPr>
          <w:lang w:val="es-ES_tradnl" w:eastAsia="en-CA"/>
        </w:rPr>
        <w:t xml:space="preserve"> así</w:t>
      </w:r>
      <w:r w:rsidR="00EA22D7" w:rsidRPr="000D2B47">
        <w:rPr>
          <w:lang w:val="es-ES_tradnl" w:eastAsia="en-CA"/>
        </w:rPr>
        <w:t xml:space="preserve"> más práctico y económicamente</w:t>
      </w:r>
      <w:r w:rsidR="00EA22D7" w:rsidRPr="00CB560B">
        <w:rPr>
          <w:lang w:val="es-ES_tradnl" w:eastAsia="en-CA"/>
        </w:rPr>
        <w:t xml:space="preserve"> viable. </w:t>
      </w:r>
      <w:r w:rsidR="009F4B07" w:rsidRPr="00CB560B">
        <w:rPr>
          <w:lang w:val="es-ES_tradnl" w:eastAsia="en-CA"/>
        </w:rPr>
        <w:t xml:space="preserve">Además, </w:t>
      </w:r>
      <w:r w:rsidR="00EA22D7" w:rsidRPr="00CB560B">
        <w:rPr>
          <w:lang w:val="es-ES_tradnl" w:eastAsia="en-CA"/>
        </w:rPr>
        <w:t xml:space="preserve">la sensibilización </w:t>
      </w:r>
      <w:r w:rsidR="00195B6E" w:rsidRPr="00CB560B">
        <w:rPr>
          <w:lang w:val="es-ES_tradnl" w:eastAsia="en-CA"/>
        </w:rPr>
        <w:t xml:space="preserve">pública y el </w:t>
      </w:r>
      <w:r w:rsidR="00EA22D7" w:rsidRPr="00CB560B">
        <w:rPr>
          <w:lang w:val="es-ES_tradnl" w:eastAsia="en-CA"/>
        </w:rPr>
        <w:t>compromiso de</w:t>
      </w:r>
      <w:r w:rsidR="00BA1480">
        <w:rPr>
          <w:lang w:val="es-ES_tradnl" w:eastAsia="en-CA"/>
        </w:rPr>
        <w:t xml:space="preserve"> la industria </w:t>
      </w:r>
      <w:r w:rsidR="00EA22D7" w:rsidRPr="00CB560B">
        <w:rPr>
          <w:lang w:val="es-ES_tradnl" w:eastAsia="en-CA"/>
        </w:rPr>
        <w:t xml:space="preserve">ayudarán a </w:t>
      </w:r>
      <w:r w:rsidR="0018179E" w:rsidRPr="00CB560B">
        <w:rPr>
          <w:lang w:val="es-ES_tradnl" w:eastAsia="en-CA"/>
        </w:rPr>
        <w:t xml:space="preserve">los usuarios finales comerciales y a las </w:t>
      </w:r>
      <w:r w:rsidR="00EA22D7" w:rsidRPr="00CB560B">
        <w:rPr>
          <w:lang w:val="es-ES_tradnl" w:eastAsia="en-CA"/>
        </w:rPr>
        <w:t xml:space="preserve">empresas a reconocer las ventajas de las alternativas de bajo </w:t>
      </w:r>
      <w:r w:rsidR="00D34DCE">
        <w:rPr>
          <w:lang w:val="es-ES_tradnl" w:eastAsia="en-CA"/>
        </w:rPr>
        <w:t>potencial de calentamiento atmosférico</w:t>
      </w:r>
      <w:r w:rsidR="00DD5C11" w:rsidRPr="00CB560B">
        <w:rPr>
          <w:lang w:val="es-ES_tradnl" w:eastAsia="en-CA"/>
        </w:rPr>
        <w:t>.</w:t>
      </w:r>
    </w:p>
    <w:p w14:paraId="33261E86" w14:textId="1819D3BB" w:rsidR="00EA598B" w:rsidRPr="00CB560B" w:rsidRDefault="00EA598B" w:rsidP="00213020">
      <w:pPr>
        <w:pStyle w:val="NormalWeb"/>
        <w:keepNext/>
        <w:rPr>
          <w:sz w:val="22"/>
          <w:szCs w:val="22"/>
          <w:u w:val="single"/>
          <w:lang w:val="es-ES_tradnl"/>
        </w:rPr>
      </w:pPr>
      <w:r w:rsidRPr="00CB560B">
        <w:rPr>
          <w:sz w:val="22"/>
          <w:szCs w:val="22"/>
          <w:u w:val="single"/>
          <w:lang w:val="es-ES_tradnl"/>
        </w:rPr>
        <w:t>Conclusión</w:t>
      </w:r>
    </w:p>
    <w:p w14:paraId="7216F67C" w14:textId="009E7503" w:rsidR="00CB560B" w:rsidRPr="00CB560B" w:rsidRDefault="009D36DB" w:rsidP="00213020">
      <w:pPr>
        <w:pStyle w:val="Heading1"/>
        <w:rPr>
          <w:color w:val="000000" w:themeColor="text1"/>
          <w:lang w:val="es-ES_tradnl"/>
        </w:rPr>
      </w:pPr>
      <w:r w:rsidRPr="00CB560B">
        <w:rPr>
          <w:color w:val="000000" w:themeColor="text1"/>
          <w:lang w:val="es-ES_tradnl"/>
        </w:rPr>
        <w:t xml:space="preserve">El </w:t>
      </w:r>
      <w:r w:rsidR="00A24630">
        <w:rPr>
          <w:color w:val="000000" w:themeColor="text1"/>
          <w:lang w:val="es-ES_tradnl"/>
        </w:rPr>
        <w:t>gobierno</w:t>
      </w:r>
      <w:r w:rsidRPr="00CB560B">
        <w:rPr>
          <w:color w:val="000000" w:themeColor="text1"/>
          <w:lang w:val="es-ES_tradnl"/>
        </w:rPr>
        <w:t xml:space="preserve"> de </w:t>
      </w:r>
      <w:proofErr w:type="spellStart"/>
      <w:r w:rsidR="00B8324C" w:rsidRPr="00CB560B">
        <w:rPr>
          <w:color w:val="000000" w:themeColor="text1"/>
          <w:lang w:val="es-ES_tradnl"/>
        </w:rPr>
        <w:t>Botswana</w:t>
      </w:r>
      <w:proofErr w:type="spellEnd"/>
      <w:r w:rsidR="00B8324C" w:rsidRPr="00CB560B">
        <w:rPr>
          <w:color w:val="000000" w:themeColor="text1"/>
          <w:lang w:val="es-ES_tradnl"/>
        </w:rPr>
        <w:t xml:space="preserve"> cumple </w:t>
      </w:r>
      <w:r w:rsidR="000D2B47">
        <w:rPr>
          <w:color w:val="000000" w:themeColor="text1"/>
          <w:lang w:val="es-ES_tradnl"/>
        </w:rPr>
        <w:t xml:space="preserve">con </w:t>
      </w:r>
      <w:r w:rsidR="00B8324C" w:rsidRPr="00CB560B">
        <w:rPr>
          <w:color w:val="000000" w:themeColor="text1"/>
          <w:lang w:val="es-ES_tradnl"/>
        </w:rPr>
        <w:t xml:space="preserve">las metas de control establecidas en su Acuerdo con el Comité Ejecutivo y en el Protocolo de Montreal. El país </w:t>
      </w:r>
      <w:r w:rsidR="00BA1480">
        <w:rPr>
          <w:color w:val="000000" w:themeColor="text1"/>
          <w:lang w:val="es-ES_tradnl"/>
        </w:rPr>
        <w:t xml:space="preserve">aplica </w:t>
      </w:r>
      <w:r w:rsidR="00B8324C" w:rsidRPr="00CB560B">
        <w:rPr>
          <w:color w:val="000000" w:themeColor="text1"/>
          <w:lang w:val="es-ES_tradnl"/>
        </w:rPr>
        <w:t xml:space="preserve">eficazmente un sistema de licencias y cuotas para controlar la importación de HCFC. </w:t>
      </w:r>
      <w:r w:rsidR="009E5769" w:rsidRPr="00CB560B">
        <w:rPr>
          <w:color w:val="000000" w:themeColor="text1"/>
          <w:lang w:val="es-ES_tradnl"/>
        </w:rPr>
        <w:t xml:space="preserve">Se </w:t>
      </w:r>
      <w:r w:rsidR="00E25D4F" w:rsidRPr="00CB560B">
        <w:rPr>
          <w:color w:val="000000" w:themeColor="text1"/>
          <w:lang w:val="es-ES_tradnl"/>
        </w:rPr>
        <w:t>han</w:t>
      </w:r>
      <w:r w:rsidR="009E5769" w:rsidRPr="00CB560B">
        <w:rPr>
          <w:color w:val="000000" w:themeColor="text1"/>
          <w:lang w:val="es-ES_tradnl"/>
        </w:rPr>
        <w:t xml:space="preserve"> realizado avances sustan</w:t>
      </w:r>
      <w:r w:rsidR="00C31EE9" w:rsidRPr="00CB560B">
        <w:rPr>
          <w:color w:val="000000" w:themeColor="text1"/>
          <w:lang w:val="es-ES_tradnl"/>
        </w:rPr>
        <w:t xml:space="preserve">ciales </w:t>
      </w:r>
      <w:r w:rsidR="009E5769" w:rsidRPr="00CB560B">
        <w:rPr>
          <w:color w:val="000000" w:themeColor="text1"/>
          <w:lang w:val="es-ES_tradnl"/>
        </w:rPr>
        <w:t xml:space="preserve">en la ejecución del primer tramo de la </w:t>
      </w:r>
      <w:r w:rsidR="00925857" w:rsidRPr="00CB560B">
        <w:rPr>
          <w:color w:val="000000" w:themeColor="text1"/>
          <w:lang w:val="es-ES_tradnl"/>
        </w:rPr>
        <w:t xml:space="preserve">etapa </w:t>
      </w:r>
      <w:r w:rsidR="009E5769" w:rsidRPr="00CB560B">
        <w:rPr>
          <w:color w:val="000000" w:themeColor="text1"/>
          <w:lang w:val="es-ES_tradnl"/>
        </w:rPr>
        <w:t>II</w:t>
      </w:r>
      <w:r w:rsidR="00E25D4F" w:rsidRPr="00CB560B">
        <w:rPr>
          <w:color w:val="000000" w:themeColor="text1"/>
          <w:lang w:val="es-ES_tradnl"/>
        </w:rPr>
        <w:t xml:space="preserve">, </w:t>
      </w:r>
      <w:r w:rsidR="009E5769" w:rsidRPr="00CB560B">
        <w:rPr>
          <w:color w:val="000000" w:themeColor="text1"/>
          <w:lang w:val="es-ES_tradnl"/>
        </w:rPr>
        <w:t xml:space="preserve">a pesar de los </w:t>
      </w:r>
      <w:r w:rsidR="00E25D4F" w:rsidRPr="00CB560B">
        <w:rPr>
          <w:color w:val="000000" w:themeColor="text1"/>
          <w:lang w:val="es-ES_tradnl"/>
        </w:rPr>
        <w:t xml:space="preserve">retrasos iniciales </w:t>
      </w:r>
      <w:r w:rsidR="009E5769" w:rsidRPr="00CB560B">
        <w:rPr>
          <w:color w:val="000000" w:themeColor="text1"/>
          <w:lang w:val="es-ES_tradnl"/>
        </w:rPr>
        <w:t xml:space="preserve">debidos a </w:t>
      </w:r>
      <w:r w:rsidR="00C31EE9" w:rsidRPr="00CB560B">
        <w:rPr>
          <w:color w:val="000000" w:themeColor="text1"/>
          <w:lang w:val="es-ES_tradnl"/>
        </w:rPr>
        <w:t xml:space="preserve">cambios en la </w:t>
      </w:r>
      <w:r w:rsidR="00E25D4F" w:rsidRPr="00CB560B">
        <w:rPr>
          <w:color w:val="000000" w:themeColor="text1"/>
          <w:lang w:val="es-ES_tradnl"/>
        </w:rPr>
        <w:t>ONO</w:t>
      </w:r>
      <w:r w:rsidR="00C31EE9" w:rsidRPr="00CB560B">
        <w:rPr>
          <w:color w:val="000000" w:themeColor="text1"/>
          <w:lang w:val="es-ES_tradnl"/>
        </w:rPr>
        <w:t xml:space="preserve">. </w:t>
      </w:r>
      <w:proofErr w:type="spellStart"/>
      <w:r w:rsidRPr="00CB560B">
        <w:rPr>
          <w:color w:val="000000" w:themeColor="text1"/>
          <w:lang w:val="es-ES_tradnl"/>
        </w:rPr>
        <w:t>Botswana</w:t>
      </w:r>
      <w:proofErr w:type="spellEnd"/>
      <w:r w:rsidRPr="00CB560B">
        <w:rPr>
          <w:color w:val="000000" w:themeColor="text1"/>
          <w:lang w:val="es-ES_tradnl"/>
        </w:rPr>
        <w:t xml:space="preserve"> </w:t>
      </w:r>
      <w:r w:rsidR="00B8324C" w:rsidRPr="00CB560B">
        <w:rPr>
          <w:color w:val="000000" w:themeColor="text1"/>
          <w:lang w:val="es-ES_tradnl"/>
        </w:rPr>
        <w:t xml:space="preserve">se ha esforzado por </w:t>
      </w:r>
      <w:r w:rsidR="00E25D4F" w:rsidRPr="00CB560B">
        <w:rPr>
          <w:color w:val="000000" w:themeColor="text1"/>
          <w:lang w:val="es-ES_tradnl"/>
        </w:rPr>
        <w:t xml:space="preserve">incorporar </w:t>
      </w:r>
      <w:r w:rsidR="00B8324C" w:rsidRPr="00CB560B">
        <w:rPr>
          <w:color w:val="000000" w:themeColor="text1"/>
          <w:lang w:val="es-ES_tradnl"/>
        </w:rPr>
        <w:t xml:space="preserve">la perspectiva de género </w:t>
      </w:r>
      <w:r w:rsidR="00E25D4F" w:rsidRPr="00CB560B">
        <w:rPr>
          <w:color w:val="000000" w:themeColor="text1"/>
          <w:lang w:val="es-ES_tradnl"/>
        </w:rPr>
        <w:t xml:space="preserve">en </w:t>
      </w:r>
      <w:r w:rsidR="00B8324C" w:rsidRPr="00CB560B">
        <w:rPr>
          <w:color w:val="000000" w:themeColor="text1"/>
          <w:lang w:val="es-ES_tradnl"/>
        </w:rPr>
        <w:t xml:space="preserve">el PGEH, y </w:t>
      </w:r>
      <w:r w:rsidR="00CB560B" w:rsidRPr="00CB560B">
        <w:rPr>
          <w:color w:val="000000" w:themeColor="text1"/>
          <w:lang w:val="es-ES_tradnl"/>
        </w:rPr>
        <w:t>la mujer</w:t>
      </w:r>
      <w:r w:rsidR="00B8324C" w:rsidRPr="00CB560B">
        <w:rPr>
          <w:color w:val="000000" w:themeColor="text1"/>
          <w:lang w:val="es-ES_tradnl"/>
        </w:rPr>
        <w:t xml:space="preserve"> participa cada vez más en las actividades relacionadas con </w:t>
      </w:r>
      <w:r w:rsidR="00BA1480">
        <w:rPr>
          <w:color w:val="000000" w:themeColor="text1"/>
          <w:lang w:val="es-ES_tradnl"/>
        </w:rPr>
        <w:t>dicho plan</w:t>
      </w:r>
      <w:r w:rsidR="00B8324C" w:rsidRPr="00CB560B">
        <w:rPr>
          <w:color w:val="000000" w:themeColor="text1"/>
          <w:lang w:val="es-ES_tradnl"/>
        </w:rPr>
        <w:t xml:space="preserve">. El desembolso </w:t>
      </w:r>
      <w:r w:rsidR="00C27E7D" w:rsidRPr="00CB560B">
        <w:rPr>
          <w:color w:val="000000" w:themeColor="text1"/>
          <w:lang w:val="es-ES_tradnl"/>
        </w:rPr>
        <w:t xml:space="preserve">del primer </w:t>
      </w:r>
      <w:r w:rsidR="00B8324C" w:rsidRPr="00CB560B">
        <w:rPr>
          <w:color w:val="000000" w:themeColor="text1"/>
          <w:lang w:val="es-ES_tradnl"/>
        </w:rPr>
        <w:t>tramo se sitúa en el 88</w:t>
      </w:r>
      <w:r w:rsidR="005946CA" w:rsidRPr="00CB560B">
        <w:rPr>
          <w:color w:val="000000" w:themeColor="text1"/>
          <w:lang w:val="es-ES_tradnl"/>
        </w:rPr>
        <w:t xml:space="preserve"> por ciento</w:t>
      </w:r>
      <w:r w:rsidR="00B8324C" w:rsidRPr="00CB560B">
        <w:rPr>
          <w:color w:val="000000" w:themeColor="text1"/>
          <w:lang w:val="es-ES_tradnl"/>
        </w:rPr>
        <w:t>.</w:t>
      </w:r>
    </w:p>
    <w:p w14:paraId="053769C1" w14:textId="3F9FD764" w:rsidR="00EA598B" w:rsidRPr="00CB560B" w:rsidRDefault="00EA598B" w:rsidP="00213020">
      <w:pPr>
        <w:keepNext/>
        <w:spacing w:before="360" w:after="240"/>
        <w:rPr>
          <w:b/>
          <w:lang w:val="es-ES_tradnl"/>
        </w:rPr>
      </w:pPr>
      <w:r w:rsidRPr="00CB560B">
        <w:rPr>
          <w:b/>
          <w:lang w:val="es-ES_tradnl"/>
        </w:rPr>
        <w:t>RECOMENDACIÓN</w:t>
      </w:r>
    </w:p>
    <w:p w14:paraId="6E477930" w14:textId="5805FF95" w:rsidR="00EA598B" w:rsidRPr="00CB560B" w:rsidRDefault="00EA598B" w:rsidP="00213020">
      <w:pPr>
        <w:pStyle w:val="Heading1"/>
        <w:keepNext/>
        <w:spacing w:before="240"/>
        <w:rPr>
          <w:lang w:val="es-ES_tradnl"/>
        </w:rPr>
      </w:pPr>
      <w:r w:rsidRPr="00CB560B">
        <w:rPr>
          <w:lang w:val="es-ES_tradnl"/>
        </w:rPr>
        <w:t xml:space="preserve">La </w:t>
      </w:r>
      <w:r w:rsidR="00CB560B" w:rsidRPr="00CB560B">
        <w:rPr>
          <w:lang w:val="es-ES_tradnl"/>
        </w:rPr>
        <w:t>Secretaría</w:t>
      </w:r>
      <w:r w:rsidRPr="00CB560B">
        <w:rPr>
          <w:lang w:val="es-ES_tradnl"/>
        </w:rPr>
        <w:t xml:space="preserve"> del Fondo recomienda </w:t>
      </w:r>
      <w:r w:rsidR="000C33F0">
        <w:rPr>
          <w:lang w:val="es-ES_tradnl"/>
        </w:rPr>
        <w:t>a</w:t>
      </w:r>
      <w:r w:rsidRPr="00CB560B">
        <w:rPr>
          <w:lang w:val="es-ES_tradnl"/>
        </w:rPr>
        <w:t xml:space="preserve">l Comité Ejecutivo </w:t>
      </w:r>
      <w:r w:rsidR="000C33F0">
        <w:rPr>
          <w:lang w:val="es-ES_tradnl"/>
        </w:rPr>
        <w:t>tomar</w:t>
      </w:r>
      <w:r w:rsidR="0059163E" w:rsidRPr="00CB560B">
        <w:rPr>
          <w:lang w:val="es-ES_tradnl"/>
        </w:rPr>
        <w:t xml:space="preserve"> nota</w:t>
      </w:r>
      <w:r w:rsidR="000C33F0">
        <w:rPr>
          <w:lang w:val="es-ES_tradnl"/>
        </w:rPr>
        <w:t xml:space="preserve"> de</w:t>
      </w:r>
      <w:r w:rsidRPr="00CB560B">
        <w:rPr>
          <w:lang w:val="es-ES_tradnl"/>
        </w:rPr>
        <w:t>:</w:t>
      </w:r>
    </w:p>
    <w:p w14:paraId="0E2C41AE" w14:textId="6D229F60" w:rsidR="00EA598B" w:rsidRPr="00CB560B" w:rsidRDefault="009A2DEC" w:rsidP="00213020">
      <w:pPr>
        <w:pStyle w:val="Heading2"/>
        <w:rPr>
          <w:lang w:val="es-ES_tradnl"/>
        </w:rPr>
      </w:pPr>
      <w:r>
        <w:rPr>
          <w:lang w:val="es-ES_tradnl"/>
        </w:rPr>
        <w:t>El i</w:t>
      </w:r>
      <w:r w:rsidR="005946CA" w:rsidRPr="00CB560B">
        <w:rPr>
          <w:lang w:val="es-ES_tradnl"/>
        </w:rPr>
        <w:t xml:space="preserve">nforme </w:t>
      </w:r>
      <w:r w:rsidR="00BA1480">
        <w:rPr>
          <w:lang w:val="es-ES_tradnl"/>
        </w:rPr>
        <w:t xml:space="preserve">de avance </w:t>
      </w:r>
      <w:r w:rsidR="00EA598B" w:rsidRPr="00CB560B">
        <w:rPr>
          <w:lang w:val="es-ES_tradnl"/>
        </w:rPr>
        <w:t xml:space="preserve">del </w:t>
      </w:r>
      <w:r w:rsidR="00ED28B8" w:rsidRPr="00CB560B">
        <w:rPr>
          <w:lang w:val="es-ES_tradnl"/>
        </w:rPr>
        <w:t xml:space="preserve">primer tramo </w:t>
      </w:r>
      <w:r w:rsidR="00EA598B" w:rsidRPr="00CB560B">
        <w:rPr>
          <w:lang w:val="es-ES_tradnl"/>
        </w:rPr>
        <w:t xml:space="preserve">de la </w:t>
      </w:r>
      <w:r w:rsidR="00925857" w:rsidRPr="00CB560B">
        <w:rPr>
          <w:lang w:val="es-ES_tradnl"/>
        </w:rPr>
        <w:t xml:space="preserve">etapa </w:t>
      </w:r>
      <w:r w:rsidR="00ED28B8" w:rsidRPr="00CB560B">
        <w:rPr>
          <w:lang w:val="es-ES_tradnl"/>
        </w:rPr>
        <w:t xml:space="preserve">II </w:t>
      </w:r>
      <w:r w:rsidR="00EA598B" w:rsidRPr="00CB560B">
        <w:rPr>
          <w:lang w:val="es-ES_tradnl"/>
        </w:rPr>
        <w:t xml:space="preserve">del </w:t>
      </w:r>
      <w:r w:rsidR="00BA1480">
        <w:rPr>
          <w:lang w:val="es-ES_tradnl"/>
        </w:rPr>
        <w:t xml:space="preserve">plan de gestión para la eliminación de los HCFC </w:t>
      </w:r>
      <w:r w:rsidR="00EA598B" w:rsidRPr="00CB560B">
        <w:rPr>
          <w:lang w:val="es-ES_tradnl"/>
        </w:rPr>
        <w:t xml:space="preserve">para </w:t>
      </w:r>
      <w:proofErr w:type="spellStart"/>
      <w:r w:rsidR="006559E2" w:rsidRPr="00CB560B">
        <w:rPr>
          <w:lang w:val="es-ES_tradnl"/>
        </w:rPr>
        <w:t>Botswana</w:t>
      </w:r>
      <w:proofErr w:type="spellEnd"/>
      <w:r w:rsidR="00EA598B" w:rsidRPr="00CB560B">
        <w:rPr>
          <w:lang w:val="es-ES_tradnl"/>
        </w:rPr>
        <w:t>;</w:t>
      </w:r>
    </w:p>
    <w:p w14:paraId="2EBAA26B" w14:textId="1950AEC7" w:rsidR="00471D8B" w:rsidRPr="00CB560B" w:rsidRDefault="00471D8B" w:rsidP="00213020">
      <w:pPr>
        <w:pStyle w:val="Heading2"/>
        <w:rPr>
          <w:lang w:val="es-ES_tradnl"/>
        </w:rPr>
      </w:pPr>
      <w:r w:rsidRPr="00CB560B">
        <w:rPr>
          <w:lang w:val="es-ES_tradnl"/>
        </w:rPr>
        <w:t xml:space="preserve">La presentación de </w:t>
      </w:r>
      <w:r w:rsidR="00CB560B" w:rsidRPr="00CB560B">
        <w:rPr>
          <w:lang w:val="es-ES_tradnl"/>
        </w:rPr>
        <w:t>actividades adicionales orientadas a mantener la eficiencia energética</w:t>
      </w:r>
      <w:r w:rsidRPr="00CB560B">
        <w:rPr>
          <w:lang w:val="es-ES_tradnl"/>
        </w:rPr>
        <w:t xml:space="preserve"> en el sector servicio técnico de</w:t>
      </w:r>
      <w:r w:rsidR="00BA1480">
        <w:rPr>
          <w:lang w:val="es-ES_tradnl"/>
        </w:rPr>
        <w:t xml:space="preserve"> equipos de</w:t>
      </w:r>
      <w:r w:rsidRPr="00CB560B">
        <w:rPr>
          <w:lang w:val="es-ES_tradnl"/>
        </w:rPr>
        <w:t xml:space="preserve"> refrigeración </w:t>
      </w:r>
      <w:r w:rsidR="00CB560B" w:rsidRPr="00CB560B">
        <w:rPr>
          <w:lang w:val="es-ES_tradnl"/>
        </w:rPr>
        <w:t xml:space="preserve">por un monto de </w:t>
      </w:r>
      <w:r w:rsidR="00183316">
        <w:rPr>
          <w:lang w:val="es-ES_tradnl"/>
        </w:rPr>
        <w:t xml:space="preserve">USD </w:t>
      </w:r>
      <w:r w:rsidRPr="00CB560B">
        <w:rPr>
          <w:lang w:val="es-ES_tradnl"/>
        </w:rPr>
        <w:t>120</w:t>
      </w:r>
      <w:r w:rsidR="00425120" w:rsidRPr="00CB560B">
        <w:rPr>
          <w:lang w:val="es-ES_tradnl"/>
        </w:rPr>
        <w:t>.000</w:t>
      </w:r>
      <w:r w:rsidRPr="00CB560B">
        <w:rPr>
          <w:lang w:val="es-ES_tradnl"/>
        </w:rPr>
        <w:t xml:space="preserve">, más </w:t>
      </w:r>
      <w:r w:rsidR="00CB560B" w:rsidRPr="00CB560B">
        <w:rPr>
          <w:lang w:val="es-ES_tradnl"/>
        </w:rPr>
        <w:t xml:space="preserve">gastos de apoyo de </w:t>
      </w:r>
      <w:r w:rsidR="00183316">
        <w:rPr>
          <w:lang w:val="es-ES_tradnl"/>
        </w:rPr>
        <w:t xml:space="preserve">USD </w:t>
      </w:r>
      <w:r w:rsidRPr="00CB560B">
        <w:rPr>
          <w:lang w:val="es-ES_tradnl"/>
        </w:rPr>
        <w:t>14</w:t>
      </w:r>
      <w:r w:rsidR="000B64F4" w:rsidRPr="00CB560B">
        <w:rPr>
          <w:lang w:val="es-ES_tradnl"/>
        </w:rPr>
        <w:t>.</w:t>
      </w:r>
      <w:r w:rsidR="005A7266" w:rsidRPr="00CB560B">
        <w:rPr>
          <w:lang w:val="es-ES_tradnl"/>
        </w:rPr>
        <w:t>706</w:t>
      </w:r>
      <w:r w:rsidRPr="00CB560B">
        <w:rPr>
          <w:lang w:val="es-ES_tradnl"/>
        </w:rPr>
        <w:t xml:space="preserve">, para </w:t>
      </w:r>
      <w:r w:rsidR="001056FF" w:rsidRPr="00CB560B">
        <w:rPr>
          <w:lang w:val="es-ES_tradnl"/>
        </w:rPr>
        <w:t>el PNUMA</w:t>
      </w:r>
      <w:r w:rsidRPr="00CB560B">
        <w:rPr>
          <w:lang w:val="es-ES_tradnl"/>
        </w:rPr>
        <w:t xml:space="preserve">; </w:t>
      </w:r>
      <w:r w:rsidR="00F41A69" w:rsidRPr="00CB560B">
        <w:rPr>
          <w:lang w:val="es-ES_tradnl"/>
        </w:rPr>
        <w:t>y</w:t>
      </w:r>
    </w:p>
    <w:p w14:paraId="088AA404" w14:textId="74C31FF1" w:rsidR="00EA598B" w:rsidRPr="00CB560B" w:rsidRDefault="00EA598B" w:rsidP="00213020">
      <w:pPr>
        <w:pStyle w:val="Heading2"/>
        <w:rPr>
          <w:lang w:val="es-ES_tradnl"/>
        </w:rPr>
      </w:pPr>
      <w:r w:rsidRPr="00CB560B">
        <w:rPr>
          <w:lang w:val="es-ES_tradnl"/>
        </w:rPr>
        <w:t xml:space="preserve">Que la </w:t>
      </w:r>
      <w:r w:rsidR="00CB560B" w:rsidRPr="00CB560B">
        <w:rPr>
          <w:lang w:val="es-ES_tradnl"/>
        </w:rPr>
        <w:t>Secretaría</w:t>
      </w:r>
      <w:r w:rsidRPr="00CB560B">
        <w:rPr>
          <w:lang w:val="es-ES_tradnl"/>
        </w:rPr>
        <w:t xml:space="preserve"> del Fondo ha actualizado el Acuerdo entre el </w:t>
      </w:r>
      <w:r w:rsidR="00BA1480">
        <w:rPr>
          <w:lang w:val="es-ES_tradnl"/>
        </w:rPr>
        <w:t>g</w:t>
      </w:r>
      <w:r w:rsidRPr="00CB560B">
        <w:rPr>
          <w:lang w:val="es-ES_tradnl"/>
        </w:rPr>
        <w:t xml:space="preserve">obierno de </w:t>
      </w:r>
      <w:proofErr w:type="spellStart"/>
      <w:r w:rsidR="006559E2" w:rsidRPr="00CB560B">
        <w:rPr>
          <w:lang w:val="es-ES_tradnl"/>
        </w:rPr>
        <w:t>Botswana</w:t>
      </w:r>
      <w:proofErr w:type="spellEnd"/>
      <w:r w:rsidR="006559E2" w:rsidRPr="00CB560B">
        <w:rPr>
          <w:lang w:val="es-ES_tradnl"/>
        </w:rPr>
        <w:t xml:space="preserve"> </w:t>
      </w:r>
      <w:r w:rsidRPr="00CB560B">
        <w:rPr>
          <w:lang w:val="es-ES_tradnl"/>
        </w:rPr>
        <w:t xml:space="preserve">y el Comité Ejecutivo, </w:t>
      </w:r>
      <w:r w:rsidR="000D2B47">
        <w:rPr>
          <w:lang w:val="es-ES_tradnl"/>
        </w:rPr>
        <w:t xml:space="preserve">tal como figura </w:t>
      </w:r>
      <w:r w:rsidR="005946CA" w:rsidRPr="00CB560B">
        <w:rPr>
          <w:lang w:val="es-ES_tradnl"/>
        </w:rPr>
        <w:t xml:space="preserve">el </w:t>
      </w:r>
      <w:r w:rsidR="000D2B47">
        <w:rPr>
          <w:lang w:val="es-ES_tradnl"/>
        </w:rPr>
        <w:t>A</w:t>
      </w:r>
      <w:r w:rsidR="00CB560B" w:rsidRPr="00CB560B">
        <w:rPr>
          <w:lang w:val="es-ES_tradnl"/>
        </w:rPr>
        <w:t>nexo I al</w:t>
      </w:r>
      <w:r w:rsidRPr="00CB560B">
        <w:rPr>
          <w:lang w:val="es-ES_tradnl"/>
        </w:rPr>
        <w:t xml:space="preserve"> presente documento, concretamente</w:t>
      </w:r>
      <w:r w:rsidR="00633E72" w:rsidRPr="00CB560B">
        <w:rPr>
          <w:lang w:val="es-ES_tradnl"/>
        </w:rPr>
        <w:t xml:space="preserve">: </w:t>
      </w:r>
      <w:r w:rsidR="0049162B">
        <w:rPr>
          <w:lang w:val="es-ES_tradnl"/>
        </w:rPr>
        <w:t xml:space="preserve">el </w:t>
      </w:r>
      <w:r w:rsidR="00A5458D">
        <w:rPr>
          <w:lang w:val="es-ES_tradnl"/>
        </w:rPr>
        <w:t>Apéndice 2-A</w:t>
      </w:r>
      <w:r w:rsidR="00967E02" w:rsidRPr="00CB560B">
        <w:rPr>
          <w:lang w:val="es-ES_tradnl"/>
        </w:rPr>
        <w:t xml:space="preserve">, basado en </w:t>
      </w:r>
      <w:r w:rsidR="00445851" w:rsidRPr="00CB560B">
        <w:rPr>
          <w:lang w:val="es-ES_tradnl"/>
        </w:rPr>
        <w:t xml:space="preserve">el </w:t>
      </w:r>
      <w:r w:rsidRPr="00CB560B">
        <w:rPr>
          <w:lang w:val="es-ES_tradnl"/>
        </w:rPr>
        <w:t>nivel de financiamiento actualizado</w:t>
      </w:r>
      <w:r w:rsidR="00EB75EB">
        <w:rPr>
          <w:lang w:val="es-ES_tradnl"/>
        </w:rPr>
        <w:t>,</w:t>
      </w:r>
      <w:r w:rsidRPr="00CB560B">
        <w:rPr>
          <w:lang w:val="es-ES_tradnl"/>
        </w:rPr>
        <w:t xml:space="preserve"> </w:t>
      </w:r>
      <w:r w:rsidR="00400E95">
        <w:rPr>
          <w:lang w:val="es-ES_tradnl"/>
        </w:rPr>
        <w:t xml:space="preserve">tras </w:t>
      </w:r>
      <w:r w:rsidR="00404793" w:rsidRPr="00CB560B">
        <w:rPr>
          <w:lang w:val="es-ES_tradnl"/>
        </w:rPr>
        <w:t xml:space="preserve">la </w:t>
      </w:r>
      <w:r w:rsidRPr="00CB560B">
        <w:rPr>
          <w:lang w:val="es-ES_tradnl" w:eastAsia="en-CA"/>
        </w:rPr>
        <w:t xml:space="preserve">inclusión </w:t>
      </w:r>
      <w:bookmarkStart w:id="5" w:name="_Hlk127472851"/>
      <w:r w:rsidRPr="00CB560B">
        <w:rPr>
          <w:lang w:val="es-ES_tradnl" w:eastAsia="en-CA"/>
        </w:rPr>
        <w:t xml:space="preserve">de </w:t>
      </w:r>
      <w:r w:rsidRPr="00CB560B">
        <w:rPr>
          <w:lang w:val="es-ES_tradnl"/>
        </w:rPr>
        <w:t xml:space="preserve">fondos </w:t>
      </w:r>
      <w:r w:rsidRPr="00CB560B">
        <w:rPr>
          <w:lang w:val="es-ES_tradnl"/>
        </w:rPr>
        <w:lastRenderedPageBreak/>
        <w:t xml:space="preserve">adicionales para </w:t>
      </w:r>
      <w:r w:rsidR="00CB560B" w:rsidRPr="00CB560B">
        <w:rPr>
          <w:lang w:val="es-ES_tradnl"/>
        </w:rPr>
        <w:t>actividades orientadas a mantener la eficiencia energética</w:t>
      </w:r>
      <w:r w:rsidRPr="00CB560B">
        <w:rPr>
          <w:lang w:val="es-ES_tradnl"/>
        </w:rPr>
        <w:t xml:space="preserve"> en el sector de servicio técnico de </w:t>
      </w:r>
      <w:r w:rsidR="000D2B47">
        <w:rPr>
          <w:lang w:val="es-ES_tradnl"/>
        </w:rPr>
        <w:t xml:space="preserve">equipos de refrigeración </w:t>
      </w:r>
      <w:bookmarkEnd w:id="5"/>
      <w:r w:rsidRPr="00CB560B">
        <w:rPr>
          <w:lang w:val="es-ES_tradnl"/>
        </w:rPr>
        <w:t>mencionado en el sub</w:t>
      </w:r>
      <w:r w:rsidR="00EE49B8">
        <w:rPr>
          <w:lang w:val="es-ES_tradnl"/>
        </w:rPr>
        <w:t xml:space="preserve">párrafo </w:t>
      </w:r>
      <w:r w:rsidR="005946CA" w:rsidRPr="00CB560B">
        <w:rPr>
          <w:lang w:val="es-ES_tradnl"/>
        </w:rPr>
        <w:t>b)</w:t>
      </w:r>
      <w:r w:rsidRPr="00CB560B">
        <w:rPr>
          <w:lang w:val="es-ES_tradnl"/>
        </w:rPr>
        <w:t xml:space="preserve"> anterior</w:t>
      </w:r>
      <w:r w:rsidR="004D20CA">
        <w:rPr>
          <w:lang w:val="es-ES_tradnl"/>
        </w:rPr>
        <w:t>,</w:t>
      </w:r>
      <w:r w:rsidRPr="00CB560B">
        <w:rPr>
          <w:lang w:val="es-ES_tradnl"/>
        </w:rPr>
        <w:t xml:space="preserve"> </w:t>
      </w:r>
      <w:r w:rsidR="004D20CA">
        <w:rPr>
          <w:lang w:val="es-ES_tradnl"/>
        </w:rPr>
        <w:t xml:space="preserve">que </w:t>
      </w:r>
      <w:r w:rsidR="00BD595B" w:rsidRPr="00CB560B">
        <w:rPr>
          <w:lang w:val="es-ES_tradnl"/>
        </w:rPr>
        <w:t xml:space="preserve">el segundo tramo que se </w:t>
      </w:r>
      <w:r w:rsidR="00EB75EB">
        <w:rPr>
          <w:lang w:val="es-ES_tradnl"/>
        </w:rPr>
        <w:t xml:space="preserve">trasladó </w:t>
      </w:r>
      <w:r w:rsidR="00BD595B" w:rsidRPr="00CB560B">
        <w:rPr>
          <w:lang w:val="es-ES_tradnl"/>
        </w:rPr>
        <w:t xml:space="preserve">de 2023 a 2025, </w:t>
      </w:r>
      <w:r w:rsidR="00EC3C5B" w:rsidRPr="00CB560B">
        <w:rPr>
          <w:lang w:val="es-ES_tradnl"/>
        </w:rPr>
        <w:t xml:space="preserve">y </w:t>
      </w:r>
      <w:r w:rsidR="00B064C1">
        <w:rPr>
          <w:lang w:val="es-ES_tradnl"/>
        </w:rPr>
        <w:t xml:space="preserve">que </w:t>
      </w:r>
      <w:r w:rsidR="003F5644" w:rsidRPr="00CB560B">
        <w:rPr>
          <w:lang w:val="es-ES_tradnl"/>
        </w:rPr>
        <w:t xml:space="preserve">el </w:t>
      </w:r>
      <w:r w:rsidR="00EE49B8">
        <w:rPr>
          <w:lang w:val="es-ES_tradnl"/>
        </w:rPr>
        <w:t xml:space="preserve">párrafo </w:t>
      </w:r>
      <w:r w:rsidR="003F5644" w:rsidRPr="00CB560B">
        <w:rPr>
          <w:lang w:val="es-ES_tradnl"/>
        </w:rPr>
        <w:t xml:space="preserve">17 que se </w:t>
      </w:r>
      <w:r w:rsidR="00EB75EB">
        <w:rPr>
          <w:lang w:val="es-ES_tradnl"/>
        </w:rPr>
        <w:t xml:space="preserve">añadió </w:t>
      </w:r>
      <w:r w:rsidR="003F5644" w:rsidRPr="00CB560B">
        <w:rPr>
          <w:lang w:val="es-ES_tradnl"/>
        </w:rPr>
        <w:t>para indicar que el Acuerdo actualizado sustituye al alcanzado en la 86</w:t>
      </w:r>
      <w:r w:rsidR="003F5644" w:rsidRPr="00CB560B">
        <w:rPr>
          <w:vertAlign w:val="superscript"/>
          <w:lang w:val="es-ES_tradnl"/>
        </w:rPr>
        <w:t>a</w:t>
      </w:r>
      <w:r w:rsidR="00B9208C" w:rsidRPr="00CB560B">
        <w:rPr>
          <w:lang w:val="es-ES_tradnl"/>
        </w:rPr>
        <w:t xml:space="preserve"> reunión</w:t>
      </w:r>
      <w:r w:rsidR="003F5644" w:rsidRPr="00CB560B">
        <w:rPr>
          <w:lang w:val="es-ES_tradnl"/>
        </w:rPr>
        <w:t xml:space="preserve"> </w:t>
      </w:r>
      <w:r w:rsidR="00525C6F" w:rsidRPr="00CB560B">
        <w:rPr>
          <w:lang w:val="es-ES_tradnl"/>
        </w:rPr>
        <w:t xml:space="preserve">mediante la </w:t>
      </w:r>
      <w:r w:rsidR="00C13F8E">
        <w:rPr>
          <w:lang w:val="es-ES_tradnl"/>
        </w:rPr>
        <w:t xml:space="preserve">decisión </w:t>
      </w:r>
      <w:r w:rsidR="00525C6F" w:rsidRPr="00CB560B">
        <w:rPr>
          <w:lang w:val="es-ES_tradnl"/>
        </w:rPr>
        <w:t>86/64</w:t>
      </w:r>
      <w:r w:rsidR="00965AD7" w:rsidRPr="00CB560B">
        <w:rPr>
          <w:lang w:val="es-ES_tradnl"/>
        </w:rPr>
        <w:t>.</w:t>
      </w:r>
    </w:p>
    <w:p w14:paraId="336F96D0" w14:textId="09EF93D7" w:rsidR="00EA598B" w:rsidRPr="00CB560B" w:rsidRDefault="00EA598B" w:rsidP="00213020">
      <w:pPr>
        <w:pStyle w:val="Heading1"/>
        <w:rPr>
          <w:lang w:val="es-ES_tradnl"/>
        </w:rPr>
      </w:pPr>
      <w:r w:rsidRPr="00CB560B">
        <w:rPr>
          <w:lang w:val="es-ES_tradnl"/>
        </w:rPr>
        <w:t xml:space="preserve">La </w:t>
      </w:r>
      <w:r w:rsidR="00CB560B" w:rsidRPr="00CB560B">
        <w:rPr>
          <w:lang w:val="es-ES_tradnl"/>
        </w:rPr>
        <w:t>Secretaría</w:t>
      </w:r>
      <w:r w:rsidRPr="00CB560B">
        <w:rPr>
          <w:lang w:val="es-ES_tradnl"/>
        </w:rPr>
        <w:t xml:space="preserve"> del Fondo recomienda además la aprobación general del </w:t>
      </w:r>
      <w:r w:rsidR="00E42911" w:rsidRPr="00CB560B">
        <w:rPr>
          <w:lang w:val="es-ES_tradnl"/>
        </w:rPr>
        <w:t xml:space="preserve">segundo </w:t>
      </w:r>
      <w:r w:rsidRPr="00CB560B">
        <w:rPr>
          <w:lang w:val="es-ES_tradnl"/>
        </w:rPr>
        <w:t xml:space="preserve">tramo de </w:t>
      </w:r>
      <w:r w:rsidR="00ED28B8" w:rsidRPr="00CB560B">
        <w:rPr>
          <w:lang w:val="es-ES_tradnl"/>
        </w:rPr>
        <w:t xml:space="preserve">la </w:t>
      </w:r>
      <w:r w:rsidR="00925857" w:rsidRPr="00CB560B">
        <w:rPr>
          <w:lang w:val="es-ES_tradnl"/>
        </w:rPr>
        <w:t xml:space="preserve">etapa </w:t>
      </w:r>
      <w:r w:rsidR="00ED28B8" w:rsidRPr="00CB560B">
        <w:rPr>
          <w:lang w:val="es-ES_tradnl"/>
        </w:rPr>
        <w:t xml:space="preserve">II </w:t>
      </w:r>
      <w:r w:rsidRPr="00CB560B">
        <w:rPr>
          <w:lang w:val="es-ES_tradnl"/>
        </w:rPr>
        <w:t xml:space="preserve">del PGEH para </w:t>
      </w:r>
      <w:proofErr w:type="spellStart"/>
      <w:r w:rsidR="006559E2" w:rsidRPr="00CB560B">
        <w:rPr>
          <w:lang w:val="es-ES_tradnl"/>
        </w:rPr>
        <w:t>Botswana</w:t>
      </w:r>
      <w:proofErr w:type="spellEnd"/>
      <w:r w:rsidRPr="00CB560B">
        <w:rPr>
          <w:lang w:val="es-ES_tradnl"/>
        </w:rPr>
        <w:t>, y el correspondiente plan de ejecución del tramo</w:t>
      </w:r>
      <w:r w:rsidR="00EB75EB">
        <w:rPr>
          <w:lang w:val="es-ES_tradnl"/>
        </w:rPr>
        <w:t xml:space="preserve"> de</w:t>
      </w:r>
      <w:r w:rsidRPr="00CB560B">
        <w:rPr>
          <w:lang w:val="es-ES_tradnl"/>
        </w:rPr>
        <w:t xml:space="preserve"> </w:t>
      </w:r>
      <w:r w:rsidR="00920FA1" w:rsidRPr="00CB560B">
        <w:rPr>
          <w:lang w:val="es-ES_tradnl"/>
        </w:rPr>
        <w:t>2025-2027</w:t>
      </w:r>
      <w:r w:rsidRPr="00CB560B">
        <w:rPr>
          <w:lang w:val="es-ES_tradnl"/>
        </w:rPr>
        <w:t xml:space="preserve">, </w:t>
      </w:r>
      <w:r w:rsidR="000D2B47">
        <w:rPr>
          <w:lang w:val="es-ES_tradnl"/>
        </w:rPr>
        <w:t>en</w:t>
      </w:r>
      <w:r w:rsidRPr="00CB560B">
        <w:rPr>
          <w:lang w:val="es-ES_tradnl"/>
        </w:rPr>
        <w:t xml:space="preserve"> los niveles de financ</w:t>
      </w:r>
      <w:r w:rsidR="00950221">
        <w:rPr>
          <w:lang w:val="es-ES_tradnl"/>
        </w:rPr>
        <w:t xml:space="preserve">iamiento que se </w:t>
      </w:r>
      <w:r w:rsidR="00EB75EB">
        <w:rPr>
          <w:lang w:val="es-ES_tradnl"/>
        </w:rPr>
        <w:t xml:space="preserve">indican </w:t>
      </w:r>
      <w:r w:rsidR="005715B0">
        <w:rPr>
          <w:lang w:val="es-ES_tradnl"/>
        </w:rPr>
        <w:t>a continuación</w:t>
      </w:r>
      <w:r w:rsidR="00D96A6B" w:rsidRPr="00CB560B">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CB560B" w14:paraId="3463F093" w14:textId="77777777" w:rsidTr="00965AD7">
        <w:trPr>
          <w:tblHeader/>
        </w:trPr>
        <w:tc>
          <w:tcPr>
            <w:tcW w:w="536" w:type="dxa"/>
          </w:tcPr>
          <w:p w14:paraId="2F1C3025" w14:textId="77777777" w:rsidR="00EA598B" w:rsidRPr="00CB560B" w:rsidRDefault="00EA598B" w:rsidP="00DA31C6">
            <w:pPr>
              <w:keepNext/>
              <w:jc w:val="center"/>
              <w:rPr>
                <w:b/>
                <w:bCs/>
                <w:sz w:val="20"/>
                <w:szCs w:val="20"/>
                <w:lang w:val="es-ES_tradnl"/>
              </w:rPr>
            </w:pPr>
          </w:p>
        </w:tc>
        <w:tc>
          <w:tcPr>
            <w:tcW w:w="4260" w:type="dxa"/>
          </w:tcPr>
          <w:p w14:paraId="676FD414" w14:textId="5ECA1F61" w:rsidR="00EA598B" w:rsidRPr="00CB560B" w:rsidRDefault="00CB560B" w:rsidP="00DA31C6">
            <w:pPr>
              <w:keepNext/>
              <w:jc w:val="center"/>
              <w:rPr>
                <w:b/>
                <w:bCs/>
                <w:sz w:val="20"/>
                <w:szCs w:val="20"/>
                <w:lang w:val="es-ES_tradnl"/>
              </w:rPr>
            </w:pPr>
            <w:r w:rsidRPr="00CB560B">
              <w:rPr>
                <w:b/>
                <w:bCs/>
                <w:sz w:val="20"/>
                <w:szCs w:val="20"/>
                <w:lang w:val="es-ES_tradnl"/>
              </w:rPr>
              <w:t>Proyecto</w:t>
            </w:r>
          </w:p>
        </w:tc>
        <w:tc>
          <w:tcPr>
            <w:tcW w:w="1543" w:type="dxa"/>
            <w:tcMar>
              <w:left w:w="29" w:type="dxa"/>
              <w:right w:w="29" w:type="dxa"/>
            </w:tcMar>
          </w:tcPr>
          <w:p w14:paraId="4827FEE6" w14:textId="378C27D8" w:rsidR="00EA598B" w:rsidRPr="00CB560B" w:rsidRDefault="005946CA" w:rsidP="00CA06CD">
            <w:pPr>
              <w:keepNext/>
              <w:jc w:val="center"/>
              <w:rPr>
                <w:b/>
                <w:bCs/>
                <w:sz w:val="20"/>
                <w:szCs w:val="20"/>
                <w:lang w:val="es-ES_tradnl"/>
              </w:rPr>
            </w:pPr>
            <w:r w:rsidRPr="00CB560B">
              <w:rPr>
                <w:b/>
                <w:bCs/>
                <w:sz w:val="20"/>
                <w:szCs w:val="20"/>
                <w:lang w:val="es-ES_tradnl"/>
              </w:rPr>
              <w:t>Financiamiento</w:t>
            </w:r>
            <w:r w:rsidR="00CA06CD">
              <w:rPr>
                <w:b/>
                <w:bCs/>
                <w:sz w:val="20"/>
                <w:szCs w:val="20"/>
                <w:lang w:val="es-ES_tradnl"/>
              </w:rPr>
              <w:t xml:space="preserve"> </w:t>
            </w:r>
            <w:r w:rsidR="00EA598B" w:rsidRPr="00CB560B">
              <w:rPr>
                <w:b/>
                <w:bCs/>
                <w:sz w:val="20"/>
                <w:szCs w:val="20"/>
                <w:lang w:val="es-ES_tradnl"/>
              </w:rPr>
              <w:t>(</w:t>
            </w:r>
            <w:r w:rsidR="00183316">
              <w:rPr>
                <w:b/>
                <w:bCs/>
                <w:sz w:val="20"/>
                <w:szCs w:val="20"/>
                <w:lang w:val="es-ES_tradnl"/>
              </w:rPr>
              <w:t>USD</w:t>
            </w:r>
            <w:r w:rsidR="00295026">
              <w:rPr>
                <w:b/>
                <w:bCs/>
                <w:sz w:val="20"/>
                <w:szCs w:val="20"/>
                <w:lang w:val="es-ES_tradnl"/>
              </w:rPr>
              <w:t>)</w:t>
            </w:r>
          </w:p>
        </w:tc>
        <w:tc>
          <w:tcPr>
            <w:tcW w:w="1437" w:type="dxa"/>
            <w:tcMar>
              <w:left w:w="29" w:type="dxa"/>
              <w:right w:w="29" w:type="dxa"/>
            </w:tcMar>
          </w:tcPr>
          <w:p w14:paraId="416A8C28" w14:textId="5BC62C3F" w:rsidR="00EA598B" w:rsidRPr="00CB560B" w:rsidRDefault="005946CA" w:rsidP="00DA31C6">
            <w:pPr>
              <w:keepNext/>
              <w:jc w:val="center"/>
              <w:rPr>
                <w:b/>
                <w:bCs/>
                <w:sz w:val="20"/>
                <w:szCs w:val="20"/>
                <w:lang w:val="es-ES_tradnl"/>
              </w:rPr>
            </w:pPr>
            <w:r w:rsidRPr="00CB560B">
              <w:rPr>
                <w:b/>
                <w:bCs/>
                <w:sz w:val="20"/>
                <w:szCs w:val="20"/>
                <w:lang w:val="es-ES_tradnl"/>
              </w:rPr>
              <w:t>Gastos de apoyo</w:t>
            </w:r>
            <w:r w:rsidR="00EA598B" w:rsidRPr="00CB560B">
              <w:rPr>
                <w:b/>
                <w:bCs/>
                <w:sz w:val="20"/>
                <w:szCs w:val="20"/>
                <w:lang w:val="es-ES_tradnl"/>
              </w:rPr>
              <w:t xml:space="preserve"> (</w:t>
            </w:r>
            <w:r w:rsidR="00183316">
              <w:rPr>
                <w:b/>
                <w:bCs/>
                <w:sz w:val="20"/>
                <w:szCs w:val="20"/>
                <w:lang w:val="es-ES_tradnl"/>
              </w:rPr>
              <w:t>USD</w:t>
            </w:r>
            <w:r w:rsidR="00295026">
              <w:rPr>
                <w:b/>
                <w:bCs/>
                <w:sz w:val="20"/>
                <w:szCs w:val="20"/>
                <w:lang w:val="es-ES_tradnl"/>
              </w:rPr>
              <w:t>)</w:t>
            </w:r>
          </w:p>
        </w:tc>
        <w:tc>
          <w:tcPr>
            <w:tcW w:w="1574" w:type="dxa"/>
            <w:tcMar>
              <w:left w:w="29" w:type="dxa"/>
              <w:right w:w="29" w:type="dxa"/>
            </w:tcMar>
          </w:tcPr>
          <w:p w14:paraId="2F8FA2C3" w14:textId="77777777" w:rsidR="00EA598B" w:rsidRPr="00CB560B" w:rsidRDefault="00EA598B" w:rsidP="00DA31C6">
            <w:pPr>
              <w:keepNext/>
              <w:jc w:val="center"/>
              <w:rPr>
                <w:b/>
                <w:bCs/>
                <w:sz w:val="20"/>
                <w:szCs w:val="20"/>
                <w:lang w:val="es-ES_tradnl"/>
              </w:rPr>
            </w:pPr>
            <w:r w:rsidRPr="00CB560B">
              <w:rPr>
                <w:b/>
                <w:bCs/>
                <w:sz w:val="20"/>
                <w:szCs w:val="20"/>
                <w:lang w:val="es-ES_tradnl"/>
              </w:rPr>
              <w:t>Organismo de ejecución</w:t>
            </w:r>
          </w:p>
        </w:tc>
      </w:tr>
      <w:tr w:rsidR="00EA598B" w:rsidRPr="00CB560B" w14:paraId="1BCBDD7A" w14:textId="77777777" w:rsidTr="00965AD7">
        <w:tc>
          <w:tcPr>
            <w:tcW w:w="536" w:type="dxa"/>
          </w:tcPr>
          <w:p w14:paraId="79111A28" w14:textId="2D7A37DE" w:rsidR="00EA598B" w:rsidRPr="00CB560B" w:rsidRDefault="005946CA" w:rsidP="00DA31C6">
            <w:pPr>
              <w:keepNext/>
              <w:rPr>
                <w:sz w:val="20"/>
                <w:szCs w:val="20"/>
                <w:lang w:val="es-ES_tradnl"/>
              </w:rPr>
            </w:pPr>
            <w:r w:rsidRPr="00CB560B">
              <w:rPr>
                <w:sz w:val="20"/>
                <w:szCs w:val="20"/>
                <w:lang w:val="es-ES_tradnl"/>
              </w:rPr>
              <w:t xml:space="preserve"> a)</w:t>
            </w:r>
          </w:p>
        </w:tc>
        <w:tc>
          <w:tcPr>
            <w:tcW w:w="4260" w:type="dxa"/>
          </w:tcPr>
          <w:p w14:paraId="202559CF" w14:textId="14867B0D" w:rsidR="00EA598B" w:rsidRPr="00CB560B" w:rsidRDefault="005946CA" w:rsidP="00DA31C6">
            <w:pPr>
              <w:keepNext/>
              <w:jc w:val="left"/>
              <w:rPr>
                <w:sz w:val="20"/>
                <w:szCs w:val="20"/>
                <w:lang w:val="es-ES_tradnl"/>
              </w:rPr>
            </w:pPr>
            <w:r w:rsidRPr="00CB560B">
              <w:rPr>
                <w:sz w:val="20"/>
                <w:szCs w:val="20"/>
                <w:lang w:val="es-ES_tradnl"/>
              </w:rPr>
              <w:t>P</w:t>
            </w:r>
            <w:r w:rsidR="00EB75EB">
              <w:rPr>
                <w:sz w:val="20"/>
                <w:szCs w:val="20"/>
                <w:lang w:val="es-ES_tradnl"/>
              </w:rPr>
              <w:t xml:space="preserve">lan de gestión para la eliminación de los HCFC </w:t>
            </w:r>
            <w:r w:rsidR="00EA598B" w:rsidRPr="00CB560B">
              <w:rPr>
                <w:sz w:val="20"/>
                <w:szCs w:val="20"/>
                <w:lang w:val="es-ES_tradnl"/>
              </w:rPr>
              <w:t>(</w:t>
            </w:r>
            <w:r w:rsidR="00925857" w:rsidRPr="00CB560B">
              <w:rPr>
                <w:sz w:val="20"/>
                <w:szCs w:val="20"/>
                <w:lang w:val="es-ES_tradnl"/>
              </w:rPr>
              <w:t xml:space="preserve">etapa </w:t>
            </w:r>
            <w:r w:rsidR="00ED28B8" w:rsidRPr="00CB560B">
              <w:rPr>
                <w:sz w:val="20"/>
                <w:szCs w:val="20"/>
                <w:lang w:val="es-ES_tradnl"/>
              </w:rPr>
              <w:t>II</w:t>
            </w:r>
            <w:r w:rsidR="00EA598B" w:rsidRPr="00CB560B">
              <w:rPr>
                <w:sz w:val="20"/>
                <w:szCs w:val="20"/>
                <w:lang w:val="es-ES_tradnl"/>
              </w:rPr>
              <w:t xml:space="preserve">, </w:t>
            </w:r>
            <w:r w:rsidR="00ED28B8" w:rsidRPr="00CB560B">
              <w:rPr>
                <w:sz w:val="20"/>
                <w:szCs w:val="20"/>
                <w:lang w:val="es-ES_tradnl"/>
              </w:rPr>
              <w:t>segundo tramo</w:t>
            </w:r>
            <w:r w:rsidR="00EA598B" w:rsidRPr="00CB560B">
              <w:rPr>
                <w:sz w:val="20"/>
                <w:szCs w:val="20"/>
                <w:lang w:val="es-ES_tradnl"/>
              </w:rPr>
              <w:t>)</w:t>
            </w:r>
          </w:p>
        </w:tc>
        <w:tc>
          <w:tcPr>
            <w:tcW w:w="1543" w:type="dxa"/>
            <w:vAlign w:val="center"/>
          </w:tcPr>
          <w:p w14:paraId="53F3159E" w14:textId="0C312AD6" w:rsidR="00EA598B" w:rsidRPr="00CB560B" w:rsidRDefault="00B07BAF" w:rsidP="00E475CF">
            <w:pPr>
              <w:keepNext/>
              <w:jc w:val="right"/>
              <w:rPr>
                <w:sz w:val="20"/>
                <w:szCs w:val="20"/>
                <w:highlight w:val="cyan"/>
                <w:lang w:val="es-ES_tradnl"/>
              </w:rPr>
            </w:pPr>
            <w:r w:rsidRPr="00CB560B">
              <w:rPr>
                <w:sz w:val="20"/>
                <w:szCs w:val="20"/>
                <w:lang w:val="es-ES_tradnl"/>
              </w:rPr>
              <w:t>312.500</w:t>
            </w:r>
          </w:p>
        </w:tc>
        <w:tc>
          <w:tcPr>
            <w:tcW w:w="1437" w:type="dxa"/>
            <w:vAlign w:val="center"/>
          </w:tcPr>
          <w:p w14:paraId="2F9129D0" w14:textId="6F5375C8" w:rsidR="00EA598B" w:rsidRPr="00CB560B" w:rsidRDefault="00B07BAF" w:rsidP="00E475CF">
            <w:pPr>
              <w:keepNext/>
              <w:jc w:val="right"/>
              <w:rPr>
                <w:lang w:val="es-ES_tradnl"/>
              </w:rPr>
            </w:pPr>
            <w:r w:rsidRPr="00CB560B">
              <w:rPr>
                <w:sz w:val="20"/>
                <w:szCs w:val="20"/>
                <w:lang w:val="es-ES_tradnl"/>
              </w:rPr>
              <w:t>38.297</w:t>
            </w:r>
          </w:p>
        </w:tc>
        <w:tc>
          <w:tcPr>
            <w:tcW w:w="1574" w:type="dxa"/>
            <w:vAlign w:val="center"/>
          </w:tcPr>
          <w:p w14:paraId="6EFDDB1D" w14:textId="59231051" w:rsidR="00EA598B" w:rsidRPr="00CB560B" w:rsidRDefault="00F12AFB" w:rsidP="00E475CF">
            <w:pPr>
              <w:keepNext/>
              <w:jc w:val="center"/>
              <w:rPr>
                <w:sz w:val="20"/>
                <w:szCs w:val="20"/>
                <w:highlight w:val="cyan"/>
                <w:lang w:val="es-ES_tradnl"/>
              </w:rPr>
            </w:pPr>
            <w:r w:rsidRPr="00CB560B">
              <w:rPr>
                <w:sz w:val="20"/>
                <w:szCs w:val="20"/>
                <w:lang w:val="es-ES_tradnl"/>
              </w:rPr>
              <w:t>PNUMA</w:t>
            </w:r>
          </w:p>
        </w:tc>
      </w:tr>
      <w:tr w:rsidR="00EA598B" w:rsidRPr="00CB560B" w14:paraId="49818AC3" w14:textId="77777777" w:rsidTr="00965AD7">
        <w:tc>
          <w:tcPr>
            <w:tcW w:w="536" w:type="dxa"/>
          </w:tcPr>
          <w:p w14:paraId="76FC4132" w14:textId="0202EA54" w:rsidR="00EA598B" w:rsidRPr="00CB560B" w:rsidRDefault="005946CA" w:rsidP="00DA31C6">
            <w:pPr>
              <w:rPr>
                <w:sz w:val="20"/>
                <w:szCs w:val="20"/>
                <w:lang w:val="es-ES_tradnl"/>
              </w:rPr>
            </w:pPr>
            <w:r w:rsidRPr="00CB560B">
              <w:rPr>
                <w:sz w:val="20"/>
                <w:szCs w:val="20"/>
                <w:lang w:val="es-ES_tradnl"/>
              </w:rPr>
              <w:t xml:space="preserve"> b)</w:t>
            </w:r>
          </w:p>
        </w:tc>
        <w:tc>
          <w:tcPr>
            <w:tcW w:w="4260" w:type="dxa"/>
          </w:tcPr>
          <w:p w14:paraId="465E1DFD" w14:textId="4656FC30" w:rsidR="00EA598B" w:rsidRPr="00CB560B" w:rsidRDefault="005946CA" w:rsidP="00DA31C6">
            <w:pPr>
              <w:jc w:val="left"/>
              <w:rPr>
                <w:sz w:val="20"/>
                <w:szCs w:val="20"/>
                <w:lang w:val="es-ES_tradnl"/>
              </w:rPr>
            </w:pPr>
            <w:r w:rsidRPr="00CB560B">
              <w:rPr>
                <w:sz w:val="20"/>
                <w:szCs w:val="20"/>
                <w:lang w:val="es-ES_tradnl"/>
              </w:rPr>
              <w:t>P</w:t>
            </w:r>
            <w:r w:rsidR="00EB75EB">
              <w:rPr>
                <w:sz w:val="20"/>
                <w:szCs w:val="20"/>
                <w:lang w:val="es-ES_tradnl"/>
              </w:rPr>
              <w:t>lan de gestión para la eliminación de los HCFC</w:t>
            </w:r>
            <w:r w:rsidR="00EA598B" w:rsidRPr="00CB560B">
              <w:rPr>
                <w:sz w:val="20"/>
                <w:szCs w:val="20"/>
                <w:lang w:val="es-ES_tradnl"/>
              </w:rPr>
              <w:t xml:space="preserve"> (</w:t>
            </w:r>
            <w:r w:rsidR="00925857" w:rsidRPr="00CB560B">
              <w:rPr>
                <w:sz w:val="20"/>
                <w:szCs w:val="20"/>
                <w:lang w:val="es-ES_tradnl"/>
              </w:rPr>
              <w:t xml:space="preserve">etapa </w:t>
            </w:r>
            <w:r w:rsidR="00ED28B8" w:rsidRPr="00CB560B">
              <w:rPr>
                <w:sz w:val="20"/>
                <w:szCs w:val="20"/>
                <w:lang w:val="es-ES_tradnl"/>
              </w:rPr>
              <w:t>II</w:t>
            </w:r>
            <w:r w:rsidR="00EA598B" w:rsidRPr="00CB560B">
              <w:rPr>
                <w:sz w:val="20"/>
                <w:szCs w:val="20"/>
                <w:lang w:val="es-ES_tradnl"/>
              </w:rPr>
              <w:t xml:space="preserve">, </w:t>
            </w:r>
            <w:r w:rsidR="00ED28B8" w:rsidRPr="00CB560B">
              <w:rPr>
                <w:sz w:val="20"/>
                <w:szCs w:val="20"/>
                <w:lang w:val="es-ES_tradnl"/>
              </w:rPr>
              <w:t>segundo tramo</w:t>
            </w:r>
            <w:r w:rsidR="00EA598B" w:rsidRPr="00CB560B">
              <w:rPr>
                <w:sz w:val="20"/>
                <w:szCs w:val="20"/>
                <w:lang w:val="es-ES_tradnl"/>
              </w:rPr>
              <w:t>)</w:t>
            </w:r>
          </w:p>
        </w:tc>
        <w:tc>
          <w:tcPr>
            <w:tcW w:w="1543" w:type="dxa"/>
            <w:vAlign w:val="center"/>
          </w:tcPr>
          <w:p w14:paraId="23B15272" w14:textId="511F1839" w:rsidR="00EA598B" w:rsidRPr="00CB560B" w:rsidRDefault="00B07BAF" w:rsidP="00E475CF">
            <w:pPr>
              <w:jc w:val="right"/>
              <w:rPr>
                <w:sz w:val="20"/>
                <w:szCs w:val="20"/>
                <w:highlight w:val="cyan"/>
                <w:lang w:val="es-ES_tradnl"/>
              </w:rPr>
            </w:pPr>
            <w:r w:rsidRPr="00CB560B">
              <w:rPr>
                <w:sz w:val="20"/>
                <w:szCs w:val="20"/>
                <w:lang w:val="es-ES_tradnl"/>
              </w:rPr>
              <w:t>150.000</w:t>
            </w:r>
          </w:p>
        </w:tc>
        <w:tc>
          <w:tcPr>
            <w:tcW w:w="1437" w:type="dxa"/>
            <w:vAlign w:val="center"/>
          </w:tcPr>
          <w:p w14:paraId="64B4A997" w14:textId="3A5EA757" w:rsidR="00EA598B" w:rsidRPr="00CB560B" w:rsidRDefault="00B07BAF" w:rsidP="00E475CF">
            <w:pPr>
              <w:jc w:val="right"/>
              <w:rPr>
                <w:lang w:val="es-ES_tradnl"/>
              </w:rPr>
            </w:pPr>
            <w:r w:rsidRPr="00CB560B">
              <w:rPr>
                <w:sz w:val="20"/>
                <w:szCs w:val="20"/>
                <w:lang w:val="es-ES_tradnl"/>
              </w:rPr>
              <w:t>10.500</w:t>
            </w:r>
          </w:p>
        </w:tc>
        <w:tc>
          <w:tcPr>
            <w:tcW w:w="1574" w:type="dxa"/>
            <w:vAlign w:val="center"/>
          </w:tcPr>
          <w:p w14:paraId="01DAFF51" w14:textId="57A6FB03" w:rsidR="00EA598B" w:rsidRPr="00CB560B" w:rsidRDefault="00F12AFB" w:rsidP="00E475CF">
            <w:pPr>
              <w:jc w:val="center"/>
              <w:rPr>
                <w:sz w:val="20"/>
                <w:szCs w:val="20"/>
                <w:highlight w:val="cyan"/>
                <w:lang w:val="es-ES_tradnl"/>
              </w:rPr>
            </w:pPr>
            <w:r w:rsidRPr="00CB560B">
              <w:rPr>
                <w:sz w:val="20"/>
                <w:szCs w:val="20"/>
                <w:lang w:val="es-ES_tradnl"/>
              </w:rPr>
              <w:t>ONUDI</w:t>
            </w:r>
          </w:p>
        </w:tc>
      </w:tr>
    </w:tbl>
    <w:p w14:paraId="09B5277F" w14:textId="77777777" w:rsidR="00EA598B" w:rsidRPr="00CB560B" w:rsidRDefault="00EA598B" w:rsidP="00EA598B">
      <w:pPr>
        <w:widowControl w:val="0"/>
        <w:rPr>
          <w:lang w:val="es-ES_tradnl"/>
        </w:rPr>
      </w:pPr>
    </w:p>
    <w:p w14:paraId="43D52289" w14:textId="77777777" w:rsidR="00824BA3" w:rsidRPr="00CB560B" w:rsidRDefault="00824BA3">
      <w:pPr>
        <w:jc w:val="left"/>
        <w:rPr>
          <w:b/>
          <w:lang w:val="es-ES_tradnl"/>
        </w:rPr>
        <w:sectPr w:rsidR="00824BA3" w:rsidRPr="00CB560B"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820CA30" w14:textId="77777777" w:rsidR="00874F02" w:rsidRPr="00302D2A" w:rsidRDefault="00874F02" w:rsidP="00874F02">
      <w:pPr>
        <w:jc w:val="center"/>
        <w:rPr>
          <w:b/>
          <w:bCs/>
          <w:lang w:val="es-MX"/>
        </w:rPr>
      </w:pPr>
      <w:r w:rsidRPr="00302D2A">
        <w:rPr>
          <w:b/>
          <w:bCs/>
          <w:lang w:val="es-MX"/>
        </w:rPr>
        <w:lastRenderedPageBreak/>
        <w:t xml:space="preserve">Anexo </w:t>
      </w:r>
      <w:r>
        <w:rPr>
          <w:b/>
          <w:bCs/>
          <w:lang w:val="es-MX"/>
        </w:rPr>
        <w:t>I</w:t>
      </w:r>
    </w:p>
    <w:p w14:paraId="6CF93C6C" w14:textId="77777777" w:rsidR="00874F02" w:rsidRPr="00302D2A" w:rsidRDefault="00874F02" w:rsidP="00874F02">
      <w:pPr>
        <w:jc w:val="center"/>
        <w:rPr>
          <w:b/>
          <w:bCs/>
          <w:lang w:val="es-MX"/>
        </w:rPr>
      </w:pPr>
    </w:p>
    <w:p w14:paraId="308FE2C9" w14:textId="77777777" w:rsidR="00874F02" w:rsidRDefault="00874F02" w:rsidP="00874F02">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DE </w:t>
      </w:r>
      <w:r w:rsidRPr="00302D2A">
        <w:rPr>
          <w:b/>
          <w:lang w:val="es-MX"/>
        </w:rPr>
        <w:t>B</w:t>
      </w:r>
      <w:r>
        <w:rPr>
          <w:b/>
          <w:lang w:val="es-MX"/>
        </w:rPr>
        <w:t>OSTWANA</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1AFC140F" w14:textId="77777777" w:rsidR="00874F02" w:rsidRPr="00675D87" w:rsidRDefault="00874F02" w:rsidP="00874F02">
      <w:pPr>
        <w:spacing w:after="240"/>
        <w:jc w:val="center"/>
        <w:rPr>
          <w:lang w:val="fr-FR"/>
        </w:rPr>
      </w:pPr>
      <w:r w:rsidRPr="00675D87">
        <w:rPr>
          <w:lang w:val="fr-FR"/>
        </w:rPr>
        <w:t xml:space="preserve">(Los </w:t>
      </w:r>
      <w:proofErr w:type="spellStart"/>
      <w:r w:rsidRPr="00675D87">
        <w:rPr>
          <w:lang w:val="fr-FR"/>
        </w:rPr>
        <w:t>cambios</w:t>
      </w:r>
      <w:proofErr w:type="spellEnd"/>
      <w:r w:rsidRPr="00675D87">
        <w:rPr>
          <w:lang w:val="fr-FR"/>
        </w:rPr>
        <w:t xml:space="preserve"> </w:t>
      </w:r>
      <w:proofErr w:type="spellStart"/>
      <w:r w:rsidRPr="00675D87">
        <w:rPr>
          <w:lang w:val="fr-FR"/>
        </w:rPr>
        <w:t>relevantes</w:t>
      </w:r>
      <w:proofErr w:type="spellEnd"/>
      <w:r w:rsidRPr="00675D87">
        <w:rPr>
          <w:lang w:val="fr-FR"/>
        </w:rPr>
        <w:t xml:space="preserve"> </w:t>
      </w:r>
      <w:proofErr w:type="spellStart"/>
      <w:r w:rsidRPr="00675D87">
        <w:rPr>
          <w:lang w:val="fr-FR"/>
        </w:rPr>
        <w:t>están</w:t>
      </w:r>
      <w:proofErr w:type="spellEnd"/>
      <w:r w:rsidRPr="00675D87">
        <w:rPr>
          <w:lang w:val="fr-FR"/>
        </w:rPr>
        <w:t xml:space="preserve"> en </w:t>
      </w:r>
      <w:proofErr w:type="spellStart"/>
      <w:r w:rsidRPr="00675D87">
        <w:rPr>
          <w:lang w:val="fr-FR"/>
        </w:rPr>
        <w:t>negrita</w:t>
      </w:r>
      <w:proofErr w:type="spellEnd"/>
      <w:r w:rsidRPr="00675D87">
        <w:rPr>
          <w:lang w:val="fr-FR"/>
        </w:rPr>
        <w:t xml:space="preserve"> para </w:t>
      </w:r>
      <w:proofErr w:type="spellStart"/>
      <w:r w:rsidRPr="00675D87">
        <w:rPr>
          <w:lang w:val="fr-FR"/>
        </w:rPr>
        <w:t>facilitar</w:t>
      </w:r>
      <w:proofErr w:type="spellEnd"/>
      <w:r w:rsidRPr="00675D87">
        <w:rPr>
          <w:lang w:val="fr-FR"/>
        </w:rPr>
        <w:t xml:space="preserve"> la </w:t>
      </w:r>
      <w:proofErr w:type="spellStart"/>
      <w:r w:rsidRPr="00675D87">
        <w:rPr>
          <w:lang w:val="fr-FR"/>
        </w:rPr>
        <w:t>referencia</w:t>
      </w:r>
      <w:proofErr w:type="spellEnd"/>
      <w:r w:rsidRPr="00675D87">
        <w:rPr>
          <w:lang w:val="fr-FR"/>
        </w:rPr>
        <w:t>)</w:t>
      </w:r>
    </w:p>
    <w:p w14:paraId="539A5186" w14:textId="77777777" w:rsidR="00874F02" w:rsidRPr="00675D87" w:rsidRDefault="00874F02" w:rsidP="00874F02">
      <w:pPr>
        <w:pStyle w:val="ListParagraph"/>
        <w:numPr>
          <w:ilvl w:val="0"/>
          <w:numId w:val="19"/>
        </w:numPr>
        <w:spacing w:after="240"/>
        <w:ind w:left="0" w:firstLine="0"/>
        <w:rPr>
          <w:b/>
          <w:bCs/>
          <w:lang w:val="fr-FR"/>
        </w:rPr>
      </w:pPr>
      <w:r w:rsidRPr="00675D87">
        <w:rPr>
          <w:b/>
          <w:bCs/>
          <w:lang w:val="fr-FR"/>
        </w:rPr>
        <w:t xml:space="preserve">Este </w:t>
      </w:r>
      <w:proofErr w:type="spellStart"/>
      <w:r w:rsidRPr="00675D87">
        <w:rPr>
          <w:b/>
          <w:bCs/>
          <w:lang w:val="fr-FR"/>
        </w:rPr>
        <w:t>Acuerdo</w:t>
      </w:r>
      <w:proofErr w:type="spellEnd"/>
      <w:r w:rsidRPr="00675D87">
        <w:rPr>
          <w:b/>
          <w:bCs/>
          <w:lang w:val="fr-FR"/>
        </w:rPr>
        <w:t xml:space="preserve"> </w:t>
      </w:r>
      <w:proofErr w:type="spellStart"/>
      <w:r w:rsidRPr="00675D87">
        <w:rPr>
          <w:b/>
          <w:bCs/>
          <w:lang w:val="fr-FR"/>
        </w:rPr>
        <w:t>actualizado</w:t>
      </w:r>
      <w:proofErr w:type="spellEnd"/>
      <w:r w:rsidRPr="00675D87">
        <w:rPr>
          <w:b/>
          <w:bCs/>
          <w:lang w:val="fr-FR"/>
        </w:rPr>
        <w:t xml:space="preserve"> </w:t>
      </w:r>
      <w:proofErr w:type="spellStart"/>
      <w:r w:rsidRPr="00675D87">
        <w:rPr>
          <w:b/>
          <w:bCs/>
          <w:lang w:val="fr-FR"/>
        </w:rPr>
        <w:t>sustituye</w:t>
      </w:r>
      <w:proofErr w:type="spellEnd"/>
      <w:r w:rsidRPr="00675D87">
        <w:rPr>
          <w:b/>
          <w:bCs/>
          <w:lang w:val="fr-FR"/>
        </w:rPr>
        <w:t xml:space="preserve"> al </w:t>
      </w:r>
      <w:proofErr w:type="spellStart"/>
      <w:r w:rsidRPr="00675D87">
        <w:rPr>
          <w:b/>
          <w:bCs/>
          <w:lang w:val="fr-FR"/>
        </w:rPr>
        <w:t>Acuerdo</w:t>
      </w:r>
      <w:proofErr w:type="spellEnd"/>
      <w:r w:rsidRPr="00675D87">
        <w:rPr>
          <w:b/>
          <w:bCs/>
          <w:lang w:val="fr-FR"/>
        </w:rPr>
        <w:t xml:space="preserve"> </w:t>
      </w:r>
      <w:proofErr w:type="spellStart"/>
      <w:r w:rsidRPr="00675D87">
        <w:rPr>
          <w:b/>
          <w:bCs/>
          <w:lang w:val="fr-FR"/>
        </w:rPr>
        <w:t>alcanzado</w:t>
      </w:r>
      <w:proofErr w:type="spellEnd"/>
      <w:r w:rsidRPr="00675D87">
        <w:rPr>
          <w:b/>
          <w:bCs/>
          <w:lang w:val="fr-FR"/>
        </w:rPr>
        <w:t xml:space="preserve"> entre el </w:t>
      </w:r>
      <w:proofErr w:type="spellStart"/>
      <w:r w:rsidRPr="00675D87">
        <w:rPr>
          <w:b/>
          <w:bCs/>
          <w:lang w:val="fr-FR"/>
        </w:rPr>
        <w:t>Gobierno</w:t>
      </w:r>
      <w:proofErr w:type="spellEnd"/>
      <w:r w:rsidRPr="00675D87">
        <w:rPr>
          <w:b/>
          <w:bCs/>
          <w:lang w:val="fr-FR"/>
        </w:rPr>
        <w:t xml:space="preserve"> de </w:t>
      </w:r>
      <w:proofErr w:type="spellStart"/>
      <w:r w:rsidRPr="00675D87">
        <w:rPr>
          <w:b/>
          <w:bCs/>
          <w:lang w:val="fr-FR"/>
        </w:rPr>
        <w:t>B</w:t>
      </w:r>
      <w:r>
        <w:rPr>
          <w:b/>
          <w:bCs/>
          <w:lang w:val="fr-FR"/>
        </w:rPr>
        <w:t>ostwana</w:t>
      </w:r>
      <w:proofErr w:type="spellEnd"/>
      <w:r w:rsidRPr="00675D87">
        <w:rPr>
          <w:b/>
          <w:bCs/>
          <w:lang w:val="fr-FR"/>
        </w:rPr>
        <w:t xml:space="preserve"> y el Comité </w:t>
      </w:r>
      <w:proofErr w:type="spellStart"/>
      <w:r w:rsidRPr="00675D87">
        <w:rPr>
          <w:b/>
          <w:bCs/>
          <w:lang w:val="fr-FR"/>
        </w:rPr>
        <w:t>Ejecutivo</w:t>
      </w:r>
      <w:proofErr w:type="spellEnd"/>
      <w:r w:rsidRPr="00675D87">
        <w:rPr>
          <w:b/>
          <w:bCs/>
          <w:lang w:val="fr-FR"/>
        </w:rPr>
        <w:t xml:space="preserve"> en la </w:t>
      </w:r>
      <w:r>
        <w:rPr>
          <w:b/>
          <w:bCs/>
          <w:lang w:val="fr-FR"/>
        </w:rPr>
        <w:t>86</w:t>
      </w:r>
      <w:r w:rsidRPr="00675D87">
        <w:rPr>
          <w:b/>
          <w:bCs/>
          <w:lang w:val="fr-FR"/>
        </w:rPr>
        <w:t xml:space="preserve">ª </w:t>
      </w:r>
      <w:proofErr w:type="spellStart"/>
      <w:r w:rsidRPr="00675D87">
        <w:rPr>
          <w:b/>
          <w:bCs/>
          <w:lang w:val="fr-FR"/>
        </w:rPr>
        <w:t>reunión</w:t>
      </w:r>
      <w:proofErr w:type="spellEnd"/>
      <w:r w:rsidRPr="00675D87">
        <w:rPr>
          <w:b/>
          <w:bCs/>
          <w:lang w:val="fr-FR"/>
        </w:rPr>
        <w:t xml:space="preserve"> </w:t>
      </w:r>
      <w:proofErr w:type="spellStart"/>
      <w:r w:rsidRPr="00675D87">
        <w:rPr>
          <w:b/>
          <w:bCs/>
          <w:lang w:val="fr-FR"/>
        </w:rPr>
        <w:t>del</w:t>
      </w:r>
      <w:proofErr w:type="spellEnd"/>
      <w:r w:rsidRPr="00675D87">
        <w:rPr>
          <w:b/>
          <w:bCs/>
          <w:lang w:val="fr-FR"/>
        </w:rPr>
        <w:t xml:space="preserve"> Comité </w:t>
      </w:r>
      <w:proofErr w:type="spellStart"/>
      <w:r w:rsidRPr="00675D87">
        <w:rPr>
          <w:b/>
          <w:bCs/>
          <w:lang w:val="fr-FR"/>
        </w:rPr>
        <w:t>Ejecutivo</w:t>
      </w:r>
      <w:proofErr w:type="spellEnd"/>
      <w:r w:rsidRPr="00675D87">
        <w:rPr>
          <w:b/>
          <w:bCs/>
          <w:lang w:val="fr-FR"/>
        </w:rPr>
        <w:t>.</w:t>
      </w:r>
    </w:p>
    <w:p w14:paraId="623665DB" w14:textId="77777777" w:rsidR="00874F02" w:rsidRPr="00302D2A" w:rsidRDefault="00874F02" w:rsidP="00874F02">
      <w:pPr>
        <w:keepNext/>
        <w:keepLines/>
        <w:rPr>
          <w:b/>
          <w:bCs/>
          <w:lang w:val="es-MX"/>
        </w:rPr>
      </w:pPr>
      <w:r w:rsidRPr="00302D2A">
        <w:rPr>
          <w:b/>
          <w:bCs/>
          <w:lang w:val="es-MX"/>
        </w:rPr>
        <w:t>APÉNDICE 2-A: LOS OBJETIVOS Y LA FINANCIACIÓN</w:t>
      </w:r>
    </w:p>
    <w:p w14:paraId="5BEE7D24" w14:textId="77777777" w:rsidR="00874F02" w:rsidRPr="00302D2A" w:rsidRDefault="00874F02" w:rsidP="00874F02">
      <w:pPr>
        <w:keepNext/>
        <w:keepLines/>
        <w:rPr>
          <w:b/>
          <w:bCs/>
          <w:lang w:val="es-MX"/>
        </w:rPr>
      </w:pPr>
    </w:p>
    <w:tbl>
      <w:tblPr>
        <w:tblW w:w="5527" w:type="pct"/>
        <w:jc w:val="center"/>
        <w:tblLook w:val="04A0" w:firstRow="1" w:lastRow="0" w:firstColumn="1" w:lastColumn="0" w:noHBand="0" w:noVBand="1"/>
      </w:tblPr>
      <w:tblGrid>
        <w:gridCol w:w="544"/>
        <w:gridCol w:w="3755"/>
        <w:gridCol w:w="801"/>
        <w:gridCol w:w="707"/>
        <w:gridCol w:w="794"/>
        <w:gridCol w:w="794"/>
        <w:gridCol w:w="794"/>
        <w:gridCol w:w="612"/>
        <w:gridCol w:w="705"/>
        <w:gridCol w:w="829"/>
      </w:tblGrid>
      <w:tr w:rsidR="00874F02" w:rsidRPr="00302D2A" w14:paraId="7D2B4F9B" w14:textId="77777777" w:rsidTr="004E728B">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743AE36" w14:textId="77777777" w:rsidR="00874F02" w:rsidRPr="00302D2A" w:rsidRDefault="00874F02" w:rsidP="004E728B">
            <w:pPr>
              <w:keepNext/>
              <w:keepLines/>
              <w:jc w:val="center"/>
              <w:rPr>
                <w:b/>
                <w:bCs/>
                <w:sz w:val="20"/>
                <w:szCs w:val="20"/>
                <w:lang w:val="es-MX" w:eastAsia="en-CA"/>
              </w:rPr>
            </w:pPr>
            <w:r w:rsidRPr="00302D2A">
              <w:rPr>
                <w:b/>
                <w:bCs/>
                <w:sz w:val="20"/>
                <w:szCs w:val="20"/>
                <w:lang w:val="es-MX" w:eastAsia="en-CA"/>
              </w:rPr>
              <w:t>Fila</w:t>
            </w:r>
          </w:p>
        </w:tc>
        <w:tc>
          <w:tcPr>
            <w:tcW w:w="181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7F292E" w14:textId="77777777" w:rsidR="00874F02" w:rsidRPr="00302D2A" w:rsidRDefault="00874F02" w:rsidP="004E728B">
            <w:pPr>
              <w:keepNext/>
              <w:keepLines/>
              <w:jc w:val="center"/>
              <w:rPr>
                <w:b/>
                <w:bCs/>
                <w:sz w:val="20"/>
                <w:szCs w:val="20"/>
                <w:lang w:val="es-MX" w:eastAsia="en-CA"/>
              </w:rPr>
            </w:pPr>
            <w:r w:rsidRPr="00302D2A">
              <w:rPr>
                <w:b/>
                <w:bCs/>
                <w:sz w:val="20"/>
                <w:szCs w:val="20"/>
                <w:lang w:val="es-MX" w:eastAsia="en-CA"/>
              </w:rPr>
              <w:t>Detalles</w:t>
            </w:r>
          </w:p>
        </w:tc>
        <w:tc>
          <w:tcPr>
            <w:tcW w:w="388" w:type="pct"/>
            <w:tcBorders>
              <w:top w:val="single" w:sz="4" w:space="0" w:color="auto"/>
              <w:left w:val="nil"/>
              <w:bottom w:val="single" w:sz="4" w:space="0" w:color="auto"/>
              <w:right w:val="single" w:sz="4" w:space="0" w:color="auto"/>
            </w:tcBorders>
          </w:tcPr>
          <w:p w14:paraId="6B5BA233"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56A6C39"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2021-2024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EC69D8C"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2025</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496F1B5"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1DC36B2C"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CF33639"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2028-2029</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9740E3C" w14:textId="77777777" w:rsidR="00874F02" w:rsidRPr="002E0520" w:rsidRDefault="00874F02" w:rsidP="004E728B">
            <w:pPr>
              <w:keepNext/>
              <w:keepLines/>
              <w:jc w:val="center"/>
              <w:rPr>
                <w:b/>
                <w:bCs/>
                <w:sz w:val="20"/>
                <w:szCs w:val="20"/>
                <w:lang w:val="es-MX" w:eastAsia="en-CA"/>
              </w:rPr>
            </w:pPr>
            <w:r w:rsidRPr="002E0520">
              <w:rPr>
                <w:b/>
                <w:bCs/>
                <w:color w:val="000000"/>
                <w:sz w:val="20"/>
                <w:szCs w:val="20"/>
              </w:rPr>
              <w:t>2030</w:t>
            </w:r>
          </w:p>
        </w:tc>
        <w:tc>
          <w:tcPr>
            <w:tcW w:w="40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52F26F" w14:textId="77777777" w:rsidR="00874F02" w:rsidRPr="00302D2A" w:rsidRDefault="00874F02" w:rsidP="004E728B">
            <w:pPr>
              <w:keepNext/>
              <w:keepLines/>
              <w:jc w:val="center"/>
              <w:rPr>
                <w:b/>
                <w:bCs/>
                <w:sz w:val="20"/>
                <w:szCs w:val="20"/>
                <w:lang w:val="es-MX" w:eastAsia="en-CA"/>
              </w:rPr>
            </w:pPr>
            <w:r w:rsidRPr="00302D2A">
              <w:rPr>
                <w:b/>
                <w:bCs/>
                <w:sz w:val="20"/>
                <w:szCs w:val="20"/>
                <w:lang w:val="es-MX" w:eastAsia="en-CA"/>
              </w:rPr>
              <w:t>Total</w:t>
            </w:r>
          </w:p>
        </w:tc>
      </w:tr>
      <w:tr w:rsidR="00874F02" w:rsidRPr="00302D2A" w14:paraId="4C073533" w14:textId="77777777" w:rsidTr="004E728B">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99F1DC" w14:textId="77777777" w:rsidR="00874F02" w:rsidRPr="00302D2A" w:rsidRDefault="00874F02" w:rsidP="004E728B">
            <w:pPr>
              <w:keepNext/>
              <w:keepLines/>
              <w:jc w:val="left"/>
              <w:rPr>
                <w:sz w:val="20"/>
                <w:szCs w:val="20"/>
                <w:lang w:val="es-MX" w:eastAsia="en-CA"/>
              </w:rPr>
            </w:pPr>
            <w:r w:rsidRPr="00302D2A">
              <w:rPr>
                <w:sz w:val="20"/>
                <w:szCs w:val="20"/>
                <w:lang w:val="es-MX" w:eastAsia="en-CA"/>
              </w:rPr>
              <w:t>1.1</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09E044D7" w14:textId="77777777" w:rsidR="00874F02" w:rsidRPr="00302D2A" w:rsidRDefault="00874F02" w:rsidP="004E728B">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388" w:type="pct"/>
            <w:tcBorders>
              <w:top w:val="single" w:sz="4" w:space="0" w:color="auto"/>
              <w:left w:val="nil"/>
              <w:bottom w:val="single" w:sz="4" w:space="0" w:color="auto"/>
              <w:right w:val="single" w:sz="4" w:space="0" w:color="auto"/>
            </w:tcBorders>
          </w:tcPr>
          <w:p w14:paraId="7BBD9D42" w14:textId="77777777" w:rsidR="00874F02" w:rsidRPr="00302D2A" w:rsidRDefault="00874F02" w:rsidP="004E728B">
            <w:pPr>
              <w:keepNext/>
              <w:keepLines/>
              <w:jc w:val="right"/>
              <w:rPr>
                <w:rFonts w:asciiTheme="majorBidi" w:hAnsiTheme="majorBidi" w:cstheme="majorBidi"/>
                <w:sz w:val="20"/>
                <w:szCs w:val="20"/>
                <w:lang w:val="es-MX" w:eastAsia="en-CA"/>
              </w:rPr>
            </w:pPr>
            <w:r w:rsidRPr="000B4E76">
              <w:rPr>
                <w:color w:val="000000"/>
                <w:spacing w:val="-4"/>
                <w:sz w:val="18"/>
                <w:szCs w:val="18"/>
              </w:rPr>
              <w:t>7,15</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446D850" w14:textId="77777777" w:rsidR="00874F02" w:rsidRPr="00302D2A" w:rsidRDefault="00874F02" w:rsidP="004E728B">
            <w:pPr>
              <w:keepNext/>
              <w:keepLines/>
              <w:jc w:val="right"/>
              <w:rPr>
                <w:rFonts w:asciiTheme="majorBidi" w:hAnsiTheme="majorBidi" w:cstheme="majorBidi"/>
                <w:sz w:val="20"/>
                <w:szCs w:val="20"/>
                <w:lang w:val="es-MX" w:eastAsia="en-CA"/>
              </w:rPr>
            </w:pPr>
            <w:r w:rsidRPr="000B4E76">
              <w:rPr>
                <w:color w:val="000000"/>
                <w:spacing w:val="-4"/>
                <w:sz w:val="18"/>
                <w:szCs w:val="18"/>
              </w:rPr>
              <w:t>7,15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CE54384" w14:textId="77777777" w:rsidR="00874F02" w:rsidRPr="00302D2A" w:rsidRDefault="00874F02" w:rsidP="004E728B">
            <w:pPr>
              <w:keepNext/>
              <w:keepLines/>
              <w:jc w:val="right"/>
              <w:rPr>
                <w:rFonts w:asciiTheme="majorBidi" w:hAnsiTheme="majorBidi" w:cstheme="majorBidi"/>
                <w:sz w:val="20"/>
                <w:szCs w:val="20"/>
                <w:lang w:val="es-MX" w:eastAsia="en-CA"/>
              </w:rPr>
            </w:pPr>
            <w:r w:rsidRPr="00F0049B">
              <w:rPr>
                <w:color w:val="000000"/>
                <w:spacing w:val="-4"/>
                <w:sz w:val="18"/>
                <w:szCs w:val="18"/>
              </w:rPr>
              <w:t>3,58</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25BD940" w14:textId="77777777" w:rsidR="00874F02" w:rsidRPr="00302D2A" w:rsidRDefault="00874F02" w:rsidP="004E728B">
            <w:pPr>
              <w:keepNext/>
              <w:keepLines/>
              <w:jc w:val="right"/>
              <w:rPr>
                <w:rFonts w:asciiTheme="majorBidi" w:hAnsiTheme="majorBidi" w:cstheme="majorBidi"/>
                <w:sz w:val="20"/>
                <w:szCs w:val="20"/>
                <w:lang w:val="es-MX" w:eastAsia="en-CA"/>
              </w:rPr>
            </w:pPr>
            <w:r w:rsidRPr="00F0049B">
              <w:rPr>
                <w:color w:val="000000"/>
                <w:spacing w:val="-4"/>
                <w:sz w:val="18"/>
                <w:szCs w:val="18"/>
              </w:rPr>
              <w:t>3,58</w:t>
            </w:r>
          </w:p>
        </w:tc>
        <w:tc>
          <w:tcPr>
            <w:tcW w:w="384" w:type="pct"/>
            <w:tcBorders>
              <w:top w:val="single" w:sz="4" w:space="0" w:color="auto"/>
              <w:left w:val="nil"/>
              <w:bottom w:val="single" w:sz="4" w:space="0" w:color="auto"/>
              <w:right w:val="single" w:sz="4" w:space="0" w:color="auto"/>
            </w:tcBorders>
            <w:tcMar>
              <w:left w:w="72" w:type="dxa"/>
              <w:right w:w="72" w:type="dxa"/>
            </w:tcMar>
          </w:tcPr>
          <w:p w14:paraId="38AA2BDD" w14:textId="77777777" w:rsidR="00874F02" w:rsidRPr="00302D2A" w:rsidRDefault="00874F02" w:rsidP="004E728B">
            <w:pPr>
              <w:keepNext/>
              <w:keepLines/>
              <w:jc w:val="right"/>
              <w:rPr>
                <w:rFonts w:asciiTheme="majorBidi" w:hAnsiTheme="majorBidi" w:cstheme="majorBidi"/>
                <w:sz w:val="20"/>
                <w:szCs w:val="20"/>
                <w:lang w:val="es-MX" w:eastAsia="en-CA"/>
              </w:rPr>
            </w:pPr>
            <w:r w:rsidRPr="00F0049B">
              <w:rPr>
                <w:color w:val="000000"/>
                <w:spacing w:val="-4"/>
                <w:sz w:val="18"/>
                <w:szCs w:val="18"/>
              </w:rPr>
              <w:t>3,58</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3619F4A" w14:textId="77777777" w:rsidR="00874F02" w:rsidRPr="00302D2A" w:rsidRDefault="00874F02" w:rsidP="004E728B">
            <w:pPr>
              <w:keepNext/>
              <w:keepLines/>
              <w:jc w:val="right"/>
              <w:rPr>
                <w:rFonts w:asciiTheme="majorBidi" w:hAnsiTheme="majorBidi" w:cstheme="majorBidi"/>
                <w:sz w:val="20"/>
                <w:szCs w:val="20"/>
                <w:lang w:val="es-MX" w:eastAsia="en-CA"/>
              </w:rPr>
            </w:pPr>
            <w:r w:rsidRPr="00F0049B">
              <w:rPr>
                <w:color w:val="000000"/>
                <w:spacing w:val="-4"/>
                <w:sz w:val="18"/>
                <w:szCs w:val="18"/>
              </w:rPr>
              <w:t>3,58</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328CA34" w14:textId="77777777" w:rsidR="00874F02" w:rsidRPr="00302D2A" w:rsidRDefault="00874F02" w:rsidP="004E728B">
            <w:pPr>
              <w:keepNext/>
              <w:keepLines/>
              <w:jc w:val="right"/>
              <w:rPr>
                <w:rFonts w:asciiTheme="majorBidi" w:hAnsiTheme="majorBidi" w:cstheme="majorBidi"/>
                <w:sz w:val="20"/>
                <w:szCs w:val="20"/>
                <w:lang w:val="es-MX" w:eastAsia="en-CA"/>
              </w:rPr>
            </w:pPr>
            <w:r w:rsidRPr="008E7555">
              <w:rPr>
                <w:color w:val="000000"/>
                <w:spacing w:val="-10"/>
                <w:w w:val="105"/>
                <w:sz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4EE1EB28" w14:textId="77777777" w:rsidR="00874F02" w:rsidRPr="00302D2A" w:rsidRDefault="00874F02" w:rsidP="004E728B">
            <w:pPr>
              <w:keepNext/>
              <w:keepLines/>
              <w:jc w:val="right"/>
              <w:rPr>
                <w:rFonts w:asciiTheme="majorBidi" w:hAnsiTheme="majorBidi" w:cstheme="majorBidi"/>
                <w:sz w:val="20"/>
                <w:szCs w:val="20"/>
                <w:lang w:val="es-MX" w:eastAsia="en-CA"/>
              </w:rPr>
            </w:pPr>
            <w:proofErr w:type="spellStart"/>
            <w:r w:rsidRPr="00302D2A">
              <w:rPr>
                <w:rFonts w:asciiTheme="majorBidi" w:hAnsiTheme="majorBidi" w:cstheme="majorBidi"/>
                <w:sz w:val="20"/>
                <w:szCs w:val="20"/>
                <w:lang w:val="es-MX"/>
              </w:rPr>
              <w:t>n</w:t>
            </w:r>
            <w:r>
              <w:rPr>
                <w:rFonts w:asciiTheme="majorBidi" w:hAnsiTheme="majorBidi" w:cstheme="majorBidi"/>
                <w:sz w:val="20"/>
                <w:szCs w:val="20"/>
                <w:lang w:val="es-MX"/>
              </w:rPr>
              <w:t>.a</w:t>
            </w:r>
            <w:proofErr w:type="spellEnd"/>
            <w:r>
              <w:rPr>
                <w:rFonts w:asciiTheme="majorBidi" w:hAnsiTheme="majorBidi" w:cstheme="majorBidi"/>
                <w:sz w:val="20"/>
                <w:szCs w:val="20"/>
                <w:lang w:val="es-MX"/>
              </w:rPr>
              <w:t>.</w:t>
            </w:r>
          </w:p>
        </w:tc>
      </w:tr>
      <w:tr w:rsidR="00874F02" w:rsidRPr="00302D2A" w14:paraId="64C8F7EB" w14:textId="77777777" w:rsidTr="004E728B">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90C3F0" w14:textId="77777777" w:rsidR="00874F02" w:rsidRPr="00302D2A" w:rsidRDefault="00874F02" w:rsidP="004E728B">
            <w:pPr>
              <w:jc w:val="left"/>
              <w:rPr>
                <w:sz w:val="20"/>
                <w:szCs w:val="20"/>
                <w:lang w:val="es-MX" w:eastAsia="en-CA"/>
              </w:rPr>
            </w:pPr>
            <w:r w:rsidRPr="00302D2A">
              <w:rPr>
                <w:sz w:val="20"/>
                <w:szCs w:val="20"/>
                <w:lang w:val="es-MX" w:eastAsia="en-CA"/>
              </w:rPr>
              <w:t>1.2</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0BB9A2EF" w14:textId="77777777" w:rsidR="00874F02" w:rsidRPr="00302D2A" w:rsidRDefault="00874F02" w:rsidP="004E728B">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388" w:type="pct"/>
            <w:tcBorders>
              <w:top w:val="single" w:sz="4" w:space="0" w:color="auto"/>
              <w:left w:val="nil"/>
              <w:bottom w:val="single" w:sz="4" w:space="0" w:color="auto"/>
              <w:right w:val="single" w:sz="4" w:space="0" w:color="auto"/>
            </w:tcBorders>
          </w:tcPr>
          <w:p w14:paraId="6BAC6F02" w14:textId="77777777" w:rsidR="00874F02" w:rsidRPr="00302D2A" w:rsidRDefault="00874F02" w:rsidP="004E728B">
            <w:pPr>
              <w:jc w:val="right"/>
              <w:rPr>
                <w:rFonts w:asciiTheme="majorBidi" w:hAnsiTheme="majorBidi" w:cstheme="majorBidi"/>
                <w:sz w:val="20"/>
                <w:szCs w:val="20"/>
                <w:lang w:val="es-MX" w:eastAsia="en-CA"/>
              </w:rPr>
            </w:pPr>
            <w:r w:rsidRPr="000B4E76">
              <w:rPr>
                <w:color w:val="000000"/>
                <w:spacing w:val="-4"/>
                <w:sz w:val="18"/>
                <w:szCs w:val="18"/>
              </w:rPr>
              <w:t>7,15</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512B84CE" w14:textId="77777777" w:rsidR="00874F02" w:rsidRPr="00302D2A" w:rsidRDefault="00874F02" w:rsidP="004E728B">
            <w:pPr>
              <w:jc w:val="right"/>
              <w:rPr>
                <w:rFonts w:asciiTheme="majorBidi" w:hAnsiTheme="majorBidi" w:cstheme="majorBidi"/>
                <w:sz w:val="20"/>
                <w:szCs w:val="20"/>
                <w:lang w:val="es-MX" w:eastAsia="en-CA"/>
              </w:rPr>
            </w:pPr>
            <w:r w:rsidRPr="000B4E76">
              <w:rPr>
                <w:color w:val="000000"/>
                <w:spacing w:val="-4"/>
                <w:sz w:val="18"/>
                <w:szCs w:val="18"/>
              </w:rPr>
              <w:t>7,15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D92AE07" w14:textId="77777777" w:rsidR="00874F02" w:rsidRPr="00302D2A" w:rsidRDefault="00874F02" w:rsidP="004E728B">
            <w:pPr>
              <w:jc w:val="right"/>
              <w:rPr>
                <w:rFonts w:asciiTheme="majorBidi" w:hAnsiTheme="majorBidi" w:cstheme="majorBidi"/>
                <w:sz w:val="20"/>
                <w:szCs w:val="20"/>
                <w:lang w:val="es-MX" w:eastAsia="en-CA"/>
              </w:rPr>
            </w:pPr>
            <w:r w:rsidRPr="00F0049B">
              <w:rPr>
                <w:color w:val="000000"/>
                <w:spacing w:val="-4"/>
                <w:sz w:val="18"/>
                <w:szCs w:val="18"/>
              </w:rPr>
              <w:t>3,58</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F2AF831" w14:textId="77777777" w:rsidR="00874F02" w:rsidRPr="00302D2A" w:rsidRDefault="00874F02" w:rsidP="004E728B">
            <w:pPr>
              <w:jc w:val="right"/>
              <w:rPr>
                <w:rFonts w:asciiTheme="majorBidi" w:hAnsiTheme="majorBidi" w:cstheme="majorBidi"/>
                <w:sz w:val="20"/>
                <w:szCs w:val="20"/>
                <w:lang w:val="es-MX" w:eastAsia="en-CA"/>
              </w:rPr>
            </w:pPr>
            <w:r w:rsidRPr="00F0049B">
              <w:rPr>
                <w:color w:val="000000"/>
                <w:spacing w:val="-4"/>
                <w:sz w:val="18"/>
                <w:szCs w:val="18"/>
              </w:rPr>
              <w:t>3,58</w:t>
            </w:r>
          </w:p>
        </w:tc>
        <w:tc>
          <w:tcPr>
            <w:tcW w:w="384" w:type="pct"/>
            <w:tcBorders>
              <w:top w:val="single" w:sz="4" w:space="0" w:color="auto"/>
              <w:left w:val="nil"/>
              <w:bottom w:val="single" w:sz="4" w:space="0" w:color="auto"/>
              <w:right w:val="single" w:sz="4" w:space="0" w:color="auto"/>
            </w:tcBorders>
            <w:tcMar>
              <w:left w:w="72" w:type="dxa"/>
              <w:right w:w="72" w:type="dxa"/>
            </w:tcMar>
          </w:tcPr>
          <w:p w14:paraId="3E804BBD" w14:textId="77777777" w:rsidR="00874F02" w:rsidRPr="00302D2A" w:rsidRDefault="00874F02" w:rsidP="004E728B">
            <w:pPr>
              <w:jc w:val="right"/>
              <w:rPr>
                <w:rFonts w:asciiTheme="majorBidi" w:hAnsiTheme="majorBidi" w:cstheme="majorBidi"/>
                <w:sz w:val="20"/>
                <w:szCs w:val="20"/>
                <w:lang w:val="es-MX" w:eastAsia="en-CA"/>
              </w:rPr>
            </w:pPr>
            <w:r w:rsidRPr="00F0049B">
              <w:rPr>
                <w:color w:val="000000"/>
                <w:spacing w:val="-4"/>
                <w:sz w:val="18"/>
                <w:szCs w:val="18"/>
              </w:rPr>
              <w:t>3,58</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AE666A1" w14:textId="77777777" w:rsidR="00874F02" w:rsidRPr="00302D2A" w:rsidRDefault="00874F02" w:rsidP="004E728B">
            <w:pPr>
              <w:jc w:val="right"/>
              <w:rPr>
                <w:rFonts w:asciiTheme="majorBidi" w:hAnsiTheme="majorBidi" w:cstheme="majorBidi"/>
                <w:sz w:val="20"/>
                <w:szCs w:val="20"/>
                <w:lang w:val="es-MX" w:eastAsia="en-CA"/>
              </w:rPr>
            </w:pPr>
            <w:r w:rsidRPr="00F0049B">
              <w:rPr>
                <w:color w:val="000000"/>
                <w:spacing w:val="-4"/>
                <w:sz w:val="18"/>
                <w:szCs w:val="18"/>
              </w:rPr>
              <w:t>3,58</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3FC0794" w14:textId="77777777" w:rsidR="00874F02" w:rsidRPr="00302D2A" w:rsidRDefault="00874F02" w:rsidP="004E728B">
            <w:pPr>
              <w:jc w:val="right"/>
              <w:rPr>
                <w:rFonts w:asciiTheme="majorBidi" w:hAnsiTheme="majorBidi" w:cstheme="majorBidi"/>
                <w:sz w:val="20"/>
                <w:szCs w:val="20"/>
                <w:lang w:val="es-MX" w:eastAsia="en-CA"/>
              </w:rPr>
            </w:pPr>
            <w:r w:rsidRPr="008E7555">
              <w:rPr>
                <w:color w:val="000000"/>
                <w:spacing w:val="-10"/>
                <w:sz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06BB917C" w14:textId="77777777" w:rsidR="00874F02" w:rsidRPr="00302D2A" w:rsidRDefault="00874F02" w:rsidP="004E728B">
            <w:pPr>
              <w:jc w:val="right"/>
              <w:rPr>
                <w:rFonts w:asciiTheme="majorBidi" w:hAnsiTheme="majorBidi" w:cstheme="majorBidi"/>
                <w:sz w:val="20"/>
                <w:szCs w:val="20"/>
                <w:lang w:val="es-MX" w:eastAsia="en-CA"/>
              </w:rPr>
            </w:pPr>
            <w:proofErr w:type="spellStart"/>
            <w:r w:rsidRPr="00302D2A">
              <w:rPr>
                <w:rFonts w:asciiTheme="majorBidi" w:hAnsiTheme="majorBidi" w:cstheme="majorBidi"/>
                <w:sz w:val="20"/>
                <w:szCs w:val="20"/>
                <w:lang w:val="es-MX"/>
              </w:rPr>
              <w:t>n</w:t>
            </w:r>
            <w:r>
              <w:rPr>
                <w:rFonts w:asciiTheme="majorBidi" w:hAnsiTheme="majorBidi" w:cstheme="majorBidi"/>
                <w:sz w:val="20"/>
                <w:szCs w:val="20"/>
                <w:lang w:val="es-MX"/>
              </w:rPr>
              <w:t>.a</w:t>
            </w:r>
            <w:proofErr w:type="spellEnd"/>
            <w:r>
              <w:rPr>
                <w:rFonts w:asciiTheme="majorBidi" w:hAnsiTheme="majorBidi" w:cstheme="majorBidi"/>
                <w:sz w:val="20"/>
                <w:szCs w:val="20"/>
                <w:lang w:val="es-MX"/>
              </w:rPr>
              <w:t>.</w:t>
            </w:r>
          </w:p>
        </w:tc>
      </w:tr>
      <w:tr w:rsidR="00874F02" w:rsidRPr="00302D2A" w14:paraId="22451756" w14:textId="77777777" w:rsidTr="004E728B">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DBE337" w14:textId="77777777" w:rsidR="00874F02" w:rsidRPr="00302D2A" w:rsidRDefault="00874F02" w:rsidP="004E728B">
            <w:pPr>
              <w:jc w:val="left"/>
              <w:rPr>
                <w:sz w:val="20"/>
                <w:szCs w:val="20"/>
                <w:lang w:val="es-MX" w:eastAsia="en-CA"/>
              </w:rPr>
            </w:pPr>
            <w:r w:rsidRPr="00302D2A">
              <w:rPr>
                <w:sz w:val="20"/>
                <w:szCs w:val="20"/>
                <w:lang w:val="es-MX" w:eastAsia="en-CA"/>
              </w:rPr>
              <w:t>2.1</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6AA87D95" w14:textId="77777777" w:rsidR="00874F02" w:rsidRPr="00302D2A" w:rsidRDefault="00874F02" w:rsidP="004E728B">
            <w:pPr>
              <w:jc w:val="left"/>
              <w:rPr>
                <w:sz w:val="20"/>
                <w:szCs w:val="20"/>
                <w:lang w:val="es-MX" w:eastAsia="en-CA"/>
              </w:rPr>
            </w:pPr>
            <w:r w:rsidRPr="00302D2A">
              <w:rPr>
                <w:sz w:val="19"/>
                <w:szCs w:val="19"/>
                <w:lang w:val="es-MX"/>
              </w:rPr>
              <w:t>Financiación convenida para el organismo de ejecución principal (PNUMA)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5CE6BDB4"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150</w:t>
            </w:r>
            <w:r>
              <w:rPr>
                <w:color w:val="000000"/>
                <w:spacing w:val="-4"/>
                <w:sz w:val="18"/>
                <w:szCs w:val="18"/>
              </w:rPr>
              <w:t>.</w:t>
            </w:r>
            <w:r w:rsidRPr="003A5199">
              <w:rPr>
                <w:color w:val="000000"/>
                <w:spacing w:val="-4"/>
                <w:sz w:val="18"/>
                <w:szCs w:val="18"/>
              </w:rPr>
              <w:t>000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B0896E8"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3920711"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312</w:t>
            </w:r>
            <w:r>
              <w:rPr>
                <w:b/>
                <w:bCs/>
                <w:color w:val="000000"/>
                <w:spacing w:val="-4"/>
                <w:sz w:val="18"/>
                <w:szCs w:val="18"/>
              </w:rPr>
              <w:t>.</w:t>
            </w:r>
            <w:r w:rsidRPr="003A5199">
              <w:rPr>
                <w:b/>
                <w:bCs/>
                <w:color w:val="000000"/>
                <w:spacing w:val="-4"/>
                <w:sz w:val="18"/>
                <w:szCs w:val="18"/>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425E747"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D2648F0"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192</w:t>
            </w:r>
            <w:r>
              <w:rPr>
                <w:color w:val="000000"/>
                <w:spacing w:val="-4"/>
                <w:sz w:val="18"/>
                <w:szCs w:val="18"/>
              </w:rPr>
              <w:t>.</w:t>
            </w:r>
            <w:r w:rsidRPr="003A5199">
              <w:rPr>
                <w:color w:val="000000"/>
                <w:spacing w:val="-4"/>
                <w:sz w:val="18"/>
                <w:szCs w:val="18"/>
              </w:rPr>
              <w:t>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0C8F73C"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8C15652"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105</w:t>
            </w:r>
            <w:r>
              <w:rPr>
                <w:color w:val="000000"/>
                <w:spacing w:val="-4"/>
                <w:sz w:val="18"/>
                <w:szCs w:val="18"/>
              </w:rPr>
              <w:t>.</w:t>
            </w:r>
            <w:r w:rsidRPr="003A5199">
              <w:rPr>
                <w:color w:val="000000"/>
                <w:spacing w:val="-4"/>
                <w:sz w:val="18"/>
                <w:szCs w:val="18"/>
              </w:rPr>
              <w:t>000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6C1950FE"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760</w:t>
            </w:r>
            <w:r>
              <w:rPr>
                <w:b/>
                <w:bCs/>
                <w:color w:val="000000"/>
                <w:spacing w:val="-4"/>
                <w:sz w:val="18"/>
              </w:rPr>
              <w:t>.</w:t>
            </w:r>
            <w:r w:rsidRPr="008E7555">
              <w:rPr>
                <w:b/>
                <w:color w:val="000000"/>
                <w:spacing w:val="-4"/>
                <w:sz w:val="18"/>
              </w:rPr>
              <w:t>000</w:t>
            </w:r>
          </w:p>
        </w:tc>
      </w:tr>
      <w:tr w:rsidR="00874F02" w:rsidRPr="00302D2A" w14:paraId="2F59FCB7" w14:textId="77777777" w:rsidTr="004E728B">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9D09D8" w14:textId="77777777" w:rsidR="00874F02" w:rsidRPr="00302D2A" w:rsidRDefault="00874F02" w:rsidP="004E728B">
            <w:pPr>
              <w:jc w:val="left"/>
              <w:rPr>
                <w:sz w:val="20"/>
                <w:szCs w:val="20"/>
                <w:lang w:val="es-MX" w:eastAsia="en-CA"/>
              </w:rPr>
            </w:pPr>
            <w:r w:rsidRPr="00302D2A">
              <w:rPr>
                <w:sz w:val="20"/>
                <w:szCs w:val="20"/>
                <w:lang w:val="es-MX" w:eastAsia="en-CA"/>
              </w:rPr>
              <w:t>2.2</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568F87DF" w14:textId="77777777" w:rsidR="00874F02" w:rsidRPr="00302D2A" w:rsidRDefault="00874F02" w:rsidP="004E728B">
            <w:pPr>
              <w:jc w:val="left"/>
              <w:rPr>
                <w:sz w:val="20"/>
                <w:szCs w:val="20"/>
                <w:lang w:val="es-MX" w:eastAsia="en-CA"/>
              </w:rPr>
            </w:pPr>
            <w:r w:rsidRPr="00302D2A">
              <w:rPr>
                <w:sz w:val="19"/>
                <w:szCs w:val="19"/>
                <w:lang w:val="es-MX"/>
              </w:rPr>
              <w:t>Gastos de apoyo para el organismo de ejecución principal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5B5C5F23"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18</w:t>
            </w:r>
            <w:r>
              <w:rPr>
                <w:color w:val="000000"/>
                <w:spacing w:val="-4"/>
                <w:sz w:val="18"/>
                <w:szCs w:val="18"/>
              </w:rPr>
              <w:t>.</w:t>
            </w:r>
            <w:r w:rsidRPr="003A5199">
              <w:rPr>
                <w:color w:val="000000"/>
                <w:spacing w:val="-4"/>
                <w:sz w:val="18"/>
                <w:szCs w:val="18"/>
              </w:rPr>
              <w:t>844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1BA957D"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E0592BB"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38</w:t>
            </w:r>
            <w:r>
              <w:rPr>
                <w:b/>
                <w:bCs/>
                <w:color w:val="000000"/>
                <w:spacing w:val="-4"/>
                <w:sz w:val="18"/>
                <w:szCs w:val="18"/>
              </w:rPr>
              <w:t>.</w:t>
            </w:r>
            <w:r w:rsidRPr="003A5199">
              <w:rPr>
                <w:b/>
                <w:bCs/>
                <w:color w:val="000000"/>
                <w:spacing w:val="-4"/>
                <w:sz w:val="18"/>
                <w:szCs w:val="18"/>
              </w:rPr>
              <w:t>297</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6DB0439"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B3DEC06"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23</w:t>
            </w:r>
            <w:r>
              <w:rPr>
                <w:b/>
                <w:bCs/>
                <w:color w:val="000000"/>
                <w:spacing w:val="-4"/>
                <w:sz w:val="18"/>
                <w:szCs w:val="18"/>
              </w:rPr>
              <w:t>.</w:t>
            </w:r>
            <w:r w:rsidRPr="003A5199">
              <w:rPr>
                <w:b/>
                <w:bCs/>
                <w:color w:val="000000"/>
                <w:spacing w:val="-4"/>
                <w:sz w:val="18"/>
                <w:szCs w:val="18"/>
              </w:rPr>
              <w:t>591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194A2E9"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3A7A85"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12</w:t>
            </w:r>
            <w:r>
              <w:rPr>
                <w:b/>
                <w:bCs/>
                <w:color w:val="000000"/>
                <w:spacing w:val="-4"/>
                <w:sz w:val="18"/>
                <w:szCs w:val="18"/>
              </w:rPr>
              <w:t>.</w:t>
            </w:r>
            <w:r w:rsidRPr="003A5199">
              <w:rPr>
                <w:b/>
                <w:bCs/>
                <w:color w:val="000000"/>
                <w:spacing w:val="-4"/>
                <w:sz w:val="18"/>
                <w:szCs w:val="18"/>
              </w:rPr>
              <w:t>868</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747B0ACB"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93</w:t>
            </w:r>
            <w:r>
              <w:rPr>
                <w:b/>
                <w:bCs/>
                <w:color w:val="000000"/>
                <w:spacing w:val="-4"/>
                <w:sz w:val="18"/>
                <w:szCs w:val="18"/>
              </w:rPr>
              <w:t>.</w:t>
            </w:r>
            <w:r w:rsidRPr="003A5199">
              <w:rPr>
                <w:b/>
                <w:bCs/>
                <w:color w:val="000000"/>
                <w:spacing w:val="-4"/>
                <w:sz w:val="18"/>
                <w:szCs w:val="18"/>
              </w:rPr>
              <w:t>600</w:t>
            </w:r>
          </w:p>
        </w:tc>
      </w:tr>
      <w:tr w:rsidR="00874F02" w:rsidRPr="00302D2A" w14:paraId="262CA98E" w14:textId="77777777" w:rsidTr="004E728B">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40D2C5" w14:textId="77777777" w:rsidR="00874F02" w:rsidRPr="00302D2A" w:rsidRDefault="00874F02" w:rsidP="004E728B">
            <w:pPr>
              <w:jc w:val="left"/>
              <w:rPr>
                <w:sz w:val="20"/>
                <w:szCs w:val="20"/>
                <w:lang w:val="es-MX" w:eastAsia="en-CA"/>
              </w:rPr>
            </w:pPr>
            <w:r w:rsidRPr="00302D2A">
              <w:rPr>
                <w:sz w:val="20"/>
                <w:szCs w:val="20"/>
                <w:lang w:val="es-MX" w:eastAsia="en-CA"/>
              </w:rPr>
              <w:t>2.3</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13E2A4B0" w14:textId="77777777" w:rsidR="00874F02" w:rsidRPr="00302D2A" w:rsidRDefault="00874F02" w:rsidP="004E728B">
            <w:pPr>
              <w:jc w:val="left"/>
              <w:rPr>
                <w:sz w:val="20"/>
                <w:szCs w:val="20"/>
                <w:lang w:val="es-MX" w:eastAsia="en-CA"/>
              </w:rPr>
            </w:pPr>
            <w:r w:rsidRPr="00302D2A">
              <w:rPr>
                <w:sz w:val="19"/>
                <w:szCs w:val="19"/>
                <w:lang w:val="es-MX"/>
              </w:rPr>
              <w:t>Financiación convenida para el organismo de ejecución cooperante (</w:t>
            </w:r>
            <w:r>
              <w:rPr>
                <w:sz w:val="19"/>
                <w:szCs w:val="19"/>
                <w:lang w:val="es-MX"/>
              </w:rPr>
              <w:t>ONUDI</w:t>
            </w:r>
            <w:r w:rsidRPr="00302D2A">
              <w:rPr>
                <w:sz w:val="19"/>
                <w:szCs w:val="19"/>
                <w:lang w:val="es-MX"/>
              </w:rPr>
              <w:t>)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78D4B499" w14:textId="77777777" w:rsidR="00874F02" w:rsidRPr="00302D2A" w:rsidRDefault="00874F02" w:rsidP="004E728B">
            <w:pPr>
              <w:jc w:val="right"/>
              <w:rPr>
                <w:rFonts w:asciiTheme="majorBidi" w:hAnsiTheme="majorBidi" w:cstheme="majorBidi"/>
                <w:sz w:val="20"/>
                <w:szCs w:val="20"/>
                <w:lang w:val="es-MX" w:eastAsia="en-CA"/>
              </w:rPr>
            </w:pPr>
            <w:r w:rsidRPr="008E7555">
              <w:rPr>
                <w:color w:val="000000"/>
                <w:spacing w:val="-4"/>
                <w:sz w:val="18"/>
              </w:rPr>
              <w:t>100</w:t>
            </w:r>
            <w:r>
              <w:rPr>
                <w:color w:val="000000"/>
                <w:spacing w:val="-4"/>
                <w:sz w:val="18"/>
              </w:rPr>
              <w:t>.</w:t>
            </w:r>
            <w:r w:rsidRPr="008E7555">
              <w:rPr>
                <w:color w:val="000000"/>
                <w:spacing w:val="-4"/>
                <w:sz w:val="18"/>
              </w:rPr>
              <w:t>000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321486C"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EE40E01"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150</w:t>
            </w:r>
            <w:r>
              <w:rPr>
                <w:b/>
                <w:bCs/>
                <w:color w:val="000000"/>
                <w:spacing w:val="-4"/>
                <w:sz w:val="18"/>
              </w:rPr>
              <w:t>.</w:t>
            </w:r>
            <w:r w:rsidRPr="008E7555">
              <w:rPr>
                <w:b/>
                <w:color w:val="000000"/>
                <w:spacing w:val="-4"/>
                <w:sz w:val="18"/>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DFA341A"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52AD871C"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150</w:t>
            </w:r>
            <w:r>
              <w:rPr>
                <w:color w:val="000000"/>
                <w:spacing w:val="-4"/>
                <w:sz w:val="18"/>
                <w:szCs w:val="18"/>
              </w:rPr>
              <w:t>.</w:t>
            </w:r>
            <w:r w:rsidRPr="003A5199">
              <w:rPr>
                <w:color w:val="000000"/>
                <w:spacing w:val="-4"/>
                <w:sz w:val="18"/>
                <w:szCs w:val="18"/>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62529D1"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AC21F4D"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4437A7C9"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400</w:t>
            </w:r>
            <w:r>
              <w:rPr>
                <w:color w:val="000000"/>
                <w:spacing w:val="-4"/>
                <w:sz w:val="18"/>
              </w:rPr>
              <w:t>.</w:t>
            </w:r>
            <w:r w:rsidRPr="008E7555">
              <w:rPr>
                <w:color w:val="000000"/>
                <w:spacing w:val="-4"/>
                <w:sz w:val="18"/>
              </w:rPr>
              <w:t>000</w:t>
            </w:r>
          </w:p>
        </w:tc>
      </w:tr>
      <w:tr w:rsidR="00874F02" w:rsidRPr="00302D2A" w14:paraId="329EFA01" w14:textId="77777777" w:rsidTr="004E728B">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7176C4" w14:textId="77777777" w:rsidR="00874F02" w:rsidRPr="00302D2A" w:rsidRDefault="00874F02" w:rsidP="004E728B">
            <w:pPr>
              <w:jc w:val="left"/>
              <w:rPr>
                <w:sz w:val="20"/>
                <w:szCs w:val="20"/>
                <w:lang w:val="es-MX" w:eastAsia="en-CA"/>
              </w:rPr>
            </w:pPr>
            <w:r w:rsidRPr="00302D2A">
              <w:rPr>
                <w:sz w:val="20"/>
                <w:szCs w:val="20"/>
                <w:lang w:val="es-MX" w:eastAsia="en-CA"/>
              </w:rPr>
              <w:t>2.4</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0DE6104D" w14:textId="77777777" w:rsidR="00874F02" w:rsidRPr="00302D2A" w:rsidRDefault="00874F02" w:rsidP="004E728B">
            <w:pPr>
              <w:jc w:val="left"/>
              <w:rPr>
                <w:sz w:val="20"/>
                <w:szCs w:val="20"/>
                <w:lang w:val="es-MX" w:eastAsia="en-CA"/>
              </w:rPr>
            </w:pPr>
            <w:r w:rsidRPr="00302D2A">
              <w:rPr>
                <w:sz w:val="19"/>
                <w:szCs w:val="19"/>
                <w:lang w:val="es-MX"/>
              </w:rPr>
              <w:t>Gastos de apoyo para el organismo de ejecución cooperante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4E0C1E4F"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7</w:t>
            </w:r>
            <w:r>
              <w:rPr>
                <w:color w:val="000000"/>
                <w:spacing w:val="-4"/>
                <w:sz w:val="18"/>
                <w:szCs w:val="18"/>
              </w:rPr>
              <w:t>.</w:t>
            </w:r>
            <w:r w:rsidRPr="003A5199">
              <w:rPr>
                <w:color w:val="000000"/>
                <w:spacing w:val="-4"/>
                <w:sz w:val="18"/>
                <w:szCs w:val="18"/>
              </w:rPr>
              <w:t>000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41F3895A"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6E91491"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10</w:t>
            </w:r>
            <w:r>
              <w:rPr>
                <w:b/>
                <w:bCs/>
                <w:color w:val="000000"/>
                <w:spacing w:val="-4"/>
                <w:sz w:val="18"/>
                <w:szCs w:val="18"/>
              </w:rPr>
              <w:t>.</w:t>
            </w:r>
            <w:r w:rsidRPr="003A5199">
              <w:rPr>
                <w:b/>
                <w:bCs/>
                <w:color w:val="000000"/>
                <w:spacing w:val="-4"/>
                <w:sz w:val="18"/>
                <w:szCs w:val="18"/>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6C6D478"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4D1D89C"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10</w:t>
            </w:r>
            <w:r>
              <w:rPr>
                <w:color w:val="000000"/>
                <w:spacing w:val="-4"/>
                <w:sz w:val="18"/>
                <w:szCs w:val="18"/>
              </w:rPr>
              <w:t>.</w:t>
            </w:r>
            <w:r w:rsidRPr="003A5199">
              <w:rPr>
                <w:color w:val="000000"/>
                <w:spacing w:val="-4"/>
                <w:sz w:val="18"/>
                <w:szCs w:val="18"/>
              </w:rPr>
              <w:t>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16FAA6A"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E9AB3A"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165AC0B1"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28</w:t>
            </w:r>
            <w:r>
              <w:rPr>
                <w:color w:val="000000"/>
                <w:spacing w:val="-4"/>
                <w:sz w:val="18"/>
                <w:szCs w:val="18"/>
              </w:rPr>
              <w:t>.</w:t>
            </w:r>
            <w:r w:rsidRPr="003A5199">
              <w:rPr>
                <w:color w:val="000000"/>
                <w:spacing w:val="-4"/>
                <w:sz w:val="18"/>
                <w:szCs w:val="18"/>
              </w:rPr>
              <w:t>000</w:t>
            </w:r>
          </w:p>
        </w:tc>
      </w:tr>
      <w:tr w:rsidR="00874F02" w:rsidRPr="00302D2A" w14:paraId="3A380DFF" w14:textId="77777777" w:rsidTr="004E728B">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E9B894" w14:textId="77777777" w:rsidR="00874F02" w:rsidRPr="00302D2A" w:rsidRDefault="00874F02" w:rsidP="004E728B">
            <w:pPr>
              <w:jc w:val="left"/>
              <w:rPr>
                <w:sz w:val="20"/>
                <w:szCs w:val="20"/>
                <w:lang w:val="es-MX" w:eastAsia="en-CA"/>
              </w:rPr>
            </w:pPr>
            <w:r w:rsidRPr="00302D2A">
              <w:rPr>
                <w:sz w:val="20"/>
                <w:szCs w:val="20"/>
                <w:lang w:val="es-MX" w:eastAsia="en-CA"/>
              </w:rPr>
              <w:t>3.1</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7C5AD2CA" w14:textId="77777777" w:rsidR="00874F02" w:rsidRPr="00302D2A" w:rsidRDefault="00874F02" w:rsidP="004E728B">
            <w:pPr>
              <w:jc w:val="left"/>
              <w:rPr>
                <w:sz w:val="20"/>
                <w:szCs w:val="20"/>
                <w:lang w:val="es-MX" w:eastAsia="en-CA"/>
              </w:rPr>
            </w:pPr>
            <w:r w:rsidRPr="00302D2A">
              <w:rPr>
                <w:sz w:val="19"/>
                <w:szCs w:val="19"/>
                <w:lang w:val="es-MX"/>
              </w:rPr>
              <w:t>Financiación total convenida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43558518"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250</w:t>
            </w:r>
            <w:r>
              <w:rPr>
                <w:color w:val="000000"/>
                <w:spacing w:val="-4"/>
                <w:sz w:val="18"/>
                <w:szCs w:val="18"/>
              </w:rPr>
              <w:t>.</w:t>
            </w:r>
            <w:r w:rsidRPr="003A5199">
              <w:rPr>
                <w:color w:val="000000"/>
                <w:spacing w:val="-4"/>
                <w:sz w:val="18"/>
                <w:szCs w:val="18"/>
              </w:rPr>
              <w:t>000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42DFD158"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F6EFED4"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462</w:t>
            </w:r>
            <w:r>
              <w:rPr>
                <w:b/>
                <w:bCs/>
                <w:color w:val="000000"/>
                <w:spacing w:val="-4"/>
                <w:sz w:val="18"/>
                <w:szCs w:val="18"/>
              </w:rPr>
              <w:t>.</w:t>
            </w:r>
            <w:r w:rsidRPr="003A5199">
              <w:rPr>
                <w:b/>
                <w:bCs/>
                <w:color w:val="000000"/>
                <w:spacing w:val="-4"/>
                <w:sz w:val="18"/>
                <w:szCs w:val="18"/>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032C70A"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70A6AB4"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342</w:t>
            </w:r>
            <w:r>
              <w:rPr>
                <w:color w:val="000000"/>
                <w:spacing w:val="-4"/>
                <w:sz w:val="18"/>
                <w:szCs w:val="18"/>
              </w:rPr>
              <w:t>.</w:t>
            </w:r>
            <w:r w:rsidRPr="003A5199">
              <w:rPr>
                <w:color w:val="000000"/>
                <w:spacing w:val="-4"/>
                <w:sz w:val="18"/>
                <w:szCs w:val="18"/>
              </w:rPr>
              <w:t>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5AC4B58"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D32990"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105</w:t>
            </w:r>
            <w:r>
              <w:rPr>
                <w:color w:val="000000"/>
                <w:spacing w:val="-4"/>
                <w:sz w:val="18"/>
                <w:szCs w:val="18"/>
              </w:rPr>
              <w:t>.</w:t>
            </w:r>
            <w:r w:rsidRPr="003A5199">
              <w:rPr>
                <w:color w:val="000000"/>
                <w:spacing w:val="-4"/>
                <w:sz w:val="18"/>
                <w:szCs w:val="18"/>
              </w:rPr>
              <w:t>000</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08EE54CE" w14:textId="77777777" w:rsidR="00874F02" w:rsidRPr="003C2F9D" w:rsidRDefault="00874F02" w:rsidP="004E728B">
            <w:pPr>
              <w:jc w:val="right"/>
              <w:rPr>
                <w:rFonts w:asciiTheme="majorBidi" w:hAnsiTheme="majorBidi" w:cstheme="majorBidi"/>
                <w:sz w:val="20"/>
                <w:szCs w:val="20"/>
                <w:lang w:val="es-MX" w:eastAsia="en-CA"/>
              </w:rPr>
            </w:pPr>
            <w:r>
              <w:rPr>
                <w:b/>
                <w:bCs/>
                <w:color w:val="000000"/>
                <w:spacing w:val="-4"/>
                <w:sz w:val="18"/>
                <w:szCs w:val="18"/>
              </w:rPr>
              <w:t>1.</w:t>
            </w:r>
            <w:r w:rsidRPr="003A5199">
              <w:rPr>
                <w:b/>
                <w:bCs/>
                <w:color w:val="000000"/>
                <w:spacing w:val="-4"/>
                <w:sz w:val="18"/>
                <w:szCs w:val="18"/>
              </w:rPr>
              <w:t>160</w:t>
            </w:r>
            <w:r>
              <w:rPr>
                <w:b/>
                <w:bCs/>
                <w:color w:val="000000"/>
                <w:spacing w:val="-4"/>
                <w:sz w:val="18"/>
              </w:rPr>
              <w:t>.</w:t>
            </w:r>
            <w:r w:rsidRPr="008E7555">
              <w:rPr>
                <w:b/>
                <w:color w:val="000000"/>
                <w:spacing w:val="-4"/>
                <w:sz w:val="18"/>
              </w:rPr>
              <w:t>000</w:t>
            </w:r>
          </w:p>
        </w:tc>
      </w:tr>
      <w:tr w:rsidR="00874F02" w:rsidRPr="00302D2A" w14:paraId="7684F761" w14:textId="77777777" w:rsidTr="004E728B">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7DBB18" w14:textId="77777777" w:rsidR="00874F02" w:rsidRPr="00302D2A" w:rsidRDefault="00874F02" w:rsidP="004E728B">
            <w:pPr>
              <w:jc w:val="left"/>
              <w:rPr>
                <w:sz w:val="20"/>
                <w:szCs w:val="20"/>
                <w:lang w:val="es-MX" w:eastAsia="en-CA"/>
              </w:rPr>
            </w:pPr>
            <w:r w:rsidRPr="00302D2A">
              <w:rPr>
                <w:sz w:val="20"/>
                <w:szCs w:val="20"/>
                <w:lang w:val="es-MX" w:eastAsia="en-CA"/>
              </w:rPr>
              <w:t>3.2</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597F37D2" w14:textId="77777777" w:rsidR="00874F02" w:rsidRPr="00302D2A" w:rsidRDefault="00874F02" w:rsidP="004E728B">
            <w:pPr>
              <w:jc w:val="left"/>
              <w:rPr>
                <w:sz w:val="20"/>
                <w:szCs w:val="20"/>
                <w:lang w:val="es-MX" w:eastAsia="en-CA"/>
              </w:rPr>
            </w:pPr>
            <w:proofErr w:type="gramStart"/>
            <w:r w:rsidRPr="00302D2A">
              <w:rPr>
                <w:sz w:val="19"/>
                <w:szCs w:val="19"/>
                <w:lang w:val="es-MX"/>
              </w:rPr>
              <w:t>Total</w:t>
            </w:r>
            <w:proofErr w:type="gramEnd"/>
            <w:r w:rsidRPr="00302D2A">
              <w:rPr>
                <w:sz w:val="19"/>
                <w:szCs w:val="19"/>
                <w:lang w:val="es-MX"/>
              </w:rPr>
              <w:t xml:space="preserve"> gastos de apoyo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008D64A9"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25</w:t>
            </w:r>
            <w:r>
              <w:rPr>
                <w:color w:val="000000"/>
                <w:spacing w:val="-4"/>
                <w:sz w:val="18"/>
                <w:szCs w:val="18"/>
              </w:rPr>
              <w:t>.</w:t>
            </w:r>
            <w:r w:rsidRPr="003A5199">
              <w:rPr>
                <w:color w:val="000000"/>
                <w:spacing w:val="-4"/>
                <w:sz w:val="18"/>
                <w:szCs w:val="18"/>
              </w:rPr>
              <w:t>844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4B5B540D"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9B45A75"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48</w:t>
            </w:r>
            <w:r>
              <w:rPr>
                <w:b/>
                <w:bCs/>
                <w:color w:val="000000"/>
                <w:spacing w:val="-4"/>
                <w:sz w:val="18"/>
                <w:szCs w:val="18"/>
              </w:rPr>
              <w:t>.</w:t>
            </w:r>
            <w:r w:rsidRPr="003A5199">
              <w:rPr>
                <w:b/>
                <w:bCs/>
                <w:color w:val="000000"/>
                <w:spacing w:val="-4"/>
                <w:sz w:val="18"/>
                <w:szCs w:val="18"/>
              </w:rPr>
              <w:t>797</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6FEF060"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5D5883B7"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34</w:t>
            </w:r>
            <w:r>
              <w:rPr>
                <w:b/>
                <w:bCs/>
                <w:color w:val="000000"/>
                <w:spacing w:val="-4"/>
                <w:sz w:val="18"/>
                <w:szCs w:val="18"/>
              </w:rPr>
              <w:t>.</w:t>
            </w:r>
            <w:r w:rsidRPr="003A5199">
              <w:rPr>
                <w:b/>
                <w:bCs/>
                <w:color w:val="000000"/>
                <w:spacing w:val="-4"/>
                <w:sz w:val="18"/>
                <w:szCs w:val="18"/>
              </w:rPr>
              <w:t>091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7C1F273" w14:textId="77777777" w:rsidR="00874F02" w:rsidRPr="003C2F9D"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67EFFFD"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12</w:t>
            </w:r>
            <w:r>
              <w:rPr>
                <w:b/>
                <w:bCs/>
                <w:color w:val="000000"/>
                <w:spacing w:val="-4"/>
                <w:sz w:val="18"/>
                <w:szCs w:val="18"/>
              </w:rPr>
              <w:t>.</w:t>
            </w:r>
            <w:r w:rsidRPr="003A5199">
              <w:rPr>
                <w:b/>
                <w:bCs/>
                <w:color w:val="000000"/>
                <w:spacing w:val="-4"/>
                <w:sz w:val="18"/>
                <w:szCs w:val="18"/>
              </w:rPr>
              <w:t>868</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612F816C"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121</w:t>
            </w:r>
            <w:r>
              <w:rPr>
                <w:b/>
                <w:bCs/>
                <w:color w:val="000000"/>
                <w:spacing w:val="-4"/>
                <w:sz w:val="18"/>
                <w:szCs w:val="18"/>
              </w:rPr>
              <w:t>.</w:t>
            </w:r>
            <w:r w:rsidRPr="003A5199">
              <w:rPr>
                <w:b/>
                <w:bCs/>
                <w:color w:val="000000"/>
                <w:spacing w:val="-4"/>
                <w:sz w:val="18"/>
                <w:szCs w:val="18"/>
              </w:rPr>
              <w:t>600</w:t>
            </w:r>
          </w:p>
        </w:tc>
      </w:tr>
      <w:tr w:rsidR="00874F02" w:rsidRPr="00302D2A" w14:paraId="28C34A38" w14:textId="77777777" w:rsidTr="004E728B">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133AB3" w14:textId="77777777" w:rsidR="00874F02" w:rsidRPr="00302D2A" w:rsidRDefault="00874F02" w:rsidP="004E728B">
            <w:pPr>
              <w:jc w:val="left"/>
              <w:rPr>
                <w:sz w:val="20"/>
                <w:szCs w:val="20"/>
                <w:lang w:val="es-MX" w:eastAsia="en-CA"/>
              </w:rPr>
            </w:pPr>
            <w:r w:rsidRPr="00302D2A">
              <w:rPr>
                <w:sz w:val="20"/>
                <w:szCs w:val="20"/>
                <w:lang w:val="es-MX" w:eastAsia="en-CA"/>
              </w:rPr>
              <w:t>3.3</w:t>
            </w:r>
          </w:p>
        </w:tc>
        <w:tc>
          <w:tcPr>
            <w:tcW w:w="1817" w:type="pct"/>
            <w:tcBorders>
              <w:top w:val="nil"/>
              <w:left w:val="nil"/>
              <w:bottom w:val="single" w:sz="4" w:space="0" w:color="auto"/>
              <w:right w:val="single" w:sz="4" w:space="0" w:color="auto"/>
            </w:tcBorders>
            <w:shd w:val="clear" w:color="auto" w:fill="auto"/>
            <w:tcMar>
              <w:left w:w="72" w:type="dxa"/>
              <w:right w:w="72" w:type="dxa"/>
            </w:tcMar>
            <w:hideMark/>
          </w:tcPr>
          <w:p w14:paraId="0ABFC59D" w14:textId="77777777" w:rsidR="00874F02" w:rsidRPr="00302D2A" w:rsidRDefault="00874F02" w:rsidP="004E728B">
            <w:pPr>
              <w:jc w:val="left"/>
              <w:rPr>
                <w:sz w:val="20"/>
                <w:szCs w:val="20"/>
                <w:lang w:val="es-MX" w:eastAsia="en-CA"/>
              </w:rPr>
            </w:pPr>
            <w:proofErr w:type="gramStart"/>
            <w:r w:rsidRPr="00302D2A">
              <w:rPr>
                <w:sz w:val="19"/>
                <w:szCs w:val="19"/>
                <w:lang w:val="es-MX"/>
              </w:rPr>
              <w:t>Total</w:t>
            </w:r>
            <w:proofErr w:type="gramEnd"/>
            <w:r w:rsidRPr="00302D2A">
              <w:rPr>
                <w:sz w:val="19"/>
                <w:szCs w:val="19"/>
                <w:lang w:val="es-MX"/>
              </w:rPr>
              <w:t xml:space="preserve"> de costos convenidos (</w:t>
            </w:r>
            <w:r>
              <w:rPr>
                <w:sz w:val="19"/>
                <w:szCs w:val="19"/>
                <w:lang w:val="es-MX"/>
              </w:rPr>
              <w:t>USD</w:t>
            </w:r>
            <w:r w:rsidRPr="00302D2A">
              <w:rPr>
                <w:sz w:val="19"/>
                <w:szCs w:val="19"/>
                <w:lang w:val="es-MX"/>
              </w:rPr>
              <w:t>)</w:t>
            </w:r>
          </w:p>
        </w:tc>
        <w:tc>
          <w:tcPr>
            <w:tcW w:w="388" w:type="pct"/>
            <w:tcBorders>
              <w:top w:val="nil"/>
              <w:left w:val="single" w:sz="4" w:space="0" w:color="auto"/>
              <w:bottom w:val="single" w:sz="4" w:space="0" w:color="auto"/>
              <w:right w:val="single" w:sz="4" w:space="0" w:color="auto"/>
            </w:tcBorders>
            <w:shd w:val="clear" w:color="auto" w:fill="auto"/>
          </w:tcPr>
          <w:p w14:paraId="7A0CD0AD" w14:textId="77777777" w:rsidR="00874F02" w:rsidRPr="00302D2A"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275</w:t>
            </w:r>
            <w:r>
              <w:rPr>
                <w:color w:val="000000"/>
                <w:spacing w:val="-4"/>
                <w:sz w:val="18"/>
                <w:szCs w:val="18"/>
              </w:rPr>
              <w:t>.</w:t>
            </w:r>
            <w:r w:rsidRPr="003A5199">
              <w:rPr>
                <w:color w:val="000000"/>
                <w:spacing w:val="-4"/>
                <w:sz w:val="18"/>
                <w:szCs w:val="18"/>
              </w:rPr>
              <w:t>844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58AE8956" w14:textId="77777777" w:rsidR="00874F02" w:rsidRPr="00302D2A" w:rsidRDefault="00874F02" w:rsidP="004E728B">
            <w:pPr>
              <w:jc w:val="right"/>
              <w:rPr>
                <w:rFonts w:asciiTheme="majorBidi" w:hAnsiTheme="majorBidi" w:cstheme="majorBidi"/>
                <w:sz w:val="20"/>
                <w:szCs w:val="20"/>
                <w:lang w:val="es-MX" w:eastAsia="en-CA"/>
              </w:rPr>
            </w:pPr>
            <w:r w:rsidRPr="008E7555">
              <w:rPr>
                <w:b/>
                <w:color w:val="000000"/>
                <w:spacing w:val="-4"/>
                <w:sz w:val="18"/>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AD79843"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511</w:t>
            </w:r>
            <w:r>
              <w:rPr>
                <w:b/>
                <w:bCs/>
                <w:color w:val="000000"/>
                <w:spacing w:val="-4"/>
                <w:sz w:val="18"/>
                <w:szCs w:val="18"/>
              </w:rPr>
              <w:t>.</w:t>
            </w:r>
            <w:r w:rsidRPr="003A5199">
              <w:rPr>
                <w:b/>
                <w:bCs/>
                <w:color w:val="000000"/>
                <w:spacing w:val="-4"/>
                <w:sz w:val="18"/>
                <w:szCs w:val="18"/>
              </w:rPr>
              <w:t>297</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BF90B04"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1C28A000"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376</w:t>
            </w:r>
            <w:r>
              <w:rPr>
                <w:color w:val="000000"/>
                <w:spacing w:val="-4"/>
                <w:sz w:val="18"/>
                <w:szCs w:val="18"/>
              </w:rPr>
              <w:t>.</w:t>
            </w:r>
            <w:r w:rsidRPr="003A5199">
              <w:rPr>
                <w:color w:val="000000"/>
                <w:spacing w:val="-4"/>
                <w:sz w:val="18"/>
                <w:szCs w:val="18"/>
              </w:rPr>
              <w:t>591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D8EEA1A" w14:textId="77777777" w:rsidR="00874F02" w:rsidRPr="003C2F9D" w:rsidRDefault="00874F02" w:rsidP="004E728B">
            <w:pPr>
              <w:jc w:val="right"/>
              <w:rPr>
                <w:rFonts w:asciiTheme="majorBidi" w:hAnsiTheme="majorBidi" w:cstheme="majorBidi"/>
                <w:sz w:val="20"/>
                <w:szCs w:val="20"/>
                <w:lang w:val="es-MX" w:eastAsia="en-CA"/>
              </w:rPr>
            </w:pPr>
            <w:r w:rsidRPr="008E7555">
              <w:rPr>
                <w:color w:val="000000"/>
                <w:spacing w:val="-4"/>
                <w:sz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EB7D9EF" w14:textId="77777777" w:rsidR="00874F02" w:rsidRPr="003C2F9D" w:rsidRDefault="00874F02" w:rsidP="004E728B">
            <w:pPr>
              <w:jc w:val="right"/>
              <w:rPr>
                <w:rFonts w:asciiTheme="majorBidi" w:hAnsiTheme="majorBidi" w:cstheme="majorBidi"/>
                <w:sz w:val="20"/>
                <w:szCs w:val="20"/>
                <w:lang w:val="es-MX" w:eastAsia="en-CA"/>
              </w:rPr>
            </w:pPr>
            <w:r w:rsidRPr="003A5199">
              <w:rPr>
                <w:color w:val="000000"/>
                <w:spacing w:val="-4"/>
                <w:sz w:val="18"/>
                <w:szCs w:val="18"/>
              </w:rPr>
              <w:t>117</w:t>
            </w:r>
            <w:r>
              <w:rPr>
                <w:color w:val="000000"/>
                <w:spacing w:val="-4"/>
                <w:sz w:val="18"/>
                <w:szCs w:val="18"/>
              </w:rPr>
              <w:t>.</w:t>
            </w:r>
            <w:r w:rsidRPr="003A5199">
              <w:rPr>
                <w:color w:val="000000"/>
                <w:spacing w:val="-4"/>
                <w:sz w:val="18"/>
                <w:szCs w:val="18"/>
              </w:rPr>
              <w:t>868</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7E3094A4" w14:textId="77777777" w:rsidR="00874F02" w:rsidRPr="003C2F9D" w:rsidRDefault="00874F02" w:rsidP="004E728B">
            <w:pPr>
              <w:jc w:val="right"/>
              <w:rPr>
                <w:rFonts w:asciiTheme="majorBidi" w:hAnsiTheme="majorBidi" w:cstheme="majorBidi"/>
                <w:sz w:val="20"/>
                <w:szCs w:val="20"/>
                <w:lang w:val="es-MX" w:eastAsia="en-CA"/>
              </w:rPr>
            </w:pPr>
            <w:r w:rsidRPr="003A5199">
              <w:rPr>
                <w:b/>
                <w:bCs/>
                <w:color w:val="000000"/>
                <w:spacing w:val="-4"/>
                <w:sz w:val="18"/>
                <w:szCs w:val="18"/>
              </w:rPr>
              <w:t>1</w:t>
            </w:r>
            <w:r>
              <w:rPr>
                <w:b/>
                <w:bCs/>
                <w:color w:val="000000"/>
                <w:spacing w:val="-4"/>
                <w:sz w:val="18"/>
                <w:szCs w:val="18"/>
              </w:rPr>
              <w:t>.</w:t>
            </w:r>
            <w:r w:rsidRPr="003A5199">
              <w:rPr>
                <w:b/>
                <w:bCs/>
                <w:color w:val="000000"/>
                <w:spacing w:val="-4"/>
                <w:sz w:val="18"/>
                <w:szCs w:val="18"/>
              </w:rPr>
              <w:t>281</w:t>
            </w:r>
            <w:r>
              <w:rPr>
                <w:b/>
                <w:bCs/>
                <w:color w:val="000000"/>
                <w:spacing w:val="-4"/>
                <w:sz w:val="18"/>
                <w:szCs w:val="18"/>
              </w:rPr>
              <w:t>.</w:t>
            </w:r>
            <w:r w:rsidRPr="003A5199">
              <w:rPr>
                <w:b/>
                <w:bCs/>
                <w:color w:val="000000"/>
                <w:spacing w:val="-4"/>
                <w:sz w:val="18"/>
                <w:szCs w:val="18"/>
              </w:rPr>
              <w:t>600</w:t>
            </w:r>
          </w:p>
        </w:tc>
      </w:tr>
      <w:tr w:rsidR="00874F02" w:rsidRPr="00302D2A" w14:paraId="7400CBAB" w14:textId="77777777" w:rsidTr="004E728B">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7031CE2" w14:textId="77777777" w:rsidR="00874F02" w:rsidRPr="00302D2A" w:rsidRDefault="00874F02" w:rsidP="004E728B">
            <w:pPr>
              <w:jc w:val="left"/>
              <w:rPr>
                <w:sz w:val="20"/>
                <w:szCs w:val="20"/>
                <w:lang w:val="es-MX" w:eastAsia="en-CA"/>
              </w:rPr>
            </w:pPr>
            <w:r w:rsidRPr="00302D2A">
              <w:rPr>
                <w:sz w:val="20"/>
                <w:szCs w:val="20"/>
                <w:lang w:val="es-MX" w:eastAsia="en-CA"/>
              </w:rPr>
              <w:t>4.1.1</w:t>
            </w:r>
          </w:p>
        </w:tc>
        <w:tc>
          <w:tcPr>
            <w:tcW w:w="4336" w:type="pct"/>
            <w:gridSpan w:val="8"/>
            <w:tcBorders>
              <w:top w:val="single" w:sz="4" w:space="0" w:color="auto"/>
              <w:left w:val="nil"/>
              <w:bottom w:val="single" w:sz="4" w:space="0" w:color="auto"/>
              <w:right w:val="single" w:sz="4" w:space="0" w:color="auto"/>
            </w:tcBorders>
            <w:vAlign w:val="center"/>
          </w:tcPr>
          <w:p w14:paraId="7D78026F" w14:textId="77777777" w:rsidR="00874F02" w:rsidRPr="00302D2A" w:rsidRDefault="00874F02" w:rsidP="004E728B">
            <w:pPr>
              <w:jc w:val="left"/>
              <w:rPr>
                <w:sz w:val="20"/>
                <w:szCs w:val="20"/>
                <w:lang w:val="es-MX" w:eastAsia="en-CA"/>
              </w:rPr>
            </w:pPr>
            <w:r w:rsidRPr="00302D2A">
              <w:rPr>
                <w:sz w:val="19"/>
                <w:szCs w:val="19"/>
                <w:lang w:val="es-MX"/>
              </w:rPr>
              <w:t>Eliminación total convenida de HCFC-22 por lograr conforme a este Acuerdo (toneladas PAO)</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0025197" w14:textId="5A434764" w:rsidR="00874F02" w:rsidRPr="00302D2A" w:rsidRDefault="00874F02" w:rsidP="004E728B">
            <w:pPr>
              <w:jc w:val="right"/>
              <w:rPr>
                <w:sz w:val="20"/>
                <w:szCs w:val="20"/>
                <w:lang w:val="es-MX" w:eastAsia="en-CA"/>
              </w:rPr>
            </w:pPr>
            <w:r w:rsidRPr="003A5199">
              <w:rPr>
                <w:sz w:val="18"/>
                <w:szCs w:val="18"/>
              </w:rPr>
              <w:t>7</w:t>
            </w:r>
            <w:r w:rsidR="00CD0703">
              <w:rPr>
                <w:sz w:val="18"/>
                <w:szCs w:val="18"/>
              </w:rPr>
              <w:t>,</w:t>
            </w:r>
            <w:r w:rsidRPr="003A5199">
              <w:rPr>
                <w:sz w:val="18"/>
                <w:szCs w:val="18"/>
              </w:rPr>
              <w:t>15</w:t>
            </w:r>
          </w:p>
        </w:tc>
      </w:tr>
      <w:tr w:rsidR="00874F02" w:rsidRPr="00302D2A" w14:paraId="21B860AE" w14:textId="77777777" w:rsidTr="004E728B">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9259B4" w14:textId="77777777" w:rsidR="00874F02" w:rsidRPr="00302D2A" w:rsidRDefault="00874F02" w:rsidP="004E728B">
            <w:pPr>
              <w:jc w:val="left"/>
              <w:rPr>
                <w:sz w:val="20"/>
                <w:szCs w:val="20"/>
                <w:lang w:val="es-MX" w:eastAsia="en-CA"/>
              </w:rPr>
            </w:pPr>
            <w:r w:rsidRPr="00302D2A">
              <w:rPr>
                <w:sz w:val="20"/>
                <w:szCs w:val="20"/>
                <w:lang w:val="es-MX" w:eastAsia="en-CA"/>
              </w:rPr>
              <w:t>4.1.2</w:t>
            </w:r>
          </w:p>
        </w:tc>
        <w:tc>
          <w:tcPr>
            <w:tcW w:w="4336" w:type="pct"/>
            <w:gridSpan w:val="8"/>
            <w:tcBorders>
              <w:top w:val="single" w:sz="4" w:space="0" w:color="auto"/>
              <w:left w:val="nil"/>
              <w:bottom w:val="single" w:sz="4" w:space="0" w:color="auto"/>
              <w:right w:val="single" w:sz="4" w:space="0" w:color="auto"/>
            </w:tcBorders>
            <w:vAlign w:val="center"/>
          </w:tcPr>
          <w:p w14:paraId="52883C76" w14:textId="77777777" w:rsidR="00874F02" w:rsidRPr="00302D2A" w:rsidRDefault="00874F02" w:rsidP="004E728B">
            <w:pPr>
              <w:jc w:val="left"/>
              <w:rPr>
                <w:sz w:val="20"/>
                <w:szCs w:val="20"/>
                <w:lang w:val="es-MX" w:eastAsia="en-CA"/>
              </w:rPr>
            </w:pPr>
            <w:r w:rsidRPr="00302D2A">
              <w:rPr>
                <w:sz w:val="19"/>
                <w:szCs w:val="19"/>
                <w:lang w:val="es-MX"/>
              </w:rPr>
              <w:t>Eliminación de HCFC-22 por lograr en la etapa previa (toneladas PAO)</w:t>
            </w:r>
          </w:p>
        </w:tc>
        <w:tc>
          <w:tcPr>
            <w:tcW w:w="401"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4F844E30" w14:textId="1D61F00F" w:rsidR="00874F02" w:rsidRPr="00302D2A" w:rsidRDefault="00874F02" w:rsidP="004E728B">
            <w:pPr>
              <w:jc w:val="right"/>
              <w:rPr>
                <w:sz w:val="20"/>
                <w:szCs w:val="20"/>
                <w:lang w:val="es-MX" w:eastAsia="en-CA"/>
              </w:rPr>
            </w:pPr>
            <w:r w:rsidRPr="003A5199">
              <w:rPr>
                <w:sz w:val="18"/>
                <w:szCs w:val="18"/>
              </w:rPr>
              <w:t>3</w:t>
            </w:r>
            <w:r w:rsidR="00CD0703">
              <w:rPr>
                <w:sz w:val="18"/>
                <w:szCs w:val="18"/>
              </w:rPr>
              <w:t>,</w:t>
            </w:r>
            <w:r w:rsidRPr="003A5199">
              <w:rPr>
                <w:sz w:val="18"/>
                <w:szCs w:val="18"/>
              </w:rPr>
              <w:t>85</w:t>
            </w:r>
          </w:p>
        </w:tc>
      </w:tr>
      <w:tr w:rsidR="00874F02" w:rsidRPr="00302D2A" w14:paraId="16588FB7" w14:textId="77777777" w:rsidTr="004E728B">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61B380" w14:textId="77777777" w:rsidR="00874F02" w:rsidRPr="00302D2A" w:rsidRDefault="00874F02" w:rsidP="004E728B">
            <w:pPr>
              <w:jc w:val="left"/>
              <w:rPr>
                <w:sz w:val="20"/>
                <w:szCs w:val="20"/>
                <w:lang w:val="es-MX" w:eastAsia="en-CA"/>
              </w:rPr>
            </w:pPr>
            <w:r w:rsidRPr="00302D2A">
              <w:rPr>
                <w:sz w:val="20"/>
                <w:szCs w:val="20"/>
                <w:lang w:val="es-MX" w:eastAsia="en-CA"/>
              </w:rPr>
              <w:t>4.1.3</w:t>
            </w:r>
          </w:p>
        </w:tc>
        <w:tc>
          <w:tcPr>
            <w:tcW w:w="4336" w:type="pct"/>
            <w:gridSpan w:val="8"/>
            <w:tcBorders>
              <w:top w:val="single" w:sz="4" w:space="0" w:color="auto"/>
              <w:left w:val="nil"/>
              <w:bottom w:val="single" w:sz="4" w:space="0" w:color="auto"/>
              <w:right w:val="single" w:sz="4" w:space="0" w:color="auto"/>
            </w:tcBorders>
            <w:vAlign w:val="center"/>
          </w:tcPr>
          <w:p w14:paraId="7430097E" w14:textId="77777777" w:rsidR="00874F02" w:rsidRPr="00302D2A" w:rsidRDefault="00874F02" w:rsidP="004E728B">
            <w:pPr>
              <w:jc w:val="left"/>
              <w:rPr>
                <w:sz w:val="20"/>
                <w:szCs w:val="20"/>
                <w:lang w:val="es-MX" w:eastAsia="en-CA"/>
              </w:rPr>
            </w:pPr>
            <w:r w:rsidRPr="00302D2A">
              <w:rPr>
                <w:sz w:val="19"/>
                <w:szCs w:val="19"/>
                <w:lang w:val="es-MX"/>
              </w:rPr>
              <w:t xml:space="preserve">Consumo admisible remanente de HCFC-22 </w:t>
            </w:r>
          </w:p>
        </w:tc>
        <w:tc>
          <w:tcPr>
            <w:tcW w:w="401"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71E9185D" w14:textId="77777777" w:rsidR="00874F02" w:rsidRPr="00302D2A" w:rsidRDefault="00874F02" w:rsidP="004E728B">
            <w:pPr>
              <w:jc w:val="right"/>
              <w:rPr>
                <w:sz w:val="20"/>
                <w:szCs w:val="20"/>
                <w:lang w:val="es-MX" w:eastAsia="en-CA"/>
              </w:rPr>
            </w:pPr>
            <w:r w:rsidRPr="008E7555">
              <w:rPr>
                <w:sz w:val="18"/>
              </w:rPr>
              <w:t>0.00</w:t>
            </w:r>
          </w:p>
        </w:tc>
      </w:tr>
    </w:tbl>
    <w:p w14:paraId="5E8E108F" w14:textId="77777777" w:rsidR="00874F02" w:rsidRPr="006A43AF" w:rsidRDefault="00874F02" w:rsidP="00874F02">
      <w:pPr>
        <w:keepNext/>
        <w:keepLines/>
        <w:ind w:left="-450"/>
        <w:rPr>
          <w:lang w:val="es-MX"/>
        </w:rPr>
      </w:pPr>
      <w:r w:rsidRPr="00140D50">
        <w:rPr>
          <w:sz w:val="19"/>
          <w:szCs w:val="19"/>
          <w:lang w:val="fr-FR"/>
        </w:rPr>
        <w:t xml:space="preserve">* </w:t>
      </w:r>
      <w:proofErr w:type="spellStart"/>
      <w:r w:rsidRPr="00140D50">
        <w:rPr>
          <w:sz w:val="19"/>
          <w:szCs w:val="19"/>
          <w:lang w:val="fr-FR"/>
        </w:rPr>
        <w:t>Fecha</w:t>
      </w:r>
      <w:proofErr w:type="spellEnd"/>
      <w:r w:rsidRPr="00140D50">
        <w:rPr>
          <w:sz w:val="19"/>
          <w:szCs w:val="19"/>
          <w:lang w:val="fr-FR"/>
        </w:rPr>
        <w:t xml:space="preserve"> de </w:t>
      </w:r>
      <w:proofErr w:type="spellStart"/>
      <w:r w:rsidRPr="00140D50">
        <w:rPr>
          <w:sz w:val="19"/>
          <w:szCs w:val="19"/>
          <w:lang w:val="fr-FR"/>
        </w:rPr>
        <w:t>finalización</w:t>
      </w:r>
      <w:proofErr w:type="spellEnd"/>
      <w:r w:rsidRPr="00140D50">
        <w:rPr>
          <w:sz w:val="19"/>
          <w:szCs w:val="19"/>
          <w:lang w:val="fr-FR"/>
        </w:rPr>
        <w:t xml:space="preserve"> de la </w:t>
      </w:r>
      <w:proofErr w:type="spellStart"/>
      <w:r w:rsidRPr="00140D50">
        <w:rPr>
          <w:sz w:val="19"/>
          <w:szCs w:val="19"/>
          <w:lang w:val="fr-FR"/>
        </w:rPr>
        <w:t>etapa</w:t>
      </w:r>
      <w:proofErr w:type="spellEnd"/>
      <w:r w:rsidRPr="00140D50">
        <w:rPr>
          <w:sz w:val="19"/>
          <w:szCs w:val="19"/>
          <w:lang w:val="fr-FR"/>
        </w:rPr>
        <w:t xml:space="preserve"> I </w:t>
      </w:r>
      <w:proofErr w:type="spellStart"/>
      <w:r w:rsidRPr="00140D50">
        <w:rPr>
          <w:sz w:val="19"/>
          <w:szCs w:val="19"/>
          <w:lang w:val="fr-FR"/>
        </w:rPr>
        <w:t>según</w:t>
      </w:r>
      <w:proofErr w:type="spellEnd"/>
      <w:r w:rsidRPr="00140D50">
        <w:rPr>
          <w:sz w:val="19"/>
          <w:szCs w:val="19"/>
          <w:lang w:val="fr-FR"/>
        </w:rPr>
        <w:t xml:space="preserve"> la </w:t>
      </w:r>
      <w:proofErr w:type="spellStart"/>
      <w:r w:rsidRPr="00140D50">
        <w:rPr>
          <w:sz w:val="19"/>
          <w:szCs w:val="19"/>
          <w:lang w:val="fr-FR"/>
        </w:rPr>
        <w:t>decisión</w:t>
      </w:r>
      <w:proofErr w:type="spellEnd"/>
      <w:r w:rsidRPr="00140D50">
        <w:rPr>
          <w:sz w:val="19"/>
          <w:szCs w:val="19"/>
          <w:lang w:val="fr-FR"/>
        </w:rPr>
        <w:t xml:space="preserve"> 90/</w:t>
      </w:r>
      <w:proofErr w:type="gramStart"/>
      <w:r w:rsidRPr="00140D50">
        <w:rPr>
          <w:sz w:val="19"/>
          <w:szCs w:val="19"/>
          <w:lang w:val="fr-FR"/>
        </w:rPr>
        <w:t>23:</w:t>
      </w:r>
      <w:proofErr w:type="gramEnd"/>
      <w:r w:rsidRPr="00140D50">
        <w:rPr>
          <w:sz w:val="19"/>
          <w:szCs w:val="19"/>
          <w:lang w:val="fr-FR"/>
        </w:rPr>
        <w:t xml:space="preserve"> 31 de </w:t>
      </w:r>
      <w:proofErr w:type="spellStart"/>
      <w:r w:rsidRPr="00140D50">
        <w:rPr>
          <w:sz w:val="19"/>
          <w:szCs w:val="19"/>
          <w:lang w:val="fr-FR"/>
        </w:rPr>
        <w:t>diciembre</w:t>
      </w:r>
      <w:proofErr w:type="spellEnd"/>
      <w:r w:rsidRPr="00140D50">
        <w:rPr>
          <w:sz w:val="19"/>
          <w:szCs w:val="19"/>
          <w:lang w:val="fr-FR"/>
        </w:rPr>
        <w:t xml:space="preserve"> de 2022.</w:t>
      </w:r>
    </w:p>
    <w:p w14:paraId="0B1E16D1" w14:textId="77777777" w:rsidR="00874F02" w:rsidRPr="00302D2A" w:rsidRDefault="00874F02" w:rsidP="00874F02">
      <w:pPr>
        <w:rPr>
          <w:bCs/>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F02" w:rsidRPr="00854F52" w14:paraId="490178B5" w14:textId="77777777" w:rsidTr="004E728B">
        <w:tc>
          <w:tcPr>
            <w:tcW w:w="1915" w:type="dxa"/>
          </w:tcPr>
          <w:p w14:paraId="1C5E13BD" w14:textId="77777777" w:rsidR="00874F02" w:rsidRPr="003C2F9D" w:rsidRDefault="00874F02" w:rsidP="004E728B">
            <w:pPr>
              <w:rPr>
                <w:lang w:val="es-MX"/>
              </w:rPr>
            </w:pPr>
          </w:p>
        </w:tc>
        <w:tc>
          <w:tcPr>
            <w:tcW w:w="1915" w:type="dxa"/>
          </w:tcPr>
          <w:p w14:paraId="6027FBE5" w14:textId="77777777" w:rsidR="00874F02" w:rsidRPr="00286976" w:rsidRDefault="00874F02" w:rsidP="004E728B">
            <w:pPr>
              <w:rPr>
                <w:lang w:val="es-ES_tradnl"/>
              </w:rPr>
            </w:pPr>
          </w:p>
        </w:tc>
        <w:tc>
          <w:tcPr>
            <w:tcW w:w="1915" w:type="dxa"/>
            <w:tcBorders>
              <w:bottom w:val="single" w:sz="4" w:space="0" w:color="auto"/>
            </w:tcBorders>
          </w:tcPr>
          <w:p w14:paraId="78F76FE8" w14:textId="77777777" w:rsidR="00874F02" w:rsidRPr="00286976" w:rsidRDefault="00874F02" w:rsidP="004E728B">
            <w:pPr>
              <w:rPr>
                <w:lang w:val="es-ES_tradnl"/>
              </w:rPr>
            </w:pPr>
          </w:p>
        </w:tc>
        <w:tc>
          <w:tcPr>
            <w:tcW w:w="1915" w:type="dxa"/>
          </w:tcPr>
          <w:p w14:paraId="478D10D1" w14:textId="77777777" w:rsidR="00874F02" w:rsidRPr="00286976" w:rsidRDefault="00874F02" w:rsidP="004E728B">
            <w:pPr>
              <w:rPr>
                <w:lang w:val="es-ES_tradnl"/>
              </w:rPr>
            </w:pPr>
          </w:p>
        </w:tc>
        <w:tc>
          <w:tcPr>
            <w:tcW w:w="1916" w:type="dxa"/>
          </w:tcPr>
          <w:p w14:paraId="09CAED62" w14:textId="77777777" w:rsidR="00874F02" w:rsidRPr="00286976" w:rsidRDefault="00874F02" w:rsidP="004E728B">
            <w:pPr>
              <w:rPr>
                <w:lang w:val="es-ES_tradnl"/>
              </w:rPr>
            </w:pPr>
          </w:p>
        </w:tc>
      </w:tr>
    </w:tbl>
    <w:p w14:paraId="588082C2" w14:textId="77777777" w:rsidR="00874F02" w:rsidRPr="00286976" w:rsidRDefault="00874F02" w:rsidP="00874F02">
      <w:pPr>
        <w:rPr>
          <w:lang w:val="es-ES_tradnl"/>
        </w:rPr>
      </w:pPr>
    </w:p>
    <w:p w14:paraId="36F71229" w14:textId="77777777" w:rsidR="008D744C" w:rsidRPr="00874F02" w:rsidRDefault="008D744C" w:rsidP="008D744C">
      <w:pPr>
        <w:rPr>
          <w:lang w:val="fr-FR"/>
        </w:rPr>
      </w:pPr>
    </w:p>
    <w:sectPr w:rsidR="008D744C" w:rsidRPr="00874F02" w:rsidSect="00B5621F">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054A" w14:textId="77777777" w:rsidR="00863F27" w:rsidRDefault="00863F27" w:rsidP="004A504B">
      <w:r>
        <w:separator/>
      </w:r>
    </w:p>
  </w:endnote>
  <w:endnote w:type="continuationSeparator" w:id="0">
    <w:p w14:paraId="445CA8EA" w14:textId="77777777" w:rsidR="00863F27" w:rsidRDefault="00863F27" w:rsidP="004A504B">
      <w:r>
        <w:continuationSeparator/>
      </w:r>
    </w:p>
  </w:endnote>
  <w:endnote w:type="continuationNotice" w:id="1">
    <w:p w14:paraId="04390A98" w14:textId="77777777" w:rsidR="00863F27" w:rsidRDefault="00863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5414" w14:textId="77777777" w:rsidR="00DC6A10" w:rsidRPr="0033525D" w:rsidRDefault="00BC2495">
    <w:pPr>
      <w:jc w:val="center"/>
    </w:pPr>
    <w:r>
      <w:fldChar w:fldCharType="begin"/>
    </w:r>
    <w:r w:rsidR="00851352">
      <w:instrText xml:space="preserve"> PAGE </w:instrText>
    </w:r>
    <w:r>
      <w:fldChar w:fldCharType="separate"/>
    </w:r>
    <w:r w:rsidR="0027045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ADB8" w14:textId="21C9130E" w:rsidR="00DC6A10" w:rsidRPr="005963F5" w:rsidRDefault="00BC2495" w:rsidP="00F651C5">
    <w:pPr>
      <w:tabs>
        <w:tab w:val="center" w:pos="4680"/>
        <w:tab w:val="left" w:pos="7037"/>
      </w:tabs>
      <w:jc w:val="center"/>
      <w:rPr>
        <w:lang w:val="es-ES_tradnl"/>
      </w:rPr>
    </w:pPr>
    <w:r w:rsidRPr="005963F5">
      <w:rPr>
        <w:lang w:val="es-ES_tradnl"/>
      </w:rPr>
      <w:fldChar w:fldCharType="begin"/>
    </w:r>
    <w:r w:rsidR="00851352" w:rsidRPr="005963F5">
      <w:rPr>
        <w:lang w:val="es-ES_tradnl"/>
      </w:rPr>
      <w:instrText xml:space="preserve"> PAGE </w:instrText>
    </w:r>
    <w:r w:rsidRPr="005963F5">
      <w:rPr>
        <w:lang w:val="es-ES_tradnl"/>
      </w:rPr>
      <w:fldChar w:fldCharType="separate"/>
    </w:r>
    <w:r w:rsidR="00270451">
      <w:rPr>
        <w:noProof/>
        <w:lang w:val="es-ES_tradnl"/>
      </w:rPr>
      <w:t>1</w:t>
    </w:r>
    <w:r w:rsidRPr="005963F5">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B29C" w14:textId="77777777" w:rsidR="003050AE" w:rsidRPr="00751ECD" w:rsidRDefault="003050AE" w:rsidP="003050AE">
    <w:pPr>
      <w:pBdr>
        <w:top w:val="single" w:sz="4" w:space="1" w:color="auto"/>
        <w:left w:val="single" w:sz="4" w:space="4" w:color="auto"/>
        <w:bottom w:val="single" w:sz="4" w:space="1" w:color="auto"/>
        <w:right w:val="single" w:sz="4" w:space="4" w:color="auto"/>
      </w:pBdr>
      <w:jc w:val="center"/>
      <w:rPr>
        <w:sz w:val="16"/>
        <w:szCs w:val="16"/>
        <w:lang w:val="es-419"/>
      </w:rPr>
    </w:pPr>
    <w:r w:rsidRPr="008C4A13">
      <w:rPr>
        <w:sz w:val="18"/>
        <w:szCs w:val="18"/>
        <w:lang w:val="es-419"/>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8C4A13">
      <w:rPr>
        <w:sz w:val="18"/>
        <w:szCs w:val="18"/>
        <w:lang w:val="es-419"/>
      </w:rPr>
      <w:t>los mismos</w:t>
    </w:r>
    <w:proofErr w:type="gramEnd"/>
    <w:r w:rsidRPr="00751ECD">
      <w:rPr>
        <w:sz w:val="16"/>
        <w:szCs w:val="16"/>
        <w:lang w:val="es-419"/>
      </w:rPr>
      <w:t>.</w:t>
    </w:r>
  </w:p>
  <w:p w14:paraId="66DA8373" w14:textId="77777777" w:rsidR="003050AE" w:rsidRPr="003050AE" w:rsidRDefault="003050AE">
    <w:pPr>
      <w:pStyle w:val="Footer"/>
      <w:rPr>
        <w:lang w:val="es-4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824AE9" w:rsidRDefault="009A1908" w:rsidP="00121177">
    <w:pPr>
      <w:jc w:val="center"/>
    </w:pPr>
    <w:r>
      <w:fldChar w:fldCharType="begin"/>
    </w:r>
    <w:r>
      <w:instrText xml:space="preserve"> PAGE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2E859" w14:textId="77777777" w:rsidR="00863F27" w:rsidRDefault="00863F27" w:rsidP="004A504B">
      <w:r>
        <w:separator/>
      </w:r>
    </w:p>
  </w:footnote>
  <w:footnote w:type="continuationSeparator" w:id="0">
    <w:p w14:paraId="53C2D202" w14:textId="77777777" w:rsidR="00863F27" w:rsidRDefault="00863F27" w:rsidP="004A504B">
      <w:r>
        <w:continuationSeparator/>
      </w:r>
    </w:p>
  </w:footnote>
  <w:footnote w:type="continuationNotice" w:id="1">
    <w:p w14:paraId="297FDCFF" w14:textId="77777777" w:rsidR="00863F27" w:rsidRDefault="00863F27"/>
  </w:footnote>
  <w:footnote w:id="2">
    <w:p w14:paraId="4AB310E5" w14:textId="77777777" w:rsidR="00874F02" w:rsidRPr="008C4A13" w:rsidRDefault="00874F02" w:rsidP="00874F02">
      <w:pPr>
        <w:pStyle w:val="FootnoteText"/>
        <w:spacing w:after="120"/>
        <w:rPr>
          <w:lang w:val="fr-FR"/>
        </w:rPr>
      </w:pPr>
      <w:r w:rsidRPr="001A24C6">
        <w:rPr>
          <w:rStyle w:val="FootnoteReference"/>
        </w:rPr>
        <w:footnoteRef/>
      </w:r>
      <w:r w:rsidRPr="008C4A13">
        <w:rPr>
          <w:lang w:val="fr-FR"/>
        </w:rPr>
        <w:t xml:space="preserve"> UNEP/</w:t>
      </w:r>
      <w:proofErr w:type="spellStart"/>
      <w:r w:rsidRPr="008C4A13">
        <w:rPr>
          <w:lang w:val="fr-FR"/>
        </w:rPr>
        <w:t>OzL.Pro</w:t>
      </w:r>
      <w:proofErr w:type="spellEnd"/>
      <w:r w:rsidRPr="008C4A13">
        <w:rPr>
          <w:lang w:val="fr-FR"/>
        </w:rPr>
        <w:t>/</w:t>
      </w:r>
      <w:proofErr w:type="spellStart"/>
      <w:r w:rsidRPr="008C4A13">
        <w:rPr>
          <w:lang w:val="fr-FR"/>
        </w:rPr>
        <w:t>ExCom</w:t>
      </w:r>
      <w:proofErr w:type="spellEnd"/>
      <w:r w:rsidRPr="008C4A13">
        <w:rPr>
          <w:lang w:val="fr-FR"/>
        </w:rPr>
        <w:t>/96/1</w:t>
      </w:r>
    </w:p>
  </w:footnote>
  <w:footnote w:id="3">
    <w:p w14:paraId="60F398F1" w14:textId="78683506" w:rsidR="00EA598B" w:rsidRPr="00983155" w:rsidRDefault="00EA598B" w:rsidP="00EA598B">
      <w:pPr>
        <w:pStyle w:val="FootnoteText"/>
        <w:rPr>
          <w:lang w:val="es-ES_tradnl"/>
        </w:rPr>
      </w:pPr>
      <w:r w:rsidRPr="00983155">
        <w:rPr>
          <w:rStyle w:val="FootnoteReference"/>
          <w:lang w:val="es-ES_tradnl"/>
        </w:rPr>
        <w:footnoteRef/>
      </w:r>
      <w:r w:rsidRPr="00983155">
        <w:rPr>
          <w:lang w:val="es-ES_tradnl"/>
        </w:rPr>
        <w:t xml:space="preserve"> Según la </w:t>
      </w:r>
      <w:r w:rsidR="00B07BB1">
        <w:rPr>
          <w:lang w:val="es-ES_tradnl"/>
        </w:rPr>
        <w:t xml:space="preserve">carta </w:t>
      </w:r>
      <w:r w:rsidRPr="00983155">
        <w:rPr>
          <w:lang w:val="es-ES_tradnl"/>
        </w:rPr>
        <w:t xml:space="preserve">del </w:t>
      </w:r>
      <w:r w:rsidR="008B5A60" w:rsidRPr="00983155">
        <w:rPr>
          <w:lang w:val="es-ES_tradnl"/>
        </w:rPr>
        <w:t>17</w:t>
      </w:r>
      <w:r w:rsidR="006176EE" w:rsidRPr="00983155">
        <w:rPr>
          <w:lang w:val="es-ES_tradnl"/>
        </w:rPr>
        <w:t xml:space="preserve"> de marzo de 2025</w:t>
      </w:r>
      <w:r w:rsidR="00B07BB1">
        <w:rPr>
          <w:lang w:val="es-ES_tradnl"/>
        </w:rPr>
        <w:t>,</w:t>
      </w:r>
      <w:r w:rsidR="006176EE" w:rsidRPr="00983155">
        <w:rPr>
          <w:lang w:val="es-ES_tradnl"/>
        </w:rPr>
        <w:t xml:space="preserve"> </w:t>
      </w:r>
      <w:r w:rsidRPr="00983155">
        <w:rPr>
          <w:lang w:val="es-ES_tradnl"/>
        </w:rPr>
        <w:t>d</w:t>
      </w:r>
      <w:r w:rsidR="009F7579">
        <w:rPr>
          <w:lang w:val="es-ES_tradnl"/>
        </w:rPr>
        <w:t xml:space="preserve">irigida </w:t>
      </w:r>
      <w:r w:rsidR="009F7579" w:rsidRPr="009F7579">
        <w:rPr>
          <w:lang w:val="es-ES_tradnl"/>
        </w:rPr>
        <w:t>a la Secretaría</w:t>
      </w:r>
      <w:r w:rsidR="00B07BB1">
        <w:rPr>
          <w:lang w:val="es-ES_tradnl"/>
        </w:rPr>
        <w:t xml:space="preserve"> del Fondo Multilateral</w:t>
      </w:r>
      <w:r w:rsidR="009F7579">
        <w:rPr>
          <w:lang w:val="es-ES_tradnl"/>
        </w:rPr>
        <w:t xml:space="preserve"> por </w:t>
      </w:r>
      <w:r w:rsidRPr="00983155">
        <w:rPr>
          <w:lang w:val="es-ES_tradnl"/>
        </w:rPr>
        <w:t xml:space="preserve">el Ministerio del </w:t>
      </w:r>
      <w:r w:rsidR="00D55E5D" w:rsidRPr="00983155">
        <w:rPr>
          <w:lang w:val="es-ES_tradnl"/>
        </w:rPr>
        <w:t xml:space="preserve">Medio Ambiente, Conservación de Recursos Naturales y Turismo </w:t>
      </w:r>
      <w:r w:rsidRPr="00983155">
        <w:rPr>
          <w:lang w:val="es-ES_tradnl"/>
        </w:rPr>
        <w:t xml:space="preserve">de </w:t>
      </w:r>
      <w:proofErr w:type="spellStart"/>
      <w:r w:rsidR="006559E2" w:rsidRPr="00983155">
        <w:rPr>
          <w:lang w:val="es-ES_tradnl"/>
        </w:rPr>
        <w:t>Botswana</w:t>
      </w:r>
      <w:proofErr w:type="spellEnd"/>
      <w:r w:rsidRPr="00983155">
        <w:rPr>
          <w:lang w:val="es-ES_tradnl"/>
        </w:rPr>
        <w:t>.</w:t>
      </w:r>
    </w:p>
  </w:footnote>
  <w:footnote w:id="4">
    <w:p w14:paraId="7C3F323C" w14:textId="581A9831" w:rsidR="006E4B01" w:rsidRPr="00983155" w:rsidRDefault="006E4B01" w:rsidP="006E4B01">
      <w:pPr>
        <w:pStyle w:val="FootnoteText"/>
        <w:rPr>
          <w:lang w:val="es-ES_tradnl"/>
        </w:rPr>
      </w:pPr>
      <w:r w:rsidRPr="00983155">
        <w:rPr>
          <w:rStyle w:val="FootnoteReference"/>
          <w:lang w:val="es-ES_tradnl"/>
        </w:rPr>
        <w:footnoteRef/>
      </w:r>
      <w:r w:rsidRPr="00983155">
        <w:rPr>
          <w:lang w:val="es-ES_tradnl"/>
        </w:rPr>
        <w:t xml:space="preserve"> De conformidad con la </w:t>
      </w:r>
      <w:r w:rsidR="00C13F8E">
        <w:rPr>
          <w:lang w:val="es-ES_tradnl"/>
        </w:rPr>
        <w:t xml:space="preserve">decisión </w:t>
      </w:r>
      <w:r w:rsidRPr="00983155">
        <w:rPr>
          <w:lang w:val="es-ES_tradnl"/>
        </w:rPr>
        <w:t>89/6, los países de bajo consumo pueden incluir en sus PGEH actividades adicionales para la introducción de alternativas de bajo o nulo potencial de calentamiento atmosférico a los HCFC y para mantener la eficiencia energética en el sector de servicios de</w:t>
      </w:r>
      <w:r w:rsidR="00B07BB1">
        <w:rPr>
          <w:lang w:val="es-ES_tradnl"/>
        </w:rPr>
        <w:t xml:space="preserve"> equipos de</w:t>
      </w:r>
      <w:r w:rsidRPr="00983155">
        <w:rPr>
          <w:lang w:val="es-ES_tradnl"/>
        </w:rPr>
        <w:t xml:space="preserve"> refrigeración.</w:t>
      </w:r>
    </w:p>
  </w:footnote>
  <w:footnote w:id="5">
    <w:p w14:paraId="6F7708DA" w14:textId="7AA2534E" w:rsidR="00F00D53" w:rsidRPr="00983155" w:rsidRDefault="00F00D53" w:rsidP="00F00D53">
      <w:pPr>
        <w:pStyle w:val="FootnoteText"/>
        <w:rPr>
          <w:lang w:val="es-ES_tradnl"/>
        </w:rPr>
      </w:pPr>
      <w:r w:rsidRPr="00983155">
        <w:rPr>
          <w:rStyle w:val="FootnoteReference"/>
          <w:lang w:val="es-ES_tradnl"/>
        </w:rPr>
        <w:footnoteRef/>
      </w:r>
      <w:r w:rsidRPr="00983155">
        <w:rPr>
          <w:lang w:val="es-ES_tradnl"/>
        </w:rPr>
        <w:t xml:space="preserve"> </w:t>
      </w:r>
      <w:r w:rsidR="00782B2E">
        <w:rPr>
          <w:lang w:val="es-ES_tradnl"/>
        </w:rPr>
        <w:t xml:space="preserve">Al </w:t>
      </w:r>
      <w:r w:rsidR="00B07BB1">
        <w:rPr>
          <w:lang w:val="es-ES_tradnl"/>
        </w:rPr>
        <w:t xml:space="preserve">terminar </w:t>
      </w:r>
      <w:r w:rsidR="00782B2E">
        <w:rPr>
          <w:lang w:val="es-ES_tradnl"/>
        </w:rPr>
        <w:t xml:space="preserve">el </w:t>
      </w:r>
      <w:r w:rsidRPr="00983155">
        <w:rPr>
          <w:lang w:val="es-ES_tradnl"/>
        </w:rPr>
        <w:t xml:space="preserve">presente documento, el país había </w:t>
      </w:r>
      <w:r w:rsidR="00B07BB1">
        <w:rPr>
          <w:lang w:val="es-ES_tradnl"/>
        </w:rPr>
        <w:t xml:space="preserve">informado </w:t>
      </w:r>
      <w:r w:rsidRPr="00983155">
        <w:rPr>
          <w:lang w:val="es-ES_tradnl"/>
        </w:rPr>
        <w:t xml:space="preserve">recientemente </w:t>
      </w:r>
      <w:r w:rsidR="002D63F0">
        <w:rPr>
          <w:lang w:val="es-ES_tradnl"/>
        </w:rPr>
        <w:t xml:space="preserve">los datos de </w:t>
      </w:r>
      <w:r w:rsidRPr="00983155">
        <w:rPr>
          <w:lang w:val="es-ES_tradnl"/>
        </w:rPr>
        <w:t>consumo</w:t>
      </w:r>
      <w:r w:rsidR="00B07BB1">
        <w:rPr>
          <w:lang w:val="es-ES_tradnl"/>
        </w:rPr>
        <w:t>, conforme al</w:t>
      </w:r>
      <w:r w:rsidRPr="00983155">
        <w:rPr>
          <w:lang w:val="es-ES_tradnl"/>
        </w:rPr>
        <w:t xml:space="preserve"> </w:t>
      </w:r>
      <w:r w:rsidR="0015478B">
        <w:rPr>
          <w:lang w:val="es-ES_tradnl"/>
        </w:rPr>
        <w:t xml:space="preserve">Artículo </w:t>
      </w:r>
      <w:r w:rsidR="00983155">
        <w:rPr>
          <w:lang w:val="es-ES_tradnl"/>
        </w:rPr>
        <w:t>7</w:t>
      </w:r>
      <w:r w:rsidRPr="00983155">
        <w:rPr>
          <w:lang w:val="es-ES_tradnl"/>
        </w:rPr>
        <w:t xml:space="preserve"> y </w:t>
      </w:r>
      <w:r w:rsidR="00B07BB1">
        <w:rPr>
          <w:lang w:val="es-ES_tradnl"/>
        </w:rPr>
        <w:t>al</w:t>
      </w:r>
      <w:r w:rsidR="0029722B">
        <w:rPr>
          <w:lang w:val="es-ES_tradnl"/>
        </w:rPr>
        <w:t xml:space="preserve"> programa de país</w:t>
      </w:r>
      <w:r w:rsidRPr="00983155">
        <w:rPr>
          <w:lang w:val="es-ES_tradnl"/>
        </w:rPr>
        <w:t xml:space="preserve"> para 2024</w:t>
      </w:r>
      <w:r w:rsidR="00B07BB1">
        <w:rPr>
          <w:lang w:val="es-ES_tradnl"/>
        </w:rPr>
        <w:t>,</w:t>
      </w:r>
      <w:r w:rsidRPr="00983155">
        <w:rPr>
          <w:lang w:val="es-ES_tradnl"/>
        </w:rPr>
        <w:t xml:space="preserve"> en 4,32</w:t>
      </w:r>
      <w:r w:rsidR="00A353AF">
        <w:rPr>
          <w:lang w:val="es-ES_tradnl"/>
        </w:rPr>
        <w:t xml:space="preserve"> toneladas PAO</w:t>
      </w:r>
      <w:r w:rsidRPr="00983155">
        <w:rPr>
          <w:lang w:val="es-ES_tradnl"/>
        </w:rPr>
        <w:t xml:space="preserve"> de</w:t>
      </w:r>
      <w:r w:rsidR="00B07BB1">
        <w:rPr>
          <w:lang w:val="es-ES_tradnl"/>
        </w:rPr>
        <w:t>l</w:t>
      </w:r>
      <w:r w:rsidRPr="00983155">
        <w:rPr>
          <w:lang w:val="es-ES_tradnl"/>
        </w:rPr>
        <w:t xml:space="preserve"> </w:t>
      </w:r>
      <w:r w:rsidR="00983155" w:rsidRPr="00983155">
        <w:rPr>
          <w:lang w:val="es-ES_tradnl"/>
        </w:rPr>
        <w:t>HCFC-22</w:t>
      </w:r>
      <w:r w:rsidRPr="00983155">
        <w:rPr>
          <w:lang w:val="es-ES_tradnl"/>
        </w:rPr>
        <w:t xml:space="preserve">, </w:t>
      </w:r>
      <w:r w:rsidR="00B07BB1">
        <w:rPr>
          <w:lang w:val="es-ES_tradnl"/>
        </w:rPr>
        <w:t xml:space="preserve">cantidad </w:t>
      </w:r>
      <w:r w:rsidR="00BE2200">
        <w:rPr>
          <w:lang w:val="es-ES_tradnl"/>
        </w:rPr>
        <w:t xml:space="preserve">inferior a la </w:t>
      </w:r>
      <w:r w:rsidRPr="00983155">
        <w:rPr>
          <w:lang w:val="es-ES_tradnl"/>
        </w:rPr>
        <w:t>del informe de verificación (4,95</w:t>
      </w:r>
      <w:r w:rsidR="00A353AF">
        <w:rPr>
          <w:lang w:val="es-ES_tradnl"/>
        </w:rPr>
        <w:t xml:space="preserve"> toneladas PAO</w:t>
      </w:r>
      <w:r w:rsidRPr="00983155">
        <w:rPr>
          <w:lang w:val="es-ES_tradnl"/>
        </w:rPr>
        <w:t>).</w:t>
      </w:r>
    </w:p>
  </w:footnote>
  <w:footnote w:id="6">
    <w:p w14:paraId="1CC6E15C" w14:textId="1BC15D9F" w:rsidR="00733C4F" w:rsidRPr="00983155" w:rsidRDefault="00733C4F">
      <w:pPr>
        <w:pStyle w:val="FootnoteText"/>
        <w:rPr>
          <w:lang w:val="es-ES_tradnl"/>
        </w:rPr>
      </w:pPr>
      <w:r w:rsidRPr="00983155">
        <w:rPr>
          <w:rStyle w:val="FootnoteReference"/>
          <w:lang w:val="es-ES_tradnl"/>
        </w:rPr>
        <w:footnoteRef/>
      </w:r>
      <w:r w:rsidR="00573736" w:rsidRPr="00983155">
        <w:rPr>
          <w:lang w:val="es-ES_tradnl"/>
        </w:rPr>
        <w:t xml:space="preserve"> El Comité Ejecutivo </w:t>
      </w:r>
      <w:r w:rsidR="00931A0B" w:rsidRPr="00983155">
        <w:rPr>
          <w:lang w:val="es-ES_tradnl"/>
        </w:rPr>
        <w:t xml:space="preserve">aprobó </w:t>
      </w:r>
      <w:r w:rsidR="00150404">
        <w:rPr>
          <w:lang w:val="es-ES_tradnl"/>
        </w:rPr>
        <w:t xml:space="preserve">prorrogar </w:t>
      </w:r>
      <w:r w:rsidR="00421C97" w:rsidRPr="00983155">
        <w:rPr>
          <w:lang w:val="es-ES_tradnl"/>
        </w:rPr>
        <w:t xml:space="preserve">la fecha </w:t>
      </w:r>
      <w:r w:rsidR="00B07BB1">
        <w:rPr>
          <w:lang w:val="es-ES_tradnl"/>
        </w:rPr>
        <w:t>para el</w:t>
      </w:r>
      <w:r w:rsidR="00421C97" w:rsidRPr="00983155">
        <w:rPr>
          <w:lang w:val="es-ES_tradnl"/>
        </w:rPr>
        <w:t xml:space="preserve"> término de la </w:t>
      </w:r>
      <w:r w:rsidR="00925857" w:rsidRPr="00983155">
        <w:rPr>
          <w:lang w:val="es-ES_tradnl"/>
        </w:rPr>
        <w:t xml:space="preserve">etapa </w:t>
      </w:r>
      <w:r w:rsidR="00421C97" w:rsidRPr="00983155">
        <w:rPr>
          <w:lang w:val="es-ES_tradnl"/>
        </w:rPr>
        <w:t xml:space="preserve">I del PGEH para </w:t>
      </w:r>
      <w:proofErr w:type="spellStart"/>
      <w:r w:rsidR="00421C97" w:rsidRPr="00983155">
        <w:rPr>
          <w:lang w:val="es-ES_tradnl"/>
        </w:rPr>
        <w:t>Botswana</w:t>
      </w:r>
      <w:proofErr w:type="spellEnd"/>
      <w:r w:rsidR="00421C97" w:rsidRPr="00983155">
        <w:rPr>
          <w:lang w:val="es-ES_tradnl"/>
        </w:rPr>
        <w:t xml:space="preserve"> hasta el 31 de diciembre de 2022</w:t>
      </w:r>
      <w:r w:rsidR="002D63F0">
        <w:rPr>
          <w:lang w:val="es-ES_tradnl"/>
        </w:rPr>
        <w:t>,</w:t>
      </w:r>
      <w:r w:rsidR="00421C97" w:rsidRPr="00983155">
        <w:rPr>
          <w:lang w:val="es-ES_tradnl"/>
        </w:rPr>
        <w:t xml:space="preserve"> </w:t>
      </w:r>
      <w:r w:rsidR="00B07BB1">
        <w:rPr>
          <w:lang w:val="es-ES_tradnl"/>
        </w:rPr>
        <w:t xml:space="preserve">a fin de </w:t>
      </w:r>
      <w:r w:rsidR="00421C97" w:rsidRPr="00983155">
        <w:rPr>
          <w:lang w:val="es-ES_tradnl"/>
        </w:rPr>
        <w:t xml:space="preserve">permitir </w:t>
      </w:r>
      <w:r w:rsidR="002D63F0">
        <w:rPr>
          <w:lang w:val="es-ES_tradnl"/>
        </w:rPr>
        <w:t xml:space="preserve">la finalización </w:t>
      </w:r>
      <w:r w:rsidR="00421C97" w:rsidRPr="00983155">
        <w:rPr>
          <w:lang w:val="es-ES_tradnl"/>
        </w:rPr>
        <w:t xml:space="preserve">de las actividades restantes relativas a la capacitación de </w:t>
      </w:r>
      <w:r w:rsidR="00B07BB1">
        <w:rPr>
          <w:lang w:val="es-ES_tradnl"/>
        </w:rPr>
        <w:t xml:space="preserve">oficiales de </w:t>
      </w:r>
      <w:r w:rsidR="00421C97" w:rsidRPr="00983155">
        <w:rPr>
          <w:lang w:val="es-ES_tradnl"/>
        </w:rPr>
        <w:t xml:space="preserve">aduanas y </w:t>
      </w:r>
      <w:r w:rsidR="00983155" w:rsidRPr="00983155">
        <w:rPr>
          <w:lang w:val="es-ES_tradnl"/>
        </w:rPr>
        <w:t>técnicos de servicio</w:t>
      </w:r>
      <w:r w:rsidR="00B050A6" w:rsidRPr="00983155">
        <w:rPr>
          <w:lang w:val="es-ES_tradnl"/>
        </w:rPr>
        <w:t xml:space="preserve"> de </w:t>
      </w:r>
      <w:r w:rsidR="00150404">
        <w:rPr>
          <w:lang w:val="es-ES_tradnl"/>
        </w:rPr>
        <w:t>equipos de refrigeración</w:t>
      </w:r>
      <w:r w:rsidR="00CC70BC" w:rsidRPr="00983155">
        <w:rPr>
          <w:lang w:val="es-ES_tradnl"/>
        </w:rPr>
        <w:t>.</w:t>
      </w:r>
    </w:p>
  </w:footnote>
  <w:footnote w:id="7">
    <w:p w14:paraId="2EF0C3E0" w14:textId="39341158" w:rsidR="00F23945" w:rsidRPr="00983155" w:rsidRDefault="00F23945" w:rsidP="00F23945">
      <w:pPr>
        <w:pStyle w:val="FootnoteText"/>
        <w:rPr>
          <w:lang w:val="es-ES_tradnl"/>
        </w:rPr>
      </w:pPr>
      <w:r w:rsidRPr="00983155">
        <w:rPr>
          <w:rStyle w:val="FootnoteReference"/>
          <w:lang w:val="es-ES_tradnl"/>
        </w:rPr>
        <w:footnoteRef/>
      </w:r>
      <w:r w:rsidR="008E68BB" w:rsidRPr="00983155">
        <w:rPr>
          <w:lang w:val="es-ES_tradnl"/>
        </w:rPr>
        <w:t xml:space="preserve"> </w:t>
      </w:r>
      <w:r w:rsidR="00150404">
        <w:rPr>
          <w:lang w:val="es-ES_tradnl"/>
        </w:rPr>
        <w:t xml:space="preserve">Incluye </w:t>
      </w:r>
      <w:r w:rsidRPr="00983155">
        <w:rPr>
          <w:lang w:val="es-ES_tradnl"/>
        </w:rPr>
        <w:t xml:space="preserve">estaciones de carga, detectores de fugas, </w:t>
      </w:r>
      <w:r w:rsidR="00150404">
        <w:rPr>
          <w:lang w:val="es-ES_tradnl"/>
        </w:rPr>
        <w:t xml:space="preserve">aparatos </w:t>
      </w:r>
      <w:r w:rsidRPr="00983155">
        <w:rPr>
          <w:lang w:val="es-ES_tradnl"/>
        </w:rPr>
        <w:t xml:space="preserve">de soldadura, </w:t>
      </w:r>
      <w:r w:rsidR="00AF3E47">
        <w:rPr>
          <w:lang w:val="es-ES_tradnl"/>
        </w:rPr>
        <w:t xml:space="preserve">herramientas de </w:t>
      </w:r>
      <w:r w:rsidR="00AF3E47" w:rsidRPr="00AF3E47">
        <w:rPr>
          <w:lang w:val="es-AR"/>
        </w:rPr>
        <w:t>conexión</w:t>
      </w:r>
      <w:r w:rsidRPr="00AF3E47">
        <w:rPr>
          <w:lang w:val="es-AR"/>
        </w:rPr>
        <w:t>,</w:t>
      </w:r>
      <w:r w:rsidRPr="00983155">
        <w:rPr>
          <w:lang w:val="es-ES_tradnl"/>
        </w:rPr>
        <w:t xml:space="preserve"> </w:t>
      </w:r>
      <w:r w:rsidR="00AF3E47">
        <w:rPr>
          <w:lang w:val="es-ES_tradnl"/>
        </w:rPr>
        <w:t>manómetros y equipos de protección personal</w:t>
      </w:r>
      <w:r w:rsidRPr="003050AE">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220D" w14:textId="1561D96D" w:rsidR="00121177" w:rsidRPr="009B0D30" w:rsidRDefault="00874F02" w:rsidP="00121177">
    <w:r>
      <w:fldChar w:fldCharType="begin"/>
    </w:r>
    <w:r>
      <w:instrText xml:space="preserve"> DOCPROPERTY "Document number"  \* MERGEFORMAT </w:instrText>
    </w:r>
    <w:r>
      <w:fldChar w:fldCharType="separate"/>
    </w:r>
    <w:r>
      <w:t>UNEP/</w:t>
    </w:r>
    <w:proofErr w:type="spellStart"/>
    <w:r>
      <w:t>OzL.Pro</w:t>
    </w:r>
    <w:proofErr w:type="spellEnd"/>
    <w:r>
      <w:t>/ExCom/96/28</w:t>
    </w:r>
    <w:r>
      <w:fldChar w:fldCharType="end"/>
    </w:r>
  </w:p>
  <w:p w14:paraId="71661E64" w14:textId="77777777" w:rsidR="00121177" w:rsidRPr="0033525D" w:rsidRDefault="00121177" w:rsidP="00121177"/>
  <w:p w14:paraId="23CE1339" w14:textId="77777777" w:rsidR="00DC6A10" w:rsidRPr="00121177" w:rsidRDefault="00DC6A10" w:rsidP="00121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0E87" w14:textId="36AF672F" w:rsidR="00DC6A10" w:rsidRPr="0033525D" w:rsidRDefault="00874F02">
    <w:pPr>
      <w:jc w:val="right"/>
    </w:pPr>
    <w:r>
      <w:fldChar w:fldCharType="begin"/>
    </w:r>
    <w:r>
      <w:instrText xml:space="preserve"> DOCPROPERTY "Document number"  \* MERGEFORMAT </w:instrText>
    </w:r>
    <w:r>
      <w:fldChar w:fldCharType="separate"/>
    </w:r>
    <w:r>
      <w:t>UNEP/</w:t>
    </w:r>
    <w:proofErr w:type="spellStart"/>
    <w:r>
      <w:t>OzL.Pro</w:t>
    </w:r>
    <w:proofErr w:type="spellEnd"/>
    <w:r>
      <w:t>/ExCom/96/28</w:t>
    </w:r>
    <w:r>
      <w:fldChar w:fldCharType="end"/>
    </w:r>
  </w:p>
  <w:p w14:paraId="5DB3F66E" w14:textId="4DD2AFBD" w:rsidR="00DC6A10" w:rsidRPr="0033525D" w:rsidRDefault="00DC6A10" w:rsidP="008A0CA7">
    <w:pPr>
      <w:jc w:val="right"/>
    </w:pPr>
  </w:p>
  <w:p w14:paraId="5C01CC4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77777777" w:rsidR="00B5621F" w:rsidRPr="0033525D" w:rsidRDefault="00F26B61">
    <w:pPr>
      <w:jc w:val="right"/>
    </w:pPr>
    <w:r>
      <w:fldChar w:fldCharType="begin"/>
    </w:r>
    <w:r>
      <w:instrText xml:space="preserve"> DOCPROPERTY "Document number"  \* MERGEFORMAT </w:instrText>
    </w:r>
    <w:r>
      <w:fldChar w:fldCharType="separate"/>
    </w:r>
    <w:r>
      <w:t>UNEP/</w:t>
    </w:r>
    <w:proofErr w:type="spellStart"/>
    <w:r>
      <w:t>OzL.Pro</w:t>
    </w:r>
    <w:proofErr w:type="spellEnd"/>
    <w:r>
      <w:t>/ExCom/96/28</w:t>
    </w:r>
    <w:r>
      <w:fldChar w:fldCharType="end"/>
    </w:r>
  </w:p>
  <w:p w14:paraId="21CBB9B7" w14:textId="09923072" w:rsidR="00B5621F" w:rsidRPr="0033525D" w:rsidRDefault="009F7133" w:rsidP="008A0CA7">
    <w:pPr>
      <w:jc w:val="right"/>
    </w:pPr>
    <w:r>
      <w:t xml:space="preserve">Anexo </w:t>
    </w:r>
    <w:r w:rsidR="00B5621F">
      <w:t>I</w:t>
    </w:r>
  </w:p>
  <w:p w14:paraId="1FA05B8D" w14:textId="77777777" w:rsidR="00B5621F" w:rsidRPr="0033525D" w:rsidRDefault="00B5621F" w:rsidP="008A0CA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B5621F" w:rsidRDefault="00B56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84BB8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D73591"/>
    <w:multiLevelType w:val="multilevel"/>
    <w:tmpl w:val="6B24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72F6FC0"/>
    <w:multiLevelType w:val="multilevel"/>
    <w:tmpl w:val="E310A08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8F9385C"/>
    <w:multiLevelType w:val="hybridMultilevel"/>
    <w:tmpl w:val="ECAE5DBC"/>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95733530">
    <w:abstractNumId w:val="0"/>
  </w:num>
  <w:num w:numId="2" w16cid:durableId="1129395583">
    <w:abstractNumId w:val="3"/>
  </w:num>
  <w:num w:numId="3" w16cid:durableId="288318691">
    <w:abstractNumId w:val="6"/>
  </w:num>
  <w:num w:numId="4" w16cid:durableId="1995141020">
    <w:abstractNumId w:val="7"/>
  </w:num>
  <w:num w:numId="5" w16cid:durableId="1596790213">
    <w:abstractNumId w:val="11"/>
  </w:num>
  <w:num w:numId="6" w16cid:durableId="202134869">
    <w:abstractNumId w:val="5"/>
  </w:num>
  <w:num w:numId="7" w16cid:durableId="976569980">
    <w:abstractNumId w:val="9"/>
  </w:num>
  <w:num w:numId="8" w16cid:durableId="664281942">
    <w:abstractNumId w:val="0"/>
  </w:num>
  <w:num w:numId="9" w16cid:durableId="169457410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6414813">
    <w:abstractNumId w:val="10"/>
  </w:num>
  <w:num w:numId="11" w16cid:durableId="1523543448">
    <w:abstractNumId w:val="0"/>
  </w:num>
  <w:num w:numId="12" w16cid:durableId="1126703926">
    <w:abstractNumId w:val="0"/>
  </w:num>
  <w:num w:numId="13" w16cid:durableId="1458527816">
    <w:abstractNumId w:val="0"/>
  </w:num>
  <w:num w:numId="14" w16cid:durableId="1718891947">
    <w:abstractNumId w:val="0"/>
  </w:num>
  <w:num w:numId="15" w16cid:durableId="2096971313">
    <w:abstractNumId w:val="4"/>
  </w:num>
  <w:num w:numId="16" w16cid:durableId="450826199">
    <w:abstractNumId w:val="0"/>
  </w:num>
  <w:num w:numId="17" w16cid:durableId="859659482">
    <w:abstractNumId w:val="8"/>
  </w:num>
  <w:num w:numId="18" w16cid:durableId="1837258945">
    <w:abstractNumId w:val="2"/>
  </w:num>
  <w:num w:numId="19" w16cid:durableId="59116732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FED"/>
    <w:rsid w:val="00002D1A"/>
    <w:rsid w:val="00004165"/>
    <w:rsid w:val="0000434E"/>
    <w:rsid w:val="000046E7"/>
    <w:rsid w:val="00004B58"/>
    <w:rsid w:val="00004ED9"/>
    <w:rsid w:val="000072E6"/>
    <w:rsid w:val="00012771"/>
    <w:rsid w:val="00012CFA"/>
    <w:rsid w:val="00014F18"/>
    <w:rsid w:val="00014FC3"/>
    <w:rsid w:val="0001571C"/>
    <w:rsid w:val="00020E94"/>
    <w:rsid w:val="00020EF5"/>
    <w:rsid w:val="000211A9"/>
    <w:rsid w:val="00021238"/>
    <w:rsid w:val="00022071"/>
    <w:rsid w:val="00023A6E"/>
    <w:rsid w:val="00023E72"/>
    <w:rsid w:val="00023FFE"/>
    <w:rsid w:val="0002417C"/>
    <w:rsid w:val="0002420F"/>
    <w:rsid w:val="00026FD0"/>
    <w:rsid w:val="00027973"/>
    <w:rsid w:val="000279BE"/>
    <w:rsid w:val="00031260"/>
    <w:rsid w:val="000313D9"/>
    <w:rsid w:val="00032AC0"/>
    <w:rsid w:val="00034A9D"/>
    <w:rsid w:val="00034CE9"/>
    <w:rsid w:val="00035F8F"/>
    <w:rsid w:val="0003681A"/>
    <w:rsid w:val="000372B7"/>
    <w:rsid w:val="00037451"/>
    <w:rsid w:val="00040211"/>
    <w:rsid w:val="0004741A"/>
    <w:rsid w:val="00047997"/>
    <w:rsid w:val="00047BA2"/>
    <w:rsid w:val="00050F6E"/>
    <w:rsid w:val="000519EE"/>
    <w:rsid w:val="00054084"/>
    <w:rsid w:val="000548FA"/>
    <w:rsid w:val="00055C96"/>
    <w:rsid w:val="00061EC2"/>
    <w:rsid w:val="00062331"/>
    <w:rsid w:val="00066591"/>
    <w:rsid w:val="000667B0"/>
    <w:rsid w:val="00066B71"/>
    <w:rsid w:val="00066CE8"/>
    <w:rsid w:val="000722A2"/>
    <w:rsid w:val="00072402"/>
    <w:rsid w:val="00072A6B"/>
    <w:rsid w:val="00076843"/>
    <w:rsid w:val="0007695E"/>
    <w:rsid w:val="00076C18"/>
    <w:rsid w:val="00077AEF"/>
    <w:rsid w:val="00080ED0"/>
    <w:rsid w:val="00082CDE"/>
    <w:rsid w:val="0008459D"/>
    <w:rsid w:val="00085B8F"/>
    <w:rsid w:val="00090481"/>
    <w:rsid w:val="00091233"/>
    <w:rsid w:val="0009159F"/>
    <w:rsid w:val="00093E40"/>
    <w:rsid w:val="00095649"/>
    <w:rsid w:val="0009733F"/>
    <w:rsid w:val="000A0D7F"/>
    <w:rsid w:val="000A2385"/>
    <w:rsid w:val="000A3826"/>
    <w:rsid w:val="000A5868"/>
    <w:rsid w:val="000A6C26"/>
    <w:rsid w:val="000A77D0"/>
    <w:rsid w:val="000B13BB"/>
    <w:rsid w:val="000B36C8"/>
    <w:rsid w:val="000B6394"/>
    <w:rsid w:val="000B64F4"/>
    <w:rsid w:val="000B715F"/>
    <w:rsid w:val="000B7A94"/>
    <w:rsid w:val="000C33F0"/>
    <w:rsid w:val="000C4EC4"/>
    <w:rsid w:val="000C6873"/>
    <w:rsid w:val="000C7DD8"/>
    <w:rsid w:val="000D2455"/>
    <w:rsid w:val="000D2B47"/>
    <w:rsid w:val="000D2BF2"/>
    <w:rsid w:val="000D2C19"/>
    <w:rsid w:val="000D426E"/>
    <w:rsid w:val="000D5228"/>
    <w:rsid w:val="000D52A4"/>
    <w:rsid w:val="000D5B38"/>
    <w:rsid w:val="000E07BC"/>
    <w:rsid w:val="000E0AED"/>
    <w:rsid w:val="000E2E21"/>
    <w:rsid w:val="000E59D7"/>
    <w:rsid w:val="000F0386"/>
    <w:rsid w:val="000F1746"/>
    <w:rsid w:val="000F185A"/>
    <w:rsid w:val="000F1CD4"/>
    <w:rsid w:val="000F29B1"/>
    <w:rsid w:val="000F4103"/>
    <w:rsid w:val="000F6528"/>
    <w:rsid w:val="000F67F0"/>
    <w:rsid w:val="000F70A7"/>
    <w:rsid w:val="00100216"/>
    <w:rsid w:val="00101DCA"/>
    <w:rsid w:val="00104393"/>
    <w:rsid w:val="00104B29"/>
    <w:rsid w:val="001056FF"/>
    <w:rsid w:val="00105893"/>
    <w:rsid w:val="001059CA"/>
    <w:rsid w:val="001068B5"/>
    <w:rsid w:val="00106F5A"/>
    <w:rsid w:val="00110858"/>
    <w:rsid w:val="00110C62"/>
    <w:rsid w:val="001121F9"/>
    <w:rsid w:val="00113CCA"/>
    <w:rsid w:val="0011518D"/>
    <w:rsid w:val="00116661"/>
    <w:rsid w:val="00116A81"/>
    <w:rsid w:val="00121177"/>
    <w:rsid w:val="00121306"/>
    <w:rsid w:val="00121A2F"/>
    <w:rsid w:val="00122D86"/>
    <w:rsid w:val="00122F25"/>
    <w:rsid w:val="001248D2"/>
    <w:rsid w:val="00126935"/>
    <w:rsid w:val="001304C4"/>
    <w:rsid w:val="00131168"/>
    <w:rsid w:val="001314DC"/>
    <w:rsid w:val="0013169E"/>
    <w:rsid w:val="00131AEF"/>
    <w:rsid w:val="001327DF"/>
    <w:rsid w:val="00132968"/>
    <w:rsid w:val="001341FD"/>
    <w:rsid w:val="00134D33"/>
    <w:rsid w:val="0013536F"/>
    <w:rsid w:val="001353D1"/>
    <w:rsid w:val="00135980"/>
    <w:rsid w:val="001366C0"/>
    <w:rsid w:val="0013786F"/>
    <w:rsid w:val="0014084C"/>
    <w:rsid w:val="00140E83"/>
    <w:rsid w:val="00141F3F"/>
    <w:rsid w:val="00143212"/>
    <w:rsid w:val="001464CB"/>
    <w:rsid w:val="00146BC1"/>
    <w:rsid w:val="00146EF6"/>
    <w:rsid w:val="001471DC"/>
    <w:rsid w:val="00150404"/>
    <w:rsid w:val="001517CD"/>
    <w:rsid w:val="0015273C"/>
    <w:rsid w:val="001540D5"/>
    <w:rsid w:val="0015478B"/>
    <w:rsid w:val="00154BFF"/>
    <w:rsid w:val="00156329"/>
    <w:rsid w:val="001566FF"/>
    <w:rsid w:val="001606DE"/>
    <w:rsid w:val="001630C0"/>
    <w:rsid w:val="00164719"/>
    <w:rsid w:val="00164877"/>
    <w:rsid w:val="0016574A"/>
    <w:rsid w:val="00166FC4"/>
    <w:rsid w:val="001677AC"/>
    <w:rsid w:val="00170B86"/>
    <w:rsid w:val="001711B9"/>
    <w:rsid w:val="0017221D"/>
    <w:rsid w:val="00172992"/>
    <w:rsid w:val="0017365B"/>
    <w:rsid w:val="00174C34"/>
    <w:rsid w:val="00175E5B"/>
    <w:rsid w:val="001774BA"/>
    <w:rsid w:val="00177C25"/>
    <w:rsid w:val="001804EA"/>
    <w:rsid w:val="0018131C"/>
    <w:rsid w:val="0018179E"/>
    <w:rsid w:val="0018228B"/>
    <w:rsid w:val="00182442"/>
    <w:rsid w:val="00182B9B"/>
    <w:rsid w:val="00183316"/>
    <w:rsid w:val="001841E4"/>
    <w:rsid w:val="00184AB2"/>
    <w:rsid w:val="00186741"/>
    <w:rsid w:val="00190A61"/>
    <w:rsid w:val="00191FF4"/>
    <w:rsid w:val="00193399"/>
    <w:rsid w:val="00193777"/>
    <w:rsid w:val="00194636"/>
    <w:rsid w:val="001955DB"/>
    <w:rsid w:val="0019576D"/>
    <w:rsid w:val="00195B6E"/>
    <w:rsid w:val="00197179"/>
    <w:rsid w:val="001A07CC"/>
    <w:rsid w:val="001A1BAD"/>
    <w:rsid w:val="001A2215"/>
    <w:rsid w:val="001A3342"/>
    <w:rsid w:val="001A3E3D"/>
    <w:rsid w:val="001A4A05"/>
    <w:rsid w:val="001A5283"/>
    <w:rsid w:val="001A55D9"/>
    <w:rsid w:val="001A58D3"/>
    <w:rsid w:val="001A7049"/>
    <w:rsid w:val="001B1E40"/>
    <w:rsid w:val="001B23CD"/>
    <w:rsid w:val="001B4ADA"/>
    <w:rsid w:val="001B4CDF"/>
    <w:rsid w:val="001B5ABE"/>
    <w:rsid w:val="001B79B4"/>
    <w:rsid w:val="001C1936"/>
    <w:rsid w:val="001C2E42"/>
    <w:rsid w:val="001C5FBD"/>
    <w:rsid w:val="001C74A4"/>
    <w:rsid w:val="001C764E"/>
    <w:rsid w:val="001D200A"/>
    <w:rsid w:val="001D2C8B"/>
    <w:rsid w:val="001D43C5"/>
    <w:rsid w:val="001D5756"/>
    <w:rsid w:val="001E0867"/>
    <w:rsid w:val="001E1052"/>
    <w:rsid w:val="001E21B1"/>
    <w:rsid w:val="001E2F93"/>
    <w:rsid w:val="001E353D"/>
    <w:rsid w:val="001E3859"/>
    <w:rsid w:val="001E4554"/>
    <w:rsid w:val="001E61E5"/>
    <w:rsid w:val="001F1396"/>
    <w:rsid w:val="001F2159"/>
    <w:rsid w:val="001F3B40"/>
    <w:rsid w:val="001F4833"/>
    <w:rsid w:val="001F53FD"/>
    <w:rsid w:val="001F5A48"/>
    <w:rsid w:val="001F7841"/>
    <w:rsid w:val="00201781"/>
    <w:rsid w:val="00201CBC"/>
    <w:rsid w:val="002048EB"/>
    <w:rsid w:val="00206322"/>
    <w:rsid w:val="002064C7"/>
    <w:rsid w:val="00207A8E"/>
    <w:rsid w:val="00210463"/>
    <w:rsid w:val="00210B8B"/>
    <w:rsid w:val="00212B45"/>
    <w:rsid w:val="00212B71"/>
    <w:rsid w:val="00213020"/>
    <w:rsid w:val="0021310B"/>
    <w:rsid w:val="002131A9"/>
    <w:rsid w:val="00213787"/>
    <w:rsid w:val="00214271"/>
    <w:rsid w:val="0021428F"/>
    <w:rsid w:val="00214863"/>
    <w:rsid w:val="002156B4"/>
    <w:rsid w:val="00216F46"/>
    <w:rsid w:val="0021794B"/>
    <w:rsid w:val="0022060A"/>
    <w:rsid w:val="00222C88"/>
    <w:rsid w:val="00222D4A"/>
    <w:rsid w:val="00224FCD"/>
    <w:rsid w:val="00227B73"/>
    <w:rsid w:val="00231A84"/>
    <w:rsid w:val="00233D06"/>
    <w:rsid w:val="00234499"/>
    <w:rsid w:val="0023478C"/>
    <w:rsid w:val="00235732"/>
    <w:rsid w:val="00235A47"/>
    <w:rsid w:val="00241638"/>
    <w:rsid w:val="00243788"/>
    <w:rsid w:val="0024458A"/>
    <w:rsid w:val="002450A6"/>
    <w:rsid w:val="00247EAE"/>
    <w:rsid w:val="00252C6A"/>
    <w:rsid w:val="002530AA"/>
    <w:rsid w:val="00253222"/>
    <w:rsid w:val="00253766"/>
    <w:rsid w:val="00253DF4"/>
    <w:rsid w:val="00254A6C"/>
    <w:rsid w:val="002554E4"/>
    <w:rsid w:val="002562B8"/>
    <w:rsid w:val="00261C13"/>
    <w:rsid w:val="002622AF"/>
    <w:rsid w:val="00262847"/>
    <w:rsid w:val="0026302D"/>
    <w:rsid w:val="002639F7"/>
    <w:rsid w:val="00265A21"/>
    <w:rsid w:val="0026754E"/>
    <w:rsid w:val="00270084"/>
    <w:rsid w:val="00270451"/>
    <w:rsid w:val="0027081A"/>
    <w:rsid w:val="0027149E"/>
    <w:rsid w:val="00271CCC"/>
    <w:rsid w:val="00271D8E"/>
    <w:rsid w:val="00272478"/>
    <w:rsid w:val="00273DA7"/>
    <w:rsid w:val="00275C9C"/>
    <w:rsid w:val="00275DC4"/>
    <w:rsid w:val="00277A17"/>
    <w:rsid w:val="00280A73"/>
    <w:rsid w:val="0028187C"/>
    <w:rsid w:val="00281BB2"/>
    <w:rsid w:val="0028245E"/>
    <w:rsid w:val="002825F1"/>
    <w:rsid w:val="00282D78"/>
    <w:rsid w:val="00283635"/>
    <w:rsid w:val="00284632"/>
    <w:rsid w:val="00284AEB"/>
    <w:rsid w:val="00284FED"/>
    <w:rsid w:val="0028586B"/>
    <w:rsid w:val="00285888"/>
    <w:rsid w:val="0028712C"/>
    <w:rsid w:val="00292346"/>
    <w:rsid w:val="002932F4"/>
    <w:rsid w:val="00293D4E"/>
    <w:rsid w:val="00295026"/>
    <w:rsid w:val="00295A62"/>
    <w:rsid w:val="00296264"/>
    <w:rsid w:val="0029722B"/>
    <w:rsid w:val="002A03C3"/>
    <w:rsid w:val="002A248A"/>
    <w:rsid w:val="002A384A"/>
    <w:rsid w:val="002A6FAA"/>
    <w:rsid w:val="002B1361"/>
    <w:rsid w:val="002B254E"/>
    <w:rsid w:val="002B2A38"/>
    <w:rsid w:val="002B45E3"/>
    <w:rsid w:val="002B4CE8"/>
    <w:rsid w:val="002B72E9"/>
    <w:rsid w:val="002C23B6"/>
    <w:rsid w:val="002C284F"/>
    <w:rsid w:val="002C2D12"/>
    <w:rsid w:val="002C3912"/>
    <w:rsid w:val="002C4DF8"/>
    <w:rsid w:val="002C4E33"/>
    <w:rsid w:val="002C7998"/>
    <w:rsid w:val="002D0826"/>
    <w:rsid w:val="002D25D3"/>
    <w:rsid w:val="002D29A6"/>
    <w:rsid w:val="002D2C07"/>
    <w:rsid w:val="002D4EEC"/>
    <w:rsid w:val="002D5121"/>
    <w:rsid w:val="002D5277"/>
    <w:rsid w:val="002D63F0"/>
    <w:rsid w:val="002D7C61"/>
    <w:rsid w:val="002E1739"/>
    <w:rsid w:val="002E4890"/>
    <w:rsid w:val="002E60E2"/>
    <w:rsid w:val="002E68A9"/>
    <w:rsid w:val="002F008E"/>
    <w:rsid w:val="002F1E53"/>
    <w:rsid w:val="002F23F5"/>
    <w:rsid w:val="002F2CAA"/>
    <w:rsid w:val="002F2E2F"/>
    <w:rsid w:val="002F6A62"/>
    <w:rsid w:val="0030052C"/>
    <w:rsid w:val="00300982"/>
    <w:rsid w:val="00302AFD"/>
    <w:rsid w:val="00303EC7"/>
    <w:rsid w:val="00304BAE"/>
    <w:rsid w:val="003050AE"/>
    <w:rsid w:val="00306F7D"/>
    <w:rsid w:val="003100A3"/>
    <w:rsid w:val="0031069E"/>
    <w:rsid w:val="00311B9F"/>
    <w:rsid w:val="00314C24"/>
    <w:rsid w:val="003175D4"/>
    <w:rsid w:val="003203ED"/>
    <w:rsid w:val="00320E8D"/>
    <w:rsid w:val="00321A3E"/>
    <w:rsid w:val="0032297D"/>
    <w:rsid w:val="003264B5"/>
    <w:rsid w:val="00326D9F"/>
    <w:rsid w:val="00326FC2"/>
    <w:rsid w:val="00327AC9"/>
    <w:rsid w:val="003302B3"/>
    <w:rsid w:val="003306E1"/>
    <w:rsid w:val="00330A5F"/>
    <w:rsid w:val="00331E8C"/>
    <w:rsid w:val="003320E4"/>
    <w:rsid w:val="0033284E"/>
    <w:rsid w:val="00332B6B"/>
    <w:rsid w:val="003332BE"/>
    <w:rsid w:val="0033525D"/>
    <w:rsid w:val="003352D7"/>
    <w:rsid w:val="003365C6"/>
    <w:rsid w:val="0033679B"/>
    <w:rsid w:val="003373FD"/>
    <w:rsid w:val="00337637"/>
    <w:rsid w:val="003414F3"/>
    <w:rsid w:val="00341BFF"/>
    <w:rsid w:val="00345579"/>
    <w:rsid w:val="00345F9E"/>
    <w:rsid w:val="00347FBE"/>
    <w:rsid w:val="003518B3"/>
    <w:rsid w:val="00351D4F"/>
    <w:rsid w:val="0035288E"/>
    <w:rsid w:val="0035557F"/>
    <w:rsid w:val="0035613E"/>
    <w:rsid w:val="00357703"/>
    <w:rsid w:val="00357C68"/>
    <w:rsid w:val="00360013"/>
    <w:rsid w:val="00360036"/>
    <w:rsid w:val="00360EC4"/>
    <w:rsid w:val="00363EE9"/>
    <w:rsid w:val="00364EC1"/>
    <w:rsid w:val="00365854"/>
    <w:rsid w:val="00366170"/>
    <w:rsid w:val="00366518"/>
    <w:rsid w:val="003700A5"/>
    <w:rsid w:val="0037172C"/>
    <w:rsid w:val="00372AC2"/>
    <w:rsid w:val="00373761"/>
    <w:rsid w:val="00375D7C"/>
    <w:rsid w:val="00376128"/>
    <w:rsid w:val="003766F2"/>
    <w:rsid w:val="0037742E"/>
    <w:rsid w:val="00377618"/>
    <w:rsid w:val="00377D56"/>
    <w:rsid w:val="003811A0"/>
    <w:rsid w:val="00381C09"/>
    <w:rsid w:val="0038245A"/>
    <w:rsid w:val="00382B26"/>
    <w:rsid w:val="00382C41"/>
    <w:rsid w:val="00382E34"/>
    <w:rsid w:val="003840E6"/>
    <w:rsid w:val="003845F9"/>
    <w:rsid w:val="003854E3"/>
    <w:rsid w:val="00385CFC"/>
    <w:rsid w:val="0038626B"/>
    <w:rsid w:val="00390366"/>
    <w:rsid w:val="00392AAD"/>
    <w:rsid w:val="0039337A"/>
    <w:rsid w:val="00393893"/>
    <w:rsid w:val="003944A4"/>
    <w:rsid w:val="0039480B"/>
    <w:rsid w:val="00396B6A"/>
    <w:rsid w:val="0039712B"/>
    <w:rsid w:val="003A0EEE"/>
    <w:rsid w:val="003A3189"/>
    <w:rsid w:val="003A3CA7"/>
    <w:rsid w:val="003A5199"/>
    <w:rsid w:val="003A54D7"/>
    <w:rsid w:val="003A588F"/>
    <w:rsid w:val="003B0749"/>
    <w:rsid w:val="003B1566"/>
    <w:rsid w:val="003B21C6"/>
    <w:rsid w:val="003B33BD"/>
    <w:rsid w:val="003B3A05"/>
    <w:rsid w:val="003B3AFB"/>
    <w:rsid w:val="003B516D"/>
    <w:rsid w:val="003B569D"/>
    <w:rsid w:val="003B6345"/>
    <w:rsid w:val="003B7051"/>
    <w:rsid w:val="003B79CB"/>
    <w:rsid w:val="003C152E"/>
    <w:rsid w:val="003C27FB"/>
    <w:rsid w:val="003C3C0E"/>
    <w:rsid w:val="003C483F"/>
    <w:rsid w:val="003C4BD1"/>
    <w:rsid w:val="003C685C"/>
    <w:rsid w:val="003C6FFD"/>
    <w:rsid w:val="003C724D"/>
    <w:rsid w:val="003D1577"/>
    <w:rsid w:val="003D32BE"/>
    <w:rsid w:val="003D4262"/>
    <w:rsid w:val="003D42A6"/>
    <w:rsid w:val="003D49BA"/>
    <w:rsid w:val="003D4F21"/>
    <w:rsid w:val="003D4FAC"/>
    <w:rsid w:val="003D500E"/>
    <w:rsid w:val="003D667C"/>
    <w:rsid w:val="003E1885"/>
    <w:rsid w:val="003E29B0"/>
    <w:rsid w:val="003E2C1C"/>
    <w:rsid w:val="003E596B"/>
    <w:rsid w:val="003E6665"/>
    <w:rsid w:val="003E66D8"/>
    <w:rsid w:val="003E6C38"/>
    <w:rsid w:val="003E7906"/>
    <w:rsid w:val="003E7F54"/>
    <w:rsid w:val="003F000F"/>
    <w:rsid w:val="003F1EF7"/>
    <w:rsid w:val="003F1FBA"/>
    <w:rsid w:val="003F2CCE"/>
    <w:rsid w:val="003F3C50"/>
    <w:rsid w:val="003F4B43"/>
    <w:rsid w:val="003F536D"/>
    <w:rsid w:val="003F5644"/>
    <w:rsid w:val="003F74C9"/>
    <w:rsid w:val="00400E95"/>
    <w:rsid w:val="004016C7"/>
    <w:rsid w:val="004019AE"/>
    <w:rsid w:val="00402F09"/>
    <w:rsid w:val="00403496"/>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6437"/>
    <w:rsid w:val="004171FD"/>
    <w:rsid w:val="004177CA"/>
    <w:rsid w:val="00420E0A"/>
    <w:rsid w:val="00421267"/>
    <w:rsid w:val="00421C97"/>
    <w:rsid w:val="0042260A"/>
    <w:rsid w:val="00425120"/>
    <w:rsid w:val="00430E8D"/>
    <w:rsid w:val="00430EFB"/>
    <w:rsid w:val="0043159F"/>
    <w:rsid w:val="00431E08"/>
    <w:rsid w:val="004328A7"/>
    <w:rsid w:val="00432BB4"/>
    <w:rsid w:val="00433202"/>
    <w:rsid w:val="00434C74"/>
    <w:rsid w:val="004360CC"/>
    <w:rsid w:val="004370B6"/>
    <w:rsid w:val="00440436"/>
    <w:rsid w:val="00440FD9"/>
    <w:rsid w:val="00443CAE"/>
    <w:rsid w:val="00444D22"/>
    <w:rsid w:val="00445708"/>
    <w:rsid w:val="00445851"/>
    <w:rsid w:val="004458EC"/>
    <w:rsid w:val="004550CA"/>
    <w:rsid w:val="00456EB4"/>
    <w:rsid w:val="00457069"/>
    <w:rsid w:val="00457827"/>
    <w:rsid w:val="00457C65"/>
    <w:rsid w:val="00460603"/>
    <w:rsid w:val="00460AEE"/>
    <w:rsid w:val="004644F3"/>
    <w:rsid w:val="0046462F"/>
    <w:rsid w:val="00467404"/>
    <w:rsid w:val="004718F3"/>
    <w:rsid w:val="00471D8B"/>
    <w:rsid w:val="004726C9"/>
    <w:rsid w:val="004729DD"/>
    <w:rsid w:val="00475040"/>
    <w:rsid w:val="00475532"/>
    <w:rsid w:val="004803F4"/>
    <w:rsid w:val="00480690"/>
    <w:rsid w:val="00481350"/>
    <w:rsid w:val="00481DD1"/>
    <w:rsid w:val="00483189"/>
    <w:rsid w:val="00483B2C"/>
    <w:rsid w:val="00483C92"/>
    <w:rsid w:val="004858EC"/>
    <w:rsid w:val="00487179"/>
    <w:rsid w:val="0048798B"/>
    <w:rsid w:val="004902B8"/>
    <w:rsid w:val="00490C06"/>
    <w:rsid w:val="0049162B"/>
    <w:rsid w:val="0049182F"/>
    <w:rsid w:val="00492BA7"/>
    <w:rsid w:val="00493483"/>
    <w:rsid w:val="00493D40"/>
    <w:rsid w:val="00493EE3"/>
    <w:rsid w:val="00495E98"/>
    <w:rsid w:val="004967B6"/>
    <w:rsid w:val="004A0AA8"/>
    <w:rsid w:val="004A12D6"/>
    <w:rsid w:val="004A504B"/>
    <w:rsid w:val="004A55EA"/>
    <w:rsid w:val="004A6911"/>
    <w:rsid w:val="004A6E82"/>
    <w:rsid w:val="004B017D"/>
    <w:rsid w:val="004B3652"/>
    <w:rsid w:val="004B4797"/>
    <w:rsid w:val="004B4E22"/>
    <w:rsid w:val="004B54E0"/>
    <w:rsid w:val="004B62D3"/>
    <w:rsid w:val="004B6B7E"/>
    <w:rsid w:val="004B7384"/>
    <w:rsid w:val="004C118E"/>
    <w:rsid w:val="004C180B"/>
    <w:rsid w:val="004C2D2B"/>
    <w:rsid w:val="004C4269"/>
    <w:rsid w:val="004C64E2"/>
    <w:rsid w:val="004C7E9F"/>
    <w:rsid w:val="004D0152"/>
    <w:rsid w:val="004D06AD"/>
    <w:rsid w:val="004D20CA"/>
    <w:rsid w:val="004D2701"/>
    <w:rsid w:val="004D49D9"/>
    <w:rsid w:val="004D5AA8"/>
    <w:rsid w:val="004D5C50"/>
    <w:rsid w:val="004D6236"/>
    <w:rsid w:val="004D62BA"/>
    <w:rsid w:val="004D64FF"/>
    <w:rsid w:val="004D7F90"/>
    <w:rsid w:val="004D7FBC"/>
    <w:rsid w:val="004E2C1A"/>
    <w:rsid w:val="004E4DBB"/>
    <w:rsid w:val="004E4E41"/>
    <w:rsid w:val="004E73DB"/>
    <w:rsid w:val="004E78DD"/>
    <w:rsid w:val="004E7AA7"/>
    <w:rsid w:val="004E7F9C"/>
    <w:rsid w:val="004F267E"/>
    <w:rsid w:val="004F3493"/>
    <w:rsid w:val="004F34A7"/>
    <w:rsid w:val="004F5143"/>
    <w:rsid w:val="004F5EEB"/>
    <w:rsid w:val="004F61D2"/>
    <w:rsid w:val="004F6315"/>
    <w:rsid w:val="0050054E"/>
    <w:rsid w:val="005007B9"/>
    <w:rsid w:val="00500899"/>
    <w:rsid w:val="00501627"/>
    <w:rsid w:val="00503C94"/>
    <w:rsid w:val="0050535F"/>
    <w:rsid w:val="005053DE"/>
    <w:rsid w:val="00505DC1"/>
    <w:rsid w:val="00505F1C"/>
    <w:rsid w:val="005060F9"/>
    <w:rsid w:val="00512B09"/>
    <w:rsid w:val="00512EF6"/>
    <w:rsid w:val="00512F63"/>
    <w:rsid w:val="00513F81"/>
    <w:rsid w:val="0051458E"/>
    <w:rsid w:val="00514FFB"/>
    <w:rsid w:val="005173DE"/>
    <w:rsid w:val="00520471"/>
    <w:rsid w:val="005216F4"/>
    <w:rsid w:val="005220ED"/>
    <w:rsid w:val="00522DD9"/>
    <w:rsid w:val="005242A5"/>
    <w:rsid w:val="00524364"/>
    <w:rsid w:val="0052444E"/>
    <w:rsid w:val="00525C6F"/>
    <w:rsid w:val="00526E90"/>
    <w:rsid w:val="005307B0"/>
    <w:rsid w:val="005313BB"/>
    <w:rsid w:val="005320BA"/>
    <w:rsid w:val="00532D8E"/>
    <w:rsid w:val="00533796"/>
    <w:rsid w:val="00534ABF"/>
    <w:rsid w:val="00534C33"/>
    <w:rsid w:val="00537187"/>
    <w:rsid w:val="00537343"/>
    <w:rsid w:val="0054251C"/>
    <w:rsid w:val="00542C97"/>
    <w:rsid w:val="00545346"/>
    <w:rsid w:val="00545CC1"/>
    <w:rsid w:val="00546975"/>
    <w:rsid w:val="00547706"/>
    <w:rsid w:val="005503A5"/>
    <w:rsid w:val="005513BD"/>
    <w:rsid w:val="005516F3"/>
    <w:rsid w:val="005537B1"/>
    <w:rsid w:val="00554427"/>
    <w:rsid w:val="00555D75"/>
    <w:rsid w:val="005564E2"/>
    <w:rsid w:val="00556C42"/>
    <w:rsid w:val="005573BB"/>
    <w:rsid w:val="005578AE"/>
    <w:rsid w:val="00557F58"/>
    <w:rsid w:val="00560317"/>
    <w:rsid w:val="00560DF0"/>
    <w:rsid w:val="005632DA"/>
    <w:rsid w:val="0056431B"/>
    <w:rsid w:val="0056500D"/>
    <w:rsid w:val="005655C2"/>
    <w:rsid w:val="00565D95"/>
    <w:rsid w:val="0056759C"/>
    <w:rsid w:val="005715B0"/>
    <w:rsid w:val="00573736"/>
    <w:rsid w:val="005738C6"/>
    <w:rsid w:val="005748EC"/>
    <w:rsid w:val="005753D7"/>
    <w:rsid w:val="0059075C"/>
    <w:rsid w:val="00590800"/>
    <w:rsid w:val="00590B13"/>
    <w:rsid w:val="0059163E"/>
    <w:rsid w:val="00593869"/>
    <w:rsid w:val="005946CA"/>
    <w:rsid w:val="0059513E"/>
    <w:rsid w:val="00595E2D"/>
    <w:rsid w:val="0059624E"/>
    <w:rsid w:val="005962F3"/>
    <w:rsid w:val="005963F5"/>
    <w:rsid w:val="005972ED"/>
    <w:rsid w:val="005A1447"/>
    <w:rsid w:val="005A2326"/>
    <w:rsid w:val="005A278C"/>
    <w:rsid w:val="005A6AA4"/>
    <w:rsid w:val="005A6D9F"/>
    <w:rsid w:val="005A7266"/>
    <w:rsid w:val="005A7462"/>
    <w:rsid w:val="005B0367"/>
    <w:rsid w:val="005B2B9A"/>
    <w:rsid w:val="005B3280"/>
    <w:rsid w:val="005B406F"/>
    <w:rsid w:val="005B4377"/>
    <w:rsid w:val="005B48FF"/>
    <w:rsid w:val="005C03FD"/>
    <w:rsid w:val="005C0554"/>
    <w:rsid w:val="005C0B9A"/>
    <w:rsid w:val="005C0C0E"/>
    <w:rsid w:val="005C1E32"/>
    <w:rsid w:val="005C3848"/>
    <w:rsid w:val="005C49AC"/>
    <w:rsid w:val="005C54B6"/>
    <w:rsid w:val="005C670D"/>
    <w:rsid w:val="005D0287"/>
    <w:rsid w:val="005D363F"/>
    <w:rsid w:val="005D3880"/>
    <w:rsid w:val="005D3924"/>
    <w:rsid w:val="005D63E4"/>
    <w:rsid w:val="005D7414"/>
    <w:rsid w:val="005D7A1D"/>
    <w:rsid w:val="005E0BD0"/>
    <w:rsid w:val="005E140C"/>
    <w:rsid w:val="005E2400"/>
    <w:rsid w:val="005E2625"/>
    <w:rsid w:val="005E3E06"/>
    <w:rsid w:val="005E56E8"/>
    <w:rsid w:val="005F0B24"/>
    <w:rsid w:val="005F338A"/>
    <w:rsid w:val="005F3BE3"/>
    <w:rsid w:val="005F4C64"/>
    <w:rsid w:val="005F54E2"/>
    <w:rsid w:val="005F5E95"/>
    <w:rsid w:val="00601D56"/>
    <w:rsid w:val="00603C20"/>
    <w:rsid w:val="00604C15"/>
    <w:rsid w:val="00611BCA"/>
    <w:rsid w:val="006158D5"/>
    <w:rsid w:val="006176EE"/>
    <w:rsid w:val="00617925"/>
    <w:rsid w:val="00622D5C"/>
    <w:rsid w:val="006239C5"/>
    <w:rsid w:val="0062568C"/>
    <w:rsid w:val="00625BE9"/>
    <w:rsid w:val="00625D83"/>
    <w:rsid w:val="00625E4A"/>
    <w:rsid w:val="00626CE4"/>
    <w:rsid w:val="00627840"/>
    <w:rsid w:val="006308CB"/>
    <w:rsid w:val="00633E72"/>
    <w:rsid w:val="00633EE3"/>
    <w:rsid w:val="00635013"/>
    <w:rsid w:val="006365B3"/>
    <w:rsid w:val="00636707"/>
    <w:rsid w:val="00637E38"/>
    <w:rsid w:val="006402C8"/>
    <w:rsid w:val="00641852"/>
    <w:rsid w:val="006422CF"/>
    <w:rsid w:val="00642C5A"/>
    <w:rsid w:val="00643064"/>
    <w:rsid w:val="00646B2D"/>
    <w:rsid w:val="00651984"/>
    <w:rsid w:val="00652619"/>
    <w:rsid w:val="0065349A"/>
    <w:rsid w:val="006547A9"/>
    <w:rsid w:val="00654CC0"/>
    <w:rsid w:val="00654E4D"/>
    <w:rsid w:val="0065587C"/>
    <w:rsid w:val="006559E2"/>
    <w:rsid w:val="006567DD"/>
    <w:rsid w:val="00656D73"/>
    <w:rsid w:val="00660F1A"/>
    <w:rsid w:val="00661505"/>
    <w:rsid w:val="00662084"/>
    <w:rsid w:val="006623E7"/>
    <w:rsid w:val="00662B80"/>
    <w:rsid w:val="00665247"/>
    <w:rsid w:val="0066768F"/>
    <w:rsid w:val="00670F6C"/>
    <w:rsid w:val="00672FA9"/>
    <w:rsid w:val="00676E58"/>
    <w:rsid w:val="00677BF6"/>
    <w:rsid w:val="006852C7"/>
    <w:rsid w:val="006852CE"/>
    <w:rsid w:val="00686B52"/>
    <w:rsid w:val="00687296"/>
    <w:rsid w:val="006873E4"/>
    <w:rsid w:val="00687DF1"/>
    <w:rsid w:val="00687EB6"/>
    <w:rsid w:val="0069151E"/>
    <w:rsid w:val="0069163A"/>
    <w:rsid w:val="00692D14"/>
    <w:rsid w:val="00695834"/>
    <w:rsid w:val="0069636D"/>
    <w:rsid w:val="006A509F"/>
    <w:rsid w:val="006A538A"/>
    <w:rsid w:val="006A7A3B"/>
    <w:rsid w:val="006A7FDC"/>
    <w:rsid w:val="006B0684"/>
    <w:rsid w:val="006B08AD"/>
    <w:rsid w:val="006B2C55"/>
    <w:rsid w:val="006B366E"/>
    <w:rsid w:val="006B415A"/>
    <w:rsid w:val="006B65C7"/>
    <w:rsid w:val="006B740D"/>
    <w:rsid w:val="006C1727"/>
    <w:rsid w:val="006C32FD"/>
    <w:rsid w:val="006C39CE"/>
    <w:rsid w:val="006C3D60"/>
    <w:rsid w:val="006C40CA"/>
    <w:rsid w:val="006C4299"/>
    <w:rsid w:val="006C43CF"/>
    <w:rsid w:val="006D05DF"/>
    <w:rsid w:val="006D0D6F"/>
    <w:rsid w:val="006D0D88"/>
    <w:rsid w:val="006D0FCC"/>
    <w:rsid w:val="006D21F5"/>
    <w:rsid w:val="006D3089"/>
    <w:rsid w:val="006D657C"/>
    <w:rsid w:val="006D6E2C"/>
    <w:rsid w:val="006D7D29"/>
    <w:rsid w:val="006E126D"/>
    <w:rsid w:val="006E19B8"/>
    <w:rsid w:val="006E1D06"/>
    <w:rsid w:val="006E1FC3"/>
    <w:rsid w:val="006E4106"/>
    <w:rsid w:val="006E4B01"/>
    <w:rsid w:val="006E5426"/>
    <w:rsid w:val="006E6A24"/>
    <w:rsid w:val="006F314A"/>
    <w:rsid w:val="006F6D82"/>
    <w:rsid w:val="006F79A8"/>
    <w:rsid w:val="0070173C"/>
    <w:rsid w:val="00703DE5"/>
    <w:rsid w:val="00704301"/>
    <w:rsid w:val="00704CE9"/>
    <w:rsid w:val="0070505A"/>
    <w:rsid w:val="0070616B"/>
    <w:rsid w:val="00706295"/>
    <w:rsid w:val="00706C5E"/>
    <w:rsid w:val="00706FDA"/>
    <w:rsid w:val="00710762"/>
    <w:rsid w:val="0071109E"/>
    <w:rsid w:val="00711F9A"/>
    <w:rsid w:val="00712551"/>
    <w:rsid w:val="007135F6"/>
    <w:rsid w:val="00713810"/>
    <w:rsid w:val="00713998"/>
    <w:rsid w:val="00716B6B"/>
    <w:rsid w:val="00717C8A"/>
    <w:rsid w:val="0072560E"/>
    <w:rsid w:val="007268F3"/>
    <w:rsid w:val="00726955"/>
    <w:rsid w:val="00727273"/>
    <w:rsid w:val="0073003F"/>
    <w:rsid w:val="00730095"/>
    <w:rsid w:val="007303A5"/>
    <w:rsid w:val="00730B3E"/>
    <w:rsid w:val="007312D7"/>
    <w:rsid w:val="00731870"/>
    <w:rsid w:val="00731F46"/>
    <w:rsid w:val="00733C4F"/>
    <w:rsid w:val="0073420B"/>
    <w:rsid w:val="00735A83"/>
    <w:rsid w:val="00736367"/>
    <w:rsid w:val="00736E70"/>
    <w:rsid w:val="0074054D"/>
    <w:rsid w:val="00742119"/>
    <w:rsid w:val="00743949"/>
    <w:rsid w:val="00747084"/>
    <w:rsid w:val="0074760E"/>
    <w:rsid w:val="00747F1B"/>
    <w:rsid w:val="00750383"/>
    <w:rsid w:val="00751A99"/>
    <w:rsid w:val="00753603"/>
    <w:rsid w:val="00753FEE"/>
    <w:rsid w:val="00754ABA"/>
    <w:rsid w:val="00755D14"/>
    <w:rsid w:val="00755E10"/>
    <w:rsid w:val="0075644A"/>
    <w:rsid w:val="00756B99"/>
    <w:rsid w:val="00756BD3"/>
    <w:rsid w:val="007575B9"/>
    <w:rsid w:val="007601B8"/>
    <w:rsid w:val="007617D0"/>
    <w:rsid w:val="00765118"/>
    <w:rsid w:val="007651A3"/>
    <w:rsid w:val="00772336"/>
    <w:rsid w:val="00773290"/>
    <w:rsid w:val="007733EB"/>
    <w:rsid w:val="00775B07"/>
    <w:rsid w:val="00782B0D"/>
    <w:rsid w:val="00782B2E"/>
    <w:rsid w:val="00784784"/>
    <w:rsid w:val="00784A2B"/>
    <w:rsid w:val="00785C3B"/>
    <w:rsid w:val="007875DE"/>
    <w:rsid w:val="0079235F"/>
    <w:rsid w:val="00792743"/>
    <w:rsid w:val="00793D36"/>
    <w:rsid w:val="007955E0"/>
    <w:rsid w:val="00796FC4"/>
    <w:rsid w:val="0079781A"/>
    <w:rsid w:val="007A02C8"/>
    <w:rsid w:val="007A02FD"/>
    <w:rsid w:val="007A1546"/>
    <w:rsid w:val="007A228C"/>
    <w:rsid w:val="007A2913"/>
    <w:rsid w:val="007A368E"/>
    <w:rsid w:val="007A41DA"/>
    <w:rsid w:val="007A5868"/>
    <w:rsid w:val="007A69BB"/>
    <w:rsid w:val="007B04CE"/>
    <w:rsid w:val="007B4BD2"/>
    <w:rsid w:val="007B5F80"/>
    <w:rsid w:val="007B6871"/>
    <w:rsid w:val="007B72A2"/>
    <w:rsid w:val="007B7A2F"/>
    <w:rsid w:val="007C0937"/>
    <w:rsid w:val="007C1D12"/>
    <w:rsid w:val="007C3266"/>
    <w:rsid w:val="007C32EE"/>
    <w:rsid w:val="007C39D3"/>
    <w:rsid w:val="007C3D33"/>
    <w:rsid w:val="007C4139"/>
    <w:rsid w:val="007C57A0"/>
    <w:rsid w:val="007C5D8C"/>
    <w:rsid w:val="007D1731"/>
    <w:rsid w:val="007D18C1"/>
    <w:rsid w:val="007D191A"/>
    <w:rsid w:val="007D294A"/>
    <w:rsid w:val="007D2BF1"/>
    <w:rsid w:val="007D47D2"/>
    <w:rsid w:val="007D5F1A"/>
    <w:rsid w:val="007D63D5"/>
    <w:rsid w:val="007D6EC0"/>
    <w:rsid w:val="007D7829"/>
    <w:rsid w:val="007D7AB7"/>
    <w:rsid w:val="007D7E1D"/>
    <w:rsid w:val="007E0602"/>
    <w:rsid w:val="007E3736"/>
    <w:rsid w:val="007E396E"/>
    <w:rsid w:val="007E4509"/>
    <w:rsid w:val="007E4B82"/>
    <w:rsid w:val="007E503C"/>
    <w:rsid w:val="007E5955"/>
    <w:rsid w:val="007E6B83"/>
    <w:rsid w:val="007F189C"/>
    <w:rsid w:val="007F2777"/>
    <w:rsid w:val="007F2CA3"/>
    <w:rsid w:val="007F37F5"/>
    <w:rsid w:val="007F7249"/>
    <w:rsid w:val="007F78D8"/>
    <w:rsid w:val="007F78DB"/>
    <w:rsid w:val="007F7DED"/>
    <w:rsid w:val="00801980"/>
    <w:rsid w:val="0080345C"/>
    <w:rsid w:val="00805741"/>
    <w:rsid w:val="008068DD"/>
    <w:rsid w:val="008111C8"/>
    <w:rsid w:val="00813EB5"/>
    <w:rsid w:val="00814102"/>
    <w:rsid w:val="00814271"/>
    <w:rsid w:val="00814F79"/>
    <w:rsid w:val="008162B0"/>
    <w:rsid w:val="00821144"/>
    <w:rsid w:val="00823AC0"/>
    <w:rsid w:val="00824AE9"/>
    <w:rsid w:val="00824BA3"/>
    <w:rsid w:val="0082522F"/>
    <w:rsid w:val="0082632F"/>
    <w:rsid w:val="008268B5"/>
    <w:rsid w:val="00831979"/>
    <w:rsid w:val="0083217F"/>
    <w:rsid w:val="008348CE"/>
    <w:rsid w:val="00836CD6"/>
    <w:rsid w:val="0083713D"/>
    <w:rsid w:val="008401F0"/>
    <w:rsid w:val="00840A93"/>
    <w:rsid w:val="0084115E"/>
    <w:rsid w:val="00841D6B"/>
    <w:rsid w:val="00843107"/>
    <w:rsid w:val="008452C8"/>
    <w:rsid w:val="008472F8"/>
    <w:rsid w:val="00847427"/>
    <w:rsid w:val="00850467"/>
    <w:rsid w:val="00850C5A"/>
    <w:rsid w:val="00850E52"/>
    <w:rsid w:val="00851352"/>
    <w:rsid w:val="008513D3"/>
    <w:rsid w:val="008517CE"/>
    <w:rsid w:val="00851BDC"/>
    <w:rsid w:val="00854359"/>
    <w:rsid w:val="00854F52"/>
    <w:rsid w:val="00855F01"/>
    <w:rsid w:val="00856D3E"/>
    <w:rsid w:val="00857077"/>
    <w:rsid w:val="00857813"/>
    <w:rsid w:val="0086129A"/>
    <w:rsid w:val="00862EAC"/>
    <w:rsid w:val="00862FA7"/>
    <w:rsid w:val="008630F8"/>
    <w:rsid w:val="00863230"/>
    <w:rsid w:val="00863E48"/>
    <w:rsid w:val="00863F27"/>
    <w:rsid w:val="008654FD"/>
    <w:rsid w:val="0086578D"/>
    <w:rsid w:val="00865BD0"/>
    <w:rsid w:val="00866A21"/>
    <w:rsid w:val="00867A04"/>
    <w:rsid w:val="00870BEC"/>
    <w:rsid w:val="0087173E"/>
    <w:rsid w:val="008717D8"/>
    <w:rsid w:val="0087215C"/>
    <w:rsid w:val="00872310"/>
    <w:rsid w:val="008736A4"/>
    <w:rsid w:val="00874F02"/>
    <w:rsid w:val="00875D25"/>
    <w:rsid w:val="008772DA"/>
    <w:rsid w:val="00880E35"/>
    <w:rsid w:val="00880EAD"/>
    <w:rsid w:val="008827FF"/>
    <w:rsid w:val="00885CEB"/>
    <w:rsid w:val="00886254"/>
    <w:rsid w:val="00886C7B"/>
    <w:rsid w:val="008875FE"/>
    <w:rsid w:val="00887F8E"/>
    <w:rsid w:val="00891AA0"/>
    <w:rsid w:val="00892D66"/>
    <w:rsid w:val="00892F56"/>
    <w:rsid w:val="00892FA3"/>
    <w:rsid w:val="00895F5D"/>
    <w:rsid w:val="00896095"/>
    <w:rsid w:val="00896234"/>
    <w:rsid w:val="00897E43"/>
    <w:rsid w:val="008A059B"/>
    <w:rsid w:val="008A0CA7"/>
    <w:rsid w:val="008A2BAD"/>
    <w:rsid w:val="008A48B1"/>
    <w:rsid w:val="008A677B"/>
    <w:rsid w:val="008A6A38"/>
    <w:rsid w:val="008A7A37"/>
    <w:rsid w:val="008B0FF0"/>
    <w:rsid w:val="008B1EBB"/>
    <w:rsid w:val="008B424A"/>
    <w:rsid w:val="008B5A60"/>
    <w:rsid w:val="008B701C"/>
    <w:rsid w:val="008B72BC"/>
    <w:rsid w:val="008C0468"/>
    <w:rsid w:val="008C0E1D"/>
    <w:rsid w:val="008C222B"/>
    <w:rsid w:val="008C5738"/>
    <w:rsid w:val="008C5ABD"/>
    <w:rsid w:val="008C7EAD"/>
    <w:rsid w:val="008C7F84"/>
    <w:rsid w:val="008D0BE9"/>
    <w:rsid w:val="008D0C1D"/>
    <w:rsid w:val="008D0C50"/>
    <w:rsid w:val="008D0CFE"/>
    <w:rsid w:val="008D3F47"/>
    <w:rsid w:val="008D56D1"/>
    <w:rsid w:val="008D6152"/>
    <w:rsid w:val="008D6AC8"/>
    <w:rsid w:val="008D7144"/>
    <w:rsid w:val="008D744C"/>
    <w:rsid w:val="008D79F5"/>
    <w:rsid w:val="008E02E2"/>
    <w:rsid w:val="008E0AC1"/>
    <w:rsid w:val="008E2451"/>
    <w:rsid w:val="008E3C17"/>
    <w:rsid w:val="008E3E5A"/>
    <w:rsid w:val="008E40C2"/>
    <w:rsid w:val="008E68BB"/>
    <w:rsid w:val="008E7BA9"/>
    <w:rsid w:val="008E7BE9"/>
    <w:rsid w:val="008F0F81"/>
    <w:rsid w:val="008F167D"/>
    <w:rsid w:val="008F1BBA"/>
    <w:rsid w:val="008F27BF"/>
    <w:rsid w:val="008F2E64"/>
    <w:rsid w:val="008F41C0"/>
    <w:rsid w:val="008F4270"/>
    <w:rsid w:val="008F4ACB"/>
    <w:rsid w:val="008F5C2F"/>
    <w:rsid w:val="008F7AD2"/>
    <w:rsid w:val="008F7AF2"/>
    <w:rsid w:val="00900829"/>
    <w:rsid w:val="00901A7B"/>
    <w:rsid w:val="0090391C"/>
    <w:rsid w:val="009053B7"/>
    <w:rsid w:val="00910134"/>
    <w:rsid w:val="00910768"/>
    <w:rsid w:val="00910B5B"/>
    <w:rsid w:val="009124B1"/>
    <w:rsid w:val="009142EC"/>
    <w:rsid w:val="009145E4"/>
    <w:rsid w:val="00914B68"/>
    <w:rsid w:val="009154C3"/>
    <w:rsid w:val="009165CE"/>
    <w:rsid w:val="009177E5"/>
    <w:rsid w:val="00920430"/>
    <w:rsid w:val="00920ED2"/>
    <w:rsid w:val="00920FA1"/>
    <w:rsid w:val="00921279"/>
    <w:rsid w:val="0092160C"/>
    <w:rsid w:val="0092286F"/>
    <w:rsid w:val="009233C1"/>
    <w:rsid w:val="00923540"/>
    <w:rsid w:val="009242AB"/>
    <w:rsid w:val="00925857"/>
    <w:rsid w:val="00926377"/>
    <w:rsid w:val="00926767"/>
    <w:rsid w:val="0092754E"/>
    <w:rsid w:val="009300C1"/>
    <w:rsid w:val="009302AE"/>
    <w:rsid w:val="009317DE"/>
    <w:rsid w:val="00931A0B"/>
    <w:rsid w:val="009328BE"/>
    <w:rsid w:val="00933D8A"/>
    <w:rsid w:val="00934C45"/>
    <w:rsid w:val="00935077"/>
    <w:rsid w:val="00935855"/>
    <w:rsid w:val="009361D5"/>
    <w:rsid w:val="0093629A"/>
    <w:rsid w:val="0093701D"/>
    <w:rsid w:val="00937C9A"/>
    <w:rsid w:val="009405A6"/>
    <w:rsid w:val="00940A71"/>
    <w:rsid w:val="00941B96"/>
    <w:rsid w:val="00942686"/>
    <w:rsid w:val="009428A4"/>
    <w:rsid w:val="00942C37"/>
    <w:rsid w:val="00944899"/>
    <w:rsid w:val="00950221"/>
    <w:rsid w:val="0095130D"/>
    <w:rsid w:val="00951B8E"/>
    <w:rsid w:val="00954933"/>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81299"/>
    <w:rsid w:val="00981CC9"/>
    <w:rsid w:val="009821A2"/>
    <w:rsid w:val="00983155"/>
    <w:rsid w:val="00983DAF"/>
    <w:rsid w:val="009841C2"/>
    <w:rsid w:val="009852B5"/>
    <w:rsid w:val="00990E4A"/>
    <w:rsid w:val="00990E50"/>
    <w:rsid w:val="0099242A"/>
    <w:rsid w:val="0099390E"/>
    <w:rsid w:val="00994315"/>
    <w:rsid w:val="00994A0D"/>
    <w:rsid w:val="0099587D"/>
    <w:rsid w:val="00995E79"/>
    <w:rsid w:val="009960E5"/>
    <w:rsid w:val="009A0230"/>
    <w:rsid w:val="009A1908"/>
    <w:rsid w:val="009A2DEC"/>
    <w:rsid w:val="009A331C"/>
    <w:rsid w:val="009A35EF"/>
    <w:rsid w:val="009A3705"/>
    <w:rsid w:val="009A3724"/>
    <w:rsid w:val="009A4F78"/>
    <w:rsid w:val="009A52CD"/>
    <w:rsid w:val="009A5889"/>
    <w:rsid w:val="009A7ADC"/>
    <w:rsid w:val="009B0D30"/>
    <w:rsid w:val="009B1297"/>
    <w:rsid w:val="009B28F5"/>
    <w:rsid w:val="009B2D69"/>
    <w:rsid w:val="009C003D"/>
    <w:rsid w:val="009C1457"/>
    <w:rsid w:val="009C19B7"/>
    <w:rsid w:val="009C1FAD"/>
    <w:rsid w:val="009C1FFF"/>
    <w:rsid w:val="009C36EC"/>
    <w:rsid w:val="009C38C5"/>
    <w:rsid w:val="009C4578"/>
    <w:rsid w:val="009C4831"/>
    <w:rsid w:val="009C5ABB"/>
    <w:rsid w:val="009D1C6F"/>
    <w:rsid w:val="009D36DB"/>
    <w:rsid w:val="009D3D86"/>
    <w:rsid w:val="009D44B0"/>
    <w:rsid w:val="009D4AB6"/>
    <w:rsid w:val="009D5A1D"/>
    <w:rsid w:val="009D61BC"/>
    <w:rsid w:val="009D696B"/>
    <w:rsid w:val="009D6E97"/>
    <w:rsid w:val="009D7B63"/>
    <w:rsid w:val="009D7C51"/>
    <w:rsid w:val="009E1399"/>
    <w:rsid w:val="009E196C"/>
    <w:rsid w:val="009E2AB6"/>
    <w:rsid w:val="009E3DDD"/>
    <w:rsid w:val="009E4726"/>
    <w:rsid w:val="009E5769"/>
    <w:rsid w:val="009E679C"/>
    <w:rsid w:val="009E6A0A"/>
    <w:rsid w:val="009F20B9"/>
    <w:rsid w:val="009F22A5"/>
    <w:rsid w:val="009F36BF"/>
    <w:rsid w:val="009F3CA1"/>
    <w:rsid w:val="009F4B07"/>
    <w:rsid w:val="009F5C32"/>
    <w:rsid w:val="009F6940"/>
    <w:rsid w:val="009F7133"/>
    <w:rsid w:val="009F7579"/>
    <w:rsid w:val="00A00B3B"/>
    <w:rsid w:val="00A01588"/>
    <w:rsid w:val="00A0249C"/>
    <w:rsid w:val="00A04A4B"/>
    <w:rsid w:val="00A06B16"/>
    <w:rsid w:val="00A07A82"/>
    <w:rsid w:val="00A07D78"/>
    <w:rsid w:val="00A10E14"/>
    <w:rsid w:val="00A111B6"/>
    <w:rsid w:val="00A11722"/>
    <w:rsid w:val="00A13543"/>
    <w:rsid w:val="00A15BE2"/>
    <w:rsid w:val="00A16C1C"/>
    <w:rsid w:val="00A17F7D"/>
    <w:rsid w:val="00A24630"/>
    <w:rsid w:val="00A2642D"/>
    <w:rsid w:val="00A2668B"/>
    <w:rsid w:val="00A2686C"/>
    <w:rsid w:val="00A26D27"/>
    <w:rsid w:val="00A26DC9"/>
    <w:rsid w:val="00A2712A"/>
    <w:rsid w:val="00A27C05"/>
    <w:rsid w:val="00A27E88"/>
    <w:rsid w:val="00A339D3"/>
    <w:rsid w:val="00A353AF"/>
    <w:rsid w:val="00A3560E"/>
    <w:rsid w:val="00A36069"/>
    <w:rsid w:val="00A367CF"/>
    <w:rsid w:val="00A376EE"/>
    <w:rsid w:val="00A37731"/>
    <w:rsid w:val="00A40B0A"/>
    <w:rsid w:val="00A4129C"/>
    <w:rsid w:val="00A414F7"/>
    <w:rsid w:val="00A41938"/>
    <w:rsid w:val="00A42A99"/>
    <w:rsid w:val="00A439B7"/>
    <w:rsid w:val="00A454EC"/>
    <w:rsid w:val="00A455C5"/>
    <w:rsid w:val="00A5151A"/>
    <w:rsid w:val="00A52FAD"/>
    <w:rsid w:val="00A5458D"/>
    <w:rsid w:val="00A55754"/>
    <w:rsid w:val="00A5785A"/>
    <w:rsid w:val="00A57920"/>
    <w:rsid w:val="00A579F9"/>
    <w:rsid w:val="00A57E0A"/>
    <w:rsid w:val="00A62D15"/>
    <w:rsid w:val="00A64302"/>
    <w:rsid w:val="00A66571"/>
    <w:rsid w:val="00A671FB"/>
    <w:rsid w:val="00A67467"/>
    <w:rsid w:val="00A70956"/>
    <w:rsid w:val="00A70A8C"/>
    <w:rsid w:val="00A70E90"/>
    <w:rsid w:val="00A7197A"/>
    <w:rsid w:val="00A719E0"/>
    <w:rsid w:val="00A73FA6"/>
    <w:rsid w:val="00A747BE"/>
    <w:rsid w:val="00A759C5"/>
    <w:rsid w:val="00A77919"/>
    <w:rsid w:val="00A77A16"/>
    <w:rsid w:val="00A80505"/>
    <w:rsid w:val="00A812BF"/>
    <w:rsid w:val="00A823F6"/>
    <w:rsid w:val="00A8304D"/>
    <w:rsid w:val="00A8459D"/>
    <w:rsid w:val="00A84AC0"/>
    <w:rsid w:val="00A856DA"/>
    <w:rsid w:val="00A8719E"/>
    <w:rsid w:val="00A873A6"/>
    <w:rsid w:val="00A87C20"/>
    <w:rsid w:val="00A917A5"/>
    <w:rsid w:val="00A92442"/>
    <w:rsid w:val="00A94DC1"/>
    <w:rsid w:val="00A95D55"/>
    <w:rsid w:val="00A96378"/>
    <w:rsid w:val="00AA0145"/>
    <w:rsid w:val="00AA0A89"/>
    <w:rsid w:val="00AA0B90"/>
    <w:rsid w:val="00AA1A75"/>
    <w:rsid w:val="00AA2634"/>
    <w:rsid w:val="00AA289C"/>
    <w:rsid w:val="00AA3D54"/>
    <w:rsid w:val="00AA4ED1"/>
    <w:rsid w:val="00AA5368"/>
    <w:rsid w:val="00AA6429"/>
    <w:rsid w:val="00AA6D54"/>
    <w:rsid w:val="00AA72A6"/>
    <w:rsid w:val="00AB1668"/>
    <w:rsid w:val="00AB1960"/>
    <w:rsid w:val="00AB5381"/>
    <w:rsid w:val="00AB5435"/>
    <w:rsid w:val="00AB7EAD"/>
    <w:rsid w:val="00AC01AA"/>
    <w:rsid w:val="00AC3030"/>
    <w:rsid w:val="00AC4F72"/>
    <w:rsid w:val="00AC5041"/>
    <w:rsid w:val="00AC59F9"/>
    <w:rsid w:val="00AC726E"/>
    <w:rsid w:val="00AC7BF9"/>
    <w:rsid w:val="00AD01D4"/>
    <w:rsid w:val="00AD0A04"/>
    <w:rsid w:val="00AD0C13"/>
    <w:rsid w:val="00AD355C"/>
    <w:rsid w:val="00AD3C84"/>
    <w:rsid w:val="00AD582D"/>
    <w:rsid w:val="00AD69BB"/>
    <w:rsid w:val="00AD6EC9"/>
    <w:rsid w:val="00AD764D"/>
    <w:rsid w:val="00AE1D6A"/>
    <w:rsid w:val="00AE2117"/>
    <w:rsid w:val="00AE3BCD"/>
    <w:rsid w:val="00AE482E"/>
    <w:rsid w:val="00AE5E41"/>
    <w:rsid w:val="00AE6221"/>
    <w:rsid w:val="00AE667C"/>
    <w:rsid w:val="00AF3B40"/>
    <w:rsid w:val="00AF3E47"/>
    <w:rsid w:val="00AF4293"/>
    <w:rsid w:val="00AF4EE0"/>
    <w:rsid w:val="00AF741A"/>
    <w:rsid w:val="00B01ADB"/>
    <w:rsid w:val="00B01C9E"/>
    <w:rsid w:val="00B04161"/>
    <w:rsid w:val="00B050A6"/>
    <w:rsid w:val="00B056F9"/>
    <w:rsid w:val="00B064C1"/>
    <w:rsid w:val="00B07773"/>
    <w:rsid w:val="00B07934"/>
    <w:rsid w:val="00B07BAF"/>
    <w:rsid w:val="00B07BB1"/>
    <w:rsid w:val="00B11E3D"/>
    <w:rsid w:val="00B1245F"/>
    <w:rsid w:val="00B130DF"/>
    <w:rsid w:val="00B14D2C"/>
    <w:rsid w:val="00B14D8C"/>
    <w:rsid w:val="00B1636A"/>
    <w:rsid w:val="00B17E82"/>
    <w:rsid w:val="00B17FE2"/>
    <w:rsid w:val="00B20481"/>
    <w:rsid w:val="00B20866"/>
    <w:rsid w:val="00B20A63"/>
    <w:rsid w:val="00B20CD0"/>
    <w:rsid w:val="00B2265F"/>
    <w:rsid w:val="00B23584"/>
    <w:rsid w:val="00B24EDC"/>
    <w:rsid w:val="00B25070"/>
    <w:rsid w:val="00B250CB"/>
    <w:rsid w:val="00B25D63"/>
    <w:rsid w:val="00B30472"/>
    <w:rsid w:val="00B32FF8"/>
    <w:rsid w:val="00B332F3"/>
    <w:rsid w:val="00B34B2E"/>
    <w:rsid w:val="00B3650C"/>
    <w:rsid w:val="00B40A81"/>
    <w:rsid w:val="00B42E71"/>
    <w:rsid w:val="00B43EB1"/>
    <w:rsid w:val="00B4575A"/>
    <w:rsid w:val="00B476A0"/>
    <w:rsid w:val="00B501A1"/>
    <w:rsid w:val="00B5266A"/>
    <w:rsid w:val="00B53D67"/>
    <w:rsid w:val="00B545A0"/>
    <w:rsid w:val="00B545FF"/>
    <w:rsid w:val="00B5481C"/>
    <w:rsid w:val="00B5621F"/>
    <w:rsid w:val="00B562E2"/>
    <w:rsid w:val="00B575BA"/>
    <w:rsid w:val="00B60C69"/>
    <w:rsid w:val="00B61509"/>
    <w:rsid w:val="00B62111"/>
    <w:rsid w:val="00B62CB9"/>
    <w:rsid w:val="00B64352"/>
    <w:rsid w:val="00B65489"/>
    <w:rsid w:val="00B663AD"/>
    <w:rsid w:val="00B6688D"/>
    <w:rsid w:val="00B66E61"/>
    <w:rsid w:val="00B71608"/>
    <w:rsid w:val="00B74393"/>
    <w:rsid w:val="00B753A0"/>
    <w:rsid w:val="00B76429"/>
    <w:rsid w:val="00B774A9"/>
    <w:rsid w:val="00B82454"/>
    <w:rsid w:val="00B82720"/>
    <w:rsid w:val="00B8324C"/>
    <w:rsid w:val="00B84013"/>
    <w:rsid w:val="00B86471"/>
    <w:rsid w:val="00B90073"/>
    <w:rsid w:val="00B9079C"/>
    <w:rsid w:val="00B9208C"/>
    <w:rsid w:val="00B92ADF"/>
    <w:rsid w:val="00B93402"/>
    <w:rsid w:val="00B9424D"/>
    <w:rsid w:val="00B956D4"/>
    <w:rsid w:val="00B9589D"/>
    <w:rsid w:val="00B95EEA"/>
    <w:rsid w:val="00B965EE"/>
    <w:rsid w:val="00B9719B"/>
    <w:rsid w:val="00B97446"/>
    <w:rsid w:val="00B97880"/>
    <w:rsid w:val="00B978E4"/>
    <w:rsid w:val="00BA1260"/>
    <w:rsid w:val="00BA1480"/>
    <w:rsid w:val="00BA568A"/>
    <w:rsid w:val="00BA7432"/>
    <w:rsid w:val="00BA79BA"/>
    <w:rsid w:val="00BB2764"/>
    <w:rsid w:val="00BB2984"/>
    <w:rsid w:val="00BB2B42"/>
    <w:rsid w:val="00BB5F61"/>
    <w:rsid w:val="00BB6ACE"/>
    <w:rsid w:val="00BB73B0"/>
    <w:rsid w:val="00BB7FB4"/>
    <w:rsid w:val="00BC1AA0"/>
    <w:rsid w:val="00BC244D"/>
    <w:rsid w:val="00BC2495"/>
    <w:rsid w:val="00BC314A"/>
    <w:rsid w:val="00BC3542"/>
    <w:rsid w:val="00BC3774"/>
    <w:rsid w:val="00BC3891"/>
    <w:rsid w:val="00BC4CF1"/>
    <w:rsid w:val="00BC68E3"/>
    <w:rsid w:val="00BC7EB9"/>
    <w:rsid w:val="00BC7F85"/>
    <w:rsid w:val="00BD2643"/>
    <w:rsid w:val="00BD32B6"/>
    <w:rsid w:val="00BD4959"/>
    <w:rsid w:val="00BD56B1"/>
    <w:rsid w:val="00BD595B"/>
    <w:rsid w:val="00BD6558"/>
    <w:rsid w:val="00BD72CC"/>
    <w:rsid w:val="00BE0D1B"/>
    <w:rsid w:val="00BE2200"/>
    <w:rsid w:val="00BE2DD1"/>
    <w:rsid w:val="00BE2E09"/>
    <w:rsid w:val="00BE34F4"/>
    <w:rsid w:val="00BE787A"/>
    <w:rsid w:val="00BF0934"/>
    <w:rsid w:val="00BF2AD7"/>
    <w:rsid w:val="00BF2E21"/>
    <w:rsid w:val="00BF2F76"/>
    <w:rsid w:val="00BF3022"/>
    <w:rsid w:val="00BF3214"/>
    <w:rsid w:val="00BF3228"/>
    <w:rsid w:val="00BF5573"/>
    <w:rsid w:val="00BF60E7"/>
    <w:rsid w:val="00BF65CA"/>
    <w:rsid w:val="00C00E94"/>
    <w:rsid w:val="00C01553"/>
    <w:rsid w:val="00C01995"/>
    <w:rsid w:val="00C02926"/>
    <w:rsid w:val="00C02A05"/>
    <w:rsid w:val="00C031BA"/>
    <w:rsid w:val="00C0393D"/>
    <w:rsid w:val="00C05225"/>
    <w:rsid w:val="00C05A61"/>
    <w:rsid w:val="00C063A3"/>
    <w:rsid w:val="00C0755F"/>
    <w:rsid w:val="00C1099C"/>
    <w:rsid w:val="00C13F8E"/>
    <w:rsid w:val="00C144F3"/>
    <w:rsid w:val="00C15867"/>
    <w:rsid w:val="00C175D3"/>
    <w:rsid w:val="00C17D65"/>
    <w:rsid w:val="00C17FD6"/>
    <w:rsid w:val="00C218F4"/>
    <w:rsid w:val="00C21FF2"/>
    <w:rsid w:val="00C22398"/>
    <w:rsid w:val="00C2296D"/>
    <w:rsid w:val="00C23155"/>
    <w:rsid w:val="00C244F9"/>
    <w:rsid w:val="00C262D1"/>
    <w:rsid w:val="00C27E7D"/>
    <w:rsid w:val="00C31EE9"/>
    <w:rsid w:val="00C32BA6"/>
    <w:rsid w:val="00C34E84"/>
    <w:rsid w:val="00C361DD"/>
    <w:rsid w:val="00C36AFD"/>
    <w:rsid w:val="00C40B1E"/>
    <w:rsid w:val="00C40C41"/>
    <w:rsid w:val="00C43C85"/>
    <w:rsid w:val="00C44E3B"/>
    <w:rsid w:val="00C45885"/>
    <w:rsid w:val="00C45D5B"/>
    <w:rsid w:val="00C461CD"/>
    <w:rsid w:val="00C46889"/>
    <w:rsid w:val="00C47088"/>
    <w:rsid w:val="00C471A1"/>
    <w:rsid w:val="00C4733F"/>
    <w:rsid w:val="00C47C95"/>
    <w:rsid w:val="00C50F22"/>
    <w:rsid w:val="00C526F5"/>
    <w:rsid w:val="00C537C1"/>
    <w:rsid w:val="00C53AFC"/>
    <w:rsid w:val="00C53C29"/>
    <w:rsid w:val="00C53D0A"/>
    <w:rsid w:val="00C54F37"/>
    <w:rsid w:val="00C55AC0"/>
    <w:rsid w:val="00C55B70"/>
    <w:rsid w:val="00C576CC"/>
    <w:rsid w:val="00C57971"/>
    <w:rsid w:val="00C6133E"/>
    <w:rsid w:val="00C64D8A"/>
    <w:rsid w:val="00C65156"/>
    <w:rsid w:val="00C651CA"/>
    <w:rsid w:val="00C65BD7"/>
    <w:rsid w:val="00C66346"/>
    <w:rsid w:val="00C66EC6"/>
    <w:rsid w:val="00C70345"/>
    <w:rsid w:val="00C76BA4"/>
    <w:rsid w:val="00C76EDE"/>
    <w:rsid w:val="00C823A9"/>
    <w:rsid w:val="00C823B0"/>
    <w:rsid w:val="00C836CD"/>
    <w:rsid w:val="00C83A48"/>
    <w:rsid w:val="00C844B3"/>
    <w:rsid w:val="00C85496"/>
    <w:rsid w:val="00C85865"/>
    <w:rsid w:val="00C85E85"/>
    <w:rsid w:val="00C873A6"/>
    <w:rsid w:val="00C91AD3"/>
    <w:rsid w:val="00C93389"/>
    <w:rsid w:val="00C93E02"/>
    <w:rsid w:val="00C9583B"/>
    <w:rsid w:val="00C96F6F"/>
    <w:rsid w:val="00CA0521"/>
    <w:rsid w:val="00CA06CD"/>
    <w:rsid w:val="00CA0AC5"/>
    <w:rsid w:val="00CA28F0"/>
    <w:rsid w:val="00CA2EAE"/>
    <w:rsid w:val="00CA3FE7"/>
    <w:rsid w:val="00CA4AC1"/>
    <w:rsid w:val="00CA5681"/>
    <w:rsid w:val="00CA5930"/>
    <w:rsid w:val="00CA5979"/>
    <w:rsid w:val="00CA59FB"/>
    <w:rsid w:val="00CA5C76"/>
    <w:rsid w:val="00CB0316"/>
    <w:rsid w:val="00CB0B11"/>
    <w:rsid w:val="00CB1DBA"/>
    <w:rsid w:val="00CB1F29"/>
    <w:rsid w:val="00CB426A"/>
    <w:rsid w:val="00CB5354"/>
    <w:rsid w:val="00CB560B"/>
    <w:rsid w:val="00CB6B38"/>
    <w:rsid w:val="00CB79D6"/>
    <w:rsid w:val="00CC0401"/>
    <w:rsid w:val="00CC0B08"/>
    <w:rsid w:val="00CC32C6"/>
    <w:rsid w:val="00CC3C9E"/>
    <w:rsid w:val="00CC5E09"/>
    <w:rsid w:val="00CC6A14"/>
    <w:rsid w:val="00CC6E96"/>
    <w:rsid w:val="00CC70A3"/>
    <w:rsid w:val="00CC70BC"/>
    <w:rsid w:val="00CC7127"/>
    <w:rsid w:val="00CD0703"/>
    <w:rsid w:val="00CD0E74"/>
    <w:rsid w:val="00CD2500"/>
    <w:rsid w:val="00CD2B16"/>
    <w:rsid w:val="00CD41EE"/>
    <w:rsid w:val="00CD4442"/>
    <w:rsid w:val="00CD4ED8"/>
    <w:rsid w:val="00CD53C3"/>
    <w:rsid w:val="00CD574E"/>
    <w:rsid w:val="00CD7D7A"/>
    <w:rsid w:val="00CE04AC"/>
    <w:rsid w:val="00CE0866"/>
    <w:rsid w:val="00CE17A7"/>
    <w:rsid w:val="00CE20A9"/>
    <w:rsid w:val="00CE379A"/>
    <w:rsid w:val="00CE4C22"/>
    <w:rsid w:val="00CE76E5"/>
    <w:rsid w:val="00CF2F18"/>
    <w:rsid w:val="00CF3354"/>
    <w:rsid w:val="00CF41EC"/>
    <w:rsid w:val="00CF5D04"/>
    <w:rsid w:val="00CF6E39"/>
    <w:rsid w:val="00D00072"/>
    <w:rsid w:val="00D02F43"/>
    <w:rsid w:val="00D03378"/>
    <w:rsid w:val="00D0366A"/>
    <w:rsid w:val="00D04DE4"/>
    <w:rsid w:val="00D063F1"/>
    <w:rsid w:val="00D0721B"/>
    <w:rsid w:val="00D14426"/>
    <w:rsid w:val="00D14F22"/>
    <w:rsid w:val="00D1631A"/>
    <w:rsid w:val="00D2081B"/>
    <w:rsid w:val="00D20F0F"/>
    <w:rsid w:val="00D22194"/>
    <w:rsid w:val="00D24DD3"/>
    <w:rsid w:val="00D2599F"/>
    <w:rsid w:val="00D25D68"/>
    <w:rsid w:val="00D31719"/>
    <w:rsid w:val="00D3174C"/>
    <w:rsid w:val="00D33845"/>
    <w:rsid w:val="00D34DCE"/>
    <w:rsid w:val="00D354ED"/>
    <w:rsid w:val="00D35A79"/>
    <w:rsid w:val="00D37391"/>
    <w:rsid w:val="00D44165"/>
    <w:rsid w:val="00D46DCE"/>
    <w:rsid w:val="00D4703C"/>
    <w:rsid w:val="00D4741C"/>
    <w:rsid w:val="00D505AB"/>
    <w:rsid w:val="00D523A9"/>
    <w:rsid w:val="00D53474"/>
    <w:rsid w:val="00D55668"/>
    <w:rsid w:val="00D55E5D"/>
    <w:rsid w:val="00D578DE"/>
    <w:rsid w:val="00D57918"/>
    <w:rsid w:val="00D606D1"/>
    <w:rsid w:val="00D62B25"/>
    <w:rsid w:val="00D663B4"/>
    <w:rsid w:val="00D6647A"/>
    <w:rsid w:val="00D673CD"/>
    <w:rsid w:val="00D70606"/>
    <w:rsid w:val="00D70930"/>
    <w:rsid w:val="00D73DC6"/>
    <w:rsid w:val="00D74C1A"/>
    <w:rsid w:val="00D7530E"/>
    <w:rsid w:val="00D754C1"/>
    <w:rsid w:val="00D76F1D"/>
    <w:rsid w:val="00D77393"/>
    <w:rsid w:val="00D77A35"/>
    <w:rsid w:val="00D814A3"/>
    <w:rsid w:val="00D81B3E"/>
    <w:rsid w:val="00D8435E"/>
    <w:rsid w:val="00D845C5"/>
    <w:rsid w:val="00D85DDA"/>
    <w:rsid w:val="00D87EDE"/>
    <w:rsid w:val="00D905E7"/>
    <w:rsid w:val="00D90C70"/>
    <w:rsid w:val="00D90E49"/>
    <w:rsid w:val="00D94853"/>
    <w:rsid w:val="00D96227"/>
    <w:rsid w:val="00D966B5"/>
    <w:rsid w:val="00D96A6B"/>
    <w:rsid w:val="00D96ADE"/>
    <w:rsid w:val="00D96C8E"/>
    <w:rsid w:val="00D973A0"/>
    <w:rsid w:val="00DA0CE2"/>
    <w:rsid w:val="00DA0E44"/>
    <w:rsid w:val="00DA13D2"/>
    <w:rsid w:val="00DA1993"/>
    <w:rsid w:val="00DA2369"/>
    <w:rsid w:val="00DA2387"/>
    <w:rsid w:val="00DA31C6"/>
    <w:rsid w:val="00DA3987"/>
    <w:rsid w:val="00DA4625"/>
    <w:rsid w:val="00DA76AD"/>
    <w:rsid w:val="00DA77E3"/>
    <w:rsid w:val="00DA7B71"/>
    <w:rsid w:val="00DB0633"/>
    <w:rsid w:val="00DB077B"/>
    <w:rsid w:val="00DB1EE3"/>
    <w:rsid w:val="00DB229B"/>
    <w:rsid w:val="00DB2B7D"/>
    <w:rsid w:val="00DB3ED4"/>
    <w:rsid w:val="00DB3FE5"/>
    <w:rsid w:val="00DB4A51"/>
    <w:rsid w:val="00DB74F8"/>
    <w:rsid w:val="00DC28DC"/>
    <w:rsid w:val="00DC5471"/>
    <w:rsid w:val="00DC69B1"/>
    <w:rsid w:val="00DC6A10"/>
    <w:rsid w:val="00DC77D8"/>
    <w:rsid w:val="00DD2D41"/>
    <w:rsid w:val="00DD3002"/>
    <w:rsid w:val="00DD3162"/>
    <w:rsid w:val="00DD319B"/>
    <w:rsid w:val="00DD320C"/>
    <w:rsid w:val="00DD473E"/>
    <w:rsid w:val="00DD5C11"/>
    <w:rsid w:val="00DD6115"/>
    <w:rsid w:val="00DD787C"/>
    <w:rsid w:val="00DE1240"/>
    <w:rsid w:val="00DE3320"/>
    <w:rsid w:val="00DE657E"/>
    <w:rsid w:val="00DF0CE0"/>
    <w:rsid w:val="00DF0EB8"/>
    <w:rsid w:val="00DF2EE6"/>
    <w:rsid w:val="00DF324A"/>
    <w:rsid w:val="00DF34CA"/>
    <w:rsid w:val="00DF430E"/>
    <w:rsid w:val="00DF4704"/>
    <w:rsid w:val="00DF513F"/>
    <w:rsid w:val="00DF5323"/>
    <w:rsid w:val="00DF5C53"/>
    <w:rsid w:val="00E01303"/>
    <w:rsid w:val="00E024AA"/>
    <w:rsid w:val="00E026FA"/>
    <w:rsid w:val="00E02729"/>
    <w:rsid w:val="00E0287B"/>
    <w:rsid w:val="00E02CB8"/>
    <w:rsid w:val="00E0342D"/>
    <w:rsid w:val="00E03C65"/>
    <w:rsid w:val="00E04B21"/>
    <w:rsid w:val="00E079B9"/>
    <w:rsid w:val="00E11925"/>
    <w:rsid w:val="00E11DBE"/>
    <w:rsid w:val="00E12E7D"/>
    <w:rsid w:val="00E130A0"/>
    <w:rsid w:val="00E13BFA"/>
    <w:rsid w:val="00E157F9"/>
    <w:rsid w:val="00E15C77"/>
    <w:rsid w:val="00E16C59"/>
    <w:rsid w:val="00E2091A"/>
    <w:rsid w:val="00E22539"/>
    <w:rsid w:val="00E2414F"/>
    <w:rsid w:val="00E250F1"/>
    <w:rsid w:val="00E2519F"/>
    <w:rsid w:val="00E25D4F"/>
    <w:rsid w:val="00E266BE"/>
    <w:rsid w:val="00E2776C"/>
    <w:rsid w:val="00E30F60"/>
    <w:rsid w:val="00E331FF"/>
    <w:rsid w:val="00E3390A"/>
    <w:rsid w:val="00E3550D"/>
    <w:rsid w:val="00E42911"/>
    <w:rsid w:val="00E44823"/>
    <w:rsid w:val="00E46E12"/>
    <w:rsid w:val="00E475CF"/>
    <w:rsid w:val="00E5000A"/>
    <w:rsid w:val="00E52838"/>
    <w:rsid w:val="00E52AD4"/>
    <w:rsid w:val="00E53FC8"/>
    <w:rsid w:val="00E54D68"/>
    <w:rsid w:val="00E54FC2"/>
    <w:rsid w:val="00E60B86"/>
    <w:rsid w:val="00E61099"/>
    <w:rsid w:val="00E614E0"/>
    <w:rsid w:val="00E62189"/>
    <w:rsid w:val="00E628B7"/>
    <w:rsid w:val="00E63106"/>
    <w:rsid w:val="00E6410B"/>
    <w:rsid w:val="00E67072"/>
    <w:rsid w:val="00E70521"/>
    <w:rsid w:val="00E70667"/>
    <w:rsid w:val="00E71197"/>
    <w:rsid w:val="00E72FDC"/>
    <w:rsid w:val="00E73F7F"/>
    <w:rsid w:val="00E744E3"/>
    <w:rsid w:val="00E74854"/>
    <w:rsid w:val="00E752B5"/>
    <w:rsid w:val="00E753E8"/>
    <w:rsid w:val="00E7750F"/>
    <w:rsid w:val="00E7770F"/>
    <w:rsid w:val="00E77CA7"/>
    <w:rsid w:val="00E814A7"/>
    <w:rsid w:val="00E81908"/>
    <w:rsid w:val="00E83809"/>
    <w:rsid w:val="00E85409"/>
    <w:rsid w:val="00E8610F"/>
    <w:rsid w:val="00E906BA"/>
    <w:rsid w:val="00E92CD9"/>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D3B"/>
    <w:rsid w:val="00EB003B"/>
    <w:rsid w:val="00EB00AD"/>
    <w:rsid w:val="00EB0C11"/>
    <w:rsid w:val="00EB0FE9"/>
    <w:rsid w:val="00EB136C"/>
    <w:rsid w:val="00EB2FB0"/>
    <w:rsid w:val="00EB480E"/>
    <w:rsid w:val="00EB55E2"/>
    <w:rsid w:val="00EB5CA2"/>
    <w:rsid w:val="00EB5EC6"/>
    <w:rsid w:val="00EB610C"/>
    <w:rsid w:val="00EB75EB"/>
    <w:rsid w:val="00EB7FC9"/>
    <w:rsid w:val="00EC01FA"/>
    <w:rsid w:val="00EC2F1F"/>
    <w:rsid w:val="00EC3C5B"/>
    <w:rsid w:val="00EC3FD2"/>
    <w:rsid w:val="00EC5ED5"/>
    <w:rsid w:val="00EC60BC"/>
    <w:rsid w:val="00EC65AA"/>
    <w:rsid w:val="00EC6843"/>
    <w:rsid w:val="00EC7102"/>
    <w:rsid w:val="00ED0857"/>
    <w:rsid w:val="00ED102A"/>
    <w:rsid w:val="00ED1EB8"/>
    <w:rsid w:val="00ED27E8"/>
    <w:rsid w:val="00ED28B8"/>
    <w:rsid w:val="00ED5046"/>
    <w:rsid w:val="00ED7137"/>
    <w:rsid w:val="00EE0EF8"/>
    <w:rsid w:val="00EE2E92"/>
    <w:rsid w:val="00EE2FA2"/>
    <w:rsid w:val="00EE3168"/>
    <w:rsid w:val="00EE31BB"/>
    <w:rsid w:val="00EE49B8"/>
    <w:rsid w:val="00EE598D"/>
    <w:rsid w:val="00EE61F8"/>
    <w:rsid w:val="00EE6BCB"/>
    <w:rsid w:val="00EE6ED5"/>
    <w:rsid w:val="00EF06EA"/>
    <w:rsid w:val="00EF322B"/>
    <w:rsid w:val="00EF514B"/>
    <w:rsid w:val="00EF5263"/>
    <w:rsid w:val="00EF554A"/>
    <w:rsid w:val="00EF7230"/>
    <w:rsid w:val="00F00D53"/>
    <w:rsid w:val="00F00F43"/>
    <w:rsid w:val="00F015E9"/>
    <w:rsid w:val="00F0289C"/>
    <w:rsid w:val="00F035DF"/>
    <w:rsid w:val="00F03AF0"/>
    <w:rsid w:val="00F03BFF"/>
    <w:rsid w:val="00F03E88"/>
    <w:rsid w:val="00F06DD1"/>
    <w:rsid w:val="00F07604"/>
    <w:rsid w:val="00F07BA0"/>
    <w:rsid w:val="00F12AFB"/>
    <w:rsid w:val="00F13B13"/>
    <w:rsid w:val="00F13F7C"/>
    <w:rsid w:val="00F152D6"/>
    <w:rsid w:val="00F1732C"/>
    <w:rsid w:val="00F20957"/>
    <w:rsid w:val="00F20B01"/>
    <w:rsid w:val="00F21088"/>
    <w:rsid w:val="00F215D2"/>
    <w:rsid w:val="00F21B82"/>
    <w:rsid w:val="00F22C5B"/>
    <w:rsid w:val="00F23945"/>
    <w:rsid w:val="00F24778"/>
    <w:rsid w:val="00F24C24"/>
    <w:rsid w:val="00F258A3"/>
    <w:rsid w:val="00F25DA2"/>
    <w:rsid w:val="00F26B61"/>
    <w:rsid w:val="00F26CB6"/>
    <w:rsid w:val="00F2753F"/>
    <w:rsid w:val="00F27648"/>
    <w:rsid w:val="00F27AA3"/>
    <w:rsid w:val="00F30C5E"/>
    <w:rsid w:val="00F324F2"/>
    <w:rsid w:val="00F326BF"/>
    <w:rsid w:val="00F327E7"/>
    <w:rsid w:val="00F328B6"/>
    <w:rsid w:val="00F32C96"/>
    <w:rsid w:val="00F338A1"/>
    <w:rsid w:val="00F3456E"/>
    <w:rsid w:val="00F34B2A"/>
    <w:rsid w:val="00F35746"/>
    <w:rsid w:val="00F41A69"/>
    <w:rsid w:val="00F41C0A"/>
    <w:rsid w:val="00F4341A"/>
    <w:rsid w:val="00F440F1"/>
    <w:rsid w:val="00F447C7"/>
    <w:rsid w:val="00F459B4"/>
    <w:rsid w:val="00F45AEC"/>
    <w:rsid w:val="00F5211B"/>
    <w:rsid w:val="00F554A9"/>
    <w:rsid w:val="00F60AD0"/>
    <w:rsid w:val="00F62903"/>
    <w:rsid w:val="00F62C7B"/>
    <w:rsid w:val="00F6321A"/>
    <w:rsid w:val="00F64AFB"/>
    <w:rsid w:val="00F651C5"/>
    <w:rsid w:val="00F656B1"/>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4A45"/>
    <w:rsid w:val="00F94F5B"/>
    <w:rsid w:val="00F960DE"/>
    <w:rsid w:val="00FA0BA2"/>
    <w:rsid w:val="00FA1FE5"/>
    <w:rsid w:val="00FA29DF"/>
    <w:rsid w:val="00FA2EB1"/>
    <w:rsid w:val="00FA3B32"/>
    <w:rsid w:val="00FA46B7"/>
    <w:rsid w:val="00FA5722"/>
    <w:rsid w:val="00FA766E"/>
    <w:rsid w:val="00FA77EE"/>
    <w:rsid w:val="00FA7C46"/>
    <w:rsid w:val="00FB0241"/>
    <w:rsid w:val="00FB0C81"/>
    <w:rsid w:val="00FB15A4"/>
    <w:rsid w:val="00FB1BD3"/>
    <w:rsid w:val="00FB2778"/>
    <w:rsid w:val="00FB279C"/>
    <w:rsid w:val="00FB39F7"/>
    <w:rsid w:val="00FB4CD2"/>
    <w:rsid w:val="00FB6A39"/>
    <w:rsid w:val="00FB7511"/>
    <w:rsid w:val="00FB7993"/>
    <w:rsid w:val="00FC0315"/>
    <w:rsid w:val="00FC2200"/>
    <w:rsid w:val="00FC2540"/>
    <w:rsid w:val="00FC2B76"/>
    <w:rsid w:val="00FC3D8D"/>
    <w:rsid w:val="00FC6A78"/>
    <w:rsid w:val="00FD0219"/>
    <w:rsid w:val="00FD0DCF"/>
    <w:rsid w:val="00FD429E"/>
    <w:rsid w:val="00FD51BE"/>
    <w:rsid w:val="00FD7CD0"/>
    <w:rsid w:val="00FE133C"/>
    <w:rsid w:val="00FE41B7"/>
    <w:rsid w:val="00FE6239"/>
    <w:rsid w:val="00FF0204"/>
    <w:rsid w:val="00FF23F3"/>
    <w:rsid w:val="00FF3AED"/>
    <w:rsid w:val="00FF3E92"/>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2F3042"/>
  <w15:docId w15:val="{6C87E47B-2C0E-44D1-8A29-8674726E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5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8"/>
      </w:numPr>
      <w:spacing w:before="240" w:after="60"/>
      <w:outlineLvl w:val="5"/>
    </w:pPr>
    <w:rPr>
      <w:rFonts w:ascii="Arial" w:hAnsi="Arial"/>
      <w:i/>
    </w:rPr>
  </w:style>
  <w:style w:type="paragraph" w:styleId="Heading7">
    <w:name w:val="heading 7"/>
    <w:basedOn w:val="Normal"/>
    <w:next w:val="Normal"/>
    <w:qFormat/>
    <w:rsid w:val="00A5151A"/>
    <w:pPr>
      <w:numPr>
        <w:ilvl w:val="6"/>
        <w:numId w:val="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en-CA"/>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en-CA"/>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C031B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74F0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eb6c2e4c-3f1c-4103-a37b-37c984dbe58f"/>
    <ds:schemaRef ds:uri="http://purl.org/dc/dcmitype/"/>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31C0BA5-C321-1942-88B8-E6E03C3EFB6B}">
  <ds:schemaRefs>
    <ds:schemaRef ds:uri="http://schemas.openxmlformats.org/officeDocument/2006/bibliography"/>
  </ds:schemaRefs>
</ds:datastoreItem>
</file>

<file path=customXml/itemProps4.xml><?xml version="1.0" encoding="utf-8"?>
<ds:datastoreItem xmlns:ds="http://schemas.openxmlformats.org/officeDocument/2006/customXml" ds:itemID="{EA0DC448-09AC-491F-BCD9-E662C71E316F}"/>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TotalTime>
  <Pages>13</Pages>
  <Words>5006</Words>
  <Characters>27737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Propuesta de proyecto: Botswana</vt:lpstr>
    </vt:vector>
  </TitlesOfParts>
  <Manager/>
  <Company>UNMFS</Company>
  <LinksUpToDate>false</LinksUpToDate>
  <CharactersWithSpaces>32678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Botswana</dc:title>
  <dc:subject/>
  <dc:creator>AET / JS</dc:creator>
  <cp:keywords>96th ExCom</cp:keywords>
  <dc:description/>
  <cp:lastModifiedBy>Martine Chery</cp:lastModifiedBy>
  <cp:revision>2</cp:revision>
  <cp:lastPrinted>2001-05-26T16:40:00Z</cp:lastPrinted>
  <dcterms:created xsi:type="dcterms:W3CDTF">2025-05-26T15:01:00Z</dcterms:created>
  <dcterms:modified xsi:type="dcterms:W3CDTF">2025-05-26T15:01:00Z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UNEP/OzL.Pro/ExCom/96/28</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