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370A3D" w:rsidRPr="00370A3D" w14:paraId="4A000475" w14:textId="77777777" w:rsidTr="00C4667D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5CAA38D" w14:textId="77777777" w:rsidR="00370A3D" w:rsidRPr="00370A3D" w:rsidRDefault="00370A3D" w:rsidP="00370A3D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370A3D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9F125B3" w14:textId="77777777" w:rsidR="00370A3D" w:rsidRPr="00370A3D" w:rsidRDefault="00370A3D" w:rsidP="00370A3D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370A3D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34016D2" w14:textId="77777777" w:rsidR="00370A3D" w:rsidRPr="00370A3D" w:rsidRDefault="00370A3D" w:rsidP="00370A3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eastAsiaTheme="minorEastAsia"/>
                <w:sz w:val="28"/>
                <w:szCs w:val="28"/>
                <w:lang w:val="ru-RU"/>
              </w:rPr>
            </w:pPr>
            <w:r w:rsidRPr="00370A3D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7CB86B79" w14:textId="77777777" w:rsidR="00370A3D" w:rsidRPr="00370A3D" w:rsidRDefault="00370A3D" w:rsidP="00370A3D">
            <w:pPr>
              <w:jc w:val="right"/>
              <w:rPr>
                <w:rFonts w:eastAsiaTheme="minorEastAsia"/>
                <w:sz w:val="52"/>
                <w:szCs w:val="52"/>
                <w:lang w:val="ru-RU"/>
              </w:rPr>
            </w:pPr>
            <w:r w:rsidRPr="00370A3D">
              <w:rPr>
                <w:rFonts w:ascii="Univers Bold" w:eastAsiaTheme="minorEastAsia" w:hAnsi="Univers Bold"/>
                <w:b/>
                <w:sz w:val="72"/>
                <w:lang w:val="ru-RU"/>
              </w:rPr>
              <w:t>EP</w:t>
            </w:r>
          </w:p>
        </w:tc>
      </w:tr>
      <w:tr w:rsidR="00370A3D" w:rsidRPr="00370A3D" w14:paraId="1C74A494" w14:textId="77777777" w:rsidTr="00C466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DB7CDF3" w14:textId="77777777" w:rsidR="00370A3D" w:rsidRPr="00370A3D" w:rsidRDefault="00370A3D" w:rsidP="00370A3D">
            <w:pPr>
              <w:spacing w:before="120"/>
              <w:rPr>
                <w:rFonts w:eastAsiaTheme="minorEastAsia"/>
                <w:lang w:val="ru-RU"/>
              </w:rPr>
            </w:pPr>
            <w:r w:rsidRPr="00370A3D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23A86F7C" wp14:editId="0FC9B0CE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0A3D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4790909F" wp14:editId="100910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F64CE21" w14:textId="77777777" w:rsidR="00370A3D" w:rsidRPr="00370A3D" w:rsidRDefault="00370A3D" w:rsidP="00370A3D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</w:p>
          <w:p w14:paraId="29447C5D" w14:textId="77777777" w:rsidR="00370A3D" w:rsidRPr="00370A3D" w:rsidRDefault="00370A3D" w:rsidP="00370A3D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  <w:r w:rsidRPr="00370A3D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363D45A" w14:textId="77777777" w:rsidR="00370A3D" w:rsidRPr="00370A3D" w:rsidRDefault="00370A3D" w:rsidP="00370A3D">
            <w:pPr>
              <w:rPr>
                <w:rFonts w:eastAsiaTheme="minorEastAsia"/>
                <w:sz w:val="32"/>
                <w:szCs w:val="32"/>
                <w:lang w:val="ru-RU"/>
              </w:rPr>
            </w:pPr>
            <w:r w:rsidRPr="00370A3D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67D64EFE" w14:textId="77777777" w:rsidR="00370A3D" w:rsidRPr="00370A3D" w:rsidRDefault="00370A3D" w:rsidP="00370A3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eastAsiaTheme="minorEastAsia" w:hAnsi="Univers Bold"/>
                <w:b/>
                <w:sz w:val="32"/>
                <w:lang w:val="ru-RU"/>
              </w:rPr>
            </w:pPr>
            <w:r w:rsidRPr="00370A3D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23A15F5C" w14:textId="77777777" w:rsidR="00370A3D" w:rsidRPr="00370A3D" w:rsidRDefault="00370A3D" w:rsidP="00370A3D">
            <w:pPr>
              <w:spacing w:before="720"/>
              <w:ind w:left="158"/>
              <w:rPr>
                <w:rFonts w:eastAsiaTheme="minorEastAsia"/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D41448" w14:textId="77777777" w:rsidR="00370A3D" w:rsidRPr="00370A3D" w:rsidRDefault="00370A3D" w:rsidP="00370A3D">
            <w:pPr>
              <w:rPr>
                <w:rFonts w:eastAsiaTheme="minorEastAsia"/>
                <w:lang w:val="ru-RU"/>
              </w:rPr>
            </w:pPr>
          </w:p>
          <w:p w14:paraId="631AC90C" w14:textId="77777777" w:rsidR="00370A3D" w:rsidRPr="00370A3D" w:rsidRDefault="00370A3D" w:rsidP="00370A3D">
            <w:pPr>
              <w:rPr>
                <w:rFonts w:eastAsiaTheme="minorEastAsia"/>
                <w:lang w:val="en-GB"/>
              </w:rPr>
            </w:pPr>
            <w:r w:rsidRPr="00370A3D">
              <w:rPr>
                <w:rFonts w:eastAsiaTheme="minorEastAsia"/>
                <w:lang w:val="en-GB"/>
              </w:rPr>
              <w:t>Distr.</w:t>
            </w:r>
          </w:p>
          <w:p w14:paraId="159FC8B9" w14:textId="77777777" w:rsidR="00370A3D" w:rsidRPr="00370A3D" w:rsidRDefault="00370A3D" w:rsidP="00370A3D">
            <w:pPr>
              <w:rPr>
                <w:rFonts w:eastAsiaTheme="minorEastAsia"/>
                <w:lang w:val="en-GB"/>
              </w:rPr>
            </w:pPr>
            <w:r w:rsidRPr="00370A3D">
              <w:rPr>
                <w:rFonts w:eastAsiaTheme="minorEastAsia"/>
                <w:lang w:val="en-GB"/>
              </w:rPr>
              <w:t>GENERAL</w:t>
            </w:r>
          </w:p>
          <w:p w14:paraId="2DE42DB6" w14:textId="77777777" w:rsidR="00370A3D" w:rsidRPr="00370A3D" w:rsidRDefault="00370A3D" w:rsidP="00370A3D">
            <w:pPr>
              <w:rPr>
                <w:rFonts w:eastAsiaTheme="minorEastAsia"/>
                <w:lang w:val="en-GB"/>
              </w:rPr>
            </w:pPr>
          </w:p>
          <w:p w14:paraId="25BA640E" w14:textId="3221A067" w:rsidR="00370A3D" w:rsidRPr="00370A3D" w:rsidRDefault="00370A3D" w:rsidP="00370A3D">
            <w:pPr>
              <w:rPr>
                <w:rFonts w:eastAsiaTheme="minorEastAsia"/>
                <w:lang w:val="en-GB"/>
              </w:rPr>
            </w:pPr>
            <w:r w:rsidRPr="00370A3D">
              <w:rPr>
                <w:rFonts w:eastAsiaTheme="minorEastAsia"/>
                <w:lang w:val="ru-RU"/>
              </w:rPr>
              <w:fldChar w:fldCharType="begin"/>
            </w:r>
            <w:r w:rsidRPr="00370A3D">
              <w:rPr>
                <w:rFonts w:eastAsiaTheme="minorEastAsia"/>
                <w:lang w:val="en-GB"/>
              </w:rPr>
              <w:instrText xml:space="preserve"> DOCPROPERTY "Document number"  \* MERGEFORMAT </w:instrText>
            </w:r>
            <w:r w:rsidRPr="00370A3D">
              <w:rPr>
                <w:rFonts w:eastAsiaTheme="minorEastAsia"/>
                <w:lang w:val="ru-RU"/>
              </w:rPr>
              <w:fldChar w:fldCharType="separate"/>
            </w:r>
            <w:r w:rsidR="00003AE1">
              <w:rPr>
                <w:rFonts w:eastAsiaTheme="minorEastAsia"/>
                <w:lang w:val="en-GB"/>
              </w:rPr>
              <w:t>UNEP/OzL.Pro/ExCom/</w:t>
            </w:r>
            <w:r w:rsidR="00003AE1">
              <w:rPr>
                <w:rFonts w:eastAsiaTheme="minorEastAsia"/>
                <w:lang w:val="en-GB" w:eastAsia="zh-CN"/>
              </w:rPr>
              <w:t>97/</w:t>
            </w:r>
            <w:r w:rsidR="00003AE1">
              <w:rPr>
                <w:rFonts w:eastAsiaTheme="minorEastAsia"/>
                <w:lang w:val="en-GB"/>
              </w:rPr>
              <w:t>83/Add.1</w:t>
            </w:r>
            <w:r w:rsidRPr="00370A3D">
              <w:rPr>
                <w:rFonts w:eastAsiaTheme="minorEastAsia"/>
                <w:lang w:val="ru-RU"/>
              </w:rPr>
              <w:fldChar w:fldCharType="end"/>
            </w:r>
          </w:p>
          <w:p w14:paraId="7A9D24C1" w14:textId="0E2F13D7" w:rsidR="00370A3D" w:rsidRPr="00370A3D" w:rsidRDefault="00370A3D" w:rsidP="00370A3D">
            <w:pPr>
              <w:rPr>
                <w:rFonts w:eastAsiaTheme="minorEastAsia"/>
                <w:lang w:val="en-GB" w:eastAsia="zh-CN"/>
              </w:rPr>
            </w:pPr>
            <w:r w:rsidRPr="00370A3D">
              <w:rPr>
                <w:rFonts w:eastAsiaTheme="minorEastAsia"/>
                <w:lang w:val="ru-RU" w:eastAsia="zh-CN"/>
              </w:rPr>
              <w:fldChar w:fldCharType="begin"/>
            </w:r>
            <w:r w:rsidRPr="00370A3D">
              <w:rPr>
                <w:rFonts w:eastAsiaTheme="minorEastAsia"/>
                <w:lang w:val="en-GB" w:eastAsia="zh-CN"/>
              </w:rPr>
              <w:instrText xml:space="preserve"> DOCPROPERTY  "Revision date"  \* MERGEFORMAT </w:instrText>
            </w:r>
            <w:r w:rsidRPr="00370A3D">
              <w:rPr>
                <w:rFonts w:eastAsiaTheme="minorEastAsia"/>
                <w:lang w:val="ru-RU" w:eastAsia="zh-CN"/>
              </w:rPr>
              <w:fldChar w:fldCharType="separate"/>
            </w:r>
            <w:r>
              <w:rPr>
                <w:rFonts w:eastAsiaTheme="minorEastAsia"/>
                <w:lang w:val="en-GB" w:eastAsia="zh-CN"/>
              </w:rPr>
              <w:t>17</w:t>
            </w:r>
            <w:r w:rsidRPr="00370A3D">
              <w:rPr>
                <w:rFonts w:eastAsiaTheme="minorEastAsia"/>
                <w:lang w:val="en-GB" w:eastAsia="zh-CN"/>
              </w:rPr>
              <w:t xml:space="preserve"> </w:t>
            </w:r>
            <w:r>
              <w:rPr>
                <w:rFonts w:eastAsiaTheme="minorEastAsia"/>
                <w:lang w:val="en-GB" w:eastAsia="zh-CN"/>
              </w:rPr>
              <w:t>November</w:t>
            </w:r>
            <w:r w:rsidRPr="00370A3D">
              <w:rPr>
                <w:rFonts w:eastAsiaTheme="minorEastAsia"/>
                <w:lang w:val="en-GB" w:eastAsia="zh-CN"/>
              </w:rPr>
              <w:t xml:space="preserve"> 2025</w:t>
            </w:r>
            <w:r w:rsidRPr="00370A3D">
              <w:rPr>
                <w:rFonts w:eastAsiaTheme="minorEastAsia"/>
                <w:lang w:val="ru-RU" w:eastAsia="zh-CN"/>
              </w:rPr>
              <w:fldChar w:fldCharType="end"/>
            </w:r>
          </w:p>
          <w:p w14:paraId="7997FEBD" w14:textId="77777777" w:rsidR="00370A3D" w:rsidRPr="00370A3D" w:rsidRDefault="00370A3D" w:rsidP="00370A3D">
            <w:pPr>
              <w:rPr>
                <w:rFonts w:eastAsiaTheme="minorEastAsia"/>
                <w:lang w:val="en-GB"/>
              </w:rPr>
            </w:pPr>
          </w:p>
          <w:p w14:paraId="571497F6" w14:textId="77777777" w:rsidR="00370A3D" w:rsidRPr="00370A3D" w:rsidRDefault="00370A3D" w:rsidP="00370A3D">
            <w:pPr>
              <w:rPr>
                <w:rFonts w:eastAsiaTheme="minorEastAsia"/>
                <w:lang w:val="en-GB"/>
              </w:rPr>
            </w:pPr>
            <w:r w:rsidRPr="00370A3D">
              <w:rPr>
                <w:rFonts w:eastAsiaTheme="minorEastAsia"/>
                <w:lang w:val="en-GB"/>
              </w:rPr>
              <w:t>RUSSIAN</w:t>
            </w:r>
          </w:p>
          <w:p w14:paraId="4C16A995" w14:textId="77777777" w:rsidR="00370A3D" w:rsidRPr="00370A3D" w:rsidRDefault="00370A3D" w:rsidP="00370A3D">
            <w:pPr>
              <w:rPr>
                <w:rFonts w:eastAsiaTheme="minorEastAsia"/>
                <w:lang w:val="en-GB"/>
              </w:rPr>
            </w:pPr>
            <w:r w:rsidRPr="00370A3D">
              <w:rPr>
                <w:rFonts w:eastAsiaTheme="minorEastAsia"/>
                <w:lang w:val="en-GB"/>
              </w:rPr>
              <w:t>ORIGINAL: ENGLISH</w:t>
            </w:r>
          </w:p>
        </w:tc>
      </w:tr>
    </w:tbl>
    <w:p w14:paraId="41DA8760" w14:textId="77777777" w:rsidR="00370A3D" w:rsidRPr="00370A3D" w:rsidRDefault="00370A3D" w:rsidP="00370A3D">
      <w:pPr>
        <w:jc w:val="left"/>
        <w:rPr>
          <w:rFonts w:eastAsiaTheme="minorEastAsia"/>
          <w:lang w:val="ru-RU"/>
        </w:rPr>
      </w:pPr>
      <w:r w:rsidRPr="00370A3D">
        <w:rPr>
          <w:rFonts w:eastAsiaTheme="minorEastAsia"/>
          <w:lang w:val="ru-RU"/>
        </w:rPr>
        <w:t xml:space="preserve">ИСПОЛНИТЕЛЬНЫЙ КОМИТЕТ </w:t>
      </w:r>
      <w:r w:rsidRPr="00370A3D">
        <w:rPr>
          <w:rFonts w:eastAsiaTheme="minorEastAsia"/>
          <w:lang w:val="ru-RU"/>
        </w:rPr>
        <w:br/>
        <w:t xml:space="preserve">  МНОГОСТОРОННЕГО ФОНДА ДЛЯ </w:t>
      </w:r>
    </w:p>
    <w:p w14:paraId="77883DE5" w14:textId="77777777" w:rsidR="00370A3D" w:rsidRPr="00370A3D" w:rsidRDefault="00370A3D" w:rsidP="00370A3D">
      <w:pPr>
        <w:jc w:val="left"/>
        <w:rPr>
          <w:rFonts w:eastAsiaTheme="minorEastAsia"/>
          <w:highlight w:val="yellow"/>
          <w:lang w:val="ru-RU"/>
        </w:rPr>
      </w:pPr>
      <w:r w:rsidRPr="00370A3D">
        <w:rPr>
          <w:rFonts w:eastAsiaTheme="minorEastAsia"/>
          <w:lang w:val="ru-RU"/>
        </w:rPr>
        <w:t xml:space="preserve">  ОСУЩЕСТВЛЕНИЯ МОНРЕАЛЬСКОГО ПРОТОКОЛА</w:t>
      </w:r>
      <w:r w:rsidRPr="00370A3D">
        <w:rPr>
          <w:rFonts w:eastAsiaTheme="minorEastAsia"/>
          <w:lang w:val="ru-RU"/>
        </w:rPr>
        <w:br/>
        <w:t xml:space="preserve">Девяносто седьмое совещание </w:t>
      </w:r>
    </w:p>
    <w:p w14:paraId="40BB7A18" w14:textId="77777777" w:rsidR="00370A3D" w:rsidRPr="00370A3D" w:rsidRDefault="00370A3D" w:rsidP="00370A3D">
      <w:pPr>
        <w:jc w:val="left"/>
        <w:rPr>
          <w:rFonts w:eastAsiaTheme="minorEastAsia"/>
          <w:lang w:val="ru-RU"/>
        </w:rPr>
      </w:pPr>
      <w:r w:rsidRPr="00370A3D">
        <w:rPr>
          <w:rFonts w:eastAsiaTheme="minorEastAsia"/>
          <w:lang w:val="ru-RU"/>
        </w:rPr>
        <w:t>Монреаль, 1-5 декабря 2025 года</w:t>
      </w:r>
    </w:p>
    <w:p w14:paraId="7347C6F4" w14:textId="5FE38058" w:rsidR="00370A3D" w:rsidRPr="00370A3D" w:rsidRDefault="00370A3D" w:rsidP="00370A3D">
      <w:pPr>
        <w:jc w:val="left"/>
        <w:rPr>
          <w:rFonts w:eastAsiaTheme="minorEastAsia"/>
          <w:lang w:val="ru-RU"/>
        </w:rPr>
      </w:pPr>
      <w:r w:rsidRPr="00370A3D">
        <w:rPr>
          <w:rFonts w:eastAsiaTheme="minorEastAsia"/>
          <w:lang w:val="ru-RU"/>
        </w:rPr>
        <w:t>Пункт 9</w:t>
      </w:r>
      <w:r>
        <w:rPr>
          <w:rFonts w:eastAsiaTheme="minorEastAsia"/>
          <w:lang w:val="fr-FR"/>
        </w:rPr>
        <w:t> e</w:t>
      </w:r>
      <w:r w:rsidRPr="00370A3D">
        <w:rPr>
          <w:rFonts w:eastAsiaTheme="minorEastAsia"/>
          <w:lang w:val="ru-RU"/>
        </w:rPr>
        <w:t>) предварительной повестки дня</w:t>
      </w:r>
      <w:r w:rsidRPr="00370A3D">
        <w:rPr>
          <w:rFonts w:eastAsiaTheme="minorEastAsia"/>
          <w:vertAlign w:val="superscript"/>
          <w:lang w:val="en-US"/>
        </w:rPr>
        <w:footnoteReference w:id="1"/>
      </w:r>
    </w:p>
    <w:p w14:paraId="12EE60E3" w14:textId="77777777" w:rsidR="00595B55" w:rsidRPr="00370A3D" w:rsidRDefault="00595B55" w:rsidP="00595B55">
      <w:pPr>
        <w:jc w:val="center"/>
        <w:rPr>
          <w:b/>
          <w:lang w:val="ru-RU"/>
        </w:rPr>
      </w:pPr>
    </w:p>
    <w:p w14:paraId="37357517" w14:textId="77777777" w:rsidR="00003AE1" w:rsidRPr="003740FD" w:rsidRDefault="00003AE1" w:rsidP="00595B55">
      <w:pPr>
        <w:jc w:val="center"/>
        <w:rPr>
          <w:b/>
          <w:lang w:val="ru-RU"/>
        </w:rPr>
      </w:pPr>
    </w:p>
    <w:p w14:paraId="62DE3166" w14:textId="4F136C7A" w:rsidR="00595B55" w:rsidRPr="00370A3D" w:rsidRDefault="00370A3D" w:rsidP="00595B55">
      <w:pPr>
        <w:jc w:val="center"/>
        <w:rPr>
          <w:b/>
          <w:lang w:val="ru-RU"/>
        </w:rPr>
      </w:pPr>
      <w:r>
        <w:rPr>
          <w:b/>
          <w:lang w:val="ru-RU"/>
        </w:rPr>
        <w:t>Добавление</w:t>
      </w:r>
    </w:p>
    <w:p w14:paraId="1D0A97A3" w14:textId="77777777" w:rsidR="00595B55" w:rsidRPr="00370A3D" w:rsidRDefault="00595B55" w:rsidP="00F67DEB">
      <w:pPr>
        <w:pStyle w:val="Title1"/>
        <w:rPr>
          <w:sz w:val="24"/>
          <w:szCs w:val="24"/>
          <w:lang w:val="ru-RU"/>
        </w:rPr>
      </w:pPr>
    </w:p>
    <w:p w14:paraId="492ACA85" w14:textId="55A977FE" w:rsidR="00EF112B" w:rsidRPr="00370A3D" w:rsidRDefault="00370A3D" w:rsidP="0014210C">
      <w:pPr>
        <w:jc w:val="center"/>
        <w:rPr>
          <w:highlight w:val="yellow"/>
          <w:lang w:val="ru-RU"/>
        </w:rPr>
      </w:pPr>
      <w:r w:rsidRPr="00370A3D">
        <w:rPr>
          <w:b/>
          <w:sz w:val="24"/>
          <w:szCs w:val="24"/>
          <w:lang w:val="ru-RU"/>
        </w:rPr>
        <w:t>БЮДЖЕТ ПРОГРАММЫ ЮНЕП ПО СОДЕЙСТВИЮ СОБЛЮДЕНИЮ НА</w:t>
      </w:r>
      <w:r>
        <w:rPr>
          <w:b/>
          <w:sz w:val="24"/>
          <w:szCs w:val="24"/>
          <w:lang w:val="ru-RU"/>
        </w:rPr>
        <w:t> </w:t>
      </w:r>
      <w:r w:rsidRPr="00370A3D">
        <w:rPr>
          <w:b/>
          <w:sz w:val="24"/>
          <w:szCs w:val="24"/>
          <w:lang w:val="ru-RU"/>
        </w:rPr>
        <w:t>2026</w:t>
      </w:r>
      <w:r>
        <w:rPr>
          <w:b/>
          <w:sz w:val="24"/>
          <w:szCs w:val="24"/>
          <w:lang w:val="ru-RU"/>
        </w:rPr>
        <w:t> </w:t>
      </w:r>
      <w:r w:rsidRPr="00370A3D">
        <w:rPr>
          <w:b/>
          <w:sz w:val="24"/>
          <w:szCs w:val="24"/>
          <w:lang w:val="ru-RU"/>
        </w:rPr>
        <w:t>ГОД</w:t>
      </w:r>
    </w:p>
    <w:p w14:paraId="1A86A8CB" w14:textId="77777777" w:rsidR="0014210C" w:rsidRPr="00370A3D" w:rsidRDefault="0014210C" w:rsidP="00595B55">
      <w:pPr>
        <w:widowControl w:val="0"/>
        <w:spacing w:after="240"/>
        <w:ind w:left="709"/>
        <w:rPr>
          <w:bCs/>
          <w:lang w:val="ru-RU"/>
        </w:rPr>
      </w:pPr>
    </w:p>
    <w:p w14:paraId="0BC229B5" w14:textId="03CA850C" w:rsidR="00595B55" w:rsidRPr="003B248F" w:rsidRDefault="000F01D7" w:rsidP="0014210C">
      <w:pPr>
        <w:widowControl w:val="0"/>
        <w:spacing w:after="240"/>
        <w:ind w:firstLine="720"/>
        <w:rPr>
          <w:b/>
          <w:lang w:val="ru-RU"/>
        </w:rPr>
      </w:pPr>
      <w:r w:rsidRPr="00DD70A1">
        <w:rPr>
          <w:bCs/>
          <w:lang w:val="ru-RU"/>
        </w:rPr>
        <w:t xml:space="preserve">Учитывая осуществляемую </w:t>
      </w:r>
      <w:r w:rsidRPr="000F01D7">
        <w:rPr>
          <w:bCs/>
          <w:lang w:val="ru-RU"/>
        </w:rPr>
        <w:t>ЮНЕП инициативу по оптимизации и объединению административных вспомогательных служб и переходу к более централизованной модели, а также напоминая о духе предыдущих решений Исполнительного комитета, касающихся использования ресурсов ПСС</w:t>
      </w:r>
      <w:r w:rsidR="00B76AE8">
        <w:rPr>
          <w:rStyle w:val="FootnoteReference"/>
          <w:lang w:val="en-US"/>
        </w:rPr>
        <w:footnoteReference w:id="2"/>
      </w:r>
      <w:r w:rsidRPr="000F01D7">
        <w:rPr>
          <w:bCs/>
          <w:lang w:val="ru-RU"/>
        </w:rPr>
        <w:t xml:space="preserve">, настоящий документ издается с целью </w:t>
      </w:r>
      <w:r w:rsidRPr="000F01D7">
        <w:rPr>
          <w:b/>
          <w:lang w:val="ru-RU"/>
        </w:rPr>
        <w:t>добавления</w:t>
      </w:r>
      <w:r w:rsidRPr="000F01D7">
        <w:rPr>
          <w:bCs/>
          <w:lang w:val="ru-RU"/>
        </w:rPr>
        <w:t xml:space="preserve"> в рекомендацию нового пункта</w:t>
      </w:r>
      <w:r>
        <w:rPr>
          <w:bCs/>
          <w:lang w:val="fr-FR"/>
        </w:rPr>
        <w:t> </w:t>
      </w:r>
      <w:r w:rsidRPr="000F01D7">
        <w:rPr>
          <w:bCs/>
          <w:lang w:val="ru-RU"/>
        </w:rPr>
        <w:t>с) следующего содержания, при этом пункт</w:t>
      </w:r>
      <w:r>
        <w:rPr>
          <w:bCs/>
          <w:lang w:val="fr-FR"/>
        </w:rPr>
        <w:t> </w:t>
      </w:r>
      <w:r w:rsidRPr="000F01D7">
        <w:rPr>
          <w:bCs/>
          <w:lang w:val="ru-RU"/>
        </w:rPr>
        <w:t>с) становится пунктом</w:t>
      </w:r>
      <w:r>
        <w:rPr>
          <w:bCs/>
          <w:lang w:val="fr-FR"/>
        </w:rPr>
        <w:t> </w:t>
      </w:r>
      <w:r w:rsidRPr="000F01D7">
        <w:rPr>
          <w:bCs/>
        </w:rPr>
        <w:t>d</w:t>
      </w:r>
      <w:r w:rsidRPr="000F01D7">
        <w:rPr>
          <w:bCs/>
          <w:lang w:val="ru-RU"/>
        </w:rPr>
        <w:t>):</w:t>
      </w:r>
      <w:r w:rsidR="003B248F" w:rsidRPr="003B248F">
        <w:rPr>
          <w:bCs/>
          <w:lang w:val="ru-RU"/>
        </w:rPr>
        <w:t xml:space="preserve"> </w:t>
      </w:r>
    </w:p>
    <w:p w14:paraId="25A7988F" w14:textId="0B216CF5" w:rsidR="0014210C" w:rsidRPr="00B76AE8" w:rsidRDefault="000F01D7" w:rsidP="00CC1474">
      <w:pPr>
        <w:ind w:left="1440" w:hanging="720"/>
        <w:rPr>
          <w:lang w:val="ru-RU"/>
        </w:rPr>
      </w:pPr>
      <w:r w:rsidRPr="000F01D7">
        <w:rPr>
          <w:lang w:val="en-GB"/>
        </w:rPr>
        <w:t>c</w:t>
      </w:r>
      <w:r w:rsidRPr="00B76AE8">
        <w:rPr>
          <w:lang w:val="ru-RU"/>
        </w:rPr>
        <w:t>)</w:t>
      </w:r>
      <w:r w:rsidRPr="00B76AE8">
        <w:rPr>
          <w:lang w:val="ru-RU"/>
        </w:rPr>
        <w:tab/>
      </w:r>
      <w:r w:rsidR="00B76AE8">
        <w:rPr>
          <w:lang w:val="ru-RU"/>
        </w:rPr>
        <w:t>к</w:t>
      </w:r>
      <w:r w:rsidR="00B76AE8" w:rsidRPr="00B76AE8">
        <w:rPr>
          <w:lang w:val="ru-RU"/>
        </w:rPr>
        <w:t>адровые и финансовые ресурсы, утвержденные для ЮНЕП в рамках бюджета ПСС, должны по-прежнему использоваться только для мероприятий, утвержденных Исполнительным комитетом в соответствии с кругом ведения механизма финансирования, изложенным в статье</w:t>
      </w:r>
      <w:r w:rsidR="00B76AE8">
        <w:rPr>
          <w:lang w:val="ru-RU"/>
        </w:rPr>
        <w:t> </w:t>
      </w:r>
      <w:r w:rsidR="00B76AE8" w:rsidRPr="00B76AE8">
        <w:rPr>
          <w:lang w:val="ru-RU"/>
        </w:rPr>
        <w:t>10 Монреальского протокола.</w:t>
      </w:r>
    </w:p>
    <w:p w14:paraId="7501589C" w14:textId="299475D3" w:rsidR="0014210C" w:rsidRPr="00B76AE8" w:rsidRDefault="0014210C" w:rsidP="0014210C">
      <w:pPr>
        <w:ind w:left="1440" w:hanging="720"/>
        <w:rPr>
          <w:lang w:val="ru-RU"/>
        </w:rPr>
      </w:pPr>
    </w:p>
    <w:p w14:paraId="22067458" w14:textId="3A72B13B" w:rsidR="00EF112B" w:rsidRPr="00B76AE8" w:rsidRDefault="00EF112B" w:rsidP="00595B55">
      <w:pPr>
        <w:pStyle w:val="Heading1"/>
        <w:numPr>
          <w:ilvl w:val="0"/>
          <w:numId w:val="0"/>
        </w:numPr>
        <w:rPr>
          <w:lang w:val="ru-RU"/>
        </w:rPr>
      </w:pPr>
    </w:p>
    <w:p w14:paraId="5FFDAA39" w14:textId="77777777" w:rsidR="00595B55" w:rsidRPr="00B76AE8" w:rsidRDefault="00595B55" w:rsidP="00595B55">
      <w:pPr>
        <w:rPr>
          <w:lang w:val="ru-RU"/>
        </w:rPr>
      </w:pPr>
    </w:p>
    <w:p w14:paraId="1B710341" w14:textId="77777777" w:rsidR="00595B55" w:rsidRPr="00B76AE8" w:rsidRDefault="00595B55" w:rsidP="00595B55">
      <w:pPr>
        <w:rPr>
          <w:lang w:val="ru-RU"/>
        </w:rPr>
      </w:pPr>
    </w:p>
    <w:p w14:paraId="02AFC0D6" w14:textId="77777777" w:rsidR="00595B55" w:rsidRPr="00B76AE8" w:rsidRDefault="00595B55" w:rsidP="00595B55">
      <w:pPr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144DB" w:rsidRPr="003740FD" w14:paraId="61FC8D9C" w14:textId="77777777" w:rsidTr="006144DB">
        <w:tc>
          <w:tcPr>
            <w:tcW w:w="1870" w:type="dxa"/>
          </w:tcPr>
          <w:p w14:paraId="07F5BA8F" w14:textId="77777777" w:rsidR="006144DB" w:rsidRPr="00B76AE8" w:rsidRDefault="006144DB" w:rsidP="000F609D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7902B093" w14:textId="77777777" w:rsidR="006144DB" w:rsidRPr="00B76AE8" w:rsidRDefault="006144DB" w:rsidP="000F609D">
            <w:pPr>
              <w:rPr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773CF32E" w14:textId="77777777" w:rsidR="006144DB" w:rsidRPr="00B76AE8" w:rsidRDefault="006144DB" w:rsidP="000F609D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784A2E9C" w14:textId="77777777" w:rsidR="006144DB" w:rsidRPr="00B76AE8" w:rsidRDefault="006144DB" w:rsidP="000F609D">
            <w:pPr>
              <w:rPr>
                <w:lang w:val="ru-RU"/>
              </w:rPr>
            </w:pPr>
          </w:p>
        </w:tc>
        <w:tc>
          <w:tcPr>
            <w:tcW w:w="1870" w:type="dxa"/>
          </w:tcPr>
          <w:p w14:paraId="50EAFD19" w14:textId="77777777" w:rsidR="006144DB" w:rsidRPr="00B76AE8" w:rsidRDefault="006144DB" w:rsidP="000F609D">
            <w:pPr>
              <w:rPr>
                <w:lang w:val="ru-RU"/>
              </w:rPr>
            </w:pPr>
          </w:p>
        </w:tc>
      </w:tr>
    </w:tbl>
    <w:p w14:paraId="4C6FBBFD" w14:textId="77777777" w:rsidR="000F609D" w:rsidRPr="00B76AE8" w:rsidRDefault="000F609D" w:rsidP="000F609D">
      <w:pPr>
        <w:rPr>
          <w:lang w:val="ru-RU"/>
        </w:rPr>
      </w:pPr>
    </w:p>
    <w:sectPr w:rsidR="000F609D" w:rsidRPr="00B76AE8" w:rsidSect="00A8025A">
      <w:footerReference w:type="even" r:id="rId13"/>
      <w:footerReference w:type="default" r:id="rId14"/>
      <w:footerReference w:type="first" r:id="rId15"/>
      <w:type w:val="continuous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859A3" w14:textId="77777777" w:rsidR="00366EB4" w:rsidRDefault="00366EB4" w:rsidP="004A504B">
      <w:r>
        <w:separator/>
      </w:r>
    </w:p>
  </w:endnote>
  <w:endnote w:type="continuationSeparator" w:id="0">
    <w:p w14:paraId="585A4834" w14:textId="77777777" w:rsidR="00366EB4" w:rsidRDefault="00366EB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E849" w14:textId="77777777" w:rsidR="0052553B" w:rsidRPr="0033525D" w:rsidRDefault="0052553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0E1F" w14:textId="77777777" w:rsidR="00401027" w:rsidRPr="0033525D" w:rsidRDefault="0040102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D4FE" w14:textId="30C6ED40" w:rsidR="00E65287" w:rsidRPr="00370A3D" w:rsidRDefault="00370A3D" w:rsidP="00E6528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370A3D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DAB30" w14:textId="77777777" w:rsidR="00366EB4" w:rsidRDefault="00366EB4" w:rsidP="004A504B">
      <w:r>
        <w:separator/>
      </w:r>
    </w:p>
  </w:footnote>
  <w:footnote w:type="continuationSeparator" w:id="0">
    <w:p w14:paraId="04E42B92" w14:textId="77777777" w:rsidR="00366EB4" w:rsidRDefault="00366EB4" w:rsidP="004A504B">
      <w:r>
        <w:continuationSeparator/>
      </w:r>
    </w:p>
  </w:footnote>
  <w:footnote w:id="1">
    <w:p w14:paraId="46B8EECE" w14:textId="77777777" w:rsidR="00370A3D" w:rsidRPr="00DD70A1" w:rsidRDefault="00370A3D" w:rsidP="00F3734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D70A1">
        <w:rPr>
          <w:lang w:val="ru-RU"/>
        </w:rPr>
        <w:t xml:space="preserve"> </w:t>
      </w:r>
      <w:r>
        <w:t>UNEP</w:t>
      </w:r>
      <w:r w:rsidRPr="00DD70A1">
        <w:rPr>
          <w:lang w:val="ru-RU"/>
        </w:rPr>
        <w:t>/</w:t>
      </w:r>
      <w:r>
        <w:t>OzL</w:t>
      </w:r>
      <w:r w:rsidRPr="00DD70A1">
        <w:rPr>
          <w:lang w:val="ru-RU"/>
        </w:rPr>
        <w:t>.</w:t>
      </w:r>
      <w:r>
        <w:t>Pro</w:t>
      </w:r>
      <w:r w:rsidRPr="00DD70A1">
        <w:rPr>
          <w:lang w:val="ru-RU"/>
        </w:rPr>
        <w:t>/</w:t>
      </w:r>
      <w:r>
        <w:t>ExCom</w:t>
      </w:r>
      <w:r w:rsidRPr="00DD70A1">
        <w:rPr>
          <w:lang w:val="ru-RU"/>
        </w:rPr>
        <w:t>/9</w:t>
      </w:r>
      <w:r w:rsidRPr="00DD70A1">
        <w:rPr>
          <w:rFonts w:hint="eastAsia"/>
          <w:lang w:val="ru-RU" w:eastAsia="zh-CN"/>
        </w:rPr>
        <w:t>7</w:t>
      </w:r>
      <w:r w:rsidRPr="00DD70A1">
        <w:rPr>
          <w:lang w:val="ru-RU"/>
        </w:rPr>
        <w:t>/1</w:t>
      </w:r>
    </w:p>
  </w:footnote>
  <w:footnote w:id="2">
    <w:p w14:paraId="646A1F89" w14:textId="77777777" w:rsidR="00B76AE8" w:rsidRPr="00DD70A1" w:rsidRDefault="00B76AE8" w:rsidP="00B76AE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D70A1">
        <w:rPr>
          <w:lang w:val="ru-RU"/>
        </w:rPr>
        <w:t xml:space="preserve"> </w:t>
      </w:r>
      <w:r>
        <w:rPr>
          <w:lang w:val="ru-RU"/>
        </w:rPr>
        <w:t>Решения</w:t>
      </w:r>
      <w:r w:rsidRPr="00DD70A1">
        <w:rPr>
          <w:lang w:val="ru-RU"/>
        </w:rPr>
        <w:t xml:space="preserve"> 50/26</w:t>
      </w:r>
      <w:r>
        <w:rPr>
          <w:lang w:val="ru-RU"/>
        </w:rPr>
        <w:t> </w:t>
      </w:r>
      <w:r w:rsidRPr="00370A3D">
        <w:t>c</w:t>
      </w:r>
      <w:r w:rsidRPr="00DD70A1">
        <w:rPr>
          <w:lang w:val="ru-RU"/>
        </w:rPr>
        <w:t xml:space="preserve">) </w:t>
      </w:r>
      <w:r>
        <w:rPr>
          <w:lang w:val="ru-RU"/>
        </w:rPr>
        <w:t>и</w:t>
      </w:r>
      <w:r w:rsidRPr="00DD70A1">
        <w:rPr>
          <w:lang w:val="ru-RU"/>
        </w:rPr>
        <w:t xml:space="preserve"> 73/53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8B177D"/>
    <w:multiLevelType w:val="hybridMultilevel"/>
    <w:tmpl w:val="85D0F0E4"/>
    <w:lvl w:ilvl="0" w:tplc="1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5F178D4"/>
    <w:multiLevelType w:val="hybridMultilevel"/>
    <w:tmpl w:val="5EB22C9E"/>
    <w:lvl w:ilvl="0" w:tplc="10090013">
      <w:start w:val="1"/>
      <w:numFmt w:val="upperRoman"/>
      <w:lvlText w:val="%1."/>
      <w:lvlJc w:val="righ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45943B8"/>
    <w:multiLevelType w:val="hybridMultilevel"/>
    <w:tmpl w:val="BCE0890C"/>
    <w:lvl w:ilvl="0" w:tplc="3A3C77F2">
      <w:start w:val="1"/>
      <w:numFmt w:val="lowerRoman"/>
      <w:lvlText w:val="(%1)"/>
      <w:lvlJc w:val="right"/>
      <w:pPr>
        <w:ind w:left="21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8"/>
  </w:num>
  <w:num w:numId="20" w16cid:durableId="444007775">
    <w:abstractNumId w:val="13"/>
  </w:num>
  <w:num w:numId="21" w16cid:durableId="726882453">
    <w:abstractNumId w:val="14"/>
  </w:num>
  <w:num w:numId="22" w16cid:durableId="1238787571">
    <w:abstractNumId w:val="17"/>
  </w:num>
  <w:num w:numId="23" w16cid:durableId="225646246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C79E4"/>
    <w:rsid w:val="00000FED"/>
    <w:rsid w:val="00003AE1"/>
    <w:rsid w:val="00003C3E"/>
    <w:rsid w:val="0000434E"/>
    <w:rsid w:val="00005B1D"/>
    <w:rsid w:val="00010252"/>
    <w:rsid w:val="0001267D"/>
    <w:rsid w:val="00014042"/>
    <w:rsid w:val="000211A9"/>
    <w:rsid w:val="00021238"/>
    <w:rsid w:val="00022071"/>
    <w:rsid w:val="00022B68"/>
    <w:rsid w:val="0002632B"/>
    <w:rsid w:val="00031260"/>
    <w:rsid w:val="0003681A"/>
    <w:rsid w:val="000372B7"/>
    <w:rsid w:val="00042047"/>
    <w:rsid w:val="00050F6E"/>
    <w:rsid w:val="00053142"/>
    <w:rsid w:val="00061EC2"/>
    <w:rsid w:val="00065E72"/>
    <w:rsid w:val="00066CE8"/>
    <w:rsid w:val="00080ED0"/>
    <w:rsid w:val="00085B8F"/>
    <w:rsid w:val="00090481"/>
    <w:rsid w:val="000A3826"/>
    <w:rsid w:val="000A6C26"/>
    <w:rsid w:val="000B36C8"/>
    <w:rsid w:val="000B5EC5"/>
    <w:rsid w:val="000C16D3"/>
    <w:rsid w:val="000C6C69"/>
    <w:rsid w:val="000D11BC"/>
    <w:rsid w:val="000D52A4"/>
    <w:rsid w:val="000D5B40"/>
    <w:rsid w:val="000E07BC"/>
    <w:rsid w:val="000E2625"/>
    <w:rsid w:val="000E2E21"/>
    <w:rsid w:val="000E3BE3"/>
    <w:rsid w:val="000F01D7"/>
    <w:rsid w:val="000F1CD4"/>
    <w:rsid w:val="000F4103"/>
    <w:rsid w:val="000F603A"/>
    <w:rsid w:val="000F609D"/>
    <w:rsid w:val="000F6371"/>
    <w:rsid w:val="000F70A7"/>
    <w:rsid w:val="001020AC"/>
    <w:rsid w:val="00103E70"/>
    <w:rsid w:val="00113CCA"/>
    <w:rsid w:val="00122F25"/>
    <w:rsid w:val="001261E0"/>
    <w:rsid w:val="00135980"/>
    <w:rsid w:val="0013786F"/>
    <w:rsid w:val="00137A18"/>
    <w:rsid w:val="0014210C"/>
    <w:rsid w:val="0014573E"/>
    <w:rsid w:val="00147323"/>
    <w:rsid w:val="00150A07"/>
    <w:rsid w:val="00150A7A"/>
    <w:rsid w:val="0016099E"/>
    <w:rsid w:val="00164719"/>
    <w:rsid w:val="00165256"/>
    <w:rsid w:val="00165402"/>
    <w:rsid w:val="00166FC4"/>
    <w:rsid w:val="001677AC"/>
    <w:rsid w:val="00175DB9"/>
    <w:rsid w:val="00176B46"/>
    <w:rsid w:val="001804EA"/>
    <w:rsid w:val="00180A47"/>
    <w:rsid w:val="00190A61"/>
    <w:rsid w:val="0019354D"/>
    <w:rsid w:val="001947F9"/>
    <w:rsid w:val="00197179"/>
    <w:rsid w:val="001A2215"/>
    <w:rsid w:val="001A3342"/>
    <w:rsid w:val="001A3E3D"/>
    <w:rsid w:val="001A6FD5"/>
    <w:rsid w:val="001A7049"/>
    <w:rsid w:val="001B1E40"/>
    <w:rsid w:val="001C094C"/>
    <w:rsid w:val="001C3666"/>
    <w:rsid w:val="001C5C12"/>
    <w:rsid w:val="001C70B3"/>
    <w:rsid w:val="001C764E"/>
    <w:rsid w:val="001E1052"/>
    <w:rsid w:val="001E21B1"/>
    <w:rsid w:val="001E2F93"/>
    <w:rsid w:val="001E4554"/>
    <w:rsid w:val="001E61E5"/>
    <w:rsid w:val="001F2159"/>
    <w:rsid w:val="001F53FD"/>
    <w:rsid w:val="001F665F"/>
    <w:rsid w:val="00203698"/>
    <w:rsid w:val="00206ADB"/>
    <w:rsid w:val="00210B8B"/>
    <w:rsid w:val="00212802"/>
    <w:rsid w:val="00214863"/>
    <w:rsid w:val="002156B4"/>
    <w:rsid w:val="00224FCD"/>
    <w:rsid w:val="00225426"/>
    <w:rsid w:val="00236A49"/>
    <w:rsid w:val="0024516A"/>
    <w:rsid w:val="00246A66"/>
    <w:rsid w:val="00250404"/>
    <w:rsid w:val="00253222"/>
    <w:rsid w:val="00260EC6"/>
    <w:rsid w:val="00261C13"/>
    <w:rsid w:val="00262847"/>
    <w:rsid w:val="002653D1"/>
    <w:rsid w:val="00281BB2"/>
    <w:rsid w:val="00291A89"/>
    <w:rsid w:val="0029755C"/>
    <w:rsid w:val="00297EC5"/>
    <w:rsid w:val="002A03C3"/>
    <w:rsid w:val="002B254E"/>
    <w:rsid w:val="002B4CE8"/>
    <w:rsid w:val="002B72E9"/>
    <w:rsid w:val="002C0744"/>
    <w:rsid w:val="002C7998"/>
    <w:rsid w:val="002E0570"/>
    <w:rsid w:val="002F1E53"/>
    <w:rsid w:val="002F2CAA"/>
    <w:rsid w:val="0030052C"/>
    <w:rsid w:val="00300621"/>
    <w:rsid w:val="00301E80"/>
    <w:rsid w:val="00311E25"/>
    <w:rsid w:val="00312019"/>
    <w:rsid w:val="003306E1"/>
    <w:rsid w:val="003320E4"/>
    <w:rsid w:val="0033525D"/>
    <w:rsid w:val="003353D5"/>
    <w:rsid w:val="00336255"/>
    <w:rsid w:val="00336279"/>
    <w:rsid w:val="00341226"/>
    <w:rsid w:val="003414F3"/>
    <w:rsid w:val="00346AD9"/>
    <w:rsid w:val="00347378"/>
    <w:rsid w:val="0035061F"/>
    <w:rsid w:val="0035613E"/>
    <w:rsid w:val="003604DD"/>
    <w:rsid w:val="003629DC"/>
    <w:rsid w:val="00363EE9"/>
    <w:rsid w:val="00364AFE"/>
    <w:rsid w:val="0036501E"/>
    <w:rsid w:val="00366987"/>
    <w:rsid w:val="00366EB4"/>
    <w:rsid w:val="00370A3D"/>
    <w:rsid w:val="00371252"/>
    <w:rsid w:val="003740FD"/>
    <w:rsid w:val="00376128"/>
    <w:rsid w:val="0037742E"/>
    <w:rsid w:val="00377D56"/>
    <w:rsid w:val="0038245A"/>
    <w:rsid w:val="003840E6"/>
    <w:rsid w:val="00385CFC"/>
    <w:rsid w:val="00390CCF"/>
    <w:rsid w:val="00392A13"/>
    <w:rsid w:val="0039337A"/>
    <w:rsid w:val="0039764E"/>
    <w:rsid w:val="003A2A58"/>
    <w:rsid w:val="003A3189"/>
    <w:rsid w:val="003A3CA7"/>
    <w:rsid w:val="003B248F"/>
    <w:rsid w:val="003B33BD"/>
    <w:rsid w:val="003B569D"/>
    <w:rsid w:val="003C1E2B"/>
    <w:rsid w:val="003C3C0E"/>
    <w:rsid w:val="003C719B"/>
    <w:rsid w:val="003C7903"/>
    <w:rsid w:val="003D07A3"/>
    <w:rsid w:val="003D2BEF"/>
    <w:rsid w:val="003D42A6"/>
    <w:rsid w:val="003D4F21"/>
    <w:rsid w:val="003D4FAC"/>
    <w:rsid w:val="003E0B35"/>
    <w:rsid w:val="003E1885"/>
    <w:rsid w:val="003E2961"/>
    <w:rsid w:val="003E7906"/>
    <w:rsid w:val="003F000F"/>
    <w:rsid w:val="003F0375"/>
    <w:rsid w:val="003F3C50"/>
    <w:rsid w:val="003F5BC9"/>
    <w:rsid w:val="00401027"/>
    <w:rsid w:val="00406202"/>
    <w:rsid w:val="00406A6A"/>
    <w:rsid w:val="00406B22"/>
    <w:rsid w:val="00407147"/>
    <w:rsid w:val="004078FA"/>
    <w:rsid w:val="00411C07"/>
    <w:rsid w:val="0041676A"/>
    <w:rsid w:val="00425375"/>
    <w:rsid w:val="004275B9"/>
    <w:rsid w:val="00431E08"/>
    <w:rsid w:val="004328A7"/>
    <w:rsid w:val="00434C74"/>
    <w:rsid w:val="00435C6D"/>
    <w:rsid w:val="00456EB4"/>
    <w:rsid w:val="0045743E"/>
    <w:rsid w:val="00457827"/>
    <w:rsid w:val="004661FD"/>
    <w:rsid w:val="004718F3"/>
    <w:rsid w:val="00475040"/>
    <w:rsid w:val="004810B4"/>
    <w:rsid w:val="00490C06"/>
    <w:rsid w:val="00493D40"/>
    <w:rsid w:val="00493EE3"/>
    <w:rsid w:val="00494E1B"/>
    <w:rsid w:val="00495F7A"/>
    <w:rsid w:val="004967B6"/>
    <w:rsid w:val="004A49A3"/>
    <w:rsid w:val="004A504B"/>
    <w:rsid w:val="004A6911"/>
    <w:rsid w:val="004B27D6"/>
    <w:rsid w:val="004B3652"/>
    <w:rsid w:val="004B3C3D"/>
    <w:rsid w:val="004B54E0"/>
    <w:rsid w:val="004B7384"/>
    <w:rsid w:val="004C4269"/>
    <w:rsid w:val="004C79E4"/>
    <w:rsid w:val="004D557A"/>
    <w:rsid w:val="004D6236"/>
    <w:rsid w:val="004D7F90"/>
    <w:rsid w:val="004E1F1A"/>
    <w:rsid w:val="004E2D3F"/>
    <w:rsid w:val="004E4DBB"/>
    <w:rsid w:val="004E4E41"/>
    <w:rsid w:val="004E73DB"/>
    <w:rsid w:val="004E7D9D"/>
    <w:rsid w:val="004E7F9C"/>
    <w:rsid w:val="004F3493"/>
    <w:rsid w:val="004F5143"/>
    <w:rsid w:val="00504F95"/>
    <w:rsid w:val="00505443"/>
    <w:rsid w:val="00506605"/>
    <w:rsid w:val="00512479"/>
    <w:rsid w:val="00512B09"/>
    <w:rsid w:val="005220ED"/>
    <w:rsid w:val="00523FE7"/>
    <w:rsid w:val="0052553B"/>
    <w:rsid w:val="00533796"/>
    <w:rsid w:val="00537343"/>
    <w:rsid w:val="00541F32"/>
    <w:rsid w:val="005516F3"/>
    <w:rsid w:val="00555D75"/>
    <w:rsid w:val="00556790"/>
    <w:rsid w:val="00556E59"/>
    <w:rsid w:val="00560DF0"/>
    <w:rsid w:val="00561D2E"/>
    <w:rsid w:val="00566DE8"/>
    <w:rsid w:val="0056759C"/>
    <w:rsid w:val="005701C4"/>
    <w:rsid w:val="005711C4"/>
    <w:rsid w:val="00581CF0"/>
    <w:rsid w:val="00593ED8"/>
    <w:rsid w:val="00594DB0"/>
    <w:rsid w:val="0059513E"/>
    <w:rsid w:val="005955BE"/>
    <w:rsid w:val="00595B55"/>
    <w:rsid w:val="0059762A"/>
    <w:rsid w:val="005A0B5B"/>
    <w:rsid w:val="005A29B9"/>
    <w:rsid w:val="005A6AA4"/>
    <w:rsid w:val="005A6D9F"/>
    <w:rsid w:val="005B48FF"/>
    <w:rsid w:val="005C1E32"/>
    <w:rsid w:val="005C670D"/>
    <w:rsid w:val="005D363F"/>
    <w:rsid w:val="005E365E"/>
    <w:rsid w:val="005E69E1"/>
    <w:rsid w:val="005F2C1C"/>
    <w:rsid w:val="005F5E65"/>
    <w:rsid w:val="00604C15"/>
    <w:rsid w:val="006104E2"/>
    <w:rsid w:val="006144DB"/>
    <w:rsid w:val="006158D5"/>
    <w:rsid w:val="00625D83"/>
    <w:rsid w:val="00635508"/>
    <w:rsid w:val="00641CB8"/>
    <w:rsid w:val="00644E5D"/>
    <w:rsid w:val="00651984"/>
    <w:rsid w:val="0066169C"/>
    <w:rsid w:val="006623E7"/>
    <w:rsid w:val="00662B80"/>
    <w:rsid w:val="00663B5E"/>
    <w:rsid w:val="0066768F"/>
    <w:rsid w:val="00670F6C"/>
    <w:rsid w:val="006722E8"/>
    <w:rsid w:val="00676E58"/>
    <w:rsid w:val="00677A2B"/>
    <w:rsid w:val="006852C7"/>
    <w:rsid w:val="006852CE"/>
    <w:rsid w:val="00692D14"/>
    <w:rsid w:val="00693685"/>
    <w:rsid w:val="006A3342"/>
    <w:rsid w:val="006A73F0"/>
    <w:rsid w:val="006A7A3B"/>
    <w:rsid w:val="006B5456"/>
    <w:rsid w:val="006B65C7"/>
    <w:rsid w:val="006C1727"/>
    <w:rsid w:val="006C32FD"/>
    <w:rsid w:val="006C39CE"/>
    <w:rsid w:val="006C3F34"/>
    <w:rsid w:val="006D0FCC"/>
    <w:rsid w:val="006D21F5"/>
    <w:rsid w:val="006D3089"/>
    <w:rsid w:val="006D7190"/>
    <w:rsid w:val="006E126D"/>
    <w:rsid w:val="006E1FC3"/>
    <w:rsid w:val="006F159A"/>
    <w:rsid w:val="00704CE9"/>
    <w:rsid w:val="0070616B"/>
    <w:rsid w:val="00706295"/>
    <w:rsid w:val="00706FDA"/>
    <w:rsid w:val="00707018"/>
    <w:rsid w:val="00711F9A"/>
    <w:rsid w:val="00712411"/>
    <w:rsid w:val="00713810"/>
    <w:rsid w:val="00714E0F"/>
    <w:rsid w:val="007169BA"/>
    <w:rsid w:val="00721B52"/>
    <w:rsid w:val="007303A5"/>
    <w:rsid w:val="00730B3E"/>
    <w:rsid w:val="0073420B"/>
    <w:rsid w:val="00736367"/>
    <w:rsid w:val="00741D81"/>
    <w:rsid w:val="00741FF5"/>
    <w:rsid w:val="00746F5B"/>
    <w:rsid w:val="0074760E"/>
    <w:rsid w:val="007548C4"/>
    <w:rsid w:val="00754ABA"/>
    <w:rsid w:val="00755CB0"/>
    <w:rsid w:val="007624A2"/>
    <w:rsid w:val="00766D46"/>
    <w:rsid w:val="0077657C"/>
    <w:rsid w:val="007817E4"/>
    <w:rsid w:val="00782B0D"/>
    <w:rsid w:val="0078477C"/>
    <w:rsid w:val="00786AE8"/>
    <w:rsid w:val="0079008B"/>
    <w:rsid w:val="007919C7"/>
    <w:rsid w:val="00797600"/>
    <w:rsid w:val="0079781A"/>
    <w:rsid w:val="007A01E0"/>
    <w:rsid w:val="007A1546"/>
    <w:rsid w:val="007A228C"/>
    <w:rsid w:val="007A368E"/>
    <w:rsid w:val="007A5868"/>
    <w:rsid w:val="007A594E"/>
    <w:rsid w:val="007A75A2"/>
    <w:rsid w:val="007B04CE"/>
    <w:rsid w:val="007B2497"/>
    <w:rsid w:val="007B6871"/>
    <w:rsid w:val="007B7A2F"/>
    <w:rsid w:val="007C20CF"/>
    <w:rsid w:val="007C2B69"/>
    <w:rsid w:val="007C32EE"/>
    <w:rsid w:val="007C3D33"/>
    <w:rsid w:val="007D294A"/>
    <w:rsid w:val="007D47D2"/>
    <w:rsid w:val="007D6EC0"/>
    <w:rsid w:val="007D7E1D"/>
    <w:rsid w:val="007D7FF1"/>
    <w:rsid w:val="007E503C"/>
    <w:rsid w:val="007F0808"/>
    <w:rsid w:val="007F1B85"/>
    <w:rsid w:val="007F274F"/>
    <w:rsid w:val="0080345C"/>
    <w:rsid w:val="0080776E"/>
    <w:rsid w:val="00810E53"/>
    <w:rsid w:val="008156D0"/>
    <w:rsid w:val="00820DEC"/>
    <w:rsid w:val="00823552"/>
    <w:rsid w:val="00823A20"/>
    <w:rsid w:val="008246D3"/>
    <w:rsid w:val="0082522F"/>
    <w:rsid w:val="0082639A"/>
    <w:rsid w:val="00831979"/>
    <w:rsid w:val="00832C70"/>
    <w:rsid w:val="00851352"/>
    <w:rsid w:val="008529D6"/>
    <w:rsid w:val="00857077"/>
    <w:rsid w:val="00863230"/>
    <w:rsid w:val="00865BD0"/>
    <w:rsid w:val="008717D8"/>
    <w:rsid w:val="0087215C"/>
    <w:rsid w:val="00875D25"/>
    <w:rsid w:val="00880E35"/>
    <w:rsid w:val="0088481B"/>
    <w:rsid w:val="008875FE"/>
    <w:rsid w:val="00887F8E"/>
    <w:rsid w:val="00894146"/>
    <w:rsid w:val="00896234"/>
    <w:rsid w:val="00897E43"/>
    <w:rsid w:val="008A6E98"/>
    <w:rsid w:val="008B3C36"/>
    <w:rsid w:val="008B544A"/>
    <w:rsid w:val="008B5EF9"/>
    <w:rsid w:val="008B7A2F"/>
    <w:rsid w:val="008C222B"/>
    <w:rsid w:val="008C2D8B"/>
    <w:rsid w:val="008C5738"/>
    <w:rsid w:val="008C5D81"/>
    <w:rsid w:val="008C7EAD"/>
    <w:rsid w:val="008D0CFE"/>
    <w:rsid w:val="008D0E80"/>
    <w:rsid w:val="008D19BF"/>
    <w:rsid w:val="008D270C"/>
    <w:rsid w:val="008D6152"/>
    <w:rsid w:val="008E7BA9"/>
    <w:rsid w:val="008F0F81"/>
    <w:rsid w:val="008F27BF"/>
    <w:rsid w:val="008F2E64"/>
    <w:rsid w:val="008F68DF"/>
    <w:rsid w:val="0091384A"/>
    <w:rsid w:val="009142EC"/>
    <w:rsid w:val="009145E4"/>
    <w:rsid w:val="009154C3"/>
    <w:rsid w:val="00920C15"/>
    <w:rsid w:val="00923540"/>
    <w:rsid w:val="00926767"/>
    <w:rsid w:val="00931BDE"/>
    <w:rsid w:val="0093232A"/>
    <w:rsid w:val="009361D5"/>
    <w:rsid w:val="009428A4"/>
    <w:rsid w:val="00946969"/>
    <w:rsid w:val="00947BFB"/>
    <w:rsid w:val="00950CDB"/>
    <w:rsid w:val="009659F4"/>
    <w:rsid w:val="0096718F"/>
    <w:rsid w:val="00970D60"/>
    <w:rsid w:val="009874D0"/>
    <w:rsid w:val="0099387A"/>
    <w:rsid w:val="0099390E"/>
    <w:rsid w:val="009960E5"/>
    <w:rsid w:val="009A7ADC"/>
    <w:rsid w:val="009B0D30"/>
    <w:rsid w:val="009B21A3"/>
    <w:rsid w:val="009B6EE8"/>
    <w:rsid w:val="009C19B7"/>
    <w:rsid w:val="009C4D2C"/>
    <w:rsid w:val="009C5919"/>
    <w:rsid w:val="009C5ABB"/>
    <w:rsid w:val="009D7C51"/>
    <w:rsid w:val="009E196C"/>
    <w:rsid w:val="009E2EB0"/>
    <w:rsid w:val="009E2FCA"/>
    <w:rsid w:val="009E6A0A"/>
    <w:rsid w:val="009E7BE5"/>
    <w:rsid w:val="009F2D94"/>
    <w:rsid w:val="009F36BF"/>
    <w:rsid w:val="009F5D50"/>
    <w:rsid w:val="00A03AC1"/>
    <w:rsid w:val="00A1087D"/>
    <w:rsid w:val="00A111B6"/>
    <w:rsid w:val="00A26D27"/>
    <w:rsid w:val="00A271D4"/>
    <w:rsid w:val="00A376EE"/>
    <w:rsid w:val="00A41C5A"/>
    <w:rsid w:val="00A42A99"/>
    <w:rsid w:val="00A47DF8"/>
    <w:rsid w:val="00A502F9"/>
    <w:rsid w:val="00A5151A"/>
    <w:rsid w:val="00A53B5E"/>
    <w:rsid w:val="00A57E0A"/>
    <w:rsid w:val="00A67AC8"/>
    <w:rsid w:val="00A71480"/>
    <w:rsid w:val="00A75488"/>
    <w:rsid w:val="00A77919"/>
    <w:rsid w:val="00A8025A"/>
    <w:rsid w:val="00A823F6"/>
    <w:rsid w:val="00A8719E"/>
    <w:rsid w:val="00A879FB"/>
    <w:rsid w:val="00A94E88"/>
    <w:rsid w:val="00AA0A89"/>
    <w:rsid w:val="00AA3671"/>
    <w:rsid w:val="00AA5368"/>
    <w:rsid w:val="00AA6429"/>
    <w:rsid w:val="00AB0BEE"/>
    <w:rsid w:val="00AB3175"/>
    <w:rsid w:val="00AB61AF"/>
    <w:rsid w:val="00AC01AA"/>
    <w:rsid w:val="00AC283A"/>
    <w:rsid w:val="00AC3EE9"/>
    <w:rsid w:val="00AC4F72"/>
    <w:rsid w:val="00AC5041"/>
    <w:rsid w:val="00AD2FFB"/>
    <w:rsid w:val="00AD7D19"/>
    <w:rsid w:val="00AE2A71"/>
    <w:rsid w:val="00AE482E"/>
    <w:rsid w:val="00AF1B39"/>
    <w:rsid w:val="00AF741A"/>
    <w:rsid w:val="00B01ADB"/>
    <w:rsid w:val="00B02FCC"/>
    <w:rsid w:val="00B04161"/>
    <w:rsid w:val="00B056F9"/>
    <w:rsid w:val="00B113BE"/>
    <w:rsid w:val="00B11E3D"/>
    <w:rsid w:val="00B14D2C"/>
    <w:rsid w:val="00B17E82"/>
    <w:rsid w:val="00B30937"/>
    <w:rsid w:val="00B325FF"/>
    <w:rsid w:val="00B425BF"/>
    <w:rsid w:val="00B4575A"/>
    <w:rsid w:val="00B50DEF"/>
    <w:rsid w:val="00B51D38"/>
    <w:rsid w:val="00B51FDB"/>
    <w:rsid w:val="00B575BA"/>
    <w:rsid w:val="00B60397"/>
    <w:rsid w:val="00B71608"/>
    <w:rsid w:val="00B76429"/>
    <w:rsid w:val="00B7661B"/>
    <w:rsid w:val="00B76AE8"/>
    <w:rsid w:val="00B84C48"/>
    <w:rsid w:val="00B86471"/>
    <w:rsid w:val="00B956D4"/>
    <w:rsid w:val="00B97446"/>
    <w:rsid w:val="00BA4925"/>
    <w:rsid w:val="00BA7432"/>
    <w:rsid w:val="00BB0E13"/>
    <w:rsid w:val="00BB2764"/>
    <w:rsid w:val="00BC1AA0"/>
    <w:rsid w:val="00BC2495"/>
    <w:rsid w:val="00BC314A"/>
    <w:rsid w:val="00BC3417"/>
    <w:rsid w:val="00BC7EB9"/>
    <w:rsid w:val="00BD2643"/>
    <w:rsid w:val="00BD27FD"/>
    <w:rsid w:val="00BD56B1"/>
    <w:rsid w:val="00BD6558"/>
    <w:rsid w:val="00BE1D98"/>
    <w:rsid w:val="00BF2AD7"/>
    <w:rsid w:val="00BF2F76"/>
    <w:rsid w:val="00BF3022"/>
    <w:rsid w:val="00BF3214"/>
    <w:rsid w:val="00BF5573"/>
    <w:rsid w:val="00BF69D8"/>
    <w:rsid w:val="00C017AC"/>
    <w:rsid w:val="00C0310A"/>
    <w:rsid w:val="00C05F6F"/>
    <w:rsid w:val="00C15867"/>
    <w:rsid w:val="00C21D04"/>
    <w:rsid w:val="00C22398"/>
    <w:rsid w:val="00C2296D"/>
    <w:rsid w:val="00C22D0A"/>
    <w:rsid w:val="00C23155"/>
    <w:rsid w:val="00C24577"/>
    <w:rsid w:val="00C26749"/>
    <w:rsid w:val="00C40C41"/>
    <w:rsid w:val="00C45885"/>
    <w:rsid w:val="00C50F22"/>
    <w:rsid w:val="00C57971"/>
    <w:rsid w:val="00C61257"/>
    <w:rsid w:val="00C62653"/>
    <w:rsid w:val="00C65996"/>
    <w:rsid w:val="00C65BD7"/>
    <w:rsid w:val="00C65D91"/>
    <w:rsid w:val="00C76BA4"/>
    <w:rsid w:val="00C83A48"/>
    <w:rsid w:val="00C85865"/>
    <w:rsid w:val="00C85A4B"/>
    <w:rsid w:val="00C85E85"/>
    <w:rsid w:val="00C86B2D"/>
    <w:rsid w:val="00C910E2"/>
    <w:rsid w:val="00C925C0"/>
    <w:rsid w:val="00C926C8"/>
    <w:rsid w:val="00CA2EAE"/>
    <w:rsid w:val="00CA4AC1"/>
    <w:rsid w:val="00CA59FB"/>
    <w:rsid w:val="00CB0316"/>
    <w:rsid w:val="00CB0B11"/>
    <w:rsid w:val="00CB1DBA"/>
    <w:rsid w:val="00CB33D7"/>
    <w:rsid w:val="00CB426A"/>
    <w:rsid w:val="00CB5354"/>
    <w:rsid w:val="00CB5DF6"/>
    <w:rsid w:val="00CC1474"/>
    <w:rsid w:val="00CC3C9E"/>
    <w:rsid w:val="00CC3CF1"/>
    <w:rsid w:val="00CC6705"/>
    <w:rsid w:val="00CC6A14"/>
    <w:rsid w:val="00CC70A3"/>
    <w:rsid w:val="00CC7DD1"/>
    <w:rsid w:val="00CD4442"/>
    <w:rsid w:val="00CD5117"/>
    <w:rsid w:val="00CD53C3"/>
    <w:rsid w:val="00CD574E"/>
    <w:rsid w:val="00CE4C22"/>
    <w:rsid w:val="00CE55D1"/>
    <w:rsid w:val="00CE6181"/>
    <w:rsid w:val="00CE76E5"/>
    <w:rsid w:val="00CF1E72"/>
    <w:rsid w:val="00CF34D6"/>
    <w:rsid w:val="00CF41EC"/>
    <w:rsid w:val="00CF5D04"/>
    <w:rsid w:val="00D049CC"/>
    <w:rsid w:val="00D04DE4"/>
    <w:rsid w:val="00D063F1"/>
    <w:rsid w:val="00D11735"/>
    <w:rsid w:val="00D117F9"/>
    <w:rsid w:val="00D1350D"/>
    <w:rsid w:val="00D14B56"/>
    <w:rsid w:val="00D14F22"/>
    <w:rsid w:val="00D2024F"/>
    <w:rsid w:val="00D21E89"/>
    <w:rsid w:val="00D4407A"/>
    <w:rsid w:val="00D4741C"/>
    <w:rsid w:val="00D47E6C"/>
    <w:rsid w:val="00D51B48"/>
    <w:rsid w:val="00D56E3F"/>
    <w:rsid w:val="00D57918"/>
    <w:rsid w:val="00D65FC5"/>
    <w:rsid w:val="00D73DC6"/>
    <w:rsid w:val="00D74C1A"/>
    <w:rsid w:val="00D754C1"/>
    <w:rsid w:val="00D76B2B"/>
    <w:rsid w:val="00D77393"/>
    <w:rsid w:val="00D77A35"/>
    <w:rsid w:val="00D81B3E"/>
    <w:rsid w:val="00D90C70"/>
    <w:rsid w:val="00D90E49"/>
    <w:rsid w:val="00D921B2"/>
    <w:rsid w:val="00D96ADE"/>
    <w:rsid w:val="00DA0CE2"/>
    <w:rsid w:val="00DA2387"/>
    <w:rsid w:val="00DA406B"/>
    <w:rsid w:val="00DA5B9E"/>
    <w:rsid w:val="00DA6E56"/>
    <w:rsid w:val="00DC6A10"/>
    <w:rsid w:val="00DD12C3"/>
    <w:rsid w:val="00DD3F1C"/>
    <w:rsid w:val="00DD70A1"/>
    <w:rsid w:val="00DE657E"/>
    <w:rsid w:val="00DE683A"/>
    <w:rsid w:val="00DF4704"/>
    <w:rsid w:val="00E024AA"/>
    <w:rsid w:val="00E07FDF"/>
    <w:rsid w:val="00E15C77"/>
    <w:rsid w:val="00E1693E"/>
    <w:rsid w:val="00E23CDC"/>
    <w:rsid w:val="00E250F1"/>
    <w:rsid w:val="00E25EE4"/>
    <w:rsid w:val="00E33486"/>
    <w:rsid w:val="00E3550D"/>
    <w:rsid w:val="00E43851"/>
    <w:rsid w:val="00E50F0D"/>
    <w:rsid w:val="00E5219A"/>
    <w:rsid w:val="00E52838"/>
    <w:rsid w:val="00E614E0"/>
    <w:rsid w:val="00E65287"/>
    <w:rsid w:val="00E708B3"/>
    <w:rsid w:val="00E72726"/>
    <w:rsid w:val="00E73F7F"/>
    <w:rsid w:val="00E753E8"/>
    <w:rsid w:val="00E809CA"/>
    <w:rsid w:val="00E85409"/>
    <w:rsid w:val="00E876AB"/>
    <w:rsid w:val="00E9339B"/>
    <w:rsid w:val="00EA429F"/>
    <w:rsid w:val="00EA4F9E"/>
    <w:rsid w:val="00EA63CA"/>
    <w:rsid w:val="00EA6D3B"/>
    <w:rsid w:val="00EA7461"/>
    <w:rsid w:val="00EB00AD"/>
    <w:rsid w:val="00EB136C"/>
    <w:rsid w:val="00EB2168"/>
    <w:rsid w:val="00EB480E"/>
    <w:rsid w:val="00EB5EC6"/>
    <w:rsid w:val="00EB732A"/>
    <w:rsid w:val="00EB7DB2"/>
    <w:rsid w:val="00EB7FC9"/>
    <w:rsid w:val="00EC32C0"/>
    <w:rsid w:val="00ED27E8"/>
    <w:rsid w:val="00ED7137"/>
    <w:rsid w:val="00EE0AAB"/>
    <w:rsid w:val="00EE2429"/>
    <w:rsid w:val="00EE2FA2"/>
    <w:rsid w:val="00EF06EA"/>
    <w:rsid w:val="00EF112B"/>
    <w:rsid w:val="00EF53C4"/>
    <w:rsid w:val="00EF6737"/>
    <w:rsid w:val="00F07604"/>
    <w:rsid w:val="00F10452"/>
    <w:rsid w:val="00F13AF9"/>
    <w:rsid w:val="00F21088"/>
    <w:rsid w:val="00F21A85"/>
    <w:rsid w:val="00F326BF"/>
    <w:rsid w:val="00F327E7"/>
    <w:rsid w:val="00F35746"/>
    <w:rsid w:val="00F3734C"/>
    <w:rsid w:val="00F374C0"/>
    <w:rsid w:val="00F37E29"/>
    <w:rsid w:val="00F40973"/>
    <w:rsid w:val="00F42634"/>
    <w:rsid w:val="00F447C7"/>
    <w:rsid w:val="00F4494E"/>
    <w:rsid w:val="00F459B4"/>
    <w:rsid w:val="00F47B9C"/>
    <w:rsid w:val="00F5211B"/>
    <w:rsid w:val="00F52BF6"/>
    <w:rsid w:val="00F5395C"/>
    <w:rsid w:val="00F554A9"/>
    <w:rsid w:val="00F55D30"/>
    <w:rsid w:val="00F63966"/>
    <w:rsid w:val="00F67DEB"/>
    <w:rsid w:val="00F716FD"/>
    <w:rsid w:val="00F71AF0"/>
    <w:rsid w:val="00F80355"/>
    <w:rsid w:val="00F86F75"/>
    <w:rsid w:val="00F87C43"/>
    <w:rsid w:val="00F90E36"/>
    <w:rsid w:val="00F9165A"/>
    <w:rsid w:val="00F96228"/>
    <w:rsid w:val="00FA1A31"/>
    <w:rsid w:val="00FA1CC1"/>
    <w:rsid w:val="00FA3869"/>
    <w:rsid w:val="00FA5722"/>
    <w:rsid w:val="00FB0C81"/>
    <w:rsid w:val="00FB1E13"/>
    <w:rsid w:val="00FB38AB"/>
    <w:rsid w:val="00FC2200"/>
    <w:rsid w:val="00FC2540"/>
    <w:rsid w:val="00FC3C96"/>
    <w:rsid w:val="00FD30E3"/>
    <w:rsid w:val="00FD517B"/>
    <w:rsid w:val="00FE4B42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B58EC"/>
  <w15:docId w15:val="{93D05173-AE69-4BE2-B87F-6B5921A8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F67DEB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F67DEB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F67DE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7DEB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F67DEB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67DEB"/>
    <w:rPr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F67DEB"/>
    <w:rPr>
      <w:rFonts w:ascii="Arial" w:hAnsi="Arial" w:cs="Arial"/>
      <w:b/>
      <w:bCs/>
      <w:kern w:val="28"/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0F609D"/>
    <w:rPr>
      <w:b/>
      <w:bCs/>
    </w:rPr>
  </w:style>
  <w:style w:type="character" w:customStyle="1" w:styleId="contentpasted0">
    <w:name w:val="contentpasted0"/>
    <w:basedOn w:val="DefaultParagraphFont"/>
    <w:rsid w:val="000F609D"/>
  </w:style>
  <w:style w:type="character" w:styleId="Emphasis">
    <w:name w:val="Emphasis"/>
    <w:basedOn w:val="DefaultParagraphFont"/>
    <w:uiPriority w:val="20"/>
    <w:qFormat/>
    <w:rsid w:val="000F609D"/>
    <w:rPr>
      <w:i/>
      <w:iCs/>
    </w:rPr>
  </w:style>
  <w:style w:type="paragraph" w:styleId="Revision">
    <w:name w:val="Revision"/>
    <w:hidden/>
    <w:uiPriority w:val="99"/>
    <w:semiHidden/>
    <w:rsid w:val="003629DC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042047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OPPEL\OneDrive%20-%20United%20Nations\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www.w3.org/XML/1998/namespace"/>
    <ds:schemaRef ds:uri="eb6c2e4c-3f1c-4103-a37b-37c984dbe58f"/>
    <ds:schemaRef ds:uri="http://purl.org/dc/dcmitype/"/>
    <ds:schemaRef ds:uri="http://schemas.microsoft.com/sharepoint/v3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b93c647f-d63b-431a-95c8-8e00048cff23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4AA78B-CB3E-4253-A543-9372FE1C8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11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Secretariat activities</vt:lpstr>
      <vt:lpstr>Secretariat activities</vt:lpstr>
    </vt:vector>
  </TitlesOfParts>
  <Company>UNMFS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R9783Add.1</dc:title>
  <dc:creator>Kata Koppel</dc:creator>
  <cp:lastModifiedBy>Angela Xue He Yan</cp:lastModifiedBy>
  <cp:revision>9</cp:revision>
  <cp:lastPrinted>2025-11-17T21:56:00Z</cp:lastPrinted>
  <dcterms:created xsi:type="dcterms:W3CDTF">2025-11-18T07:30:00Z</dcterms:created>
  <dcterms:modified xsi:type="dcterms:W3CDTF">2025-11-18T15:34:00Z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UNEP/OzL.Pro/ExCom/97/83/Add.1</vt:lpwstr>
  </property>
  <property fmtid="{D5CDD505-2E9C-101B-9397-08002B2CF9AE}" pid="3" name="Revision date">
    <vt:lpwstr>11/17/2025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