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1999"/>
        <w:gridCol w:w="3302"/>
        <w:gridCol w:w="4432"/>
      </w:tblGrid>
      <w:tr w:rsidR="00C15867" w:rsidRPr="009B0D30" w14:paraId="408A9D04" w14:textId="77777777" w:rsidTr="00FA5685">
        <w:trPr>
          <w:trHeight w:val="699"/>
        </w:trPr>
        <w:tc>
          <w:tcPr>
            <w:tcW w:w="5301" w:type="dxa"/>
            <w:gridSpan w:val="2"/>
            <w:tcBorders>
              <w:bottom w:val="single" w:sz="18" w:space="0" w:color="auto"/>
            </w:tcBorders>
          </w:tcPr>
          <w:p w14:paraId="7BC1A7FC"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432" w:type="dxa"/>
            <w:tcBorders>
              <w:bottom w:val="single" w:sz="18" w:space="0" w:color="auto"/>
            </w:tcBorders>
          </w:tcPr>
          <w:p w14:paraId="4F5665C2" w14:textId="77777777" w:rsidR="00C15867" w:rsidRPr="009B0D30" w:rsidRDefault="00C15867" w:rsidP="00576799">
            <w:pPr>
              <w:jc w:val="right"/>
              <w:rPr>
                <w:sz w:val="52"/>
                <w:szCs w:val="52"/>
              </w:rPr>
            </w:pPr>
            <w:r>
              <w:rPr>
                <w:rFonts w:ascii="Univers Bold" w:hAnsi="Univers Bold"/>
                <w:b/>
                <w:bCs/>
                <w:sz w:val="72"/>
                <w:lang w:val="fr"/>
              </w:rPr>
              <w:t>EP</w:t>
            </w:r>
          </w:p>
        </w:tc>
      </w:tr>
      <w:tr w:rsidR="00C15867" w:rsidRPr="009B0D30" w14:paraId="01992CC1" w14:textId="77777777" w:rsidTr="00FA5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99" w:type="dxa"/>
            <w:tcBorders>
              <w:top w:val="nil"/>
              <w:left w:val="nil"/>
              <w:bottom w:val="single" w:sz="36" w:space="0" w:color="auto"/>
              <w:right w:val="nil"/>
            </w:tcBorders>
          </w:tcPr>
          <w:p w14:paraId="20B67E9E" w14:textId="77777777" w:rsidR="00C15867" w:rsidRPr="009B0D30" w:rsidRDefault="00E52838" w:rsidP="00576799">
            <w:pPr>
              <w:spacing w:before="120"/>
            </w:pPr>
            <w:r>
              <w:rPr>
                <w:noProof/>
                <w:lang w:eastAsia="en-CA"/>
              </w:rPr>
              <mc:AlternateContent>
                <mc:Choice Requires="wpg">
                  <w:drawing>
                    <wp:anchor distT="0" distB="0" distL="114300" distR="114300" simplePos="0" relativeHeight="251660288" behindDoc="0" locked="0" layoutInCell="1" allowOverlap="1" wp14:anchorId="5686F02E" wp14:editId="11B8F9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D8A540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DM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V7f1l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V0My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E"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PNUE"/>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302" w:type="dxa"/>
            <w:tcBorders>
              <w:top w:val="nil"/>
              <w:left w:val="nil"/>
              <w:bottom w:val="single" w:sz="36" w:space="0" w:color="auto"/>
              <w:right w:val="nil"/>
            </w:tcBorders>
          </w:tcPr>
          <w:p w14:paraId="39C78A3B" w14:textId="77777777" w:rsidR="006617DE" w:rsidRDefault="006617DE"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142436E9" w14:textId="33D97E1A" w:rsidR="00C15867" w:rsidRPr="0055183C"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4C5B555F" w14:textId="77777777" w:rsidR="00C15867" w:rsidRPr="0055183C"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66E6F759" w14:textId="77777777" w:rsidR="00C15867" w:rsidRPr="0055183C"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45AC095E" w14:textId="77777777" w:rsidR="00C15867" w:rsidRPr="0055183C" w:rsidRDefault="00C15867" w:rsidP="00576799">
            <w:pPr>
              <w:spacing w:before="720"/>
              <w:ind w:left="158"/>
              <w:rPr>
                <w:lang w:val="fr-FR"/>
              </w:rPr>
            </w:pPr>
          </w:p>
        </w:tc>
        <w:tc>
          <w:tcPr>
            <w:tcW w:w="4432" w:type="dxa"/>
            <w:tcBorders>
              <w:top w:val="nil"/>
              <w:left w:val="nil"/>
              <w:bottom w:val="single" w:sz="36" w:space="0" w:color="auto"/>
              <w:right w:val="nil"/>
            </w:tcBorders>
          </w:tcPr>
          <w:p w14:paraId="49421B46" w14:textId="77777777" w:rsidR="006617DE" w:rsidRDefault="006617DE" w:rsidP="00576799">
            <w:pPr>
              <w:rPr>
                <w:lang w:val="fr"/>
              </w:rPr>
            </w:pPr>
          </w:p>
          <w:p w14:paraId="73F03489" w14:textId="5955BD0A" w:rsidR="00C15867" w:rsidRPr="0055183C" w:rsidRDefault="00C15867" w:rsidP="00576799">
            <w:pPr>
              <w:rPr>
                <w:lang w:val="fr-FR"/>
              </w:rPr>
            </w:pPr>
            <w:bookmarkStart w:id="0" w:name="_GoBack"/>
            <w:bookmarkEnd w:id="0"/>
            <w:proofErr w:type="spellStart"/>
            <w:r>
              <w:rPr>
                <w:lang w:val="fr"/>
              </w:rPr>
              <w:t>Distr</w:t>
            </w:r>
            <w:proofErr w:type="spellEnd"/>
            <w:r>
              <w:rPr>
                <w:lang w:val="fr"/>
              </w:rPr>
              <w:t>.</w:t>
            </w:r>
          </w:p>
          <w:p w14:paraId="611C605B" w14:textId="77777777" w:rsidR="00923540" w:rsidRPr="0055183C" w:rsidRDefault="00923540" w:rsidP="00923540">
            <w:pPr>
              <w:rPr>
                <w:lang w:val="fr-FR"/>
              </w:rPr>
            </w:pPr>
            <w:r>
              <w:rPr>
                <w:lang w:val="fr"/>
              </w:rPr>
              <w:t>GÉNÉRALE</w:t>
            </w:r>
          </w:p>
          <w:p w14:paraId="18A9752D" w14:textId="77777777" w:rsidR="00C15867" w:rsidRPr="0055183C" w:rsidRDefault="00C15867" w:rsidP="00576799">
            <w:pPr>
              <w:rPr>
                <w:lang w:val="fr-FR"/>
              </w:rPr>
            </w:pPr>
          </w:p>
          <w:p w14:paraId="1B1C500A" w14:textId="6E5DB2E3" w:rsidR="00C15867" w:rsidRPr="009C7B3B" w:rsidRDefault="00F740E3" w:rsidP="00576799">
            <w:r w:rsidRPr="009C7B3B">
              <w:fldChar w:fldCharType="begin"/>
            </w:r>
            <w:r w:rsidRPr="009C7B3B">
              <w:instrText xml:space="preserve"> DOCPROPERTY "Document number"  \* MERGEFORMAT </w:instrText>
            </w:r>
            <w:r w:rsidRPr="009C7B3B">
              <w:fldChar w:fldCharType="separate"/>
            </w:r>
            <w:r w:rsidR="009C7B3B" w:rsidRPr="009C7B3B">
              <w:t>UNEP/</w:t>
            </w:r>
            <w:proofErr w:type="spellStart"/>
            <w:r w:rsidR="009C7B3B" w:rsidRPr="009C7B3B">
              <w:t>OzL.Pro</w:t>
            </w:r>
            <w:proofErr w:type="spellEnd"/>
            <w:r w:rsidR="009C7B3B" w:rsidRPr="009C7B3B">
              <w:t>/</w:t>
            </w:r>
            <w:proofErr w:type="spellStart"/>
            <w:r w:rsidR="009C7B3B" w:rsidRPr="009C7B3B">
              <w:t>ExCom</w:t>
            </w:r>
            <w:proofErr w:type="spellEnd"/>
            <w:r w:rsidR="009C7B3B" w:rsidRPr="009C7B3B">
              <w:t>/88/31</w:t>
            </w:r>
            <w:r w:rsidR="009C7B3B" w:rsidRPr="009C7B3B">
              <w:rPr>
                <w:highlight w:val="yellow"/>
              </w:rPr>
              <w:t>/Rev.1</w:t>
            </w:r>
            <w:r w:rsidRPr="009C7B3B">
              <w:rPr>
                <w:lang w:val="fr"/>
              </w:rPr>
              <w:fldChar w:fldCharType="end"/>
            </w:r>
          </w:p>
          <w:p w14:paraId="28373DCA" w14:textId="339BEF22" w:rsidR="00C15867" w:rsidRPr="000F339A" w:rsidRDefault="00BC2495" w:rsidP="00576799">
            <w:pPr>
              <w:rPr>
                <w:lang w:val="fr-FR"/>
              </w:rPr>
            </w:pPr>
            <w:r w:rsidRPr="009C7B3B">
              <w:rPr>
                <w:lang w:val="fr"/>
              </w:rPr>
              <w:fldChar w:fldCharType="begin"/>
            </w:r>
            <w:r w:rsidRPr="009C7B3B">
              <w:rPr>
                <w:lang w:val="fr"/>
              </w:rPr>
              <w:instrText xml:space="preserve"> DOCPROPERTY "Revision date" \@ "d MMMM YYYY"  \* MERGEFORMAT </w:instrText>
            </w:r>
            <w:r w:rsidRPr="009C7B3B">
              <w:rPr>
                <w:lang w:val="fr"/>
              </w:rPr>
              <w:fldChar w:fldCharType="separate"/>
            </w:r>
            <w:r w:rsidR="009C7B3B" w:rsidRPr="009C7B3B">
              <w:rPr>
                <w:highlight w:val="yellow"/>
                <w:lang w:val="fr"/>
              </w:rPr>
              <w:t>12</w:t>
            </w:r>
            <w:r w:rsidR="009C7B3B" w:rsidRPr="009C7B3B">
              <w:rPr>
                <w:lang w:val="fr"/>
              </w:rPr>
              <w:t xml:space="preserve"> novembre 2021</w:t>
            </w:r>
            <w:r w:rsidRPr="009C7B3B">
              <w:rPr>
                <w:lang w:val="fr"/>
              </w:rPr>
              <w:fldChar w:fldCharType="end"/>
            </w:r>
          </w:p>
          <w:p w14:paraId="6A4A4406" w14:textId="77777777" w:rsidR="00C15867" w:rsidRPr="000F339A" w:rsidRDefault="00C15867" w:rsidP="00576799">
            <w:pPr>
              <w:rPr>
                <w:caps/>
                <w:lang w:val="fr-FR"/>
              </w:rPr>
            </w:pPr>
          </w:p>
          <w:p w14:paraId="71114A48" w14:textId="77777777" w:rsidR="0055183C" w:rsidRDefault="0055183C" w:rsidP="00576799">
            <w:pPr>
              <w:rPr>
                <w:lang w:val="fr"/>
              </w:rPr>
            </w:pPr>
            <w:r>
              <w:rPr>
                <w:lang w:val="fr"/>
              </w:rPr>
              <w:t>FRANÇAIS</w:t>
            </w:r>
          </w:p>
          <w:p w14:paraId="3E208B9F" w14:textId="3F5B9EA6" w:rsidR="00C15867" w:rsidRPr="009B0D30" w:rsidRDefault="00C15867" w:rsidP="00576799">
            <w:r>
              <w:rPr>
                <w:lang w:val="fr"/>
              </w:rPr>
              <w:t>ORIGINAL : ANGLAIS</w:t>
            </w:r>
          </w:p>
        </w:tc>
      </w:tr>
    </w:tbl>
    <w:p w14:paraId="6C56A15B" w14:textId="527D223E" w:rsidR="00704CE9" w:rsidRPr="0055183C" w:rsidRDefault="00C15867" w:rsidP="00704CE9">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Quatre-vingt-huitième réunion</w:t>
      </w:r>
    </w:p>
    <w:p w14:paraId="52791792" w14:textId="736424A5" w:rsidR="00066CE8" w:rsidRPr="0055183C" w:rsidRDefault="00704CE9" w:rsidP="00066CE8">
      <w:pPr>
        <w:jc w:val="left"/>
        <w:rPr>
          <w:lang w:val="fr-FR"/>
        </w:rPr>
      </w:pPr>
      <w:r>
        <w:rPr>
          <w:lang w:val="fr"/>
        </w:rPr>
        <w:t>Montréal, 15-19 novembre 2021</w:t>
      </w:r>
      <w:r>
        <w:rPr>
          <w:rStyle w:val="FootnoteReference"/>
          <w:lang w:val="fr"/>
        </w:rPr>
        <w:footnoteReference w:id="1"/>
      </w:r>
    </w:p>
    <w:p w14:paraId="0A8A16A2" w14:textId="77777777" w:rsidR="00C15867" w:rsidRPr="0055183C" w:rsidRDefault="00C15867" w:rsidP="00857077">
      <w:pPr>
        <w:jc w:val="left"/>
        <w:rPr>
          <w:lang w:val="fr-FR"/>
        </w:rPr>
      </w:pPr>
    </w:p>
    <w:p w14:paraId="6E92E91D" w14:textId="77777777" w:rsidR="00066CE8" w:rsidRPr="0055183C" w:rsidRDefault="00066CE8" w:rsidP="00857077">
      <w:pPr>
        <w:jc w:val="left"/>
        <w:rPr>
          <w:lang w:val="fr-FR"/>
        </w:rPr>
      </w:pPr>
    </w:p>
    <w:p w14:paraId="2664936A" w14:textId="31DB968B" w:rsidR="00CF67A2" w:rsidRDefault="00CF67A2" w:rsidP="00913EDB">
      <w:pPr>
        <w:pStyle w:val="StyleHeader4Para4Left0Firstline0"/>
        <w:numPr>
          <w:ilvl w:val="0"/>
          <w:numId w:val="0"/>
        </w:numPr>
        <w:jc w:val="center"/>
        <w:rPr>
          <w:b/>
          <w:sz w:val="22"/>
          <w:lang w:val="fr-FR"/>
        </w:rPr>
      </w:pPr>
    </w:p>
    <w:p w14:paraId="502B2BE3" w14:textId="417E1537" w:rsidR="000B6503" w:rsidRDefault="000B6503" w:rsidP="00913EDB">
      <w:pPr>
        <w:pStyle w:val="StyleHeader4Para4Left0Firstline0"/>
        <w:numPr>
          <w:ilvl w:val="0"/>
          <w:numId w:val="0"/>
        </w:numPr>
        <w:jc w:val="center"/>
        <w:rPr>
          <w:b/>
          <w:sz w:val="22"/>
          <w:lang w:val="fr-FR"/>
        </w:rPr>
      </w:pPr>
    </w:p>
    <w:p w14:paraId="50C8FBF3" w14:textId="0E9E3822" w:rsidR="00913EDB" w:rsidRPr="0055183C" w:rsidRDefault="009365D8" w:rsidP="00913EDB">
      <w:pPr>
        <w:pStyle w:val="StyleHeader4Para4Left0Firstline0"/>
        <w:numPr>
          <w:ilvl w:val="0"/>
          <w:numId w:val="0"/>
        </w:numPr>
        <w:jc w:val="center"/>
        <w:rPr>
          <w:b/>
          <w:sz w:val="22"/>
          <w:lang w:val="fr-FR"/>
        </w:rPr>
      </w:pPr>
      <w:r>
        <w:rPr>
          <w:b/>
          <w:bCs/>
          <w:sz w:val="22"/>
          <w:lang w:val="fr"/>
        </w:rPr>
        <w:t>AMENDEMENTS AU PROGRAMME DE TRAVAIL DU PNUE POUR L’ANNÉE 2021</w:t>
      </w:r>
      <w:r w:rsidRPr="009365D8">
        <w:rPr>
          <w:b/>
          <w:bCs/>
          <w:sz w:val="22"/>
          <w:highlight w:val="yellow"/>
          <w:lang w:val="fr"/>
        </w:rPr>
        <w:t>*</w:t>
      </w:r>
    </w:p>
    <w:p w14:paraId="49767943" w14:textId="77777777" w:rsidR="00913EDB" w:rsidRPr="0055183C" w:rsidRDefault="00913EDB" w:rsidP="00913EDB">
      <w:pPr>
        <w:pStyle w:val="StyleHeader4Para4Left0Firstline0"/>
        <w:numPr>
          <w:ilvl w:val="0"/>
          <w:numId w:val="0"/>
        </w:numPr>
        <w:jc w:val="center"/>
        <w:rPr>
          <w:b/>
          <w:sz w:val="22"/>
          <w:lang w:val="fr-FR"/>
        </w:rPr>
      </w:pPr>
    </w:p>
    <w:p w14:paraId="0E8D92EA"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3121311D"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1BEC03EF"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2D431616"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6216038B"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6BBADFE0"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140D532D" w14:textId="3ED357A5" w:rsidR="00AF6A4C" w:rsidRDefault="00AF6A4C" w:rsidP="00913EDB">
      <w:pPr>
        <w:pStyle w:val="StyleHeader4Para4Left0Firstline0"/>
        <w:numPr>
          <w:ilvl w:val="0"/>
          <w:numId w:val="0"/>
        </w:numPr>
        <w:tabs>
          <w:tab w:val="clear" w:pos="2880"/>
          <w:tab w:val="clear" w:pos="5760"/>
        </w:tabs>
        <w:jc w:val="center"/>
        <w:rPr>
          <w:b/>
          <w:bCs/>
          <w:sz w:val="22"/>
          <w:lang w:val="fr"/>
        </w:rPr>
      </w:pPr>
    </w:p>
    <w:p w14:paraId="4CD62890" w14:textId="77777777" w:rsidR="009C7B3B" w:rsidRDefault="009C7B3B" w:rsidP="00913EDB">
      <w:pPr>
        <w:pStyle w:val="StyleHeader4Para4Left0Firstline0"/>
        <w:numPr>
          <w:ilvl w:val="0"/>
          <w:numId w:val="0"/>
        </w:numPr>
        <w:tabs>
          <w:tab w:val="clear" w:pos="2880"/>
          <w:tab w:val="clear" w:pos="5760"/>
        </w:tabs>
        <w:jc w:val="center"/>
        <w:rPr>
          <w:b/>
          <w:bCs/>
          <w:sz w:val="22"/>
          <w:lang w:val="fr"/>
        </w:rPr>
      </w:pPr>
    </w:p>
    <w:p w14:paraId="2C04D4C5" w14:textId="77777777" w:rsidR="00AF6A4C" w:rsidRDefault="00AF6A4C" w:rsidP="00913EDB">
      <w:pPr>
        <w:pStyle w:val="StyleHeader4Para4Left0Firstline0"/>
        <w:numPr>
          <w:ilvl w:val="0"/>
          <w:numId w:val="0"/>
        </w:numPr>
        <w:tabs>
          <w:tab w:val="clear" w:pos="2880"/>
          <w:tab w:val="clear" w:pos="5760"/>
        </w:tabs>
        <w:jc w:val="center"/>
        <w:rPr>
          <w:b/>
          <w:bCs/>
          <w:sz w:val="22"/>
          <w:lang w:val="fr"/>
        </w:rPr>
      </w:pPr>
    </w:p>
    <w:p w14:paraId="174C1FA6" w14:textId="77777777" w:rsidR="00AF6A4C" w:rsidRDefault="00AF6A4C" w:rsidP="009365D8">
      <w:pPr>
        <w:rPr>
          <w:lang w:val="fr-CA"/>
        </w:rPr>
      </w:pPr>
      <w:r>
        <w:rPr>
          <w:highlight w:val="yellow"/>
          <w:lang w:val="fr-CA"/>
        </w:rPr>
        <w:t>*Le présent document est émis pour refléter le retrait des demandes de préparation du plan de mise en œuvre de Kigali pour les HFC (phase I) pour le Libéria qui a été approuvé à la 87</w:t>
      </w:r>
      <w:r>
        <w:rPr>
          <w:highlight w:val="yellow"/>
          <w:vertAlign w:val="superscript"/>
          <w:lang w:val="fr-CA"/>
        </w:rPr>
        <w:t>e</w:t>
      </w:r>
      <w:r>
        <w:rPr>
          <w:highlight w:val="yellow"/>
          <w:lang w:val="fr-CA"/>
        </w:rPr>
        <w:t xml:space="preserve"> réunion, et pour corriger une erreur au paragraphe 2(h). Pour faciliter la consultation, les modifications sont surlignées en jaune.</w:t>
      </w:r>
      <w:r>
        <w:rPr>
          <w:lang w:val="fr-CA"/>
        </w:rPr>
        <w:t xml:space="preserve">  </w:t>
      </w:r>
    </w:p>
    <w:p w14:paraId="0B6F3FA0" w14:textId="3D870603" w:rsidR="009C7B3B" w:rsidRPr="009C7B3B" w:rsidRDefault="00913EDB" w:rsidP="009C7B3B">
      <w:pPr>
        <w:keepNext/>
        <w:keepLines/>
        <w:widowControl w:val="0"/>
        <w:spacing w:after="240" w:line="360" w:lineRule="auto"/>
        <w:jc w:val="center"/>
        <w:rPr>
          <w:b/>
          <w:bCs/>
          <w:color w:val="000000" w:themeColor="text1"/>
          <w:lang w:val="fr"/>
        </w:rPr>
      </w:pPr>
      <w:r>
        <w:rPr>
          <w:b/>
          <w:bCs/>
          <w:color w:val="000000" w:themeColor="text1"/>
          <w:lang w:val="fr"/>
        </w:rPr>
        <w:lastRenderedPageBreak/>
        <w:t>OBSERVATIONS ET RECOMMANDATION DU SECRÉTARIAT DU FONDS</w:t>
      </w:r>
    </w:p>
    <w:p w14:paraId="07DA15B8" w14:textId="44F41CAB" w:rsidR="00913EDB" w:rsidRPr="009365D8" w:rsidRDefault="002C5649" w:rsidP="00FA5685">
      <w:pPr>
        <w:pStyle w:val="Heading1"/>
        <w:keepNext/>
        <w:keepLines/>
        <w:widowControl w:val="0"/>
        <w:rPr>
          <w:lang w:val="fr-FR"/>
        </w:rPr>
      </w:pPr>
      <w:r>
        <w:rPr>
          <w:lang w:val="fr"/>
        </w:rPr>
        <w:t xml:space="preserve">Le PNUE demande au Comité exécutif d’approuver le montant de </w:t>
      </w:r>
      <w:r w:rsidRPr="00091E5F">
        <w:rPr>
          <w:highlight w:val="yellow"/>
          <w:lang w:val="fr"/>
        </w:rPr>
        <w:t>3 </w:t>
      </w:r>
      <w:r w:rsidR="009365D8" w:rsidRPr="00091E5F">
        <w:rPr>
          <w:highlight w:val="yellow"/>
          <w:lang w:val="fr"/>
        </w:rPr>
        <w:t>455</w:t>
      </w:r>
      <w:r w:rsidRPr="00091E5F">
        <w:rPr>
          <w:highlight w:val="yellow"/>
          <w:lang w:val="fr"/>
        </w:rPr>
        <w:t> 511 $US</w:t>
      </w:r>
      <w:r>
        <w:rPr>
          <w:lang w:val="fr"/>
        </w:rPr>
        <w:t xml:space="preserve">, plus </w:t>
      </w:r>
      <w:r w:rsidRPr="00091E5F">
        <w:rPr>
          <w:highlight w:val="yellow"/>
          <w:lang w:val="fr"/>
        </w:rPr>
        <w:t>2</w:t>
      </w:r>
      <w:r w:rsidR="009365D8" w:rsidRPr="00091E5F">
        <w:rPr>
          <w:highlight w:val="yellow"/>
          <w:lang w:val="fr"/>
        </w:rPr>
        <w:t>00</w:t>
      </w:r>
      <w:r w:rsidRPr="00091E5F">
        <w:rPr>
          <w:highlight w:val="yellow"/>
          <w:lang w:val="fr"/>
        </w:rPr>
        <w:t> </w:t>
      </w:r>
      <w:r w:rsidR="009365D8" w:rsidRPr="00091E5F">
        <w:rPr>
          <w:highlight w:val="yellow"/>
          <w:lang w:val="fr"/>
        </w:rPr>
        <w:t>930</w:t>
      </w:r>
      <w:r w:rsidRPr="00091E5F">
        <w:rPr>
          <w:highlight w:val="yellow"/>
          <w:lang w:val="fr"/>
        </w:rPr>
        <w:t> $US</w:t>
      </w:r>
      <w:r>
        <w:rPr>
          <w:lang w:val="fr"/>
        </w:rPr>
        <w:t xml:space="preserve"> de coûts d’appui d’agence, pour les amendements à son programme de travail pour 2021 indiqués dans le tableau 1. La demande est jointe au présent document.</w:t>
      </w:r>
    </w:p>
    <w:p w14:paraId="547FD94F" w14:textId="2FC98C57" w:rsidR="00913EDB" w:rsidRPr="0055183C" w:rsidRDefault="00913EDB" w:rsidP="00913EDB">
      <w:pPr>
        <w:pStyle w:val="Heading1"/>
        <w:numPr>
          <w:ilvl w:val="0"/>
          <w:numId w:val="0"/>
        </w:numPr>
        <w:spacing w:after="0"/>
        <w:rPr>
          <w:b/>
          <w:lang w:val="fr-FR"/>
        </w:rPr>
      </w:pPr>
      <w:r>
        <w:rPr>
          <w:b/>
          <w:bCs/>
          <w:lang w:val="fr"/>
        </w:rPr>
        <w:t>Tableau 1 : Amendements au programme de travail du PNUE pour l’année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4"/>
        <w:gridCol w:w="19"/>
        <w:gridCol w:w="5047"/>
        <w:gridCol w:w="1302"/>
        <w:gridCol w:w="1438"/>
      </w:tblGrid>
      <w:tr w:rsidR="00E90FC4" w:rsidRPr="007D11A8" w14:paraId="75B4EDFB" w14:textId="77777777" w:rsidTr="00A743A9">
        <w:trPr>
          <w:tblHeader/>
        </w:trPr>
        <w:tc>
          <w:tcPr>
            <w:tcW w:w="826" w:type="pct"/>
            <w:tcMar>
              <w:left w:w="29" w:type="dxa"/>
              <w:right w:w="0" w:type="dxa"/>
            </w:tcMar>
            <w:vAlign w:val="center"/>
          </w:tcPr>
          <w:p w14:paraId="3EC75CB4" w14:textId="77777777" w:rsidR="00503146" w:rsidRPr="007D11A8" w:rsidRDefault="00503146" w:rsidP="001B675B">
            <w:pPr>
              <w:jc w:val="center"/>
              <w:rPr>
                <w:b/>
                <w:color w:val="000000" w:themeColor="text1"/>
                <w:sz w:val="20"/>
                <w:szCs w:val="20"/>
              </w:rPr>
            </w:pPr>
            <w:r>
              <w:rPr>
                <w:b/>
                <w:bCs/>
                <w:color w:val="000000" w:themeColor="text1"/>
                <w:sz w:val="20"/>
                <w:szCs w:val="20"/>
                <w:lang w:val="fr"/>
              </w:rPr>
              <w:t>Pays</w:t>
            </w:r>
          </w:p>
        </w:tc>
        <w:tc>
          <w:tcPr>
            <w:tcW w:w="2709" w:type="pct"/>
            <w:gridSpan w:val="2"/>
            <w:vAlign w:val="center"/>
          </w:tcPr>
          <w:p w14:paraId="013C3A4A" w14:textId="77777777" w:rsidR="00503146" w:rsidRPr="007D11A8" w:rsidRDefault="00503146" w:rsidP="001B675B">
            <w:pPr>
              <w:jc w:val="center"/>
              <w:rPr>
                <w:b/>
                <w:color w:val="000000" w:themeColor="text1"/>
                <w:sz w:val="20"/>
                <w:szCs w:val="20"/>
              </w:rPr>
            </w:pPr>
            <w:r>
              <w:rPr>
                <w:b/>
                <w:bCs/>
                <w:color w:val="000000" w:themeColor="text1"/>
                <w:sz w:val="20"/>
                <w:szCs w:val="20"/>
                <w:lang w:val="fr"/>
              </w:rPr>
              <w:t>Activité/Projet</w:t>
            </w:r>
          </w:p>
        </w:tc>
        <w:tc>
          <w:tcPr>
            <w:tcW w:w="696" w:type="pct"/>
            <w:tcMar>
              <w:left w:w="0" w:type="dxa"/>
              <w:right w:w="0" w:type="dxa"/>
            </w:tcMar>
            <w:vAlign w:val="center"/>
          </w:tcPr>
          <w:p w14:paraId="7E94D4A3" w14:textId="6BD41E6E" w:rsidR="00503146" w:rsidRPr="00530369" w:rsidRDefault="00503146" w:rsidP="001B675B">
            <w:pPr>
              <w:jc w:val="center"/>
              <w:rPr>
                <w:b/>
                <w:color w:val="000000" w:themeColor="text1"/>
                <w:sz w:val="20"/>
                <w:szCs w:val="20"/>
              </w:rPr>
            </w:pPr>
            <w:r>
              <w:rPr>
                <w:b/>
                <w:bCs/>
                <w:color w:val="000000" w:themeColor="text1"/>
                <w:sz w:val="20"/>
                <w:szCs w:val="20"/>
                <w:lang w:val="fr"/>
              </w:rPr>
              <w:t>Montant sollicité (US</w:t>
            </w:r>
            <w:r w:rsidR="009365D8">
              <w:rPr>
                <w:b/>
                <w:bCs/>
                <w:color w:val="000000" w:themeColor="text1"/>
                <w:sz w:val="20"/>
                <w:szCs w:val="20"/>
                <w:lang w:val="fr"/>
              </w:rPr>
              <w:t>$</w:t>
            </w:r>
            <w:r>
              <w:rPr>
                <w:b/>
                <w:bCs/>
                <w:color w:val="000000" w:themeColor="text1"/>
                <w:sz w:val="20"/>
                <w:szCs w:val="20"/>
                <w:lang w:val="fr"/>
              </w:rPr>
              <w:t>)</w:t>
            </w:r>
          </w:p>
        </w:tc>
        <w:tc>
          <w:tcPr>
            <w:tcW w:w="769" w:type="pct"/>
            <w:tcMar>
              <w:left w:w="0" w:type="dxa"/>
              <w:right w:w="0" w:type="dxa"/>
            </w:tcMar>
            <w:vAlign w:val="center"/>
          </w:tcPr>
          <w:p w14:paraId="2EAE746B" w14:textId="767909E7" w:rsidR="00503146" w:rsidRPr="00530369" w:rsidRDefault="00503146" w:rsidP="001B675B">
            <w:pPr>
              <w:jc w:val="center"/>
              <w:rPr>
                <w:b/>
                <w:color w:val="000000" w:themeColor="text1"/>
                <w:sz w:val="20"/>
                <w:szCs w:val="20"/>
              </w:rPr>
            </w:pPr>
            <w:r>
              <w:rPr>
                <w:b/>
                <w:bCs/>
                <w:color w:val="000000" w:themeColor="text1"/>
                <w:sz w:val="20"/>
                <w:szCs w:val="20"/>
                <w:lang w:val="fr"/>
              </w:rPr>
              <w:t>Montant recommandé (US</w:t>
            </w:r>
            <w:r w:rsidR="009365D8">
              <w:rPr>
                <w:b/>
                <w:bCs/>
                <w:color w:val="000000" w:themeColor="text1"/>
                <w:sz w:val="20"/>
                <w:szCs w:val="20"/>
                <w:lang w:val="fr"/>
              </w:rPr>
              <w:t>$</w:t>
            </w:r>
            <w:r>
              <w:rPr>
                <w:b/>
                <w:bCs/>
                <w:color w:val="000000" w:themeColor="text1"/>
                <w:sz w:val="20"/>
                <w:szCs w:val="20"/>
                <w:lang w:val="fr"/>
              </w:rPr>
              <w:t>)</w:t>
            </w:r>
          </w:p>
        </w:tc>
      </w:tr>
      <w:tr w:rsidR="00503146" w:rsidRPr="009C7B3B" w14:paraId="4FF0AFDA" w14:textId="77777777" w:rsidTr="002F507B">
        <w:tc>
          <w:tcPr>
            <w:tcW w:w="5000" w:type="pct"/>
            <w:gridSpan w:val="5"/>
            <w:tcMar>
              <w:left w:w="29" w:type="dxa"/>
              <w:right w:w="0" w:type="dxa"/>
            </w:tcMar>
          </w:tcPr>
          <w:p w14:paraId="391AB078" w14:textId="77777777" w:rsidR="00503146" w:rsidRPr="0055183C" w:rsidRDefault="00503146" w:rsidP="00576799">
            <w:pPr>
              <w:widowControl w:val="0"/>
              <w:rPr>
                <w:color w:val="000000" w:themeColor="text1"/>
                <w:sz w:val="20"/>
                <w:szCs w:val="20"/>
                <w:lang w:val="fr-FR"/>
              </w:rPr>
            </w:pPr>
            <w:r>
              <w:rPr>
                <w:b/>
                <w:bCs/>
                <w:color w:val="000000" w:themeColor="text1"/>
                <w:sz w:val="20"/>
                <w:szCs w:val="20"/>
                <w:lang w:val="fr"/>
              </w:rPr>
              <w:t>SECTION A : ACTIVITÉS RECOMMANDÉES AUX FINS D’APPROBATION GLOBALE</w:t>
            </w:r>
          </w:p>
        </w:tc>
      </w:tr>
      <w:tr w:rsidR="00503146" w:rsidRPr="009C7B3B" w14:paraId="453C6384" w14:textId="77777777" w:rsidTr="002F507B">
        <w:tc>
          <w:tcPr>
            <w:tcW w:w="5000" w:type="pct"/>
            <w:gridSpan w:val="5"/>
            <w:tcMar>
              <w:left w:w="29" w:type="dxa"/>
              <w:right w:w="0" w:type="dxa"/>
            </w:tcMar>
          </w:tcPr>
          <w:p w14:paraId="5F972A3E" w14:textId="77777777" w:rsidR="00503146" w:rsidRPr="0055183C" w:rsidRDefault="00503146" w:rsidP="00576799">
            <w:pPr>
              <w:rPr>
                <w:b/>
                <w:bCs/>
                <w:color w:val="000000" w:themeColor="text1"/>
                <w:sz w:val="20"/>
                <w:szCs w:val="20"/>
                <w:lang w:val="fr-FR"/>
              </w:rPr>
            </w:pPr>
            <w:r>
              <w:rPr>
                <w:b/>
                <w:bCs/>
                <w:color w:val="000000" w:themeColor="text1"/>
                <w:sz w:val="20"/>
                <w:szCs w:val="20"/>
                <w:lang w:val="fr"/>
              </w:rPr>
              <w:t>A1: Renouvellement de projets de renforcement des institutions</w:t>
            </w:r>
          </w:p>
        </w:tc>
      </w:tr>
      <w:tr w:rsidR="002C5649" w:rsidRPr="007D11A8" w14:paraId="427B16A8" w14:textId="77777777" w:rsidTr="002F507B">
        <w:tc>
          <w:tcPr>
            <w:tcW w:w="826" w:type="pct"/>
            <w:tcMar>
              <w:left w:w="29" w:type="dxa"/>
              <w:right w:w="0" w:type="dxa"/>
            </w:tcMar>
          </w:tcPr>
          <w:p w14:paraId="38C2945F" w14:textId="71285C7F" w:rsidR="002C5649" w:rsidRPr="007D11A8" w:rsidRDefault="002C5649" w:rsidP="002C5649">
            <w:pPr>
              <w:jc w:val="left"/>
              <w:rPr>
                <w:color w:val="000000" w:themeColor="text1"/>
                <w:sz w:val="20"/>
                <w:szCs w:val="20"/>
              </w:rPr>
            </w:pPr>
            <w:r>
              <w:rPr>
                <w:color w:val="000000" w:themeColor="text1"/>
                <w:sz w:val="20"/>
                <w:szCs w:val="20"/>
                <w:lang w:val="fr"/>
              </w:rPr>
              <w:t>Albanie</w:t>
            </w:r>
          </w:p>
        </w:tc>
        <w:tc>
          <w:tcPr>
            <w:tcW w:w="2709" w:type="pct"/>
            <w:gridSpan w:val="2"/>
            <w:vAlign w:val="center"/>
          </w:tcPr>
          <w:p w14:paraId="1BC2DD0D" w14:textId="4D0505B3"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w:t>
            </w:r>
          </w:p>
        </w:tc>
        <w:tc>
          <w:tcPr>
            <w:tcW w:w="696" w:type="pct"/>
            <w:vAlign w:val="center"/>
          </w:tcPr>
          <w:p w14:paraId="1DA6FBB7" w14:textId="2F653E39" w:rsidR="002C5649" w:rsidRPr="007D11A8" w:rsidRDefault="002C5649" w:rsidP="002C5649">
            <w:pPr>
              <w:jc w:val="right"/>
              <w:rPr>
                <w:color w:val="000000" w:themeColor="text1"/>
                <w:sz w:val="20"/>
                <w:szCs w:val="20"/>
              </w:rPr>
            </w:pPr>
            <w:r>
              <w:rPr>
                <w:color w:val="000000" w:themeColor="text1"/>
                <w:sz w:val="20"/>
                <w:szCs w:val="20"/>
                <w:lang w:val="fr"/>
              </w:rPr>
              <w:t>139 776</w:t>
            </w:r>
          </w:p>
        </w:tc>
        <w:tc>
          <w:tcPr>
            <w:tcW w:w="769" w:type="pct"/>
            <w:vAlign w:val="center"/>
          </w:tcPr>
          <w:p w14:paraId="2A13539A" w14:textId="7F0BFC68" w:rsidR="002C5649" w:rsidRPr="00530369" w:rsidRDefault="002C5649" w:rsidP="002C5649">
            <w:pPr>
              <w:jc w:val="right"/>
              <w:rPr>
                <w:color w:val="000000"/>
                <w:sz w:val="20"/>
                <w:szCs w:val="20"/>
              </w:rPr>
            </w:pPr>
            <w:r>
              <w:rPr>
                <w:color w:val="000000" w:themeColor="text1"/>
                <w:sz w:val="20"/>
                <w:szCs w:val="20"/>
                <w:lang w:val="fr"/>
              </w:rPr>
              <w:t>139 776</w:t>
            </w:r>
          </w:p>
        </w:tc>
      </w:tr>
      <w:tr w:rsidR="002C5649" w:rsidRPr="007D11A8" w14:paraId="082C57C0" w14:textId="77777777" w:rsidTr="002F507B">
        <w:tc>
          <w:tcPr>
            <w:tcW w:w="826" w:type="pct"/>
            <w:tcMar>
              <w:left w:w="29" w:type="dxa"/>
              <w:right w:w="0" w:type="dxa"/>
            </w:tcMar>
          </w:tcPr>
          <w:p w14:paraId="07211176" w14:textId="56534AE9" w:rsidR="002C5649" w:rsidRPr="007D11A8" w:rsidRDefault="002C5649" w:rsidP="002C5649">
            <w:pPr>
              <w:jc w:val="left"/>
              <w:rPr>
                <w:color w:val="000000" w:themeColor="text1"/>
                <w:sz w:val="20"/>
                <w:szCs w:val="20"/>
              </w:rPr>
            </w:pPr>
            <w:r>
              <w:rPr>
                <w:color w:val="000000" w:themeColor="text1"/>
                <w:sz w:val="20"/>
                <w:szCs w:val="20"/>
                <w:lang w:val="fr"/>
              </w:rPr>
              <w:t>Bénin</w:t>
            </w:r>
          </w:p>
        </w:tc>
        <w:tc>
          <w:tcPr>
            <w:tcW w:w="2709" w:type="pct"/>
            <w:gridSpan w:val="2"/>
            <w:vAlign w:val="center"/>
          </w:tcPr>
          <w:p w14:paraId="1AA79AF6" w14:textId="1D16A64A"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XII)</w:t>
            </w:r>
          </w:p>
        </w:tc>
        <w:tc>
          <w:tcPr>
            <w:tcW w:w="696" w:type="pct"/>
            <w:vAlign w:val="center"/>
          </w:tcPr>
          <w:p w14:paraId="2AF08099" w14:textId="0D9B39FF"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67822E05" w14:textId="4CC37959"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63DE3095" w14:textId="77777777" w:rsidTr="002F507B">
        <w:tc>
          <w:tcPr>
            <w:tcW w:w="826" w:type="pct"/>
            <w:tcMar>
              <w:left w:w="29" w:type="dxa"/>
              <w:right w:w="0" w:type="dxa"/>
            </w:tcMar>
          </w:tcPr>
          <w:p w14:paraId="6E4EF364" w14:textId="170CB43F" w:rsidR="002C5649" w:rsidRPr="007D11A8" w:rsidRDefault="002C5649" w:rsidP="002C5649">
            <w:pPr>
              <w:jc w:val="left"/>
              <w:rPr>
                <w:color w:val="000000" w:themeColor="text1"/>
                <w:sz w:val="20"/>
                <w:szCs w:val="20"/>
              </w:rPr>
            </w:pPr>
            <w:r>
              <w:rPr>
                <w:color w:val="000000" w:themeColor="text1"/>
                <w:sz w:val="20"/>
                <w:szCs w:val="20"/>
                <w:lang w:val="fr"/>
              </w:rPr>
              <w:t>Bhoutan</w:t>
            </w:r>
          </w:p>
        </w:tc>
        <w:tc>
          <w:tcPr>
            <w:tcW w:w="2709" w:type="pct"/>
            <w:gridSpan w:val="2"/>
            <w:vAlign w:val="center"/>
          </w:tcPr>
          <w:p w14:paraId="65DC2974" w14:textId="7785B257"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IX)</w:t>
            </w:r>
          </w:p>
        </w:tc>
        <w:tc>
          <w:tcPr>
            <w:tcW w:w="696" w:type="pct"/>
            <w:vAlign w:val="center"/>
          </w:tcPr>
          <w:p w14:paraId="4A2F3728" w14:textId="016988D1"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1063E894" w14:textId="02133CA1"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58E8DE4A" w14:textId="77777777" w:rsidTr="002F507B">
        <w:tc>
          <w:tcPr>
            <w:tcW w:w="826" w:type="pct"/>
            <w:tcMar>
              <w:left w:w="29" w:type="dxa"/>
              <w:right w:w="0" w:type="dxa"/>
            </w:tcMar>
          </w:tcPr>
          <w:p w14:paraId="00DD6069" w14:textId="48B25859" w:rsidR="002C5649" w:rsidRPr="007D11A8" w:rsidRDefault="002C5649" w:rsidP="002C5649">
            <w:pPr>
              <w:jc w:val="left"/>
              <w:rPr>
                <w:color w:val="000000" w:themeColor="text1"/>
                <w:sz w:val="20"/>
                <w:szCs w:val="20"/>
              </w:rPr>
            </w:pPr>
            <w:r>
              <w:rPr>
                <w:color w:val="000000" w:themeColor="text1"/>
                <w:sz w:val="20"/>
                <w:szCs w:val="20"/>
                <w:lang w:val="fr"/>
              </w:rPr>
              <w:t xml:space="preserve">Cameroun </w:t>
            </w:r>
          </w:p>
        </w:tc>
        <w:tc>
          <w:tcPr>
            <w:tcW w:w="2709" w:type="pct"/>
            <w:gridSpan w:val="2"/>
            <w:vAlign w:val="center"/>
          </w:tcPr>
          <w:p w14:paraId="47C8559D" w14:textId="2EA5AAF5"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XIII)</w:t>
            </w:r>
          </w:p>
        </w:tc>
        <w:tc>
          <w:tcPr>
            <w:tcW w:w="696" w:type="pct"/>
            <w:vAlign w:val="center"/>
          </w:tcPr>
          <w:p w14:paraId="6B894E16" w14:textId="3C404DEF" w:rsidR="002C5649" w:rsidRPr="00530369" w:rsidRDefault="002C5649" w:rsidP="002C5649">
            <w:pPr>
              <w:jc w:val="right"/>
              <w:rPr>
                <w:color w:val="000000" w:themeColor="text1"/>
                <w:sz w:val="20"/>
                <w:szCs w:val="20"/>
              </w:rPr>
            </w:pPr>
            <w:r>
              <w:rPr>
                <w:color w:val="000000" w:themeColor="text1"/>
                <w:sz w:val="20"/>
                <w:szCs w:val="20"/>
                <w:lang w:val="fr"/>
              </w:rPr>
              <w:t>178 601</w:t>
            </w:r>
          </w:p>
        </w:tc>
        <w:tc>
          <w:tcPr>
            <w:tcW w:w="769" w:type="pct"/>
            <w:vAlign w:val="center"/>
          </w:tcPr>
          <w:p w14:paraId="0D85966F" w14:textId="3709922E" w:rsidR="002C5649" w:rsidRPr="00530369" w:rsidRDefault="002C5649" w:rsidP="002C5649">
            <w:pPr>
              <w:jc w:val="right"/>
              <w:rPr>
                <w:color w:val="000000"/>
                <w:sz w:val="20"/>
                <w:szCs w:val="20"/>
              </w:rPr>
            </w:pPr>
            <w:r>
              <w:rPr>
                <w:color w:val="000000" w:themeColor="text1"/>
                <w:sz w:val="20"/>
                <w:szCs w:val="20"/>
                <w:lang w:val="fr"/>
              </w:rPr>
              <w:t>178 601</w:t>
            </w:r>
          </w:p>
        </w:tc>
      </w:tr>
      <w:tr w:rsidR="002C5649" w:rsidRPr="007D11A8" w14:paraId="3E302A5E" w14:textId="77777777" w:rsidTr="002F507B">
        <w:tc>
          <w:tcPr>
            <w:tcW w:w="826" w:type="pct"/>
            <w:tcMar>
              <w:left w:w="29" w:type="dxa"/>
              <w:right w:w="0" w:type="dxa"/>
            </w:tcMar>
          </w:tcPr>
          <w:p w14:paraId="4A637D8E" w14:textId="7897F74C" w:rsidR="002C5649" w:rsidRPr="007D11A8" w:rsidRDefault="002C5649" w:rsidP="002C5649">
            <w:pPr>
              <w:jc w:val="left"/>
              <w:rPr>
                <w:color w:val="000000" w:themeColor="text1"/>
                <w:sz w:val="20"/>
                <w:szCs w:val="20"/>
              </w:rPr>
            </w:pPr>
            <w:r>
              <w:rPr>
                <w:color w:val="000000" w:themeColor="text1"/>
                <w:sz w:val="20"/>
                <w:szCs w:val="20"/>
                <w:lang w:val="fr"/>
              </w:rPr>
              <w:t>Comores</w:t>
            </w:r>
          </w:p>
        </w:tc>
        <w:tc>
          <w:tcPr>
            <w:tcW w:w="2709" w:type="pct"/>
            <w:gridSpan w:val="2"/>
            <w:vAlign w:val="center"/>
          </w:tcPr>
          <w:p w14:paraId="65D48B66" w14:textId="4D8BC358"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XII)</w:t>
            </w:r>
          </w:p>
        </w:tc>
        <w:tc>
          <w:tcPr>
            <w:tcW w:w="696" w:type="pct"/>
            <w:vAlign w:val="center"/>
          </w:tcPr>
          <w:p w14:paraId="25F4A797" w14:textId="2487C991" w:rsidR="002C5649" w:rsidRPr="00530369"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35CE1609" w14:textId="0539B034"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77755E5B" w14:textId="77777777" w:rsidTr="002F507B">
        <w:tc>
          <w:tcPr>
            <w:tcW w:w="826" w:type="pct"/>
            <w:tcMar>
              <w:left w:w="29" w:type="dxa"/>
              <w:right w:w="0" w:type="dxa"/>
            </w:tcMar>
          </w:tcPr>
          <w:p w14:paraId="05589ECB" w14:textId="084C83A4" w:rsidR="002C5649" w:rsidRPr="007D11A8" w:rsidRDefault="002C5649" w:rsidP="002C5649">
            <w:pPr>
              <w:jc w:val="left"/>
              <w:rPr>
                <w:color w:val="000000" w:themeColor="text1"/>
                <w:sz w:val="20"/>
                <w:szCs w:val="20"/>
              </w:rPr>
            </w:pPr>
            <w:r>
              <w:rPr>
                <w:color w:val="000000" w:themeColor="text1"/>
                <w:sz w:val="20"/>
                <w:szCs w:val="20"/>
                <w:lang w:val="fr"/>
              </w:rPr>
              <w:t>Îles Cook</w:t>
            </w:r>
          </w:p>
        </w:tc>
        <w:tc>
          <w:tcPr>
            <w:tcW w:w="2709" w:type="pct"/>
            <w:gridSpan w:val="2"/>
            <w:vAlign w:val="center"/>
          </w:tcPr>
          <w:p w14:paraId="33D07497" w14:textId="69B2E7D3"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VIII)</w:t>
            </w:r>
          </w:p>
        </w:tc>
        <w:tc>
          <w:tcPr>
            <w:tcW w:w="696" w:type="pct"/>
            <w:vAlign w:val="center"/>
          </w:tcPr>
          <w:p w14:paraId="5F159596" w14:textId="3C7AC171"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5A18760B" w14:textId="11297BEE"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07891944" w14:textId="77777777" w:rsidTr="002F507B">
        <w:tc>
          <w:tcPr>
            <w:tcW w:w="826" w:type="pct"/>
            <w:tcMar>
              <w:left w:w="29" w:type="dxa"/>
              <w:right w:w="0" w:type="dxa"/>
            </w:tcMar>
          </w:tcPr>
          <w:p w14:paraId="5CE789C4" w14:textId="0B615C63" w:rsidR="002C5649" w:rsidRPr="007D11A8" w:rsidRDefault="002C5649" w:rsidP="002C5649">
            <w:pPr>
              <w:jc w:val="left"/>
              <w:rPr>
                <w:color w:val="000000" w:themeColor="text1"/>
                <w:sz w:val="20"/>
                <w:szCs w:val="20"/>
              </w:rPr>
            </w:pPr>
            <w:r>
              <w:rPr>
                <w:color w:val="000000" w:themeColor="text1"/>
                <w:sz w:val="20"/>
                <w:szCs w:val="20"/>
                <w:lang w:val="fr"/>
              </w:rPr>
              <w:t>Micronésie (États fédérés de)</w:t>
            </w:r>
          </w:p>
        </w:tc>
        <w:tc>
          <w:tcPr>
            <w:tcW w:w="2709" w:type="pct"/>
            <w:gridSpan w:val="2"/>
            <w:vAlign w:val="center"/>
          </w:tcPr>
          <w:p w14:paraId="399D0F93" w14:textId="29182691"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VIII)</w:t>
            </w:r>
          </w:p>
        </w:tc>
        <w:tc>
          <w:tcPr>
            <w:tcW w:w="696" w:type="pct"/>
            <w:vAlign w:val="center"/>
          </w:tcPr>
          <w:p w14:paraId="596B5F68" w14:textId="025D1D6C" w:rsidR="002C5649" w:rsidRPr="00530369"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0737ECEE" w14:textId="7F842669"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64964857" w14:textId="77777777" w:rsidTr="002F507B">
        <w:tc>
          <w:tcPr>
            <w:tcW w:w="826" w:type="pct"/>
            <w:tcMar>
              <w:left w:w="29" w:type="dxa"/>
              <w:right w:w="0" w:type="dxa"/>
            </w:tcMar>
          </w:tcPr>
          <w:p w14:paraId="1F905678" w14:textId="493E6950" w:rsidR="002C5649" w:rsidRPr="007D11A8" w:rsidRDefault="002C5649" w:rsidP="002C5649">
            <w:pPr>
              <w:jc w:val="left"/>
              <w:rPr>
                <w:color w:val="000000" w:themeColor="text1"/>
                <w:sz w:val="20"/>
                <w:szCs w:val="20"/>
              </w:rPr>
            </w:pPr>
            <w:r>
              <w:rPr>
                <w:color w:val="000000" w:themeColor="text1"/>
                <w:sz w:val="20"/>
                <w:szCs w:val="20"/>
                <w:lang w:val="fr"/>
              </w:rPr>
              <w:t>Guatemala</w:t>
            </w:r>
          </w:p>
        </w:tc>
        <w:tc>
          <w:tcPr>
            <w:tcW w:w="2709" w:type="pct"/>
            <w:gridSpan w:val="2"/>
            <w:vAlign w:val="center"/>
          </w:tcPr>
          <w:p w14:paraId="7F520EEF" w14:textId="30925905"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IX)</w:t>
            </w:r>
          </w:p>
        </w:tc>
        <w:tc>
          <w:tcPr>
            <w:tcW w:w="696" w:type="pct"/>
            <w:vAlign w:val="center"/>
          </w:tcPr>
          <w:p w14:paraId="0A13E2C2" w14:textId="0F595747" w:rsidR="002C5649" w:rsidRPr="007D11A8" w:rsidRDefault="002C5649" w:rsidP="002C5649">
            <w:pPr>
              <w:jc w:val="right"/>
              <w:rPr>
                <w:color w:val="000000" w:themeColor="text1"/>
                <w:sz w:val="20"/>
                <w:szCs w:val="20"/>
              </w:rPr>
            </w:pPr>
            <w:r>
              <w:rPr>
                <w:color w:val="000000" w:themeColor="text1"/>
                <w:sz w:val="20"/>
                <w:szCs w:val="20"/>
                <w:lang w:val="fr"/>
              </w:rPr>
              <w:t>159 744</w:t>
            </w:r>
          </w:p>
        </w:tc>
        <w:tc>
          <w:tcPr>
            <w:tcW w:w="769" w:type="pct"/>
            <w:vAlign w:val="center"/>
          </w:tcPr>
          <w:p w14:paraId="37EEF0BD" w14:textId="0BC278E4" w:rsidR="002C5649" w:rsidRPr="00530369" w:rsidRDefault="002C5649" w:rsidP="002C5649">
            <w:pPr>
              <w:jc w:val="right"/>
              <w:rPr>
                <w:color w:val="000000"/>
                <w:sz w:val="20"/>
                <w:szCs w:val="20"/>
              </w:rPr>
            </w:pPr>
            <w:r>
              <w:rPr>
                <w:color w:val="000000" w:themeColor="text1"/>
                <w:sz w:val="20"/>
                <w:szCs w:val="20"/>
                <w:lang w:val="fr"/>
              </w:rPr>
              <w:t>159 744</w:t>
            </w:r>
          </w:p>
        </w:tc>
      </w:tr>
      <w:tr w:rsidR="002C5649" w:rsidRPr="007D11A8" w14:paraId="4618066D" w14:textId="77777777" w:rsidTr="002F507B">
        <w:tc>
          <w:tcPr>
            <w:tcW w:w="826" w:type="pct"/>
            <w:tcMar>
              <w:left w:w="29" w:type="dxa"/>
              <w:right w:w="0" w:type="dxa"/>
            </w:tcMar>
          </w:tcPr>
          <w:p w14:paraId="2C223277" w14:textId="7175F7F6" w:rsidR="002C5649" w:rsidRPr="007D11A8" w:rsidRDefault="002C5649" w:rsidP="002C5649">
            <w:pPr>
              <w:jc w:val="left"/>
              <w:rPr>
                <w:color w:val="000000" w:themeColor="text1"/>
                <w:sz w:val="20"/>
                <w:szCs w:val="20"/>
              </w:rPr>
            </w:pPr>
            <w:r>
              <w:rPr>
                <w:color w:val="000000" w:themeColor="text1"/>
                <w:sz w:val="20"/>
                <w:szCs w:val="20"/>
                <w:lang w:val="fr"/>
              </w:rPr>
              <w:t>Namibie</w:t>
            </w:r>
          </w:p>
        </w:tc>
        <w:tc>
          <w:tcPr>
            <w:tcW w:w="2709" w:type="pct"/>
            <w:gridSpan w:val="2"/>
            <w:vAlign w:val="center"/>
          </w:tcPr>
          <w:p w14:paraId="36F6BA93" w14:textId="6219B8B3" w:rsidR="002C5649" w:rsidRPr="0055183C" w:rsidRDefault="002C5649" w:rsidP="007D11A8">
            <w:pPr>
              <w:rPr>
                <w:color w:val="000000" w:themeColor="text1"/>
                <w:sz w:val="20"/>
                <w:szCs w:val="20"/>
                <w:lang w:val="fr-FR"/>
              </w:rPr>
            </w:pPr>
            <w:r>
              <w:rPr>
                <w:color w:val="000000" w:themeColor="text1"/>
                <w:sz w:val="20"/>
                <w:szCs w:val="20"/>
                <w:lang w:val="fr"/>
              </w:rPr>
              <w:t>Renouvellement du projet de renforcement des institutions (phase XI)</w:t>
            </w:r>
          </w:p>
        </w:tc>
        <w:tc>
          <w:tcPr>
            <w:tcW w:w="696" w:type="pct"/>
            <w:vAlign w:val="center"/>
          </w:tcPr>
          <w:p w14:paraId="32606DD9" w14:textId="56AF25E4"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3862EC82" w14:textId="3EA48849"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700F0373" w14:textId="77777777" w:rsidTr="002F507B">
        <w:tc>
          <w:tcPr>
            <w:tcW w:w="826" w:type="pct"/>
            <w:tcMar>
              <w:left w:w="29" w:type="dxa"/>
              <w:right w:w="0" w:type="dxa"/>
            </w:tcMar>
          </w:tcPr>
          <w:p w14:paraId="54917C63" w14:textId="184D6E1A" w:rsidR="002C5649" w:rsidRPr="007D11A8" w:rsidRDefault="002C5649" w:rsidP="002C5649">
            <w:pPr>
              <w:jc w:val="left"/>
              <w:rPr>
                <w:color w:val="000000" w:themeColor="text1"/>
                <w:sz w:val="20"/>
                <w:szCs w:val="20"/>
              </w:rPr>
            </w:pPr>
            <w:r>
              <w:rPr>
                <w:color w:val="000000" w:themeColor="text1"/>
                <w:sz w:val="20"/>
                <w:szCs w:val="20"/>
                <w:lang w:val="fr"/>
              </w:rPr>
              <w:t>Paraguay</w:t>
            </w:r>
          </w:p>
        </w:tc>
        <w:tc>
          <w:tcPr>
            <w:tcW w:w="2709" w:type="pct"/>
            <w:gridSpan w:val="2"/>
            <w:vAlign w:val="center"/>
          </w:tcPr>
          <w:p w14:paraId="6C5DBAAD" w14:textId="03BF2CDE"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w:t>
            </w:r>
          </w:p>
        </w:tc>
        <w:tc>
          <w:tcPr>
            <w:tcW w:w="696" w:type="pct"/>
            <w:vAlign w:val="center"/>
          </w:tcPr>
          <w:p w14:paraId="62CF8172" w14:textId="3A52682E"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4DA5E355" w14:textId="490D40F8"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02E641A3" w14:textId="77777777" w:rsidTr="002F507B">
        <w:tc>
          <w:tcPr>
            <w:tcW w:w="826" w:type="pct"/>
            <w:tcMar>
              <w:left w:w="29" w:type="dxa"/>
              <w:right w:w="0" w:type="dxa"/>
            </w:tcMar>
          </w:tcPr>
          <w:p w14:paraId="2302746A" w14:textId="06737B77" w:rsidR="002C5649" w:rsidRPr="0055183C" w:rsidRDefault="002C5649" w:rsidP="002C5649">
            <w:pPr>
              <w:jc w:val="left"/>
              <w:rPr>
                <w:color w:val="000000" w:themeColor="text1"/>
                <w:sz w:val="20"/>
                <w:szCs w:val="20"/>
                <w:lang w:val="fr-FR"/>
              </w:rPr>
            </w:pPr>
            <w:r>
              <w:rPr>
                <w:color w:val="000000" w:themeColor="text1"/>
                <w:sz w:val="20"/>
                <w:szCs w:val="20"/>
                <w:lang w:val="fr"/>
              </w:rPr>
              <w:t>Saint-Vincent-et-les Grenadines</w:t>
            </w:r>
          </w:p>
        </w:tc>
        <w:tc>
          <w:tcPr>
            <w:tcW w:w="2709" w:type="pct"/>
            <w:gridSpan w:val="2"/>
            <w:vAlign w:val="center"/>
          </w:tcPr>
          <w:p w14:paraId="3038CD3E" w14:textId="5C4200FE"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VIII)</w:t>
            </w:r>
          </w:p>
        </w:tc>
        <w:tc>
          <w:tcPr>
            <w:tcW w:w="696" w:type="pct"/>
            <w:vAlign w:val="center"/>
          </w:tcPr>
          <w:p w14:paraId="0E2688FC" w14:textId="145D12C4"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7761EDA1" w14:textId="1C824BE1"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071E804C" w14:textId="77777777" w:rsidTr="002F507B">
        <w:tc>
          <w:tcPr>
            <w:tcW w:w="826" w:type="pct"/>
            <w:tcMar>
              <w:left w:w="29" w:type="dxa"/>
              <w:right w:w="0" w:type="dxa"/>
            </w:tcMar>
          </w:tcPr>
          <w:p w14:paraId="6D19324E" w14:textId="51A5A658" w:rsidR="002C5649" w:rsidRPr="007D11A8" w:rsidRDefault="002C5649" w:rsidP="002C5649">
            <w:pPr>
              <w:jc w:val="left"/>
              <w:rPr>
                <w:color w:val="000000" w:themeColor="text1"/>
                <w:sz w:val="20"/>
                <w:szCs w:val="20"/>
              </w:rPr>
            </w:pPr>
            <w:r>
              <w:rPr>
                <w:color w:val="000000" w:themeColor="text1"/>
                <w:sz w:val="20"/>
                <w:szCs w:val="20"/>
                <w:lang w:val="fr"/>
              </w:rPr>
              <w:t>Sénégal</w:t>
            </w:r>
          </w:p>
        </w:tc>
        <w:tc>
          <w:tcPr>
            <w:tcW w:w="2709" w:type="pct"/>
            <w:gridSpan w:val="2"/>
            <w:vAlign w:val="center"/>
          </w:tcPr>
          <w:p w14:paraId="7AABC2EF" w14:textId="77AC1957"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XIV)</w:t>
            </w:r>
          </w:p>
        </w:tc>
        <w:tc>
          <w:tcPr>
            <w:tcW w:w="696" w:type="pct"/>
            <w:vAlign w:val="center"/>
          </w:tcPr>
          <w:p w14:paraId="2A623A8B" w14:textId="12D66364" w:rsidR="002C5649" w:rsidRPr="007D11A8" w:rsidRDefault="002C5649" w:rsidP="002C5649">
            <w:pPr>
              <w:jc w:val="right"/>
              <w:rPr>
                <w:color w:val="000000" w:themeColor="text1"/>
                <w:sz w:val="20"/>
                <w:szCs w:val="20"/>
              </w:rPr>
            </w:pPr>
            <w:r>
              <w:rPr>
                <w:color w:val="000000" w:themeColor="text1"/>
                <w:sz w:val="20"/>
                <w:szCs w:val="20"/>
                <w:lang w:val="fr"/>
              </w:rPr>
              <w:t>194 689</w:t>
            </w:r>
          </w:p>
        </w:tc>
        <w:tc>
          <w:tcPr>
            <w:tcW w:w="769" w:type="pct"/>
            <w:vAlign w:val="center"/>
          </w:tcPr>
          <w:p w14:paraId="156CB9BF" w14:textId="4DA5ABC9" w:rsidR="002C5649" w:rsidRPr="00530369" w:rsidRDefault="002C5649" w:rsidP="002C5649">
            <w:pPr>
              <w:jc w:val="right"/>
              <w:rPr>
                <w:color w:val="000000"/>
                <w:sz w:val="20"/>
                <w:szCs w:val="20"/>
              </w:rPr>
            </w:pPr>
            <w:r>
              <w:rPr>
                <w:color w:val="000000" w:themeColor="text1"/>
                <w:sz w:val="20"/>
                <w:szCs w:val="20"/>
                <w:lang w:val="fr"/>
              </w:rPr>
              <w:t>194 689</w:t>
            </w:r>
          </w:p>
        </w:tc>
      </w:tr>
      <w:tr w:rsidR="002C5649" w:rsidRPr="007D11A8" w14:paraId="21FE119E" w14:textId="77777777" w:rsidTr="002F507B">
        <w:tc>
          <w:tcPr>
            <w:tcW w:w="826" w:type="pct"/>
            <w:tcMar>
              <w:left w:w="29" w:type="dxa"/>
              <w:right w:w="0" w:type="dxa"/>
            </w:tcMar>
          </w:tcPr>
          <w:p w14:paraId="0AFB730F" w14:textId="45AFA528" w:rsidR="002C5649" w:rsidRPr="007D11A8" w:rsidRDefault="002C5649" w:rsidP="002C5649">
            <w:pPr>
              <w:jc w:val="left"/>
              <w:rPr>
                <w:color w:val="000000" w:themeColor="text1"/>
                <w:sz w:val="20"/>
                <w:szCs w:val="20"/>
              </w:rPr>
            </w:pPr>
            <w:r>
              <w:rPr>
                <w:color w:val="000000" w:themeColor="text1"/>
                <w:sz w:val="20"/>
                <w:szCs w:val="20"/>
                <w:lang w:val="fr"/>
              </w:rPr>
              <w:t xml:space="preserve">Îles Salomon </w:t>
            </w:r>
          </w:p>
        </w:tc>
        <w:tc>
          <w:tcPr>
            <w:tcW w:w="2709" w:type="pct"/>
            <w:gridSpan w:val="2"/>
            <w:vAlign w:val="center"/>
          </w:tcPr>
          <w:p w14:paraId="6B79ACCF" w14:textId="09C784FE"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IX)</w:t>
            </w:r>
          </w:p>
        </w:tc>
        <w:tc>
          <w:tcPr>
            <w:tcW w:w="696" w:type="pct"/>
            <w:vAlign w:val="center"/>
          </w:tcPr>
          <w:p w14:paraId="35E78167" w14:textId="3A898106"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0D5C1E2B" w14:textId="67BC2EEF"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613E3F16" w14:textId="77777777" w:rsidTr="002F507B">
        <w:tc>
          <w:tcPr>
            <w:tcW w:w="826" w:type="pct"/>
            <w:tcMar>
              <w:left w:w="29" w:type="dxa"/>
              <w:right w:w="0" w:type="dxa"/>
            </w:tcMar>
          </w:tcPr>
          <w:p w14:paraId="7CFA23AB" w14:textId="4827893D" w:rsidR="002C5649" w:rsidRPr="007D11A8" w:rsidRDefault="002C5649" w:rsidP="002C5649">
            <w:pPr>
              <w:jc w:val="left"/>
              <w:rPr>
                <w:color w:val="000000" w:themeColor="text1"/>
                <w:sz w:val="20"/>
                <w:szCs w:val="20"/>
              </w:rPr>
            </w:pPr>
            <w:r>
              <w:rPr>
                <w:color w:val="000000" w:themeColor="text1"/>
                <w:sz w:val="20"/>
                <w:szCs w:val="20"/>
                <w:lang w:val="fr"/>
              </w:rPr>
              <w:t>Soudan</w:t>
            </w:r>
          </w:p>
        </w:tc>
        <w:tc>
          <w:tcPr>
            <w:tcW w:w="2709" w:type="pct"/>
            <w:gridSpan w:val="2"/>
            <w:vAlign w:val="center"/>
          </w:tcPr>
          <w:p w14:paraId="23375C1F" w14:textId="1BC896BA"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X)</w:t>
            </w:r>
          </w:p>
        </w:tc>
        <w:tc>
          <w:tcPr>
            <w:tcW w:w="696" w:type="pct"/>
            <w:vAlign w:val="center"/>
          </w:tcPr>
          <w:p w14:paraId="1DD5D4A0" w14:textId="42F953AA" w:rsidR="002C5649" w:rsidRPr="007D11A8" w:rsidRDefault="002C5649" w:rsidP="002C5649">
            <w:pPr>
              <w:jc w:val="right"/>
              <w:rPr>
                <w:color w:val="000000" w:themeColor="text1"/>
                <w:sz w:val="20"/>
                <w:szCs w:val="20"/>
              </w:rPr>
            </w:pPr>
            <w:r>
              <w:rPr>
                <w:color w:val="000000" w:themeColor="text1"/>
                <w:sz w:val="20"/>
                <w:szCs w:val="20"/>
                <w:lang w:val="fr"/>
              </w:rPr>
              <w:t>186 701</w:t>
            </w:r>
          </w:p>
        </w:tc>
        <w:tc>
          <w:tcPr>
            <w:tcW w:w="769" w:type="pct"/>
            <w:vAlign w:val="center"/>
          </w:tcPr>
          <w:p w14:paraId="2F4ABCEB" w14:textId="39617CC3" w:rsidR="002C5649" w:rsidRPr="00530369" w:rsidRDefault="002C5649" w:rsidP="002C5649">
            <w:pPr>
              <w:jc w:val="right"/>
              <w:rPr>
                <w:color w:val="000000"/>
                <w:sz w:val="20"/>
                <w:szCs w:val="20"/>
              </w:rPr>
            </w:pPr>
            <w:r>
              <w:rPr>
                <w:color w:val="000000" w:themeColor="text1"/>
                <w:sz w:val="20"/>
                <w:szCs w:val="20"/>
                <w:lang w:val="fr"/>
              </w:rPr>
              <w:t>186 701</w:t>
            </w:r>
          </w:p>
        </w:tc>
      </w:tr>
      <w:tr w:rsidR="002C5649" w:rsidRPr="007D11A8" w14:paraId="02E581B7" w14:textId="77777777" w:rsidTr="002F507B">
        <w:tc>
          <w:tcPr>
            <w:tcW w:w="826" w:type="pct"/>
            <w:tcMar>
              <w:left w:w="29" w:type="dxa"/>
              <w:right w:w="0" w:type="dxa"/>
            </w:tcMar>
          </w:tcPr>
          <w:p w14:paraId="4C752E48" w14:textId="720B7F2A" w:rsidR="002C5649" w:rsidRPr="007D11A8" w:rsidRDefault="002C5649" w:rsidP="002C5649">
            <w:pPr>
              <w:jc w:val="left"/>
              <w:rPr>
                <w:color w:val="000000" w:themeColor="text1"/>
                <w:sz w:val="20"/>
                <w:szCs w:val="20"/>
              </w:rPr>
            </w:pPr>
            <w:r>
              <w:rPr>
                <w:color w:val="000000" w:themeColor="text1"/>
                <w:sz w:val="20"/>
                <w:szCs w:val="20"/>
                <w:lang w:val="fr"/>
              </w:rPr>
              <w:t>Timor-Leste</w:t>
            </w:r>
          </w:p>
        </w:tc>
        <w:tc>
          <w:tcPr>
            <w:tcW w:w="2709" w:type="pct"/>
            <w:gridSpan w:val="2"/>
            <w:vAlign w:val="center"/>
          </w:tcPr>
          <w:p w14:paraId="467D52A7" w14:textId="0FCF95BA" w:rsidR="002C5649" w:rsidRPr="0055183C" w:rsidRDefault="002C5649" w:rsidP="007D11A8">
            <w:pPr>
              <w:rPr>
                <w:color w:val="000000" w:themeColor="text1"/>
                <w:sz w:val="20"/>
                <w:szCs w:val="20"/>
                <w:lang w:val="fr-FR"/>
              </w:rPr>
            </w:pPr>
            <w:r>
              <w:rPr>
                <w:color w:val="000000" w:themeColor="text1"/>
                <w:sz w:val="20"/>
                <w:szCs w:val="20"/>
                <w:lang w:val="fr"/>
              </w:rPr>
              <w:t>Renouvellement du projet de renforcement des institutions (phase VI)</w:t>
            </w:r>
          </w:p>
        </w:tc>
        <w:tc>
          <w:tcPr>
            <w:tcW w:w="696" w:type="pct"/>
            <w:vAlign w:val="center"/>
          </w:tcPr>
          <w:p w14:paraId="50D8A9FB" w14:textId="1648FF69"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22FDEFCE" w14:textId="6BFC1AEE"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085BA634" w14:textId="77777777" w:rsidTr="002F507B">
        <w:tc>
          <w:tcPr>
            <w:tcW w:w="826" w:type="pct"/>
            <w:tcMar>
              <w:left w:w="29" w:type="dxa"/>
              <w:right w:w="0" w:type="dxa"/>
            </w:tcMar>
          </w:tcPr>
          <w:p w14:paraId="22F3AE7F" w14:textId="097B24D5" w:rsidR="002C5649" w:rsidRPr="007D11A8" w:rsidRDefault="002C5649" w:rsidP="002C5649">
            <w:pPr>
              <w:jc w:val="left"/>
              <w:rPr>
                <w:color w:val="000000" w:themeColor="text1"/>
                <w:sz w:val="20"/>
                <w:szCs w:val="20"/>
              </w:rPr>
            </w:pPr>
            <w:r>
              <w:rPr>
                <w:color w:val="000000" w:themeColor="text1"/>
                <w:sz w:val="20"/>
                <w:szCs w:val="20"/>
                <w:lang w:val="fr"/>
              </w:rPr>
              <w:t>Vanuatu</w:t>
            </w:r>
          </w:p>
        </w:tc>
        <w:tc>
          <w:tcPr>
            <w:tcW w:w="2709" w:type="pct"/>
            <w:gridSpan w:val="2"/>
            <w:vAlign w:val="center"/>
          </w:tcPr>
          <w:p w14:paraId="7979F283" w14:textId="2E4AA491" w:rsidR="002C5649" w:rsidRPr="0055183C" w:rsidRDefault="002C5649" w:rsidP="002C5649">
            <w:pPr>
              <w:rPr>
                <w:color w:val="000000" w:themeColor="text1"/>
                <w:sz w:val="20"/>
                <w:szCs w:val="20"/>
                <w:lang w:val="fr-FR"/>
              </w:rPr>
            </w:pPr>
            <w:r>
              <w:rPr>
                <w:color w:val="000000" w:themeColor="text1"/>
                <w:sz w:val="20"/>
                <w:szCs w:val="20"/>
                <w:lang w:val="fr"/>
              </w:rPr>
              <w:t>Renouvellement du projet de renforcement des institutions (phase VIII)</w:t>
            </w:r>
          </w:p>
        </w:tc>
        <w:tc>
          <w:tcPr>
            <w:tcW w:w="696" w:type="pct"/>
            <w:vAlign w:val="center"/>
          </w:tcPr>
          <w:p w14:paraId="565971CA" w14:textId="50AD1225" w:rsidR="002C5649" w:rsidRPr="007D11A8" w:rsidRDefault="002C5649" w:rsidP="002C5649">
            <w:pPr>
              <w:jc w:val="right"/>
              <w:rPr>
                <w:color w:val="000000" w:themeColor="text1"/>
                <w:sz w:val="20"/>
                <w:szCs w:val="20"/>
              </w:rPr>
            </w:pPr>
            <w:r>
              <w:rPr>
                <w:color w:val="000000" w:themeColor="text1"/>
                <w:sz w:val="20"/>
                <w:szCs w:val="20"/>
                <w:lang w:val="fr"/>
              </w:rPr>
              <w:t>85 000</w:t>
            </w:r>
          </w:p>
        </w:tc>
        <w:tc>
          <w:tcPr>
            <w:tcW w:w="769" w:type="pct"/>
            <w:vAlign w:val="center"/>
          </w:tcPr>
          <w:p w14:paraId="406F494B" w14:textId="41A21159" w:rsidR="002C5649" w:rsidRPr="00530369" w:rsidRDefault="002C5649" w:rsidP="002C5649">
            <w:pPr>
              <w:jc w:val="right"/>
              <w:rPr>
                <w:color w:val="000000"/>
                <w:sz w:val="20"/>
                <w:szCs w:val="20"/>
              </w:rPr>
            </w:pPr>
            <w:r>
              <w:rPr>
                <w:color w:val="000000" w:themeColor="text1"/>
                <w:sz w:val="20"/>
                <w:szCs w:val="20"/>
                <w:lang w:val="fr"/>
              </w:rPr>
              <w:t>85 000</w:t>
            </w:r>
          </w:p>
        </w:tc>
      </w:tr>
      <w:tr w:rsidR="002C5649" w:rsidRPr="007D11A8" w14:paraId="7568CAB4" w14:textId="77777777" w:rsidTr="002F507B">
        <w:tc>
          <w:tcPr>
            <w:tcW w:w="3535" w:type="pct"/>
            <w:gridSpan w:val="3"/>
            <w:tcMar>
              <w:left w:w="29" w:type="dxa"/>
              <w:right w:w="0" w:type="dxa"/>
            </w:tcMar>
          </w:tcPr>
          <w:p w14:paraId="282F23BD" w14:textId="77777777" w:rsidR="002C5649" w:rsidRPr="007D11A8" w:rsidRDefault="002C5649" w:rsidP="00681FD4">
            <w:pPr>
              <w:ind w:right="131"/>
              <w:jc w:val="right"/>
              <w:rPr>
                <w:color w:val="000000" w:themeColor="text1"/>
                <w:sz w:val="20"/>
                <w:szCs w:val="20"/>
              </w:rPr>
            </w:pPr>
            <w:r>
              <w:rPr>
                <w:color w:val="000000" w:themeColor="text1"/>
                <w:sz w:val="20"/>
                <w:szCs w:val="20"/>
                <w:lang w:val="fr"/>
              </w:rPr>
              <w:t>Total partiel pour A1</w:t>
            </w:r>
          </w:p>
        </w:tc>
        <w:tc>
          <w:tcPr>
            <w:tcW w:w="696" w:type="pct"/>
            <w:vAlign w:val="bottom"/>
          </w:tcPr>
          <w:p w14:paraId="337ACBF9" w14:textId="3164E000" w:rsidR="002C5649" w:rsidRPr="007D11A8" w:rsidRDefault="002C5649" w:rsidP="002C5649">
            <w:pPr>
              <w:jc w:val="right"/>
              <w:rPr>
                <w:color w:val="000000"/>
                <w:sz w:val="20"/>
                <w:szCs w:val="20"/>
              </w:rPr>
            </w:pPr>
            <w:r>
              <w:rPr>
                <w:color w:val="000000"/>
                <w:sz w:val="20"/>
                <w:szCs w:val="20"/>
                <w:lang w:val="fr"/>
              </w:rPr>
              <w:t>1 794 511</w:t>
            </w:r>
          </w:p>
        </w:tc>
        <w:tc>
          <w:tcPr>
            <w:tcW w:w="769" w:type="pct"/>
            <w:vAlign w:val="bottom"/>
          </w:tcPr>
          <w:p w14:paraId="08EFDFC9" w14:textId="1BF4EFD1" w:rsidR="002C5649" w:rsidRPr="007D11A8" w:rsidRDefault="002C5649" w:rsidP="002C5649">
            <w:pPr>
              <w:jc w:val="right"/>
              <w:rPr>
                <w:color w:val="000000"/>
                <w:sz w:val="20"/>
                <w:szCs w:val="20"/>
              </w:rPr>
            </w:pPr>
            <w:r>
              <w:rPr>
                <w:color w:val="000000"/>
                <w:sz w:val="20"/>
                <w:szCs w:val="20"/>
                <w:lang w:val="fr"/>
              </w:rPr>
              <w:t>1 794 511</w:t>
            </w:r>
          </w:p>
        </w:tc>
      </w:tr>
      <w:tr w:rsidR="002C5649" w:rsidRPr="007D11A8" w14:paraId="22446308" w14:textId="77777777" w:rsidTr="002F507B">
        <w:tc>
          <w:tcPr>
            <w:tcW w:w="3535" w:type="pct"/>
            <w:gridSpan w:val="3"/>
            <w:tcMar>
              <w:left w:w="29" w:type="dxa"/>
              <w:right w:w="0" w:type="dxa"/>
            </w:tcMar>
          </w:tcPr>
          <w:p w14:paraId="50354D6E" w14:textId="77777777" w:rsidR="002C5649" w:rsidRPr="007D11A8" w:rsidRDefault="002C5649" w:rsidP="00681FD4">
            <w:pPr>
              <w:ind w:right="131"/>
              <w:jc w:val="right"/>
              <w:rPr>
                <w:color w:val="000000" w:themeColor="text1"/>
                <w:sz w:val="20"/>
                <w:szCs w:val="20"/>
              </w:rPr>
            </w:pPr>
            <w:r>
              <w:rPr>
                <w:color w:val="000000" w:themeColor="text1"/>
                <w:sz w:val="20"/>
                <w:szCs w:val="20"/>
                <w:lang w:val="fr"/>
              </w:rPr>
              <w:t>Coûts d’appui d’agence</w:t>
            </w:r>
          </w:p>
        </w:tc>
        <w:tc>
          <w:tcPr>
            <w:tcW w:w="696" w:type="pct"/>
            <w:vAlign w:val="bottom"/>
          </w:tcPr>
          <w:p w14:paraId="27E8607C" w14:textId="696749FB" w:rsidR="002C5649" w:rsidRPr="007D11A8" w:rsidRDefault="002C5649" w:rsidP="002C5649">
            <w:pPr>
              <w:jc w:val="right"/>
              <w:rPr>
                <w:color w:val="000000"/>
                <w:sz w:val="20"/>
                <w:szCs w:val="20"/>
              </w:rPr>
            </w:pPr>
            <w:r>
              <w:rPr>
                <w:color w:val="000000"/>
                <w:sz w:val="20"/>
                <w:szCs w:val="20"/>
                <w:lang w:val="fr"/>
              </w:rPr>
              <w:t>0</w:t>
            </w:r>
          </w:p>
        </w:tc>
        <w:tc>
          <w:tcPr>
            <w:tcW w:w="769" w:type="pct"/>
            <w:vAlign w:val="bottom"/>
          </w:tcPr>
          <w:p w14:paraId="18CA41A0" w14:textId="1BB1B80F" w:rsidR="002C5649" w:rsidRPr="007D11A8" w:rsidRDefault="002C5649" w:rsidP="002C5649">
            <w:pPr>
              <w:jc w:val="right"/>
              <w:rPr>
                <w:color w:val="000000"/>
                <w:sz w:val="20"/>
                <w:szCs w:val="20"/>
              </w:rPr>
            </w:pPr>
            <w:r>
              <w:rPr>
                <w:color w:val="000000"/>
                <w:sz w:val="20"/>
                <w:szCs w:val="20"/>
                <w:lang w:val="fr"/>
              </w:rPr>
              <w:t>0</w:t>
            </w:r>
          </w:p>
        </w:tc>
      </w:tr>
      <w:tr w:rsidR="002C5649" w:rsidRPr="007D11A8" w14:paraId="152B6EB8" w14:textId="77777777" w:rsidTr="002F507B">
        <w:tc>
          <w:tcPr>
            <w:tcW w:w="3535" w:type="pct"/>
            <w:gridSpan w:val="3"/>
            <w:tcMar>
              <w:left w:w="29" w:type="dxa"/>
              <w:right w:w="0" w:type="dxa"/>
            </w:tcMar>
          </w:tcPr>
          <w:p w14:paraId="3497DD75" w14:textId="77777777" w:rsidR="002C5649" w:rsidRPr="007D11A8" w:rsidRDefault="002C5649" w:rsidP="00681FD4">
            <w:pPr>
              <w:snapToGrid w:val="0"/>
              <w:ind w:right="131"/>
              <w:jc w:val="right"/>
              <w:rPr>
                <w:color w:val="000000" w:themeColor="text1"/>
                <w:sz w:val="20"/>
                <w:szCs w:val="20"/>
              </w:rPr>
            </w:pPr>
            <w:r>
              <w:rPr>
                <w:color w:val="000000" w:themeColor="text1"/>
                <w:sz w:val="20"/>
                <w:szCs w:val="20"/>
                <w:lang w:val="fr"/>
              </w:rPr>
              <w:t>Total pour A1</w:t>
            </w:r>
          </w:p>
        </w:tc>
        <w:tc>
          <w:tcPr>
            <w:tcW w:w="696" w:type="pct"/>
          </w:tcPr>
          <w:p w14:paraId="4117AA25" w14:textId="4F62F843" w:rsidR="002C5649" w:rsidRPr="007D11A8" w:rsidRDefault="002C5649" w:rsidP="002C5649">
            <w:pPr>
              <w:jc w:val="right"/>
              <w:rPr>
                <w:color w:val="000000" w:themeColor="text1"/>
                <w:sz w:val="20"/>
                <w:szCs w:val="20"/>
              </w:rPr>
            </w:pPr>
            <w:r>
              <w:rPr>
                <w:color w:val="000000" w:themeColor="text1"/>
                <w:sz w:val="20"/>
                <w:szCs w:val="20"/>
                <w:lang w:val="fr"/>
              </w:rPr>
              <w:t>1 794 511</w:t>
            </w:r>
          </w:p>
        </w:tc>
        <w:tc>
          <w:tcPr>
            <w:tcW w:w="769" w:type="pct"/>
          </w:tcPr>
          <w:p w14:paraId="43E722B6" w14:textId="63A96F3B" w:rsidR="002C5649" w:rsidRPr="007D11A8" w:rsidRDefault="002C5649" w:rsidP="002C5649">
            <w:pPr>
              <w:jc w:val="right"/>
              <w:rPr>
                <w:color w:val="000000" w:themeColor="text1"/>
                <w:sz w:val="20"/>
                <w:szCs w:val="20"/>
              </w:rPr>
            </w:pPr>
            <w:r>
              <w:rPr>
                <w:color w:val="000000" w:themeColor="text1"/>
                <w:sz w:val="20"/>
                <w:szCs w:val="20"/>
                <w:lang w:val="fr"/>
              </w:rPr>
              <w:t>1 794 511</w:t>
            </w:r>
          </w:p>
        </w:tc>
      </w:tr>
      <w:tr w:rsidR="00503146" w:rsidRPr="009C7B3B" w14:paraId="378A23A3" w14:textId="77777777" w:rsidTr="002F507B">
        <w:tc>
          <w:tcPr>
            <w:tcW w:w="5000" w:type="pct"/>
            <w:gridSpan w:val="5"/>
            <w:tcMar>
              <w:left w:w="29" w:type="dxa"/>
              <w:right w:w="0" w:type="dxa"/>
            </w:tcMar>
          </w:tcPr>
          <w:p w14:paraId="3E435113" w14:textId="29AFCD39" w:rsidR="00503146" w:rsidRPr="0055183C" w:rsidRDefault="004B2214" w:rsidP="007D11A8">
            <w:pPr>
              <w:jc w:val="left"/>
              <w:rPr>
                <w:b/>
                <w:color w:val="000000" w:themeColor="text1"/>
                <w:sz w:val="20"/>
                <w:szCs w:val="20"/>
                <w:lang w:val="fr-FR"/>
              </w:rPr>
            </w:pPr>
            <w:r>
              <w:rPr>
                <w:b/>
                <w:bCs/>
                <w:color w:val="000000" w:themeColor="text1"/>
                <w:sz w:val="20"/>
                <w:szCs w:val="20"/>
                <w:lang w:val="fr"/>
              </w:rPr>
              <w:t>A2 : Assistance technique pour les activités de facilitation (décision 79/46)</w:t>
            </w:r>
          </w:p>
        </w:tc>
      </w:tr>
      <w:tr w:rsidR="00E90FC4" w:rsidRPr="007D11A8" w14:paraId="61A9BE15" w14:textId="77777777" w:rsidTr="002F507B">
        <w:tc>
          <w:tcPr>
            <w:tcW w:w="826" w:type="pct"/>
            <w:tcMar>
              <w:left w:w="29" w:type="dxa"/>
              <w:right w:w="0" w:type="dxa"/>
            </w:tcMar>
            <w:vAlign w:val="center"/>
          </w:tcPr>
          <w:p w14:paraId="380789D5" w14:textId="77777777" w:rsidR="008C031F" w:rsidRPr="007D11A8" w:rsidRDefault="008C031F" w:rsidP="001B675B">
            <w:pPr>
              <w:snapToGrid w:val="0"/>
              <w:jc w:val="left"/>
              <w:rPr>
                <w:color w:val="000000"/>
                <w:sz w:val="20"/>
                <w:szCs w:val="20"/>
              </w:rPr>
            </w:pPr>
            <w:r>
              <w:rPr>
                <w:sz w:val="20"/>
                <w:szCs w:val="20"/>
                <w:lang w:val="fr"/>
              </w:rPr>
              <w:t>Inde</w:t>
            </w:r>
          </w:p>
        </w:tc>
        <w:tc>
          <w:tcPr>
            <w:tcW w:w="2709" w:type="pct"/>
            <w:gridSpan w:val="2"/>
          </w:tcPr>
          <w:p w14:paraId="143F89FF" w14:textId="5860D694" w:rsidR="008C031F" w:rsidRPr="0055183C" w:rsidRDefault="002749E2" w:rsidP="007D11A8">
            <w:pPr>
              <w:snapToGrid w:val="0"/>
              <w:jc w:val="left"/>
              <w:rPr>
                <w:sz w:val="20"/>
                <w:szCs w:val="20"/>
                <w:lang w:val="fr-FR"/>
              </w:rPr>
            </w:pPr>
            <w:r>
              <w:rPr>
                <w:color w:val="000000" w:themeColor="text1"/>
                <w:sz w:val="20"/>
                <w:szCs w:val="20"/>
                <w:lang w:val="fr"/>
              </w:rPr>
              <w:t>Activités de facilitation relatives à la réduction progressive des HFC</w:t>
            </w:r>
          </w:p>
        </w:tc>
        <w:tc>
          <w:tcPr>
            <w:tcW w:w="696" w:type="pct"/>
          </w:tcPr>
          <w:p w14:paraId="649DB867" w14:textId="347A25B3" w:rsidR="008C031F" w:rsidRPr="007D11A8" w:rsidRDefault="002749E2" w:rsidP="008C031F">
            <w:pPr>
              <w:jc w:val="right"/>
              <w:rPr>
                <w:sz w:val="20"/>
                <w:szCs w:val="20"/>
              </w:rPr>
            </w:pPr>
            <w:r>
              <w:rPr>
                <w:sz w:val="20"/>
                <w:szCs w:val="20"/>
                <w:lang w:val="fr"/>
              </w:rPr>
              <w:t>250 000</w:t>
            </w:r>
          </w:p>
        </w:tc>
        <w:tc>
          <w:tcPr>
            <w:tcW w:w="769" w:type="pct"/>
          </w:tcPr>
          <w:p w14:paraId="11B82D2C" w14:textId="0516B431" w:rsidR="008C031F" w:rsidRPr="00530369" w:rsidRDefault="002749E2" w:rsidP="008C031F">
            <w:pPr>
              <w:jc w:val="right"/>
              <w:rPr>
                <w:sz w:val="20"/>
                <w:szCs w:val="20"/>
              </w:rPr>
            </w:pPr>
            <w:r>
              <w:rPr>
                <w:sz w:val="20"/>
                <w:szCs w:val="20"/>
                <w:lang w:val="fr"/>
              </w:rPr>
              <w:t>250 000</w:t>
            </w:r>
          </w:p>
        </w:tc>
      </w:tr>
      <w:tr w:rsidR="00F026CC" w:rsidRPr="007D11A8" w14:paraId="04B7F45D" w14:textId="77777777" w:rsidTr="002F507B">
        <w:tc>
          <w:tcPr>
            <w:tcW w:w="3535" w:type="pct"/>
            <w:gridSpan w:val="3"/>
            <w:tcMar>
              <w:left w:w="29" w:type="dxa"/>
              <w:right w:w="0" w:type="dxa"/>
            </w:tcMar>
          </w:tcPr>
          <w:p w14:paraId="69777E3C" w14:textId="77777777" w:rsidR="001D5627" w:rsidRPr="007D11A8" w:rsidRDefault="001D5627" w:rsidP="00681FD4">
            <w:pPr>
              <w:ind w:right="131"/>
              <w:jc w:val="right"/>
              <w:rPr>
                <w:color w:val="000000" w:themeColor="text1"/>
                <w:sz w:val="20"/>
                <w:szCs w:val="20"/>
              </w:rPr>
            </w:pPr>
            <w:r>
              <w:rPr>
                <w:color w:val="000000" w:themeColor="text1"/>
                <w:sz w:val="20"/>
                <w:szCs w:val="20"/>
                <w:lang w:val="fr"/>
              </w:rPr>
              <w:t>Total partiel pour A2</w:t>
            </w:r>
          </w:p>
        </w:tc>
        <w:tc>
          <w:tcPr>
            <w:tcW w:w="696" w:type="pct"/>
          </w:tcPr>
          <w:p w14:paraId="2832C5B9" w14:textId="5A7C89E7" w:rsidR="001D5627" w:rsidRPr="007D11A8" w:rsidRDefault="002749E2" w:rsidP="001D5627">
            <w:pPr>
              <w:jc w:val="right"/>
              <w:rPr>
                <w:color w:val="000000" w:themeColor="text1"/>
                <w:sz w:val="20"/>
                <w:szCs w:val="20"/>
              </w:rPr>
            </w:pPr>
            <w:r>
              <w:rPr>
                <w:color w:val="000000" w:themeColor="text1"/>
                <w:sz w:val="20"/>
                <w:szCs w:val="20"/>
                <w:lang w:val="fr"/>
              </w:rPr>
              <w:t>250 000</w:t>
            </w:r>
          </w:p>
        </w:tc>
        <w:tc>
          <w:tcPr>
            <w:tcW w:w="769" w:type="pct"/>
          </w:tcPr>
          <w:p w14:paraId="3ED822B3" w14:textId="2B22F576" w:rsidR="001D5627" w:rsidRPr="007D11A8" w:rsidRDefault="002749E2" w:rsidP="001D5627">
            <w:pPr>
              <w:jc w:val="right"/>
              <w:rPr>
                <w:color w:val="000000" w:themeColor="text1"/>
                <w:sz w:val="20"/>
                <w:szCs w:val="20"/>
              </w:rPr>
            </w:pPr>
            <w:r>
              <w:rPr>
                <w:color w:val="000000" w:themeColor="text1"/>
                <w:sz w:val="20"/>
                <w:szCs w:val="20"/>
                <w:lang w:val="fr"/>
              </w:rPr>
              <w:t>250 000</w:t>
            </w:r>
          </w:p>
        </w:tc>
      </w:tr>
      <w:tr w:rsidR="00F026CC" w:rsidRPr="007D11A8" w14:paraId="3AE56FE0" w14:textId="77777777" w:rsidTr="002F507B">
        <w:tc>
          <w:tcPr>
            <w:tcW w:w="3535" w:type="pct"/>
            <w:gridSpan w:val="3"/>
            <w:tcMar>
              <w:left w:w="29" w:type="dxa"/>
              <w:right w:w="0" w:type="dxa"/>
            </w:tcMar>
          </w:tcPr>
          <w:p w14:paraId="20264444" w14:textId="77777777" w:rsidR="001D5627" w:rsidRPr="007D11A8" w:rsidRDefault="001D5627" w:rsidP="00681FD4">
            <w:pPr>
              <w:ind w:right="131"/>
              <w:jc w:val="right"/>
              <w:rPr>
                <w:color w:val="000000" w:themeColor="text1"/>
                <w:sz w:val="20"/>
                <w:szCs w:val="20"/>
              </w:rPr>
            </w:pPr>
            <w:r>
              <w:rPr>
                <w:color w:val="000000" w:themeColor="text1"/>
                <w:sz w:val="20"/>
                <w:szCs w:val="20"/>
                <w:lang w:val="fr"/>
              </w:rPr>
              <w:t>Coûts d’appui d’agence</w:t>
            </w:r>
          </w:p>
        </w:tc>
        <w:tc>
          <w:tcPr>
            <w:tcW w:w="696" w:type="pct"/>
          </w:tcPr>
          <w:p w14:paraId="7715AC2F" w14:textId="25BED6B9" w:rsidR="001D5627" w:rsidRPr="007D11A8" w:rsidRDefault="002749E2" w:rsidP="001D5627">
            <w:pPr>
              <w:jc w:val="right"/>
              <w:rPr>
                <w:color w:val="000000" w:themeColor="text1"/>
                <w:sz w:val="20"/>
                <w:szCs w:val="20"/>
              </w:rPr>
            </w:pPr>
            <w:r>
              <w:rPr>
                <w:color w:val="000000" w:themeColor="text1"/>
                <w:sz w:val="20"/>
                <w:szCs w:val="20"/>
                <w:lang w:val="fr"/>
              </w:rPr>
              <w:t>17 500</w:t>
            </w:r>
          </w:p>
        </w:tc>
        <w:tc>
          <w:tcPr>
            <w:tcW w:w="769" w:type="pct"/>
          </w:tcPr>
          <w:p w14:paraId="157B6BDB" w14:textId="2887D22B" w:rsidR="001D5627" w:rsidRPr="007D11A8" w:rsidRDefault="002749E2" w:rsidP="001D5627">
            <w:pPr>
              <w:jc w:val="right"/>
              <w:rPr>
                <w:color w:val="000000" w:themeColor="text1"/>
                <w:sz w:val="20"/>
                <w:szCs w:val="20"/>
              </w:rPr>
            </w:pPr>
            <w:r>
              <w:rPr>
                <w:color w:val="000000" w:themeColor="text1"/>
                <w:sz w:val="20"/>
                <w:szCs w:val="20"/>
                <w:lang w:val="fr"/>
              </w:rPr>
              <w:t>17 500</w:t>
            </w:r>
          </w:p>
        </w:tc>
      </w:tr>
      <w:tr w:rsidR="00F026CC" w:rsidRPr="007D11A8" w14:paraId="75BF8558" w14:textId="77777777" w:rsidTr="002F507B">
        <w:tc>
          <w:tcPr>
            <w:tcW w:w="3535" w:type="pct"/>
            <w:gridSpan w:val="3"/>
            <w:tcMar>
              <w:left w:w="29" w:type="dxa"/>
              <w:right w:w="0" w:type="dxa"/>
            </w:tcMar>
          </w:tcPr>
          <w:p w14:paraId="0F01AA83" w14:textId="77777777" w:rsidR="001D5627" w:rsidRPr="007D11A8" w:rsidRDefault="001D5627" w:rsidP="00681FD4">
            <w:pPr>
              <w:snapToGrid w:val="0"/>
              <w:ind w:right="131"/>
              <w:jc w:val="right"/>
              <w:rPr>
                <w:color w:val="000000" w:themeColor="text1"/>
                <w:sz w:val="20"/>
                <w:szCs w:val="20"/>
              </w:rPr>
            </w:pPr>
            <w:r>
              <w:rPr>
                <w:color w:val="000000" w:themeColor="text1"/>
                <w:sz w:val="20"/>
                <w:szCs w:val="20"/>
                <w:lang w:val="fr"/>
              </w:rPr>
              <w:t>Total pour A2</w:t>
            </w:r>
          </w:p>
        </w:tc>
        <w:tc>
          <w:tcPr>
            <w:tcW w:w="696" w:type="pct"/>
          </w:tcPr>
          <w:p w14:paraId="4DF717AA" w14:textId="3DBFE1BE" w:rsidR="001D5627" w:rsidRPr="007D11A8" w:rsidRDefault="002749E2" w:rsidP="001D5627">
            <w:pPr>
              <w:jc w:val="right"/>
              <w:rPr>
                <w:sz w:val="20"/>
                <w:szCs w:val="20"/>
              </w:rPr>
            </w:pPr>
            <w:r>
              <w:rPr>
                <w:sz w:val="20"/>
                <w:szCs w:val="20"/>
                <w:lang w:val="fr"/>
              </w:rPr>
              <w:t>267 500</w:t>
            </w:r>
          </w:p>
        </w:tc>
        <w:tc>
          <w:tcPr>
            <w:tcW w:w="769" w:type="pct"/>
          </w:tcPr>
          <w:p w14:paraId="1B53B7D1" w14:textId="025D14A9" w:rsidR="001D5627" w:rsidRPr="007D11A8" w:rsidRDefault="002749E2" w:rsidP="001D5627">
            <w:pPr>
              <w:jc w:val="right"/>
              <w:rPr>
                <w:sz w:val="20"/>
                <w:szCs w:val="20"/>
              </w:rPr>
            </w:pPr>
            <w:r>
              <w:rPr>
                <w:sz w:val="20"/>
                <w:szCs w:val="20"/>
                <w:lang w:val="fr"/>
              </w:rPr>
              <w:t>267 500</w:t>
            </w:r>
          </w:p>
        </w:tc>
      </w:tr>
      <w:tr w:rsidR="002749E2" w:rsidRPr="009C7B3B" w14:paraId="33A0F29F" w14:textId="77777777" w:rsidTr="002F507B">
        <w:tc>
          <w:tcPr>
            <w:tcW w:w="5000" w:type="pct"/>
            <w:gridSpan w:val="5"/>
            <w:tcMar>
              <w:left w:w="29" w:type="dxa"/>
              <w:right w:w="0" w:type="dxa"/>
            </w:tcMar>
          </w:tcPr>
          <w:p w14:paraId="4EE7F4A3" w14:textId="71AD2FC6" w:rsidR="002749E2" w:rsidRPr="0055183C" w:rsidRDefault="002749E2" w:rsidP="002749E2">
            <w:pPr>
              <w:jc w:val="left"/>
              <w:rPr>
                <w:sz w:val="20"/>
                <w:szCs w:val="20"/>
                <w:lang w:val="fr-FR"/>
              </w:rPr>
            </w:pPr>
            <w:r>
              <w:rPr>
                <w:b/>
                <w:bCs/>
                <w:color w:val="000000" w:themeColor="text1"/>
                <w:sz w:val="20"/>
                <w:szCs w:val="20"/>
                <w:lang w:val="fr"/>
              </w:rPr>
              <w:t>A3 : Assistance technique pour la préparation du rapport de vérification de la consommation de HCFC</w:t>
            </w:r>
          </w:p>
        </w:tc>
      </w:tr>
      <w:tr w:rsidR="001C455C" w:rsidRPr="007D11A8" w14:paraId="3E800B7D" w14:textId="77777777" w:rsidTr="002F507B">
        <w:tc>
          <w:tcPr>
            <w:tcW w:w="836" w:type="pct"/>
            <w:gridSpan w:val="2"/>
            <w:tcMar>
              <w:left w:w="29" w:type="dxa"/>
              <w:right w:w="0" w:type="dxa"/>
            </w:tcMar>
            <w:vAlign w:val="center"/>
          </w:tcPr>
          <w:p w14:paraId="4D3913DE" w14:textId="1698CE88" w:rsidR="002749E2" w:rsidRPr="007D11A8" w:rsidRDefault="002749E2" w:rsidP="002749E2">
            <w:pPr>
              <w:snapToGrid w:val="0"/>
              <w:jc w:val="left"/>
              <w:rPr>
                <w:color w:val="000000" w:themeColor="text1"/>
                <w:sz w:val="20"/>
                <w:szCs w:val="20"/>
              </w:rPr>
            </w:pPr>
            <w:r>
              <w:rPr>
                <w:color w:val="000000" w:themeColor="text1"/>
                <w:sz w:val="20"/>
                <w:szCs w:val="20"/>
                <w:lang w:val="fr"/>
              </w:rPr>
              <w:t>Botswana</w:t>
            </w:r>
          </w:p>
        </w:tc>
        <w:tc>
          <w:tcPr>
            <w:tcW w:w="2699" w:type="pct"/>
            <w:vAlign w:val="center"/>
          </w:tcPr>
          <w:p w14:paraId="1CC4632C" w14:textId="136D4750" w:rsidR="002749E2" w:rsidRPr="0055183C" w:rsidRDefault="002749E2" w:rsidP="00C46F8E">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351D586A" w14:textId="21121C91" w:rsidR="002749E2" w:rsidRPr="00530369"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41D5B4A6" w14:textId="1666001D"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59E4904D" w14:textId="77777777" w:rsidTr="002F507B">
        <w:tc>
          <w:tcPr>
            <w:tcW w:w="836" w:type="pct"/>
            <w:gridSpan w:val="2"/>
            <w:tcMar>
              <w:left w:w="29" w:type="dxa"/>
              <w:right w:w="0" w:type="dxa"/>
            </w:tcMar>
            <w:vAlign w:val="center"/>
          </w:tcPr>
          <w:p w14:paraId="12C84752" w14:textId="4EDEA88A" w:rsidR="002749E2" w:rsidRPr="007D11A8" w:rsidRDefault="002749E2" w:rsidP="002749E2">
            <w:pPr>
              <w:snapToGrid w:val="0"/>
              <w:jc w:val="left"/>
              <w:rPr>
                <w:color w:val="000000" w:themeColor="text1"/>
                <w:sz w:val="20"/>
                <w:szCs w:val="20"/>
              </w:rPr>
            </w:pPr>
            <w:r>
              <w:rPr>
                <w:color w:val="000000" w:themeColor="text1"/>
                <w:sz w:val="20"/>
                <w:szCs w:val="20"/>
                <w:lang w:val="fr"/>
              </w:rPr>
              <w:t>Djibouti</w:t>
            </w:r>
          </w:p>
        </w:tc>
        <w:tc>
          <w:tcPr>
            <w:tcW w:w="2699" w:type="pct"/>
          </w:tcPr>
          <w:p w14:paraId="2864D262" w14:textId="03E45525" w:rsidR="002749E2" w:rsidRPr="0055183C" w:rsidRDefault="002749E2" w:rsidP="00C46F8E">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3EE7B8EB" w14:textId="1552CB81" w:rsidR="002749E2" w:rsidRPr="00530369"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5AADD581" w14:textId="621F1C1E"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1634D553" w14:textId="77777777" w:rsidTr="002F507B">
        <w:tc>
          <w:tcPr>
            <w:tcW w:w="836" w:type="pct"/>
            <w:gridSpan w:val="2"/>
            <w:tcMar>
              <w:left w:w="29" w:type="dxa"/>
              <w:right w:w="0" w:type="dxa"/>
            </w:tcMar>
            <w:vAlign w:val="center"/>
          </w:tcPr>
          <w:p w14:paraId="3FB1EE5E" w14:textId="2A4A9F4A" w:rsidR="002749E2" w:rsidRPr="007D11A8" w:rsidRDefault="002749E2" w:rsidP="002749E2">
            <w:pPr>
              <w:snapToGrid w:val="0"/>
              <w:jc w:val="left"/>
              <w:rPr>
                <w:color w:val="000000" w:themeColor="text1"/>
                <w:sz w:val="20"/>
                <w:szCs w:val="20"/>
              </w:rPr>
            </w:pPr>
            <w:r>
              <w:rPr>
                <w:color w:val="000000" w:themeColor="text1"/>
                <w:sz w:val="20"/>
                <w:szCs w:val="20"/>
                <w:lang w:val="fr"/>
              </w:rPr>
              <w:lastRenderedPageBreak/>
              <w:t>Gambie</w:t>
            </w:r>
          </w:p>
        </w:tc>
        <w:tc>
          <w:tcPr>
            <w:tcW w:w="2699" w:type="pct"/>
          </w:tcPr>
          <w:p w14:paraId="28124FBC" w14:textId="5DDCB63B" w:rsidR="002749E2" w:rsidRPr="0055183C" w:rsidRDefault="00C46F8E" w:rsidP="00C46F8E">
            <w:pPr>
              <w:snapToGrid w:val="0"/>
              <w:jc w:val="left"/>
              <w:rPr>
                <w:color w:val="000000" w:themeColor="text1"/>
                <w:sz w:val="20"/>
                <w:szCs w:val="20"/>
                <w:lang w:val="fr-FR"/>
              </w:rPr>
            </w:pPr>
            <w:r>
              <w:rPr>
                <w:color w:val="000000" w:themeColor="text1"/>
                <w:sz w:val="20"/>
                <w:szCs w:val="20"/>
                <w:lang w:val="fr"/>
              </w:rPr>
              <w:t xml:space="preserve">Rapport de vérification pour la phase II du PGEH </w:t>
            </w:r>
          </w:p>
        </w:tc>
        <w:tc>
          <w:tcPr>
            <w:tcW w:w="696" w:type="pct"/>
            <w:vAlign w:val="center"/>
          </w:tcPr>
          <w:p w14:paraId="6189B2FD" w14:textId="54D97D25" w:rsidR="002749E2" w:rsidRPr="00530369"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7AA48FFD" w14:textId="5E86A4F5"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1B2D0E7D" w14:textId="77777777" w:rsidTr="002F507B">
        <w:tc>
          <w:tcPr>
            <w:tcW w:w="836" w:type="pct"/>
            <w:gridSpan w:val="2"/>
            <w:tcMar>
              <w:left w:w="29" w:type="dxa"/>
              <w:right w:w="0" w:type="dxa"/>
            </w:tcMar>
            <w:vAlign w:val="center"/>
          </w:tcPr>
          <w:p w14:paraId="6C7E123E" w14:textId="36A2E3B6" w:rsidR="002749E2" w:rsidRPr="007D11A8" w:rsidRDefault="002749E2" w:rsidP="002749E2">
            <w:pPr>
              <w:snapToGrid w:val="0"/>
              <w:jc w:val="left"/>
              <w:rPr>
                <w:color w:val="000000" w:themeColor="text1"/>
                <w:sz w:val="20"/>
                <w:szCs w:val="20"/>
              </w:rPr>
            </w:pPr>
            <w:r>
              <w:rPr>
                <w:color w:val="000000" w:themeColor="text1"/>
                <w:sz w:val="20"/>
                <w:szCs w:val="20"/>
                <w:lang w:val="fr"/>
              </w:rPr>
              <w:t>Guinée-Bissau</w:t>
            </w:r>
          </w:p>
        </w:tc>
        <w:tc>
          <w:tcPr>
            <w:tcW w:w="2699" w:type="pct"/>
          </w:tcPr>
          <w:p w14:paraId="3B8EC37E" w14:textId="5371DD59" w:rsidR="002749E2" w:rsidRPr="0055183C" w:rsidRDefault="00C46F8E" w:rsidP="00C46F8E">
            <w:pPr>
              <w:snapToGrid w:val="0"/>
              <w:jc w:val="left"/>
              <w:rPr>
                <w:color w:val="000000" w:themeColor="text1"/>
                <w:sz w:val="20"/>
                <w:szCs w:val="20"/>
                <w:lang w:val="fr-FR"/>
              </w:rPr>
            </w:pPr>
            <w:r>
              <w:rPr>
                <w:color w:val="000000" w:themeColor="text1"/>
                <w:sz w:val="20"/>
                <w:szCs w:val="20"/>
                <w:lang w:val="fr"/>
              </w:rPr>
              <w:t xml:space="preserve">Rapport de vérification pour la phase II du PGEH </w:t>
            </w:r>
          </w:p>
        </w:tc>
        <w:tc>
          <w:tcPr>
            <w:tcW w:w="696" w:type="pct"/>
            <w:vAlign w:val="center"/>
          </w:tcPr>
          <w:p w14:paraId="6EEE930F" w14:textId="7055F822" w:rsidR="002749E2" w:rsidRPr="00530369"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518CA1EE" w14:textId="6E7320B8"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6879EA9E" w14:textId="77777777" w:rsidTr="002F507B">
        <w:tc>
          <w:tcPr>
            <w:tcW w:w="836" w:type="pct"/>
            <w:gridSpan w:val="2"/>
            <w:tcMar>
              <w:left w:w="29" w:type="dxa"/>
              <w:right w:w="0" w:type="dxa"/>
            </w:tcMar>
            <w:vAlign w:val="center"/>
          </w:tcPr>
          <w:p w14:paraId="42954F63" w14:textId="15D215B1" w:rsidR="002749E2" w:rsidRPr="007D11A8" w:rsidRDefault="002749E2" w:rsidP="002749E2">
            <w:pPr>
              <w:snapToGrid w:val="0"/>
              <w:jc w:val="left"/>
              <w:rPr>
                <w:color w:val="000000" w:themeColor="text1"/>
                <w:sz w:val="20"/>
                <w:szCs w:val="20"/>
              </w:rPr>
            </w:pPr>
            <w:r>
              <w:rPr>
                <w:color w:val="000000" w:themeColor="text1"/>
                <w:sz w:val="20"/>
                <w:szCs w:val="20"/>
                <w:lang w:val="fr"/>
              </w:rPr>
              <w:t>République démocratique populaire lao</w:t>
            </w:r>
          </w:p>
        </w:tc>
        <w:tc>
          <w:tcPr>
            <w:tcW w:w="2699" w:type="pct"/>
          </w:tcPr>
          <w:p w14:paraId="75135D42" w14:textId="1614C190" w:rsidR="002749E2" w:rsidRPr="0055183C" w:rsidRDefault="00C46F8E" w:rsidP="00C46F8E">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02ED9415" w14:textId="60C64CA5" w:rsidR="002749E2" w:rsidRPr="007D11A8"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6F569AB4" w14:textId="51BB2B41"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4FEF974E" w14:textId="77777777" w:rsidTr="002F507B">
        <w:tc>
          <w:tcPr>
            <w:tcW w:w="836" w:type="pct"/>
            <w:gridSpan w:val="2"/>
            <w:tcMar>
              <w:left w:w="29" w:type="dxa"/>
              <w:right w:w="0" w:type="dxa"/>
            </w:tcMar>
            <w:vAlign w:val="center"/>
          </w:tcPr>
          <w:p w14:paraId="230BB07C" w14:textId="32772D3C" w:rsidR="002749E2" w:rsidRPr="007D11A8" w:rsidRDefault="002749E2" w:rsidP="002749E2">
            <w:pPr>
              <w:snapToGrid w:val="0"/>
              <w:jc w:val="left"/>
              <w:rPr>
                <w:color w:val="000000" w:themeColor="text1"/>
                <w:sz w:val="20"/>
                <w:szCs w:val="20"/>
              </w:rPr>
            </w:pPr>
            <w:r>
              <w:rPr>
                <w:color w:val="000000" w:themeColor="text1"/>
                <w:sz w:val="20"/>
                <w:szCs w:val="20"/>
                <w:lang w:val="fr"/>
              </w:rPr>
              <w:t>Mongolie</w:t>
            </w:r>
          </w:p>
        </w:tc>
        <w:tc>
          <w:tcPr>
            <w:tcW w:w="2699" w:type="pct"/>
          </w:tcPr>
          <w:p w14:paraId="127E5094" w14:textId="355263F7" w:rsidR="002749E2" w:rsidRPr="0055183C" w:rsidRDefault="00C46F8E" w:rsidP="00C46F8E">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12E5F4D7" w14:textId="5C8DA89F" w:rsidR="002749E2" w:rsidRPr="007D11A8"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1AEEA2FD" w14:textId="1477328F"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3D1532F3" w14:textId="77777777" w:rsidTr="002F507B">
        <w:tc>
          <w:tcPr>
            <w:tcW w:w="836" w:type="pct"/>
            <w:gridSpan w:val="2"/>
            <w:tcMar>
              <w:left w:w="29" w:type="dxa"/>
              <w:right w:w="0" w:type="dxa"/>
            </w:tcMar>
            <w:vAlign w:val="center"/>
          </w:tcPr>
          <w:p w14:paraId="3BE71DD2" w14:textId="418AC39D" w:rsidR="002749E2" w:rsidRPr="007D11A8" w:rsidRDefault="002749E2" w:rsidP="002749E2">
            <w:pPr>
              <w:snapToGrid w:val="0"/>
              <w:jc w:val="left"/>
              <w:rPr>
                <w:color w:val="000000" w:themeColor="text1"/>
                <w:sz w:val="20"/>
                <w:szCs w:val="20"/>
              </w:rPr>
            </w:pPr>
            <w:r>
              <w:rPr>
                <w:color w:val="000000" w:themeColor="text1"/>
                <w:sz w:val="20"/>
                <w:szCs w:val="20"/>
                <w:lang w:val="fr"/>
              </w:rPr>
              <w:t>Népal</w:t>
            </w:r>
          </w:p>
        </w:tc>
        <w:tc>
          <w:tcPr>
            <w:tcW w:w="2699" w:type="pct"/>
          </w:tcPr>
          <w:p w14:paraId="2C6FDDFA" w14:textId="34D1CC7A" w:rsidR="002749E2" w:rsidRPr="0055183C" w:rsidRDefault="00C46F8E" w:rsidP="002749E2">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5AA38DBF" w14:textId="41252E58" w:rsidR="002749E2" w:rsidRPr="007D11A8"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4F81AEA1" w14:textId="3BDB588A"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787F9D04" w14:textId="77777777" w:rsidTr="002F507B">
        <w:tc>
          <w:tcPr>
            <w:tcW w:w="836" w:type="pct"/>
            <w:gridSpan w:val="2"/>
            <w:tcMar>
              <w:left w:w="29" w:type="dxa"/>
              <w:right w:w="0" w:type="dxa"/>
            </w:tcMar>
            <w:vAlign w:val="center"/>
          </w:tcPr>
          <w:p w14:paraId="1AADEC17" w14:textId="4A6FAD86" w:rsidR="002749E2" w:rsidRPr="007D11A8" w:rsidRDefault="002749E2" w:rsidP="002749E2">
            <w:pPr>
              <w:snapToGrid w:val="0"/>
              <w:jc w:val="left"/>
              <w:rPr>
                <w:color w:val="000000" w:themeColor="text1"/>
                <w:sz w:val="20"/>
                <w:szCs w:val="20"/>
              </w:rPr>
            </w:pPr>
            <w:r>
              <w:rPr>
                <w:color w:val="000000" w:themeColor="text1"/>
                <w:sz w:val="20"/>
                <w:szCs w:val="20"/>
                <w:lang w:val="fr"/>
              </w:rPr>
              <w:t>Nicaragua</w:t>
            </w:r>
          </w:p>
        </w:tc>
        <w:tc>
          <w:tcPr>
            <w:tcW w:w="2699" w:type="pct"/>
          </w:tcPr>
          <w:p w14:paraId="1D46F3AB" w14:textId="6F9E44AD" w:rsidR="002749E2" w:rsidRPr="0055183C" w:rsidRDefault="00C46F8E" w:rsidP="002749E2">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45FE9B45" w14:textId="53820C14" w:rsidR="002749E2" w:rsidRPr="007D11A8"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53979017" w14:textId="68E06FA3"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42316197" w14:textId="77777777" w:rsidTr="002F507B">
        <w:tc>
          <w:tcPr>
            <w:tcW w:w="836" w:type="pct"/>
            <w:gridSpan w:val="2"/>
            <w:tcMar>
              <w:left w:w="29" w:type="dxa"/>
              <w:right w:w="0" w:type="dxa"/>
            </w:tcMar>
            <w:vAlign w:val="center"/>
          </w:tcPr>
          <w:p w14:paraId="3F8C4FFC" w14:textId="3F16412B" w:rsidR="002749E2" w:rsidRPr="007D11A8" w:rsidRDefault="002749E2" w:rsidP="002749E2">
            <w:pPr>
              <w:snapToGrid w:val="0"/>
              <w:jc w:val="left"/>
              <w:rPr>
                <w:color w:val="000000" w:themeColor="text1"/>
                <w:sz w:val="20"/>
                <w:szCs w:val="20"/>
              </w:rPr>
            </w:pPr>
            <w:r>
              <w:rPr>
                <w:color w:val="000000" w:themeColor="text1"/>
                <w:sz w:val="20"/>
                <w:szCs w:val="20"/>
                <w:lang w:val="fr"/>
              </w:rPr>
              <w:t>Sao Tomé-et-Principe</w:t>
            </w:r>
          </w:p>
        </w:tc>
        <w:tc>
          <w:tcPr>
            <w:tcW w:w="2699" w:type="pct"/>
          </w:tcPr>
          <w:p w14:paraId="04E55ABB" w14:textId="25BD9151" w:rsidR="002749E2" w:rsidRPr="0055183C" w:rsidRDefault="00C46F8E" w:rsidP="002749E2">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6DD665CA" w14:textId="43E6C678" w:rsidR="002749E2" w:rsidRPr="007D11A8"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550BD684" w14:textId="0527A153" w:rsidR="002749E2" w:rsidRPr="00530369" w:rsidRDefault="002749E2" w:rsidP="002749E2">
            <w:pPr>
              <w:jc w:val="right"/>
              <w:rPr>
                <w:sz w:val="20"/>
                <w:szCs w:val="20"/>
              </w:rPr>
            </w:pPr>
            <w:r>
              <w:rPr>
                <w:color w:val="000000" w:themeColor="text1"/>
                <w:sz w:val="20"/>
                <w:szCs w:val="20"/>
                <w:lang w:val="fr"/>
              </w:rPr>
              <w:t>30 000</w:t>
            </w:r>
          </w:p>
        </w:tc>
      </w:tr>
      <w:tr w:rsidR="005F2CB2" w:rsidRPr="007D11A8" w14:paraId="5782EF10" w14:textId="77777777" w:rsidTr="002F507B">
        <w:tc>
          <w:tcPr>
            <w:tcW w:w="836" w:type="pct"/>
            <w:gridSpan w:val="2"/>
            <w:tcMar>
              <w:left w:w="29" w:type="dxa"/>
              <w:right w:w="0" w:type="dxa"/>
            </w:tcMar>
            <w:vAlign w:val="center"/>
          </w:tcPr>
          <w:p w14:paraId="0C5526BA" w14:textId="0758CDC7" w:rsidR="002749E2" w:rsidRPr="007D11A8" w:rsidRDefault="002749E2" w:rsidP="002749E2">
            <w:pPr>
              <w:snapToGrid w:val="0"/>
              <w:jc w:val="left"/>
              <w:rPr>
                <w:color w:val="000000" w:themeColor="text1"/>
                <w:sz w:val="20"/>
                <w:szCs w:val="20"/>
              </w:rPr>
            </w:pPr>
            <w:r>
              <w:rPr>
                <w:color w:val="000000" w:themeColor="text1"/>
                <w:sz w:val="20"/>
                <w:szCs w:val="20"/>
                <w:lang w:val="fr"/>
              </w:rPr>
              <w:t>Zimbabwe</w:t>
            </w:r>
          </w:p>
        </w:tc>
        <w:tc>
          <w:tcPr>
            <w:tcW w:w="2699" w:type="pct"/>
          </w:tcPr>
          <w:p w14:paraId="39BB7221" w14:textId="747C9CA0" w:rsidR="002749E2" w:rsidRPr="0055183C" w:rsidRDefault="00C46F8E" w:rsidP="002749E2">
            <w:pPr>
              <w:snapToGrid w:val="0"/>
              <w:jc w:val="left"/>
              <w:rPr>
                <w:color w:val="000000" w:themeColor="text1"/>
                <w:sz w:val="20"/>
                <w:szCs w:val="20"/>
                <w:lang w:val="fr-FR"/>
              </w:rPr>
            </w:pPr>
            <w:r>
              <w:rPr>
                <w:color w:val="000000" w:themeColor="text1"/>
                <w:sz w:val="20"/>
                <w:szCs w:val="20"/>
                <w:lang w:val="fr"/>
              </w:rPr>
              <w:t>Rapport de vérification pour la phase II du PGEH</w:t>
            </w:r>
          </w:p>
        </w:tc>
        <w:tc>
          <w:tcPr>
            <w:tcW w:w="696" w:type="pct"/>
            <w:vAlign w:val="center"/>
          </w:tcPr>
          <w:p w14:paraId="67163D8B" w14:textId="0F9506F1" w:rsidR="002749E2" w:rsidRPr="007D11A8" w:rsidRDefault="002749E2" w:rsidP="002749E2">
            <w:pPr>
              <w:jc w:val="right"/>
              <w:rPr>
                <w:color w:val="000000" w:themeColor="text1"/>
                <w:sz w:val="20"/>
                <w:szCs w:val="20"/>
              </w:rPr>
            </w:pPr>
            <w:r>
              <w:rPr>
                <w:color w:val="000000" w:themeColor="text1"/>
                <w:sz w:val="20"/>
                <w:szCs w:val="20"/>
                <w:lang w:val="fr"/>
              </w:rPr>
              <w:t>30 000</w:t>
            </w:r>
          </w:p>
        </w:tc>
        <w:tc>
          <w:tcPr>
            <w:tcW w:w="769" w:type="pct"/>
            <w:vAlign w:val="center"/>
          </w:tcPr>
          <w:p w14:paraId="5B43EA5E" w14:textId="5C64B036" w:rsidR="002749E2" w:rsidRPr="00530369" w:rsidRDefault="002749E2" w:rsidP="002749E2">
            <w:pPr>
              <w:jc w:val="right"/>
              <w:rPr>
                <w:sz w:val="20"/>
                <w:szCs w:val="20"/>
              </w:rPr>
            </w:pPr>
            <w:r>
              <w:rPr>
                <w:color w:val="000000" w:themeColor="text1"/>
                <w:sz w:val="20"/>
                <w:szCs w:val="20"/>
                <w:lang w:val="fr"/>
              </w:rPr>
              <w:t>30 000</w:t>
            </w:r>
          </w:p>
        </w:tc>
      </w:tr>
      <w:tr w:rsidR="002749E2" w:rsidRPr="007D11A8" w14:paraId="2F88ABD7" w14:textId="77777777" w:rsidTr="002F507B">
        <w:tc>
          <w:tcPr>
            <w:tcW w:w="3535" w:type="pct"/>
            <w:gridSpan w:val="3"/>
            <w:tcMar>
              <w:left w:w="29" w:type="dxa"/>
              <w:right w:w="0" w:type="dxa"/>
            </w:tcMar>
          </w:tcPr>
          <w:p w14:paraId="620C6504" w14:textId="19ED8BEB" w:rsidR="002749E2" w:rsidRPr="007D11A8" w:rsidRDefault="002749E2" w:rsidP="00681FD4">
            <w:pPr>
              <w:ind w:right="131"/>
              <w:jc w:val="right"/>
              <w:rPr>
                <w:color w:val="000000" w:themeColor="text1"/>
                <w:sz w:val="20"/>
                <w:szCs w:val="20"/>
              </w:rPr>
            </w:pPr>
            <w:r>
              <w:rPr>
                <w:color w:val="000000" w:themeColor="text1"/>
                <w:sz w:val="20"/>
                <w:szCs w:val="20"/>
                <w:lang w:val="fr"/>
              </w:rPr>
              <w:t>Total partiel pour A3</w:t>
            </w:r>
          </w:p>
        </w:tc>
        <w:tc>
          <w:tcPr>
            <w:tcW w:w="696" w:type="pct"/>
          </w:tcPr>
          <w:p w14:paraId="108C3EF8" w14:textId="2473EA18" w:rsidR="002749E2" w:rsidRPr="007D11A8" w:rsidRDefault="002749E2" w:rsidP="002749E2">
            <w:pPr>
              <w:jc w:val="right"/>
              <w:rPr>
                <w:sz w:val="20"/>
                <w:szCs w:val="20"/>
              </w:rPr>
            </w:pPr>
            <w:r>
              <w:rPr>
                <w:sz w:val="20"/>
                <w:szCs w:val="20"/>
                <w:lang w:val="fr"/>
              </w:rPr>
              <w:t>300 000</w:t>
            </w:r>
          </w:p>
        </w:tc>
        <w:tc>
          <w:tcPr>
            <w:tcW w:w="769" w:type="pct"/>
          </w:tcPr>
          <w:p w14:paraId="6F5874E0" w14:textId="3C0713F7" w:rsidR="002749E2" w:rsidRPr="00530369" w:rsidRDefault="002749E2" w:rsidP="002749E2">
            <w:pPr>
              <w:jc w:val="right"/>
              <w:rPr>
                <w:sz w:val="20"/>
                <w:szCs w:val="20"/>
              </w:rPr>
            </w:pPr>
            <w:r>
              <w:rPr>
                <w:sz w:val="20"/>
                <w:szCs w:val="20"/>
                <w:lang w:val="fr"/>
              </w:rPr>
              <w:t>300 000</w:t>
            </w:r>
          </w:p>
        </w:tc>
      </w:tr>
      <w:tr w:rsidR="002749E2" w:rsidRPr="007D11A8" w14:paraId="0BE59964" w14:textId="77777777" w:rsidTr="002F507B">
        <w:tc>
          <w:tcPr>
            <w:tcW w:w="3535" w:type="pct"/>
            <w:gridSpan w:val="3"/>
            <w:tcMar>
              <w:left w:w="29" w:type="dxa"/>
              <w:right w:w="0" w:type="dxa"/>
            </w:tcMar>
          </w:tcPr>
          <w:p w14:paraId="335A2438" w14:textId="0C01294E" w:rsidR="002749E2" w:rsidRPr="007D11A8" w:rsidRDefault="002749E2" w:rsidP="00681FD4">
            <w:pPr>
              <w:ind w:right="131"/>
              <w:jc w:val="right"/>
              <w:rPr>
                <w:color w:val="000000" w:themeColor="text1"/>
                <w:sz w:val="20"/>
                <w:szCs w:val="20"/>
              </w:rPr>
            </w:pPr>
            <w:r>
              <w:rPr>
                <w:color w:val="000000" w:themeColor="text1"/>
                <w:sz w:val="20"/>
                <w:szCs w:val="20"/>
                <w:lang w:val="fr"/>
              </w:rPr>
              <w:t>Coûts d’appui d’agence</w:t>
            </w:r>
          </w:p>
        </w:tc>
        <w:tc>
          <w:tcPr>
            <w:tcW w:w="696" w:type="pct"/>
          </w:tcPr>
          <w:p w14:paraId="242C5482" w14:textId="587FEA0A" w:rsidR="002749E2" w:rsidRPr="007D11A8" w:rsidRDefault="002749E2" w:rsidP="002749E2">
            <w:pPr>
              <w:jc w:val="right"/>
              <w:rPr>
                <w:sz w:val="20"/>
                <w:szCs w:val="20"/>
              </w:rPr>
            </w:pPr>
            <w:r>
              <w:rPr>
                <w:sz w:val="20"/>
                <w:szCs w:val="20"/>
                <w:lang w:val="fr"/>
              </w:rPr>
              <w:t>39 000</w:t>
            </w:r>
          </w:p>
        </w:tc>
        <w:tc>
          <w:tcPr>
            <w:tcW w:w="769" w:type="pct"/>
          </w:tcPr>
          <w:p w14:paraId="53B2C2BC" w14:textId="7695BB20" w:rsidR="002749E2" w:rsidRPr="00530369" w:rsidRDefault="002749E2" w:rsidP="002749E2">
            <w:pPr>
              <w:jc w:val="right"/>
              <w:rPr>
                <w:sz w:val="20"/>
                <w:szCs w:val="20"/>
              </w:rPr>
            </w:pPr>
            <w:r>
              <w:rPr>
                <w:sz w:val="20"/>
                <w:szCs w:val="20"/>
                <w:lang w:val="fr"/>
              </w:rPr>
              <w:t>39 000</w:t>
            </w:r>
          </w:p>
        </w:tc>
      </w:tr>
      <w:tr w:rsidR="002749E2" w:rsidRPr="007D11A8" w14:paraId="2FA610BF" w14:textId="77777777" w:rsidTr="002F507B">
        <w:tc>
          <w:tcPr>
            <w:tcW w:w="3535" w:type="pct"/>
            <w:gridSpan w:val="3"/>
            <w:tcMar>
              <w:left w:w="29" w:type="dxa"/>
              <w:right w:w="0" w:type="dxa"/>
            </w:tcMar>
          </w:tcPr>
          <w:p w14:paraId="445CDB11" w14:textId="63F1ADA4" w:rsidR="002749E2" w:rsidRPr="007D11A8" w:rsidRDefault="002749E2" w:rsidP="00681FD4">
            <w:pPr>
              <w:ind w:right="131"/>
              <w:jc w:val="right"/>
              <w:rPr>
                <w:color w:val="000000" w:themeColor="text1"/>
                <w:sz w:val="20"/>
                <w:szCs w:val="20"/>
              </w:rPr>
            </w:pPr>
            <w:r>
              <w:rPr>
                <w:color w:val="000000" w:themeColor="text1"/>
                <w:sz w:val="20"/>
                <w:szCs w:val="20"/>
                <w:lang w:val="fr"/>
              </w:rPr>
              <w:t>Total pour A3</w:t>
            </w:r>
          </w:p>
        </w:tc>
        <w:tc>
          <w:tcPr>
            <w:tcW w:w="696" w:type="pct"/>
          </w:tcPr>
          <w:p w14:paraId="394CEE59" w14:textId="7204F646" w:rsidR="002749E2" w:rsidRPr="007D11A8" w:rsidRDefault="002749E2" w:rsidP="002749E2">
            <w:pPr>
              <w:jc w:val="right"/>
              <w:rPr>
                <w:sz w:val="20"/>
                <w:szCs w:val="20"/>
              </w:rPr>
            </w:pPr>
            <w:r>
              <w:rPr>
                <w:sz w:val="20"/>
                <w:szCs w:val="20"/>
                <w:lang w:val="fr"/>
              </w:rPr>
              <w:t>339 000</w:t>
            </w:r>
          </w:p>
        </w:tc>
        <w:tc>
          <w:tcPr>
            <w:tcW w:w="769" w:type="pct"/>
          </w:tcPr>
          <w:p w14:paraId="576097A2" w14:textId="6938B701" w:rsidR="002749E2" w:rsidRPr="00530369" w:rsidRDefault="002749E2" w:rsidP="002749E2">
            <w:pPr>
              <w:jc w:val="right"/>
              <w:rPr>
                <w:sz w:val="20"/>
                <w:szCs w:val="20"/>
              </w:rPr>
            </w:pPr>
            <w:r>
              <w:rPr>
                <w:sz w:val="20"/>
                <w:szCs w:val="20"/>
                <w:lang w:val="fr"/>
              </w:rPr>
              <w:t>339 000</w:t>
            </w:r>
          </w:p>
        </w:tc>
      </w:tr>
      <w:tr w:rsidR="002749E2" w:rsidRPr="009C7B3B" w14:paraId="6C2D1A24" w14:textId="77777777" w:rsidTr="002F507B">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41CCE2FF" w14:textId="6A6DA4E9" w:rsidR="002749E2" w:rsidRPr="0055183C" w:rsidRDefault="002749E2" w:rsidP="005C6855">
            <w:pPr>
              <w:jc w:val="left"/>
              <w:rPr>
                <w:b/>
                <w:color w:val="000000" w:themeColor="text1"/>
                <w:sz w:val="20"/>
                <w:szCs w:val="20"/>
                <w:lang w:val="fr-FR"/>
              </w:rPr>
            </w:pPr>
            <w:r>
              <w:rPr>
                <w:b/>
                <w:bCs/>
                <w:color w:val="000000" w:themeColor="text1"/>
                <w:sz w:val="20"/>
                <w:szCs w:val="20"/>
                <w:lang w:val="fr"/>
              </w:rPr>
              <w:t xml:space="preserve">A4: </w:t>
            </w:r>
            <w:r>
              <w:rPr>
                <w:b/>
                <w:bCs/>
                <w:sz w:val="20"/>
                <w:szCs w:val="20"/>
                <w:lang w:val="fr"/>
              </w:rPr>
              <w:t>Préparation de projets pour les plans de mise en œuvre de Kigali (KIP) concernant les HFC</w:t>
            </w:r>
          </w:p>
        </w:tc>
      </w:tr>
      <w:tr w:rsidR="005F2CB2" w:rsidRPr="007D11A8" w14:paraId="6F913617" w14:textId="77777777" w:rsidTr="002F507B">
        <w:tc>
          <w:tcPr>
            <w:tcW w:w="8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5670E2E" w14:textId="28551B4E" w:rsidR="005F2CB2" w:rsidRPr="007D11A8" w:rsidRDefault="005F2CB2" w:rsidP="005F2CB2">
            <w:pPr>
              <w:jc w:val="left"/>
              <w:rPr>
                <w:color w:val="000000" w:themeColor="text1"/>
                <w:sz w:val="20"/>
                <w:szCs w:val="20"/>
              </w:rPr>
            </w:pPr>
            <w:r>
              <w:rPr>
                <w:color w:val="000000" w:themeColor="text1"/>
                <w:sz w:val="20"/>
                <w:szCs w:val="20"/>
                <w:lang w:val="fr"/>
              </w:rPr>
              <w:t xml:space="preserve">Cambodge </w:t>
            </w:r>
            <w:r>
              <w:rPr>
                <w:color w:val="000000" w:themeColor="text1"/>
                <w:sz w:val="20"/>
                <w:szCs w:val="20"/>
                <w:vertAlign w:val="superscript"/>
                <w:lang w:val="fr"/>
              </w:rPr>
              <w:t>a</w:t>
            </w:r>
          </w:p>
        </w:tc>
        <w:tc>
          <w:tcPr>
            <w:tcW w:w="2709" w:type="pct"/>
            <w:gridSpan w:val="2"/>
            <w:tcBorders>
              <w:top w:val="single" w:sz="4" w:space="0" w:color="auto"/>
              <w:left w:val="single" w:sz="4" w:space="0" w:color="auto"/>
              <w:bottom w:val="single" w:sz="4" w:space="0" w:color="auto"/>
              <w:right w:val="single" w:sz="4" w:space="0" w:color="auto"/>
            </w:tcBorders>
            <w:tcMar>
              <w:left w:w="29" w:type="dxa"/>
              <w:right w:w="0" w:type="dxa"/>
            </w:tcMar>
          </w:tcPr>
          <w:p w14:paraId="20F6629C" w14:textId="23D64C74"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tcBorders>
              <w:top w:val="single" w:sz="4" w:space="0" w:color="auto"/>
              <w:left w:val="single" w:sz="4" w:space="0" w:color="auto"/>
              <w:bottom w:val="single" w:sz="4" w:space="0" w:color="auto"/>
              <w:right w:val="single" w:sz="4" w:space="0" w:color="auto"/>
            </w:tcBorders>
            <w:vAlign w:val="center"/>
          </w:tcPr>
          <w:p w14:paraId="2731B98A" w14:textId="436187CB" w:rsidR="005F2CB2" w:rsidRPr="002F507B" w:rsidRDefault="005F2CB2" w:rsidP="005F2CB2">
            <w:pPr>
              <w:jc w:val="right"/>
              <w:rPr>
                <w:color w:val="000000"/>
                <w:sz w:val="20"/>
                <w:szCs w:val="20"/>
              </w:rPr>
            </w:pPr>
            <w:r>
              <w:rPr>
                <w:color w:val="000000"/>
                <w:sz w:val="20"/>
                <w:szCs w:val="20"/>
                <w:lang w:val="fr"/>
              </w:rPr>
              <w:t>135 000</w:t>
            </w:r>
          </w:p>
        </w:tc>
        <w:tc>
          <w:tcPr>
            <w:tcW w:w="769" w:type="pct"/>
            <w:tcBorders>
              <w:top w:val="single" w:sz="4" w:space="0" w:color="auto"/>
              <w:left w:val="single" w:sz="4" w:space="0" w:color="auto"/>
              <w:bottom w:val="single" w:sz="4" w:space="0" w:color="auto"/>
              <w:right w:val="single" w:sz="4" w:space="0" w:color="auto"/>
            </w:tcBorders>
            <w:vAlign w:val="center"/>
          </w:tcPr>
          <w:p w14:paraId="39A7A5D2" w14:textId="1135E97E" w:rsidR="005F2CB2" w:rsidRPr="007D11A8" w:rsidRDefault="005F2CB2" w:rsidP="005F2CB2">
            <w:pPr>
              <w:jc w:val="right"/>
              <w:rPr>
                <w:color w:val="000000" w:themeColor="text1"/>
                <w:sz w:val="20"/>
                <w:szCs w:val="20"/>
                <w:highlight w:val="yellow"/>
              </w:rPr>
            </w:pPr>
            <w:r>
              <w:rPr>
                <w:color w:val="000000"/>
                <w:sz w:val="20"/>
                <w:szCs w:val="20"/>
                <w:lang w:val="fr"/>
              </w:rPr>
              <w:t>135 000</w:t>
            </w:r>
          </w:p>
        </w:tc>
      </w:tr>
      <w:tr w:rsidR="005F2CB2" w:rsidRPr="007D11A8" w14:paraId="78249F5F" w14:textId="77777777" w:rsidTr="002F507B">
        <w:tc>
          <w:tcPr>
            <w:tcW w:w="826" w:type="pct"/>
            <w:tcMar>
              <w:left w:w="29" w:type="dxa"/>
              <w:right w:w="0" w:type="dxa"/>
            </w:tcMar>
            <w:vAlign w:val="center"/>
          </w:tcPr>
          <w:p w14:paraId="30D4F12A" w14:textId="0AB57C77" w:rsidR="005F2CB2" w:rsidRPr="007D11A8" w:rsidRDefault="005F2CB2" w:rsidP="005F2CB2">
            <w:pPr>
              <w:jc w:val="left"/>
              <w:rPr>
                <w:color w:val="000000" w:themeColor="text1"/>
                <w:sz w:val="20"/>
                <w:szCs w:val="20"/>
              </w:rPr>
            </w:pPr>
            <w:r>
              <w:rPr>
                <w:color w:val="000000" w:themeColor="text1"/>
                <w:sz w:val="20"/>
                <w:szCs w:val="20"/>
                <w:lang w:val="fr"/>
              </w:rPr>
              <w:t>Chili</w:t>
            </w:r>
            <w:r>
              <w:rPr>
                <w:color w:val="000000" w:themeColor="text1"/>
                <w:sz w:val="20"/>
                <w:szCs w:val="20"/>
                <w:vertAlign w:val="superscript"/>
                <w:lang w:val="fr"/>
              </w:rPr>
              <w:t xml:space="preserve"> b</w:t>
            </w:r>
          </w:p>
        </w:tc>
        <w:tc>
          <w:tcPr>
            <w:tcW w:w="2709" w:type="pct"/>
            <w:gridSpan w:val="2"/>
            <w:tcMar>
              <w:left w:w="29" w:type="dxa"/>
              <w:right w:w="0" w:type="dxa"/>
            </w:tcMar>
          </w:tcPr>
          <w:p w14:paraId="22C9CFF7" w14:textId="59B94EB0"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333C0196" w14:textId="04F317B7" w:rsidR="005F2CB2" w:rsidRPr="002F507B" w:rsidRDefault="005F2CB2" w:rsidP="005F2CB2">
            <w:pPr>
              <w:jc w:val="right"/>
              <w:rPr>
                <w:color w:val="000000"/>
                <w:sz w:val="20"/>
                <w:szCs w:val="20"/>
              </w:rPr>
            </w:pPr>
            <w:r>
              <w:rPr>
                <w:color w:val="000000"/>
                <w:sz w:val="20"/>
                <w:szCs w:val="20"/>
                <w:lang w:val="fr"/>
              </w:rPr>
              <w:t>20 000</w:t>
            </w:r>
          </w:p>
        </w:tc>
        <w:tc>
          <w:tcPr>
            <w:tcW w:w="769" w:type="pct"/>
            <w:vAlign w:val="center"/>
          </w:tcPr>
          <w:p w14:paraId="20159C94" w14:textId="4B79CCC5" w:rsidR="005F2CB2" w:rsidRPr="007D11A8" w:rsidRDefault="005F2CB2" w:rsidP="005F2CB2">
            <w:pPr>
              <w:jc w:val="right"/>
              <w:rPr>
                <w:color w:val="000000" w:themeColor="text1"/>
                <w:sz w:val="20"/>
                <w:szCs w:val="20"/>
                <w:highlight w:val="yellow"/>
              </w:rPr>
            </w:pPr>
            <w:r>
              <w:rPr>
                <w:color w:val="000000"/>
                <w:sz w:val="20"/>
                <w:szCs w:val="20"/>
                <w:lang w:val="fr"/>
              </w:rPr>
              <w:t>20 000</w:t>
            </w:r>
          </w:p>
        </w:tc>
      </w:tr>
      <w:tr w:rsidR="005F2CB2" w:rsidRPr="007D11A8" w14:paraId="1987AC76" w14:textId="77777777" w:rsidTr="002F507B">
        <w:tc>
          <w:tcPr>
            <w:tcW w:w="826" w:type="pct"/>
            <w:tcMar>
              <w:left w:w="29" w:type="dxa"/>
              <w:right w:w="0" w:type="dxa"/>
            </w:tcMar>
            <w:vAlign w:val="center"/>
          </w:tcPr>
          <w:p w14:paraId="3002F5E6" w14:textId="24D75D24" w:rsidR="005F2CB2" w:rsidRPr="007D11A8" w:rsidRDefault="005F2CB2" w:rsidP="005F2CB2">
            <w:pPr>
              <w:jc w:val="left"/>
              <w:rPr>
                <w:color w:val="000000" w:themeColor="text1"/>
                <w:sz w:val="20"/>
                <w:szCs w:val="20"/>
              </w:rPr>
            </w:pPr>
            <w:r>
              <w:rPr>
                <w:color w:val="000000" w:themeColor="text1"/>
                <w:sz w:val="20"/>
                <w:szCs w:val="20"/>
                <w:lang w:val="fr"/>
              </w:rPr>
              <w:t xml:space="preserve">Fidji </w:t>
            </w:r>
            <w:r>
              <w:rPr>
                <w:color w:val="000000" w:themeColor="text1"/>
                <w:sz w:val="20"/>
                <w:szCs w:val="20"/>
                <w:vertAlign w:val="superscript"/>
                <w:lang w:val="fr"/>
              </w:rPr>
              <w:t>b</w:t>
            </w:r>
          </w:p>
        </w:tc>
        <w:tc>
          <w:tcPr>
            <w:tcW w:w="2709" w:type="pct"/>
            <w:gridSpan w:val="2"/>
            <w:tcMar>
              <w:left w:w="29" w:type="dxa"/>
              <w:right w:w="0" w:type="dxa"/>
            </w:tcMar>
          </w:tcPr>
          <w:p w14:paraId="2D7A3EE2" w14:textId="611F9BE2"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45CB27C3" w14:textId="70764357" w:rsidR="005F2CB2" w:rsidRPr="002F507B" w:rsidRDefault="005F2CB2" w:rsidP="005F2CB2">
            <w:pPr>
              <w:jc w:val="right"/>
              <w:rPr>
                <w:color w:val="000000"/>
                <w:sz w:val="20"/>
                <w:szCs w:val="20"/>
              </w:rPr>
            </w:pPr>
            <w:r>
              <w:rPr>
                <w:color w:val="000000"/>
                <w:sz w:val="20"/>
                <w:szCs w:val="20"/>
                <w:lang w:val="fr"/>
              </w:rPr>
              <w:t>35 000</w:t>
            </w:r>
          </w:p>
        </w:tc>
        <w:tc>
          <w:tcPr>
            <w:tcW w:w="769" w:type="pct"/>
            <w:vAlign w:val="center"/>
          </w:tcPr>
          <w:p w14:paraId="1DC13E81" w14:textId="24C422DF" w:rsidR="005F2CB2" w:rsidRPr="007D11A8" w:rsidRDefault="005F2CB2" w:rsidP="005F2CB2">
            <w:pPr>
              <w:jc w:val="right"/>
              <w:rPr>
                <w:color w:val="000000" w:themeColor="text1"/>
                <w:sz w:val="20"/>
                <w:szCs w:val="20"/>
                <w:highlight w:val="yellow"/>
              </w:rPr>
            </w:pPr>
            <w:r>
              <w:rPr>
                <w:color w:val="000000"/>
                <w:sz w:val="20"/>
                <w:szCs w:val="20"/>
                <w:lang w:val="fr"/>
              </w:rPr>
              <w:t>35 000</w:t>
            </w:r>
          </w:p>
        </w:tc>
      </w:tr>
      <w:tr w:rsidR="005F2CB2" w:rsidRPr="007D11A8" w14:paraId="5B7F5CD5" w14:textId="77777777" w:rsidTr="002F507B">
        <w:tc>
          <w:tcPr>
            <w:tcW w:w="826" w:type="pct"/>
            <w:tcMar>
              <w:left w:w="29" w:type="dxa"/>
              <w:right w:w="0" w:type="dxa"/>
            </w:tcMar>
            <w:vAlign w:val="center"/>
          </w:tcPr>
          <w:p w14:paraId="04EFFD4B" w14:textId="505C40A2" w:rsidR="005F2CB2" w:rsidRPr="007D11A8" w:rsidRDefault="005F2CB2" w:rsidP="005F2CB2">
            <w:pPr>
              <w:jc w:val="left"/>
              <w:rPr>
                <w:color w:val="000000" w:themeColor="text1"/>
                <w:sz w:val="20"/>
                <w:szCs w:val="20"/>
              </w:rPr>
            </w:pPr>
            <w:r>
              <w:rPr>
                <w:color w:val="000000" w:themeColor="text1"/>
                <w:sz w:val="20"/>
                <w:szCs w:val="20"/>
                <w:lang w:val="fr"/>
              </w:rPr>
              <w:t xml:space="preserve">Grenade </w:t>
            </w:r>
            <w:r>
              <w:rPr>
                <w:color w:val="000000" w:themeColor="text1"/>
                <w:sz w:val="20"/>
                <w:szCs w:val="20"/>
                <w:vertAlign w:val="superscript"/>
                <w:lang w:val="fr"/>
              </w:rPr>
              <w:t>a</w:t>
            </w:r>
          </w:p>
        </w:tc>
        <w:tc>
          <w:tcPr>
            <w:tcW w:w="2709" w:type="pct"/>
            <w:gridSpan w:val="2"/>
            <w:tcMar>
              <w:left w:w="29" w:type="dxa"/>
              <w:right w:w="0" w:type="dxa"/>
            </w:tcMar>
          </w:tcPr>
          <w:p w14:paraId="5091ECD0" w14:textId="05EDB668"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0936B711" w14:textId="659CECBE" w:rsidR="005F2CB2" w:rsidRPr="002F507B" w:rsidRDefault="005F2CB2" w:rsidP="005F2CB2">
            <w:pPr>
              <w:jc w:val="right"/>
              <w:rPr>
                <w:color w:val="000000"/>
                <w:sz w:val="20"/>
                <w:szCs w:val="20"/>
              </w:rPr>
            </w:pPr>
            <w:r>
              <w:rPr>
                <w:color w:val="000000"/>
                <w:sz w:val="20"/>
                <w:szCs w:val="20"/>
                <w:lang w:val="fr"/>
              </w:rPr>
              <w:t>60 000</w:t>
            </w:r>
          </w:p>
        </w:tc>
        <w:tc>
          <w:tcPr>
            <w:tcW w:w="769" w:type="pct"/>
            <w:vAlign w:val="center"/>
          </w:tcPr>
          <w:p w14:paraId="1319AFF1" w14:textId="5E27D12A" w:rsidR="005F2CB2" w:rsidRPr="007D11A8" w:rsidRDefault="005F2CB2" w:rsidP="005F2CB2">
            <w:pPr>
              <w:jc w:val="right"/>
              <w:rPr>
                <w:color w:val="000000" w:themeColor="text1"/>
                <w:sz w:val="20"/>
                <w:szCs w:val="20"/>
                <w:highlight w:val="yellow"/>
              </w:rPr>
            </w:pPr>
            <w:r>
              <w:rPr>
                <w:color w:val="000000"/>
                <w:sz w:val="20"/>
                <w:szCs w:val="20"/>
                <w:lang w:val="fr"/>
              </w:rPr>
              <w:t>60 000</w:t>
            </w:r>
          </w:p>
        </w:tc>
      </w:tr>
      <w:tr w:rsidR="005F2CB2" w:rsidRPr="007D11A8" w14:paraId="00646E1B" w14:textId="77777777" w:rsidTr="002F507B">
        <w:tc>
          <w:tcPr>
            <w:tcW w:w="826" w:type="pct"/>
            <w:tcMar>
              <w:left w:w="29" w:type="dxa"/>
              <w:right w:w="0" w:type="dxa"/>
            </w:tcMar>
            <w:vAlign w:val="center"/>
          </w:tcPr>
          <w:p w14:paraId="40193EA1" w14:textId="15B45D3F" w:rsidR="005F2CB2" w:rsidRPr="007D11A8" w:rsidRDefault="005F2CB2" w:rsidP="005F2CB2">
            <w:pPr>
              <w:jc w:val="left"/>
              <w:rPr>
                <w:color w:val="000000" w:themeColor="text1"/>
                <w:sz w:val="20"/>
                <w:szCs w:val="20"/>
              </w:rPr>
            </w:pPr>
            <w:r>
              <w:rPr>
                <w:color w:val="000000" w:themeColor="text1"/>
                <w:sz w:val="20"/>
                <w:szCs w:val="20"/>
                <w:lang w:val="fr"/>
              </w:rPr>
              <w:t xml:space="preserve">Lesotho </w:t>
            </w:r>
            <w:r>
              <w:rPr>
                <w:color w:val="000000" w:themeColor="text1"/>
                <w:sz w:val="20"/>
                <w:szCs w:val="20"/>
                <w:vertAlign w:val="superscript"/>
                <w:lang w:val="fr"/>
              </w:rPr>
              <w:t>c</w:t>
            </w:r>
          </w:p>
        </w:tc>
        <w:tc>
          <w:tcPr>
            <w:tcW w:w="2709" w:type="pct"/>
            <w:gridSpan w:val="2"/>
            <w:tcMar>
              <w:left w:w="29" w:type="dxa"/>
              <w:right w:w="0" w:type="dxa"/>
            </w:tcMar>
          </w:tcPr>
          <w:p w14:paraId="2EF69446" w14:textId="65C5A091"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44A305FD" w14:textId="56BBED2F" w:rsidR="005F2CB2" w:rsidRPr="002F507B" w:rsidRDefault="005F2CB2" w:rsidP="005F2CB2">
            <w:pPr>
              <w:jc w:val="right"/>
              <w:rPr>
                <w:color w:val="000000"/>
                <w:sz w:val="20"/>
                <w:szCs w:val="20"/>
              </w:rPr>
            </w:pPr>
            <w:r>
              <w:rPr>
                <w:color w:val="000000"/>
                <w:sz w:val="20"/>
                <w:szCs w:val="20"/>
                <w:lang w:val="fr"/>
              </w:rPr>
              <w:t>91 000</w:t>
            </w:r>
          </w:p>
        </w:tc>
        <w:tc>
          <w:tcPr>
            <w:tcW w:w="769" w:type="pct"/>
            <w:vAlign w:val="center"/>
          </w:tcPr>
          <w:p w14:paraId="3D299C78" w14:textId="0CA27D45" w:rsidR="005F2CB2" w:rsidRPr="007D11A8" w:rsidRDefault="005F2CB2" w:rsidP="005F2CB2">
            <w:pPr>
              <w:jc w:val="right"/>
              <w:rPr>
                <w:color w:val="000000" w:themeColor="text1"/>
                <w:sz w:val="20"/>
                <w:szCs w:val="20"/>
                <w:highlight w:val="yellow"/>
              </w:rPr>
            </w:pPr>
            <w:r>
              <w:rPr>
                <w:color w:val="000000"/>
                <w:sz w:val="20"/>
                <w:szCs w:val="20"/>
                <w:lang w:val="fr"/>
              </w:rPr>
              <w:t>91 000</w:t>
            </w:r>
          </w:p>
        </w:tc>
      </w:tr>
      <w:tr w:rsidR="005F2CB2" w:rsidRPr="007D11A8" w14:paraId="53851823" w14:textId="77777777" w:rsidTr="002F507B">
        <w:tc>
          <w:tcPr>
            <w:tcW w:w="826" w:type="pct"/>
            <w:tcMar>
              <w:left w:w="29" w:type="dxa"/>
              <w:right w:w="0" w:type="dxa"/>
            </w:tcMar>
            <w:vAlign w:val="center"/>
          </w:tcPr>
          <w:p w14:paraId="2C5457A5" w14:textId="6174FF63" w:rsidR="005F2CB2" w:rsidRPr="007D11A8" w:rsidRDefault="005F2CB2" w:rsidP="005F2CB2">
            <w:pPr>
              <w:jc w:val="left"/>
              <w:rPr>
                <w:color w:val="000000" w:themeColor="text1"/>
                <w:sz w:val="20"/>
                <w:szCs w:val="20"/>
              </w:rPr>
            </w:pPr>
            <w:r>
              <w:rPr>
                <w:color w:val="000000" w:themeColor="text1"/>
                <w:sz w:val="20"/>
                <w:szCs w:val="20"/>
                <w:lang w:val="fr"/>
              </w:rPr>
              <w:t>Malawi</w:t>
            </w:r>
            <w:r>
              <w:rPr>
                <w:color w:val="000000" w:themeColor="text1"/>
                <w:sz w:val="20"/>
                <w:szCs w:val="20"/>
                <w:vertAlign w:val="superscript"/>
                <w:lang w:val="fr"/>
              </w:rPr>
              <w:t xml:space="preserve"> c</w:t>
            </w:r>
          </w:p>
        </w:tc>
        <w:tc>
          <w:tcPr>
            <w:tcW w:w="2709" w:type="pct"/>
            <w:gridSpan w:val="2"/>
            <w:tcMar>
              <w:left w:w="29" w:type="dxa"/>
              <w:right w:w="0" w:type="dxa"/>
            </w:tcMar>
          </w:tcPr>
          <w:p w14:paraId="0616ABD8" w14:textId="3BD58716"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2ECB1FA3" w14:textId="7A1DD688" w:rsidR="005F2CB2" w:rsidRPr="002F507B" w:rsidRDefault="005F2CB2" w:rsidP="005F2CB2">
            <w:pPr>
              <w:jc w:val="right"/>
              <w:rPr>
                <w:color w:val="000000"/>
                <w:sz w:val="20"/>
                <w:szCs w:val="20"/>
              </w:rPr>
            </w:pPr>
            <w:r>
              <w:rPr>
                <w:color w:val="000000"/>
                <w:sz w:val="20"/>
                <w:szCs w:val="20"/>
                <w:lang w:val="fr"/>
              </w:rPr>
              <w:t>119 000</w:t>
            </w:r>
          </w:p>
        </w:tc>
        <w:tc>
          <w:tcPr>
            <w:tcW w:w="769" w:type="pct"/>
            <w:vAlign w:val="center"/>
          </w:tcPr>
          <w:p w14:paraId="41898376" w14:textId="2918A8D2" w:rsidR="005F2CB2" w:rsidRPr="007D11A8" w:rsidRDefault="005F2CB2" w:rsidP="005F2CB2">
            <w:pPr>
              <w:jc w:val="right"/>
              <w:rPr>
                <w:color w:val="000000" w:themeColor="text1"/>
                <w:sz w:val="20"/>
                <w:szCs w:val="20"/>
                <w:highlight w:val="yellow"/>
              </w:rPr>
            </w:pPr>
            <w:r>
              <w:rPr>
                <w:color w:val="000000"/>
                <w:sz w:val="20"/>
                <w:szCs w:val="20"/>
                <w:lang w:val="fr"/>
              </w:rPr>
              <w:t>119 000</w:t>
            </w:r>
          </w:p>
        </w:tc>
      </w:tr>
      <w:tr w:rsidR="005F2CB2" w:rsidRPr="007D11A8" w14:paraId="236F6153" w14:textId="77777777" w:rsidTr="002F507B">
        <w:tc>
          <w:tcPr>
            <w:tcW w:w="826" w:type="pct"/>
            <w:tcMar>
              <w:left w:w="29" w:type="dxa"/>
              <w:right w:w="0" w:type="dxa"/>
            </w:tcMar>
            <w:vAlign w:val="center"/>
          </w:tcPr>
          <w:p w14:paraId="33FBE17D" w14:textId="327EF1B4" w:rsidR="005F2CB2" w:rsidRPr="007D11A8" w:rsidRDefault="005F2CB2" w:rsidP="005F2CB2">
            <w:pPr>
              <w:jc w:val="left"/>
              <w:rPr>
                <w:color w:val="000000" w:themeColor="text1"/>
                <w:sz w:val="20"/>
                <w:szCs w:val="20"/>
              </w:rPr>
            </w:pPr>
            <w:r>
              <w:rPr>
                <w:color w:val="000000" w:themeColor="text1"/>
                <w:sz w:val="20"/>
                <w:szCs w:val="20"/>
                <w:lang w:val="fr"/>
              </w:rPr>
              <w:t>Namibie</w:t>
            </w:r>
            <w:r>
              <w:rPr>
                <w:color w:val="000000" w:themeColor="text1"/>
                <w:sz w:val="20"/>
                <w:szCs w:val="20"/>
                <w:vertAlign w:val="superscript"/>
                <w:lang w:val="fr"/>
              </w:rPr>
              <w:t xml:space="preserve"> c</w:t>
            </w:r>
            <w:r>
              <w:rPr>
                <w:color w:val="000000" w:themeColor="text1"/>
                <w:sz w:val="20"/>
                <w:szCs w:val="20"/>
                <w:lang w:val="fr"/>
              </w:rPr>
              <w:t xml:space="preserve"> </w:t>
            </w:r>
          </w:p>
        </w:tc>
        <w:tc>
          <w:tcPr>
            <w:tcW w:w="2709" w:type="pct"/>
            <w:gridSpan w:val="2"/>
            <w:tcMar>
              <w:left w:w="29" w:type="dxa"/>
              <w:right w:w="0" w:type="dxa"/>
            </w:tcMar>
          </w:tcPr>
          <w:p w14:paraId="499F9DA8" w14:textId="5BF60C89"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0B700C34" w14:textId="79891E48" w:rsidR="005F2CB2" w:rsidRPr="002F507B" w:rsidRDefault="005F2CB2" w:rsidP="005F2CB2">
            <w:pPr>
              <w:jc w:val="right"/>
              <w:rPr>
                <w:color w:val="000000"/>
                <w:sz w:val="20"/>
                <w:szCs w:val="20"/>
              </w:rPr>
            </w:pPr>
            <w:r>
              <w:rPr>
                <w:color w:val="000000"/>
                <w:sz w:val="20"/>
                <w:szCs w:val="20"/>
                <w:lang w:val="fr"/>
              </w:rPr>
              <w:t>119 000</w:t>
            </w:r>
          </w:p>
        </w:tc>
        <w:tc>
          <w:tcPr>
            <w:tcW w:w="769" w:type="pct"/>
            <w:vAlign w:val="center"/>
          </w:tcPr>
          <w:p w14:paraId="6490D605" w14:textId="5ACD62EC" w:rsidR="005F2CB2" w:rsidRPr="007D11A8" w:rsidRDefault="005F2CB2" w:rsidP="005F2CB2">
            <w:pPr>
              <w:jc w:val="right"/>
              <w:rPr>
                <w:color w:val="000000" w:themeColor="text1"/>
                <w:sz w:val="20"/>
                <w:szCs w:val="20"/>
                <w:highlight w:val="yellow"/>
              </w:rPr>
            </w:pPr>
            <w:r>
              <w:rPr>
                <w:color w:val="000000"/>
                <w:sz w:val="20"/>
                <w:szCs w:val="20"/>
                <w:lang w:val="fr"/>
              </w:rPr>
              <w:t>119 000</w:t>
            </w:r>
          </w:p>
        </w:tc>
      </w:tr>
      <w:tr w:rsidR="005F2CB2" w:rsidRPr="007D11A8" w14:paraId="4718E803" w14:textId="77777777" w:rsidTr="002F507B">
        <w:tc>
          <w:tcPr>
            <w:tcW w:w="826" w:type="pct"/>
            <w:tcMar>
              <w:left w:w="29" w:type="dxa"/>
              <w:right w:w="0" w:type="dxa"/>
            </w:tcMar>
            <w:vAlign w:val="center"/>
          </w:tcPr>
          <w:p w14:paraId="02F56906" w14:textId="4C9EB13C" w:rsidR="005F2CB2" w:rsidRPr="007D11A8" w:rsidRDefault="005F2CB2" w:rsidP="005F2CB2">
            <w:pPr>
              <w:jc w:val="left"/>
              <w:rPr>
                <w:color w:val="000000" w:themeColor="text1"/>
                <w:sz w:val="20"/>
                <w:szCs w:val="20"/>
              </w:rPr>
            </w:pPr>
            <w:r>
              <w:rPr>
                <w:color w:val="000000" w:themeColor="text1"/>
                <w:sz w:val="20"/>
                <w:szCs w:val="20"/>
                <w:lang w:val="fr"/>
              </w:rPr>
              <w:t xml:space="preserve">République arabe syrienne </w:t>
            </w:r>
            <w:r>
              <w:rPr>
                <w:color w:val="000000" w:themeColor="text1"/>
                <w:sz w:val="20"/>
                <w:szCs w:val="20"/>
                <w:vertAlign w:val="superscript"/>
                <w:lang w:val="fr"/>
              </w:rPr>
              <w:t>c</w:t>
            </w:r>
          </w:p>
        </w:tc>
        <w:tc>
          <w:tcPr>
            <w:tcW w:w="2709" w:type="pct"/>
            <w:gridSpan w:val="2"/>
            <w:tcMar>
              <w:left w:w="29" w:type="dxa"/>
              <w:right w:w="0" w:type="dxa"/>
            </w:tcMar>
          </w:tcPr>
          <w:p w14:paraId="4CC19C0A" w14:textId="476EA216" w:rsidR="005F2CB2" w:rsidRPr="007D11A8" w:rsidRDefault="005F2CB2" w:rsidP="005F2CB2">
            <w:pPr>
              <w:rPr>
                <w:bCs/>
                <w:sz w:val="20"/>
                <w:szCs w:val="20"/>
                <w:highlight w:val="yellow"/>
              </w:rPr>
            </w:pPr>
            <w:r>
              <w:rPr>
                <w:color w:val="000000"/>
                <w:sz w:val="20"/>
                <w:szCs w:val="20"/>
                <w:lang w:val="fr"/>
              </w:rPr>
              <w:t>Préparation d’un KIP (phase I)</w:t>
            </w:r>
          </w:p>
        </w:tc>
        <w:tc>
          <w:tcPr>
            <w:tcW w:w="696" w:type="pct"/>
            <w:vAlign w:val="center"/>
          </w:tcPr>
          <w:p w14:paraId="3A8C1475" w14:textId="0533239E" w:rsidR="005F2CB2" w:rsidRPr="002F507B" w:rsidRDefault="005F2CB2" w:rsidP="005F2CB2">
            <w:pPr>
              <w:jc w:val="right"/>
              <w:rPr>
                <w:color w:val="000000"/>
                <w:sz w:val="20"/>
                <w:szCs w:val="20"/>
              </w:rPr>
            </w:pPr>
            <w:r>
              <w:rPr>
                <w:color w:val="000000"/>
                <w:sz w:val="20"/>
                <w:szCs w:val="20"/>
                <w:lang w:val="fr"/>
              </w:rPr>
              <w:t>154 000</w:t>
            </w:r>
          </w:p>
        </w:tc>
        <w:tc>
          <w:tcPr>
            <w:tcW w:w="769" w:type="pct"/>
            <w:vAlign w:val="center"/>
          </w:tcPr>
          <w:p w14:paraId="2AF9AAC4" w14:textId="31CB1F47" w:rsidR="005F2CB2" w:rsidRPr="007D11A8" w:rsidRDefault="005F2CB2" w:rsidP="005F2CB2">
            <w:pPr>
              <w:jc w:val="right"/>
              <w:rPr>
                <w:color w:val="000000" w:themeColor="text1"/>
                <w:sz w:val="20"/>
                <w:szCs w:val="20"/>
                <w:highlight w:val="yellow"/>
              </w:rPr>
            </w:pPr>
            <w:r>
              <w:rPr>
                <w:color w:val="000000"/>
                <w:sz w:val="20"/>
                <w:szCs w:val="20"/>
                <w:lang w:val="fr"/>
              </w:rPr>
              <w:t>154 000</w:t>
            </w:r>
          </w:p>
        </w:tc>
      </w:tr>
      <w:tr w:rsidR="005F2CB2" w:rsidRPr="007D11A8" w14:paraId="7B5CD516" w14:textId="77777777" w:rsidTr="002F507B">
        <w:tc>
          <w:tcPr>
            <w:tcW w:w="826" w:type="pct"/>
            <w:tcMar>
              <w:left w:w="29" w:type="dxa"/>
              <w:right w:w="0" w:type="dxa"/>
            </w:tcMar>
            <w:vAlign w:val="center"/>
          </w:tcPr>
          <w:p w14:paraId="21898785" w14:textId="633E355B" w:rsidR="005F2CB2" w:rsidRPr="007D11A8" w:rsidRDefault="005F2CB2" w:rsidP="005F2CB2">
            <w:pPr>
              <w:jc w:val="left"/>
              <w:rPr>
                <w:color w:val="000000" w:themeColor="text1"/>
                <w:sz w:val="20"/>
                <w:szCs w:val="20"/>
              </w:rPr>
            </w:pPr>
            <w:r>
              <w:rPr>
                <w:color w:val="000000" w:themeColor="text1"/>
                <w:sz w:val="20"/>
                <w:szCs w:val="20"/>
                <w:lang w:val="fr"/>
              </w:rPr>
              <w:t>Rwanda</w:t>
            </w:r>
            <w:r>
              <w:rPr>
                <w:color w:val="000000" w:themeColor="text1"/>
                <w:sz w:val="20"/>
                <w:szCs w:val="20"/>
                <w:vertAlign w:val="superscript"/>
                <w:lang w:val="fr"/>
              </w:rPr>
              <w:t xml:space="preserve"> c</w:t>
            </w:r>
          </w:p>
        </w:tc>
        <w:tc>
          <w:tcPr>
            <w:tcW w:w="2709" w:type="pct"/>
            <w:gridSpan w:val="2"/>
            <w:tcMar>
              <w:left w:w="29" w:type="dxa"/>
              <w:right w:w="0" w:type="dxa"/>
            </w:tcMar>
          </w:tcPr>
          <w:p w14:paraId="6624274F" w14:textId="3E220F9F"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1404FFF5" w14:textId="50B6DD24" w:rsidR="005F2CB2" w:rsidRPr="002F507B" w:rsidRDefault="005F2CB2" w:rsidP="005F2CB2">
            <w:pPr>
              <w:jc w:val="right"/>
              <w:rPr>
                <w:color w:val="000000"/>
                <w:sz w:val="20"/>
                <w:szCs w:val="20"/>
              </w:rPr>
            </w:pPr>
            <w:r>
              <w:rPr>
                <w:color w:val="000000"/>
                <w:sz w:val="20"/>
                <w:szCs w:val="20"/>
                <w:lang w:val="fr"/>
              </w:rPr>
              <w:t>91 000</w:t>
            </w:r>
          </w:p>
        </w:tc>
        <w:tc>
          <w:tcPr>
            <w:tcW w:w="769" w:type="pct"/>
            <w:vAlign w:val="center"/>
          </w:tcPr>
          <w:p w14:paraId="1EDC0FF4" w14:textId="1D3B284E" w:rsidR="005F2CB2" w:rsidRPr="007D11A8" w:rsidRDefault="005F2CB2" w:rsidP="005F2CB2">
            <w:pPr>
              <w:jc w:val="right"/>
              <w:rPr>
                <w:color w:val="000000" w:themeColor="text1"/>
                <w:sz w:val="20"/>
                <w:szCs w:val="20"/>
                <w:highlight w:val="yellow"/>
              </w:rPr>
            </w:pPr>
            <w:r>
              <w:rPr>
                <w:color w:val="000000"/>
                <w:sz w:val="20"/>
                <w:szCs w:val="20"/>
                <w:lang w:val="fr"/>
              </w:rPr>
              <w:t>91 000</w:t>
            </w:r>
          </w:p>
        </w:tc>
      </w:tr>
      <w:tr w:rsidR="005F2CB2" w:rsidRPr="007D11A8" w14:paraId="74ED36B1" w14:textId="77777777" w:rsidTr="002F507B">
        <w:tc>
          <w:tcPr>
            <w:tcW w:w="826" w:type="pct"/>
            <w:tcMar>
              <w:left w:w="29" w:type="dxa"/>
              <w:right w:w="0" w:type="dxa"/>
            </w:tcMar>
            <w:vAlign w:val="center"/>
          </w:tcPr>
          <w:p w14:paraId="336797D7" w14:textId="7D50DBE2" w:rsidR="005F2CB2" w:rsidRPr="007D11A8" w:rsidRDefault="005F2CB2" w:rsidP="005F2CB2">
            <w:pPr>
              <w:jc w:val="left"/>
              <w:rPr>
                <w:color w:val="000000" w:themeColor="text1"/>
                <w:sz w:val="20"/>
                <w:szCs w:val="20"/>
              </w:rPr>
            </w:pPr>
            <w:r>
              <w:rPr>
                <w:color w:val="000000" w:themeColor="text1"/>
                <w:sz w:val="20"/>
                <w:szCs w:val="20"/>
                <w:lang w:val="fr"/>
              </w:rPr>
              <w:t>Sierra Leone</w:t>
            </w:r>
            <w:r>
              <w:rPr>
                <w:color w:val="000000" w:themeColor="text1"/>
                <w:sz w:val="20"/>
                <w:szCs w:val="20"/>
                <w:vertAlign w:val="superscript"/>
                <w:lang w:val="fr"/>
              </w:rPr>
              <w:t xml:space="preserve"> c</w:t>
            </w:r>
          </w:p>
        </w:tc>
        <w:tc>
          <w:tcPr>
            <w:tcW w:w="2709" w:type="pct"/>
            <w:gridSpan w:val="2"/>
            <w:tcMar>
              <w:left w:w="29" w:type="dxa"/>
              <w:right w:w="0" w:type="dxa"/>
            </w:tcMar>
          </w:tcPr>
          <w:p w14:paraId="2B095009" w14:textId="7A437BAD"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1F503792" w14:textId="6B1CE464" w:rsidR="005F2CB2" w:rsidRPr="002F507B" w:rsidRDefault="005F2CB2" w:rsidP="005F2CB2">
            <w:pPr>
              <w:jc w:val="right"/>
              <w:rPr>
                <w:color w:val="000000"/>
                <w:sz w:val="20"/>
                <w:szCs w:val="20"/>
              </w:rPr>
            </w:pPr>
            <w:r>
              <w:rPr>
                <w:color w:val="000000"/>
                <w:sz w:val="20"/>
                <w:szCs w:val="20"/>
                <w:lang w:val="fr"/>
              </w:rPr>
              <w:t>91 000</w:t>
            </w:r>
          </w:p>
        </w:tc>
        <w:tc>
          <w:tcPr>
            <w:tcW w:w="769" w:type="pct"/>
            <w:vAlign w:val="center"/>
          </w:tcPr>
          <w:p w14:paraId="6370AEC2" w14:textId="0A3E5608" w:rsidR="005F2CB2" w:rsidRPr="007D11A8" w:rsidRDefault="005F2CB2" w:rsidP="005F2CB2">
            <w:pPr>
              <w:jc w:val="right"/>
              <w:rPr>
                <w:color w:val="000000" w:themeColor="text1"/>
                <w:sz w:val="20"/>
                <w:szCs w:val="20"/>
                <w:highlight w:val="yellow"/>
              </w:rPr>
            </w:pPr>
            <w:r>
              <w:rPr>
                <w:color w:val="000000"/>
                <w:sz w:val="20"/>
                <w:szCs w:val="20"/>
                <w:lang w:val="fr"/>
              </w:rPr>
              <w:t>91 000</w:t>
            </w:r>
          </w:p>
        </w:tc>
      </w:tr>
      <w:tr w:rsidR="005F2CB2" w:rsidRPr="007D11A8" w14:paraId="7642EAD9" w14:textId="77777777" w:rsidTr="002F507B">
        <w:tc>
          <w:tcPr>
            <w:tcW w:w="826" w:type="pct"/>
            <w:tcMar>
              <w:left w:w="29" w:type="dxa"/>
              <w:right w:w="0" w:type="dxa"/>
            </w:tcMar>
            <w:vAlign w:val="center"/>
          </w:tcPr>
          <w:p w14:paraId="4B582BEC" w14:textId="5C8F66E0" w:rsidR="005F2CB2" w:rsidRPr="007D11A8" w:rsidRDefault="005F2CB2" w:rsidP="005F2CB2">
            <w:pPr>
              <w:jc w:val="left"/>
              <w:rPr>
                <w:color w:val="000000" w:themeColor="text1"/>
                <w:sz w:val="20"/>
                <w:szCs w:val="20"/>
              </w:rPr>
            </w:pPr>
            <w:r>
              <w:rPr>
                <w:color w:val="000000" w:themeColor="text1"/>
                <w:sz w:val="20"/>
                <w:szCs w:val="20"/>
                <w:lang w:val="fr"/>
              </w:rPr>
              <w:t xml:space="preserve">Ouganda </w:t>
            </w:r>
            <w:r>
              <w:rPr>
                <w:color w:val="000000" w:themeColor="text1"/>
                <w:sz w:val="20"/>
                <w:szCs w:val="20"/>
                <w:vertAlign w:val="superscript"/>
                <w:lang w:val="fr"/>
              </w:rPr>
              <w:t>c</w:t>
            </w:r>
          </w:p>
        </w:tc>
        <w:tc>
          <w:tcPr>
            <w:tcW w:w="2709" w:type="pct"/>
            <w:gridSpan w:val="2"/>
            <w:tcMar>
              <w:left w:w="29" w:type="dxa"/>
              <w:right w:w="0" w:type="dxa"/>
            </w:tcMar>
          </w:tcPr>
          <w:p w14:paraId="777C2613" w14:textId="177EB372"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70CD91F9" w14:textId="25A863E0" w:rsidR="005F2CB2" w:rsidRPr="002F507B" w:rsidRDefault="005F2CB2" w:rsidP="005F2CB2">
            <w:pPr>
              <w:jc w:val="right"/>
              <w:rPr>
                <w:color w:val="000000"/>
                <w:sz w:val="20"/>
                <w:szCs w:val="20"/>
              </w:rPr>
            </w:pPr>
            <w:r>
              <w:rPr>
                <w:color w:val="000000"/>
                <w:sz w:val="20"/>
                <w:szCs w:val="20"/>
                <w:lang w:val="fr"/>
              </w:rPr>
              <w:t>70 000</w:t>
            </w:r>
          </w:p>
        </w:tc>
        <w:tc>
          <w:tcPr>
            <w:tcW w:w="769" w:type="pct"/>
            <w:vAlign w:val="center"/>
          </w:tcPr>
          <w:p w14:paraId="1965ED07" w14:textId="38C46BE6" w:rsidR="005F2CB2" w:rsidRPr="007D11A8" w:rsidRDefault="005F2CB2" w:rsidP="005F2CB2">
            <w:pPr>
              <w:jc w:val="right"/>
              <w:rPr>
                <w:color w:val="000000" w:themeColor="text1"/>
                <w:sz w:val="20"/>
                <w:szCs w:val="20"/>
                <w:highlight w:val="yellow"/>
              </w:rPr>
            </w:pPr>
            <w:r>
              <w:rPr>
                <w:color w:val="000000"/>
                <w:sz w:val="20"/>
                <w:szCs w:val="20"/>
                <w:lang w:val="fr"/>
              </w:rPr>
              <w:t>70 000</w:t>
            </w:r>
          </w:p>
        </w:tc>
      </w:tr>
      <w:tr w:rsidR="005F2CB2" w:rsidRPr="007D11A8" w14:paraId="4ACFBF0C" w14:textId="77777777" w:rsidTr="002F507B">
        <w:tc>
          <w:tcPr>
            <w:tcW w:w="826" w:type="pct"/>
            <w:tcMar>
              <w:left w:w="29" w:type="dxa"/>
              <w:right w:w="0" w:type="dxa"/>
            </w:tcMar>
            <w:vAlign w:val="center"/>
          </w:tcPr>
          <w:p w14:paraId="003887B7" w14:textId="6B919BE9" w:rsidR="005F2CB2" w:rsidRPr="007D11A8" w:rsidRDefault="005F2CB2" w:rsidP="00530369">
            <w:pPr>
              <w:jc w:val="left"/>
              <w:rPr>
                <w:color w:val="000000" w:themeColor="text1"/>
                <w:sz w:val="20"/>
                <w:szCs w:val="20"/>
              </w:rPr>
            </w:pPr>
            <w:r>
              <w:rPr>
                <w:color w:val="000000" w:themeColor="text1"/>
                <w:sz w:val="20"/>
                <w:szCs w:val="20"/>
                <w:lang w:val="fr"/>
              </w:rPr>
              <w:t xml:space="preserve">Viet Nam </w:t>
            </w:r>
            <w:r>
              <w:rPr>
                <w:color w:val="000000" w:themeColor="text1"/>
                <w:sz w:val="20"/>
                <w:szCs w:val="20"/>
                <w:vertAlign w:val="superscript"/>
                <w:lang w:val="fr"/>
              </w:rPr>
              <w:t>d</w:t>
            </w:r>
          </w:p>
        </w:tc>
        <w:tc>
          <w:tcPr>
            <w:tcW w:w="2709" w:type="pct"/>
            <w:gridSpan w:val="2"/>
            <w:tcMar>
              <w:left w:w="29" w:type="dxa"/>
              <w:right w:w="0" w:type="dxa"/>
            </w:tcMar>
          </w:tcPr>
          <w:p w14:paraId="0B18F0F6" w14:textId="283C47BD"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56E0C6F8" w14:textId="1D7CD107" w:rsidR="005F2CB2" w:rsidRPr="002F507B" w:rsidRDefault="005F2CB2" w:rsidP="005F2CB2">
            <w:pPr>
              <w:jc w:val="right"/>
              <w:rPr>
                <w:color w:val="000000"/>
                <w:sz w:val="20"/>
                <w:szCs w:val="20"/>
              </w:rPr>
            </w:pPr>
            <w:r>
              <w:rPr>
                <w:color w:val="000000"/>
                <w:sz w:val="20"/>
                <w:szCs w:val="20"/>
                <w:lang w:val="fr"/>
              </w:rPr>
              <w:t>35 000</w:t>
            </w:r>
          </w:p>
        </w:tc>
        <w:tc>
          <w:tcPr>
            <w:tcW w:w="769" w:type="pct"/>
            <w:vAlign w:val="center"/>
          </w:tcPr>
          <w:p w14:paraId="083DED92" w14:textId="69490E54" w:rsidR="005F2CB2" w:rsidRPr="007D11A8" w:rsidRDefault="005F2CB2" w:rsidP="005F2CB2">
            <w:pPr>
              <w:jc w:val="right"/>
              <w:rPr>
                <w:color w:val="000000" w:themeColor="text1"/>
                <w:sz w:val="20"/>
                <w:szCs w:val="20"/>
                <w:highlight w:val="yellow"/>
              </w:rPr>
            </w:pPr>
            <w:r>
              <w:rPr>
                <w:color w:val="000000"/>
                <w:sz w:val="20"/>
                <w:szCs w:val="20"/>
                <w:lang w:val="fr"/>
              </w:rPr>
              <w:t>35 000</w:t>
            </w:r>
          </w:p>
        </w:tc>
      </w:tr>
      <w:tr w:rsidR="005F2CB2" w:rsidRPr="007D11A8" w14:paraId="0DA1DE48" w14:textId="77777777" w:rsidTr="002F507B">
        <w:tc>
          <w:tcPr>
            <w:tcW w:w="826" w:type="pct"/>
            <w:tcMar>
              <w:left w:w="29" w:type="dxa"/>
              <w:right w:w="0" w:type="dxa"/>
            </w:tcMar>
            <w:vAlign w:val="center"/>
          </w:tcPr>
          <w:p w14:paraId="1EE1145D" w14:textId="7740FE37" w:rsidR="005F2CB2" w:rsidRPr="007D11A8" w:rsidRDefault="005F2CB2" w:rsidP="005F2CB2">
            <w:pPr>
              <w:jc w:val="left"/>
              <w:rPr>
                <w:color w:val="000000" w:themeColor="text1"/>
                <w:sz w:val="20"/>
                <w:szCs w:val="20"/>
              </w:rPr>
            </w:pPr>
            <w:r>
              <w:rPr>
                <w:color w:val="000000" w:themeColor="text1"/>
                <w:sz w:val="20"/>
                <w:szCs w:val="20"/>
                <w:lang w:val="fr"/>
              </w:rPr>
              <w:t>Zambie</w:t>
            </w:r>
            <w:r>
              <w:rPr>
                <w:color w:val="000000" w:themeColor="text1"/>
                <w:sz w:val="20"/>
                <w:szCs w:val="20"/>
                <w:vertAlign w:val="superscript"/>
                <w:lang w:val="fr"/>
              </w:rPr>
              <w:t xml:space="preserve"> c</w:t>
            </w:r>
          </w:p>
        </w:tc>
        <w:tc>
          <w:tcPr>
            <w:tcW w:w="2709" w:type="pct"/>
            <w:gridSpan w:val="2"/>
            <w:tcMar>
              <w:left w:w="29" w:type="dxa"/>
              <w:right w:w="0" w:type="dxa"/>
            </w:tcMar>
          </w:tcPr>
          <w:p w14:paraId="43580EA0" w14:textId="297BE82C" w:rsidR="005F2CB2" w:rsidRPr="007D11A8" w:rsidRDefault="005F2CB2" w:rsidP="005F2CB2">
            <w:pPr>
              <w:rPr>
                <w:color w:val="000000" w:themeColor="text1"/>
                <w:sz w:val="20"/>
                <w:szCs w:val="20"/>
                <w:highlight w:val="yellow"/>
              </w:rPr>
            </w:pPr>
            <w:r>
              <w:rPr>
                <w:color w:val="000000"/>
                <w:sz w:val="20"/>
                <w:szCs w:val="20"/>
                <w:lang w:val="fr"/>
              </w:rPr>
              <w:t>Préparation d’un KIP (phase I)</w:t>
            </w:r>
          </w:p>
        </w:tc>
        <w:tc>
          <w:tcPr>
            <w:tcW w:w="696" w:type="pct"/>
            <w:vAlign w:val="center"/>
          </w:tcPr>
          <w:p w14:paraId="2435EFCF" w14:textId="367D431E" w:rsidR="005F2CB2" w:rsidRPr="002F507B" w:rsidRDefault="005F2CB2" w:rsidP="005F2CB2">
            <w:pPr>
              <w:jc w:val="right"/>
              <w:rPr>
                <w:color w:val="000000"/>
                <w:sz w:val="20"/>
                <w:szCs w:val="20"/>
              </w:rPr>
            </w:pPr>
            <w:r>
              <w:rPr>
                <w:color w:val="000000"/>
                <w:sz w:val="20"/>
                <w:szCs w:val="20"/>
                <w:lang w:val="fr"/>
              </w:rPr>
              <w:t>91 000</w:t>
            </w:r>
          </w:p>
        </w:tc>
        <w:tc>
          <w:tcPr>
            <w:tcW w:w="769" w:type="pct"/>
            <w:vAlign w:val="center"/>
          </w:tcPr>
          <w:p w14:paraId="443DB051" w14:textId="493679DD" w:rsidR="005F2CB2" w:rsidRPr="007D11A8" w:rsidRDefault="005F2CB2" w:rsidP="005F2CB2">
            <w:pPr>
              <w:jc w:val="right"/>
              <w:rPr>
                <w:color w:val="000000" w:themeColor="text1"/>
                <w:sz w:val="20"/>
                <w:szCs w:val="20"/>
                <w:highlight w:val="yellow"/>
              </w:rPr>
            </w:pPr>
            <w:r>
              <w:rPr>
                <w:color w:val="000000"/>
                <w:sz w:val="20"/>
                <w:szCs w:val="20"/>
                <w:lang w:val="fr"/>
              </w:rPr>
              <w:t>91 000</w:t>
            </w:r>
          </w:p>
        </w:tc>
      </w:tr>
      <w:tr w:rsidR="00D23B85" w:rsidRPr="007D11A8" w14:paraId="7D35016C" w14:textId="77777777" w:rsidTr="002F507B">
        <w:tc>
          <w:tcPr>
            <w:tcW w:w="3535" w:type="pct"/>
            <w:gridSpan w:val="3"/>
          </w:tcPr>
          <w:p w14:paraId="13FAF37A" w14:textId="5C4B39CA" w:rsidR="00D23B85" w:rsidRPr="007D11A8" w:rsidRDefault="00D23B85" w:rsidP="00D23B85">
            <w:pPr>
              <w:jc w:val="right"/>
              <w:rPr>
                <w:color w:val="000000" w:themeColor="text1"/>
                <w:sz w:val="20"/>
                <w:szCs w:val="20"/>
              </w:rPr>
            </w:pPr>
            <w:r>
              <w:rPr>
                <w:color w:val="000000" w:themeColor="text1"/>
                <w:sz w:val="20"/>
                <w:szCs w:val="20"/>
                <w:lang w:val="fr"/>
              </w:rPr>
              <w:t>Total partiel pour A4</w:t>
            </w:r>
          </w:p>
        </w:tc>
        <w:tc>
          <w:tcPr>
            <w:tcW w:w="696" w:type="pct"/>
          </w:tcPr>
          <w:p w14:paraId="1D5B4964" w14:textId="05E147F0" w:rsidR="00D23B85" w:rsidRPr="009365D8" w:rsidRDefault="00D23B85" w:rsidP="00D23B85">
            <w:pPr>
              <w:jc w:val="right"/>
              <w:rPr>
                <w:color w:val="000000" w:themeColor="text1"/>
                <w:sz w:val="20"/>
                <w:szCs w:val="20"/>
                <w:highlight w:val="yellow"/>
              </w:rPr>
            </w:pPr>
            <w:r w:rsidRPr="009365D8">
              <w:rPr>
                <w:color w:val="000000" w:themeColor="text1"/>
                <w:sz w:val="20"/>
                <w:szCs w:val="20"/>
                <w:highlight w:val="yellow"/>
                <w:lang w:val="fr"/>
              </w:rPr>
              <w:t>1 </w:t>
            </w:r>
            <w:r w:rsidR="009365D8" w:rsidRPr="009365D8">
              <w:rPr>
                <w:color w:val="000000" w:themeColor="text1"/>
                <w:sz w:val="20"/>
                <w:szCs w:val="20"/>
                <w:highlight w:val="yellow"/>
                <w:lang w:val="fr"/>
              </w:rPr>
              <w:t>111</w:t>
            </w:r>
            <w:r w:rsidRPr="009365D8">
              <w:rPr>
                <w:color w:val="000000" w:themeColor="text1"/>
                <w:sz w:val="20"/>
                <w:szCs w:val="20"/>
                <w:highlight w:val="yellow"/>
                <w:lang w:val="fr"/>
              </w:rPr>
              <w:t> 000</w:t>
            </w:r>
          </w:p>
        </w:tc>
        <w:tc>
          <w:tcPr>
            <w:tcW w:w="769" w:type="pct"/>
          </w:tcPr>
          <w:p w14:paraId="521B5266" w14:textId="36E93920" w:rsidR="00D23B85" w:rsidRPr="009365D8" w:rsidRDefault="00D23B85" w:rsidP="00D23B85">
            <w:pPr>
              <w:jc w:val="right"/>
              <w:rPr>
                <w:color w:val="000000" w:themeColor="text1"/>
                <w:sz w:val="20"/>
                <w:szCs w:val="20"/>
                <w:highlight w:val="yellow"/>
              </w:rPr>
            </w:pPr>
            <w:r w:rsidRPr="009365D8">
              <w:rPr>
                <w:color w:val="000000" w:themeColor="text1"/>
                <w:sz w:val="20"/>
                <w:szCs w:val="20"/>
                <w:highlight w:val="yellow"/>
                <w:lang w:val="fr"/>
              </w:rPr>
              <w:t>1 </w:t>
            </w:r>
            <w:r w:rsidR="009365D8" w:rsidRPr="009365D8">
              <w:rPr>
                <w:color w:val="000000" w:themeColor="text1"/>
                <w:sz w:val="20"/>
                <w:szCs w:val="20"/>
                <w:highlight w:val="yellow"/>
                <w:lang w:val="fr"/>
              </w:rPr>
              <w:t>111</w:t>
            </w:r>
            <w:r w:rsidRPr="009365D8">
              <w:rPr>
                <w:color w:val="000000" w:themeColor="text1"/>
                <w:sz w:val="20"/>
                <w:szCs w:val="20"/>
                <w:highlight w:val="yellow"/>
                <w:lang w:val="fr"/>
              </w:rPr>
              <w:t> 000</w:t>
            </w:r>
          </w:p>
        </w:tc>
      </w:tr>
      <w:tr w:rsidR="00D23B85" w:rsidRPr="007D11A8" w14:paraId="43233BB5" w14:textId="77777777" w:rsidTr="002F507B">
        <w:tc>
          <w:tcPr>
            <w:tcW w:w="3535" w:type="pct"/>
            <w:gridSpan w:val="3"/>
          </w:tcPr>
          <w:p w14:paraId="75847B6D" w14:textId="77777777" w:rsidR="00D23B85" w:rsidRPr="007D11A8" w:rsidRDefault="00D23B85" w:rsidP="00D23B85">
            <w:pPr>
              <w:jc w:val="right"/>
              <w:rPr>
                <w:color w:val="000000" w:themeColor="text1"/>
                <w:sz w:val="20"/>
                <w:szCs w:val="20"/>
              </w:rPr>
            </w:pPr>
            <w:r>
              <w:rPr>
                <w:color w:val="000000" w:themeColor="text1"/>
                <w:sz w:val="20"/>
                <w:szCs w:val="20"/>
                <w:lang w:val="fr"/>
              </w:rPr>
              <w:t>Coûts d’appui d’agence</w:t>
            </w:r>
          </w:p>
        </w:tc>
        <w:tc>
          <w:tcPr>
            <w:tcW w:w="696" w:type="pct"/>
          </w:tcPr>
          <w:p w14:paraId="767FF3B7" w14:textId="1C589402" w:rsidR="00D23B85" w:rsidRPr="009365D8" w:rsidRDefault="00D23B85" w:rsidP="00D23B85">
            <w:pPr>
              <w:jc w:val="right"/>
              <w:rPr>
                <w:color w:val="000000" w:themeColor="text1"/>
                <w:sz w:val="20"/>
                <w:szCs w:val="20"/>
                <w:highlight w:val="yellow"/>
              </w:rPr>
            </w:pPr>
            <w:r w:rsidRPr="009365D8">
              <w:rPr>
                <w:color w:val="000000" w:themeColor="text1"/>
                <w:sz w:val="20"/>
                <w:szCs w:val="20"/>
                <w:highlight w:val="yellow"/>
                <w:lang w:val="fr"/>
              </w:rPr>
              <w:t>1</w:t>
            </w:r>
            <w:r w:rsidR="009365D8" w:rsidRPr="009365D8">
              <w:rPr>
                <w:color w:val="000000" w:themeColor="text1"/>
                <w:sz w:val="20"/>
                <w:szCs w:val="20"/>
                <w:highlight w:val="yellow"/>
                <w:lang w:val="fr"/>
              </w:rPr>
              <w:t>44</w:t>
            </w:r>
            <w:r w:rsidRPr="009365D8">
              <w:rPr>
                <w:color w:val="000000" w:themeColor="text1"/>
                <w:sz w:val="20"/>
                <w:szCs w:val="20"/>
                <w:highlight w:val="yellow"/>
                <w:lang w:val="fr"/>
              </w:rPr>
              <w:t> </w:t>
            </w:r>
            <w:r w:rsidR="009365D8" w:rsidRPr="009365D8">
              <w:rPr>
                <w:color w:val="000000" w:themeColor="text1"/>
                <w:sz w:val="20"/>
                <w:szCs w:val="20"/>
                <w:highlight w:val="yellow"/>
                <w:lang w:val="fr"/>
              </w:rPr>
              <w:t>43</w:t>
            </w:r>
            <w:r w:rsidRPr="009365D8">
              <w:rPr>
                <w:color w:val="000000" w:themeColor="text1"/>
                <w:sz w:val="20"/>
                <w:szCs w:val="20"/>
                <w:highlight w:val="yellow"/>
                <w:lang w:val="fr"/>
              </w:rPr>
              <w:t>0</w:t>
            </w:r>
          </w:p>
        </w:tc>
        <w:tc>
          <w:tcPr>
            <w:tcW w:w="769" w:type="pct"/>
          </w:tcPr>
          <w:p w14:paraId="25B59BB5" w14:textId="592F5DA9" w:rsidR="00D23B85" w:rsidRPr="009365D8" w:rsidRDefault="00D23B85" w:rsidP="00D23B85">
            <w:pPr>
              <w:jc w:val="right"/>
              <w:rPr>
                <w:color w:val="000000" w:themeColor="text1"/>
                <w:sz w:val="20"/>
                <w:szCs w:val="20"/>
                <w:highlight w:val="yellow"/>
              </w:rPr>
            </w:pPr>
            <w:r w:rsidRPr="009365D8">
              <w:rPr>
                <w:color w:val="000000" w:themeColor="text1"/>
                <w:sz w:val="20"/>
                <w:szCs w:val="20"/>
                <w:highlight w:val="yellow"/>
                <w:lang w:val="fr"/>
              </w:rPr>
              <w:t>1</w:t>
            </w:r>
            <w:r w:rsidR="009365D8" w:rsidRPr="009365D8">
              <w:rPr>
                <w:color w:val="000000" w:themeColor="text1"/>
                <w:sz w:val="20"/>
                <w:szCs w:val="20"/>
                <w:highlight w:val="yellow"/>
                <w:lang w:val="fr"/>
              </w:rPr>
              <w:t>44</w:t>
            </w:r>
            <w:r w:rsidRPr="009365D8">
              <w:rPr>
                <w:color w:val="000000" w:themeColor="text1"/>
                <w:sz w:val="20"/>
                <w:szCs w:val="20"/>
                <w:highlight w:val="yellow"/>
                <w:lang w:val="fr"/>
              </w:rPr>
              <w:t> </w:t>
            </w:r>
            <w:r w:rsidR="009365D8" w:rsidRPr="009365D8">
              <w:rPr>
                <w:color w:val="000000" w:themeColor="text1"/>
                <w:sz w:val="20"/>
                <w:szCs w:val="20"/>
                <w:highlight w:val="yellow"/>
                <w:lang w:val="fr"/>
              </w:rPr>
              <w:t>43</w:t>
            </w:r>
            <w:r w:rsidRPr="009365D8">
              <w:rPr>
                <w:color w:val="000000" w:themeColor="text1"/>
                <w:sz w:val="20"/>
                <w:szCs w:val="20"/>
                <w:highlight w:val="yellow"/>
                <w:lang w:val="fr"/>
              </w:rPr>
              <w:t>0</w:t>
            </w:r>
          </w:p>
        </w:tc>
      </w:tr>
      <w:tr w:rsidR="00D23B85" w:rsidRPr="007D11A8" w14:paraId="4D470753" w14:textId="77777777" w:rsidTr="002F507B">
        <w:tc>
          <w:tcPr>
            <w:tcW w:w="3535" w:type="pct"/>
            <w:gridSpan w:val="3"/>
          </w:tcPr>
          <w:p w14:paraId="39B65723" w14:textId="6CC4CC9B" w:rsidR="00D23B85" w:rsidRPr="007D11A8" w:rsidRDefault="00D23B85" w:rsidP="00D23B85">
            <w:pPr>
              <w:jc w:val="right"/>
              <w:rPr>
                <w:color w:val="000000" w:themeColor="text1"/>
                <w:sz w:val="20"/>
                <w:szCs w:val="20"/>
              </w:rPr>
            </w:pPr>
            <w:r>
              <w:rPr>
                <w:color w:val="000000" w:themeColor="text1"/>
                <w:sz w:val="20"/>
                <w:szCs w:val="20"/>
                <w:lang w:val="fr"/>
              </w:rPr>
              <w:t>Total pour A4</w:t>
            </w:r>
          </w:p>
        </w:tc>
        <w:tc>
          <w:tcPr>
            <w:tcW w:w="696" w:type="pct"/>
          </w:tcPr>
          <w:p w14:paraId="23399F07" w14:textId="236221E9" w:rsidR="00D23B85" w:rsidRPr="009365D8" w:rsidRDefault="00D23B85" w:rsidP="00D23B85">
            <w:pPr>
              <w:jc w:val="right"/>
              <w:rPr>
                <w:color w:val="000000" w:themeColor="text1"/>
                <w:sz w:val="20"/>
                <w:szCs w:val="20"/>
                <w:highlight w:val="yellow"/>
              </w:rPr>
            </w:pPr>
            <w:r w:rsidRPr="009365D8">
              <w:rPr>
                <w:color w:val="000000" w:themeColor="text1"/>
                <w:sz w:val="20"/>
                <w:szCs w:val="20"/>
                <w:highlight w:val="yellow"/>
                <w:lang w:val="fr"/>
              </w:rPr>
              <w:t>1 </w:t>
            </w:r>
            <w:r w:rsidR="009365D8" w:rsidRPr="009365D8">
              <w:rPr>
                <w:color w:val="000000" w:themeColor="text1"/>
                <w:sz w:val="20"/>
                <w:szCs w:val="20"/>
                <w:highlight w:val="yellow"/>
                <w:lang w:val="fr"/>
              </w:rPr>
              <w:t>2</w:t>
            </w:r>
            <w:r w:rsidR="009365D8">
              <w:rPr>
                <w:color w:val="000000" w:themeColor="text1"/>
                <w:sz w:val="20"/>
                <w:szCs w:val="20"/>
                <w:highlight w:val="yellow"/>
                <w:lang w:val="fr"/>
              </w:rPr>
              <w:t>5</w:t>
            </w:r>
            <w:r w:rsidR="009365D8" w:rsidRPr="009365D8">
              <w:rPr>
                <w:color w:val="000000" w:themeColor="text1"/>
                <w:sz w:val="20"/>
                <w:szCs w:val="20"/>
                <w:highlight w:val="yellow"/>
                <w:lang w:val="fr"/>
              </w:rPr>
              <w:t>5</w:t>
            </w:r>
            <w:r w:rsidRPr="009365D8">
              <w:rPr>
                <w:color w:val="000000" w:themeColor="text1"/>
                <w:sz w:val="20"/>
                <w:szCs w:val="20"/>
                <w:highlight w:val="yellow"/>
                <w:lang w:val="fr"/>
              </w:rPr>
              <w:t> </w:t>
            </w:r>
            <w:r w:rsidR="009365D8">
              <w:rPr>
                <w:color w:val="000000" w:themeColor="text1"/>
                <w:sz w:val="20"/>
                <w:szCs w:val="20"/>
                <w:highlight w:val="yellow"/>
                <w:lang w:val="fr"/>
              </w:rPr>
              <w:t>43</w:t>
            </w:r>
            <w:r w:rsidRPr="009365D8">
              <w:rPr>
                <w:color w:val="000000" w:themeColor="text1"/>
                <w:sz w:val="20"/>
                <w:szCs w:val="20"/>
                <w:highlight w:val="yellow"/>
                <w:lang w:val="fr"/>
              </w:rPr>
              <w:t>0</w:t>
            </w:r>
          </w:p>
        </w:tc>
        <w:tc>
          <w:tcPr>
            <w:tcW w:w="769" w:type="pct"/>
          </w:tcPr>
          <w:p w14:paraId="749683B1" w14:textId="2B07438A" w:rsidR="00D23B85" w:rsidRPr="009365D8" w:rsidRDefault="00D23B85" w:rsidP="00D23B85">
            <w:pPr>
              <w:jc w:val="right"/>
              <w:rPr>
                <w:color w:val="000000" w:themeColor="text1"/>
                <w:sz w:val="20"/>
                <w:szCs w:val="20"/>
                <w:highlight w:val="yellow"/>
              </w:rPr>
            </w:pPr>
            <w:r w:rsidRPr="009365D8">
              <w:rPr>
                <w:color w:val="000000" w:themeColor="text1"/>
                <w:sz w:val="20"/>
                <w:szCs w:val="20"/>
                <w:highlight w:val="yellow"/>
                <w:lang w:val="fr"/>
              </w:rPr>
              <w:t>1 </w:t>
            </w:r>
            <w:r w:rsidR="009365D8">
              <w:rPr>
                <w:color w:val="000000" w:themeColor="text1"/>
                <w:sz w:val="20"/>
                <w:szCs w:val="20"/>
                <w:highlight w:val="yellow"/>
                <w:lang w:val="fr"/>
              </w:rPr>
              <w:t>255</w:t>
            </w:r>
            <w:r w:rsidRPr="009365D8">
              <w:rPr>
                <w:color w:val="000000" w:themeColor="text1"/>
                <w:sz w:val="20"/>
                <w:szCs w:val="20"/>
                <w:highlight w:val="yellow"/>
                <w:lang w:val="fr"/>
              </w:rPr>
              <w:t> </w:t>
            </w:r>
            <w:r w:rsidR="009365D8">
              <w:rPr>
                <w:color w:val="000000" w:themeColor="text1"/>
                <w:sz w:val="20"/>
                <w:szCs w:val="20"/>
                <w:highlight w:val="yellow"/>
                <w:lang w:val="fr"/>
              </w:rPr>
              <w:t>43</w:t>
            </w:r>
            <w:r w:rsidRPr="009365D8">
              <w:rPr>
                <w:color w:val="000000" w:themeColor="text1"/>
                <w:sz w:val="20"/>
                <w:szCs w:val="20"/>
                <w:highlight w:val="yellow"/>
                <w:lang w:val="fr"/>
              </w:rPr>
              <w:t>0</w:t>
            </w:r>
          </w:p>
        </w:tc>
      </w:tr>
      <w:tr w:rsidR="002749E2" w:rsidRPr="007D11A8" w14:paraId="363596FF" w14:textId="77777777" w:rsidTr="002F507B">
        <w:tc>
          <w:tcPr>
            <w:tcW w:w="3535" w:type="pct"/>
            <w:gridSpan w:val="3"/>
            <w:tcBorders>
              <w:top w:val="single" w:sz="4" w:space="0" w:color="auto"/>
              <w:left w:val="single" w:sz="4" w:space="0" w:color="auto"/>
              <w:bottom w:val="single" w:sz="4" w:space="0" w:color="auto"/>
              <w:right w:val="single" w:sz="4" w:space="0" w:color="auto"/>
            </w:tcBorders>
          </w:tcPr>
          <w:p w14:paraId="38F0D5E4" w14:textId="1B0C9CE0" w:rsidR="002749E2" w:rsidRPr="0055183C" w:rsidRDefault="005F2CB2" w:rsidP="002749E2">
            <w:pPr>
              <w:jc w:val="right"/>
              <w:rPr>
                <w:color w:val="000000" w:themeColor="text1"/>
                <w:sz w:val="20"/>
                <w:szCs w:val="20"/>
                <w:lang w:val="fr-FR"/>
              </w:rPr>
            </w:pPr>
            <w:r>
              <w:rPr>
                <w:color w:val="000000" w:themeColor="text1"/>
                <w:sz w:val="20"/>
                <w:szCs w:val="20"/>
                <w:lang w:val="fr"/>
              </w:rPr>
              <w:t>Total général (A1, A2, A3 et A4)</w:t>
            </w:r>
          </w:p>
        </w:tc>
        <w:tc>
          <w:tcPr>
            <w:tcW w:w="696" w:type="pct"/>
            <w:tcBorders>
              <w:top w:val="single" w:sz="4" w:space="0" w:color="auto"/>
              <w:left w:val="single" w:sz="4" w:space="0" w:color="auto"/>
              <w:bottom w:val="single" w:sz="4" w:space="0" w:color="auto"/>
              <w:right w:val="single" w:sz="4" w:space="0" w:color="auto"/>
            </w:tcBorders>
          </w:tcPr>
          <w:p w14:paraId="0A4A6466" w14:textId="35B446C3" w:rsidR="002749E2" w:rsidRPr="009365D8" w:rsidRDefault="002749E2" w:rsidP="00681FD4">
            <w:pPr>
              <w:jc w:val="right"/>
              <w:rPr>
                <w:color w:val="000000" w:themeColor="text1"/>
                <w:sz w:val="20"/>
                <w:szCs w:val="20"/>
                <w:highlight w:val="yellow"/>
              </w:rPr>
            </w:pPr>
            <w:r w:rsidRPr="009365D8">
              <w:rPr>
                <w:color w:val="000000" w:themeColor="text1"/>
                <w:sz w:val="20"/>
                <w:szCs w:val="20"/>
                <w:highlight w:val="yellow"/>
                <w:lang w:val="fr"/>
              </w:rPr>
              <w:t>3 </w:t>
            </w:r>
            <w:r w:rsidR="009365D8">
              <w:rPr>
                <w:color w:val="000000" w:themeColor="text1"/>
                <w:sz w:val="20"/>
                <w:szCs w:val="20"/>
                <w:highlight w:val="yellow"/>
                <w:lang w:val="fr"/>
              </w:rPr>
              <w:t>656</w:t>
            </w:r>
            <w:r w:rsidRPr="009365D8">
              <w:rPr>
                <w:color w:val="000000" w:themeColor="text1"/>
                <w:sz w:val="20"/>
                <w:szCs w:val="20"/>
                <w:highlight w:val="yellow"/>
                <w:lang w:val="fr"/>
              </w:rPr>
              <w:t> </w:t>
            </w:r>
            <w:r w:rsidR="009365D8">
              <w:rPr>
                <w:color w:val="000000" w:themeColor="text1"/>
                <w:sz w:val="20"/>
                <w:szCs w:val="20"/>
                <w:highlight w:val="yellow"/>
                <w:lang w:val="fr"/>
              </w:rPr>
              <w:t>44</w:t>
            </w:r>
            <w:r w:rsidRPr="009365D8">
              <w:rPr>
                <w:color w:val="000000" w:themeColor="text1"/>
                <w:sz w:val="20"/>
                <w:szCs w:val="20"/>
                <w:highlight w:val="yellow"/>
                <w:lang w:val="fr"/>
              </w:rPr>
              <w:t>1</w:t>
            </w:r>
          </w:p>
        </w:tc>
        <w:tc>
          <w:tcPr>
            <w:tcW w:w="769" w:type="pct"/>
            <w:tcBorders>
              <w:top w:val="single" w:sz="4" w:space="0" w:color="auto"/>
              <w:left w:val="single" w:sz="4" w:space="0" w:color="auto"/>
              <w:bottom w:val="single" w:sz="4" w:space="0" w:color="auto"/>
              <w:right w:val="single" w:sz="4" w:space="0" w:color="auto"/>
            </w:tcBorders>
          </w:tcPr>
          <w:p w14:paraId="62FA44FD" w14:textId="0FAA07DF" w:rsidR="002749E2" w:rsidRPr="009365D8" w:rsidRDefault="00681FD4" w:rsidP="002749E2">
            <w:pPr>
              <w:jc w:val="right"/>
              <w:rPr>
                <w:color w:val="000000" w:themeColor="text1"/>
                <w:sz w:val="20"/>
                <w:szCs w:val="20"/>
                <w:highlight w:val="yellow"/>
              </w:rPr>
            </w:pPr>
            <w:r w:rsidRPr="009365D8">
              <w:rPr>
                <w:color w:val="000000" w:themeColor="text1"/>
                <w:sz w:val="20"/>
                <w:szCs w:val="20"/>
                <w:highlight w:val="yellow"/>
                <w:lang w:val="fr"/>
              </w:rPr>
              <w:t>3</w:t>
            </w:r>
            <w:r w:rsidR="009365D8">
              <w:rPr>
                <w:color w:val="000000" w:themeColor="text1"/>
                <w:sz w:val="20"/>
                <w:szCs w:val="20"/>
                <w:highlight w:val="yellow"/>
                <w:lang w:val="fr"/>
              </w:rPr>
              <w:t> 656</w:t>
            </w:r>
            <w:r w:rsidRPr="009365D8">
              <w:rPr>
                <w:color w:val="000000" w:themeColor="text1"/>
                <w:sz w:val="20"/>
                <w:szCs w:val="20"/>
                <w:highlight w:val="yellow"/>
                <w:lang w:val="fr"/>
              </w:rPr>
              <w:t> </w:t>
            </w:r>
            <w:r w:rsidR="009365D8">
              <w:rPr>
                <w:color w:val="000000" w:themeColor="text1"/>
                <w:sz w:val="20"/>
                <w:szCs w:val="20"/>
                <w:highlight w:val="yellow"/>
                <w:lang w:val="fr"/>
              </w:rPr>
              <w:t>44</w:t>
            </w:r>
            <w:r w:rsidRPr="009365D8">
              <w:rPr>
                <w:color w:val="000000" w:themeColor="text1"/>
                <w:sz w:val="20"/>
                <w:szCs w:val="20"/>
                <w:highlight w:val="yellow"/>
                <w:lang w:val="fr"/>
              </w:rPr>
              <w:t>1</w:t>
            </w:r>
          </w:p>
        </w:tc>
      </w:tr>
    </w:tbl>
    <w:p w14:paraId="6D53DD15" w14:textId="35A74F4B" w:rsidR="001C455C" w:rsidRPr="00681FD4" w:rsidRDefault="00104BEF" w:rsidP="00913EDB">
      <w:pPr>
        <w:tabs>
          <w:tab w:val="left" w:pos="8280"/>
        </w:tabs>
        <w:rPr>
          <w:sz w:val="19"/>
          <w:szCs w:val="19"/>
          <w:vertAlign w:val="superscript"/>
        </w:rPr>
      </w:pPr>
      <w:r>
        <w:rPr>
          <w:sz w:val="19"/>
          <w:szCs w:val="19"/>
          <w:vertAlign w:val="superscript"/>
          <w:lang w:val="fr"/>
        </w:rPr>
        <w:t>a</w:t>
      </w:r>
      <w:r>
        <w:rPr>
          <w:sz w:val="19"/>
          <w:szCs w:val="19"/>
          <w:lang w:val="fr"/>
        </w:rPr>
        <w:t xml:space="preserve"> Agence d’exécution coopérante : PNUD</w:t>
      </w:r>
      <w:r>
        <w:rPr>
          <w:sz w:val="19"/>
          <w:szCs w:val="19"/>
          <w:vertAlign w:val="superscript"/>
          <w:lang w:val="fr"/>
        </w:rPr>
        <w:t xml:space="preserve"> </w:t>
      </w:r>
    </w:p>
    <w:p w14:paraId="40EE7C7E" w14:textId="456339CF" w:rsidR="00913EDB" w:rsidRPr="00681FD4" w:rsidRDefault="00261591" w:rsidP="00913EDB">
      <w:pPr>
        <w:tabs>
          <w:tab w:val="left" w:pos="8280"/>
        </w:tabs>
        <w:rPr>
          <w:sz w:val="19"/>
          <w:szCs w:val="19"/>
        </w:rPr>
      </w:pPr>
      <w:r>
        <w:rPr>
          <w:sz w:val="19"/>
          <w:szCs w:val="19"/>
          <w:vertAlign w:val="superscript"/>
          <w:lang w:val="fr"/>
        </w:rPr>
        <w:t>b</w:t>
      </w:r>
      <w:r>
        <w:rPr>
          <w:sz w:val="19"/>
          <w:szCs w:val="19"/>
          <w:lang w:val="fr"/>
        </w:rPr>
        <w:t xml:space="preserve"> Agence d’exécution principale : PNUD</w:t>
      </w:r>
    </w:p>
    <w:p w14:paraId="48F077CD" w14:textId="7A79CB09" w:rsidR="006324A9" w:rsidRPr="00681FD4" w:rsidRDefault="006324A9" w:rsidP="006324A9">
      <w:pPr>
        <w:tabs>
          <w:tab w:val="left" w:pos="8280"/>
        </w:tabs>
        <w:rPr>
          <w:sz w:val="19"/>
          <w:szCs w:val="19"/>
        </w:rPr>
      </w:pPr>
      <w:r>
        <w:rPr>
          <w:sz w:val="19"/>
          <w:szCs w:val="19"/>
          <w:vertAlign w:val="superscript"/>
          <w:lang w:val="fr"/>
        </w:rPr>
        <w:t>c</w:t>
      </w:r>
      <w:r>
        <w:rPr>
          <w:sz w:val="19"/>
          <w:szCs w:val="19"/>
          <w:lang w:val="fr"/>
        </w:rPr>
        <w:t xml:space="preserve"> Agence d’exécution coopérante : ONUDI</w:t>
      </w:r>
    </w:p>
    <w:p w14:paraId="09282353" w14:textId="7BECF545" w:rsidR="005F2CB2" w:rsidRPr="0055183C" w:rsidRDefault="006324A9" w:rsidP="005F2CB2">
      <w:pPr>
        <w:tabs>
          <w:tab w:val="left" w:pos="8280"/>
        </w:tabs>
        <w:rPr>
          <w:sz w:val="19"/>
          <w:szCs w:val="19"/>
          <w:lang w:val="fr-FR"/>
        </w:rPr>
      </w:pPr>
      <w:proofErr w:type="gramStart"/>
      <w:r>
        <w:rPr>
          <w:sz w:val="19"/>
          <w:szCs w:val="19"/>
          <w:vertAlign w:val="superscript"/>
          <w:lang w:val="fr"/>
        </w:rPr>
        <w:t>d</w:t>
      </w:r>
      <w:proofErr w:type="gramEnd"/>
      <w:r>
        <w:rPr>
          <w:sz w:val="19"/>
          <w:szCs w:val="19"/>
          <w:lang w:val="fr"/>
        </w:rPr>
        <w:t xml:space="preserve"> Agence d’exécution principale : Banque mondiale</w:t>
      </w:r>
    </w:p>
    <w:p w14:paraId="1BE4BA68" w14:textId="39F5A64C" w:rsidR="00913EDB" w:rsidRPr="0055183C" w:rsidRDefault="00913EDB" w:rsidP="00913EDB">
      <w:pPr>
        <w:tabs>
          <w:tab w:val="left" w:pos="8280"/>
        </w:tabs>
        <w:rPr>
          <w:highlight w:val="yellow"/>
          <w:lang w:val="fr-FR"/>
        </w:rPr>
      </w:pPr>
    </w:p>
    <w:p w14:paraId="039BDFAD" w14:textId="77777777" w:rsidR="00913EDB" w:rsidRPr="0055183C" w:rsidRDefault="00913EDB" w:rsidP="00913EDB">
      <w:pPr>
        <w:keepNext/>
        <w:keepLines/>
        <w:spacing w:after="240"/>
        <w:rPr>
          <w:b/>
          <w:color w:val="000000" w:themeColor="text1"/>
          <w:lang w:val="fr-FR"/>
        </w:rPr>
      </w:pPr>
      <w:r>
        <w:rPr>
          <w:b/>
          <w:bCs/>
          <w:color w:val="000000" w:themeColor="text1"/>
          <w:lang w:val="fr"/>
        </w:rPr>
        <w:t>SECTION A : ACTIVITÉS RECOMMANDÉES AUX FINS D’APPROBATION GLOBALE</w:t>
      </w:r>
    </w:p>
    <w:p w14:paraId="0DE0A427" w14:textId="77777777" w:rsidR="00913EDB" w:rsidRPr="0055183C" w:rsidRDefault="00913EDB" w:rsidP="00913EDB">
      <w:pPr>
        <w:keepNext/>
        <w:keepLines/>
        <w:spacing w:after="240"/>
        <w:rPr>
          <w:b/>
          <w:bCs/>
          <w:color w:val="000000" w:themeColor="text1"/>
          <w:lang w:val="fr-FR"/>
        </w:rPr>
      </w:pPr>
      <w:r>
        <w:rPr>
          <w:b/>
          <w:bCs/>
          <w:color w:val="000000" w:themeColor="text1"/>
          <w:lang w:val="fr"/>
        </w:rPr>
        <w:t>A1: Renouvellement de projets de renforcement des institutions</w:t>
      </w:r>
    </w:p>
    <w:p w14:paraId="7E061766" w14:textId="77777777" w:rsidR="00913EDB" w:rsidRPr="00EC3792" w:rsidRDefault="00913EDB" w:rsidP="00913EDB">
      <w:pPr>
        <w:spacing w:after="240"/>
        <w:rPr>
          <w:b/>
          <w:color w:val="000000" w:themeColor="text1"/>
        </w:rPr>
      </w:pPr>
      <w:r>
        <w:rPr>
          <w:b/>
          <w:bCs/>
          <w:color w:val="000000" w:themeColor="text1"/>
          <w:lang w:val="fr"/>
        </w:rPr>
        <w:t>Description du projet</w:t>
      </w:r>
    </w:p>
    <w:p w14:paraId="4ABC9CD7" w14:textId="6D6B1117" w:rsidR="00913EDB" w:rsidRPr="0055183C" w:rsidRDefault="00EC3792" w:rsidP="00BE2E3A">
      <w:pPr>
        <w:pStyle w:val="Heading1"/>
        <w:rPr>
          <w:lang w:val="fr-FR"/>
        </w:rPr>
      </w:pPr>
      <w:r>
        <w:rPr>
          <w:lang w:val="fr"/>
        </w:rPr>
        <w:t>Le PNUE a soumis les demandes de renouvellement des projets de renforcement des institutions concernant les pays figurant à la section A1 du tableau 1. Ces projets sont décrits à l’annexe I du présent document.</w:t>
      </w:r>
    </w:p>
    <w:p w14:paraId="40D9B674" w14:textId="77777777" w:rsidR="00913EDB" w:rsidRPr="00965265" w:rsidRDefault="00913EDB" w:rsidP="006324A9">
      <w:pPr>
        <w:keepNext/>
        <w:autoSpaceDE w:val="0"/>
        <w:autoSpaceDN w:val="0"/>
        <w:adjustRightInd w:val="0"/>
        <w:spacing w:after="240"/>
        <w:rPr>
          <w:b/>
          <w:bCs/>
          <w:color w:val="000000" w:themeColor="text1"/>
        </w:rPr>
      </w:pPr>
      <w:r>
        <w:rPr>
          <w:b/>
          <w:bCs/>
          <w:color w:val="000000" w:themeColor="text1"/>
          <w:lang w:val="fr"/>
        </w:rPr>
        <w:t>Observations du Secrétariat</w:t>
      </w:r>
    </w:p>
    <w:p w14:paraId="7B394B84" w14:textId="21272BC3" w:rsidR="00913EDB" w:rsidRPr="0055183C" w:rsidRDefault="00913EDB" w:rsidP="002F507B">
      <w:pPr>
        <w:pStyle w:val="Heading1"/>
        <w:widowControl w:val="0"/>
        <w:rPr>
          <w:lang w:val="fr-FR"/>
        </w:rPr>
      </w:pPr>
      <w:r>
        <w:rPr>
          <w:lang w:val="fr"/>
        </w:rPr>
        <w:t xml:space="preserve">Le Secrétariat a examiné les demandes de renouvellement de 16 projets de renforcement des institutions présentées au nom des gouvernements concernés, conformément aux lignes directrices et aux </w:t>
      </w:r>
      <w:r>
        <w:rPr>
          <w:lang w:val="fr"/>
        </w:rPr>
        <w:lastRenderedPageBreak/>
        <w:t>décisions pertinentes concernant l’admissibilité et les niveaux de financement. Ces demandes ont été recoupées avec les informations contenues dans les plans de travail initiaux sur le renforcement des institutions pour la phase précédente, les données sur le programme de pays et les données communiquées au titre de l’article 7, le plus récent rapport sur la mise en œuvre de leurs plans de gestion de l’élimination des HCFC (PGEH), le rapport d’activité de l’agence et les décisions pertinentes de la Réunion des Parties. Il a été noté que ces pays ont soumis les données sur leur programme de pays pour 2020 et sont en conformité avec les objectifs de réglementation aux termes du Protocole de Montréal et que leur consommation annuelle de HCFC ne dépasse pas la consommation annuelle maximale admissible indiquée dans leur accord de PGEH conclu avec le Comité exécutif. Qui plus est, les demandes soumises comprenaient des indicateurs de performance pour les activités prévues pour la prochaine phase des projets de renforcement des institutions, conformément à l’alinéa e) de la décision 74/51.</w:t>
      </w:r>
    </w:p>
    <w:p w14:paraId="7826AD1E" w14:textId="5FF0C25B" w:rsidR="005C6855" w:rsidRPr="0055183C" w:rsidRDefault="005C6855" w:rsidP="009C7B3B">
      <w:pPr>
        <w:pStyle w:val="Heading1"/>
        <w:spacing w:after="360"/>
        <w:rPr>
          <w:lang w:val="fr-FR"/>
        </w:rPr>
      </w:pPr>
      <w:r>
        <w:rPr>
          <w:lang w:val="fr"/>
        </w:rPr>
        <w:t>Le Secrétariat a pris note de la récente situation politique au Soudan et a abordé avec le PNUE la mise en œuvre des projets dans ce pays. Il a été convenu que le PNUE ne décaissera pas les fonds approuvés pour le Soudan tant que le PNUE n’aura pas soumis au Secrétariat une lettre indiquant que les activités prévues pourront être mises en œuvre dans le pays.</w:t>
      </w:r>
    </w:p>
    <w:p w14:paraId="6012FCD0" w14:textId="77777777" w:rsidR="00913EDB" w:rsidRPr="001C0248" w:rsidRDefault="00913EDB" w:rsidP="002F507B">
      <w:pPr>
        <w:keepNext/>
        <w:autoSpaceDE w:val="0"/>
        <w:autoSpaceDN w:val="0"/>
        <w:adjustRightInd w:val="0"/>
        <w:spacing w:after="240"/>
        <w:rPr>
          <w:b/>
          <w:bCs/>
          <w:color w:val="000000" w:themeColor="text1"/>
        </w:rPr>
      </w:pPr>
      <w:r>
        <w:rPr>
          <w:b/>
          <w:bCs/>
          <w:color w:val="000000" w:themeColor="text1"/>
          <w:lang w:val="fr"/>
        </w:rPr>
        <w:t>Recommandation du Secrétariat</w:t>
      </w:r>
    </w:p>
    <w:p w14:paraId="5379AD20" w14:textId="5B034350" w:rsidR="00913EDB" w:rsidRPr="0055183C" w:rsidRDefault="00913EDB" w:rsidP="009C7B3B">
      <w:pPr>
        <w:pStyle w:val="Heading1"/>
        <w:keepNext/>
        <w:spacing w:after="360"/>
        <w:rPr>
          <w:lang w:val="fr-FR"/>
        </w:rPr>
      </w:pPr>
      <w:r>
        <w:rPr>
          <w:lang w:val="fr"/>
        </w:rPr>
        <w:t>Le Secrétariat recommande l’approbation globale des demandes de renouvellement des projets de renforcement des institutions pour l’Albanie, le Bénin, le Bhoutan, le Cameroun, les Comores, les Îles Cook, les États fédérés de Micronésie, le Guatemala, la Namibie, le Paraguay, Saint-Vincent-et-les Grenadines, le Sénégal, les Îles Salomon, le Soudan, le Timor-Leste et Vanuatu au niveau de financement indiqué à la section A1 du tableau 1 du présent document, étant entendu que le PNUE ne décaissera pas les fonds approuvés pour le Soudan tant que le PNUE n’aura pas soumis au Secrétariat une lettre indiquant que les activités prévues pourront être mises en œuvre dans le pays. Le Comité exécutif est invité à transmettre aux gouvernements des pays susmentionnés les observations qui figurent à l’annexe II au présent document.</w:t>
      </w:r>
    </w:p>
    <w:p w14:paraId="6AD578AF" w14:textId="2DD9F9A9" w:rsidR="000005A3" w:rsidRPr="0055183C" w:rsidRDefault="004B2214" w:rsidP="009C7B3B">
      <w:pPr>
        <w:keepNext/>
        <w:keepLines/>
        <w:spacing w:before="240" w:after="120"/>
        <w:rPr>
          <w:b/>
          <w:color w:val="000000" w:themeColor="text1"/>
          <w:lang w:val="fr-FR"/>
        </w:rPr>
      </w:pPr>
      <w:r>
        <w:rPr>
          <w:b/>
          <w:bCs/>
          <w:color w:val="000000" w:themeColor="text1"/>
          <w:lang w:val="fr"/>
        </w:rPr>
        <w:t xml:space="preserve">A2 : Assistance technique pour les activités de facilitation visant la réduction progressive des HFC </w:t>
      </w:r>
    </w:p>
    <w:p w14:paraId="1A83B6F4" w14:textId="77777777" w:rsidR="000005A3" w:rsidRPr="001C0248" w:rsidRDefault="000005A3" w:rsidP="000005A3">
      <w:pPr>
        <w:keepNext/>
        <w:keepLines/>
        <w:spacing w:after="240"/>
        <w:rPr>
          <w:b/>
          <w:color w:val="000000" w:themeColor="text1"/>
        </w:rPr>
      </w:pPr>
      <w:r>
        <w:rPr>
          <w:b/>
          <w:bCs/>
          <w:color w:val="000000" w:themeColor="text1"/>
          <w:lang w:val="fr"/>
        </w:rPr>
        <w:t xml:space="preserve">Contexte </w:t>
      </w:r>
    </w:p>
    <w:p w14:paraId="33740F16" w14:textId="06A750C0" w:rsidR="000005A3" w:rsidRPr="0055183C" w:rsidRDefault="000005A3" w:rsidP="00BE2E3A">
      <w:pPr>
        <w:pStyle w:val="Heading1"/>
        <w:rPr>
          <w:lang w:val="fr-FR"/>
        </w:rPr>
      </w:pPr>
      <w:r>
        <w:rPr>
          <w:lang w:val="fr"/>
        </w:rPr>
        <w:t>Conformément à la décision 79/46</w:t>
      </w:r>
      <w:r>
        <w:rPr>
          <w:rStyle w:val="FootnoteReference"/>
          <w:color w:val="000000" w:themeColor="text1"/>
          <w:lang w:val="fr"/>
        </w:rPr>
        <w:footnoteReference w:id="2"/>
      </w:r>
      <w:r>
        <w:rPr>
          <w:lang w:val="fr"/>
        </w:rPr>
        <w:t>, le PNUE a soumis une demande de financement pour la mise en œuvre d’activités de facilitation visant la réduction progressive des HFC en Inde</w:t>
      </w:r>
      <w:r w:rsidR="009365D8">
        <w:rPr>
          <w:rStyle w:val="FootnoteReference"/>
          <w:lang w:val="fr"/>
        </w:rPr>
        <w:footnoteReference w:id="3"/>
      </w:r>
      <w:r>
        <w:rPr>
          <w:lang w:val="fr"/>
        </w:rPr>
        <w:t>, comme indiqué à la section A2 du tableau 1.</w:t>
      </w:r>
    </w:p>
    <w:p w14:paraId="66C3CC86" w14:textId="77777777" w:rsidR="000005A3" w:rsidRPr="0055183C" w:rsidRDefault="000005A3" w:rsidP="000005A3">
      <w:pPr>
        <w:pStyle w:val="Heading1"/>
        <w:rPr>
          <w:lang w:val="fr-FR"/>
        </w:rPr>
      </w:pPr>
      <w:r>
        <w:rPr>
          <w:lang w:val="fr"/>
        </w:rPr>
        <w:t xml:space="preserve">Les activités de facilitation sont les suivantes : </w:t>
      </w:r>
    </w:p>
    <w:p w14:paraId="7161A840" w14:textId="77777777" w:rsidR="009C7B3B" w:rsidRPr="009C7B3B" w:rsidRDefault="00531B27" w:rsidP="0055183C">
      <w:pPr>
        <w:pStyle w:val="Heading2"/>
        <w:rPr>
          <w:lang w:val="fr-FR"/>
        </w:rPr>
      </w:pPr>
      <w:r>
        <w:rPr>
          <w:lang w:val="fr"/>
        </w:rPr>
        <w:t xml:space="preserve">Élaboration d’une stratégie nationale pour la mise en œuvre de l’Amendement de Kigali, comprenant une étude sur la consommation et la production de HFC ; des évaluations sectorielles pour diverses applications, y compris la réfrigération et la climatisation, les mousses, les aérosols, le secteur de l’entretien ; identification des exigences relatives à la mise en place du cadre législatif et politique concernant la gestion de la réduction progressive des HFC ; et coordination des institutions publiques </w:t>
      </w:r>
    </w:p>
    <w:p w14:paraId="6A84164C" w14:textId="6662A505" w:rsidR="000005A3" w:rsidRPr="0055183C" w:rsidRDefault="00531B27" w:rsidP="009C7B3B">
      <w:pPr>
        <w:pStyle w:val="Heading2"/>
        <w:numPr>
          <w:ilvl w:val="0"/>
          <w:numId w:val="0"/>
        </w:numPr>
        <w:ind w:left="2160"/>
        <w:rPr>
          <w:lang w:val="fr-FR"/>
        </w:rPr>
      </w:pPr>
      <w:proofErr w:type="gramStart"/>
      <w:r>
        <w:rPr>
          <w:lang w:val="fr"/>
        </w:rPr>
        <w:lastRenderedPageBreak/>
        <w:t>et</w:t>
      </w:r>
      <w:proofErr w:type="gramEnd"/>
      <w:r>
        <w:rPr>
          <w:lang w:val="fr"/>
        </w:rPr>
        <w:t xml:space="preserve"> des parties prenantes concernant les politiques et les plans d’action requis en vue de la ratification et de la mise en œuvre de l’Amendement de Kigali ; </w:t>
      </w:r>
    </w:p>
    <w:p w14:paraId="71B8C910" w14:textId="5D4D4900" w:rsidR="000005A3" w:rsidRPr="0055183C" w:rsidRDefault="00C71113" w:rsidP="002F507B">
      <w:pPr>
        <w:pStyle w:val="Heading2"/>
        <w:rPr>
          <w:lang w:val="fr-FR"/>
        </w:rPr>
      </w:pPr>
      <w:r>
        <w:rPr>
          <w:lang w:val="fr"/>
        </w:rPr>
        <w:t xml:space="preserve">Examen et mise à jour du cadre réglementaire existant pour soutenir les systèmes d’autorisation des importations et exportations de HFC et de produits de remplacement ; et élaboration du cadre de déclaration des données sur les HFC et le système d’autorisation des HFC en consultation avec les douanes et les autorités compétentes ; </w:t>
      </w:r>
    </w:p>
    <w:p w14:paraId="00E2E3BC" w14:textId="65354609" w:rsidR="00935204" w:rsidRPr="0055183C" w:rsidRDefault="00935204" w:rsidP="002F507B">
      <w:pPr>
        <w:pStyle w:val="Heading2"/>
        <w:rPr>
          <w:rFonts w:eastAsia="SimSun"/>
          <w:sz w:val="20"/>
          <w:szCs w:val="20"/>
          <w:lang w:val="fr-FR"/>
        </w:rPr>
      </w:pPr>
      <w:r>
        <w:rPr>
          <w:lang w:val="fr"/>
        </w:rPr>
        <w:t>Évaluation des pratiques et des capacités des techniciens d’entretien concernant la lutte contre les émissions et la manipulation des frigorigènes inflammables et toxiques ; évaluation de la formation professionnelle existante et du système de qualification pour les techniciens d’entretien des équipements de réfrigération ; et examen des applications des technologies de remplacement ; et</w:t>
      </w:r>
      <w:r>
        <w:rPr>
          <w:sz w:val="20"/>
          <w:szCs w:val="20"/>
          <w:lang w:val="fr"/>
        </w:rPr>
        <w:t xml:space="preserve"> </w:t>
      </w:r>
    </w:p>
    <w:p w14:paraId="5D349547" w14:textId="21E20342" w:rsidR="000005A3" w:rsidRPr="0055183C" w:rsidRDefault="003F3ABC" w:rsidP="002F507B">
      <w:pPr>
        <w:pStyle w:val="Heading2"/>
        <w:rPr>
          <w:lang w:val="fr-FR"/>
        </w:rPr>
      </w:pPr>
      <w:r>
        <w:rPr>
          <w:lang w:val="fr"/>
        </w:rPr>
        <w:t>Programme d’information et de sensibilisation comprenant l’élaboration de matériel d’information et l’organisation de trois ateliers d’information pour les parties prenantes et le public sur l’Amendement de Kigali et ses implications, la réduction progressive des HFC, et la manipulation sans danger des produits de remplacement, ainsi que l’efficacité énergétique et les réfrigérants sans incidence sur le climat.</w:t>
      </w:r>
    </w:p>
    <w:p w14:paraId="1AEA708A" w14:textId="7FE05BF4" w:rsidR="000005A3" w:rsidRPr="001C0248" w:rsidRDefault="000005A3" w:rsidP="00E237A8">
      <w:pPr>
        <w:pStyle w:val="Heading1"/>
        <w:keepNext/>
        <w:numPr>
          <w:ilvl w:val="0"/>
          <w:numId w:val="0"/>
        </w:numPr>
      </w:pPr>
      <w:r>
        <w:rPr>
          <w:b/>
          <w:bCs/>
          <w:color w:val="000000" w:themeColor="text1"/>
          <w:lang w:val="fr"/>
        </w:rPr>
        <w:t xml:space="preserve">Observations du Secrétariat </w:t>
      </w:r>
    </w:p>
    <w:p w14:paraId="491799B8" w14:textId="1F4CB4BC" w:rsidR="000005A3" w:rsidRPr="0055183C" w:rsidRDefault="000005A3" w:rsidP="002F507B">
      <w:pPr>
        <w:pStyle w:val="Heading1"/>
        <w:rPr>
          <w:lang w:val="fr-FR"/>
        </w:rPr>
      </w:pPr>
      <w:r>
        <w:rPr>
          <w:lang w:val="fr"/>
        </w:rPr>
        <w:t xml:space="preserve">Le Secrétariat a examiné la demande de financement des activités de facilitation et a conclu qu’elle répond aux exigences de la décision 79/46, comme indiqué ci-après : </w:t>
      </w:r>
    </w:p>
    <w:p w14:paraId="07B6EABB" w14:textId="33700108" w:rsidR="000005A3" w:rsidRPr="0055183C" w:rsidRDefault="000005A3" w:rsidP="006B2706">
      <w:pPr>
        <w:pStyle w:val="Heading2"/>
        <w:rPr>
          <w:lang w:val="fr-FR"/>
        </w:rPr>
      </w:pPr>
      <w:r>
        <w:rPr>
          <w:lang w:val="fr"/>
        </w:rPr>
        <w:t xml:space="preserve">La lettre d’approbation du gouvernement indien a été soumise par le PNUE ; </w:t>
      </w:r>
    </w:p>
    <w:p w14:paraId="6F477BB5" w14:textId="34F2A298" w:rsidR="000005A3" w:rsidRPr="0055183C" w:rsidRDefault="000005A3" w:rsidP="006B2706">
      <w:pPr>
        <w:pStyle w:val="Heading2"/>
        <w:rPr>
          <w:lang w:val="fr-FR"/>
        </w:rPr>
      </w:pPr>
      <w:r>
        <w:rPr>
          <w:lang w:val="fr"/>
        </w:rPr>
        <w:t xml:space="preserve">La proposition de projet comprend une description des activités de facilitation, des mécanismes institutionnels, de la ventilation des coûts et du calendrier de mise en œuvre ; et </w:t>
      </w:r>
    </w:p>
    <w:p w14:paraId="09B87B3D" w14:textId="28329732" w:rsidR="000005A3" w:rsidRPr="0055183C" w:rsidRDefault="000005A3" w:rsidP="006B2706">
      <w:pPr>
        <w:pStyle w:val="Heading2"/>
        <w:rPr>
          <w:lang w:val="fr-FR"/>
        </w:rPr>
      </w:pPr>
      <w:r>
        <w:rPr>
          <w:lang w:val="fr"/>
        </w:rPr>
        <w:t xml:space="preserve">La période de mise en œuvre sera de 18 mois. </w:t>
      </w:r>
    </w:p>
    <w:p w14:paraId="055C99F9" w14:textId="3175349A" w:rsidR="000005A3" w:rsidRPr="0055183C" w:rsidRDefault="000005A3" w:rsidP="002F507B">
      <w:pPr>
        <w:pStyle w:val="Heading1"/>
        <w:rPr>
          <w:lang w:val="fr-FR"/>
        </w:rPr>
      </w:pPr>
      <w:r>
        <w:rPr>
          <w:lang w:val="fr"/>
        </w:rPr>
        <w:t xml:space="preserve">Le financement sollicité pour l’Inde est conforme à la décision 79/46 c) et a été calculé à partir de la consommation de référence de HCFC du pays. </w:t>
      </w:r>
    </w:p>
    <w:p w14:paraId="4C8B8B85" w14:textId="77777777" w:rsidR="000005A3" w:rsidRPr="001C0248" w:rsidRDefault="000005A3" w:rsidP="000005A3">
      <w:pPr>
        <w:keepNext/>
        <w:keepLines/>
        <w:spacing w:after="240"/>
        <w:rPr>
          <w:b/>
        </w:rPr>
      </w:pPr>
      <w:r>
        <w:rPr>
          <w:b/>
          <w:bCs/>
          <w:lang w:val="fr"/>
        </w:rPr>
        <w:t xml:space="preserve">Recommandation du Secrétariat </w:t>
      </w:r>
    </w:p>
    <w:p w14:paraId="38E21951" w14:textId="40EBCF38" w:rsidR="000005A3" w:rsidRPr="0055183C" w:rsidRDefault="000005A3" w:rsidP="002F507B">
      <w:pPr>
        <w:pStyle w:val="Heading1"/>
        <w:rPr>
          <w:lang w:val="fr-FR"/>
        </w:rPr>
      </w:pPr>
      <w:r>
        <w:rPr>
          <w:lang w:val="fr"/>
        </w:rPr>
        <w:t>Le Secrétariat recommande l’approbation globale de la demande d’activités de facilitation visant la réduction progressive des HFC en Inde au niveau de financement indiqué à la section A2 du tableau 1 ci-dessus.</w:t>
      </w:r>
    </w:p>
    <w:p w14:paraId="5D31CBB6" w14:textId="77777777" w:rsidR="00894469" w:rsidRPr="0055183C" w:rsidRDefault="00894469" w:rsidP="00894469">
      <w:pPr>
        <w:keepNext/>
        <w:spacing w:after="240"/>
        <w:rPr>
          <w:b/>
          <w:lang w:val="fr-FR"/>
        </w:rPr>
      </w:pPr>
      <w:r>
        <w:rPr>
          <w:b/>
          <w:bCs/>
          <w:lang w:val="fr"/>
        </w:rPr>
        <w:t>A3</w:t>
      </w:r>
      <w:r>
        <w:rPr>
          <w:b/>
          <w:bCs/>
          <w:color w:val="000000" w:themeColor="text1"/>
          <w:lang w:val="fr"/>
        </w:rPr>
        <w:t xml:space="preserve"> : </w:t>
      </w:r>
      <w:r>
        <w:rPr>
          <w:b/>
          <w:bCs/>
          <w:lang w:val="fr"/>
        </w:rPr>
        <w:t>Assistance technique en vue de la préparation d’un rapport de vérification concernant la consommation de HCFC</w:t>
      </w:r>
    </w:p>
    <w:p w14:paraId="5A60F79B" w14:textId="77777777" w:rsidR="00894469" w:rsidRPr="00670B79" w:rsidRDefault="00894469" w:rsidP="00894469">
      <w:pPr>
        <w:keepNext/>
        <w:spacing w:after="240"/>
        <w:rPr>
          <w:b/>
        </w:rPr>
      </w:pPr>
      <w:r>
        <w:rPr>
          <w:b/>
          <w:bCs/>
          <w:lang w:val="fr"/>
        </w:rPr>
        <w:t>Description du projet</w:t>
      </w:r>
    </w:p>
    <w:p w14:paraId="5507E420" w14:textId="1903C040" w:rsidR="00894469" w:rsidRPr="0055183C" w:rsidRDefault="00F51FD3" w:rsidP="002F507B">
      <w:pPr>
        <w:pStyle w:val="Heading1"/>
        <w:rPr>
          <w:lang w:val="fr-FR"/>
        </w:rPr>
      </w:pPr>
      <w:r>
        <w:rPr>
          <w:lang w:val="fr"/>
        </w:rPr>
        <w:t>Le Comité exécutif a demandé aux agences bilatérales et d’exécution d’inclure, dans les amendements de leurs programmes de travail respectifs soumis à la 88</w:t>
      </w:r>
      <w:r>
        <w:rPr>
          <w:vertAlign w:val="superscript"/>
          <w:lang w:val="fr"/>
        </w:rPr>
        <w:t>e</w:t>
      </w:r>
      <w:r>
        <w:rPr>
          <w:lang w:val="fr"/>
        </w:rPr>
        <w:t xml:space="preserve"> réunion, le financement pour la préparation de rapports de vérification concernant la consommation des HCFC pour certains pays visés à l’article 5. Le PNUE, en sa qualité d’agence d’exécution principale, demande un financement pour la vérification de la phase II des PGEH du Botswana, de Djibouti, de la Gambie, de la Guinée-Bissau, de la </w:t>
      </w:r>
      <w:r>
        <w:rPr>
          <w:lang w:val="fr"/>
        </w:rPr>
        <w:lastRenderedPageBreak/>
        <w:t>République démocratique populaire lao, de la Mongolie, du Népal, du Nicaragua, de Sao Tomé-et-Principe et du Zimbabwe</w:t>
      </w:r>
      <w:r>
        <w:rPr>
          <w:rStyle w:val="FootnoteReference"/>
          <w:lang w:val="fr"/>
        </w:rPr>
        <w:footnoteReference w:id="4"/>
      </w:r>
      <w:r>
        <w:rPr>
          <w:lang w:val="fr"/>
        </w:rPr>
        <w:t>.</w:t>
      </w:r>
    </w:p>
    <w:p w14:paraId="2AC79244" w14:textId="77777777" w:rsidR="00894469" w:rsidRPr="00670B79" w:rsidRDefault="00894469" w:rsidP="00894469">
      <w:pPr>
        <w:pStyle w:val="Heading1"/>
        <w:keepNext/>
        <w:numPr>
          <w:ilvl w:val="0"/>
          <w:numId w:val="0"/>
        </w:numPr>
        <w:rPr>
          <w:b/>
        </w:rPr>
      </w:pPr>
      <w:r>
        <w:rPr>
          <w:b/>
          <w:bCs/>
          <w:lang w:val="fr"/>
        </w:rPr>
        <w:t>Observations du Secrétariat</w:t>
      </w:r>
    </w:p>
    <w:p w14:paraId="45431118" w14:textId="3CE40A56" w:rsidR="00894469" w:rsidRPr="0055183C" w:rsidRDefault="00894469" w:rsidP="002F507B">
      <w:pPr>
        <w:pStyle w:val="Heading1"/>
        <w:rPr>
          <w:lang w:val="fr-FR"/>
        </w:rPr>
      </w:pPr>
      <w:r>
        <w:rPr>
          <w:lang w:val="fr"/>
        </w:rPr>
        <w:t>Le Secrétariat a noté que le financement sollicité pour ces 10 pays était conforme aux fonds approuvés lors des réunions antérieures pour des vérifications similaires. Il a aussi noté que le rapport de vérification doit être soumis au plus tard 10 semaines avant la réunion applicable du Comité exécutif où sera sollicitée la prochaine tranche de financement des PGEH.</w:t>
      </w:r>
    </w:p>
    <w:p w14:paraId="38F3B01E" w14:textId="77777777" w:rsidR="00894469" w:rsidRPr="00670B79" w:rsidRDefault="00894469" w:rsidP="00894469">
      <w:pPr>
        <w:keepNext/>
        <w:spacing w:after="240"/>
        <w:rPr>
          <w:b/>
        </w:rPr>
      </w:pPr>
      <w:r>
        <w:rPr>
          <w:b/>
          <w:bCs/>
          <w:lang w:val="fr"/>
        </w:rPr>
        <w:t>Recommandation du Secrétariat</w:t>
      </w:r>
    </w:p>
    <w:p w14:paraId="77B84609" w14:textId="05113CDE" w:rsidR="00894469" w:rsidRPr="0055183C" w:rsidRDefault="00894469" w:rsidP="00B00DDE">
      <w:pPr>
        <w:pStyle w:val="Heading1"/>
        <w:rPr>
          <w:lang w:val="fr-FR"/>
        </w:rPr>
      </w:pPr>
      <w:r>
        <w:rPr>
          <w:lang w:val="fr"/>
        </w:rPr>
        <w:t>Le Secrétariat recommande l’approbation globale de la préparation des rapports de vérification pour la phase II des plans de gestion de l’élimination des HCFC (PGEH) du Botswana, de Djibouti, de la Gambie, de la Guinée-Bissau, de la République démocratique populaire lao, de la Mongolie, du Népal, du Nicaragua, de Sao Tomé-et-Principe et du Zimbabwe au niveau de financement indiqué à la section A3 du tableau 1, étant entendu que ces rapports de vérification doivent être soumis au plus tard 10 semaines avant la réunion applicable du Comité exécutif où sera sollicitée la prochaine tranche de financement des PGEH.</w:t>
      </w:r>
    </w:p>
    <w:p w14:paraId="0702884D" w14:textId="07E2D261" w:rsidR="00913EDB" w:rsidRPr="0055183C" w:rsidRDefault="00852357" w:rsidP="001C0248">
      <w:pPr>
        <w:pStyle w:val="Heading1"/>
        <w:keepNext/>
        <w:keepLines/>
        <w:widowControl w:val="0"/>
        <w:numPr>
          <w:ilvl w:val="0"/>
          <w:numId w:val="0"/>
        </w:numPr>
        <w:rPr>
          <w:lang w:val="fr-FR"/>
        </w:rPr>
      </w:pPr>
      <w:r>
        <w:rPr>
          <w:b/>
          <w:bCs/>
          <w:color w:val="000000" w:themeColor="text1"/>
          <w:lang w:val="fr"/>
        </w:rPr>
        <w:t>A4: Préparation de projets pour les plans de mise en œuvre de Kigali concernant les HFC (KIP)</w:t>
      </w:r>
    </w:p>
    <w:p w14:paraId="175FD1E2" w14:textId="77777777" w:rsidR="00913EDB" w:rsidRPr="00852357" w:rsidRDefault="00913EDB" w:rsidP="001C0248">
      <w:pPr>
        <w:keepNext/>
        <w:keepLines/>
        <w:spacing w:after="240"/>
        <w:rPr>
          <w:b/>
          <w:color w:val="000000" w:themeColor="text1"/>
        </w:rPr>
      </w:pPr>
      <w:r>
        <w:rPr>
          <w:b/>
          <w:bCs/>
          <w:color w:val="000000" w:themeColor="text1"/>
          <w:lang w:val="fr"/>
        </w:rPr>
        <w:t>Description du projet</w:t>
      </w:r>
    </w:p>
    <w:p w14:paraId="20855938" w14:textId="7A42DEBC" w:rsidR="00010D6D" w:rsidRPr="0055183C" w:rsidRDefault="00852357" w:rsidP="00010D6D">
      <w:pPr>
        <w:pStyle w:val="Heading1"/>
        <w:widowControl w:val="0"/>
        <w:rPr>
          <w:lang w:val="fr-FR"/>
        </w:rPr>
      </w:pPr>
      <w:r>
        <w:rPr>
          <w:lang w:val="fr"/>
        </w:rPr>
        <w:t xml:space="preserve">Le PNUE a soumis des demandes en vue de la préparation de la phase I des KIP </w:t>
      </w:r>
      <w:r w:rsidRPr="00091E5F">
        <w:rPr>
          <w:highlight w:val="yellow"/>
          <w:lang w:val="fr"/>
        </w:rPr>
        <w:t>pour 1</w:t>
      </w:r>
      <w:r w:rsidR="009365D8" w:rsidRPr="009365D8">
        <w:rPr>
          <w:highlight w:val="yellow"/>
          <w:lang w:val="fr"/>
        </w:rPr>
        <w:t>0</w:t>
      </w:r>
      <w:r w:rsidRPr="009365D8">
        <w:rPr>
          <w:highlight w:val="yellow"/>
          <w:lang w:val="fr"/>
        </w:rPr>
        <w:t> p</w:t>
      </w:r>
      <w:r>
        <w:rPr>
          <w:lang w:val="fr"/>
        </w:rPr>
        <w:t>ays visés à l’article 5 en qualité d’agence d’exécution principale, et trois pays en qualité d’agence d’exécution coopérante avec le PNUD en tant qu’agence d’exécution principale pour le Chili et Fidji, et la Banque mondiale pour le Viet Nam, comme indiqué à la section A4 du tableau 1. Le PNUD, en qualité d’agence d’exécution principale pour le Chili et les Fidji et d’agence d’exécution coopérante pour le Cambodge et la Grenade, a demandé 340 000 USD, plus 23 800 USD de coûts d’appui d’agence</w:t>
      </w:r>
      <w:r>
        <w:rPr>
          <w:rStyle w:val="FootnoteReference"/>
          <w:lang w:val="fr"/>
        </w:rPr>
        <w:footnoteReference w:id="5"/>
      </w:r>
      <w:r>
        <w:rPr>
          <w:lang w:val="fr"/>
        </w:rPr>
        <w:t xml:space="preserve"> ; l’ONUDI, en qualité d’agence d’exécution coopérante pour le Lesotho, le Libéria, le Malawi, la Namibie, le Rwanda, la Sierra Leone, la République arabe syrienne, l’Ouganda et la Zambie, a sollicité </w:t>
      </w:r>
      <w:r w:rsidRPr="009365D8">
        <w:rPr>
          <w:highlight w:val="yellow"/>
          <w:lang w:val="fr"/>
        </w:rPr>
        <w:t>3</w:t>
      </w:r>
      <w:r w:rsidR="009365D8" w:rsidRPr="009365D8">
        <w:rPr>
          <w:highlight w:val="yellow"/>
          <w:lang w:val="fr"/>
        </w:rPr>
        <w:t>54</w:t>
      </w:r>
      <w:r w:rsidRPr="009365D8">
        <w:rPr>
          <w:highlight w:val="yellow"/>
          <w:lang w:val="fr"/>
        </w:rPr>
        <w:t> 000 USD</w:t>
      </w:r>
      <w:r>
        <w:rPr>
          <w:lang w:val="fr"/>
        </w:rPr>
        <w:t xml:space="preserve">, plus </w:t>
      </w:r>
      <w:r w:rsidRPr="009365D8">
        <w:rPr>
          <w:highlight w:val="yellow"/>
          <w:lang w:val="fr"/>
        </w:rPr>
        <w:t>2</w:t>
      </w:r>
      <w:r w:rsidR="009365D8" w:rsidRPr="009365D8">
        <w:rPr>
          <w:highlight w:val="yellow"/>
          <w:lang w:val="fr"/>
        </w:rPr>
        <w:t>4</w:t>
      </w:r>
      <w:r w:rsidRPr="009365D8">
        <w:rPr>
          <w:highlight w:val="yellow"/>
          <w:lang w:val="fr"/>
        </w:rPr>
        <w:t> </w:t>
      </w:r>
      <w:r w:rsidR="009365D8" w:rsidRPr="009365D8">
        <w:rPr>
          <w:highlight w:val="yellow"/>
          <w:lang w:val="fr"/>
        </w:rPr>
        <w:t>78</w:t>
      </w:r>
      <w:r w:rsidRPr="009365D8">
        <w:rPr>
          <w:highlight w:val="yellow"/>
          <w:lang w:val="fr"/>
        </w:rPr>
        <w:t>0 USD</w:t>
      </w:r>
      <w:r>
        <w:rPr>
          <w:lang w:val="fr"/>
        </w:rPr>
        <w:t xml:space="preserve"> de coûts d’appui d’agence</w:t>
      </w:r>
      <w:r>
        <w:rPr>
          <w:rStyle w:val="FootnoteReference"/>
          <w:lang w:val="fr"/>
        </w:rPr>
        <w:footnoteReference w:id="6"/>
      </w:r>
      <w:r>
        <w:rPr>
          <w:lang w:val="fr"/>
        </w:rPr>
        <w:t xml:space="preserve">, et la Banque mondiale, en qualité d’agence d’exécution principale pour le Viet Nam, a sollicité 185 000 USD, plus 12 950 USD de coûts d’appui d’agence, </w:t>
      </w:r>
      <w:r>
        <w:rPr>
          <w:snapToGrid w:val="0"/>
          <w:lang w:val="fr"/>
        </w:rPr>
        <w:t xml:space="preserve">dans les amendements à leur programme de travail pour 2021. </w:t>
      </w:r>
    </w:p>
    <w:p w14:paraId="6F5D346C" w14:textId="77777777" w:rsidR="00913EDB" w:rsidRPr="006D68DD" w:rsidRDefault="00913EDB" w:rsidP="00913EDB">
      <w:pPr>
        <w:pStyle w:val="Heading1"/>
        <w:numPr>
          <w:ilvl w:val="0"/>
          <w:numId w:val="0"/>
        </w:numPr>
        <w:rPr>
          <w:b/>
          <w:color w:val="000000" w:themeColor="text1"/>
        </w:rPr>
      </w:pPr>
      <w:r>
        <w:rPr>
          <w:b/>
          <w:bCs/>
          <w:color w:val="000000" w:themeColor="text1"/>
          <w:lang w:val="fr"/>
        </w:rPr>
        <w:t>Observations du Secrétariat</w:t>
      </w:r>
    </w:p>
    <w:p w14:paraId="00669F5F" w14:textId="644CD85E" w:rsidR="005D51AB" w:rsidRPr="0055183C" w:rsidRDefault="00C24EA4" w:rsidP="008C3D32">
      <w:pPr>
        <w:pStyle w:val="Heading1"/>
        <w:rPr>
          <w:lang w:val="fr-FR"/>
        </w:rPr>
      </w:pPr>
      <w:r>
        <w:rPr>
          <w:lang w:val="fr"/>
        </w:rPr>
        <w:t xml:space="preserve">Lors de l’examen de ces demandes, le Secrétariat a tenu compte des lignes directrices sur la préparation des KIP telles qu’elles figurent dans la décision 87/50 ; des activités proposées pour la préparation de projets et de leur lien avec les activités de facilitation et d’autres projets liés aux HFC dans les pays concernés. Le Secrétariat a noté que les demandes de financement sont conformes à la décision 87/50, et que le PNUE, en qualité d’agence d’exécution principale, a fourni une description des activités requises pour la préparation des stratégies globales pour les KIP des </w:t>
      </w:r>
      <w:r w:rsidRPr="00091E5F">
        <w:rPr>
          <w:highlight w:val="yellow"/>
          <w:lang w:val="fr"/>
        </w:rPr>
        <w:t>1</w:t>
      </w:r>
      <w:r w:rsidR="00FA5685" w:rsidRPr="00091E5F">
        <w:rPr>
          <w:highlight w:val="yellow"/>
          <w:lang w:val="fr"/>
        </w:rPr>
        <w:t>0</w:t>
      </w:r>
      <w:r w:rsidRPr="00091E5F">
        <w:rPr>
          <w:highlight w:val="yellow"/>
          <w:lang w:val="fr"/>
        </w:rPr>
        <w:t> pays</w:t>
      </w:r>
      <w:r>
        <w:rPr>
          <w:lang w:val="fr"/>
        </w:rPr>
        <w:t xml:space="preserve">, en utilisant le format des demandes de préparation de projets pour les KIP. Les soumissions comprenaient des estimations des importations de HFC et de mélanges de HFC pour tous les pays, des activités de préparation de projets, y compris l’élaboration d’une stratégie globale ; une enquête nationale auprès des parties concernées sur la consommation de HFC, une analyse de l’utilisation des HFC et des produits de remplacement, y compris des données sur les importations et les exportations de produits de remplacement des SAO ; une consultation en vue de l’élaboration d’une stratégie sur l’adoption de technologies économes en énergie sur le marché pour </w:t>
      </w:r>
      <w:r w:rsidR="00FA5685" w:rsidRPr="00FA5685">
        <w:rPr>
          <w:highlight w:val="yellow"/>
          <w:lang w:val="fr"/>
        </w:rPr>
        <w:t>sept</w:t>
      </w:r>
      <w:r>
        <w:rPr>
          <w:lang w:val="fr"/>
        </w:rPr>
        <w:t xml:space="preserve"> pays (Malawi, Namibie, Rwanda, Sierra Leone, République arabe syrienne, Ouganda </w:t>
      </w:r>
      <w:r>
        <w:rPr>
          <w:lang w:val="fr"/>
        </w:rPr>
        <w:lastRenderedPageBreak/>
        <w:t>et Zambie) ; un examen des initiatives, politiques et réglementations nationales pertinentes concernant l’élimination des HCFC et la réduction progressive des HFC pour quatre pays (Cambodge, Grenade, Malawi et Namibie) ; et des réunions de consultation pour finaliser la stratégie globale avec diverses parties prenantes pour tous les pays</w:t>
      </w:r>
      <w:r>
        <w:rPr>
          <w:rStyle w:val="FootnoteReference"/>
          <w:snapToGrid w:val="0"/>
          <w:lang w:val="fr"/>
        </w:rPr>
        <w:footnoteReference w:id="7"/>
      </w:r>
      <w:r>
        <w:rPr>
          <w:lang w:val="fr"/>
        </w:rPr>
        <w:t>.</w:t>
      </w:r>
      <w:r>
        <w:rPr>
          <w:snapToGrid w:val="0"/>
          <w:lang w:val="fr"/>
        </w:rPr>
        <w:t xml:space="preserve"> </w:t>
      </w:r>
    </w:p>
    <w:p w14:paraId="6EA72E34" w14:textId="19C9E97D" w:rsidR="00995810" w:rsidRPr="0055183C" w:rsidRDefault="00913EDB" w:rsidP="00995810">
      <w:pPr>
        <w:pStyle w:val="Heading1"/>
        <w:rPr>
          <w:lang w:val="fr-FR"/>
        </w:rPr>
      </w:pPr>
      <w:r>
        <w:rPr>
          <w:lang w:val="fr"/>
        </w:rPr>
        <w:t>Le PNUE a précisé que la préparation de projets pour les stratégies globales de réduction progressive des HFC pour ces 1</w:t>
      </w:r>
      <w:r w:rsidR="00FA5685">
        <w:rPr>
          <w:lang w:val="fr"/>
        </w:rPr>
        <w:t>3</w:t>
      </w:r>
      <w:r>
        <w:rPr>
          <w:lang w:val="fr"/>
        </w:rPr>
        <w:t xml:space="preserve"> pays s’appuierait sur les activités mises en œuvre dans le cadre des activités de facilitation, car elles ont été les premières à viser la réduction progressive des HFC et ont contribué à la ratification de l’Amendement de Kigali. </w:t>
      </w:r>
    </w:p>
    <w:p w14:paraId="467E3D67" w14:textId="56BD2933" w:rsidR="00913EDB" w:rsidRPr="0055183C" w:rsidRDefault="00995810" w:rsidP="0015575E">
      <w:pPr>
        <w:pStyle w:val="Heading1"/>
        <w:rPr>
          <w:lang w:val="fr-FR"/>
        </w:rPr>
      </w:pPr>
      <w:r>
        <w:rPr>
          <w:lang w:val="fr"/>
        </w:rPr>
        <w:t xml:space="preserve">À la suite de cet examen, le Secrétariat a noté que </w:t>
      </w:r>
      <w:r w:rsidR="00091E5F" w:rsidRPr="00091E5F">
        <w:rPr>
          <w:highlight w:val="yellow"/>
          <w:lang w:val="fr"/>
        </w:rPr>
        <w:t xml:space="preserve">tous </w:t>
      </w:r>
      <w:r w:rsidRPr="00091E5F">
        <w:rPr>
          <w:highlight w:val="yellow"/>
          <w:lang w:val="fr"/>
        </w:rPr>
        <w:t>les 1</w:t>
      </w:r>
      <w:r w:rsidR="00091E5F" w:rsidRPr="00091E5F">
        <w:rPr>
          <w:highlight w:val="yellow"/>
          <w:lang w:val="fr"/>
        </w:rPr>
        <w:t>3</w:t>
      </w:r>
      <w:r>
        <w:rPr>
          <w:lang w:val="fr"/>
        </w:rPr>
        <w:t> pays pour lesquels le PNUE a sollicité un financement pour la préparation d’un plan de gestion de la réduction progressive des HFC ont ratifié l’Amendement de Kigali</w:t>
      </w:r>
      <w:r>
        <w:rPr>
          <w:vertAlign w:val="superscript"/>
          <w:lang w:val="fr"/>
        </w:rPr>
        <w:footnoteReference w:id="8"/>
      </w:r>
      <w:r>
        <w:rPr>
          <w:lang w:val="fr"/>
        </w:rPr>
        <w:t> ; que les pays ont fourni des lettres d’approbation indiquant leur intention de prendre des mesures rapides en vue de la réduction progressive des HFC, et que le financement sollicité est conforme à la décision 87/50.</w:t>
      </w:r>
    </w:p>
    <w:p w14:paraId="36C19AFE" w14:textId="77777777" w:rsidR="00913EDB" w:rsidRPr="0015575E" w:rsidRDefault="00913EDB" w:rsidP="00A743A9">
      <w:pPr>
        <w:pStyle w:val="Heading1"/>
        <w:widowControl w:val="0"/>
        <w:numPr>
          <w:ilvl w:val="0"/>
          <w:numId w:val="0"/>
        </w:numPr>
      </w:pPr>
      <w:r>
        <w:rPr>
          <w:b/>
          <w:bCs/>
          <w:color w:val="000000" w:themeColor="text1"/>
          <w:lang w:val="fr"/>
        </w:rPr>
        <w:t>Recommandation du Secrétariat</w:t>
      </w:r>
    </w:p>
    <w:p w14:paraId="7497A95C" w14:textId="51FDFB58" w:rsidR="00BA4A9E" w:rsidRPr="0055183C" w:rsidRDefault="00BA4A9E" w:rsidP="00A743A9">
      <w:pPr>
        <w:pStyle w:val="Heading1"/>
        <w:widowControl w:val="0"/>
        <w:rPr>
          <w:lang w:val="fr-FR"/>
        </w:rPr>
      </w:pPr>
      <w:r>
        <w:rPr>
          <w:lang w:val="fr"/>
        </w:rPr>
        <w:t>Le Secrétariat recommande l’approbation globale de la préparation de projets pour les plans de mise en œuvre de Kigali concernant les HFC pour le Cambodge, le Chili, Fidji, la Grenade, le Lesotho, le Libéria, le Malawi, la Namibie, le Rwanda, la Sierra Leone, la République arabe syrienne, l’Ouganda, le Viet Nam et la Zambie au niveau de financement indiqué à la section A4 du tableau 1.</w:t>
      </w:r>
    </w:p>
    <w:p w14:paraId="5EB80DEE" w14:textId="77777777" w:rsidR="00913EDB" w:rsidRPr="0055183C" w:rsidRDefault="00913EDB" w:rsidP="00913EDB">
      <w:pPr>
        <w:rPr>
          <w:lang w:val="fr-FR"/>
        </w:rPr>
      </w:pPr>
    </w:p>
    <w:p w14:paraId="26B8E1C4" w14:textId="5B5E92B2" w:rsidR="000E39F4" w:rsidRPr="0055183C" w:rsidRDefault="000E39F4" w:rsidP="000E39F4">
      <w:pPr>
        <w:widowControl w:val="0"/>
        <w:spacing w:after="240"/>
        <w:jc w:val="center"/>
        <w:outlineLvl w:val="0"/>
        <w:rPr>
          <w:b/>
          <w:caps/>
          <w:vanish/>
          <w:lang w:val="fr-FR"/>
        </w:rPr>
      </w:pPr>
      <w:r w:rsidRPr="0055183C">
        <w:rPr>
          <w:b/>
          <w:bCs/>
          <w:vanish/>
          <w:lang w:val="fr-FR"/>
        </w:rPr>
        <w:t>Annex</w:t>
      </w:r>
      <w:r w:rsidRPr="0055183C">
        <w:rPr>
          <w:b/>
          <w:bCs/>
          <w:caps/>
          <w:vanish/>
          <w:lang w:val="fr-FR"/>
        </w:rPr>
        <w:t xml:space="preserve"> i</w:t>
      </w:r>
    </w:p>
    <w:p w14:paraId="2A052B5E" w14:textId="0E0D13AF" w:rsidR="000E39F4" w:rsidRPr="0055183C" w:rsidRDefault="000E39F4" w:rsidP="000E39F4">
      <w:pPr>
        <w:widowControl w:val="0"/>
        <w:spacing w:after="240"/>
        <w:jc w:val="center"/>
        <w:outlineLvl w:val="0"/>
        <w:rPr>
          <w:b/>
          <w:caps/>
          <w:vanish/>
          <w:lang w:val="fr-FR"/>
        </w:rPr>
      </w:pPr>
      <w:r w:rsidRPr="0055183C">
        <w:rPr>
          <w:b/>
          <w:bCs/>
          <w:caps/>
          <w:vanish/>
          <w:lang w:val="fr-FR"/>
        </w:rPr>
        <w:t>institutional strengthening project proposals</w:t>
      </w:r>
      <w:r>
        <w:rPr>
          <w:b/>
          <w:bCs/>
          <w:caps/>
          <w:vanish/>
          <w:vertAlign w:val="superscript"/>
        </w:rPr>
        <w:footnoteReference w:id="9"/>
      </w:r>
    </w:p>
    <w:p w14:paraId="235D8BC5" w14:textId="77777777" w:rsidR="000E39F4" w:rsidRPr="0055183C" w:rsidRDefault="000E39F4" w:rsidP="000E39F4">
      <w:pPr>
        <w:spacing w:after="120"/>
        <w:rPr>
          <w:b/>
          <w:bCs/>
          <w:vanish/>
          <w:color w:val="000000" w:themeColor="text1"/>
          <w:lang w:val="fr-FR"/>
        </w:rPr>
      </w:pPr>
      <w:r w:rsidRPr="0055183C">
        <w:rPr>
          <w:b/>
          <w:bCs/>
          <w:vanish/>
          <w:color w:val="000000" w:themeColor="text1"/>
          <w:lang w:val="fr-FR"/>
        </w:rPr>
        <w:t>Albania: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0E39F4" w:rsidRPr="009C7B3B" w14:paraId="476C35D3" w14:textId="77777777" w:rsidTr="000E39F4">
        <w:trPr>
          <w:trHeight w:val="278"/>
          <w:tblHeader/>
          <w:hidden/>
        </w:trPr>
        <w:tc>
          <w:tcPr>
            <w:tcW w:w="4091" w:type="pct"/>
            <w:gridSpan w:val="2"/>
            <w:tcBorders>
              <w:bottom w:val="single" w:sz="4" w:space="0" w:color="auto"/>
            </w:tcBorders>
          </w:tcPr>
          <w:p w14:paraId="56C7B724" w14:textId="77777777" w:rsidR="000E39F4" w:rsidRPr="0055183C" w:rsidRDefault="000E39F4" w:rsidP="000E39F4">
            <w:pPr>
              <w:rPr>
                <w:b/>
                <w:vanish/>
                <w:color w:val="000000" w:themeColor="text1"/>
                <w:lang w:val="fr-FR"/>
              </w:rPr>
            </w:pPr>
            <w:r w:rsidRPr="0055183C">
              <w:rPr>
                <w:b/>
                <w:bCs/>
                <w:vanish/>
                <w:color w:val="000000" w:themeColor="text1"/>
                <w:lang w:val="fr-FR"/>
              </w:rPr>
              <w:t>Summary of the project and country profile</w:t>
            </w:r>
          </w:p>
        </w:tc>
        <w:tc>
          <w:tcPr>
            <w:tcW w:w="909" w:type="pct"/>
          </w:tcPr>
          <w:p w14:paraId="46C9D138" w14:textId="77777777" w:rsidR="000E39F4" w:rsidRPr="0055183C" w:rsidRDefault="000E39F4" w:rsidP="000E39F4">
            <w:pPr>
              <w:jc w:val="right"/>
              <w:rPr>
                <w:b/>
                <w:vanish/>
                <w:color w:val="000000" w:themeColor="text1"/>
                <w:lang w:val="fr-FR"/>
              </w:rPr>
            </w:pPr>
          </w:p>
        </w:tc>
      </w:tr>
      <w:tr w:rsidR="000E39F4" w:rsidRPr="009C7B3B" w14:paraId="5D18484F" w14:textId="77777777" w:rsidTr="000E39F4">
        <w:trPr>
          <w:trHeight w:val="233"/>
          <w:hidden/>
        </w:trPr>
        <w:tc>
          <w:tcPr>
            <w:tcW w:w="4091" w:type="pct"/>
            <w:gridSpan w:val="2"/>
            <w:tcBorders>
              <w:bottom w:val="single" w:sz="4" w:space="0" w:color="auto"/>
            </w:tcBorders>
          </w:tcPr>
          <w:p w14:paraId="1D59A962" w14:textId="77777777" w:rsidR="000E39F4" w:rsidRPr="0055183C" w:rsidRDefault="000E39F4" w:rsidP="000E39F4">
            <w:pPr>
              <w:rPr>
                <w:vanish/>
                <w:color w:val="000000" w:themeColor="text1"/>
                <w:lang w:val="fr-FR"/>
              </w:rPr>
            </w:pPr>
            <w:r w:rsidRPr="0055183C">
              <w:rPr>
                <w:vanish/>
                <w:color w:val="000000" w:themeColor="text1"/>
                <w:lang w:val="fr-FR"/>
              </w:rPr>
              <w:t>Implementing agency:</w:t>
            </w:r>
          </w:p>
        </w:tc>
        <w:tc>
          <w:tcPr>
            <w:tcW w:w="909" w:type="pct"/>
            <w:tcBorders>
              <w:bottom w:val="single" w:sz="4" w:space="0" w:color="auto"/>
            </w:tcBorders>
          </w:tcPr>
          <w:p w14:paraId="13C3E441" w14:textId="77777777" w:rsidR="000E39F4" w:rsidRPr="0055183C" w:rsidRDefault="000E39F4" w:rsidP="000E39F4">
            <w:pPr>
              <w:jc w:val="center"/>
              <w:rPr>
                <w:vanish/>
                <w:color w:val="000000" w:themeColor="text1"/>
                <w:lang w:val="fr-FR"/>
              </w:rPr>
            </w:pPr>
            <w:r w:rsidRPr="0055183C">
              <w:rPr>
                <w:vanish/>
                <w:color w:val="000000" w:themeColor="text1"/>
                <w:lang w:val="fr-FR"/>
              </w:rPr>
              <w:t>UNEP</w:t>
            </w:r>
          </w:p>
        </w:tc>
      </w:tr>
      <w:tr w:rsidR="000E39F4" w:rsidRPr="009C7B3B" w14:paraId="316705C5" w14:textId="77777777" w:rsidTr="000E39F4">
        <w:trPr>
          <w:trHeight w:val="233"/>
          <w:hidden/>
        </w:trPr>
        <w:tc>
          <w:tcPr>
            <w:tcW w:w="4091" w:type="pct"/>
            <w:gridSpan w:val="2"/>
            <w:tcBorders>
              <w:top w:val="single" w:sz="4" w:space="0" w:color="auto"/>
              <w:left w:val="single" w:sz="4" w:space="0" w:color="auto"/>
              <w:bottom w:val="nil"/>
              <w:right w:val="single" w:sz="4" w:space="0" w:color="auto"/>
            </w:tcBorders>
          </w:tcPr>
          <w:p w14:paraId="079AEF78" w14:textId="712A31A9" w:rsidR="000E39F4" w:rsidRPr="0055183C" w:rsidRDefault="000E39F4" w:rsidP="000E39F4">
            <w:pPr>
              <w:rPr>
                <w:vanish/>
                <w:color w:val="000000" w:themeColor="text1"/>
                <w:lang w:val="fr-FR"/>
              </w:rPr>
            </w:pPr>
            <w:r w:rsidRPr="0055183C">
              <w:rPr>
                <w:vanish/>
                <w:color w:val="000000" w:themeColor="text1"/>
                <w:lang w:val="fr-FR"/>
              </w:rPr>
              <w:t>Amounts previously approved for institutional strengthening (US S):</w:t>
            </w:r>
          </w:p>
        </w:tc>
        <w:tc>
          <w:tcPr>
            <w:tcW w:w="909" w:type="pct"/>
            <w:tcBorders>
              <w:top w:val="single" w:sz="4" w:space="0" w:color="auto"/>
              <w:left w:val="single" w:sz="4" w:space="0" w:color="auto"/>
              <w:bottom w:val="nil"/>
              <w:right w:val="single" w:sz="4" w:space="0" w:color="auto"/>
            </w:tcBorders>
          </w:tcPr>
          <w:p w14:paraId="5DE1903B" w14:textId="77777777" w:rsidR="000E39F4" w:rsidRPr="0055183C" w:rsidRDefault="000E39F4" w:rsidP="000E39F4">
            <w:pPr>
              <w:jc w:val="right"/>
              <w:rPr>
                <w:vanish/>
                <w:color w:val="000000" w:themeColor="text1"/>
                <w:lang w:val="fr-FR"/>
              </w:rPr>
            </w:pPr>
          </w:p>
        </w:tc>
      </w:tr>
      <w:tr w:rsidR="000E39F4" w:rsidRPr="009C7B3B" w14:paraId="5061FCFC"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58552457"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I:</w:t>
            </w:r>
          </w:p>
        </w:tc>
        <w:tc>
          <w:tcPr>
            <w:tcW w:w="1440" w:type="pct"/>
            <w:tcBorders>
              <w:top w:val="nil"/>
              <w:left w:val="nil"/>
              <w:bottom w:val="nil"/>
              <w:right w:val="single" w:sz="4" w:space="0" w:color="auto"/>
            </w:tcBorders>
            <w:shd w:val="clear" w:color="auto" w:fill="FFFFFF" w:themeFill="background1"/>
            <w:vAlign w:val="bottom"/>
          </w:tcPr>
          <w:p w14:paraId="55600C46" w14:textId="77777777" w:rsidR="000E39F4" w:rsidRPr="0055183C" w:rsidRDefault="000E39F4" w:rsidP="000E39F4">
            <w:pPr>
              <w:ind w:left="261" w:right="2"/>
              <w:jc w:val="right"/>
              <w:rPr>
                <w:vanish/>
                <w:color w:val="000000" w:themeColor="text1"/>
                <w:lang w:val="fr-FR"/>
              </w:rPr>
            </w:pPr>
            <w:r w:rsidRPr="0055183C">
              <w:rPr>
                <w:vanish/>
                <w:color w:val="000000" w:themeColor="text1"/>
                <w:lang w:val="fr-FR"/>
              </w:rPr>
              <w:t>Dec</w:t>
            </w:r>
            <w:r w:rsidRPr="0055183C">
              <w:rPr>
                <w:vanish/>
                <w:color w:val="000000" w:themeColor="text1"/>
                <w:lang w:val="fr-FR"/>
              </w:rPr>
              <w:noBreakHyphen/>
              <w:t>01 &amp; Nov</w:t>
            </w:r>
            <w:r w:rsidRPr="0055183C">
              <w:rPr>
                <w:vanish/>
                <w:color w:val="000000" w:themeColor="text1"/>
                <w:lang w:val="fr-FR"/>
              </w:rPr>
              <w:noBreakHyphen/>
              <w:t>02 &amp; Jul</w:t>
            </w:r>
            <w:r w:rsidRPr="0055183C">
              <w:rPr>
                <w:vanish/>
                <w:color w:val="000000" w:themeColor="text1"/>
                <w:lang w:val="fr-FR"/>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60C3BE22" w14:textId="77777777" w:rsidR="000E39F4" w:rsidRPr="0055183C" w:rsidRDefault="000E39F4" w:rsidP="000E39F4">
            <w:pPr>
              <w:jc w:val="right"/>
              <w:rPr>
                <w:vanish/>
                <w:color w:val="000000" w:themeColor="text1"/>
                <w:lang w:val="fr-FR"/>
              </w:rPr>
            </w:pPr>
            <w:r w:rsidRPr="0055183C">
              <w:rPr>
                <w:vanish/>
                <w:color w:val="000000" w:themeColor="text1"/>
                <w:lang w:val="fr-FR"/>
              </w:rPr>
              <w:t>151,200</w:t>
            </w:r>
          </w:p>
        </w:tc>
      </w:tr>
      <w:tr w:rsidR="000E39F4" w:rsidRPr="009C7B3B" w14:paraId="0A017D52"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5A333932"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II:</w:t>
            </w:r>
          </w:p>
        </w:tc>
        <w:tc>
          <w:tcPr>
            <w:tcW w:w="1440" w:type="pct"/>
            <w:tcBorders>
              <w:top w:val="nil"/>
              <w:left w:val="nil"/>
              <w:bottom w:val="nil"/>
              <w:right w:val="single" w:sz="4" w:space="0" w:color="auto"/>
            </w:tcBorders>
            <w:shd w:val="clear" w:color="auto" w:fill="FFFFFF" w:themeFill="background1"/>
            <w:vAlign w:val="bottom"/>
          </w:tcPr>
          <w:p w14:paraId="7A261158" w14:textId="77777777" w:rsidR="000E39F4" w:rsidRPr="0055183C" w:rsidRDefault="000E39F4" w:rsidP="000E39F4">
            <w:pPr>
              <w:ind w:right="2"/>
              <w:jc w:val="right"/>
              <w:rPr>
                <w:vanish/>
                <w:color w:val="000000" w:themeColor="text1"/>
                <w:lang w:val="fr-FR"/>
              </w:rPr>
            </w:pPr>
            <w:r w:rsidRPr="0055183C">
              <w:rPr>
                <w:vanish/>
                <w:color w:val="000000" w:themeColor="text1"/>
                <w:lang w:val="fr-FR"/>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21746989" w14:textId="77777777" w:rsidR="000E39F4" w:rsidRPr="0055183C" w:rsidRDefault="000E39F4" w:rsidP="000E39F4">
            <w:pPr>
              <w:jc w:val="right"/>
              <w:rPr>
                <w:vanish/>
                <w:color w:val="000000" w:themeColor="text1"/>
                <w:lang w:val="fr-FR"/>
              </w:rPr>
            </w:pPr>
            <w:r w:rsidRPr="0055183C">
              <w:rPr>
                <w:vanish/>
                <w:color w:val="000000" w:themeColor="text1"/>
                <w:lang w:val="fr-FR"/>
              </w:rPr>
              <w:t>109,200</w:t>
            </w:r>
          </w:p>
        </w:tc>
      </w:tr>
      <w:tr w:rsidR="000E39F4" w:rsidRPr="009C7B3B" w14:paraId="7456862B"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76317061"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III:</w:t>
            </w:r>
          </w:p>
        </w:tc>
        <w:tc>
          <w:tcPr>
            <w:tcW w:w="1440" w:type="pct"/>
            <w:tcBorders>
              <w:top w:val="nil"/>
              <w:left w:val="nil"/>
              <w:bottom w:val="nil"/>
              <w:right w:val="single" w:sz="4" w:space="0" w:color="auto"/>
            </w:tcBorders>
            <w:shd w:val="clear" w:color="auto" w:fill="FFFFFF" w:themeFill="background1"/>
            <w:vAlign w:val="bottom"/>
          </w:tcPr>
          <w:p w14:paraId="61B11EEA" w14:textId="77777777" w:rsidR="000E39F4" w:rsidRPr="0055183C" w:rsidRDefault="000E39F4" w:rsidP="000E39F4">
            <w:pPr>
              <w:tabs>
                <w:tab w:val="left" w:pos="1905"/>
              </w:tabs>
              <w:ind w:left="1081" w:right="2"/>
              <w:jc w:val="right"/>
              <w:rPr>
                <w:vanish/>
                <w:color w:val="000000" w:themeColor="text1"/>
                <w:lang w:val="fr-FR"/>
              </w:rPr>
            </w:pPr>
            <w:r w:rsidRPr="0055183C">
              <w:rPr>
                <w:vanish/>
                <w:color w:val="000000" w:themeColor="text1"/>
                <w:lang w:val="fr-FR"/>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62FBE394" w14:textId="77777777" w:rsidR="000E39F4" w:rsidRPr="0055183C" w:rsidRDefault="000E39F4" w:rsidP="000E39F4">
            <w:pPr>
              <w:jc w:val="right"/>
              <w:rPr>
                <w:vanish/>
                <w:color w:val="000000" w:themeColor="text1"/>
                <w:lang w:val="fr-FR"/>
              </w:rPr>
            </w:pPr>
            <w:r w:rsidRPr="0055183C">
              <w:rPr>
                <w:vanish/>
                <w:color w:val="000000" w:themeColor="text1"/>
                <w:lang w:val="fr-FR"/>
              </w:rPr>
              <w:t>109,200</w:t>
            </w:r>
          </w:p>
        </w:tc>
      </w:tr>
      <w:tr w:rsidR="000E39F4" w:rsidRPr="009C7B3B" w14:paraId="1C7D6A67"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366624EB"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IV:</w:t>
            </w:r>
          </w:p>
        </w:tc>
        <w:tc>
          <w:tcPr>
            <w:tcW w:w="1440" w:type="pct"/>
            <w:tcBorders>
              <w:top w:val="nil"/>
              <w:left w:val="nil"/>
              <w:bottom w:val="nil"/>
              <w:right w:val="single" w:sz="4" w:space="0" w:color="auto"/>
            </w:tcBorders>
            <w:shd w:val="clear" w:color="auto" w:fill="FFFFFF" w:themeFill="background1"/>
            <w:vAlign w:val="bottom"/>
          </w:tcPr>
          <w:p w14:paraId="07A32A9C" w14:textId="77777777" w:rsidR="000E39F4" w:rsidRPr="0055183C" w:rsidRDefault="000E39F4" w:rsidP="000E39F4">
            <w:pPr>
              <w:tabs>
                <w:tab w:val="left" w:pos="6840"/>
              </w:tabs>
              <w:ind w:left="-108" w:right="2"/>
              <w:jc w:val="right"/>
              <w:rPr>
                <w:vanish/>
                <w:color w:val="000000" w:themeColor="text1"/>
                <w:lang w:val="fr-FR"/>
              </w:rPr>
            </w:pPr>
            <w:r w:rsidRPr="0055183C">
              <w:rPr>
                <w:vanish/>
                <w:color w:val="000000" w:themeColor="text1"/>
                <w:lang w:val="fr-FR"/>
              </w:rPr>
              <w:t>Jul-10</w:t>
            </w:r>
          </w:p>
        </w:tc>
        <w:tc>
          <w:tcPr>
            <w:tcW w:w="909" w:type="pct"/>
            <w:tcBorders>
              <w:top w:val="nil"/>
              <w:left w:val="single" w:sz="4" w:space="0" w:color="auto"/>
              <w:bottom w:val="nil"/>
              <w:right w:val="single" w:sz="4" w:space="0" w:color="auto"/>
            </w:tcBorders>
            <w:shd w:val="clear" w:color="auto" w:fill="FFFFFF" w:themeFill="background1"/>
          </w:tcPr>
          <w:p w14:paraId="19A650FB" w14:textId="77777777" w:rsidR="000E39F4" w:rsidRPr="0055183C" w:rsidRDefault="000E39F4" w:rsidP="000E39F4">
            <w:pPr>
              <w:jc w:val="right"/>
              <w:rPr>
                <w:vanish/>
                <w:color w:val="000000" w:themeColor="text1"/>
                <w:lang w:val="fr-FR"/>
              </w:rPr>
            </w:pPr>
            <w:r w:rsidRPr="0055183C">
              <w:rPr>
                <w:vanish/>
                <w:color w:val="000000" w:themeColor="text1"/>
                <w:lang w:val="fr-FR"/>
              </w:rPr>
              <w:t>109,200</w:t>
            </w:r>
          </w:p>
        </w:tc>
      </w:tr>
      <w:tr w:rsidR="000E39F4" w:rsidRPr="009C7B3B" w14:paraId="73E195A3"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1267B442"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V:</w:t>
            </w:r>
          </w:p>
        </w:tc>
        <w:tc>
          <w:tcPr>
            <w:tcW w:w="1440" w:type="pct"/>
            <w:tcBorders>
              <w:top w:val="nil"/>
              <w:left w:val="nil"/>
              <w:bottom w:val="nil"/>
              <w:right w:val="single" w:sz="4" w:space="0" w:color="auto"/>
            </w:tcBorders>
            <w:shd w:val="clear" w:color="auto" w:fill="FFFFFF" w:themeFill="background1"/>
            <w:vAlign w:val="bottom"/>
          </w:tcPr>
          <w:p w14:paraId="2F7AFC5A" w14:textId="77777777" w:rsidR="000E39F4" w:rsidRPr="0055183C" w:rsidRDefault="000E39F4" w:rsidP="000E39F4">
            <w:pPr>
              <w:tabs>
                <w:tab w:val="left" w:pos="6840"/>
              </w:tabs>
              <w:ind w:left="-108" w:right="2"/>
              <w:jc w:val="right"/>
              <w:rPr>
                <w:vanish/>
                <w:color w:val="000000" w:themeColor="text1"/>
                <w:lang w:val="fr-FR"/>
              </w:rPr>
            </w:pPr>
            <w:r w:rsidRPr="0055183C">
              <w:rPr>
                <w:vanish/>
                <w:color w:val="000000" w:themeColor="text1"/>
                <w:lang w:val="fr-FR"/>
              </w:rPr>
              <w:t>Apr-12</w:t>
            </w:r>
          </w:p>
        </w:tc>
        <w:tc>
          <w:tcPr>
            <w:tcW w:w="909" w:type="pct"/>
            <w:tcBorders>
              <w:top w:val="nil"/>
              <w:left w:val="single" w:sz="4" w:space="0" w:color="auto"/>
              <w:bottom w:val="nil"/>
              <w:right w:val="single" w:sz="4" w:space="0" w:color="auto"/>
            </w:tcBorders>
            <w:shd w:val="clear" w:color="auto" w:fill="FFFFFF" w:themeFill="background1"/>
          </w:tcPr>
          <w:p w14:paraId="1C2FE143" w14:textId="77777777" w:rsidR="000E39F4" w:rsidRPr="0055183C" w:rsidRDefault="000E39F4" w:rsidP="000E39F4">
            <w:pPr>
              <w:jc w:val="right"/>
              <w:rPr>
                <w:vanish/>
                <w:color w:val="000000" w:themeColor="text1"/>
                <w:lang w:val="fr-FR"/>
              </w:rPr>
            </w:pPr>
            <w:r w:rsidRPr="0055183C">
              <w:rPr>
                <w:vanish/>
                <w:color w:val="000000" w:themeColor="text1"/>
                <w:lang w:val="fr-FR"/>
              </w:rPr>
              <w:t>109,200</w:t>
            </w:r>
          </w:p>
        </w:tc>
      </w:tr>
      <w:tr w:rsidR="000E39F4" w:rsidRPr="009C7B3B" w14:paraId="1360D86E"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3036874D"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VI:</w:t>
            </w:r>
          </w:p>
        </w:tc>
        <w:tc>
          <w:tcPr>
            <w:tcW w:w="1440" w:type="pct"/>
            <w:tcBorders>
              <w:top w:val="nil"/>
              <w:left w:val="nil"/>
              <w:bottom w:val="nil"/>
              <w:right w:val="single" w:sz="4" w:space="0" w:color="auto"/>
            </w:tcBorders>
            <w:shd w:val="clear" w:color="auto" w:fill="FFFFFF" w:themeFill="background1"/>
            <w:vAlign w:val="bottom"/>
          </w:tcPr>
          <w:p w14:paraId="36F15CD4" w14:textId="77777777" w:rsidR="000E39F4" w:rsidRPr="0055183C" w:rsidRDefault="000E39F4" w:rsidP="000E39F4">
            <w:pPr>
              <w:tabs>
                <w:tab w:val="left" w:pos="6840"/>
              </w:tabs>
              <w:ind w:left="-108" w:right="2"/>
              <w:jc w:val="right"/>
              <w:rPr>
                <w:vanish/>
                <w:color w:val="000000" w:themeColor="text1"/>
                <w:lang w:val="fr-FR"/>
              </w:rPr>
            </w:pPr>
            <w:r w:rsidRPr="0055183C">
              <w:rPr>
                <w:vanish/>
                <w:color w:val="000000" w:themeColor="text1"/>
                <w:lang w:val="fr-FR"/>
              </w:rPr>
              <w:t>May-14</w:t>
            </w:r>
          </w:p>
        </w:tc>
        <w:tc>
          <w:tcPr>
            <w:tcW w:w="909" w:type="pct"/>
            <w:tcBorders>
              <w:top w:val="nil"/>
              <w:left w:val="single" w:sz="4" w:space="0" w:color="auto"/>
              <w:bottom w:val="nil"/>
              <w:right w:val="single" w:sz="4" w:space="0" w:color="auto"/>
            </w:tcBorders>
            <w:shd w:val="clear" w:color="auto" w:fill="FFFFFF" w:themeFill="background1"/>
          </w:tcPr>
          <w:p w14:paraId="64831245" w14:textId="77777777" w:rsidR="000E39F4" w:rsidRPr="0055183C" w:rsidRDefault="000E39F4" w:rsidP="000E39F4">
            <w:pPr>
              <w:jc w:val="right"/>
              <w:rPr>
                <w:vanish/>
                <w:color w:val="000000" w:themeColor="text1"/>
                <w:lang w:val="fr-FR"/>
              </w:rPr>
            </w:pPr>
            <w:r w:rsidRPr="0055183C">
              <w:rPr>
                <w:vanish/>
                <w:color w:val="000000" w:themeColor="text1"/>
                <w:lang w:val="fr-FR"/>
              </w:rPr>
              <w:t>109,200</w:t>
            </w:r>
          </w:p>
        </w:tc>
      </w:tr>
      <w:tr w:rsidR="000E39F4" w:rsidRPr="009C7B3B" w14:paraId="220BB57E"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055BB501" w14:textId="77777777" w:rsidR="000E39F4" w:rsidRPr="0055183C" w:rsidRDefault="000E39F4" w:rsidP="000E39F4">
            <w:pPr>
              <w:tabs>
                <w:tab w:val="left" w:pos="4849"/>
              </w:tabs>
              <w:ind w:left="3856" w:right="-198"/>
              <w:jc w:val="left"/>
              <w:rPr>
                <w:vanish/>
                <w:color w:val="000000" w:themeColor="text1"/>
                <w:lang w:val="fr-FR"/>
              </w:rPr>
            </w:pPr>
            <w:r w:rsidRPr="0055183C">
              <w:rPr>
                <w:vanish/>
                <w:color w:val="000000" w:themeColor="text1"/>
                <w:lang w:val="fr-FR"/>
              </w:rPr>
              <w:t>Phase VII:</w:t>
            </w:r>
          </w:p>
        </w:tc>
        <w:tc>
          <w:tcPr>
            <w:tcW w:w="1440" w:type="pct"/>
            <w:tcBorders>
              <w:top w:val="nil"/>
              <w:left w:val="nil"/>
              <w:bottom w:val="nil"/>
              <w:right w:val="single" w:sz="4" w:space="0" w:color="auto"/>
            </w:tcBorders>
            <w:shd w:val="clear" w:color="auto" w:fill="FFFFFF" w:themeFill="background1"/>
            <w:vAlign w:val="bottom"/>
          </w:tcPr>
          <w:p w14:paraId="2A3B8DF4" w14:textId="77777777" w:rsidR="000E39F4" w:rsidRPr="0055183C" w:rsidRDefault="000E39F4" w:rsidP="000E39F4">
            <w:pPr>
              <w:tabs>
                <w:tab w:val="left" w:pos="6840"/>
              </w:tabs>
              <w:ind w:left="-108" w:right="2"/>
              <w:jc w:val="right"/>
              <w:rPr>
                <w:vanish/>
                <w:color w:val="000000" w:themeColor="text1"/>
                <w:lang w:val="fr-FR"/>
              </w:rPr>
            </w:pPr>
            <w:r w:rsidRPr="0055183C">
              <w:rPr>
                <w:vanish/>
                <w:color w:val="000000" w:themeColor="text1"/>
                <w:lang w:val="fr-FR"/>
              </w:rPr>
              <w:t>May-16</w:t>
            </w:r>
          </w:p>
        </w:tc>
        <w:tc>
          <w:tcPr>
            <w:tcW w:w="909" w:type="pct"/>
            <w:tcBorders>
              <w:top w:val="nil"/>
              <w:left w:val="single" w:sz="4" w:space="0" w:color="auto"/>
              <w:bottom w:val="nil"/>
              <w:right w:val="single" w:sz="4" w:space="0" w:color="auto"/>
            </w:tcBorders>
            <w:shd w:val="clear" w:color="auto" w:fill="FFFFFF" w:themeFill="background1"/>
          </w:tcPr>
          <w:p w14:paraId="49C19205" w14:textId="77777777" w:rsidR="000E39F4" w:rsidRPr="0055183C" w:rsidRDefault="000E39F4" w:rsidP="000E39F4">
            <w:pPr>
              <w:jc w:val="right"/>
              <w:rPr>
                <w:vanish/>
                <w:color w:val="000000" w:themeColor="text1"/>
                <w:lang w:val="fr-FR"/>
              </w:rPr>
            </w:pPr>
            <w:r w:rsidRPr="0055183C">
              <w:rPr>
                <w:vanish/>
                <w:color w:val="000000" w:themeColor="text1"/>
                <w:lang w:val="fr-FR"/>
              </w:rPr>
              <w:t>139,776</w:t>
            </w:r>
          </w:p>
        </w:tc>
      </w:tr>
      <w:tr w:rsidR="000E39F4" w:rsidRPr="009C7B3B" w14:paraId="4D35BCAD"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363E56ED" w14:textId="77777777" w:rsidR="000E39F4" w:rsidRPr="0055183C" w:rsidRDefault="000E39F4" w:rsidP="000E39F4">
            <w:pPr>
              <w:tabs>
                <w:tab w:val="left" w:pos="4849"/>
              </w:tabs>
              <w:ind w:left="3856" w:right="-198"/>
              <w:jc w:val="left"/>
              <w:rPr>
                <w:vanish/>
                <w:lang w:val="fr-FR"/>
              </w:rPr>
            </w:pPr>
            <w:r w:rsidRPr="0055183C">
              <w:rPr>
                <w:vanish/>
                <w:lang w:val="fr-FR"/>
              </w:rPr>
              <w:t>Phase VIII:</w:t>
            </w:r>
          </w:p>
        </w:tc>
        <w:tc>
          <w:tcPr>
            <w:tcW w:w="1440" w:type="pct"/>
            <w:tcBorders>
              <w:top w:val="nil"/>
              <w:left w:val="nil"/>
              <w:bottom w:val="nil"/>
              <w:right w:val="single" w:sz="4" w:space="0" w:color="auto"/>
            </w:tcBorders>
            <w:shd w:val="clear" w:color="auto" w:fill="FFFFFF" w:themeFill="background1"/>
            <w:vAlign w:val="bottom"/>
          </w:tcPr>
          <w:p w14:paraId="109985C3" w14:textId="77777777" w:rsidR="000E39F4" w:rsidRPr="0055183C" w:rsidRDefault="000E39F4" w:rsidP="000E39F4">
            <w:pPr>
              <w:tabs>
                <w:tab w:val="left" w:pos="6840"/>
              </w:tabs>
              <w:ind w:left="-108" w:right="2"/>
              <w:jc w:val="right"/>
              <w:rPr>
                <w:vanish/>
                <w:lang w:val="fr-FR"/>
              </w:rPr>
            </w:pPr>
            <w:r w:rsidRPr="0055183C">
              <w:rPr>
                <w:vanish/>
                <w:lang w:val="fr-FR"/>
              </w:rPr>
              <w:t>Nov-17</w:t>
            </w:r>
          </w:p>
        </w:tc>
        <w:tc>
          <w:tcPr>
            <w:tcW w:w="909" w:type="pct"/>
            <w:tcBorders>
              <w:top w:val="nil"/>
              <w:left w:val="single" w:sz="4" w:space="0" w:color="auto"/>
              <w:bottom w:val="nil"/>
              <w:right w:val="single" w:sz="4" w:space="0" w:color="auto"/>
            </w:tcBorders>
            <w:shd w:val="clear" w:color="auto" w:fill="FFFFFF" w:themeFill="background1"/>
          </w:tcPr>
          <w:p w14:paraId="6CAD3E23" w14:textId="77777777" w:rsidR="000E39F4" w:rsidRPr="0055183C" w:rsidRDefault="000E39F4" w:rsidP="000E39F4">
            <w:pPr>
              <w:jc w:val="right"/>
              <w:rPr>
                <w:vanish/>
                <w:lang w:val="fr-FR"/>
              </w:rPr>
            </w:pPr>
            <w:r w:rsidRPr="0055183C">
              <w:rPr>
                <w:vanish/>
                <w:lang w:val="fr-FR"/>
              </w:rPr>
              <w:t>139,776</w:t>
            </w:r>
          </w:p>
        </w:tc>
      </w:tr>
      <w:tr w:rsidR="000E39F4" w:rsidRPr="009C7B3B" w14:paraId="1084652B" w14:textId="77777777" w:rsidTr="000E39F4">
        <w:trPr>
          <w:trHeight w:val="233"/>
          <w:hidden/>
        </w:trPr>
        <w:tc>
          <w:tcPr>
            <w:tcW w:w="2651" w:type="pct"/>
            <w:tcBorders>
              <w:top w:val="nil"/>
              <w:left w:val="single" w:sz="4" w:space="0" w:color="auto"/>
              <w:bottom w:val="nil"/>
              <w:right w:val="nil"/>
            </w:tcBorders>
            <w:shd w:val="clear" w:color="auto" w:fill="FFFFFF" w:themeFill="background1"/>
            <w:vAlign w:val="bottom"/>
          </w:tcPr>
          <w:p w14:paraId="21940B59" w14:textId="77777777" w:rsidR="000E39F4" w:rsidRPr="0055183C" w:rsidRDefault="000E39F4" w:rsidP="000E39F4">
            <w:pPr>
              <w:tabs>
                <w:tab w:val="left" w:pos="4849"/>
              </w:tabs>
              <w:ind w:left="3856" w:right="-198"/>
              <w:jc w:val="left"/>
              <w:rPr>
                <w:vanish/>
                <w:lang w:val="fr-FR"/>
              </w:rPr>
            </w:pPr>
            <w:r w:rsidRPr="0055183C">
              <w:rPr>
                <w:vanish/>
                <w:lang w:val="fr-FR"/>
              </w:rPr>
              <w:t>Phase IX:</w:t>
            </w:r>
          </w:p>
        </w:tc>
        <w:tc>
          <w:tcPr>
            <w:tcW w:w="1440" w:type="pct"/>
            <w:tcBorders>
              <w:top w:val="nil"/>
              <w:left w:val="nil"/>
              <w:bottom w:val="nil"/>
              <w:right w:val="single" w:sz="4" w:space="0" w:color="auto"/>
            </w:tcBorders>
            <w:shd w:val="clear" w:color="auto" w:fill="FFFFFF" w:themeFill="background1"/>
            <w:vAlign w:val="bottom"/>
          </w:tcPr>
          <w:p w14:paraId="47840848" w14:textId="77777777" w:rsidR="000E39F4" w:rsidRPr="0055183C" w:rsidRDefault="000E39F4" w:rsidP="000E39F4">
            <w:pPr>
              <w:tabs>
                <w:tab w:val="left" w:pos="6840"/>
              </w:tabs>
              <w:ind w:left="-108" w:right="2"/>
              <w:jc w:val="right"/>
              <w:rPr>
                <w:vanish/>
                <w:lang w:val="fr-FR"/>
              </w:rPr>
            </w:pPr>
            <w:r w:rsidRPr="0055183C">
              <w:rPr>
                <w:vanish/>
                <w:lang w:val="fr-FR"/>
              </w:rPr>
              <w:t>Dec-19</w:t>
            </w:r>
          </w:p>
        </w:tc>
        <w:tc>
          <w:tcPr>
            <w:tcW w:w="909" w:type="pct"/>
            <w:tcBorders>
              <w:top w:val="nil"/>
              <w:left w:val="single" w:sz="4" w:space="0" w:color="auto"/>
              <w:bottom w:val="nil"/>
              <w:right w:val="single" w:sz="4" w:space="0" w:color="auto"/>
            </w:tcBorders>
            <w:shd w:val="clear" w:color="auto" w:fill="FFFFFF" w:themeFill="background1"/>
          </w:tcPr>
          <w:p w14:paraId="2F3E9FC7" w14:textId="77777777" w:rsidR="000E39F4" w:rsidRPr="0055183C" w:rsidRDefault="000E39F4" w:rsidP="000E39F4">
            <w:pPr>
              <w:jc w:val="right"/>
              <w:rPr>
                <w:vanish/>
                <w:lang w:val="fr-FR"/>
              </w:rPr>
            </w:pPr>
            <w:r w:rsidRPr="0055183C">
              <w:rPr>
                <w:vanish/>
                <w:lang w:val="fr-FR"/>
              </w:rPr>
              <w:t>139,776</w:t>
            </w:r>
          </w:p>
        </w:tc>
      </w:tr>
      <w:tr w:rsidR="000E39F4" w:rsidRPr="009C7B3B" w14:paraId="19F64C4D" w14:textId="77777777" w:rsidTr="000E39F4">
        <w:trPr>
          <w:trHeight w:val="233"/>
          <w:hidden/>
        </w:trPr>
        <w:tc>
          <w:tcPr>
            <w:tcW w:w="4091" w:type="pct"/>
            <w:gridSpan w:val="2"/>
            <w:tcBorders>
              <w:top w:val="nil"/>
              <w:left w:val="single" w:sz="4" w:space="0" w:color="auto"/>
              <w:bottom w:val="single" w:sz="4" w:space="0" w:color="auto"/>
              <w:right w:val="single" w:sz="4" w:space="0" w:color="auto"/>
            </w:tcBorders>
            <w:shd w:val="clear" w:color="auto" w:fill="auto"/>
          </w:tcPr>
          <w:p w14:paraId="4229EE39" w14:textId="77777777" w:rsidR="000E39F4" w:rsidRPr="0055183C" w:rsidRDefault="000E39F4" w:rsidP="000E39F4">
            <w:pPr>
              <w:tabs>
                <w:tab w:val="right" w:pos="7395"/>
              </w:tabs>
              <w:ind w:left="6480" w:right="-108"/>
              <w:jc w:val="left"/>
              <w:rPr>
                <w:vanish/>
                <w:lang w:val="fr-FR"/>
              </w:rPr>
            </w:pPr>
            <w:r w:rsidRPr="0055183C">
              <w:rPr>
                <w:vanish/>
                <w:lang w:val="fr-FR"/>
              </w:rPr>
              <w:tab/>
              <w:t>Total:</w:t>
            </w:r>
          </w:p>
        </w:tc>
        <w:tc>
          <w:tcPr>
            <w:tcW w:w="909" w:type="pct"/>
            <w:tcBorders>
              <w:top w:val="nil"/>
              <w:left w:val="single" w:sz="4" w:space="0" w:color="auto"/>
              <w:bottom w:val="single" w:sz="4" w:space="0" w:color="auto"/>
              <w:right w:val="single" w:sz="4" w:space="0" w:color="auto"/>
            </w:tcBorders>
            <w:shd w:val="clear" w:color="auto" w:fill="auto"/>
          </w:tcPr>
          <w:p w14:paraId="5DA4E51C" w14:textId="77777777" w:rsidR="000E39F4" w:rsidRPr="0055183C" w:rsidRDefault="000E39F4" w:rsidP="000E39F4">
            <w:pPr>
              <w:jc w:val="right"/>
              <w:rPr>
                <w:vanish/>
                <w:lang w:val="fr-FR"/>
              </w:rPr>
            </w:pPr>
            <w:r w:rsidRPr="0055183C">
              <w:rPr>
                <w:vanish/>
                <w:lang w:val="fr-FR"/>
              </w:rPr>
              <w:t>1,116,528</w:t>
            </w:r>
          </w:p>
        </w:tc>
      </w:tr>
      <w:tr w:rsidR="000E39F4" w:rsidRPr="009C7B3B" w14:paraId="45EFAE06" w14:textId="77777777" w:rsidTr="000E39F4">
        <w:trPr>
          <w:trHeight w:val="233"/>
          <w:hidden/>
        </w:trPr>
        <w:tc>
          <w:tcPr>
            <w:tcW w:w="4091" w:type="pct"/>
            <w:gridSpan w:val="2"/>
            <w:shd w:val="clear" w:color="auto" w:fill="auto"/>
          </w:tcPr>
          <w:p w14:paraId="18D9D362" w14:textId="37E31D00" w:rsidR="000E39F4" w:rsidRPr="0055183C" w:rsidRDefault="000E39F4" w:rsidP="000E39F4">
            <w:pPr>
              <w:jc w:val="left"/>
              <w:rPr>
                <w:vanish/>
                <w:color w:val="000000" w:themeColor="text1"/>
                <w:lang w:val="fr-FR"/>
              </w:rPr>
            </w:pPr>
            <w:r w:rsidRPr="0055183C">
              <w:rPr>
                <w:vanish/>
                <w:color w:val="000000" w:themeColor="text1"/>
                <w:lang w:val="fr-FR"/>
              </w:rPr>
              <w:t>Amount requested for renewal (phase X) (US S):</w:t>
            </w:r>
          </w:p>
        </w:tc>
        <w:tc>
          <w:tcPr>
            <w:tcW w:w="909" w:type="pct"/>
            <w:shd w:val="clear" w:color="auto" w:fill="auto"/>
          </w:tcPr>
          <w:p w14:paraId="778F0CEC" w14:textId="77777777" w:rsidR="000E39F4" w:rsidRPr="0055183C" w:rsidRDefault="000E39F4" w:rsidP="000E39F4">
            <w:pPr>
              <w:jc w:val="right"/>
              <w:rPr>
                <w:vanish/>
                <w:color w:val="000000" w:themeColor="text1"/>
                <w:lang w:val="fr-FR"/>
              </w:rPr>
            </w:pPr>
            <w:r w:rsidRPr="0055183C">
              <w:rPr>
                <w:vanish/>
                <w:color w:val="000000" w:themeColor="text1"/>
                <w:lang w:val="fr-FR"/>
              </w:rPr>
              <w:t>139,776</w:t>
            </w:r>
          </w:p>
        </w:tc>
      </w:tr>
      <w:tr w:rsidR="000E39F4" w:rsidRPr="009C7B3B" w14:paraId="71898D0C" w14:textId="77777777" w:rsidTr="000E39F4">
        <w:trPr>
          <w:trHeight w:val="233"/>
          <w:hidden/>
        </w:trPr>
        <w:tc>
          <w:tcPr>
            <w:tcW w:w="4091" w:type="pct"/>
            <w:gridSpan w:val="2"/>
            <w:shd w:val="clear" w:color="auto" w:fill="auto"/>
          </w:tcPr>
          <w:p w14:paraId="16F3F26D" w14:textId="09275401" w:rsidR="000E39F4" w:rsidRPr="0055183C" w:rsidRDefault="000E39F4" w:rsidP="000E39F4">
            <w:pPr>
              <w:jc w:val="left"/>
              <w:rPr>
                <w:vanish/>
                <w:color w:val="000000" w:themeColor="text1"/>
                <w:lang w:val="fr-FR"/>
              </w:rPr>
            </w:pPr>
            <w:r w:rsidRPr="0055183C">
              <w:rPr>
                <w:vanish/>
                <w:color w:val="000000" w:themeColor="text1"/>
                <w:lang w:val="fr-FR"/>
              </w:rPr>
              <w:t xml:space="preserve">Amount recommended for approval for phase X (US S): </w:t>
            </w:r>
          </w:p>
        </w:tc>
        <w:tc>
          <w:tcPr>
            <w:tcW w:w="909" w:type="pct"/>
            <w:shd w:val="clear" w:color="auto" w:fill="auto"/>
          </w:tcPr>
          <w:p w14:paraId="27A7F5B3" w14:textId="77777777" w:rsidR="000E39F4" w:rsidRPr="0055183C" w:rsidRDefault="000E39F4" w:rsidP="000E39F4">
            <w:pPr>
              <w:jc w:val="right"/>
              <w:rPr>
                <w:vanish/>
                <w:color w:val="000000" w:themeColor="text1"/>
                <w:lang w:val="fr-FR"/>
              </w:rPr>
            </w:pPr>
            <w:r w:rsidRPr="0055183C">
              <w:rPr>
                <w:vanish/>
                <w:color w:val="000000" w:themeColor="text1"/>
                <w:lang w:val="fr-FR"/>
              </w:rPr>
              <w:t>139,776</w:t>
            </w:r>
          </w:p>
        </w:tc>
      </w:tr>
      <w:tr w:rsidR="000E39F4" w:rsidRPr="009C7B3B" w14:paraId="2F1BD820" w14:textId="77777777" w:rsidTr="000E39F4">
        <w:trPr>
          <w:trHeight w:val="233"/>
          <w:hidden/>
        </w:trPr>
        <w:tc>
          <w:tcPr>
            <w:tcW w:w="4091" w:type="pct"/>
            <w:gridSpan w:val="2"/>
            <w:shd w:val="clear" w:color="auto" w:fill="auto"/>
          </w:tcPr>
          <w:p w14:paraId="44F4E7F7" w14:textId="3B465A8A" w:rsidR="000E39F4" w:rsidRPr="0055183C" w:rsidRDefault="000E39F4" w:rsidP="000E39F4">
            <w:pPr>
              <w:jc w:val="left"/>
              <w:rPr>
                <w:vanish/>
                <w:color w:val="000000" w:themeColor="text1"/>
                <w:lang w:val="fr-FR"/>
              </w:rPr>
            </w:pPr>
            <w:r w:rsidRPr="0055183C">
              <w:rPr>
                <w:vanish/>
                <w:color w:val="000000" w:themeColor="text1"/>
                <w:lang w:val="fr-FR"/>
              </w:rPr>
              <w:t>Agency support costs (US S):</w:t>
            </w:r>
          </w:p>
        </w:tc>
        <w:tc>
          <w:tcPr>
            <w:tcW w:w="909" w:type="pct"/>
            <w:shd w:val="clear" w:color="auto" w:fill="auto"/>
          </w:tcPr>
          <w:p w14:paraId="0273CA12" w14:textId="77777777" w:rsidR="000E39F4" w:rsidRPr="0055183C" w:rsidRDefault="000E39F4" w:rsidP="000E39F4">
            <w:pPr>
              <w:jc w:val="right"/>
              <w:rPr>
                <w:vanish/>
                <w:color w:val="000000" w:themeColor="text1"/>
                <w:lang w:val="fr-FR"/>
              </w:rPr>
            </w:pPr>
            <w:r w:rsidRPr="0055183C">
              <w:rPr>
                <w:vanish/>
                <w:color w:val="000000" w:themeColor="text1"/>
                <w:lang w:val="fr-FR"/>
              </w:rPr>
              <w:t>0</w:t>
            </w:r>
          </w:p>
        </w:tc>
      </w:tr>
      <w:tr w:rsidR="000E39F4" w:rsidRPr="009C7B3B" w14:paraId="49D11792" w14:textId="77777777" w:rsidTr="000E39F4">
        <w:trPr>
          <w:trHeight w:val="233"/>
          <w:hidden/>
        </w:trPr>
        <w:tc>
          <w:tcPr>
            <w:tcW w:w="4091" w:type="pct"/>
            <w:gridSpan w:val="2"/>
            <w:shd w:val="clear" w:color="auto" w:fill="auto"/>
          </w:tcPr>
          <w:p w14:paraId="5A3F1752" w14:textId="0DD73CA3" w:rsidR="000E39F4" w:rsidRPr="0055183C" w:rsidRDefault="000E39F4" w:rsidP="000E39F4">
            <w:pPr>
              <w:jc w:val="left"/>
              <w:rPr>
                <w:vanish/>
                <w:color w:val="000000" w:themeColor="text1"/>
                <w:lang w:val="fr-FR"/>
              </w:rPr>
            </w:pPr>
            <w:r w:rsidRPr="0055183C">
              <w:rPr>
                <w:vanish/>
                <w:color w:val="000000" w:themeColor="text1"/>
                <w:lang w:val="fr-FR"/>
              </w:rPr>
              <w:t>Total cost of institutional strengthening phase X to the Multilateral Fund (US S):</w:t>
            </w:r>
          </w:p>
        </w:tc>
        <w:tc>
          <w:tcPr>
            <w:tcW w:w="909" w:type="pct"/>
            <w:shd w:val="clear" w:color="auto" w:fill="auto"/>
          </w:tcPr>
          <w:p w14:paraId="416E9183" w14:textId="77777777" w:rsidR="000E39F4" w:rsidRPr="0055183C" w:rsidRDefault="000E39F4" w:rsidP="000E39F4">
            <w:pPr>
              <w:jc w:val="right"/>
              <w:rPr>
                <w:vanish/>
                <w:color w:val="000000" w:themeColor="text1"/>
                <w:lang w:val="fr-FR"/>
              </w:rPr>
            </w:pPr>
            <w:r w:rsidRPr="0055183C">
              <w:rPr>
                <w:vanish/>
                <w:color w:val="000000" w:themeColor="text1"/>
                <w:lang w:val="fr-FR"/>
              </w:rPr>
              <w:t>139,776</w:t>
            </w:r>
          </w:p>
        </w:tc>
      </w:tr>
      <w:tr w:rsidR="000E39F4" w:rsidRPr="009C7B3B" w14:paraId="43707820" w14:textId="77777777" w:rsidTr="000E39F4">
        <w:trPr>
          <w:trHeight w:val="233"/>
          <w:hidden/>
        </w:trPr>
        <w:tc>
          <w:tcPr>
            <w:tcW w:w="4091" w:type="pct"/>
            <w:gridSpan w:val="2"/>
          </w:tcPr>
          <w:p w14:paraId="758212BA" w14:textId="77777777" w:rsidR="000E39F4" w:rsidRPr="0055183C" w:rsidRDefault="000E39F4" w:rsidP="000E39F4">
            <w:pPr>
              <w:jc w:val="left"/>
              <w:rPr>
                <w:vanish/>
                <w:color w:val="000000" w:themeColor="text1"/>
                <w:lang w:val="fr-FR"/>
              </w:rPr>
            </w:pPr>
            <w:r w:rsidRPr="0055183C">
              <w:rPr>
                <w:vanish/>
                <w:color w:val="000000" w:themeColor="text1"/>
                <w:lang w:val="fr-FR"/>
              </w:rPr>
              <w:t>Date of approval of country programme:</w:t>
            </w:r>
          </w:p>
        </w:tc>
        <w:tc>
          <w:tcPr>
            <w:tcW w:w="909" w:type="pct"/>
            <w:shd w:val="clear" w:color="auto" w:fill="FFFFFF" w:themeFill="background1"/>
          </w:tcPr>
          <w:p w14:paraId="1A156FD8" w14:textId="77777777" w:rsidR="000E39F4" w:rsidRPr="0055183C" w:rsidRDefault="000E39F4" w:rsidP="000E39F4">
            <w:pPr>
              <w:jc w:val="right"/>
              <w:rPr>
                <w:vanish/>
                <w:color w:val="000000" w:themeColor="text1"/>
                <w:lang w:val="fr-FR"/>
              </w:rPr>
            </w:pPr>
            <w:r w:rsidRPr="0055183C">
              <w:rPr>
                <w:vanish/>
                <w:color w:val="000000" w:themeColor="text1"/>
                <w:lang w:val="fr-FR"/>
              </w:rPr>
              <w:t>2003</w:t>
            </w:r>
          </w:p>
        </w:tc>
      </w:tr>
      <w:tr w:rsidR="000E39F4" w:rsidRPr="009C7B3B" w14:paraId="4E02783C" w14:textId="77777777" w:rsidTr="000E39F4">
        <w:trPr>
          <w:trHeight w:val="233"/>
          <w:hidden/>
        </w:trPr>
        <w:tc>
          <w:tcPr>
            <w:tcW w:w="4091" w:type="pct"/>
            <w:gridSpan w:val="2"/>
            <w:tcBorders>
              <w:bottom w:val="single" w:sz="4" w:space="0" w:color="auto"/>
            </w:tcBorders>
          </w:tcPr>
          <w:p w14:paraId="4CBD487A" w14:textId="77777777" w:rsidR="000E39F4" w:rsidRPr="0055183C" w:rsidRDefault="000E39F4" w:rsidP="000E39F4">
            <w:pPr>
              <w:jc w:val="left"/>
              <w:rPr>
                <w:vanish/>
                <w:color w:val="000000" w:themeColor="text1"/>
                <w:lang w:val="fr-FR"/>
              </w:rPr>
            </w:pPr>
            <w:r w:rsidRPr="0055183C">
              <w:rPr>
                <w:vanish/>
                <w:color w:val="000000" w:themeColor="text1"/>
                <w:lang w:val="fr-FR"/>
              </w:rPr>
              <w:t>Date of approval of HCFC phase-out management plan (stage I):</w:t>
            </w:r>
          </w:p>
        </w:tc>
        <w:tc>
          <w:tcPr>
            <w:tcW w:w="909" w:type="pct"/>
            <w:tcBorders>
              <w:bottom w:val="single" w:sz="4" w:space="0" w:color="auto"/>
            </w:tcBorders>
            <w:shd w:val="clear" w:color="auto" w:fill="FFFFFF" w:themeFill="background1"/>
          </w:tcPr>
          <w:p w14:paraId="14925CE5" w14:textId="77777777" w:rsidR="000E39F4" w:rsidRPr="0055183C" w:rsidRDefault="000E39F4" w:rsidP="000E39F4">
            <w:pPr>
              <w:jc w:val="right"/>
              <w:rPr>
                <w:vanish/>
                <w:color w:val="000000" w:themeColor="text1"/>
                <w:lang w:val="fr-FR"/>
              </w:rPr>
            </w:pPr>
            <w:r w:rsidRPr="0055183C">
              <w:rPr>
                <w:vanish/>
                <w:color w:val="000000" w:themeColor="text1"/>
                <w:lang w:val="fr-FR"/>
              </w:rPr>
              <w:t>2011</w:t>
            </w:r>
          </w:p>
        </w:tc>
      </w:tr>
      <w:tr w:rsidR="000E39F4" w:rsidRPr="009C7B3B" w14:paraId="724BAB6B" w14:textId="77777777" w:rsidTr="000E39F4">
        <w:trPr>
          <w:trHeight w:val="233"/>
          <w:hidden/>
        </w:trPr>
        <w:tc>
          <w:tcPr>
            <w:tcW w:w="4091" w:type="pct"/>
            <w:gridSpan w:val="2"/>
            <w:tcBorders>
              <w:bottom w:val="single" w:sz="4" w:space="0" w:color="auto"/>
            </w:tcBorders>
          </w:tcPr>
          <w:p w14:paraId="4FCB74BB" w14:textId="77777777" w:rsidR="000E39F4" w:rsidRPr="0055183C" w:rsidRDefault="000E39F4" w:rsidP="000E39F4">
            <w:pPr>
              <w:jc w:val="left"/>
              <w:rPr>
                <w:vanish/>
                <w:color w:val="000000" w:themeColor="text1"/>
                <w:lang w:val="fr-FR"/>
              </w:rPr>
            </w:pPr>
            <w:r w:rsidRPr="0055183C">
              <w:rPr>
                <w:vanish/>
                <w:color w:val="000000" w:themeColor="text1"/>
                <w:lang w:val="fr-FR"/>
              </w:rPr>
              <w:t>Date of approval of HCFC phase-out management plan (stage II):</w:t>
            </w:r>
          </w:p>
        </w:tc>
        <w:tc>
          <w:tcPr>
            <w:tcW w:w="909" w:type="pct"/>
            <w:tcBorders>
              <w:bottom w:val="single" w:sz="4" w:space="0" w:color="auto"/>
            </w:tcBorders>
            <w:shd w:val="clear" w:color="auto" w:fill="FFFFFF" w:themeFill="background1"/>
          </w:tcPr>
          <w:p w14:paraId="4B4A0918" w14:textId="77777777" w:rsidR="000E39F4" w:rsidRPr="0055183C" w:rsidRDefault="000E39F4" w:rsidP="000E39F4">
            <w:pPr>
              <w:jc w:val="right"/>
              <w:rPr>
                <w:vanish/>
                <w:color w:val="000000" w:themeColor="text1"/>
                <w:lang w:val="fr-FR"/>
              </w:rPr>
            </w:pPr>
            <w:r w:rsidRPr="0055183C">
              <w:rPr>
                <w:vanish/>
                <w:color w:val="000000" w:themeColor="text1"/>
                <w:lang w:val="fr-FR"/>
              </w:rPr>
              <w:t>2020</w:t>
            </w:r>
          </w:p>
        </w:tc>
      </w:tr>
      <w:tr w:rsidR="000E39F4" w:rsidRPr="009C7B3B" w14:paraId="21A1C88C" w14:textId="77777777" w:rsidTr="000E39F4">
        <w:trPr>
          <w:trHeight w:val="233"/>
          <w:hidden/>
        </w:trPr>
        <w:tc>
          <w:tcPr>
            <w:tcW w:w="4091" w:type="pct"/>
            <w:gridSpan w:val="2"/>
            <w:tcBorders>
              <w:top w:val="single" w:sz="4" w:space="0" w:color="auto"/>
              <w:left w:val="single" w:sz="4" w:space="0" w:color="auto"/>
              <w:bottom w:val="nil"/>
              <w:right w:val="single" w:sz="4" w:space="0" w:color="auto"/>
            </w:tcBorders>
          </w:tcPr>
          <w:p w14:paraId="5BFC0F92" w14:textId="77777777" w:rsidR="000E39F4" w:rsidRPr="0055183C" w:rsidRDefault="000E39F4" w:rsidP="000E39F4">
            <w:pPr>
              <w:spacing w:before="20"/>
              <w:jc w:val="left"/>
              <w:rPr>
                <w:vanish/>
                <w:color w:val="000000" w:themeColor="text1"/>
                <w:lang w:val="fr-FR"/>
              </w:rPr>
            </w:pPr>
            <w:r w:rsidRPr="0055183C">
              <w:rPr>
                <w:vanish/>
                <w:color w:val="000000" w:themeColor="text1"/>
                <w:lang w:val="fr-FR"/>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FEE3CDC" w14:textId="77777777" w:rsidR="000E39F4" w:rsidRPr="0055183C" w:rsidRDefault="000E39F4" w:rsidP="000E39F4">
            <w:pPr>
              <w:jc w:val="right"/>
              <w:rPr>
                <w:vanish/>
                <w:color w:val="000000" w:themeColor="text1"/>
                <w:lang w:val="fr-FR"/>
              </w:rPr>
            </w:pPr>
          </w:p>
        </w:tc>
      </w:tr>
      <w:tr w:rsidR="000E39F4" w:rsidRPr="009C7B3B" w14:paraId="25125FF9" w14:textId="77777777" w:rsidTr="000E39F4">
        <w:trPr>
          <w:trHeight w:val="233"/>
          <w:hidden/>
        </w:trPr>
        <w:tc>
          <w:tcPr>
            <w:tcW w:w="4091" w:type="pct"/>
            <w:gridSpan w:val="2"/>
            <w:tcBorders>
              <w:top w:val="nil"/>
              <w:left w:val="single" w:sz="4" w:space="0" w:color="auto"/>
              <w:bottom w:val="nil"/>
              <w:right w:val="single" w:sz="4" w:space="0" w:color="auto"/>
            </w:tcBorders>
          </w:tcPr>
          <w:p w14:paraId="569769D1" w14:textId="77777777" w:rsidR="000E39F4" w:rsidRPr="0055183C" w:rsidRDefault="000E39F4" w:rsidP="000E39F4">
            <w:pPr>
              <w:ind w:left="360" w:hanging="360"/>
              <w:jc w:val="left"/>
              <w:rPr>
                <w:vanish/>
                <w:color w:val="000000" w:themeColor="text1"/>
                <w:lang w:val="fr-FR"/>
              </w:rPr>
            </w:pPr>
            <w:r w:rsidRPr="0055183C">
              <w:rPr>
                <w:vanish/>
                <w:color w:val="000000" w:themeColor="text1"/>
                <w:lang w:val="fr-FR"/>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9C3514B" w14:textId="77777777" w:rsidR="000E39F4" w:rsidRPr="0055183C" w:rsidRDefault="000E39F4" w:rsidP="000E39F4">
            <w:pPr>
              <w:jc w:val="right"/>
              <w:rPr>
                <w:vanish/>
                <w:color w:val="000000" w:themeColor="text1"/>
                <w:lang w:val="fr-FR"/>
              </w:rPr>
            </w:pPr>
            <w:r w:rsidRPr="0055183C">
              <w:rPr>
                <w:vanish/>
                <w:color w:val="000000" w:themeColor="text1"/>
                <w:lang w:val="fr-FR"/>
              </w:rPr>
              <w:t>0.0</w:t>
            </w:r>
          </w:p>
        </w:tc>
      </w:tr>
      <w:tr w:rsidR="000E39F4" w:rsidRPr="009C7B3B" w14:paraId="372DFE4C" w14:textId="77777777" w:rsidTr="000E39F4">
        <w:trPr>
          <w:trHeight w:val="233"/>
          <w:hidden/>
        </w:trPr>
        <w:tc>
          <w:tcPr>
            <w:tcW w:w="4091" w:type="pct"/>
            <w:gridSpan w:val="2"/>
            <w:tcBorders>
              <w:top w:val="nil"/>
              <w:left w:val="single" w:sz="4" w:space="0" w:color="auto"/>
              <w:bottom w:val="nil"/>
              <w:right w:val="single" w:sz="4" w:space="0" w:color="auto"/>
            </w:tcBorders>
          </w:tcPr>
          <w:p w14:paraId="4CF89000" w14:textId="77777777" w:rsidR="000E39F4" w:rsidRPr="0055183C" w:rsidRDefault="000E39F4" w:rsidP="000E39F4">
            <w:pPr>
              <w:spacing w:after="20"/>
              <w:jc w:val="left"/>
              <w:rPr>
                <w:vanish/>
                <w:color w:val="000000" w:themeColor="text1"/>
                <w:lang w:val="fr-FR"/>
              </w:rPr>
            </w:pPr>
            <w:r w:rsidRPr="0055183C">
              <w:rPr>
                <w:vanish/>
                <w:color w:val="000000" w:themeColor="text1"/>
                <w:lang w:val="fr-FR"/>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6B920D8" w14:textId="77777777" w:rsidR="000E39F4" w:rsidRPr="0055183C" w:rsidRDefault="000E39F4" w:rsidP="000E39F4">
            <w:pPr>
              <w:jc w:val="right"/>
              <w:rPr>
                <w:vanish/>
                <w:color w:val="000000" w:themeColor="text1"/>
                <w:lang w:val="fr-FR"/>
              </w:rPr>
            </w:pPr>
            <w:r w:rsidRPr="0055183C">
              <w:rPr>
                <w:vanish/>
                <w:color w:val="000000" w:themeColor="text1"/>
                <w:lang w:val="fr-FR"/>
              </w:rPr>
              <w:t>6.0</w:t>
            </w:r>
          </w:p>
        </w:tc>
      </w:tr>
      <w:tr w:rsidR="000E39F4" w:rsidRPr="009C7B3B" w14:paraId="1CDCD7E1" w14:textId="77777777" w:rsidTr="000E39F4">
        <w:trPr>
          <w:trHeight w:val="233"/>
          <w:hidden/>
        </w:trPr>
        <w:tc>
          <w:tcPr>
            <w:tcW w:w="4091" w:type="pct"/>
            <w:gridSpan w:val="2"/>
            <w:tcBorders>
              <w:top w:val="nil"/>
              <w:bottom w:val="single" w:sz="4" w:space="0" w:color="auto"/>
            </w:tcBorders>
          </w:tcPr>
          <w:p w14:paraId="7A817EF3" w14:textId="77777777" w:rsidR="000E39F4" w:rsidRPr="0055183C" w:rsidRDefault="000E39F4" w:rsidP="000E39F4">
            <w:pPr>
              <w:spacing w:after="20"/>
              <w:ind w:left="360" w:hanging="360"/>
              <w:jc w:val="left"/>
              <w:rPr>
                <w:vanish/>
                <w:color w:val="000000" w:themeColor="text1"/>
                <w:lang w:val="fr-FR"/>
              </w:rPr>
            </w:pPr>
            <w:r w:rsidRPr="0055183C">
              <w:rPr>
                <w:vanish/>
                <w:color w:val="000000" w:themeColor="text1"/>
                <w:lang w:val="fr-FR"/>
              </w:rPr>
              <w:t>Annex E (methyl bromide) (average 1995-1998)</w:t>
            </w:r>
          </w:p>
        </w:tc>
        <w:tc>
          <w:tcPr>
            <w:tcW w:w="909" w:type="pct"/>
            <w:tcBorders>
              <w:top w:val="nil"/>
              <w:bottom w:val="single" w:sz="4" w:space="0" w:color="auto"/>
            </w:tcBorders>
            <w:shd w:val="clear" w:color="auto" w:fill="FFFFFF" w:themeFill="background1"/>
            <w:vAlign w:val="bottom"/>
          </w:tcPr>
          <w:p w14:paraId="54F02C35" w14:textId="77777777" w:rsidR="000E39F4" w:rsidRPr="0055183C" w:rsidRDefault="000E39F4" w:rsidP="000E39F4">
            <w:pPr>
              <w:jc w:val="right"/>
              <w:rPr>
                <w:vanish/>
                <w:color w:val="000000" w:themeColor="text1"/>
                <w:lang w:val="fr-FR"/>
              </w:rPr>
            </w:pPr>
            <w:r w:rsidRPr="0055183C">
              <w:rPr>
                <w:vanish/>
                <w:color w:val="000000" w:themeColor="text1"/>
                <w:lang w:val="fr-FR"/>
              </w:rPr>
              <w:t>0.0</w:t>
            </w:r>
          </w:p>
        </w:tc>
      </w:tr>
      <w:tr w:rsidR="000E39F4" w:rsidRPr="009C7B3B" w14:paraId="7D960C7C" w14:textId="77777777" w:rsidTr="000E39F4">
        <w:trPr>
          <w:trHeight w:val="233"/>
          <w:hidden/>
        </w:trPr>
        <w:tc>
          <w:tcPr>
            <w:tcW w:w="4091" w:type="pct"/>
            <w:gridSpan w:val="2"/>
            <w:tcBorders>
              <w:top w:val="single" w:sz="4" w:space="0" w:color="auto"/>
              <w:left w:val="single" w:sz="4" w:space="0" w:color="auto"/>
              <w:bottom w:val="nil"/>
              <w:right w:val="single" w:sz="4" w:space="0" w:color="auto"/>
            </w:tcBorders>
          </w:tcPr>
          <w:p w14:paraId="5F52986C" w14:textId="77777777" w:rsidR="000E39F4" w:rsidRPr="0055183C" w:rsidRDefault="000E39F4" w:rsidP="000E39F4">
            <w:pPr>
              <w:spacing w:before="20"/>
              <w:jc w:val="left"/>
              <w:rPr>
                <w:vanish/>
                <w:color w:val="000000" w:themeColor="text1"/>
                <w:lang w:val="fr-FR"/>
              </w:rPr>
            </w:pPr>
            <w:r w:rsidRPr="0055183C">
              <w:rPr>
                <w:vanish/>
                <w:color w:val="000000" w:themeColor="text1"/>
                <w:lang w:val="fr-FR"/>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EAE3E39" w14:textId="77777777" w:rsidR="000E39F4" w:rsidRPr="0055183C" w:rsidRDefault="000E39F4" w:rsidP="000E39F4">
            <w:pPr>
              <w:spacing w:before="20"/>
              <w:jc w:val="right"/>
              <w:rPr>
                <w:vanish/>
                <w:color w:val="000000" w:themeColor="text1"/>
                <w:lang w:val="fr-FR"/>
              </w:rPr>
            </w:pPr>
          </w:p>
        </w:tc>
      </w:tr>
      <w:tr w:rsidR="000E39F4" w:rsidRPr="009C7B3B" w14:paraId="20C8FC10" w14:textId="77777777" w:rsidTr="000E39F4">
        <w:trPr>
          <w:trHeight w:val="233"/>
          <w:hidden/>
        </w:trPr>
        <w:tc>
          <w:tcPr>
            <w:tcW w:w="4091" w:type="pct"/>
            <w:gridSpan w:val="2"/>
            <w:tcBorders>
              <w:top w:val="nil"/>
              <w:left w:val="single" w:sz="4" w:space="0" w:color="auto"/>
              <w:bottom w:val="nil"/>
              <w:right w:val="single" w:sz="4" w:space="0" w:color="auto"/>
            </w:tcBorders>
          </w:tcPr>
          <w:p w14:paraId="0069F3F3" w14:textId="77777777" w:rsidR="000E39F4" w:rsidRPr="0055183C" w:rsidRDefault="000E39F4" w:rsidP="000E39F4">
            <w:pPr>
              <w:ind w:left="360" w:hanging="360"/>
              <w:jc w:val="left"/>
              <w:rPr>
                <w:vanish/>
                <w:color w:val="000000" w:themeColor="text1"/>
                <w:lang w:val="fr-FR"/>
              </w:rPr>
            </w:pPr>
            <w:r w:rsidRPr="0055183C">
              <w:rPr>
                <w:vanish/>
                <w:color w:val="000000" w:themeColor="text1"/>
                <w:lang w:val="fr-FR"/>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BC07156" w14:textId="77777777" w:rsidR="000E39F4" w:rsidRPr="0055183C" w:rsidRDefault="000E39F4" w:rsidP="000E39F4">
            <w:pPr>
              <w:jc w:val="right"/>
              <w:rPr>
                <w:vanish/>
                <w:color w:val="000000" w:themeColor="text1"/>
                <w:lang w:val="fr-FR"/>
              </w:rPr>
            </w:pPr>
            <w:r w:rsidRPr="0055183C">
              <w:rPr>
                <w:vanish/>
                <w:color w:val="000000" w:themeColor="text1"/>
                <w:lang w:val="fr-FR"/>
              </w:rPr>
              <w:t>0.0</w:t>
            </w:r>
          </w:p>
        </w:tc>
      </w:tr>
      <w:tr w:rsidR="000E39F4" w:rsidRPr="009C7B3B" w14:paraId="2FECF844" w14:textId="77777777" w:rsidTr="000E39F4">
        <w:trPr>
          <w:trHeight w:val="233"/>
          <w:hidden/>
        </w:trPr>
        <w:tc>
          <w:tcPr>
            <w:tcW w:w="4091" w:type="pct"/>
            <w:gridSpan w:val="2"/>
            <w:tcBorders>
              <w:top w:val="nil"/>
              <w:left w:val="single" w:sz="4" w:space="0" w:color="auto"/>
              <w:bottom w:val="nil"/>
              <w:right w:val="single" w:sz="4" w:space="0" w:color="auto"/>
            </w:tcBorders>
          </w:tcPr>
          <w:p w14:paraId="597AB16D" w14:textId="77777777" w:rsidR="000E39F4" w:rsidRPr="0055183C" w:rsidRDefault="000E39F4" w:rsidP="000E39F4">
            <w:pPr>
              <w:ind w:left="360" w:hanging="360"/>
              <w:jc w:val="left"/>
              <w:rPr>
                <w:vanish/>
                <w:color w:val="000000" w:themeColor="text1"/>
                <w:lang w:val="fr-FR"/>
              </w:rPr>
            </w:pPr>
            <w:r w:rsidRPr="0055183C">
              <w:rPr>
                <w:vanish/>
                <w:color w:val="000000" w:themeColor="text1"/>
                <w:lang w:val="fr-FR"/>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2F5849A" w14:textId="77777777" w:rsidR="000E39F4" w:rsidRPr="0055183C" w:rsidRDefault="000E39F4" w:rsidP="000E39F4">
            <w:pPr>
              <w:jc w:val="right"/>
              <w:rPr>
                <w:vanish/>
                <w:color w:val="000000" w:themeColor="text1"/>
                <w:lang w:val="fr-FR"/>
              </w:rPr>
            </w:pPr>
            <w:r w:rsidRPr="0055183C">
              <w:rPr>
                <w:vanish/>
                <w:color w:val="000000" w:themeColor="text1"/>
                <w:lang w:val="fr-FR"/>
              </w:rPr>
              <w:t>3.1</w:t>
            </w:r>
          </w:p>
        </w:tc>
      </w:tr>
      <w:tr w:rsidR="000E39F4" w:rsidRPr="009C7B3B" w14:paraId="384BA95B" w14:textId="77777777" w:rsidTr="000E39F4">
        <w:trPr>
          <w:trHeight w:val="233"/>
          <w:hidden/>
        </w:trPr>
        <w:tc>
          <w:tcPr>
            <w:tcW w:w="4091" w:type="pct"/>
            <w:gridSpan w:val="2"/>
            <w:tcBorders>
              <w:top w:val="nil"/>
              <w:left w:val="single" w:sz="4" w:space="0" w:color="auto"/>
              <w:bottom w:val="nil"/>
              <w:right w:val="single" w:sz="4" w:space="0" w:color="auto"/>
            </w:tcBorders>
          </w:tcPr>
          <w:p w14:paraId="30FD06E5" w14:textId="77777777" w:rsidR="000E39F4" w:rsidRPr="0055183C" w:rsidRDefault="000E39F4" w:rsidP="000E39F4">
            <w:pPr>
              <w:ind w:left="360" w:hanging="360"/>
              <w:jc w:val="left"/>
              <w:rPr>
                <w:vanish/>
                <w:color w:val="000000" w:themeColor="text1"/>
                <w:lang w:val="fr-FR"/>
              </w:rPr>
            </w:pPr>
            <w:r w:rsidRPr="0055183C">
              <w:rPr>
                <w:vanish/>
                <w:color w:val="000000" w:themeColor="text1"/>
                <w:lang w:val="fr-FR"/>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FE4FE3" w14:textId="77777777" w:rsidR="000E39F4" w:rsidRPr="0055183C" w:rsidRDefault="000E39F4" w:rsidP="000E39F4">
            <w:pPr>
              <w:jc w:val="right"/>
              <w:rPr>
                <w:vanish/>
                <w:color w:val="000000" w:themeColor="text1"/>
                <w:lang w:val="fr-FR"/>
              </w:rPr>
            </w:pPr>
            <w:r w:rsidRPr="0055183C">
              <w:rPr>
                <w:vanish/>
                <w:color w:val="000000" w:themeColor="text1"/>
                <w:lang w:val="fr-FR"/>
              </w:rPr>
              <w:t>0.0</w:t>
            </w:r>
          </w:p>
        </w:tc>
      </w:tr>
      <w:tr w:rsidR="000E39F4" w:rsidRPr="009C7B3B" w14:paraId="07269337" w14:textId="77777777" w:rsidTr="000E39F4">
        <w:trPr>
          <w:trHeight w:val="233"/>
          <w:hidden/>
        </w:trPr>
        <w:tc>
          <w:tcPr>
            <w:tcW w:w="4091" w:type="pct"/>
            <w:gridSpan w:val="2"/>
            <w:tcBorders>
              <w:top w:val="nil"/>
              <w:left w:val="single" w:sz="4" w:space="0" w:color="auto"/>
              <w:bottom w:val="single" w:sz="4" w:space="0" w:color="auto"/>
              <w:right w:val="single" w:sz="4" w:space="0" w:color="auto"/>
            </w:tcBorders>
          </w:tcPr>
          <w:p w14:paraId="49ACE57E" w14:textId="77777777" w:rsidR="000E39F4" w:rsidRPr="0055183C" w:rsidRDefault="000E39F4" w:rsidP="000E39F4">
            <w:pPr>
              <w:tabs>
                <w:tab w:val="right" w:pos="7425"/>
              </w:tabs>
              <w:ind w:left="6480" w:right="-108"/>
              <w:jc w:val="left"/>
              <w:rPr>
                <w:vanish/>
                <w:color w:val="000000" w:themeColor="text1"/>
                <w:lang w:val="fr-FR"/>
              </w:rPr>
            </w:pPr>
            <w:r w:rsidRPr="0055183C">
              <w:rPr>
                <w:vanish/>
                <w:color w:val="000000" w:themeColor="text1"/>
                <w:lang w:val="fr-FR"/>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8ED0006" w14:textId="77777777" w:rsidR="000E39F4" w:rsidRPr="0055183C" w:rsidRDefault="000E39F4" w:rsidP="000E39F4">
            <w:pPr>
              <w:jc w:val="right"/>
              <w:rPr>
                <w:vanish/>
                <w:color w:val="000000" w:themeColor="text1"/>
                <w:lang w:val="fr-FR"/>
              </w:rPr>
            </w:pPr>
            <w:r w:rsidRPr="0055183C">
              <w:rPr>
                <w:vanish/>
                <w:color w:val="000000" w:themeColor="text1"/>
                <w:lang w:val="fr-FR"/>
              </w:rPr>
              <w:t>3.1</w:t>
            </w:r>
          </w:p>
        </w:tc>
      </w:tr>
      <w:tr w:rsidR="000E39F4" w:rsidRPr="009C7B3B" w14:paraId="0BCE8A86" w14:textId="77777777" w:rsidTr="000E39F4">
        <w:trPr>
          <w:trHeight w:val="233"/>
          <w:hidden/>
        </w:trPr>
        <w:tc>
          <w:tcPr>
            <w:tcW w:w="4091" w:type="pct"/>
            <w:gridSpan w:val="2"/>
            <w:tcBorders>
              <w:top w:val="single" w:sz="4" w:space="0" w:color="auto"/>
              <w:left w:val="single" w:sz="4" w:space="0" w:color="auto"/>
              <w:bottom w:val="single" w:sz="4" w:space="0" w:color="auto"/>
              <w:right w:val="single" w:sz="4" w:space="0" w:color="auto"/>
            </w:tcBorders>
          </w:tcPr>
          <w:p w14:paraId="6DEA5ED3" w14:textId="77777777" w:rsidR="000E39F4" w:rsidRPr="0055183C" w:rsidRDefault="000E39F4" w:rsidP="000E39F4">
            <w:pPr>
              <w:jc w:val="left"/>
              <w:rPr>
                <w:vanish/>
                <w:color w:val="000000" w:themeColor="text1"/>
                <w:lang w:val="fr-FR"/>
              </w:rPr>
            </w:pPr>
            <w:r w:rsidRPr="0055183C">
              <w:rPr>
                <w:vanish/>
                <w:color w:val="000000" w:themeColor="text1"/>
                <w:lang w:val="fr-FR"/>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44A72F" w14:textId="77777777" w:rsidR="000E39F4" w:rsidRPr="0055183C" w:rsidRDefault="000E39F4" w:rsidP="000E39F4">
            <w:pPr>
              <w:jc w:val="right"/>
              <w:rPr>
                <w:vanish/>
                <w:color w:val="000000" w:themeColor="text1"/>
                <w:lang w:val="fr-FR"/>
              </w:rPr>
            </w:pPr>
            <w:r w:rsidRPr="0055183C">
              <w:rPr>
                <w:vanish/>
                <w:color w:val="000000" w:themeColor="text1"/>
                <w:lang w:val="fr-FR"/>
              </w:rPr>
              <w:t>2020</w:t>
            </w:r>
          </w:p>
        </w:tc>
      </w:tr>
      <w:tr w:rsidR="000E39F4" w:rsidRPr="009C7B3B" w14:paraId="1A0C4C93" w14:textId="77777777" w:rsidTr="000E39F4">
        <w:trPr>
          <w:trHeight w:val="233"/>
          <w:hidden/>
        </w:trPr>
        <w:tc>
          <w:tcPr>
            <w:tcW w:w="4091" w:type="pct"/>
            <w:gridSpan w:val="2"/>
            <w:tcBorders>
              <w:top w:val="single" w:sz="4" w:space="0" w:color="auto"/>
            </w:tcBorders>
          </w:tcPr>
          <w:p w14:paraId="0DA4DEFF" w14:textId="047D0AAA" w:rsidR="000E39F4" w:rsidRPr="0055183C" w:rsidRDefault="000E39F4" w:rsidP="000E39F4">
            <w:pPr>
              <w:keepNext/>
              <w:jc w:val="left"/>
              <w:rPr>
                <w:vanish/>
                <w:color w:val="000000" w:themeColor="text1"/>
                <w:lang w:val="fr-FR"/>
              </w:rPr>
            </w:pPr>
            <w:r w:rsidRPr="0055183C">
              <w:rPr>
                <w:vanish/>
                <w:color w:val="000000" w:themeColor="text1"/>
                <w:lang w:val="fr-FR"/>
              </w:rPr>
              <w:t>Amount approved for projects (as at July 2021) (US S):</w:t>
            </w:r>
          </w:p>
        </w:tc>
        <w:tc>
          <w:tcPr>
            <w:tcW w:w="909" w:type="pct"/>
            <w:tcBorders>
              <w:top w:val="single" w:sz="4" w:space="0" w:color="auto"/>
            </w:tcBorders>
            <w:shd w:val="clear" w:color="auto" w:fill="auto"/>
            <w:vAlign w:val="bottom"/>
          </w:tcPr>
          <w:p w14:paraId="090B857A"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2,752,153</w:t>
            </w:r>
          </w:p>
        </w:tc>
      </w:tr>
      <w:tr w:rsidR="000E39F4" w:rsidRPr="009C7B3B" w14:paraId="46A92AFA" w14:textId="77777777" w:rsidTr="000E39F4">
        <w:trPr>
          <w:trHeight w:val="233"/>
          <w:hidden/>
        </w:trPr>
        <w:tc>
          <w:tcPr>
            <w:tcW w:w="4091" w:type="pct"/>
            <w:gridSpan w:val="2"/>
          </w:tcPr>
          <w:p w14:paraId="64E2602B" w14:textId="70A6B1A7" w:rsidR="000E39F4" w:rsidRPr="0055183C" w:rsidRDefault="000E39F4" w:rsidP="000E39F4">
            <w:pPr>
              <w:keepNext/>
              <w:jc w:val="left"/>
              <w:rPr>
                <w:vanish/>
                <w:color w:val="000000" w:themeColor="text1"/>
                <w:lang w:val="fr-FR"/>
              </w:rPr>
            </w:pPr>
            <w:r w:rsidRPr="0055183C">
              <w:rPr>
                <w:vanish/>
                <w:color w:val="000000" w:themeColor="text1"/>
                <w:lang w:val="fr-FR"/>
              </w:rPr>
              <w:t>Amount disbursed (as at December 2020) (US S):</w:t>
            </w:r>
          </w:p>
        </w:tc>
        <w:tc>
          <w:tcPr>
            <w:tcW w:w="909" w:type="pct"/>
            <w:shd w:val="clear" w:color="auto" w:fill="auto"/>
            <w:vAlign w:val="center"/>
          </w:tcPr>
          <w:p w14:paraId="5B90375F"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2,279,609</w:t>
            </w:r>
          </w:p>
        </w:tc>
      </w:tr>
      <w:tr w:rsidR="000E39F4" w:rsidRPr="009C7B3B" w14:paraId="3A2A07B4" w14:textId="77777777" w:rsidTr="000E39F4">
        <w:trPr>
          <w:trHeight w:val="233"/>
          <w:hidden/>
        </w:trPr>
        <w:tc>
          <w:tcPr>
            <w:tcW w:w="4091" w:type="pct"/>
            <w:gridSpan w:val="2"/>
          </w:tcPr>
          <w:p w14:paraId="62E28F23" w14:textId="77777777" w:rsidR="000E39F4" w:rsidRPr="0055183C" w:rsidRDefault="000E39F4" w:rsidP="000E39F4">
            <w:pPr>
              <w:keepNext/>
              <w:jc w:val="left"/>
              <w:rPr>
                <w:vanish/>
                <w:color w:val="000000" w:themeColor="text1"/>
                <w:lang w:val="fr-FR"/>
              </w:rPr>
            </w:pPr>
            <w:r w:rsidRPr="0055183C">
              <w:rPr>
                <w:vanish/>
                <w:color w:val="000000" w:themeColor="text1"/>
                <w:lang w:val="fr-FR"/>
              </w:rPr>
              <w:t>ODS to be phased out (as at July 2021) (ODP tonnes):</w:t>
            </w:r>
          </w:p>
        </w:tc>
        <w:tc>
          <w:tcPr>
            <w:tcW w:w="909" w:type="pct"/>
            <w:shd w:val="clear" w:color="auto" w:fill="auto"/>
            <w:vAlign w:val="bottom"/>
          </w:tcPr>
          <w:p w14:paraId="289A1525"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72.4</w:t>
            </w:r>
          </w:p>
        </w:tc>
      </w:tr>
      <w:tr w:rsidR="000E39F4" w:rsidRPr="009C7B3B" w14:paraId="19E98EDD" w14:textId="77777777" w:rsidTr="000E39F4">
        <w:trPr>
          <w:trHeight w:val="233"/>
          <w:hidden/>
        </w:trPr>
        <w:tc>
          <w:tcPr>
            <w:tcW w:w="4091" w:type="pct"/>
            <w:gridSpan w:val="2"/>
          </w:tcPr>
          <w:p w14:paraId="7976675E" w14:textId="77777777" w:rsidR="000E39F4" w:rsidRPr="0055183C" w:rsidRDefault="000E39F4" w:rsidP="000E39F4">
            <w:pPr>
              <w:keepNext/>
              <w:jc w:val="left"/>
              <w:rPr>
                <w:vanish/>
                <w:color w:val="000000" w:themeColor="text1"/>
                <w:lang w:val="fr-FR"/>
              </w:rPr>
            </w:pPr>
            <w:r w:rsidRPr="0055183C">
              <w:rPr>
                <w:vanish/>
                <w:color w:val="000000" w:themeColor="text1"/>
                <w:lang w:val="fr-FR"/>
              </w:rPr>
              <w:t>ODS phased out (as at December 2020) (ODP tonnes):</w:t>
            </w:r>
          </w:p>
        </w:tc>
        <w:tc>
          <w:tcPr>
            <w:tcW w:w="909" w:type="pct"/>
            <w:shd w:val="clear" w:color="auto" w:fill="auto"/>
          </w:tcPr>
          <w:p w14:paraId="4E687F54"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71.8</w:t>
            </w:r>
          </w:p>
        </w:tc>
      </w:tr>
    </w:tbl>
    <w:p w14:paraId="301A637E" w14:textId="77777777" w:rsidR="000E39F4" w:rsidRPr="0055183C" w:rsidRDefault="000E39F4" w:rsidP="000E39F4">
      <w:pPr>
        <w:rPr>
          <w:vanish/>
          <w:color w:val="000000" w:themeColor="text1"/>
          <w:lang w:val="fr-FR"/>
        </w:rPr>
      </w:pPr>
    </w:p>
    <w:p w14:paraId="7F679CE1" w14:textId="77777777" w:rsidR="000E39F4" w:rsidRPr="0055183C" w:rsidRDefault="000E39F4" w:rsidP="000E39F4">
      <w:pPr>
        <w:pStyle w:val="Heading1"/>
        <w:numPr>
          <w:ilvl w:val="0"/>
          <w:numId w:val="33"/>
        </w:numPr>
        <w:rPr>
          <w:vanish/>
          <w:lang w:val="fr-FR"/>
        </w:rPr>
      </w:pPr>
      <w:r w:rsidRPr="0055183C">
        <w:rPr>
          <w:vanish/>
          <w:lang w:val="fr-FR"/>
        </w:rPr>
        <w:t>Summary of activities and funds approved by the Executive Committee:</w:t>
      </w:r>
    </w:p>
    <w:tbl>
      <w:tblPr>
        <w:tblStyle w:val="TableGrid500"/>
        <w:tblW w:w="5000" w:type="pct"/>
        <w:tblLook w:val="01E0" w:firstRow="1" w:lastRow="1" w:firstColumn="1" w:lastColumn="1" w:noHBand="0" w:noVBand="0"/>
      </w:tblPr>
      <w:tblGrid>
        <w:gridCol w:w="576"/>
        <w:gridCol w:w="95"/>
        <w:gridCol w:w="7018"/>
        <w:gridCol w:w="1661"/>
      </w:tblGrid>
      <w:tr w:rsidR="000E39F4" w:rsidRPr="009C7B3B" w14:paraId="34C652DE" w14:textId="77777777" w:rsidTr="000E39F4">
        <w:trPr>
          <w:hidden/>
        </w:trPr>
        <w:tc>
          <w:tcPr>
            <w:tcW w:w="4112" w:type="pct"/>
            <w:gridSpan w:val="3"/>
            <w:tcBorders>
              <w:bottom w:val="single" w:sz="4" w:space="0" w:color="auto"/>
            </w:tcBorders>
          </w:tcPr>
          <w:p w14:paraId="44FA6836" w14:textId="77777777" w:rsidR="000E39F4" w:rsidRPr="0055183C" w:rsidRDefault="000E39F4" w:rsidP="000E39F4">
            <w:pPr>
              <w:widowControl w:val="0"/>
              <w:jc w:val="left"/>
              <w:rPr>
                <w:b/>
                <w:vanish/>
                <w:lang w:val="fr-FR"/>
              </w:rPr>
            </w:pPr>
            <w:r w:rsidRPr="0055183C">
              <w:rPr>
                <w:b/>
                <w:bCs/>
                <w:vanish/>
                <w:lang w:val="fr-FR"/>
              </w:rPr>
              <w:t>Summary of activities</w:t>
            </w:r>
          </w:p>
          <w:p w14:paraId="557CBEDA" w14:textId="77777777" w:rsidR="000E39F4" w:rsidRPr="0055183C" w:rsidRDefault="000E39F4" w:rsidP="000E39F4">
            <w:pPr>
              <w:widowControl w:val="0"/>
              <w:jc w:val="left"/>
              <w:rPr>
                <w:b/>
                <w:vanish/>
                <w:lang w:val="fr-FR"/>
              </w:rPr>
            </w:pPr>
          </w:p>
        </w:tc>
        <w:tc>
          <w:tcPr>
            <w:tcW w:w="888" w:type="pct"/>
            <w:tcBorders>
              <w:bottom w:val="single" w:sz="4" w:space="0" w:color="auto"/>
            </w:tcBorders>
          </w:tcPr>
          <w:p w14:paraId="2DB285DE" w14:textId="2F92E235" w:rsidR="000E39F4" w:rsidRPr="0055183C" w:rsidRDefault="000E39F4" w:rsidP="000E39F4">
            <w:pPr>
              <w:widowControl w:val="0"/>
              <w:jc w:val="center"/>
              <w:rPr>
                <w:b/>
                <w:vanish/>
                <w:lang w:val="fr-FR"/>
              </w:rPr>
            </w:pPr>
            <w:r w:rsidRPr="0055183C">
              <w:rPr>
                <w:b/>
                <w:bCs/>
                <w:vanish/>
                <w:lang w:val="fr-FR"/>
              </w:rPr>
              <w:t>Funds approved (US S)</w:t>
            </w:r>
          </w:p>
        </w:tc>
      </w:tr>
      <w:tr w:rsidR="000E39F4" w:rsidRPr="009C7B3B" w14:paraId="0F4F3FCC"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3765D17C" w14:textId="77777777" w:rsidR="000E39F4" w:rsidRPr="0055183C" w:rsidRDefault="000E39F4" w:rsidP="000E39F4">
            <w:pPr>
              <w:widowControl w:val="0"/>
              <w:ind w:left="360" w:hanging="360"/>
              <w:jc w:val="left"/>
              <w:rPr>
                <w:vanish/>
                <w:lang w:val="fr-FR"/>
              </w:rPr>
            </w:pPr>
            <w:r w:rsidRPr="0055183C">
              <w:rPr>
                <w:vanish/>
                <w:lang w:val="fr-FR"/>
              </w:rPr>
              <w:t>(a)</w:t>
            </w:r>
          </w:p>
        </w:tc>
        <w:tc>
          <w:tcPr>
            <w:tcW w:w="3752" w:type="pct"/>
            <w:tcBorders>
              <w:top w:val="single" w:sz="4" w:space="0" w:color="auto"/>
              <w:left w:val="nil"/>
              <w:bottom w:val="single" w:sz="4" w:space="0" w:color="auto"/>
              <w:right w:val="single" w:sz="4" w:space="0" w:color="auto"/>
            </w:tcBorders>
          </w:tcPr>
          <w:p w14:paraId="58225CC9" w14:textId="77777777" w:rsidR="000E39F4" w:rsidRPr="0055183C" w:rsidRDefault="000E39F4" w:rsidP="000E39F4">
            <w:pPr>
              <w:widowControl w:val="0"/>
              <w:ind w:left="-109"/>
              <w:rPr>
                <w:vanish/>
                <w:lang w:val="fr-FR"/>
              </w:rPr>
            </w:pPr>
            <w:r w:rsidRPr="0055183C">
              <w:rPr>
                <w:vanish/>
                <w:lang w:val="fr-FR"/>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94E6396"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716,932</w:t>
            </w:r>
          </w:p>
        </w:tc>
      </w:tr>
      <w:tr w:rsidR="000E39F4" w:rsidRPr="009C7B3B" w14:paraId="17C15337"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6E4F2177" w14:textId="77777777" w:rsidR="000E39F4" w:rsidRPr="0055183C" w:rsidRDefault="000E39F4" w:rsidP="000E39F4">
            <w:pPr>
              <w:widowControl w:val="0"/>
              <w:rPr>
                <w:vanish/>
                <w:lang w:val="fr-FR"/>
              </w:rPr>
            </w:pPr>
            <w:r w:rsidRPr="0055183C">
              <w:rPr>
                <w:vanish/>
                <w:lang w:val="fr-FR"/>
              </w:rPr>
              <w:t>(b)</w:t>
            </w:r>
          </w:p>
        </w:tc>
        <w:tc>
          <w:tcPr>
            <w:tcW w:w="3752" w:type="pct"/>
            <w:tcBorders>
              <w:top w:val="single" w:sz="4" w:space="0" w:color="auto"/>
              <w:left w:val="nil"/>
              <w:bottom w:val="single" w:sz="4" w:space="0" w:color="auto"/>
              <w:right w:val="single" w:sz="4" w:space="0" w:color="auto"/>
            </w:tcBorders>
          </w:tcPr>
          <w:p w14:paraId="6CC3C073" w14:textId="77777777" w:rsidR="000E39F4" w:rsidRPr="0055183C" w:rsidRDefault="000E39F4" w:rsidP="000E39F4">
            <w:pPr>
              <w:widowControl w:val="0"/>
              <w:ind w:left="-109"/>
              <w:rPr>
                <w:vanish/>
                <w:lang w:val="fr-FR"/>
              </w:rPr>
            </w:pPr>
            <w:r w:rsidRPr="0055183C">
              <w:rPr>
                <w:vanish/>
                <w:lang w:val="fr-FR"/>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BADD1C"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1,116,528</w:t>
            </w:r>
          </w:p>
        </w:tc>
      </w:tr>
      <w:tr w:rsidR="000E39F4" w:rsidRPr="009C7B3B" w14:paraId="192D9A2A"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6EA228DD" w14:textId="77777777" w:rsidR="000E39F4" w:rsidRPr="0055183C" w:rsidRDefault="000E39F4" w:rsidP="000E39F4">
            <w:pPr>
              <w:widowControl w:val="0"/>
              <w:rPr>
                <w:vanish/>
                <w:lang w:val="fr-FR"/>
              </w:rPr>
            </w:pPr>
            <w:r w:rsidRPr="0055183C">
              <w:rPr>
                <w:vanish/>
                <w:lang w:val="fr-FR"/>
              </w:rPr>
              <w:t>(c)</w:t>
            </w:r>
          </w:p>
        </w:tc>
        <w:tc>
          <w:tcPr>
            <w:tcW w:w="3752" w:type="pct"/>
            <w:tcBorders>
              <w:top w:val="single" w:sz="4" w:space="0" w:color="auto"/>
              <w:left w:val="nil"/>
              <w:bottom w:val="single" w:sz="4" w:space="0" w:color="auto"/>
              <w:right w:val="single" w:sz="4" w:space="0" w:color="auto"/>
            </w:tcBorders>
          </w:tcPr>
          <w:p w14:paraId="5E0695DA" w14:textId="77777777" w:rsidR="000E39F4" w:rsidRPr="0055183C" w:rsidRDefault="000E39F4" w:rsidP="000E39F4">
            <w:pPr>
              <w:widowControl w:val="0"/>
              <w:ind w:left="-109"/>
              <w:rPr>
                <w:vanish/>
                <w:lang w:val="fr-FR"/>
              </w:rPr>
            </w:pPr>
            <w:r w:rsidRPr="0055183C">
              <w:rPr>
                <w:vanish/>
                <w:lang w:val="fr-FR"/>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DAFB7DE"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918,693</w:t>
            </w:r>
          </w:p>
        </w:tc>
      </w:tr>
      <w:tr w:rsidR="000E39F4" w:rsidRPr="009C7B3B" w14:paraId="6FB0B4DD" w14:textId="77777777" w:rsidTr="000E39F4">
        <w:trPr>
          <w:hidden/>
        </w:trPr>
        <w:tc>
          <w:tcPr>
            <w:tcW w:w="4112" w:type="pct"/>
            <w:gridSpan w:val="3"/>
            <w:tcBorders>
              <w:top w:val="single" w:sz="4" w:space="0" w:color="auto"/>
              <w:left w:val="single" w:sz="4" w:space="0" w:color="auto"/>
              <w:bottom w:val="single" w:sz="4" w:space="0" w:color="auto"/>
              <w:right w:val="single" w:sz="4" w:space="0" w:color="auto"/>
            </w:tcBorders>
          </w:tcPr>
          <w:p w14:paraId="058000EC" w14:textId="77777777" w:rsidR="000E39F4" w:rsidRPr="0055183C" w:rsidRDefault="000E39F4" w:rsidP="000E39F4">
            <w:pPr>
              <w:widowControl w:val="0"/>
              <w:tabs>
                <w:tab w:val="right" w:pos="7473"/>
              </w:tabs>
              <w:ind w:left="6480" w:right="-108"/>
              <w:jc w:val="left"/>
              <w:rPr>
                <w:vanish/>
                <w:lang w:val="fr-FR"/>
              </w:rPr>
            </w:pPr>
            <w:r w:rsidRPr="0055183C">
              <w:rPr>
                <w:vanish/>
                <w:lang w:val="fr-FR"/>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AB01209" w14:textId="77777777" w:rsidR="000E39F4" w:rsidRPr="0055183C" w:rsidRDefault="000E39F4" w:rsidP="000E39F4">
            <w:pPr>
              <w:widowControl w:val="0"/>
              <w:jc w:val="right"/>
              <w:rPr>
                <w:vanish/>
                <w:lang w:val="fr-FR"/>
              </w:rPr>
            </w:pPr>
            <w:r w:rsidRPr="0055183C">
              <w:rPr>
                <w:vanish/>
                <w:lang w:val="fr-FR"/>
              </w:rPr>
              <w:t>2,752,153</w:t>
            </w:r>
          </w:p>
        </w:tc>
      </w:tr>
      <w:tr w:rsidR="000E39F4" w:rsidRPr="009C7B3B" w14:paraId="64186BF7" w14:textId="77777777" w:rsidTr="000E39F4">
        <w:trPr>
          <w:hidden/>
        </w:trPr>
        <w:tc>
          <w:tcPr>
            <w:tcW w:w="308" w:type="pct"/>
            <w:tcBorders>
              <w:top w:val="single" w:sz="4" w:space="0" w:color="auto"/>
              <w:left w:val="single" w:sz="4" w:space="0" w:color="auto"/>
              <w:bottom w:val="single" w:sz="4" w:space="0" w:color="auto"/>
              <w:right w:val="nil"/>
            </w:tcBorders>
          </w:tcPr>
          <w:p w14:paraId="69177B11" w14:textId="77777777" w:rsidR="000E39F4" w:rsidRPr="0055183C" w:rsidRDefault="000E39F4" w:rsidP="000E39F4">
            <w:pPr>
              <w:widowControl w:val="0"/>
              <w:tabs>
                <w:tab w:val="right" w:pos="7560"/>
              </w:tabs>
              <w:ind w:left="26" w:right="-108"/>
              <w:jc w:val="left"/>
              <w:rPr>
                <w:vanish/>
                <w:lang w:val="fr-FR"/>
              </w:rPr>
            </w:pPr>
            <w:r w:rsidRPr="0055183C">
              <w:rPr>
                <w:vanish/>
                <w:lang w:val="fr-FR"/>
              </w:rPr>
              <w:t>(d)</w:t>
            </w:r>
          </w:p>
        </w:tc>
        <w:tc>
          <w:tcPr>
            <w:tcW w:w="3804" w:type="pct"/>
            <w:gridSpan w:val="2"/>
            <w:tcBorders>
              <w:top w:val="single" w:sz="4" w:space="0" w:color="auto"/>
              <w:left w:val="nil"/>
              <w:bottom w:val="single" w:sz="4" w:space="0" w:color="auto"/>
              <w:right w:val="single" w:sz="4" w:space="0" w:color="auto"/>
            </w:tcBorders>
          </w:tcPr>
          <w:p w14:paraId="44D933E3" w14:textId="77777777" w:rsidR="000E39F4" w:rsidRPr="0055183C" w:rsidRDefault="000E39F4" w:rsidP="000E39F4">
            <w:pPr>
              <w:widowControl w:val="0"/>
              <w:tabs>
                <w:tab w:val="right" w:pos="7560"/>
              </w:tabs>
              <w:ind w:right="-108"/>
              <w:jc w:val="left"/>
              <w:rPr>
                <w:vanish/>
                <w:lang w:val="fr-FR"/>
              </w:rPr>
            </w:pPr>
            <w:r w:rsidRPr="0055183C">
              <w:rPr>
                <w:vanish/>
                <w:lang w:val="fr-FR"/>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BA856D7"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95,000</w:t>
            </w:r>
          </w:p>
        </w:tc>
      </w:tr>
    </w:tbl>
    <w:p w14:paraId="17F2D839" w14:textId="77777777" w:rsidR="000E39F4" w:rsidRPr="0055183C" w:rsidRDefault="000E39F4" w:rsidP="000E39F4">
      <w:pPr>
        <w:keepNext/>
        <w:outlineLvl w:val="0"/>
        <w:rPr>
          <w:vanish/>
          <w:u w:val="single"/>
          <w:lang w:val="fr-FR"/>
        </w:rPr>
      </w:pPr>
    </w:p>
    <w:p w14:paraId="5A5DAEFD" w14:textId="77777777" w:rsidR="000E39F4" w:rsidRPr="0055183C" w:rsidRDefault="000E39F4" w:rsidP="000E39F4">
      <w:pPr>
        <w:keepNext/>
        <w:spacing w:after="240"/>
        <w:outlineLvl w:val="0"/>
        <w:rPr>
          <w:vanish/>
          <w:u w:val="single"/>
          <w:lang w:val="fr-FR"/>
        </w:rPr>
      </w:pPr>
      <w:r w:rsidRPr="0055183C">
        <w:rPr>
          <w:vanish/>
          <w:u w:val="single"/>
          <w:lang w:val="fr-FR"/>
        </w:rPr>
        <w:t>Progress report</w:t>
      </w:r>
    </w:p>
    <w:p w14:paraId="570F0729" w14:textId="100C814D" w:rsidR="000E39F4" w:rsidRPr="0055183C" w:rsidRDefault="000E39F4" w:rsidP="000E39F4">
      <w:pPr>
        <w:pStyle w:val="Heading1"/>
        <w:rPr>
          <w:vanish/>
          <w:lang w:val="fr-FR"/>
        </w:rPr>
      </w:pPr>
      <w:r w:rsidRPr="0055183C">
        <w:rPr>
          <w:vanish/>
          <w:lang w:val="fr-FR"/>
        </w:rPr>
        <w:t>During phase IX of the Institutional Strengthening (IS) project, the National Ozone Unit (NOU) of Albania implemented the revised ODS legislation. Article 7 and country programme data (including HFC consumption data) were submitted in a timely manner. The NOU coordinated activities under stages I and II of the HPMP. Several training sessions for service technicians and vocational schools were organized. Outreach materials and activities were produced and organized. Albania also celebrated World Ozone Day 2020, and participated in regional and global Montreal Protocol meetings. Of the 17 performance indicators proposed, 10 were fully achieved and 7 were partially achieved.</w:t>
      </w:r>
    </w:p>
    <w:p w14:paraId="76929545" w14:textId="77777777" w:rsidR="000E39F4" w:rsidRPr="0055183C" w:rsidRDefault="000E39F4" w:rsidP="000E39F4">
      <w:pPr>
        <w:keepNext/>
        <w:spacing w:after="240"/>
        <w:rPr>
          <w:vanish/>
          <w:lang w:val="fr-FR"/>
        </w:rPr>
      </w:pPr>
      <w:r w:rsidRPr="0055183C">
        <w:rPr>
          <w:vanish/>
          <w:u w:val="single"/>
          <w:lang w:val="fr-FR"/>
        </w:rPr>
        <w:t>Plan of action</w:t>
      </w:r>
    </w:p>
    <w:p w14:paraId="70756F0D" w14:textId="77777777" w:rsidR="000E39F4" w:rsidRPr="0055183C" w:rsidRDefault="000E39F4" w:rsidP="000E39F4">
      <w:pPr>
        <w:pStyle w:val="Heading1"/>
        <w:rPr>
          <w:vanish/>
          <w:lang w:val="fr-FR"/>
        </w:rPr>
      </w:pPr>
      <w:r w:rsidRPr="0055183C">
        <w:rPr>
          <w:vanish/>
          <w:lang w:val="fr-FR"/>
        </w:rPr>
        <w:t xml:space="preserve"> The plan of action for the upcoming phase includes: continuing activities to adopt and implement legislation; building national capacity; monitoring and controlling the import and use of HCFCs and HFCs; facilitating access to alternative substances and technologies; continuing to train technicians in the RAC servicing sector, customs officers, and environment inspectors; supporting Albania’s compliance with Montreal Protocol obligations in partnership with public- and private-sector stakeholders; and conducting public awareness campaigns.</w:t>
      </w:r>
    </w:p>
    <w:p w14:paraId="643230A5" w14:textId="77777777" w:rsidR="000E39F4" w:rsidRPr="0055183C" w:rsidRDefault="000E39F4" w:rsidP="000E39F4">
      <w:pPr>
        <w:keepNext/>
        <w:spacing w:after="120"/>
        <w:rPr>
          <w:b/>
          <w:bCs/>
          <w:vanish/>
          <w:color w:val="000000" w:themeColor="text1"/>
          <w:lang w:val="fr-FR"/>
        </w:rPr>
      </w:pPr>
      <w:r w:rsidRPr="0055183C">
        <w:rPr>
          <w:b/>
          <w:bCs/>
          <w:vanish/>
          <w:color w:val="000000" w:themeColor="text1"/>
          <w:lang w:val="fr-FR"/>
        </w:rPr>
        <w:t>Benin: Renewal of institutional strengthening</w:t>
      </w:r>
    </w:p>
    <w:tbl>
      <w:tblPr>
        <w:tblStyle w:val="TableGrid"/>
        <w:tblW w:w="5000" w:type="pct"/>
        <w:tblLook w:val="01E0" w:firstRow="1" w:lastRow="1" w:firstColumn="1" w:lastColumn="1" w:noHBand="0" w:noVBand="0"/>
      </w:tblPr>
      <w:tblGrid>
        <w:gridCol w:w="6255"/>
        <w:gridCol w:w="1393"/>
        <w:gridCol w:w="1702"/>
      </w:tblGrid>
      <w:tr w:rsidR="000E39F4" w:rsidRPr="009C7B3B" w14:paraId="15BE31B0" w14:textId="77777777" w:rsidTr="000E39F4">
        <w:trPr>
          <w:trHeight w:val="278"/>
          <w:tblHeader/>
          <w:hidden/>
        </w:trPr>
        <w:tc>
          <w:tcPr>
            <w:tcW w:w="4090" w:type="pct"/>
            <w:gridSpan w:val="2"/>
          </w:tcPr>
          <w:p w14:paraId="74810B92" w14:textId="77777777" w:rsidR="000E39F4" w:rsidRPr="0055183C" w:rsidRDefault="000E39F4" w:rsidP="000E39F4">
            <w:pPr>
              <w:keepNext/>
              <w:rPr>
                <w:b/>
                <w:vanish/>
                <w:color w:val="000000" w:themeColor="text1"/>
                <w:sz w:val="20"/>
                <w:lang w:val="fr-FR"/>
              </w:rPr>
            </w:pPr>
            <w:r w:rsidRPr="0055183C">
              <w:rPr>
                <w:b/>
                <w:bCs/>
                <w:vanish/>
                <w:color w:val="000000" w:themeColor="text1"/>
                <w:sz w:val="20"/>
                <w:lang w:val="fr-FR"/>
              </w:rPr>
              <w:t>Summary of the project and country profile</w:t>
            </w:r>
          </w:p>
        </w:tc>
        <w:tc>
          <w:tcPr>
            <w:tcW w:w="910" w:type="pct"/>
          </w:tcPr>
          <w:p w14:paraId="15A5D3E2" w14:textId="77777777" w:rsidR="000E39F4" w:rsidRPr="0055183C" w:rsidRDefault="000E39F4" w:rsidP="000E39F4">
            <w:pPr>
              <w:keepNext/>
              <w:jc w:val="right"/>
              <w:rPr>
                <w:b/>
                <w:vanish/>
                <w:color w:val="000000" w:themeColor="text1"/>
                <w:sz w:val="20"/>
                <w:lang w:val="fr-FR"/>
              </w:rPr>
            </w:pPr>
          </w:p>
        </w:tc>
      </w:tr>
      <w:tr w:rsidR="000E39F4" w:rsidRPr="009C7B3B" w14:paraId="41A723D6" w14:textId="77777777" w:rsidTr="000E39F4">
        <w:trPr>
          <w:trHeight w:val="233"/>
          <w:hidden/>
        </w:trPr>
        <w:tc>
          <w:tcPr>
            <w:tcW w:w="4090" w:type="pct"/>
            <w:gridSpan w:val="2"/>
            <w:tcBorders>
              <w:bottom w:val="single" w:sz="4" w:space="0" w:color="auto"/>
            </w:tcBorders>
          </w:tcPr>
          <w:p w14:paraId="3C84E356" w14:textId="77777777" w:rsidR="000E39F4" w:rsidRPr="0055183C" w:rsidRDefault="000E39F4" w:rsidP="000E39F4">
            <w:pPr>
              <w:keepNext/>
              <w:rPr>
                <w:vanish/>
                <w:color w:val="000000" w:themeColor="text1"/>
                <w:sz w:val="20"/>
                <w:lang w:val="fr-FR"/>
              </w:rPr>
            </w:pPr>
            <w:r w:rsidRPr="0055183C">
              <w:rPr>
                <w:vanish/>
                <w:color w:val="000000" w:themeColor="text1"/>
                <w:sz w:val="20"/>
                <w:lang w:val="fr-FR"/>
              </w:rPr>
              <w:t>Implementing agency:</w:t>
            </w:r>
          </w:p>
        </w:tc>
        <w:tc>
          <w:tcPr>
            <w:tcW w:w="910" w:type="pct"/>
            <w:tcBorders>
              <w:bottom w:val="single" w:sz="4" w:space="0" w:color="auto"/>
            </w:tcBorders>
          </w:tcPr>
          <w:p w14:paraId="51122F23" w14:textId="77777777" w:rsidR="000E39F4" w:rsidRPr="0055183C" w:rsidRDefault="000E39F4" w:rsidP="000E39F4">
            <w:pPr>
              <w:keepNext/>
              <w:jc w:val="center"/>
              <w:rPr>
                <w:vanish/>
                <w:color w:val="000000" w:themeColor="text1"/>
                <w:sz w:val="20"/>
                <w:lang w:val="fr-FR"/>
              </w:rPr>
            </w:pPr>
            <w:r w:rsidRPr="0055183C">
              <w:rPr>
                <w:vanish/>
                <w:color w:val="000000" w:themeColor="text1"/>
                <w:sz w:val="20"/>
                <w:lang w:val="fr-FR"/>
              </w:rPr>
              <w:t>UNEP</w:t>
            </w:r>
          </w:p>
        </w:tc>
      </w:tr>
      <w:tr w:rsidR="000E39F4" w:rsidRPr="009C7B3B" w14:paraId="72CDC07C" w14:textId="77777777" w:rsidTr="000E39F4">
        <w:trPr>
          <w:trHeight w:val="233"/>
          <w:hidden/>
        </w:trPr>
        <w:tc>
          <w:tcPr>
            <w:tcW w:w="4090" w:type="pct"/>
            <w:gridSpan w:val="2"/>
            <w:tcBorders>
              <w:bottom w:val="nil"/>
            </w:tcBorders>
          </w:tcPr>
          <w:p w14:paraId="4416A594" w14:textId="703E4347" w:rsidR="000E39F4" w:rsidRPr="0055183C" w:rsidRDefault="000E39F4" w:rsidP="000E39F4">
            <w:pPr>
              <w:keepNext/>
              <w:rPr>
                <w:vanish/>
                <w:color w:val="000000" w:themeColor="text1"/>
                <w:sz w:val="20"/>
                <w:lang w:val="fr-FR"/>
              </w:rPr>
            </w:pPr>
            <w:r w:rsidRPr="0055183C">
              <w:rPr>
                <w:vanish/>
                <w:color w:val="000000" w:themeColor="text1"/>
                <w:sz w:val="20"/>
                <w:lang w:val="fr-FR"/>
              </w:rPr>
              <w:t>Amounts previously approved for institutional strengthening (US S):</w:t>
            </w:r>
          </w:p>
        </w:tc>
        <w:tc>
          <w:tcPr>
            <w:tcW w:w="910" w:type="pct"/>
            <w:tcBorders>
              <w:bottom w:val="nil"/>
            </w:tcBorders>
          </w:tcPr>
          <w:p w14:paraId="33DAFAA1" w14:textId="77777777" w:rsidR="000E39F4" w:rsidRPr="0055183C" w:rsidRDefault="000E39F4" w:rsidP="000E39F4">
            <w:pPr>
              <w:keepNext/>
              <w:jc w:val="right"/>
              <w:rPr>
                <w:vanish/>
                <w:color w:val="000000" w:themeColor="text1"/>
                <w:sz w:val="20"/>
                <w:lang w:val="fr-FR"/>
              </w:rPr>
            </w:pPr>
          </w:p>
        </w:tc>
      </w:tr>
      <w:tr w:rsidR="000E39F4" w:rsidRPr="009C7B3B" w14:paraId="24C8FF20" w14:textId="77777777" w:rsidTr="000E39F4">
        <w:trPr>
          <w:trHeight w:val="233"/>
          <w:hidden/>
        </w:trPr>
        <w:tc>
          <w:tcPr>
            <w:tcW w:w="3345" w:type="pct"/>
            <w:tcBorders>
              <w:top w:val="nil"/>
              <w:bottom w:val="nil"/>
              <w:right w:val="nil"/>
            </w:tcBorders>
            <w:shd w:val="clear" w:color="auto" w:fill="FFFFFF" w:themeFill="background1"/>
            <w:vAlign w:val="bottom"/>
          </w:tcPr>
          <w:p w14:paraId="5A5E589F" w14:textId="77777777" w:rsidR="000E39F4" w:rsidRPr="0055183C" w:rsidRDefault="000E39F4" w:rsidP="000E39F4">
            <w:pPr>
              <w:keepNext/>
              <w:ind w:left="5267" w:right="-198"/>
              <w:jc w:val="left"/>
              <w:rPr>
                <w:vanish/>
                <w:color w:val="000000" w:themeColor="text1"/>
                <w:sz w:val="20"/>
                <w:lang w:val="fr-FR"/>
              </w:rPr>
            </w:pPr>
            <w:r w:rsidRPr="0055183C">
              <w:rPr>
                <w:vanish/>
                <w:color w:val="000000" w:themeColor="text1"/>
                <w:sz w:val="20"/>
                <w:lang w:val="fr-FR"/>
              </w:rPr>
              <w:t>Phase I:</w:t>
            </w:r>
          </w:p>
        </w:tc>
        <w:tc>
          <w:tcPr>
            <w:tcW w:w="745" w:type="pct"/>
            <w:tcBorders>
              <w:top w:val="nil"/>
              <w:left w:val="nil"/>
              <w:bottom w:val="nil"/>
            </w:tcBorders>
            <w:shd w:val="clear" w:color="auto" w:fill="FFFFFF" w:themeFill="background1"/>
            <w:vAlign w:val="bottom"/>
          </w:tcPr>
          <w:p w14:paraId="707AA419"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Nov-95</w:t>
            </w:r>
          </w:p>
        </w:tc>
        <w:tc>
          <w:tcPr>
            <w:tcW w:w="910" w:type="pct"/>
            <w:tcBorders>
              <w:top w:val="nil"/>
              <w:bottom w:val="nil"/>
            </w:tcBorders>
            <w:shd w:val="clear" w:color="auto" w:fill="FFFFFF" w:themeFill="background1"/>
            <w:vAlign w:val="bottom"/>
          </w:tcPr>
          <w:p w14:paraId="2BF65935"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50,000</w:t>
            </w:r>
          </w:p>
        </w:tc>
      </w:tr>
      <w:tr w:rsidR="000E39F4" w:rsidRPr="009C7B3B" w14:paraId="7EFEFFEE" w14:textId="77777777" w:rsidTr="000E39F4">
        <w:trPr>
          <w:trHeight w:val="233"/>
          <w:hidden/>
        </w:trPr>
        <w:tc>
          <w:tcPr>
            <w:tcW w:w="3345" w:type="pct"/>
            <w:tcBorders>
              <w:top w:val="nil"/>
              <w:bottom w:val="nil"/>
              <w:right w:val="nil"/>
            </w:tcBorders>
            <w:shd w:val="clear" w:color="auto" w:fill="FFFFFF" w:themeFill="background1"/>
            <w:vAlign w:val="bottom"/>
          </w:tcPr>
          <w:p w14:paraId="4DF0434B" w14:textId="77777777" w:rsidR="000E39F4" w:rsidRPr="0055183C" w:rsidRDefault="000E39F4" w:rsidP="000E39F4">
            <w:pPr>
              <w:keepNext/>
              <w:ind w:left="5267" w:right="-198"/>
              <w:jc w:val="left"/>
              <w:rPr>
                <w:vanish/>
                <w:color w:val="000000" w:themeColor="text1"/>
                <w:sz w:val="20"/>
                <w:lang w:val="fr-FR"/>
              </w:rPr>
            </w:pPr>
            <w:r w:rsidRPr="0055183C">
              <w:rPr>
                <w:vanish/>
                <w:color w:val="000000" w:themeColor="text1"/>
                <w:sz w:val="20"/>
                <w:lang w:val="fr-FR"/>
              </w:rPr>
              <w:t>Phase II:</w:t>
            </w:r>
          </w:p>
        </w:tc>
        <w:tc>
          <w:tcPr>
            <w:tcW w:w="745" w:type="pct"/>
            <w:tcBorders>
              <w:top w:val="nil"/>
              <w:left w:val="nil"/>
              <w:bottom w:val="nil"/>
            </w:tcBorders>
            <w:shd w:val="clear" w:color="auto" w:fill="FFFFFF" w:themeFill="background1"/>
            <w:vAlign w:val="bottom"/>
          </w:tcPr>
          <w:p w14:paraId="155277D4"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Jul-99</w:t>
            </w:r>
          </w:p>
        </w:tc>
        <w:tc>
          <w:tcPr>
            <w:tcW w:w="910" w:type="pct"/>
            <w:tcBorders>
              <w:top w:val="nil"/>
              <w:bottom w:val="nil"/>
            </w:tcBorders>
            <w:shd w:val="clear" w:color="auto" w:fill="FFFFFF" w:themeFill="background1"/>
            <w:vAlign w:val="bottom"/>
          </w:tcPr>
          <w:p w14:paraId="17CBC2DB"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33,333</w:t>
            </w:r>
          </w:p>
        </w:tc>
      </w:tr>
      <w:tr w:rsidR="000E39F4" w:rsidRPr="009C7B3B" w14:paraId="50D61067" w14:textId="77777777" w:rsidTr="000E39F4">
        <w:trPr>
          <w:trHeight w:val="233"/>
          <w:hidden/>
        </w:trPr>
        <w:tc>
          <w:tcPr>
            <w:tcW w:w="3345" w:type="pct"/>
            <w:tcBorders>
              <w:top w:val="nil"/>
              <w:bottom w:val="nil"/>
              <w:right w:val="nil"/>
            </w:tcBorders>
            <w:shd w:val="clear" w:color="auto" w:fill="FFFFFF" w:themeFill="background1"/>
            <w:vAlign w:val="bottom"/>
          </w:tcPr>
          <w:p w14:paraId="17AD4C64" w14:textId="77777777" w:rsidR="000E39F4" w:rsidRPr="0055183C" w:rsidRDefault="000E39F4" w:rsidP="000E39F4">
            <w:pPr>
              <w:keepNext/>
              <w:ind w:left="5267" w:right="-198"/>
              <w:jc w:val="left"/>
              <w:rPr>
                <w:vanish/>
                <w:color w:val="000000" w:themeColor="text1"/>
                <w:sz w:val="20"/>
                <w:lang w:val="fr-FR"/>
              </w:rPr>
            </w:pPr>
            <w:r w:rsidRPr="0055183C">
              <w:rPr>
                <w:vanish/>
                <w:color w:val="000000" w:themeColor="text1"/>
                <w:sz w:val="20"/>
                <w:lang w:val="fr-FR"/>
              </w:rPr>
              <w:t>Phase III:</w:t>
            </w:r>
          </w:p>
        </w:tc>
        <w:tc>
          <w:tcPr>
            <w:tcW w:w="745" w:type="pct"/>
            <w:tcBorders>
              <w:top w:val="nil"/>
              <w:left w:val="nil"/>
              <w:bottom w:val="nil"/>
            </w:tcBorders>
            <w:shd w:val="clear" w:color="auto" w:fill="FFFFFF" w:themeFill="background1"/>
            <w:vAlign w:val="bottom"/>
          </w:tcPr>
          <w:p w14:paraId="6E5866C7"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Mar-01</w:t>
            </w:r>
          </w:p>
        </w:tc>
        <w:tc>
          <w:tcPr>
            <w:tcW w:w="910" w:type="pct"/>
            <w:tcBorders>
              <w:top w:val="nil"/>
              <w:bottom w:val="nil"/>
            </w:tcBorders>
            <w:shd w:val="clear" w:color="auto" w:fill="FFFFFF" w:themeFill="background1"/>
            <w:vAlign w:val="bottom"/>
          </w:tcPr>
          <w:p w14:paraId="506BC0F3"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33,333</w:t>
            </w:r>
          </w:p>
        </w:tc>
      </w:tr>
      <w:tr w:rsidR="000E39F4" w:rsidRPr="009C7B3B" w14:paraId="5C7FB5B4" w14:textId="77777777" w:rsidTr="000E39F4">
        <w:trPr>
          <w:trHeight w:val="233"/>
          <w:hidden/>
        </w:trPr>
        <w:tc>
          <w:tcPr>
            <w:tcW w:w="3345" w:type="pct"/>
            <w:tcBorders>
              <w:top w:val="nil"/>
              <w:bottom w:val="nil"/>
              <w:right w:val="nil"/>
            </w:tcBorders>
            <w:shd w:val="clear" w:color="auto" w:fill="FFFFFF" w:themeFill="background1"/>
            <w:vAlign w:val="bottom"/>
          </w:tcPr>
          <w:p w14:paraId="3F402F5C" w14:textId="77777777" w:rsidR="000E39F4" w:rsidRPr="0055183C" w:rsidRDefault="000E39F4" w:rsidP="000E39F4">
            <w:pPr>
              <w:ind w:left="5267" w:right="-198"/>
              <w:jc w:val="left"/>
              <w:rPr>
                <w:vanish/>
                <w:color w:val="000000" w:themeColor="text1"/>
                <w:sz w:val="20"/>
                <w:lang w:val="fr-FR"/>
              </w:rPr>
            </w:pPr>
            <w:r w:rsidRPr="0055183C">
              <w:rPr>
                <w:vanish/>
                <w:color w:val="000000" w:themeColor="text1"/>
                <w:sz w:val="20"/>
                <w:lang w:val="fr-FR"/>
              </w:rPr>
              <w:t>Phase IV:</w:t>
            </w:r>
          </w:p>
        </w:tc>
        <w:tc>
          <w:tcPr>
            <w:tcW w:w="745" w:type="pct"/>
            <w:tcBorders>
              <w:top w:val="nil"/>
              <w:left w:val="nil"/>
              <w:bottom w:val="nil"/>
            </w:tcBorders>
            <w:shd w:val="clear" w:color="auto" w:fill="FFFFFF" w:themeFill="background1"/>
            <w:vAlign w:val="bottom"/>
          </w:tcPr>
          <w:p w14:paraId="1C65C480"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Jul-03</w:t>
            </w:r>
          </w:p>
        </w:tc>
        <w:tc>
          <w:tcPr>
            <w:tcW w:w="910" w:type="pct"/>
            <w:tcBorders>
              <w:top w:val="nil"/>
              <w:bottom w:val="nil"/>
            </w:tcBorders>
            <w:shd w:val="clear" w:color="auto" w:fill="FFFFFF" w:themeFill="background1"/>
          </w:tcPr>
          <w:p w14:paraId="07302172"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43,333</w:t>
            </w:r>
          </w:p>
        </w:tc>
      </w:tr>
      <w:tr w:rsidR="000E39F4" w:rsidRPr="009C7B3B" w14:paraId="040DE224" w14:textId="77777777" w:rsidTr="000E39F4">
        <w:trPr>
          <w:trHeight w:val="233"/>
          <w:hidden/>
        </w:trPr>
        <w:tc>
          <w:tcPr>
            <w:tcW w:w="3345" w:type="pct"/>
            <w:tcBorders>
              <w:top w:val="nil"/>
              <w:bottom w:val="nil"/>
              <w:right w:val="nil"/>
            </w:tcBorders>
            <w:shd w:val="clear" w:color="auto" w:fill="FFFFFF" w:themeFill="background1"/>
            <w:vAlign w:val="bottom"/>
          </w:tcPr>
          <w:p w14:paraId="2A6AA970" w14:textId="77777777" w:rsidR="000E39F4" w:rsidRPr="0055183C" w:rsidRDefault="000E39F4" w:rsidP="000E39F4">
            <w:pPr>
              <w:ind w:left="5267" w:right="-198"/>
              <w:jc w:val="left"/>
              <w:rPr>
                <w:vanish/>
                <w:color w:val="000000" w:themeColor="text1"/>
                <w:sz w:val="20"/>
                <w:lang w:val="fr-FR"/>
              </w:rPr>
            </w:pPr>
            <w:r w:rsidRPr="0055183C">
              <w:rPr>
                <w:vanish/>
                <w:color w:val="000000" w:themeColor="text1"/>
                <w:sz w:val="20"/>
                <w:lang w:val="fr-FR"/>
              </w:rPr>
              <w:t>Phase V:</w:t>
            </w:r>
          </w:p>
        </w:tc>
        <w:tc>
          <w:tcPr>
            <w:tcW w:w="745" w:type="pct"/>
            <w:tcBorders>
              <w:top w:val="nil"/>
              <w:left w:val="nil"/>
              <w:bottom w:val="nil"/>
            </w:tcBorders>
            <w:shd w:val="clear" w:color="auto" w:fill="FFFFFF" w:themeFill="background1"/>
            <w:vAlign w:val="bottom"/>
          </w:tcPr>
          <w:p w14:paraId="58F2E881"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Jul-06</w:t>
            </w:r>
          </w:p>
        </w:tc>
        <w:tc>
          <w:tcPr>
            <w:tcW w:w="910" w:type="pct"/>
            <w:tcBorders>
              <w:top w:val="nil"/>
              <w:bottom w:val="nil"/>
            </w:tcBorders>
            <w:shd w:val="clear" w:color="auto" w:fill="FFFFFF" w:themeFill="background1"/>
          </w:tcPr>
          <w:p w14:paraId="79CE8D4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468D04B0" w14:textId="77777777" w:rsidTr="000E39F4">
        <w:trPr>
          <w:trHeight w:val="233"/>
          <w:hidden/>
        </w:trPr>
        <w:tc>
          <w:tcPr>
            <w:tcW w:w="3345" w:type="pct"/>
            <w:tcBorders>
              <w:top w:val="nil"/>
              <w:bottom w:val="nil"/>
              <w:right w:val="nil"/>
            </w:tcBorders>
            <w:shd w:val="clear" w:color="auto" w:fill="FFFFFF" w:themeFill="background1"/>
            <w:vAlign w:val="bottom"/>
          </w:tcPr>
          <w:p w14:paraId="23A9255E" w14:textId="77777777" w:rsidR="000E39F4" w:rsidRPr="0055183C" w:rsidRDefault="000E39F4" w:rsidP="000E39F4">
            <w:pPr>
              <w:ind w:left="5267" w:right="-198"/>
              <w:jc w:val="left"/>
              <w:rPr>
                <w:vanish/>
                <w:color w:val="000000" w:themeColor="text1"/>
                <w:sz w:val="20"/>
                <w:lang w:val="fr-FR"/>
              </w:rPr>
            </w:pPr>
            <w:r w:rsidRPr="0055183C">
              <w:rPr>
                <w:vanish/>
                <w:color w:val="000000" w:themeColor="text1"/>
                <w:sz w:val="20"/>
                <w:lang w:val="fr-FR"/>
              </w:rPr>
              <w:t>Phase VI:</w:t>
            </w:r>
          </w:p>
        </w:tc>
        <w:tc>
          <w:tcPr>
            <w:tcW w:w="745" w:type="pct"/>
            <w:tcBorders>
              <w:top w:val="nil"/>
              <w:left w:val="nil"/>
              <w:bottom w:val="nil"/>
            </w:tcBorders>
            <w:shd w:val="clear" w:color="auto" w:fill="FFFFFF" w:themeFill="background1"/>
            <w:vAlign w:val="bottom"/>
          </w:tcPr>
          <w:p w14:paraId="2B0B5A05"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Nov-08</w:t>
            </w:r>
          </w:p>
        </w:tc>
        <w:tc>
          <w:tcPr>
            <w:tcW w:w="910" w:type="pct"/>
            <w:tcBorders>
              <w:top w:val="nil"/>
              <w:bottom w:val="nil"/>
            </w:tcBorders>
            <w:shd w:val="clear" w:color="auto" w:fill="FFFFFF" w:themeFill="background1"/>
          </w:tcPr>
          <w:p w14:paraId="6D89479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67A44296" w14:textId="77777777" w:rsidTr="000E39F4">
        <w:trPr>
          <w:trHeight w:val="233"/>
          <w:hidden/>
        </w:trPr>
        <w:tc>
          <w:tcPr>
            <w:tcW w:w="3345" w:type="pct"/>
            <w:tcBorders>
              <w:top w:val="nil"/>
              <w:bottom w:val="nil"/>
              <w:right w:val="nil"/>
            </w:tcBorders>
            <w:shd w:val="clear" w:color="auto" w:fill="FFFFFF" w:themeFill="background1"/>
            <w:vAlign w:val="bottom"/>
          </w:tcPr>
          <w:p w14:paraId="2AF9A5B0" w14:textId="77777777" w:rsidR="000E39F4" w:rsidRPr="0055183C" w:rsidRDefault="000E39F4" w:rsidP="000E39F4">
            <w:pPr>
              <w:ind w:left="5267" w:right="-198"/>
              <w:jc w:val="left"/>
              <w:rPr>
                <w:vanish/>
                <w:color w:val="000000" w:themeColor="text1"/>
                <w:sz w:val="20"/>
                <w:lang w:val="fr-FR"/>
              </w:rPr>
            </w:pPr>
            <w:r w:rsidRPr="0055183C">
              <w:rPr>
                <w:vanish/>
                <w:color w:val="000000" w:themeColor="text1"/>
                <w:sz w:val="20"/>
                <w:lang w:val="fr-FR"/>
              </w:rPr>
              <w:t>Phase VII:</w:t>
            </w:r>
          </w:p>
        </w:tc>
        <w:tc>
          <w:tcPr>
            <w:tcW w:w="745" w:type="pct"/>
            <w:tcBorders>
              <w:top w:val="nil"/>
              <w:left w:val="nil"/>
              <w:bottom w:val="nil"/>
            </w:tcBorders>
            <w:shd w:val="clear" w:color="auto" w:fill="FFFFFF" w:themeFill="background1"/>
            <w:vAlign w:val="bottom"/>
          </w:tcPr>
          <w:p w14:paraId="46560AEF"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Dec-10</w:t>
            </w:r>
          </w:p>
        </w:tc>
        <w:tc>
          <w:tcPr>
            <w:tcW w:w="910" w:type="pct"/>
            <w:tcBorders>
              <w:top w:val="nil"/>
              <w:bottom w:val="nil"/>
            </w:tcBorders>
            <w:shd w:val="clear" w:color="auto" w:fill="FFFFFF" w:themeFill="background1"/>
          </w:tcPr>
          <w:p w14:paraId="6DEE3CE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04EEE40A" w14:textId="77777777" w:rsidTr="000E39F4">
        <w:trPr>
          <w:trHeight w:val="233"/>
          <w:hidden/>
        </w:trPr>
        <w:tc>
          <w:tcPr>
            <w:tcW w:w="3345" w:type="pct"/>
            <w:tcBorders>
              <w:top w:val="nil"/>
              <w:bottom w:val="nil"/>
              <w:right w:val="nil"/>
            </w:tcBorders>
            <w:shd w:val="clear" w:color="auto" w:fill="FFFFFF" w:themeFill="background1"/>
            <w:vAlign w:val="bottom"/>
          </w:tcPr>
          <w:p w14:paraId="239B6350" w14:textId="77777777" w:rsidR="000E39F4" w:rsidRPr="0055183C" w:rsidRDefault="000E39F4" w:rsidP="000E39F4">
            <w:pPr>
              <w:ind w:left="5267" w:right="-198"/>
              <w:jc w:val="left"/>
              <w:rPr>
                <w:vanish/>
                <w:color w:val="000000" w:themeColor="text1"/>
                <w:sz w:val="20"/>
                <w:lang w:val="fr-FR"/>
              </w:rPr>
            </w:pPr>
            <w:r w:rsidRPr="0055183C">
              <w:rPr>
                <w:vanish/>
                <w:color w:val="000000" w:themeColor="text1"/>
                <w:sz w:val="20"/>
                <w:lang w:val="fr-FR"/>
              </w:rPr>
              <w:t>Phase VIII:</w:t>
            </w:r>
          </w:p>
        </w:tc>
        <w:tc>
          <w:tcPr>
            <w:tcW w:w="745" w:type="pct"/>
            <w:tcBorders>
              <w:top w:val="nil"/>
              <w:left w:val="nil"/>
              <w:bottom w:val="nil"/>
            </w:tcBorders>
            <w:shd w:val="clear" w:color="auto" w:fill="FFFFFF" w:themeFill="background1"/>
            <w:vAlign w:val="bottom"/>
          </w:tcPr>
          <w:p w14:paraId="1B3DC058"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Dec-13</w:t>
            </w:r>
          </w:p>
        </w:tc>
        <w:tc>
          <w:tcPr>
            <w:tcW w:w="910" w:type="pct"/>
            <w:tcBorders>
              <w:top w:val="nil"/>
              <w:bottom w:val="nil"/>
            </w:tcBorders>
            <w:shd w:val="clear" w:color="auto" w:fill="FFFFFF" w:themeFill="background1"/>
          </w:tcPr>
          <w:p w14:paraId="2B08A000"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137EF7DA" w14:textId="77777777" w:rsidTr="000E39F4">
        <w:trPr>
          <w:trHeight w:val="233"/>
          <w:hidden/>
        </w:trPr>
        <w:tc>
          <w:tcPr>
            <w:tcW w:w="3345" w:type="pct"/>
            <w:tcBorders>
              <w:top w:val="nil"/>
              <w:bottom w:val="nil"/>
              <w:right w:val="nil"/>
            </w:tcBorders>
            <w:shd w:val="clear" w:color="auto" w:fill="FFFFFF" w:themeFill="background1"/>
            <w:vAlign w:val="bottom"/>
          </w:tcPr>
          <w:p w14:paraId="5BAF0469" w14:textId="77777777" w:rsidR="000E39F4" w:rsidRPr="0055183C" w:rsidRDefault="000E39F4" w:rsidP="000E39F4">
            <w:pPr>
              <w:ind w:left="5267" w:right="-198"/>
              <w:jc w:val="left"/>
              <w:rPr>
                <w:vanish/>
                <w:color w:val="000000" w:themeColor="text1"/>
                <w:sz w:val="20"/>
                <w:lang w:val="fr-FR"/>
              </w:rPr>
            </w:pPr>
            <w:r w:rsidRPr="0055183C">
              <w:rPr>
                <w:vanish/>
                <w:color w:val="000000" w:themeColor="text1"/>
                <w:sz w:val="20"/>
                <w:lang w:val="fr-FR"/>
              </w:rPr>
              <w:t>Phase IX:</w:t>
            </w:r>
          </w:p>
        </w:tc>
        <w:tc>
          <w:tcPr>
            <w:tcW w:w="745" w:type="pct"/>
            <w:tcBorders>
              <w:top w:val="nil"/>
              <w:left w:val="nil"/>
              <w:bottom w:val="nil"/>
            </w:tcBorders>
            <w:shd w:val="clear" w:color="auto" w:fill="FFFFFF" w:themeFill="background1"/>
            <w:vAlign w:val="bottom"/>
          </w:tcPr>
          <w:p w14:paraId="6449137F"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Nov-15</w:t>
            </w:r>
          </w:p>
        </w:tc>
        <w:tc>
          <w:tcPr>
            <w:tcW w:w="910" w:type="pct"/>
            <w:tcBorders>
              <w:top w:val="nil"/>
              <w:bottom w:val="nil"/>
            </w:tcBorders>
            <w:shd w:val="clear" w:color="auto" w:fill="FFFFFF" w:themeFill="background1"/>
          </w:tcPr>
          <w:p w14:paraId="627DE9C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5E491578" w14:textId="77777777" w:rsidTr="000E39F4">
        <w:trPr>
          <w:trHeight w:val="233"/>
          <w:hidden/>
        </w:trPr>
        <w:tc>
          <w:tcPr>
            <w:tcW w:w="3345" w:type="pct"/>
            <w:tcBorders>
              <w:top w:val="nil"/>
              <w:bottom w:val="nil"/>
              <w:right w:val="nil"/>
            </w:tcBorders>
            <w:shd w:val="clear" w:color="auto" w:fill="FFFFFF" w:themeFill="background1"/>
            <w:vAlign w:val="bottom"/>
          </w:tcPr>
          <w:p w14:paraId="08F71747" w14:textId="77777777" w:rsidR="000E39F4" w:rsidRPr="0055183C" w:rsidRDefault="000E39F4" w:rsidP="000E39F4">
            <w:pPr>
              <w:ind w:left="5267" w:right="-198"/>
              <w:jc w:val="left"/>
              <w:rPr>
                <w:vanish/>
                <w:sz w:val="20"/>
                <w:lang w:val="fr-FR"/>
              </w:rPr>
            </w:pPr>
            <w:r w:rsidRPr="0055183C">
              <w:rPr>
                <w:vanish/>
                <w:sz w:val="20"/>
                <w:lang w:val="fr-FR"/>
              </w:rPr>
              <w:t>Phase X:</w:t>
            </w:r>
          </w:p>
        </w:tc>
        <w:tc>
          <w:tcPr>
            <w:tcW w:w="745" w:type="pct"/>
            <w:tcBorders>
              <w:top w:val="nil"/>
              <w:left w:val="nil"/>
              <w:bottom w:val="nil"/>
            </w:tcBorders>
            <w:shd w:val="clear" w:color="auto" w:fill="FFFFFF" w:themeFill="background1"/>
            <w:vAlign w:val="bottom"/>
          </w:tcPr>
          <w:p w14:paraId="0A44B14C" w14:textId="77777777" w:rsidR="000E39F4" w:rsidRPr="0055183C" w:rsidRDefault="000E39F4" w:rsidP="000E39F4">
            <w:pPr>
              <w:tabs>
                <w:tab w:val="left" w:pos="6840"/>
              </w:tabs>
              <w:ind w:left="-108"/>
              <w:jc w:val="right"/>
              <w:rPr>
                <w:vanish/>
                <w:sz w:val="20"/>
                <w:lang w:val="fr-FR"/>
              </w:rPr>
            </w:pPr>
            <w:r w:rsidRPr="0055183C">
              <w:rPr>
                <w:vanish/>
                <w:sz w:val="20"/>
                <w:lang w:val="fr-FR"/>
              </w:rPr>
              <w:t>Nov-17</w:t>
            </w:r>
          </w:p>
        </w:tc>
        <w:tc>
          <w:tcPr>
            <w:tcW w:w="910" w:type="pct"/>
            <w:tcBorders>
              <w:top w:val="nil"/>
              <w:bottom w:val="nil"/>
            </w:tcBorders>
            <w:shd w:val="clear" w:color="auto" w:fill="FFFFFF" w:themeFill="background1"/>
          </w:tcPr>
          <w:p w14:paraId="0852746C" w14:textId="77777777" w:rsidR="000E39F4" w:rsidRPr="0055183C" w:rsidRDefault="000E39F4" w:rsidP="000E39F4">
            <w:pPr>
              <w:jc w:val="right"/>
              <w:rPr>
                <w:vanish/>
                <w:sz w:val="20"/>
                <w:lang w:val="fr-FR"/>
              </w:rPr>
            </w:pPr>
            <w:r w:rsidRPr="0055183C">
              <w:rPr>
                <w:vanish/>
                <w:sz w:val="20"/>
                <w:lang w:val="fr-FR"/>
              </w:rPr>
              <w:t>85,000</w:t>
            </w:r>
          </w:p>
        </w:tc>
      </w:tr>
      <w:tr w:rsidR="000E39F4" w:rsidRPr="009C7B3B" w14:paraId="572BBEFA" w14:textId="77777777" w:rsidTr="000E39F4">
        <w:trPr>
          <w:trHeight w:val="233"/>
          <w:hidden/>
        </w:trPr>
        <w:tc>
          <w:tcPr>
            <w:tcW w:w="3345" w:type="pct"/>
            <w:tcBorders>
              <w:top w:val="nil"/>
              <w:bottom w:val="nil"/>
              <w:right w:val="nil"/>
            </w:tcBorders>
            <w:shd w:val="clear" w:color="auto" w:fill="FFFFFF" w:themeFill="background1"/>
            <w:vAlign w:val="bottom"/>
          </w:tcPr>
          <w:p w14:paraId="34C98C50" w14:textId="77777777" w:rsidR="000E39F4" w:rsidRPr="0055183C" w:rsidRDefault="000E39F4" w:rsidP="000E39F4">
            <w:pPr>
              <w:ind w:left="5267" w:right="-198"/>
              <w:jc w:val="left"/>
              <w:rPr>
                <w:vanish/>
                <w:sz w:val="20"/>
                <w:lang w:val="fr-FR"/>
              </w:rPr>
            </w:pPr>
            <w:r w:rsidRPr="0055183C">
              <w:rPr>
                <w:vanish/>
                <w:sz w:val="20"/>
                <w:lang w:val="fr-FR"/>
              </w:rPr>
              <w:t>Phase XI:</w:t>
            </w:r>
          </w:p>
        </w:tc>
        <w:tc>
          <w:tcPr>
            <w:tcW w:w="745" w:type="pct"/>
            <w:tcBorders>
              <w:top w:val="nil"/>
              <w:left w:val="nil"/>
              <w:bottom w:val="nil"/>
            </w:tcBorders>
            <w:shd w:val="clear" w:color="auto" w:fill="FFFFFF" w:themeFill="background1"/>
            <w:vAlign w:val="bottom"/>
          </w:tcPr>
          <w:p w14:paraId="3318AC3C" w14:textId="77777777" w:rsidR="000E39F4" w:rsidRPr="0055183C" w:rsidRDefault="000E39F4" w:rsidP="000E39F4">
            <w:pPr>
              <w:tabs>
                <w:tab w:val="left" w:pos="6840"/>
              </w:tabs>
              <w:ind w:left="-108"/>
              <w:jc w:val="right"/>
              <w:rPr>
                <w:vanish/>
                <w:sz w:val="20"/>
                <w:lang w:val="fr-FR"/>
              </w:rPr>
            </w:pPr>
            <w:r w:rsidRPr="0055183C">
              <w:rPr>
                <w:vanish/>
                <w:sz w:val="20"/>
                <w:lang w:val="fr-FR"/>
              </w:rPr>
              <w:t>Dec-19</w:t>
            </w:r>
          </w:p>
        </w:tc>
        <w:tc>
          <w:tcPr>
            <w:tcW w:w="910" w:type="pct"/>
            <w:tcBorders>
              <w:top w:val="nil"/>
              <w:bottom w:val="nil"/>
            </w:tcBorders>
            <w:shd w:val="clear" w:color="auto" w:fill="FFFFFF" w:themeFill="background1"/>
          </w:tcPr>
          <w:p w14:paraId="54944519" w14:textId="77777777" w:rsidR="000E39F4" w:rsidRPr="0055183C" w:rsidRDefault="000E39F4" w:rsidP="000E39F4">
            <w:pPr>
              <w:jc w:val="right"/>
              <w:rPr>
                <w:vanish/>
                <w:sz w:val="20"/>
                <w:lang w:val="fr-FR"/>
              </w:rPr>
            </w:pPr>
            <w:r w:rsidRPr="0055183C">
              <w:rPr>
                <w:vanish/>
                <w:sz w:val="20"/>
                <w:lang w:val="fr-FR"/>
              </w:rPr>
              <w:t>85,000</w:t>
            </w:r>
          </w:p>
        </w:tc>
      </w:tr>
      <w:tr w:rsidR="000E39F4" w:rsidRPr="009C7B3B" w14:paraId="630FF62F" w14:textId="77777777" w:rsidTr="000E39F4">
        <w:trPr>
          <w:trHeight w:val="233"/>
          <w:hidden/>
        </w:trPr>
        <w:tc>
          <w:tcPr>
            <w:tcW w:w="4090" w:type="pct"/>
            <w:gridSpan w:val="2"/>
            <w:tcBorders>
              <w:top w:val="nil"/>
            </w:tcBorders>
            <w:shd w:val="clear" w:color="auto" w:fill="auto"/>
          </w:tcPr>
          <w:p w14:paraId="444A5011" w14:textId="77777777" w:rsidR="000E39F4" w:rsidRPr="0055183C" w:rsidRDefault="000E39F4" w:rsidP="000E39F4">
            <w:pPr>
              <w:tabs>
                <w:tab w:val="right" w:pos="7425"/>
              </w:tabs>
              <w:ind w:left="6480" w:right="-108"/>
              <w:jc w:val="left"/>
              <w:rPr>
                <w:vanish/>
                <w:sz w:val="20"/>
                <w:lang w:val="fr-FR"/>
              </w:rPr>
            </w:pPr>
            <w:r w:rsidRPr="0055183C">
              <w:rPr>
                <w:vanish/>
                <w:sz w:val="20"/>
                <w:lang w:val="fr-FR"/>
              </w:rPr>
              <w:tab/>
              <w:t>Total:</w:t>
            </w:r>
          </w:p>
        </w:tc>
        <w:tc>
          <w:tcPr>
            <w:tcW w:w="910" w:type="pct"/>
            <w:tcBorders>
              <w:top w:val="nil"/>
            </w:tcBorders>
            <w:shd w:val="clear" w:color="auto" w:fill="auto"/>
          </w:tcPr>
          <w:p w14:paraId="71EE6E72" w14:textId="77777777" w:rsidR="000E39F4" w:rsidRPr="0055183C" w:rsidRDefault="000E39F4" w:rsidP="000E39F4">
            <w:pPr>
              <w:jc w:val="right"/>
              <w:rPr>
                <w:vanish/>
                <w:sz w:val="20"/>
                <w:lang w:val="fr-FR"/>
              </w:rPr>
            </w:pPr>
            <w:r w:rsidRPr="0055183C">
              <w:rPr>
                <w:vanish/>
                <w:sz w:val="20"/>
                <w:lang w:val="fr-FR"/>
              </w:rPr>
              <w:t>654,999</w:t>
            </w:r>
          </w:p>
        </w:tc>
      </w:tr>
      <w:tr w:rsidR="000E39F4" w:rsidRPr="009C7B3B" w14:paraId="08CFB597" w14:textId="77777777" w:rsidTr="000E39F4">
        <w:trPr>
          <w:trHeight w:val="233"/>
          <w:hidden/>
        </w:trPr>
        <w:tc>
          <w:tcPr>
            <w:tcW w:w="4090" w:type="pct"/>
            <w:gridSpan w:val="2"/>
            <w:shd w:val="clear" w:color="auto" w:fill="FFFFFF" w:themeFill="background1"/>
          </w:tcPr>
          <w:p w14:paraId="76646321" w14:textId="07B158B4" w:rsidR="000E39F4" w:rsidRPr="0055183C" w:rsidRDefault="000E39F4" w:rsidP="000E39F4">
            <w:pPr>
              <w:jc w:val="left"/>
              <w:rPr>
                <w:vanish/>
                <w:color w:val="000000" w:themeColor="text1"/>
                <w:sz w:val="20"/>
                <w:lang w:val="fr-FR"/>
              </w:rPr>
            </w:pPr>
            <w:r w:rsidRPr="0055183C">
              <w:rPr>
                <w:vanish/>
                <w:color w:val="000000" w:themeColor="text1"/>
                <w:sz w:val="20"/>
                <w:lang w:val="fr-FR"/>
              </w:rPr>
              <w:t>Amount requested for renewal (phase XII) (US S):</w:t>
            </w:r>
          </w:p>
        </w:tc>
        <w:tc>
          <w:tcPr>
            <w:tcW w:w="910" w:type="pct"/>
            <w:shd w:val="clear" w:color="auto" w:fill="auto"/>
          </w:tcPr>
          <w:p w14:paraId="043BE51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1A222169" w14:textId="77777777" w:rsidTr="000E39F4">
        <w:trPr>
          <w:trHeight w:val="233"/>
          <w:hidden/>
        </w:trPr>
        <w:tc>
          <w:tcPr>
            <w:tcW w:w="4090" w:type="pct"/>
            <w:gridSpan w:val="2"/>
          </w:tcPr>
          <w:p w14:paraId="2376115D" w14:textId="7DABBAED" w:rsidR="000E39F4" w:rsidRPr="0055183C" w:rsidRDefault="000E39F4" w:rsidP="000E39F4">
            <w:pPr>
              <w:jc w:val="left"/>
              <w:rPr>
                <w:vanish/>
                <w:color w:val="000000" w:themeColor="text1"/>
                <w:sz w:val="20"/>
                <w:lang w:val="fr-FR"/>
              </w:rPr>
            </w:pPr>
            <w:r w:rsidRPr="0055183C">
              <w:rPr>
                <w:vanish/>
                <w:color w:val="000000" w:themeColor="text1"/>
                <w:sz w:val="20"/>
                <w:lang w:val="fr-FR"/>
              </w:rPr>
              <w:t xml:space="preserve">Amount recommended for approval for phase XII (US S): </w:t>
            </w:r>
          </w:p>
        </w:tc>
        <w:tc>
          <w:tcPr>
            <w:tcW w:w="910" w:type="pct"/>
            <w:shd w:val="clear" w:color="auto" w:fill="auto"/>
          </w:tcPr>
          <w:p w14:paraId="0384D669"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00F246A9" w14:textId="77777777" w:rsidTr="000E39F4">
        <w:trPr>
          <w:trHeight w:val="233"/>
          <w:hidden/>
        </w:trPr>
        <w:tc>
          <w:tcPr>
            <w:tcW w:w="4090" w:type="pct"/>
            <w:gridSpan w:val="2"/>
          </w:tcPr>
          <w:p w14:paraId="2A687384" w14:textId="6AA52C10" w:rsidR="000E39F4" w:rsidRPr="0055183C" w:rsidRDefault="000E39F4" w:rsidP="000E39F4">
            <w:pPr>
              <w:jc w:val="left"/>
              <w:rPr>
                <w:vanish/>
                <w:color w:val="000000" w:themeColor="text1"/>
                <w:sz w:val="20"/>
                <w:lang w:val="fr-FR"/>
              </w:rPr>
            </w:pPr>
            <w:r w:rsidRPr="0055183C">
              <w:rPr>
                <w:vanish/>
                <w:color w:val="000000" w:themeColor="text1"/>
                <w:sz w:val="20"/>
                <w:lang w:val="fr-FR"/>
              </w:rPr>
              <w:t>Agency support costs (US S):</w:t>
            </w:r>
          </w:p>
        </w:tc>
        <w:tc>
          <w:tcPr>
            <w:tcW w:w="910" w:type="pct"/>
            <w:shd w:val="clear" w:color="auto" w:fill="auto"/>
          </w:tcPr>
          <w:p w14:paraId="0424558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w:t>
            </w:r>
          </w:p>
        </w:tc>
      </w:tr>
      <w:tr w:rsidR="000E39F4" w:rsidRPr="009C7B3B" w14:paraId="079F5F10" w14:textId="77777777" w:rsidTr="000E39F4">
        <w:trPr>
          <w:trHeight w:val="233"/>
          <w:hidden/>
        </w:trPr>
        <w:tc>
          <w:tcPr>
            <w:tcW w:w="4090" w:type="pct"/>
            <w:gridSpan w:val="2"/>
          </w:tcPr>
          <w:p w14:paraId="698D655C" w14:textId="3848B865" w:rsidR="000E39F4" w:rsidRPr="0055183C" w:rsidRDefault="000E39F4" w:rsidP="000E39F4">
            <w:pPr>
              <w:jc w:val="left"/>
              <w:rPr>
                <w:vanish/>
                <w:color w:val="000000" w:themeColor="text1"/>
                <w:sz w:val="20"/>
                <w:lang w:val="fr-FR"/>
              </w:rPr>
            </w:pPr>
            <w:r w:rsidRPr="0055183C">
              <w:rPr>
                <w:vanish/>
                <w:color w:val="000000" w:themeColor="text1"/>
                <w:sz w:val="20"/>
                <w:lang w:val="fr-FR"/>
              </w:rPr>
              <w:t>Total cost of institutional strengthening phase XII to the Multilateral Fund (US S):</w:t>
            </w:r>
          </w:p>
        </w:tc>
        <w:tc>
          <w:tcPr>
            <w:tcW w:w="910" w:type="pct"/>
            <w:shd w:val="clear" w:color="auto" w:fill="auto"/>
          </w:tcPr>
          <w:p w14:paraId="70765B74"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61E92ABC" w14:textId="77777777" w:rsidTr="000E39F4">
        <w:trPr>
          <w:trHeight w:val="233"/>
          <w:hidden/>
        </w:trPr>
        <w:tc>
          <w:tcPr>
            <w:tcW w:w="4090" w:type="pct"/>
            <w:gridSpan w:val="2"/>
          </w:tcPr>
          <w:p w14:paraId="080EAE46"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country programme:</w:t>
            </w:r>
          </w:p>
        </w:tc>
        <w:tc>
          <w:tcPr>
            <w:tcW w:w="910" w:type="pct"/>
            <w:shd w:val="clear" w:color="auto" w:fill="FFFFFF" w:themeFill="background1"/>
          </w:tcPr>
          <w:p w14:paraId="36407584"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1995</w:t>
            </w:r>
          </w:p>
        </w:tc>
      </w:tr>
      <w:tr w:rsidR="000E39F4" w:rsidRPr="009C7B3B" w14:paraId="71D3B70E" w14:textId="77777777" w:rsidTr="000E39F4">
        <w:trPr>
          <w:trHeight w:val="233"/>
          <w:hidden/>
        </w:trPr>
        <w:tc>
          <w:tcPr>
            <w:tcW w:w="4090" w:type="pct"/>
            <w:gridSpan w:val="2"/>
            <w:tcBorders>
              <w:bottom w:val="single" w:sz="4" w:space="0" w:color="auto"/>
            </w:tcBorders>
          </w:tcPr>
          <w:p w14:paraId="491949B6"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HCFC phase-out management plan:</w:t>
            </w:r>
          </w:p>
        </w:tc>
        <w:tc>
          <w:tcPr>
            <w:tcW w:w="910" w:type="pct"/>
            <w:tcBorders>
              <w:bottom w:val="single" w:sz="4" w:space="0" w:color="auto"/>
            </w:tcBorders>
            <w:shd w:val="clear" w:color="auto" w:fill="FFFFFF" w:themeFill="background1"/>
          </w:tcPr>
          <w:p w14:paraId="6A2D95A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2011</w:t>
            </w:r>
          </w:p>
        </w:tc>
      </w:tr>
      <w:tr w:rsidR="000E39F4" w:rsidRPr="009C7B3B" w14:paraId="75EDCE4F" w14:textId="77777777" w:rsidTr="000E39F4">
        <w:trPr>
          <w:trHeight w:val="233"/>
          <w:hidden/>
        </w:trPr>
        <w:tc>
          <w:tcPr>
            <w:tcW w:w="4090" w:type="pct"/>
            <w:gridSpan w:val="2"/>
            <w:tcBorders>
              <w:bottom w:val="nil"/>
            </w:tcBorders>
          </w:tcPr>
          <w:p w14:paraId="6222908A"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Baseline consumption of controlled substances (ODP tonnes):</w:t>
            </w:r>
          </w:p>
        </w:tc>
        <w:tc>
          <w:tcPr>
            <w:tcW w:w="910" w:type="pct"/>
            <w:tcBorders>
              <w:bottom w:val="nil"/>
            </w:tcBorders>
            <w:shd w:val="clear" w:color="auto" w:fill="FFFFFF" w:themeFill="background1"/>
            <w:vAlign w:val="bottom"/>
          </w:tcPr>
          <w:p w14:paraId="630FF318" w14:textId="77777777" w:rsidR="000E39F4" w:rsidRPr="0055183C" w:rsidRDefault="000E39F4" w:rsidP="000E39F4">
            <w:pPr>
              <w:jc w:val="right"/>
              <w:rPr>
                <w:vanish/>
                <w:color w:val="000000" w:themeColor="text1"/>
                <w:sz w:val="20"/>
                <w:lang w:val="fr-FR"/>
              </w:rPr>
            </w:pPr>
          </w:p>
        </w:tc>
      </w:tr>
      <w:tr w:rsidR="000E39F4" w:rsidRPr="009C7B3B" w14:paraId="133C3B6F" w14:textId="77777777" w:rsidTr="000E39F4">
        <w:trPr>
          <w:trHeight w:val="233"/>
          <w:hidden/>
        </w:trPr>
        <w:tc>
          <w:tcPr>
            <w:tcW w:w="4090" w:type="pct"/>
            <w:gridSpan w:val="2"/>
            <w:tcBorders>
              <w:top w:val="nil"/>
              <w:bottom w:val="nil"/>
            </w:tcBorders>
          </w:tcPr>
          <w:p w14:paraId="3F10B0CC"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 (average 1998-2000)</w:t>
            </w:r>
          </w:p>
        </w:tc>
        <w:tc>
          <w:tcPr>
            <w:tcW w:w="910" w:type="pct"/>
            <w:tcBorders>
              <w:top w:val="nil"/>
              <w:bottom w:val="nil"/>
            </w:tcBorders>
            <w:shd w:val="clear" w:color="auto" w:fill="FFFFFF" w:themeFill="background1"/>
            <w:vAlign w:val="bottom"/>
          </w:tcPr>
          <w:p w14:paraId="7E5B64F0"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r w:rsidR="000E39F4" w:rsidRPr="009C7B3B" w14:paraId="42BAED25" w14:textId="77777777" w:rsidTr="000E39F4">
        <w:trPr>
          <w:trHeight w:val="233"/>
          <w:hidden/>
        </w:trPr>
        <w:tc>
          <w:tcPr>
            <w:tcW w:w="4090" w:type="pct"/>
            <w:gridSpan w:val="2"/>
            <w:tcBorders>
              <w:top w:val="nil"/>
              <w:bottom w:val="nil"/>
            </w:tcBorders>
          </w:tcPr>
          <w:p w14:paraId="08C0C8B3" w14:textId="77777777" w:rsidR="000E39F4" w:rsidRPr="0055183C" w:rsidRDefault="000E39F4" w:rsidP="000E39F4">
            <w:pPr>
              <w:spacing w:after="20"/>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 (average 2009-2010)</w:t>
            </w:r>
          </w:p>
        </w:tc>
        <w:tc>
          <w:tcPr>
            <w:tcW w:w="910" w:type="pct"/>
            <w:tcBorders>
              <w:top w:val="nil"/>
              <w:bottom w:val="nil"/>
            </w:tcBorders>
            <w:shd w:val="clear" w:color="auto" w:fill="FFFFFF" w:themeFill="background1"/>
            <w:vAlign w:val="bottom"/>
          </w:tcPr>
          <w:p w14:paraId="66E0376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23.8</w:t>
            </w:r>
          </w:p>
        </w:tc>
      </w:tr>
      <w:tr w:rsidR="000E39F4" w:rsidRPr="009C7B3B" w14:paraId="0D7449EE" w14:textId="77777777" w:rsidTr="000E39F4">
        <w:trPr>
          <w:trHeight w:val="233"/>
          <w:hidden/>
        </w:trPr>
        <w:tc>
          <w:tcPr>
            <w:tcW w:w="4090" w:type="pct"/>
            <w:gridSpan w:val="2"/>
            <w:tcBorders>
              <w:top w:val="nil"/>
              <w:bottom w:val="single" w:sz="4" w:space="0" w:color="auto"/>
            </w:tcBorders>
          </w:tcPr>
          <w:p w14:paraId="18288627" w14:textId="77777777" w:rsidR="000E39F4" w:rsidRPr="0055183C" w:rsidRDefault="000E39F4" w:rsidP="000E39F4">
            <w:pPr>
              <w:spacing w:after="20"/>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 (average 1995-1998)</w:t>
            </w:r>
          </w:p>
        </w:tc>
        <w:tc>
          <w:tcPr>
            <w:tcW w:w="910" w:type="pct"/>
            <w:tcBorders>
              <w:top w:val="nil"/>
              <w:bottom w:val="single" w:sz="4" w:space="0" w:color="auto"/>
            </w:tcBorders>
            <w:shd w:val="clear" w:color="auto" w:fill="FFFFFF" w:themeFill="background1"/>
            <w:vAlign w:val="bottom"/>
          </w:tcPr>
          <w:p w14:paraId="65AF343F"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r w:rsidR="000E39F4" w:rsidRPr="009C7B3B" w14:paraId="46772ED6" w14:textId="77777777" w:rsidTr="000E39F4">
        <w:trPr>
          <w:trHeight w:val="233"/>
          <w:hidden/>
        </w:trPr>
        <w:tc>
          <w:tcPr>
            <w:tcW w:w="4090" w:type="pct"/>
            <w:gridSpan w:val="2"/>
            <w:tcBorders>
              <w:bottom w:val="nil"/>
            </w:tcBorders>
          </w:tcPr>
          <w:p w14:paraId="4144D84C"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Latest reported ODS consumption (2020) (ODP tonnes) as per Article 7:</w:t>
            </w:r>
          </w:p>
        </w:tc>
        <w:tc>
          <w:tcPr>
            <w:tcW w:w="910" w:type="pct"/>
            <w:tcBorders>
              <w:bottom w:val="nil"/>
            </w:tcBorders>
            <w:shd w:val="clear" w:color="auto" w:fill="FFFFFF" w:themeFill="background1"/>
          </w:tcPr>
          <w:p w14:paraId="092AB53A" w14:textId="77777777" w:rsidR="000E39F4" w:rsidRPr="0055183C" w:rsidRDefault="000E39F4" w:rsidP="000E39F4">
            <w:pPr>
              <w:spacing w:before="20"/>
              <w:jc w:val="right"/>
              <w:rPr>
                <w:vanish/>
                <w:color w:val="000000" w:themeColor="text1"/>
                <w:sz w:val="20"/>
                <w:lang w:val="fr-FR"/>
              </w:rPr>
            </w:pPr>
          </w:p>
        </w:tc>
      </w:tr>
      <w:tr w:rsidR="000E39F4" w:rsidRPr="009C7B3B" w14:paraId="6731307A" w14:textId="77777777" w:rsidTr="000E39F4">
        <w:trPr>
          <w:trHeight w:val="233"/>
          <w:hidden/>
        </w:trPr>
        <w:tc>
          <w:tcPr>
            <w:tcW w:w="4090" w:type="pct"/>
            <w:gridSpan w:val="2"/>
            <w:tcBorders>
              <w:top w:val="nil"/>
              <w:bottom w:val="nil"/>
            </w:tcBorders>
          </w:tcPr>
          <w:p w14:paraId="654CAD7E"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w:t>
            </w:r>
          </w:p>
        </w:tc>
        <w:tc>
          <w:tcPr>
            <w:tcW w:w="910" w:type="pct"/>
            <w:tcBorders>
              <w:top w:val="nil"/>
              <w:bottom w:val="nil"/>
            </w:tcBorders>
            <w:shd w:val="clear" w:color="auto" w:fill="FFFFFF" w:themeFill="background1"/>
            <w:vAlign w:val="bottom"/>
          </w:tcPr>
          <w:p w14:paraId="49A8AE3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0BC08613" w14:textId="77777777" w:rsidTr="000E39F4">
        <w:trPr>
          <w:trHeight w:val="233"/>
          <w:hidden/>
        </w:trPr>
        <w:tc>
          <w:tcPr>
            <w:tcW w:w="4090" w:type="pct"/>
            <w:gridSpan w:val="2"/>
            <w:tcBorders>
              <w:top w:val="nil"/>
              <w:bottom w:val="nil"/>
            </w:tcBorders>
          </w:tcPr>
          <w:p w14:paraId="651D9BC0"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w:t>
            </w:r>
          </w:p>
        </w:tc>
        <w:tc>
          <w:tcPr>
            <w:tcW w:w="910" w:type="pct"/>
            <w:tcBorders>
              <w:top w:val="nil"/>
              <w:bottom w:val="nil"/>
            </w:tcBorders>
            <w:shd w:val="clear" w:color="auto" w:fill="FFFFFF" w:themeFill="background1"/>
            <w:vAlign w:val="bottom"/>
          </w:tcPr>
          <w:p w14:paraId="3BECF00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13.49</w:t>
            </w:r>
          </w:p>
        </w:tc>
      </w:tr>
      <w:tr w:rsidR="000E39F4" w:rsidRPr="009C7B3B" w14:paraId="2511D510" w14:textId="77777777" w:rsidTr="000E39F4">
        <w:trPr>
          <w:trHeight w:val="233"/>
          <w:hidden/>
        </w:trPr>
        <w:tc>
          <w:tcPr>
            <w:tcW w:w="4090" w:type="pct"/>
            <w:gridSpan w:val="2"/>
            <w:tcBorders>
              <w:top w:val="nil"/>
              <w:bottom w:val="nil"/>
            </w:tcBorders>
          </w:tcPr>
          <w:p w14:paraId="73E4385A"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w:t>
            </w:r>
          </w:p>
        </w:tc>
        <w:tc>
          <w:tcPr>
            <w:tcW w:w="910" w:type="pct"/>
            <w:tcBorders>
              <w:top w:val="nil"/>
              <w:bottom w:val="nil"/>
            </w:tcBorders>
            <w:shd w:val="clear" w:color="auto" w:fill="FFFFFF" w:themeFill="background1"/>
            <w:vAlign w:val="bottom"/>
          </w:tcPr>
          <w:p w14:paraId="1552D06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71F67E88" w14:textId="77777777" w:rsidTr="000E39F4">
        <w:trPr>
          <w:trHeight w:val="233"/>
          <w:hidden/>
        </w:trPr>
        <w:tc>
          <w:tcPr>
            <w:tcW w:w="4090" w:type="pct"/>
            <w:gridSpan w:val="2"/>
            <w:tcBorders>
              <w:top w:val="nil"/>
            </w:tcBorders>
          </w:tcPr>
          <w:p w14:paraId="382791E4" w14:textId="77777777" w:rsidR="000E39F4" w:rsidRPr="0055183C" w:rsidRDefault="000E39F4" w:rsidP="000E39F4">
            <w:pPr>
              <w:tabs>
                <w:tab w:val="right" w:pos="7425"/>
              </w:tabs>
              <w:ind w:left="6480" w:right="-108"/>
              <w:jc w:val="left"/>
              <w:rPr>
                <w:vanish/>
                <w:color w:val="000000" w:themeColor="text1"/>
                <w:sz w:val="20"/>
                <w:lang w:val="fr-FR"/>
              </w:rPr>
            </w:pPr>
            <w:r w:rsidRPr="0055183C">
              <w:rPr>
                <w:vanish/>
                <w:color w:val="000000" w:themeColor="text1"/>
                <w:sz w:val="20"/>
                <w:lang w:val="fr-FR"/>
              </w:rPr>
              <w:tab/>
              <w:t>Total:</w:t>
            </w:r>
          </w:p>
        </w:tc>
        <w:tc>
          <w:tcPr>
            <w:tcW w:w="910" w:type="pct"/>
            <w:tcBorders>
              <w:top w:val="nil"/>
            </w:tcBorders>
            <w:shd w:val="clear" w:color="auto" w:fill="FFFFFF" w:themeFill="background1"/>
            <w:vAlign w:val="bottom"/>
          </w:tcPr>
          <w:p w14:paraId="6114B1D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13.49</w:t>
            </w:r>
          </w:p>
        </w:tc>
      </w:tr>
      <w:tr w:rsidR="000E39F4" w:rsidRPr="009C7B3B" w14:paraId="55D9B6E9" w14:textId="77777777" w:rsidTr="000E39F4">
        <w:trPr>
          <w:trHeight w:val="233"/>
          <w:hidden/>
        </w:trPr>
        <w:tc>
          <w:tcPr>
            <w:tcW w:w="4090" w:type="pct"/>
            <w:gridSpan w:val="2"/>
          </w:tcPr>
          <w:p w14:paraId="18611EEB"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Year of reported country programme implementation data:</w:t>
            </w:r>
          </w:p>
        </w:tc>
        <w:tc>
          <w:tcPr>
            <w:tcW w:w="910" w:type="pct"/>
            <w:shd w:val="clear" w:color="auto" w:fill="FFFFFF" w:themeFill="background1"/>
          </w:tcPr>
          <w:p w14:paraId="60EBEC6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2020</w:t>
            </w:r>
          </w:p>
        </w:tc>
      </w:tr>
      <w:tr w:rsidR="000E39F4" w:rsidRPr="009C7B3B" w14:paraId="08B6B6A7" w14:textId="77777777" w:rsidTr="000E39F4">
        <w:trPr>
          <w:trHeight w:val="233"/>
          <w:hidden/>
        </w:trPr>
        <w:tc>
          <w:tcPr>
            <w:tcW w:w="4090" w:type="pct"/>
            <w:gridSpan w:val="2"/>
          </w:tcPr>
          <w:p w14:paraId="1C4AF405" w14:textId="449B9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approved for projects (as at July 2021) (US S):</w:t>
            </w:r>
          </w:p>
        </w:tc>
        <w:tc>
          <w:tcPr>
            <w:tcW w:w="910" w:type="pct"/>
            <w:shd w:val="clear" w:color="auto" w:fill="auto"/>
            <w:vAlign w:val="bottom"/>
          </w:tcPr>
          <w:p w14:paraId="02802276"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2,642,926</w:t>
            </w:r>
          </w:p>
        </w:tc>
      </w:tr>
      <w:tr w:rsidR="000E39F4" w:rsidRPr="009C7B3B" w14:paraId="2A35F632" w14:textId="77777777" w:rsidTr="000E39F4">
        <w:trPr>
          <w:trHeight w:val="233"/>
          <w:hidden/>
        </w:trPr>
        <w:tc>
          <w:tcPr>
            <w:tcW w:w="4090" w:type="pct"/>
            <w:gridSpan w:val="2"/>
          </w:tcPr>
          <w:p w14:paraId="6489D778" w14:textId="6A9CB1A5"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disbursed (as at December 2020) (US S):</w:t>
            </w:r>
          </w:p>
        </w:tc>
        <w:tc>
          <w:tcPr>
            <w:tcW w:w="910" w:type="pct"/>
            <w:shd w:val="clear" w:color="auto" w:fill="auto"/>
          </w:tcPr>
          <w:p w14:paraId="171C0D46"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2,359,295</w:t>
            </w:r>
          </w:p>
        </w:tc>
      </w:tr>
      <w:tr w:rsidR="000E39F4" w:rsidRPr="009C7B3B" w14:paraId="0F136E77" w14:textId="77777777" w:rsidTr="000E39F4">
        <w:trPr>
          <w:trHeight w:val="233"/>
          <w:hidden/>
        </w:trPr>
        <w:tc>
          <w:tcPr>
            <w:tcW w:w="4090" w:type="pct"/>
            <w:gridSpan w:val="2"/>
          </w:tcPr>
          <w:p w14:paraId="7332A5BE" w14:textId="77777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ODS to be phased out (as at July 2021) (ODP tonnes):</w:t>
            </w:r>
          </w:p>
        </w:tc>
        <w:tc>
          <w:tcPr>
            <w:tcW w:w="910" w:type="pct"/>
            <w:shd w:val="clear" w:color="auto" w:fill="auto"/>
            <w:vAlign w:val="bottom"/>
          </w:tcPr>
          <w:p w14:paraId="790D521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80.0</w:t>
            </w:r>
          </w:p>
        </w:tc>
      </w:tr>
      <w:tr w:rsidR="000E39F4" w:rsidRPr="009C7B3B" w14:paraId="49893353" w14:textId="77777777" w:rsidTr="000E39F4">
        <w:trPr>
          <w:trHeight w:val="233"/>
          <w:hidden/>
        </w:trPr>
        <w:tc>
          <w:tcPr>
            <w:tcW w:w="4090" w:type="pct"/>
            <w:gridSpan w:val="2"/>
          </w:tcPr>
          <w:p w14:paraId="77817590" w14:textId="77777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ODS phased out (as at December 2020) (ODP tonnes):</w:t>
            </w:r>
          </w:p>
        </w:tc>
        <w:tc>
          <w:tcPr>
            <w:tcW w:w="910" w:type="pct"/>
            <w:shd w:val="clear" w:color="auto" w:fill="auto"/>
          </w:tcPr>
          <w:p w14:paraId="3C880734"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75.2</w:t>
            </w:r>
          </w:p>
        </w:tc>
      </w:tr>
    </w:tbl>
    <w:p w14:paraId="2F82E466" w14:textId="77777777" w:rsidR="000E39F4" w:rsidRPr="0055183C" w:rsidRDefault="000E39F4" w:rsidP="000E39F4">
      <w:pPr>
        <w:rPr>
          <w:vanish/>
          <w:color w:val="000000" w:themeColor="text1"/>
          <w:lang w:val="fr-FR"/>
        </w:rPr>
      </w:pPr>
    </w:p>
    <w:p w14:paraId="4B80F073" w14:textId="77777777" w:rsidR="000E39F4" w:rsidRPr="0055183C" w:rsidRDefault="000E39F4" w:rsidP="000E39F4">
      <w:pPr>
        <w:pStyle w:val="Heading1"/>
        <w:keepNext/>
        <w:keepLines/>
        <w:tabs>
          <w:tab w:val="clear" w:pos="0"/>
        </w:tabs>
        <w:rPr>
          <w:vanish/>
          <w:lang w:val="fr-FR"/>
        </w:rPr>
      </w:pPr>
      <w:r w:rsidRPr="0055183C">
        <w:rPr>
          <w:vanish/>
          <w:lang w:val="fr-FR"/>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0E39F4" w:rsidRPr="009C7B3B" w14:paraId="350BA912" w14:textId="77777777" w:rsidTr="000E39F4">
        <w:trPr>
          <w:hidden/>
        </w:trPr>
        <w:tc>
          <w:tcPr>
            <w:tcW w:w="4000" w:type="pct"/>
            <w:gridSpan w:val="2"/>
            <w:tcBorders>
              <w:bottom w:val="single" w:sz="4" w:space="0" w:color="auto"/>
            </w:tcBorders>
          </w:tcPr>
          <w:p w14:paraId="2C954BFD" w14:textId="77777777" w:rsidR="000E39F4" w:rsidRPr="0055183C" w:rsidRDefault="000E39F4" w:rsidP="000E39F4">
            <w:pPr>
              <w:widowControl w:val="0"/>
              <w:ind w:left="142"/>
              <w:jc w:val="left"/>
              <w:rPr>
                <w:b/>
                <w:vanish/>
                <w:sz w:val="20"/>
                <w:lang w:val="fr-FR"/>
              </w:rPr>
            </w:pPr>
            <w:r w:rsidRPr="0055183C">
              <w:rPr>
                <w:b/>
                <w:bCs/>
                <w:vanish/>
                <w:sz w:val="20"/>
                <w:lang w:val="fr-FR"/>
              </w:rPr>
              <w:t>Summary of activities</w:t>
            </w:r>
          </w:p>
          <w:p w14:paraId="7690E513" w14:textId="77777777" w:rsidR="000E39F4" w:rsidRPr="0055183C" w:rsidRDefault="000E39F4" w:rsidP="000E39F4">
            <w:pPr>
              <w:widowControl w:val="0"/>
              <w:ind w:left="142"/>
              <w:jc w:val="left"/>
              <w:rPr>
                <w:b/>
                <w:vanish/>
                <w:sz w:val="20"/>
                <w:lang w:val="fr-FR"/>
              </w:rPr>
            </w:pPr>
          </w:p>
        </w:tc>
        <w:tc>
          <w:tcPr>
            <w:tcW w:w="1000" w:type="pct"/>
            <w:tcBorders>
              <w:bottom w:val="single" w:sz="4" w:space="0" w:color="auto"/>
            </w:tcBorders>
          </w:tcPr>
          <w:p w14:paraId="2FB104A3" w14:textId="038FCE32" w:rsidR="000E39F4" w:rsidRPr="0055183C" w:rsidRDefault="000E39F4" w:rsidP="000E39F4">
            <w:pPr>
              <w:widowControl w:val="0"/>
              <w:ind w:left="142"/>
              <w:jc w:val="center"/>
              <w:rPr>
                <w:b/>
                <w:vanish/>
                <w:sz w:val="20"/>
                <w:lang w:val="fr-FR"/>
              </w:rPr>
            </w:pPr>
            <w:r w:rsidRPr="0055183C">
              <w:rPr>
                <w:b/>
                <w:bCs/>
                <w:vanish/>
                <w:sz w:val="20"/>
                <w:lang w:val="fr-FR"/>
              </w:rPr>
              <w:t>Funds approved (US S)</w:t>
            </w:r>
          </w:p>
        </w:tc>
      </w:tr>
      <w:tr w:rsidR="000E39F4" w:rsidRPr="009C7B3B" w14:paraId="2920BE92" w14:textId="77777777" w:rsidTr="000E39F4">
        <w:trPr>
          <w:hidden/>
        </w:trPr>
        <w:tc>
          <w:tcPr>
            <w:tcW w:w="247" w:type="pct"/>
            <w:tcBorders>
              <w:top w:val="single" w:sz="4" w:space="0" w:color="auto"/>
              <w:left w:val="single" w:sz="4" w:space="0" w:color="auto"/>
              <w:bottom w:val="single" w:sz="4" w:space="0" w:color="auto"/>
              <w:right w:val="nil"/>
            </w:tcBorders>
          </w:tcPr>
          <w:p w14:paraId="1B61F8CC" w14:textId="77777777" w:rsidR="000E39F4" w:rsidRPr="0055183C" w:rsidRDefault="000E39F4" w:rsidP="000E39F4">
            <w:pPr>
              <w:widowControl w:val="0"/>
              <w:rPr>
                <w:vanish/>
                <w:sz w:val="20"/>
                <w:lang w:val="fr-FR"/>
              </w:rPr>
            </w:pPr>
            <w:r w:rsidRPr="0055183C">
              <w:rPr>
                <w:vanish/>
                <w:sz w:val="20"/>
                <w:lang w:val="fr-FR"/>
              </w:rPr>
              <w:t>(a)</w:t>
            </w:r>
          </w:p>
        </w:tc>
        <w:tc>
          <w:tcPr>
            <w:tcW w:w="3753" w:type="pct"/>
            <w:tcBorders>
              <w:top w:val="single" w:sz="4" w:space="0" w:color="auto"/>
              <w:left w:val="nil"/>
              <w:bottom w:val="single" w:sz="4" w:space="0" w:color="auto"/>
              <w:right w:val="single" w:sz="4" w:space="0" w:color="auto"/>
            </w:tcBorders>
          </w:tcPr>
          <w:p w14:paraId="18927B1C" w14:textId="77777777" w:rsidR="000E39F4" w:rsidRPr="0055183C" w:rsidRDefault="000E39F4" w:rsidP="000E39F4">
            <w:pPr>
              <w:widowControl w:val="0"/>
              <w:ind w:left="-120"/>
              <w:rPr>
                <w:vanish/>
                <w:sz w:val="20"/>
                <w:lang w:val="fr-FR"/>
              </w:rPr>
            </w:pPr>
            <w:r w:rsidRPr="0055183C">
              <w:rPr>
                <w:vanish/>
                <w:sz w:val="20"/>
                <w:lang w:val="fr-FR"/>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689A236"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578,027</w:t>
            </w:r>
          </w:p>
        </w:tc>
      </w:tr>
      <w:tr w:rsidR="000E39F4" w:rsidRPr="009C7B3B" w14:paraId="1305C8C1" w14:textId="77777777" w:rsidTr="000E39F4">
        <w:trPr>
          <w:hidden/>
        </w:trPr>
        <w:tc>
          <w:tcPr>
            <w:tcW w:w="247" w:type="pct"/>
            <w:tcBorders>
              <w:top w:val="single" w:sz="4" w:space="0" w:color="auto"/>
              <w:left w:val="single" w:sz="4" w:space="0" w:color="auto"/>
              <w:bottom w:val="single" w:sz="4" w:space="0" w:color="auto"/>
              <w:right w:val="nil"/>
            </w:tcBorders>
          </w:tcPr>
          <w:p w14:paraId="683BAF6B" w14:textId="77777777" w:rsidR="000E39F4" w:rsidRPr="0055183C" w:rsidRDefault="000E39F4" w:rsidP="000E39F4">
            <w:pPr>
              <w:widowControl w:val="0"/>
              <w:rPr>
                <w:vanish/>
                <w:sz w:val="20"/>
                <w:lang w:val="fr-FR"/>
              </w:rPr>
            </w:pPr>
            <w:r w:rsidRPr="0055183C">
              <w:rPr>
                <w:vanish/>
                <w:sz w:val="20"/>
                <w:lang w:val="fr-FR"/>
              </w:rPr>
              <w:t>(b)</w:t>
            </w:r>
          </w:p>
        </w:tc>
        <w:tc>
          <w:tcPr>
            <w:tcW w:w="3753" w:type="pct"/>
            <w:tcBorders>
              <w:top w:val="single" w:sz="4" w:space="0" w:color="auto"/>
              <w:left w:val="nil"/>
              <w:bottom w:val="single" w:sz="4" w:space="0" w:color="auto"/>
              <w:right w:val="single" w:sz="4" w:space="0" w:color="auto"/>
            </w:tcBorders>
          </w:tcPr>
          <w:p w14:paraId="54C5878B" w14:textId="77777777" w:rsidR="000E39F4" w:rsidRPr="0055183C" w:rsidRDefault="000E39F4" w:rsidP="000E39F4">
            <w:pPr>
              <w:widowControl w:val="0"/>
              <w:ind w:left="-109"/>
              <w:rPr>
                <w:vanish/>
                <w:sz w:val="20"/>
                <w:lang w:val="fr-FR"/>
              </w:rPr>
            </w:pPr>
            <w:r w:rsidRPr="0055183C">
              <w:rPr>
                <w:vanish/>
                <w:sz w:val="20"/>
                <w:lang w:val="fr-FR"/>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DBA03"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654,999</w:t>
            </w:r>
          </w:p>
        </w:tc>
      </w:tr>
      <w:tr w:rsidR="000E39F4" w:rsidRPr="009C7B3B" w14:paraId="7F980BC7" w14:textId="77777777" w:rsidTr="000E39F4">
        <w:trPr>
          <w:hidden/>
        </w:trPr>
        <w:tc>
          <w:tcPr>
            <w:tcW w:w="247" w:type="pct"/>
            <w:tcBorders>
              <w:top w:val="single" w:sz="4" w:space="0" w:color="auto"/>
              <w:left w:val="single" w:sz="4" w:space="0" w:color="auto"/>
              <w:bottom w:val="single" w:sz="4" w:space="0" w:color="auto"/>
              <w:right w:val="nil"/>
            </w:tcBorders>
          </w:tcPr>
          <w:p w14:paraId="5FF34869" w14:textId="77777777" w:rsidR="000E39F4" w:rsidRPr="0055183C" w:rsidRDefault="000E39F4" w:rsidP="000E39F4">
            <w:pPr>
              <w:widowControl w:val="0"/>
              <w:rPr>
                <w:vanish/>
                <w:sz w:val="20"/>
                <w:lang w:val="fr-FR"/>
              </w:rPr>
            </w:pPr>
            <w:r w:rsidRPr="0055183C">
              <w:rPr>
                <w:vanish/>
                <w:sz w:val="20"/>
                <w:lang w:val="fr-FR"/>
              </w:rPr>
              <w:t>(c)</w:t>
            </w:r>
          </w:p>
        </w:tc>
        <w:tc>
          <w:tcPr>
            <w:tcW w:w="3753" w:type="pct"/>
            <w:tcBorders>
              <w:top w:val="single" w:sz="4" w:space="0" w:color="auto"/>
              <w:left w:val="nil"/>
              <w:bottom w:val="single" w:sz="4" w:space="0" w:color="auto"/>
              <w:right w:val="single" w:sz="4" w:space="0" w:color="auto"/>
            </w:tcBorders>
          </w:tcPr>
          <w:p w14:paraId="132DDC1C" w14:textId="77777777" w:rsidR="000E39F4" w:rsidRPr="0055183C" w:rsidRDefault="000E39F4" w:rsidP="000E39F4">
            <w:pPr>
              <w:widowControl w:val="0"/>
              <w:ind w:left="-109"/>
              <w:rPr>
                <w:vanish/>
                <w:sz w:val="20"/>
                <w:lang w:val="fr-FR"/>
              </w:rPr>
            </w:pPr>
            <w:r w:rsidRPr="0055183C">
              <w:rPr>
                <w:vanish/>
                <w:sz w:val="20"/>
                <w:lang w:val="fr-FR"/>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1CA3A"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1,409,900</w:t>
            </w:r>
          </w:p>
        </w:tc>
      </w:tr>
      <w:tr w:rsidR="000E39F4" w:rsidRPr="009C7B3B" w14:paraId="041CB770" w14:textId="77777777" w:rsidTr="000E39F4">
        <w:trPr>
          <w:hidden/>
        </w:trPr>
        <w:tc>
          <w:tcPr>
            <w:tcW w:w="4000" w:type="pct"/>
            <w:gridSpan w:val="2"/>
            <w:tcBorders>
              <w:top w:val="single" w:sz="4" w:space="0" w:color="auto"/>
              <w:left w:val="single" w:sz="4" w:space="0" w:color="auto"/>
              <w:bottom w:val="single" w:sz="4" w:space="0" w:color="auto"/>
              <w:right w:val="single" w:sz="4" w:space="0" w:color="auto"/>
            </w:tcBorders>
          </w:tcPr>
          <w:p w14:paraId="0708C30A" w14:textId="77777777" w:rsidR="000E39F4" w:rsidRPr="0055183C" w:rsidRDefault="000E39F4" w:rsidP="000E39F4">
            <w:pPr>
              <w:widowControl w:val="0"/>
              <w:tabs>
                <w:tab w:val="left" w:pos="6689"/>
              </w:tabs>
              <w:ind w:left="6406" w:right="-108"/>
              <w:jc w:val="left"/>
              <w:rPr>
                <w:vanish/>
                <w:sz w:val="20"/>
                <w:lang w:val="fr-FR"/>
              </w:rPr>
            </w:pPr>
            <w:r w:rsidRPr="0055183C">
              <w:rPr>
                <w:vanish/>
                <w:sz w:val="20"/>
                <w:lang w:val="fr-FR"/>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62EFFEA" w14:textId="77777777" w:rsidR="000E39F4" w:rsidRPr="0055183C" w:rsidRDefault="000E39F4" w:rsidP="000E39F4">
            <w:pPr>
              <w:widowControl w:val="0"/>
              <w:jc w:val="right"/>
              <w:rPr>
                <w:vanish/>
                <w:sz w:val="20"/>
                <w:lang w:val="fr-FR"/>
              </w:rPr>
            </w:pPr>
            <w:r w:rsidRPr="0055183C">
              <w:rPr>
                <w:vanish/>
                <w:sz w:val="20"/>
                <w:lang w:val="fr-FR"/>
              </w:rPr>
              <w:t>2,642,926</w:t>
            </w:r>
          </w:p>
        </w:tc>
      </w:tr>
      <w:tr w:rsidR="000E39F4" w:rsidRPr="009C7B3B" w14:paraId="5DA1F60E" w14:textId="77777777" w:rsidTr="000E39F4">
        <w:trPr>
          <w:hidden/>
        </w:trPr>
        <w:tc>
          <w:tcPr>
            <w:tcW w:w="247" w:type="pct"/>
            <w:tcBorders>
              <w:top w:val="single" w:sz="4" w:space="0" w:color="auto"/>
              <w:left w:val="single" w:sz="4" w:space="0" w:color="auto"/>
              <w:bottom w:val="single" w:sz="4" w:space="0" w:color="auto"/>
              <w:right w:val="nil"/>
            </w:tcBorders>
          </w:tcPr>
          <w:p w14:paraId="5CB5E7E0" w14:textId="77777777" w:rsidR="000E39F4" w:rsidRPr="0055183C" w:rsidRDefault="000E39F4" w:rsidP="000E39F4">
            <w:pPr>
              <w:widowControl w:val="0"/>
              <w:rPr>
                <w:vanish/>
                <w:sz w:val="20"/>
                <w:lang w:val="fr-FR"/>
              </w:rPr>
            </w:pPr>
            <w:r w:rsidRPr="0055183C">
              <w:rPr>
                <w:vanish/>
                <w:sz w:val="20"/>
                <w:lang w:val="fr-FR"/>
              </w:rPr>
              <w:t>(d)</w:t>
            </w:r>
          </w:p>
        </w:tc>
        <w:tc>
          <w:tcPr>
            <w:tcW w:w="3753" w:type="pct"/>
            <w:tcBorders>
              <w:top w:val="single" w:sz="4" w:space="0" w:color="auto"/>
              <w:left w:val="nil"/>
              <w:bottom w:val="single" w:sz="4" w:space="0" w:color="auto"/>
              <w:right w:val="nil"/>
            </w:tcBorders>
          </w:tcPr>
          <w:p w14:paraId="498D7250" w14:textId="77777777" w:rsidR="000E39F4" w:rsidRPr="0055183C" w:rsidRDefault="000E39F4" w:rsidP="000E39F4">
            <w:pPr>
              <w:widowControl w:val="0"/>
              <w:ind w:left="-109"/>
              <w:rPr>
                <w:vanish/>
                <w:sz w:val="20"/>
                <w:lang w:val="fr-FR"/>
              </w:rPr>
            </w:pPr>
            <w:r w:rsidRPr="0055183C">
              <w:rPr>
                <w:vanish/>
                <w:sz w:val="20"/>
                <w:lang w:val="fr-FR"/>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2673D28"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150,000</w:t>
            </w:r>
          </w:p>
        </w:tc>
      </w:tr>
    </w:tbl>
    <w:p w14:paraId="29695EB7" w14:textId="77777777" w:rsidR="000E39F4" w:rsidRPr="0055183C" w:rsidRDefault="000E39F4" w:rsidP="000E39F4">
      <w:pPr>
        <w:rPr>
          <w:vanish/>
          <w:lang w:val="fr-FR"/>
        </w:rPr>
      </w:pPr>
    </w:p>
    <w:p w14:paraId="4A634DF9" w14:textId="77777777" w:rsidR="000E39F4" w:rsidRPr="0055183C" w:rsidRDefault="000E39F4" w:rsidP="000E39F4">
      <w:pPr>
        <w:keepNext/>
        <w:spacing w:after="240"/>
        <w:outlineLvl w:val="0"/>
        <w:rPr>
          <w:vanish/>
          <w:u w:val="single"/>
          <w:lang w:val="fr-FR"/>
        </w:rPr>
      </w:pPr>
      <w:r w:rsidRPr="0055183C">
        <w:rPr>
          <w:vanish/>
          <w:u w:val="single"/>
          <w:lang w:val="fr-FR"/>
        </w:rPr>
        <w:t>Progress report</w:t>
      </w:r>
    </w:p>
    <w:p w14:paraId="5EB32BD6" w14:textId="1D25B4E1" w:rsidR="000E39F4" w:rsidRPr="0055183C" w:rsidRDefault="000E39F4" w:rsidP="000E39F4">
      <w:pPr>
        <w:pStyle w:val="Heading1"/>
        <w:rPr>
          <w:vanish/>
          <w:lang w:val="fr-FR"/>
        </w:rPr>
      </w:pPr>
      <w:r w:rsidRPr="0055183C">
        <w:rPr>
          <w:vanish/>
          <w:lang w:val="fr-FR"/>
        </w:rPr>
        <w:t>During phase XI, the NOU of Benin submitted Article 7 and country programme data for 2019 and 2020 to the Multilateral Fund and Ozone Secretariats. Coordination meetings were held with the National Ozone Committee and with refrigerant importers and distributors. The NOU supervised the training of 556 RAC technicians and 203 enforcement officers. Information on the availability of HCFC alternatives, on ODS regulations and on decisions by the parties to the Montreal Protocol was disseminated to consumers and importers. Benin also celebrated International Ozone Day and participated in regional network and Montreal Protocol meetings. Of the 20 performance indicators proposed, 19 were fully achieved and one was partially achieved.</w:t>
      </w:r>
    </w:p>
    <w:p w14:paraId="1AA59D8A" w14:textId="77777777" w:rsidR="000E39F4" w:rsidRPr="0055183C" w:rsidRDefault="000E39F4" w:rsidP="000E39F4">
      <w:pPr>
        <w:spacing w:after="240"/>
        <w:rPr>
          <w:vanish/>
          <w:lang w:val="fr-FR"/>
        </w:rPr>
      </w:pPr>
      <w:r w:rsidRPr="0055183C">
        <w:rPr>
          <w:vanish/>
          <w:u w:val="single"/>
          <w:lang w:val="fr-FR"/>
        </w:rPr>
        <w:t>Plan of action</w:t>
      </w:r>
    </w:p>
    <w:p w14:paraId="5E998714" w14:textId="77777777" w:rsidR="000E39F4" w:rsidRPr="0055183C" w:rsidRDefault="000E39F4" w:rsidP="000E39F4">
      <w:pPr>
        <w:pStyle w:val="Heading1"/>
        <w:rPr>
          <w:vanish/>
          <w:lang w:val="fr-FR"/>
        </w:rPr>
      </w:pPr>
      <w:r w:rsidRPr="0055183C">
        <w:rPr>
          <w:vanish/>
          <w:lang w:val="fr-FR"/>
        </w:rPr>
        <w:t>The plan of action for the upcoming phase includes: continuing information dissemination and awareness-raising; coordinating the implementation of stage I of the HPMP; continuing to implement and enforce the HCFC licensing and quota system; providing information about annual quotas to importers; organizing meetings with refrigerant importers and distributors; finalizing the enabling activities project; and collecting data for timely reporting to the Ozone and Multilateral Fund Secretariats.</w:t>
      </w:r>
    </w:p>
    <w:p w14:paraId="42E00333" w14:textId="77777777" w:rsidR="000E39F4" w:rsidRPr="0055183C" w:rsidRDefault="000E39F4" w:rsidP="000E39F4">
      <w:pPr>
        <w:spacing w:after="120"/>
        <w:outlineLvl w:val="0"/>
        <w:rPr>
          <w:b/>
          <w:bCs/>
          <w:vanish/>
          <w:lang w:val="fr-FR"/>
        </w:rPr>
      </w:pPr>
      <w:r w:rsidRPr="0055183C">
        <w:rPr>
          <w:b/>
          <w:bCs/>
          <w:vanish/>
          <w:lang w:val="fr-FR"/>
        </w:rPr>
        <w:t xml:space="preserve">Bhutan: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0E39F4" w:rsidRPr="009C7B3B" w14:paraId="2DB8CC47" w14:textId="77777777" w:rsidTr="000E39F4">
        <w:trPr>
          <w:trHeight w:val="278"/>
          <w:tblHeader/>
          <w:hidden/>
        </w:trPr>
        <w:tc>
          <w:tcPr>
            <w:tcW w:w="4203" w:type="pct"/>
            <w:gridSpan w:val="3"/>
            <w:tcBorders>
              <w:bottom w:val="single" w:sz="4" w:space="0" w:color="auto"/>
            </w:tcBorders>
          </w:tcPr>
          <w:p w14:paraId="26E79BD0" w14:textId="77777777" w:rsidR="000E39F4" w:rsidRPr="0055183C" w:rsidRDefault="000E39F4" w:rsidP="000E39F4">
            <w:pPr>
              <w:rPr>
                <w:b/>
                <w:vanish/>
                <w:lang w:val="fr-FR"/>
              </w:rPr>
            </w:pPr>
            <w:r w:rsidRPr="0055183C">
              <w:rPr>
                <w:b/>
                <w:bCs/>
                <w:vanish/>
                <w:lang w:val="fr-FR"/>
              </w:rPr>
              <w:t>Summary of the project and country profile</w:t>
            </w:r>
          </w:p>
        </w:tc>
        <w:tc>
          <w:tcPr>
            <w:tcW w:w="797" w:type="pct"/>
          </w:tcPr>
          <w:p w14:paraId="1E513DB3" w14:textId="77777777" w:rsidR="000E39F4" w:rsidRPr="0055183C" w:rsidRDefault="000E39F4" w:rsidP="000E39F4">
            <w:pPr>
              <w:jc w:val="right"/>
              <w:rPr>
                <w:b/>
                <w:vanish/>
                <w:lang w:val="fr-FR"/>
              </w:rPr>
            </w:pPr>
          </w:p>
        </w:tc>
      </w:tr>
      <w:tr w:rsidR="000E39F4" w:rsidRPr="009C7B3B" w14:paraId="29B0BEFC" w14:textId="77777777" w:rsidTr="000E39F4">
        <w:trPr>
          <w:trHeight w:val="233"/>
          <w:hidden/>
        </w:trPr>
        <w:tc>
          <w:tcPr>
            <w:tcW w:w="4203" w:type="pct"/>
            <w:gridSpan w:val="3"/>
            <w:tcBorders>
              <w:bottom w:val="single" w:sz="4" w:space="0" w:color="auto"/>
            </w:tcBorders>
          </w:tcPr>
          <w:p w14:paraId="258187E0" w14:textId="77777777" w:rsidR="000E39F4" w:rsidRPr="0055183C" w:rsidRDefault="000E39F4" w:rsidP="000E39F4">
            <w:pPr>
              <w:rPr>
                <w:vanish/>
                <w:lang w:val="fr-FR"/>
              </w:rPr>
            </w:pPr>
            <w:r w:rsidRPr="0055183C">
              <w:rPr>
                <w:vanish/>
                <w:lang w:val="fr-FR"/>
              </w:rPr>
              <w:t>Implementing agency:</w:t>
            </w:r>
          </w:p>
        </w:tc>
        <w:tc>
          <w:tcPr>
            <w:tcW w:w="797" w:type="pct"/>
            <w:tcBorders>
              <w:bottom w:val="single" w:sz="4" w:space="0" w:color="auto"/>
            </w:tcBorders>
          </w:tcPr>
          <w:p w14:paraId="75466C2C" w14:textId="77777777" w:rsidR="000E39F4" w:rsidRPr="0055183C" w:rsidRDefault="000E39F4" w:rsidP="000E39F4">
            <w:pPr>
              <w:jc w:val="center"/>
              <w:rPr>
                <w:vanish/>
                <w:lang w:val="fr-FR"/>
              </w:rPr>
            </w:pPr>
            <w:r w:rsidRPr="0055183C">
              <w:rPr>
                <w:vanish/>
                <w:lang w:val="fr-FR"/>
              </w:rPr>
              <w:t>UNEP</w:t>
            </w:r>
          </w:p>
        </w:tc>
      </w:tr>
      <w:tr w:rsidR="000E39F4" w:rsidRPr="009C7B3B" w14:paraId="4A9A374E" w14:textId="77777777" w:rsidTr="000E39F4">
        <w:trPr>
          <w:trHeight w:val="233"/>
          <w:hidden/>
        </w:trPr>
        <w:tc>
          <w:tcPr>
            <w:tcW w:w="4203" w:type="pct"/>
            <w:gridSpan w:val="3"/>
            <w:tcBorders>
              <w:top w:val="single" w:sz="4" w:space="0" w:color="auto"/>
              <w:left w:val="single" w:sz="4" w:space="0" w:color="auto"/>
              <w:bottom w:val="nil"/>
              <w:right w:val="single" w:sz="4" w:space="0" w:color="auto"/>
            </w:tcBorders>
          </w:tcPr>
          <w:p w14:paraId="7C9B8BB5" w14:textId="19F68DCC" w:rsidR="000E39F4" w:rsidRPr="0055183C" w:rsidRDefault="000E39F4" w:rsidP="000E39F4">
            <w:pPr>
              <w:rPr>
                <w:vanish/>
                <w:lang w:val="fr-FR"/>
              </w:rPr>
            </w:pPr>
            <w:r w:rsidRPr="0055183C">
              <w:rPr>
                <w:vanish/>
                <w:lang w:val="fr-FR"/>
              </w:rPr>
              <w:t>Amounts previously approved for institutional strengthening (US S):</w:t>
            </w:r>
          </w:p>
        </w:tc>
        <w:tc>
          <w:tcPr>
            <w:tcW w:w="797" w:type="pct"/>
            <w:tcBorders>
              <w:top w:val="single" w:sz="4" w:space="0" w:color="auto"/>
              <w:left w:val="single" w:sz="4" w:space="0" w:color="auto"/>
              <w:bottom w:val="nil"/>
              <w:right w:val="single" w:sz="4" w:space="0" w:color="auto"/>
            </w:tcBorders>
          </w:tcPr>
          <w:p w14:paraId="764B8780" w14:textId="77777777" w:rsidR="000E39F4" w:rsidRPr="0055183C" w:rsidRDefault="000E39F4" w:rsidP="000E39F4">
            <w:pPr>
              <w:jc w:val="right"/>
              <w:rPr>
                <w:vanish/>
                <w:lang w:val="fr-FR"/>
              </w:rPr>
            </w:pPr>
          </w:p>
        </w:tc>
      </w:tr>
      <w:tr w:rsidR="000E39F4" w:rsidRPr="009C7B3B" w14:paraId="35263B0C" w14:textId="77777777" w:rsidTr="000E39F4">
        <w:trPr>
          <w:trHeight w:val="233"/>
          <w:hidden/>
        </w:trPr>
        <w:tc>
          <w:tcPr>
            <w:tcW w:w="3331" w:type="pct"/>
            <w:gridSpan w:val="2"/>
            <w:tcBorders>
              <w:top w:val="nil"/>
              <w:left w:val="single" w:sz="4" w:space="0" w:color="auto"/>
              <w:bottom w:val="nil"/>
              <w:right w:val="nil"/>
            </w:tcBorders>
            <w:shd w:val="clear" w:color="auto" w:fill="FFFFFF" w:themeFill="background1"/>
            <w:vAlign w:val="bottom"/>
          </w:tcPr>
          <w:p w14:paraId="19488447" w14:textId="77777777" w:rsidR="000E39F4" w:rsidRPr="0055183C" w:rsidRDefault="000E39F4" w:rsidP="000E39F4">
            <w:pPr>
              <w:ind w:left="5129" w:right="-198"/>
              <w:jc w:val="left"/>
              <w:rPr>
                <w:vanish/>
                <w:lang w:val="fr-FR"/>
              </w:rPr>
            </w:pPr>
            <w:r w:rsidRPr="0055183C">
              <w:rPr>
                <w:vanish/>
                <w:lang w:val="fr-FR"/>
              </w:rPr>
              <w:t>Phase I:</w:t>
            </w:r>
          </w:p>
        </w:tc>
        <w:tc>
          <w:tcPr>
            <w:tcW w:w="872" w:type="pct"/>
            <w:tcBorders>
              <w:top w:val="nil"/>
              <w:left w:val="nil"/>
              <w:bottom w:val="nil"/>
              <w:right w:val="single" w:sz="4" w:space="0" w:color="auto"/>
            </w:tcBorders>
            <w:shd w:val="clear" w:color="auto" w:fill="FFFFFF" w:themeFill="background1"/>
            <w:vAlign w:val="bottom"/>
          </w:tcPr>
          <w:p w14:paraId="0E076293" w14:textId="77777777" w:rsidR="000E39F4" w:rsidRPr="0055183C" w:rsidRDefault="000E39F4" w:rsidP="000E39F4">
            <w:pPr>
              <w:jc w:val="right"/>
              <w:rPr>
                <w:vanish/>
                <w:lang w:val="fr-FR"/>
              </w:rPr>
            </w:pPr>
            <w:r w:rsidRPr="0055183C">
              <w:rPr>
                <w:vanish/>
                <w:lang w:val="fr-FR"/>
              </w:rPr>
              <w:t>Jul-04 and Jul-05</w:t>
            </w:r>
          </w:p>
        </w:tc>
        <w:tc>
          <w:tcPr>
            <w:tcW w:w="797" w:type="pct"/>
            <w:tcBorders>
              <w:top w:val="nil"/>
              <w:left w:val="single" w:sz="4" w:space="0" w:color="auto"/>
              <w:bottom w:val="nil"/>
              <w:right w:val="single" w:sz="4" w:space="0" w:color="auto"/>
            </w:tcBorders>
            <w:shd w:val="clear" w:color="auto" w:fill="FFFFFF" w:themeFill="background1"/>
            <w:vAlign w:val="bottom"/>
          </w:tcPr>
          <w:p w14:paraId="4C5D5F84" w14:textId="77777777" w:rsidR="000E39F4" w:rsidRPr="0055183C" w:rsidRDefault="000E39F4" w:rsidP="000E39F4">
            <w:pPr>
              <w:jc w:val="right"/>
              <w:rPr>
                <w:vanish/>
                <w:lang w:val="fr-FR"/>
              </w:rPr>
            </w:pPr>
            <w:r w:rsidRPr="0055183C">
              <w:rPr>
                <w:vanish/>
                <w:lang w:val="fr-FR"/>
              </w:rPr>
              <w:t>130,000</w:t>
            </w:r>
          </w:p>
        </w:tc>
      </w:tr>
      <w:tr w:rsidR="000E39F4" w:rsidRPr="009C7B3B" w14:paraId="14BFE206" w14:textId="77777777" w:rsidTr="000E39F4">
        <w:trPr>
          <w:trHeight w:val="233"/>
          <w:hidden/>
        </w:trPr>
        <w:tc>
          <w:tcPr>
            <w:tcW w:w="3331" w:type="pct"/>
            <w:gridSpan w:val="2"/>
            <w:tcBorders>
              <w:top w:val="nil"/>
              <w:left w:val="single" w:sz="4" w:space="0" w:color="auto"/>
              <w:bottom w:val="nil"/>
              <w:right w:val="nil"/>
            </w:tcBorders>
            <w:shd w:val="clear" w:color="auto" w:fill="FFFFFF" w:themeFill="background1"/>
            <w:vAlign w:val="bottom"/>
          </w:tcPr>
          <w:p w14:paraId="16B40B03" w14:textId="77777777" w:rsidR="000E39F4" w:rsidRPr="0055183C" w:rsidRDefault="000E39F4" w:rsidP="000E39F4">
            <w:pPr>
              <w:ind w:left="5129" w:right="-198"/>
              <w:jc w:val="left"/>
              <w:rPr>
                <w:vanish/>
                <w:lang w:val="fr-FR"/>
              </w:rPr>
            </w:pPr>
            <w:r w:rsidRPr="0055183C">
              <w:rPr>
                <w:vanish/>
                <w:lang w:val="fr-FR"/>
              </w:rPr>
              <w:t>Phase II:</w:t>
            </w:r>
          </w:p>
        </w:tc>
        <w:tc>
          <w:tcPr>
            <w:tcW w:w="872" w:type="pct"/>
            <w:tcBorders>
              <w:top w:val="nil"/>
              <w:left w:val="nil"/>
              <w:bottom w:val="nil"/>
              <w:right w:val="single" w:sz="4" w:space="0" w:color="auto"/>
            </w:tcBorders>
            <w:shd w:val="clear" w:color="auto" w:fill="FFFFFF" w:themeFill="background1"/>
            <w:vAlign w:val="bottom"/>
          </w:tcPr>
          <w:p w14:paraId="141728CA" w14:textId="77777777" w:rsidR="000E39F4" w:rsidRPr="0055183C" w:rsidRDefault="000E39F4" w:rsidP="000E39F4">
            <w:pPr>
              <w:jc w:val="right"/>
              <w:rPr>
                <w:vanish/>
                <w:lang w:val="fr-FR"/>
              </w:rPr>
            </w:pPr>
            <w:r w:rsidRPr="0055183C">
              <w:rPr>
                <w:vanish/>
                <w:lang w:val="fr-FR"/>
              </w:rPr>
              <w:t>Nov-07</w:t>
            </w:r>
          </w:p>
        </w:tc>
        <w:tc>
          <w:tcPr>
            <w:tcW w:w="797" w:type="pct"/>
            <w:tcBorders>
              <w:top w:val="nil"/>
              <w:left w:val="single" w:sz="4" w:space="0" w:color="auto"/>
              <w:bottom w:val="nil"/>
              <w:right w:val="single" w:sz="4" w:space="0" w:color="auto"/>
            </w:tcBorders>
            <w:shd w:val="clear" w:color="auto" w:fill="FFFFFF" w:themeFill="background1"/>
            <w:vAlign w:val="bottom"/>
          </w:tcPr>
          <w:p w14:paraId="578497C9" w14:textId="77777777" w:rsidR="000E39F4" w:rsidRPr="0055183C" w:rsidRDefault="000E39F4" w:rsidP="000E39F4">
            <w:pPr>
              <w:jc w:val="right"/>
              <w:rPr>
                <w:vanish/>
                <w:lang w:val="fr-FR"/>
              </w:rPr>
            </w:pPr>
            <w:r w:rsidRPr="0055183C">
              <w:rPr>
                <w:vanish/>
                <w:lang w:val="fr-FR"/>
              </w:rPr>
              <w:t>60,000</w:t>
            </w:r>
          </w:p>
        </w:tc>
      </w:tr>
      <w:tr w:rsidR="000E39F4" w:rsidRPr="009C7B3B" w14:paraId="2D6CCA0D" w14:textId="77777777" w:rsidTr="000E39F4">
        <w:trPr>
          <w:trHeight w:val="233"/>
          <w:hidden/>
        </w:trPr>
        <w:tc>
          <w:tcPr>
            <w:tcW w:w="3331" w:type="pct"/>
            <w:gridSpan w:val="2"/>
            <w:tcBorders>
              <w:top w:val="nil"/>
              <w:left w:val="single" w:sz="4" w:space="0" w:color="auto"/>
              <w:bottom w:val="nil"/>
              <w:right w:val="nil"/>
            </w:tcBorders>
            <w:shd w:val="clear" w:color="auto" w:fill="FFFFFF" w:themeFill="background1"/>
            <w:vAlign w:val="bottom"/>
          </w:tcPr>
          <w:p w14:paraId="204EB827" w14:textId="77777777" w:rsidR="000E39F4" w:rsidRPr="0055183C" w:rsidRDefault="000E39F4" w:rsidP="000E39F4">
            <w:pPr>
              <w:ind w:left="5129" w:right="-198"/>
              <w:jc w:val="left"/>
              <w:rPr>
                <w:vanish/>
                <w:lang w:val="fr-FR"/>
              </w:rPr>
            </w:pPr>
            <w:r w:rsidRPr="0055183C">
              <w:rPr>
                <w:vanish/>
                <w:lang w:val="fr-FR"/>
              </w:rPr>
              <w:t>Phase III:</w:t>
            </w:r>
          </w:p>
        </w:tc>
        <w:tc>
          <w:tcPr>
            <w:tcW w:w="872" w:type="pct"/>
            <w:tcBorders>
              <w:top w:val="nil"/>
              <w:left w:val="nil"/>
              <w:bottom w:val="nil"/>
              <w:right w:val="single" w:sz="4" w:space="0" w:color="auto"/>
            </w:tcBorders>
            <w:shd w:val="clear" w:color="auto" w:fill="FFFFFF" w:themeFill="background1"/>
            <w:vAlign w:val="bottom"/>
          </w:tcPr>
          <w:p w14:paraId="06FB7DF3" w14:textId="77777777" w:rsidR="000E39F4" w:rsidRPr="0055183C" w:rsidRDefault="000E39F4" w:rsidP="000E39F4">
            <w:pPr>
              <w:jc w:val="right"/>
              <w:rPr>
                <w:vanish/>
                <w:lang w:val="fr-FR"/>
              </w:rPr>
            </w:pPr>
            <w:r w:rsidRPr="0055183C">
              <w:rPr>
                <w:vanish/>
                <w:lang w:val="fr-FR"/>
              </w:rPr>
              <w:t>Jul-09 &amp; Jul-10</w:t>
            </w:r>
          </w:p>
        </w:tc>
        <w:tc>
          <w:tcPr>
            <w:tcW w:w="797" w:type="pct"/>
            <w:tcBorders>
              <w:top w:val="nil"/>
              <w:left w:val="single" w:sz="4" w:space="0" w:color="auto"/>
              <w:bottom w:val="nil"/>
              <w:right w:val="single" w:sz="4" w:space="0" w:color="auto"/>
            </w:tcBorders>
            <w:shd w:val="clear" w:color="auto" w:fill="FFFFFF" w:themeFill="background1"/>
            <w:vAlign w:val="bottom"/>
          </w:tcPr>
          <w:p w14:paraId="791B7537" w14:textId="77777777" w:rsidR="000E39F4" w:rsidRPr="0055183C" w:rsidRDefault="000E39F4" w:rsidP="000E39F4">
            <w:pPr>
              <w:jc w:val="right"/>
              <w:rPr>
                <w:vanish/>
                <w:lang w:val="fr-FR"/>
              </w:rPr>
            </w:pPr>
            <w:r w:rsidRPr="0055183C">
              <w:rPr>
                <w:vanish/>
                <w:lang w:val="fr-FR"/>
              </w:rPr>
              <w:t>60,000</w:t>
            </w:r>
          </w:p>
        </w:tc>
      </w:tr>
      <w:tr w:rsidR="000E39F4" w:rsidRPr="009C7B3B" w14:paraId="1D824993" w14:textId="77777777" w:rsidTr="000E39F4">
        <w:trPr>
          <w:trHeight w:val="233"/>
          <w:hidden/>
        </w:trPr>
        <w:tc>
          <w:tcPr>
            <w:tcW w:w="3331" w:type="pct"/>
            <w:gridSpan w:val="2"/>
            <w:tcBorders>
              <w:top w:val="nil"/>
              <w:left w:val="single" w:sz="4" w:space="0" w:color="auto"/>
              <w:bottom w:val="nil"/>
              <w:right w:val="nil"/>
            </w:tcBorders>
            <w:shd w:val="clear" w:color="auto" w:fill="FFFFFF" w:themeFill="background1"/>
            <w:vAlign w:val="bottom"/>
          </w:tcPr>
          <w:p w14:paraId="41900CFE" w14:textId="77777777" w:rsidR="000E39F4" w:rsidRPr="0055183C" w:rsidRDefault="000E39F4" w:rsidP="000E39F4">
            <w:pPr>
              <w:ind w:left="5129" w:right="-198"/>
              <w:jc w:val="left"/>
              <w:rPr>
                <w:vanish/>
                <w:lang w:val="fr-FR"/>
              </w:rPr>
            </w:pPr>
            <w:r w:rsidRPr="0055183C">
              <w:rPr>
                <w:vanish/>
                <w:lang w:val="fr-FR"/>
              </w:rPr>
              <w:t>Phase IV:</w:t>
            </w:r>
          </w:p>
        </w:tc>
        <w:tc>
          <w:tcPr>
            <w:tcW w:w="872" w:type="pct"/>
            <w:tcBorders>
              <w:top w:val="nil"/>
              <w:left w:val="nil"/>
              <w:bottom w:val="nil"/>
              <w:right w:val="single" w:sz="4" w:space="0" w:color="auto"/>
            </w:tcBorders>
            <w:shd w:val="clear" w:color="auto" w:fill="FFFFFF" w:themeFill="background1"/>
            <w:vAlign w:val="bottom"/>
          </w:tcPr>
          <w:p w14:paraId="4E4F55EC" w14:textId="77777777" w:rsidR="000E39F4" w:rsidRPr="0055183C" w:rsidRDefault="000E39F4" w:rsidP="000E39F4">
            <w:pPr>
              <w:tabs>
                <w:tab w:val="left" w:pos="6840"/>
              </w:tabs>
              <w:jc w:val="right"/>
              <w:rPr>
                <w:vanish/>
                <w:lang w:val="fr-FR"/>
              </w:rPr>
            </w:pPr>
            <w:r w:rsidRPr="0055183C">
              <w:rPr>
                <w:vanish/>
                <w:lang w:val="fr-FR"/>
              </w:rPr>
              <w:t>Jul-11</w:t>
            </w:r>
          </w:p>
        </w:tc>
        <w:tc>
          <w:tcPr>
            <w:tcW w:w="797" w:type="pct"/>
            <w:tcBorders>
              <w:top w:val="nil"/>
              <w:left w:val="single" w:sz="4" w:space="0" w:color="auto"/>
              <w:bottom w:val="nil"/>
              <w:right w:val="single" w:sz="4" w:space="0" w:color="auto"/>
            </w:tcBorders>
            <w:shd w:val="clear" w:color="auto" w:fill="FFFFFF" w:themeFill="background1"/>
          </w:tcPr>
          <w:p w14:paraId="54A01CEB" w14:textId="77777777" w:rsidR="000E39F4" w:rsidRPr="0055183C" w:rsidRDefault="000E39F4" w:rsidP="000E39F4">
            <w:pPr>
              <w:jc w:val="right"/>
              <w:rPr>
                <w:vanish/>
                <w:lang w:val="fr-FR"/>
              </w:rPr>
            </w:pPr>
            <w:r w:rsidRPr="0055183C">
              <w:rPr>
                <w:vanish/>
                <w:lang w:val="fr-FR"/>
              </w:rPr>
              <w:t>60,000</w:t>
            </w:r>
          </w:p>
        </w:tc>
      </w:tr>
      <w:tr w:rsidR="000E39F4" w:rsidRPr="009C7B3B" w14:paraId="35B3D1BE" w14:textId="77777777" w:rsidTr="000E39F4">
        <w:trPr>
          <w:trHeight w:val="233"/>
          <w:hidden/>
        </w:trPr>
        <w:tc>
          <w:tcPr>
            <w:tcW w:w="3331" w:type="pct"/>
            <w:gridSpan w:val="2"/>
            <w:tcBorders>
              <w:top w:val="nil"/>
              <w:left w:val="single" w:sz="4" w:space="0" w:color="auto"/>
              <w:bottom w:val="nil"/>
              <w:right w:val="nil"/>
            </w:tcBorders>
            <w:shd w:val="clear" w:color="auto" w:fill="FFFFFF" w:themeFill="background1"/>
            <w:vAlign w:val="bottom"/>
          </w:tcPr>
          <w:p w14:paraId="2A4D5CF4" w14:textId="77777777" w:rsidR="000E39F4" w:rsidRPr="0055183C" w:rsidRDefault="000E39F4" w:rsidP="000E39F4">
            <w:pPr>
              <w:ind w:left="5129" w:right="-198"/>
              <w:jc w:val="left"/>
              <w:rPr>
                <w:vanish/>
                <w:lang w:val="fr-FR"/>
              </w:rPr>
            </w:pPr>
            <w:r w:rsidRPr="0055183C">
              <w:rPr>
                <w:vanish/>
                <w:lang w:val="fr-FR"/>
              </w:rPr>
              <w:t>Phase V:</w:t>
            </w:r>
          </w:p>
        </w:tc>
        <w:tc>
          <w:tcPr>
            <w:tcW w:w="872" w:type="pct"/>
            <w:tcBorders>
              <w:top w:val="nil"/>
              <w:left w:val="nil"/>
              <w:bottom w:val="nil"/>
              <w:right w:val="single" w:sz="4" w:space="0" w:color="auto"/>
            </w:tcBorders>
            <w:shd w:val="clear" w:color="auto" w:fill="FFFFFF" w:themeFill="background1"/>
            <w:vAlign w:val="bottom"/>
          </w:tcPr>
          <w:p w14:paraId="74F3BA3B" w14:textId="77777777" w:rsidR="000E39F4" w:rsidRPr="0055183C" w:rsidRDefault="000E39F4" w:rsidP="000E39F4">
            <w:pPr>
              <w:tabs>
                <w:tab w:val="left" w:pos="6840"/>
              </w:tabs>
              <w:ind w:left="-108"/>
              <w:jc w:val="right"/>
              <w:rPr>
                <w:vanish/>
                <w:lang w:val="fr-FR"/>
              </w:rPr>
            </w:pPr>
            <w:r w:rsidRPr="0055183C">
              <w:rPr>
                <w:vanish/>
                <w:lang w:val="fr-FR"/>
              </w:rPr>
              <w:t>Dec-13</w:t>
            </w:r>
          </w:p>
        </w:tc>
        <w:tc>
          <w:tcPr>
            <w:tcW w:w="797" w:type="pct"/>
            <w:tcBorders>
              <w:top w:val="nil"/>
              <w:left w:val="single" w:sz="4" w:space="0" w:color="auto"/>
              <w:bottom w:val="nil"/>
              <w:right w:val="single" w:sz="4" w:space="0" w:color="auto"/>
            </w:tcBorders>
            <w:shd w:val="clear" w:color="auto" w:fill="FFFFFF" w:themeFill="background1"/>
          </w:tcPr>
          <w:p w14:paraId="453C4F1C" w14:textId="77777777" w:rsidR="000E39F4" w:rsidRPr="0055183C" w:rsidRDefault="000E39F4" w:rsidP="000E39F4">
            <w:pPr>
              <w:jc w:val="right"/>
              <w:rPr>
                <w:vanish/>
                <w:lang w:val="fr-FR"/>
              </w:rPr>
            </w:pPr>
            <w:r w:rsidRPr="0055183C">
              <w:rPr>
                <w:vanish/>
                <w:lang w:val="fr-FR"/>
              </w:rPr>
              <w:t>60,000</w:t>
            </w:r>
          </w:p>
        </w:tc>
      </w:tr>
      <w:tr w:rsidR="000E39F4" w:rsidRPr="009C7B3B" w14:paraId="6CDFC78B" w14:textId="77777777" w:rsidTr="000E39F4">
        <w:trPr>
          <w:trHeight w:val="233"/>
          <w:hidden/>
        </w:trPr>
        <w:tc>
          <w:tcPr>
            <w:tcW w:w="3331" w:type="pct"/>
            <w:gridSpan w:val="2"/>
            <w:tcBorders>
              <w:top w:val="nil"/>
              <w:left w:val="single" w:sz="4" w:space="0" w:color="auto"/>
              <w:bottom w:val="nil"/>
              <w:right w:val="nil"/>
            </w:tcBorders>
            <w:shd w:val="clear" w:color="auto" w:fill="auto"/>
            <w:vAlign w:val="bottom"/>
          </w:tcPr>
          <w:p w14:paraId="4E82476E" w14:textId="77777777" w:rsidR="000E39F4" w:rsidRPr="0055183C" w:rsidRDefault="000E39F4" w:rsidP="000E39F4">
            <w:pPr>
              <w:ind w:left="5129" w:right="-198"/>
              <w:jc w:val="left"/>
              <w:rPr>
                <w:vanish/>
                <w:lang w:val="fr-FR"/>
              </w:rPr>
            </w:pPr>
            <w:r w:rsidRPr="0055183C">
              <w:rPr>
                <w:vanish/>
                <w:lang w:val="fr-FR"/>
              </w:rPr>
              <w:t>Phase VI:</w:t>
            </w:r>
          </w:p>
        </w:tc>
        <w:tc>
          <w:tcPr>
            <w:tcW w:w="872" w:type="pct"/>
            <w:tcBorders>
              <w:top w:val="nil"/>
              <w:left w:val="nil"/>
              <w:bottom w:val="nil"/>
              <w:right w:val="single" w:sz="4" w:space="0" w:color="auto"/>
            </w:tcBorders>
            <w:shd w:val="clear" w:color="auto" w:fill="auto"/>
            <w:vAlign w:val="bottom"/>
          </w:tcPr>
          <w:p w14:paraId="76FB25E4" w14:textId="77777777" w:rsidR="000E39F4" w:rsidRPr="0055183C" w:rsidRDefault="000E39F4" w:rsidP="000E39F4">
            <w:pPr>
              <w:tabs>
                <w:tab w:val="left" w:pos="6840"/>
              </w:tabs>
              <w:ind w:left="-108"/>
              <w:jc w:val="right"/>
              <w:rPr>
                <w:vanish/>
                <w:lang w:val="fr-FR"/>
              </w:rPr>
            </w:pPr>
            <w:r w:rsidRPr="0055183C">
              <w:rPr>
                <w:vanish/>
                <w:lang w:val="fr-FR"/>
              </w:rPr>
              <w:t>May-15</w:t>
            </w:r>
          </w:p>
        </w:tc>
        <w:tc>
          <w:tcPr>
            <w:tcW w:w="797" w:type="pct"/>
            <w:tcBorders>
              <w:top w:val="nil"/>
              <w:left w:val="single" w:sz="4" w:space="0" w:color="auto"/>
              <w:bottom w:val="nil"/>
              <w:right w:val="single" w:sz="4" w:space="0" w:color="auto"/>
            </w:tcBorders>
            <w:shd w:val="clear" w:color="auto" w:fill="auto"/>
          </w:tcPr>
          <w:p w14:paraId="1BE9A15A" w14:textId="77777777" w:rsidR="000E39F4" w:rsidRPr="0055183C" w:rsidRDefault="000E39F4" w:rsidP="000E39F4">
            <w:pPr>
              <w:jc w:val="right"/>
              <w:rPr>
                <w:vanish/>
                <w:lang w:val="fr-FR"/>
              </w:rPr>
            </w:pPr>
            <w:r w:rsidRPr="0055183C">
              <w:rPr>
                <w:vanish/>
                <w:lang w:val="fr-FR"/>
              </w:rPr>
              <w:t>60,000</w:t>
            </w:r>
          </w:p>
        </w:tc>
      </w:tr>
      <w:tr w:rsidR="000E39F4" w:rsidRPr="009C7B3B" w14:paraId="56D25949" w14:textId="77777777" w:rsidTr="000E39F4">
        <w:trPr>
          <w:trHeight w:val="233"/>
          <w:hidden/>
        </w:trPr>
        <w:tc>
          <w:tcPr>
            <w:tcW w:w="3255" w:type="pct"/>
            <w:tcBorders>
              <w:top w:val="nil"/>
              <w:left w:val="single" w:sz="4" w:space="0" w:color="auto"/>
              <w:bottom w:val="nil"/>
              <w:right w:val="nil"/>
            </w:tcBorders>
            <w:shd w:val="clear" w:color="auto" w:fill="auto"/>
            <w:vAlign w:val="bottom"/>
          </w:tcPr>
          <w:p w14:paraId="5FF71522" w14:textId="77777777" w:rsidR="000E39F4" w:rsidRPr="0055183C" w:rsidRDefault="000E39F4" w:rsidP="000E39F4">
            <w:pPr>
              <w:ind w:left="5129" w:right="-198"/>
              <w:jc w:val="left"/>
              <w:rPr>
                <w:vanish/>
                <w:lang w:val="fr-FR"/>
              </w:rPr>
            </w:pPr>
            <w:r w:rsidRPr="0055183C">
              <w:rPr>
                <w:vanish/>
                <w:lang w:val="fr-FR"/>
              </w:rPr>
              <w:t>Phase VII:</w:t>
            </w:r>
          </w:p>
        </w:tc>
        <w:tc>
          <w:tcPr>
            <w:tcW w:w="949" w:type="pct"/>
            <w:gridSpan w:val="2"/>
            <w:tcBorders>
              <w:top w:val="nil"/>
              <w:left w:val="nil"/>
              <w:bottom w:val="nil"/>
              <w:right w:val="single" w:sz="4" w:space="0" w:color="auto"/>
            </w:tcBorders>
            <w:shd w:val="clear" w:color="auto" w:fill="auto"/>
            <w:vAlign w:val="bottom"/>
          </w:tcPr>
          <w:p w14:paraId="24F29A16" w14:textId="77777777" w:rsidR="000E39F4" w:rsidRPr="0055183C" w:rsidRDefault="000E39F4" w:rsidP="000E39F4">
            <w:pPr>
              <w:tabs>
                <w:tab w:val="left" w:pos="6840"/>
              </w:tabs>
              <w:ind w:left="-108"/>
              <w:jc w:val="right"/>
              <w:rPr>
                <w:vanish/>
                <w:lang w:val="fr-FR"/>
              </w:rPr>
            </w:pPr>
            <w:r w:rsidRPr="0055183C">
              <w:rPr>
                <w:vanish/>
                <w:lang w:val="fr-FR"/>
              </w:rPr>
              <w:t>Jul-17</w:t>
            </w:r>
          </w:p>
        </w:tc>
        <w:tc>
          <w:tcPr>
            <w:tcW w:w="797" w:type="pct"/>
            <w:tcBorders>
              <w:top w:val="nil"/>
              <w:left w:val="single" w:sz="4" w:space="0" w:color="auto"/>
              <w:bottom w:val="nil"/>
              <w:right w:val="single" w:sz="4" w:space="0" w:color="auto"/>
            </w:tcBorders>
            <w:shd w:val="clear" w:color="auto" w:fill="auto"/>
          </w:tcPr>
          <w:p w14:paraId="0A0E0494" w14:textId="77777777" w:rsidR="000E39F4" w:rsidRPr="0055183C" w:rsidRDefault="000E39F4" w:rsidP="000E39F4">
            <w:pPr>
              <w:jc w:val="right"/>
              <w:rPr>
                <w:vanish/>
                <w:lang w:val="fr-FR"/>
              </w:rPr>
            </w:pPr>
            <w:r w:rsidRPr="0055183C">
              <w:rPr>
                <w:vanish/>
                <w:lang w:val="fr-FR"/>
              </w:rPr>
              <w:t>85,000</w:t>
            </w:r>
          </w:p>
        </w:tc>
      </w:tr>
      <w:tr w:rsidR="000E39F4" w:rsidRPr="009C7B3B" w14:paraId="1F05463E" w14:textId="77777777" w:rsidTr="000E39F4">
        <w:trPr>
          <w:trHeight w:val="233"/>
          <w:hidden/>
        </w:trPr>
        <w:tc>
          <w:tcPr>
            <w:tcW w:w="3255" w:type="pct"/>
            <w:tcBorders>
              <w:top w:val="nil"/>
              <w:left w:val="single" w:sz="4" w:space="0" w:color="auto"/>
              <w:bottom w:val="nil"/>
              <w:right w:val="nil"/>
            </w:tcBorders>
            <w:shd w:val="clear" w:color="auto" w:fill="auto"/>
            <w:vAlign w:val="bottom"/>
          </w:tcPr>
          <w:p w14:paraId="5EB83636" w14:textId="77777777" w:rsidR="000E39F4" w:rsidRPr="0055183C" w:rsidRDefault="000E39F4" w:rsidP="000E39F4">
            <w:pPr>
              <w:ind w:left="5129" w:right="-198"/>
              <w:jc w:val="left"/>
              <w:rPr>
                <w:vanish/>
                <w:lang w:val="fr-FR"/>
              </w:rPr>
            </w:pPr>
            <w:r w:rsidRPr="0055183C">
              <w:rPr>
                <w:vanish/>
                <w:lang w:val="fr-FR"/>
              </w:rPr>
              <w:t>Phase VIII:</w:t>
            </w:r>
          </w:p>
        </w:tc>
        <w:tc>
          <w:tcPr>
            <w:tcW w:w="949" w:type="pct"/>
            <w:gridSpan w:val="2"/>
            <w:tcBorders>
              <w:top w:val="nil"/>
              <w:left w:val="nil"/>
              <w:bottom w:val="nil"/>
              <w:right w:val="single" w:sz="4" w:space="0" w:color="auto"/>
            </w:tcBorders>
            <w:shd w:val="clear" w:color="auto" w:fill="auto"/>
            <w:vAlign w:val="bottom"/>
          </w:tcPr>
          <w:p w14:paraId="5C0496A6" w14:textId="77777777" w:rsidR="000E39F4" w:rsidRPr="0055183C" w:rsidRDefault="000E39F4" w:rsidP="000E39F4">
            <w:pPr>
              <w:tabs>
                <w:tab w:val="left" w:pos="6840"/>
              </w:tabs>
              <w:ind w:left="-108"/>
              <w:jc w:val="right"/>
              <w:rPr>
                <w:vanish/>
                <w:lang w:val="fr-FR"/>
              </w:rPr>
            </w:pPr>
            <w:r w:rsidRPr="0055183C">
              <w:rPr>
                <w:vanish/>
                <w:lang w:val="fr-FR"/>
              </w:rPr>
              <w:t>May-19</w:t>
            </w:r>
          </w:p>
        </w:tc>
        <w:tc>
          <w:tcPr>
            <w:tcW w:w="797" w:type="pct"/>
            <w:tcBorders>
              <w:top w:val="nil"/>
              <w:left w:val="single" w:sz="4" w:space="0" w:color="auto"/>
              <w:bottom w:val="nil"/>
              <w:right w:val="single" w:sz="4" w:space="0" w:color="auto"/>
            </w:tcBorders>
            <w:shd w:val="clear" w:color="auto" w:fill="auto"/>
          </w:tcPr>
          <w:p w14:paraId="371440C3" w14:textId="77777777" w:rsidR="000E39F4" w:rsidRPr="0055183C" w:rsidRDefault="000E39F4" w:rsidP="000E39F4">
            <w:pPr>
              <w:jc w:val="right"/>
              <w:rPr>
                <w:vanish/>
                <w:lang w:val="fr-FR"/>
              </w:rPr>
            </w:pPr>
            <w:r w:rsidRPr="0055183C">
              <w:rPr>
                <w:vanish/>
                <w:lang w:val="fr-FR"/>
              </w:rPr>
              <w:t>85,000</w:t>
            </w:r>
          </w:p>
        </w:tc>
      </w:tr>
      <w:tr w:rsidR="000E39F4" w:rsidRPr="009C7B3B" w14:paraId="43CDC757" w14:textId="77777777" w:rsidTr="000E39F4">
        <w:trPr>
          <w:trHeight w:val="233"/>
          <w:hidden/>
        </w:trPr>
        <w:tc>
          <w:tcPr>
            <w:tcW w:w="4203" w:type="pct"/>
            <w:gridSpan w:val="3"/>
            <w:tcBorders>
              <w:top w:val="nil"/>
              <w:left w:val="single" w:sz="4" w:space="0" w:color="auto"/>
              <w:bottom w:val="nil"/>
              <w:right w:val="single" w:sz="4" w:space="0" w:color="auto"/>
            </w:tcBorders>
            <w:shd w:val="clear" w:color="auto" w:fill="auto"/>
          </w:tcPr>
          <w:p w14:paraId="2864845A" w14:textId="77777777" w:rsidR="000E39F4" w:rsidRPr="0055183C" w:rsidRDefault="000E39F4" w:rsidP="000E39F4">
            <w:pPr>
              <w:tabs>
                <w:tab w:val="right" w:pos="7560"/>
              </w:tabs>
              <w:ind w:left="6976" w:right="-108"/>
              <w:jc w:val="left"/>
              <w:rPr>
                <w:vanish/>
                <w:lang w:val="fr-FR"/>
              </w:rPr>
            </w:pPr>
            <w:r w:rsidRPr="0055183C">
              <w:rPr>
                <w:vanish/>
                <w:lang w:val="fr-FR"/>
              </w:rPr>
              <w:t>Total:</w:t>
            </w:r>
          </w:p>
        </w:tc>
        <w:tc>
          <w:tcPr>
            <w:tcW w:w="797" w:type="pct"/>
            <w:tcBorders>
              <w:top w:val="nil"/>
              <w:left w:val="single" w:sz="4" w:space="0" w:color="auto"/>
              <w:bottom w:val="single" w:sz="4" w:space="0" w:color="auto"/>
              <w:right w:val="single" w:sz="4" w:space="0" w:color="auto"/>
            </w:tcBorders>
            <w:shd w:val="clear" w:color="auto" w:fill="auto"/>
          </w:tcPr>
          <w:p w14:paraId="333643A4" w14:textId="77777777" w:rsidR="000E39F4" w:rsidRPr="0055183C" w:rsidRDefault="000E39F4" w:rsidP="000E39F4">
            <w:pPr>
              <w:widowControl w:val="0"/>
              <w:jc w:val="right"/>
              <w:rPr>
                <w:vanish/>
                <w:lang w:val="fr-FR"/>
              </w:rPr>
            </w:pPr>
            <w:r w:rsidRPr="0055183C">
              <w:rPr>
                <w:vanish/>
                <w:lang w:val="fr-FR"/>
              </w:rPr>
              <w:t>600,000</w:t>
            </w:r>
          </w:p>
        </w:tc>
      </w:tr>
      <w:tr w:rsidR="000E39F4" w:rsidRPr="009C7B3B" w14:paraId="5376E199" w14:textId="77777777" w:rsidTr="000E39F4">
        <w:trPr>
          <w:trHeight w:val="233"/>
          <w:hidden/>
        </w:trPr>
        <w:tc>
          <w:tcPr>
            <w:tcW w:w="4203" w:type="pct"/>
            <w:gridSpan w:val="3"/>
            <w:shd w:val="clear" w:color="auto" w:fill="FFFFFF" w:themeFill="background1"/>
          </w:tcPr>
          <w:p w14:paraId="48652980" w14:textId="017975A9" w:rsidR="000E39F4" w:rsidRPr="0055183C" w:rsidRDefault="000E39F4" w:rsidP="000E39F4">
            <w:pPr>
              <w:jc w:val="left"/>
              <w:rPr>
                <w:vanish/>
                <w:lang w:val="fr-FR"/>
              </w:rPr>
            </w:pPr>
            <w:r w:rsidRPr="0055183C">
              <w:rPr>
                <w:vanish/>
                <w:lang w:val="fr-FR"/>
              </w:rPr>
              <w:t>Amount requested for renewal (phase IX) (US S):</w:t>
            </w:r>
          </w:p>
        </w:tc>
        <w:tc>
          <w:tcPr>
            <w:tcW w:w="797" w:type="pct"/>
            <w:shd w:val="clear" w:color="auto" w:fill="auto"/>
          </w:tcPr>
          <w:p w14:paraId="6BF5E59E" w14:textId="77777777" w:rsidR="000E39F4" w:rsidRPr="0055183C" w:rsidRDefault="000E39F4" w:rsidP="000E39F4">
            <w:pPr>
              <w:jc w:val="right"/>
              <w:rPr>
                <w:vanish/>
                <w:lang w:val="fr-FR"/>
              </w:rPr>
            </w:pPr>
            <w:r w:rsidRPr="0055183C">
              <w:rPr>
                <w:vanish/>
                <w:lang w:val="fr-FR"/>
              </w:rPr>
              <w:t>85,000</w:t>
            </w:r>
          </w:p>
        </w:tc>
      </w:tr>
      <w:tr w:rsidR="000E39F4" w:rsidRPr="009C7B3B" w14:paraId="7888D69B" w14:textId="77777777" w:rsidTr="000E39F4">
        <w:trPr>
          <w:trHeight w:val="233"/>
          <w:hidden/>
        </w:trPr>
        <w:tc>
          <w:tcPr>
            <w:tcW w:w="4203" w:type="pct"/>
            <w:gridSpan w:val="3"/>
          </w:tcPr>
          <w:p w14:paraId="12B98686" w14:textId="3AFC6F0F" w:rsidR="000E39F4" w:rsidRPr="0055183C" w:rsidRDefault="000E39F4" w:rsidP="000E39F4">
            <w:pPr>
              <w:jc w:val="left"/>
              <w:rPr>
                <w:vanish/>
                <w:lang w:val="fr-FR"/>
              </w:rPr>
            </w:pPr>
            <w:r w:rsidRPr="0055183C">
              <w:rPr>
                <w:vanish/>
                <w:lang w:val="fr-FR"/>
              </w:rPr>
              <w:t xml:space="preserve">Amount recommended for approval for phase IX (US S): </w:t>
            </w:r>
          </w:p>
        </w:tc>
        <w:tc>
          <w:tcPr>
            <w:tcW w:w="797" w:type="pct"/>
            <w:shd w:val="clear" w:color="auto" w:fill="auto"/>
          </w:tcPr>
          <w:p w14:paraId="726A7148" w14:textId="77777777" w:rsidR="000E39F4" w:rsidRPr="0055183C" w:rsidRDefault="000E39F4" w:rsidP="000E39F4">
            <w:pPr>
              <w:jc w:val="right"/>
              <w:rPr>
                <w:vanish/>
                <w:lang w:val="fr-FR"/>
              </w:rPr>
            </w:pPr>
            <w:r w:rsidRPr="0055183C">
              <w:rPr>
                <w:vanish/>
                <w:lang w:val="fr-FR"/>
              </w:rPr>
              <w:t>85,000</w:t>
            </w:r>
          </w:p>
        </w:tc>
      </w:tr>
      <w:tr w:rsidR="000E39F4" w:rsidRPr="009C7B3B" w14:paraId="373B7822" w14:textId="77777777" w:rsidTr="000E39F4">
        <w:trPr>
          <w:trHeight w:val="233"/>
          <w:hidden/>
        </w:trPr>
        <w:tc>
          <w:tcPr>
            <w:tcW w:w="4203" w:type="pct"/>
            <w:gridSpan w:val="3"/>
          </w:tcPr>
          <w:p w14:paraId="349DF777" w14:textId="290D7B83" w:rsidR="000E39F4" w:rsidRPr="0055183C" w:rsidRDefault="000E39F4" w:rsidP="000E39F4">
            <w:pPr>
              <w:jc w:val="left"/>
              <w:rPr>
                <w:vanish/>
                <w:lang w:val="fr-FR"/>
              </w:rPr>
            </w:pPr>
            <w:r w:rsidRPr="0055183C">
              <w:rPr>
                <w:vanish/>
                <w:lang w:val="fr-FR"/>
              </w:rPr>
              <w:t>Agency support costs (US S):</w:t>
            </w:r>
          </w:p>
        </w:tc>
        <w:tc>
          <w:tcPr>
            <w:tcW w:w="797" w:type="pct"/>
            <w:shd w:val="clear" w:color="auto" w:fill="auto"/>
          </w:tcPr>
          <w:p w14:paraId="2B2B4D26" w14:textId="77777777" w:rsidR="000E39F4" w:rsidRPr="0055183C" w:rsidRDefault="000E39F4" w:rsidP="000E39F4">
            <w:pPr>
              <w:jc w:val="right"/>
              <w:rPr>
                <w:vanish/>
                <w:lang w:val="fr-FR"/>
              </w:rPr>
            </w:pPr>
            <w:r w:rsidRPr="0055183C">
              <w:rPr>
                <w:vanish/>
                <w:lang w:val="fr-FR"/>
              </w:rPr>
              <w:t>0</w:t>
            </w:r>
          </w:p>
        </w:tc>
      </w:tr>
      <w:tr w:rsidR="000E39F4" w:rsidRPr="009C7B3B" w14:paraId="532E691C" w14:textId="77777777" w:rsidTr="000E39F4">
        <w:trPr>
          <w:trHeight w:val="233"/>
          <w:hidden/>
        </w:trPr>
        <w:tc>
          <w:tcPr>
            <w:tcW w:w="4203" w:type="pct"/>
            <w:gridSpan w:val="3"/>
          </w:tcPr>
          <w:p w14:paraId="7F7C7535" w14:textId="38748A78" w:rsidR="000E39F4" w:rsidRPr="0055183C" w:rsidRDefault="000E39F4" w:rsidP="000E39F4">
            <w:pPr>
              <w:jc w:val="left"/>
              <w:rPr>
                <w:vanish/>
                <w:lang w:val="fr-FR"/>
              </w:rPr>
            </w:pPr>
            <w:r w:rsidRPr="0055183C">
              <w:rPr>
                <w:vanish/>
                <w:lang w:val="fr-FR"/>
              </w:rPr>
              <w:t>Total cost of institutional strengthening phase IX to the Multilateral Fund (US S):</w:t>
            </w:r>
          </w:p>
        </w:tc>
        <w:tc>
          <w:tcPr>
            <w:tcW w:w="797" w:type="pct"/>
            <w:shd w:val="clear" w:color="auto" w:fill="auto"/>
          </w:tcPr>
          <w:p w14:paraId="64A96FAF" w14:textId="77777777" w:rsidR="000E39F4" w:rsidRPr="0055183C" w:rsidRDefault="000E39F4" w:rsidP="000E39F4">
            <w:pPr>
              <w:jc w:val="right"/>
              <w:rPr>
                <w:vanish/>
                <w:lang w:val="fr-FR"/>
              </w:rPr>
            </w:pPr>
            <w:r w:rsidRPr="0055183C">
              <w:rPr>
                <w:vanish/>
                <w:lang w:val="fr-FR"/>
              </w:rPr>
              <w:t>85,000</w:t>
            </w:r>
          </w:p>
        </w:tc>
      </w:tr>
      <w:tr w:rsidR="000E39F4" w:rsidRPr="009C7B3B" w14:paraId="0E3152F9" w14:textId="77777777" w:rsidTr="000E39F4">
        <w:trPr>
          <w:trHeight w:val="233"/>
          <w:hidden/>
        </w:trPr>
        <w:tc>
          <w:tcPr>
            <w:tcW w:w="4203" w:type="pct"/>
            <w:gridSpan w:val="3"/>
          </w:tcPr>
          <w:p w14:paraId="36833D86" w14:textId="77777777" w:rsidR="000E39F4" w:rsidRPr="0055183C" w:rsidRDefault="000E39F4" w:rsidP="000E39F4">
            <w:pPr>
              <w:jc w:val="left"/>
              <w:rPr>
                <w:vanish/>
                <w:lang w:val="fr-FR"/>
              </w:rPr>
            </w:pPr>
            <w:r w:rsidRPr="0055183C">
              <w:rPr>
                <w:vanish/>
                <w:lang w:val="fr-FR"/>
              </w:rPr>
              <w:t>Date of approval of country programme:</w:t>
            </w:r>
          </w:p>
        </w:tc>
        <w:tc>
          <w:tcPr>
            <w:tcW w:w="797" w:type="pct"/>
            <w:shd w:val="clear" w:color="auto" w:fill="auto"/>
          </w:tcPr>
          <w:p w14:paraId="63DC1C2A" w14:textId="77777777" w:rsidR="000E39F4" w:rsidRPr="0055183C" w:rsidRDefault="000E39F4" w:rsidP="000E39F4">
            <w:pPr>
              <w:jc w:val="right"/>
              <w:rPr>
                <w:vanish/>
                <w:lang w:val="fr-FR"/>
              </w:rPr>
            </w:pPr>
            <w:r w:rsidRPr="0055183C">
              <w:rPr>
                <w:vanish/>
                <w:lang w:val="fr-FR"/>
              </w:rPr>
              <w:t>2005</w:t>
            </w:r>
          </w:p>
        </w:tc>
      </w:tr>
      <w:tr w:rsidR="000E39F4" w:rsidRPr="009C7B3B" w14:paraId="7A8E2E28" w14:textId="77777777" w:rsidTr="000E39F4">
        <w:trPr>
          <w:trHeight w:val="233"/>
          <w:hidden/>
        </w:trPr>
        <w:tc>
          <w:tcPr>
            <w:tcW w:w="4203" w:type="pct"/>
            <w:gridSpan w:val="3"/>
            <w:tcBorders>
              <w:bottom w:val="single" w:sz="4" w:space="0" w:color="auto"/>
            </w:tcBorders>
          </w:tcPr>
          <w:p w14:paraId="1548DA86" w14:textId="77777777" w:rsidR="000E39F4" w:rsidRPr="0055183C" w:rsidRDefault="000E39F4" w:rsidP="000E39F4">
            <w:pPr>
              <w:jc w:val="left"/>
              <w:rPr>
                <w:vanish/>
                <w:color w:val="000000" w:themeColor="text1"/>
                <w:lang w:val="fr-FR"/>
              </w:rPr>
            </w:pPr>
            <w:r w:rsidRPr="0055183C">
              <w:rPr>
                <w:vanish/>
                <w:color w:val="000000" w:themeColor="text1"/>
                <w:lang w:val="fr-FR"/>
              </w:rPr>
              <w:t>Date of approval of HCFC phase-out management plan (stage I):</w:t>
            </w:r>
          </w:p>
        </w:tc>
        <w:tc>
          <w:tcPr>
            <w:tcW w:w="797" w:type="pct"/>
            <w:tcBorders>
              <w:bottom w:val="single" w:sz="4" w:space="0" w:color="auto"/>
            </w:tcBorders>
            <w:shd w:val="clear" w:color="auto" w:fill="auto"/>
          </w:tcPr>
          <w:p w14:paraId="26F405C5" w14:textId="77777777" w:rsidR="000E39F4" w:rsidRPr="0055183C" w:rsidRDefault="000E39F4" w:rsidP="000E39F4">
            <w:pPr>
              <w:jc w:val="right"/>
              <w:rPr>
                <w:vanish/>
                <w:lang w:val="fr-FR"/>
              </w:rPr>
            </w:pPr>
            <w:r w:rsidRPr="0055183C">
              <w:rPr>
                <w:vanish/>
                <w:lang w:val="fr-FR"/>
              </w:rPr>
              <w:t>2011</w:t>
            </w:r>
          </w:p>
        </w:tc>
      </w:tr>
      <w:tr w:rsidR="000E39F4" w:rsidRPr="009C7B3B" w14:paraId="338C078D" w14:textId="77777777" w:rsidTr="000E39F4">
        <w:trPr>
          <w:trHeight w:val="233"/>
          <w:hidden/>
        </w:trPr>
        <w:tc>
          <w:tcPr>
            <w:tcW w:w="4203" w:type="pct"/>
            <w:gridSpan w:val="3"/>
            <w:tcBorders>
              <w:top w:val="single" w:sz="4" w:space="0" w:color="auto"/>
              <w:left w:val="single" w:sz="4" w:space="0" w:color="auto"/>
              <w:bottom w:val="nil"/>
              <w:right w:val="single" w:sz="4" w:space="0" w:color="auto"/>
            </w:tcBorders>
          </w:tcPr>
          <w:p w14:paraId="3B8D9B55" w14:textId="77777777" w:rsidR="000E39F4" w:rsidRPr="0055183C" w:rsidRDefault="000E39F4" w:rsidP="000E39F4">
            <w:pPr>
              <w:spacing w:before="20"/>
              <w:jc w:val="left"/>
              <w:rPr>
                <w:vanish/>
                <w:lang w:val="fr-FR"/>
              </w:rPr>
            </w:pPr>
            <w:r w:rsidRPr="0055183C">
              <w:rPr>
                <w:vanish/>
                <w:lang w:val="fr-FR"/>
              </w:rPr>
              <w:t>Baseline consumption of controlled substances (ODP tonnes):</w:t>
            </w:r>
          </w:p>
        </w:tc>
        <w:tc>
          <w:tcPr>
            <w:tcW w:w="797" w:type="pct"/>
            <w:tcBorders>
              <w:top w:val="single" w:sz="4" w:space="0" w:color="auto"/>
              <w:left w:val="single" w:sz="4" w:space="0" w:color="auto"/>
              <w:bottom w:val="nil"/>
              <w:right w:val="single" w:sz="4" w:space="0" w:color="auto"/>
            </w:tcBorders>
            <w:shd w:val="clear" w:color="auto" w:fill="FFFFFF" w:themeFill="background1"/>
            <w:vAlign w:val="bottom"/>
          </w:tcPr>
          <w:p w14:paraId="428CEDCF" w14:textId="77777777" w:rsidR="000E39F4" w:rsidRPr="0055183C" w:rsidRDefault="000E39F4" w:rsidP="000E39F4">
            <w:pPr>
              <w:jc w:val="right"/>
              <w:rPr>
                <w:vanish/>
                <w:lang w:val="fr-FR"/>
              </w:rPr>
            </w:pPr>
          </w:p>
        </w:tc>
      </w:tr>
      <w:tr w:rsidR="000E39F4" w:rsidRPr="009C7B3B" w14:paraId="44A3BDC5" w14:textId="77777777" w:rsidTr="000E39F4">
        <w:trPr>
          <w:trHeight w:val="233"/>
          <w:hidden/>
        </w:trPr>
        <w:tc>
          <w:tcPr>
            <w:tcW w:w="4203" w:type="pct"/>
            <w:gridSpan w:val="3"/>
            <w:tcBorders>
              <w:top w:val="nil"/>
              <w:left w:val="single" w:sz="4" w:space="0" w:color="auto"/>
              <w:bottom w:val="nil"/>
              <w:right w:val="single" w:sz="4" w:space="0" w:color="auto"/>
            </w:tcBorders>
          </w:tcPr>
          <w:p w14:paraId="1E0A6E89" w14:textId="77777777" w:rsidR="000E39F4" w:rsidRPr="0055183C" w:rsidRDefault="000E39F4" w:rsidP="000E39F4">
            <w:pPr>
              <w:spacing w:after="20"/>
              <w:ind w:hanging="360"/>
              <w:jc w:val="left"/>
              <w:rPr>
                <w:vanish/>
                <w:lang w:val="fr-FR"/>
              </w:rPr>
            </w:pPr>
            <w:r w:rsidRPr="0055183C">
              <w:rPr>
                <w:vanish/>
                <w:lang w:val="fr-FR"/>
              </w:rPr>
              <w:t>(d)</w:t>
            </w:r>
            <w:r w:rsidRPr="0055183C">
              <w:rPr>
                <w:vanish/>
                <w:lang w:val="fr-FR"/>
              </w:rPr>
              <w:tab/>
              <w:t>Annex B, Group III (methyl chloroform) (average 1998-2000)</w:t>
            </w:r>
          </w:p>
        </w:tc>
        <w:tc>
          <w:tcPr>
            <w:tcW w:w="797" w:type="pct"/>
            <w:tcBorders>
              <w:top w:val="nil"/>
              <w:left w:val="single" w:sz="4" w:space="0" w:color="auto"/>
              <w:bottom w:val="nil"/>
              <w:right w:val="single" w:sz="4" w:space="0" w:color="auto"/>
            </w:tcBorders>
            <w:shd w:val="clear" w:color="auto" w:fill="FFFFFF" w:themeFill="background1"/>
            <w:vAlign w:val="bottom"/>
          </w:tcPr>
          <w:p w14:paraId="113F4E19" w14:textId="77777777" w:rsidR="000E39F4" w:rsidRPr="0055183C" w:rsidRDefault="000E39F4" w:rsidP="000E39F4">
            <w:pPr>
              <w:spacing w:after="20"/>
              <w:ind w:hanging="360"/>
              <w:jc w:val="right"/>
              <w:rPr>
                <w:vanish/>
                <w:lang w:val="fr-FR"/>
              </w:rPr>
            </w:pPr>
            <w:r w:rsidRPr="0055183C">
              <w:rPr>
                <w:vanish/>
                <w:lang w:val="fr-FR"/>
              </w:rPr>
              <w:t>0.0</w:t>
            </w:r>
          </w:p>
        </w:tc>
      </w:tr>
      <w:tr w:rsidR="000E39F4" w:rsidRPr="009C7B3B" w14:paraId="48FFC132" w14:textId="77777777" w:rsidTr="000E39F4">
        <w:trPr>
          <w:trHeight w:val="233"/>
          <w:hidden/>
        </w:trPr>
        <w:tc>
          <w:tcPr>
            <w:tcW w:w="4203" w:type="pct"/>
            <w:gridSpan w:val="3"/>
            <w:tcBorders>
              <w:top w:val="nil"/>
              <w:left w:val="single" w:sz="4" w:space="0" w:color="auto"/>
              <w:bottom w:val="nil"/>
              <w:right w:val="single" w:sz="4" w:space="0" w:color="auto"/>
            </w:tcBorders>
          </w:tcPr>
          <w:p w14:paraId="58B3FA3E" w14:textId="77777777" w:rsidR="000E39F4" w:rsidRPr="0055183C" w:rsidRDefault="000E39F4" w:rsidP="000E39F4">
            <w:pPr>
              <w:spacing w:after="20"/>
              <w:ind w:left="360" w:hanging="360"/>
              <w:jc w:val="left"/>
              <w:rPr>
                <w:vanish/>
                <w:lang w:val="fr-FR"/>
              </w:rPr>
            </w:pPr>
            <w:r w:rsidRPr="0055183C">
              <w:rPr>
                <w:vanish/>
                <w:lang w:val="fr-FR"/>
              </w:rPr>
              <w:t>Annex C, Group I (HCFCs) (average 2009-2010)</w:t>
            </w:r>
          </w:p>
        </w:tc>
        <w:tc>
          <w:tcPr>
            <w:tcW w:w="797" w:type="pct"/>
            <w:tcBorders>
              <w:top w:val="nil"/>
              <w:left w:val="single" w:sz="4" w:space="0" w:color="auto"/>
              <w:bottom w:val="nil"/>
              <w:right w:val="single" w:sz="4" w:space="0" w:color="auto"/>
            </w:tcBorders>
            <w:shd w:val="clear" w:color="auto" w:fill="FFFFFF" w:themeFill="background1"/>
            <w:vAlign w:val="bottom"/>
          </w:tcPr>
          <w:p w14:paraId="0B9407E6" w14:textId="77777777" w:rsidR="000E39F4" w:rsidRPr="0055183C" w:rsidRDefault="000E39F4" w:rsidP="000E39F4">
            <w:pPr>
              <w:spacing w:after="20"/>
              <w:ind w:hanging="360"/>
              <w:jc w:val="right"/>
              <w:rPr>
                <w:vanish/>
                <w:lang w:val="fr-FR"/>
              </w:rPr>
            </w:pPr>
            <w:r w:rsidRPr="0055183C">
              <w:rPr>
                <w:vanish/>
                <w:lang w:val="fr-FR"/>
              </w:rPr>
              <w:t>0.3</w:t>
            </w:r>
          </w:p>
        </w:tc>
      </w:tr>
      <w:tr w:rsidR="000E39F4" w:rsidRPr="009C7B3B" w14:paraId="5D64B7F8" w14:textId="77777777" w:rsidTr="000E39F4">
        <w:trPr>
          <w:trHeight w:val="233"/>
          <w:hidden/>
        </w:trPr>
        <w:tc>
          <w:tcPr>
            <w:tcW w:w="4203" w:type="pct"/>
            <w:gridSpan w:val="3"/>
            <w:tcBorders>
              <w:top w:val="nil"/>
              <w:bottom w:val="single" w:sz="4" w:space="0" w:color="auto"/>
            </w:tcBorders>
          </w:tcPr>
          <w:p w14:paraId="16A36F50" w14:textId="77777777" w:rsidR="000E39F4" w:rsidRPr="0055183C" w:rsidRDefault="000E39F4" w:rsidP="000E39F4">
            <w:pPr>
              <w:spacing w:after="20"/>
              <w:ind w:hanging="360"/>
              <w:jc w:val="left"/>
              <w:rPr>
                <w:vanish/>
                <w:lang w:val="fr-FR"/>
              </w:rPr>
            </w:pPr>
            <w:r w:rsidRPr="0055183C">
              <w:rPr>
                <w:vanish/>
                <w:lang w:val="fr-FR"/>
              </w:rPr>
              <w:tab/>
              <w:t>Annex E (methyl bromide) (average 1995-1998)</w:t>
            </w:r>
          </w:p>
        </w:tc>
        <w:tc>
          <w:tcPr>
            <w:tcW w:w="797" w:type="pct"/>
            <w:tcBorders>
              <w:top w:val="nil"/>
              <w:bottom w:val="single" w:sz="4" w:space="0" w:color="auto"/>
            </w:tcBorders>
            <w:shd w:val="clear" w:color="auto" w:fill="FFFFFF" w:themeFill="background1"/>
            <w:vAlign w:val="bottom"/>
          </w:tcPr>
          <w:p w14:paraId="16F202DE" w14:textId="77777777" w:rsidR="000E39F4" w:rsidRPr="0055183C" w:rsidRDefault="000E39F4" w:rsidP="000E39F4">
            <w:pPr>
              <w:jc w:val="right"/>
              <w:rPr>
                <w:vanish/>
                <w:lang w:val="fr-FR"/>
              </w:rPr>
            </w:pPr>
            <w:r w:rsidRPr="0055183C">
              <w:rPr>
                <w:vanish/>
                <w:lang w:val="fr-FR"/>
              </w:rPr>
              <w:t>0.0</w:t>
            </w:r>
          </w:p>
        </w:tc>
      </w:tr>
      <w:tr w:rsidR="000E39F4" w:rsidRPr="009C7B3B" w14:paraId="25EE261E" w14:textId="77777777" w:rsidTr="000E39F4">
        <w:trPr>
          <w:trHeight w:val="233"/>
          <w:hidden/>
        </w:trPr>
        <w:tc>
          <w:tcPr>
            <w:tcW w:w="4203" w:type="pct"/>
            <w:gridSpan w:val="3"/>
            <w:tcBorders>
              <w:top w:val="single" w:sz="4" w:space="0" w:color="auto"/>
              <w:left w:val="single" w:sz="4" w:space="0" w:color="auto"/>
              <w:bottom w:val="nil"/>
              <w:right w:val="single" w:sz="4" w:space="0" w:color="auto"/>
            </w:tcBorders>
          </w:tcPr>
          <w:p w14:paraId="7BF27D35" w14:textId="77777777" w:rsidR="000E39F4" w:rsidRPr="0055183C" w:rsidRDefault="000E39F4" w:rsidP="000E39F4">
            <w:pPr>
              <w:keepNext/>
              <w:spacing w:before="20"/>
              <w:jc w:val="left"/>
              <w:rPr>
                <w:vanish/>
                <w:lang w:val="fr-FR"/>
              </w:rPr>
            </w:pPr>
            <w:r w:rsidRPr="0055183C">
              <w:rPr>
                <w:vanish/>
                <w:lang w:val="fr-FR"/>
              </w:rPr>
              <w:t>Latest reported ODS consumption (2020) (ODP tonnes) as per Article 7:</w:t>
            </w:r>
          </w:p>
        </w:tc>
        <w:tc>
          <w:tcPr>
            <w:tcW w:w="797" w:type="pct"/>
            <w:tcBorders>
              <w:top w:val="single" w:sz="4" w:space="0" w:color="auto"/>
              <w:left w:val="single" w:sz="4" w:space="0" w:color="auto"/>
              <w:bottom w:val="nil"/>
              <w:right w:val="single" w:sz="4" w:space="0" w:color="auto"/>
            </w:tcBorders>
            <w:shd w:val="clear" w:color="auto" w:fill="FFFFFF" w:themeFill="background1"/>
          </w:tcPr>
          <w:p w14:paraId="20BA4B79" w14:textId="77777777" w:rsidR="000E39F4" w:rsidRPr="0055183C" w:rsidRDefault="000E39F4" w:rsidP="000E39F4">
            <w:pPr>
              <w:keepNext/>
              <w:spacing w:before="20"/>
              <w:jc w:val="right"/>
              <w:rPr>
                <w:vanish/>
                <w:lang w:val="fr-FR"/>
              </w:rPr>
            </w:pPr>
          </w:p>
        </w:tc>
      </w:tr>
      <w:tr w:rsidR="000E39F4" w:rsidRPr="009C7B3B" w14:paraId="29A1499F" w14:textId="77777777" w:rsidTr="000E39F4">
        <w:trPr>
          <w:trHeight w:val="233"/>
          <w:hidden/>
        </w:trPr>
        <w:tc>
          <w:tcPr>
            <w:tcW w:w="4203" w:type="pct"/>
            <w:gridSpan w:val="3"/>
            <w:tcBorders>
              <w:top w:val="nil"/>
              <w:left w:val="single" w:sz="4" w:space="0" w:color="auto"/>
              <w:bottom w:val="nil"/>
              <w:right w:val="single" w:sz="4" w:space="0" w:color="auto"/>
            </w:tcBorders>
          </w:tcPr>
          <w:p w14:paraId="3C39197A" w14:textId="77777777" w:rsidR="000E39F4" w:rsidRPr="0055183C" w:rsidRDefault="000E39F4" w:rsidP="000E39F4">
            <w:pPr>
              <w:keepNext/>
              <w:ind w:hanging="360"/>
              <w:jc w:val="left"/>
              <w:rPr>
                <w:vanish/>
                <w:lang w:val="fr-FR"/>
              </w:rPr>
            </w:pPr>
            <w:r w:rsidRPr="0055183C">
              <w:rPr>
                <w:vanish/>
                <w:lang w:val="fr-FR"/>
              </w:rPr>
              <w:t>(d)</w:t>
            </w:r>
            <w:r w:rsidRPr="0055183C">
              <w:rPr>
                <w:vanish/>
                <w:lang w:val="fr-FR"/>
              </w:rPr>
              <w:tab/>
              <w:t>Annex B, Group III (methyl chloroform)</w:t>
            </w:r>
          </w:p>
        </w:tc>
        <w:tc>
          <w:tcPr>
            <w:tcW w:w="797" w:type="pct"/>
            <w:tcBorders>
              <w:top w:val="nil"/>
              <w:left w:val="single" w:sz="4" w:space="0" w:color="auto"/>
              <w:bottom w:val="nil"/>
              <w:right w:val="single" w:sz="4" w:space="0" w:color="auto"/>
            </w:tcBorders>
            <w:shd w:val="clear" w:color="auto" w:fill="FFFFFF" w:themeFill="background1"/>
            <w:vAlign w:val="bottom"/>
          </w:tcPr>
          <w:p w14:paraId="75932938" w14:textId="77777777" w:rsidR="000E39F4" w:rsidRPr="0055183C" w:rsidRDefault="000E39F4" w:rsidP="000E39F4">
            <w:pPr>
              <w:keepNext/>
              <w:jc w:val="right"/>
              <w:rPr>
                <w:vanish/>
                <w:lang w:val="fr-FR"/>
              </w:rPr>
            </w:pPr>
            <w:r w:rsidRPr="0055183C">
              <w:rPr>
                <w:vanish/>
                <w:lang w:val="fr-FR"/>
              </w:rPr>
              <w:t>0.00</w:t>
            </w:r>
          </w:p>
        </w:tc>
      </w:tr>
      <w:tr w:rsidR="000E39F4" w:rsidRPr="009C7B3B" w14:paraId="59795B89" w14:textId="77777777" w:rsidTr="000E39F4">
        <w:trPr>
          <w:trHeight w:val="233"/>
          <w:hidden/>
        </w:trPr>
        <w:tc>
          <w:tcPr>
            <w:tcW w:w="4203" w:type="pct"/>
            <w:gridSpan w:val="3"/>
            <w:tcBorders>
              <w:top w:val="nil"/>
              <w:left w:val="single" w:sz="4" w:space="0" w:color="auto"/>
              <w:bottom w:val="nil"/>
              <w:right w:val="single" w:sz="4" w:space="0" w:color="auto"/>
            </w:tcBorders>
          </w:tcPr>
          <w:p w14:paraId="2B923167" w14:textId="77777777" w:rsidR="000E39F4" w:rsidRPr="0055183C" w:rsidRDefault="000E39F4" w:rsidP="000E39F4">
            <w:pPr>
              <w:ind w:left="360" w:hanging="360"/>
              <w:jc w:val="left"/>
              <w:rPr>
                <w:vanish/>
                <w:lang w:val="fr-FR"/>
              </w:rPr>
            </w:pPr>
            <w:r w:rsidRPr="0055183C">
              <w:rPr>
                <w:vanish/>
                <w:lang w:val="fr-FR"/>
              </w:rPr>
              <w:t>Annex C, Group I (HCFCs)</w:t>
            </w:r>
          </w:p>
        </w:tc>
        <w:tc>
          <w:tcPr>
            <w:tcW w:w="797" w:type="pct"/>
            <w:tcBorders>
              <w:top w:val="nil"/>
              <w:left w:val="single" w:sz="4" w:space="0" w:color="auto"/>
              <w:bottom w:val="nil"/>
              <w:right w:val="single" w:sz="4" w:space="0" w:color="auto"/>
            </w:tcBorders>
            <w:shd w:val="clear" w:color="auto" w:fill="FFFFFF" w:themeFill="background1"/>
            <w:vAlign w:val="bottom"/>
          </w:tcPr>
          <w:p w14:paraId="227E11B0" w14:textId="77777777" w:rsidR="000E39F4" w:rsidRPr="0055183C" w:rsidRDefault="000E39F4" w:rsidP="000E39F4">
            <w:pPr>
              <w:jc w:val="right"/>
              <w:rPr>
                <w:vanish/>
                <w:lang w:val="fr-FR"/>
              </w:rPr>
            </w:pPr>
            <w:r w:rsidRPr="0055183C">
              <w:rPr>
                <w:vanish/>
                <w:lang w:val="fr-FR"/>
              </w:rPr>
              <w:t>0.04</w:t>
            </w:r>
          </w:p>
        </w:tc>
      </w:tr>
      <w:tr w:rsidR="000E39F4" w:rsidRPr="009C7B3B" w14:paraId="0925B713" w14:textId="77777777" w:rsidTr="000E39F4">
        <w:trPr>
          <w:trHeight w:val="233"/>
          <w:hidden/>
        </w:trPr>
        <w:tc>
          <w:tcPr>
            <w:tcW w:w="4203" w:type="pct"/>
            <w:gridSpan w:val="3"/>
            <w:tcBorders>
              <w:top w:val="nil"/>
              <w:left w:val="single" w:sz="4" w:space="0" w:color="auto"/>
              <w:bottom w:val="nil"/>
              <w:right w:val="single" w:sz="4" w:space="0" w:color="auto"/>
            </w:tcBorders>
          </w:tcPr>
          <w:p w14:paraId="1FB9855E" w14:textId="77777777" w:rsidR="000E39F4" w:rsidRPr="0055183C" w:rsidRDefault="000E39F4" w:rsidP="000E39F4">
            <w:pPr>
              <w:ind w:hanging="360"/>
              <w:jc w:val="left"/>
              <w:rPr>
                <w:vanish/>
                <w:lang w:val="fr-FR"/>
              </w:rPr>
            </w:pPr>
            <w:r w:rsidRPr="0055183C">
              <w:rPr>
                <w:vanish/>
                <w:lang w:val="fr-FR"/>
              </w:rPr>
              <w:tab/>
              <w:t>Annex E, (methyl bromide)</w:t>
            </w:r>
          </w:p>
        </w:tc>
        <w:tc>
          <w:tcPr>
            <w:tcW w:w="797" w:type="pct"/>
            <w:tcBorders>
              <w:top w:val="nil"/>
              <w:left w:val="single" w:sz="4" w:space="0" w:color="auto"/>
              <w:bottom w:val="nil"/>
              <w:right w:val="single" w:sz="4" w:space="0" w:color="auto"/>
            </w:tcBorders>
            <w:shd w:val="clear" w:color="auto" w:fill="FFFFFF" w:themeFill="background1"/>
            <w:vAlign w:val="bottom"/>
          </w:tcPr>
          <w:p w14:paraId="2B3E1E86" w14:textId="77777777" w:rsidR="000E39F4" w:rsidRPr="0055183C" w:rsidRDefault="000E39F4" w:rsidP="000E39F4">
            <w:pPr>
              <w:jc w:val="right"/>
              <w:rPr>
                <w:vanish/>
                <w:lang w:val="fr-FR"/>
              </w:rPr>
            </w:pPr>
            <w:r w:rsidRPr="0055183C">
              <w:rPr>
                <w:vanish/>
                <w:lang w:val="fr-FR"/>
              </w:rPr>
              <w:t>0.00</w:t>
            </w:r>
          </w:p>
        </w:tc>
      </w:tr>
      <w:tr w:rsidR="000E39F4" w:rsidRPr="009C7B3B" w14:paraId="676A2A82" w14:textId="77777777" w:rsidTr="000E39F4">
        <w:trPr>
          <w:trHeight w:val="233"/>
          <w:hidden/>
        </w:trPr>
        <w:tc>
          <w:tcPr>
            <w:tcW w:w="4203" w:type="pct"/>
            <w:gridSpan w:val="3"/>
            <w:tcBorders>
              <w:top w:val="nil"/>
              <w:left w:val="single" w:sz="4" w:space="0" w:color="auto"/>
              <w:bottom w:val="single" w:sz="4" w:space="0" w:color="auto"/>
              <w:right w:val="single" w:sz="4" w:space="0" w:color="auto"/>
            </w:tcBorders>
          </w:tcPr>
          <w:p w14:paraId="06ED16D1" w14:textId="77777777" w:rsidR="000E39F4" w:rsidRPr="0055183C" w:rsidRDefault="000E39F4" w:rsidP="000E39F4">
            <w:pPr>
              <w:tabs>
                <w:tab w:val="right" w:pos="7560"/>
              </w:tabs>
              <w:ind w:left="6976" w:right="-108"/>
              <w:jc w:val="left"/>
              <w:rPr>
                <w:vanish/>
                <w:lang w:val="fr-FR"/>
              </w:rPr>
            </w:pPr>
            <w:r w:rsidRPr="0055183C">
              <w:rPr>
                <w:vanish/>
                <w:lang w:val="fr-FR"/>
              </w:rPr>
              <w:t>Total:</w:t>
            </w:r>
          </w:p>
        </w:tc>
        <w:tc>
          <w:tcPr>
            <w:tcW w:w="797" w:type="pct"/>
            <w:tcBorders>
              <w:top w:val="nil"/>
              <w:left w:val="single" w:sz="4" w:space="0" w:color="auto"/>
              <w:bottom w:val="single" w:sz="4" w:space="0" w:color="auto"/>
              <w:right w:val="single" w:sz="4" w:space="0" w:color="auto"/>
            </w:tcBorders>
            <w:shd w:val="clear" w:color="auto" w:fill="FFFFFF" w:themeFill="background1"/>
            <w:vAlign w:val="bottom"/>
          </w:tcPr>
          <w:p w14:paraId="50910B45" w14:textId="77777777" w:rsidR="000E39F4" w:rsidRPr="0055183C" w:rsidRDefault="000E39F4" w:rsidP="000E39F4">
            <w:pPr>
              <w:jc w:val="right"/>
              <w:rPr>
                <w:vanish/>
                <w:lang w:val="fr-FR"/>
              </w:rPr>
            </w:pPr>
            <w:r w:rsidRPr="0055183C">
              <w:rPr>
                <w:vanish/>
                <w:lang w:val="fr-FR"/>
              </w:rPr>
              <w:t>0.04</w:t>
            </w:r>
          </w:p>
        </w:tc>
      </w:tr>
      <w:tr w:rsidR="000E39F4" w:rsidRPr="009C7B3B" w14:paraId="3F6EDC9C" w14:textId="77777777" w:rsidTr="000E39F4">
        <w:trPr>
          <w:trHeight w:val="233"/>
          <w:hidden/>
        </w:trPr>
        <w:tc>
          <w:tcPr>
            <w:tcW w:w="4203" w:type="pct"/>
            <w:gridSpan w:val="3"/>
            <w:tcBorders>
              <w:top w:val="nil"/>
              <w:left w:val="single" w:sz="4" w:space="0" w:color="auto"/>
              <w:bottom w:val="single" w:sz="4" w:space="0" w:color="auto"/>
              <w:right w:val="single" w:sz="4" w:space="0" w:color="auto"/>
            </w:tcBorders>
          </w:tcPr>
          <w:p w14:paraId="6EEDB243" w14:textId="77777777" w:rsidR="000E39F4" w:rsidRPr="0055183C" w:rsidRDefault="000E39F4" w:rsidP="000E39F4">
            <w:pPr>
              <w:jc w:val="left"/>
              <w:rPr>
                <w:vanish/>
                <w:lang w:val="fr-FR"/>
              </w:rPr>
            </w:pPr>
            <w:r w:rsidRPr="0055183C">
              <w:rPr>
                <w:vanish/>
                <w:lang w:val="fr-FR"/>
              </w:rPr>
              <w:t>Year of reported country programme implementation data:</w:t>
            </w:r>
          </w:p>
        </w:tc>
        <w:tc>
          <w:tcPr>
            <w:tcW w:w="797" w:type="pct"/>
            <w:tcBorders>
              <w:top w:val="nil"/>
              <w:left w:val="single" w:sz="4" w:space="0" w:color="auto"/>
              <w:bottom w:val="single" w:sz="4" w:space="0" w:color="auto"/>
              <w:right w:val="single" w:sz="4" w:space="0" w:color="auto"/>
            </w:tcBorders>
            <w:shd w:val="clear" w:color="auto" w:fill="FFFFFF" w:themeFill="background1"/>
          </w:tcPr>
          <w:p w14:paraId="2FDCA9E7" w14:textId="77777777" w:rsidR="000E39F4" w:rsidRPr="0055183C" w:rsidRDefault="000E39F4" w:rsidP="000E39F4">
            <w:pPr>
              <w:jc w:val="right"/>
              <w:rPr>
                <w:vanish/>
                <w:lang w:val="fr-FR"/>
              </w:rPr>
            </w:pPr>
            <w:r w:rsidRPr="0055183C">
              <w:rPr>
                <w:vanish/>
                <w:lang w:val="fr-FR"/>
              </w:rPr>
              <w:t>2020</w:t>
            </w:r>
          </w:p>
        </w:tc>
      </w:tr>
      <w:tr w:rsidR="000E39F4" w:rsidRPr="009C7B3B" w14:paraId="351C7AFC" w14:textId="77777777" w:rsidTr="000E39F4">
        <w:trPr>
          <w:trHeight w:val="233"/>
          <w:hidden/>
        </w:trPr>
        <w:tc>
          <w:tcPr>
            <w:tcW w:w="4203" w:type="pct"/>
            <w:gridSpan w:val="3"/>
            <w:tcBorders>
              <w:top w:val="single" w:sz="4" w:space="0" w:color="auto"/>
            </w:tcBorders>
          </w:tcPr>
          <w:p w14:paraId="1B121069" w14:textId="5A83D3CA" w:rsidR="000E39F4" w:rsidRPr="0055183C" w:rsidRDefault="000E39F4" w:rsidP="000E39F4">
            <w:pPr>
              <w:jc w:val="left"/>
              <w:rPr>
                <w:vanish/>
                <w:lang w:val="fr-FR"/>
              </w:rPr>
            </w:pPr>
            <w:r w:rsidRPr="0055183C">
              <w:rPr>
                <w:vanish/>
                <w:lang w:val="fr-FR"/>
              </w:rPr>
              <w:t>Amount approved for projects (as at July 2021) (US S):</w:t>
            </w:r>
          </w:p>
        </w:tc>
        <w:tc>
          <w:tcPr>
            <w:tcW w:w="797" w:type="pct"/>
            <w:tcBorders>
              <w:top w:val="single" w:sz="4" w:space="0" w:color="auto"/>
            </w:tcBorders>
            <w:shd w:val="clear" w:color="auto" w:fill="auto"/>
            <w:vAlign w:val="bottom"/>
          </w:tcPr>
          <w:p w14:paraId="1F0C476A" w14:textId="77777777" w:rsidR="000E39F4" w:rsidRPr="0055183C" w:rsidRDefault="000E39F4" w:rsidP="000E39F4">
            <w:pPr>
              <w:jc w:val="right"/>
              <w:rPr>
                <w:vanish/>
                <w:lang w:val="fr-FR"/>
              </w:rPr>
            </w:pPr>
            <w:r w:rsidRPr="0055183C">
              <w:rPr>
                <w:vanish/>
                <w:lang w:val="fr-FR"/>
              </w:rPr>
              <w:t>1,583,000</w:t>
            </w:r>
          </w:p>
        </w:tc>
      </w:tr>
      <w:tr w:rsidR="000E39F4" w:rsidRPr="009C7B3B" w14:paraId="43A4B6E2" w14:textId="77777777" w:rsidTr="000E39F4">
        <w:trPr>
          <w:trHeight w:val="233"/>
          <w:hidden/>
        </w:trPr>
        <w:tc>
          <w:tcPr>
            <w:tcW w:w="4203" w:type="pct"/>
            <w:gridSpan w:val="3"/>
          </w:tcPr>
          <w:p w14:paraId="20A6E858" w14:textId="3378B52C" w:rsidR="000E39F4" w:rsidRPr="0055183C" w:rsidRDefault="000E39F4" w:rsidP="000E39F4">
            <w:pPr>
              <w:jc w:val="left"/>
              <w:rPr>
                <w:vanish/>
                <w:lang w:val="fr-FR"/>
              </w:rPr>
            </w:pPr>
            <w:r w:rsidRPr="0055183C">
              <w:rPr>
                <w:vanish/>
                <w:lang w:val="fr-FR"/>
              </w:rPr>
              <w:t>Amount disbursed (as at December 2020) (US S):</w:t>
            </w:r>
          </w:p>
        </w:tc>
        <w:tc>
          <w:tcPr>
            <w:tcW w:w="797" w:type="pct"/>
            <w:shd w:val="clear" w:color="auto" w:fill="auto"/>
          </w:tcPr>
          <w:p w14:paraId="3E2C46CB" w14:textId="77777777" w:rsidR="000E39F4" w:rsidRPr="0055183C" w:rsidRDefault="000E39F4" w:rsidP="000E39F4">
            <w:pPr>
              <w:jc w:val="right"/>
              <w:rPr>
                <w:vanish/>
                <w:lang w:val="fr-FR"/>
              </w:rPr>
            </w:pPr>
            <w:r w:rsidRPr="0055183C">
              <w:rPr>
                <w:vanish/>
                <w:lang w:val="fr-FR"/>
              </w:rPr>
              <w:t>1,333,925</w:t>
            </w:r>
          </w:p>
        </w:tc>
      </w:tr>
      <w:tr w:rsidR="000E39F4" w:rsidRPr="009C7B3B" w14:paraId="7271B673" w14:textId="77777777" w:rsidTr="000E39F4">
        <w:trPr>
          <w:trHeight w:val="233"/>
          <w:hidden/>
        </w:trPr>
        <w:tc>
          <w:tcPr>
            <w:tcW w:w="4203" w:type="pct"/>
            <w:gridSpan w:val="3"/>
          </w:tcPr>
          <w:p w14:paraId="2108CD7A" w14:textId="77777777" w:rsidR="000E39F4" w:rsidRPr="0055183C" w:rsidRDefault="000E39F4" w:rsidP="000E39F4">
            <w:pPr>
              <w:jc w:val="left"/>
              <w:rPr>
                <w:vanish/>
                <w:lang w:val="fr-FR"/>
              </w:rPr>
            </w:pPr>
            <w:r w:rsidRPr="0055183C">
              <w:rPr>
                <w:vanish/>
                <w:lang w:val="fr-FR"/>
              </w:rPr>
              <w:t>ODS to be phased out (as at July 2021) (ODP tonnes):</w:t>
            </w:r>
          </w:p>
        </w:tc>
        <w:tc>
          <w:tcPr>
            <w:tcW w:w="797" w:type="pct"/>
            <w:shd w:val="clear" w:color="auto" w:fill="auto"/>
            <w:vAlign w:val="bottom"/>
          </w:tcPr>
          <w:p w14:paraId="69BF7ED6" w14:textId="77777777" w:rsidR="000E39F4" w:rsidRPr="0055183C" w:rsidRDefault="000E39F4" w:rsidP="000E39F4">
            <w:pPr>
              <w:jc w:val="right"/>
              <w:rPr>
                <w:vanish/>
                <w:lang w:val="fr-FR"/>
              </w:rPr>
            </w:pPr>
            <w:r w:rsidRPr="0055183C">
              <w:rPr>
                <w:vanish/>
                <w:lang w:val="fr-FR"/>
              </w:rPr>
              <w:t>0.5</w:t>
            </w:r>
          </w:p>
        </w:tc>
      </w:tr>
      <w:tr w:rsidR="000E39F4" w:rsidRPr="009C7B3B" w14:paraId="15545890" w14:textId="77777777" w:rsidTr="000E39F4">
        <w:trPr>
          <w:trHeight w:val="233"/>
          <w:hidden/>
        </w:trPr>
        <w:tc>
          <w:tcPr>
            <w:tcW w:w="4203" w:type="pct"/>
            <w:gridSpan w:val="3"/>
          </w:tcPr>
          <w:p w14:paraId="0F714A66" w14:textId="77777777" w:rsidR="000E39F4" w:rsidRPr="0055183C" w:rsidRDefault="000E39F4" w:rsidP="000E39F4">
            <w:pPr>
              <w:jc w:val="left"/>
              <w:rPr>
                <w:vanish/>
                <w:lang w:val="fr-FR"/>
              </w:rPr>
            </w:pPr>
            <w:r w:rsidRPr="0055183C">
              <w:rPr>
                <w:vanish/>
                <w:lang w:val="fr-FR"/>
              </w:rPr>
              <w:t>ODS phased out (as at December 2020) (ODP tonnes):</w:t>
            </w:r>
          </w:p>
        </w:tc>
        <w:tc>
          <w:tcPr>
            <w:tcW w:w="797" w:type="pct"/>
            <w:shd w:val="clear" w:color="auto" w:fill="auto"/>
          </w:tcPr>
          <w:p w14:paraId="083FDED5" w14:textId="77777777" w:rsidR="000E39F4" w:rsidRPr="0055183C" w:rsidRDefault="000E39F4" w:rsidP="000E39F4">
            <w:pPr>
              <w:jc w:val="right"/>
              <w:rPr>
                <w:vanish/>
                <w:lang w:val="fr-FR"/>
              </w:rPr>
            </w:pPr>
            <w:r w:rsidRPr="0055183C">
              <w:rPr>
                <w:vanish/>
                <w:lang w:val="fr-FR"/>
              </w:rPr>
              <w:t>0.2</w:t>
            </w:r>
          </w:p>
        </w:tc>
      </w:tr>
    </w:tbl>
    <w:p w14:paraId="5FD65537" w14:textId="77777777" w:rsidR="000E39F4" w:rsidRPr="0055183C" w:rsidRDefault="000E39F4" w:rsidP="000E39F4">
      <w:pPr>
        <w:rPr>
          <w:vanish/>
          <w:sz w:val="20"/>
          <w:lang w:val="fr-FR"/>
        </w:rPr>
      </w:pPr>
    </w:p>
    <w:p w14:paraId="3C901511" w14:textId="77777777" w:rsidR="000E39F4" w:rsidRPr="0055183C" w:rsidRDefault="000E39F4" w:rsidP="000E39F4">
      <w:pPr>
        <w:pStyle w:val="Heading1"/>
        <w:rPr>
          <w:vanish/>
          <w:lang w:val="fr-FR"/>
        </w:rPr>
      </w:pPr>
      <w:r w:rsidRPr="0055183C">
        <w:rPr>
          <w:vanish/>
          <w:lang w:val="fr-FR"/>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0E39F4" w:rsidRPr="009C7B3B" w14:paraId="751DD9FE" w14:textId="77777777" w:rsidTr="000E39F4">
        <w:trPr>
          <w:hidden/>
        </w:trPr>
        <w:tc>
          <w:tcPr>
            <w:tcW w:w="4000" w:type="pct"/>
            <w:gridSpan w:val="2"/>
            <w:tcBorders>
              <w:bottom w:val="single" w:sz="4" w:space="0" w:color="auto"/>
            </w:tcBorders>
          </w:tcPr>
          <w:p w14:paraId="7E851134" w14:textId="77777777" w:rsidR="000E39F4" w:rsidRPr="0055183C" w:rsidRDefault="000E39F4" w:rsidP="000E39F4">
            <w:pPr>
              <w:widowControl w:val="0"/>
              <w:ind w:left="142"/>
              <w:jc w:val="left"/>
              <w:rPr>
                <w:b/>
                <w:vanish/>
                <w:sz w:val="20"/>
                <w:szCs w:val="20"/>
                <w:lang w:val="fr-FR"/>
              </w:rPr>
            </w:pPr>
            <w:r w:rsidRPr="0055183C">
              <w:rPr>
                <w:b/>
                <w:bCs/>
                <w:vanish/>
                <w:sz w:val="20"/>
                <w:szCs w:val="20"/>
                <w:lang w:val="fr-FR"/>
              </w:rPr>
              <w:t>Summary of activities</w:t>
            </w:r>
          </w:p>
          <w:p w14:paraId="51F1E489" w14:textId="77777777" w:rsidR="000E39F4" w:rsidRPr="0055183C" w:rsidRDefault="000E39F4" w:rsidP="000E39F4">
            <w:pPr>
              <w:widowControl w:val="0"/>
              <w:ind w:left="142"/>
              <w:jc w:val="left"/>
              <w:rPr>
                <w:b/>
                <w:vanish/>
                <w:sz w:val="20"/>
                <w:szCs w:val="20"/>
                <w:lang w:val="fr-FR"/>
              </w:rPr>
            </w:pPr>
          </w:p>
        </w:tc>
        <w:tc>
          <w:tcPr>
            <w:tcW w:w="1000" w:type="pct"/>
            <w:tcBorders>
              <w:bottom w:val="single" w:sz="4" w:space="0" w:color="auto"/>
            </w:tcBorders>
          </w:tcPr>
          <w:p w14:paraId="47D9444B" w14:textId="62CC03F7" w:rsidR="000E39F4" w:rsidRPr="0055183C" w:rsidRDefault="000E39F4" w:rsidP="000E39F4">
            <w:pPr>
              <w:widowControl w:val="0"/>
              <w:ind w:left="142"/>
              <w:jc w:val="center"/>
              <w:rPr>
                <w:b/>
                <w:vanish/>
                <w:sz w:val="20"/>
                <w:szCs w:val="20"/>
                <w:lang w:val="fr-FR"/>
              </w:rPr>
            </w:pPr>
            <w:r w:rsidRPr="0055183C">
              <w:rPr>
                <w:b/>
                <w:bCs/>
                <w:vanish/>
                <w:sz w:val="20"/>
                <w:szCs w:val="20"/>
                <w:lang w:val="fr-FR"/>
              </w:rPr>
              <w:t>Funds approved (US S)</w:t>
            </w:r>
          </w:p>
        </w:tc>
      </w:tr>
      <w:tr w:rsidR="000E39F4" w:rsidRPr="009C7B3B" w14:paraId="4D6AC9FB" w14:textId="77777777" w:rsidTr="000E39F4">
        <w:trPr>
          <w:hidden/>
        </w:trPr>
        <w:tc>
          <w:tcPr>
            <w:tcW w:w="247" w:type="pct"/>
            <w:tcBorders>
              <w:top w:val="single" w:sz="4" w:space="0" w:color="auto"/>
              <w:left w:val="single" w:sz="4" w:space="0" w:color="auto"/>
              <w:bottom w:val="single" w:sz="4" w:space="0" w:color="auto"/>
              <w:right w:val="nil"/>
            </w:tcBorders>
          </w:tcPr>
          <w:p w14:paraId="1540E2EE" w14:textId="77777777" w:rsidR="000E39F4" w:rsidRPr="0055183C" w:rsidRDefault="000E39F4" w:rsidP="000E39F4">
            <w:pPr>
              <w:widowControl w:val="0"/>
              <w:rPr>
                <w:vanish/>
                <w:sz w:val="20"/>
                <w:szCs w:val="20"/>
                <w:lang w:val="fr-FR"/>
              </w:rPr>
            </w:pPr>
            <w:r w:rsidRPr="0055183C">
              <w:rPr>
                <w:vanish/>
                <w:sz w:val="20"/>
                <w:szCs w:val="20"/>
                <w:lang w:val="fr-FR"/>
              </w:rPr>
              <w:t>(a)</w:t>
            </w:r>
          </w:p>
        </w:tc>
        <w:tc>
          <w:tcPr>
            <w:tcW w:w="3753" w:type="pct"/>
            <w:tcBorders>
              <w:top w:val="single" w:sz="4" w:space="0" w:color="auto"/>
              <w:left w:val="nil"/>
              <w:bottom w:val="single" w:sz="4" w:space="0" w:color="auto"/>
              <w:right w:val="single" w:sz="4" w:space="0" w:color="auto"/>
            </w:tcBorders>
          </w:tcPr>
          <w:p w14:paraId="754E8F76" w14:textId="77777777" w:rsidR="000E39F4" w:rsidRPr="0055183C" w:rsidRDefault="000E39F4" w:rsidP="000E39F4">
            <w:pPr>
              <w:widowControl w:val="0"/>
              <w:ind w:left="-120"/>
              <w:rPr>
                <w:vanish/>
                <w:sz w:val="20"/>
                <w:szCs w:val="20"/>
                <w:lang w:val="fr-FR"/>
              </w:rPr>
            </w:pPr>
            <w:r w:rsidRPr="0055183C">
              <w:rPr>
                <w:vanish/>
                <w:sz w:val="20"/>
                <w:szCs w:val="20"/>
                <w:lang w:val="fr-FR"/>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1E29B40" w14:textId="77777777" w:rsidR="000E39F4" w:rsidRPr="0055183C" w:rsidRDefault="000E39F4" w:rsidP="000E39F4">
            <w:pPr>
              <w:widowControl w:val="0"/>
              <w:jc w:val="right"/>
              <w:rPr>
                <w:vanish/>
                <w:sz w:val="20"/>
                <w:szCs w:val="20"/>
                <w:lang w:val="fr-FR"/>
              </w:rPr>
            </w:pPr>
            <w:r w:rsidRPr="0055183C">
              <w:rPr>
                <w:vanish/>
                <w:sz w:val="20"/>
                <w:szCs w:val="20"/>
                <w:lang w:val="fr-FR"/>
              </w:rPr>
              <w:t>147,000</w:t>
            </w:r>
          </w:p>
        </w:tc>
      </w:tr>
      <w:tr w:rsidR="000E39F4" w:rsidRPr="009C7B3B" w14:paraId="69136F2E" w14:textId="77777777" w:rsidTr="000E39F4">
        <w:trPr>
          <w:hidden/>
        </w:trPr>
        <w:tc>
          <w:tcPr>
            <w:tcW w:w="247" w:type="pct"/>
            <w:tcBorders>
              <w:top w:val="single" w:sz="4" w:space="0" w:color="auto"/>
              <w:left w:val="single" w:sz="4" w:space="0" w:color="auto"/>
              <w:bottom w:val="single" w:sz="4" w:space="0" w:color="auto"/>
              <w:right w:val="nil"/>
            </w:tcBorders>
          </w:tcPr>
          <w:p w14:paraId="14D372F6" w14:textId="77777777" w:rsidR="000E39F4" w:rsidRPr="0055183C" w:rsidRDefault="000E39F4" w:rsidP="000E39F4">
            <w:pPr>
              <w:widowControl w:val="0"/>
              <w:rPr>
                <w:vanish/>
                <w:sz w:val="20"/>
                <w:szCs w:val="20"/>
                <w:lang w:val="fr-FR"/>
              </w:rPr>
            </w:pPr>
            <w:r w:rsidRPr="0055183C">
              <w:rPr>
                <w:vanish/>
                <w:sz w:val="20"/>
                <w:szCs w:val="20"/>
                <w:lang w:val="fr-FR"/>
              </w:rPr>
              <w:t>(b)</w:t>
            </w:r>
          </w:p>
        </w:tc>
        <w:tc>
          <w:tcPr>
            <w:tcW w:w="3753" w:type="pct"/>
            <w:tcBorders>
              <w:top w:val="single" w:sz="4" w:space="0" w:color="auto"/>
              <w:left w:val="nil"/>
              <w:bottom w:val="single" w:sz="4" w:space="0" w:color="auto"/>
              <w:right w:val="single" w:sz="4" w:space="0" w:color="auto"/>
            </w:tcBorders>
          </w:tcPr>
          <w:p w14:paraId="0EEDF381" w14:textId="77777777" w:rsidR="000E39F4" w:rsidRPr="0055183C" w:rsidRDefault="000E39F4" w:rsidP="000E39F4">
            <w:pPr>
              <w:widowControl w:val="0"/>
              <w:ind w:left="-109"/>
              <w:rPr>
                <w:vanish/>
                <w:sz w:val="20"/>
                <w:szCs w:val="20"/>
                <w:lang w:val="fr-FR"/>
              </w:rPr>
            </w:pPr>
            <w:r w:rsidRPr="0055183C">
              <w:rPr>
                <w:vanish/>
                <w:sz w:val="20"/>
                <w:szCs w:val="20"/>
                <w:lang w:val="fr-FR"/>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A34ED0" w14:textId="77777777" w:rsidR="000E39F4" w:rsidRPr="0055183C" w:rsidRDefault="000E39F4" w:rsidP="000E39F4">
            <w:pPr>
              <w:widowControl w:val="0"/>
              <w:jc w:val="right"/>
              <w:rPr>
                <w:vanish/>
                <w:sz w:val="20"/>
                <w:szCs w:val="20"/>
                <w:lang w:val="fr-FR"/>
              </w:rPr>
            </w:pPr>
            <w:r w:rsidRPr="0055183C">
              <w:rPr>
                <w:vanish/>
                <w:sz w:val="20"/>
                <w:szCs w:val="20"/>
                <w:lang w:val="fr-FR"/>
              </w:rPr>
              <w:t>600,000</w:t>
            </w:r>
          </w:p>
        </w:tc>
      </w:tr>
      <w:tr w:rsidR="000E39F4" w:rsidRPr="009C7B3B" w14:paraId="51267834" w14:textId="77777777" w:rsidTr="000E39F4">
        <w:trPr>
          <w:hidden/>
        </w:trPr>
        <w:tc>
          <w:tcPr>
            <w:tcW w:w="247" w:type="pct"/>
            <w:tcBorders>
              <w:top w:val="single" w:sz="4" w:space="0" w:color="auto"/>
              <w:left w:val="single" w:sz="4" w:space="0" w:color="auto"/>
              <w:bottom w:val="single" w:sz="4" w:space="0" w:color="auto"/>
              <w:right w:val="nil"/>
            </w:tcBorders>
          </w:tcPr>
          <w:p w14:paraId="299D2DF3" w14:textId="77777777" w:rsidR="000E39F4" w:rsidRPr="0055183C" w:rsidRDefault="000E39F4" w:rsidP="000E39F4">
            <w:pPr>
              <w:widowControl w:val="0"/>
              <w:rPr>
                <w:vanish/>
                <w:sz w:val="20"/>
                <w:szCs w:val="20"/>
                <w:lang w:val="fr-FR"/>
              </w:rPr>
            </w:pPr>
            <w:r w:rsidRPr="0055183C">
              <w:rPr>
                <w:vanish/>
                <w:sz w:val="20"/>
                <w:szCs w:val="20"/>
                <w:lang w:val="fr-FR"/>
              </w:rPr>
              <w:t>(c)</w:t>
            </w:r>
          </w:p>
        </w:tc>
        <w:tc>
          <w:tcPr>
            <w:tcW w:w="3753" w:type="pct"/>
            <w:tcBorders>
              <w:top w:val="single" w:sz="4" w:space="0" w:color="auto"/>
              <w:left w:val="nil"/>
              <w:bottom w:val="single" w:sz="4" w:space="0" w:color="auto"/>
              <w:right w:val="single" w:sz="4" w:space="0" w:color="auto"/>
            </w:tcBorders>
          </w:tcPr>
          <w:p w14:paraId="0DF88EE2" w14:textId="77777777" w:rsidR="000E39F4" w:rsidRPr="0055183C" w:rsidRDefault="000E39F4" w:rsidP="000E39F4">
            <w:pPr>
              <w:widowControl w:val="0"/>
              <w:ind w:left="-109"/>
              <w:rPr>
                <w:vanish/>
                <w:sz w:val="20"/>
                <w:szCs w:val="20"/>
                <w:lang w:val="fr-FR"/>
              </w:rPr>
            </w:pPr>
            <w:r w:rsidRPr="0055183C">
              <w:rPr>
                <w:vanish/>
                <w:sz w:val="20"/>
                <w:szCs w:val="20"/>
                <w:lang w:val="fr-FR"/>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8E3225" w14:textId="77777777" w:rsidR="000E39F4" w:rsidRPr="0055183C" w:rsidRDefault="000E39F4" w:rsidP="000E39F4">
            <w:pPr>
              <w:widowControl w:val="0"/>
              <w:jc w:val="right"/>
              <w:rPr>
                <w:vanish/>
                <w:sz w:val="20"/>
                <w:szCs w:val="20"/>
                <w:lang w:val="fr-FR"/>
              </w:rPr>
            </w:pPr>
            <w:r w:rsidRPr="0055183C">
              <w:rPr>
                <w:vanish/>
                <w:sz w:val="20"/>
                <w:szCs w:val="20"/>
                <w:lang w:val="fr-FR"/>
              </w:rPr>
              <w:t>836,000</w:t>
            </w:r>
          </w:p>
        </w:tc>
      </w:tr>
      <w:tr w:rsidR="000E39F4" w:rsidRPr="009C7B3B" w14:paraId="0C65C98F" w14:textId="77777777" w:rsidTr="000E39F4">
        <w:trPr>
          <w:hidden/>
        </w:trPr>
        <w:tc>
          <w:tcPr>
            <w:tcW w:w="4000" w:type="pct"/>
            <w:gridSpan w:val="2"/>
            <w:tcBorders>
              <w:top w:val="single" w:sz="4" w:space="0" w:color="auto"/>
              <w:left w:val="single" w:sz="4" w:space="0" w:color="auto"/>
              <w:bottom w:val="single" w:sz="4" w:space="0" w:color="auto"/>
              <w:right w:val="single" w:sz="4" w:space="0" w:color="auto"/>
            </w:tcBorders>
          </w:tcPr>
          <w:p w14:paraId="4BDE36A9" w14:textId="77777777" w:rsidR="000E39F4" w:rsidRPr="0055183C" w:rsidRDefault="000E39F4" w:rsidP="000E39F4">
            <w:pPr>
              <w:widowControl w:val="0"/>
              <w:tabs>
                <w:tab w:val="left" w:pos="6689"/>
              </w:tabs>
              <w:ind w:left="6406" w:right="-108"/>
              <w:jc w:val="left"/>
              <w:rPr>
                <w:vanish/>
                <w:sz w:val="20"/>
                <w:szCs w:val="20"/>
                <w:lang w:val="fr-FR"/>
              </w:rPr>
            </w:pPr>
            <w:r w:rsidRPr="0055183C">
              <w:rPr>
                <w:vanish/>
                <w:sz w:val="20"/>
                <w:szCs w:val="20"/>
                <w:lang w:val="fr-FR"/>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6E3CE15" w14:textId="77777777" w:rsidR="000E39F4" w:rsidRPr="0055183C" w:rsidRDefault="000E39F4" w:rsidP="000E39F4">
            <w:pPr>
              <w:widowControl w:val="0"/>
              <w:jc w:val="right"/>
              <w:rPr>
                <w:vanish/>
                <w:sz w:val="20"/>
                <w:szCs w:val="20"/>
                <w:lang w:val="fr-FR"/>
              </w:rPr>
            </w:pPr>
            <w:r w:rsidRPr="0055183C">
              <w:rPr>
                <w:vanish/>
                <w:sz w:val="20"/>
                <w:szCs w:val="20"/>
                <w:lang w:val="fr-FR"/>
              </w:rPr>
              <w:t>1,583,000</w:t>
            </w:r>
          </w:p>
        </w:tc>
      </w:tr>
      <w:tr w:rsidR="000E39F4" w:rsidRPr="009C7B3B" w14:paraId="457519FF" w14:textId="77777777" w:rsidTr="000E39F4">
        <w:trPr>
          <w:hidden/>
        </w:trPr>
        <w:tc>
          <w:tcPr>
            <w:tcW w:w="247" w:type="pct"/>
            <w:tcBorders>
              <w:top w:val="single" w:sz="4" w:space="0" w:color="auto"/>
              <w:left w:val="single" w:sz="4" w:space="0" w:color="auto"/>
              <w:bottom w:val="single" w:sz="4" w:space="0" w:color="auto"/>
              <w:right w:val="nil"/>
            </w:tcBorders>
          </w:tcPr>
          <w:p w14:paraId="37F222D4" w14:textId="77777777" w:rsidR="000E39F4" w:rsidRPr="0055183C" w:rsidRDefault="000E39F4" w:rsidP="000E39F4">
            <w:pPr>
              <w:widowControl w:val="0"/>
              <w:rPr>
                <w:vanish/>
                <w:sz w:val="20"/>
                <w:szCs w:val="20"/>
                <w:lang w:val="fr-FR"/>
              </w:rPr>
            </w:pPr>
            <w:r w:rsidRPr="0055183C">
              <w:rPr>
                <w:vanish/>
                <w:sz w:val="20"/>
                <w:szCs w:val="20"/>
                <w:lang w:val="fr-FR"/>
              </w:rPr>
              <w:t>(d)</w:t>
            </w:r>
          </w:p>
        </w:tc>
        <w:tc>
          <w:tcPr>
            <w:tcW w:w="3753" w:type="pct"/>
            <w:tcBorders>
              <w:top w:val="single" w:sz="4" w:space="0" w:color="auto"/>
              <w:left w:val="nil"/>
              <w:bottom w:val="single" w:sz="4" w:space="0" w:color="auto"/>
              <w:right w:val="nil"/>
            </w:tcBorders>
          </w:tcPr>
          <w:p w14:paraId="5F2EFB7A" w14:textId="77777777" w:rsidR="000E39F4" w:rsidRPr="0055183C" w:rsidRDefault="000E39F4" w:rsidP="000E39F4">
            <w:pPr>
              <w:widowControl w:val="0"/>
              <w:ind w:left="-109"/>
              <w:rPr>
                <w:vanish/>
                <w:sz w:val="20"/>
                <w:szCs w:val="20"/>
                <w:lang w:val="fr-FR"/>
              </w:rPr>
            </w:pPr>
            <w:r w:rsidRPr="0055183C">
              <w:rPr>
                <w:vanish/>
                <w:sz w:val="20"/>
                <w:szCs w:val="20"/>
                <w:lang w:val="fr-FR"/>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87256B5" w14:textId="77777777" w:rsidR="000E39F4" w:rsidRPr="0055183C" w:rsidRDefault="000E39F4" w:rsidP="000E39F4">
            <w:pPr>
              <w:widowControl w:val="0"/>
              <w:jc w:val="right"/>
              <w:rPr>
                <w:vanish/>
                <w:color w:val="000000" w:themeColor="text1"/>
                <w:sz w:val="20"/>
                <w:szCs w:val="20"/>
                <w:lang w:val="fr-FR"/>
              </w:rPr>
            </w:pPr>
            <w:r w:rsidRPr="0055183C">
              <w:rPr>
                <w:vanish/>
                <w:sz w:val="20"/>
                <w:szCs w:val="20"/>
                <w:lang w:val="fr-FR"/>
              </w:rPr>
              <w:t>50,000</w:t>
            </w:r>
          </w:p>
        </w:tc>
      </w:tr>
    </w:tbl>
    <w:p w14:paraId="387326FA" w14:textId="77777777" w:rsidR="000E39F4" w:rsidRPr="0055183C" w:rsidRDefault="000E39F4" w:rsidP="000E39F4">
      <w:pPr>
        <w:rPr>
          <w:vanish/>
          <w:lang w:val="fr-FR"/>
        </w:rPr>
      </w:pPr>
    </w:p>
    <w:p w14:paraId="34AB0868" w14:textId="77777777" w:rsidR="000E39F4" w:rsidRPr="0055183C" w:rsidRDefault="000E39F4" w:rsidP="000E39F4">
      <w:pPr>
        <w:keepNext/>
        <w:spacing w:after="240"/>
        <w:outlineLvl w:val="0"/>
        <w:rPr>
          <w:vanish/>
          <w:u w:val="single"/>
          <w:lang w:val="fr-FR"/>
        </w:rPr>
      </w:pPr>
      <w:r w:rsidRPr="0055183C">
        <w:rPr>
          <w:vanish/>
          <w:u w:val="single"/>
          <w:lang w:val="fr-FR"/>
        </w:rPr>
        <w:t>Progress report</w:t>
      </w:r>
    </w:p>
    <w:p w14:paraId="206E517A" w14:textId="4B9EA4E3" w:rsidR="000E39F4" w:rsidRPr="0055183C" w:rsidRDefault="000E39F4" w:rsidP="000E39F4">
      <w:pPr>
        <w:pStyle w:val="Heading1"/>
        <w:rPr>
          <w:vanish/>
          <w:lang w:val="fr-FR"/>
        </w:rPr>
      </w:pPr>
      <w:r w:rsidRPr="0055183C">
        <w:rPr>
          <w:vanish/>
          <w:lang w:val="fr-FR"/>
        </w:rPr>
        <w:t>During phase VIII, The NOU of Bhutan implemented and enforced the licensing and quota system for HCFC import/export and the licensing system for HFCs; provided regular training on the Montreal Protocol, the Kigali Amendment and enforcement activities to customs and other enforcement officers; implemented the Ozone Regulation to effectively monitor illegal trade of all ODS and HFCs; conducted workshops, in collaboration with UNEP, for technicians in the refrigeration and air-conditioning servicing sector in relation to the ratification of the Kigali Amendment; and coordinated the implementation of the HPMP. Of the 16 performance indicators proposed, 13 were fully achieved and three were partially achieved.</w:t>
      </w:r>
    </w:p>
    <w:p w14:paraId="43388B0A" w14:textId="77777777" w:rsidR="000E39F4" w:rsidRPr="0055183C" w:rsidRDefault="000E39F4" w:rsidP="000E39F4">
      <w:pPr>
        <w:spacing w:after="240"/>
        <w:rPr>
          <w:vanish/>
          <w:lang w:val="fr-FR"/>
        </w:rPr>
      </w:pPr>
      <w:r w:rsidRPr="0055183C">
        <w:rPr>
          <w:vanish/>
          <w:u w:val="single"/>
          <w:lang w:val="fr-FR"/>
        </w:rPr>
        <w:t>Plan of action</w:t>
      </w:r>
    </w:p>
    <w:p w14:paraId="6B3AD0AD" w14:textId="77777777" w:rsidR="000E39F4" w:rsidRPr="0055183C" w:rsidRDefault="000E39F4" w:rsidP="000E39F4">
      <w:pPr>
        <w:pStyle w:val="Heading1"/>
        <w:rPr>
          <w:vanish/>
          <w:lang w:val="fr-FR"/>
        </w:rPr>
      </w:pPr>
      <w:r w:rsidRPr="0055183C">
        <w:rPr>
          <w:vanish/>
          <w:lang w:val="fr-FR"/>
        </w:rPr>
        <w:t xml:space="preserve"> The plan of action for the upcoming phase includes: focusing on continuous implementation of the HPMP and HFC phase-down; focusing on data collection and the quota system to meet HFC phase-down obligations; preparing for the monitoring of HFC consumption; preparing for additional enforcement to control HFCs; providing capacity-building for the servicing sector; and increasing the awareness of key stakeholders and market players.</w:t>
      </w:r>
    </w:p>
    <w:p w14:paraId="4A647914" w14:textId="77777777" w:rsidR="000E39F4" w:rsidRPr="0055183C" w:rsidRDefault="000E39F4" w:rsidP="000E39F4">
      <w:pPr>
        <w:keepNext/>
        <w:keepLines/>
        <w:spacing w:after="120"/>
        <w:rPr>
          <w:b/>
          <w:bCs/>
          <w:vanish/>
          <w:color w:val="000000" w:themeColor="text1"/>
          <w:lang w:val="fr-FR"/>
        </w:rPr>
      </w:pPr>
      <w:r w:rsidRPr="0055183C">
        <w:rPr>
          <w:b/>
          <w:bCs/>
          <w:vanish/>
          <w:color w:val="000000" w:themeColor="text1"/>
          <w:lang w:val="fr-FR"/>
        </w:rPr>
        <w:t>Cameroon: Renewal of institutional strengthening</w:t>
      </w:r>
    </w:p>
    <w:tbl>
      <w:tblPr>
        <w:tblStyle w:val="TableGrid"/>
        <w:tblW w:w="5000" w:type="pct"/>
        <w:tblLook w:val="01E0" w:firstRow="1" w:lastRow="1" w:firstColumn="1" w:lastColumn="1" w:noHBand="0" w:noVBand="0"/>
      </w:tblPr>
      <w:tblGrid>
        <w:gridCol w:w="5939"/>
        <w:gridCol w:w="1711"/>
        <w:gridCol w:w="1700"/>
      </w:tblGrid>
      <w:tr w:rsidR="000E39F4" w:rsidRPr="009C7B3B" w14:paraId="274D0DE4" w14:textId="77777777" w:rsidTr="000E39F4">
        <w:trPr>
          <w:trHeight w:val="278"/>
          <w:tblHeader/>
          <w:hidden/>
        </w:trPr>
        <w:tc>
          <w:tcPr>
            <w:tcW w:w="4091" w:type="pct"/>
            <w:gridSpan w:val="2"/>
          </w:tcPr>
          <w:p w14:paraId="0B85D467" w14:textId="77777777" w:rsidR="000E39F4" w:rsidRPr="0055183C" w:rsidRDefault="000E39F4" w:rsidP="000E39F4">
            <w:pPr>
              <w:keepNext/>
              <w:keepLines/>
              <w:rPr>
                <w:b/>
                <w:vanish/>
                <w:color w:val="000000" w:themeColor="text1"/>
                <w:sz w:val="20"/>
                <w:lang w:val="fr-FR"/>
              </w:rPr>
            </w:pPr>
            <w:r w:rsidRPr="0055183C">
              <w:rPr>
                <w:b/>
                <w:bCs/>
                <w:vanish/>
                <w:color w:val="000000" w:themeColor="text1"/>
                <w:sz w:val="20"/>
                <w:lang w:val="fr-FR"/>
              </w:rPr>
              <w:t>Summary of the project and country profile</w:t>
            </w:r>
          </w:p>
        </w:tc>
        <w:tc>
          <w:tcPr>
            <w:tcW w:w="909" w:type="pct"/>
          </w:tcPr>
          <w:p w14:paraId="2832289E" w14:textId="77777777" w:rsidR="000E39F4" w:rsidRPr="0055183C" w:rsidRDefault="000E39F4" w:rsidP="000E39F4">
            <w:pPr>
              <w:keepNext/>
              <w:keepLines/>
              <w:jc w:val="right"/>
              <w:rPr>
                <w:b/>
                <w:vanish/>
                <w:color w:val="000000" w:themeColor="text1"/>
                <w:sz w:val="20"/>
                <w:lang w:val="fr-FR"/>
              </w:rPr>
            </w:pPr>
          </w:p>
        </w:tc>
      </w:tr>
      <w:tr w:rsidR="000E39F4" w:rsidRPr="009C7B3B" w14:paraId="7E7F8C23" w14:textId="77777777" w:rsidTr="000E39F4">
        <w:trPr>
          <w:trHeight w:val="233"/>
          <w:hidden/>
        </w:trPr>
        <w:tc>
          <w:tcPr>
            <w:tcW w:w="4091" w:type="pct"/>
            <w:gridSpan w:val="2"/>
            <w:tcBorders>
              <w:bottom w:val="single" w:sz="4" w:space="0" w:color="auto"/>
            </w:tcBorders>
          </w:tcPr>
          <w:p w14:paraId="521AAB29" w14:textId="77777777" w:rsidR="000E39F4" w:rsidRPr="0055183C" w:rsidRDefault="000E39F4" w:rsidP="000E39F4">
            <w:pPr>
              <w:keepNext/>
              <w:keepLines/>
              <w:rPr>
                <w:vanish/>
                <w:color w:val="000000" w:themeColor="text1"/>
                <w:sz w:val="20"/>
                <w:lang w:val="fr-FR"/>
              </w:rPr>
            </w:pPr>
            <w:r w:rsidRPr="0055183C">
              <w:rPr>
                <w:vanish/>
                <w:color w:val="000000" w:themeColor="text1"/>
                <w:sz w:val="20"/>
                <w:lang w:val="fr-FR"/>
              </w:rPr>
              <w:t>Implementing agency:</w:t>
            </w:r>
          </w:p>
        </w:tc>
        <w:tc>
          <w:tcPr>
            <w:tcW w:w="909" w:type="pct"/>
            <w:tcBorders>
              <w:bottom w:val="single" w:sz="4" w:space="0" w:color="auto"/>
            </w:tcBorders>
          </w:tcPr>
          <w:p w14:paraId="64251ABC" w14:textId="77777777" w:rsidR="000E39F4" w:rsidRPr="0055183C" w:rsidRDefault="000E39F4" w:rsidP="000E39F4">
            <w:pPr>
              <w:keepNext/>
              <w:keepLines/>
              <w:jc w:val="center"/>
              <w:rPr>
                <w:vanish/>
                <w:color w:val="000000" w:themeColor="text1"/>
                <w:sz w:val="20"/>
                <w:lang w:val="fr-FR"/>
              </w:rPr>
            </w:pPr>
            <w:r w:rsidRPr="0055183C">
              <w:rPr>
                <w:vanish/>
                <w:color w:val="000000" w:themeColor="text1"/>
                <w:sz w:val="20"/>
                <w:lang w:val="fr-FR"/>
              </w:rPr>
              <w:t>UNEP</w:t>
            </w:r>
          </w:p>
        </w:tc>
      </w:tr>
      <w:tr w:rsidR="000E39F4" w:rsidRPr="009C7B3B" w14:paraId="7DF9725D" w14:textId="77777777" w:rsidTr="000E39F4">
        <w:trPr>
          <w:trHeight w:val="233"/>
          <w:hidden/>
        </w:trPr>
        <w:tc>
          <w:tcPr>
            <w:tcW w:w="4091" w:type="pct"/>
            <w:gridSpan w:val="2"/>
            <w:tcBorders>
              <w:bottom w:val="nil"/>
            </w:tcBorders>
          </w:tcPr>
          <w:p w14:paraId="7E3025DA" w14:textId="53C6306E" w:rsidR="000E39F4" w:rsidRPr="0055183C" w:rsidRDefault="000E39F4" w:rsidP="000E39F4">
            <w:pPr>
              <w:rPr>
                <w:vanish/>
                <w:color w:val="000000" w:themeColor="text1"/>
                <w:sz w:val="20"/>
                <w:lang w:val="fr-FR"/>
              </w:rPr>
            </w:pPr>
            <w:r w:rsidRPr="0055183C">
              <w:rPr>
                <w:vanish/>
                <w:color w:val="000000" w:themeColor="text1"/>
                <w:sz w:val="20"/>
                <w:lang w:val="fr-FR"/>
              </w:rPr>
              <w:t>Amounts previously approved for institutional strengthening (US S):</w:t>
            </w:r>
          </w:p>
        </w:tc>
        <w:tc>
          <w:tcPr>
            <w:tcW w:w="909" w:type="pct"/>
            <w:tcBorders>
              <w:bottom w:val="nil"/>
            </w:tcBorders>
          </w:tcPr>
          <w:p w14:paraId="1829283D" w14:textId="77777777" w:rsidR="000E39F4" w:rsidRPr="0055183C" w:rsidRDefault="000E39F4" w:rsidP="000E39F4">
            <w:pPr>
              <w:jc w:val="right"/>
              <w:rPr>
                <w:vanish/>
                <w:color w:val="000000" w:themeColor="text1"/>
                <w:sz w:val="20"/>
                <w:lang w:val="fr-FR"/>
              </w:rPr>
            </w:pPr>
          </w:p>
        </w:tc>
      </w:tr>
      <w:tr w:rsidR="000E39F4" w:rsidRPr="009C7B3B" w14:paraId="55584A05" w14:textId="77777777" w:rsidTr="000E39F4">
        <w:trPr>
          <w:trHeight w:val="233"/>
          <w:hidden/>
        </w:trPr>
        <w:tc>
          <w:tcPr>
            <w:tcW w:w="3176" w:type="pct"/>
            <w:tcBorders>
              <w:top w:val="nil"/>
              <w:bottom w:val="nil"/>
              <w:right w:val="nil"/>
            </w:tcBorders>
            <w:shd w:val="clear" w:color="auto" w:fill="FFFFFF" w:themeFill="background1"/>
            <w:vAlign w:val="bottom"/>
          </w:tcPr>
          <w:p w14:paraId="65A5618E"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I:</w:t>
            </w:r>
          </w:p>
        </w:tc>
        <w:tc>
          <w:tcPr>
            <w:tcW w:w="915" w:type="pct"/>
            <w:tcBorders>
              <w:top w:val="nil"/>
              <w:left w:val="nil"/>
              <w:bottom w:val="nil"/>
            </w:tcBorders>
            <w:shd w:val="clear" w:color="auto" w:fill="FFFFFF" w:themeFill="background1"/>
            <w:vAlign w:val="bottom"/>
          </w:tcPr>
          <w:p w14:paraId="149C6386"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Nov-93</w:t>
            </w:r>
          </w:p>
        </w:tc>
        <w:tc>
          <w:tcPr>
            <w:tcW w:w="909" w:type="pct"/>
            <w:tcBorders>
              <w:top w:val="nil"/>
              <w:bottom w:val="nil"/>
            </w:tcBorders>
            <w:shd w:val="clear" w:color="auto" w:fill="FFFFFF" w:themeFill="background1"/>
            <w:vAlign w:val="bottom"/>
          </w:tcPr>
          <w:p w14:paraId="4EA2C47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161,000</w:t>
            </w:r>
          </w:p>
        </w:tc>
      </w:tr>
      <w:tr w:rsidR="000E39F4" w:rsidRPr="009C7B3B" w14:paraId="57F4DB64" w14:textId="77777777" w:rsidTr="000E39F4">
        <w:trPr>
          <w:trHeight w:val="233"/>
          <w:hidden/>
        </w:trPr>
        <w:tc>
          <w:tcPr>
            <w:tcW w:w="3176" w:type="pct"/>
            <w:tcBorders>
              <w:top w:val="nil"/>
              <w:bottom w:val="nil"/>
              <w:right w:val="nil"/>
            </w:tcBorders>
            <w:shd w:val="clear" w:color="auto" w:fill="FFFFFF" w:themeFill="background1"/>
            <w:vAlign w:val="bottom"/>
          </w:tcPr>
          <w:p w14:paraId="371C8985"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II:</w:t>
            </w:r>
          </w:p>
        </w:tc>
        <w:tc>
          <w:tcPr>
            <w:tcW w:w="915" w:type="pct"/>
            <w:tcBorders>
              <w:top w:val="nil"/>
              <w:left w:val="nil"/>
              <w:bottom w:val="nil"/>
            </w:tcBorders>
            <w:shd w:val="clear" w:color="auto" w:fill="FFFFFF" w:themeFill="background1"/>
            <w:vAlign w:val="bottom"/>
          </w:tcPr>
          <w:p w14:paraId="5CD475C7"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May-97</w:t>
            </w:r>
          </w:p>
        </w:tc>
        <w:tc>
          <w:tcPr>
            <w:tcW w:w="909" w:type="pct"/>
            <w:tcBorders>
              <w:top w:val="nil"/>
              <w:bottom w:val="nil"/>
            </w:tcBorders>
            <w:shd w:val="clear" w:color="auto" w:fill="FFFFFF" w:themeFill="background1"/>
            <w:vAlign w:val="bottom"/>
          </w:tcPr>
          <w:p w14:paraId="5DB7318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107,000</w:t>
            </w:r>
          </w:p>
        </w:tc>
      </w:tr>
      <w:tr w:rsidR="000E39F4" w:rsidRPr="009C7B3B" w14:paraId="23C320F7" w14:textId="77777777" w:rsidTr="000E39F4">
        <w:trPr>
          <w:trHeight w:val="233"/>
          <w:hidden/>
        </w:trPr>
        <w:tc>
          <w:tcPr>
            <w:tcW w:w="3176" w:type="pct"/>
            <w:tcBorders>
              <w:top w:val="nil"/>
              <w:bottom w:val="nil"/>
              <w:right w:val="nil"/>
            </w:tcBorders>
            <w:shd w:val="clear" w:color="auto" w:fill="FFFFFF" w:themeFill="background1"/>
            <w:vAlign w:val="bottom"/>
          </w:tcPr>
          <w:p w14:paraId="67917E1E"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III:</w:t>
            </w:r>
          </w:p>
        </w:tc>
        <w:tc>
          <w:tcPr>
            <w:tcW w:w="915" w:type="pct"/>
            <w:tcBorders>
              <w:top w:val="nil"/>
              <w:left w:val="nil"/>
              <w:bottom w:val="nil"/>
            </w:tcBorders>
            <w:shd w:val="clear" w:color="auto" w:fill="FFFFFF" w:themeFill="background1"/>
            <w:vAlign w:val="bottom"/>
          </w:tcPr>
          <w:p w14:paraId="53A0293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Jul-99</w:t>
            </w:r>
          </w:p>
        </w:tc>
        <w:tc>
          <w:tcPr>
            <w:tcW w:w="909" w:type="pct"/>
            <w:tcBorders>
              <w:top w:val="nil"/>
              <w:bottom w:val="nil"/>
            </w:tcBorders>
            <w:shd w:val="clear" w:color="auto" w:fill="FFFFFF" w:themeFill="background1"/>
            <w:vAlign w:val="bottom"/>
          </w:tcPr>
          <w:p w14:paraId="425A783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107,000</w:t>
            </w:r>
          </w:p>
        </w:tc>
      </w:tr>
      <w:tr w:rsidR="000E39F4" w:rsidRPr="009C7B3B" w14:paraId="52F9AE53" w14:textId="77777777" w:rsidTr="000E39F4">
        <w:trPr>
          <w:trHeight w:val="233"/>
          <w:hidden/>
        </w:trPr>
        <w:tc>
          <w:tcPr>
            <w:tcW w:w="3176" w:type="pct"/>
            <w:tcBorders>
              <w:top w:val="nil"/>
              <w:bottom w:val="nil"/>
              <w:right w:val="nil"/>
            </w:tcBorders>
            <w:shd w:val="clear" w:color="auto" w:fill="FFFFFF" w:themeFill="background1"/>
            <w:vAlign w:val="bottom"/>
          </w:tcPr>
          <w:p w14:paraId="0FD459AF"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IV:</w:t>
            </w:r>
          </w:p>
        </w:tc>
        <w:tc>
          <w:tcPr>
            <w:tcW w:w="915" w:type="pct"/>
            <w:tcBorders>
              <w:top w:val="nil"/>
              <w:left w:val="nil"/>
              <w:bottom w:val="nil"/>
            </w:tcBorders>
            <w:shd w:val="clear" w:color="auto" w:fill="FFFFFF" w:themeFill="background1"/>
            <w:vAlign w:val="bottom"/>
          </w:tcPr>
          <w:p w14:paraId="608139A8"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Dec-03 &amp; Dec-04</w:t>
            </w:r>
          </w:p>
        </w:tc>
        <w:tc>
          <w:tcPr>
            <w:tcW w:w="909" w:type="pct"/>
            <w:tcBorders>
              <w:top w:val="nil"/>
              <w:bottom w:val="nil"/>
            </w:tcBorders>
            <w:shd w:val="clear" w:color="auto" w:fill="FFFFFF" w:themeFill="background1"/>
          </w:tcPr>
          <w:p w14:paraId="588DCCE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139,532</w:t>
            </w:r>
          </w:p>
        </w:tc>
      </w:tr>
      <w:tr w:rsidR="000E39F4" w:rsidRPr="009C7B3B" w14:paraId="71C9FA37" w14:textId="77777777" w:rsidTr="000E39F4">
        <w:trPr>
          <w:trHeight w:val="233"/>
          <w:hidden/>
        </w:trPr>
        <w:tc>
          <w:tcPr>
            <w:tcW w:w="3176" w:type="pct"/>
            <w:tcBorders>
              <w:top w:val="nil"/>
              <w:bottom w:val="nil"/>
              <w:right w:val="nil"/>
            </w:tcBorders>
            <w:shd w:val="clear" w:color="auto" w:fill="FFFFFF" w:themeFill="background1"/>
            <w:vAlign w:val="bottom"/>
          </w:tcPr>
          <w:p w14:paraId="4FA19725"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V:</w:t>
            </w:r>
          </w:p>
        </w:tc>
        <w:tc>
          <w:tcPr>
            <w:tcW w:w="915" w:type="pct"/>
            <w:tcBorders>
              <w:top w:val="nil"/>
              <w:left w:val="nil"/>
              <w:bottom w:val="nil"/>
            </w:tcBorders>
            <w:shd w:val="clear" w:color="auto" w:fill="FFFFFF" w:themeFill="background1"/>
            <w:vAlign w:val="bottom"/>
          </w:tcPr>
          <w:p w14:paraId="05303CFD"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Nov-05</w:t>
            </w:r>
          </w:p>
        </w:tc>
        <w:tc>
          <w:tcPr>
            <w:tcW w:w="909" w:type="pct"/>
            <w:tcBorders>
              <w:top w:val="nil"/>
              <w:bottom w:val="nil"/>
            </w:tcBorders>
            <w:shd w:val="clear" w:color="auto" w:fill="FFFFFF" w:themeFill="background1"/>
          </w:tcPr>
          <w:p w14:paraId="26A0618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139,532</w:t>
            </w:r>
          </w:p>
        </w:tc>
      </w:tr>
      <w:tr w:rsidR="000E39F4" w:rsidRPr="009C7B3B" w14:paraId="7F9DA859" w14:textId="77777777" w:rsidTr="000E39F4">
        <w:trPr>
          <w:trHeight w:val="233"/>
          <w:hidden/>
        </w:trPr>
        <w:tc>
          <w:tcPr>
            <w:tcW w:w="3176" w:type="pct"/>
            <w:tcBorders>
              <w:top w:val="nil"/>
              <w:bottom w:val="nil"/>
              <w:right w:val="nil"/>
            </w:tcBorders>
            <w:shd w:val="clear" w:color="auto" w:fill="FFFFFF" w:themeFill="background1"/>
            <w:vAlign w:val="bottom"/>
          </w:tcPr>
          <w:p w14:paraId="6C90F415"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VI:</w:t>
            </w:r>
          </w:p>
        </w:tc>
        <w:tc>
          <w:tcPr>
            <w:tcW w:w="915" w:type="pct"/>
            <w:tcBorders>
              <w:top w:val="nil"/>
              <w:left w:val="nil"/>
              <w:bottom w:val="nil"/>
            </w:tcBorders>
            <w:shd w:val="clear" w:color="auto" w:fill="FFFFFF" w:themeFill="background1"/>
            <w:vAlign w:val="bottom"/>
          </w:tcPr>
          <w:p w14:paraId="0FF0BD3F"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Nov-07</w:t>
            </w:r>
          </w:p>
        </w:tc>
        <w:tc>
          <w:tcPr>
            <w:tcW w:w="909" w:type="pct"/>
            <w:tcBorders>
              <w:top w:val="nil"/>
              <w:bottom w:val="nil"/>
            </w:tcBorders>
            <w:shd w:val="clear" w:color="auto" w:fill="FFFFFF" w:themeFill="background1"/>
          </w:tcPr>
          <w:p w14:paraId="2198D7D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139,532</w:t>
            </w:r>
          </w:p>
        </w:tc>
      </w:tr>
      <w:tr w:rsidR="000E39F4" w:rsidRPr="009C7B3B" w14:paraId="670B60E5" w14:textId="77777777" w:rsidTr="000E39F4">
        <w:trPr>
          <w:trHeight w:val="233"/>
          <w:hidden/>
        </w:trPr>
        <w:tc>
          <w:tcPr>
            <w:tcW w:w="3176" w:type="pct"/>
            <w:tcBorders>
              <w:top w:val="nil"/>
              <w:bottom w:val="nil"/>
              <w:right w:val="nil"/>
            </w:tcBorders>
            <w:shd w:val="clear" w:color="auto" w:fill="FFFFFF" w:themeFill="background1"/>
            <w:vAlign w:val="bottom"/>
          </w:tcPr>
          <w:p w14:paraId="5E505C96"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VII:</w:t>
            </w:r>
          </w:p>
        </w:tc>
        <w:tc>
          <w:tcPr>
            <w:tcW w:w="915" w:type="pct"/>
            <w:tcBorders>
              <w:top w:val="nil"/>
              <w:left w:val="nil"/>
              <w:bottom w:val="nil"/>
            </w:tcBorders>
            <w:shd w:val="clear" w:color="auto" w:fill="FFFFFF" w:themeFill="background1"/>
            <w:vAlign w:val="bottom"/>
          </w:tcPr>
          <w:p w14:paraId="4BFCC2E1"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Nov-09</w:t>
            </w:r>
          </w:p>
        </w:tc>
        <w:tc>
          <w:tcPr>
            <w:tcW w:w="909" w:type="pct"/>
            <w:tcBorders>
              <w:top w:val="nil"/>
              <w:bottom w:val="nil"/>
            </w:tcBorders>
            <w:shd w:val="clear" w:color="auto" w:fill="FFFFFF" w:themeFill="background1"/>
          </w:tcPr>
          <w:p w14:paraId="3ACD0A2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139,532</w:t>
            </w:r>
          </w:p>
        </w:tc>
      </w:tr>
      <w:tr w:rsidR="000E39F4" w:rsidRPr="009C7B3B" w14:paraId="74B165CC" w14:textId="77777777" w:rsidTr="000E39F4">
        <w:trPr>
          <w:trHeight w:val="233"/>
          <w:hidden/>
        </w:trPr>
        <w:tc>
          <w:tcPr>
            <w:tcW w:w="3176" w:type="pct"/>
            <w:tcBorders>
              <w:top w:val="nil"/>
              <w:bottom w:val="nil"/>
              <w:right w:val="nil"/>
            </w:tcBorders>
            <w:shd w:val="clear" w:color="auto" w:fill="FFFFFF" w:themeFill="background1"/>
            <w:vAlign w:val="bottom"/>
          </w:tcPr>
          <w:p w14:paraId="3A910C28"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VIII:</w:t>
            </w:r>
          </w:p>
        </w:tc>
        <w:tc>
          <w:tcPr>
            <w:tcW w:w="915" w:type="pct"/>
            <w:tcBorders>
              <w:top w:val="nil"/>
              <w:left w:val="nil"/>
              <w:bottom w:val="nil"/>
            </w:tcBorders>
            <w:shd w:val="clear" w:color="auto" w:fill="FFFFFF" w:themeFill="background1"/>
            <w:vAlign w:val="bottom"/>
          </w:tcPr>
          <w:p w14:paraId="698C21A3"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Nov-11</w:t>
            </w:r>
          </w:p>
        </w:tc>
        <w:tc>
          <w:tcPr>
            <w:tcW w:w="909" w:type="pct"/>
            <w:tcBorders>
              <w:top w:val="nil"/>
              <w:bottom w:val="nil"/>
            </w:tcBorders>
            <w:shd w:val="clear" w:color="auto" w:fill="FFFFFF" w:themeFill="background1"/>
          </w:tcPr>
          <w:p w14:paraId="3FF35284"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139,532</w:t>
            </w:r>
          </w:p>
        </w:tc>
      </w:tr>
      <w:tr w:rsidR="000E39F4" w:rsidRPr="009C7B3B" w14:paraId="78B582B0" w14:textId="77777777" w:rsidTr="000E39F4">
        <w:trPr>
          <w:trHeight w:val="233"/>
          <w:hidden/>
        </w:trPr>
        <w:tc>
          <w:tcPr>
            <w:tcW w:w="3176" w:type="pct"/>
            <w:tcBorders>
              <w:top w:val="nil"/>
              <w:bottom w:val="nil"/>
              <w:right w:val="nil"/>
            </w:tcBorders>
            <w:shd w:val="clear" w:color="auto" w:fill="FFFFFF" w:themeFill="background1"/>
            <w:vAlign w:val="bottom"/>
          </w:tcPr>
          <w:p w14:paraId="549B26C3"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IX:</w:t>
            </w:r>
          </w:p>
        </w:tc>
        <w:tc>
          <w:tcPr>
            <w:tcW w:w="915" w:type="pct"/>
            <w:tcBorders>
              <w:top w:val="nil"/>
              <w:left w:val="nil"/>
              <w:bottom w:val="nil"/>
            </w:tcBorders>
            <w:shd w:val="clear" w:color="auto" w:fill="FFFFFF" w:themeFill="background1"/>
            <w:vAlign w:val="bottom"/>
          </w:tcPr>
          <w:p w14:paraId="5F2AF728"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Dec-13</w:t>
            </w:r>
          </w:p>
        </w:tc>
        <w:tc>
          <w:tcPr>
            <w:tcW w:w="909" w:type="pct"/>
            <w:tcBorders>
              <w:top w:val="nil"/>
              <w:bottom w:val="nil"/>
            </w:tcBorders>
            <w:shd w:val="clear" w:color="auto" w:fill="FFFFFF" w:themeFill="background1"/>
          </w:tcPr>
          <w:p w14:paraId="0E589E17"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139,532</w:t>
            </w:r>
          </w:p>
        </w:tc>
      </w:tr>
      <w:tr w:rsidR="000E39F4" w:rsidRPr="009C7B3B" w14:paraId="6C478793" w14:textId="77777777" w:rsidTr="000E39F4">
        <w:trPr>
          <w:trHeight w:val="233"/>
          <w:hidden/>
        </w:trPr>
        <w:tc>
          <w:tcPr>
            <w:tcW w:w="3176" w:type="pct"/>
            <w:tcBorders>
              <w:top w:val="nil"/>
              <w:bottom w:val="nil"/>
              <w:right w:val="nil"/>
            </w:tcBorders>
            <w:shd w:val="clear" w:color="auto" w:fill="FFFFFF" w:themeFill="background1"/>
            <w:vAlign w:val="bottom"/>
          </w:tcPr>
          <w:p w14:paraId="66638BD4" w14:textId="77777777" w:rsidR="000E39F4" w:rsidRPr="0055183C" w:rsidRDefault="000E39F4" w:rsidP="000E39F4">
            <w:pPr>
              <w:ind w:left="4700" w:right="-198"/>
              <w:jc w:val="left"/>
              <w:rPr>
                <w:vanish/>
                <w:color w:val="000000" w:themeColor="text1"/>
                <w:sz w:val="20"/>
                <w:lang w:val="fr-FR"/>
              </w:rPr>
            </w:pPr>
            <w:r w:rsidRPr="0055183C">
              <w:rPr>
                <w:vanish/>
                <w:color w:val="000000" w:themeColor="text1"/>
                <w:sz w:val="20"/>
                <w:lang w:val="fr-FR"/>
              </w:rPr>
              <w:t>Phase X:</w:t>
            </w:r>
          </w:p>
        </w:tc>
        <w:tc>
          <w:tcPr>
            <w:tcW w:w="915" w:type="pct"/>
            <w:tcBorders>
              <w:top w:val="nil"/>
              <w:left w:val="nil"/>
              <w:bottom w:val="nil"/>
            </w:tcBorders>
            <w:shd w:val="clear" w:color="auto" w:fill="FFFFFF" w:themeFill="background1"/>
            <w:vAlign w:val="bottom"/>
          </w:tcPr>
          <w:p w14:paraId="13F82174"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Nov-15</w:t>
            </w:r>
          </w:p>
        </w:tc>
        <w:tc>
          <w:tcPr>
            <w:tcW w:w="909" w:type="pct"/>
            <w:tcBorders>
              <w:top w:val="nil"/>
              <w:bottom w:val="nil"/>
            </w:tcBorders>
            <w:shd w:val="clear" w:color="auto" w:fill="FFFFFF" w:themeFill="background1"/>
          </w:tcPr>
          <w:p w14:paraId="31282606"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178,601</w:t>
            </w:r>
          </w:p>
        </w:tc>
      </w:tr>
      <w:tr w:rsidR="000E39F4" w:rsidRPr="009C7B3B" w14:paraId="51FAEA0C" w14:textId="77777777" w:rsidTr="000E39F4">
        <w:trPr>
          <w:trHeight w:val="233"/>
          <w:hidden/>
        </w:trPr>
        <w:tc>
          <w:tcPr>
            <w:tcW w:w="3176" w:type="pct"/>
            <w:tcBorders>
              <w:top w:val="nil"/>
              <w:bottom w:val="nil"/>
              <w:right w:val="nil"/>
            </w:tcBorders>
            <w:shd w:val="clear" w:color="auto" w:fill="FFFFFF" w:themeFill="background1"/>
            <w:vAlign w:val="bottom"/>
          </w:tcPr>
          <w:p w14:paraId="0F28F29D" w14:textId="77777777" w:rsidR="000E39F4" w:rsidRPr="0055183C" w:rsidRDefault="000E39F4" w:rsidP="000E39F4">
            <w:pPr>
              <w:ind w:left="4700" w:right="-198"/>
              <w:jc w:val="left"/>
              <w:rPr>
                <w:vanish/>
                <w:sz w:val="20"/>
                <w:lang w:val="fr-FR"/>
              </w:rPr>
            </w:pPr>
            <w:r w:rsidRPr="0055183C">
              <w:rPr>
                <w:vanish/>
                <w:sz w:val="20"/>
                <w:lang w:val="fr-FR"/>
              </w:rPr>
              <w:t>Phase XI:</w:t>
            </w:r>
          </w:p>
        </w:tc>
        <w:tc>
          <w:tcPr>
            <w:tcW w:w="915" w:type="pct"/>
            <w:tcBorders>
              <w:top w:val="nil"/>
              <w:left w:val="nil"/>
              <w:bottom w:val="nil"/>
            </w:tcBorders>
            <w:shd w:val="clear" w:color="auto" w:fill="FFFFFF" w:themeFill="background1"/>
            <w:vAlign w:val="bottom"/>
          </w:tcPr>
          <w:p w14:paraId="30F02D34" w14:textId="77777777" w:rsidR="000E39F4" w:rsidRPr="0055183C" w:rsidRDefault="000E39F4" w:rsidP="000E39F4">
            <w:pPr>
              <w:tabs>
                <w:tab w:val="left" w:pos="6840"/>
              </w:tabs>
              <w:ind w:left="-108"/>
              <w:jc w:val="right"/>
              <w:rPr>
                <w:vanish/>
                <w:sz w:val="20"/>
                <w:lang w:val="fr-FR"/>
              </w:rPr>
            </w:pPr>
            <w:r w:rsidRPr="0055183C">
              <w:rPr>
                <w:vanish/>
                <w:sz w:val="20"/>
                <w:lang w:val="fr-FR"/>
              </w:rPr>
              <w:t>Nov-17</w:t>
            </w:r>
          </w:p>
        </w:tc>
        <w:tc>
          <w:tcPr>
            <w:tcW w:w="909" w:type="pct"/>
            <w:tcBorders>
              <w:top w:val="nil"/>
              <w:bottom w:val="nil"/>
            </w:tcBorders>
            <w:shd w:val="clear" w:color="auto" w:fill="FFFFFF" w:themeFill="background1"/>
          </w:tcPr>
          <w:p w14:paraId="0902F843" w14:textId="77777777" w:rsidR="000E39F4" w:rsidRPr="0055183C" w:rsidRDefault="000E39F4" w:rsidP="000E39F4">
            <w:pPr>
              <w:jc w:val="right"/>
              <w:rPr>
                <w:vanish/>
                <w:sz w:val="20"/>
                <w:lang w:val="fr-FR"/>
              </w:rPr>
            </w:pPr>
            <w:r w:rsidRPr="0055183C">
              <w:rPr>
                <w:vanish/>
                <w:sz w:val="20"/>
                <w:lang w:val="fr-FR"/>
              </w:rPr>
              <w:t>178,601</w:t>
            </w:r>
          </w:p>
        </w:tc>
      </w:tr>
      <w:tr w:rsidR="000E39F4" w:rsidRPr="009C7B3B" w14:paraId="32671AF5" w14:textId="77777777" w:rsidTr="000E39F4">
        <w:trPr>
          <w:trHeight w:val="233"/>
          <w:hidden/>
        </w:trPr>
        <w:tc>
          <w:tcPr>
            <w:tcW w:w="3176" w:type="pct"/>
            <w:tcBorders>
              <w:top w:val="nil"/>
              <w:bottom w:val="nil"/>
              <w:right w:val="nil"/>
            </w:tcBorders>
            <w:shd w:val="clear" w:color="auto" w:fill="FFFFFF" w:themeFill="background1"/>
            <w:vAlign w:val="bottom"/>
          </w:tcPr>
          <w:p w14:paraId="21F1A1AF" w14:textId="77777777" w:rsidR="000E39F4" w:rsidRPr="0055183C" w:rsidRDefault="000E39F4" w:rsidP="000E39F4">
            <w:pPr>
              <w:ind w:left="4700" w:right="-198"/>
              <w:jc w:val="left"/>
              <w:rPr>
                <w:vanish/>
                <w:sz w:val="20"/>
                <w:lang w:val="fr-FR"/>
              </w:rPr>
            </w:pPr>
            <w:r w:rsidRPr="0055183C">
              <w:rPr>
                <w:vanish/>
                <w:sz w:val="20"/>
                <w:lang w:val="fr-FR"/>
              </w:rPr>
              <w:t>Phase XII:</w:t>
            </w:r>
          </w:p>
        </w:tc>
        <w:tc>
          <w:tcPr>
            <w:tcW w:w="915" w:type="pct"/>
            <w:tcBorders>
              <w:top w:val="nil"/>
              <w:left w:val="nil"/>
              <w:bottom w:val="nil"/>
            </w:tcBorders>
            <w:shd w:val="clear" w:color="auto" w:fill="FFFFFF" w:themeFill="background1"/>
            <w:vAlign w:val="bottom"/>
          </w:tcPr>
          <w:p w14:paraId="4DD46973" w14:textId="77777777" w:rsidR="000E39F4" w:rsidRPr="0055183C" w:rsidRDefault="000E39F4" w:rsidP="000E39F4">
            <w:pPr>
              <w:tabs>
                <w:tab w:val="left" w:pos="6840"/>
              </w:tabs>
              <w:ind w:left="-108"/>
              <w:jc w:val="right"/>
              <w:rPr>
                <w:vanish/>
                <w:sz w:val="20"/>
                <w:lang w:val="fr-FR"/>
              </w:rPr>
            </w:pPr>
            <w:r w:rsidRPr="0055183C">
              <w:rPr>
                <w:vanish/>
                <w:sz w:val="20"/>
                <w:lang w:val="fr-FR"/>
              </w:rPr>
              <w:t>Dec-19</w:t>
            </w:r>
          </w:p>
        </w:tc>
        <w:tc>
          <w:tcPr>
            <w:tcW w:w="909" w:type="pct"/>
            <w:tcBorders>
              <w:top w:val="nil"/>
              <w:bottom w:val="nil"/>
            </w:tcBorders>
            <w:shd w:val="clear" w:color="auto" w:fill="FFFFFF" w:themeFill="background1"/>
          </w:tcPr>
          <w:p w14:paraId="68DE476D" w14:textId="77777777" w:rsidR="000E39F4" w:rsidRPr="0055183C" w:rsidRDefault="000E39F4" w:rsidP="000E39F4">
            <w:pPr>
              <w:jc w:val="right"/>
              <w:rPr>
                <w:vanish/>
                <w:sz w:val="20"/>
                <w:lang w:val="fr-FR"/>
              </w:rPr>
            </w:pPr>
            <w:r w:rsidRPr="0055183C">
              <w:rPr>
                <w:vanish/>
                <w:sz w:val="20"/>
                <w:lang w:val="fr-FR"/>
              </w:rPr>
              <w:t>178,601</w:t>
            </w:r>
          </w:p>
        </w:tc>
      </w:tr>
      <w:tr w:rsidR="000E39F4" w:rsidRPr="009C7B3B" w14:paraId="078797CB" w14:textId="77777777" w:rsidTr="000E39F4">
        <w:trPr>
          <w:trHeight w:val="233"/>
          <w:hidden/>
        </w:trPr>
        <w:tc>
          <w:tcPr>
            <w:tcW w:w="4091" w:type="pct"/>
            <w:gridSpan w:val="2"/>
            <w:tcBorders>
              <w:top w:val="nil"/>
            </w:tcBorders>
            <w:shd w:val="clear" w:color="auto" w:fill="auto"/>
          </w:tcPr>
          <w:p w14:paraId="3881F43C" w14:textId="77777777" w:rsidR="000E39F4" w:rsidRPr="0055183C" w:rsidRDefault="000E39F4" w:rsidP="000E39F4">
            <w:pPr>
              <w:tabs>
                <w:tab w:val="right" w:pos="7425"/>
              </w:tabs>
              <w:ind w:left="6480" w:right="-108"/>
              <w:jc w:val="left"/>
              <w:rPr>
                <w:vanish/>
                <w:sz w:val="20"/>
                <w:lang w:val="fr-FR"/>
              </w:rPr>
            </w:pPr>
            <w:r w:rsidRPr="0055183C">
              <w:rPr>
                <w:vanish/>
                <w:sz w:val="20"/>
                <w:lang w:val="fr-FR"/>
              </w:rPr>
              <w:tab/>
              <w:t>Total:</w:t>
            </w:r>
          </w:p>
        </w:tc>
        <w:tc>
          <w:tcPr>
            <w:tcW w:w="909" w:type="pct"/>
            <w:tcBorders>
              <w:top w:val="nil"/>
            </w:tcBorders>
            <w:shd w:val="clear" w:color="auto" w:fill="auto"/>
          </w:tcPr>
          <w:p w14:paraId="6C83635B" w14:textId="77777777" w:rsidR="000E39F4" w:rsidRPr="0055183C" w:rsidRDefault="000E39F4" w:rsidP="000E39F4">
            <w:pPr>
              <w:jc w:val="right"/>
              <w:rPr>
                <w:vanish/>
                <w:sz w:val="20"/>
                <w:lang w:val="fr-FR"/>
              </w:rPr>
            </w:pPr>
            <w:r w:rsidRPr="0055183C">
              <w:rPr>
                <w:vanish/>
                <w:color w:val="000000" w:themeColor="text1"/>
                <w:sz w:val="20"/>
                <w:lang w:val="fr-FR"/>
              </w:rPr>
              <w:t>1,747,995</w:t>
            </w:r>
          </w:p>
        </w:tc>
      </w:tr>
      <w:tr w:rsidR="000E39F4" w:rsidRPr="009C7B3B" w14:paraId="25471427" w14:textId="77777777" w:rsidTr="000E39F4">
        <w:trPr>
          <w:trHeight w:val="233"/>
          <w:hidden/>
        </w:trPr>
        <w:tc>
          <w:tcPr>
            <w:tcW w:w="4091" w:type="pct"/>
            <w:gridSpan w:val="2"/>
            <w:shd w:val="clear" w:color="auto" w:fill="FFFFFF" w:themeFill="background1"/>
          </w:tcPr>
          <w:p w14:paraId="77D6F26D" w14:textId="3896CE79"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requested for renewal (phase XIII) (US S):</w:t>
            </w:r>
          </w:p>
        </w:tc>
        <w:tc>
          <w:tcPr>
            <w:tcW w:w="909" w:type="pct"/>
            <w:shd w:val="clear" w:color="auto" w:fill="auto"/>
          </w:tcPr>
          <w:p w14:paraId="0C1F3BD5"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178,601</w:t>
            </w:r>
          </w:p>
        </w:tc>
      </w:tr>
      <w:tr w:rsidR="000E39F4" w:rsidRPr="009C7B3B" w14:paraId="57EEE9E9" w14:textId="77777777" w:rsidTr="000E39F4">
        <w:trPr>
          <w:trHeight w:val="233"/>
          <w:hidden/>
        </w:trPr>
        <w:tc>
          <w:tcPr>
            <w:tcW w:w="4091" w:type="pct"/>
            <w:gridSpan w:val="2"/>
          </w:tcPr>
          <w:p w14:paraId="32DCD15E" w14:textId="0212F47B"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 xml:space="preserve">Amount recommended for approval for phase XIII (US S): </w:t>
            </w:r>
          </w:p>
        </w:tc>
        <w:tc>
          <w:tcPr>
            <w:tcW w:w="909" w:type="pct"/>
            <w:shd w:val="clear" w:color="auto" w:fill="auto"/>
          </w:tcPr>
          <w:p w14:paraId="5C58DBA3"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178,601</w:t>
            </w:r>
          </w:p>
        </w:tc>
      </w:tr>
      <w:tr w:rsidR="000E39F4" w:rsidRPr="009C7B3B" w14:paraId="249B5F9C" w14:textId="77777777" w:rsidTr="000E39F4">
        <w:trPr>
          <w:trHeight w:val="233"/>
          <w:hidden/>
        </w:trPr>
        <w:tc>
          <w:tcPr>
            <w:tcW w:w="4091" w:type="pct"/>
            <w:gridSpan w:val="2"/>
          </w:tcPr>
          <w:p w14:paraId="0390667E" w14:textId="3D5D3CA0" w:rsidR="000E39F4" w:rsidRPr="0055183C" w:rsidRDefault="000E39F4" w:rsidP="000E39F4">
            <w:pPr>
              <w:jc w:val="left"/>
              <w:rPr>
                <w:vanish/>
                <w:color w:val="000000" w:themeColor="text1"/>
                <w:sz w:val="20"/>
                <w:lang w:val="fr-FR"/>
              </w:rPr>
            </w:pPr>
            <w:r w:rsidRPr="0055183C">
              <w:rPr>
                <w:vanish/>
                <w:color w:val="000000" w:themeColor="text1"/>
                <w:sz w:val="20"/>
                <w:lang w:val="fr-FR"/>
              </w:rPr>
              <w:t>Agency support costs (US S):</w:t>
            </w:r>
          </w:p>
        </w:tc>
        <w:tc>
          <w:tcPr>
            <w:tcW w:w="909" w:type="pct"/>
            <w:shd w:val="clear" w:color="auto" w:fill="auto"/>
          </w:tcPr>
          <w:p w14:paraId="55B890E4"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w:t>
            </w:r>
          </w:p>
        </w:tc>
      </w:tr>
      <w:tr w:rsidR="000E39F4" w:rsidRPr="009C7B3B" w14:paraId="15D2389F" w14:textId="77777777" w:rsidTr="000E39F4">
        <w:trPr>
          <w:trHeight w:val="233"/>
          <w:hidden/>
        </w:trPr>
        <w:tc>
          <w:tcPr>
            <w:tcW w:w="4091" w:type="pct"/>
            <w:gridSpan w:val="2"/>
          </w:tcPr>
          <w:p w14:paraId="77AFA2E9" w14:textId="33E954FC" w:rsidR="000E39F4" w:rsidRPr="0055183C" w:rsidRDefault="000E39F4" w:rsidP="000E39F4">
            <w:pPr>
              <w:jc w:val="left"/>
              <w:rPr>
                <w:vanish/>
                <w:color w:val="000000" w:themeColor="text1"/>
                <w:sz w:val="20"/>
                <w:lang w:val="fr-FR"/>
              </w:rPr>
            </w:pPr>
            <w:r w:rsidRPr="0055183C">
              <w:rPr>
                <w:vanish/>
                <w:color w:val="000000" w:themeColor="text1"/>
                <w:sz w:val="20"/>
                <w:lang w:val="fr-FR"/>
              </w:rPr>
              <w:t>Total cost of institutional strengthening phase XIII to the Multilateral Fund (US S):</w:t>
            </w:r>
          </w:p>
        </w:tc>
        <w:tc>
          <w:tcPr>
            <w:tcW w:w="909" w:type="pct"/>
            <w:shd w:val="clear" w:color="auto" w:fill="auto"/>
          </w:tcPr>
          <w:p w14:paraId="2809AA2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178,601</w:t>
            </w:r>
          </w:p>
        </w:tc>
      </w:tr>
      <w:tr w:rsidR="000E39F4" w:rsidRPr="009C7B3B" w14:paraId="69C223B2" w14:textId="77777777" w:rsidTr="000E39F4">
        <w:trPr>
          <w:trHeight w:val="233"/>
          <w:hidden/>
        </w:trPr>
        <w:tc>
          <w:tcPr>
            <w:tcW w:w="4091" w:type="pct"/>
            <w:gridSpan w:val="2"/>
          </w:tcPr>
          <w:p w14:paraId="3CD2EF0C"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country programme:</w:t>
            </w:r>
          </w:p>
        </w:tc>
        <w:tc>
          <w:tcPr>
            <w:tcW w:w="909" w:type="pct"/>
            <w:shd w:val="clear" w:color="auto" w:fill="FFFFFF" w:themeFill="background1"/>
          </w:tcPr>
          <w:p w14:paraId="03297D8C"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1993</w:t>
            </w:r>
          </w:p>
        </w:tc>
      </w:tr>
      <w:tr w:rsidR="000E39F4" w:rsidRPr="009C7B3B" w14:paraId="70B70A08" w14:textId="77777777" w:rsidTr="000E39F4">
        <w:trPr>
          <w:trHeight w:val="233"/>
          <w:hidden/>
        </w:trPr>
        <w:tc>
          <w:tcPr>
            <w:tcW w:w="4091" w:type="pct"/>
            <w:gridSpan w:val="2"/>
            <w:tcBorders>
              <w:bottom w:val="single" w:sz="4" w:space="0" w:color="auto"/>
            </w:tcBorders>
          </w:tcPr>
          <w:p w14:paraId="57E05A94"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HCFC phase-out management plan (stage I):</w:t>
            </w:r>
          </w:p>
        </w:tc>
        <w:tc>
          <w:tcPr>
            <w:tcW w:w="909" w:type="pct"/>
            <w:tcBorders>
              <w:bottom w:val="single" w:sz="4" w:space="0" w:color="auto"/>
            </w:tcBorders>
            <w:shd w:val="clear" w:color="auto" w:fill="FFFFFF" w:themeFill="background1"/>
          </w:tcPr>
          <w:p w14:paraId="54FFB45C"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2011</w:t>
            </w:r>
          </w:p>
        </w:tc>
      </w:tr>
      <w:tr w:rsidR="000E39F4" w:rsidRPr="009C7B3B" w14:paraId="21B02F49" w14:textId="77777777" w:rsidTr="000E39F4">
        <w:trPr>
          <w:trHeight w:val="233"/>
          <w:hidden/>
        </w:trPr>
        <w:tc>
          <w:tcPr>
            <w:tcW w:w="4091" w:type="pct"/>
            <w:gridSpan w:val="2"/>
            <w:tcBorders>
              <w:bottom w:val="single" w:sz="4" w:space="0" w:color="auto"/>
            </w:tcBorders>
          </w:tcPr>
          <w:p w14:paraId="3908C23A"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HCFC phase-out management plan (stage II):</w:t>
            </w:r>
          </w:p>
        </w:tc>
        <w:tc>
          <w:tcPr>
            <w:tcW w:w="909" w:type="pct"/>
            <w:tcBorders>
              <w:bottom w:val="single" w:sz="4" w:space="0" w:color="auto"/>
            </w:tcBorders>
            <w:shd w:val="clear" w:color="auto" w:fill="FFFFFF" w:themeFill="background1"/>
          </w:tcPr>
          <w:p w14:paraId="2010058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2018</w:t>
            </w:r>
          </w:p>
        </w:tc>
      </w:tr>
      <w:tr w:rsidR="000E39F4" w:rsidRPr="009C7B3B" w14:paraId="5E08CADF" w14:textId="77777777" w:rsidTr="000E39F4">
        <w:trPr>
          <w:trHeight w:val="233"/>
          <w:hidden/>
        </w:trPr>
        <w:tc>
          <w:tcPr>
            <w:tcW w:w="4091" w:type="pct"/>
            <w:gridSpan w:val="2"/>
            <w:tcBorders>
              <w:bottom w:val="nil"/>
            </w:tcBorders>
          </w:tcPr>
          <w:p w14:paraId="7F12BBF0"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Baseline consumption of controlled substances (ODP tonnes):</w:t>
            </w:r>
          </w:p>
        </w:tc>
        <w:tc>
          <w:tcPr>
            <w:tcW w:w="909" w:type="pct"/>
            <w:tcBorders>
              <w:bottom w:val="nil"/>
            </w:tcBorders>
            <w:shd w:val="clear" w:color="auto" w:fill="FFFFFF" w:themeFill="background1"/>
            <w:vAlign w:val="bottom"/>
          </w:tcPr>
          <w:p w14:paraId="0CC0DDC7" w14:textId="77777777" w:rsidR="000E39F4" w:rsidRPr="0055183C" w:rsidRDefault="000E39F4" w:rsidP="000E39F4">
            <w:pPr>
              <w:jc w:val="right"/>
              <w:rPr>
                <w:vanish/>
                <w:color w:val="000000" w:themeColor="text1"/>
                <w:sz w:val="20"/>
                <w:lang w:val="fr-FR"/>
              </w:rPr>
            </w:pPr>
          </w:p>
        </w:tc>
      </w:tr>
      <w:tr w:rsidR="000E39F4" w:rsidRPr="009C7B3B" w14:paraId="0AC1E2E8" w14:textId="77777777" w:rsidTr="000E39F4">
        <w:trPr>
          <w:trHeight w:val="233"/>
          <w:hidden/>
        </w:trPr>
        <w:tc>
          <w:tcPr>
            <w:tcW w:w="4091" w:type="pct"/>
            <w:gridSpan w:val="2"/>
            <w:tcBorders>
              <w:top w:val="nil"/>
              <w:bottom w:val="nil"/>
            </w:tcBorders>
          </w:tcPr>
          <w:p w14:paraId="125BB3F7"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 (average 1998-2000)</w:t>
            </w:r>
          </w:p>
        </w:tc>
        <w:tc>
          <w:tcPr>
            <w:tcW w:w="909" w:type="pct"/>
            <w:tcBorders>
              <w:top w:val="nil"/>
              <w:bottom w:val="nil"/>
            </w:tcBorders>
            <w:shd w:val="clear" w:color="auto" w:fill="FFFFFF" w:themeFill="background1"/>
            <w:vAlign w:val="bottom"/>
          </w:tcPr>
          <w:p w14:paraId="6313D43C"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8.2</w:t>
            </w:r>
          </w:p>
        </w:tc>
      </w:tr>
      <w:tr w:rsidR="000E39F4" w:rsidRPr="009C7B3B" w14:paraId="6AD14173" w14:textId="77777777" w:rsidTr="000E39F4">
        <w:trPr>
          <w:trHeight w:val="233"/>
          <w:hidden/>
        </w:trPr>
        <w:tc>
          <w:tcPr>
            <w:tcW w:w="4091" w:type="pct"/>
            <w:gridSpan w:val="2"/>
            <w:tcBorders>
              <w:top w:val="nil"/>
              <w:bottom w:val="nil"/>
            </w:tcBorders>
          </w:tcPr>
          <w:p w14:paraId="4B2AA157" w14:textId="77777777" w:rsidR="000E39F4" w:rsidRPr="0055183C" w:rsidRDefault="000E39F4" w:rsidP="000E39F4">
            <w:pPr>
              <w:spacing w:after="20"/>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 (average 2009-2010)</w:t>
            </w:r>
          </w:p>
        </w:tc>
        <w:tc>
          <w:tcPr>
            <w:tcW w:w="909" w:type="pct"/>
            <w:tcBorders>
              <w:top w:val="nil"/>
              <w:bottom w:val="nil"/>
            </w:tcBorders>
            <w:shd w:val="clear" w:color="auto" w:fill="FFFFFF" w:themeFill="background1"/>
            <w:vAlign w:val="bottom"/>
          </w:tcPr>
          <w:p w14:paraId="3D7C7640"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88.8</w:t>
            </w:r>
          </w:p>
        </w:tc>
      </w:tr>
      <w:tr w:rsidR="000E39F4" w:rsidRPr="009C7B3B" w14:paraId="5DC1BA38" w14:textId="77777777" w:rsidTr="000E39F4">
        <w:trPr>
          <w:trHeight w:val="233"/>
          <w:hidden/>
        </w:trPr>
        <w:tc>
          <w:tcPr>
            <w:tcW w:w="4091" w:type="pct"/>
            <w:gridSpan w:val="2"/>
            <w:tcBorders>
              <w:top w:val="nil"/>
              <w:bottom w:val="single" w:sz="4" w:space="0" w:color="auto"/>
            </w:tcBorders>
          </w:tcPr>
          <w:p w14:paraId="78C8CE90" w14:textId="77777777" w:rsidR="000E39F4" w:rsidRPr="0055183C" w:rsidRDefault="000E39F4" w:rsidP="000E39F4">
            <w:pPr>
              <w:spacing w:after="20"/>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 (average 1995-1998)</w:t>
            </w:r>
          </w:p>
        </w:tc>
        <w:tc>
          <w:tcPr>
            <w:tcW w:w="909" w:type="pct"/>
            <w:tcBorders>
              <w:top w:val="nil"/>
              <w:bottom w:val="single" w:sz="4" w:space="0" w:color="auto"/>
            </w:tcBorders>
            <w:shd w:val="clear" w:color="auto" w:fill="FFFFFF" w:themeFill="background1"/>
            <w:vAlign w:val="bottom"/>
          </w:tcPr>
          <w:p w14:paraId="4AA958D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18.1</w:t>
            </w:r>
          </w:p>
        </w:tc>
      </w:tr>
      <w:tr w:rsidR="000E39F4" w:rsidRPr="009C7B3B" w14:paraId="180525A9" w14:textId="77777777" w:rsidTr="000E39F4">
        <w:trPr>
          <w:trHeight w:val="233"/>
          <w:hidden/>
        </w:trPr>
        <w:tc>
          <w:tcPr>
            <w:tcW w:w="4091" w:type="pct"/>
            <w:gridSpan w:val="2"/>
            <w:tcBorders>
              <w:bottom w:val="nil"/>
            </w:tcBorders>
          </w:tcPr>
          <w:p w14:paraId="6C11E430" w14:textId="77777777" w:rsidR="000E39F4" w:rsidRPr="0055183C" w:rsidRDefault="000E39F4" w:rsidP="000E39F4">
            <w:pPr>
              <w:keepNext/>
              <w:spacing w:before="20"/>
              <w:jc w:val="left"/>
              <w:rPr>
                <w:vanish/>
                <w:color w:val="000000" w:themeColor="text1"/>
                <w:sz w:val="20"/>
                <w:lang w:val="fr-FR"/>
              </w:rPr>
            </w:pPr>
            <w:r w:rsidRPr="0055183C">
              <w:rPr>
                <w:vanish/>
                <w:color w:val="000000" w:themeColor="text1"/>
                <w:sz w:val="20"/>
                <w:lang w:val="fr-FR"/>
              </w:rPr>
              <w:t>Latest reported ODS consumption (2020) (ODP tonnes) as per Article 7:</w:t>
            </w:r>
          </w:p>
        </w:tc>
        <w:tc>
          <w:tcPr>
            <w:tcW w:w="909" w:type="pct"/>
            <w:tcBorders>
              <w:bottom w:val="nil"/>
            </w:tcBorders>
            <w:shd w:val="clear" w:color="auto" w:fill="FFFFFF" w:themeFill="background1"/>
          </w:tcPr>
          <w:p w14:paraId="056BEA38" w14:textId="77777777" w:rsidR="000E39F4" w:rsidRPr="0055183C" w:rsidRDefault="000E39F4" w:rsidP="000E39F4">
            <w:pPr>
              <w:keepNext/>
              <w:spacing w:before="20"/>
              <w:jc w:val="right"/>
              <w:rPr>
                <w:vanish/>
                <w:color w:val="000000" w:themeColor="text1"/>
                <w:sz w:val="20"/>
                <w:lang w:val="fr-FR"/>
              </w:rPr>
            </w:pPr>
          </w:p>
        </w:tc>
      </w:tr>
      <w:tr w:rsidR="000E39F4" w:rsidRPr="009C7B3B" w14:paraId="73A24CBC" w14:textId="77777777" w:rsidTr="000E39F4">
        <w:trPr>
          <w:trHeight w:val="233"/>
          <w:hidden/>
        </w:trPr>
        <w:tc>
          <w:tcPr>
            <w:tcW w:w="4091" w:type="pct"/>
            <w:gridSpan w:val="2"/>
            <w:tcBorders>
              <w:top w:val="nil"/>
              <w:bottom w:val="nil"/>
            </w:tcBorders>
          </w:tcPr>
          <w:p w14:paraId="18828A88" w14:textId="77777777" w:rsidR="000E39F4" w:rsidRPr="0055183C" w:rsidRDefault="000E39F4" w:rsidP="000E39F4">
            <w:pPr>
              <w:keepNext/>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w:t>
            </w:r>
          </w:p>
        </w:tc>
        <w:tc>
          <w:tcPr>
            <w:tcW w:w="909" w:type="pct"/>
            <w:tcBorders>
              <w:top w:val="nil"/>
              <w:bottom w:val="nil"/>
            </w:tcBorders>
            <w:shd w:val="clear" w:color="auto" w:fill="FFFFFF" w:themeFill="background1"/>
            <w:vAlign w:val="bottom"/>
          </w:tcPr>
          <w:p w14:paraId="6309377B"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0.00</w:t>
            </w:r>
          </w:p>
        </w:tc>
      </w:tr>
      <w:tr w:rsidR="000E39F4" w:rsidRPr="009C7B3B" w14:paraId="6238A607" w14:textId="77777777" w:rsidTr="000E39F4">
        <w:trPr>
          <w:trHeight w:val="233"/>
          <w:hidden/>
        </w:trPr>
        <w:tc>
          <w:tcPr>
            <w:tcW w:w="4091" w:type="pct"/>
            <w:gridSpan w:val="2"/>
            <w:tcBorders>
              <w:top w:val="nil"/>
              <w:bottom w:val="nil"/>
            </w:tcBorders>
          </w:tcPr>
          <w:p w14:paraId="3466CD72" w14:textId="77777777" w:rsidR="000E39F4" w:rsidRPr="0055183C" w:rsidRDefault="000E39F4" w:rsidP="000E39F4">
            <w:pPr>
              <w:keepNext/>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w:t>
            </w:r>
          </w:p>
        </w:tc>
        <w:tc>
          <w:tcPr>
            <w:tcW w:w="909" w:type="pct"/>
            <w:tcBorders>
              <w:top w:val="nil"/>
              <w:bottom w:val="nil"/>
            </w:tcBorders>
            <w:shd w:val="clear" w:color="auto" w:fill="FFFFFF" w:themeFill="background1"/>
            <w:vAlign w:val="bottom"/>
          </w:tcPr>
          <w:p w14:paraId="66E45FB6"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32.53</w:t>
            </w:r>
          </w:p>
        </w:tc>
      </w:tr>
      <w:tr w:rsidR="000E39F4" w:rsidRPr="009C7B3B" w14:paraId="53BFAAB3" w14:textId="77777777" w:rsidTr="000E39F4">
        <w:trPr>
          <w:trHeight w:val="233"/>
          <w:hidden/>
        </w:trPr>
        <w:tc>
          <w:tcPr>
            <w:tcW w:w="4091" w:type="pct"/>
            <w:gridSpan w:val="2"/>
            <w:tcBorders>
              <w:top w:val="nil"/>
              <w:bottom w:val="nil"/>
            </w:tcBorders>
          </w:tcPr>
          <w:p w14:paraId="32463D60"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w:t>
            </w:r>
          </w:p>
        </w:tc>
        <w:tc>
          <w:tcPr>
            <w:tcW w:w="909" w:type="pct"/>
            <w:tcBorders>
              <w:top w:val="nil"/>
              <w:bottom w:val="nil"/>
            </w:tcBorders>
            <w:shd w:val="clear" w:color="auto" w:fill="FFFFFF" w:themeFill="background1"/>
            <w:vAlign w:val="bottom"/>
          </w:tcPr>
          <w:p w14:paraId="4BAD55C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635DC894" w14:textId="77777777" w:rsidTr="000E39F4">
        <w:trPr>
          <w:trHeight w:val="233"/>
          <w:hidden/>
        </w:trPr>
        <w:tc>
          <w:tcPr>
            <w:tcW w:w="4091" w:type="pct"/>
            <w:gridSpan w:val="2"/>
            <w:tcBorders>
              <w:top w:val="nil"/>
            </w:tcBorders>
          </w:tcPr>
          <w:p w14:paraId="7B0469D8" w14:textId="77777777" w:rsidR="000E39F4" w:rsidRPr="0055183C" w:rsidRDefault="000E39F4" w:rsidP="000E39F4">
            <w:pPr>
              <w:tabs>
                <w:tab w:val="right" w:pos="7425"/>
              </w:tabs>
              <w:ind w:left="6480" w:right="-108"/>
              <w:jc w:val="left"/>
              <w:rPr>
                <w:vanish/>
                <w:color w:val="000000" w:themeColor="text1"/>
                <w:sz w:val="20"/>
                <w:lang w:val="fr-FR"/>
              </w:rPr>
            </w:pPr>
            <w:r w:rsidRPr="0055183C">
              <w:rPr>
                <w:vanish/>
                <w:color w:val="000000" w:themeColor="text1"/>
                <w:sz w:val="20"/>
                <w:lang w:val="fr-FR"/>
              </w:rPr>
              <w:tab/>
              <w:t>Total:</w:t>
            </w:r>
          </w:p>
        </w:tc>
        <w:tc>
          <w:tcPr>
            <w:tcW w:w="909" w:type="pct"/>
            <w:tcBorders>
              <w:top w:val="nil"/>
            </w:tcBorders>
            <w:shd w:val="clear" w:color="auto" w:fill="FFFFFF" w:themeFill="background1"/>
            <w:vAlign w:val="bottom"/>
          </w:tcPr>
          <w:p w14:paraId="735D74F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32.53</w:t>
            </w:r>
          </w:p>
        </w:tc>
      </w:tr>
      <w:tr w:rsidR="000E39F4" w:rsidRPr="009C7B3B" w14:paraId="3994D7E4" w14:textId="77777777" w:rsidTr="000E39F4">
        <w:trPr>
          <w:trHeight w:val="233"/>
          <w:hidden/>
        </w:trPr>
        <w:tc>
          <w:tcPr>
            <w:tcW w:w="4091" w:type="pct"/>
            <w:gridSpan w:val="2"/>
          </w:tcPr>
          <w:p w14:paraId="1FE4B84C"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Year of reported country programme implementation data:</w:t>
            </w:r>
          </w:p>
        </w:tc>
        <w:tc>
          <w:tcPr>
            <w:tcW w:w="909" w:type="pct"/>
            <w:shd w:val="clear" w:color="auto" w:fill="FFFFFF" w:themeFill="background1"/>
          </w:tcPr>
          <w:p w14:paraId="247F0FF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2020</w:t>
            </w:r>
          </w:p>
        </w:tc>
      </w:tr>
      <w:tr w:rsidR="000E39F4" w:rsidRPr="009C7B3B" w14:paraId="59B8ACA6" w14:textId="77777777" w:rsidTr="000E39F4">
        <w:trPr>
          <w:trHeight w:val="233"/>
          <w:hidden/>
        </w:trPr>
        <w:tc>
          <w:tcPr>
            <w:tcW w:w="4091" w:type="pct"/>
            <w:gridSpan w:val="2"/>
          </w:tcPr>
          <w:p w14:paraId="1E2B1927" w14:textId="2F74169D"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approved for projects (as at July 2021) (US S):</w:t>
            </w:r>
          </w:p>
        </w:tc>
        <w:tc>
          <w:tcPr>
            <w:tcW w:w="909" w:type="pct"/>
            <w:shd w:val="clear" w:color="auto" w:fill="auto"/>
            <w:vAlign w:val="bottom"/>
          </w:tcPr>
          <w:p w14:paraId="7670A00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10,299,885</w:t>
            </w:r>
          </w:p>
        </w:tc>
      </w:tr>
      <w:tr w:rsidR="000E39F4" w:rsidRPr="009C7B3B" w14:paraId="298FF13C" w14:textId="77777777" w:rsidTr="000E39F4">
        <w:trPr>
          <w:trHeight w:val="233"/>
          <w:hidden/>
        </w:trPr>
        <w:tc>
          <w:tcPr>
            <w:tcW w:w="4091" w:type="pct"/>
            <w:gridSpan w:val="2"/>
          </w:tcPr>
          <w:p w14:paraId="1CC43074" w14:textId="3D92AE5A"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disbursed (as at December 2020) (US S):</w:t>
            </w:r>
          </w:p>
        </w:tc>
        <w:tc>
          <w:tcPr>
            <w:tcW w:w="909" w:type="pct"/>
            <w:shd w:val="clear" w:color="auto" w:fill="auto"/>
          </w:tcPr>
          <w:p w14:paraId="2D8384F2"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9,468,948</w:t>
            </w:r>
          </w:p>
        </w:tc>
      </w:tr>
      <w:tr w:rsidR="000E39F4" w:rsidRPr="009C7B3B" w14:paraId="4A8F645E" w14:textId="77777777" w:rsidTr="000E39F4">
        <w:trPr>
          <w:trHeight w:val="233"/>
          <w:hidden/>
        </w:trPr>
        <w:tc>
          <w:tcPr>
            <w:tcW w:w="4091" w:type="pct"/>
            <w:gridSpan w:val="2"/>
          </w:tcPr>
          <w:p w14:paraId="122662EA" w14:textId="77777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ODS to be phased out (as at July 2021) (ODP tonnes):</w:t>
            </w:r>
          </w:p>
        </w:tc>
        <w:tc>
          <w:tcPr>
            <w:tcW w:w="909" w:type="pct"/>
            <w:shd w:val="clear" w:color="auto" w:fill="auto"/>
            <w:vAlign w:val="bottom"/>
          </w:tcPr>
          <w:p w14:paraId="65AD75DC"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737.2</w:t>
            </w:r>
          </w:p>
        </w:tc>
      </w:tr>
      <w:tr w:rsidR="000E39F4" w:rsidRPr="009C7B3B" w14:paraId="2568D110" w14:textId="77777777" w:rsidTr="000E39F4">
        <w:trPr>
          <w:trHeight w:val="233"/>
          <w:hidden/>
        </w:trPr>
        <w:tc>
          <w:tcPr>
            <w:tcW w:w="4091" w:type="pct"/>
            <w:gridSpan w:val="2"/>
          </w:tcPr>
          <w:p w14:paraId="7A0A561E" w14:textId="77777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ODS phased out (as at December 2020) (ODP tonnes):</w:t>
            </w:r>
          </w:p>
        </w:tc>
        <w:tc>
          <w:tcPr>
            <w:tcW w:w="909" w:type="pct"/>
            <w:shd w:val="clear" w:color="auto" w:fill="auto"/>
          </w:tcPr>
          <w:p w14:paraId="7996B34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734.8</w:t>
            </w:r>
          </w:p>
        </w:tc>
      </w:tr>
    </w:tbl>
    <w:p w14:paraId="412908B0" w14:textId="77777777" w:rsidR="000E39F4" w:rsidRPr="0055183C" w:rsidRDefault="000E39F4" w:rsidP="000E39F4">
      <w:pPr>
        <w:rPr>
          <w:vanish/>
          <w:color w:val="000000" w:themeColor="text1"/>
          <w:lang w:val="fr-FR"/>
        </w:rPr>
      </w:pPr>
    </w:p>
    <w:p w14:paraId="5E3F126A" w14:textId="77777777" w:rsidR="000E39F4" w:rsidRPr="0055183C" w:rsidRDefault="000E39F4" w:rsidP="000E39F4">
      <w:pPr>
        <w:pStyle w:val="Heading1"/>
        <w:tabs>
          <w:tab w:val="clear" w:pos="0"/>
        </w:tabs>
        <w:rPr>
          <w:vanish/>
          <w:color w:val="000000" w:themeColor="text1"/>
          <w:lang w:val="fr-FR"/>
        </w:rPr>
      </w:pPr>
      <w:r w:rsidRPr="0055183C">
        <w:rPr>
          <w:vanish/>
          <w:color w:val="000000" w:themeColor="text1"/>
          <w:lang w:val="fr-FR"/>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0E39F4" w:rsidRPr="009C7B3B" w14:paraId="6E097C84" w14:textId="77777777" w:rsidTr="000E39F4">
        <w:trPr>
          <w:hidden/>
        </w:trPr>
        <w:tc>
          <w:tcPr>
            <w:tcW w:w="4000" w:type="pct"/>
            <w:gridSpan w:val="2"/>
            <w:tcBorders>
              <w:bottom w:val="single" w:sz="4" w:space="0" w:color="auto"/>
            </w:tcBorders>
          </w:tcPr>
          <w:p w14:paraId="34B25B7A" w14:textId="77777777" w:rsidR="000E39F4" w:rsidRPr="0055183C" w:rsidRDefault="000E39F4" w:rsidP="000E39F4">
            <w:pPr>
              <w:widowControl w:val="0"/>
              <w:ind w:left="142"/>
              <w:jc w:val="left"/>
              <w:rPr>
                <w:b/>
                <w:vanish/>
                <w:sz w:val="20"/>
                <w:szCs w:val="20"/>
                <w:lang w:val="fr-FR"/>
              </w:rPr>
            </w:pPr>
            <w:r w:rsidRPr="0055183C">
              <w:rPr>
                <w:b/>
                <w:bCs/>
                <w:vanish/>
                <w:sz w:val="20"/>
                <w:szCs w:val="20"/>
                <w:lang w:val="fr-FR"/>
              </w:rPr>
              <w:t>Summary of activities</w:t>
            </w:r>
          </w:p>
          <w:p w14:paraId="396C3189" w14:textId="77777777" w:rsidR="000E39F4" w:rsidRPr="0055183C" w:rsidRDefault="000E39F4" w:rsidP="000E39F4">
            <w:pPr>
              <w:widowControl w:val="0"/>
              <w:ind w:left="142"/>
              <w:jc w:val="left"/>
              <w:rPr>
                <w:b/>
                <w:vanish/>
                <w:sz w:val="20"/>
                <w:szCs w:val="20"/>
                <w:lang w:val="fr-FR"/>
              </w:rPr>
            </w:pPr>
          </w:p>
        </w:tc>
        <w:tc>
          <w:tcPr>
            <w:tcW w:w="1000" w:type="pct"/>
            <w:tcBorders>
              <w:bottom w:val="single" w:sz="4" w:space="0" w:color="auto"/>
            </w:tcBorders>
          </w:tcPr>
          <w:p w14:paraId="06B522EC" w14:textId="4D993DA9" w:rsidR="000E39F4" w:rsidRPr="0055183C" w:rsidRDefault="000E39F4" w:rsidP="000E39F4">
            <w:pPr>
              <w:widowControl w:val="0"/>
              <w:ind w:left="142"/>
              <w:jc w:val="center"/>
              <w:rPr>
                <w:b/>
                <w:vanish/>
                <w:sz w:val="20"/>
                <w:szCs w:val="20"/>
                <w:lang w:val="fr-FR"/>
              </w:rPr>
            </w:pPr>
            <w:r w:rsidRPr="0055183C">
              <w:rPr>
                <w:b/>
                <w:bCs/>
                <w:vanish/>
                <w:sz w:val="20"/>
                <w:szCs w:val="20"/>
                <w:lang w:val="fr-FR"/>
              </w:rPr>
              <w:t>Funds approved (US S)</w:t>
            </w:r>
          </w:p>
        </w:tc>
      </w:tr>
      <w:tr w:rsidR="000E39F4" w:rsidRPr="009C7B3B" w14:paraId="3B532FC9" w14:textId="77777777" w:rsidTr="000E39F4">
        <w:trPr>
          <w:hidden/>
        </w:trPr>
        <w:tc>
          <w:tcPr>
            <w:tcW w:w="247" w:type="pct"/>
            <w:tcBorders>
              <w:top w:val="single" w:sz="4" w:space="0" w:color="auto"/>
              <w:left w:val="single" w:sz="4" w:space="0" w:color="auto"/>
              <w:bottom w:val="single" w:sz="4" w:space="0" w:color="auto"/>
              <w:right w:val="nil"/>
            </w:tcBorders>
          </w:tcPr>
          <w:p w14:paraId="7CFACA69" w14:textId="77777777" w:rsidR="000E39F4" w:rsidRPr="0055183C" w:rsidRDefault="000E39F4" w:rsidP="000E39F4">
            <w:pPr>
              <w:widowControl w:val="0"/>
              <w:rPr>
                <w:vanish/>
                <w:sz w:val="20"/>
                <w:szCs w:val="20"/>
                <w:lang w:val="fr-FR"/>
              </w:rPr>
            </w:pPr>
            <w:r w:rsidRPr="0055183C">
              <w:rPr>
                <w:vanish/>
                <w:sz w:val="20"/>
                <w:szCs w:val="20"/>
                <w:lang w:val="fr-FR"/>
              </w:rPr>
              <w:t>(a)</w:t>
            </w:r>
          </w:p>
        </w:tc>
        <w:tc>
          <w:tcPr>
            <w:tcW w:w="3753" w:type="pct"/>
            <w:tcBorders>
              <w:top w:val="single" w:sz="4" w:space="0" w:color="auto"/>
              <w:left w:val="nil"/>
              <w:bottom w:val="single" w:sz="4" w:space="0" w:color="auto"/>
              <w:right w:val="single" w:sz="4" w:space="0" w:color="auto"/>
            </w:tcBorders>
          </w:tcPr>
          <w:p w14:paraId="3C342517" w14:textId="77777777" w:rsidR="000E39F4" w:rsidRPr="0055183C" w:rsidRDefault="000E39F4" w:rsidP="000E39F4">
            <w:pPr>
              <w:widowControl w:val="0"/>
              <w:ind w:left="-120"/>
              <w:rPr>
                <w:vanish/>
                <w:sz w:val="20"/>
                <w:szCs w:val="20"/>
                <w:lang w:val="fr-FR"/>
              </w:rPr>
            </w:pPr>
            <w:r w:rsidRPr="0055183C">
              <w:rPr>
                <w:vanish/>
                <w:sz w:val="20"/>
                <w:szCs w:val="20"/>
                <w:lang w:val="fr-FR"/>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77FC271"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7,065,108</w:t>
            </w:r>
          </w:p>
        </w:tc>
      </w:tr>
      <w:tr w:rsidR="000E39F4" w:rsidRPr="009C7B3B" w14:paraId="23812B36" w14:textId="77777777" w:rsidTr="000E39F4">
        <w:trPr>
          <w:hidden/>
        </w:trPr>
        <w:tc>
          <w:tcPr>
            <w:tcW w:w="247" w:type="pct"/>
            <w:tcBorders>
              <w:top w:val="single" w:sz="4" w:space="0" w:color="auto"/>
              <w:left w:val="single" w:sz="4" w:space="0" w:color="auto"/>
              <w:bottom w:val="single" w:sz="4" w:space="0" w:color="auto"/>
              <w:right w:val="nil"/>
            </w:tcBorders>
          </w:tcPr>
          <w:p w14:paraId="015CF77B" w14:textId="77777777" w:rsidR="000E39F4" w:rsidRPr="0055183C" w:rsidRDefault="000E39F4" w:rsidP="000E39F4">
            <w:pPr>
              <w:widowControl w:val="0"/>
              <w:rPr>
                <w:vanish/>
                <w:sz w:val="20"/>
                <w:szCs w:val="20"/>
                <w:lang w:val="fr-FR"/>
              </w:rPr>
            </w:pPr>
            <w:r w:rsidRPr="0055183C">
              <w:rPr>
                <w:vanish/>
                <w:sz w:val="20"/>
                <w:szCs w:val="20"/>
                <w:lang w:val="fr-FR"/>
              </w:rPr>
              <w:t>(b)</w:t>
            </w:r>
          </w:p>
        </w:tc>
        <w:tc>
          <w:tcPr>
            <w:tcW w:w="3753" w:type="pct"/>
            <w:tcBorders>
              <w:top w:val="single" w:sz="4" w:space="0" w:color="auto"/>
              <w:left w:val="nil"/>
              <w:bottom w:val="single" w:sz="4" w:space="0" w:color="auto"/>
              <w:right w:val="single" w:sz="4" w:space="0" w:color="auto"/>
            </w:tcBorders>
          </w:tcPr>
          <w:p w14:paraId="668EEBC5" w14:textId="77777777" w:rsidR="000E39F4" w:rsidRPr="0055183C" w:rsidRDefault="000E39F4" w:rsidP="000E39F4">
            <w:pPr>
              <w:widowControl w:val="0"/>
              <w:ind w:left="-109"/>
              <w:rPr>
                <w:vanish/>
                <w:sz w:val="20"/>
                <w:szCs w:val="20"/>
                <w:lang w:val="fr-FR"/>
              </w:rPr>
            </w:pPr>
            <w:r w:rsidRPr="0055183C">
              <w:rPr>
                <w:vanish/>
                <w:sz w:val="20"/>
                <w:szCs w:val="20"/>
                <w:lang w:val="fr-FR"/>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F7C65A"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1,747,995</w:t>
            </w:r>
          </w:p>
        </w:tc>
      </w:tr>
      <w:tr w:rsidR="000E39F4" w:rsidRPr="009C7B3B" w14:paraId="0CB406D4" w14:textId="77777777" w:rsidTr="000E39F4">
        <w:trPr>
          <w:hidden/>
        </w:trPr>
        <w:tc>
          <w:tcPr>
            <w:tcW w:w="247" w:type="pct"/>
            <w:tcBorders>
              <w:top w:val="single" w:sz="4" w:space="0" w:color="auto"/>
              <w:left w:val="single" w:sz="4" w:space="0" w:color="auto"/>
              <w:bottom w:val="single" w:sz="4" w:space="0" w:color="auto"/>
              <w:right w:val="nil"/>
            </w:tcBorders>
          </w:tcPr>
          <w:p w14:paraId="2D637928" w14:textId="77777777" w:rsidR="000E39F4" w:rsidRPr="0055183C" w:rsidRDefault="000E39F4" w:rsidP="000E39F4">
            <w:pPr>
              <w:widowControl w:val="0"/>
              <w:rPr>
                <w:vanish/>
                <w:sz w:val="20"/>
                <w:szCs w:val="20"/>
                <w:lang w:val="fr-FR"/>
              </w:rPr>
            </w:pPr>
            <w:r w:rsidRPr="0055183C">
              <w:rPr>
                <w:vanish/>
                <w:sz w:val="20"/>
                <w:szCs w:val="20"/>
                <w:lang w:val="fr-FR"/>
              </w:rPr>
              <w:t>(c)</w:t>
            </w:r>
          </w:p>
        </w:tc>
        <w:tc>
          <w:tcPr>
            <w:tcW w:w="3753" w:type="pct"/>
            <w:tcBorders>
              <w:top w:val="single" w:sz="4" w:space="0" w:color="auto"/>
              <w:left w:val="nil"/>
              <w:bottom w:val="single" w:sz="4" w:space="0" w:color="auto"/>
              <w:right w:val="single" w:sz="4" w:space="0" w:color="auto"/>
            </w:tcBorders>
          </w:tcPr>
          <w:p w14:paraId="5C2BB265" w14:textId="77777777" w:rsidR="000E39F4" w:rsidRPr="0055183C" w:rsidRDefault="000E39F4" w:rsidP="000E39F4">
            <w:pPr>
              <w:widowControl w:val="0"/>
              <w:ind w:left="-109"/>
              <w:rPr>
                <w:vanish/>
                <w:sz w:val="20"/>
                <w:szCs w:val="20"/>
                <w:lang w:val="fr-FR"/>
              </w:rPr>
            </w:pPr>
            <w:r w:rsidRPr="0055183C">
              <w:rPr>
                <w:vanish/>
                <w:sz w:val="20"/>
                <w:szCs w:val="20"/>
                <w:lang w:val="fr-FR"/>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67B5BE"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1,486,782</w:t>
            </w:r>
          </w:p>
        </w:tc>
      </w:tr>
      <w:tr w:rsidR="000E39F4" w:rsidRPr="009C7B3B" w14:paraId="427EC3B6" w14:textId="77777777" w:rsidTr="000E39F4">
        <w:trPr>
          <w:hidden/>
        </w:trPr>
        <w:tc>
          <w:tcPr>
            <w:tcW w:w="4000" w:type="pct"/>
            <w:gridSpan w:val="2"/>
            <w:tcBorders>
              <w:top w:val="single" w:sz="4" w:space="0" w:color="auto"/>
              <w:left w:val="single" w:sz="4" w:space="0" w:color="auto"/>
              <w:bottom w:val="single" w:sz="4" w:space="0" w:color="auto"/>
              <w:right w:val="single" w:sz="4" w:space="0" w:color="auto"/>
            </w:tcBorders>
          </w:tcPr>
          <w:p w14:paraId="7176AD75" w14:textId="77777777" w:rsidR="000E39F4" w:rsidRPr="0055183C" w:rsidRDefault="000E39F4" w:rsidP="000E39F4">
            <w:pPr>
              <w:widowControl w:val="0"/>
              <w:tabs>
                <w:tab w:val="left" w:pos="6689"/>
              </w:tabs>
              <w:ind w:left="6406" w:right="-108"/>
              <w:jc w:val="left"/>
              <w:rPr>
                <w:vanish/>
                <w:sz w:val="20"/>
                <w:szCs w:val="20"/>
                <w:lang w:val="fr-FR"/>
              </w:rPr>
            </w:pPr>
            <w:r w:rsidRPr="0055183C">
              <w:rPr>
                <w:vanish/>
                <w:sz w:val="20"/>
                <w:szCs w:val="20"/>
                <w:lang w:val="fr-FR"/>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E9556A" w14:textId="77777777" w:rsidR="000E39F4" w:rsidRPr="0055183C" w:rsidRDefault="000E39F4" w:rsidP="000E39F4">
            <w:pPr>
              <w:widowControl w:val="0"/>
              <w:jc w:val="right"/>
              <w:rPr>
                <w:vanish/>
                <w:sz w:val="20"/>
                <w:szCs w:val="20"/>
                <w:lang w:val="fr-FR"/>
              </w:rPr>
            </w:pPr>
            <w:r w:rsidRPr="0055183C">
              <w:rPr>
                <w:vanish/>
                <w:sz w:val="20"/>
                <w:szCs w:val="20"/>
                <w:lang w:val="fr-FR"/>
              </w:rPr>
              <w:t>10,299,885</w:t>
            </w:r>
          </w:p>
        </w:tc>
      </w:tr>
      <w:tr w:rsidR="000E39F4" w:rsidRPr="009C7B3B" w14:paraId="4F9CA07C" w14:textId="77777777" w:rsidTr="000E39F4">
        <w:trPr>
          <w:hidden/>
        </w:trPr>
        <w:tc>
          <w:tcPr>
            <w:tcW w:w="247" w:type="pct"/>
            <w:tcBorders>
              <w:top w:val="single" w:sz="4" w:space="0" w:color="auto"/>
              <w:left w:val="single" w:sz="4" w:space="0" w:color="auto"/>
              <w:bottom w:val="single" w:sz="4" w:space="0" w:color="auto"/>
              <w:right w:val="nil"/>
            </w:tcBorders>
          </w:tcPr>
          <w:p w14:paraId="1426EEDE" w14:textId="77777777" w:rsidR="000E39F4" w:rsidRPr="0055183C" w:rsidRDefault="000E39F4" w:rsidP="000E39F4">
            <w:pPr>
              <w:widowControl w:val="0"/>
              <w:rPr>
                <w:vanish/>
                <w:sz w:val="20"/>
                <w:szCs w:val="20"/>
                <w:lang w:val="fr-FR"/>
              </w:rPr>
            </w:pPr>
            <w:r w:rsidRPr="0055183C">
              <w:rPr>
                <w:vanish/>
                <w:sz w:val="20"/>
                <w:szCs w:val="20"/>
                <w:lang w:val="fr-FR"/>
              </w:rPr>
              <w:t>(d)</w:t>
            </w:r>
          </w:p>
        </w:tc>
        <w:tc>
          <w:tcPr>
            <w:tcW w:w="3753" w:type="pct"/>
            <w:tcBorders>
              <w:top w:val="single" w:sz="4" w:space="0" w:color="auto"/>
              <w:left w:val="nil"/>
              <w:bottom w:val="single" w:sz="4" w:space="0" w:color="auto"/>
              <w:right w:val="nil"/>
            </w:tcBorders>
          </w:tcPr>
          <w:p w14:paraId="34A674A5" w14:textId="77777777" w:rsidR="000E39F4" w:rsidRPr="0055183C" w:rsidRDefault="000E39F4" w:rsidP="000E39F4">
            <w:pPr>
              <w:widowControl w:val="0"/>
              <w:ind w:left="-109"/>
              <w:rPr>
                <w:vanish/>
                <w:sz w:val="20"/>
                <w:szCs w:val="20"/>
                <w:lang w:val="fr-FR"/>
              </w:rPr>
            </w:pPr>
            <w:r w:rsidRPr="0055183C">
              <w:rPr>
                <w:vanish/>
                <w:sz w:val="20"/>
                <w:szCs w:val="20"/>
                <w:lang w:val="fr-FR"/>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D5A80B"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150,000</w:t>
            </w:r>
          </w:p>
        </w:tc>
      </w:tr>
    </w:tbl>
    <w:p w14:paraId="46C5A3DE" w14:textId="77777777" w:rsidR="000E39F4" w:rsidRPr="0055183C" w:rsidRDefault="000E39F4" w:rsidP="000E39F4">
      <w:pPr>
        <w:rPr>
          <w:vanish/>
          <w:lang w:val="fr-FR"/>
        </w:rPr>
      </w:pPr>
    </w:p>
    <w:p w14:paraId="272C47ED" w14:textId="77777777" w:rsidR="000E39F4" w:rsidRPr="0055183C" w:rsidRDefault="000E39F4" w:rsidP="000E39F4">
      <w:pPr>
        <w:pStyle w:val="StyleHeader4Para4Left0Firstline0"/>
        <w:keepNext/>
        <w:widowControl/>
        <w:numPr>
          <w:ilvl w:val="0"/>
          <w:numId w:val="0"/>
        </w:numPr>
        <w:rPr>
          <w:vanish/>
          <w:color w:val="000000" w:themeColor="text1"/>
          <w:sz w:val="22"/>
          <w:u w:val="single"/>
          <w:lang w:val="fr-FR"/>
        </w:rPr>
      </w:pPr>
      <w:r w:rsidRPr="0055183C">
        <w:rPr>
          <w:vanish/>
          <w:color w:val="000000" w:themeColor="text1"/>
          <w:sz w:val="22"/>
          <w:u w:val="single"/>
          <w:lang w:val="fr-FR"/>
        </w:rPr>
        <w:t>Progress report</w:t>
      </w:r>
    </w:p>
    <w:p w14:paraId="68D0257D" w14:textId="02E148B8" w:rsidR="000E39F4" w:rsidRPr="0055183C" w:rsidRDefault="000E39F4" w:rsidP="000E39F4">
      <w:pPr>
        <w:pStyle w:val="Heading1"/>
        <w:rPr>
          <w:vanish/>
          <w:lang w:val="fr-FR"/>
        </w:rPr>
      </w:pPr>
      <w:r w:rsidRPr="0055183C">
        <w:rPr>
          <w:vanish/>
          <w:lang w:val="fr-FR"/>
        </w:rPr>
        <w:t>During phase XII, the NOU of Cameroon submitted Article 7 and country programme data for 2019 and 2020 to the Multilateral Fund and Ozone Secretariats. Coordination meetings were held with the National Ozone Committee and with the refrigeration association and importers. The Kigali amendment was ratified on 24 August 2021. The NOU also supervised the training of refrigeration and air-conditioning technicians and customs enforcement officers. Information on the availability of HCFC alternatives, on ODS regulations and on MOP decisions was disseminated to consumers and importers. Cameroon also celebrated International Ozone Day and participated in Montreal Protocol meetings. Of the 18 performance indicators proposed, 16 were fully achieved and two were partially achieved.</w:t>
      </w:r>
    </w:p>
    <w:p w14:paraId="143B16D0" w14:textId="77777777" w:rsidR="000E39F4" w:rsidRPr="0055183C" w:rsidRDefault="000E39F4" w:rsidP="000E39F4">
      <w:pPr>
        <w:pStyle w:val="StyleHeader4Para4Left0Firstline0"/>
        <w:keepNext/>
        <w:widowControl/>
        <w:numPr>
          <w:ilvl w:val="0"/>
          <w:numId w:val="0"/>
        </w:numPr>
        <w:rPr>
          <w:vanish/>
          <w:color w:val="000000" w:themeColor="text1"/>
          <w:sz w:val="22"/>
          <w:u w:val="single"/>
          <w:lang w:val="fr-FR"/>
        </w:rPr>
      </w:pPr>
      <w:r w:rsidRPr="0055183C">
        <w:rPr>
          <w:vanish/>
          <w:color w:val="000000" w:themeColor="text1"/>
          <w:sz w:val="22"/>
          <w:u w:val="single"/>
          <w:lang w:val="fr-FR"/>
        </w:rPr>
        <w:t>Plan of action</w:t>
      </w:r>
    </w:p>
    <w:p w14:paraId="39E6DA57" w14:textId="77777777" w:rsidR="000E39F4" w:rsidRPr="0055183C" w:rsidRDefault="000E39F4" w:rsidP="000E39F4">
      <w:pPr>
        <w:pStyle w:val="Heading1"/>
        <w:rPr>
          <w:vanish/>
          <w:lang w:val="fr-FR"/>
        </w:rPr>
      </w:pPr>
      <w:r w:rsidRPr="0055183C">
        <w:rPr>
          <w:vanish/>
          <w:lang w:val="fr-FR"/>
        </w:rPr>
        <w:t xml:space="preserve"> The plan of action for the upcoming phase includes: continuing information dissemination and awareness-raising; coordinating the implementation of stage I of the HPMP; continuing to implement the HCFC licensing and quota system, and providing information about annual quotas to importers; organizing annual stakeholder workshops to raise awareness on low-GWP HCFC alternatives; and collecting data for timely reporting to the Ozone and Multilateral Fund Secretariats.</w:t>
      </w:r>
    </w:p>
    <w:p w14:paraId="68531EF5" w14:textId="77777777" w:rsidR="000E39F4" w:rsidRPr="0055183C" w:rsidRDefault="000E39F4" w:rsidP="000E39F4">
      <w:pPr>
        <w:keepNext/>
        <w:spacing w:after="120"/>
        <w:rPr>
          <w:b/>
          <w:bCs/>
          <w:vanish/>
          <w:color w:val="000000" w:themeColor="text1"/>
          <w:lang w:val="fr-FR"/>
        </w:rPr>
      </w:pPr>
      <w:r w:rsidRPr="0055183C">
        <w:rPr>
          <w:b/>
          <w:bCs/>
          <w:vanish/>
          <w:color w:val="000000" w:themeColor="text1"/>
          <w:lang w:val="fr-FR"/>
        </w:rPr>
        <w:t>Comoros: Renewal of institutional strengthening</w:t>
      </w:r>
    </w:p>
    <w:tbl>
      <w:tblPr>
        <w:tblStyle w:val="TableGrid"/>
        <w:tblW w:w="5000" w:type="pct"/>
        <w:tblLook w:val="01E0" w:firstRow="1" w:lastRow="1" w:firstColumn="1" w:lastColumn="1" w:noHBand="0" w:noVBand="0"/>
      </w:tblPr>
      <w:tblGrid>
        <w:gridCol w:w="6371"/>
        <w:gridCol w:w="1346"/>
        <w:gridCol w:w="1633"/>
      </w:tblGrid>
      <w:tr w:rsidR="000E39F4" w:rsidRPr="009C7B3B" w14:paraId="705F8093" w14:textId="77777777" w:rsidTr="000E39F4">
        <w:trPr>
          <w:trHeight w:val="227"/>
          <w:tblHeader/>
          <w:hidden/>
        </w:trPr>
        <w:tc>
          <w:tcPr>
            <w:tcW w:w="4127" w:type="pct"/>
            <w:gridSpan w:val="2"/>
            <w:tcBorders>
              <w:bottom w:val="single" w:sz="4" w:space="0" w:color="auto"/>
            </w:tcBorders>
          </w:tcPr>
          <w:p w14:paraId="57D797A9" w14:textId="77777777" w:rsidR="000E39F4" w:rsidRPr="0055183C" w:rsidRDefault="000E39F4" w:rsidP="000E39F4">
            <w:pPr>
              <w:keepNext/>
              <w:rPr>
                <w:b/>
                <w:vanish/>
                <w:color w:val="000000" w:themeColor="text1"/>
                <w:sz w:val="20"/>
                <w:lang w:val="fr-FR"/>
              </w:rPr>
            </w:pPr>
            <w:r w:rsidRPr="0055183C">
              <w:rPr>
                <w:b/>
                <w:bCs/>
                <w:vanish/>
                <w:color w:val="000000" w:themeColor="text1"/>
                <w:sz w:val="20"/>
                <w:lang w:val="fr-FR"/>
              </w:rPr>
              <w:t>Summary of the project and country profile</w:t>
            </w:r>
          </w:p>
        </w:tc>
        <w:tc>
          <w:tcPr>
            <w:tcW w:w="873" w:type="pct"/>
            <w:tcBorders>
              <w:bottom w:val="single" w:sz="4" w:space="0" w:color="auto"/>
            </w:tcBorders>
          </w:tcPr>
          <w:p w14:paraId="04E21580" w14:textId="77777777" w:rsidR="000E39F4" w:rsidRPr="0055183C" w:rsidRDefault="000E39F4" w:rsidP="000E39F4">
            <w:pPr>
              <w:keepNext/>
              <w:jc w:val="right"/>
              <w:rPr>
                <w:b/>
                <w:vanish/>
                <w:color w:val="000000" w:themeColor="text1"/>
                <w:sz w:val="20"/>
                <w:lang w:val="fr-FR"/>
              </w:rPr>
            </w:pPr>
          </w:p>
        </w:tc>
      </w:tr>
      <w:tr w:rsidR="000E39F4" w:rsidRPr="009C7B3B" w14:paraId="68E7D3BC" w14:textId="77777777" w:rsidTr="000E39F4">
        <w:trPr>
          <w:trHeight w:val="227"/>
          <w:hidden/>
        </w:trPr>
        <w:tc>
          <w:tcPr>
            <w:tcW w:w="4127" w:type="pct"/>
            <w:gridSpan w:val="2"/>
            <w:tcBorders>
              <w:bottom w:val="nil"/>
            </w:tcBorders>
          </w:tcPr>
          <w:p w14:paraId="1AD486A2" w14:textId="77777777" w:rsidR="000E39F4" w:rsidRPr="0055183C" w:rsidRDefault="000E39F4" w:rsidP="000E39F4">
            <w:pPr>
              <w:rPr>
                <w:vanish/>
                <w:color w:val="000000" w:themeColor="text1"/>
                <w:sz w:val="20"/>
                <w:lang w:val="fr-FR"/>
              </w:rPr>
            </w:pPr>
            <w:r w:rsidRPr="0055183C">
              <w:rPr>
                <w:vanish/>
                <w:color w:val="000000" w:themeColor="text1"/>
                <w:sz w:val="20"/>
                <w:lang w:val="fr-FR"/>
              </w:rPr>
              <w:t>Implementing agency:</w:t>
            </w:r>
          </w:p>
        </w:tc>
        <w:tc>
          <w:tcPr>
            <w:tcW w:w="873" w:type="pct"/>
            <w:tcBorders>
              <w:bottom w:val="nil"/>
            </w:tcBorders>
          </w:tcPr>
          <w:p w14:paraId="663DB8CF" w14:textId="77777777" w:rsidR="000E39F4" w:rsidRPr="0055183C" w:rsidRDefault="000E39F4" w:rsidP="000E39F4">
            <w:pPr>
              <w:jc w:val="center"/>
              <w:rPr>
                <w:vanish/>
                <w:color w:val="000000" w:themeColor="text1"/>
                <w:sz w:val="20"/>
                <w:lang w:val="fr-FR"/>
              </w:rPr>
            </w:pPr>
            <w:r w:rsidRPr="0055183C">
              <w:rPr>
                <w:vanish/>
                <w:color w:val="000000" w:themeColor="text1"/>
                <w:sz w:val="20"/>
                <w:lang w:val="fr-FR"/>
              </w:rPr>
              <w:t>UNEP</w:t>
            </w:r>
          </w:p>
        </w:tc>
      </w:tr>
      <w:tr w:rsidR="000E39F4" w:rsidRPr="009C7B3B" w14:paraId="2E1D9C75" w14:textId="77777777" w:rsidTr="000E39F4">
        <w:trPr>
          <w:trHeight w:val="227"/>
          <w:hidden/>
        </w:trPr>
        <w:tc>
          <w:tcPr>
            <w:tcW w:w="4127" w:type="pct"/>
            <w:gridSpan w:val="2"/>
            <w:tcBorders>
              <w:top w:val="nil"/>
              <w:left w:val="single" w:sz="4" w:space="0" w:color="auto"/>
              <w:bottom w:val="nil"/>
              <w:right w:val="single" w:sz="4" w:space="0" w:color="auto"/>
            </w:tcBorders>
          </w:tcPr>
          <w:p w14:paraId="20B2BAC6" w14:textId="37439337" w:rsidR="000E39F4" w:rsidRPr="0055183C" w:rsidRDefault="000E39F4" w:rsidP="000E39F4">
            <w:pPr>
              <w:rPr>
                <w:vanish/>
                <w:color w:val="000000" w:themeColor="text1"/>
                <w:sz w:val="20"/>
                <w:lang w:val="fr-FR"/>
              </w:rPr>
            </w:pPr>
            <w:r w:rsidRPr="0055183C">
              <w:rPr>
                <w:vanish/>
                <w:color w:val="000000" w:themeColor="text1"/>
                <w:sz w:val="20"/>
                <w:lang w:val="fr-FR"/>
              </w:rPr>
              <w:t>Amounts previously approved for institutional strengthening (US S):</w:t>
            </w:r>
          </w:p>
        </w:tc>
        <w:tc>
          <w:tcPr>
            <w:tcW w:w="873" w:type="pct"/>
            <w:tcBorders>
              <w:top w:val="nil"/>
              <w:left w:val="single" w:sz="4" w:space="0" w:color="auto"/>
              <w:bottom w:val="nil"/>
              <w:right w:val="single" w:sz="4" w:space="0" w:color="auto"/>
            </w:tcBorders>
          </w:tcPr>
          <w:p w14:paraId="03B411DA" w14:textId="77777777" w:rsidR="000E39F4" w:rsidRPr="0055183C" w:rsidRDefault="000E39F4" w:rsidP="000E39F4">
            <w:pPr>
              <w:jc w:val="right"/>
              <w:rPr>
                <w:vanish/>
                <w:color w:val="000000" w:themeColor="text1"/>
                <w:sz w:val="20"/>
                <w:lang w:val="fr-FR"/>
              </w:rPr>
            </w:pPr>
          </w:p>
        </w:tc>
      </w:tr>
      <w:tr w:rsidR="000E39F4" w:rsidRPr="009C7B3B" w14:paraId="61E1FCC6"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4107FA30"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I:</w:t>
            </w:r>
          </w:p>
        </w:tc>
        <w:tc>
          <w:tcPr>
            <w:tcW w:w="720" w:type="pct"/>
            <w:tcBorders>
              <w:top w:val="nil"/>
              <w:left w:val="single" w:sz="4" w:space="0" w:color="auto"/>
              <w:bottom w:val="nil"/>
              <w:right w:val="single" w:sz="4" w:space="0" w:color="auto"/>
            </w:tcBorders>
            <w:shd w:val="clear" w:color="auto" w:fill="FFFFFF" w:themeFill="background1"/>
            <w:vAlign w:val="bottom"/>
          </w:tcPr>
          <w:p w14:paraId="6A15DA6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6369836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27,800</w:t>
            </w:r>
          </w:p>
        </w:tc>
      </w:tr>
      <w:tr w:rsidR="000E39F4" w:rsidRPr="009C7B3B" w14:paraId="108DCE50"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35AB1E48"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II:</w:t>
            </w:r>
          </w:p>
        </w:tc>
        <w:tc>
          <w:tcPr>
            <w:tcW w:w="720" w:type="pct"/>
            <w:tcBorders>
              <w:top w:val="nil"/>
              <w:left w:val="single" w:sz="4" w:space="0" w:color="auto"/>
              <w:bottom w:val="nil"/>
              <w:right w:val="single" w:sz="4" w:space="0" w:color="auto"/>
            </w:tcBorders>
            <w:shd w:val="clear" w:color="auto" w:fill="FFFFFF" w:themeFill="background1"/>
            <w:vAlign w:val="bottom"/>
          </w:tcPr>
          <w:p w14:paraId="00B58EA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502E054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18,533</w:t>
            </w:r>
          </w:p>
        </w:tc>
      </w:tr>
      <w:tr w:rsidR="000E39F4" w:rsidRPr="009C7B3B" w14:paraId="6ACA2ABF"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2B309D9E"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III:</w:t>
            </w:r>
          </w:p>
        </w:tc>
        <w:tc>
          <w:tcPr>
            <w:tcW w:w="720" w:type="pct"/>
            <w:tcBorders>
              <w:top w:val="nil"/>
              <w:left w:val="single" w:sz="4" w:space="0" w:color="auto"/>
              <w:bottom w:val="nil"/>
              <w:right w:val="single" w:sz="4" w:space="0" w:color="auto"/>
            </w:tcBorders>
            <w:shd w:val="clear" w:color="auto" w:fill="FFFFFF" w:themeFill="background1"/>
            <w:vAlign w:val="bottom"/>
          </w:tcPr>
          <w:p w14:paraId="031B85F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51EF778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24,093</w:t>
            </w:r>
          </w:p>
        </w:tc>
      </w:tr>
      <w:tr w:rsidR="000E39F4" w:rsidRPr="009C7B3B" w14:paraId="5D5CDB12"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68D6E003"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IV:</w:t>
            </w:r>
          </w:p>
        </w:tc>
        <w:tc>
          <w:tcPr>
            <w:tcW w:w="720" w:type="pct"/>
            <w:tcBorders>
              <w:top w:val="nil"/>
              <w:left w:val="single" w:sz="4" w:space="0" w:color="auto"/>
              <w:bottom w:val="nil"/>
              <w:right w:val="single" w:sz="4" w:space="0" w:color="auto"/>
            </w:tcBorders>
            <w:shd w:val="clear" w:color="auto" w:fill="FFFFFF" w:themeFill="background1"/>
            <w:vAlign w:val="bottom"/>
          </w:tcPr>
          <w:p w14:paraId="165CD26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02003779"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49FF9527"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4E4D31A2"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V:</w:t>
            </w:r>
          </w:p>
        </w:tc>
        <w:tc>
          <w:tcPr>
            <w:tcW w:w="720" w:type="pct"/>
            <w:tcBorders>
              <w:top w:val="nil"/>
              <w:left w:val="single" w:sz="4" w:space="0" w:color="auto"/>
              <w:bottom w:val="nil"/>
              <w:right w:val="single" w:sz="4" w:space="0" w:color="auto"/>
            </w:tcBorders>
            <w:shd w:val="clear" w:color="auto" w:fill="FFFFFF" w:themeFill="background1"/>
            <w:vAlign w:val="bottom"/>
          </w:tcPr>
          <w:p w14:paraId="0275FA82"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Mar-07</w:t>
            </w:r>
          </w:p>
        </w:tc>
        <w:tc>
          <w:tcPr>
            <w:tcW w:w="873" w:type="pct"/>
            <w:tcBorders>
              <w:top w:val="nil"/>
              <w:left w:val="single" w:sz="4" w:space="0" w:color="auto"/>
              <w:bottom w:val="nil"/>
              <w:right w:val="single" w:sz="4" w:space="0" w:color="auto"/>
            </w:tcBorders>
            <w:shd w:val="clear" w:color="auto" w:fill="FFFFFF" w:themeFill="background1"/>
          </w:tcPr>
          <w:p w14:paraId="0317FADD"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71ED7E31"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6D09D1BA"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VI:</w:t>
            </w:r>
          </w:p>
        </w:tc>
        <w:tc>
          <w:tcPr>
            <w:tcW w:w="720" w:type="pct"/>
            <w:tcBorders>
              <w:top w:val="nil"/>
              <w:left w:val="single" w:sz="4" w:space="0" w:color="auto"/>
              <w:bottom w:val="nil"/>
              <w:right w:val="single" w:sz="4" w:space="0" w:color="auto"/>
            </w:tcBorders>
            <w:shd w:val="clear" w:color="auto" w:fill="FFFFFF" w:themeFill="background1"/>
            <w:vAlign w:val="bottom"/>
          </w:tcPr>
          <w:p w14:paraId="2CBFB998"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Apr-09</w:t>
            </w:r>
          </w:p>
        </w:tc>
        <w:tc>
          <w:tcPr>
            <w:tcW w:w="873" w:type="pct"/>
            <w:tcBorders>
              <w:top w:val="nil"/>
              <w:left w:val="single" w:sz="4" w:space="0" w:color="auto"/>
              <w:bottom w:val="nil"/>
              <w:right w:val="single" w:sz="4" w:space="0" w:color="auto"/>
            </w:tcBorders>
            <w:shd w:val="clear" w:color="auto" w:fill="FFFFFF" w:themeFill="background1"/>
          </w:tcPr>
          <w:p w14:paraId="523FBAC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2DB96CD7"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3F0F2173"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VII:</w:t>
            </w:r>
          </w:p>
        </w:tc>
        <w:tc>
          <w:tcPr>
            <w:tcW w:w="720" w:type="pct"/>
            <w:tcBorders>
              <w:top w:val="nil"/>
              <w:left w:val="single" w:sz="4" w:space="0" w:color="auto"/>
              <w:bottom w:val="nil"/>
              <w:right w:val="single" w:sz="4" w:space="0" w:color="auto"/>
            </w:tcBorders>
            <w:shd w:val="clear" w:color="auto" w:fill="FFFFFF" w:themeFill="background1"/>
            <w:vAlign w:val="bottom"/>
          </w:tcPr>
          <w:p w14:paraId="42831829"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Jul-11</w:t>
            </w:r>
          </w:p>
        </w:tc>
        <w:tc>
          <w:tcPr>
            <w:tcW w:w="873" w:type="pct"/>
            <w:tcBorders>
              <w:top w:val="nil"/>
              <w:left w:val="single" w:sz="4" w:space="0" w:color="auto"/>
              <w:bottom w:val="nil"/>
              <w:right w:val="single" w:sz="4" w:space="0" w:color="auto"/>
            </w:tcBorders>
            <w:shd w:val="clear" w:color="auto" w:fill="FFFFFF" w:themeFill="background1"/>
          </w:tcPr>
          <w:p w14:paraId="3A42BF80"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51D5C51B"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3D9137B1"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07125500"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Jul-13</w:t>
            </w:r>
          </w:p>
        </w:tc>
        <w:tc>
          <w:tcPr>
            <w:tcW w:w="873" w:type="pct"/>
            <w:tcBorders>
              <w:top w:val="nil"/>
              <w:left w:val="single" w:sz="4" w:space="0" w:color="auto"/>
              <w:bottom w:val="nil"/>
              <w:right w:val="single" w:sz="4" w:space="0" w:color="auto"/>
            </w:tcBorders>
            <w:shd w:val="clear" w:color="auto" w:fill="FFFFFF" w:themeFill="background1"/>
          </w:tcPr>
          <w:p w14:paraId="6553905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63B9A218"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10F772AE" w14:textId="77777777" w:rsidR="000E39F4" w:rsidRPr="0055183C" w:rsidRDefault="000E39F4" w:rsidP="000E39F4">
            <w:pPr>
              <w:ind w:left="5364" w:right="-198"/>
              <w:jc w:val="left"/>
              <w:rPr>
                <w:vanish/>
                <w:color w:val="000000" w:themeColor="text1"/>
                <w:sz w:val="20"/>
                <w:lang w:val="fr-FR"/>
              </w:rPr>
            </w:pPr>
            <w:r w:rsidRPr="0055183C">
              <w:rPr>
                <w:vanish/>
                <w:color w:val="000000" w:themeColor="text1"/>
                <w:sz w:val="20"/>
                <w:lang w:val="fr-FR"/>
              </w:rPr>
              <w:t>Phase IX:</w:t>
            </w:r>
          </w:p>
        </w:tc>
        <w:tc>
          <w:tcPr>
            <w:tcW w:w="720" w:type="pct"/>
            <w:tcBorders>
              <w:top w:val="nil"/>
              <w:left w:val="single" w:sz="4" w:space="0" w:color="auto"/>
              <w:bottom w:val="nil"/>
              <w:right w:val="single" w:sz="4" w:space="0" w:color="auto"/>
            </w:tcBorders>
            <w:shd w:val="clear" w:color="auto" w:fill="FFFFFF" w:themeFill="background1"/>
            <w:vAlign w:val="bottom"/>
          </w:tcPr>
          <w:p w14:paraId="7FF736D4"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Nov-15</w:t>
            </w:r>
          </w:p>
        </w:tc>
        <w:tc>
          <w:tcPr>
            <w:tcW w:w="873" w:type="pct"/>
            <w:tcBorders>
              <w:top w:val="nil"/>
              <w:left w:val="single" w:sz="4" w:space="0" w:color="auto"/>
              <w:bottom w:val="nil"/>
              <w:right w:val="single" w:sz="4" w:space="0" w:color="auto"/>
            </w:tcBorders>
            <w:shd w:val="clear" w:color="auto" w:fill="FFFFFF" w:themeFill="background1"/>
          </w:tcPr>
          <w:p w14:paraId="49FF570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7A9B5618"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638C5FAA" w14:textId="77777777" w:rsidR="000E39F4" w:rsidRPr="0055183C" w:rsidRDefault="000E39F4" w:rsidP="000E39F4">
            <w:pPr>
              <w:ind w:left="5364" w:right="-198"/>
              <w:jc w:val="left"/>
              <w:rPr>
                <w:vanish/>
                <w:sz w:val="20"/>
                <w:lang w:val="fr-FR"/>
              </w:rPr>
            </w:pPr>
            <w:r w:rsidRPr="0055183C">
              <w:rPr>
                <w:vanish/>
                <w:sz w:val="20"/>
                <w:lang w:val="fr-FR"/>
              </w:rPr>
              <w:t>Phase X:</w:t>
            </w:r>
          </w:p>
        </w:tc>
        <w:tc>
          <w:tcPr>
            <w:tcW w:w="720" w:type="pct"/>
            <w:tcBorders>
              <w:top w:val="nil"/>
              <w:left w:val="single" w:sz="4" w:space="0" w:color="auto"/>
              <w:bottom w:val="nil"/>
              <w:right w:val="single" w:sz="4" w:space="0" w:color="auto"/>
            </w:tcBorders>
            <w:shd w:val="clear" w:color="auto" w:fill="FFFFFF" w:themeFill="background1"/>
            <w:vAlign w:val="bottom"/>
          </w:tcPr>
          <w:p w14:paraId="1B3EDAA5" w14:textId="77777777" w:rsidR="000E39F4" w:rsidRPr="0055183C" w:rsidRDefault="000E39F4" w:rsidP="000E39F4">
            <w:pPr>
              <w:tabs>
                <w:tab w:val="left" w:pos="6840"/>
              </w:tabs>
              <w:ind w:left="-108"/>
              <w:jc w:val="right"/>
              <w:rPr>
                <w:vanish/>
                <w:sz w:val="20"/>
                <w:lang w:val="fr-FR"/>
              </w:rPr>
            </w:pPr>
            <w:r w:rsidRPr="0055183C">
              <w:rPr>
                <w:vanish/>
                <w:sz w:val="20"/>
                <w:lang w:val="fr-FR"/>
              </w:rPr>
              <w:t>Nov-17</w:t>
            </w:r>
          </w:p>
        </w:tc>
        <w:tc>
          <w:tcPr>
            <w:tcW w:w="873" w:type="pct"/>
            <w:tcBorders>
              <w:top w:val="nil"/>
              <w:left w:val="single" w:sz="4" w:space="0" w:color="auto"/>
              <w:bottom w:val="nil"/>
              <w:right w:val="single" w:sz="4" w:space="0" w:color="auto"/>
            </w:tcBorders>
            <w:shd w:val="clear" w:color="auto" w:fill="FFFFFF" w:themeFill="background1"/>
          </w:tcPr>
          <w:p w14:paraId="5556B645" w14:textId="77777777" w:rsidR="000E39F4" w:rsidRPr="0055183C" w:rsidRDefault="000E39F4" w:rsidP="000E39F4">
            <w:pPr>
              <w:jc w:val="right"/>
              <w:rPr>
                <w:vanish/>
                <w:sz w:val="20"/>
                <w:lang w:val="fr-FR"/>
              </w:rPr>
            </w:pPr>
            <w:r w:rsidRPr="0055183C">
              <w:rPr>
                <w:vanish/>
                <w:sz w:val="20"/>
                <w:lang w:val="fr-FR"/>
              </w:rPr>
              <w:t>85,000</w:t>
            </w:r>
          </w:p>
        </w:tc>
      </w:tr>
      <w:tr w:rsidR="000E39F4" w:rsidRPr="009C7B3B" w14:paraId="1FBCA950" w14:textId="77777777" w:rsidTr="000E39F4">
        <w:trPr>
          <w:trHeight w:val="227"/>
          <w:hidden/>
        </w:trPr>
        <w:tc>
          <w:tcPr>
            <w:tcW w:w="3407" w:type="pct"/>
            <w:tcBorders>
              <w:top w:val="nil"/>
              <w:left w:val="single" w:sz="4" w:space="0" w:color="auto"/>
              <w:bottom w:val="nil"/>
              <w:right w:val="single" w:sz="4" w:space="0" w:color="auto"/>
            </w:tcBorders>
            <w:shd w:val="clear" w:color="auto" w:fill="FFFFFF" w:themeFill="background1"/>
            <w:vAlign w:val="bottom"/>
          </w:tcPr>
          <w:p w14:paraId="3442DF8A" w14:textId="77777777" w:rsidR="000E39F4" w:rsidRPr="0055183C" w:rsidRDefault="000E39F4" w:rsidP="000E39F4">
            <w:pPr>
              <w:ind w:left="5364" w:right="-198"/>
              <w:jc w:val="left"/>
              <w:rPr>
                <w:vanish/>
                <w:sz w:val="20"/>
                <w:lang w:val="fr-FR"/>
              </w:rPr>
            </w:pPr>
            <w:r w:rsidRPr="0055183C">
              <w:rPr>
                <w:vanish/>
                <w:sz w:val="20"/>
                <w:lang w:val="fr-FR"/>
              </w:rPr>
              <w:t>Phase XI:</w:t>
            </w:r>
          </w:p>
        </w:tc>
        <w:tc>
          <w:tcPr>
            <w:tcW w:w="720" w:type="pct"/>
            <w:tcBorders>
              <w:top w:val="nil"/>
              <w:left w:val="single" w:sz="4" w:space="0" w:color="auto"/>
              <w:bottom w:val="nil"/>
              <w:right w:val="single" w:sz="4" w:space="0" w:color="auto"/>
            </w:tcBorders>
            <w:shd w:val="clear" w:color="auto" w:fill="FFFFFF" w:themeFill="background1"/>
            <w:vAlign w:val="bottom"/>
          </w:tcPr>
          <w:p w14:paraId="04867EB0" w14:textId="77777777" w:rsidR="000E39F4" w:rsidRPr="0055183C" w:rsidRDefault="000E39F4" w:rsidP="000E39F4">
            <w:pPr>
              <w:tabs>
                <w:tab w:val="left" w:pos="6840"/>
              </w:tabs>
              <w:ind w:left="-108"/>
              <w:jc w:val="right"/>
              <w:rPr>
                <w:vanish/>
                <w:sz w:val="20"/>
                <w:lang w:val="fr-FR"/>
              </w:rPr>
            </w:pPr>
            <w:r w:rsidRPr="0055183C">
              <w:rPr>
                <w:vanish/>
                <w:sz w:val="20"/>
                <w:lang w:val="fr-FR"/>
              </w:rPr>
              <w:t>Dec-19</w:t>
            </w:r>
          </w:p>
        </w:tc>
        <w:tc>
          <w:tcPr>
            <w:tcW w:w="873" w:type="pct"/>
            <w:tcBorders>
              <w:top w:val="nil"/>
              <w:left w:val="single" w:sz="4" w:space="0" w:color="auto"/>
              <w:bottom w:val="nil"/>
              <w:right w:val="single" w:sz="4" w:space="0" w:color="auto"/>
            </w:tcBorders>
            <w:shd w:val="clear" w:color="auto" w:fill="FFFFFF" w:themeFill="background1"/>
          </w:tcPr>
          <w:p w14:paraId="36B6D957" w14:textId="77777777" w:rsidR="000E39F4" w:rsidRPr="0055183C" w:rsidRDefault="000E39F4" w:rsidP="000E39F4">
            <w:pPr>
              <w:jc w:val="right"/>
              <w:rPr>
                <w:vanish/>
                <w:sz w:val="20"/>
                <w:lang w:val="fr-FR"/>
              </w:rPr>
            </w:pPr>
            <w:r w:rsidRPr="0055183C">
              <w:rPr>
                <w:vanish/>
                <w:sz w:val="20"/>
                <w:lang w:val="fr-FR"/>
              </w:rPr>
              <w:t>85,000</w:t>
            </w:r>
          </w:p>
        </w:tc>
      </w:tr>
      <w:tr w:rsidR="000E39F4" w:rsidRPr="009C7B3B" w14:paraId="28B49CDF" w14:textId="77777777" w:rsidTr="000E39F4">
        <w:trPr>
          <w:trHeight w:val="227"/>
          <w:hidden/>
        </w:trPr>
        <w:tc>
          <w:tcPr>
            <w:tcW w:w="4127" w:type="pct"/>
            <w:gridSpan w:val="2"/>
            <w:tcBorders>
              <w:top w:val="nil"/>
              <w:left w:val="single" w:sz="4" w:space="0" w:color="auto"/>
              <w:bottom w:val="single" w:sz="4" w:space="0" w:color="auto"/>
              <w:right w:val="single" w:sz="4" w:space="0" w:color="auto"/>
            </w:tcBorders>
            <w:shd w:val="clear" w:color="auto" w:fill="auto"/>
          </w:tcPr>
          <w:p w14:paraId="23B81936" w14:textId="77777777" w:rsidR="000E39F4" w:rsidRPr="0055183C" w:rsidRDefault="000E39F4" w:rsidP="000E39F4">
            <w:pPr>
              <w:tabs>
                <w:tab w:val="right" w:pos="7500"/>
              </w:tabs>
              <w:ind w:left="6480" w:right="-108"/>
              <w:jc w:val="left"/>
              <w:rPr>
                <w:vanish/>
                <w:sz w:val="20"/>
                <w:lang w:val="fr-FR"/>
              </w:rPr>
            </w:pPr>
            <w:r w:rsidRPr="0055183C">
              <w:rPr>
                <w:vanish/>
                <w:sz w:val="20"/>
                <w:lang w:val="fr-FR"/>
              </w:rPr>
              <w:tab/>
              <w:t>Total:</w:t>
            </w:r>
          </w:p>
        </w:tc>
        <w:tc>
          <w:tcPr>
            <w:tcW w:w="873" w:type="pct"/>
            <w:tcBorders>
              <w:top w:val="nil"/>
              <w:left w:val="single" w:sz="4" w:space="0" w:color="auto"/>
              <w:bottom w:val="single" w:sz="4" w:space="0" w:color="auto"/>
              <w:right w:val="single" w:sz="4" w:space="0" w:color="auto"/>
            </w:tcBorders>
            <w:shd w:val="clear" w:color="auto" w:fill="auto"/>
          </w:tcPr>
          <w:p w14:paraId="68ABFA77" w14:textId="77777777" w:rsidR="000E39F4" w:rsidRPr="0055183C" w:rsidRDefault="000E39F4" w:rsidP="000E39F4">
            <w:pPr>
              <w:jc w:val="right"/>
              <w:rPr>
                <w:vanish/>
                <w:sz w:val="20"/>
                <w:lang w:val="fr-FR"/>
              </w:rPr>
            </w:pPr>
            <w:r w:rsidRPr="0055183C">
              <w:rPr>
                <w:vanish/>
                <w:sz w:val="20"/>
                <w:lang w:val="fr-FR"/>
              </w:rPr>
              <w:t>625,426</w:t>
            </w:r>
          </w:p>
        </w:tc>
      </w:tr>
      <w:tr w:rsidR="000E39F4" w:rsidRPr="009C7B3B" w14:paraId="27F80C2E" w14:textId="77777777" w:rsidTr="000E39F4">
        <w:trPr>
          <w:trHeight w:val="227"/>
          <w:hidden/>
        </w:trPr>
        <w:tc>
          <w:tcPr>
            <w:tcW w:w="4127" w:type="pct"/>
            <w:gridSpan w:val="2"/>
            <w:shd w:val="clear" w:color="auto" w:fill="FFFFFF" w:themeFill="background1"/>
          </w:tcPr>
          <w:p w14:paraId="33F2D13B" w14:textId="08E063F0" w:rsidR="000E39F4" w:rsidRPr="0055183C" w:rsidRDefault="000E39F4" w:rsidP="000E39F4">
            <w:pPr>
              <w:jc w:val="left"/>
              <w:rPr>
                <w:vanish/>
                <w:color w:val="000000" w:themeColor="text1"/>
                <w:sz w:val="20"/>
                <w:lang w:val="fr-FR"/>
              </w:rPr>
            </w:pPr>
            <w:r w:rsidRPr="0055183C">
              <w:rPr>
                <w:vanish/>
                <w:color w:val="000000" w:themeColor="text1"/>
                <w:sz w:val="20"/>
                <w:lang w:val="fr-FR"/>
              </w:rPr>
              <w:t>Amount requested for renewal (phase XII) (US S):</w:t>
            </w:r>
          </w:p>
        </w:tc>
        <w:tc>
          <w:tcPr>
            <w:tcW w:w="873" w:type="pct"/>
            <w:shd w:val="clear" w:color="auto" w:fill="auto"/>
          </w:tcPr>
          <w:p w14:paraId="0551A372"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13BEBC63" w14:textId="77777777" w:rsidTr="000E39F4">
        <w:trPr>
          <w:trHeight w:val="227"/>
          <w:hidden/>
        </w:trPr>
        <w:tc>
          <w:tcPr>
            <w:tcW w:w="4127" w:type="pct"/>
            <w:gridSpan w:val="2"/>
          </w:tcPr>
          <w:p w14:paraId="71F80A4A" w14:textId="3351E88F" w:rsidR="000E39F4" w:rsidRPr="0055183C" w:rsidRDefault="000E39F4" w:rsidP="000E39F4">
            <w:pPr>
              <w:jc w:val="left"/>
              <w:rPr>
                <w:vanish/>
                <w:color w:val="000000" w:themeColor="text1"/>
                <w:sz w:val="20"/>
                <w:lang w:val="fr-FR"/>
              </w:rPr>
            </w:pPr>
            <w:r w:rsidRPr="0055183C">
              <w:rPr>
                <w:vanish/>
                <w:color w:val="000000" w:themeColor="text1"/>
                <w:sz w:val="20"/>
                <w:lang w:val="fr-FR"/>
              </w:rPr>
              <w:t xml:space="preserve">Amount recommended for approval for phase XII (US S): </w:t>
            </w:r>
          </w:p>
        </w:tc>
        <w:tc>
          <w:tcPr>
            <w:tcW w:w="873" w:type="pct"/>
            <w:shd w:val="clear" w:color="auto" w:fill="auto"/>
          </w:tcPr>
          <w:p w14:paraId="53AFA0F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10FFAF0C" w14:textId="77777777" w:rsidTr="000E39F4">
        <w:trPr>
          <w:trHeight w:val="227"/>
          <w:hidden/>
        </w:trPr>
        <w:tc>
          <w:tcPr>
            <w:tcW w:w="4127" w:type="pct"/>
            <w:gridSpan w:val="2"/>
          </w:tcPr>
          <w:p w14:paraId="174DCC3A" w14:textId="694CE3B7" w:rsidR="000E39F4" w:rsidRPr="0055183C" w:rsidRDefault="000E39F4" w:rsidP="000E39F4">
            <w:pPr>
              <w:jc w:val="left"/>
              <w:rPr>
                <w:vanish/>
                <w:color w:val="000000" w:themeColor="text1"/>
                <w:sz w:val="20"/>
                <w:lang w:val="fr-FR"/>
              </w:rPr>
            </w:pPr>
            <w:r w:rsidRPr="0055183C">
              <w:rPr>
                <w:vanish/>
                <w:color w:val="000000" w:themeColor="text1"/>
                <w:sz w:val="20"/>
                <w:lang w:val="fr-FR"/>
              </w:rPr>
              <w:t>Agency support costs (US S):</w:t>
            </w:r>
          </w:p>
        </w:tc>
        <w:tc>
          <w:tcPr>
            <w:tcW w:w="873" w:type="pct"/>
            <w:shd w:val="clear" w:color="auto" w:fill="auto"/>
          </w:tcPr>
          <w:p w14:paraId="1EA091A2"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w:t>
            </w:r>
          </w:p>
        </w:tc>
      </w:tr>
      <w:tr w:rsidR="000E39F4" w:rsidRPr="009C7B3B" w14:paraId="13D56521" w14:textId="77777777" w:rsidTr="000E39F4">
        <w:trPr>
          <w:trHeight w:val="227"/>
          <w:hidden/>
        </w:trPr>
        <w:tc>
          <w:tcPr>
            <w:tcW w:w="4127" w:type="pct"/>
            <w:gridSpan w:val="2"/>
          </w:tcPr>
          <w:p w14:paraId="3BEB25DE" w14:textId="453E347B" w:rsidR="000E39F4" w:rsidRPr="0055183C" w:rsidRDefault="000E39F4" w:rsidP="000E39F4">
            <w:pPr>
              <w:jc w:val="left"/>
              <w:rPr>
                <w:vanish/>
                <w:color w:val="000000" w:themeColor="text1"/>
                <w:sz w:val="20"/>
                <w:lang w:val="fr-FR"/>
              </w:rPr>
            </w:pPr>
            <w:r w:rsidRPr="0055183C">
              <w:rPr>
                <w:vanish/>
                <w:color w:val="000000" w:themeColor="text1"/>
                <w:sz w:val="20"/>
                <w:lang w:val="fr-FR"/>
              </w:rPr>
              <w:t>Total cost of institutional strengthening phase XII to the Multilateral Fund (US S):</w:t>
            </w:r>
          </w:p>
        </w:tc>
        <w:tc>
          <w:tcPr>
            <w:tcW w:w="873" w:type="pct"/>
            <w:shd w:val="clear" w:color="auto" w:fill="auto"/>
          </w:tcPr>
          <w:p w14:paraId="47188C9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70BBEF6E" w14:textId="77777777" w:rsidTr="000E39F4">
        <w:trPr>
          <w:trHeight w:val="227"/>
          <w:hidden/>
        </w:trPr>
        <w:tc>
          <w:tcPr>
            <w:tcW w:w="4127" w:type="pct"/>
            <w:gridSpan w:val="2"/>
            <w:tcBorders>
              <w:bottom w:val="single" w:sz="4" w:space="0" w:color="auto"/>
            </w:tcBorders>
          </w:tcPr>
          <w:p w14:paraId="7C955D47"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country programme:</w:t>
            </w:r>
          </w:p>
        </w:tc>
        <w:tc>
          <w:tcPr>
            <w:tcW w:w="873" w:type="pct"/>
            <w:tcBorders>
              <w:bottom w:val="single" w:sz="4" w:space="0" w:color="auto"/>
            </w:tcBorders>
            <w:shd w:val="clear" w:color="auto" w:fill="FFFFFF" w:themeFill="background1"/>
          </w:tcPr>
          <w:p w14:paraId="0928792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1997</w:t>
            </w:r>
          </w:p>
        </w:tc>
      </w:tr>
      <w:tr w:rsidR="000E39F4" w:rsidRPr="009C7B3B" w14:paraId="1AA47DF0" w14:textId="77777777" w:rsidTr="000E39F4">
        <w:trPr>
          <w:trHeight w:val="227"/>
          <w:hidden/>
        </w:trPr>
        <w:tc>
          <w:tcPr>
            <w:tcW w:w="4127" w:type="pct"/>
            <w:gridSpan w:val="2"/>
            <w:tcBorders>
              <w:bottom w:val="single" w:sz="4" w:space="0" w:color="auto"/>
            </w:tcBorders>
          </w:tcPr>
          <w:p w14:paraId="74DD463E"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HCFC phase-out management plan:</w:t>
            </w:r>
          </w:p>
        </w:tc>
        <w:tc>
          <w:tcPr>
            <w:tcW w:w="873" w:type="pct"/>
            <w:tcBorders>
              <w:bottom w:val="single" w:sz="4" w:space="0" w:color="auto"/>
            </w:tcBorders>
            <w:shd w:val="clear" w:color="auto" w:fill="FFFFFF" w:themeFill="background1"/>
          </w:tcPr>
          <w:p w14:paraId="67DCBF5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2011</w:t>
            </w:r>
          </w:p>
        </w:tc>
      </w:tr>
      <w:tr w:rsidR="000E39F4" w:rsidRPr="009C7B3B" w14:paraId="68B04D39" w14:textId="77777777" w:rsidTr="000E39F4">
        <w:trPr>
          <w:trHeight w:val="227"/>
          <w:hidden/>
        </w:trPr>
        <w:tc>
          <w:tcPr>
            <w:tcW w:w="4127" w:type="pct"/>
            <w:gridSpan w:val="2"/>
            <w:tcBorders>
              <w:top w:val="single" w:sz="4" w:space="0" w:color="auto"/>
              <w:left w:val="single" w:sz="4" w:space="0" w:color="auto"/>
              <w:bottom w:val="nil"/>
              <w:right w:val="single" w:sz="4" w:space="0" w:color="auto"/>
            </w:tcBorders>
          </w:tcPr>
          <w:p w14:paraId="33802F2A"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Baseline consumption of controlled substances (ODP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579E22F7" w14:textId="77777777" w:rsidR="000E39F4" w:rsidRPr="0055183C" w:rsidRDefault="000E39F4" w:rsidP="000E39F4">
            <w:pPr>
              <w:jc w:val="right"/>
              <w:rPr>
                <w:vanish/>
                <w:color w:val="000000" w:themeColor="text1"/>
                <w:sz w:val="20"/>
                <w:lang w:val="fr-FR"/>
              </w:rPr>
            </w:pPr>
          </w:p>
        </w:tc>
      </w:tr>
      <w:tr w:rsidR="000E39F4" w:rsidRPr="009C7B3B" w14:paraId="6B84EC0D" w14:textId="77777777" w:rsidTr="000E39F4">
        <w:trPr>
          <w:trHeight w:val="227"/>
          <w:hidden/>
        </w:trPr>
        <w:tc>
          <w:tcPr>
            <w:tcW w:w="4127" w:type="pct"/>
            <w:gridSpan w:val="2"/>
            <w:tcBorders>
              <w:top w:val="nil"/>
              <w:left w:val="single" w:sz="4" w:space="0" w:color="auto"/>
              <w:bottom w:val="nil"/>
              <w:right w:val="single" w:sz="4" w:space="0" w:color="auto"/>
            </w:tcBorders>
          </w:tcPr>
          <w:p w14:paraId="4E8F6856"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6EA282E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r w:rsidR="000E39F4" w:rsidRPr="009C7B3B" w14:paraId="29BF4BE8" w14:textId="77777777" w:rsidTr="000E39F4">
        <w:trPr>
          <w:trHeight w:val="227"/>
          <w:hidden/>
        </w:trPr>
        <w:tc>
          <w:tcPr>
            <w:tcW w:w="4127" w:type="pct"/>
            <w:gridSpan w:val="2"/>
            <w:tcBorders>
              <w:top w:val="nil"/>
              <w:left w:val="single" w:sz="4" w:space="0" w:color="auto"/>
              <w:bottom w:val="nil"/>
              <w:right w:val="single" w:sz="4" w:space="0" w:color="auto"/>
            </w:tcBorders>
          </w:tcPr>
          <w:p w14:paraId="65608C9B" w14:textId="77777777" w:rsidR="000E39F4" w:rsidRPr="0055183C" w:rsidRDefault="000E39F4" w:rsidP="000E39F4">
            <w:pPr>
              <w:spacing w:after="20"/>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43FF071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0.1</w:t>
            </w:r>
          </w:p>
        </w:tc>
      </w:tr>
      <w:tr w:rsidR="000E39F4" w:rsidRPr="009C7B3B" w14:paraId="4A1716A2" w14:textId="77777777" w:rsidTr="000E39F4">
        <w:trPr>
          <w:trHeight w:val="227"/>
          <w:hidden/>
        </w:trPr>
        <w:tc>
          <w:tcPr>
            <w:tcW w:w="4127" w:type="pct"/>
            <w:gridSpan w:val="2"/>
            <w:tcBorders>
              <w:top w:val="nil"/>
              <w:left w:val="single" w:sz="4" w:space="0" w:color="auto"/>
              <w:bottom w:val="single" w:sz="4" w:space="0" w:color="auto"/>
              <w:right w:val="single" w:sz="4" w:space="0" w:color="auto"/>
            </w:tcBorders>
          </w:tcPr>
          <w:p w14:paraId="2ACFBB41" w14:textId="77777777" w:rsidR="000E39F4" w:rsidRPr="0055183C" w:rsidRDefault="000E39F4" w:rsidP="000E39F4">
            <w:pPr>
              <w:spacing w:after="20"/>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 (average 1995-1998)</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7E4F7A6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r w:rsidR="000E39F4" w:rsidRPr="009C7B3B" w14:paraId="69F8B6E2" w14:textId="77777777" w:rsidTr="000E39F4">
        <w:trPr>
          <w:trHeight w:val="227"/>
          <w:hidden/>
        </w:trPr>
        <w:tc>
          <w:tcPr>
            <w:tcW w:w="4127" w:type="pct"/>
            <w:gridSpan w:val="2"/>
            <w:tcBorders>
              <w:top w:val="single" w:sz="4" w:space="0" w:color="auto"/>
              <w:left w:val="single" w:sz="4" w:space="0" w:color="auto"/>
              <w:bottom w:val="nil"/>
              <w:right w:val="single" w:sz="4" w:space="0" w:color="auto"/>
            </w:tcBorders>
          </w:tcPr>
          <w:p w14:paraId="72CC29A1"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Latest reported ODS consumption (2020)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1D65EB18" w14:textId="77777777" w:rsidR="000E39F4" w:rsidRPr="0055183C" w:rsidRDefault="000E39F4" w:rsidP="000E39F4">
            <w:pPr>
              <w:spacing w:before="20"/>
              <w:jc w:val="right"/>
              <w:rPr>
                <w:vanish/>
                <w:color w:val="000000" w:themeColor="text1"/>
                <w:sz w:val="20"/>
                <w:lang w:val="fr-FR"/>
              </w:rPr>
            </w:pPr>
          </w:p>
        </w:tc>
      </w:tr>
      <w:tr w:rsidR="000E39F4" w:rsidRPr="009C7B3B" w14:paraId="227E8336" w14:textId="77777777" w:rsidTr="000E39F4">
        <w:trPr>
          <w:trHeight w:val="227"/>
          <w:hidden/>
        </w:trPr>
        <w:tc>
          <w:tcPr>
            <w:tcW w:w="4127" w:type="pct"/>
            <w:gridSpan w:val="2"/>
            <w:tcBorders>
              <w:top w:val="nil"/>
              <w:left w:val="single" w:sz="4" w:space="0" w:color="auto"/>
              <w:bottom w:val="nil"/>
              <w:right w:val="single" w:sz="4" w:space="0" w:color="auto"/>
            </w:tcBorders>
          </w:tcPr>
          <w:p w14:paraId="058CDAAA"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14:paraId="07AD6814"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59D37839" w14:textId="77777777" w:rsidTr="000E39F4">
        <w:trPr>
          <w:trHeight w:val="227"/>
          <w:hidden/>
        </w:trPr>
        <w:tc>
          <w:tcPr>
            <w:tcW w:w="4127" w:type="pct"/>
            <w:gridSpan w:val="2"/>
            <w:tcBorders>
              <w:top w:val="nil"/>
              <w:left w:val="single" w:sz="4" w:space="0" w:color="auto"/>
              <w:bottom w:val="nil"/>
              <w:right w:val="single" w:sz="4" w:space="0" w:color="auto"/>
            </w:tcBorders>
          </w:tcPr>
          <w:p w14:paraId="6A7C6E14"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14:paraId="4297EFB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0.05</w:t>
            </w:r>
          </w:p>
        </w:tc>
      </w:tr>
      <w:tr w:rsidR="000E39F4" w:rsidRPr="009C7B3B" w14:paraId="4EC63641" w14:textId="77777777" w:rsidTr="000E39F4">
        <w:trPr>
          <w:trHeight w:val="227"/>
          <w:hidden/>
        </w:trPr>
        <w:tc>
          <w:tcPr>
            <w:tcW w:w="4127" w:type="pct"/>
            <w:gridSpan w:val="2"/>
            <w:tcBorders>
              <w:top w:val="nil"/>
              <w:left w:val="single" w:sz="4" w:space="0" w:color="auto"/>
              <w:bottom w:val="nil"/>
              <w:right w:val="single" w:sz="4" w:space="0" w:color="auto"/>
            </w:tcBorders>
          </w:tcPr>
          <w:p w14:paraId="20B80684" w14:textId="77777777" w:rsidR="000E39F4" w:rsidRPr="0055183C" w:rsidRDefault="000E39F4" w:rsidP="000E39F4">
            <w:pPr>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14:paraId="4EDEA75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1570552C" w14:textId="77777777" w:rsidTr="000E39F4">
        <w:trPr>
          <w:trHeight w:val="227"/>
          <w:hidden/>
        </w:trPr>
        <w:tc>
          <w:tcPr>
            <w:tcW w:w="4127" w:type="pct"/>
            <w:gridSpan w:val="2"/>
            <w:tcBorders>
              <w:top w:val="nil"/>
              <w:left w:val="single" w:sz="4" w:space="0" w:color="auto"/>
              <w:bottom w:val="single" w:sz="4" w:space="0" w:color="auto"/>
              <w:right w:val="single" w:sz="4" w:space="0" w:color="auto"/>
            </w:tcBorders>
          </w:tcPr>
          <w:p w14:paraId="251C354E" w14:textId="77777777" w:rsidR="000E39F4" w:rsidRPr="0055183C" w:rsidRDefault="000E39F4" w:rsidP="000E39F4">
            <w:pPr>
              <w:tabs>
                <w:tab w:val="right" w:pos="7500"/>
              </w:tabs>
              <w:ind w:left="6480" w:right="-108"/>
              <w:jc w:val="left"/>
              <w:rPr>
                <w:vanish/>
                <w:color w:val="000000" w:themeColor="text1"/>
                <w:sz w:val="20"/>
                <w:lang w:val="fr-FR"/>
              </w:rPr>
            </w:pPr>
            <w:r w:rsidRPr="0055183C">
              <w:rPr>
                <w:vanish/>
                <w:color w:val="000000" w:themeColor="text1"/>
                <w:sz w:val="20"/>
                <w:lang w:val="fr-FR"/>
              </w:rPr>
              <w:tab/>
              <w:t>Total:</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4635B512"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0.05</w:t>
            </w:r>
          </w:p>
        </w:tc>
      </w:tr>
      <w:tr w:rsidR="000E39F4" w:rsidRPr="009C7B3B" w14:paraId="27C61B96" w14:textId="77777777" w:rsidTr="000E39F4">
        <w:trPr>
          <w:trHeight w:val="227"/>
          <w:hidden/>
        </w:trPr>
        <w:tc>
          <w:tcPr>
            <w:tcW w:w="4127" w:type="pct"/>
            <w:gridSpan w:val="2"/>
            <w:tcBorders>
              <w:top w:val="single" w:sz="4" w:space="0" w:color="auto"/>
              <w:left w:val="single" w:sz="4" w:space="0" w:color="auto"/>
              <w:bottom w:val="single" w:sz="4" w:space="0" w:color="auto"/>
              <w:right w:val="single" w:sz="4" w:space="0" w:color="auto"/>
            </w:tcBorders>
          </w:tcPr>
          <w:p w14:paraId="11804677"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011BEFAB"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2020</w:t>
            </w:r>
          </w:p>
        </w:tc>
      </w:tr>
      <w:tr w:rsidR="000E39F4" w:rsidRPr="009C7B3B" w14:paraId="0435B2F9" w14:textId="77777777" w:rsidTr="000E39F4">
        <w:trPr>
          <w:trHeight w:val="227"/>
          <w:hidden/>
        </w:trPr>
        <w:tc>
          <w:tcPr>
            <w:tcW w:w="4127" w:type="pct"/>
            <w:gridSpan w:val="2"/>
            <w:tcBorders>
              <w:top w:val="single" w:sz="4" w:space="0" w:color="auto"/>
            </w:tcBorders>
          </w:tcPr>
          <w:p w14:paraId="761D0043" w14:textId="312F396E"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Amount approved for projects (as at July 2021) (US S):</w:t>
            </w:r>
          </w:p>
        </w:tc>
        <w:tc>
          <w:tcPr>
            <w:tcW w:w="873" w:type="pct"/>
            <w:tcBorders>
              <w:top w:val="single" w:sz="4" w:space="0" w:color="auto"/>
            </w:tcBorders>
            <w:shd w:val="clear" w:color="auto" w:fill="auto"/>
            <w:vAlign w:val="bottom"/>
          </w:tcPr>
          <w:p w14:paraId="51A00D93"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1,456,426</w:t>
            </w:r>
          </w:p>
        </w:tc>
      </w:tr>
      <w:tr w:rsidR="000E39F4" w:rsidRPr="009C7B3B" w14:paraId="153311BA" w14:textId="77777777" w:rsidTr="000E39F4">
        <w:trPr>
          <w:trHeight w:val="227"/>
          <w:hidden/>
        </w:trPr>
        <w:tc>
          <w:tcPr>
            <w:tcW w:w="4127" w:type="pct"/>
            <w:gridSpan w:val="2"/>
          </w:tcPr>
          <w:p w14:paraId="1B1FA385" w14:textId="4F2D4814"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Amount disbursed (as at December 2020) (US S):</w:t>
            </w:r>
          </w:p>
        </w:tc>
        <w:tc>
          <w:tcPr>
            <w:tcW w:w="873" w:type="pct"/>
            <w:shd w:val="clear" w:color="auto" w:fill="auto"/>
          </w:tcPr>
          <w:p w14:paraId="27D0ED79"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1,309,130</w:t>
            </w:r>
          </w:p>
        </w:tc>
      </w:tr>
      <w:tr w:rsidR="000E39F4" w:rsidRPr="009C7B3B" w14:paraId="55572B45" w14:textId="77777777" w:rsidTr="000E39F4">
        <w:trPr>
          <w:trHeight w:val="227"/>
          <w:hidden/>
        </w:trPr>
        <w:tc>
          <w:tcPr>
            <w:tcW w:w="4127" w:type="pct"/>
            <w:gridSpan w:val="2"/>
          </w:tcPr>
          <w:p w14:paraId="633BCD15"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ODS to be phased out (as at July 2021) (ODP tonnes):</w:t>
            </w:r>
          </w:p>
        </w:tc>
        <w:tc>
          <w:tcPr>
            <w:tcW w:w="873" w:type="pct"/>
            <w:shd w:val="clear" w:color="auto" w:fill="auto"/>
            <w:vAlign w:val="bottom"/>
          </w:tcPr>
          <w:p w14:paraId="08378788"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2.5</w:t>
            </w:r>
          </w:p>
        </w:tc>
      </w:tr>
      <w:tr w:rsidR="000E39F4" w:rsidRPr="009C7B3B" w14:paraId="665F09D5" w14:textId="77777777" w:rsidTr="000E39F4">
        <w:trPr>
          <w:trHeight w:val="227"/>
          <w:hidden/>
        </w:trPr>
        <w:tc>
          <w:tcPr>
            <w:tcW w:w="4127" w:type="pct"/>
            <w:gridSpan w:val="2"/>
          </w:tcPr>
          <w:p w14:paraId="0C23DF1F"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ODS phased out (as at December 2020) (ODP tonnes):</w:t>
            </w:r>
          </w:p>
        </w:tc>
        <w:tc>
          <w:tcPr>
            <w:tcW w:w="873" w:type="pct"/>
            <w:shd w:val="clear" w:color="auto" w:fill="auto"/>
          </w:tcPr>
          <w:p w14:paraId="57334EB3"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0.4</w:t>
            </w:r>
          </w:p>
        </w:tc>
      </w:tr>
    </w:tbl>
    <w:p w14:paraId="6709244A" w14:textId="77777777" w:rsidR="000E39F4" w:rsidRPr="0055183C" w:rsidRDefault="000E39F4" w:rsidP="000E39F4">
      <w:pPr>
        <w:pStyle w:val="Heading1"/>
        <w:keepNext/>
        <w:keepLines/>
        <w:numPr>
          <w:ilvl w:val="0"/>
          <w:numId w:val="0"/>
        </w:numPr>
        <w:spacing w:after="0"/>
        <w:rPr>
          <w:vanish/>
          <w:color w:val="000000" w:themeColor="text1"/>
          <w:lang w:val="fr-FR"/>
        </w:rPr>
      </w:pPr>
    </w:p>
    <w:p w14:paraId="64C22B02" w14:textId="77777777" w:rsidR="000E39F4" w:rsidRPr="0055183C" w:rsidRDefault="000E39F4" w:rsidP="000E39F4">
      <w:pPr>
        <w:pStyle w:val="Heading1"/>
        <w:keepNext/>
        <w:keepLines/>
        <w:tabs>
          <w:tab w:val="clear" w:pos="0"/>
        </w:tabs>
        <w:spacing w:after="0"/>
        <w:rPr>
          <w:vanish/>
          <w:color w:val="000000" w:themeColor="text1"/>
          <w:lang w:val="fr-FR"/>
        </w:rPr>
      </w:pPr>
      <w:r w:rsidRPr="0055183C">
        <w:rPr>
          <w:vanish/>
          <w:color w:val="000000" w:themeColor="text1"/>
          <w:lang w:val="fr-FR"/>
        </w:rPr>
        <w:t>Summary of activities and funds approved by the Executive Committee:</w:t>
      </w:r>
    </w:p>
    <w:p w14:paraId="07F8DCCC" w14:textId="77777777" w:rsidR="000E39F4" w:rsidRPr="0055183C" w:rsidRDefault="000E39F4" w:rsidP="000E39F4">
      <w:pPr>
        <w:rPr>
          <w:vanish/>
          <w:lang w:val="fr-FR"/>
        </w:rPr>
      </w:pPr>
    </w:p>
    <w:tbl>
      <w:tblPr>
        <w:tblStyle w:val="TableGrid500"/>
        <w:tblW w:w="5000" w:type="pct"/>
        <w:tblLook w:val="01E0" w:firstRow="1" w:lastRow="1" w:firstColumn="1" w:lastColumn="1" w:noHBand="0" w:noVBand="0"/>
      </w:tblPr>
      <w:tblGrid>
        <w:gridCol w:w="576"/>
        <w:gridCol w:w="95"/>
        <w:gridCol w:w="7018"/>
        <w:gridCol w:w="1661"/>
      </w:tblGrid>
      <w:tr w:rsidR="000E39F4" w:rsidRPr="009C7B3B" w14:paraId="53529D56" w14:textId="77777777" w:rsidTr="000E39F4">
        <w:trPr>
          <w:hidden/>
        </w:trPr>
        <w:tc>
          <w:tcPr>
            <w:tcW w:w="4112" w:type="pct"/>
            <w:gridSpan w:val="3"/>
            <w:tcBorders>
              <w:bottom w:val="single" w:sz="4" w:space="0" w:color="auto"/>
            </w:tcBorders>
          </w:tcPr>
          <w:p w14:paraId="713B3541" w14:textId="77777777" w:rsidR="000E39F4" w:rsidRPr="0055183C" w:rsidRDefault="000E39F4" w:rsidP="000E39F4">
            <w:pPr>
              <w:widowControl w:val="0"/>
              <w:jc w:val="left"/>
              <w:rPr>
                <w:b/>
                <w:vanish/>
                <w:lang w:val="fr-FR"/>
              </w:rPr>
            </w:pPr>
            <w:r w:rsidRPr="0055183C">
              <w:rPr>
                <w:b/>
                <w:bCs/>
                <w:vanish/>
                <w:lang w:val="fr-FR"/>
              </w:rPr>
              <w:t>Summary of activities</w:t>
            </w:r>
          </w:p>
          <w:p w14:paraId="0776F2D5" w14:textId="77777777" w:rsidR="000E39F4" w:rsidRPr="0055183C" w:rsidRDefault="000E39F4" w:rsidP="000E39F4">
            <w:pPr>
              <w:widowControl w:val="0"/>
              <w:jc w:val="left"/>
              <w:rPr>
                <w:b/>
                <w:vanish/>
                <w:lang w:val="fr-FR"/>
              </w:rPr>
            </w:pPr>
          </w:p>
        </w:tc>
        <w:tc>
          <w:tcPr>
            <w:tcW w:w="888" w:type="pct"/>
            <w:tcBorders>
              <w:bottom w:val="single" w:sz="4" w:space="0" w:color="auto"/>
            </w:tcBorders>
          </w:tcPr>
          <w:p w14:paraId="794E7E5D" w14:textId="1BDDAD8D" w:rsidR="000E39F4" w:rsidRPr="0055183C" w:rsidRDefault="000E39F4" w:rsidP="000E39F4">
            <w:pPr>
              <w:widowControl w:val="0"/>
              <w:jc w:val="center"/>
              <w:rPr>
                <w:b/>
                <w:vanish/>
                <w:lang w:val="fr-FR"/>
              </w:rPr>
            </w:pPr>
            <w:r w:rsidRPr="0055183C">
              <w:rPr>
                <w:b/>
                <w:bCs/>
                <w:vanish/>
                <w:lang w:val="fr-FR"/>
              </w:rPr>
              <w:t>Funds approved (US S)</w:t>
            </w:r>
          </w:p>
        </w:tc>
      </w:tr>
      <w:tr w:rsidR="000E39F4" w:rsidRPr="009C7B3B" w14:paraId="66178541"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236AC748" w14:textId="77777777" w:rsidR="000E39F4" w:rsidRPr="0055183C" w:rsidRDefault="000E39F4" w:rsidP="000E39F4">
            <w:pPr>
              <w:widowControl w:val="0"/>
              <w:ind w:left="360" w:hanging="360"/>
              <w:jc w:val="left"/>
              <w:rPr>
                <w:vanish/>
                <w:lang w:val="fr-FR"/>
              </w:rPr>
            </w:pPr>
            <w:r w:rsidRPr="0055183C">
              <w:rPr>
                <w:vanish/>
                <w:lang w:val="fr-FR"/>
              </w:rPr>
              <w:t>(a)</w:t>
            </w:r>
          </w:p>
        </w:tc>
        <w:tc>
          <w:tcPr>
            <w:tcW w:w="3752" w:type="pct"/>
            <w:tcBorders>
              <w:top w:val="single" w:sz="4" w:space="0" w:color="auto"/>
              <w:left w:val="nil"/>
              <w:bottom w:val="single" w:sz="4" w:space="0" w:color="auto"/>
              <w:right w:val="single" w:sz="4" w:space="0" w:color="auto"/>
            </w:tcBorders>
          </w:tcPr>
          <w:p w14:paraId="526BE33B" w14:textId="77777777" w:rsidR="000E39F4" w:rsidRPr="0055183C" w:rsidRDefault="000E39F4" w:rsidP="000E39F4">
            <w:pPr>
              <w:widowControl w:val="0"/>
              <w:ind w:left="-109"/>
              <w:rPr>
                <w:vanish/>
                <w:lang w:val="fr-FR"/>
              </w:rPr>
            </w:pPr>
            <w:r w:rsidRPr="0055183C">
              <w:rPr>
                <w:vanish/>
                <w:lang w:val="fr-FR"/>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FF9329E"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75,000</w:t>
            </w:r>
          </w:p>
        </w:tc>
      </w:tr>
      <w:tr w:rsidR="000E39F4" w:rsidRPr="009C7B3B" w14:paraId="4D4DB6E6"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2F5FEEBF" w14:textId="77777777" w:rsidR="000E39F4" w:rsidRPr="0055183C" w:rsidRDefault="000E39F4" w:rsidP="000E39F4">
            <w:pPr>
              <w:widowControl w:val="0"/>
              <w:rPr>
                <w:vanish/>
                <w:lang w:val="fr-FR"/>
              </w:rPr>
            </w:pPr>
            <w:r w:rsidRPr="0055183C">
              <w:rPr>
                <w:vanish/>
                <w:lang w:val="fr-FR"/>
              </w:rPr>
              <w:t>(b)</w:t>
            </w:r>
          </w:p>
        </w:tc>
        <w:tc>
          <w:tcPr>
            <w:tcW w:w="3752" w:type="pct"/>
            <w:tcBorders>
              <w:top w:val="single" w:sz="4" w:space="0" w:color="auto"/>
              <w:left w:val="nil"/>
              <w:bottom w:val="single" w:sz="4" w:space="0" w:color="auto"/>
              <w:right w:val="single" w:sz="4" w:space="0" w:color="auto"/>
            </w:tcBorders>
          </w:tcPr>
          <w:p w14:paraId="0E56F0F4" w14:textId="77777777" w:rsidR="000E39F4" w:rsidRPr="0055183C" w:rsidRDefault="000E39F4" w:rsidP="000E39F4">
            <w:pPr>
              <w:widowControl w:val="0"/>
              <w:ind w:left="-109"/>
              <w:rPr>
                <w:vanish/>
                <w:lang w:val="fr-FR"/>
              </w:rPr>
            </w:pPr>
            <w:r w:rsidRPr="0055183C">
              <w:rPr>
                <w:vanish/>
                <w:lang w:val="fr-FR"/>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6672C5"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625,426</w:t>
            </w:r>
          </w:p>
        </w:tc>
      </w:tr>
      <w:tr w:rsidR="000E39F4" w:rsidRPr="009C7B3B" w14:paraId="44AEC876"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396E6C66" w14:textId="77777777" w:rsidR="000E39F4" w:rsidRPr="0055183C" w:rsidRDefault="000E39F4" w:rsidP="000E39F4">
            <w:pPr>
              <w:widowControl w:val="0"/>
              <w:rPr>
                <w:vanish/>
                <w:lang w:val="fr-FR"/>
              </w:rPr>
            </w:pPr>
            <w:r w:rsidRPr="0055183C">
              <w:rPr>
                <w:vanish/>
                <w:lang w:val="fr-FR"/>
              </w:rPr>
              <w:t>(c)</w:t>
            </w:r>
          </w:p>
        </w:tc>
        <w:tc>
          <w:tcPr>
            <w:tcW w:w="3752" w:type="pct"/>
            <w:tcBorders>
              <w:top w:val="single" w:sz="4" w:space="0" w:color="auto"/>
              <w:left w:val="nil"/>
              <w:bottom w:val="single" w:sz="4" w:space="0" w:color="auto"/>
              <w:right w:val="single" w:sz="4" w:space="0" w:color="auto"/>
            </w:tcBorders>
          </w:tcPr>
          <w:p w14:paraId="5C414C89" w14:textId="77777777" w:rsidR="000E39F4" w:rsidRPr="0055183C" w:rsidRDefault="000E39F4" w:rsidP="000E39F4">
            <w:pPr>
              <w:widowControl w:val="0"/>
              <w:ind w:left="-109"/>
              <w:rPr>
                <w:vanish/>
                <w:lang w:val="fr-FR"/>
              </w:rPr>
            </w:pPr>
            <w:r w:rsidRPr="0055183C">
              <w:rPr>
                <w:vanish/>
                <w:lang w:val="fr-FR"/>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022088C"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756,000</w:t>
            </w:r>
          </w:p>
        </w:tc>
      </w:tr>
      <w:tr w:rsidR="000E39F4" w:rsidRPr="009C7B3B" w14:paraId="2258F2EF" w14:textId="77777777" w:rsidTr="000E39F4">
        <w:trPr>
          <w:hidden/>
        </w:trPr>
        <w:tc>
          <w:tcPr>
            <w:tcW w:w="4112" w:type="pct"/>
            <w:gridSpan w:val="3"/>
            <w:tcBorders>
              <w:top w:val="single" w:sz="4" w:space="0" w:color="auto"/>
              <w:left w:val="single" w:sz="4" w:space="0" w:color="auto"/>
              <w:bottom w:val="single" w:sz="4" w:space="0" w:color="auto"/>
              <w:right w:val="single" w:sz="4" w:space="0" w:color="auto"/>
            </w:tcBorders>
          </w:tcPr>
          <w:p w14:paraId="004D3C66" w14:textId="77777777" w:rsidR="000E39F4" w:rsidRPr="0055183C" w:rsidRDefault="000E39F4" w:rsidP="000E39F4">
            <w:pPr>
              <w:widowControl w:val="0"/>
              <w:tabs>
                <w:tab w:val="right" w:pos="7473"/>
              </w:tabs>
              <w:ind w:left="6480" w:right="-108"/>
              <w:jc w:val="left"/>
              <w:rPr>
                <w:vanish/>
                <w:lang w:val="fr-FR"/>
              </w:rPr>
            </w:pPr>
            <w:r w:rsidRPr="0055183C">
              <w:rPr>
                <w:vanish/>
                <w:lang w:val="fr-FR"/>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E12CD41" w14:textId="77777777" w:rsidR="000E39F4" w:rsidRPr="0055183C" w:rsidRDefault="000E39F4" w:rsidP="000E39F4">
            <w:pPr>
              <w:widowControl w:val="0"/>
              <w:jc w:val="right"/>
              <w:rPr>
                <w:vanish/>
                <w:lang w:val="fr-FR"/>
              </w:rPr>
            </w:pPr>
            <w:r w:rsidRPr="0055183C">
              <w:rPr>
                <w:vanish/>
                <w:lang w:val="fr-FR"/>
              </w:rPr>
              <w:t>1,456,426</w:t>
            </w:r>
          </w:p>
        </w:tc>
      </w:tr>
      <w:tr w:rsidR="000E39F4" w:rsidRPr="009C7B3B" w14:paraId="6EDA18F2" w14:textId="77777777" w:rsidTr="000E39F4">
        <w:trPr>
          <w:hidden/>
        </w:trPr>
        <w:tc>
          <w:tcPr>
            <w:tcW w:w="308" w:type="pct"/>
            <w:tcBorders>
              <w:top w:val="single" w:sz="4" w:space="0" w:color="auto"/>
              <w:left w:val="single" w:sz="4" w:space="0" w:color="auto"/>
              <w:bottom w:val="single" w:sz="4" w:space="0" w:color="auto"/>
              <w:right w:val="nil"/>
            </w:tcBorders>
          </w:tcPr>
          <w:p w14:paraId="496C8527" w14:textId="77777777" w:rsidR="000E39F4" w:rsidRPr="0055183C" w:rsidRDefault="000E39F4" w:rsidP="000E39F4">
            <w:pPr>
              <w:widowControl w:val="0"/>
              <w:tabs>
                <w:tab w:val="right" w:pos="7560"/>
              </w:tabs>
              <w:ind w:left="26" w:right="-108"/>
              <w:jc w:val="left"/>
              <w:rPr>
                <w:vanish/>
                <w:lang w:val="fr-FR"/>
              </w:rPr>
            </w:pPr>
            <w:r w:rsidRPr="0055183C">
              <w:rPr>
                <w:vanish/>
                <w:lang w:val="fr-FR"/>
              </w:rPr>
              <w:t>(d)</w:t>
            </w:r>
          </w:p>
        </w:tc>
        <w:tc>
          <w:tcPr>
            <w:tcW w:w="3804" w:type="pct"/>
            <w:gridSpan w:val="2"/>
            <w:tcBorders>
              <w:top w:val="single" w:sz="4" w:space="0" w:color="auto"/>
              <w:left w:val="nil"/>
              <w:bottom w:val="single" w:sz="4" w:space="0" w:color="auto"/>
              <w:right w:val="single" w:sz="4" w:space="0" w:color="auto"/>
            </w:tcBorders>
          </w:tcPr>
          <w:p w14:paraId="633D0A33" w14:textId="77777777" w:rsidR="000E39F4" w:rsidRPr="0055183C" w:rsidRDefault="000E39F4" w:rsidP="000E39F4">
            <w:pPr>
              <w:widowControl w:val="0"/>
              <w:tabs>
                <w:tab w:val="right" w:pos="7560"/>
              </w:tabs>
              <w:ind w:right="-108"/>
              <w:jc w:val="left"/>
              <w:rPr>
                <w:vanish/>
                <w:lang w:val="fr-FR"/>
              </w:rPr>
            </w:pPr>
            <w:r w:rsidRPr="0055183C">
              <w:rPr>
                <w:vanish/>
                <w:lang w:val="fr-FR"/>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vAlign w:val="bottom"/>
          </w:tcPr>
          <w:p w14:paraId="37BD28FC" w14:textId="77777777" w:rsidR="000E39F4" w:rsidRPr="0055183C" w:rsidRDefault="000E39F4" w:rsidP="000E39F4">
            <w:pPr>
              <w:keepNext/>
              <w:jc w:val="right"/>
              <w:rPr>
                <w:vanish/>
                <w:color w:val="000000" w:themeColor="text1"/>
                <w:lang w:val="fr-FR"/>
              </w:rPr>
            </w:pPr>
            <w:r w:rsidRPr="0055183C">
              <w:rPr>
                <w:vanish/>
                <w:color w:val="000000" w:themeColor="text1"/>
                <w:lang w:val="fr-FR"/>
              </w:rPr>
              <w:t>50,000</w:t>
            </w:r>
          </w:p>
        </w:tc>
      </w:tr>
    </w:tbl>
    <w:p w14:paraId="3FFBEE1B" w14:textId="77777777" w:rsidR="000E39F4" w:rsidRPr="0055183C" w:rsidRDefault="000E39F4" w:rsidP="000E39F4">
      <w:pPr>
        <w:rPr>
          <w:vanish/>
          <w:lang w:val="fr-FR"/>
        </w:rPr>
      </w:pPr>
    </w:p>
    <w:p w14:paraId="3EEA54C1" w14:textId="77777777" w:rsidR="000E39F4" w:rsidRPr="0055183C" w:rsidRDefault="000E39F4" w:rsidP="000E39F4">
      <w:pPr>
        <w:pStyle w:val="StyleHeader4Para4Left0Firstline0"/>
        <w:widowControl/>
        <w:numPr>
          <w:ilvl w:val="0"/>
          <w:numId w:val="0"/>
        </w:numPr>
        <w:ind w:right="884"/>
        <w:rPr>
          <w:vanish/>
          <w:color w:val="000000" w:themeColor="text1"/>
          <w:sz w:val="22"/>
          <w:u w:val="single"/>
          <w:lang w:val="fr-FR"/>
        </w:rPr>
      </w:pPr>
      <w:r w:rsidRPr="0055183C">
        <w:rPr>
          <w:vanish/>
          <w:color w:val="000000" w:themeColor="text1"/>
          <w:sz w:val="22"/>
          <w:u w:val="single"/>
          <w:lang w:val="fr-FR"/>
        </w:rPr>
        <w:t>Progress report</w:t>
      </w:r>
    </w:p>
    <w:p w14:paraId="3EC24CE0" w14:textId="3F5E0C36" w:rsidR="000E39F4" w:rsidRPr="0055183C" w:rsidRDefault="000E39F4" w:rsidP="000E39F4">
      <w:pPr>
        <w:pStyle w:val="Heading1"/>
        <w:rPr>
          <w:vanish/>
          <w:color w:val="000000" w:themeColor="text1"/>
          <w:lang w:val="fr-FR"/>
        </w:rPr>
      </w:pPr>
      <w:r w:rsidRPr="0055183C">
        <w:rPr>
          <w:vanish/>
          <w:color w:val="000000" w:themeColor="text1"/>
          <w:lang w:val="fr-FR"/>
        </w:rPr>
        <w:t xml:space="preserve">During phase XI, Comoros submitted Article 7 and country programme data for 2019 and 2020 to the Multilateral Fund and Ozone Secretariats. Annual meetings were held with the National Ozone Committee. The NOU supervised the training of refrigeration and air-conditioning technicians, and customs enforcement officers. Information on the availability of HCFC alternatives, on ODS regulations and on MOP decisions was disseminated to consumers and importers. Comoros celebrated International Ozone Day and participated in network and Montreal Protocol meetings. Of the 19 performance indicators proposed, 17 were fully achieved, one was partially achieved and one was not achieved. </w:t>
      </w:r>
    </w:p>
    <w:p w14:paraId="3F0C0245" w14:textId="77777777" w:rsidR="000E39F4" w:rsidRPr="0055183C" w:rsidRDefault="000E39F4" w:rsidP="000E39F4">
      <w:pPr>
        <w:pStyle w:val="StyleHeader4Para4Left0Firstline0"/>
        <w:numPr>
          <w:ilvl w:val="0"/>
          <w:numId w:val="0"/>
        </w:numPr>
        <w:rPr>
          <w:vanish/>
          <w:color w:val="000000" w:themeColor="text1"/>
          <w:sz w:val="22"/>
          <w:u w:val="single"/>
          <w:lang w:val="fr-FR"/>
        </w:rPr>
      </w:pPr>
      <w:r w:rsidRPr="0055183C">
        <w:rPr>
          <w:vanish/>
          <w:color w:val="000000" w:themeColor="text1"/>
          <w:sz w:val="22"/>
          <w:u w:val="single"/>
          <w:lang w:val="fr-FR"/>
        </w:rPr>
        <w:t>Plan of action</w:t>
      </w:r>
    </w:p>
    <w:p w14:paraId="4ABFE330" w14:textId="142F5A24" w:rsidR="000E39F4" w:rsidRPr="0055183C" w:rsidRDefault="000E39F4" w:rsidP="000E39F4">
      <w:pPr>
        <w:pStyle w:val="Heading1"/>
        <w:rPr>
          <w:vanish/>
          <w:lang w:val="fr-FR"/>
        </w:rPr>
      </w:pPr>
      <w:r w:rsidRPr="0055183C">
        <w:rPr>
          <w:vanish/>
          <w:lang w:val="fr-FR"/>
        </w:rPr>
        <w:t>The plan of action for the upcoming phase includes: continuing information dissemination and awareness-raising; coordinating the implementation of stage I of the HPMP and the submission of stage II; continuing to implement the licensing and quota system for HCFCs and beginning to implement the HFC licensing system; organizing annual stakeholder workshops to raise awareness on low</w:t>
      </w:r>
      <w:r w:rsidRPr="0055183C">
        <w:rPr>
          <w:vanish/>
          <w:lang w:val="fr-FR"/>
        </w:rPr>
        <w:noBreakHyphen/>
        <w:t>GWP HCFC alternatives; collecting gender-disaggregated data and taking the gender dimension into account in all activities; and collecting data for timely reporting to the Ozone and Multilateral Fund Secretariats.</w:t>
      </w:r>
    </w:p>
    <w:p w14:paraId="3E7B8546" w14:textId="77777777" w:rsidR="000E39F4" w:rsidRPr="0055183C" w:rsidRDefault="000E39F4" w:rsidP="000E39F4">
      <w:pPr>
        <w:keepNext/>
        <w:spacing w:after="120"/>
        <w:rPr>
          <w:b/>
          <w:vanish/>
          <w:color w:val="000000" w:themeColor="text1"/>
          <w:lang w:val="fr-FR"/>
        </w:rPr>
      </w:pPr>
      <w:r w:rsidRPr="0055183C">
        <w:rPr>
          <w:b/>
          <w:bCs/>
          <w:vanish/>
          <w:color w:val="000000" w:themeColor="text1"/>
          <w:lang w:val="fr-FR"/>
        </w:rPr>
        <w:t xml:space="preserve">Cook Islands: Renewal of institutional strengthening </w:t>
      </w:r>
    </w:p>
    <w:tbl>
      <w:tblPr>
        <w:tblStyle w:val="TableGrid"/>
        <w:tblW w:w="5000" w:type="pct"/>
        <w:jc w:val="center"/>
        <w:tblLayout w:type="fixed"/>
        <w:tblLook w:val="01E0" w:firstRow="1" w:lastRow="1" w:firstColumn="1" w:lastColumn="1" w:noHBand="0" w:noVBand="0"/>
      </w:tblPr>
      <w:tblGrid>
        <w:gridCol w:w="5875"/>
        <w:gridCol w:w="1700"/>
        <w:gridCol w:w="1775"/>
      </w:tblGrid>
      <w:tr w:rsidR="000E39F4" w:rsidRPr="009C7B3B" w14:paraId="44CFC719" w14:textId="77777777" w:rsidTr="000E39F4">
        <w:trPr>
          <w:trHeight w:val="278"/>
          <w:tblHeader/>
          <w:jc w:val="center"/>
          <w:hidden/>
        </w:trPr>
        <w:tc>
          <w:tcPr>
            <w:tcW w:w="4051" w:type="pct"/>
            <w:gridSpan w:val="2"/>
            <w:tcBorders>
              <w:bottom w:val="single" w:sz="4" w:space="0" w:color="auto"/>
            </w:tcBorders>
          </w:tcPr>
          <w:p w14:paraId="23B4AA4B" w14:textId="77777777" w:rsidR="000E39F4" w:rsidRPr="0055183C" w:rsidRDefault="000E39F4" w:rsidP="000E39F4">
            <w:pPr>
              <w:keepNext/>
              <w:rPr>
                <w:b/>
                <w:vanish/>
                <w:color w:val="000000" w:themeColor="text1"/>
                <w:sz w:val="20"/>
                <w:lang w:val="fr-FR"/>
              </w:rPr>
            </w:pPr>
            <w:r w:rsidRPr="0055183C">
              <w:rPr>
                <w:b/>
                <w:bCs/>
                <w:vanish/>
                <w:color w:val="000000" w:themeColor="text1"/>
                <w:sz w:val="20"/>
                <w:lang w:val="fr-FR"/>
              </w:rPr>
              <w:t>Summary of the project and country profile</w:t>
            </w:r>
          </w:p>
        </w:tc>
        <w:tc>
          <w:tcPr>
            <w:tcW w:w="949" w:type="pct"/>
          </w:tcPr>
          <w:p w14:paraId="64F5CD3F" w14:textId="77777777" w:rsidR="000E39F4" w:rsidRPr="0055183C" w:rsidRDefault="000E39F4" w:rsidP="000E39F4">
            <w:pPr>
              <w:keepNext/>
              <w:jc w:val="right"/>
              <w:rPr>
                <w:b/>
                <w:vanish/>
                <w:color w:val="000000" w:themeColor="text1"/>
                <w:sz w:val="20"/>
                <w:lang w:val="fr-FR"/>
              </w:rPr>
            </w:pPr>
          </w:p>
        </w:tc>
      </w:tr>
      <w:tr w:rsidR="000E39F4" w:rsidRPr="009C7B3B" w14:paraId="1DDD7782" w14:textId="77777777" w:rsidTr="000E39F4">
        <w:trPr>
          <w:trHeight w:val="233"/>
          <w:jc w:val="center"/>
          <w:hidden/>
        </w:trPr>
        <w:tc>
          <w:tcPr>
            <w:tcW w:w="4051" w:type="pct"/>
            <w:gridSpan w:val="2"/>
            <w:tcBorders>
              <w:bottom w:val="single" w:sz="4" w:space="0" w:color="auto"/>
            </w:tcBorders>
          </w:tcPr>
          <w:p w14:paraId="7215E26B" w14:textId="77777777" w:rsidR="000E39F4" w:rsidRPr="0055183C" w:rsidRDefault="000E39F4" w:rsidP="000E39F4">
            <w:pPr>
              <w:keepNext/>
              <w:rPr>
                <w:vanish/>
                <w:color w:val="000000" w:themeColor="text1"/>
                <w:sz w:val="20"/>
                <w:lang w:val="fr-FR"/>
              </w:rPr>
            </w:pPr>
            <w:r w:rsidRPr="0055183C">
              <w:rPr>
                <w:vanish/>
                <w:color w:val="000000" w:themeColor="text1"/>
                <w:sz w:val="20"/>
                <w:lang w:val="fr-FR"/>
              </w:rPr>
              <w:t>Implementing agency:</w:t>
            </w:r>
          </w:p>
        </w:tc>
        <w:tc>
          <w:tcPr>
            <w:tcW w:w="949" w:type="pct"/>
            <w:tcBorders>
              <w:bottom w:val="single" w:sz="4" w:space="0" w:color="auto"/>
            </w:tcBorders>
          </w:tcPr>
          <w:p w14:paraId="4C9C28FE" w14:textId="77777777" w:rsidR="000E39F4" w:rsidRPr="0055183C" w:rsidRDefault="000E39F4" w:rsidP="000E39F4">
            <w:pPr>
              <w:keepNext/>
              <w:jc w:val="center"/>
              <w:rPr>
                <w:vanish/>
                <w:color w:val="000000" w:themeColor="text1"/>
                <w:sz w:val="20"/>
                <w:lang w:val="fr-FR"/>
              </w:rPr>
            </w:pPr>
            <w:r w:rsidRPr="0055183C">
              <w:rPr>
                <w:vanish/>
                <w:color w:val="000000" w:themeColor="text1"/>
                <w:sz w:val="20"/>
                <w:lang w:val="fr-FR"/>
              </w:rPr>
              <w:t>UNEP</w:t>
            </w:r>
          </w:p>
        </w:tc>
      </w:tr>
      <w:tr w:rsidR="000E39F4" w:rsidRPr="009C7B3B" w14:paraId="4404ACC4" w14:textId="77777777" w:rsidTr="000E39F4">
        <w:trPr>
          <w:trHeight w:val="233"/>
          <w:jc w:val="center"/>
          <w:hidden/>
        </w:trPr>
        <w:tc>
          <w:tcPr>
            <w:tcW w:w="4051" w:type="pct"/>
            <w:gridSpan w:val="2"/>
            <w:tcBorders>
              <w:top w:val="single" w:sz="4" w:space="0" w:color="auto"/>
              <w:left w:val="single" w:sz="4" w:space="0" w:color="auto"/>
              <w:bottom w:val="nil"/>
              <w:right w:val="single" w:sz="4" w:space="0" w:color="auto"/>
            </w:tcBorders>
          </w:tcPr>
          <w:p w14:paraId="543E8AE5" w14:textId="1A19AD68" w:rsidR="000E39F4" w:rsidRPr="0055183C" w:rsidRDefault="000E39F4" w:rsidP="000E39F4">
            <w:pPr>
              <w:widowControl w:val="0"/>
              <w:rPr>
                <w:vanish/>
                <w:color w:val="000000" w:themeColor="text1"/>
                <w:sz w:val="20"/>
                <w:lang w:val="fr-FR"/>
              </w:rPr>
            </w:pPr>
            <w:r w:rsidRPr="0055183C">
              <w:rPr>
                <w:vanish/>
                <w:color w:val="000000" w:themeColor="text1"/>
                <w:sz w:val="20"/>
                <w:lang w:val="fr-FR"/>
              </w:rPr>
              <w:t>Amounts previously approved for institutional strengthening (US S):</w:t>
            </w:r>
          </w:p>
        </w:tc>
        <w:tc>
          <w:tcPr>
            <w:tcW w:w="949" w:type="pct"/>
            <w:tcBorders>
              <w:top w:val="single" w:sz="4" w:space="0" w:color="auto"/>
              <w:left w:val="single" w:sz="4" w:space="0" w:color="auto"/>
              <w:bottom w:val="nil"/>
              <w:right w:val="single" w:sz="4" w:space="0" w:color="auto"/>
            </w:tcBorders>
          </w:tcPr>
          <w:p w14:paraId="7E6356C5" w14:textId="77777777" w:rsidR="000E39F4" w:rsidRPr="0055183C" w:rsidRDefault="000E39F4" w:rsidP="000E39F4">
            <w:pPr>
              <w:widowControl w:val="0"/>
              <w:jc w:val="right"/>
              <w:rPr>
                <w:vanish/>
                <w:color w:val="000000" w:themeColor="text1"/>
                <w:sz w:val="20"/>
                <w:lang w:val="fr-FR"/>
              </w:rPr>
            </w:pPr>
          </w:p>
        </w:tc>
      </w:tr>
      <w:tr w:rsidR="000E39F4" w:rsidRPr="009C7B3B" w14:paraId="733A3640"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0264B5F2" w14:textId="77777777" w:rsidR="000E39F4" w:rsidRPr="0055183C" w:rsidRDefault="000E39F4" w:rsidP="000E39F4">
            <w:pPr>
              <w:widowControl w:val="0"/>
              <w:ind w:left="4707" w:right="-198"/>
              <w:jc w:val="left"/>
              <w:rPr>
                <w:vanish/>
                <w:color w:val="000000" w:themeColor="text1"/>
                <w:sz w:val="20"/>
                <w:lang w:val="fr-FR"/>
              </w:rPr>
            </w:pPr>
            <w:r w:rsidRPr="0055183C">
              <w:rPr>
                <w:vanish/>
                <w:color w:val="000000" w:themeColor="text1"/>
                <w:sz w:val="20"/>
                <w:lang w:val="fr-FR"/>
              </w:rPr>
              <w:t>Phase I:</w:t>
            </w:r>
          </w:p>
        </w:tc>
        <w:tc>
          <w:tcPr>
            <w:tcW w:w="909" w:type="pct"/>
            <w:tcBorders>
              <w:top w:val="nil"/>
              <w:left w:val="nil"/>
              <w:bottom w:val="nil"/>
              <w:right w:val="single" w:sz="4" w:space="0" w:color="auto"/>
            </w:tcBorders>
            <w:shd w:val="clear" w:color="auto" w:fill="FFFFFF" w:themeFill="background1"/>
            <w:vAlign w:val="bottom"/>
          </w:tcPr>
          <w:p w14:paraId="6CA4B71D" w14:textId="77777777" w:rsidR="000E39F4" w:rsidRPr="0055183C" w:rsidRDefault="000E39F4" w:rsidP="000E39F4">
            <w:pPr>
              <w:widowControl w:val="0"/>
              <w:ind w:left="-25"/>
              <w:jc w:val="right"/>
              <w:rPr>
                <w:vanish/>
                <w:color w:val="000000" w:themeColor="text1"/>
                <w:sz w:val="20"/>
                <w:lang w:val="fr-FR"/>
              </w:rPr>
            </w:pPr>
            <w:r w:rsidRPr="0055183C">
              <w:rPr>
                <w:vanish/>
                <w:color w:val="000000" w:themeColor="text1"/>
                <w:sz w:val="20"/>
                <w:lang w:val="fr-FR"/>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0611C834"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30,000</w:t>
            </w:r>
          </w:p>
        </w:tc>
      </w:tr>
      <w:tr w:rsidR="000E39F4" w:rsidRPr="009C7B3B" w14:paraId="3CBCA173"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1B401A68" w14:textId="77777777" w:rsidR="000E39F4" w:rsidRPr="0055183C" w:rsidRDefault="000E39F4" w:rsidP="000E39F4">
            <w:pPr>
              <w:widowControl w:val="0"/>
              <w:ind w:left="4707" w:right="-198"/>
              <w:jc w:val="left"/>
              <w:rPr>
                <w:vanish/>
                <w:color w:val="000000" w:themeColor="text1"/>
                <w:sz w:val="20"/>
                <w:lang w:val="fr-FR"/>
              </w:rPr>
            </w:pPr>
            <w:r w:rsidRPr="0055183C">
              <w:rPr>
                <w:vanish/>
                <w:color w:val="000000" w:themeColor="text1"/>
                <w:sz w:val="20"/>
                <w:lang w:val="fr-FR"/>
              </w:rPr>
              <w:t>Phase II:</w:t>
            </w:r>
          </w:p>
        </w:tc>
        <w:tc>
          <w:tcPr>
            <w:tcW w:w="909" w:type="pct"/>
            <w:tcBorders>
              <w:top w:val="nil"/>
              <w:left w:val="nil"/>
              <w:bottom w:val="nil"/>
              <w:right w:val="single" w:sz="4" w:space="0" w:color="auto"/>
            </w:tcBorders>
            <w:shd w:val="clear" w:color="auto" w:fill="FFFFFF" w:themeFill="background1"/>
            <w:vAlign w:val="bottom"/>
          </w:tcPr>
          <w:p w14:paraId="0541C3A7" w14:textId="77777777" w:rsidR="000E39F4" w:rsidRPr="0055183C" w:rsidRDefault="000E39F4" w:rsidP="000E39F4">
            <w:pPr>
              <w:widowControl w:val="0"/>
              <w:ind w:left="-166"/>
              <w:jc w:val="right"/>
              <w:rPr>
                <w:vanish/>
                <w:color w:val="000000" w:themeColor="text1"/>
                <w:sz w:val="20"/>
                <w:lang w:val="fr-FR"/>
              </w:rPr>
            </w:pPr>
            <w:r w:rsidRPr="0055183C">
              <w:rPr>
                <w:vanish/>
                <w:color w:val="000000" w:themeColor="text1"/>
                <w:sz w:val="20"/>
                <w:lang w:val="fr-FR"/>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46FB962A"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47,500</w:t>
            </w:r>
          </w:p>
        </w:tc>
      </w:tr>
      <w:tr w:rsidR="000E39F4" w:rsidRPr="009C7B3B" w14:paraId="51C20324"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2B8A8A9A" w14:textId="77777777" w:rsidR="000E39F4" w:rsidRPr="0055183C" w:rsidRDefault="000E39F4" w:rsidP="000E39F4">
            <w:pPr>
              <w:widowControl w:val="0"/>
              <w:ind w:left="4707" w:right="-198"/>
              <w:jc w:val="left"/>
              <w:rPr>
                <w:vanish/>
                <w:color w:val="000000" w:themeColor="text1"/>
                <w:sz w:val="20"/>
                <w:lang w:val="fr-FR"/>
              </w:rPr>
            </w:pPr>
            <w:r w:rsidRPr="0055183C">
              <w:rPr>
                <w:vanish/>
                <w:color w:val="000000" w:themeColor="text1"/>
                <w:sz w:val="20"/>
                <w:lang w:val="fr-FR"/>
              </w:rPr>
              <w:t>Phase III:</w:t>
            </w:r>
          </w:p>
        </w:tc>
        <w:tc>
          <w:tcPr>
            <w:tcW w:w="909" w:type="pct"/>
            <w:tcBorders>
              <w:top w:val="nil"/>
              <w:left w:val="nil"/>
              <w:bottom w:val="nil"/>
              <w:right w:val="single" w:sz="4" w:space="0" w:color="auto"/>
            </w:tcBorders>
            <w:shd w:val="clear" w:color="auto" w:fill="FFFFFF" w:themeFill="background1"/>
            <w:vAlign w:val="bottom"/>
          </w:tcPr>
          <w:p w14:paraId="7CF3F6E8"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36540EA1"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60,000</w:t>
            </w:r>
          </w:p>
        </w:tc>
      </w:tr>
      <w:tr w:rsidR="000E39F4" w:rsidRPr="009C7B3B" w14:paraId="7A415E54"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1AFF4EF4" w14:textId="77777777" w:rsidR="000E39F4" w:rsidRPr="0055183C" w:rsidRDefault="000E39F4" w:rsidP="000E39F4">
            <w:pPr>
              <w:widowControl w:val="0"/>
              <w:ind w:left="4707" w:right="-198"/>
              <w:jc w:val="left"/>
              <w:rPr>
                <w:vanish/>
                <w:color w:val="000000" w:themeColor="text1"/>
                <w:sz w:val="20"/>
                <w:lang w:val="fr-FR"/>
              </w:rPr>
            </w:pPr>
            <w:r w:rsidRPr="0055183C">
              <w:rPr>
                <w:vanish/>
                <w:color w:val="000000" w:themeColor="text1"/>
                <w:sz w:val="20"/>
                <w:lang w:val="fr-FR"/>
              </w:rPr>
              <w:t>Phase IV:</w:t>
            </w:r>
          </w:p>
        </w:tc>
        <w:tc>
          <w:tcPr>
            <w:tcW w:w="909" w:type="pct"/>
            <w:tcBorders>
              <w:top w:val="nil"/>
              <w:left w:val="nil"/>
              <w:bottom w:val="nil"/>
              <w:right w:val="single" w:sz="4" w:space="0" w:color="auto"/>
            </w:tcBorders>
            <w:shd w:val="clear" w:color="auto" w:fill="FFFFFF" w:themeFill="background1"/>
            <w:vAlign w:val="bottom"/>
          </w:tcPr>
          <w:p w14:paraId="4F849612" w14:textId="77777777" w:rsidR="000E39F4" w:rsidRPr="0055183C" w:rsidRDefault="000E39F4" w:rsidP="000E39F4">
            <w:pPr>
              <w:widowControl w:val="0"/>
              <w:tabs>
                <w:tab w:val="left" w:pos="6840"/>
              </w:tabs>
              <w:ind w:left="-108"/>
              <w:jc w:val="right"/>
              <w:rPr>
                <w:vanish/>
                <w:color w:val="000000" w:themeColor="text1"/>
                <w:sz w:val="20"/>
                <w:lang w:val="fr-FR"/>
              </w:rPr>
            </w:pPr>
            <w:r w:rsidRPr="0055183C">
              <w:rPr>
                <w:vanish/>
                <w:color w:val="000000" w:themeColor="text1"/>
                <w:sz w:val="20"/>
                <w:lang w:val="fr-FR"/>
              </w:rPr>
              <w:t>Jul-12</w:t>
            </w:r>
          </w:p>
        </w:tc>
        <w:tc>
          <w:tcPr>
            <w:tcW w:w="949" w:type="pct"/>
            <w:tcBorders>
              <w:top w:val="nil"/>
              <w:left w:val="single" w:sz="4" w:space="0" w:color="auto"/>
              <w:bottom w:val="nil"/>
              <w:right w:val="single" w:sz="4" w:space="0" w:color="auto"/>
            </w:tcBorders>
            <w:shd w:val="clear" w:color="auto" w:fill="FFFFFF" w:themeFill="background1"/>
          </w:tcPr>
          <w:p w14:paraId="2C7E098E"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60,000</w:t>
            </w:r>
          </w:p>
        </w:tc>
      </w:tr>
      <w:tr w:rsidR="000E39F4" w:rsidRPr="009C7B3B" w14:paraId="0CC0C09F"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38CCC33D" w14:textId="77777777" w:rsidR="000E39F4" w:rsidRPr="0055183C" w:rsidRDefault="000E39F4" w:rsidP="000E39F4">
            <w:pPr>
              <w:widowControl w:val="0"/>
              <w:ind w:left="4707" w:right="-198"/>
              <w:jc w:val="left"/>
              <w:rPr>
                <w:vanish/>
                <w:color w:val="000000" w:themeColor="text1"/>
                <w:sz w:val="20"/>
                <w:lang w:val="fr-FR"/>
              </w:rPr>
            </w:pPr>
            <w:r w:rsidRPr="0055183C">
              <w:rPr>
                <w:vanish/>
                <w:color w:val="000000" w:themeColor="text1"/>
                <w:sz w:val="20"/>
                <w:lang w:val="fr-FR"/>
              </w:rPr>
              <w:t>Phase V:</w:t>
            </w:r>
          </w:p>
        </w:tc>
        <w:tc>
          <w:tcPr>
            <w:tcW w:w="909" w:type="pct"/>
            <w:tcBorders>
              <w:top w:val="nil"/>
              <w:left w:val="nil"/>
              <w:bottom w:val="nil"/>
              <w:right w:val="single" w:sz="4" w:space="0" w:color="auto"/>
            </w:tcBorders>
            <w:shd w:val="clear" w:color="auto" w:fill="FFFFFF" w:themeFill="background1"/>
            <w:vAlign w:val="bottom"/>
          </w:tcPr>
          <w:p w14:paraId="226AC56B" w14:textId="77777777" w:rsidR="000E39F4" w:rsidRPr="0055183C" w:rsidRDefault="000E39F4" w:rsidP="000E39F4">
            <w:pPr>
              <w:widowControl w:val="0"/>
              <w:tabs>
                <w:tab w:val="left" w:pos="6840"/>
              </w:tabs>
              <w:ind w:left="-108"/>
              <w:jc w:val="right"/>
              <w:rPr>
                <w:vanish/>
                <w:color w:val="000000" w:themeColor="text1"/>
                <w:sz w:val="20"/>
                <w:lang w:val="fr-FR"/>
              </w:rPr>
            </w:pPr>
            <w:r w:rsidRPr="0055183C">
              <w:rPr>
                <w:vanish/>
                <w:color w:val="000000" w:themeColor="text1"/>
                <w:sz w:val="20"/>
                <w:lang w:val="fr-FR"/>
              </w:rPr>
              <w:t>May-14</w:t>
            </w:r>
          </w:p>
        </w:tc>
        <w:tc>
          <w:tcPr>
            <w:tcW w:w="949" w:type="pct"/>
            <w:tcBorders>
              <w:top w:val="nil"/>
              <w:left w:val="single" w:sz="4" w:space="0" w:color="auto"/>
              <w:bottom w:val="nil"/>
              <w:right w:val="single" w:sz="4" w:space="0" w:color="auto"/>
            </w:tcBorders>
            <w:shd w:val="clear" w:color="auto" w:fill="FFFFFF" w:themeFill="background1"/>
          </w:tcPr>
          <w:p w14:paraId="75244D92"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60,000</w:t>
            </w:r>
          </w:p>
        </w:tc>
      </w:tr>
      <w:tr w:rsidR="000E39F4" w:rsidRPr="009C7B3B" w14:paraId="00C20566"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59AA3A80" w14:textId="77777777" w:rsidR="000E39F4" w:rsidRPr="0055183C" w:rsidRDefault="000E39F4" w:rsidP="000E39F4">
            <w:pPr>
              <w:widowControl w:val="0"/>
              <w:ind w:left="4707" w:right="-198"/>
              <w:jc w:val="left"/>
              <w:rPr>
                <w:vanish/>
                <w:sz w:val="20"/>
                <w:lang w:val="fr-FR"/>
              </w:rPr>
            </w:pPr>
            <w:r w:rsidRPr="0055183C">
              <w:rPr>
                <w:vanish/>
                <w:sz w:val="20"/>
                <w:lang w:val="fr-FR"/>
              </w:rPr>
              <w:t>Phase VI:</w:t>
            </w:r>
          </w:p>
        </w:tc>
        <w:tc>
          <w:tcPr>
            <w:tcW w:w="909" w:type="pct"/>
            <w:tcBorders>
              <w:top w:val="nil"/>
              <w:left w:val="nil"/>
              <w:bottom w:val="nil"/>
              <w:right w:val="single" w:sz="4" w:space="0" w:color="auto"/>
            </w:tcBorders>
            <w:shd w:val="clear" w:color="auto" w:fill="FFFFFF" w:themeFill="background1"/>
            <w:vAlign w:val="bottom"/>
          </w:tcPr>
          <w:p w14:paraId="729316D1" w14:textId="77777777" w:rsidR="000E39F4" w:rsidRPr="0055183C" w:rsidRDefault="000E39F4" w:rsidP="000E39F4">
            <w:pPr>
              <w:widowControl w:val="0"/>
              <w:tabs>
                <w:tab w:val="left" w:pos="6840"/>
              </w:tabs>
              <w:ind w:left="-108"/>
              <w:jc w:val="right"/>
              <w:rPr>
                <w:vanish/>
                <w:sz w:val="20"/>
                <w:lang w:val="fr-FR"/>
              </w:rPr>
            </w:pPr>
            <w:r w:rsidRPr="0055183C">
              <w:rPr>
                <w:vanish/>
                <w:sz w:val="20"/>
                <w:lang w:val="fr-FR"/>
              </w:rPr>
              <w:t>Dec-16</w:t>
            </w:r>
          </w:p>
        </w:tc>
        <w:tc>
          <w:tcPr>
            <w:tcW w:w="949" w:type="pct"/>
            <w:tcBorders>
              <w:top w:val="nil"/>
              <w:left w:val="single" w:sz="4" w:space="0" w:color="auto"/>
              <w:bottom w:val="nil"/>
              <w:right w:val="single" w:sz="4" w:space="0" w:color="auto"/>
            </w:tcBorders>
            <w:shd w:val="clear" w:color="auto" w:fill="FFFFFF" w:themeFill="background1"/>
          </w:tcPr>
          <w:p w14:paraId="0FDF335C" w14:textId="77777777" w:rsidR="000E39F4" w:rsidRPr="0055183C" w:rsidRDefault="000E39F4" w:rsidP="000E39F4">
            <w:pPr>
              <w:widowControl w:val="0"/>
              <w:jc w:val="right"/>
              <w:rPr>
                <w:vanish/>
                <w:sz w:val="20"/>
                <w:lang w:val="fr-FR"/>
              </w:rPr>
            </w:pPr>
            <w:r w:rsidRPr="0055183C">
              <w:rPr>
                <w:vanish/>
                <w:sz w:val="20"/>
                <w:lang w:val="fr-FR"/>
              </w:rPr>
              <w:t>85,000</w:t>
            </w:r>
          </w:p>
        </w:tc>
      </w:tr>
      <w:tr w:rsidR="000E39F4" w:rsidRPr="009C7B3B" w14:paraId="54551700" w14:textId="77777777" w:rsidTr="000E39F4">
        <w:trPr>
          <w:trHeight w:val="233"/>
          <w:jc w:val="center"/>
          <w:hidden/>
        </w:trPr>
        <w:tc>
          <w:tcPr>
            <w:tcW w:w="3142" w:type="pct"/>
            <w:tcBorders>
              <w:top w:val="nil"/>
              <w:left w:val="single" w:sz="4" w:space="0" w:color="auto"/>
              <w:bottom w:val="nil"/>
              <w:right w:val="nil"/>
            </w:tcBorders>
            <w:shd w:val="clear" w:color="auto" w:fill="FFFFFF" w:themeFill="background1"/>
            <w:vAlign w:val="bottom"/>
          </w:tcPr>
          <w:p w14:paraId="2E55DDA4" w14:textId="77777777" w:rsidR="000E39F4" w:rsidRPr="0055183C" w:rsidRDefault="000E39F4" w:rsidP="000E39F4">
            <w:pPr>
              <w:widowControl w:val="0"/>
              <w:ind w:left="4707" w:right="-198"/>
              <w:jc w:val="left"/>
              <w:rPr>
                <w:vanish/>
                <w:sz w:val="20"/>
                <w:lang w:val="fr-FR"/>
              </w:rPr>
            </w:pPr>
            <w:r w:rsidRPr="0055183C">
              <w:rPr>
                <w:vanish/>
                <w:sz w:val="20"/>
                <w:lang w:val="fr-FR"/>
              </w:rPr>
              <w:t>Phase VII:</w:t>
            </w:r>
          </w:p>
        </w:tc>
        <w:tc>
          <w:tcPr>
            <w:tcW w:w="909" w:type="pct"/>
            <w:tcBorders>
              <w:top w:val="nil"/>
              <w:left w:val="nil"/>
              <w:bottom w:val="nil"/>
              <w:right w:val="single" w:sz="4" w:space="0" w:color="auto"/>
            </w:tcBorders>
            <w:shd w:val="clear" w:color="auto" w:fill="FFFFFF" w:themeFill="background1"/>
            <w:vAlign w:val="bottom"/>
          </w:tcPr>
          <w:p w14:paraId="2F24B047" w14:textId="77777777" w:rsidR="000E39F4" w:rsidRPr="0055183C" w:rsidRDefault="000E39F4" w:rsidP="000E39F4">
            <w:pPr>
              <w:widowControl w:val="0"/>
              <w:tabs>
                <w:tab w:val="left" w:pos="6840"/>
              </w:tabs>
              <w:ind w:left="-108"/>
              <w:jc w:val="right"/>
              <w:rPr>
                <w:vanish/>
                <w:sz w:val="20"/>
                <w:lang w:val="fr-FR"/>
              </w:rPr>
            </w:pPr>
            <w:r w:rsidRPr="0055183C">
              <w:rPr>
                <w:vanish/>
                <w:sz w:val="20"/>
                <w:lang w:val="fr-FR"/>
              </w:rPr>
              <w:t>Dec-19</w:t>
            </w:r>
          </w:p>
        </w:tc>
        <w:tc>
          <w:tcPr>
            <w:tcW w:w="949" w:type="pct"/>
            <w:tcBorders>
              <w:top w:val="nil"/>
              <w:left w:val="single" w:sz="4" w:space="0" w:color="auto"/>
              <w:bottom w:val="nil"/>
              <w:right w:val="single" w:sz="4" w:space="0" w:color="auto"/>
            </w:tcBorders>
            <w:shd w:val="clear" w:color="auto" w:fill="FFFFFF" w:themeFill="background1"/>
          </w:tcPr>
          <w:p w14:paraId="2D8B4EA7" w14:textId="77777777" w:rsidR="000E39F4" w:rsidRPr="0055183C" w:rsidRDefault="000E39F4" w:rsidP="000E39F4">
            <w:pPr>
              <w:widowControl w:val="0"/>
              <w:jc w:val="right"/>
              <w:rPr>
                <w:vanish/>
                <w:sz w:val="20"/>
                <w:lang w:val="fr-FR"/>
              </w:rPr>
            </w:pPr>
            <w:r w:rsidRPr="0055183C">
              <w:rPr>
                <w:vanish/>
                <w:sz w:val="20"/>
                <w:lang w:val="fr-FR"/>
              </w:rPr>
              <w:t>85,000</w:t>
            </w:r>
          </w:p>
        </w:tc>
      </w:tr>
      <w:tr w:rsidR="000E39F4" w:rsidRPr="009C7B3B" w14:paraId="68B7AEF0" w14:textId="77777777" w:rsidTr="000E39F4">
        <w:trPr>
          <w:trHeight w:val="233"/>
          <w:jc w:val="center"/>
          <w:hidden/>
        </w:trPr>
        <w:tc>
          <w:tcPr>
            <w:tcW w:w="4051" w:type="pct"/>
            <w:gridSpan w:val="2"/>
            <w:tcBorders>
              <w:top w:val="nil"/>
              <w:left w:val="single" w:sz="4" w:space="0" w:color="auto"/>
              <w:bottom w:val="single" w:sz="4" w:space="0" w:color="auto"/>
              <w:right w:val="single" w:sz="4" w:space="0" w:color="auto"/>
            </w:tcBorders>
            <w:shd w:val="clear" w:color="auto" w:fill="auto"/>
          </w:tcPr>
          <w:p w14:paraId="5F603147" w14:textId="77777777" w:rsidR="000E39F4" w:rsidRPr="0055183C" w:rsidRDefault="000E39F4" w:rsidP="000E39F4">
            <w:pPr>
              <w:widowControl w:val="0"/>
              <w:tabs>
                <w:tab w:val="left" w:pos="6858"/>
                <w:tab w:val="right" w:pos="7560"/>
              </w:tabs>
              <w:ind w:left="6480" w:right="-108"/>
              <w:jc w:val="left"/>
              <w:rPr>
                <w:vanish/>
                <w:sz w:val="20"/>
                <w:lang w:val="fr-FR"/>
              </w:rPr>
            </w:pPr>
            <w:r w:rsidRPr="0055183C">
              <w:rPr>
                <w:vanish/>
                <w:sz w:val="20"/>
                <w:lang w:val="fr-FR"/>
              </w:rPr>
              <w:tab/>
              <w:t>Total:</w:t>
            </w:r>
          </w:p>
        </w:tc>
        <w:tc>
          <w:tcPr>
            <w:tcW w:w="949" w:type="pct"/>
            <w:tcBorders>
              <w:top w:val="nil"/>
              <w:left w:val="single" w:sz="4" w:space="0" w:color="auto"/>
              <w:bottom w:val="single" w:sz="4" w:space="0" w:color="auto"/>
              <w:right w:val="single" w:sz="4" w:space="0" w:color="auto"/>
            </w:tcBorders>
            <w:shd w:val="clear" w:color="auto" w:fill="auto"/>
          </w:tcPr>
          <w:p w14:paraId="084F63E3" w14:textId="77777777" w:rsidR="000E39F4" w:rsidRPr="0055183C" w:rsidRDefault="000E39F4" w:rsidP="000E39F4">
            <w:pPr>
              <w:widowControl w:val="0"/>
              <w:jc w:val="right"/>
              <w:rPr>
                <w:vanish/>
                <w:sz w:val="20"/>
                <w:lang w:val="fr-FR"/>
              </w:rPr>
            </w:pPr>
            <w:r w:rsidRPr="0055183C">
              <w:rPr>
                <w:vanish/>
                <w:sz w:val="20"/>
                <w:lang w:val="fr-FR"/>
              </w:rPr>
              <w:t>427,500</w:t>
            </w:r>
          </w:p>
        </w:tc>
      </w:tr>
      <w:tr w:rsidR="000E39F4" w:rsidRPr="009C7B3B" w14:paraId="5F12EE4E" w14:textId="77777777" w:rsidTr="000E39F4">
        <w:trPr>
          <w:trHeight w:val="233"/>
          <w:jc w:val="center"/>
          <w:hidden/>
        </w:trPr>
        <w:tc>
          <w:tcPr>
            <w:tcW w:w="4051" w:type="pct"/>
            <w:gridSpan w:val="2"/>
            <w:shd w:val="clear" w:color="auto" w:fill="FFFFFF" w:themeFill="background1"/>
          </w:tcPr>
          <w:p w14:paraId="69BF2538" w14:textId="2FAFF1A5"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Amount requested for renewal (phase VIII) (US S):</w:t>
            </w:r>
          </w:p>
        </w:tc>
        <w:tc>
          <w:tcPr>
            <w:tcW w:w="949" w:type="pct"/>
            <w:shd w:val="clear" w:color="auto" w:fill="auto"/>
          </w:tcPr>
          <w:p w14:paraId="6503D518"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85,000</w:t>
            </w:r>
          </w:p>
        </w:tc>
      </w:tr>
      <w:tr w:rsidR="000E39F4" w:rsidRPr="009C7B3B" w14:paraId="131BEDEF" w14:textId="77777777" w:rsidTr="000E39F4">
        <w:trPr>
          <w:trHeight w:val="233"/>
          <w:jc w:val="center"/>
          <w:hidden/>
        </w:trPr>
        <w:tc>
          <w:tcPr>
            <w:tcW w:w="4051" w:type="pct"/>
            <w:gridSpan w:val="2"/>
          </w:tcPr>
          <w:p w14:paraId="744D1873" w14:textId="311625EF"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 xml:space="preserve">Amount recommended for approval for phase VIII (US S): </w:t>
            </w:r>
          </w:p>
        </w:tc>
        <w:tc>
          <w:tcPr>
            <w:tcW w:w="949" w:type="pct"/>
            <w:shd w:val="clear" w:color="auto" w:fill="auto"/>
          </w:tcPr>
          <w:p w14:paraId="4CAFE61E"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85,000</w:t>
            </w:r>
          </w:p>
        </w:tc>
      </w:tr>
      <w:tr w:rsidR="000E39F4" w:rsidRPr="009C7B3B" w14:paraId="486178C2" w14:textId="77777777" w:rsidTr="000E39F4">
        <w:trPr>
          <w:trHeight w:val="233"/>
          <w:jc w:val="center"/>
          <w:hidden/>
        </w:trPr>
        <w:tc>
          <w:tcPr>
            <w:tcW w:w="4051" w:type="pct"/>
            <w:gridSpan w:val="2"/>
          </w:tcPr>
          <w:p w14:paraId="3183A5EB" w14:textId="2FF2C66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Agency support costs (US S):</w:t>
            </w:r>
          </w:p>
        </w:tc>
        <w:tc>
          <w:tcPr>
            <w:tcW w:w="949" w:type="pct"/>
            <w:shd w:val="clear" w:color="auto" w:fill="auto"/>
          </w:tcPr>
          <w:p w14:paraId="2280F5C6"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w:t>
            </w:r>
          </w:p>
        </w:tc>
      </w:tr>
      <w:tr w:rsidR="000E39F4" w:rsidRPr="009C7B3B" w14:paraId="58FF2F87" w14:textId="77777777" w:rsidTr="000E39F4">
        <w:trPr>
          <w:trHeight w:val="233"/>
          <w:jc w:val="center"/>
          <w:hidden/>
        </w:trPr>
        <w:tc>
          <w:tcPr>
            <w:tcW w:w="4051" w:type="pct"/>
            <w:gridSpan w:val="2"/>
          </w:tcPr>
          <w:p w14:paraId="5E627D6C" w14:textId="403010FB"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Total cost of institutional strengthening phase VIII to the Multilateral Fund (US S):</w:t>
            </w:r>
          </w:p>
        </w:tc>
        <w:tc>
          <w:tcPr>
            <w:tcW w:w="949" w:type="pct"/>
            <w:shd w:val="clear" w:color="auto" w:fill="auto"/>
          </w:tcPr>
          <w:p w14:paraId="03727500"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85,000</w:t>
            </w:r>
          </w:p>
        </w:tc>
      </w:tr>
      <w:tr w:rsidR="000E39F4" w:rsidRPr="009C7B3B" w14:paraId="1309E49A" w14:textId="77777777" w:rsidTr="000E39F4">
        <w:trPr>
          <w:trHeight w:val="233"/>
          <w:jc w:val="center"/>
          <w:hidden/>
        </w:trPr>
        <w:tc>
          <w:tcPr>
            <w:tcW w:w="4051" w:type="pct"/>
            <w:gridSpan w:val="2"/>
          </w:tcPr>
          <w:p w14:paraId="50CF4687"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Date of approval of country programme:</w:t>
            </w:r>
          </w:p>
        </w:tc>
        <w:tc>
          <w:tcPr>
            <w:tcW w:w="949" w:type="pct"/>
            <w:shd w:val="clear" w:color="auto" w:fill="FFFFFF" w:themeFill="background1"/>
          </w:tcPr>
          <w:p w14:paraId="3AD185E1"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2004</w:t>
            </w:r>
          </w:p>
        </w:tc>
      </w:tr>
      <w:tr w:rsidR="000E39F4" w:rsidRPr="009C7B3B" w14:paraId="776ABDF6" w14:textId="77777777" w:rsidTr="000E39F4">
        <w:trPr>
          <w:trHeight w:val="233"/>
          <w:jc w:val="center"/>
          <w:hidden/>
        </w:trPr>
        <w:tc>
          <w:tcPr>
            <w:tcW w:w="4051" w:type="pct"/>
            <w:gridSpan w:val="2"/>
            <w:tcBorders>
              <w:bottom w:val="single" w:sz="4" w:space="0" w:color="auto"/>
            </w:tcBorders>
          </w:tcPr>
          <w:p w14:paraId="7D93B5F1"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Date of approval of HCFC phase-out management plan (stage I):</w:t>
            </w:r>
          </w:p>
        </w:tc>
        <w:tc>
          <w:tcPr>
            <w:tcW w:w="949" w:type="pct"/>
            <w:tcBorders>
              <w:bottom w:val="single" w:sz="4" w:space="0" w:color="auto"/>
            </w:tcBorders>
            <w:shd w:val="clear" w:color="auto" w:fill="FFFFFF" w:themeFill="background1"/>
          </w:tcPr>
          <w:p w14:paraId="26B7E220"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2011</w:t>
            </w:r>
          </w:p>
        </w:tc>
      </w:tr>
      <w:tr w:rsidR="000E39F4" w:rsidRPr="009C7B3B" w14:paraId="31FC6C9D" w14:textId="77777777" w:rsidTr="000E39F4">
        <w:trPr>
          <w:trHeight w:val="233"/>
          <w:jc w:val="center"/>
          <w:hidden/>
        </w:trPr>
        <w:tc>
          <w:tcPr>
            <w:tcW w:w="4051" w:type="pct"/>
            <w:gridSpan w:val="2"/>
            <w:tcBorders>
              <w:bottom w:val="single" w:sz="4" w:space="0" w:color="auto"/>
            </w:tcBorders>
          </w:tcPr>
          <w:p w14:paraId="55068C7D"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Date of approval of HCFC phase-out management plan (stage II):</w:t>
            </w:r>
          </w:p>
        </w:tc>
        <w:tc>
          <w:tcPr>
            <w:tcW w:w="949" w:type="pct"/>
            <w:tcBorders>
              <w:bottom w:val="single" w:sz="4" w:space="0" w:color="auto"/>
            </w:tcBorders>
            <w:shd w:val="clear" w:color="auto" w:fill="FFFFFF" w:themeFill="background1"/>
          </w:tcPr>
          <w:p w14:paraId="774876A4"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2020</w:t>
            </w:r>
          </w:p>
        </w:tc>
      </w:tr>
      <w:tr w:rsidR="000E39F4" w:rsidRPr="009C7B3B" w14:paraId="29D2EA4C"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3BDF8067" w14:textId="77777777" w:rsidR="000E39F4" w:rsidRPr="0055183C" w:rsidRDefault="000E39F4" w:rsidP="000E39F4">
            <w:pPr>
              <w:widowControl w:val="0"/>
              <w:spacing w:before="20"/>
              <w:jc w:val="left"/>
              <w:rPr>
                <w:vanish/>
                <w:color w:val="000000" w:themeColor="text1"/>
                <w:sz w:val="20"/>
                <w:lang w:val="fr-FR"/>
              </w:rPr>
            </w:pPr>
            <w:r w:rsidRPr="0055183C">
              <w:rPr>
                <w:vanish/>
                <w:color w:val="000000" w:themeColor="text1"/>
                <w:sz w:val="20"/>
                <w:lang w:val="fr-FR"/>
              </w:rPr>
              <w:t>Baseline consumption of controlled substances (ODP tonnes):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4DC032" w14:textId="77777777" w:rsidR="000E39F4" w:rsidRPr="0055183C" w:rsidRDefault="000E39F4" w:rsidP="000E39F4">
            <w:pPr>
              <w:widowControl w:val="0"/>
              <w:jc w:val="right"/>
              <w:rPr>
                <w:vanish/>
                <w:color w:val="000000" w:themeColor="text1"/>
                <w:sz w:val="20"/>
                <w:lang w:val="fr-FR"/>
              </w:rPr>
            </w:pPr>
          </w:p>
        </w:tc>
      </w:tr>
      <w:tr w:rsidR="000E39F4" w:rsidRPr="009C7B3B" w14:paraId="0B095FF0"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1B733EED" w14:textId="77777777" w:rsidR="000E39F4" w:rsidRPr="0055183C" w:rsidRDefault="000E39F4" w:rsidP="000E39F4">
            <w:pPr>
              <w:widowControl w:val="0"/>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 (average 1998-2000)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41D15B"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0.0</w:t>
            </w:r>
          </w:p>
        </w:tc>
      </w:tr>
      <w:tr w:rsidR="000E39F4" w:rsidRPr="009C7B3B" w14:paraId="42045220"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01B21F6E" w14:textId="77777777" w:rsidR="000E39F4" w:rsidRPr="0055183C" w:rsidRDefault="000E39F4" w:rsidP="000E39F4">
            <w:pPr>
              <w:widowControl w:val="0"/>
              <w:spacing w:after="20"/>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 (average 2009-2010)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6C7D01"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0.1</w:t>
            </w:r>
          </w:p>
        </w:tc>
      </w:tr>
      <w:tr w:rsidR="000E39F4" w:rsidRPr="009C7B3B" w14:paraId="7EF06798" w14:textId="77777777" w:rsidTr="000E39F4">
        <w:trPr>
          <w:trHeight w:val="233"/>
          <w:jc w:val="center"/>
          <w:hidden/>
        </w:trPr>
        <w:tc>
          <w:tcPr>
            <w:tcW w:w="4051" w:type="pct"/>
            <w:gridSpan w:val="2"/>
            <w:tcBorders>
              <w:top w:val="single" w:sz="4" w:space="0" w:color="auto"/>
              <w:bottom w:val="single" w:sz="4" w:space="0" w:color="auto"/>
            </w:tcBorders>
          </w:tcPr>
          <w:p w14:paraId="3ACF8066" w14:textId="77777777" w:rsidR="000E39F4" w:rsidRPr="0055183C" w:rsidRDefault="000E39F4" w:rsidP="000E39F4">
            <w:pPr>
              <w:widowControl w:val="0"/>
              <w:spacing w:after="20"/>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 (average 1995-1998)</w:t>
            </w:r>
          </w:p>
        </w:tc>
        <w:tc>
          <w:tcPr>
            <w:tcW w:w="949" w:type="pct"/>
            <w:tcBorders>
              <w:top w:val="single" w:sz="4" w:space="0" w:color="auto"/>
              <w:bottom w:val="single" w:sz="4" w:space="0" w:color="auto"/>
            </w:tcBorders>
            <w:shd w:val="clear" w:color="auto" w:fill="FFFFFF" w:themeFill="background1"/>
            <w:vAlign w:val="bottom"/>
          </w:tcPr>
          <w:p w14:paraId="457D9CAD"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0.0</w:t>
            </w:r>
          </w:p>
        </w:tc>
      </w:tr>
      <w:tr w:rsidR="000E39F4" w:rsidRPr="009C7B3B" w14:paraId="09705AC6"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67C32EBF" w14:textId="77777777" w:rsidR="000E39F4" w:rsidRPr="0055183C" w:rsidRDefault="000E39F4" w:rsidP="000E39F4">
            <w:pPr>
              <w:widowControl w:val="0"/>
              <w:spacing w:before="20"/>
              <w:jc w:val="left"/>
              <w:rPr>
                <w:vanish/>
                <w:color w:val="000000" w:themeColor="text1"/>
                <w:sz w:val="20"/>
                <w:lang w:val="fr-FR"/>
              </w:rPr>
            </w:pPr>
            <w:r w:rsidRPr="0055183C">
              <w:rPr>
                <w:vanish/>
                <w:color w:val="000000" w:themeColor="text1"/>
                <w:sz w:val="20"/>
                <w:lang w:val="fr-FR"/>
              </w:rPr>
              <w:t>Latest reported ODS consumption (2020) (ODP tonnes) as per Article 7:</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5E55165" w14:textId="77777777" w:rsidR="000E39F4" w:rsidRPr="0055183C" w:rsidRDefault="000E39F4" w:rsidP="000E39F4">
            <w:pPr>
              <w:widowControl w:val="0"/>
              <w:spacing w:before="20"/>
              <w:jc w:val="right"/>
              <w:rPr>
                <w:vanish/>
                <w:color w:val="000000" w:themeColor="text1"/>
                <w:sz w:val="20"/>
                <w:lang w:val="fr-FR"/>
              </w:rPr>
            </w:pPr>
          </w:p>
        </w:tc>
      </w:tr>
      <w:tr w:rsidR="000E39F4" w:rsidRPr="009C7B3B" w14:paraId="292FD350"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3657118E" w14:textId="77777777" w:rsidR="000E39F4" w:rsidRPr="0055183C" w:rsidRDefault="000E39F4" w:rsidP="000E39F4">
            <w:pPr>
              <w:widowControl w:val="0"/>
              <w:ind w:hanging="360"/>
              <w:jc w:val="left"/>
              <w:rPr>
                <w:vanish/>
                <w:color w:val="000000" w:themeColor="text1"/>
                <w:sz w:val="20"/>
                <w:lang w:val="fr-FR"/>
              </w:rPr>
            </w:pPr>
            <w:r w:rsidRPr="0055183C">
              <w:rPr>
                <w:vanish/>
                <w:color w:val="000000" w:themeColor="text1"/>
                <w:sz w:val="20"/>
                <w:lang w:val="fr-FR"/>
              </w:rPr>
              <w:t>(d)</w:t>
            </w:r>
            <w:r w:rsidRPr="0055183C">
              <w:rPr>
                <w:vanish/>
                <w:color w:val="000000" w:themeColor="text1"/>
                <w:sz w:val="20"/>
                <w:lang w:val="fr-FR"/>
              </w:rPr>
              <w:tab/>
              <w:t>Annex B, Group III (methyl chloroform)</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495432"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0.00</w:t>
            </w:r>
          </w:p>
        </w:tc>
      </w:tr>
      <w:tr w:rsidR="000E39F4" w:rsidRPr="009C7B3B" w14:paraId="6A3BF819"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2ACA730A" w14:textId="77777777" w:rsidR="000E39F4" w:rsidRPr="0055183C" w:rsidRDefault="000E39F4" w:rsidP="000E39F4">
            <w:pPr>
              <w:widowControl w:val="0"/>
              <w:ind w:hanging="360"/>
              <w:jc w:val="left"/>
              <w:rPr>
                <w:vanish/>
                <w:color w:val="000000" w:themeColor="text1"/>
                <w:sz w:val="20"/>
                <w:lang w:val="fr-FR"/>
              </w:rPr>
            </w:pPr>
            <w:r w:rsidRPr="0055183C">
              <w:rPr>
                <w:vanish/>
                <w:color w:val="000000" w:themeColor="text1"/>
                <w:sz w:val="20"/>
                <w:lang w:val="fr-FR"/>
              </w:rPr>
              <w:t>(e)</w:t>
            </w:r>
            <w:r w:rsidRPr="0055183C">
              <w:rPr>
                <w:vanish/>
                <w:color w:val="000000" w:themeColor="text1"/>
                <w:sz w:val="20"/>
                <w:lang w:val="fr-FR"/>
              </w:rPr>
              <w:tab/>
              <w:t>Annex C, Group I (HCFCs)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AC0B58"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0.00</w:t>
            </w:r>
          </w:p>
        </w:tc>
      </w:tr>
      <w:tr w:rsidR="000E39F4" w:rsidRPr="009C7B3B" w14:paraId="675E426D"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19A9BBB7" w14:textId="77777777" w:rsidR="000E39F4" w:rsidRPr="0055183C" w:rsidRDefault="000E39F4" w:rsidP="000E39F4">
            <w:pPr>
              <w:widowControl w:val="0"/>
              <w:ind w:hanging="360"/>
              <w:jc w:val="left"/>
              <w:rPr>
                <w:vanish/>
                <w:color w:val="000000" w:themeColor="text1"/>
                <w:sz w:val="20"/>
                <w:lang w:val="fr-FR"/>
              </w:rPr>
            </w:pPr>
            <w:r w:rsidRPr="0055183C">
              <w:rPr>
                <w:vanish/>
                <w:color w:val="000000" w:themeColor="text1"/>
                <w:sz w:val="20"/>
                <w:lang w:val="fr-FR"/>
              </w:rPr>
              <w:t>(f)</w:t>
            </w:r>
            <w:r w:rsidRPr="0055183C">
              <w:rPr>
                <w:vanish/>
                <w:color w:val="000000" w:themeColor="text1"/>
                <w:sz w:val="20"/>
                <w:lang w:val="fr-FR"/>
              </w:rPr>
              <w:tab/>
              <w:t>Annex E (methyl bromide)</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930CC9"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0.00</w:t>
            </w:r>
          </w:p>
        </w:tc>
      </w:tr>
      <w:tr w:rsidR="000E39F4" w:rsidRPr="009C7B3B" w14:paraId="234FB205"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26272D69" w14:textId="77777777" w:rsidR="000E39F4" w:rsidRPr="0055183C" w:rsidRDefault="000E39F4" w:rsidP="000E39F4">
            <w:pPr>
              <w:widowControl w:val="0"/>
              <w:tabs>
                <w:tab w:val="left" w:pos="6858"/>
                <w:tab w:val="right" w:pos="7560"/>
              </w:tabs>
              <w:ind w:left="6480" w:right="-108"/>
              <w:jc w:val="left"/>
              <w:rPr>
                <w:vanish/>
                <w:color w:val="000000" w:themeColor="text1"/>
                <w:sz w:val="20"/>
                <w:lang w:val="fr-FR"/>
              </w:rPr>
            </w:pPr>
            <w:r w:rsidRPr="0055183C">
              <w:rPr>
                <w:vanish/>
                <w:color w:val="000000" w:themeColor="text1"/>
                <w:sz w:val="20"/>
                <w:lang w:val="fr-FR"/>
              </w:rPr>
              <w:tab/>
              <w:t>Total:</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05D881"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0.00</w:t>
            </w:r>
          </w:p>
        </w:tc>
      </w:tr>
      <w:tr w:rsidR="000E39F4" w:rsidRPr="009C7B3B" w14:paraId="09576BBD" w14:textId="77777777" w:rsidTr="000E39F4">
        <w:trPr>
          <w:trHeight w:val="233"/>
          <w:jc w:val="center"/>
          <w:hidden/>
        </w:trPr>
        <w:tc>
          <w:tcPr>
            <w:tcW w:w="4051" w:type="pct"/>
            <w:gridSpan w:val="2"/>
            <w:tcBorders>
              <w:top w:val="single" w:sz="4" w:space="0" w:color="auto"/>
              <w:left w:val="single" w:sz="4" w:space="0" w:color="auto"/>
              <w:bottom w:val="single" w:sz="4" w:space="0" w:color="auto"/>
              <w:right w:val="single" w:sz="4" w:space="0" w:color="auto"/>
            </w:tcBorders>
          </w:tcPr>
          <w:p w14:paraId="436D2589"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5C9B1"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2020</w:t>
            </w:r>
          </w:p>
        </w:tc>
      </w:tr>
      <w:tr w:rsidR="000E39F4" w:rsidRPr="009C7B3B" w14:paraId="7ACDE738" w14:textId="77777777" w:rsidTr="000E39F4">
        <w:trPr>
          <w:trHeight w:val="233"/>
          <w:jc w:val="center"/>
          <w:hidden/>
        </w:trPr>
        <w:tc>
          <w:tcPr>
            <w:tcW w:w="4051" w:type="pct"/>
            <w:gridSpan w:val="2"/>
            <w:tcBorders>
              <w:top w:val="single" w:sz="4" w:space="0" w:color="auto"/>
            </w:tcBorders>
          </w:tcPr>
          <w:p w14:paraId="79CCDC5E" w14:textId="4AB38D33" w:rsidR="000E39F4" w:rsidRPr="0055183C" w:rsidRDefault="000E39F4" w:rsidP="000E39F4">
            <w:pPr>
              <w:widowControl w:val="0"/>
              <w:jc w:val="left"/>
              <w:rPr>
                <w:vanish/>
                <w:sz w:val="20"/>
                <w:lang w:val="fr-FR"/>
              </w:rPr>
            </w:pPr>
            <w:r w:rsidRPr="0055183C">
              <w:rPr>
                <w:vanish/>
                <w:sz w:val="20"/>
                <w:lang w:val="fr-FR"/>
              </w:rPr>
              <w:t>Amount approved for projects (as at July 2021) (US S):</w:t>
            </w:r>
          </w:p>
        </w:tc>
        <w:tc>
          <w:tcPr>
            <w:tcW w:w="949" w:type="pct"/>
            <w:tcBorders>
              <w:top w:val="single" w:sz="4" w:space="0" w:color="auto"/>
            </w:tcBorders>
            <w:shd w:val="clear" w:color="auto" w:fill="auto"/>
            <w:vAlign w:val="bottom"/>
          </w:tcPr>
          <w:p w14:paraId="432EF085" w14:textId="77777777" w:rsidR="000E39F4" w:rsidRPr="0055183C" w:rsidRDefault="000E39F4" w:rsidP="000E39F4">
            <w:pPr>
              <w:widowControl w:val="0"/>
              <w:jc w:val="right"/>
              <w:rPr>
                <w:vanish/>
                <w:sz w:val="20"/>
                <w:lang w:val="fr-FR"/>
              </w:rPr>
            </w:pPr>
            <w:r w:rsidRPr="0055183C">
              <w:rPr>
                <w:vanish/>
                <w:sz w:val="20"/>
                <w:lang w:val="fr-FR"/>
              </w:rPr>
              <w:t>833,550</w:t>
            </w:r>
          </w:p>
        </w:tc>
      </w:tr>
      <w:tr w:rsidR="000E39F4" w:rsidRPr="009C7B3B" w14:paraId="25AB868F" w14:textId="77777777" w:rsidTr="000E39F4">
        <w:trPr>
          <w:trHeight w:val="233"/>
          <w:jc w:val="center"/>
          <w:hidden/>
        </w:trPr>
        <w:tc>
          <w:tcPr>
            <w:tcW w:w="4051" w:type="pct"/>
            <w:gridSpan w:val="2"/>
          </w:tcPr>
          <w:p w14:paraId="482C456E" w14:textId="62EC3E7F"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Amount disbursed (as at December 2020) (US S):</w:t>
            </w:r>
          </w:p>
        </w:tc>
        <w:tc>
          <w:tcPr>
            <w:tcW w:w="949" w:type="pct"/>
            <w:shd w:val="clear" w:color="auto" w:fill="auto"/>
            <w:vAlign w:val="center"/>
          </w:tcPr>
          <w:p w14:paraId="657070FD"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508,839</w:t>
            </w:r>
          </w:p>
        </w:tc>
      </w:tr>
      <w:tr w:rsidR="000E39F4" w:rsidRPr="009C7B3B" w14:paraId="2807213F" w14:textId="77777777" w:rsidTr="000E39F4">
        <w:trPr>
          <w:trHeight w:val="233"/>
          <w:jc w:val="center"/>
          <w:hidden/>
        </w:trPr>
        <w:tc>
          <w:tcPr>
            <w:tcW w:w="4051" w:type="pct"/>
            <w:gridSpan w:val="2"/>
          </w:tcPr>
          <w:p w14:paraId="4055DDF6"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ODS to be phased out (as at July 2021) (ODP tonnes):</w:t>
            </w:r>
          </w:p>
        </w:tc>
        <w:tc>
          <w:tcPr>
            <w:tcW w:w="949" w:type="pct"/>
            <w:shd w:val="clear" w:color="auto" w:fill="auto"/>
            <w:vAlign w:val="bottom"/>
          </w:tcPr>
          <w:p w14:paraId="3931012E"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1.5</w:t>
            </w:r>
          </w:p>
        </w:tc>
      </w:tr>
      <w:tr w:rsidR="000E39F4" w:rsidRPr="009C7B3B" w14:paraId="77B5BCC3" w14:textId="77777777" w:rsidTr="000E39F4">
        <w:trPr>
          <w:trHeight w:val="233"/>
          <w:jc w:val="center"/>
          <w:hidden/>
        </w:trPr>
        <w:tc>
          <w:tcPr>
            <w:tcW w:w="4051" w:type="pct"/>
            <w:gridSpan w:val="2"/>
          </w:tcPr>
          <w:p w14:paraId="34933811" w14:textId="77777777" w:rsidR="000E39F4" w:rsidRPr="0055183C" w:rsidRDefault="000E39F4" w:rsidP="000E39F4">
            <w:pPr>
              <w:widowControl w:val="0"/>
              <w:jc w:val="left"/>
              <w:rPr>
                <w:vanish/>
                <w:color w:val="000000" w:themeColor="text1"/>
                <w:sz w:val="20"/>
                <w:lang w:val="fr-FR"/>
              </w:rPr>
            </w:pPr>
            <w:r w:rsidRPr="0055183C">
              <w:rPr>
                <w:vanish/>
                <w:color w:val="000000" w:themeColor="text1"/>
                <w:sz w:val="20"/>
                <w:lang w:val="fr-FR"/>
              </w:rPr>
              <w:t>ODS phased out (as at December 2020) (ODP tonnes):</w:t>
            </w:r>
          </w:p>
        </w:tc>
        <w:tc>
          <w:tcPr>
            <w:tcW w:w="949" w:type="pct"/>
            <w:shd w:val="clear" w:color="auto" w:fill="auto"/>
          </w:tcPr>
          <w:p w14:paraId="0EDAB746" w14:textId="77777777" w:rsidR="000E39F4" w:rsidRPr="0055183C" w:rsidRDefault="000E39F4" w:rsidP="000E39F4">
            <w:pPr>
              <w:widowControl w:val="0"/>
              <w:jc w:val="right"/>
              <w:rPr>
                <w:vanish/>
                <w:color w:val="000000" w:themeColor="text1"/>
                <w:sz w:val="20"/>
                <w:lang w:val="fr-FR"/>
              </w:rPr>
            </w:pPr>
            <w:r w:rsidRPr="0055183C">
              <w:rPr>
                <w:vanish/>
                <w:color w:val="000000" w:themeColor="text1"/>
                <w:sz w:val="20"/>
                <w:lang w:val="fr-FR"/>
              </w:rPr>
              <w:t>0.5</w:t>
            </w:r>
          </w:p>
        </w:tc>
      </w:tr>
    </w:tbl>
    <w:p w14:paraId="121777DC" w14:textId="77777777" w:rsidR="000E39F4" w:rsidRPr="0055183C" w:rsidRDefault="000E39F4" w:rsidP="000E39F4">
      <w:pPr>
        <w:outlineLvl w:val="0"/>
        <w:rPr>
          <w:vanish/>
          <w:color w:val="000000" w:themeColor="text1"/>
          <w:lang w:val="fr-FR"/>
        </w:rPr>
      </w:pPr>
    </w:p>
    <w:p w14:paraId="295DDF82" w14:textId="77777777" w:rsidR="000E39F4" w:rsidRPr="0055183C" w:rsidRDefault="000E39F4" w:rsidP="000E39F4">
      <w:pPr>
        <w:pStyle w:val="Heading1"/>
        <w:tabs>
          <w:tab w:val="clear" w:pos="0"/>
        </w:tabs>
        <w:rPr>
          <w:vanish/>
          <w:lang w:val="fr-FR"/>
        </w:rPr>
      </w:pPr>
      <w:r w:rsidRPr="0055183C">
        <w:rPr>
          <w:vanish/>
          <w:lang w:val="fr-FR"/>
        </w:rPr>
        <w:t>Summary of activities and funds approved by the Executive Committee:</w:t>
      </w:r>
    </w:p>
    <w:tbl>
      <w:tblPr>
        <w:tblStyle w:val="TableGrid500"/>
        <w:tblW w:w="5000" w:type="pct"/>
        <w:tblLook w:val="01E0" w:firstRow="1" w:lastRow="1" w:firstColumn="1" w:lastColumn="1" w:noHBand="0" w:noVBand="0"/>
      </w:tblPr>
      <w:tblGrid>
        <w:gridCol w:w="576"/>
        <w:gridCol w:w="95"/>
        <w:gridCol w:w="7018"/>
        <w:gridCol w:w="1661"/>
      </w:tblGrid>
      <w:tr w:rsidR="000E39F4" w:rsidRPr="009C7B3B" w14:paraId="5BA30C06" w14:textId="77777777" w:rsidTr="000E39F4">
        <w:trPr>
          <w:hidden/>
        </w:trPr>
        <w:tc>
          <w:tcPr>
            <w:tcW w:w="4112" w:type="pct"/>
            <w:gridSpan w:val="3"/>
            <w:tcBorders>
              <w:bottom w:val="single" w:sz="4" w:space="0" w:color="auto"/>
            </w:tcBorders>
          </w:tcPr>
          <w:p w14:paraId="115434A1" w14:textId="77777777" w:rsidR="000E39F4" w:rsidRPr="0055183C" w:rsidRDefault="000E39F4" w:rsidP="000E39F4">
            <w:pPr>
              <w:widowControl w:val="0"/>
              <w:jc w:val="left"/>
              <w:rPr>
                <w:b/>
                <w:vanish/>
                <w:lang w:val="fr-FR"/>
              </w:rPr>
            </w:pPr>
            <w:r w:rsidRPr="0055183C">
              <w:rPr>
                <w:b/>
                <w:bCs/>
                <w:vanish/>
                <w:lang w:val="fr-FR"/>
              </w:rPr>
              <w:t>Summary of activities</w:t>
            </w:r>
          </w:p>
          <w:p w14:paraId="6673B304" w14:textId="77777777" w:rsidR="000E39F4" w:rsidRPr="0055183C" w:rsidRDefault="000E39F4" w:rsidP="000E39F4">
            <w:pPr>
              <w:widowControl w:val="0"/>
              <w:jc w:val="left"/>
              <w:rPr>
                <w:b/>
                <w:vanish/>
                <w:lang w:val="fr-FR"/>
              </w:rPr>
            </w:pPr>
          </w:p>
        </w:tc>
        <w:tc>
          <w:tcPr>
            <w:tcW w:w="888" w:type="pct"/>
            <w:tcBorders>
              <w:bottom w:val="single" w:sz="4" w:space="0" w:color="auto"/>
            </w:tcBorders>
          </w:tcPr>
          <w:p w14:paraId="7FA798EF" w14:textId="084D350C" w:rsidR="000E39F4" w:rsidRPr="0055183C" w:rsidRDefault="000E39F4" w:rsidP="000E39F4">
            <w:pPr>
              <w:widowControl w:val="0"/>
              <w:jc w:val="center"/>
              <w:rPr>
                <w:b/>
                <w:vanish/>
                <w:lang w:val="fr-FR"/>
              </w:rPr>
            </w:pPr>
            <w:r w:rsidRPr="0055183C">
              <w:rPr>
                <w:b/>
                <w:bCs/>
                <w:vanish/>
                <w:lang w:val="fr-FR"/>
              </w:rPr>
              <w:t>Funds approved (US S)</w:t>
            </w:r>
          </w:p>
        </w:tc>
      </w:tr>
      <w:tr w:rsidR="000E39F4" w:rsidRPr="009C7B3B" w14:paraId="61DE7560"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19111E1F" w14:textId="77777777" w:rsidR="000E39F4" w:rsidRPr="0055183C" w:rsidRDefault="000E39F4" w:rsidP="000E39F4">
            <w:pPr>
              <w:widowControl w:val="0"/>
              <w:ind w:left="360" w:hanging="360"/>
              <w:jc w:val="left"/>
              <w:rPr>
                <w:vanish/>
                <w:lang w:val="fr-FR"/>
              </w:rPr>
            </w:pPr>
            <w:r w:rsidRPr="0055183C">
              <w:rPr>
                <w:vanish/>
                <w:lang w:val="fr-FR"/>
              </w:rPr>
              <w:t>(a)</w:t>
            </w:r>
          </w:p>
        </w:tc>
        <w:tc>
          <w:tcPr>
            <w:tcW w:w="3752" w:type="pct"/>
            <w:tcBorders>
              <w:top w:val="single" w:sz="4" w:space="0" w:color="auto"/>
              <w:left w:val="nil"/>
              <w:bottom w:val="single" w:sz="4" w:space="0" w:color="auto"/>
              <w:right w:val="single" w:sz="4" w:space="0" w:color="auto"/>
            </w:tcBorders>
          </w:tcPr>
          <w:p w14:paraId="40BD39DE" w14:textId="77777777" w:rsidR="000E39F4" w:rsidRPr="0055183C" w:rsidRDefault="000E39F4" w:rsidP="000E39F4">
            <w:pPr>
              <w:widowControl w:val="0"/>
              <w:ind w:left="-109"/>
              <w:rPr>
                <w:vanish/>
                <w:lang w:val="fr-FR"/>
              </w:rPr>
            </w:pPr>
            <w:r w:rsidRPr="0055183C">
              <w:rPr>
                <w:vanish/>
                <w:lang w:val="fr-FR"/>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661D2BD"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0</w:t>
            </w:r>
          </w:p>
        </w:tc>
      </w:tr>
      <w:tr w:rsidR="000E39F4" w:rsidRPr="009C7B3B" w14:paraId="3533EEAA"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2E49C01D" w14:textId="77777777" w:rsidR="000E39F4" w:rsidRPr="0055183C" w:rsidRDefault="000E39F4" w:rsidP="000E39F4">
            <w:pPr>
              <w:widowControl w:val="0"/>
              <w:rPr>
                <w:vanish/>
                <w:lang w:val="fr-FR"/>
              </w:rPr>
            </w:pPr>
            <w:r w:rsidRPr="0055183C">
              <w:rPr>
                <w:vanish/>
                <w:lang w:val="fr-FR"/>
              </w:rPr>
              <w:t>(b)</w:t>
            </w:r>
          </w:p>
        </w:tc>
        <w:tc>
          <w:tcPr>
            <w:tcW w:w="3752" w:type="pct"/>
            <w:tcBorders>
              <w:top w:val="single" w:sz="4" w:space="0" w:color="auto"/>
              <w:left w:val="nil"/>
              <w:bottom w:val="single" w:sz="4" w:space="0" w:color="auto"/>
              <w:right w:val="single" w:sz="4" w:space="0" w:color="auto"/>
            </w:tcBorders>
          </w:tcPr>
          <w:p w14:paraId="5E5BE303" w14:textId="77777777" w:rsidR="000E39F4" w:rsidRPr="0055183C" w:rsidRDefault="000E39F4" w:rsidP="000E39F4">
            <w:pPr>
              <w:widowControl w:val="0"/>
              <w:ind w:left="-109"/>
              <w:rPr>
                <w:vanish/>
                <w:lang w:val="fr-FR"/>
              </w:rPr>
            </w:pPr>
            <w:r w:rsidRPr="0055183C">
              <w:rPr>
                <w:vanish/>
                <w:lang w:val="fr-FR"/>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620D910"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427,500</w:t>
            </w:r>
          </w:p>
        </w:tc>
      </w:tr>
      <w:tr w:rsidR="000E39F4" w:rsidRPr="009C7B3B" w14:paraId="73FDD3F4" w14:textId="77777777" w:rsidTr="000E39F4">
        <w:trPr>
          <w:hidden/>
        </w:trPr>
        <w:tc>
          <w:tcPr>
            <w:tcW w:w="359" w:type="pct"/>
            <w:gridSpan w:val="2"/>
            <w:tcBorders>
              <w:top w:val="single" w:sz="4" w:space="0" w:color="auto"/>
              <w:left w:val="single" w:sz="4" w:space="0" w:color="auto"/>
              <w:bottom w:val="single" w:sz="4" w:space="0" w:color="auto"/>
              <w:right w:val="nil"/>
            </w:tcBorders>
          </w:tcPr>
          <w:p w14:paraId="2457BDE9" w14:textId="77777777" w:rsidR="000E39F4" w:rsidRPr="0055183C" w:rsidRDefault="000E39F4" w:rsidP="000E39F4">
            <w:pPr>
              <w:widowControl w:val="0"/>
              <w:rPr>
                <w:vanish/>
                <w:lang w:val="fr-FR"/>
              </w:rPr>
            </w:pPr>
            <w:r w:rsidRPr="0055183C">
              <w:rPr>
                <w:vanish/>
                <w:lang w:val="fr-FR"/>
              </w:rPr>
              <w:t>(c)</w:t>
            </w:r>
          </w:p>
        </w:tc>
        <w:tc>
          <w:tcPr>
            <w:tcW w:w="3752" w:type="pct"/>
            <w:tcBorders>
              <w:top w:val="single" w:sz="4" w:space="0" w:color="auto"/>
              <w:left w:val="nil"/>
              <w:bottom w:val="single" w:sz="4" w:space="0" w:color="auto"/>
              <w:right w:val="single" w:sz="4" w:space="0" w:color="auto"/>
            </w:tcBorders>
          </w:tcPr>
          <w:p w14:paraId="551D586E" w14:textId="77777777" w:rsidR="000E39F4" w:rsidRPr="0055183C" w:rsidRDefault="000E39F4" w:rsidP="000E39F4">
            <w:pPr>
              <w:widowControl w:val="0"/>
              <w:ind w:left="-109"/>
              <w:rPr>
                <w:vanish/>
                <w:lang w:val="fr-FR"/>
              </w:rPr>
            </w:pPr>
            <w:r w:rsidRPr="0055183C">
              <w:rPr>
                <w:vanish/>
                <w:lang w:val="fr-FR"/>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1D6440F"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406,050</w:t>
            </w:r>
          </w:p>
        </w:tc>
      </w:tr>
      <w:tr w:rsidR="000E39F4" w:rsidRPr="009C7B3B" w14:paraId="340CD00A" w14:textId="77777777" w:rsidTr="000E39F4">
        <w:trPr>
          <w:hidden/>
        </w:trPr>
        <w:tc>
          <w:tcPr>
            <w:tcW w:w="4112" w:type="pct"/>
            <w:gridSpan w:val="3"/>
            <w:tcBorders>
              <w:top w:val="single" w:sz="4" w:space="0" w:color="auto"/>
              <w:left w:val="single" w:sz="4" w:space="0" w:color="auto"/>
              <w:bottom w:val="single" w:sz="4" w:space="0" w:color="auto"/>
              <w:right w:val="single" w:sz="4" w:space="0" w:color="auto"/>
            </w:tcBorders>
          </w:tcPr>
          <w:p w14:paraId="6BB9360B" w14:textId="77777777" w:rsidR="000E39F4" w:rsidRPr="0055183C" w:rsidRDefault="000E39F4" w:rsidP="000E39F4">
            <w:pPr>
              <w:widowControl w:val="0"/>
              <w:tabs>
                <w:tab w:val="right" w:pos="7473"/>
              </w:tabs>
              <w:ind w:left="6480" w:right="-108"/>
              <w:jc w:val="left"/>
              <w:rPr>
                <w:vanish/>
                <w:lang w:val="fr-FR"/>
              </w:rPr>
            </w:pPr>
            <w:r w:rsidRPr="0055183C">
              <w:rPr>
                <w:vanish/>
                <w:lang w:val="fr-FR"/>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B5B2E52" w14:textId="77777777" w:rsidR="000E39F4" w:rsidRPr="0055183C" w:rsidRDefault="000E39F4" w:rsidP="000E39F4">
            <w:pPr>
              <w:widowControl w:val="0"/>
              <w:jc w:val="right"/>
              <w:rPr>
                <w:vanish/>
                <w:lang w:val="fr-FR"/>
              </w:rPr>
            </w:pPr>
          </w:p>
        </w:tc>
      </w:tr>
      <w:tr w:rsidR="000E39F4" w:rsidRPr="009C7B3B" w14:paraId="169612E9" w14:textId="77777777" w:rsidTr="000E39F4">
        <w:trPr>
          <w:hidden/>
        </w:trPr>
        <w:tc>
          <w:tcPr>
            <w:tcW w:w="308" w:type="pct"/>
            <w:tcBorders>
              <w:top w:val="single" w:sz="4" w:space="0" w:color="auto"/>
              <w:left w:val="single" w:sz="4" w:space="0" w:color="auto"/>
              <w:bottom w:val="single" w:sz="4" w:space="0" w:color="auto"/>
              <w:right w:val="nil"/>
            </w:tcBorders>
          </w:tcPr>
          <w:p w14:paraId="6A95D7B6" w14:textId="77777777" w:rsidR="000E39F4" w:rsidRPr="0055183C" w:rsidRDefault="000E39F4" w:rsidP="000E39F4">
            <w:pPr>
              <w:widowControl w:val="0"/>
              <w:tabs>
                <w:tab w:val="right" w:pos="7560"/>
              </w:tabs>
              <w:ind w:left="26" w:right="-108"/>
              <w:jc w:val="left"/>
              <w:rPr>
                <w:vanish/>
                <w:lang w:val="fr-FR"/>
              </w:rPr>
            </w:pPr>
            <w:r w:rsidRPr="0055183C">
              <w:rPr>
                <w:vanish/>
                <w:lang w:val="fr-FR"/>
              </w:rPr>
              <w:t>(d)</w:t>
            </w:r>
          </w:p>
        </w:tc>
        <w:tc>
          <w:tcPr>
            <w:tcW w:w="3804" w:type="pct"/>
            <w:gridSpan w:val="2"/>
            <w:tcBorders>
              <w:top w:val="single" w:sz="4" w:space="0" w:color="auto"/>
              <w:left w:val="nil"/>
              <w:bottom w:val="single" w:sz="4" w:space="0" w:color="auto"/>
              <w:right w:val="single" w:sz="4" w:space="0" w:color="auto"/>
            </w:tcBorders>
          </w:tcPr>
          <w:p w14:paraId="11815748" w14:textId="77777777" w:rsidR="000E39F4" w:rsidRPr="0055183C" w:rsidRDefault="000E39F4" w:rsidP="000E39F4">
            <w:pPr>
              <w:widowControl w:val="0"/>
              <w:tabs>
                <w:tab w:val="right" w:pos="7560"/>
              </w:tabs>
              <w:ind w:right="-108"/>
              <w:jc w:val="left"/>
              <w:rPr>
                <w:vanish/>
                <w:lang w:val="fr-FR"/>
              </w:rPr>
            </w:pPr>
            <w:r w:rsidRPr="0055183C">
              <w:rPr>
                <w:vanish/>
                <w:lang w:val="fr-FR"/>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9FE29CB" w14:textId="77777777" w:rsidR="000E39F4" w:rsidRPr="0055183C" w:rsidRDefault="000E39F4" w:rsidP="000E39F4">
            <w:pPr>
              <w:widowControl w:val="0"/>
              <w:jc w:val="right"/>
              <w:rPr>
                <w:vanish/>
                <w:color w:val="000000" w:themeColor="text1"/>
                <w:lang w:val="fr-FR"/>
              </w:rPr>
            </w:pPr>
            <w:r w:rsidRPr="0055183C">
              <w:rPr>
                <w:vanish/>
                <w:color w:val="000000" w:themeColor="text1"/>
                <w:lang w:val="fr-FR"/>
              </w:rPr>
              <w:t>50,000</w:t>
            </w:r>
          </w:p>
        </w:tc>
      </w:tr>
    </w:tbl>
    <w:p w14:paraId="16603709" w14:textId="77777777" w:rsidR="000E39F4" w:rsidRPr="0055183C" w:rsidRDefault="000E39F4" w:rsidP="000E39F4">
      <w:pPr>
        <w:rPr>
          <w:vanish/>
          <w:lang w:val="fr-FR"/>
        </w:rPr>
      </w:pPr>
    </w:p>
    <w:p w14:paraId="042C0534" w14:textId="77777777" w:rsidR="000E39F4" w:rsidRPr="0055183C" w:rsidRDefault="000E39F4" w:rsidP="000E39F4">
      <w:pPr>
        <w:pStyle w:val="StyleHeader4Para4Left0Firstline0"/>
        <w:keepNext/>
        <w:widowControl/>
        <w:numPr>
          <w:ilvl w:val="0"/>
          <w:numId w:val="0"/>
        </w:numPr>
        <w:rPr>
          <w:vanish/>
          <w:color w:val="000000" w:themeColor="text1"/>
          <w:sz w:val="22"/>
          <w:u w:val="single"/>
          <w:lang w:val="fr-FR"/>
        </w:rPr>
      </w:pPr>
      <w:r w:rsidRPr="0055183C">
        <w:rPr>
          <w:vanish/>
          <w:color w:val="000000" w:themeColor="text1"/>
          <w:sz w:val="22"/>
          <w:u w:val="single"/>
          <w:lang w:val="fr-FR"/>
        </w:rPr>
        <w:t>Progress report</w:t>
      </w:r>
    </w:p>
    <w:p w14:paraId="27D04075" w14:textId="4BA48146" w:rsidR="000E39F4" w:rsidRPr="0055183C" w:rsidRDefault="000E39F4" w:rsidP="000E39F4">
      <w:pPr>
        <w:pStyle w:val="Heading1"/>
        <w:rPr>
          <w:vanish/>
          <w:lang w:val="fr-FR"/>
        </w:rPr>
      </w:pPr>
      <w:r w:rsidRPr="0055183C">
        <w:rPr>
          <w:vanish/>
          <w:lang w:val="fr-FR"/>
        </w:rPr>
        <w:t>During phase VII, Cook Islands enforced the licensing system for HCFCs through monitoring of illegal trade; strengthened HFC trade controls based on recommendations from the verification of HCFC consumption; amended existing legislation; and undertook to control the import and export of HCFs as of January 2021, seeking to finalize the related regulation. The National Ozone Officer (NOO) worked in close collaboration with stakeholders to implement the Montreal Protocol and sustain compliance. Article 7 and country programme data were submitted to the Ozone and Multilateral Fund Secretariats. The NOU organized and delivered the World Ozone Day celebrations and participated in the regional network meetings. Of the 20 performance indicators proposed, 11 were fully achieved, six were partially achieved and three were not achieved.</w:t>
      </w:r>
    </w:p>
    <w:p w14:paraId="7B45948E" w14:textId="77777777" w:rsidR="000E39F4" w:rsidRPr="0055183C" w:rsidRDefault="000E39F4" w:rsidP="000E39F4">
      <w:pPr>
        <w:pStyle w:val="StyleHeader4Para4Left0Firstline0"/>
        <w:keepNext/>
        <w:widowControl/>
        <w:numPr>
          <w:ilvl w:val="0"/>
          <w:numId w:val="0"/>
        </w:numPr>
        <w:rPr>
          <w:vanish/>
          <w:color w:val="000000" w:themeColor="text1"/>
          <w:sz w:val="22"/>
          <w:u w:val="single"/>
          <w:lang w:val="fr-FR"/>
        </w:rPr>
      </w:pPr>
      <w:r w:rsidRPr="0055183C">
        <w:rPr>
          <w:vanish/>
          <w:color w:val="000000" w:themeColor="text1"/>
          <w:sz w:val="22"/>
          <w:u w:val="single"/>
          <w:lang w:val="fr-FR"/>
        </w:rPr>
        <w:t>Plan of action</w:t>
      </w:r>
    </w:p>
    <w:p w14:paraId="3760F370" w14:textId="004C67F5" w:rsidR="000E39F4" w:rsidRPr="0055183C" w:rsidRDefault="000E39F4" w:rsidP="000E39F4">
      <w:pPr>
        <w:pStyle w:val="Heading1"/>
        <w:rPr>
          <w:vanish/>
          <w:lang w:val="fr-FR"/>
        </w:rPr>
      </w:pPr>
      <w:r w:rsidRPr="0055183C">
        <w:rPr>
          <w:vanish/>
          <w:lang w:val="fr-FR"/>
        </w:rPr>
        <w:t xml:space="preserve"> The plan of action for the upcoming phase includes: enforcing the HCFC and HCFC-based equipment ban and implementing the HFC licensing system, including the quota system; adopting and implementing individual HS codes (PACHS22) for HFCs and blends; submitting Article 7 and country programme data; engaging and coordinating with national stakeholders and the RAC association for the implementation of the HPMP; strengthening national capacity for the preparation of the HFC phase</w:t>
      </w:r>
      <w:r w:rsidRPr="0055183C">
        <w:rPr>
          <w:vanish/>
          <w:lang w:val="fr-FR"/>
        </w:rPr>
        <w:noBreakHyphen/>
        <w:t xml:space="preserve">down; organizing World Ozone Day and developing awareness materials; and participating in meetings related to the Montreal Protocol. </w:t>
      </w:r>
    </w:p>
    <w:p w14:paraId="1D67E03D" w14:textId="77777777" w:rsidR="000E39F4" w:rsidRPr="0055183C" w:rsidRDefault="000E39F4" w:rsidP="000E39F4">
      <w:pPr>
        <w:keepNext/>
        <w:spacing w:after="120"/>
        <w:rPr>
          <w:b/>
          <w:bCs/>
          <w:vanish/>
          <w:color w:val="000000" w:themeColor="text1"/>
          <w:lang w:val="fr-FR"/>
        </w:rPr>
      </w:pPr>
      <w:r w:rsidRPr="0055183C">
        <w:rPr>
          <w:b/>
          <w:bCs/>
          <w:vanish/>
          <w:color w:val="000000" w:themeColor="text1"/>
          <w:lang w:val="fr-FR"/>
        </w:rPr>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0E39F4" w:rsidRPr="009C7B3B" w14:paraId="4CF46A18" w14:textId="77777777" w:rsidTr="000E39F4">
        <w:trPr>
          <w:trHeight w:val="278"/>
          <w:tblHeader/>
          <w:jc w:val="center"/>
          <w:hidden/>
        </w:trPr>
        <w:tc>
          <w:tcPr>
            <w:tcW w:w="4067" w:type="pct"/>
            <w:gridSpan w:val="2"/>
            <w:tcBorders>
              <w:bottom w:val="single" w:sz="4" w:space="0" w:color="auto"/>
            </w:tcBorders>
          </w:tcPr>
          <w:p w14:paraId="351241C1" w14:textId="77777777" w:rsidR="000E39F4" w:rsidRPr="0055183C" w:rsidRDefault="000E39F4" w:rsidP="000E39F4">
            <w:pPr>
              <w:keepNext/>
              <w:rPr>
                <w:b/>
                <w:vanish/>
                <w:color w:val="000000" w:themeColor="text1"/>
                <w:sz w:val="20"/>
                <w:lang w:val="fr-FR"/>
              </w:rPr>
            </w:pPr>
            <w:r w:rsidRPr="0055183C">
              <w:rPr>
                <w:b/>
                <w:bCs/>
                <w:vanish/>
                <w:color w:val="000000" w:themeColor="text1"/>
                <w:sz w:val="20"/>
                <w:lang w:val="fr-FR"/>
              </w:rPr>
              <w:t>Summary of the project and country profile</w:t>
            </w:r>
          </w:p>
        </w:tc>
        <w:tc>
          <w:tcPr>
            <w:tcW w:w="933" w:type="pct"/>
          </w:tcPr>
          <w:p w14:paraId="1871486E" w14:textId="77777777" w:rsidR="000E39F4" w:rsidRPr="0055183C" w:rsidRDefault="000E39F4" w:rsidP="000E39F4">
            <w:pPr>
              <w:keepNext/>
              <w:jc w:val="right"/>
              <w:rPr>
                <w:b/>
                <w:vanish/>
                <w:color w:val="000000" w:themeColor="text1"/>
                <w:sz w:val="20"/>
                <w:lang w:val="fr-FR"/>
              </w:rPr>
            </w:pPr>
          </w:p>
        </w:tc>
      </w:tr>
      <w:tr w:rsidR="000E39F4" w:rsidRPr="009C7B3B" w14:paraId="41CC7347" w14:textId="77777777" w:rsidTr="000E39F4">
        <w:trPr>
          <w:trHeight w:val="233"/>
          <w:jc w:val="center"/>
          <w:hidden/>
        </w:trPr>
        <w:tc>
          <w:tcPr>
            <w:tcW w:w="4067" w:type="pct"/>
            <w:gridSpan w:val="2"/>
            <w:tcBorders>
              <w:bottom w:val="single" w:sz="4" w:space="0" w:color="auto"/>
            </w:tcBorders>
          </w:tcPr>
          <w:p w14:paraId="5796F528" w14:textId="77777777" w:rsidR="000E39F4" w:rsidRPr="0055183C" w:rsidRDefault="000E39F4" w:rsidP="000E39F4">
            <w:pPr>
              <w:keepNext/>
              <w:rPr>
                <w:vanish/>
                <w:color w:val="000000" w:themeColor="text1"/>
                <w:sz w:val="20"/>
                <w:lang w:val="fr-FR"/>
              </w:rPr>
            </w:pPr>
            <w:r w:rsidRPr="0055183C">
              <w:rPr>
                <w:vanish/>
                <w:color w:val="000000" w:themeColor="text1"/>
                <w:sz w:val="20"/>
                <w:lang w:val="fr-FR"/>
              </w:rPr>
              <w:t>Implementing agency:</w:t>
            </w:r>
          </w:p>
        </w:tc>
        <w:tc>
          <w:tcPr>
            <w:tcW w:w="933" w:type="pct"/>
            <w:tcBorders>
              <w:bottom w:val="single" w:sz="4" w:space="0" w:color="auto"/>
            </w:tcBorders>
          </w:tcPr>
          <w:p w14:paraId="5547E296" w14:textId="77777777" w:rsidR="000E39F4" w:rsidRPr="0055183C" w:rsidRDefault="000E39F4" w:rsidP="000E39F4">
            <w:pPr>
              <w:keepNext/>
              <w:jc w:val="center"/>
              <w:rPr>
                <w:vanish/>
                <w:color w:val="000000" w:themeColor="text1"/>
                <w:sz w:val="20"/>
                <w:lang w:val="fr-FR"/>
              </w:rPr>
            </w:pPr>
            <w:r w:rsidRPr="0055183C">
              <w:rPr>
                <w:vanish/>
                <w:color w:val="000000" w:themeColor="text1"/>
                <w:sz w:val="20"/>
                <w:lang w:val="fr-FR"/>
              </w:rPr>
              <w:t>UNEP</w:t>
            </w:r>
          </w:p>
        </w:tc>
      </w:tr>
      <w:tr w:rsidR="000E39F4" w:rsidRPr="009C7B3B" w14:paraId="1B1978A5" w14:textId="77777777" w:rsidTr="000E39F4">
        <w:trPr>
          <w:trHeight w:val="233"/>
          <w:jc w:val="center"/>
          <w:hidden/>
        </w:trPr>
        <w:tc>
          <w:tcPr>
            <w:tcW w:w="4067" w:type="pct"/>
            <w:gridSpan w:val="2"/>
            <w:tcBorders>
              <w:top w:val="single" w:sz="4" w:space="0" w:color="auto"/>
              <w:left w:val="single" w:sz="4" w:space="0" w:color="auto"/>
              <w:bottom w:val="nil"/>
              <w:right w:val="single" w:sz="4" w:space="0" w:color="auto"/>
            </w:tcBorders>
          </w:tcPr>
          <w:p w14:paraId="5B6F3C04" w14:textId="27A2D10D" w:rsidR="000E39F4" w:rsidRPr="0055183C" w:rsidRDefault="000E39F4" w:rsidP="000E39F4">
            <w:pPr>
              <w:keepNext/>
              <w:rPr>
                <w:vanish/>
                <w:color w:val="000000" w:themeColor="text1"/>
                <w:sz w:val="20"/>
                <w:lang w:val="fr-FR"/>
              </w:rPr>
            </w:pPr>
            <w:r w:rsidRPr="0055183C">
              <w:rPr>
                <w:vanish/>
                <w:color w:val="000000" w:themeColor="text1"/>
                <w:sz w:val="20"/>
                <w:lang w:val="fr-FR"/>
              </w:rPr>
              <w:t>Amounts previously approved for institutional strengthening (US S):</w:t>
            </w:r>
          </w:p>
        </w:tc>
        <w:tc>
          <w:tcPr>
            <w:tcW w:w="933" w:type="pct"/>
            <w:tcBorders>
              <w:top w:val="single" w:sz="4" w:space="0" w:color="auto"/>
              <w:left w:val="single" w:sz="4" w:space="0" w:color="auto"/>
              <w:bottom w:val="nil"/>
              <w:right w:val="single" w:sz="4" w:space="0" w:color="auto"/>
            </w:tcBorders>
          </w:tcPr>
          <w:p w14:paraId="555E3B65" w14:textId="77777777" w:rsidR="000E39F4" w:rsidRPr="0055183C" w:rsidRDefault="000E39F4" w:rsidP="000E39F4">
            <w:pPr>
              <w:keepNext/>
              <w:jc w:val="right"/>
              <w:rPr>
                <w:vanish/>
                <w:color w:val="000000" w:themeColor="text1"/>
                <w:sz w:val="20"/>
                <w:lang w:val="fr-FR"/>
              </w:rPr>
            </w:pPr>
          </w:p>
        </w:tc>
      </w:tr>
      <w:tr w:rsidR="000E39F4" w:rsidRPr="009C7B3B" w14:paraId="774C0A4D"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3B361B72" w14:textId="77777777" w:rsidR="000E39F4" w:rsidRPr="0055183C" w:rsidRDefault="000E39F4" w:rsidP="000E39F4">
            <w:pPr>
              <w:keepNext/>
              <w:ind w:left="5062" w:right="-198"/>
              <w:jc w:val="left"/>
              <w:rPr>
                <w:vanish/>
                <w:color w:val="000000" w:themeColor="text1"/>
                <w:sz w:val="20"/>
                <w:lang w:val="fr-FR"/>
              </w:rPr>
            </w:pPr>
            <w:r w:rsidRPr="0055183C">
              <w:rPr>
                <w:vanish/>
                <w:color w:val="000000" w:themeColor="text1"/>
                <w:sz w:val="20"/>
                <w:lang w:val="fr-FR"/>
              </w:rPr>
              <w:t>Phase I:</w:t>
            </w:r>
          </w:p>
        </w:tc>
        <w:tc>
          <w:tcPr>
            <w:tcW w:w="821" w:type="pct"/>
            <w:tcBorders>
              <w:top w:val="nil"/>
              <w:left w:val="nil"/>
              <w:bottom w:val="nil"/>
              <w:right w:val="single" w:sz="4" w:space="0" w:color="auto"/>
            </w:tcBorders>
            <w:shd w:val="clear" w:color="auto" w:fill="FFFFFF" w:themeFill="background1"/>
            <w:vAlign w:val="bottom"/>
          </w:tcPr>
          <w:p w14:paraId="25C7C586"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7BF168BD"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34,000</w:t>
            </w:r>
          </w:p>
        </w:tc>
      </w:tr>
      <w:tr w:rsidR="000E39F4" w:rsidRPr="009C7B3B" w14:paraId="626A45DF"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3B341EB0" w14:textId="77777777" w:rsidR="000E39F4" w:rsidRPr="0055183C" w:rsidRDefault="000E39F4" w:rsidP="000E39F4">
            <w:pPr>
              <w:keepNext/>
              <w:ind w:left="5062" w:right="-198"/>
              <w:jc w:val="left"/>
              <w:rPr>
                <w:vanish/>
                <w:color w:val="000000" w:themeColor="text1"/>
                <w:sz w:val="20"/>
                <w:lang w:val="fr-FR"/>
              </w:rPr>
            </w:pPr>
            <w:r w:rsidRPr="0055183C">
              <w:rPr>
                <w:vanish/>
                <w:color w:val="000000" w:themeColor="text1"/>
                <w:sz w:val="20"/>
                <w:lang w:val="fr-FR"/>
              </w:rPr>
              <w:t>Phase II:</w:t>
            </w:r>
          </w:p>
        </w:tc>
        <w:tc>
          <w:tcPr>
            <w:tcW w:w="821" w:type="pct"/>
            <w:tcBorders>
              <w:top w:val="nil"/>
              <w:left w:val="nil"/>
              <w:bottom w:val="nil"/>
              <w:right w:val="single" w:sz="4" w:space="0" w:color="auto"/>
            </w:tcBorders>
            <w:shd w:val="clear" w:color="auto" w:fill="FFFFFF" w:themeFill="background1"/>
            <w:vAlign w:val="bottom"/>
          </w:tcPr>
          <w:p w14:paraId="598A235F"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237BE0C2" w14:textId="77777777" w:rsidR="000E39F4" w:rsidRPr="0055183C" w:rsidRDefault="000E39F4" w:rsidP="000E39F4">
            <w:pPr>
              <w:keepNext/>
              <w:jc w:val="right"/>
              <w:rPr>
                <w:vanish/>
                <w:color w:val="000000" w:themeColor="text1"/>
                <w:sz w:val="20"/>
                <w:lang w:val="fr-FR"/>
              </w:rPr>
            </w:pPr>
            <w:r w:rsidRPr="0055183C">
              <w:rPr>
                <w:vanish/>
                <w:color w:val="000000" w:themeColor="text1"/>
                <w:sz w:val="20"/>
                <w:lang w:val="fr-FR"/>
              </w:rPr>
              <w:t>41,333</w:t>
            </w:r>
          </w:p>
        </w:tc>
      </w:tr>
      <w:tr w:rsidR="000E39F4" w:rsidRPr="009C7B3B" w14:paraId="4E68DA18"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22075C39" w14:textId="77777777" w:rsidR="000E39F4" w:rsidRPr="0055183C" w:rsidRDefault="000E39F4" w:rsidP="000E39F4">
            <w:pPr>
              <w:ind w:left="5062" w:right="-198"/>
              <w:jc w:val="left"/>
              <w:rPr>
                <w:vanish/>
                <w:color w:val="000000" w:themeColor="text1"/>
                <w:sz w:val="20"/>
                <w:lang w:val="fr-FR"/>
              </w:rPr>
            </w:pPr>
            <w:r w:rsidRPr="0055183C">
              <w:rPr>
                <w:vanish/>
                <w:color w:val="000000" w:themeColor="text1"/>
                <w:sz w:val="20"/>
                <w:lang w:val="fr-FR"/>
              </w:rPr>
              <w:t>Phase III:</w:t>
            </w:r>
          </w:p>
        </w:tc>
        <w:tc>
          <w:tcPr>
            <w:tcW w:w="821" w:type="pct"/>
            <w:tcBorders>
              <w:top w:val="nil"/>
              <w:left w:val="nil"/>
              <w:bottom w:val="nil"/>
              <w:right w:val="single" w:sz="4" w:space="0" w:color="auto"/>
            </w:tcBorders>
            <w:shd w:val="clear" w:color="auto" w:fill="FFFFFF" w:themeFill="background1"/>
            <w:vAlign w:val="bottom"/>
          </w:tcPr>
          <w:p w14:paraId="0F69B2E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65000FBE"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2B3CE8E7"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27839E0A" w14:textId="77777777" w:rsidR="000E39F4" w:rsidRPr="0055183C" w:rsidRDefault="000E39F4" w:rsidP="000E39F4">
            <w:pPr>
              <w:ind w:left="5062" w:right="-198"/>
              <w:jc w:val="left"/>
              <w:rPr>
                <w:vanish/>
                <w:color w:val="000000" w:themeColor="text1"/>
                <w:sz w:val="20"/>
                <w:lang w:val="fr-FR"/>
              </w:rPr>
            </w:pPr>
            <w:r w:rsidRPr="0055183C">
              <w:rPr>
                <w:vanish/>
                <w:color w:val="000000" w:themeColor="text1"/>
                <w:sz w:val="20"/>
                <w:lang w:val="fr-FR"/>
              </w:rPr>
              <w:t>Phase IV:</w:t>
            </w:r>
          </w:p>
        </w:tc>
        <w:tc>
          <w:tcPr>
            <w:tcW w:w="821" w:type="pct"/>
            <w:tcBorders>
              <w:top w:val="nil"/>
              <w:left w:val="nil"/>
              <w:bottom w:val="nil"/>
              <w:right w:val="single" w:sz="4" w:space="0" w:color="auto"/>
            </w:tcBorders>
            <w:shd w:val="clear" w:color="auto" w:fill="FFFFFF" w:themeFill="background1"/>
            <w:vAlign w:val="bottom"/>
          </w:tcPr>
          <w:p w14:paraId="7F52BEDE"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Jul-12</w:t>
            </w:r>
          </w:p>
        </w:tc>
        <w:tc>
          <w:tcPr>
            <w:tcW w:w="933" w:type="pct"/>
            <w:tcBorders>
              <w:top w:val="nil"/>
              <w:left w:val="single" w:sz="4" w:space="0" w:color="auto"/>
              <w:bottom w:val="nil"/>
              <w:right w:val="single" w:sz="4" w:space="0" w:color="auto"/>
            </w:tcBorders>
            <w:shd w:val="clear" w:color="auto" w:fill="FFFFFF" w:themeFill="background1"/>
          </w:tcPr>
          <w:p w14:paraId="247157A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70F2B890"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5ABFBF15" w14:textId="77777777" w:rsidR="000E39F4" w:rsidRPr="0055183C" w:rsidRDefault="000E39F4" w:rsidP="000E39F4">
            <w:pPr>
              <w:ind w:left="5062" w:right="-198"/>
              <w:jc w:val="left"/>
              <w:rPr>
                <w:vanish/>
                <w:color w:val="000000" w:themeColor="text1"/>
                <w:sz w:val="20"/>
                <w:lang w:val="fr-FR"/>
              </w:rPr>
            </w:pPr>
            <w:r w:rsidRPr="0055183C">
              <w:rPr>
                <w:vanish/>
                <w:color w:val="000000" w:themeColor="text1"/>
                <w:sz w:val="20"/>
                <w:lang w:val="fr-FR"/>
              </w:rPr>
              <w:t>Phase V:</w:t>
            </w:r>
          </w:p>
        </w:tc>
        <w:tc>
          <w:tcPr>
            <w:tcW w:w="821" w:type="pct"/>
            <w:tcBorders>
              <w:top w:val="nil"/>
              <w:left w:val="nil"/>
              <w:bottom w:val="nil"/>
              <w:right w:val="single" w:sz="4" w:space="0" w:color="auto"/>
            </w:tcBorders>
            <w:shd w:val="clear" w:color="auto" w:fill="FFFFFF" w:themeFill="background1"/>
            <w:vAlign w:val="bottom"/>
          </w:tcPr>
          <w:p w14:paraId="09126851"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May-14</w:t>
            </w:r>
          </w:p>
        </w:tc>
        <w:tc>
          <w:tcPr>
            <w:tcW w:w="933" w:type="pct"/>
            <w:tcBorders>
              <w:top w:val="nil"/>
              <w:left w:val="single" w:sz="4" w:space="0" w:color="auto"/>
              <w:bottom w:val="nil"/>
              <w:right w:val="single" w:sz="4" w:space="0" w:color="auto"/>
            </w:tcBorders>
            <w:shd w:val="clear" w:color="auto" w:fill="FFFFFF" w:themeFill="background1"/>
          </w:tcPr>
          <w:p w14:paraId="22389D2E"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60,000</w:t>
            </w:r>
          </w:p>
        </w:tc>
      </w:tr>
      <w:tr w:rsidR="000E39F4" w:rsidRPr="009C7B3B" w14:paraId="23D785CC"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2A9F57C3" w14:textId="77777777" w:rsidR="000E39F4" w:rsidRPr="0055183C" w:rsidRDefault="000E39F4" w:rsidP="000E39F4">
            <w:pPr>
              <w:ind w:left="5062" w:right="-198"/>
              <w:jc w:val="left"/>
              <w:rPr>
                <w:vanish/>
                <w:color w:val="000000" w:themeColor="text1"/>
                <w:sz w:val="20"/>
                <w:lang w:val="fr-FR"/>
              </w:rPr>
            </w:pPr>
            <w:r w:rsidRPr="0055183C">
              <w:rPr>
                <w:vanish/>
                <w:color w:val="000000" w:themeColor="text1"/>
                <w:sz w:val="20"/>
                <w:lang w:val="fr-FR"/>
              </w:rPr>
              <w:t>Phase VI:</w:t>
            </w:r>
          </w:p>
        </w:tc>
        <w:tc>
          <w:tcPr>
            <w:tcW w:w="821" w:type="pct"/>
            <w:tcBorders>
              <w:top w:val="nil"/>
              <w:left w:val="nil"/>
              <w:bottom w:val="nil"/>
              <w:right w:val="single" w:sz="4" w:space="0" w:color="auto"/>
            </w:tcBorders>
            <w:shd w:val="clear" w:color="auto" w:fill="FFFFFF" w:themeFill="background1"/>
            <w:vAlign w:val="bottom"/>
          </w:tcPr>
          <w:p w14:paraId="3DF69999"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Dec-16</w:t>
            </w:r>
          </w:p>
        </w:tc>
        <w:tc>
          <w:tcPr>
            <w:tcW w:w="933" w:type="pct"/>
            <w:tcBorders>
              <w:top w:val="nil"/>
              <w:left w:val="single" w:sz="4" w:space="0" w:color="auto"/>
              <w:bottom w:val="nil"/>
              <w:right w:val="single" w:sz="4" w:space="0" w:color="auto"/>
            </w:tcBorders>
            <w:shd w:val="clear" w:color="auto" w:fill="FFFFFF" w:themeFill="background1"/>
          </w:tcPr>
          <w:p w14:paraId="386F608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2FB434D8" w14:textId="77777777" w:rsidTr="000E39F4">
        <w:trPr>
          <w:trHeight w:val="233"/>
          <w:jc w:val="center"/>
          <w:hidden/>
        </w:trPr>
        <w:tc>
          <w:tcPr>
            <w:tcW w:w="3246" w:type="pct"/>
            <w:tcBorders>
              <w:top w:val="nil"/>
              <w:left w:val="single" w:sz="4" w:space="0" w:color="auto"/>
              <w:bottom w:val="nil"/>
              <w:right w:val="nil"/>
            </w:tcBorders>
            <w:shd w:val="clear" w:color="auto" w:fill="FFFFFF" w:themeFill="background1"/>
            <w:vAlign w:val="bottom"/>
          </w:tcPr>
          <w:p w14:paraId="1E3499A9" w14:textId="77777777" w:rsidR="000E39F4" w:rsidRPr="0055183C" w:rsidRDefault="000E39F4" w:rsidP="000E39F4">
            <w:pPr>
              <w:ind w:left="5062" w:right="-198"/>
              <w:jc w:val="left"/>
              <w:rPr>
                <w:vanish/>
                <w:color w:val="000000" w:themeColor="text1"/>
                <w:sz w:val="20"/>
                <w:lang w:val="fr-FR"/>
              </w:rPr>
            </w:pPr>
            <w:r w:rsidRPr="0055183C">
              <w:rPr>
                <w:vanish/>
                <w:color w:val="000000" w:themeColor="text1"/>
                <w:sz w:val="20"/>
                <w:lang w:val="fr-FR"/>
              </w:rPr>
              <w:t>Phase VII:</w:t>
            </w:r>
          </w:p>
        </w:tc>
        <w:tc>
          <w:tcPr>
            <w:tcW w:w="821" w:type="pct"/>
            <w:tcBorders>
              <w:top w:val="nil"/>
              <w:left w:val="nil"/>
              <w:bottom w:val="nil"/>
              <w:right w:val="single" w:sz="4" w:space="0" w:color="auto"/>
            </w:tcBorders>
            <w:shd w:val="clear" w:color="auto" w:fill="FFFFFF" w:themeFill="background1"/>
            <w:vAlign w:val="bottom"/>
          </w:tcPr>
          <w:p w14:paraId="62F7A4DC" w14:textId="77777777" w:rsidR="000E39F4" w:rsidRPr="0055183C" w:rsidRDefault="000E39F4" w:rsidP="000E39F4">
            <w:pPr>
              <w:tabs>
                <w:tab w:val="left" w:pos="6840"/>
              </w:tabs>
              <w:ind w:left="-108"/>
              <w:jc w:val="right"/>
              <w:rPr>
                <w:vanish/>
                <w:color w:val="000000" w:themeColor="text1"/>
                <w:sz w:val="20"/>
                <w:lang w:val="fr-FR"/>
              </w:rPr>
            </w:pPr>
            <w:r w:rsidRPr="0055183C">
              <w:rPr>
                <w:vanish/>
                <w:color w:val="000000" w:themeColor="text1"/>
                <w:sz w:val="20"/>
                <w:lang w:val="fr-FR"/>
              </w:rPr>
              <w:t>Dec-19</w:t>
            </w:r>
          </w:p>
        </w:tc>
        <w:tc>
          <w:tcPr>
            <w:tcW w:w="933" w:type="pct"/>
            <w:tcBorders>
              <w:top w:val="nil"/>
              <w:left w:val="single" w:sz="4" w:space="0" w:color="auto"/>
              <w:bottom w:val="nil"/>
              <w:right w:val="single" w:sz="4" w:space="0" w:color="auto"/>
            </w:tcBorders>
            <w:shd w:val="clear" w:color="auto" w:fill="FFFFFF" w:themeFill="background1"/>
          </w:tcPr>
          <w:p w14:paraId="517C7C2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5390633A" w14:textId="77777777" w:rsidTr="000E39F4">
        <w:trPr>
          <w:trHeight w:val="233"/>
          <w:jc w:val="center"/>
          <w:hidden/>
        </w:trPr>
        <w:tc>
          <w:tcPr>
            <w:tcW w:w="4067" w:type="pct"/>
            <w:gridSpan w:val="2"/>
            <w:tcBorders>
              <w:top w:val="nil"/>
              <w:left w:val="single" w:sz="4" w:space="0" w:color="auto"/>
              <w:bottom w:val="nil"/>
              <w:right w:val="single" w:sz="4" w:space="0" w:color="auto"/>
            </w:tcBorders>
            <w:shd w:val="clear" w:color="auto" w:fill="auto"/>
          </w:tcPr>
          <w:p w14:paraId="2F5C174A" w14:textId="77777777" w:rsidR="000E39F4" w:rsidRPr="0055183C" w:rsidRDefault="000E39F4" w:rsidP="000E39F4">
            <w:pPr>
              <w:tabs>
                <w:tab w:val="left" w:pos="6859"/>
                <w:tab w:val="right" w:pos="7560"/>
              </w:tabs>
              <w:ind w:left="6480" w:right="-108"/>
              <w:jc w:val="left"/>
              <w:rPr>
                <w:vanish/>
                <w:color w:val="000000" w:themeColor="text1"/>
                <w:sz w:val="20"/>
                <w:lang w:val="fr-FR"/>
              </w:rPr>
            </w:pPr>
            <w:r w:rsidRPr="0055183C">
              <w:rPr>
                <w:vanish/>
                <w:color w:val="000000" w:themeColor="text1"/>
                <w:sz w:val="20"/>
                <w:lang w:val="fr-FR"/>
              </w:rPr>
              <w:tab/>
              <w:t>Total:</w:t>
            </w:r>
          </w:p>
        </w:tc>
        <w:tc>
          <w:tcPr>
            <w:tcW w:w="933" w:type="pct"/>
            <w:tcBorders>
              <w:top w:val="nil"/>
              <w:left w:val="single" w:sz="4" w:space="0" w:color="auto"/>
              <w:bottom w:val="single" w:sz="4" w:space="0" w:color="auto"/>
              <w:right w:val="single" w:sz="4" w:space="0" w:color="auto"/>
            </w:tcBorders>
            <w:shd w:val="clear" w:color="auto" w:fill="auto"/>
          </w:tcPr>
          <w:p w14:paraId="7AF63D0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425,333</w:t>
            </w:r>
          </w:p>
        </w:tc>
      </w:tr>
      <w:tr w:rsidR="000E39F4" w:rsidRPr="009C7B3B" w14:paraId="10E77F32" w14:textId="77777777" w:rsidTr="000E39F4">
        <w:trPr>
          <w:trHeight w:val="233"/>
          <w:jc w:val="center"/>
          <w:hidden/>
        </w:trPr>
        <w:tc>
          <w:tcPr>
            <w:tcW w:w="4067" w:type="pct"/>
            <w:gridSpan w:val="2"/>
            <w:shd w:val="clear" w:color="auto" w:fill="FFFFFF" w:themeFill="background1"/>
          </w:tcPr>
          <w:p w14:paraId="653B83B5" w14:textId="6266AC92" w:rsidR="000E39F4" w:rsidRPr="0055183C" w:rsidRDefault="000E39F4" w:rsidP="000E39F4">
            <w:pPr>
              <w:jc w:val="left"/>
              <w:rPr>
                <w:vanish/>
                <w:color w:val="000000" w:themeColor="text1"/>
                <w:sz w:val="20"/>
                <w:lang w:val="fr-FR"/>
              </w:rPr>
            </w:pPr>
            <w:r w:rsidRPr="0055183C">
              <w:rPr>
                <w:vanish/>
                <w:color w:val="000000" w:themeColor="text1"/>
                <w:sz w:val="20"/>
                <w:lang w:val="fr-FR"/>
              </w:rPr>
              <w:t>Amount requested for renewal (phase VIII) (US S):</w:t>
            </w:r>
          </w:p>
        </w:tc>
        <w:tc>
          <w:tcPr>
            <w:tcW w:w="933" w:type="pct"/>
            <w:shd w:val="clear" w:color="auto" w:fill="auto"/>
          </w:tcPr>
          <w:p w14:paraId="37389637"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07CE9B78" w14:textId="77777777" w:rsidTr="000E39F4">
        <w:trPr>
          <w:trHeight w:val="233"/>
          <w:jc w:val="center"/>
          <w:hidden/>
        </w:trPr>
        <w:tc>
          <w:tcPr>
            <w:tcW w:w="4067" w:type="pct"/>
            <w:gridSpan w:val="2"/>
          </w:tcPr>
          <w:p w14:paraId="1C075205" w14:textId="0570BFD7" w:rsidR="000E39F4" w:rsidRPr="0055183C" w:rsidRDefault="000E39F4" w:rsidP="000E39F4">
            <w:pPr>
              <w:jc w:val="left"/>
              <w:rPr>
                <w:vanish/>
                <w:color w:val="000000" w:themeColor="text1"/>
                <w:sz w:val="20"/>
                <w:lang w:val="fr-FR"/>
              </w:rPr>
            </w:pPr>
            <w:r w:rsidRPr="0055183C">
              <w:rPr>
                <w:vanish/>
                <w:color w:val="000000" w:themeColor="text1"/>
                <w:sz w:val="20"/>
                <w:lang w:val="fr-FR"/>
              </w:rPr>
              <w:t xml:space="preserve">Amount recommended for approval for phase VIII (US S): </w:t>
            </w:r>
          </w:p>
        </w:tc>
        <w:tc>
          <w:tcPr>
            <w:tcW w:w="933" w:type="pct"/>
            <w:shd w:val="clear" w:color="auto" w:fill="auto"/>
          </w:tcPr>
          <w:p w14:paraId="5FE24DC6"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77CA9B1B" w14:textId="77777777" w:rsidTr="000E39F4">
        <w:trPr>
          <w:trHeight w:val="233"/>
          <w:jc w:val="center"/>
          <w:hidden/>
        </w:trPr>
        <w:tc>
          <w:tcPr>
            <w:tcW w:w="4067" w:type="pct"/>
            <w:gridSpan w:val="2"/>
          </w:tcPr>
          <w:p w14:paraId="1C2F0BB5" w14:textId="298BF40B" w:rsidR="000E39F4" w:rsidRPr="0055183C" w:rsidRDefault="000E39F4" w:rsidP="000E39F4">
            <w:pPr>
              <w:jc w:val="left"/>
              <w:rPr>
                <w:vanish/>
                <w:color w:val="000000" w:themeColor="text1"/>
                <w:sz w:val="20"/>
                <w:lang w:val="fr-FR"/>
              </w:rPr>
            </w:pPr>
            <w:r w:rsidRPr="0055183C">
              <w:rPr>
                <w:vanish/>
                <w:color w:val="000000" w:themeColor="text1"/>
                <w:sz w:val="20"/>
                <w:lang w:val="fr-FR"/>
              </w:rPr>
              <w:t>Agency support costs (US S):</w:t>
            </w:r>
          </w:p>
        </w:tc>
        <w:tc>
          <w:tcPr>
            <w:tcW w:w="933" w:type="pct"/>
            <w:shd w:val="clear" w:color="auto" w:fill="auto"/>
          </w:tcPr>
          <w:p w14:paraId="53E0F2AC"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w:t>
            </w:r>
          </w:p>
        </w:tc>
      </w:tr>
      <w:tr w:rsidR="000E39F4" w:rsidRPr="009C7B3B" w14:paraId="3267B462" w14:textId="77777777" w:rsidTr="000E39F4">
        <w:trPr>
          <w:trHeight w:val="233"/>
          <w:jc w:val="center"/>
          <w:hidden/>
        </w:trPr>
        <w:tc>
          <w:tcPr>
            <w:tcW w:w="4067" w:type="pct"/>
            <w:gridSpan w:val="2"/>
          </w:tcPr>
          <w:p w14:paraId="32AD46DB" w14:textId="11B0F8AE" w:rsidR="000E39F4" w:rsidRPr="0055183C" w:rsidRDefault="000E39F4" w:rsidP="000E39F4">
            <w:pPr>
              <w:jc w:val="left"/>
              <w:rPr>
                <w:vanish/>
                <w:color w:val="000000" w:themeColor="text1"/>
                <w:sz w:val="20"/>
                <w:lang w:val="fr-FR"/>
              </w:rPr>
            </w:pPr>
            <w:r w:rsidRPr="0055183C">
              <w:rPr>
                <w:vanish/>
                <w:color w:val="000000" w:themeColor="text1"/>
                <w:sz w:val="20"/>
                <w:lang w:val="fr-FR"/>
              </w:rPr>
              <w:t>Total cost of institutional strengthening phase VIII to the Multilateral Fund (US S):</w:t>
            </w:r>
          </w:p>
        </w:tc>
        <w:tc>
          <w:tcPr>
            <w:tcW w:w="933" w:type="pct"/>
            <w:shd w:val="clear" w:color="auto" w:fill="auto"/>
          </w:tcPr>
          <w:p w14:paraId="3C8416B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85,000</w:t>
            </w:r>
          </w:p>
        </w:tc>
      </w:tr>
      <w:tr w:rsidR="000E39F4" w:rsidRPr="009C7B3B" w14:paraId="2F86CBB0" w14:textId="77777777" w:rsidTr="000E39F4">
        <w:trPr>
          <w:trHeight w:val="233"/>
          <w:jc w:val="center"/>
          <w:hidden/>
        </w:trPr>
        <w:tc>
          <w:tcPr>
            <w:tcW w:w="4067" w:type="pct"/>
            <w:gridSpan w:val="2"/>
          </w:tcPr>
          <w:p w14:paraId="4F7FE7E5"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country programme:</w:t>
            </w:r>
          </w:p>
        </w:tc>
        <w:tc>
          <w:tcPr>
            <w:tcW w:w="933" w:type="pct"/>
            <w:shd w:val="clear" w:color="auto" w:fill="FFFFFF" w:themeFill="background1"/>
          </w:tcPr>
          <w:p w14:paraId="78F0234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2002</w:t>
            </w:r>
          </w:p>
        </w:tc>
      </w:tr>
      <w:tr w:rsidR="000E39F4" w:rsidRPr="009C7B3B" w14:paraId="7DAED56E" w14:textId="77777777" w:rsidTr="000E39F4">
        <w:trPr>
          <w:trHeight w:val="233"/>
          <w:jc w:val="center"/>
          <w:hidden/>
        </w:trPr>
        <w:tc>
          <w:tcPr>
            <w:tcW w:w="4067" w:type="pct"/>
            <w:gridSpan w:val="2"/>
            <w:tcBorders>
              <w:bottom w:val="single" w:sz="4" w:space="0" w:color="auto"/>
            </w:tcBorders>
          </w:tcPr>
          <w:p w14:paraId="6140F7E0"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HCFC phase-out management plan (stage I):</w:t>
            </w:r>
          </w:p>
        </w:tc>
        <w:tc>
          <w:tcPr>
            <w:tcW w:w="933" w:type="pct"/>
            <w:tcBorders>
              <w:bottom w:val="single" w:sz="4" w:space="0" w:color="auto"/>
            </w:tcBorders>
            <w:shd w:val="clear" w:color="auto" w:fill="FFFFFF" w:themeFill="background1"/>
          </w:tcPr>
          <w:p w14:paraId="14723D85"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2011</w:t>
            </w:r>
          </w:p>
        </w:tc>
      </w:tr>
      <w:tr w:rsidR="000E39F4" w:rsidRPr="009C7B3B" w14:paraId="56AB465B" w14:textId="77777777" w:rsidTr="000E39F4">
        <w:trPr>
          <w:trHeight w:val="233"/>
          <w:jc w:val="center"/>
          <w:hidden/>
        </w:trPr>
        <w:tc>
          <w:tcPr>
            <w:tcW w:w="4067" w:type="pct"/>
            <w:gridSpan w:val="2"/>
            <w:tcBorders>
              <w:bottom w:val="single" w:sz="4" w:space="0" w:color="auto"/>
            </w:tcBorders>
          </w:tcPr>
          <w:p w14:paraId="373ECD0E"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Date of approval of HCFC phase-out management plan (stage II):</w:t>
            </w:r>
          </w:p>
        </w:tc>
        <w:tc>
          <w:tcPr>
            <w:tcW w:w="933" w:type="pct"/>
            <w:tcBorders>
              <w:bottom w:val="single" w:sz="4" w:space="0" w:color="auto"/>
            </w:tcBorders>
            <w:shd w:val="clear" w:color="auto" w:fill="FFFFFF" w:themeFill="background1"/>
          </w:tcPr>
          <w:p w14:paraId="7F4D61B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2020</w:t>
            </w:r>
          </w:p>
        </w:tc>
      </w:tr>
      <w:tr w:rsidR="000E39F4" w:rsidRPr="009C7B3B" w14:paraId="38302FC9" w14:textId="77777777" w:rsidTr="000E39F4">
        <w:trPr>
          <w:trHeight w:val="233"/>
          <w:jc w:val="center"/>
          <w:hidden/>
        </w:trPr>
        <w:tc>
          <w:tcPr>
            <w:tcW w:w="4067" w:type="pct"/>
            <w:gridSpan w:val="2"/>
            <w:tcBorders>
              <w:top w:val="single" w:sz="4" w:space="0" w:color="auto"/>
              <w:left w:val="single" w:sz="4" w:space="0" w:color="auto"/>
              <w:bottom w:val="nil"/>
              <w:right w:val="single" w:sz="4" w:space="0" w:color="auto"/>
            </w:tcBorders>
          </w:tcPr>
          <w:p w14:paraId="03B701FB"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Baseline consumption of controlled substances (ODP tonnes):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1ED3A366" w14:textId="77777777" w:rsidR="000E39F4" w:rsidRPr="0055183C" w:rsidRDefault="000E39F4" w:rsidP="000E39F4">
            <w:pPr>
              <w:jc w:val="right"/>
              <w:rPr>
                <w:vanish/>
                <w:color w:val="000000" w:themeColor="text1"/>
                <w:sz w:val="20"/>
                <w:lang w:val="fr-FR"/>
              </w:rPr>
            </w:pPr>
          </w:p>
        </w:tc>
      </w:tr>
      <w:tr w:rsidR="000E39F4" w:rsidRPr="009C7B3B" w14:paraId="4B90D31E" w14:textId="77777777" w:rsidTr="000E39F4">
        <w:trPr>
          <w:trHeight w:val="233"/>
          <w:jc w:val="center"/>
          <w:hidden/>
        </w:trPr>
        <w:tc>
          <w:tcPr>
            <w:tcW w:w="4067" w:type="pct"/>
            <w:gridSpan w:val="2"/>
            <w:tcBorders>
              <w:top w:val="nil"/>
              <w:left w:val="single" w:sz="4" w:space="0" w:color="auto"/>
              <w:bottom w:val="nil"/>
              <w:right w:val="single" w:sz="4" w:space="0" w:color="auto"/>
            </w:tcBorders>
          </w:tcPr>
          <w:p w14:paraId="2BA6008C" w14:textId="77777777" w:rsidR="000E39F4" w:rsidRPr="0055183C" w:rsidRDefault="000E39F4" w:rsidP="000E39F4">
            <w:pPr>
              <w:ind w:left="360" w:hanging="360"/>
              <w:jc w:val="left"/>
              <w:rPr>
                <w:vanish/>
                <w:color w:val="000000" w:themeColor="text1"/>
                <w:sz w:val="20"/>
                <w:lang w:val="fr-FR"/>
              </w:rPr>
            </w:pPr>
            <w:r w:rsidRPr="0055183C">
              <w:rPr>
                <w:vanish/>
                <w:color w:val="000000" w:themeColor="text1"/>
                <w:sz w:val="20"/>
                <w:lang w:val="fr-FR"/>
              </w:rPr>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1A6FBC20"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r w:rsidR="000E39F4" w:rsidRPr="009C7B3B" w14:paraId="6E0108CD" w14:textId="77777777" w:rsidTr="000E39F4">
        <w:trPr>
          <w:trHeight w:val="233"/>
          <w:jc w:val="center"/>
          <w:hidden/>
        </w:trPr>
        <w:tc>
          <w:tcPr>
            <w:tcW w:w="4067" w:type="pct"/>
            <w:gridSpan w:val="2"/>
            <w:tcBorders>
              <w:top w:val="nil"/>
              <w:left w:val="single" w:sz="4" w:space="0" w:color="auto"/>
              <w:bottom w:val="nil"/>
              <w:right w:val="single" w:sz="4" w:space="0" w:color="auto"/>
            </w:tcBorders>
          </w:tcPr>
          <w:p w14:paraId="0E000848" w14:textId="77777777" w:rsidR="000E39F4" w:rsidRPr="0055183C" w:rsidRDefault="000E39F4" w:rsidP="000E39F4">
            <w:pPr>
              <w:ind w:left="360" w:hanging="360"/>
              <w:jc w:val="left"/>
              <w:rPr>
                <w:vanish/>
                <w:color w:val="000000" w:themeColor="text1"/>
                <w:sz w:val="20"/>
                <w:lang w:val="fr-FR"/>
              </w:rPr>
            </w:pPr>
            <w:r w:rsidRPr="0055183C">
              <w:rPr>
                <w:vanish/>
                <w:color w:val="000000" w:themeColor="text1"/>
                <w:sz w:val="20"/>
                <w:lang w:val="fr-FR"/>
              </w:rPr>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324A7897"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0.2</w:t>
            </w:r>
          </w:p>
        </w:tc>
      </w:tr>
      <w:tr w:rsidR="000E39F4" w:rsidRPr="009C7B3B" w14:paraId="60300E0D" w14:textId="77777777" w:rsidTr="000E39F4">
        <w:trPr>
          <w:trHeight w:val="233"/>
          <w:jc w:val="center"/>
          <w:hidden/>
        </w:trPr>
        <w:tc>
          <w:tcPr>
            <w:tcW w:w="4067" w:type="pct"/>
            <w:gridSpan w:val="2"/>
            <w:tcBorders>
              <w:top w:val="nil"/>
              <w:bottom w:val="single" w:sz="4" w:space="0" w:color="auto"/>
            </w:tcBorders>
          </w:tcPr>
          <w:p w14:paraId="38BB9968" w14:textId="77777777" w:rsidR="000E39F4" w:rsidRPr="0055183C" w:rsidRDefault="000E39F4" w:rsidP="000E39F4">
            <w:pPr>
              <w:ind w:left="360" w:hanging="360"/>
              <w:jc w:val="left"/>
              <w:rPr>
                <w:vanish/>
                <w:color w:val="000000" w:themeColor="text1"/>
                <w:sz w:val="20"/>
                <w:lang w:val="fr-FR"/>
              </w:rPr>
            </w:pPr>
            <w:r w:rsidRPr="0055183C">
              <w:rPr>
                <w:vanish/>
                <w:color w:val="000000" w:themeColor="text1"/>
                <w:sz w:val="20"/>
                <w:lang w:val="fr-FR"/>
              </w:rPr>
              <w:t>Annex E, (methyl bromide) (average 1995-1998)</w:t>
            </w:r>
          </w:p>
        </w:tc>
        <w:tc>
          <w:tcPr>
            <w:tcW w:w="933" w:type="pct"/>
            <w:tcBorders>
              <w:top w:val="nil"/>
              <w:bottom w:val="single" w:sz="4" w:space="0" w:color="auto"/>
            </w:tcBorders>
            <w:shd w:val="clear" w:color="auto" w:fill="FFFFFF" w:themeFill="background1"/>
            <w:vAlign w:val="bottom"/>
          </w:tcPr>
          <w:p w14:paraId="0FF90B38"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r w:rsidR="000E39F4" w:rsidRPr="009C7B3B" w14:paraId="6E2715FA" w14:textId="77777777" w:rsidTr="000E39F4">
        <w:trPr>
          <w:trHeight w:val="233"/>
          <w:jc w:val="center"/>
          <w:hidden/>
        </w:trPr>
        <w:tc>
          <w:tcPr>
            <w:tcW w:w="4067" w:type="pct"/>
            <w:gridSpan w:val="2"/>
            <w:tcBorders>
              <w:top w:val="single" w:sz="4" w:space="0" w:color="auto"/>
              <w:left w:val="single" w:sz="4" w:space="0" w:color="auto"/>
              <w:bottom w:val="nil"/>
              <w:right w:val="single" w:sz="4" w:space="0" w:color="auto"/>
            </w:tcBorders>
          </w:tcPr>
          <w:p w14:paraId="2E97F718" w14:textId="77777777" w:rsidR="000E39F4" w:rsidRPr="0055183C" w:rsidRDefault="000E39F4" w:rsidP="000E39F4">
            <w:pPr>
              <w:spacing w:before="20"/>
              <w:jc w:val="left"/>
              <w:rPr>
                <w:vanish/>
                <w:color w:val="000000" w:themeColor="text1"/>
                <w:sz w:val="20"/>
                <w:lang w:val="fr-FR"/>
              </w:rPr>
            </w:pPr>
            <w:r w:rsidRPr="0055183C">
              <w:rPr>
                <w:vanish/>
                <w:color w:val="000000" w:themeColor="text1"/>
                <w:sz w:val="20"/>
                <w:lang w:val="fr-FR"/>
              </w:rPr>
              <w:t>Latest reported ODS consumption (2020)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16EF1C8D" w14:textId="77777777" w:rsidR="000E39F4" w:rsidRPr="0055183C" w:rsidRDefault="000E39F4" w:rsidP="000E39F4">
            <w:pPr>
              <w:spacing w:before="20"/>
              <w:jc w:val="right"/>
              <w:rPr>
                <w:vanish/>
                <w:color w:val="000000" w:themeColor="text1"/>
                <w:sz w:val="20"/>
                <w:lang w:val="fr-FR"/>
              </w:rPr>
            </w:pPr>
          </w:p>
        </w:tc>
      </w:tr>
      <w:tr w:rsidR="000E39F4" w:rsidRPr="009C7B3B" w14:paraId="15B3D080" w14:textId="77777777" w:rsidTr="000E39F4">
        <w:trPr>
          <w:trHeight w:val="233"/>
          <w:jc w:val="center"/>
          <w:hidden/>
        </w:trPr>
        <w:tc>
          <w:tcPr>
            <w:tcW w:w="4067" w:type="pct"/>
            <w:gridSpan w:val="2"/>
            <w:tcBorders>
              <w:top w:val="nil"/>
              <w:left w:val="single" w:sz="4" w:space="0" w:color="auto"/>
              <w:bottom w:val="nil"/>
              <w:right w:val="single" w:sz="4" w:space="0" w:color="auto"/>
            </w:tcBorders>
          </w:tcPr>
          <w:p w14:paraId="6C82FFF8" w14:textId="77777777" w:rsidR="000E39F4" w:rsidRPr="0055183C" w:rsidRDefault="000E39F4" w:rsidP="000E39F4">
            <w:pPr>
              <w:keepNext/>
              <w:ind w:left="360" w:hanging="360"/>
              <w:jc w:val="left"/>
              <w:rPr>
                <w:vanish/>
                <w:color w:val="000000" w:themeColor="text1"/>
                <w:sz w:val="20"/>
                <w:lang w:val="fr-FR"/>
              </w:rPr>
            </w:pPr>
            <w:r w:rsidRPr="0055183C">
              <w:rPr>
                <w:vanish/>
                <w:color w:val="000000" w:themeColor="text1"/>
                <w:sz w:val="20"/>
                <w:lang w:val="fr-FR"/>
              </w:rPr>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78A2B98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290C1E6D" w14:textId="77777777" w:rsidTr="000E39F4">
        <w:trPr>
          <w:trHeight w:val="233"/>
          <w:jc w:val="center"/>
          <w:hidden/>
        </w:trPr>
        <w:tc>
          <w:tcPr>
            <w:tcW w:w="4067" w:type="pct"/>
            <w:gridSpan w:val="2"/>
            <w:tcBorders>
              <w:top w:val="nil"/>
              <w:left w:val="single" w:sz="4" w:space="0" w:color="auto"/>
              <w:bottom w:val="nil"/>
              <w:right w:val="single" w:sz="4" w:space="0" w:color="auto"/>
            </w:tcBorders>
          </w:tcPr>
          <w:p w14:paraId="2E52865C" w14:textId="77777777" w:rsidR="000E39F4" w:rsidRPr="0055183C" w:rsidRDefault="000E39F4" w:rsidP="000E39F4">
            <w:pPr>
              <w:keepNext/>
              <w:ind w:left="360" w:hanging="360"/>
              <w:jc w:val="left"/>
              <w:rPr>
                <w:vanish/>
                <w:color w:val="000000" w:themeColor="text1"/>
                <w:sz w:val="20"/>
                <w:lang w:val="fr-FR"/>
              </w:rPr>
            </w:pPr>
            <w:r w:rsidRPr="0055183C">
              <w:rPr>
                <w:vanish/>
                <w:color w:val="000000" w:themeColor="text1"/>
                <w:sz w:val="20"/>
                <w:lang w:val="fr-FR"/>
              </w:rPr>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2EF93251"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0.09</w:t>
            </w:r>
          </w:p>
        </w:tc>
      </w:tr>
      <w:tr w:rsidR="000E39F4" w:rsidRPr="009C7B3B" w14:paraId="29F62801" w14:textId="77777777" w:rsidTr="000E39F4">
        <w:trPr>
          <w:trHeight w:val="233"/>
          <w:jc w:val="center"/>
          <w:hidden/>
        </w:trPr>
        <w:tc>
          <w:tcPr>
            <w:tcW w:w="4067" w:type="pct"/>
            <w:gridSpan w:val="2"/>
            <w:tcBorders>
              <w:top w:val="nil"/>
              <w:left w:val="single" w:sz="4" w:space="0" w:color="auto"/>
              <w:bottom w:val="nil"/>
              <w:right w:val="single" w:sz="4" w:space="0" w:color="auto"/>
            </w:tcBorders>
          </w:tcPr>
          <w:p w14:paraId="50F7FCA2" w14:textId="77777777" w:rsidR="000E39F4" w:rsidRPr="0055183C" w:rsidRDefault="000E39F4" w:rsidP="000E39F4">
            <w:pPr>
              <w:ind w:left="360" w:hanging="360"/>
              <w:jc w:val="left"/>
              <w:rPr>
                <w:vanish/>
                <w:color w:val="000000" w:themeColor="text1"/>
                <w:sz w:val="20"/>
                <w:lang w:val="fr-FR"/>
              </w:rPr>
            </w:pPr>
            <w:r w:rsidRPr="0055183C">
              <w:rPr>
                <w:vanish/>
                <w:color w:val="000000" w:themeColor="text1"/>
                <w:sz w:val="20"/>
                <w:lang w:val="fr-FR"/>
              </w:rPr>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54A3C62A"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0.00</w:t>
            </w:r>
          </w:p>
        </w:tc>
      </w:tr>
      <w:tr w:rsidR="000E39F4" w:rsidRPr="009C7B3B" w14:paraId="68AD8BA8" w14:textId="77777777" w:rsidTr="000E39F4">
        <w:trPr>
          <w:trHeight w:val="233"/>
          <w:jc w:val="center"/>
          <w:hidden/>
        </w:trPr>
        <w:tc>
          <w:tcPr>
            <w:tcW w:w="4067" w:type="pct"/>
            <w:gridSpan w:val="2"/>
            <w:tcBorders>
              <w:top w:val="nil"/>
              <w:left w:val="single" w:sz="4" w:space="0" w:color="auto"/>
              <w:bottom w:val="single" w:sz="4" w:space="0" w:color="auto"/>
              <w:right w:val="single" w:sz="4" w:space="0" w:color="auto"/>
            </w:tcBorders>
          </w:tcPr>
          <w:p w14:paraId="636973AC" w14:textId="77777777" w:rsidR="000E39F4" w:rsidRPr="0055183C" w:rsidRDefault="000E39F4" w:rsidP="000E39F4">
            <w:pPr>
              <w:tabs>
                <w:tab w:val="left" w:pos="6844"/>
                <w:tab w:val="right" w:pos="7560"/>
              </w:tabs>
              <w:ind w:left="6480" w:right="-108"/>
              <w:jc w:val="left"/>
              <w:rPr>
                <w:vanish/>
                <w:color w:val="000000" w:themeColor="text1"/>
                <w:sz w:val="20"/>
                <w:lang w:val="fr-FR"/>
              </w:rPr>
            </w:pPr>
            <w:r w:rsidRPr="0055183C">
              <w:rPr>
                <w:vanish/>
                <w:color w:val="000000" w:themeColor="text1"/>
                <w:sz w:val="20"/>
                <w:lang w:val="fr-FR"/>
              </w:rPr>
              <w:tab/>
              <w:t>Total:</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5F8767FF"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0.09</w:t>
            </w:r>
          </w:p>
        </w:tc>
      </w:tr>
      <w:tr w:rsidR="000E39F4" w:rsidRPr="009C7B3B" w14:paraId="2FF9A0C8" w14:textId="77777777" w:rsidTr="000E39F4">
        <w:trPr>
          <w:trHeight w:val="233"/>
          <w:jc w:val="center"/>
          <w:hidden/>
        </w:trPr>
        <w:tc>
          <w:tcPr>
            <w:tcW w:w="4067" w:type="pct"/>
            <w:gridSpan w:val="2"/>
            <w:tcBorders>
              <w:top w:val="nil"/>
              <w:left w:val="single" w:sz="4" w:space="0" w:color="auto"/>
              <w:bottom w:val="single" w:sz="4" w:space="0" w:color="auto"/>
              <w:right w:val="single" w:sz="4" w:space="0" w:color="auto"/>
            </w:tcBorders>
          </w:tcPr>
          <w:p w14:paraId="64D3AD0E" w14:textId="77777777" w:rsidR="000E39F4" w:rsidRPr="0055183C" w:rsidRDefault="000E39F4" w:rsidP="000E39F4">
            <w:pPr>
              <w:jc w:val="left"/>
              <w:rPr>
                <w:vanish/>
                <w:color w:val="000000" w:themeColor="text1"/>
                <w:sz w:val="20"/>
                <w:lang w:val="fr-FR"/>
              </w:rPr>
            </w:pPr>
            <w:r w:rsidRPr="0055183C">
              <w:rPr>
                <w:vanish/>
                <w:color w:val="000000" w:themeColor="text1"/>
                <w:sz w:val="20"/>
                <w:lang w:val="fr-FR"/>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27A2EA0C"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2020</w:t>
            </w:r>
          </w:p>
        </w:tc>
      </w:tr>
      <w:tr w:rsidR="000E39F4" w:rsidRPr="009C7B3B" w14:paraId="10FB5887" w14:textId="77777777" w:rsidTr="000E39F4">
        <w:trPr>
          <w:trHeight w:val="233"/>
          <w:jc w:val="center"/>
          <w:hidden/>
        </w:trPr>
        <w:tc>
          <w:tcPr>
            <w:tcW w:w="4067" w:type="pct"/>
            <w:gridSpan w:val="2"/>
            <w:tcBorders>
              <w:top w:val="single" w:sz="4" w:space="0" w:color="auto"/>
            </w:tcBorders>
          </w:tcPr>
          <w:p w14:paraId="1699EB01" w14:textId="4D63CF55"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approved for projects (as at July 2021) (US S):</w:t>
            </w:r>
          </w:p>
        </w:tc>
        <w:tc>
          <w:tcPr>
            <w:tcW w:w="933" w:type="pct"/>
            <w:tcBorders>
              <w:top w:val="single" w:sz="4" w:space="0" w:color="auto"/>
            </w:tcBorders>
            <w:shd w:val="clear" w:color="auto" w:fill="auto"/>
            <w:vAlign w:val="bottom"/>
          </w:tcPr>
          <w:p w14:paraId="29D950BE"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895,433</w:t>
            </w:r>
          </w:p>
        </w:tc>
      </w:tr>
      <w:tr w:rsidR="000E39F4" w:rsidRPr="009C7B3B" w14:paraId="215695F0" w14:textId="77777777" w:rsidTr="000E39F4">
        <w:trPr>
          <w:trHeight w:val="233"/>
          <w:jc w:val="center"/>
          <w:hidden/>
        </w:trPr>
        <w:tc>
          <w:tcPr>
            <w:tcW w:w="4067" w:type="pct"/>
            <w:gridSpan w:val="2"/>
          </w:tcPr>
          <w:p w14:paraId="157FDBCF" w14:textId="248F2204"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Amount disbursed (as at December 2020) (US S):</w:t>
            </w:r>
          </w:p>
        </w:tc>
        <w:tc>
          <w:tcPr>
            <w:tcW w:w="933" w:type="pct"/>
            <w:shd w:val="clear" w:color="auto" w:fill="auto"/>
            <w:vAlign w:val="center"/>
          </w:tcPr>
          <w:p w14:paraId="6520407B"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528,076</w:t>
            </w:r>
          </w:p>
        </w:tc>
      </w:tr>
      <w:tr w:rsidR="000E39F4" w:rsidRPr="009C7B3B" w14:paraId="3454AA83" w14:textId="77777777" w:rsidTr="000E39F4">
        <w:trPr>
          <w:trHeight w:val="233"/>
          <w:jc w:val="center"/>
          <w:hidden/>
        </w:trPr>
        <w:tc>
          <w:tcPr>
            <w:tcW w:w="4067" w:type="pct"/>
            <w:gridSpan w:val="2"/>
          </w:tcPr>
          <w:p w14:paraId="11C2D735" w14:textId="77777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ODS to be phased out (as at July 2021) (ODP tonnes):</w:t>
            </w:r>
          </w:p>
        </w:tc>
        <w:tc>
          <w:tcPr>
            <w:tcW w:w="933" w:type="pct"/>
            <w:shd w:val="clear" w:color="auto" w:fill="auto"/>
            <w:vAlign w:val="bottom"/>
          </w:tcPr>
          <w:p w14:paraId="7AC6B683"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1.1</w:t>
            </w:r>
          </w:p>
        </w:tc>
      </w:tr>
      <w:tr w:rsidR="000E39F4" w:rsidRPr="009C7B3B" w14:paraId="6F9A02DE" w14:textId="77777777" w:rsidTr="000E39F4">
        <w:trPr>
          <w:trHeight w:val="233"/>
          <w:jc w:val="center"/>
          <w:hidden/>
        </w:trPr>
        <w:tc>
          <w:tcPr>
            <w:tcW w:w="4067" w:type="pct"/>
            <w:gridSpan w:val="2"/>
          </w:tcPr>
          <w:p w14:paraId="2F1E4539" w14:textId="77777777" w:rsidR="000E39F4" w:rsidRPr="0055183C" w:rsidRDefault="000E39F4" w:rsidP="000E39F4">
            <w:pPr>
              <w:keepNext/>
              <w:jc w:val="left"/>
              <w:rPr>
                <w:vanish/>
                <w:color w:val="000000" w:themeColor="text1"/>
                <w:sz w:val="20"/>
                <w:lang w:val="fr-FR"/>
              </w:rPr>
            </w:pPr>
            <w:r w:rsidRPr="0055183C">
              <w:rPr>
                <w:vanish/>
                <w:color w:val="000000" w:themeColor="text1"/>
                <w:sz w:val="20"/>
                <w:lang w:val="fr-FR"/>
              </w:rPr>
              <w:t>ODS phased out (as at December 2020) (ODP tonnes):</w:t>
            </w:r>
          </w:p>
        </w:tc>
        <w:tc>
          <w:tcPr>
            <w:tcW w:w="933" w:type="pct"/>
            <w:shd w:val="clear" w:color="auto" w:fill="auto"/>
          </w:tcPr>
          <w:p w14:paraId="3752692F" w14:textId="77777777" w:rsidR="000E39F4" w:rsidRPr="0055183C" w:rsidRDefault="000E39F4" w:rsidP="000E39F4">
            <w:pPr>
              <w:jc w:val="right"/>
              <w:rPr>
                <w:vanish/>
                <w:color w:val="000000" w:themeColor="text1"/>
                <w:sz w:val="20"/>
                <w:lang w:val="fr-FR"/>
              </w:rPr>
            </w:pPr>
            <w:r w:rsidRPr="0055183C">
              <w:rPr>
                <w:vanish/>
                <w:color w:val="000000" w:themeColor="text1"/>
                <w:sz w:val="20"/>
                <w:lang w:val="fr-FR"/>
              </w:rPr>
              <w:t>0.0</w:t>
            </w:r>
          </w:p>
        </w:tc>
      </w:tr>
    </w:tbl>
    <w:p w14:paraId="026CF3D7" w14:textId="77777777" w:rsidR="000E39F4" w:rsidRPr="0055183C" w:rsidRDefault="000E39F4" w:rsidP="000E39F4">
      <w:pPr>
        <w:outlineLvl w:val="0"/>
        <w:rPr>
          <w:vanish/>
          <w:color w:val="000000" w:themeColor="text1"/>
          <w:lang w:val="fr-FR"/>
        </w:rPr>
      </w:pPr>
    </w:p>
    <w:p w14:paraId="1C57142F" w14:textId="3017D0C2" w:rsidR="000E39F4" w:rsidRPr="000B6503" w:rsidRDefault="000E39F4" w:rsidP="000F339A">
      <w:pPr>
        <w:pStyle w:val="Heading1"/>
        <w:numPr>
          <w:ilvl w:val="0"/>
          <w:numId w:val="0"/>
        </w:numPr>
        <w:rPr>
          <w:lang w:val="fr-CA"/>
        </w:rPr>
      </w:pPr>
    </w:p>
    <w:tbl>
      <w:tblPr>
        <w:tblStyle w:val="TableGrid32"/>
        <w:tblW w:w="5000" w:type="pct"/>
        <w:jc w:val="center"/>
        <w:tblLook w:val="01E0" w:firstRow="1" w:lastRow="1" w:firstColumn="1" w:lastColumn="1" w:noHBand="0" w:noVBand="0"/>
      </w:tblPr>
      <w:tblGrid>
        <w:gridCol w:w="565"/>
        <w:gridCol w:w="7059"/>
        <w:gridCol w:w="1726"/>
      </w:tblGrid>
      <w:tr w:rsidR="000E39F4" w:rsidRPr="009C7B3B" w14:paraId="6C4D33B0" w14:textId="77777777" w:rsidTr="000E39F4">
        <w:trPr>
          <w:jc w:val="center"/>
          <w:hidden/>
        </w:trPr>
        <w:tc>
          <w:tcPr>
            <w:tcW w:w="4077" w:type="pct"/>
            <w:gridSpan w:val="2"/>
            <w:tcBorders>
              <w:bottom w:val="single" w:sz="4" w:space="0" w:color="auto"/>
            </w:tcBorders>
          </w:tcPr>
          <w:p w14:paraId="53AE2158" w14:textId="77777777" w:rsidR="000E39F4" w:rsidRPr="000B6503" w:rsidRDefault="000E39F4" w:rsidP="000E39F4">
            <w:pPr>
              <w:keepNext/>
              <w:keepLines/>
              <w:jc w:val="left"/>
              <w:rPr>
                <w:b/>
                <w:vanish/>
                <w:color w:val="000000" w:themeColor="text1"/>
                <w:lang w:val="fr-CA"/>
              </w:rPr>
            </w:pPr>
            <w:r w:rsidRPr="000B6503">
              <w:rPr>
                <w:b/>
                <w:bCs/>
                <w:vanish/>
                <w:color w:val="000000" w:themeColor="text1"/>
                <w:lang w:val="fr-CA"/>
              </w:rPr>
              <w:t>Summary of activities</w:t>
            </w:r>
          </w:p>
          <w:p w14:paraId="5A4217BE" w14:textId="77777777" w:rsidR="000E39F4" w:rsidRPr="000B6503" w:rsidRDefault="000E39F4" w:rsidP="000E39F4">
            <w:pPr>
              <w:keepNext/>
              <w:keepLines/>
              <w:jc w:val="left"/>
              <w:rPr>
                <w:b/>
                <w:vanish/>
                <w:color w:val="000000" w:themeColor="text1"/>
                <w:lang w:val="fr-CA"/>
              </w:rPr>
            </w:pPr>
          </w:p>
        </w:tc>
        <w:tc>
          <w:tcPr>
            <w:tcW w:w="923" w:type="pct"/>
            <w:tcBorders>
              <w:bottom w:val="single" w:sz="4" w:space="0" w:color="auto"/>
            </w:tcBorders>
          </w:tcPr>
          <w:p w14:paraId="3495A7A5" w14:textId="382980DC" w:rsidR="000E39F4" w:rsidRPr="000B6503" w:rsidRDefault="000E39F4" w:rsidP="000E39F4">
            <w:pPr>
              <w:keepNext/>
              <w:keepLines/>
              <w:jc w:val="center"/>
              <w:rPr>
                <w:b/>
                <w:vanish/>
                <w:color w:val="000000" w:themeColor="text1"/>
                <w:lang w:val="fr-CA"/>
              </w:rPr>
            </w:pPr>
            <w:r w:rsidRPr="000B6503">
              <w:rPr>
                <w:b/>
                <w:bCs/>
                <w:vanish/>
                <w:color w:val="000000" w:themeColor="text1"/>
                <w:lang w:val="fr-CA"/>
              </w:rPr>
              <w:t>Funds approved (US S)</w:t>
            </w:r>
          </w:p>
        </w:tc>
      </w:tr>
      <w:tr w:rsidR="000E39F4" w:rsidRPr="009C7B3B" w14:paraId="24375927" w14:textId="77777777" w:rsidTr="000E39F4">
        <w:trPr>
          <w:jc w:val="center"/>
          <w:hidden/>
        </w:trPr>
        <w:tc>
          <w:tcPr>
            <w:tcW w:w="302" w:type="pct"/>
            <w:tcBorders>
              <w:top w:val="single" w:sz="4" w:space="0" w:color="auto"/>
              <w:left w:val="single" w:sz="4" w:space="0" w:color="auto"/>
              <w:bottom w:val="single" w:sz="4" w:space="0" w:color="auto"/>
              <w:right w:val="nil"/>
            </w:tcBorders>
          </w:tcPr>
          <w:p w14:paraId="68C4E377" w14:textId="77777777" w:rsidR="000E39F4" w:rsidRPr="000B6503" w:rsidRDefault="000E39F4" w:rsidP="000E39F4">
            <w:pPr>
              <w:widowControl w:val="0"/>
              <w:ind w:left="360" w:hanging="360"/>
              <w:jc w:val="left"/>
              <w:rPr>
                <w:vanish/>
                <w:color w:val="000000" w:themeColor="text1"/>
                <w:lang w:val="fr-CA"/>
              </w:rPr>
            </w:pPr>
            <w:r w:rsidRPr="000B6503">
              <w:rPr>
                <w:vanish/>
                <w:color w:val="000000" w:themeColor="text1"/>
                <w:lang w:val="fr-CA"/>
              </w:rPr>
              <w:t>(a)</w:t>
            </w:r>
          </w:p>
        </w:tc>
        <w:tc>
          <w:tcPr>
            <w:tcW w:w="3775" w:type="pct"/>
            <w:tcBorders>
              <w:top w:val="single" w:sz="4" w:space="0" w:color="auto"/>
              <w:left w:val="nil"/>
              <w:bottom w:val="single" w:sz="4" w:space="0" w:color="auto"/>
              <w:right w:val="single" w:sz="4" w:space="0" w:color="auto"/>
            </w:tcBorders>
          </w:tcPr>
          <w:p w14:paraId="6457483C" w14:textId="77777777" w:rsidR="000E39F4" w:rsidRPr="000B6503" w:rsidRDefault="000E39F4" w:rsidP="000E39F4">
            <w:pPr>
              <w:widowControl w:val="0"/>
              <w:ind w:left="-109"/>
              <w:rPr>
                <w:vanish/>
                <w:color w:val="000000" w:themeColor="text1"/>
                <w:lang w:val="fr-CA"/>
              </w:rPr>
            </w:pPr>
            <w:r w:rsidRPr="000B6503">
              <w:rPr>
                <w:vanish/>
                <w:color w:val="000000" w:themeColor="text1"/>
                <w:lang w:val="fr-CA"/>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037B173E" w14:textId="77777777" w:rsidR="000E39F4" w:rsidRPr="000B6503" w:rsidRDefault="000E39F4" w:rsidP="000E39F4">
            <w:pPr>
              <w:widowControl w:val="0"/>
              <w:jc w:val="right"/>
              <w:rPr>
                <w:vanish/>
                <w:color w:val="000000" w:themeColor="text1"/>
                <w:lang w:val="fr-CA"/>
              </w:rPr>
            </w:pPr>
            <w:r w:rsidRPr="000B6503">
              <w:rPr>
                <w:vanish/>
                <w:color w:val="000000" w:themeColor="text1"/>
                <w:lang w:val="fr-CA"/>
              </w:rPr>
              <w:t>0</w:t>
            </w:r>
          </w:p>
        </w:tc>
      </w:tr>
      <w:tr w:rsidR="000E39F4" w:rsidRPr="009C7B3B" w14:paraId="2397864F" w14:textId="77777777" w:rsidTr="000E39F4">
        <w:trPr>
          <w:jc w:val="center"/>
          <w:hidden/>
        </w:trPr>
        <w:tc>
          <w:tcPr>
            <w:tcW w:w="302" w:type="pct"/>
            <w:tcBorders>
              <w:top w:val="single" w:sz="4" w:space="0" w:color="auto"/>
              <w:left w:val="single" w:sz="4" w:space="0" w:color="auto"/>
              <w:bottom w:val="single" w:sz="4" w:space="0" w:color="auto"/>
              <w:right w:val="nil"/>
            </w:tcBorders>
          </w:tcPr>
          <w:p w14:paraId="7A63E669" w14:textId="77777777" w:rsidR="000E39F4" w:rsidRPr="000B6503" w:rsidRDefault="000E39F4" w:rsidP="000E39F4">
            <w:pPr>
              <w:widowControl w:val="0"/>
              <w:rPr>
                <w:vanish/>
                <w:color w:val="000000" w:themeColor="text1"/>
                <w:lang w:val="fr-CA"/>
              </w:rPr>
            </w:pPr>
            <w:r w:rsidRPr="000B6503">
              <w:rPr>
                <w:vanish/>
                <w:color w:val="000000" w:themeColor="text1"/>
                <w:lang w:val="fr-CA"/>
              </w:rPr>
              <w:t>(b)</w:t>
            </w:r>
          </w:p>
        </w:tc>
        <w:tc>
          <w:tcPr>
            <w:tcW w:w="3775" w:type="pct"/>
            <w:tcBorders>
              <w:top w:val="single" w:sz="4" w:space="0" w:color="auto"/>
              <w:left w:val="nil"/>
              <w:bottom w:val="single" w:sz="4" w:space="0" w:color="auto"/>
              <w:right w:val="single" w:sz="4" w:space="0" w:color="auto"/>
            </w:tcBorders>
          </w:tcPr>
          <w:p w14:paraId="658B41A7" w14:textId="77777777" w:rsidR="000E39F4" w:rsidRPr="000B6503" w:rsidRDefault="000E39F4" w:rsidP="000E39F4">
            <w:pPr>
              <w:widowControl w:val="0"/>
              <w:ind w:left="-109"/>
              <w:rPr>
                <w:vanish/>
                <w:color w:val="000000" w:themeColor="text1"/>
                <w:lang w:val="fr-CA"/>
              </w:rPr>
            </w:pPr>
            <w:r w:rsidRPr="000B6503">
              <w:rPr>
                <w:vanish/>
                <w:color w:val="000000" w:themeColor="text1"/>
                <w:lang w:val="fr-CA"/>
              </w:rPr>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2A629915" w14:textId="77777777" w:rsidR="000E39F4" w:rsidRPr="000B6503" w:rsidRDefault="000E39F4" w:rsidP="000E39F4">
            <w:pPr>
              <w:widowControl w:val="0"/>
              <w:jc w:val="right"/>
              <w:rPr>
                <w:vanish/>
                <w:color w:val="000000" w:themeColor="text1"/>
                <w:lang w:val="fr-CA"/>
              </w:rPr>
            </w:pPr>
            <w:r w:rsidRPr="000B6503">
              <w:rPr>
                <w:vanish/>
                <w:color w:val="000000" w:themeColor="text1"/>
                <w:lang w:val="fr-CA"/>
              </w:rPr>
              <w:t>409,500</w:t>
            </w:r>
          </w:p>
        </w:tc>
      </w:tr>
      <w:tr w:rsidR="000E39F4" w:rsidRPr="009C7B3B" w14:paraId="5211CBED" w14:textId="77777777" w:rsidTr="000E39F4">
        <w:trPr>
          <w:jc w:val="center"/>
          <w:hidden/>
        </w:trPr>
        <w:tc>
          <w:tcPr>
            <w:tcW w:w="302" w:type="pct"/>
            <w:tcBorders>
              <w:top w:val="single" w:sz="4" w:space="0" w:color="auto"/>
              <w:left w:val="single" w:sz="4" w:space="0" w:color="auto"/>
              <w:bottom w:val="single" w:sz="4" w:space="0" w:color="auto"/>
              <w:right w:val="nil"/>
            </w:tcBorders>
          </w:tcPr>
          <w:p w14:paraId="070849B6" w14:textId="77777777" w:rsidR="000E39F4" w:rsidRPr="000B6503" w:rsidRDefault="000E39F4" w:rsidP="000E39F4">
            <w:pPr>
              <w:widowControl w:val="0"/>
              <w:rPr>
                <w:vanish/>
                <w:color w:val="000000" w:themeColor="text1"/>
                <w:lang w:val="fr-CA"/>
              </w:rPr>
            </w:pPr>
            <w:r w:rsidRPr="000B6503">
              <w:rPr>
                <w:vanish/>
                <w:color w:val="000000" w:themeColor="text1"/>
                <w:lang w:val="fr-CA"/>
              </w:rPr>
              <w:t>(c)</w:t>
            </w:r>
          </w:p>
        </w:tc>
        <w:tc>
          <w:tcPr>
            <w:tcW w:w="3775" w:type="pct"/>
            <w:tcBorders>
              <w:top w:val="single" w:sz="4" w:space="0" w:color="auto"/>
              <w:left w:val="nil"/>
              <w:bottom w:val="single" w:sz="4" w:space="0" w:color="auto"/>
              <w:right w:val="single" w:sz="4" w:space="0" w:color="auto"/>
            </w:tcBorders>
          </w:tcPr>
          <w:p w14:paraId="640089C1" w14:textId="77777777" w:rsidR="000E39F4" w:rsidRPr="000B6503" w:rsidRDefault="000E39F4" w:rsidP="000E39F4">
            <w:pPr>
              <w:widowControl w:val="0"/>
              <w:ind w:left="-109"/>
              <w:rPr>
                <w:vanish/>
                <w:color w:val="000000" w:themeColor="text1"/>
                <w:lang w:val="fr-CA"/>
              </w:rPr>
            </w:pPr>
            <w:r w:rsidRPr="000B6503">
              <w:rPr>
                <w:vanish/>
                <w:color w:val="000000" w:themeColor="text1"/>
                <w:lang w:val="fr-CA"/>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03B1ABA0" w14:textId="77777777" w:rsidR="000E39F4" w:rsidRPr="000B6503" w:rsidRDefault="000E39F4" w:rsidP="000E39F4">
            <w:pPr>
              <w:widowControl w:val="0"/>
              <w:jc w:val="right"/>
              <w:rPr>
                <w:vanish/>
                <w:color w:val="000000" w:themeColor="text1"/>
                <w:lang w:val="fr-CA"/>
              </w:rPr>
            </w:pPr>
            <w:r w:rsidRPr="000B6503">
              <w:rPr>
                <w:vanish/>
                <w:color w:val="000000" w:themeColor="text1"/>
                <w:lang w:val="fr-CA"/>
              </w:rPr>
              <w:t>534,600</w:t>
            </w:r>
          </w:p>
        </w:tc>
      </w:tr>
      <w:tr w:rsidR="000E39F4" w:rsidRPr="009C7B3B" w14:paraId="5EC6BC1A" w14:textId="77777777" w:rsidTr="000E39F4">
        <w:trPr>
          <w:jc w:val="center"/>
          <w:hidden/>
        </w:trPr>
        <w:tc>
          <w:tcPr>
            <w:tcW w:w="302" w:type="pct"/>
            <w:tcBorders>
              <w:top w:val="single" w:sz="4" w:space="0" w:color="auto"/>
              <w:left w:val="single" w:sz="4" w:space="0" w:color="auto"/>
              <w:bottom w:val="single" w:sz="4" w:space="0" w:color="auto"/>
              <w:right w:val="nil"/>
            </w:tcBorders>
          </w:tcPr>
          <w:p w14:paraId="0FC922C9" w14:textId="77777777" w:rsidR="000E39F4" w:rsidRPr="000B6503" w:rsidRDefault="000E39F4" w:rsidP="000E39F4">
            <w:pPr>
              <w:widowControl w:val="0"/>
              <w:rPr>
                <w:vanish/>
                <w:color w:val="000000" w:themeColor="text1"/>
                <w:lang w:val="fr-CA"/>
              </w:rPr>
            </w:pPr>
          </w:p>
        </w:tc>
        <w:tc>
          <w:tcPr>
            <w:tcW w:w="3775" w:type="pct"/>
            <w:tcBorders>
              <w:top w:val="single" w:sz="4" w:space="0" w:color="auto"/>
              <w:left w:val="nil"/>
              <w:bottom w:val="single" w:sz="4" w:space="0" w:color="auto"/>
              <w:right w:val="single" w:sz="4" w:space="0" w:color="auto"/>
            </w:tcBorders>
          </w:tcPr>
          <w:p w14:paraId="32482AC6" w14:textId="77777777" w:rsidR="000E39F4" w:rsidRPr="000B6503" w:rsidRDefault="000E39F4" w:rsidP="000E39F4">
            <w:pPr>
              <w:widowControl w:val="0"/>
              <w:ind w:left="-109"/>
              <w:jc w:val="right"/>
              <w:rPr>
                <w:vanish/>
                <w:color w:val="000000" w:themeColor="text1"/>
                <w:lang w:val="fr-CA"/>
              </w:rPr>
            </w:pPr>
            <w:r w:rsidRPr="000B6503">
              <w:rPr>
                <w:vanish/>
                <w:color w:val="000000" w:themeColor="text1"/>
                <w:lang w:val="fr-CA"/>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159DB8C9" w14:textId="77777777" w:rsidR="000E39F4" w:rsidRPr="000B6503" w:rsidRDefault="000E39F4" w:rsidP="000E39F4">
            <w:pPr>
              <w:widowControl w:val="0"/>
              <w:jc w:val="right"/>
              <w:rPr>
                <w:vanish/>
                <w:color w:val="000000" w:themeColor="text1"/>
                <w:lang w:val="fr-CA"/>
              </w:rPr>
            </w:pPr>
            <w:r w:rsidRPr="000B6503">
              <w:rPr>
                <w:vanish/>
                <w:color w:val="000000" w:themeColor="text1"/>
                <w:lang w:val="fr-CA"/>
              </w:rPr>
              <w:t>944,100</w:t>
            </w:r>
          </w:p>
        </w:tc>
      </w:tr>
      <w:tr w:rsidR="000E39F4" w:rsidRPr="009C7B3B" w14:paraId="7C244D18" w14:textId="77777777" w:rsidTr="000E39F4">
        <w:trPr>
          <w:jc w:val="center"/>
          <w:hidden/>
        </w:trPr>
        <w:tc>
          <w:tcPr>
            <w:tcW w:w="302" w:type="pct"/>
            <w:tcBorders>
              <w:top w:val="single" w:sz="4" w:space="0" w:color="auto"/>
              <w:left w:val="single" w:sz="4" w:space="0" w:color="auto"/>
              <w:bottom w:val="single" w:sz="4" w:space="0" w:color="auto"/>
              <w:right w:val="nil"/>
            </w:tcBorders>
          </w:tcPr>
          <w:p w14:paraId="092B1D6C" w14:textId="77777777" w:rsidR="000E39F4" w:rsidRPr="000B6503" w:rsidRDefault="000E39F4" w:rsidP="000E39F4">
            <w:pPr>
              <w:widowControl w:val="0"/>
              <w:rPr>
                <w:vanish/>
                <w:color w:val="000000" w:themeColor="text1"/>
                <w:lang w:val="fr-CA"/>
              </w:rPr>
            </w:pPr>
            <w:r w:rsidRPr="000B6503">
              <w:rPr>
                <w:vanish/>
                <w:color w:val="000000" w:themeColor="text1"/>
                <w:lang w:val="fr-CA"/>
              </w:rPr>
              <w:t>(d)</w:t>
            </w:r>
          </w:p>
        </w:tc>
        <w:tc>
          <w:tcPr>
            <w:tcW w:w="3775" w:type="pct"/>
            <w:tcBorders>
              <w:top w:val="single" w:sz="4" w:space="0" w:color="auto"/>
              <w:left w:val="nil"/>
              <w:bottom w:val="single" w:sz="4" w:space="0" w:color="auto"/>
              <w:right w:val="single" w:sz="4" w:space="0" w:color="auto"/>
            </w:tcBorders>
          </w:tcPr>
          <w:p w14:paraId="561461E5" w14:textId="77777777" w:rsidR="000E39F4" w:rsidRPr="000B6503" w:rsidRDefault="000E39F4" w:rsidP="000E39F4">
            <w:pPr>
              <w:widowControl w:val="0"/>
              <w:ind w:left="-109"/>
              <w:rPr>
                <w:vanish/>
                <w:color w:val="000000" w:themeColor="text1"/>
                <w:lang w:val="fr-CA"/>
              </w:rPr>
            </w:pPr>
            <w:r w:rsidRPr="000B6503">
              <w:rPr>
                <w:vanish/>
                <w:color w:val="000000" w:themeColor="text1"/>
                <w:lang w:val="fr-CA"/>
              </w:rPr>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66FC67BB" w14:textId="77777777" w:rsidR="000E39F4" w:rsidRPr="000B6503" w:rsidRDefault="000E39F4" w:rsidP="000E39F4">
            <w:pPr>
              <w:widowControl w:val="0"/>
              <w:jc w:val="right"/>
              <w:rPr>
                <w:vanish/>
                <w:color w:val="000000" w:themeColor="text1"/>
                <w:lang w:val="fr-CA"/>
              </w:rPr>
            </w:pPr>
            <w:r w:rsidRPr="000B6503">
              <w:rPr>
                <w:vanish/>
                <w:color w:val="000000" w:themeColor="text1"/>
                <w:lang w:val="fr-CA"/>
              </w:rPr>
              <w:t>50,000</w:t>
            </w:r>
          </w:p>
        </w:tc>
      </w:tr>
    </w:tbl>
    <w:p w14:paraId="17AE7B98" w14:textId="77777777" w:rsidR="000E39F4" w:rsidRPr="000B6503" w:rsidRDefault="000E39F4" w:rsidP="000E39F4">
      <w:pPr>
        <w:rPr>
          <w:vanish/>
          <w:lang w:val="fr-CA"/>
        </w:rPr>
      </w:pPr>
    </w:p>
    <w:p w14:paraId="1BC84306" w14:textId="77777777" w:rsidR="000E39F4" w:rsidRPr="000B6503" w:rsidRDefault="000E39F4" w:rsidP="000E39F4">
      <w:pPr>
        <w:pStyle w:val="StyleHeader4Para4Left0Firstline0"/>
        <w:keepNext/>
        <w:widowControl/>
        <w:numPr>
          <w:ilvl w:val="0"/>
          <w:numId w:val="0"/>
        </w:numPr>
        <w:rPr>
          <w:vanish/>
          <w:color w:val="000000" w:themeColor="text1"/>
          <w:sz w:val="22"/>
          <w:u w:val="single"/>
          <w:lang w:val="fr-CA"/>
        </w:rPr>
      </w:pPr>
      <w:r w:rsidRPr="000B6503">
        <w:rPr>
          <w:vanish/>
          <w:color w:val="000000" w:themeColor="text1"/>
          <w:sz w:val="22"/>
          <w:u w:val="single"/>
          <w:lang w:val="fr-CA"/>
        </w:rPr>
        <w:t>Progress report</w:t>
      </w:r>
    </w:p>
    <w:p w14:paraId="6CBFF79F" w14:textId="73D9DA69" w:rsidR="000E39F4" w:rsidRPr="000B6503" w:rsidRDefault="000E39F4" w:rsidP="000E39F4">
      <w:pPr>
        <w:pStyle w:val="Heading1"/>
        <w:rPr>
          <w:vanish/>
          <w:lang w:val="fr-CA"/>
        </w:rPr>
      </w:pPr>
      <w:r w:rsidRPr="000B6503">
        <w:rPr>
          <w:vanish/>
          <w:lang w:val="fr-CA"/>
        </w:rPr>
        <w:t>During phase VII, the Government of Vanuatu strengthened its licensing and quota system by changing from an annual license to a per-shipment license. Actions were carried out to facilitate Kigali Amendment implementation, including the HFC licensing system in force since February 2020 under the new OLP Act. Vanuatu fulfilled its Article 7 and country programme data reporting obligations for 2019 and 2020. The NOO promoted and supported the implementation of the national RAC certification scheme; organized public awareness activities, organized World Ozone Day celebrations, and joined the meetings on the Montreal Protocol. Of the 18 performance indicators proposed, 15 indicators were fully achieved, two were partially achieved and one was not achieved.</w:t>
      </w:r>
    </w:p>
    <w:p w14:paraId="1B8B82AE" w14:textId="77777777" w:rsidR="000E39F4" w:rsidRPr="000B6503" w:rsidRDefault="000E39F4" w:rsidP="000E39F4">
      <w:pPr>
        <w:pStyle w:val="StyleHeader4Para4Left0Firstline0"/>
        <w:keepNext/>
        <w:widowControl/>
        <w:numPr>
          <w:ilvl w:val="0"/>
          <w:numId w:val="0"/>
        </w:numPr>
        <w:rPr>
          <w:vanish/>
          <w:color w:val="000000" w:themeColor="text1"/>
          <w:sz w:val="22"/>
          <w:u w:val="single"/>
          <w:lang w:val="fr-CA"/>
        </w:rPr>
      </w:pPr>
      <w:r w:rsidRPr="000B6503">
        <w:rPr>
          <w:vanish/>
          <w:color w:val="000000" w:themeColor="text1"/>
          <w:sz w:val="22"/>
          <w:u w:val="single"/>
          <w:lang w:val="fr-CA"/>
        </w:rPr>
        <w:t>Plan of action</w:t>
      </w:r>
    </w:p>
    <w:p w14:paraId="522100B0" w14:textId="77777777" w:rsidR="000E39F4" w:rsidRPr="000B6503" w:rsidRDefault="000E39F4" w:rsidP="000E39F4">
      <w:pPr>
        <w:pStyle w:val="Heading1"/>
        <w:rPr>
          <w:vanish/>
          <w:lang w:val="fr-CA"/>
        </w:rPr>
      </w:pPr>
      <w:r w:rsidRPr="000B6503">
        <w:rPr>
          <w:vanish/>
          <w:lang w:val="fr-CA"/>
        </w:rPr>
        <w:t>The plan of action for the upcoming phase includes: effectively implementing the HCFC and HFC licensing system, and creating the HFC quota system; implementing individual HS codes (PACHS22) for HFCs and blends; submitting Article 7 and country programme data in a timely fashion; actively engaging national stakeholders and the RAC Association in the implementation of Montreal Protocol; organizing the World Ozone Day celebrations and developing awareness materials; and participating in regional and international meetings. Moreover, the phase will strengthen national capacity to support Vanuatu in preparing for HFC phase-down.</w:t>
      </w:r>
    </w:p>
    <w:p w14:paraId="305635E8" w14:textId="77777777" w:rsidR="000E39F4" w:rsidRPr="000B6503" w:rsidRDefault="000E39F4" w:rsidP="0015575E">
      <w:pPr>
        <w:rPr>
          <w:lang w:val="fr-CA"/>
        </w:rPr>
        <w:sectPr w:rsidR="000E39F4" w:rsidRPr="000B6503" w:rsidSect="00FA568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7903AC69" w14:textId="77777777" w:rsidR="000E39F4" w:rsidRPr="0055183C" w:rsidRDefault="000E39F4" w:rsidP="000E39F4">
      <w:pPr>
        <w:spacing w:after="240"/>
        <w:jc w:val="center"/>
        <w:rPr>
          <w:b/>
          <w:color w:val="000000" w:themeColor="text1"/>
          <w:lang w:val="fr-FR"/>
        </w:rPr>
      </w:pPr>
      <w:r>
        <w:rPr>
          <w:b/>
          <w:bCs/>
          <w:color w:val="000000" w:themeColor="text1"/>
          <w:lang w:val="fr"/>
        </w:rPr>
        <w:lastRenderedPageBreak/>
        <w:t xml:space="preserve">Annexe II </w:t>
      </w:r>
    </w:p>
    <w:p w14:paraId="1CFA2E02" w14:textId="77777777" w:rsidR="000E39F4" w:rsidRPr="0055183C" w:rsidRDefault="000E39F4" w:rsidP="000E39F4">
      <w:pPr>
        <w:jc w:val="center"/>
        <w:rPr>
          <w:b/>
          <w:color w:val="000000" w:themeColor="text1"/>
          <w:lang w:val="fr-FR"/>
        </w:rPr>
      </w:pPr>
      <w:r>
        <w:rPr>
          <w:b/>
          <w:bCs/>
          <w:color w:val="000000" w:themeColor="text1"/>
          <w:lang w:val="fr"/>
        </w:rPr>
        <w:t>POINTS DE VUE PRÉLIMINAIRES DU COMITÉ EXÉCUTIF SUR LE RENOUVELLEMENT DES PROJETS DE RENFORCEMENT DES INSTITUTIONS SOUMIS À LA 88</w:t>
      </w:r>
      <w:r>
        <w:rPr>
          <w:b/>
          <w:bCs/>
          <w:color w:val="000000" w:themeColor="text1"/>
          <w:vertAlign w:val="superscript"/>
          <w:lang w:val="fr"/>
        </w:rPr>
        <w:t>e</w:t>
      </w:r>
      <w:r>
        <w:rPr>
          <w:b/>
          <w:bCs/>
          <w:color w:val="000000" w:themeColor="text1"/>
          <w:lang w:val="fr"/>
        </w:rPr>
        <w:t> RÉUNION</w:t>
      </w:r>
    </w:p>
    <w:p w14:paraId="44C3D1ED" w14:textId="77777777" w:rsidR="000E39F4" w:rsidRPr="0055183C" w:rsidRDefault="000E39F4" w:rsidP="000E39F4">
      <w:pPr>
        <w:widowControl w:val="0"/>
        <w:jc w:val="center"/>
        <w:outlineLvl w:val="0"/>
        <w:rPr>
          <w:caps/>
          <w:lang w:val="fr-FR"/>
        </w:rPr>
      </w:pPr>
    </w:p>
    <w:p w14:paraId="27594AB7" w14:textId="77777777" w:rsidR="000E39F4" w:rsidRPr="00731570" w:rsidRDefault="000E39F4" w:rsidP="000E39F4">
      <w:pPr>
        <w:spacing w:after="240"/>
        <w:jc w:val="left"/>
        <w:rPr>
          <w:b/>
          <w:color w:val="000000" w:themeColor="text1"/>
        </w:rPr>
      </w:pPr>
      <w:r>
        <w:rPr>
          <w:b/>
          <w:bCs/>
          <w:color w:val="000000" w:themeColor="text1"/>
          <w:lang w:val="fr"/>
        </w:rPr>
        <w:t>Albanie</w:t>
      </w:r>
    </w:p>
    <w:p w14:paraId="27940B40" w14:textId="3D567C5B" w:rsidR="000E39F4" w:rsidRPr="0055183C" w:rsidRDefault="000E39F4" w:rsidP="000E39F4">
      <w:pPr>
        <w:pStyle w:val="Heading1"/>
        <w:numPr>
          <w:ilvl w:val="0"/>
          <w:numId w:val="34"/>
        </w:numPr>
        <w:rPr>
          <w:lang w:val="fr-FR"/>
        </w:rPr>
      </w:pPr>
      <w:r>
        <w:rPr>
          <w:lang w:val="fr"/>
        </w:rPr>
        <w:t xml:space="preserve">Le Comité exécutif a examiné le rapport accompagnant la demande de renouvellement du projet de renforcement des institutions de l’Albanie (phase IX) et a noté avec satisfaction que le gouvernement albanais a communiqué au Secrétariat de l’ozone des données pour 2019 et 2020 indiquant que le pays respecte le Protocole de Montréal, ainsi que des données sur la mise en œuvre du programme de pays au Secrétariat du Fonds. Le Comité a noté qu’un système opérationnel d’autorisation des importations/exportations de SAO et de quotas de HCFC est en place, et que l’Albanie a également mis en place un système d’autorisation pour les HFC. Le Comité a également noté avec satisfaction que le pays a obtenu le soutien des parties prenantes par le biais du comité directeur et de réunions de consultation et a sensibilisé le public à la protection de la couche d’ozone. </w:t>
      </w:r>
      <w:r w:rsidR="0055183C">
        <w:rPr>
          <w:lang w:val="fr"/>
        </w:rPr>
        <w:t>Le Comité</w:t>
      </w:r>
      <w:r>
        <w:rPr>
          <w:lang w:val="fr"/>
        </w:rPr>
        <w:t xml:space="preserve"> a donc tout lieu de croire que l’Albanie poursuivra la mise en œuvre efficace et dans les délais impartis de son plan de gestion de l’élimination des HCFC et de son projet de renforcement des institutions afin de favoriser la réduction de 67,5 % de sa consommation de référence de HCFC à l’horizon 2025.</w:t>
      </w:r>
    </w:p>
    <w:p w14:paraId="758055A3" w14:textId="77777777" w:rsidR="000E39F4" w:rsidRPr="00731570" w:rsidRDefault="000E39F4" w:rsidP="000E39F4">
      <w:pPr>
        <w:spacing w:after="240"/>
        <w:jc w:val="left"/>
        <w:rPr>
          <w:b/>
          <w:color w:val="000000" w:themeColor="text1"/>
        </w:rPr>
      </w:pPr>
      <w:r>
        <w:rPr>
          <w:b/>
          <w:bCs/>
          <w:color w:val="000000" w:themeColor="text1"/>
          <w:lang w:val="fr"/>
        </w:rPr>
        <w:t>Bénin</w:t>
      </w:r>
    </w:p>
    <w:p w14:paraId="576241AE" w14:textId="77777777" w:rsidR="000E39F4" w:rsidRPr="0055183C" w:rsidRDefault="000E39F4" w:rsidP="000E39F4">
      <w:pPr>
        <w:pStyle w:val="Heading1"/>
        <w:rPr>
          <w:lang w:val="fr-FR"/>
        </w:rPr>
      </w:pPr>
      <w:r>
        <w:rPr>
          <w:lang w:val="fr"/>
        </w:rPr>
        <w:t>Le Comité exécutif a examiné le rapport accompagnant la demande de renouvellement du projet de renforcement des institutions du Bénin (phase XI) et a noté avec satisfaction que le gouvernement béninois a communiqué au Secrétariat de l’ozone des données pour 2019 et 2020 indiquant que le pays respecte le Protocole de Montréal, ainsi que des données sur la mise en œuvre du programme de pays au Secrétariat du Fonds. Le Comité a en outre noté que le Bénin a pris d’importantes mesures pour éliminer sa consommation de HCFC au cours de la phase actuelle, notamment l’application de contrôles à l’importation des SAO, grâce à un système d’autorisations et de quotas, et à la formation des agents des douanes et des techniciens en réfrigération. Le Comité a noté avec satisfaction que le pays a réduit de 35 % sa consommation de HCFC en 2020 conformément aux exigences du Protocole de Montréal. Le Comité a salué les efforts déployés par le gouvernement béninois pour réduire sa consommation de HCFC et espère que le pays poursuivra avec succès, au cours des deux prochaines années, la mise en œuvre de son projet de renforcement des institutions afin de continuer de respecter le Protocole de Montréal.</w:t>
      </w:r>
    </w:p>
    <w:p w14:paraId="6F7E869A" w14:textId="77777777" w:rsidR="000E39F4" w:rsidRPr="00731570" w:rsidRDefault="000E39F4" w:rsidP="000E39F4">
      <w:pPr>
        <w:spacing w:after="240"/>
        <w:jc w:val="left"/>
        <w:rPr>
          <w:b/>
          <w:color w:val="000000" w:themeColor="text1"/>
        </w:rPr>
      </w:pPr>
      <w:r>
        <w:rPr>
          <w:b/>
          <w:bCs/>
          <w:color w:val="000000" w:themeColor="text1"/>
          <w:lang w:val="fr"/>
        </w:rPr>
        <w:t>Bhoutan</w:t>
      </w:r>
    </w:p>
    <w:p w14:paraId="63FEAC57" w14:textId="5F7F14E8" w:rsidR="000E39F4" w:rsidRPr="0055183C" w:rsidRDefault="000E39F4" w:rsidP="000E39F4">
      <w:pPr>
        <w:pStyle w:val="Heading1"/>
        <w:rPr>
          <w:lang w:val="fr-FR"/>
        </w:rPr>
      </w:pPr>
      <w:r>
        <w:rPr>
          <w:lang w:val="fr"/>
        </w:rPr>
        <w:t>Le Comité exécutif a examiné le rapport accompagnant la demande de renouvellement du projet de renforcement des institutions du Bhoutan (phase IX) et note avec satisfaction les efforts déployés par le pays en vue de l’élaboration et de la mise en œuvre du système d’autorisation des HFC, de la ratification de l’Amendement de Kigali et de la soumission en temps voulu des rapports sur les données au titre de l’article 7 et du programme de pays. Le Comité note également avec satisfaction que le pays est doté d’un solide système d’autorisations et de quotas pour les HCFC et qu’il applique son système d’autorisation des importations pour les HFC, ce qui lui a permis de respecter ses obligations au cours de la période considérée. Le Comité note également que la mise en œuvre du PGEH se déroule comme prévu, le pays ayant atteint l’objectif de réduction de 35 % pour 2020 et ayant achevé avec succès la mise en œuvre du projet d’activités de facilitation visant la réduction progressive des HFC. Le Comité a donc tout lieu de croire que le Bhoutan poursuivra ses activités, tant au niveau des projets que des instances dirigeantes, pour atteindre les futurs objectifs du Protocole de Montréal.</w:t>
      </w:r>
    </w:p>
    <w:p w14:paraId="3C26831C" w14:textId="77777777" w:rsidR="000E39F4" w:rsidRPr="00731570" w:rsidRDefault="000E39F4" w:rsidP="000F339A">
      <w:pPr>
        <w:keepNext/>
        <w:keepLines/>
        <w:widowControl w:val="0"/>
        <w:spacing w:after="240"/>
        <w:jc w:val="left"/>
        <w:rPr>
          <w:b/>
          <w:color w:val="000000" w:themeColor="text1"/>
        </w:rPr>
      </w:pPr>
      <w:r>
        <w:rPr>
          <w:b/>
          <w:bCs/>
          <w:color w:val="000000" w:themeColor="text1"/>
          <w:lang w:val="fr"/>
        </w:rPr>
        <w:lastRenderedPageBreak/>
        <w:t>Cameroun</w:t>
      </w:r>
    </w:p>
    <w:p w14:paraId="2C80AC87" w14:textId="3BE5CF02" w:rsidR="000E39F4" w:rsidRPr="0055183C" w:rsidRDefault="000E39F4" w:rsidP="000F339A">
      <w:pPr>
        <w:pStyle w:val="Heading1"/>
        <w:keepNext/>
        <w:keepLines/>
        <w:widowControl w:val="0"/>
        <w:rPr>
          <w:lang w:val="fr-FR"/>
        </w:rPr>
      </w:pPr>
      <w:r>
        <w:rPr>
          <w:lang w:val="fr"/>
        </w:rPr>
        <w:t>Le Comité exécutif a examiné le rapport accompagnant la demande de renouvellement du projet de renforcement des institutions du Cameroun (phase XII) et a noté avec satisfaction que le pays a communiqué aux secrétariats de l’ozone et du Fonds multilatéral des données sur les importations de HCFC pour 2020 au titre de l’article 7 et sur la mise en œuvre de son programme de pays indiquant qu’il respecte le Protocole de Montréal. Le Comité exécutif a en outre noté que le Cameroun a pris d’importantes mesures pour éliminer sa consommation de HCFC au cours de la phase actuelle, notamment l’application de contrôles à l’importation des SAO, grâce à un système d’autorisations et de quotas, et à la formation des agents des douanes et des techniciens en réfrigération. Le Comité a félicité le gouvernement camerounais pour la ratification de l’Amendement de Kigali en août 2021. Le Comité a salué les efforts déployés par le gouvernement camerounais pour réduire sa consommation de HCFC et espère que le pays poursuivra avec succès, au cours des deux prochaines années, la mise en œuvre de son projet de renforcement des institutions afin de continuer de respecter le Protocole de Montréal.</w:t>
      </w:r>
    </w:p>
    <w:p w14:paraId="5F678B56" w14:textId="77777777" w:rsidR="000E39F4" w:rsidRPr="00731570" w:rsidRDefault="000E39F4" w:rsidP="000E39F4">
      <w:pPr>
        <w:spacing w:after="240"/>
        <w:jc w:val="left"/>
        <w:rPr>
          <w:b/>
          <w:color w:val="000000" w:themeColor="text1"/>
        </w:rPr>
      </w:pPr>
      <w:r>
        <w:rPr>
          <w:b/>
          <w:bCs/>
          <w:color w:val="000000" w:themeColor="text1"/>
          <w:lang w:val="fr"/>
        </w:rPr>
        <w:t>Comores</w:t>
      </w:r>
    </w:p>
    <w:p w14:paraId="22594958" w14:textId="77777777" w:rsidR="000E39F4" w:rsidRPr="0055183C" w:rsidRDefault="000E39F4" w:rsidP="000E39F4">
      <w:pPr>
        <w:pStyle w:val="Heading1"/>
        <w:rPr>
          <w:lang w:val="fr-FR"/>
        </w:rPr>
      </w:pPr>
      <w:r>
        <w:rPr>
          <w:lang w:val="fr"/>
        </w:rPr>
        <w:t>Le Comité exécutif a examiné le rapport accompagnant la demande de renouvellement du projet de renforcement des institutions des Comores (phase XI) et a noté avec satisfaction que le pays a communiqué aux secrétariats de l’ozone et du Fonds multilatéral des données sur les importations de HCFC pour 2019 et 2020 au titre de l’article 7 et sur la mise en œuvre de son programme de pays indiquant qu’il respecte le Protocole de Montréal. Le Comité a en outre noté que les Comores ont pris d’importantes mesures pour éliminer leur consommation de HCFC, notamment l’application de contrôles à l’importation des SAO, grâce à un système d’autorisations et de quotas, et à la formation des agents des douanes et des techniciens en réfrigération. Le Comité a noté avec satisfaction la mise en place du système d’autorisation des HFC aux Comores. Le Comité a en outre salué les efforts déployés par le gouvernement comorien pour réduire sa consommation de HCFC et espère que le pays poursuivra avec succès, au cours des deux prochaines années, la mise en œuvre de son projet de renforcement des institutions afin de continuer de respecter le Protocole de Montréal.</w:t>
      </w:r>
    </w:p>
    <w:p w14:paraId="565F8C69" w14:textId="77777777" w:rsidR="000E39F4" w:rsidRPr="00731570" w:rsidRDefault="000E39F4" w:rsidP="000E39F4">
      <w:pPr>
        <w:spacing w:after="240"/>
        <w:jc w:val="left"/>
        <w:rPr>
          <w:b/>
          <w:color w:val="000000" w:themeColor="text1"/>
        </w:rPr>
      </w:pPr>
      <w:r>
        <w:rPr>
          <w:b/>
          <w:bCs/>
          <w:color w:val="000000" w:themeColor="text1"/>
          <w:lang w:val="fr"/>
        </w:rPr>
        <w:t>Îles Cook</w:t>
      </w:r>
    </w:p>
    <w:p w14:paraId="2A9A7103" w14:textId="1DCC7C01" w:rsidR="000E39F4" w:rsidRPr="0055183C" w:rsidRDefault="000E39F4" w:rsidP="000E39F4">
      <w:pPr>
        <w:pStyle w:val="Heading1"/>
        <w:rPr>
          <w:lang w:val="fr-FR"/>
        </w:rPr>
      </w:pPr>
      <w:r>
        <w:rPr>
          <w:lang w:val="fr"/>
        </w:rPr>
        <w:t xml:space="preserve">Le Comité exécutif a examiné le rapport accompagnant la demande de renouvellement du projet de renforcement des institutions des Îles Cook (phase VIII) et a noté avec satisfaction que le pays a communiqué aux secrétariats de l’ozone et du Fonds multilatéral des données au titre de l’article 7 et sur son programme de pays pour 2019 et 2020 indiquant qu’il pays respecte les exigences d’élimination du Protocole de Montréal. Le Comité a noté avec satisfaction que la consommation de SAO des Îles Cook est restée nulle. </w:t>
      </w:r>
      <w:r w:rsidR="0055183C">
        <w:rPr>
          <w:lang w:val="fr"/>
        </w:rPr>
        <w:t>Le Comité</w:t>
      </w:r>
      <w:r>
        <w:rPr>
          <w:lang w:val="fr"/>
        </w:rPr>
        <w:t xml:space="preserve"> a également noté avec satisfaction les efforts déployés par les Îles Cook pour mettre à profit les enseignements tirés de la vérification de la consommation de HCFC afin d’améliorer le système d’autorisations permettant de contrôler les importations et les exportations de HFC, comme le reflète le cadre d’amendement juridique. Le Comité espère que les Îles Cook poursuivront avec succès, au cours des deux prochaines années, la mise en œuvre de leur projet de renforcement des institutions afin de continuer de respecter le Protocole de Montréal.</w:t>
      </w:r>
    </w:p>
    <w:p w14:paraId="01EE43E7" w14:textId="77777777" w:rsidR="000E39F4" w:rsidRPr="00731570" w:rsidRDefault="000E39F4" w:rsidP="000E39F4">
      <w:pPr>
        <w:spacing w:after="240"/>
        <w:jc w:val="left"/>
        <w:rPr>
          <w:b/>
          <w:color w:val="000000" w:themeColor="text1"/>
        </w:rPr>
      </w:pPr>
      <w:r>
        <w:rPr>
          <w:b/>
          <w:bCs/>
          <w:color w:val="000000" w:themeColor="text1"/>
          <w:lang w:val="fr"/>
        </w:rPr>
        <w:t>Micronésie (États fédérés de)</w:t>
      </w:r>
    </w:p>
    <w:p w14:paraId="2CAFB728" w14:textId="24239A0E" w:rsidR="000E39F4" w:rsidRPr="0055183C" w:rsidRDefault="000E39F4" w:rsidP="000E39F4">
      <w:pPr>
        <w:pStyle w:val="Heading1"/>
        <w:rPr>
          <w:lang w:val="fr-FR"/>
        </w:rPr>
      </w:pPr>
      <w:r>
        <w:rPr>
          <w:lang w:val="fr"/>
        </w:rPr>
        <w:t xml:space="preserve">Le Comité exécutif a examiné le rapport accompagnant la demande de renouvellement du projet de renforcement des institutions des États fédérés de Micronésie (phase VII) et a noté avec satisfaction que le pays a communiqué aux secrétariats de l’ozone et du Fonds multilatéral des données pour 2019 et 2020, indiquant qu’il respecte les exigences d’élimination du Protocole de Montréal. Le Comité a noté avec satisfaction la mise en œuvre efficace du système d’autorisations et de quotas pour les HCFC, la mise en place du système d’autorisations pour les HFC et la coordination avec les parties prenantes concernées. Le Comité a félicité le gouvernement des États fédérés de Micronésie d’avoir atteint une réduction de sa </w:t>
      </w:r>
      <w:r>
        <w:rPr>
          <w:lang w:val="fr"/>
        </w:rPr>
        <w:lastRenderedPageBreak/>
        <w:t>consommation de HCFC supérieure à 35 % en 2020. Le Comité a noté avec satisfaction le renforcement de la sensibilisation du public pour informer les principales parties prenantes et le grand public sur l’élimination du PGEH et les obligations découlant de l’Amendement de Kigali. Le Comité espère donc que les États fédérés de Micronésie poursuivront, au cours des deux prochaines années, la mise en œuvre efficace de nouvelles réglementations pour poursuivre l’exécution de leur projet de renforcement des institutions en vue du respect durable du Protocole de Montréal.</w:t>
      </w:r>
    </w:p>
    <w:p w14:paraId="6C1242E3" w14:textId="77777777" w:rsidR="000E39F4" w:rsidRPr="00731570" w:rsidRDefault="000E39F4" w:rsidP="000E39F4">
      <w:pPr>
        <w:keepNext/>
        <w:spacing w:after="240"/>
        <w:jc w:val="left"/>
        <w:rPr>
          <w:b/>
          <w:color w:val="000000" w:themeColor="text1"/>
        </w:rPr>
      </w:pPr>
      <w:r>
        <w:rPr>
          <w:b/>
          <w:bCs/>
          <w:color w:val="000000" w:themeColor="text1"/>
          <w:lang w:val="fr"/>
        </w:rPr>
        <w:t>Guatemala</w:t>
      </w:r>
    </w:p>
    <w:p w14:paraId="139CE8A4" w14:textId="77777777" w:rsidR="000E39F4" w:rsidRPr="0055183C" w:rsidRDefault="000E39F4" w:rsidP="000E39F4">
      <w:pPr>
        <w:pStyle w:val="Heading1"/>
        <w:rPr>
          <w:lang w:val="fr-FR"/>
        </w:rPr>
      </w:pPr>
      <w:r>
        <w:rPr>
          <w:lang w:val="fr"/>
        </w:rPr>
        <w:t>Le Comité exécutif a examiné le rapport accompagnant la demande relative au projet de renforcement des institutions du Guatemala (phase VIII) et a noté avec satisfaction que le gouvernement guatémaltèque a communiqué aux secrétariats de l’ozone et du Fonds multilatéral des données pour 2019 et 2020 indiquant que le pays respecte le Protocole de Montréal. Le Comité a également noté que le Guatemala est doté d’un système opérationnel d’autorisation des importations/exportations de SAO et de quotas de HCFC et a inclus les HFC dans son système d’autorisations. Le Comité a noté que le Guatemala a mené avec succès des activités de sensibilisation et d’information sur les bonnes pratiques de réfrigération et la manipulation sans danger des réfrigérants inflammables à l’intention des techniciens en réfrigération et des utilisateurs finaux, et qu’il a renforcé ses liens avec l’Association de la réfrigération et de la climatisation (ASFRIGUA). Le Comité a également noté que le Guatemala est en train de finaliser le projet d’activités de facilitation visant à soutenir la ratification de l’Amendement de Kigali et a fait d’importants progrès dans ce sens. Le Comité a donc tout lieu de croire que le Guatemala ratifiera bientôt l’Amendement de Kigali et poursuivra avec succès la mise en œuvre de son projet de renforcement des institutions en vue du respect durable du Protocole de Montréal.</w:t>
      </w:r>
    </w:p>
    <w:p w14:paraId="05959DE5" w14:textId="77777777" w:rsidR="000E39F4" w:rsidRPr="00731570" w:rsidRDefault="000E39F4" w:rsidP="000E39F4">
      <w:pPr>
        <w:spacing w:after="240"/>
        <w:jc w:val="left"/>
        <w:rPr>
          <w:b/>
          <w:color w:val="000000" w:themeColor="text1"/>
        </w:rPr>
      </w:pPr>
      <w:r>
        <w:rPr>
          <w:b/>
          <w:bCs/>
          <w:color w:val="000000" w:themeColor="text1"/>
          <w:lang w:val="fr"/>
        </w:rPr>
        <w:t>Namibie</w:t>
      </w:r>
    </w:p>
    <w:p w14:paraId="57D70426" w14:textId="6E31D493" w:rsidR="000E39F4" w:rsidRPr="0055183C" w:rsidRDefault="000E39F4" w:rsidP="000E39F4">
      <w:pPr>
        <w:pStyle w:val="Heading1"/>
        <w:rPr>
          <w:lang w:val="fr-FR"/>
        </w:rPr>
      </w:pPr>
      <w:r>
        <w:rPr>
          <w:lang w:val="fr"/>
        </w:rPr>
        <w:t>Le Comité exécutif a examiné le rapport accompagnant la demande de renouvellement du projet de renforcement des institutions de la Namibie (phase XI) et a noté avec satisfaction que le pays a communiqué en temps voulu aux secrétariats du Fonds et de l’ozone des données sur la mise en œuvre de son programme de pays et au titre de l’article 7, qui indiquent qu’il respecte le Protocole de Montréal. Le Comité a en outre noté que la Namibie a pris des mesures pour éliminer les HCFC, notamment la mise en œuvre d’un système d’autorisations et de quotas pour les HCFC, et la formation des agents des douanes et des techniciens en réfrigération. Le Comité a également noté avec satisfaction la ratification de l’Amendement de Kigali par le pays en mai 2019 et sa volonté de le mettre en œuvre sans tarder. Le Comité a donc tout lieu de croire que la Namibie poursuivra la réduction progressive de sa consommation de HCFC pour atteindre d’ici au 1</w:t>
      </w:r>
      <w:r>
        <w:rPr>
          <w:vertAlign w:val="superscript"/>
          <w:lang w:val="fr"/>
        </w:rPr>
        <w:t>er</w:t>
      </w:r>
      <w:r>
        <w:rPr>
          <w:lang w:val="fr"/>
        </w:rPr>
        <w:t> janvier 2025 la cible de réduction de 67,5 % stipulée par le Protocole de Montréal.</w:t>
      </w:r>
    </w:p>
    <w:p w14:paraId="6EC71B37" w14:textId="77777777" w:rsidR="000E39F4" w:rsidRPr="00731570" w:rsidRDefault="000E39F4" w:rsidP="000E39F4">
      <w:pPr>
        <w:spacing w:after="240"/>
        <w:jc w:val="left"/>
        <w:rPr>
          <w:b/>
          <w:color w:val="000000" w:themeColor="text1"/>
        </w:rPr>
      </w:pPr>
      <w:r>
        <w:rPr>
          <w:b/>
          <w:bCs/>
          <w:color w:val="000000" w:themeColor="text1"/>
          <w:lang w:val="fr"/>
        </w:rPr>
        <w:t>Paraguay</w:t>
      </w:r>
    </w:p>
    <w:p w14:paraId="676BFF05" w14:textId="05EBF28B" w:rsidR="000E39F4" w:rsidRPr="0055183C" w:rsidRDefault="000E39F4" w:rsidP="000E39F4">
      <w:pPr>
        <w:pStyle w:val="Heading1"/>
        <w:rPr>
          <w:lang w:val="fr-FR"/>
        </w:rPr>
      </w:pPr>
      <w:r>
        <w:rPr>
          <w:lang w:val="fr"/>
        </w:rPr>
        <w:t>Le Comité exécutif a examiné le rapport accompagnant la demande relative au projet de renforcement des institutions du Paraguay (phase X) et a noté avec satisfaction que le pays a respecté ses obligations déclaratives au titre de l’article 7 et ses engagements concernant l’élimination des HCFC au titre du Protocole de Montréal et est doté d’un système d’autorisations des importations/exportations de SAO (dont les HFC) et de quotas des HCFC. Le Comité a également noté que le Paraguay a soumis au Secrétariat dans les délais impartis des données sur la mise en œuvre de son programme de pays. Le Comité a noté avec satisfaction que le pays a formé des techniciens en réfrigération aux bonnes pratiques de réfrigération et à la manipulation sans danger des substances de remplacement, qu’il a obtenu le soutien des parties prenantes par le biais du comité directeur et qu’il s’est engagé à formuler des normes pour la manipulation sans danger des réfrigérants de remplacement. Le Comité a également noté avec satisfaction que le Paraguay a organisé des réunions de consultation et a sensibilisé le public à la protection de la couche d’ozone. Le Comité a donc tout lieu de croire que le Paraguay poursuivra la mise en œuvre efficace du projet de renforcement des institutions afin d’atteindre les objectifs d’élimination des HCFC d’ici à 2030 et de se préparer à la réduction progressive des HFC.</w:t>
      </w:r>
    </w:p>
    <w:p w14:paraId="35234E57" w14:textId="77777777" w:rsidR="000E39F4" w:rsidRPr="00731570" w:rsidRDefault="000E39F4" w:rsidP="000E39F4">
      <w:pPr>
        <w:spacing w:after="240"/>
        <w:jc w:val="left"/>
        <w:rPr>
          <w:b/>
          <w:color w:val="000000" w:themeColor="text1"/>
        </w:rPr>
      </w:pPr>
      <w:r>
        <w:rPr>
          <w:b/>
          <w:bCs/>
          <w:color w:val="000000" w:themeColor="text1"/>
          <w:lang w:val="fr"/>
        </w:rPr>
        <w:lastRenderedPageBreak/>
        <w:t>Saint-Vincent-et-les Grenadines</w:t>
      </w:r>
    </w:p>
    <w:p w14:paraId="26812C2F" w14:textId="5C323B95" w:rsidR="000E39F4" w:rsidRPr="0055183C" w:rsidRDefault="000E39F4" w:rsidP="000E39F4">
      <w:pPr>
        <w:pStyle w:val="Heading1"/>
        <w:rPr>
          <w:lang w:val="fr-FR"/>
        </w:rPr>
      </w:pPr>
      <w:r>
        <w:rPr>
          <w:lang w:val="fr"/>
        </w:rPr>
        <w:t>Le Comité exécutif a examiné le rapport accompagnant la demande de renouvellement du projet de renforcement des institutions de Saint-Vincent-et-les Grenadines (phase VII) et a noté avec satisfaction que le pays a communiqué aux secrétariats du Fonds et de l’ozone des données sur la mise en œuvre de son programme de pays pour l’année 2020 et des données au titre de l’article 7 avant les dates limites. Le Comité a noté avec satisfaction que le gouvernement de Saint-Vincent-et-les Grenadines est doté d’un système bien structuré et opérationnel d’autorisations et de quotas pour les HCFC, qui couvre les HFC. Le Comité exécutif a noté avec satisfaction que le pays a pris des mesures en vue de la ratification de l’Amendement de Kigali au Protocole de Montréal. Le Comité a également noté avec satisfaction les efforts déployés par le gouvernement à la suite de l’éruption volcanique de la Soufrière, en avril 2021. Le Comité a donc tout lieu de croire que le gouvernement de Saint-Vincent-et-les Grenadines poursuivra ses activités, tant au niveau des instances dirigeantes que des projets, afin de s’assurer que sa consommation annuelle de HCFC ne dépasse pas la consommation maximale autorisée dans l’accord de PGEH avec le Comité exécutif, et que le pays ratifiera l’Amendement de Kigali.</w:t>
      </w:r>
    </w:p>
    <w:p w14:paraId="4488D2FA" w14:textId="77777777" w:rsidR="000E39F4" w:rsidRPr="00731570" w:rsidRDefault="000E39F4" w:rsidP="000E39F4">
      <w:pPr>
        <w:spacing w:after="240"/>
        <w:jc w:val="left"/>
        <w:rPr>
          <w:b/>
          <w:color w:val="000000" w:themeColor="text1"/>
        </w:rPr>
      </w:pPr>
      <w:r>
        <w:rPr>
          <w:b/>
          <w:bCs/>
          <w:color w:val="000000" w:themeColor="text1"/>
          <w:lang w:val="fr"/>
        </w:rPr>
        <w:t>Sénégal</w:t>
      </w:r>
    </w:p>
    <w:p w14:paraId="50129ABC" w14:textId="7E5C8B01" w:rsidR="000E39F4" w:rsidRPr="0055183C" w:rsidRDefault="000E39F4" w:rsidP="000E39F4">
      <w:pPr>
        <w:pStyle w:val="Heading1"/>
        <w:rPr>
          <w:lang w:val="fr-FR"/>
        </w:rPr>
      </w:pPr>
      <w:r>
        <w:rPr>
          <w:lang w:val="fr"/>
        </w:rPr>
        <w:t>Le Comité exécutif a examiné le rapport accompagnant la demande de renouvellement du projet de renforcement des institutions du Sénégal (phase XIV) et a noté avec satisfaction que le pays a communiqué au Secrétariat de l’ozone des données pour 2019 et 2020 indiquant qu’il respecte le Protocole de Montréal. Le Comité a en outre noté que le Sénégal a pris d’importantes mesures pour éliminer sa consommation de HCFC au cours de la période considérée, notamment l’application de contrôles à l’importation des SAO, grâce à un système d’autorisations et de quotas, et à la formation des agents des douanes et des techniciens en réfrigération. Le Comité a salué les efforts déployés par le Sénégal pour réduire sa consommation de HCFC et a noté que la réduction de 35 % de sa consommation de HCFC a été atteinte en 2020, conformément aux exigences du Protocole de Montréal. Le Comité espère que le Sénégal poursuivra avec succès, au cours des deux prochaines années, la mise en œuvre de son projet de renforcement des institutions pour continuer de respecter le Protocole de Montréal.</w:t>
      </w:r>
    </w:p>
    <w:p w14:paraId="74C6F6EF" w14:textId="77777777" w:rsidR="000E39F4" w:rsidRPr="00731570" w:rsidRDefault="000E39F4" w:rsidP="000E39F4">
      <w:pPr>
        <w:spacing w:after="240"/>
        <w:jc w:val="left"/>
        <w:rPr>
          <w:b/>
          <w:color w:val="000000" w:themeColor="text1"/>
        </w:rPr>
      </w:pPr>
      <w:r>
        <w:rPr>
          <w:b/>
          <w:bCs/>
          <w:color w:val="000000" w:themeColor="text1"/>
          <w:lang w:val="fr"/>
        </w:rPr>
        <w:t>Îles Salomon</w:t>
      </w:r>
    </w:p>
    <w:p w14:paraId="0FFC2A76" w14:textId="4B663222" w:rsidR="000E39F4" w:rsidRDefault="000E39F4" w:rsidP="000E39F4">
      <w:pPr>
        <w:pStyle w:val="Heading1"/>
        <w:rPr>
          <w:lang w:val="fr"/>
        </w:rPr>
      </w:pPr>
      <w:r>
        <w:rPr>
          <w:lang w:val="fr"/>
        </w:rPr>
        <w:t>Le Comité exécutif a examiné le rapport accompagnant la demande de renouvellement du projet de renforcement des institutions des Îles Salomon (phase VIII) et a noté avec satisfaction que le pays fait le nécessaire pour respecter les mesures de contrôle du Protocole de Montréal liées aux HCFC et aux HFC. Le Comité exécutif a noté avec satisfaction que le pays a communiqué aux secrétariats du Fonds et de l’ozone des données sur la mise en œuvre de son programme de pays pour 2019 et 2020 et des données au titre de l’article 7. Le Comité a félicité le gouvernement des Îles Salomon pour l’élaboration d’un projet de loi sur la protection de la couche d’ozone qui prévoit le contrôle obligatoire des HFC et la transition vers un système électronique d’autorisations et de quotas. Le Comité a noté que les Îles Salomon ont accéléré la mise en œuvre du projet malgré les difficultés imposées par la pandémie de COVID-19. Le Comité a également noté que le pays a réduit de 35 % sa consommation de HCFC en 2020 conformément aux exigences du Protocole de Montréal. Le Comité espère que, lors de la prochaine phase du projet de renforcement des institutions, le gouvernement des Îles Salomon achèvera la ratification de l’Amendement de Kigali, approuvera le projet de loi sur la protection de la couche d’ozone et s’acquittera de ses obligations déclaratives.</w:t>
      </w:r>
    </w:p>
    <w:p w14:paraId="57F59941" w14:textId="77777777" w:rsidR="000E39F4" w:rsidRPr="00731570" w:rsidRDefault="000E39F4" w:rsidP="000F339A">
      <w:pPr>
        <w:keepNext/>
        <w:keepLines/>
        <w:widowControl w:val="0"/>
        <w:spacing w:after="240"/>
        <w:jc w:val="left"/>
        <w:rPr>
          <w:b/>
          <w:color w:val="000000" w:themeColor="text1"/>
        </w:rPr>
      </w:pPr>
      <w:r>
        <w:rPr>
          <w:b/>
          <w:bCs/>
          <w:color w:val="000000" w:themeColor="text1"/>
          <w:lang w:val="fr"/>
        </w:rPr>
        <w:lastRenderedPageBreak/>
        <w:t>Soudan</w:t>
      </w:r>
    </w:p>
    <w:p w14:paraId="040528C9" w14:textId="66E5D434" w:rsidR="000E39F4" w:rsidRPr="0055183C" w:rsidRDefault="000E39F4" w:rsidP="000F339A">
      <w:pPr>
        <w:pStyle w:val="Heading1"/>
        <w:keepNext/>
        <w:keepLines/>
        <w:widowControl w:val="0"/>
        <w:rPr>
          <w:lang w:val="fr-FR"/>
        </w:rPr>
      </w:pPr>
      <w:r>
        <w:rPr>
          <w:lang w:val="fr"/>
        </w:rPr>
        <w:t xml:space="preserve">Le Comité exécutif a examiné le rapport accompagnant la demande de renouvellement du projet de renforcement des institutions du Soudan (phase X) et a noté avec satisfaction que le pays a </w:t>
      </w:r>
      <w:proofErr w:type="gramStart"/>
      <w:r>
        <w:rPr>
          <w:lang w:val="fr"/>
        </w:rPr>
        <w:t>communiqué</w:t>
      </w:r>
      <w:proofErr w:type="gramEnd"/>
      <w:r>
        <w:rPr>
          <w:lang w:val="fr"/>
        </w:rPr>
        <w:t xml:space="preserve"> aux secrétariats du Fonds et de l’ozone des données sur la mise en œuvre de son programme de pays pour 2018, 2019 et 2020 et des données au titre de l’article 7, qui indiquent qu’il respecte le Protocole de Montréal. Le Comité a noté que le Soudan est doté d’un système opérationnel d’autorisations et de quotas pour les HCFC, a assuré la formation des techniciens en réfrigération à la manipulation sans danger des produits de remplacement à faible PRG et a mené des activités de sensibilisation. Le Comité a salué les efforts déployés par le gouvernement soudanais et a tout lieu de croire qu’il poursuivra ses activités, tant au niveau des instances dirigeantes que des projets, pour atteindre d’ici au 1</w:t>
      </w:r>
      <w:r>
        <w:rPr>
          <w:vertAlign w:val="superscript"/>
          <w:lang w:val="fr"/>
        </w:rPr>
        <w:t>er</w:t>
      </w:r>
      <w:r>
        <w:rPr>
          <w:lang w:val="fr"/>
        </w:rPr>
        <w:t> janvier 2025 la cible de réduction de 67,5 % de sa consommation de HCFC, comme le stipule le Protocole de Montréal. Le Comité espère également que l’Amendement de Kigali sera ratifié lors de la prochaine phase.</w:t>
      </w:r>
    </w:p>
    <w:p w14:paraId="54FA5626" w14:textId="3B1DF03F" w:rsidR="000E39F4" w:rsidRPr="00731570" w:rsidRDefault="006B2706" w:rsidP="004F6A68">
      <w:pPr>
        <w:keepNext/>
        <w:spacing w:after="240"/>
        <w:jc w:val="left"/>
        <w:rPr>
          <w:b/>
          <w:color w:val="000000" w:themeColor="text1"/>
        </w:rPr>
      </w:pPr>
      <w:r>
        <w:rPr>
          <w:b/>
          <w:bCs/>
          <w:color w:val="000000" w:themeColor="text1"/>
          <w:lang w:val="fr"/>
        </w:rPr>
        <w:t>Timor-Leste</w:t>
      </w:r>
    </w:p>
    <w:p w14:paraId="22C7D350" w14:textId="1C4A7DD1" w:rsidR="000E39F4" w:rsidRPr="0055183C" w:rsidRDefault="000E39F4" w:rsidP="000E39F4">
      <w:pPr>
        <w:pStyle w:val="Heading1"/>
        <w:rPr>
          <w:b/>
          <w:color w:val="000000" w:themeColor="text1"/>
          <w:lang w:val="fr-FR"/>
        </w:rPr>
      </w:pPr>
      <w:r>
        <w:rPr>
          <w:lang w:val="fr"/>
        </w:rPr>
        <w:t>Le Comité exécutif a examiné le rapport accompagnant la demande de renouvellement du projet de renforcement des institutions du Timor-Leste (phase VI) et a noté avec satisfaction que le pays a communiqué aux secrétariats de l’ozone et du Fonds multilatéral des données pour 2019 et 2020 indiquant qu’il respecte le Protocole de Montréal. Le Comité a également noté avec satisfaction que le pays a renforcé son système d’autorisations et de quotas pour les HCFC par le biais du système national de guichet unique, qui a amélioré le mécanisme existant en vue d’une collecte et d’un rapprochement efficaces des données, et qu’il a fourni des données précises. Le Comité espère que le Timor-Leste poursuivra la mise en œuvre de son projet de renforcement des institutions de manière rapide et efficace et qu’il ratifiera bientôt l’Amendement de Kigali.</w:t>
      </w:r>
    </w:p>
    <w:p w14:paraId="67025FEE" w14:textId="77777777" w:rsidR="000E39F4" w:rsidRPr="003016E0" w:rsidRDefault="000E39F4" w:rsidP="000E39F4">
      <w:pPr>
        <w:pStyle w:val="Heading1"/>
        <w:numPr>
          <w:ilvl w:val="0"/>
          <w:numId w:val="0"/>
        </w:numPr>
        <w:rPr>
          <w:b/>
          <w:color w:val="000000" w:themeColor="text1"/>
        </w:rPr>
      </w:pPr>
      <w:r>
        <w:rPr>
          <w:b/>
          <w:bCs/>
          <w:color w:val="000000" w:themeColor="text1"/>
          <w:lang w:val="fr"/>
        </w:rPr>
        <w:t>Vanuatu</w:t>
      </w:r>
    </w:p>
    <w:p w14:paraId="61270C52" w14:textId="1E334823" w:rsidR="000E39F4" w:rsidRPr="0055183C" w:rsidRDefault="000E39F4" w:rsidP="000E39F4">
      <w:pPr>
        <w:pStyle w:val="Heading1"/>
        <w:rPr>
          <w:lang w:val="fr-FR"/>
        </w:rPr>
      </w:pPr>
      <w:r>
        <w:rPr>
          <w:lang w:val="fr"/>
        </w:rPr>
        <w:t>Le Comité exécutif a examiné le rapport accompagnant la demande concernant le projet de renforcement des institutions de Vanuatu (phase VIII) et a noté avec satisfaction que le pays a communiqué aux secrétariats de l’ozone et du Fonds multilatéral des données au titre de l’article 7 et sur son programme de pays pour 2019 et 2020 indiquant qu’il pays respecte les exigences d’élimination du Protocole de Montréal. Le Comité a également noté que Vanuatu a pris d’importantes mesures pour favoriser l’élimination de sa consommation de HCFC grâce à la formation et au renforcement des capacités dans des secteurs clés tels que l’application des lois (dont les douanes) et à la formation des techniciens d’entretien en réfrigération et climatisation. Le Comité a salué les efforts déployés par Vanuatu pour veiller au respect du système d’autorisations des HCFC et de l’interdiction des équipements à base de HCFC, et pour mettre en place le système d’autorisation pour les HFC, y compris le contrôle obligatoire des équipements à base de HFC. Le Comité a félicité le gouvernement de Vanuatu d’avoir atteint une réduction de sa consommation de HCFC supérieure à 35 %.</w:t>
      </w:r>
    </w:p>
    <w:p w14:paraId="32107DFB" w14:textId="127F5177" w:rsidR="000E39F4" w:rsidRPr="0055183C" w:rsidRDefault="000E39F4" w:rsidP="000E39F4">
      <w:pPr>
        <w:rPr>
          <w:lang w:val="fr-FR"/>
        </w:rPr>
      </w:pPr>
    </w:p>
    <w:sectPr w:rsidR="000E39F4" w:rsidRPr="0055183C" w:rsidSect="007D2CC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4FF91" w14:textId="77777777" w:rsidR="00E14F92" w:rsidRDefault="00E14F92" w:rsidP="004A504B">
      <w:r>
        <w:separator/>
      </w:r>
    </w:p>
  </w:endnote>
  <w:endnote w:type="continuationSeparator" w:id="0">
    <w:p w14:paraId="426ECA91" w14:textId="77777777" w:rsidR="00E14F92" w:rsidRDefault="00E14F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B31C" w14:textId="4AB6DE5F" w:rsidR="005C6855" w:rsidRPr="0033525D" w:rsidRDefault="005C6855">
    <w:pPr>
      <w:jc w:val="center"/>
    </w:pPr>
    <w:r>
      <w:rPr>
        <w:lang w:val="fr"/>
      </w:rPr>
      <w:fldChar w:fldCharType="begin"/>
    </w:r>
    <w:r>
      <w:rPr>
        <w:lang w:val="fr"/>
      </w:rPr>
      <w:instrText xml:space="preserve"> PAGE </w:instrText>
    </w:r>
    <w:r>
      <w:rPr>
        <w:lang w:val="fr"/>
      </w:rPr>
      <w:fldChar w:fldCharType="separate"/>
    </w:r>
    <w:r w:rsidR="006617DE">
      <w:rPr>
        <w:noProof/>
        <w:lang w:val="fr"/>
      </w:rPr>
      <w:t>6</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633603"/>
      <w:docPartObj>
        <w:docPartGallery w:val="Page Numbers (Bottom of Page)"/>
        <w:docPartUnique/>
      </w:docPartObj>
    </w:sdtPr>
    <w:sdtEndPr>
      <w:rPr>
        <w:noProof/>
      </w:rPr>
    </w:sdtEndPr>
    <w:sdtContent>
      <w:p w14:paraId="59993AB4" w14:textId="08FEB05C" w:rsidR="00FA5685" w:rsidRDefault="00FA5685">
        <w:pPr>
          <w:pStyle w:val="Footer"/>
          <w:jc w:val="center"/>
        </w:pPr>
        <w:r>
          <w:fldChar w:fldCharType="begin"/>
        </w:r>
        <w:r>
          <w:instrText xml:space="preserve"> PAGE   \* MERGEFORMAT </w:instrText>
        </w:r>
        <w:r>
          <w:fldChar w:fldCharType="separate"/>
        </w:r>
        <w:r w:rsidR="006617DE">
          <w:rPr>
            <w:noProof/>
          </w:rPr>
          <w:t>5</w:t>
        </w:r>
        <w:r>
          <w:rPr>
            <w:noProof/>
          </w:rPr>
          <w:fldChar w:fldCharType="end"/>
        </w:r>
      </w:p>
    </w:sdtContent>
  </w:sdt>
  <w:p w14:paraId="1853A32D" w14:textId="3FF3558A" w:rsidR="005C6855" w:rsidRPr="00FA5685" w:rsidRDefault="005C6855" w:rsidP="00FA568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FAAC9" w14:textId="5926C8D4" w:rsidR="005C6855" w:rsidRPr="00FA5685" w:rsidRDefault="00FA5685" w:rsidP="00FA5685">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09A7C50D" w14:textId="77777777" w:rsidR="005C6855" w:rsidRPr="00FA5685" w:rsidRDefault="005C6855" w:rsidP="000E39F4">
    <w:pP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4784E" w14:textId="7A31F56E" w:rsidR="005C6855" w:rsidRPr="0033525D" w:rsidRDefault="005C6855">
    <w:pPr>
      <w:jc w:val="center"/>
    </w:pPr>
    <w:r>
      <w:rPr>
        <w:lang w:val="fr"/>
      </w:rPr>
      <w:fldChar w:fldCharType="begin"/>
    </w:r>
    <w:r>
      <w:rPr>
        <w:lang w:val="fr"/>
      </w:rPr>
      <w:instrText xml:space="preserve"> PAGE </w:instrText>
    </w:r>
    <w:r>
      <w:rPr>
        <w:lang w:val="fr"/>
      </w:rPr>
      <w:fldChar w:fldCharType="separate"/>
    </w:r>
    <w:r w:rsidR="006617DE">
      <w:rPr>
        <w:noProof/>
        <w:lang w:val="fr"/>
      </w:rPr>
      <w:t>4</w:t>
    </w:r>
    <w:r>
      <w:rPr>
        <w:noProof/>
        <w:lang w:val="fr"/>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6B92" w14:textId="725A10DD" w:rsidR="005C6855" w:rsidRPr="0033525D" w:rsidRDefault="005C6855">
    <w:pPr>
      <w:jc w:val="center"/>
    </w:pPr>
    <w:r>
      <w:rPr>
        <w:lang w:val="fr"/>
      </w:rPr>
      <w:fldChar w:fldCharType="begin"/>
    </w:r>
    <w:r>
      <w:rPr>
        <w:lang w:val="fr"/>
      </w:rPr>
      <w:instrText xml:space="preserve"> PAGE </w:instrText>
    </w:r>
    <w:r>
      <w:rPr>
        <w:lang w:val="fr"/>
      </w:rPr>
      <w:fldChar w:fldCharType="separate"/>
    </w:r>
    <w:r w:rsidR="006617DE">
      <w:rPr>
        <w:noProof/>
        <w:lang w:val="fr"/>
      </w:rPr>
      <w:t>5</w:t>
    </w:r>
    <w:r>
      <w:rPr>
        <w:noProof/>
        <w:lang w:val="fr"/>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765102"/>
      <w:docPartObj>
        <w:docPartGallery w:val="Page Numbers (Bottom of Page)"/>
        <w:docPartUnique/>
      </w:docPartObj>
    </w:sdtPr>
    <w:sdtEndPr>
      <w:rPr>
        <w:noProof/>
      </w:rPr>
    </w:sdtEndPr>
    <w:sdtContent>
      <w:p w14:paraId="6918287C" w14:textId="60D7C4A8" w:rsidR="000A7E7D" w:rsidRDefault="000A7E7D">
        <w:pPr>
          <w:pStyle w:val="Footer"/>
          <w:jc w:val="center"/>
        </w:pPr>
        <w:r>
          <w:rPr>
            <w:lang w:val="fr"/>
          </w:rPr>
          <w:fldChar w:fldCharType="begin"/>
        </w:r>
        <w:r>
          <w:rPr>
            <w:lang w:val="fr"/>
          </w:rPr>
          <w:instrText xml:space="preserve"> PAGE   \* MERGEFORMAT </w:instrText>
        </w:r>
        <w:r>
          <w:rPr>
            <w:lang w:val="fr"/>
          </w:rPr>
          <w:fldChar w:fldCharType="separate"/>
        </w:r>
        <w:r w:rsidR="006617DE">
          <w:rPr>
            <w:noProof/>
            <w:lang w:val="fr"/>
          </w:rPr>
          <w:t>1</w:t>
        </w:r>
        <w:r>
          <w:rPr>
            <w:noProof/>
            <w:lang w:val="fr"/>
          </w:rPr>
          <w:fldChar w:fldCharType="end"/>
        </w:r>
      </w:p>
    </w:sdtContent>
  </w:sdt>
  <w:p w14:paraId="5B9781C9" w14:textId="77777777" w:rsidR="005C6855" w:rsidRDefault="005C6855" w:rsidP="000E39F4">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8A419" w14:textId="77777777" w:rsidR="00E14F92" w:rsidRDefault="00E14F92" w:rsidP="004A504B">
      <w:r>
        <w:separator/>
      </w:r>
    </w:p>
  </w:footnote>
  <w:footnote w:type="continuationSeparator" w:id="0">
    <w:p w14:paraId="7EB854E6" w14:textId="77777777" w:rsidR="00E14F92" w:rsidRDefault="00E14F92" w:rsidP="004A504B">
      <w:r>
        <w:continuationSeparator/>
      </w:r>
    </w:p>
  </w:footnote>
  <w:footnote w:id="1">
    <w:p w14:paraId="644BDEB2" w14:textId="5A56176B" w:rsidR="000B6503" w:rsidRDefault="005C6855" w:rsidP="00913EDB">
      <w:pPr>
        <w:pStyle w:val="FootnoteText"/>
        <w:rPr>
          <w:lang w:val="fr"/>
        </w:rPr>
      </w:pPr>
      <w:r>
        <w:rPr>
          <w:rStyle w:val="FootnoteReference"/>
          <w:lang w:val="fr"/>
        </w:rPr>
        <w:footnoteRef/>
      </w:r>
      <w:r>
        <w:rPr>
          <w:lang w:val="fr"/>
        </w:rPr>
        <w:t xml:space="preserve"> Des réunions en ligne et un processus d’approbation intersessions se tiendront en novembre et décembre 2021 à cause du coronavirus (COVID-19)</w:t>
      </w:r>
    </w:p>
    <w:p w14:paraId="33CD4102" w14:textId="53C8EB16" w:rsidR="009C7B3B" w:rsidRDefault="009C7B3B" w:rsidP="00913EDB">
      <w:pPr>
        <w:pStyle w:val="FootnoteText"/>
        <w:rPr>
          <w:lang w:val="fr"/>
        </w:rPr>
      </w:pPr>
    </w:p>
    <w:p w14:paraId="5DEF7C96" w14:textId="77777777" w:rsidR="009C7B3B" w:rsidRPr="0055183C" w:rsidRDefault="009C7B3B" w:rsidP="00913EDB">
      <w:pPr>
        <w:pStyle w:val="FootnoteText"/>
        <w:rPr>
          <w:lang w:val="fr-FR"/>
        </w:rPr>
      </w:pPr>
    </w:p>
  </w:footnote>
  <w:footnote w:id="2">
    <w:p w14:paraId="14E480F4" w14:textId="6CDC59B4" w:rsidR="005C6855" w:rsidRPr="0055183C" w:rsidRDefault="005C6855" w:rsidP="000005A3">
      <w:pPr>
        <w:pStyle w:val="FootnoteText"/>
        <w:rPr>
          <w:lang w:val="fr-FR"/>
        </w:rPr>
      </w:pPr>
      <w:r>
        <w:rPr>
          <w:rStyle w:val="FootnoteReference"/>
          <w:lang w:val="fr"/>
        </w:rPr>
        <w:footnoteRef/>
      </w:r>
      <w:r>
        <w:rPr>
          <w:lang w:val="fr"/>
        </w:rPr>
        <w:t xml:space="preserve"> Le Comité exécutif a décidé, entre autres, d’approuver les activités de facilitation étant entendu que les pays jouiraient de la souplesse nécessaire pour entreprendre les activités qui leur permettraient de respecter leurs obligations initiales au titre de l’Amendement de Kigali. Ces activités de facilitation pourraient notamment comprendre : des activités visant à faciliter la ratification rapide de l’Amendement de Kigali ; la mise en œuvre des mécanismes institutionnels de soutien ; l’examen des systèmes d’autorisation ; la communication de données sur les HFC ; et la démonstration d’activités ne portant pas sur des investissements.</w:t>
      </w:r>
    </w:p>
  </w:footnote>
  <w:footnote w:id="3">
    <w:p w14:paraId="5BD17DD6" w14:textId="540B2561" w:rsidR="009365D8" w:rsidRPr="009365D8" w:rsidRDefault="009365D8">
      <w:pPr>
        <w:pStyle w:val="FootnoteText"/>
        <w:rPr>
          <w:lang w:val="fr-FR"/>
        </w:rPr>
      </w:pPr>
      <w:r>
        <w:rPr>
          <w:rStyle w:val="FootnoteReference"/>
        </w:rPr>
        <w:footnoteRef/>
      </w:r>
      <w:r w:rsidRPr="009365D8">
        <w:rPr>
          <w:lang w:val="fr-FR"/>
        </w:rPr>
        <w:t xml:space="preserve"> L'Inde a ratifié l'amendement de Kigali le 27 septembre 2021.</w:t>
      </w:r>
    </w:p>
  </w:footnote>
  <w:footnote w:id="4">
    <w:p w14:paraId="7363D0FC" w14:textId="5305CF49" w:rsidR="005C6855" w:rsidRPr="0055183C" w:rsidRDefault="005C6855" w:rsidP="00894469">
      <w:pPr>
        <w:pStyle w:val="FootnoteText"/>
        <w:rPr>
          <w:lang w:val="fr-FR"/>
        </w:rPr>
      </w:pPr>
      <w:r>
        <w:rPr>
          <w:rStyle w:val="FootnoteReference"/>
          <w:lang w:val="fr"/>
        </w:rPr>
        <w:footnoteRef/>
      </w:r>
      <w:r>
        <w:rPr>
          <w:lang w:val="fr"/>
        </w:rPr>
        <w:t xml:space="preserve"> Décision 87/27 </w:t>
      </w:r>
    </w:p>
  </w:footnote>
  <w:footnote w:id="5">
    <w:p w14:paraId="277E7109" w14:textId="510AA4F3" w:rsidR="005C6855" w:rsidRPr="0055183C" w:rsidRDefault="005C6855" w:rsidP="00913EDB">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/88/30</w:t>
      </w:r>
    </w:p>
  </w:footnote>
  <w:footnote w:id="6">
    <w:p w14:paraId="656A3EC6" w14:textId="4C11312C" w:rsidR="005C6855" w:rsidRPr="0055183C" w:rsidRDefault="005C6855" w:rsidP="00B34C16">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/88/32</w:t>
      </w:r>
    </w:p>
  </w:footnote>
  <w:footnote w:id="7">
    <w:p w14:paraId="7574D5A0" w14:textId="77777777" w:rsidR="005C6855" w:rsidRPr="0055183C" w:rsidRDefault="005C6855" w:rsidP="005D51AB">
      <w:pPr>
        <w:pStyle w:val="FootnoteText"/>
        <w:rPr>
          <w:lang w:val="fr-FR"/>
        </w:rPr>
      </w:pPr>
      <w:r>
        <w:rPr>
          <w:rStyle w:val="FootnoteReference"/>
          <w:lang w:val="fr"/>
        </w:rPr>
        <w:footnoteRef/>
      </w:r>
      <w:r>
        <w:rPr>
          <w:lang w:val="fr"/>
        </w:rPr>
        <w:t xml:space="preserve"> </w:t>
      </w:r>
      <w:r>
        <w:rPr>
          <w:color w:val="000000" w:themeColor="text1"/>
          <w:lang w:val="fr"/>
        </w:rPr>
        <w:t>Décision 87/50</w:t>
      </w:r>
    </w:p>
  </w:footnote>
  <w:footnote w:id="8">
    <w:p w14:paraId="6660D76C" w14:textId="2BA8BC25" w:rsidR="005C6855" w:rsidRPr="0055183C" w:rsidRDefault="005C6855" w:rsidP="00995810">
      <w:pPr>
        <w:pStyle w:val="FootnoteText"/>
        <w:rPr>
          <w:lang w:val="fr-FR"/>
        </w:rPr>
      </w:pPr>
      <w:r>
        <w:rPr>
          <w:rStyle w:val="FootnoteReference"/>
          <w:lang w:val="fr"/>
        </w:rPr>
        <w:footnoteRef/>
      </w:r>
      <w:r>
        <w:rPr>
          <w:lang w:val="fr"/>
        </w:rPr>
        <w:t xml:space="preserve"> Date de ratification (ou d’acceptation) de l’Amendement de Kigali : Cambodge, 8 avril 2021 A ; Chili, 19 septembre 2017 ; Fidji, 16 juin 2020 ; Grenade, 29 mai 2018 ; </w:t>
      </w:r>
      <w:r>
        <w:rPr>
          <w:color w:val="000000" w:themeColor="text1"/>
          <w:lang w:val="fr"/>
        </w:rPr>
        <w:t>Lesotho, 7 octobre 2019</w:t>
      </w:r>
      <w:r>
        <w:rPr>
          <w:lang w:val="fr"/>
        </w:rPr>
        <w:t> ; Libéria, 12 juillet 2020 ; Malawi, 21 novembre 2017 ; Namibie, 16 mai 2019 A ; Rwanda, 23 mai 2017 ; Sierra Leone, 15 juin 2020 ; République arabe syrienne, 5 avril 2021 ; Ouganda, 21 juin 2018 ; Viet Nam, 27 septembre 2019 A ; et Zambie, 15 mars 2021</w:t>
      </w:r>
      <w:r>
        <w:rPr>
          <w:color w:val="000000" w:themeColor="text1"/>
          <w:lang w:val="fr"/>
        </w:rPr>
        <w:t>.</w:t>
      </w:r>
    </w:p>
  </w:footnote>
  <w:footnote w:id="9">
    <w:p w14:paraId="5724319C" w14:textId="77777777" w:rsidR="005C6855" w:rsidRPr="004D5BBF" w:rsidRDefault="005C6855" w:rsidP="000E39F4">
      <w:pPr>
        <w:pStyle w:val="FootnoteText"/>
        <w:rPr>
          <w:vanish/>
        </w:rPr>
      </w:pPr>
      <w:r>
        <w:rPr>
          <w:rStyle w:val="FootnoteReference"/>
          <w:vanish/>
        </w:rPr>
        <w:footnoteRef/>
      </w:r>
      <w:r>
        <w:rPr>
          <w:vanish/>
        </w:rPr>
        <w:t xml:space="preserve"> Data as at December 2020 are based on document UNEP/OzL.Pro/ExCom/88/12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9F40E" w14:textId="254DC622" w:rsidR="005C6855" w:rsidRPr="0033525D" w:rsidRDefault="00F740E3" w:rsidP="000E39F4">
    <w:pPr>
      <w:jc w:val="left"/>
    </w:pPr>
    <w:r>
      <w:fldChar w:fldCharType="begin"/>
    </w:r>
    <w:r>
      <w:instrText xml:space="preserve"> DOCPROPERTY "Document number"  \* MERGEFORMAT </w:instrText>
    </w:r>
    <w:r>
      <w:fldChar w:fldCharType="separate"/>
    </w:r>
    <w:r w:rsidR="00091E5F" w:rsidRPr="00091E5F">
      <w:rPr>
        <w:lang w:val="en-AU"/>
      </w:rPr>
      <w:t>UNEP/</w:t>
    </w:r>
    <w:proofErr w:type="spellStart"/>
    <w:r w:rsidR="00091E5F" w:rsidRPr="00091E5F">
      <w:rPr>
        <w:lang w:val="en-AU"/>
      </w:rPr>
      <w:t>OzL.Pro</w:t>
    </w:r>
    <w:proofErr w:type="spellEnd"/>
    <w:r w:rsidR="00091E5F" w:rsidRPr="00091E5F">
      <w:rPr>
        <w:lang w:val="en-AU"/>
      </w:rPr>
      <w:t>/</w:t>
    </w:r>
    <w:proofErr w:type="spellStart"/>
    <w:r w:rsidR="00091E5F" w:rsidRPr="00091E5F">
      <w:rPr>
        <w:lang w:val="en-AU"/>
      </w:rPr>
      <w:t>ExCom</w:t>
    </w:r>
    <w:proofErr w:type="spellEnd"/>
    <w:r w:rsidR="00091E5F" w:rsidRPr="00091E5F">
      <w:rPr>
        <w:lang w:val="en-AU"/>
      </w:rPr>
      <w:t>/88/31</w:t>
    </w:r>
    <w:r w:rsidR="00091E5F">
      <w:t>/Rev.1</w:t>
    </w:r>
    <w:r>
      <w:rPr>
        <w:lang w:val="fr"/>
      </w:rPr>
      <w:fldChar w:fldCharType="end"/>
    </w:r>
  </w:p>
  <w:p w14:paraId="0A6BBF0B" w14:textId="028A07E4" w:rsidR="005C6855" w:rsidRDefault="005C6855"/>
  <w:p w14:paraId="045D59CD" w14:textId="77777777" w:rsidR="009C7B3B" w:rsidRPr="0033525D" w:rsidRDefault="009C7B3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F8999" w14:textId="49BA7510" w:rsidR="005C6855" w:rsidRPr="0033525D" w:rsidRDefault="00F740E3" w:rsidP="000E39F4">
    <w:pPr>
      <w:jc w:val="right"/>
    </w:pPr>
    <w:r>
      <w:fldChar w:fldCharType="begin"/>
    </w:r>
    <w:r>
      <w:instrText xml:space="preserve"> DOCPROPERTY "Document number"  \* MERGEFORMAT </w:instrText>
    </w:r>
    <w:r>
      <w:fldChar w:fldCharType="separate"/>
    </w:r>
    <w:r w:rsidR="00091E5F" w:rsidRPr="00091E5F">
      <w:rPr>
        <w:lang w:val="en-AU"/>
      </w:rPr>
      <w:t>UNEP/</w:t>
    </w:r>
    <w:proofErr w:type="spellStart"/>
    <w:r w:rsidR="00091E5F" w:rsidRPr="00091E5F">
      <w:rPr>
        <w:lang w:val="en-AU"/>
      </w:rPr>
      <w:t>OzL.Pro</w:t>
    </w:r>
    <w:proofErr w:type="spellEnd"/>
    <w:r w:rsidR="00091E5F" w:rsidRPr="00091E5F">
      <w:rPr>
        <w:lang w:val="en-AU"/>
      </w:rPr>
      <w:t>/</w:t>
    </w:r>
    <w:proofErr w:type="spellStart"/>
    <w:r w:rsidR="00091E5F" w:rsidRPr="00091E5F">
      <w:rPr>
        <w:lang w:val="en-AU"/>
      </w:rPr>
      <w:t>ExCom</w:t>
    </w:r>
    <w:proofErr w:type="spellEnd"/>
    <w:r w:rsidR="00091E5F" w:rsidRPr="00091E5F">
      <w:rPr>
        <w:lang w:val="en-AU"/>
      </w:rPr>
      <w:t>/88/31</w:t>
    </w:r>
    <w:r w:rsidR="00091E5F">
      <w:t>/Rev.1</w:t>
    </w:r>
    <w:r>
      <w:rPr>
        <w:lang w:val="fr"/>
      </w:rPr>
      <w:fldChar w:fldCharType="end"/>
    </w:r>
  </w:p>
  <w:p w14:paraId="1D0B196F" w14:textId="390CCB69" w:rsidR="005C6855" w:rsidRDefault="005C6855">
    <w:pPr>
      <w:pStyle w:val="Header"/>
    </w:pPr>
  </w:p>
  <w:p w14:paraId="3AE44AA5" w14:textId="77777777" w:rsidR="009C7B3B" w:rsidRPr="0033525D" w:rsidRDefault="009C7B3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B8DA5" w14:textId="56F9E229" w:rsidR="005C6855" w:rsidRPr="0033525D" w:rsidRDefault="00F740E3" w:rsidP="00F27879">
    <w:pPr>
      <w:jc w:val="left"/>
    </w:pPr>
    <w:r>
      <w:fldChar w:fldCharType="begin"/>
    </w:r>
    <w:r>
      <w:instrText xml:space="preserve"> DOCPROPERTY "Document number"  \* MERGEFORMAT </w:instrText>
    </w:r>
    <w:r>
      <w:fldChar w:fldCharType="separate"/>
    </w:r>
    <w:r w:rsidR="00FA5685" w:rsidRPr="00FA5685">
      <w:rPr>
        <w:lang w:val="en-AU"/>
      </w:rPr>
      <w:t>UNEP/</w:t>
    </w:r>
    <w:proofErr w:type="spellStart"/>
    <w:r w:rsidR="00FA5685" w:rsidRPr="00FA5685">
      <w:rPr>
        <w:lang w:val="en-AU"/>
      </w:rPr>
      <w:t>OzL.Pro</w:t>
    </w:r>
    <w:proofErr w:type="spellEnd"/>
    <w:r w:rsidR="00FA5685" w:rsidRPr="00FA5685">
      <w:rPr>
        <w:lang w:val="en-AU"/>
      </w:rPr>
      <w:t>/</w:t>
    </w:r>
    <w:proofErr w:type="spellStart"/>
    <w:r w:rsidR="00FA5685" w:rsidRPr="00FA5685">
      <w:rPr>
        <w:lang w:val="en-AU"/>
      </w:rPr>
      <w:t>ExCom</w:t>
    </w:r>
    <w:proofErr w:type="spellEnd"/>
    <w:r w:rsidR="00FA5685" w:rsidRPr="00FA5685">
      <w:rPr>
        <w:lang w:val="en-AU"/>
      </w:rPr>
      <w:t>/88/31</w:t>
    </w:r>
    <w:r w:rsidR="00FA5685">
      <w:t>/Rev.1</w:t>
    </w:r>
    <w:r>
      <w:rPr>
        <w:lang w:val="fr"/>
      </w:rPr>
      <w:fldChar w:fldCharType="end"/>
    </w:r>
  </w:p>
  <w:p w14:paraId="3DBDD801" w14:textId="27B72163" w:rsidR="005C6855" w:rsidRPr="0033525D" w:rsidRDefault="005C6855" w:rsidP="00F27879">
    <w:pPr>
      <w:pStyle w:val="Header"/>
      <w:jc w:val="left"/>
    </w:pPr>
    <w:r w:rsidRPr="0055183C">
      <w:rPr>
        <w:lang w:val="en-AU"/>
      </w:rPr>
      <w:t>Annexe II</w:t>
    </w:r>
  </w:p>
  <w:p w14:paraId="371485B1" w14:textId="77777777" w:rsidR="005C6855" w:rsidRPr="0033525D" w:rsidRDefault="005C68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D149" w14:textId="5C022831" w:rsidR="005C6855" w:rsidRPr="0033525D" w:rsidRDefault="00F740E3" w:rsidP="00F27879">
    <w:pPr>
      <w:jc w:val="right"/>
    </w:pPr>
    <w:r>
      <w:fldChar w:fldCharType="begin"/>
    </w:r>
    <w:r>
      <w:instrText xml:space="preserve"> DOCPROPERTY "Document number"  \* MERGEFORMAT </w:instrText>
    </w:r>
    <w:r>
      <w:fldChar w:fldCharType="separate"/>
    </w:r>
    <w:r w:rsidR="00FA5685" w:rsidRPr="00FA5685">
      <w:rPr>
        <w:lang w:val="en-AU"/>
      </w:rPr>
      <w:t>UNEP/</w:t>
    </w:r>
    <w:proofErr w:type="spellStart"/>
    <w:r w:rsidR="00FA5685" w:rsidRPr="00FA5685">
      <w:rPr>
        <w:lang w:val="en-AU"/>
      </w:rPr>
      <w:t>OzL.Pro</w:t>
    </w:r>
    <w:proofErr w:type="spellEnd"/>
    <w:r w:rsidR="00FA5685" w:rsidRPr="00FA5685">
      <w:rPr>
        <w:lang w:val="en-AU"/>
      </w:rPr>
      <w:t>/</w:t>
    </w:r>
    <w:proofErr w:type="spellStart"/>
    <w:r w:rsidR="00FA5685" w:rsidRPr="00FA5685">
      <w:rPr>
        <w:lang w:val="en-AU"/>
      </w:rPr>
      <w:t>ExCom</w:t>
    </w:r>
    <w:proofErr w:type="spellEnd"/>
    <w:r w:rsidR="00FA5685" w:rsidRPr="00FA5685">
      <w:rPr>
        <w:lang w:val="en-AU"/>
      </w:rPr>
      <w:t>/88/31</w:t>
    </w:r>
    <w:r w:rsidR="00FA5685">
      <w:t>/Rev.1</w:t>
    </w:r>
    <w:r>
      <w:rPr>
        <w:lang w:val="fr"/>
      </w:rPr>
      <w:fldChar w:fldCharType="end"/>
    </w:r>
  </w:p>
  <w:p w14:paraId="6DF3C605" w14:textId="1746C765" w:rsidR="005C6855" w:rsidRPr="0033525D" w:rsidRDefault="005C6855" w:rsidP="00F27879">
    <w:pPr>
      <w:pStyle w:val="Header"/>
      <w:jc w:val="right"/>
    </w:pPr>
    <w:r w:rsidRPr="0055183C">
      <w:rPr>
        <w:lang w:val="en-AU"/>
      </w:rPr>
      <w:t>Annexe II</w:t>
    </w:r>
  </w:p>
  <w:p w14:paraId="3C00991D" w14:textId="77777777" w:rsidR="005C6855" w:rsidRPr="0033525D" w:rsidRDefault="005C68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496C" w14:textId="77777777" w:rsidR="00091E5F" w:rsidRPr="0033525D" w:rsidRDefault="00091E5F" w:rsidP="00091E5F">
    <w:pPr>
      <w:jc w:val="right"/>
    </w:pPr>
    <w:r>
      <w:fldChar w:fldCharType="begin"/>
    </w:r>
    <w:r>
      <w:instrText xml:space="preserve"> DOCPROPERTY "Document number"  \* MERGEFORMAT </w:instrText>
    </w:r>
    <w:r>
      <w:fldChar w:fldCharType="separate"/>
    </w:r>
    <w:r w:rsidRPr="00091E5F">
      <w:rPr>
        <w:lang w:val="en-AU"/>
      </w:rPr>
      <w:t>UNEP/</w:t>
    </w:r>
    <w:proofErr w:type="spellStart"/>
    <w:r w:rsidRPr="00091E5F">
      <w:rPr>
        <w:lang w:val="en-AU"/>
      </w:rPr>
      <w:t>OzL.Pro</w:t>
    </w:r>
    <w:proofErr w:type="spellEnd"/>
    <w:r w:rsidRPr="00091E5F">
      <w:rPr>
        <w:lang w:val="en-AU"/>
      </w:rPr>
      <w:t>/</w:t>
    </w:r>
    <w:proofErr w:type="spellStart"/>
    <w:r w:rsidRPr="00091E5F">
      <w:rPr>
        <w:lang w:val="en-AU"/>
      </w:rPr>
      <w:t>ExCom</w:t>
    </w:r>
    <w:proofErr w:type="spellEnd"/>
    <w:r w:rsidRPr="00091E5F">
      <w:rPr>
        <w:lang w:val="en-AU"/>
      </w:rPr>
      <w:t>/88/31</w:t>
    </w:r>
    <w:r>
      <w:t>/Rev.1</w:t>
    </w:r>
    <w:r>
      <w:rPr>
        <w:lang w:val="fr"/>
      </w:rPr>
      <w:fldChar w:fldCharType="end"/>
    </w:r>
  </w:p>
  <w:p w14:paraId="3D36EBF1" w14:textId="24ADA87F" w:rsidR="00091E5F" w:rsidRDefault="00091E5F" w:rsidP="00091E5F">
    <w:pPr>
      <w:pStyle w:val="Header"/>
      <w:jc w:val="right"/>
    </w:pPr>
    <w:r>
      <w:t>Annexe II</w:t>
    </w:r>
  </w:p>
  <w:p w14:paraId="3525D48C" w14:textId="77777777" w:rsidR="00091E5F" w:rsidRDefault="00091E5F" w:rsidP="00091E5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8838B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360"/>
        </w:tabs>
        <w:ind w:left="1800" w:hanging="720"/>
      </w:pPr>
      <w:rPr>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A147FD9"/>
    <w:multiLevelType w:val="hybridMultilevel"/>
    <w:tmpl w:val="B4525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5004C0"/>
    <w:multiLevelType w:val="hybridMultilevel"/>
    <w:tmpl w:val="457E6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1"/>
    </w:lvlOverride>
  </w:num>
  <w:num w:numId="29">
    <w:abstractNumId w:val="11"/>
  </w:num>
  <w:num w:numId="30">
    <w:abstractNumId w:val="16"/>
  </w:num>
  <w:num w:numId="31">
    <w:abstractNumId w:val="10"/>
    <w:lvlOverride w:ilvl="0">
      <w:startOverride w:val="10"/>
    </w:lvlOverride>
  </w:num>
  <w:num w:numId="32">
    <w:abstractNumId w:val="10"/>
    <w:lvlOverride w:ilvl="0">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5A3"/>
    <w:rsid w:val="00000FED"/>
    <w:rsid w:val="0000434E"/>
    <w:rsid w:val="000059F8"/>
    <w:rsid w:val="00010D6D"/>
    <w:rsid w:val="0001595E"/>
    <w:rsid w:val="00015DAE"/>
    <w:rsid w:val="000169B4"/>
    <w:rsid w:val="000211A9"/>
    <w:rsid w:val="000245A1"/>
    <w:rsid w:val="00026FE5"/>
    <w:rsid w:val="00031260"/>
    <w:rsid w:val="0003681A"/>
    <w:rsid w:val="000372B7"/>
    <w:rsid w:val="00050F6E"/>
    <w:rsid w:val="00060A7B"/>
    <w:rsid w:val="00061733"/>
    <w:rsid w:val="00061EC2"/>
    <w:rsid w:val="00066CE8"/>
    <w:rsid w:val="00080E67"/>
    <w:rsid w:val="00080ED0"/>
    <w:rsid w:val="00085B8F"/>
    <w:rsid w:val="00087791"/>
    <w:rsid w:val="00087F48"/>
    <w:rsid w:val="0009030C"/>
    <w:rsid w:val="00090332"/>
    <w:rsid w:val="00090481"/>
    <w:rsid w:val="00091E5F"/>
    <w:rsid w:val="000A3826"/>
    <w:rsid w:val="000A6C26"/>
    <w:rsid w:val="000A7E7D"/>
    <w:rsid w:val="000B218E"/>
    <w:rsid w:val="000B6503"/>
    <w:rsid w:val="000D52A4"/>
    <w:rsid w:val="000D5CF9"/>
    <w:rsid w:val="000E07BC"/>
    <w:rsid w:val="000E2238"/>
    <w:rsid w:val="000E39F4"/>
    <w:rsid w:val="000E3B78"/>
    <w:rsid w:val="000F1CD4"/>
    <w:rsid w:val="000F2FA2"/>
    <w:rsid w:val="000F339A"/>
    <w:rsid w:val="000F3466"/>
    <w:rsid w:val="000F4103"/>
    <w:rsid w:val="000F70A7"/>
    <w:rsid w:val="00104BEF"/>
    <w:rsid w:val="00113CCA"/>
    <w:rsid w:val="00122F25"/>
    <w:rsid w:val="00123FF6"/>
    <w:rsid w:val="00135980"/>
    <w:rsid w:val="0015575E"/>
    <w:rsid w:val="00164719"/>
    <w:rsid w:val="00166FC4"/>
    <w:rsid w:val="001677AC"/>
    <w:rsid w:val="001766A5"/>
    <w:rsid w:val="001804EA"/>
    <w:rsid w:val="00185674"/>
    <w:rsid w:val="00190A61"/>
    <w:rsid w:val="001A2215"/>
    <w:rsid w:val="001A3342"/>
    <w:rsid w:val="001A3E3D"/>
    <w:rsid w:val="001A7049"/>
    <w:rsid w:val="001B1E40"/>
    <w:rsid w:val="001B675B"/>
    <w:rsid w:val="001B6F87"/>
    <w:rsid w:val="001C0248"/>
    <w:rsid w:val="001C2CD6"/>
    <w:rsid w:val="001C455C"/>
    <w:rsid w:val="001C764E"/>
    <w:rsid w:val="001D1F6F"/>
    <w:rsid w:val="001D5627"/>
    <w:rsid w:val="001E1052"/>
    <w:rsid w:val="001E21B1"/>
    <w:rsid w:val="001E2CCD"/>
    <w:rsid w:val="001E2F93"/>
    <w:rsid w:val="001E4554"/>
    <w:rsid w:val="001E61E5"/>
    <w:rsid w:val="001F2159"/>
    <w:rsid w:val="001F2FBA"/>
    <w:rsid w:val="00202352"/>
    <w:rsid w:val="00210B8B"/>
    <w:rsid w:val="00214863"/>
    <w:rsid w:val="002156B4"/>
    <w:rsid w:val="00224FCD"/>
    <w:rsid w:val="00226E61"/>
    <w:rsid w:val="002400D4"/>
    <w:rsid w:val="0024446F"/>
    <w:rsid w:val="002512C7"/>
    <w:rsid w:val="00253222"/>
    <w:rsid w:val="00253DD7"/>
    <w:rsid w:val="00261591"/>
    <w:rsid w:val="00262847"/>
    <w:rsid w:val="002749E2"/>
    <w:rsid w:val="00281BB2"/>
    <w:rsid w:val="002970D9"/>
    <w:rsid w:val="002B254E"/>
    <w:rsid w:val="002B72E9"/>
    <w:rsid w:val="002B77D8"/>
    <w:rsid w:val="002C28E6"/>
    <w:rsid w:val="002C5649"/>
    <w:rsid w:val="002C7998"/>
    <w:rsid w:val="002E395C"/>
    <w:rsid w:val="002F12E7"/>
    <w:rsid w:val="002F1E53"/>
    <w:rsid w:val="002F293E"/>
    <w:rsid w:val="002F2CAA"/>
    <w:rsid w:val="002F507B"/>
    <w:rsid w:val="0030052C"/>
    <w:rsid w:val="00301551"/>
    <w:rsid w:val="00303B5A"/>
    <w:rsid w:val="00306FCA"/>
    <w:rsid w:val="003306E1"/>
    <w:rsid w:val="003320E4"/>
    <w:rsid w:val="0033525D"/>
    <w:rsid w:val="003414F3"/>
    <w:rsid w:val="0035613E"/>
    <w:rsid w:val="00363EE9"/>
    <w:rsid w:val="00364B1F"/>
    <w:rsid w:val="00376128"/>
    <w:rsid w:val="0037742E"/>
    <w:rsid w:val="00377D56"/>
    <w:rsid w:val="003803C6"/>
    <w:rsid w:val="0038245A"/>
    <w:rsid w:val="003840E6"/>
    <w:rsid w:val="00384F34"/>
    <w:rsid w:val="00385697"/>
    <w:rsid w:val="00385CFC"/>
    <w:rsid w:val="003867B8"/>
    <w:rsid w:val="0039337A"/>
    <w:rsid w:val="00396ED8"/>
    <w:rsid w:val="003A211D"/>
    <w:rsid w:val="003A3189"/>
    <w:rsid w:val="003A3CA7"/>
    <w:rsid w:val="003B33BD"/>
    <w:rsid w:val="003B569D"/>
    <w:rsid w:val="003B5F71"/>
    <w:rsid w:val="003C3C0E"/>
    <w:rsid w:val="003C4F34"/>
    <w:rsid w:val="003D42A6"/>
    <w:rsid w:val="003D4F21"/>
    <w:rsid w:val="003D4FAC"/>
    <w:rsid w:val="003E7906"/>
    <w:rsid w:val="003F3ABC"/>
    <w:rsid w:val="003F3C50"/>
    <w:rsid w:val="003F6DC6"/>
    <w:rsid w:val="004016BF"/>
    <w:rsid w:val="00406A6A"/>
    <w:rsid w:val="00406B22"/>
    <w:rsid w:val="00415315"/>
    <w:rsid w:val="004170B5"/>
    <w:rsid w:val="00420A65"/>
    <w:rsid w:val="004272AA"/>
    <w:rsid w:val="004316A0"/>
    <w:rsid w:val="004328A7"/>
    <w:rsid w:val="00432A69"/>
    <w:rsid w:val="00434C74"/>
    <w:rsid w:val="00435F1C"/>
    <w:rsid w:val="004365AC"/>
    <w:rsid w:val="004402EF"/>
    <w:rsid w:val="004458BF"/>
    <w:rsid w:val="00455629"/>
    <w:rsid w:val="00456EB4"/>
    <w:rsid w:val="004573F5"/>
    <w:rsid w:val="004718F3"/>
    <w:rsid w:val="00475040"/>
    <w:rsid w:val="00493D40"/>
    <w:rsid w:val="004967B6"/>
    <w:rsid w:val="004A504B"/>
    <w:rsid w:val="004A6911"/>
    <w:rsid w:val="004B2214"/>
    <w:rsid w:val="004B54E0"/>
    <w:rsid w:val="004B7384"/>
    <w:rsid w:val="004B7DE5"/>
    <w:rsid w:val="004C4269"/>
    <w:rsid w:val="004C4BE5"/>
    <w:rsid w:val="004D5BBF"/>
    <w:rsid w:val="004D6236"/>
    <w:rsid w:val="004D7F90"/>
    <w:rsid w:val="004E4DBB"/>
    <w:rsid w:val="004E4E41"/>
    <w:rsid w:val="004E7F9C"/>
    <w:rsid w:val="004F3493"/>
    <w:rsid w:val="004F5143"/>
    <w:rsid w:val="004F6A68"/>
    <w:rsid w:val="004F6C1B"/>
    <w:rsid w:val="00503146"/>
    <w:rsid w:val="00505578"/>
    <w:rsid w:val="00512B09"/>
    <w:rsid w:val="005220ED"/>
    <w:rsid w:val="005239DA"/>
    <w:rsid w:val="00526768"/>
    <w:rsid w:val="00530369"/>
    <w:rsid w:val="00531B27"/>
    <w:rsid w:val="00533796"/>
    <w:rsid w:val="00537343"/>
    <w:rsid w:val="0055183C"/>
    <w:rsid w:val="00555D75"/>
    <w:rsid w:val="00560DF0"/>
    <w:rsid w:val="00564127"/>
    <w:rsid w:val="0056759C"/>
    <w:rsid w:val="00576799"/>
    <w:rsid w:val="00581250"/>
    <w:rsid w:val="005820C6"/>
    <w:rsid w:val="00586063"/>
    <w:rsid w:val="005906E4"/>
    <w:rsid w:val="0059513E"/>
    <w:rsid w:val="005A6AA4"/>
    <w:rsid w:val="005A6D9F"/>
    <w:rsid w:val="005B48FF"/>
    <w:rsid w:val="005B6331"/>
    <w:rsid w:val="005C6855"/>
    <w:rsid w:val="005D0F0C"/>
    <w:rsid w:val="005D363F"/>
    <w:rsid w:val="005D3B0F"/>
    <w:rsid w:val="005D51AB"/>
    <w:rsid w:val="005E3E97"/>
    <w:rsid w:val="005E577E"/>
    <w:rsid w:val="005F2CB2"/>
    <w:rsid w:val="00603859"/>
    <w:rsid w:val="00604032"/>
    <w:rsid w:val="00604C15"/>
    <w:rsid w:val="006158D5"/>
    <w:rsid w:val="0062215C"/>
    <w:rsid w:val="00625D83"/>
    <w:rsid w:val="006324A9"/>
    <w:rsid w:val="00652EBD"/>
    <w:rsid w:val="00660745"/>
    <w:rsid w:val="006617DE"/>
    <w:rsid w:val="006623E7"/>
    <w:rsid w:val="00662B80"/>
    <w:rsid w:val="00670180"/>
    <w:rsid w:val="00670F6C"/>
    <w:rsid w:val="00673D11"/>
    <w:rsid w:val="0067477B"/>
    <w:rsid w:val="00681FD4"/>
    <w:rsid w:val="006842DA"/>
    <w:rsid w:val="006852C7"/>
    <w:rsid w:val="006852CE"/>
    <w:rsid w:val="00692D14"/>
    <w:rsid w:val="006A61BC"/>
    <w:rsid w:val="006B2706"/>
    <w:rsid w:val="006B65C7"/>
    <w:rsid w:val="006B70BC"/>
    <w:rsid w:val="006C1727"/>
    <w:rsid w:val="006C32FD"/>
    <w:rsid w:val="006C39CE"/>
    <w:rsid w:val="006D0FCC"/>
    <w:rsid w:val="006D21F5"/>
    <w:rsid w:val="006D5C79"/>
    <w:rsid w:val="006D68DD"/>
    <w:rsid w:val="006E126D"/>
    <w:rsid w:val="006E1FC3"/>
    <w:rsid w:val="006E4EB3"/>
    <w:rsid w:val="006F17C4"/>
    <w:rsid w:val="006F73E5"/>
    <w:rsid w:val="006F7E90"/>
    <w:rsid w:val="00700054"/>
    <w:rsid w:val="00702788"/>
    <w:rsid w:val="00704CE9"/>
    <w:rsid w:val="0070616B"/>
    <w:rsid w:val="00706295"/>
    <w:rsid w:val="00706FDA"/>
    <w:rsid w:val="00711F9A"/>
    <w:rsid w:val="00713810"/>
    <w:rsid w:val="007303A5"/>
    <w:rsid w:val="00730B3E"/>
    <w:rsid w:val="00733694"/>
    <w:rsid w:val="0073420B"/>
    <w:rsid w:val="0073795C"/>
    <w:rsid w:val="00740C0B"/>
    <w:rsid w:val="007465E1"/>
    <w:rsid w:val="0074760E"/>
    <w:rsid w:val="007534AA"/>
    <w:rsid w:val="00754ABA"/>
    <w:rsid w:val="00760ED5"/>
    <w:rsid w:val="00760FFB"/>
    <w:rsid w:val="007642BF"/>
    <w:rsid w:val="00776CFC"/>
    <w:rsid w:val="007A1546"/>
    <w:rsid w:val="007A228C"/>
    <w:rsid w:val="007A368E"/>
    <w:rsid w:val="007A5868"/>
    <w:rsid w:val="007B04CE"/>
    <w:rsid w:val="007B6871"/>
    <w:rsid w:val="007B7A2F"/>
    <w:rsid w:val="007C3D33"/>
    <w:rsid w:val="007C5005"/>
    <w:rsid w:val="007D11A8"/>
    <w:rsid w:val="007D294A"/>
    <w:rsid w:val="007D2CC8"/>
    <w:rsid w:val="007D47D2"/>
    <w:rsid w:val="007D6EC0"/>
    <w:rsid w:val="007D7E1D"/>
    <w:rsid w:val="008030AA"/>
    <w:rsid w:val="00811065"/>
    <w:rsid w:val="00811555"/>
    <w:rsid w:val="00831979"/>
    <w:rsid w:val="00851352"/>
    <w:rsid w:val="00852357"/>
    <w:rsid w:val="00857077"/>
    <w:rsid w:val="00863230"/>
    <w:rsid w:val="00865BD0"/>
    <w:rsid w:val="008717D8"/>
    <w:rsid w:val="0087215C"/>
    <w:rsid w:val="00875D25"/>
    <w:rsid w:val="00880E35"/>
    <w:rsid w:val="008875FE"/>
    <w:rsid w:val="00887F8E"/>
    <w:rsid w:val="00893B2A"/>
    <w:rsid w:val="00894469"/>
    <w:rsid w:val="00896234"/>
    <w:rsid w:val="00897E43"/>
    <w:rsid w:val="008C031F"/>
    <w:rsid w:val="008C3D32"/>
    <w:rsid w:val="008C5738"/>
    <w:rsid w:val="008C6D5E"/>
    <w:rsid w:val="008C7EAD"/>
    <w:rsid w:val="008D0CFE"/>
    <w:rsid w:val="008D6152"/>
    <w:rsid w:val="008D6A45"/>
    <w:rsid w:val="008D705A"/>
    <w:rsid w:val="008E27D3"/>
    <w:rsid w:val="008E3E83"/>
    <w:rsid w:val="008E7BA9"/>
    <w:rsid w:val="008F0F81"/>
    <w:rsid w:val="008F27BF"/>
    <w:rsid w:val="00913EDB"/>
    <w:rsid w:val="009142EC"/>
    <w:rsid w:val="009154C3"/>
    <w:rsid w:val="00923540"/>
    <w:rsid w:val="00926767"/>
    <w:rsid w:val="00935204"/>
    <w:rsid w:val="009361D5"/>
    <w:rsid w:val="009365D8"/>
    <w:rsid w:val="009428A4"/>
    <w:rsid w:val="009559A2"/>
    <w:rsid w:val="009565A2"/>
    <w:rsid w:val="00963DBE"/>
    <w:rsid w:val="00965265"/>
    <w:rsid w:val="009659F4"/>
    <w:rsid w:val="009665AC"/>
    <w:rsid w:val="00970D60"/>
    <w:rsid w:val="00985171"/>
    <w:rsid w:val="0099390E"/>
    <w:rsid w:val="00995810"/>
    <w:rsid w:val="009960E5"/>
    <w:rsid w:val="009A7ADC"/>
    <w:rsid w:val="009B0D30"/>
    <w:rsid w:val="009B6AB8"/>
    <w:rsid w:val="009C19B7"/>
    <w:rsid w:val="009C5ABB"/>
    <w:rsid w:val="009C7B3B"/>
    <w:rsid w:val="009D2244"/>
    <w:rsid w:val="009D488B"/>
    <w:rsid w:val="009D7C51"/>
    <w:rsid w:val="009E196C"/>
    <w:rsid w:val="009F36BF"/>
    <w:rsid w:val="009F53BA"/>
    <w:rsid w:val="00A010B5"/>
    <w:rsid w:val="00A111B6"/>
    <w:rsid w:val="00A26D27"/>
    <w:rsid w:val="00A36870"/>
    <w:rsid w:val="00A376EE"/>
    <w:rsid w:val="00A42A99"/>
    <w:rsid w:val="00A5151A"/>
    <w:rsid w:val="00A51542"/>
    <w:rsid w:val="00A536E1"/>
    <w:rsid w:val="00A57E0A"/>
    <w:rsid w:val="00A64481"/>
    <w:rsid w:val="00A743A9"/>
    <w:rsid w:val="00A823F6"/>
    <w:rsid w:val="00A8719E"/>
    <w:rsid w:val="00A92DFE"/>
    <w:rsid w:val="00AA0A89"/>
    <w:rsid w:val="00AA6429"/>
    <w:rsid w:val="00AC01AA"/>
    <w:rsid w:val="00AC4F72"/>
    <w:rsid w:val="00AE19E8"/>
    <w:rsid w:val="00AF67AB"/>
    <w:rsid w:val="00AF6A4C"/>
    <w:rsid w:val="00AF741A"/>
    <w:rsid w:val="00B00DDE"/>
    <w:rsid w:val="00B01ADB"/>
    <w:rsid w:val="00B02194"/>
    <w:rsid w:val="00B04161"/>
    <w:rsid w:val="00B056F9"/>
    <w:rsid w:val="00B0676A"/>
    <w:rsid w:val="00B06B20"/>
    <w:rsid w:val="00B106E1"/>
    <w:rsid w:val="00B11E3D"/>
    <w:rsid w:val="00B1294A"/>
    <w:rsid w:val="00B1391D"/>
    <w:rsid w:val="00B13A87"/>
    <w:rsid w:val="00B17E82"/>
    <w:rsid w:val="00B30876"/>
    <w:rsid w:val="00B34C16"/>
    <w:rsid w:val="00B4575A"/>
    <w:rsid w:val="00B56F22"/>
    <w:rsid w:val="00B572AD"/>
    <w:rsid w:val="00B575BA"/>
    <w:rsid w:val="00B71608"/>
    <w:rsid w:val="00B76429"/>
    <w:rsid w:val="00B956D4"/>
    <w:rsid w:val="00B97446"/>
    <w:rsid w:val="00BA46F2"/>
    <w:rsid w:val="00BA4A9E"/>
    <w:rsid w:val="00BA6DA5"/>
    <w:rsid w:val="00BA7432"/>
    <w:rsid w:val="00BB2764"/>
    <w:rsid w:val="00BB7D85"/>
    <w:rsid w:val="00BC1AA0"/>
    <w:rsid w:val="00BC2495"/>
    <w:rsid w:val="00BC7EB9"/>
    <w:rsid w:val="00BD2643"/>
    <w:rsid w:val="00BD56B1"/>
    <w:rsid w:val="00BD6558"/>
    <w:rsid w:val="00BE2E3A"/>
    <w:rsid w:val="00BE4934"/>
    <w:rsid w:val="00BF2F76"/>
    <w:rsid w:val="00BF3022"/>
    <w:rsid w:val="00BF3214"/>
    <w:rsid w:val="00BF5573"/>
    <w:rsid w:val="00BF7741"/>
    <w:rsid w:val="00C078E8"/>
    <w:rsid w:val="00C14717"/>
    <w:rsid w:val="00C15867"/>
    <w:rsid w:val="00C2296D"/>
    <w:rsid w:val="00C23155"/>
    <w:rsid w:val="00C24EA4"/>
    <w:rsid w:val="00C34831"/>
    <w:rsid w:val="00C40C41"/>
    <w:rsid w:val="00C439C4"/>
    <w:rsid w:val="00C45885"/>
    <w:rsid w:val="00C46F8E"/>
    <w:rsid w:val="00C50F22"/>
    <w:rsid w:val="00C5337C"/>
    <w:rsid w:val="00C57971"/>
    <w:rsid w:val="00C652A6"/>
    <w:rsid w:val="00C65BD7"/>
    <w:rsid w:val="00C71113"/>
    <w:rsid w:val="00C76BA4"/>
    <w:rsid w:val="00C83A48"/>
    <w:rsid w:val="00C85865"/>
    <w:rsid w:val="00C85E85"/>
    <w:rsid w:val="00CA2EAE"/>
    <w:rsid w:val="00CA4AC1"/>
    <w:rsid w:val="00CB0316"/>
    <w:rsid w:val="00CB0B11"/>
    <w:rsid w:val="00CB426A"/>
    <w:rsid w:val="00CB5354"/>
    <w:rsid w:val="00CC3C9E"/>
    <w:rsid w:val="00CC6A14"/>
    <w:rsid w:val="00CC70A3"/>
    <w:rsid w:val="00CD1B93"/>
    <w:rsid w:val="00CD4442"/>
    <w:rsid w:val="00CD53C3"/>
    <w:rsid w:val="00CD574E"/>
    <w:rsid w:val="00CD6097"/>
    <w:rsid w:val="00CE4C22"/>
    <w:rsid w:val="00CE6795"/>
    <w:rsid w:val="00CF41EC"/>
    <w:rsid w:val="00CF5D04"/>
    <w:rsid w:val="00CF67A2"/>
    <w:rsid w:val="00D04DE4"/>
    <w:rsid w:val="00D063F1"/>
    <w:rsid w:val="00D14F22"/>
    <w:rsid w:val="00D21BBD"/>
    <w:rsid w:val="00D23B85"/>
    <w:rsid w:val="00D4379C"/>
    <w:rsid w:val="00D4632E"/>
    <w:rsid w:val="00D4741C"/>
    <w:rsid w:val="00D477CA"/>
    <w:rsid w:val="00D56D5C"/>
    <w:rsid w:val="00D57918"/>
    <w:rsid w:val="00D604B4"/>
    <w:rsid w:val="00D62DC1"/>
    <w:rsid w:val="00D73DC6"/>
    <w:rsid w:val="00D74C1A"/>
    <w:rsid w:val="00D754C1"/>
    <w:rsid w:val="00D77393"/>
    <w:rsid w:val="00D77A35"/>
    <w:rsid w:val="00D81B3E"/>
    <w:rsid w:val="00D90C70"/>
    <w:rsid w:val="00D90E49"/>
    <w:rsid w:val="00D96ADE"/>
    <w:rsid w:val="00D97803"/>
    <w:rsid w:val="00DA099D"/>
    <w:rsid w:val="00DA0CE2"/>
    <w:rsid w:val="00DC03C2"/>
    <w:rsid w:val="00DC6A10"/>
    <w:rsid w:val="00DE657E"/>
    <w:rsid w:val="00DE73C7"/>
    <w:rsid w:val="00DF4704"/>
    <w:rsid w:val="00E024AA"/>
    <w:rsid w:val="00E05722"/>
    <w:rsid w:val="00E05EF8"/>
    <w:rsid w:val="00E14F92"/>
    <w:rsid w:val="00E15C77"/>
    <w:rsid w:val="00E23120"/>
    <w:rsid w:val="00E237A8"/>
    <w:rsid w:val="00E250F1"/>
    <w:rsid w:val="00E3550D"/>
    <w:rsid w:val="00E41741"/>
    <w:rsid w:val="00E47573"/>
    <w:rsid w:val="00E52838"/>
    <w:rsid w:val="00E614E0"/>
    <w:rsid w:val="00E7291D"/>
    <w:rsid w:val="00E73F7F"/>
    <w:rsid w:val="00E85409"/>
    <w:rsid w:val="00E86AE5"/>
    <w:rsid w:val="00E90FC4"/>
    <w:rsid w:val="00E96207"/>
    <w:rsid w:val="00EA27AA"/>
    <w:rsid w:val="00EA429F"/>
    <w:rsid w:val="00EA4F9E"/>
    <w:rsid w:val="00EA63CA"/>
    <w:rsid w:val="00EA6D3B"/>
    <w:rsid w:val="00EB00AD"/>
    <w:rsid w:val="00EB1161"/>
    <w:rsid w:val="00EB136C"/>
    <w:rsid w:val="00EB480E"/>
    <w:rsid w:val="00EB5EC6"/>
    <w:rsid w:val="00EB7FC9"/>
    <w:rsid w:val="00EC3792"/>
    <w:rsid w:val="00ED27E8"/>
    <w:rsid w:val="00ED7137"/>
    <w:rsid w:val="00EF06EA"/>
    <w:rsid w:val="00F026CC"/>
    <w:rsid w:val="00F21088"/>
    <w:rsid w:val="00F214B0"/>
    <w:rsid w:val="00F27879"/>
    <w:rsid w:val="00F327E7"/>
    <w:rsid w:val="00F35746"/>
    <w:rsid w:val="00F447C7"/>
    <w:rsid w:val="00F459B4"/>
    <w:rsid w:val="00F51FD3"/>
    <w:rsid w:val="00F5211B"/>
    <w:rsid w:val="00F554A9"/>
    <w:rsid w:val="00F67054"/>
    <w:rsid w:val="00F716FD"/>
    <w:rsid w:val="00F740E3"/>
    <w:rsid w:val="00F80355"/>
    <w:rsid w:val="00F82557"/>
    <w:rsid w:val="00F87C43"/>
    <w:rsid w:val="00F972B2"/>
    <w:rsid w:val="00FA0A6E"/>
    <w:rsid w:val="00FA5685"/>
    <w:rsid w:val="00FA5722"/>
    <w:rsid w:val="00FB0C81"/>
    <w:rsid w:val="00FB17B9"/>
    <w:rsid w:val="00FB5D9C"/>
    <w:rsid w:val="00FC0170"/>
    <w:rsid w:val="00FC2200"/>
    <w:rsid w:val="00FC2540"/>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E7C61"/>
  <w15:docId w15:val="{4B3E176C-6A29-4F17-B540-7B0F6FF3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5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F3ABC"/>
    <w:rPr>
      <w:rFonts w:ascii="DengXian" w:eastAsiaTheme="minorEastAsia"/>
      <w:lang w:val="pt-BR"/>
    </w:rPr>
  </w:style>
  <w:style w:type="paragraph" w:styleId="ListParagraph">
    <w:name w:val="List Paragraph"/>
    <w:basedOn w:val="Normal"/>
    <w:link w:val="ListParagraphChar"/>
    <w:uiPriority w:val="34"/>
    <w:qFormat/>
    <w:rsid w:val="003F3ABC"/>
    <w:pPr>
      <w:spacing w:after="160" w:line="256" w:lineRule="auto"/>
      <w:ind w:left="720"/>
      <w:contextualSpacing/>
      <w:jc w:val="left"/>
    </w:pPr>
    <w:rPr>
      <w:rFonts w:ascii="DengXian" w:eastAsiaTheme="minorEastAsia"/>
      <w:sz w:val="20"/>
      <w:szCs w:val="20"/>
      <w:lang w:val="pt-BR"/>
    </w:rPr>
  </w:style>
  <w:style w:type="character" w:customStyle="1" w:styleId="FooterChar">
    <w:name w:val="Footer Char"/>
    <w:basedOn w:val="DefaultParagraphFont"/>
    <w:link w:val="Footer"/>
    <w:uiPriority w:val="99"/>
    <w:rsid w:val="005820C6"/>
    <w:rPr>
      <w:sz w:val="22"/>
      <w:szCs w:val="22"/>
      <w:lang w:val="en-CA"/>
    </w:rPr>
  </w:style>
  <w:style w:type="table" w:customStyle="1" w:styleId="TableGrid10">
    <w:name w:val="Table Grid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0E39F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731081916">
      <w:bodyDiv w:val="1"/>
      <w:marLeft w:val="0"/>
      <w:marRight w:val="0"/>
      <w:marTop w:val="0"/>
      <w:marBottom w:val="0"/>
      <w:divBdr>
        <w:top w:val="none" w:sz="0" w:space="0" w:color="auto"/>
        <w:left w:val="none" w:sz="0" w:space="0" w:color="auto"/>
        <w:bottom w:val="none" w:sz="0" w:space="0" w:color="auto"/>
        <w:right w:val="none" w:sz="0" w:space="0" w:color="auto"/>
      </w:divBdr>
    </w:div>
    <w:div w:id="875896025">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06678995">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734964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8662b4aa-cf42-4f00-a3f0-9d3b4acad230">UNEP/OzL.Pro/ExCom/88/31/Rev.1</Document_x0020_Number>
    <DocumentType xmlns="310e179b-1379-4e79-9b74-d5a32b1812d3">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50A03DF-17F9-4BFD-A390-073684019534}"/>
</file>

<file path=customXml/itemProps2.xml><?xml version="1.0" encoding="utf-8"?>
<ds:datastoreItem xmlns:ds="http://schemas.openxmlformats.org/officeDocument/2006/customXml" ds:itemID="{9847B49D-6B40-4577-9EA6-2DE3B95BA5AE}"/>
</file>

<file path=customXml/itemProps3.xml><?xml version="1.0" encoding="utf-8"?>
<ds:datastoreItem xmlns:ds="http://schemas.openxmlformats.org/officeDocument/2006/customXml" ds:itemID="{D3ED3530-19F7-47D0-8A96-79815E6C0CF2}"/>
</file>

<file path=customXml/itemProps4.xml><?xml version="1.0" encoding="utf-8"?>
<ds:datastoreItem xmlns:ds="http://schemas.openxmlformats.org/officeDocument/2006/customXml" ds:itemID="{A1C25B8F-2283-4F31-A4FD-D19F719EEE1A}"/>
</file>

<file path=docProps/app.xml><?xml version="1.0" encoding="utf-8"?>
<Properties xmlns="http://schemas.openxmlformats.org/officeDocument/2006/extended-properties" xmlns:vt="http://schemas.openxmlformats.org/officeDocument/2006/docPropsVTypes">
  <Template>Normal</Template>
  <TotalTime>5</TotalTime>
  <Pages>13</Pages>
  <Words>8915</Words>
  <Characters>50820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Amendements au programme de travail du pnue pour l’année 2021</vt:lpstr>
    </vt:vector>
  </TitlesOfParts>
  <Company>UNMFS</Company>
  <LinksUpToDate>false</LinksUpToDate>
  <CharactersWithSpaces>59616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 pour l’année 2021</dc:title>
  <dc:subject/>
  <dc:creator>Kaleen  McNamara</dc:creator>
  <cp:keywords/>
  <dc:description/>
  <cp:lastModifiedBy>HBE</cp:lastModifiedBy>
  <cp:revision>4</cp:revision>
  <cp:lastPrinted>2001-05-26T16:40:00Z</cp:lastPrinted>
  <dcterms:created xsi:type="dcterms:W3CDTF">2021-11-14T13:36:00Z</dcterms:created>
  <dcterms:modified xsi:type="dcterms:W3CDTF">2021-11-22T01:51:00Z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UNEP/OzL.Pro/ExCom/88/31/Rev.1</vt:lpwstr>
  </property>
  <property fmtid="{D5CDD505-2E9C-101B-9397-08002B2CF9AE}" pid="3" name="Revision date">
    <vt:lpwstr>11/12/2021</vt:lpwstr>
  </property>
  <property fmtid="{D5CDD505-2E9C-101B-9397-08002B2CF9AE}" pid="4" name="ContentTypeId">
    <vt:lpwstr>0x01010009F56DB39A5B9F46AA87ED0A960035E8</vt:lpwstr>
  </property>
</Properties>
</file>