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F6040DA" w14:textId="77777777" w:rsidR="007E5D09" w:rsidRDefault="00E1360E">
            <w:pPr>
              <w:spacing w:before="120"/>
              <w:jc w:val="left"/>
              <w:rPr>
                <w:lang w:val="en-US" w:bidi="ar-LB"/>
              </w:rPr>
            </w:pPr>
            <w:r>
              <w:rPr>
                <w:lang w:val="en-US" w:bidi="ar-LB"/>
              </w:rPr>
              <w:t>GENERAL</w:t>
            </w:r>
          </w:p>
          <w:p w14:paraId="6AA4BD64" w14:textId="77777777" w:rsidR="007E5D09" w:rsidRDefault="007E5D09">
            <w:pPr>
              <w:spacing w:before="120"/>
              <w:jc w:val="left"/>
              <w:rPr>
                <w:lang w:val="en-US" w:bidi="ar-LB"/>
              </w:rPr>
            </w:pPr>
          </w:p>
          <w:p w14:paraId="4D028922" w14:textId="1502FD04" w:rsidR="007E5D09" w:rsidRDefault="006C7144">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w:t>
            </w:r>
            <w:proofErr w:type="spellStart"/>
            <w:r>
              <w:rPr>
                <w:lang w:bidi="ar-LB"/>
              </w:rPr>
              <w:t>OzL.Pro</w:t>
            </w:r>
            <w:proofErr w:type="spellEnd"/>
            <w:r>
              <w:rPr>
                <w:lang w:bidi="ar-LB"/>
              </w:rPr>
              <w:t>/ExCom/93/75</w:t>
            </w:r>
            <w:r>
              <w:rPr>
                <w:lang w:bidi="ar-LB"/>
              </w:rPr>
              <w:fldChar w:fldCharType="end"/>
            </w:r>
          </w:p>
          <w:p w14:paraId="27572818" w14:textId="3B135DC6" w:rsidR="00662A73" w:rsidRDefault="00662A73" w:rsidP="00B13BAE">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6C7144">
              <w:rPr>
                <w:lang w:val="en-US" w:bidi="ar-LB"/>
              </w:rPr>
              <w:t>5</w:t>
            </w:r>
            <w:r w:rsidR="006C7144" w:rsidRPr="006C7144">
              <w:rPr>
                <w:lang w:bidi="ar-LB"/>
              </w:rPr>
              <w:t xml:space="preserve"> </w:t>
            </w:r>
            <w:r w:rsidR="006C7144">
              <w:rPr>
                <w:lang w:val="en-US" w:bidi="ar-LB"/>
              </w:rPr>
              <w:t>December</w:t>
            </w:r>
            <w:r w:rsidR="006C7144" w:rsidRPr="006C7144">
              <w:rPr>
                <w:lang w:bidi="ar-LB"/>
              </w:rPr>
              <w:t xml:space="preserve"> 2023</w:t>
            </w:r>
            <w:r>
              <w:rPr>
                <w:lang w:bidi="ar-LB"/>
              </w:rPr>
              <w:fldChar w:fldCharType="end"/>
            </w:r>
          </w:p>
          <w:p w14:paraId="77D5619B" w14:textId="77777777" w:rsidR="001C10F7" w:rsidRPr="00B13BAE" w:rsidRDefault="001C10F7" w:rsidP="00B13BAE">
            <w:pPr>
              <w:spacing w:before="120"/>
              <w:jc w:val="left"/>
              <w:rPr>
                <w:rtl/>
                <w:lang w:bidi="ar-LB"/>
              </w:rPr>
            </w:pPr>
          </w:p>
          <w:p w14:paraId="55A9FA8F" w14:textId="77777777" w:rsidR="007E5D09" w:rsidRDefault="00E1360E">
            <w:pPr>
              <w:spacing w:before="120"/>
              <w:jc w:val="left"/>
              <w:rPr>
                <w:lang w:val="en-US" w:bidi="ar-LB"/>
              </w:rPr>
            </w:pPr>
            <w:r>
              <w:rPr>
                <w:lang w:val="en-US" w:bidi="ar-LB"/>
              </w:rPr>
              <w:t>ARABIC</w:t>
            </w:r>
          </w:p>
          <w:p w14:paraId="74FE119E"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1F6DA2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61BD87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54C465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A325949"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898007D" w14:textId="77777777" w:rsidR="007E5D09" w:rsidRDefault="007E5D09">
            <w:pPr>
              <w:rPr>
                <w:caps/>
                <w:lang w:val="en-US" w:bidi="ar-LB"/>
              </w:rPr>
            </w:pPr>
          </w:p>
          <w:p w14:paraId="0A579361" w14:textId="77777777" w:rsidR="007E5D09" w:rsidRDefault="007E5D09">
            <w:pPr>
              <w:rPr>
                <w:lang w:val="en-US" w:bidi="ar-LB"/>
              </w:rPr>
            </w:pPr>
          </w:p>
        </w:tc>
      </w:tr>
    </w:tbl>
    <w:p w14:paraId="73A8A4DB" w14:textId="77777777" w:rsidR="007E5D09" w:rsidRDefault="007E5D09">
      <w:pPr>
        <w:pStyle w:val="Caption"/>
        <w:spacing w:line="200" w:lineRule="exact"/>
        <w:ind w:left="187" w:right="187" w:hanging="187"/>
        <w:jc w:val="both"/>
        <w:rPr>
          <w:rFonts w:cs="Akhbar MT"/>
          <w:b/>
          <w:bCs/>
          <w:sz w:val="28"/>
          <w:szCs w:val="28"/>
          <w:rtl/>
          <w:lang w:bidi="ar-LB"/>
        </w:rPr>
      </w:pPr>
    </w:p>
    <w:p w14:paraId="27C950C8"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12CDFCC"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1927876" w14:textId="66E4FF76"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0101E9">
        <w:rPr>
          <w:sz w:val="28"/>
          <w:szCs w:val="28"/>
          <w:rtl/>
          <w:lang w:val="en-US" w:eastAsia="en-CA" w:bidi="ar-LB"/>
        </w:rPr>
        <w:t>والتسعــــون</w:t>
      </w:r>
      <w:r w:rsidR="007C6EF9">
        <w:rPr>
          <w:sz w:val="28"/>
          <w:szCs w:val="28"/>
          <w:rtl/>
          <w:lang w:val="en-US" w:eastAsia="en-CA" w:bidi="ar-LB"/>
        </w:rPr>
        <w:t xml:space="preserve"> </w:t>
      </w:r>
    </w:p>
    <w:p w14:paraId="4B2441AD" w14:textId="54B86017" w:rsidR="00702662" w:rsidRDefault="00B13BAE" w:rsidP="00702662">
      <w:pPr>
        <w:pStyle w:val="0Heading0"/>
        <w:bidi/>
        <w:ind w:left="4"/>
        <w:rPr>
          <w:rFonts w:asciiTheme="majorBidi" w:hAnsiTheme="majorBidi" w:cstheme="majorBidi"/>
          <w:sz w:val="26"/>
          <w:szCs w:val="26"/>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0B3CDE60" w14:textId="77777777" w:rsidR="009666A4" w:rsidRDefault="009666A4" w:rsidP="009666A4">
      <w:pPr>
        <w:bidi/>
        <w:jc w:val="left"/>
        <w:rPr>
          <w:sz w:val="26"/>
          <w:szCs w:val="26"/>
          <w:lang w:val="en-US" w:eastAsia="zh-CN" w:bidi="ar-LB"/>
        </w:rPr>
      </w:pPr>
      <w:r>
        <w:rPr>
          <w:sz w:val="26"/>
          <w:szCs w:val="26"/>
          <w:rtl/>
          <w:lang w:val="en-US" w:eastAsia="zh-CN" w:bidi="ar-LB"/>
        </w:rPr>
        <w:t>البند ٩(د) من جدول الأعمال المؤقت</w:t>
      </w:r>
      <w:r>
        <w:rPr>
          <w:rStyle w:val="FootnoteReference"/>
          <w:sz w:val="26"/>
          <w:szCs w:val="26"/>
          <w:rtl/>
          <w:lang w:val="en-US" w:eastAsia="zh-CN" w:bidi="ar-LB"/>
        </w:rPr>
        <w:footnoteReference w:id="1"/>
      </w:r>
    </w:p>
    <w:p w14:paraId="392BC7AA" w14:textId="77777777" w:rsidR="009666A4" w:rsidRDefault="009666A4" w:rsidP="009666A4">
      <w:pPr>
        <w:bidi/>
        <w:jc w:val="left"/>
        <w:rPr>
          <w:sz w:val="26"/>
          <w:szCs w:val="26"/>
          <w:lang w:val="en-US" w:eastAsia="zh-CN" w:bidi="ar-LB"/>
        </w:rPr>
      </w:pPr>
    </w:p>
    <w:p w14:paraId="5F97A6D6" w14:textId="77777777" w:rsidR="009666A4" w:rsidRDefault="009666A4" w:rsidP="009666A4">
      <w:pPr>
        <w:bidi/>
        <w:jc w:val="left"/>
        <w:rPr>
          <w:sz w:val="26"/>
          <w:szCs w:val="26"/>
          <w:rtl/>
          <w:lang w:val="en-US" w:eastAsia="zh-CN" w:bidi="ar-LB"/>
        </w:rPr>
      </w:pPr>
    </w:p>
    <w:p w14:paraId="57E85707" w14:textId="2D869B11" w:rsidR="009666A4" w:rsidRPr="001C10F7" w:rsidRDefault="009666A4" w:rsidP="00B02F73">
      <w:pPr>
        <w:bidi/>
        <w:jc w:val="center"/>
        <w:textDirection w:val="tbRlV"/>
        <w:rPr>
          <w:rFonts w:asciiTheme="majorBidi" w:hAnsiTheme="majorBidi" w:cstheme="majorBidi"/>
          <w:b/>
          <w:sz w:val="32"/>
          <w:szCs w:val="32"/>
          <w:lang w:val="ar-SA" w:eastAsia="zh-TW" w:bidi="ar-LB"/>
        </w:rPr>
      </w:pPr>
      <w:r w:rsidRPr="001C10F7">
        <w:rPr>
          <w:rFonts w:asciiTheme="majorBidi" w:hAnsiTheme="majorBidi" w:cstheme="majorBidi"/>
          <w:b/>
          <w:bCs/>
          <w:sz w:val="32"/>
          <w:szCs w:val="32"/>
          <w:rtl/>
          <w:lang w:bidi="ar-LB"/>
        </w:rPr>
        <w:t>مقترح</w:t>
      </w:r>
      <w:r w:rsidR="00B02F73" w:rsidRPr="001C10F7">
        <w:rPr>
          <w:rFonts w:asciiTheme="majorBidi" w:hAnsiTheme="majorBidi" w:cstheme="majorBidi"/>
          <w:b/>
          <w:bCs/>
          <w:sz w:val="32"/>
          <w:szCs w:val="32"/>
          <w:rtl/>
          <w:lang w:bidi="ar-LB"/>
        </w:rPr>
        <w:t>ا</w:t>
      </w:r>
      <w:r w:rsidRPr="001C10F7">
        <w:rPr>
          <w:rFonts w:asciiTheme="majorBidi" w:hAnsiTheme="majorBidi" w:cstheme="majorBidi"/>
          <w:b/>
          <w:bCs/>
          <w:sz w:val="32"/>
          <w:szCs w:val="32"/>
          <w:rtl/>
          <w:lang w:bidi="ar-LB"/>
        </w:rPr>
        <w:t xml:space="preserve"> مشروع</w:t>
      </w:r>
      <w:r w:rsidR="005A49A6">
        <w:rPr>
          <w:rFonts w:asciiTheme="majorBidi" w:hAnsiTheme="majorBidi" w:cstheme="majorBidi" w:hint="cs"/>
          <w:b/>
          <w:bCs/>
          <w:sz w:val="32"/>
          <w:szCs w:val="32"/>
          <w:rtl/>
          <w:lang w:bidi="ar-LB"/>
        </w:rPr>
        <w:t>ا</w:t>
      </w:r>
      <w:r w:rsidRPr="001C10F7">
        <w:rPr>
          <w:rFonts w:asciiTheme="majorBidi" w:hAnsiTheme="majorBidi" w:cstheme="majorBidi"/>
          <w:b/>
          <w:bCs/>
          <w:sz w:val="32"/>
          <w:szCs w:val="32"/>
          <w:rtl/>
          <w:lang w:bidi="ar-LB"/>
        </w:rPr>
        <w:t>ن: نيكاراغوا</w:t>
      </w:r>
    </w:p>
    <w:p w14:paraId="075F87FB" w14:textId="77777777" w:rsidR="009666A4" w:rsidRPr="00631BAC" w:rsidRDefault="009666A4" w:rsidP="009666A4">
      <w:pPr>
        <w:rPr>
          <w:rFonts w:asciiTheme="majorBidi" w:hAnsiTheme="majorBidi" w:cstheme="majorBidi"/>
          <w:sz w:val="26"/>
          <w:szCs w:val="26"/>
          <w:lang w:bidi="ar-LB"/>
        </w:rPr>
      </w:pPr>
    </w:p>
    <w:p w14:paraId="76F052E4" w14:textId="77777777" w:rsidR="009666A4" w:rsidRPr="00631BAC" w:rsidRDefault="009666A4" w:rsidP="009666A4">
      <w:pPr>
        <w:rPr>
          <w:rFonts w:asciiTheme="majorBidi" w:hAnsiTheme="majorBidi" w:cstheme="majorBidi"/>
          <w:sz w:val="26"/>
          <w:szCs w:val="26"/>
          <w:lang w:bidi="ar-LB"/>
        </w:rPr>
      </w:pPr>
    </w:p>
    <w:p w14:paraId="7CA8E332" w14:textId="77777777" w:rsidR="009666A4" w:rsidRPr="00631BAC" w:rsidRDefault="009666A4" w:rsidP="009666A4">
      <w:pPr>
        <w:bidi/>
        <w:ind w:firstLine="720"/>
        <w:textDirection w:val="tbRlV"/>
        <w:rPr>
          <w:rFonts w:asciiTheme="majorBidi" w:hAnsiTheme="majorBidi" w:cstheme="majorBidi"/>
          <w:sz w:val="26"/>
          <w:szCs w:val="26"/>
          <w:lang w:val="ar-SA" w:eastAsia="zh-TW" w:bidi="ar-LB"/>
        </w:rPr>
      </w:pPr>
      <w:r w:rsidRPr="00631BAC">
        <w:rPr>
          <w:rFonts w:asciiTheme="majorBidi" w:hAnsiTheme="majorBidi" w:cstheme="majorBidi"/>
          <w:sz w:val="26"/>
          <w:szCs w:val="26"/>
          <w:rtl/>
          <w:lang w:bidi="ar-LB"/>
        </w:rPr>
        <w:t>تتألف هذه الوثيقة من تعليقات الأمانة وتوصيتها بشأن مقترح المشروع التالي</w:t>
      </w:r>
      <w:r w:rsidRPr="00631BAC">
        <w:rPr>
          <w:rFonts w:asciiTheme="majorBidi" w:hAnsiTheme="majorBidi" w:cstheme="majorBidi"/>
          <w:sz w:val="26"/>
          <w:szCs w:val="26"/>
          <w:lang w:bidi="ar-LB"/>
        </w:rPr>
        <w:t>:</w:t>
      </w:r>
      <w:r w:rsidRPr="00631BAC">
        <w:rPr>
          <w:rFonts w:asciiTheme="majorBidi" w:hAnsiTheme="majorBidi" w:cstheme="majorBidi"/>
          <w:sz w:val="26"/>
          <w:szCs w:val="26"/>
          <w:rtl/>
          <w:lang w:bidi="ar-LB"/>
        </w:rPr>
        <w:t xml:space="preserve"> </w:t>
      </w:r>
    </w:p>
    <w:p w14:paraId="5D43F9FD" w14:textId="77777777" w:rsidR="00B02F73" w:rsidRPr="00631BAC" w:rsidRDefault="009666A4" w:rsidP="009666A4">
      <w:pPr>
        <w:bidi/>
        <w:spacing w:before="240" w:after="240"/>
        <w:textDirection w:val="tbRlV"/>
        <w:rPr>
          <w:rFonts w:asciiTheme="majorBidi" w:hAnsiTheme="majorBidi" w:cstheme="majorBidi"/>
          <w:sz w:val="26"/>
          <w:szCs w:val="26"/>
          <w:u w:val="single"/>
          <w:lang w:val="ar-SA" w:eastAsia="zh-TW" w:bidi="ar-LB"/>
        </w:rPr>
      </w:pPr>
      <w:r w:rsidRPr="00631BAC">
        <w:rPr>
          <w:rFonts w:asciiTheme="majorBidi" w:hAnsiTheme="majorBidi" w:cstheme="majorBidi"/>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B02F73" w:rsidRPr="00631BAC" w14:paraId="1EF3844E" w14:textId="77777777" w:rsidTr="00CB20EF">
        <w:tc>
          <w:tcPr>
            <w:tcW w:w="6941" w:type="dxa"/>
          </w:tcPr>
          <w:p w14:paraId="13DA475D" w14:textId="63D336E3" w:rsidR="00B02F73" w:rsidRPr="00631BAC" w:rsidRDefault="00B02F73" w:rsidP="00865868">
            <w:pPr>
              <w:pStyle w:val="ListParagraph"/>
              <w:numPr>
                <w:ilvl w:val="0"/>
                <w:numId w:val="23"/>
              </w:numPr>
              <w:bidi/>
              <w:ind w:left="513" w:hanging="623"/>
              <w:textDirection w:val="tbRlV"/>
              <w:rPr>
                <w:rFonts w:asciiTheme="majorBidi" w:hAnsiTheme="majorBidi" w:cstheme="majorBidi"/>
                <w:sz w:val="26"/>
                <w:szCs w:val="26"/>
                <w:lang w:val="ar-SA" w:eastAsia="zh-TW" w:bidi="ar-LB"/>
              </w:rPr>
            </w:pPr>
            <w:r w:rsidRPr="00631BAC">
              <w:rPr>
                <w:rFonts w:asciiTheme="majorBidi" w:hAnsiTheme="majorBidi" w:cstheme="majorBidi"/>
                <w:sz w:val="26"/>
                <w:szCs w:val="26"/>
                <w:rtl/>
                <w:lang w:bidi="ar-LB"/>
              </w:rPr>
              <w:t xml:space="preserve">خطة تنفيذ </w:t>
            </w:r>
            <w:r w:rsidR="007823A4">
              <w:rPr>
                <w:rFonts w:asciiTheme="majorBidi" w:hAnsiTheme="majorBidi" w:cstheme="majorBidi"/>
                <w:sz w:val="26"/>
                <w:szCs w:val="26"/>
                <w:rtl/>
                <w:lang w:bidi="ar-LB"/>
              </w:rPr>
              <w:t>تعديل كيغالي</w:t>
            </w:r>
            <w:r w:rsidRPr="00631BAC">
              <w:rPr>
                <w:rFonts w:asciiTheme="majorBidi" w:hAnsiTheme="majorBidi" w:cstheme="majorBidi"/>
                <w:sz w:val="26"/>
                <w:szCs w:val="26"/>
                <w:rtl/>
                <w:lang w:bidi="ar-LB"/>
              </w:rPr>
              <w:t xml:space="preserve"> للمواد الهيدروفلوروكربونية (المرحلة الأولى، الشريحة الأولى)</w:t>
            </w:r>
          </w:p>
        </w:tc>
        <w:tc>
          <w:tcPr>
            <w:tcW w:w="2409" w:type="dxa"/>
          </w:tcPr>
          <w:p w14:paraId="37F07634" w14:textId="77777777" w:rsidR="00B02F73" w:rsidRPr="00631BAC" w:rsidRDefault="00B02F73" w:rsidP="00CB20EF">
            <w:pPr>
              <w:bidi/>
              <w:jc w:val="center"/>
              <w:textDirection w:val="tbRlV"/>
              <w:rPr>
                <w:rFonts w:asciiTheme="majorBidi" w:hAnsiTheme="majorBidi" w:cstheme="majorBidi"/>
                <w:szCs w:val="24"/>
                <w:lang w:val="ar-SA" w:eastAsia="zh-TW" w:bidi="ar-LB"/>
              </w:rPr>
            </w:pPr>
            <w:r>
              <w:rPr>
                <w:rFonts w:asciiTheme="majorBidi" w:hAnsiTheme="majorBidi" w:cstheme="majorBidi"/>
                <w:szCs w:val="24"/>
                <w:rtl/>
                <w:lang w:bidi="ar-LB"/>
              </w:rPr>
              <w:t>منظمة الأمم المتحدة للتنمية الصناعية</w:t>
            </w:r>
            <w:r w:rsidRPr="00631BAC">
              <w:rPr>
                <w:rFonts w:asciiTheme="majorBidi" w:hAnsiTheme="majorBidi" w:cstheme="majorBidi"/>
                <w:szCs w:val="24"/>
                <w:rtl/>
                <w:lang w:bidi="ar-LB"/>
              </w:rPr>
              <w:t xml:space="preserve"> (اليوني</w:t>
            </w:r>
            <w:r>
              <w:rPr>
                <w:rFonts w:asciiTheme="majorBidi" w:hAnsiTheme="majorBidi" w:cstheme="majorBidi"/>
                <w:szCs w:val="24"/>
                <w:rtl/>
                <w:lang w:bidi="ar-LB"/>
              </w:rPr>
              <w:t>دو</w:t>
            </w:r>
            <w:r w:rsidRPr="00631BAC">
              <w:rPr>
                <w:rFonts w:asciiTheme="majorBidi" w:hAnsiTheme="majorBidi" w:cstheme="majorBidi"/>
                <w:szCs w:val="24"/>
                <w:rtl/>
                <w:lang w:bidi="ar-LB"/>
              </w:rPr>
              <w:t>)</w:t>
            </w:r>
            <w:r>
              <w:rPr>
                <w:rFonts w:asciiTheme="majorBidi" w:hAnsiTheme="majorBidi" w:cstheme="majorBidi"/>
                <w:szCs w:val="24"/>
                <w:rtl/>
                <w:lang w:bidi="ar-LB"/>
              </w:rPr>
              <w:t xml:space="preserve"> وبرنامج الأمم المتحدة للبيئة (اليونيب)</w:t>
            </w:r>
          </w:p>
        </w:tc>
      </w:tr>
    </w:tbl>
    <w:p w14:paraId="164A0B25" w14:textId="77777777" w:rsidR="009666A4" w:rsidRDefault="009666A4" w:rsidP="009666A4">
      <w:pPr>
        <w:bidi/>
        <w:jc w:val="left"/>
        <w:rPr>
          <w:szCs w:val="24"/>
          <w:rtl/>
          <w:lang w:eastAsia="zh-CN" w:bidi="ar-LB"/>
        </w:rPr>
      </w:pPr>
    </w:p>
    <w:p w14:paraId="7B5668EA" w14:textId="77777777" w:rsidR="009666A4" w:rsidRDefault="009666A4" w:rsidP="009666A4">
      <w:pPr>
        <w:bidi/>
        <w:jc w:val="left"/>
        <w:rPr>
          <w:szCs w:val="24"/>
          <w:rtl/>
          <w:lang w:eastAsia="zh-CN" w:bidi="ar-LB"/>
        </w:rPr>
      </w:pPr>
    </w:p>
    <w:p w14:paraId="77A02D1E" w14:textId="77777777" w:rsidR="00B02F73" w:rsidRPr="00B02F73" w:rsidRDefault="00B02F73" w:rsidP="009666A4">
      <w:pPr>
        <w:bidi/>
        <w:jc w:val="left"/>
        <w:rPr>
          <w:sz w:val="26"/>
          <w:szCs w:val="26"/>
          <w:u w:val="single"/>
          <w:rtl/>
          <w:lang w:eastAsia="zh-CN" w:bidi="ar-LB"/>
        </w:rPr>
      </w:pPr>
      <w:r w:rsidRPr="00B02F73">
        <w:rPr>
          <w:sz w:val="26"/>
          <w:szCs w:val="26"/>
          <w:u w:val="single"/>
          <w:rtl/>
          <w:lang w:eastAsia="zh-CN" w:bidi="ar-LB"/>
        </w:rPr>
        <w:t>كفاءة</w:t>
      </w:r>
      <w:r>
        <w:rPr>
          <w:sz w:val="26"/>
          <w:szCs w:val="26"/>
          <w:u w:val="single"/>
          <w:rtl/>
          <w:lang w:eastAsia="zh-CN" w:bidi="ar-LB"/>
        </w:rPr>
        <w:t xml:space="preserve"> استخدام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B02F73" w:rsidRPr="00631BAC" w14:paraId="7DFE00B6" w14:textId="77777777" w:rsidTr="00CB20EF">
        <w:tc>
          <w:tcPr>
            <w:tcW w:w="6941" w:type="dxa"/>
          </w:tcPr>
          <w:p w14:paraId="56EFCECF" w14:textId="7A9A9244" w:rsidR="00B02F73" w:rsidRPr="00631BAC" w:rsidRDefault="00865868" w:rsidP="00865868">
            <w:pPr>
              <w:pStyle w:val="ListParagraph"/>
              <w:numPr>
                <w:ilvl w:val="0"/>
                <w:numId w:val="23"/>
              </w:numPr>
              <w:bidi/>
              <w:ind w:left="513" w:hanging="623"/>
              <w:textDirection w:val="tbRlV"/>
              <w:rPr>
                <w:rFonts w:asciiTheme="majorBidi" w:hAnsiTheme="majorBidi" w:cstheme="majorBidi"/>
                <w:sz w:val="26"/>
                <w:szCs w:val="26"/>
                <w:lang w:val="ar-SA" w:eastAsia="zh-TW" w:bidi="ar-LB"/>
              </w:rPr>
            </w:pPr>
            <w:r w:rsidRPr="009B5F98">
              <w:rPr>
                <w:rFonts w:asciiTheme="majorBidi" w:hAnsiTheme="majorBidi" w:cstheme="majorBidi"/>
                <w:sz w:val="26"/>
                <w:szCs w:val="26"/>
                <w:rtl/>
                <w:lang w:bidi="ar-LB"/>
              </w:rPr>
              <w:t xml:space="preserve">مشروع تجريبي لصيانة و/أو تعزيز كفاءة استخدام الطاقة </w:t>
            </w:r>
            <w:r w:rsidR="00E57237">
              <w:rPr>
                <w:rFonts w:asciiTheme="majorBidi" w:hAnsiTheme="majorBidi" w:cstheme="majorBidi"/>
                <w:sz w:val="26"/>
                <w:szCs w:val="26"/>
                <w:rtl/>
                <w:lang w:bidi="ar-LB"/>
              </w:rPr>
              <w:t>ل</w:t>
            </w:r>
            <w:r w:rsidRPr="009B5F98">
              <w:rPr>
                <w:rFonts w:asciiTheme="majorBidi" w:hAnsiTheme="majorBidi" w:cstheme="majorBidi"/>
                <w:sz w:val="26"/>
                <w:szCs w:val="26"/>
                <w:rtl/>
                <w:lang w:bidi="ar-LB"/>
              </w:rPr>
              <w:t xml:space="preserve">لتكنولوجيات والمعدات البديلة في سياق التخفيض التدريجي </w:t>
            </w:r>
            <w:r>
              <w:rPr>
                <w:rFonts w:asciiTheme="majorBidi" w:hAnsiTheme="majorBidi" w:cstheme="majorBidi"/>
                <w:sz w:val="26"/>
                <w:szCs w:val="26"/>
                <w:rtl/>
                <w:lang w:bidi="ar-LB"/>
              </w:rPr>
              <w:t>للمواد الهيدروفلوروكربونية</w:t>
            </w:r>
            <w:r w:rsidRPr="009B5F98">
              <w:rPr>
                <w:rFonts w:asciiTheme="majorBidi" w:hAnsiTheme="majorBidi" w:cstheme="majorBidi"/>
                <w:sz w:val="26"/>
                <w:szCs w:val="26"/>
                <w:rtl/>
                <w:lang w:bidi="ar-LB"/>
              </w:rPr>
              <w:t xml:space="preserve"> (أنشطة غير استثمارية)</w:t>
            </w:r>
          </w:p>
        </w:tc>
        <w:tc>
          <w:tcPr>
            <w:tcW w:w="2409" w:type="dxa"/>
          </w:tcPr>
          <w:p w14:paraId="48DDBF3A" w14:textId="62A0F21D" w:rsidR="00B02F73" w:rsidRPr="00631BAC" w:rsidRDefault="00B02F73" w:rsidP="00CB20EF">
            <w:pPr>
              <w:bidi/>
              <w:jc w:val="center"/>
              <w:textDirection w:val="tbRlV"/>
              <w:rPr>
                <w:rFonts w:asciiTheme="majorBidi" w:hAnsiTheme="majorBidi" w:cstheme="majorBidi"/>
                <w:szCs w:val="24"/>
                <w:lang w:val="ar-SA" w:eastAsia="zh-TW" w:bidi="ar-LB"/>
              </w:rPr>
            </w:pPr>
            <w:r w:rsidRPr="00631BAC">
              <w:rPr>
                <w:rFonts w:asciiTheme="majorBidi" w:hAnsiTheme="majorBidi" w:cstheme="majorBidi"/>
                <w:szCs w:val="24"/>
                <w:rtl/>
                <w:lang w:bidi="ar-LB"/>
              </w:rPr>
              <w:t>اليوني</w:t>
            </w:r>
            <w:r>
              <w:rPr>
                <w:rFonts w:asciiTheme="majorBidi" w:hAnsiTheme="majorBidi" w:cstheme="majorBidi"/>
                <w:szCs w:val="24"/>
                <w:rtl/>
                <w:lang w:bidi="ar-LB"/>
              </w:rPr>
              <w:t>دو</w:t>
            </w:r>
            <w:r w:rsidR="00865868">
              <w:rPr>
                <w:rFonts w:asciiTheme="majorBidi" w:hAnsiTheme="majorBidi" w:cstheme="majorBidi"/>
                <w:szCs w:val="24"/>
                <w:rtl/>
                <w:lang w:bidi="ar-LB"/>
              </w:rPr>
              <w:t xml:space="preserve"> و</w:t>
            </w:r>
            <w:r>
              <w:rPr>
                <w:rFonts w:asciiTheme="majorBidi" w:hAnsiTheme="majorBidi" w:cstheme="majorBidi"/>
                <w:szCs w:val="24"/>
                <w:rtl/>
                <w:lang w:bidi="ar-LB"/>
              </w:rPr>
              <w:t>اليونيب</w:t>
            </w:r>
          </w:p>
        </w:tc>
      </w:tr>
    </w:tbl>
    <w:p w14:paraId="57494305" w14:textId="42B6BDE7" w:rsidR="009666A4" w:rsidRPr="00B02F73" w:rsidRDefault="009666A4" w:rsidP="009666A4">
      <w:pPr>
        <w:bidi/>
        <w:jc w:val="left"/>
        <w:rPr>
          <w:sz w:val="26"/>
          <w:szCs w:val="26"/>
          <w:u w:val="single"/>
          <w:rtl/>
          <w:lang w:eastAsia="zh-CN" w:bidi="ar-LB"/>
        </w:rPr>
      </w:pPr>
    </w:p>
    <w:p w14:paraId="319A3BBF" w14:textId="77777777" w:rsidR="009666A4" w:rsidRDefault="009666A4" w:rsidP="009666A4">
      <w:pPr>
        <w:pStyle w:val="Heading2"/>
        <w:numPr>
          <w:ilvl w:val="0"/>
          <w:numId w:val="0"/>
        </w:numPr>
        <w:ind w:left="4"/>
        <w:rPr>
          <w:rtl/>
          <w:lang w:val="en-CA" w:bidi="ar-LB"/>
        </w:rPr>
      </w:pPr>
    </w:p>
    <w:p w14:paraId="04F2D5CC" w14:textId="77777777" w:rsidR="009666A4" w:rsidRDefault="009666A4" w:rsidP="009666A4">
      <w:pPr>
        <w:pStyle w:val="StyleHeader4Para4Left0Firstline0"/>
        <w:numPr>
          <w:ilvl w:val="0"/>
          <w:numId w:val="0"/>
        </w:numPr>
        <w:rPr>
          <w:lang w:bidi="ar-LB"/>
        </w:rPr>
      </w:pPr>
    </w:p>
    <w:p w14:paraId="7300AA8E" w14:textId="77777777" w:rsidR="009666A4" w:rsidRDefault="009666A4" w:rsidP="009666A4">
      <w:pPr>
        <w:pStyle w:val="StyleHeader4Para4Left0Firstline0"/>
        <w:numPr>
          <w:ilvl w:val="0"/>
          <w:numId w:val="0"/>
        </w:numPr>
        <w:rPr>
          <w:lang w:bidi="ar-LB"/>
        </w:rPr>
      </w:pPr>
      <w:r>
        <w:rPr>
          <w:lang w:bidi="ar-LB"/>
        </w:rPr>
        <w:br w:type="page"/>
      </w:r>
    </w:p>
    <w:p w14:paraId="7718AFE3" w14:textId="0F2823AB" w:rsidR="00865868" w:rsidRPr="0074492D" w:rsidRDefault="008E6915" w:rsidP="00865868">
      <w:pPr>
        <w:jc w:val="center"/>
        <w:rPr>
          <w:sz w:val="2"/>
          <w:szCs w:val="2"/>
          <w:lang w:bidi="ar-LB"/>
        </w:rPr>
      </w:pPr>
      <w:r w:rsidRPr="00631BAC">
        <w:rPr>
          <w:rFonts w:asciiTheme="majorBidi" w:hAnsiTheme="majorBidi" w:cstheme="majorBidi"/>
          <w:b/>
          <w:bCs/>
          <w:sz w:val="26"/>
          <w:szCs w:val="26"/>
          <w:rtl/>
          <w:lang w:bidi="ar-LB"/>
        </w:rPr>
        <w:lastRenderedPageBreak/>
        <w:t>ورقة تقييم المشروع - مشروعات متعددة السنوات</w:t>
      </w:r>
    </w:p>
    <w:p w14:paraId="092085B0" w14:textId="5A40D97B" w:rsidR="00865868" w:rsidRPr="008E6915" w:rsidRDefault="008E6915" w:rsidP="008E6915">
      <w:pPr>
        <w:jc w:val="center"/>
        <w:rPr>
          <w:rFonts w:asciiTheme="majorBidi" w:hAnsiTheme="majorBidi" w:cstheme="majorBidi"/>
          <w:b/>
          <w:bCs/>
          <w:sz w:val="26"/>
          <w:szCs w:val="26"/>
          <w:lang w:bidi="ar-LB"/>
        </w:rPr>
      </w:pPr>
      <w:r w:rsidRPr="008E6915">
        <w:rPr>
          <w:rFonts w:asciiTheme="majorBidi" w:hAnsiTheme="majorBidi" w:cstheme="majorBidi"/>
          <w:b/>
          <w:bCs/>
          <w:sz w:val="26"/>
          <w:szCs w:val="26"/>
          <w:rtl/>
          <w:lang w:bidi="ar-LB"/>
        </w:rPr>
        <w:t>نيكاراغوا</w:t>
      </w:r>
    </w:p>
    <w:p w14:paraId="3FB56BE8" w14:textId="77777777" w:rsidR="00865868" w:rsidRPr="001A31DA" w:rsidRDefault="00865868" w:rsidP="00865868">
      <w:pPr>
        <w:jc w:val="center"/>
        <w:rPr>
          <w:b/>
          <w:sz w:val="2"/>
          <w:szCs w:val="2"/>
          <w:lang w:bidi="ar-LB"/>
        </w:rPr>
      </w:pPr>
    </w:p>
    <w:tbl>
      <w:tblPr>
        <w:tblStyle w:val="TableGrid"/>
        <w:bidiVisual/>
        <w:tblW w:w="5761" w:type="pct"/>
        <w:tblInd w:w="-714" w:type="dxa"/>
        <w:tblCellMar>
          <w:top w:w="28" w:type="dxa"/>
          <w:bottom w:w="28" w:type="dxa"/>
        </w:tblCellMar>
        <w:tblLook w:val="04A0" w:firstRow="1" w:lastRow="0" w:firstColumn="1" w:lastColumn="0" w:noHBand="0" w:noVBand="1"/>
      </w:tblPr>
      <w:tblGrid>
        <w:gridCol w:w="4928"/>
        <w:gridCol w:w="5845"/>
      </w:tblGrid>
      <w:tr w:rsidR="008E6915" w:rsidRPr="0031469D" w14:paraId="505855F2" w14:textId="77777777" w:rsidTr="008E6915">
        <w:trPr>
          <w:trHeight w:val="248"/>
        </w:trPr>
        <w:tc>
          <w:tcPr>
            <w:tcW w:w="2287" w:type="pct"/>
            <w:shd w:val="clear" w:color="auto" w:fill="auto"/>
          </w:tcPr>
          <w:p w14:paraId="2DF97B40" w14:textId="25E6DD77" w:rsidR="008E6915" w:rsidRPr="0031469D" w:rsidRDefault="008E6915" w:rsidP="008E6915">
            <w:pPr>
              <w:bidi/>
              <w:rPr>
                <w:b/>
                <w:sz w:val="17"/>
                <w:szCs w:val="17"/>
                <w:lang w:bidi="ar-LB"/>
              </w:rPr>
            </w:pPr>
            <w:r w:rsidRPr="009D780F">
              <w:rPr>
                <w:rFonts w:asciiTheme="majorBidi" w:hAnsiTheme="majorBidi" w:cstheme="majorBidi"/>
                <w:b/>
                <w:bCs/>
                <w:sz w:val="17"/>
                <w:szCs w:val="17"/>
                <w:rtl/>
                <w:lang w:bidi="ar-LB"/>
              </w:rPr>
              <w:t>(أولاً) عنوان المشروع</w:t>
            </w:r>
          </w:p>
        </w:tc>
        <w:tc>
          <w:tcPr>
            <w:tcW w:w="2713" w:type="pct"/>
            <w:shd w:val="clear" w:color="auto" w:fill="auto"/>
          </w:tcPr>
          <w:p w14:paraId="56FA032A" w14:textId="17CCE80A" w:rsidR="008E6915" w:rsidRPr="0031469D" w:rsidRDefault="008E6915" w:rsidP="008E6915">
            <w:pPr>
              <w:bidi/>
              <w:jc w:val="center"/>
              <w:rPr>
                <w:b/>
                <w:sz w:val="17"/>
                <w:szCs w:val="17"/>
                <w:lang w:bidi="ar-LB"/>
              </w:rPr>
            </w:pPr>
            <w:r w:rsidRPr="009D780F">
              <w:rPr>
                <w:rFonts w:asciiTheme="majorBidi" w:hAnsiTheme="majorBidi" w:cstheme="majorBidi"/>
                <w:b/>
                <w:bCs/>
                <w:sz w:val="17"/>
                <w:szCs w:val="17"/>
                <w:rtl/>
                <w:lang w:bidi="ar-LB"/>
              </w:rPr>
              <w:t>الوكالة</w:t>
            </w:r>
          </w:p>
        </w:tc>
      </w:tr>
      <w:tr w:rsidR="008E6915" w:rsidRPr="0031469D" w14:paraId="7D4D060A" w14:textId="77777777" w:rsidTr="008E6915">
        <w:trPr>
          <w:trHeight w:val="40"/>
        </w:trPr>
        <w:tc>
          <w:tcPr>
            <w:tcW w:w="2287" w:type="pct"/>
            <w:shd w:val="clear" w:color="auto" w:fill="auto"/>
            <w:vAlign w:val="center"/>
          </w:tcPr>
          <w:p w14:paraId="67E61022" w14:textId="0F21B053" w:rsidR="008E6915" w:rsidRPr="0031469D" w:rsidRDefault="008E6915" w:rsidP="008E6915">
            <w:pPr>
              <w:bidi/>
              <w:jc w:val="center"/>
              <w:rPr>
                <w:color w:val="000000" w:themeColor="text1"/>
                <w:sz w:val="17"/>
                <w:szCs w:val="17"/>
                <w:lang w:bidi="ar-LB"/>
              </w:rPr>
            </w:pPr>
            <w:r w:rsidRPr="009D780F">
              <w:rPr>
                <w:rFonts w:asciiTheme="majorBidi" w:hAnsiTheme="majorBidi" w:cstheme="majorBidi"/>
                <w:sz w:val="16"/>
                <w:szCs w:val="16"/>
                <w:rtl/>
                <w:lang w:bidi="ar-LB"/>
              </w:rPr>
              <w:t xml:space="preserve">خطة تنفيذ </w:t>
            </w:r>
            <w:r w:rsidR="007823A4">
              <w:rPr>
                <w:rFonts w:asciiTheme="majorBidi" w:hAnsiTheme="majorBidi" w:cstheme="majorBidi"/>
                <w:sz w:val="16"/>
                <w:szCs w:val="16"/>
                <w:rtl/>
                <w:lang w:bidi="ar-LB"/>
              </w:rPr>
              <w:t>تعديل كيغالي</w:t>
            </w:r>
            <w:r w:rsidRPr="009D780F">
              <w:rPr>
                <w:rFonts w:asciiTheme="majorBidi" w:hAnsiTheme="majorBidi" w:cstheme="majorBidi"/>
                <w:sz w:val="16"/>
                <w:szCs w:val="16"/>
                <w:rtl/>
                <w:lang w:bidi="ar-LB"/>
              </w:rPr>
              <w:t xml:space="preserve"> للمواد الهيدروفلوروكربونية (المرحلة الأولى)</w:t>
            </w:r>
          </w:p>
        </w:tc>
        <w:tc>
          <w:tcPr>
            <w:tcW w:w="2713" w:type="pct"/>
            <w:shd w:val="clear" w:color="auto" w:fill="auto"/>
            <w:vAlign w:val="center"/>
          </w:tcPr>
          <w:p w14:paraId="0005E5C9" w14:textId="0A1C2B48" w:rsidR="008E6915" w:rsidRPr="0031469D" w:rsidRDefault="008E6915" w:rsidP="008E6915">
            <w:pPr>
              <w:bidi/>
              <w:jc w:val="center"/>
              <w:rPr>
                <w:color w:val="000000" w:themeColor="text1"/>
                <w:sz w:val="17"/>
                <w:szCs w:val="17"/>
                <w:lang w:bidi="ar-LB"/>
              </w:rPr>
            </w:pPr>
            <w:r>
              <w:rPr>
                <w:rFonts w:asciiTheme="majorBidi" w:hAnsiTheme="majorBidi" w:cstheme="majorBidi"/>
                <w:sz w:val="16"/>
                <w:szCs w:val="16"/>
                <w:rtl/>
                <w:lang w:bidi="ar-LB"/>
              </w:rPr>
              <w:t>اليونيدو</w:t>
            </w:r>
            <w:r w:rsidRPr="009D780F">
              <w:rPr>
                <w:rFonts w:asciiTheme="majorBidi" w:hAnsiTheme="majorBidi" w:cstheme="majorBidi"/>
                <w:sz w:val="16"/>
                <w:szCs w:val="16"/>
                <w:rtl/>
                <w:lang w:bidi="ar-LB"/>
              </w:rPr>
              <w:t xml:space="preserve"> (رئيسية)، اليو</w:t>
            </w:r>
            <w:r w:rsidR="000101E9">
              <w:rPr>
                <w:rFonts w:asciiTheme="majorBidi" w:hAnsiTheme="majorBidi" w:cstheme="majorBidi"/>
                <w:sz w:val="16"/>
                <w:szCs w:val="16"/>
                <w:rtl/>
                <w:lang w:bidi="ar-LB"/>
              </w:rPr>
              <w:t>نيب</w:t>
            </w:r>
          </w:p>
        </w:tc>
      </w:tr>
    </w:tbl>
    <w:p w14:paraId="0EEDAC6B" w14:textId="77777777" w:rsidR="00865868" w:rsidRPr="00CE7DD7" w:rsidRDefault="00865868" w:rsidP="008E6915">
      <w:pPr>
        <w:bidi/>
        <w:jc w:val="center"/>
        <w:rPr>
          <w:sz w:val="10"/>
          <w:szCs w:val="10"/>
          <w:lang w:bidi="ar-LB"/>
        </w:rPr>
      </w:pPr>
    </w:p>
    <w:tbl>
      <w:tblPr>
        <w:tblStyle w:val="TableGrid"/>
        <w:bidiVisual/>
        <w:tblW w:w="5761" w:type="pct"/>
        <w:tblInd w:w="-714" w:type="dxa"/>
        <w:tblCellMar>
          <w:top w:w="28" w:type="dxa"/>
          <w:bottom w:w="28" w:type="dxa"/>
        </w:tblCellMar>
        <w:tblLook w:val="04A0" w:firstRow="1" w:lastRow="0" w:firstColumn="1" w:lastColumn="0" w:noHBand="0" w:noVBand="1"/>
      </w:tblPr>
      <w:tblGrid>
        <w:gridCol w:w="4925"/>
        <w:gridCol w:w="1560"/>
        <w:gridCol w:w="1417"/>
        <w:gridCol w:w="2871"/>
      </w:tblGrid>
      <w:tr w:rsidR="008E6915" w:rsidRPr="0031469D" w14:paraId="29C88F89" w14:textId="77777777" w:rsidTr="008E6915">
        <w:trPr>
          <w:trHeight w:val="77"/>
        </w:trPr>
        <w:tc>
          <w:tcPr>
            <w:tcW w:w="4925" w:type="dxa"/>
            <w:shd w:val="clear" w:color="auto" w:fill="auto"/>
          </w:tcPr>
          <w:p w14:paraId="4EFC2CCF" w14:textId="2209734C" w:rsidR="008E6915" w:rsidRPr="0031469D" w:rsidRDefault="008E6915" w:rsidP="008E6915">
            <w:pPr>
              <w:bidi/>
              <w:jc w:val="left"/>
              <w:rPr>
                <w:b/>
                <w:sz w:val="17"/>
                <w:szCs w:val="17"/>
                <w:lang w:bidi="ar-LB"/>
              </w:rPr>
            </w:pPr>
            <w:r w:rsidRPr="009D780F">
              <w:rPr>
                <w:rFonts w:asciiTheme="majorBidi" w:hAnsiTheme="majorBidi" w:cstheme="majorBidi"/>
                <w:b/>
                <w:bCs/>
                <w:sz w:val="17"/>
                <w:szCs w:val="17"/>
                <w:rtl/>
                <w:lang w:bidi="ar-LB"/>
              </w:rPr>
              <w:t>(ثانياً) أحدث البيانات المتعلقة بالمادة 7 (المرفق واو)</w:t>
            </w:r>
          </w:p>
        </w:tc>
        <w:tc>
          <w:tcPr>
            <w:tcW w:w="1560" w:type="dxa"/>
            <w:shd w:val="clear" w:color="auto" w:fill="auto"/>
          </w:tcPr>
          <w:p w14:paraId="3B4FD3EC" w14:textId="53424317" w:rsidR="008E6915" w:rsidRPr="0031469D" w:rsidRDefault="008E6915" w:rsidP="008E6915">
            <w:pPr>
              <w:bidi/>
              <w:jc w:val="left"/>
              <w:rPr>
                <w:sz w:val="17"/>
                <w:szCs w:val="17"/>
                <w:lang w:bidi="ar-LB"/>
              </w:rPr>
            </w:pPr>
            <w:r w:rsidRPr="009D780F">
              <w:rPr>
                <w:rFonts w:asciiTheme="majorBidi" w:hAnsiTheme="majorBidi" w:cstheme="majorBidi"/>
                <w:sz w:val="16"/>
                <w:szCs w:val="16"/>
                <w:rtl/>
                <w:lang w:bidi="ar-LB"/>
              </w:rPr>
              <w:t>السنة</w:t>
            </w:r>
            <w:r w:rsidRPr="009D780F">
              <w:rPr>
                <w:rFonts w:asciiTheme="majorBidi" w:hAnsiTheme="majorBidi" w:cstheme="majorBidi"/>
                <w:sz w:val="16"/>
                <w:szCs w:val="16"/>
                <w:lang w:bidi="ar-LB"/>
              </w:rPr>
              <w:t>:</w:t>
            </w:r>
            <w:r w:rsidRPr="009D780F">
              <w:rPr>
                <w:rFonts w:asciiTheme="majorBidi" w:hAnsiTheme="majorBidi" w:cstheme="majorBidi"/>
                <w:sz w:val="16"/>
                <w:szCs w:val="16"/>
                <w:rtl/>
                <w:lang w:bidi="ar-LB"/>
              </w:rPr>
              <w:t xml:space="preserve"> </w:t>
            </w:r>
            <w:r w:rsidR="000D4F2C">
              <w:rPr>
                <w:rFonts w:asciiTheme="majorBidi" w:hAnsiTheme="majorBidi" w:cstheme="majorBidi"/>
                <w:sz w:val="16"/>
                <w:szCs w:val="16"/>
                <w:lang w:bidi="ar-LB"/>
              </w:rPr>
              <w:t>2022</w:t>
            </w:r>
          </w:p>
        </w:tc>
        <w:tc>
          <w:tcPr>
            <w:tcW w:w="1417" w:type="dxa"/>
            <w:shd w:val="clear" w:color="auto" w:fill="auto"/>
          </w:tcPr>
          <w:p w14:paraId="0081CC98" w14:textId="49709D5C" w:rsidR="008E6915" w:rsidRPr="00AE5278" w:rsidRDefault="000D4F2C" w:rsidP="008E6915">
            <w:pPr>
              <w:bidi/>
              <w:ind w:left="-109"/>
              <w:jc w:val="left"/>
              <w:rPr>
                <w:sz w:val="17"/>
                <w:szCs w:val="17"/>
                <w:lang w:bidi="ar-LB"/>
              </w:rPr>
            </w:pPr>
            <w:r w:rsidRPr="00AE5278">
              <w:rPr>
                <w:color w:val="000000" w:themeColor="text1"/>
                <w:sz w:val="17"/>
                <w:szCs w:val="17"/>
                <w:lang w:bidi="ar-LB"/>
              </w:rPr>
              <w:t xml:space="preserve">187.31 </w:t>
            </w:r>
            <w:r>
              <w:rPr>
                <w:color w:val="000000" w:themeColor="text1"/>
                <w:sz w:val="17"/>
                <w:szCs w:val="17"/>
                <w:rtl/>
                <w:lang w:bidi="ar-LB"/>
              </w:rPr>
              <w:t>طناً</w:t>
            </w:r>
            <w:r w:rsidR="00BE6B06" w:rsidRPr="009D780F">
              <w:rPr>
                <w:rFonts w:asciiTheme="majorBidi" w:hAnsiTheme="majorBidi" w:cstheme="majorBidi"/>
                <w:sz w:val="16"/>
                <w:szCs w:val="16"/>
                <w:rtl/>
                <w:lang w:bidi="ar-LB"/>
              </w:rPr>
              <w:t xml:space="preserve"> مترياً</w:t>
            </w:r>
            <w:r w:rsidR="008E6915" w:rsidRPr="00AE5278">
              <w:rPr>
                <w:color w:val="000000" w:themeColor="text1"/>
                <w:sz w:val="17"/>
                <w:szCs w:val="17"/>
                <w:lang w:bidi="ar-LB"/>
              </w:rPr>
              <w:t xml:space="preserve"> </w:t>
            </w:r>
          </w:p>
        </w:tc>
        <w:tc>
          <w:tcPr>
            <w:tcW w:w="2871" w:type="dxa"/>
            <w:shd w:val="clear" w:color="auto" w:fill="auto"/>
          </w:tcPr>
          <w:p w14:paraId="0E929E1E" w14:textId="155F6892" w:rsidR="008E6915" w:rsidRPr="00AE5278" w:rsidRDefault="000101E9" w:rsidP="008E6915">
            <w:pPr>
              <w:bidi/>
              <w:ind w:left="-110"/>
              <w:jc w:val="left"/>
              <w:rPr>
                <w:sz w:val="17"/>
                <w:szCs w:val="17"/>
                <w:lang w:bidi="ar-LB"/>
              </w:rPr>
            </w:pPr>
            <w:r w:rsidRPr="00AE5278">
              <w:rPr>
                <w:color w:val="000000" w:themeColor="text1"/>
                <w:sz w:val="17"/>
                <w:szCs w:val="17"/>
                <w:lang w:bidi="ar-LB"/>
              </w:rPr>
              <w:t xml:space="preserve">384,738 </w:t>
            </w:r>
            <w:r>
              <w:rPr>
                <w:color w:val="000000" w:themeColor="text1"/>
                <w:sz w:val="17"/>
                <w:szCs w:val="17"/>
                <w:rtl/>
                <w:lang w:bidi="ar-LB"/>
              </w:rPr>
              <w:t>طناً</w:t>
            </w:r>
            <w:r w:rsidR="00BE6B06" w:rsidRPr="009D780F">
              <w:rPr>
                <w:rFonts w:asciiTheme="majorBidi" w:hAnsiTheme="majorBidi" w:cstheme="majorBidi"/>
                <w:sz w:val="16"/>
                <w:szCs w:val="16"/>
                <w:rtl/>
                <w:lang w:bidi="ar-LB"/>
              </w:rPr>
              <w:t xml:space="preserve"> من مكافئ ثاني أكسيد الكربون</w:t>
            </w:r>
          </w:p>
        </w:tc>
      </w:tr>
    </w:tbl>
    <w:p w14:paraId="0E374750" w14:textId="77777777" w:rsidR="00865868" w:rsidRPr="00CE7DD7" w:rsidRDefault="00865868" w:rsidP="008E6915">
      <w:pPr>
        <w:bidi/>
        <w:jc w:val="center"/>
        <w:rPr>
          <w:sz w:val="10"/>
          <w:szCs w:val="10"/>
          <w:lang w:bidi="ar-LB"/>
        </w:rPr>
      </w:pPr>
    </w:p>
    <w:tbl>
      <w:tblPr>
        <w:tblStyle w:val="TableGrid"/>
        <w:bidiVisual/>
        <w:tblW w:w="5761" w:type="pct"/>
        <w:tblInd w:w="-714" w:type="dxa"/>
        <w:tblLook w:val="04A0" w:firstRow="1" w:lastRow="0" w:firstColumn="1" w:lastColumn="0" w:noHBand="0" w:noVBand="1"/>
      </w:tblPr>
      <w:tblGrid>
        <w:gridCol w:w="1834"/>
        <w:gridCol w:w="746"/>
        <w:gridCol w:w="642"/>
        <w:gridCol w:w="1023"/>
        <w:gridCol w:w="1129"/>
        <w:gridCol w:w="1129"/>
        <w:gridCol w:w="1185"/>
        <w:gridCol w:w="689"/>
        <w:gridCol w:w="774"/>
        <w:gridCol w:w="1622"/>
      </w:tblGrid>
      <w:tr w:rsidR="00BE6B06" w:rsidRPr="0031469D" w14:paraId="5A8626B1" w14:textId="77777777" w:rsidTr="00BE6B06">
        <w:trPr>
          <w:trHeight w:val="250"/>
        </w:trPr>
        <w:tc>
          <w:tcPr>
            <w:tcW w:w="3888" w:type="pct"/>
            <w:gridSpan w:val="8"/>
            <w:shd w:val="clear" w:color="auto" w:fill="auto"/>
          </w:tcPr>
          <w:p w14:paraId="79B77D4C" w14:textId="3A8B9EC5" w:rsidR="00BE6B06" w:rsidRPr="0031469D" w:rsidRDefault="00BE6B06" w:rsidP="00BE6B06">
            <w:pPr>
              <w:bidi/>
              <w:jc w:val="left"/>
              <w:rPr>
                <w:b/>
                <w:sz w:val="17"/>
                <w:szCs w:val="17"/>
                <w:lang w:bidi="ar-LB"/>
              </w:rPr>
            </w:pPr>
            <w:r w:rsidRPr="009D780F">
              <w:rPr>
                <w:rFonts w:asciiTheme="majorBidi" w:hAnsiTheme="majorBidi" w:cstheme="majorBidi"/>
                <w:b/>
                <w:bCs/>
                <w:sz w:val="17"/>
                <w:szCs w:val="17"/>
                <w:rtl/>
                <w:lang w:bidi="ar-LB"/>
              </w:rPr>
              <w:t>(ثالثاً) أحدث البيانات القطاعية للبرنامج القطري (بأطنان مكافئ ثاني أكسيد الكربون)</w:t>
            </w:r>
          </w:p>
        </w:tc>
        <w:tc>
          <w:tcPr>
            <w:tcW w:w="1112" w:type="pct"/>
            <w:gridSpan w:val="2"/>
            <w:shd w:val="clear" w:color="auto" w:fill="auto"/>
          </w:tcPr>
          <w:p w14:paraId="0F4EBBC5" w14:textId="2BB9AAF1" w:rsidR="00BE6B06" w:rsidRPr="0031469D" w:rsidRDefault="00BE6B06" w:rsidP="00BE6B06">
            <w:pPr>
              <w:bidi/>
              <w:spacing w:after="60"/>
              <w:jc w:val="right"/>
              <w:rPr>
                <w:b/>
                <w:sz w:val="17"/>
                <w:szCs w:val="17"/>
                <w:highlight w:val="cyan"/>
                <w:lang w:bidi="ar-LB"/>
              </w:rPr>
            </w:pPr>
            <w:r w:rsidRPr="009D780F">
              <w:rPr>
                <w:rFonts w:asciiTheme="majorBidi" w:hAnsiTheme="majorBidi" w:cstheme="majorBidi"/>
                <w:b/>
                <w:bCs/>
                <w:sz w:val="17"/>
                <w:szCs w:val="17"/>
                <w:rtl/>
                <w:lang w:bidi="ar-LB"/>
              </w:rPr>
              <w:t>السنة</w:t>
            </w:r>
            <w:r w:rsidRPr="009D780F">
              <w:rPr>
                <w:rFonts w:asciiTheme="majorBidi" w:hAnsiTheme="majorBidi" w:cstheme="majorBidi"/>
                <w:b/>
                <w:bCs/>
                <w:sz w:val="17"/>
                <w:szCs w:val="17"/>
                <w:lang w:bidi="ar-LB"/>
              </w:rPr>
              <w:t>:</w:t>
            </w:r>
            <w:r w:rsidRPr="009D780F">
              <w:rPr>
                <w:rFonts w:asciiTheme="majorBidi" w:hAnsiTheme="majorBidi" w:cstheme="majorBidi"/>
                <w:b/>
                <w:bCs/>
                <w:sz w:val="17"/>
                <w:szCs w:val="17"/>
                <w:rtl/>
                <w:lang w:bidi="ar-LB"/>
              </w:rPr>
              <w:t xml:space="preserve"> </w:t>
            </w:r>
            <w:r w:rsidR="000D4F2C">
              <w:rPr>
                <w:rFonts w:asciiTheme="majorBidi" w:hAnsiTheme="majorBidi" w:cstheme="majorBidi"/>
                <w:b/>
                <w:bCs/>
                <w:sz w:val="17"/>
                <w:szCs w:val="17"/>
                <w:lang w:bidi="ar-LB"/>
              </w:rPr>
              <w:t>2022</w:t>
            </w:r>
          </w:p>
        </w:tc>
      </w:tr>
      <w:tr w:rsidR="00BE6B06" w:rsidRPr="0031469D" w14:paraId="37B0C93B" w14:textId="77777777" w:rsidTr="00BE6B06">
        <w:trPr>
          <w:trHeight w:val="250"/>
        </w:trPr>
        <w:tc>
          <w:tcPr>
            <w:tcW w:w="851" w:type="pct"/>
            <w:vMerge w:val="restart"/>
            <w:shd w:val="clear" w:color="auto" w:fill="auto"/>
            <w:tcMar>
              <w:left w:w="85" w:type="dxa"/>
              <w:right w:w="85" w:type="dxa"/>
            </w:tcMar>
            <w:vAlign w:val="center"/>
          </w:tcPr>
          <w:p w14:paraId="678741FE" w14:textId="5E2859A8" w:rsidR="00BE6B06" w:rsidRPr="0031469D" w:rsidRDefault="00BE6B06" w:rsidP="00BE6B06">
            <w:pPr>
              <w:bidi/>
              <w:jc w:val="center"/>
              <w:rPr>
                <w:sz w:val="17"/>
                <w:szCs w:val="17"/>
                <w:lang w:bidi="ar-LB"/>
              </w:rPr>
            </w:pPr>
            <w:r w:rsidRPr="009D780F">
              <w:rPr>
                <w:rFonts w:asciiTheme="majorBidi" w:hAnsiTheme="majorBidi" w:cstheme="majorBidi"/>
                <w:sz w:val="17"/>
                <w:szCs w:val="17"/>
                <w:rtl/>
                <w:lang w:bidi="ar-LB"/>
              </w:rPr>
              <w:t>المادة الكيميائية</w:t>
            </w:r>
          </w:p>
        </w:tc>
        <w:tc>
          <w:tcPr>
            <w:tcW w:w="346" w:type="pct"/>
            <w:vMerge w:val="restart"/>
            <w:shd w:val="clear" w:color="auto" w:fill="auto"/>
            <w:tcMar>
              <w:left w:w="85" w:type="dxa"/>
              <w:right w:w="85" w:type="dxa"/>
            </w:tcMar>
            <w:vAlign w:val="center"/>
          </w:tcPr>
          <w:p w14:paraId="4AFBAA7A" w14:textId="3D67731D" w:rsidR="00BE6B06" w:rsidRPr="0031469D" w:rsidRDefault="00BE6B06" w:rsidP="00BE6B06">
            <w:pPr>
              <w:bidi/>
              <w:jc w:val="center"/>
              <w:rPr>
                <w:sz w:val="17"/>
                <w:szCs w:val="17"/>
                <w:lang w:bidi="ar-LB"/>
              </w:rPr>
            </w:pPr>
            <w:r w:rsidRPr="009D780F">
              <w:rPr>
                <w:rFonts w:asciiTheme="majorBidi" w:hAnsiTheme="majorBidi" w:cstheme="majorBidi"/>
                <w:sz w:val="17"/>
                <w:szCs w:val="17"/>
                <w:rtl/>
                <w:lang w:bidi="ar-LB"/>
              </w:rPr>
              <w:t>الإيروسول</w:t>
            </w:r>
          </w:p>
        </w:tc>
        <w:tc>
          <w:tcPr>
            <w:tcW w:w="298" w:type="pct"/>
            <w:vMerge w:val="restart"/>
            <w:shd w:val="clear" w:color="auto" w:fill="auto"/>
            <w:tcMar>
              <w:left w:w="85" w:type="dxa"/>
              <w:right w:w="85" w:type="dxa"/>
            </w:tcMar>
            <w:vAlign w:val="center"/>
          </w:tcPr>
          <w:p w14:paraId="33C7F82B" w14:textId="5E79C57B" w:rsidR="00BE6B06" w:rsidRPr="0031469D" w:rsidRDefault="00BE6B06" w:rsidP="00BE6B06">
            <w:pPr>
              <w:bidi/>
              <w:jc w:val="center"/>
              <w:rPr>
                <w:sz w:val="17"/>
                <w:szCs w:val="17"/>
                <w:lang w:bidi="ar-LB"/>
              </w:rPr>
            </w:pPr>
            <w:r w:rsidRPr="009D780F">
              <w:rPr>
                <w:rFonts w:asciiTheme="majorBidi" w:hAnsiTheme="majorBidi" w:cstheme="majorBidi"/>
                <w:sz w:val="17"/>
                <w:szCs w:val="17"/>
                <w:rtl/>
                <w:lang w:bidi="ar-LB"/>
              </w:rPr>
              <w:t>الرغاوي</w:t>
            </w:r>
          </w:p>
        </w:tc>
        <w:tc>
          <w:tcPr>
            <w:tcW w:w="475" w:type="pct"/>
            <w:vMerge w:val="restart"/>
            <w:shd w:val="clear" w:color="auto" w:fill="auto"/>
            <w:tcMar>
              <w:left w:w="85" w:type="dxa"/>
              <w:right w:w="85" w:type="dxa"/>
            </w:tcMar>
            <w:vAlign w:val="center"/>
          </w:tcPr>
          <w:p w14:paraId="1988480A" w14:textId="2A546EAE" w:rsidR="00BE6B06" w:rsidRPr="0031469D" w:rsidRDefault="00BE6B06" w:rsidP="00BE6B06">
            <w:pPr>
              <w:bidi/>
              <w:jc w:val="center"/>
              <w:rPr>
                <w:sz w:val="17"/>
                <w:szCs w:val="17"/>
                <w:lang w:bidi="ar-LB"/>
              </w:rPr>
            </w:pPr>
            <w:r w:rsidRPr="009D780F">
              <w:rPr>
                <w:rFonts w:asciiTheme="majorBidi" w:hAnsiTheme="majorBidi" w:cstheme="majorBidi"/>
                <w:sz w:val="17"/>
                <w:szCs w:val="17"/>
                <w:rtl/>
                <w:lang w:bidi="ar-LB"/>
              </w:rPr>
              <w:t>مكافحة الحرائق</w:t>
            </w:r>
          </w:p>
        </w:tc>
        <w:tc>
          <w:tcPr>
            <w:tcW w:w="1598" w:type="pct"/>
            <w:gridSpan w:val="3"/>
            <w:shd w:val="clear" w:color="auto" w:fill="auto"/>
            <w:tcMar>
              <w:left w:w="85" w:type="dxa"/>
              <w:right w:w="85" w:type="dxa"/>
            </w:tcMar>
            <w:vAlign w:val="center"/>
          </w:tcPr>
          <w:p w14:paraId="1C4066E0" w14:textId="0A299641" w:rsidR="00BE6B06" w:rsidRPr="0031469D" w:rsidRDefault="00BE6B06" w:rsidP="00BE6B06">
            <w:pPr>
              <w:bidi/>
              <w:jc w:val="center"/>
              <w:rPr>
                <w:sz w:val="17"/>
                <w:szCs w:val="17"/>
                <w:lang w:bidi="ar-LB"/>
              </w:rPr>
            </w:pPr>
            <w:r w:rsidRPr="009D780F">
              <w:rPr>
                <w:rFonts w:asciiTheme="majorBidi" w:hAnsiTheme="majorBidi" w:cstheme="majorBidi"/>
                <w:sz w:val="17"/>
                <w:szCs w:val="17"/>
                <w:rtl/>
                <w:lang w:bidi="ar-LB"/>
              </w:rPr>
              <w:t>تكييف الهواء والتبريد</w:t>
            </w:r>
          </w:p>
        </w:tc>
        <w:tc>
          <w:tcPr>
            <w:tcW w:w="320" w:type="pct"/>
            <w:vMerge w:val="restart"/>
            <w:shd w:val="clear" w:color="auto" w:fill="auto"/>
            <w:tcMar>
              <w:left w:w="85" w:type="dxa"/>
              <w:right w:w="85" w:type="dxa"/>
            </w:tcMar>
            <w:vAlign w:val="center"/>
          </w:tcPr>
          <w:p w14:paraId="6DB75E89" w14:textId="08BE24E8" w:rsidR="00BE6B06" w:rsidRPr="0031469D" w:rsidRDefault="00BE6B06" w:rsidP="00BE6B06">
            <w:pPr>
              <w:bidi/>
              <w:jc w:val="center"/>
              <w:rPr>
                <w:sz w:val="17"/>
                <w:szCs w:val="17"/>
                <w:lang w:bidi="ar-LB"/>
              </w:rPr>
            </w:pPr>
            <w:r w:rsidRPr="009D780F">
              <w:rPr>
                <w:rFonts w:asciiTheme="majorBidi" w:hAnsiTheme="majorBidi" w:cstheme="majorBidi"/>
                <w:sz w:val="17"/>
                <w:szCs w:val="17"/>
                <w:rtl/>
                <w:lang w:bidi="ar-LB"/>
              </w:rPr>
              <w:t>المذيبات</w:t>
            </w:r>
          </w:p>
        </w:tc>
        <w:tc>
          <w:tcPr>
            <w:tcW w:w="359" w:type="pct"/>
            <w:vMerge w:val="restart"/>
            <w:shd w:val="clear" w:color="auto" w:fill="auto"/>
            <w:tcMar>
              <w:left w:w="85" w:type="dxa"/>
              <w:right w:w="85" w:type="dxa"/>
            </w:tcMar>
            <w:vAlign w:val="center"/>
          </w:tcPr>
          <w:p w14:paraId="2EB2B2B2" w14:textId="1F0D78E1" w:rsidR="00BE6B06" w:rsidRPr="0031469D" w:rsidRDefault="00BE6B06" w:rsidP="00BE6B06">
            <w:pPr>
              <w:bidi/>
              <w:jc w:val="center"/>
              <w:rPr>
                <w:sz w:val="17"/>
                <w:szCs w:val="17"/>
                <w:lang w:bidi="ar-LB"/>
              </w:rPr>
            </w:pPr>
            <w:r w:rsidRPr="009D780F">
              <w:rPr>
                <w:rFonts w:asciiTheme="majorBidi" w:hAnsiTheme="majorBidi" w:cstheme="majorBidi"/>
                <w:sz w:val="17"/>
                <w:szCs w:val="17"/>
                <w:rtl/>
                <w:lang w:bidi="ar-LB"/>
              </w:rPr>
              <w:t>غير ذلك</w:t>
            </w:r>
          </w:p>
        </w:tc>
        <w:tc>
          <w:tcPr>
            <w:tcW w:w="753" w:type="pct"/>
            <w:vMerge w:val="restart"/>
            <w:shd w:val="clear" w:color="auto" w:fill="auto"/>
            <w:tcMar>
              <w:left w:w="85" w:type="dxa"/>
              <w:right w:w="85" w:type="dxa"/>
            </w:tcMar>
            <w:vAlign w:val="center"/>
          </w:tcPr>
          <w:p w14:paraId="187E1322" w14:textId="3A32EFD4" w:rsidR="00BE6B06" w:rsidRPr="0031469D" w:rsidRDefault="00BE6B06" w:rsidP="00BE6B06">
            <w:pPr>
              <w:bidi/>
              <w:jc w:val="center"/>
              <w:rPr>
                <w:sz w:val="17"/>
                <w:szCs w:val="17"/>
                <w:lang w:bidi="ar-LB"/>
              </w:rPr>
            </w:pPr>
            <w:r w:rsidRPr="009D780F">
              <w:rPr>
                <w:rFonts w:asciiTheme="majorBidi" w:hAnsiTheme="majorBidi" w:cstheme="majorBidi"/>
                <w:sz w:val="17"/>
                <w:szCs w:val="17"/>
                <w:rtl/>
                <w:lang w:bidi="ar-LB"/>
              </w:rPr>
              <w:t>إجمالي استهلاك القطاع</w:t>
            </w:r>
          </w:p>
        </w:tc>
      </w:tr>
      <w:tr w:rsidR="00865868" w:rsidRPr="0031469D" w14:paraId="70BA945D" w14:textId="77777777" w:rsidTr="00BE6B06">
        <w:trPr>
          <w:trHeight w:val="107"/>
        </w:trPr>
        <w:tc>
          <w:tcPr>
            <w:tcW w:w="851" w:type="pct"/>
            <w:vMerge/>
            <w:shd w:val="clear" w:color="auto" w:fill="auto"/>
            <w:tcMar>
              <w:left w:w="85" w:type="dxa"/>
              <w:right w:w="85" w:type="dxa"/>
            </w:tcMar>
            <w:vAlign w:val="center"/>
          </w:tcPr>
          <w:p w14:paraId="1424BA06" w14:textId="77777777" w:rsidR="00865868" w:rsidRPr="0031469D" w:rsidRDefault="00865868" w:rsidP="008E6915">
            <w:pPr>
              <w:bidi/>
              <w:jc w:val="center"/>
              <w:rPr>
                <w:sz w:val="17"/>
                <w:szCs w:val="17"/>
                <w:lang w:bidi="ar-LB"/>
              </w:rPr>
            </w:pPr>
          </w:p>
        </w:tc>
        <w:tc>
          <w:tcPr>
            <w:tcW w:w="346" w:type="pct"/>
            <w:vMerge/>
            <w:shd w:val="clear" w:color="auto" w:fill="auto"/>
            <w:tcMar>
              <w:left w:w="85" w:type="dxa"/>
              <w:right w:w="85" w:type="dxa"/>
            </w:tcMar>
            <w:vAlign w:val="center"/>
          </w:tcPr>
          <w:p w14:paraId="600126A2" w14:textId="77777777" w:rsidR="00865868" w:rsidRPr="0031469D" w:rsidRDefault="00865868" w:rsidP="008E6915">
            <w:pPr>
              <w:bidi/>
              <w:jc w:val="center"/>
              <w:rPr>
                <w:sz w:val="17"/>
                <w:szCs w:val="17"/>
                <w:lang w:bidi="ar-LB"/>
              </w:rPr>
            </w:pPr>
          </w:p>
        </w:tc>
        <w:tc>
          <w:tcPr>
            <w:tcW w:w="298" w:type="pct"/>
            <w:vMerge/>
            <w:shd w:val="clear" w:color="auto" w:fill="auto"/>
            <w:tcMar>
              <w:left w:w="85" w:type="dxa"/>
              <w:right w:w="85" w:type="dxa"/>
            </w:tcMar>
            <w:vAlign w:val="center"/>
          </w:tcPr>
          <w:p w14:paraId="2734065F" w14:textId="77777777" w:rsidR="00865868" w:rsidRPr="0031469D" w:rsidRDefault="00865868" w:rsidP="008E6915">
            <w:pPr>
              <w:bidi/>
              <w:jc w:val="center"/>
              <w:rPr>
                <w:sz w:val="17"/>
                <w:szCs w:val="17"/>
                <w:lang w:bidi="ar-LB"/>
              </w:rPr>
            </w:pPr>
          </w:p>
        </w:tc>
        <w:tc>
          <w:tcPr>
            <w:tcW w:w="475" w:type="pct"/>
            <w:vMerge/>
            <w:shd w:val="clear" w:color="auto" w:fill="auto"/>
            <w:tcMar>
              <w:left w:w="85" w:type="dxa"/>
              <w:right w:w="85" w:type="dxa"/>
            </w:tcMar>
            <w:vAlign w:val="center"/>
          </w:tcPr>
          <w:p w14:paraId="11E5251C" w14:textId="77777777" w:rsidR="00865868" w:rsidRPr="0031469D" w:rsidRDefault="00865868" w:rsidP="008E6915">
            <w:pPr>
              <w:bidi/>
              <w:jc w:val="center"/>
              <w:rPr>
                <w:sz w:val="17"/>
                <w:szCs w:val="17"/>
                <w:lang w:bidi="ar-LB"/>
              </w:rPr>
            </w:pPr>
          </w:p>
        </w:tc>
        <w:tc>
          <w:tcPr>
            <w:tcW w:w="1048" w:type="pct"/>
            <w:gridSpan w:val="2"/>
            <w:shd w:val="clear" w:color="auto" w:fill="auto"/>
            <w:tcMar>
              <w:left w:w="85" w:type="dxa"/>
              <w:right w:w="85" w:type="dxa"/>
            </w:tcMar>
          </w:tcPr>
          <w:p w14:paraId="1ECD584C" w14:textId="2F7F8B0F" w:rsidR="00865868" w:rsidRPr="0031469D" w:rsidRDefault="00BE6B06" w:rsidP="008E6915">
            <w:pPr>
              <w:bidi/>
              <w:jc w:val="center"/>
              <w:rPr>
                <w:sz w:val="17"/>
                <w:szCs w:val="17"/>
                <w:lang w:bidi="ar-LB"/>
              </w:rPr>
            </w:pPr>
            <w:r w:rsidRPr="009454A0">
              <w:rPr>
                <w:rFonts w:asciiTheme="majorBidi" w:hAnsiTheme="majorBidi" w:cstheme="majorBidi"/>
                <w:sz w:val="17"/>
                <w:szCs w:val="17"/>
                <w:rtl/>
                <w:lang w:bidi="ar-LB"/>
              </w:rPr>
              <w:t>التصنيع</w:t>
            </w:r>
          </w:p>
        </w:tc>
        <w:tc>
          <w:tcPr>
            <w:tcW w:w="550" w:type="pct"/>
            <w:vMerge w:val="restart"/>
            <w:shd w:val="clear" w:color="auto" w:fill="auto"/>
            <w:tcMar>
              <w:left w:w="85" w:type="dxa"/>
              <w:right w:w="85" w:type="dxa"/>
            </w:tcMar>
            <w:vAlign w:val="center"/>
          </w:tcPr>
          <w:p w14:paraId="46C12D22" w14:textId="050564FA" w:rsidR="00865868" w:rsidRPr="0031469D" w:rsidRDefault="00BE6B06" w:rsidP="008E6915">
            <w:pPr>
              <w:bidi/>
              <w:jc w:val="center"/>
              <w:rPr>
                <w:sz w:val="17"/>
                <w:szCs w:val="17"/>
                <w:lang w:bidi="ar-LB"/>
              </w:rPr>
            </w:pPr>
            <w:r w:rsidRPr="009D780F">
              <w:rPr>
                <w:rFonts w:asciiTheme="majorBidi" w:hAnsiTheme="majorBidi" w:cstheme="majorBidi"/>
                <w:sz w:val="16"/>
                <w:szCs w:val="16"/>
                <w:rtl/>
                <w:lang w:bidi="ar-LB"/>
              </w:rPr>
              <w:t>الخدمة</w:t>
            </w:r>
          </w:p>
        </w:tc>
        <w:tc>
          <w:tcPr>
            <w:tcW w:w="320" w:type="pct"/>
            <w:vMerge/>
            <w:shd w:val="clear" w:color="auto" w:fill="auto"/>
            <w:tcMar>
              <w:left w:w="85" w:type="dxa"/>
              <w:right w:w="85" w:type="dxa"/>
            </w:tcMar>
            <w:vAlign w:val="center"/>
          </w:tcPr>
          <w:p w14:paraId="7BED3CCD" w14:textId="77777777" w:rsidR="00865868" w:rsidRPr="0031469D" w:rsidRDefault="00865868" w:rsidP="008E6915">
            <w:pPr>
              <w:bidi/>
              <w:jc w:val="center"/>
              <w:rPr>
                <w:sz w:val="17"/>
                <w:szCs w:val="17"/>
                <w:lang w:bidi="ar-LB"/>
              </w:rPr>
            </w:pPr>
          </w:p>
        </w:tc>
        <w:tc>
          <w:tcPr>
            <w:tcW w:w="359" w:type="pct"/>
            <w:vMerge/>
            <w:shd w:val="clear" w:color="auto" w:fill="auto"/>
            <w:tcMar>
              <w:left w:w="85" w:type="dxa"/>
              <w:right w:w="85" w:type="dxa"/>
            </w:tcMar>
            <w:vAlign w:val="center"/>
          </w:tcPr>
          <w:p w14:paraId="5742814D" w14:textId="77777777" w:rsidR="00865868" w:rsidRPr="0031469D" w:rsidRDefault="00865868" w:rsidP="008E6915">
            <w:pPr>
              <w:bidi/>
              <w:jc w:val="center"/>
              <w:rPr>
                <w:sz w:val="17"/>
                <w:szCs w:val="17"/>
                <w:lang w:bidi="ar-LB"/>
              </w:rPr>
            </w:pPr>
          </w:p>
        </w:tc>
        <w:tc>
          <w:tcPr>
            <w:tcW w:w="753" w:type="pct"/>
            <w:vMerge/>
            <w:shd w:val="clear" w:color="auto" w:fill="auto"/>
            <w:tcMar>
              <w:left w:w="85" w:type="dxa"/>
              <w:right w:w="85" w:type="dxa"/>
            </w:tcMar>
            <w:vAlign w:val="center"/>
          </w:tcPr>
          <w:p w14:paraId="2D67587E" w14:textId="77777777" w:rsidR="00865868" w:rsidRPr="0031469D" w:rsidRDefault="00865868" w:rsidP="008E6915">
            <w:pPr>
              <w:bidi/>
              <w:jc w:val="center"/>
              <w:rPr>
                <w:sz w:val="17"/>
                <w:szCs w:val="17"/>
                <w:lang w:bidi="ar-LB"/>
              </w:rPr>
            </w:pPr>
          </w:p>
        </w:tc>
      </w:tr>
      <w:tr w:rsidR="00BE6B06" w:rsidRPr="0031469D" w14:paraId="45C2775F" w14:textId="77777777" w:rsidTr="00BE6B06">
        <w:trPr>
          <w:trHeight w:val="96"/>
        </w:trPr>
        <w:tc>
          <w:tcPr>
            <w:tcW w:w="851" w:type="pct"/>
            <w:vMerge/>
            <w:shd w:val="clear" w:color="auto" w:fill="auto"/>
            <w:tcMar>
              <w:left w:w="85" w:type="dxa"/>
              <w:right w:w="85" w:type="dxa"/>
            </w:tcMar>
            <w:vAlign w:val="center"/>
          </w:tcPr>
          <w:p w14:paraId="40DAB5A3" w14:textId="77777777" w:rsidR="00BE6B06" w:rsidRPr="0031469D" w:rsidRDefault="00BE6B06" w:rsidP="00BE6B06">
            <w:pPr>
              <w:bidi/>
              <w:jc w:val="center"/>
              <w:rPr>
                <w:sz w:val="17"/>
                <w:szCs w:val="17"/>
                <w:lang w:bidi="ar-LB"/>
              </w:rPr>
            </w:pPr>
          </w:p>
        </w:tc>
        <w:tc>
          <w:tcPr>
            <w:tcW w:w="346" w:type="pct"/>
            <w:vMerge/>
            <w:shd w:val="clear" w:color="auto" w:fill="auto"/>
            <w:tcMar>
              <w:left w:w="85" w:type="dxa"/>
              <w:right w:w="85" w:type="dxa"/>
            </w:tcMar>
            <w:vAlign w:val="center"/>
          </w:tcPr>
          <w:p w14:paraId="2176FFD0" w14:textId="77777777" w:rsidR="00BE6B06" w:rsidRPr="0031469D" w:rsidRDefault="00BE6B06" w:rsidP="00BE6B06">
            <w:pPr>
              <w:bidi/>
              <w:jc w:val="center"/>
              <w:rPr>
                <w:sz w:val="17"/>
                <w:szCs w:val="17"/>
                <w:lang w:bidi="ar-LB"/>
              </w:rPr>
            </w:pPr>
          </w:p>
        </w:tc>
        <w:tc>
          <w:tcPr>
            <w:tcW w:w="298" w:type="pct"/>
            <w:vMerge/>
            <w:shd w:val="clear" w:color="auto" w:fill="auto"/>
            <w:tcMar>
              <w:left w:w="85" w:type="dxa"/>
              <w:right w:w="85" w:type="dxa"/>
            </w:tcMar>
            <w:vAlign w:val="center"/>
          </w:tcPr>
          <w:p w14:paraId="6D40A0FB" w14:textId="77777777" w:rsidR="00BE6B06" w:rsidRPr="0031469D" w:rsidRDefault="00BE6B06" w:rsidP="00BE6B06">
            <w:pPr>
              <w:bidi/>
              <w:jc w:val="center"/>
              <w:rPr>
                <w:sz w:val="17"/>
                <w:szCs w:val="17"/>
                <w:lang w:bidi="ar-LB"/>
              </w:rPr>
            </w:pPr>
          </w:p>
        </w:tc>
        <w:tc>
          <w:tcPr>
            <w:tcW w:w="475" w:type="pct"/>
            <w:vMerge/>
            <w:shd w:val="clear" w:color="auto" w:fill="auto"/>
            <w:tcMar>
              <w:left w:w="85" w:type="dxa"/>
              <w:right w:w="85" w:type="dxa"/>
            </w:tcMar>
            <w:vAlign w:val="center"/>
          </w:tcPr>
          <w:p w14:paraId="636CB5E4" w14:textId="77777777" w:rsidR="00BE6B06" w:rsidRPr="0031469D" w:rsidRDefault="00BE6B06" w:rsidP="00BE6B06">
            <w:pPr>
              <w:bidi/>
              <w:jc w:val="center"/>
              <w:rPr>
                <w:sz w:val="17"/>
                <w:szCs w:val="17"/>
                <w:lang w:bidi="ar-LB"/>
              </w:rPr>
            </w:pPr>
          </w:p>
        </w:tc>
        <w:tc>
          <w:tcPr>
            <w:tcW w:w="524" w:type="pct"/>
            <w:shd w:val="clear" w:color="auto" w:fill="auto"/>
            <w:tcMar>
              <w:left w:w="85" w:type="dxa"/>
              <w:right w:w="85" w:type="dxa"/>
            </w:tcMar>
            <w:vAlign w:val="center"/>
          </w:tcPr>
          <w:p w14:paraId="5C8ADDA5" w14:textId="3D6FF860" w:rsidR="00BE6B06" w:rsidRPr="0031469D" w:rsidRDefault="00BE6B06" w:rsidP="00BE6B06">
            <w:pPr>
              <w:bidi/>
              <w:jc w:val="center"/>
              <w:rPr>
                <w:sz w:val="17"/>
                <w:szCs w:val="17"/>
                <w:lang w:bidi="ar-LB"/>
              </w:rPr>
            </w:pPr>
            <w:r w:rsidRPr="009454A0">
              <w:rPr>
                <w:rFonts w:asciiTheme="majorBidi" w:hAnsiTheme="majorBidi" w:cstheme="majorBidi"/>
                <w:sz w:val="17"/>
                <w:szCs w:val="17"/>
                <w:rtl/>
                <w:lang w:bidi="ar-LB"/>
              </w:rPr>
              <w:t>تكييف الهواء</w:t>
            </w:r>
          </w:p>
        </w:tc>
        <w:tc>
          <w:tcPr>
            <w:tcW w:w="524" w:type="pct"/>
            <w:shd w:val="clear" w:color="auto" w:fill="auto"/>
            <w:tcMar>
              <w:left w:w="85" w:type="dxa"/>
              <w:right w:w="85" w:type="dxa"/>
            </w:tcMar>
            <w:vAlign w:val="center"/>
          </w:tcPr>
          <w:p w14:paraId="5665D968" w14:textId="6CB4D0A2" w:rsidR="00BE6B06" w:rsidRPr="0031469D" w:rsidRDefault="00BE6B06" w:rsidP="00BE6B06">
            <w:pPr>
              <w:bidi/>
              <w:jc w:val="center"/>
              <w:rPr>
                <w:sz w:val="17"/>
                <w:szCs w:val="17"/>
                <w:lang w:bidi="ar-LB"/>
              </w:rPr>
            </w:pPr>
            <w:r w:rsidRPr="009454A0">
              <w:rPr>
                <w:rFonts w:asciiTheme="majorBidi" w:hAnsiTheme="majorBidi" w:cstheme="majorBidi"/>
                <w:sz w:val="17"/>
                <w:szCs w:val="17"/>
                <w:rtl/>
                <w:lang w:bidi="ar-LB"/>
              </w:rPr>
              <w:t>غير ذلك</w:t>
            </w:r>
          </w:p>
        </w:tc>
        <w:tc>
          <w:tcPr>
            <w:tcW w:w="550" w:type="pct"/>
            <w:vMerge/>
            <w:shd w:val="clear" w:color="auto" w:fill="auto"/>
            <w:tcMar>
              <w:left w:w="85" w:type="dxa"/>
              <w:right w:w="85" w:type="dxa"/>
            </w:tcMar>
            <w:vAlign w:val="center"/>
          </w:tcPr>
          <w:p w14:paraId="1C525C26" w14:textId="77777777" w:rsidR="00BE6B06" w:rsidRPr="0031469D" w:rsidRDefault="00BE6B06" w:rsidP="00BE6B06">
            <w:pPr>
              <w:bidi/>
              <w:jc w:val="center"/>
              <w:rPr>
                <w:sz w:val="17"/>
                <w:szCs w:val="17"/>
                <w:lang w:bidi="ar-LB"/>
              </w:rPr>
            </w:pPr>
          </w:p>
        </w:tc>
        <w:tc>
          <w:tcPr>
            <w:tcW w:w="320" w:type="pct"/>
            <w:vMerge/>
            <w:shd w:val="clear" w:color="auto" w:fill="auto"/>
            <w:tcMar>
              <w:left w:w="85" w:type="dxa"/>
              <w:right w:w="85" w:type="dxa"/>
            </w:tcMar>
            <w:vAlign w:val="center"/>
          </w:tcPr>
          <w:p w14:paraId="1EA5F0D4" w14:textId="77777777" w:rsidR="00BE6B06" w:rsidRPr="0031469D" w:rsidRDefault="00BE6B06" w:rsidP="00BE6B06">
            <w:pPr>
              <w:bidi/>
              <w:jc w:val="center"/>
              <w:rPr>
                <w:sz w:val="17"/>
                <w:szCs w:val="17"/>
                <w:lang w:bidi="ar-LB"/>
              </w:rPr>
            </w:pPr>
          </w:p>
        </w:tc>
        <w:tc>
          <w:tcPr>
            <w:tcW w:w="359" w:type="pct"/>
            <w:vMerge/>
            <w:shd w:val="clear" w:color="auto" w:fill="auto"/>
            <w:tcMar>
              <w:left w:w="85" w:type="dxa"/>
              <w:right w:w="85" w:type="dxa"/>
            </w:tcMar>
            <w:vAlign w:val="center"/>
          </w:tcPr>
          <w:p w14:paraId="5F14B261" w14:textId="77777777" w:rsidR="00BE6B06" w:rsidRPr="0031469D" w:rsidRDefault="00BE6B06" w:rsidP="00BE6B06">
            <w:pPr>
              <w:bidi/>
              <w:jc w:val="center"/>
              <w:rPr>
                <w:sz w:val="17"/>
                <w:szCs w:val="17"/>
                <w:lang w:bidi="ar-LB"/>
              </w:rPr>
            </w:pPr>
          </w:p>
        </w:tc>
        <w:tc>
          <w:tcPr>
            <w:tcW w:w="753" w:type="pct"/>
            <w:vMerge/>
            <w:shd w:val="clear" w:color="auto" w:fill="auto"/>
            <w:tcMar>
              <w:left w:w="85" w:type="dxa"/>
              <w:right w:w="85" w:type="dxa"/>
            </w:tcMar>
            <w:vAlign w:val="center"/>
          </w:tcPr>
          <w:p w14:paraId="380C2A60" w14:textId="77777777" w:rsidR="00BE6B06" w:rsidRPr="0031469D" w:rsidRDefault="00BE6B06" w:rsidP="00BE6B06">
            <w:pPr>
              <w:bidi/>
              <w:jc w:val="center"/>
              <w:rPr>
                <w:sz w:val="17"/>
                <w:szCs w:val="17"/>
                <w:lang w:bidi="ar-LB"/>
              </w:rPr>
            </w:pPr>
          </w:p>
        </w:tc>
      </w:tr>
      <w:tr w:rsidR="000D4F2C" w:rsidRPr="0031469D" w14:paraId="547FA7B5" w14:textId="77777777" w:rsidTr="00BE6B06">
        <w:trPr>
          <w:trHeight w:val="121"/>
        </w:trPr>
        <w:tc>
          <w:tcPr>
            <w:tcW w:w="851" w:type="pct"/>
            <w:shd w:val="clear" w:color="auto" w:fill="auto"/>
          </w:tcPr>
          <w:p w14:paraId="506A50D3" w14:textId="7427C0A8" w:rsidR="000D4F2C" w:rsidRPr="0031469D" w:rsidRDefault="000D4F2C" w:rsidP="000D4F2C">
            <w:pPr>
              <w:bidi/>
              <w:spacing w:after="60"/>
              <w:jc w:val="left"/>
              <w:rPr>
                <w:sz w:val="17"/>
                <w:szCs w:val="17"/>
                <w:lang w:bidi="ar-LB"/>
              </w:rPr>
            </w:pPr>
            <w:r w:rsidRPr="009D780F">
              <w:rPr>
                <w:rFonts w:asciiTheme="majorBidi" w:hAnsiTheme="majorBidi" w:cstheme="majorBidi"/>
                <w:sz w:val="16"/>
                <w:szCs w:val="16"/>
                <w:rtl/>
                <w:lang w:bidi="ar-LB"/>
              </w:rPr>
              <w:t>الهيدروفلوروكربون -</w:t>
            </w:r>
            <w:r w:rsidR="00C30782">
              <w:rPr>
                <w:rFonts w:asciiTheme="majorBidi" w:hAnsiTheme="majorBidi" w:cstheme="majorBidi"/>
                <w:sz w:val="16"/>
                <w:szCs w:val="16"/>
                <w:rtl/>
                <w:lang w:bidi="ar-LB"/>
              </w:rPr>
              <w:t>125</w:t>
            </w:r>
          </w:p>
        </w:tc>
        <w:tc>
          <w:tcPr>
            <w:tcW w:w="346" w:type="pct"/>
            <w:shd w:val="clear" w:color="auto" w:fill="auto"/>
          </w:tcPr>
          <w:p w14:paraId="19AB9C46" w14:textId="77777777" w:rsidR="000D4F2C" w:rsidRPr="0031469D" w:rsidRDefault="000D4F2C" w:rsidP="000D4F2C">
            <w:pPr>
              <w:bidi/>
              <w:spacing w:after="60"/>
              <w:jc w:val="right"/>
              <w:rPr>
                <w:sz w:val="17"/>
                <w:szCs w:val="17"/>
                <w:lang w:bidi="ar-LB"/>
              </w:rPr>
            </w:pPr>
          </w:p>
        </w:tc>
        <w:tc>
          <w:tcPr>
            <w:tcW w:w="298" w:type="pct"/>
            <w:shd w:val="clear" w:color="auto" w:fill="auto"/>
          </w:tcPr>
          <w:p w14:paraId="6796F94D" w14:textId="77777777" w:rsidR="000D4F2C" w:rsidRPr="0031469D" w:rsidRDefault="000D4F2C" w:rsidP="000D4F2C">
            <w:pPr>
              <w:bidi/>
              <w:spacing w:after="60"/>
              <w:jc w:val="right"/>
              <w:rPr>
                <w:sz w:val="17"/>
                <w:szCs w:val="17"/>
                <w:lang w:bidi="ar-LB"/>
              </w:rPr>
            </w:pPr>
          </w:p>
        </w:tc>
        <w:tc>
          <w:tcPr>
            <w:tcW w:w="475" w:type="pct"/>
            <w:shd w:val="clear" w:color="auto" w:fill="auto"/>
          </w:tcPr>
          <w:p w14:paraId="25E6F0F1" w14:textId="6A7E056E" w:rsidR="000D4F2C" w:rsidRPr="0031469D" w:rsidRDefault="000D4F2C" w:rsidP="000D4F2C">
            <w:pPr>
              <w:bidi/>
              <w:spacing w:after="60"/>
              <w:jc w:val="left"/>
              <w:rPr>
                <w:sz w:val="17"/>
                <w:szCs w:val="17"/>
                <w:lang w:bidi="ar-LB"/>
              </w:rPr>
            </w:pPr>
            <w:r w:rsidRPr="0031469D">
              <w:rPr>
                <w:sz w:val="17"/>
                <w:szCs w:val="17"/>
                <w:lang w:bidi="ar-LB"/>
              </w:rPr>
              <w:t>210</w:t>
            </w:r>
          </w:p>
        </w:tc>
        <w:tc>
          <w:tcPr>
            <w:tcW w:w="524" w:type="pct"/>
            <w:shd w:val="clear" w:color="auto" w:fill="auto"/>
          </w:tcPr>
          <w:p w14:paraId="27B60B98" w14:textId="77777777" w:rsidR="000D4F2C" w:rsidRPr="0031469D" w:rsidRDefault="000D4F2C" w:rsidP="000D4F2C">
            <w:pPr>
              <w:bidi/>
              <w:spacing w:after="60"/>
              <w:jc w:val="left"/>
              <w:rPr>
                <w:sz w:val="17"/>
                <w:szCs w:val="17"/>
                <w:lang w:bidi="ar-LB"/>
              </w:rPr>
            </w:pPr>
          </w:p>
        </w:tc>
        <w:tc>
          <w:tcPr>
            <w:tcW w:w="524" w:type="pct"/>
            <w:shd w:val="clear" w:color="auto" w:fill="auto"/>
          </w:tcPr>
          <w:p w14:paraId="0DE788FC" w14:textId="77777777" w:rsidR="000D4F2C" w:rsidRPr="0031469D" w:rsidRDefault="000D4F2C" w:rsidP="000D4F2C">
            <w:pPr>
              <w:bidi/>
              <w:spacing w:after="60"/>
              <w:jc w:val="left"/>
              <w:rPr>
                <w:sz w:val="17"/>
                <w:szCs w:val="17"/>
                <w:lang w:bidi="ar-LB"/>
              </w:rPr>
            </w:pPr>
          </w:p>
        </w:tc>
        <w:tc>
          <w:tcPr>
            <w:tcW w:w="550" w:type="pct"/>
            <w:shd w:val="clear" w:color="auto" w:fill="auto"/>
          </w:tcPr>
          <w:p w14:paraId="067ED8F5" w14:textId="77777777" w:rsidR="000D4F2C" w:rsidRPr="0031469D" w:rsidRDefault="000D4F2C" w:rsidP="000D4F2C">
            <w:pPr>
              <w:bidi/>
              <w:spacing w:after="60"/>
              <w:jc w:val="left"/>
              <w:rPr>
                <w:sz w:val="17"/>
                <w:szCs w:val="17"/>
                <w:lang w:bidi="ar-LB"/>
              </w:rPr>
            </w:pPr>
          </w:p>
        </w:tc>
        <w:tc>
          <w:tcPr>
            <w:tcW w:w="320" w:type="pct"/>
            <w:shd w:val="clear" w:color="auto" w:fill="auto"/>
          </w:tcPr>
          <w:p w14:paraId="4B55E554" w14:textId="77777777" w:rsidR="000D4F2C" w:rsidRPr="0031469D" w:rsidRDefault="000D4F2C" w:rsidP="000D4F2C">
            <w:pPr>
              <w:bidi/>
              <w:spacing w:after="60"/>
              <w:jc w:val="left"/>
              <w:rPr>
                <w:sz w:val="17"/>
                <w:szCs w:val="17"/>
                <w:lang w:bidi="ar-LB"/>
              </w:rPr>
            </w:pPr>
          </w:p>
        </w:tc>
        <w:tc>
          <w:tcPr>
            <w:tcW w:w="359" w:type="pct"/>
            <w:shd w:val="clear" w:color="auto" w:fill="auto"/>
          </w:tcPr>
          <w:p w14:paraId="394B9571" w14:textId="77777777" w:rsidR="000D4F2C" w:rsidRPr="0031469D" w:rsidRDefault="000D4F2C" w:rsidP="000D4F2C">
            <w:pPr>
              <w:bidi/>
              <w:spacing w:after="60"/>
              <w:jc w:val="left"/>
              <w:rPr>
                <w:sz w:val="17"/>
                <w:szCs w:val="17"/>
                <w:lang w:bidi="ar-LB"/>
              </w:rPr>
            </w:pPr>
          </w:p>
        </w:tc>
        <w:tc>
          <w:tcPr>
            <w:tcW w:w="753" w:type="pct"/>
            <w:shd w:val="clear" w:color="auto" w:fill="auto"/>
          </w:tcPr>
          <w:p w14:paraId="23B0E64C" w14:textId="118EF004" w:rsidR="000D4F2C" w:rsidRPr="00E57EA7" w:rsidRDefault="000D4F2C" w:rsidP="000D4F2C">
            <w:pPr>
              <w:bidi/>
              <w:spacing w:after="60"/>
              <w:jc w:val="left"/>
              <w:rPr>
                <w:sz w:val="17"/>
                <w:szCs w:val="17"/>
                <w:lang w:bidi="ar-LB"/>
              </w:rPr>
            </w:pPr>
            <w:r w:rsidRPr="00E57EA7">
              <w:rPr>
                <w:sz w:val="17"/>
                <w:szCs w:val="17"/>
                <w:lang w:bidi="ar-LB"/>
              </w:rPr>
              <w:t>210</w:t>
            </w:r>
          </w:p>
        </w:tc>
      </w:tr>
      <w:tr w:rsidR="000D4F2C" w:rsidRPr="0031469D" w14:paraId="762D0BD1" w14:textId="77777777" w:rsidTr="00BE6B06">
        <w:trPr>
          <w:trHeight w:val="250"/>
        </w:trPr>
        <w:tc>
          <w:tcPr>
            <w:tcW w:w="851" w:type="pct"/>
            <w:shd w:val="clear" w:color="auto" w:fill="auto"/>
          </w:tcPr>
          <w:p w14:paraId="4051AA23" w14:textId="605A03C8" w:rsidR="000D4F2C" w:rsidRPr="0031469D" w:rsidRDefault="000D4F2C" w:rsidP="000D4F2C">
            <w:pPr>
              <w:bidi/>
              <w:spacing w:after="60"/>
              <w:jc w:val="left"/>
              <w:rPr>
                <w:color w:val="000000" w:themeColor="text1"/>
                <w:sz w:val="17"/>
                <w:szCs w:val="17"/>
                <w:lang w:bidi="ar-LB"/>
              </w:rPr>
            </w:pPr>
            <w:r w:rsidRPr="009D780F">
              <w:rPr>
                <w:rFonts w:asciiTheme="majorBidi" w:hAnsiTheme="majorBidi" w:cstheme="majorBidi"/>
                <w:sz w:val="16"/>
                <w:szCs w:val="16"/>
                <w:rtl/>
                <w:lang w:bidi="ar-LB"/>
              </w:rPr>
              <w:t>الهيدروفلوروكربون-</w:t>
            </w:r>
            <w:r w:rsidR="00C30782">
              <w:rPr>
                <w:rFonts w:asciiTheme="majorBidi" w:hAnsiTheme="majorBidi" w:cstheme="majorBidi"/>
                <w:sz w:val="16"/>
                <w:szCs w:val="16"/>
                <w:rtl/>
                <w:lang w:bidi="ar-LB"/>
              </w:rPr>
              <w:t>134</w:t>
            </w:r>
            <w:r w:rsidR="00C30782">
              <w:rPr>
                <w:rFonts w:asciiTheme="majorBidi" w:hAnsiTheme="majorBidi" w:cstheme="majorBidi"/>
                <w:sz w:val="16"/>
                <w:szCs w:val="16"/>
                <w:lang w:bidi="ar-LB"/>
              </w:rPr>
              <w:t>a</w:t>
            </w:r>
          </w:p>
        </w:tc>
        <w:tc>
          <w:tcPr>
            <w:tcW w:w="346" w:type="pct"/>
            <w:shd w:val="clear" w:color="auto" w:fill="auto"/>
          </w:tcPr>
          <w:p w14:paraId="17F8E353" w14:textId="77777777" w:rsidR="000D4F2C" w:rsidRPr="0031469D" w:rsidRDefault="000D4F2C" w:rsidP="000D4F2C">
            <w:pPr>
              <w:bidi/>
              <w:spacing w:after="60"/>
              <w:jc w:val="right"/>
              <w:rPr>
                <w:sz w:val="17"/>
                <w:szCs w:val="17"/>
                <w:lang w:bidi="ar-LB"/>
              </w:rPr>
            </w:pPr>
          </w:p>
        </w:tc>
        <w:tc>
          <w:tcPr>
            <w:tcW w:w="298" w:type="pct"/>
            <w:shd w:val="clear" w:color="auto" w:fill="auto"/>
          </w:tcPr>
          <w:p w14:paraId="42359C20" w14:textId="77777777" w:rsidR="000D4F2C" w:rsidRPr="0031469D" w:rsidRDefault="000D4F2C" w:rsidP="000D4F2C">
            <w:pPr>
              <w:bidi/>
              <w:spacing w:after="60"/>
              <w:jc w:val="right"/>
              <w:rPr>
                <w:sz w:val="17"/>
                <w:szCs w:val="17"/>
                <w:lang w:bidi="ar-LB"/>
              </w:rPr>
            </w:pPr>
          </w:p>
        </w:tc>
        <w:tc>
          <w:tcPr>
            <w:tcW w:w="475" w:type="pct"/>
            <w:shd w:val="clear" w:color="auto" w:fill="auto"/>
          </w:tcPr>
          <w:p w14:paraId="1DB36193" w14:textId="77777777" w:rsidR="000D4F2C" w:rsidRPr="0031469D" w:rsidRDefault="000D4F2C" w:rsidP="000D4F2C">
            <w:pPr>
              <w:bidi/>
              <w:spacing w:after="60"/>
              <w:jc w:val="left"/>
              <w:rPr>
                <w:sz w:val="17"/>
                <w:szCs w:val="17"/>
                <w:lang w:bidi="ar-LB"/>
              </w:rPr>
            </w:pPr>
          </w:p>
        </w:tc>
        <w:tc>
          <w:tcPr>
            <w:tcW w:w="524" w:type="pct"/>
            <w:shd w:val="clear" w:color="auto" w:fill="auto"/>
          </w:tcPr>
          <w:p w14:paraId="05B3181A" w14:textId="77777777" w:rsidR="000D4F2C" w:rsidRPr="0031469D" w:rsidRDefault="000D4F2C" w:rsidP="000D4F2C">
            <w:pPr>
              <w:bidi/>
              <w:spacing w:after="60"/>
              <w:jc w:val="left"/>
              <w:rPr>
                <w:sz w:val="17"/>
                <w:szCs w:val="17"/>
                <w:lang w:bidi="ar-LB"/>
              </w:rPr>
            </w:pPr>
          </w:p>
        </w:tc>
        <w:tc>
          <w:tcPr>
            <w:tcW w:w="524" w:type="pct"/>
            <w:shd w:val="clear" w:color="auto" w:fill="auto"/>
          </w:tcPr>
          <w:p w14:paraId="42B04CCD" w14:textId="77777777" w:rsidR="000D4F2C" w:rsidRPr="0031469D" w:rsidRDefault="000D4F2C" w:rsidP="000D4F2C">
            <w:pPr>
              <w:bidi/>
              <w:spacing w:after="60"/>
              <w:jc w:val="left"/>
              <w:rPr>
                <w:sz w:val="17"/>
                <w:szCs w:val="17"/>
                <w:lang w:bidi="ar-LB"/>
              </w:rPr>
            </w:pPr>
          </w:p>
        </w:tc>
        <w:tc>
          <w:tcPr>
            <w:tcW w:w="550" w:type="pct"/>
            <w:shd w:val="clear" w:color="auto" w:fill="auto"/>
          </w:tcPr>
          <w:p w14:paraId="007F2686" w14:textId="6E853503" w:rsidR="000D4F2C" w:rsidRPr="0031469D" w:rsidRDefault="000D4F2C" w:rsidP="000D4F2C">
            <w:pPr>
              <w:bidi/>
              <w:spacing w:after="60"/>
              <w:jc w:val="left"/>
              <w:rPr>
                <w:sz w:val="17"/>
                <w:szCs w:val="17"/>
                <w:lang w:bidi="ar-LB"/>
              </w:rPr>
            </w:pPr>
            <w:r w:rsidRPr="0031469D">
              <w:rPr>
                <w:sz w:val="17"/>
                <w:szCs w:val="17"/>
                <w:lang w:bidi="ar-LB"/>
              </w:rPr>
              <w:t>144,1</w:t>
            </w:r>
            <w:r>
              <w:rPr>
                <w:sz w:val="17"/>
                <w:szCs w:val="17"/>
                <w:lang w:bidi="ar-LB"/>
              </w:rPr>
              <w:t>30</w:t>
            </w:r>
          </w:p>
        </w:tc>
        <w:tc>
          <w:tcPr>
            <w:tcW w:w="320" w:type="pct"/>
            <w:shd w:val="clear" w:color="auto" w:fill="auto"/>
          </w:tcPr>
          <w:p w14:paraId="28F59230" w14:textId="77777777" w:rsidR="000D4F2C" w:rsidRPr="0031469D" w:rsidRDefault="000D4F2C" w:rsidP="000D4F2C">
            <w:pPr>
              <w:bidi/>
              <w:spacing w:after="60"/>
              <w:jc w:val="left"/>
              <w:rPr>
                <w:sz w:val="17"/>
                <w:szCs w:val="17"/>
                <w:lang w:bidi="ar-LB"/>
              </w:rPr>
            </w:pPr>
          </w:p>
        </w:tc>
        <w:tc>
          <w:tcPr>
            <w:tcW w:w="359" w:type="pct"/>
            <w:shd w:val="clear" w:color="auto" w:fill="auto"/>
          </w:tcPr>
          <w:p w14:paraId="6FF5F50E" w14:textId="77777777" w:rsidR="000D4F2C" w:rsidRPr="0031469D" w:rsidRDefault="000D4F2C" w:rsidP="000D4F2C">
            <w:pPr>
              <w:bidi/>
              <w:spacing w:after="60"/>
              <w:jc w:val="left"/>
              <w:rPr>
                <w:sz w:val="17"/>
                <w:szCs w:val="17"/>
                <w:lang w:bidi="ar-LB"/>
              </w:rPr>
            </w:pPr>
          </w:p>
        </w:tc>
        <w:tc>
          <w:tcPr>
            <w:tcW w:w="753" w:type="pct"/>
            <w:shd w:val="clear" w:color="auto" w:fill="auto"/>
          </w:tcPr>
          <w:p w14:paraId="49C71993" w14:textId="4966E03E" w:rsidR="000D4F2C" w:rsidRPr="00E57EA7" w:rsidRDefault="000D4F2C" w:rsidP="000D4F2C">
            <w:pPr>
              <w:bidi/>
              <w:spacing w:after="60"/>
              <w:jc w:val="left"/>
              <w:rPr>
                <w:sz w:val="17"/>
                <w:szCs w:val="17"/>
                <w:lang w:bidi="ar-LB"/>
              </w:rPr>
            </w:pPr>
            <w:r w:rsidRPr="00E57EA7">
              <w:rPr>
                <w:sz w:val="17"/>
                <w:szCs w:val="17"/>
                <w:lang w:bidi="ar-LB"/>
              </w:rPr>
              <w:t>144,130</w:t>
            </w:r>
          </w:p>
        </w:tc>
      </w:tr>
      <w:tr w:rsidR="000D4F2C" w:rsidRPr="0031469D" w14:paraId="353AA287" w14:textId="77777777" w:rsidTr="00BE6B06">
        <w:trPr>
          <w:trHeight w:val="250"/>
        </w:trPr>
        <w:tc>
          <w:tcPr>
            <w:tcW w:w="851" w:type="pct"/>
            <w:shd w:val="clear" w:color="auto" w:fill="auto"/>
          </w:tcPr>
          <w:p w14:paraId="392B54F3" w14:textId="2585C752" w:rsidR="000D4F2C" w:rsidRPr="0031469D" w:rsidRDefault="00C30782" w:rsidP="000D4F2C">
            <w:pPr>
              <w:bidi/>
              <w:spacing w:after="60"/>
              <w:jc w:val="left"/>
              <w:rPr>
                <w:color w:val="000000" w:themeColor="text1"/>
                <w:sz w:val="17"/>
                <w:szCs w:val="17"/>
                <w:highlight w:val="cyan"/>
                <w:lang w:bidi="ar-LB"/>
              </w:rPr>
            </w:pPr>
            <w:r>
              <w:rPr>
                <w:rFonts w:asciiTheme="majorBidi" w:hAnsiTheme="majorBidi" w:cstheme="majorBidi"/>
                <w:sz w:val="16"/>
                <w:szCs w:val="16"/>
                <w:lang w:bidi="ar-LB"/>
              </w:rPr>
              <w:t>R404A</w:t>
            </w:r>
          </w:p>
        </w:tc>
        <w:tc>
          <w:tcPr>
            <w:tcW w:w="346" w:type="pct"/>
            <w:shd w:val="clear" w:color="auto" w:fill="auto"/>
          </w:tcPr>
          <w:p w14:paraId="4E66CA37" w14:textId="77777777" w:rsidR="000D4F2C" w:rsidRPr="0031469D" w:rsidRDefault="000D4F2C" w:rsidP="000D4F2C">
            <w:pPr>
              <w:bidi/>
              <w:spacing w:after="60"/>
              <w:jc w:val="right"/>
              <w:rPr>
                <w:sz w:val="17"/>
                <w:szCs w:val="17"/>
                <w:lang w:bidi="ar-LB"/>
              </w:rPr>
            </w:pPr>
          </w:p>
        </w:tc>
        <w:tc>
          <w:tcPr>
            <w:tcW w:w="298" w:type="pct"/>
            <w:shd w:val="clear" w:color="auto" w:fill="auto"/>
          </w:tcPr>
          <w:p w14:paraId="586874F3" w14:textId="77777777" w:rsidR="000D4F2C" w:rsidRPr="0031469D" w:rsidRDefault="000D4F2C" w:rsidP="000D4F2C">
            <w:pPr>
              <w:bidi/>
              <w:spacing w:after="60"/>
              <w:jc w:val="right"/>
              <w:rPr>
                <w:sz w:val="17"/>
                <w:szCs w:val="17"/>
                <w:lang w:bidi="ar-LB"/>
              </w:rPr>
            </w:pPr>
          </w:p>
        </w:tc>
        <w:tc>
          <w:tcPr>
            <w:tcW w:w="475" w:type="pct"/>
            <w:shd w:val="clear" w:color="auto" w:fill="auto"/>
          </w:tcPr>
          <w:p w14:paraId="3A5B675E" w14:textId="77777777" w:rsidR="000D4F2C" w:rsidRPr="0031469D" w:rsidRDefault="000D4F2C" w:rsidP="000D4F2C">
            <w:pPr>
              <w:bidi/>
              <w:spacing w:after="60"/>
              <w:jc w:val="left"/>
              <w:rPr>
                <w:sz w:val="17"/>
                <w:szCs w:val="17"/>
                <w:lang w:bidi="ar-LB"/>
              </w:rPr>
            </w:pPr>
          </w:p>
        </w:tc>
        <w:tc>
          <w:tcPr>
            <w:tcW w:w="524" w:type="pct"/>
            <w:shd w:val="clear" w:color="auto" w:fill="auto"/>
          </w:tcPr>
          <w:p w14:paraId="5F9959DD" w14:textId="77777777" w:rsidR="000D4F2C" w:rsidRPr="0031469D" w:rsidRDefault="000D4F2C" w:rsidP="000D4F2C">
            <w:pPr>
              <w:bidi/>
              <w:spacing w:after="60"/>
              <w:jc w:val="left"/>
              <w:rPr>
                <w:sz w:val="17"/>
                <w:szCs w:val="17"/>
                <w:lang w:bidi="ar-LB"/>
              </w:rPr>
            </w:pPr>
          </w:p>
        </w:tc>
        <w:tc>
          <w:tcPr>
            <w:tcW w:w="524" w:type="pct"/>
            <w:shd w:val="clear" w:color="auto" w:fill="auto"/>
          </w:tcPr>
          <w:p w14:paraId="19194F86" w14:textId="77777777" w:rsidR="000D4F2C" w:rsidRPr="0031469D" w:rsidRDefault="000D4F2C" w:rsidP="000D4F2C">
            <w:pPr>
              <w:bidi/>
              <w:spacing w:after="60"/>
              <w:jc w:val="left"/>
              <w:rPr>
                <w:sz w:val="17"/>
                <w:szCs w:val="17"/>
                <w:lang w:bidi="ar-LB"/>
              </w:rPr>
            </w:pPr>
          </w:p>
        </w:tc>
        <w:tc>
          <w:tcPr>
            <w:tcW w:w="550" w:type="pct"/>
            <w:shd w:val="clear" w:color="auto" w:fill="auto"/>
          </w:tcPr>
          <w:p w14:paraId="7B0C9228" w14:textId="14F01396" w:rsidR="000D4F2C" w:rsidRPr="0031469D" w:rsidRDefault="000D4F2C" w:rsidP="000D4F2C">
            <w:pPr>
              <w:bidi/>
              <w:spacing w:after="60"/>
              <w:jc w:val="left"/>
              <w:rPr>
                <w:sz w:val="17"/>
                <w:szCs w:val="17"/>
                <w:lang w:bidi="ar-LB"/>
              </w:rPr>
            </w:pPr>
            <w:r w:rsidRPr="0031469D">
              <w:rPr>
                <w:sz w:val="17"/>
                <w:szCs w:val="17"/>
                <w:lang w:bidi="ar-LB"/>
              </w:rPr>
              <w:t>109,1</w:t>
            </w:r>
            <w:r>
              <w:rPr>
                <w:sz w:val="17"/>
                <w:szCs w:val="17"/>
                <w:lang w:bidi="ar-LB"/>
              </w:rPr>
              <w:t>41</w:t>
            </w:r>
          </w:p>
        </w:tc>
        <w:tc>
          <w:tcPr>
            <w:tcW w:w="320" w:type="pct"/>
            <w:shd w:val="clear" w:color="auto" w:fill="auto"/>
          </w:tcPr>
          <w:p w14:paraId="2C4FF780" w14:textId="77777777" w:rsidR="000D4F2C" w:rsidRPr="0031469D" w:rsidRDefault="000D4F2C" w:rsidP="000D4F2C">
            <w:pPr>
              <w:bidi/>
              <w:spacing w:after="60"/>
              <w:jc w:val="left"/>
              <w:rPr>
                <w:sz w:val="17"/>
                <w:szCs w:val="17"/>
                <w:lang w:bidi="ar-LB"/>
              </w:rPr>
            </w:pPr>
          </w:p>
        </w:tc>
        <w:tc>
          <w:tcPr>
            <w:tcW w:w="359" w:type="pct"/>
            <w:shd w:val="clear" w:color="auto" w:fill="auto"/>
          </w:tcPr>
          <w:p w14:paraId="12D6C3CB" w14:textId="77777777" w:rsidR="000D4F2C" w:rsidRPr="0031469D" w:rsidRDefault="000D4F2C" w:rsidP="000D4F2C">
            <w:pPr>
              <w:bidi/>
              <w:spacing w:after="60"/>
              <w:jc w:val="left"/>
              <w:rPr>
                <w:sz w:val="17"/>
                <w:szCs w:val="17"/>
                <w:lang w:bidi="ar-LB"/>
              </w:rPr>
            </w:pPr>
          </w:p>
        </w:tc>
        <w:tc>
          <w:tcPr>
            <w:tcW w:w="753" w:type="pct"/>
            <w:shd w:val="clear" w:color="auto" w:fill="auto"/>
          </w:tcPr>
          <w:p w14:paraId="5421F180" w14:textId="7324B89D" w:rsidR="000D4F2C" w:rsidRPr="00E57EA7" w:rsidRDefault="000D4F2C" w:rsidP="000D4F2C">
            <w:pPr>
              <w:bidi/>
              <w:spacing w:after="60"/>
              <w:jc w:val="left"/>
              <w:rPr>
                <w:sz w:val="17"/>
                <w:szCs w:val="17"/>
                <w:lang w:bidi="ar-LB"/>
              </w:rPr>
            </w:pPr>
            <w:r w:rsidRPr="00E57EA7">
              <w:rPr>
                <w:sz w:val="17"/>
                <w:szCs w:val="17"/>
                <w:lang w:bidi="ar-LB"/>
              </w:rPr>
              <w:t>109,1</w:t>
            </w:r>
            <w:r>
              <w:rPr>
                <w:sz w:val="17"/>
                <w:szCs w:val="17"/>
                <w:lang w:bidi="ar-LB"/>
              </w:rPr>
              <w:t>41</w:t>
            </w:r>
          </w:p>
        </w:tc>
      </w:tr>
      <w:tr w:rsidR="000D4F2C" w:rsidRPr="0031469D" w14:paraId="5B5F9B12" w14:textId="77777777" w:rsidTr="00BE6B06">
        <w:trPr>
          <w:trHeight w:val="250"/>
        </w:trPr>
        <w:tc>
          <w:tcPr>
            <w:tcW w:w="851" w:type="pct"/>
            <w:shd w:val="clear" w:color="auto" w:fill="auto"/>
          </w:tcPr>
          <w:p w14:paraId="2579E585" w14:textId="6DDA59D7" w:rsidR="000D4F2C" w:rsidRPr="0031469D" w:rsidRDefault="00C30782" w:rsidP="000D4F2C">
            <w:pPr>
              <w:bidi/>
              <w:spacing w:after="60"/>
              <w:jc w:val="left"/>
              <w:rPr>
                <w:color w:val="000000" w:themeColor="text1"/>
                <w:sz w:val="17"/>
                <w:szCs w:val="17"/>
                <w:lang w:bidi="ar-LB"/>
              </w:rPr>
            </w:pPr>
            <w:r>
              <w:rPr>
                <w:rFonts w:asciiTheme="majorBidi" w:hAnsiTheme="majorBidi" w:cstheme="majorBidi"/>
                <w:sz w:val="16"/>
                <w:szCs w:val="16"/>
                <w:lang w:bidi="ar-LB"/>
              </w:rPr>
              <w:t>R-407C</w:t>
            </w:r>
          </w:p>
        </w:tc>
        <w:tc>
          <w:tcPr>
            <w:tcW w:w="346" w:type="pct"/>
            <w:shd w:val="clear" w:color="auto" w:fill="auto"/>
          </w:tcPr>
          <w:p w14:paraId="5066D5F0" w14:textId="77777777" w:rsidR="000D4F2C" w:rsidRPr="0031469D" w:rsidRDefault="000D4F2C" w:rsidP="000D4F2C">
            <w:pPr>
              <w:bidi/>
              <w:spacing w:after="60"/>
              <w:jc w:val="right"/>
              <w:rPr>
                <w:sz w:val="17"/>
                <w:szCs w:val="17"/>
                <w:lang w:bidi="ar-LB"/>
              </w:rPr>
            </w:pPr>
          </w:p>
        </w:tc>
        <w:tc>
          <w:tcPr>
            <w:tcW w:w="298" w:type="pct"/>
            <w:shd w:val="clear" w:color="auto" w:fill="auto"/>
          </w:tcPr>
          <w:p w14:paraId="142A41FD" w14:textId="77777777" w:rsidR="000D4F2C" w:rsidRPr="0031469D" w:rsidRDefault="000D4F2C" w:rsidP="000D4F2C">
            <w:pPr>
              <w:bidi/>
              <w:spacing w:after="60"/>
              <w:jc w:val="right"/>
              <w:rPr>
                <w:sz w:val="17"/>
                <w:szCs w:val="17"/>
                <w:lang w:bidi="ar-LB"/>
              </w:rPr>
            </w:pPr>
          </w:p>
        </w:tc>
        <w:tc>
          <w:tcPr>
            <w:tcW w:w="475" w:type="pct"/>
            <w:shd w:val="clear" w:color="auto" w:fill="auto"/>
          </w:tcPr>
          <w:p w14:paraId="34324CAB" w14:textId="77777777" w:rsidR="000D4F2C" w:rsidRPr="0031469D" w:rsidRDefault="000D4F2C" w:rsidP="000D4F2C">
            <w:pPr>
              <w:bidi/>
              <w:spacing w:after="60"/>
              <w:jc w:val="left"/>
              <w:rPr>
                <w:sz w:val="17"/>
                <w:szCs w:val="17"/>
                <w:lang w:bidi="ar-LB"/>
              </w:rPr>
            </w:pPr>
          </w:p>
        </w:tc>
        <w:tc>
          <w:tcPr>
            <w:tcW w:w="524" w:type="pct"/>
            <w:shd w:val="clear" w:color="auto" w:fill="auto"/>
          </w:tcPr>
          <w:p w14:paraId="08B41A16" w14:textId="77777777" w:rsidR="000D4F2C" w:rsidRPr="0031469D" w:rsidRDefault="000D4F2C" w:rsidP="000D4F2C">
            <w:pPr>
              <w:bidi/>
              <w:spacing w:after="60"/>
              <w:jc w:val="left"/>
              <w:rPr>
                <w:sz w:val="17"/>
                <w:szCs w:val="17"/>
                <w:lang w:bidi="ar-LB"/>
              </w:rPr>
            </w:pPr>
          </w:p>
        </w:tc>
        <w:tc>
          <w:tcPr>
            <w:tcW w:w="524" w:type="pct"/>
            <w:shd w:val="clear" w:color="auto" w:fill="auto"/>
          </w:tcPr>
          <w:p w14:paraId="005968EE" w14:textId="77777777" w:rsidR="000D4F2C" w:rsidRPr="0031469D" w:rsidRDefault="000D4F2C" w:rsidP="000D4F2C">
            <w:pPr>
              <w:bidi/>
              <w:spacing w:after="60"/>
              <w:jc w:val="left"/>
              <w:rPr>
                <w:sz w:val="17"/>
                <w:szCs w:val="17"/>
                <w:lang w:bidi="ar-LB"/>
              </w:rPr>
            </w:pPr>
          </w:p>
        </w:tc>
        <w:tc>
          <w:tcPr>
            <w:tcW w:w="550" w:type="pct"/>
            <w:shd w:val="clear" w:color="auto" w:fill="auto"/>
          </w:tcPr>
          <w:p w14:paraId="011B2903" w14:textId="0C8ECFDD" w:rsidR="000D4F2C" w:rsidRPr="0031469D" w:rsidRDefault="000D4F2C" w:rsidP="000D4F2C">
            <w:pPr>
              <w:bidi/>
              <w:spacing w:after="60"/>
              <w:jc w:val="left"/>
              <w:rPr>
                <w:sz w:val="17"/>
                <w:szCs w:val="17"/>
                <w:lang w:bidi="ar-LB"/>
              </w:rPr>
            </w:pPr>
            <w:r w:rsidRPr="0031469D">
              <w:rPr>
                <w:sz w:val="17"/>
                <w:szCs w:val="17"/>
                <w:lang w:bidi="ar-LB"/>
              </w:rPr>
              <w:t>4,54</w:t>
            </w:r>
            <w:r>
              <w:rPr>
                <w:sz w:val="17"/>
                <w:szCs w:val="17"/>
                <w:lang w:bidi="ar-LB"/>
              </w:rPr>
              <w:t>2</w:t>
            </w:r>
          </w:p>
        </w:tc>
        <w:tc>
          <w:tcPr>
            <w:tcW w:w="320" w:type="pct"/>
            <w:shd w:val="clear" w:color="auto" w:fill="auto"/>
          </w:tcPr>
          <w:p w14:paraId="0A011490" w14:textId="77777777" w:rsidR="000D4F2C" w:rsidRPr="0031469D" w:rsidRDefault="000D4F2C" w:rsidP="000D4F2C">
            <w:pPr>
              <w:bidi/>
              <w:spacing w:after="60"/>
              <w:jc w:val="left"/>
              <w:rPr>
                <w:sz w:val="17"/>
                <w:szCs w:val="17"/>
                <w:lang w:bidi="ar-LB"/>
              </w:rPr>
            </w:pPr>
          </w:p>
        </w:tc>
        <w:tc>
          <w:tcPr>
            <w:tcW w:w="359" w:type="pct"/>
            <w:shd w:val="clear" w:color="auto" w:fill="auto"/>
          </w:tcPr>
          <w:p w14:paraId="667E8A33" w14:textId="77777777" w:rsidR="000D4F2C" w:rsidRPr="0031469D" w:rsidRDefault="000D4F2C" w:rsidP="000D4F2C">
            <w:pPr>
              <w:bidi/>
              <w:spacing w:after="60"/>
              <w:jc w:val="left"/>
              <w:rPr>
                <w:sz w:val="17"/>
                <w:szCs w:val="17"/>
                <w:lang w:bidi="ar-LB"/>
              </w:rPr>
            </w:pPr>
          </w:p>
        </w:tc>
        <w:tc>
          <w:tcPr>
            <w:tcW w:w="753" w:type="pct"/>
            <w:shd w:val="clear" w:color="auto" w:fill="auto"/>
          </w:tcPr>
          <w:p w14:paraId="1F88BA4B" w14:textId="2F4256A3" w:rsidR="000D4F2C" w:rsidRPr="00E57EA7" w:rsidRDefault="000D4F2C" w:rsidP="000D4F2C">
            <w:pPr>
              <w:bidi/>
              <w:spacing w:after="60"/>
              <w:jc w:val="left"/>
              <w:rPr>
                <w:sz w:val="17"/>
                <w:szCs w:val="17"/>
                <w:lang w:bidi="ar-LB"/>
              </w:rPr>
            </w:pPr>
            <w:r w:rsidRPr="00E57EA7">
              <w:rPr>
                <w:sz w:val="17"/>
                <w:szCs w:val="17"/>
                <w:lang w:bidi="ar-LB"/>
              </w:rPr>
              <w:t>4,54</w:t>
            </w:r>
            <w:r>
              <w:rPr>
                <w:sz w:val="17"/>
                <w:szCs w:val="17"/>
                <w:lang w:bidi="ar-LB"/>
              </w:rPr>
              <w:t>2</w:t>
            </w:r>
          </w:p>
        </w:tc>
      </w:tr>
      <w:tr w:rsidR="000D4F2C" w:rsidRPr="00F865B4" w14:paraId="03762ACD" w14:textId="77777777" w:rsidTr="00BE6B06">
        <w:trPr>
          <w:trHeight w:val="250"/>
        </w:trPr>
        <w:tc>
          <w:tcPr>
            <w:tcW w:w="851" w:type="pct"/>
            <w:shd w:val="clear" w:color="auto" w:fill="auto"/>
          </w:tcPr>
          <w:p w14:paraId="7DCCFAD8" w14:textId="6470BC55" w:rsidR="000D4F2C" w:rsidRPr="0031469D" w:rsidRDefault="00903A09" w:rsidP="000D4F2C">
            <w:pPr>
              <w:bidi/>
              <w:spacing w:after="60"/>
              <w:jc w:val="left"/>
              <w:rPr>
                <w:color w:val="000000" w:themeColor="text1"/>
                <w:sz w:val="17"/>
                <w:szCs w:val="17"/>
                <w:lang w:bidi="ar-LB"/>
              </w:rPr>
            </w:pPr>
            <w:r>
              <w:rPr>
                <w:rFonts w:asciiTheme="majorBidi" w:hAnsiTheme="majorBidi" w:cstheme="majorBidi"/>
                <w:sz w:val="16"/>
                <w:szCs w:val="16"/>
                <w:lang w:bidi="ar-LB"/>
              </w:rPr>
              <w:t>R</w:t>
            </w:r>
            <w:r>
              <w:rPr>
                <w:rFonts w:asciiTheme="majorBidi" w:hAnsiTheme="majorBidi" w:cstheme="majorBidi"/>
                <w:sz w:val="16"/>
                <w:szCs w:val="16"/>
                <w:rtl/>
                <w:lang w:bidi="ar-LB"/>
              </w:rPr>
              <w:t>-</w:t>
            </w:r>
            <w:r w:rsidR="000D4F2C" w:rsidRPr="009D780F">
              <w:rPr>
                <w:rFonts w:asciiTheme="majorBidi" w:hAnsiTheme="majorBidi" w:cstheme="majorBidi"/>
                <w:sz w:val="16"/>
                <w:szCs w:val="16"/>
                <w:rtl/>
                <w:lang w:bidi="ar-LB"/>
              </w:rPr>
              <w:t>410 أ</w:t>
            </w:r>
          </w:p>
        </w:tc>
        <w:tc>
          <w:tcPr>
            <w:tcW w:w="346" w:type="pct"/>
            <w:shd w:val="clear" w:color="auto" w:fill="auto"/>
          </w:tcPr>
          <w:p w14:paraId="3BC03398" w14:textId="77777777" w:rsidR="000D4F2C" w:rsidRPr="0031469D" w:rsidRDefault="000D4F2C" w:rsidP="000D4F2C">
            <w:pPr>
              <w:bidi/>
              <w:spacing w:after="60"/>
              <w:jc w:val="right"/>
              <w:rPr>
                <w:sz w:val="17"/>
                <w:szCs w:val="17"/>
                <w:lang w:bidi="ar-LB"/>
              </w:rPr>
            </w:pPr>
          </w:p>
        </w:tc>
        <w:tc>
          <w:tcPr>
            <w:tcW w:w="298" w:type="pct"/>
            <w:shd w:val="clear" w:color="auto" w:fill="auto"/>
          </w:tcPr>
          <w:p w14:paraId="57882343" w14:textId="77777777" w:rsidR="000D4F2C" w:rsidRPr="0031469D" w:rsidRDefault="000D4F2C" w:rsidP="000D4F2C">
            <w:pPr>
              <w:bidi/>
              <w:spacing w:after="60"/>
              <w:jc w:val="right"/>
              <w:rPr>
                <w:sz w:val="17"/>
                <w:szCs w:val="17"/>
                <w:lang w:bidi="ar-LB"/>
              </w:rPr>
            </w:pPr>
          </w:p>
        </w:tc>
        <w:tc>
          <w:tcPr>
            <w:tcW w:w="475" w:type="pct"/>
            <w:shd w:val="clear" w:color="auto" w:fill="auto"/>
          </w:tcPr>
          <w:p w14:paraId="1CBDA167" w14:textId="77777777" w:rsidR="000D4F2C" w:rsidRPr="0031469D" w:rsidRDefault="000D4F2C" w:rsidP="000D4F2C">
            <w:pPr>
              <w:bidi/>
              <w:spacing w:after="60"/>
              <w:jc w:val="left"/>
              <w:rPr>
                <w:sz w:val="17"/>
                <w:szCs w:val="17"/>
                <w:lang w:bidi="ar-LB"/>
              </w:rPr>
            </w:pPr>
          </w:p>
        </w:tc>
        <w:tc>
          <w:tcPr>
            <w:tcW w:w="524" w:type="pct"/>
            <w:shd w:val="clear" w:color="auto" w:fill="auto"/>
          </w:tcPr>
          <w:p w14:paraId="31E59AA6" w14:textId="77777777" w:rsidR="000D4F2C" w:rsidRPr="0031469D" w:rsidRDefault="000D4F2C" w:rsidP="000D4F2C">
            <w:pPr>
              <w:bidi/>
              <w:spacing w:after="60"/>
              <w:jc w:val="left"/>
              <w:rPr>
                <w:sz w:val="17"/>
                <w:szCs w:val="17"/>
                <w:lang w:bidi="ar-LB"/>
              </w:rPr>
            </w:pPr>
          </w:p>
        </w:tc>
        <w:tc>
          <w:tcPr>
            <w:tcW w:w="524" w:type="pct"/>
            <w:shd w:val="clear" w:color="auto" w:fill="auto"/>
          </w:tcPr>
          <w:p w14:paraId="506AAEEA" w14:textId="77777777" w:rsidR="000D4F2C" w:rsidRPr="0031469D" w:rsidRDefault="000D4F2C" w:rsidP="000D4F2C">
            <w:pPr>
              <w:bidi/>
              <w:spacing w:after="60"/>
              <w:jc w:val="left"/>
              <w:rPr>
                <w:sz w:val="17"/>
                <w:szCs w:val="17"/>
                <w:lang w:bidi="ar-LB"/>
              </w:rPr>
            </w:pPr>
          </w:p>
        </w:tc>
        <w:tc>
          <w:tcPr>
            <w:tcW w:w="550" w:type="pct"/>
            <w:shd w:val="clear" w:color="auto" w:fill="auto"/>
          </w:tcPr>
          <w:p w14:paraId="27C53454" w14:textId="027DED63" w:rsidR="000D4F2C" w:rsidRPr="0031469D" w:rsidRDefault="000D4F2C" w:rsidP="000D4F2C">
            <w:pPr>
              <w:bidi/>
              <w:spacing w:after="60"/>
              <w:jc w:val="left"/>
              <w:rPr>
                <w:sz w:val="17"/>
                <w:szCs w:val="17"/>
                <w:lang w:bidi="ar-LB"/>
              </w:rPr>
            </w:pPr>
            <w:r>
              <w:rPr>
                <w:sz w:val="17"/>
                <w:szCs w:val="17"/>
                <w:lang w:bidi="ar-LB"/>
              </w:rPr>
              <w:t>84,296</w:t>
            </w:r>
          </w:p>
        </w:tc>
        <w:tc>
          <w:tcPr>
            <w:tcW w:w="320" w:type="pct"/>
            <w:shd w:val="clear" w:color="auto" w:fill="auto"/>
          </w:tcPr>
          <w:p w14:paraId="537554E1" w14:textId="77777777" w:rsidR="000D4F2C" w:rsidRPr="0031469D" w:rsidRDefault="000D4F2C" w:rsidP="000D4F2C">
            <w:pPr>
              <w:bidi/>
              <w:spacing w:after="60"/>
              <w:jc w:val="left"/>
              <w:rPr>
                <w:sz w:val="17"/>
                <w:szCs w:val="17"/>
                <w:lang w:bidi="ar-LB"/>
              </w:rPr>
            </w:pPr>
          </w:p>
        </w:tc>
        <w:tc>
          <w:tcPr>
            <w:tcW w:w="359" w:type="pct"/>
            <w:shd w:val="clear" w:color="auto" w:fill="auto"/>
          </w:tcPr>
          <w:p w14:paraId="574617D3" w14:textId="77777777" w:rsidR="000D4F2C" w:rsidRPr="0031469D" w:rsidRDefault="000D4F2C" w:rsidP="000D4F2C">
            <w:pPr>
              <w:bidi/>
              <w:spacing w:after="60"/>
              <w:jc w:val="left"/>
              <w:rPr>
                <w:sz w:val="17"/>
                <w:szCs w:val="17"/>
                <w:lang w:bidi="ar-LB"/>
              </w:rPr>
            </w:pPr>
          </w:p>
        </w:tc>
        <w:tc>
          <w:tcPr>
            <w:tcW w:w="753" w:type="pct"/>
            <w:shd w:val="clear" w:color="auto" w:fill="auto"/>
          </w:tcPr>
          <w:p w14:paraId="370CDC8F" w14:textId="39E6133D" w:rsidR="000D4F2C" w:rsidRPr="00E57EA7" w:rsidRDefault="000D4F2C" w:rsidP="000D4F2C">
            <w:pPr>
              <w:bidi/>
              <w:spacing w:after="60"/>
              <w:jc w:val="left"/>
              <w:rPr>
                <w:sz w:val="17"/>
                <w:szCs w:val="17"/>
                <w:lang w:bidi="ar-LB"/>
              </w:rPr>
            </w:pPr>
            <w:r w:rsidRPr="00E57EA7">
              <w:rPr>
                <w:sz w:val="17"/>
                <w:szCs w:val="17"/>
                <w:lang w:bidi="ar-LB"/>
              </w:rPr>
              <w:t>84,29</w:t>
            </w:r>
            <w:r>
              <w:rPr>
                <w:sz w:val="17"/>
                <w:szCs w:val="17"/>
                <w:lang w:bidi="ar-LB"/>
              </w:rPr>
              <w:t>6</w:t>
            </w:r>
          </w:p>
        </w:tc>
      </w:tr>
      <w:tr w:rsidR="000D4F2C" w:rsidRPr="0031469D" w14:paraId="5F6466D7" w14:textId="77777777" w:rsidTr="00BE6B06">
        <w:trPr>
          <w:trHeight w:val="250"/>
        </w:trPr>
        <w:tc>
          <w:tcPr>
            <w:tcW w:w="851" w:type="pct"/>
            <w:shd w:val="clear" w:color="auto" w:fill="auto"/>
          </w:tcPr>
          <w:p w14:paraId="6754AD92" w14:textId="123A10BE" w:rsidR="000D4F2C" w:rsidRPr="007B1B3C" w:rsidRDefault="00241C32" w:rsidP="000D4F2C">
            <w:pPr>
              <w:bidi/>
              <w:spacing w:after="60"/>
              <w:jc w:val="left"/>
              <w:rPr>
                <w:color w:val="000000" w:themeColor="text1"/>
                <w:sz w:val="17"/>
                <w:szCs w:val="17"/>
                <w:lang w:bidi="ar-LB"/>
              </w:rPr>
            </w:pPr>
            <w:r w:rsidRPr="007B1B3C">
              <w:rPr>
                <w:rFonts w:asciiTheme="majorBidi" w:hAnsiTheme="majorBidi" w:cstheme="majorBidi"/>
                <w:sz w:val="16"/>
                <w:szCs w:val="16"/>
                <w:lang w:bidi="ar-LB"/>
              </w:rPr>
              <w:t>R-507</w:t>
            </w:r>
            <w:r w:rsidR="000D4F2C" w:rsidRPr="007B1B3C">
              <w:rPr>
                <w:rFonts w:asciiTheme="majorBidi" w:hAnsiTheme="majorBidi" w:cstheme="majorBidi"/>
                <w:sz w:val="16"/>
                <w:szCs w:val="16"/>
                <w:rtl/>
                <w:lang w:bidi="ar-LB"/>
              </w:rPr>
              <w:t xml:space="preserve"> أ</w:t>
            </w:r>
          </w:p>
        </w:tc>
        <w:tc>
          <w:tcPr>
            <w:tcW w:w="346" w:type="pct"/>
            <w:shd w:val="clear" w:color="auto" w:fill="auto"/>
          </w:tcPr>
          <w:p w14:paraId="3693B599" w14:textId="77777777" w:rsidR="000D4F2C" w:rsidRPr="0031469D" w:rsidRDefault="000D4F2C" w:rsidP="000D4F2C">
            <w:pPr>
              <w:bidi/>
              <w:spacing w:after="60"/>
              <w:jc w:val="right"/>
              <w:rPr>
                <w:sz w:val="17"/>
                <w:szCs w:val="17"/>
                <w:lang w:bidi="ar-LB"/>
              </w:rPr>
            </w:pPr>
          </w:p>
        </w:tc>
        <w:tc>
          <w:tcPr>
            <w:tcW w:w="298" w:type="pct"/>
            <w:shd w:val="clear" w:color="auto" w:fill="auto"/>
          </w:tcPr>
          <w:p w14:paraId="5BAA7636" w14:textId="77777777" w:rsidR="000D4F2C" w:rsidRPr="0031469D" w:rsidRDefault="000D4F2C" w:rsidP="000D4F2C">
            <w:pPr>
              <w:bidi/>
              <w:spacing w:after="60"/>
              <w:jc w:val="right"/>
              <w:rPr>
                <w:sz w:val="17"/>
                <w:szCs w:val="17"/>
                <w:lang w:bidi="ar-LB"/>
              </w:rPr>
            </w:pPr>
          </w:p>
        </w:tc>
        <w:tc>
          <w:tcPr>
            <w:tcW w:w="475" w:type="pct"/>
            <w:shd w:val="clear" w:color="auto" w:fill="auto"/>
          </w:tcPr>
          <w:p w14:paraId="3585E855" w14:textId="77777777" w:rsidR="000D4F2C" w:rsidRPr="0031469D" w:rsidRDefault="000D4F2C" w:rsidP="000D4F2C">
            <w:pPr>
              <w:bidi/>
              <w:spacing w:after="60"/>
              <w:jc w:val="left"/>
              <w:rPr>
                <w:sz w:val="17"/>
                <w:szCs w:val="17"/>
                <w:lang w:bidi="ar-LB"/>
              </w:rPr>
            </w:pPr>
          </w:p>
        </w:tc>
        <w:tc>
          <w:tcPr>
            <w:tcW w:w="524" w:type="pct"/>
            <w:shd w:val="clear" w:color="auto" w:fill="auto"/>
          </w:tcPr>
          <w:p w14:paraId="6D2EE23D" w14:textId="77777777" w:rsidR="000D4F2C" w:rsidRPr="0031469D" w:rsidRDefault="000D4F2C" w:rsidP="000D4F2C">
            <w:pPr>
              <w:bidi/>
              <w:spacing w:after="60"/>
              <w:jc w:val="left"/>
              <w:rPr>
                <w:sz w:val="17"/>
                <w:szCs w:val="17"/>
                <w:lang w:bidi="ar-LB"/>
              </w:rPr>
            </w:pPr>
          </w:p>
        </w:tc>
        <w:tc>
          <w:tcPr>
            <w:tcW w:w="524" w:type="pct"/>
            <w:shd w:val="clear" w:color="auto" w:fill="auto"/>
          </w:tcPr>
          <w:p w14:paraId="3AAA2470" w14:textId="77777777" w:rsidR="000D4F2C" w:rsidRPr="0031469D" w:rsidRDefault="000D4F2C" w:rsidP="000D4F2C">
            <w:pPr>
              <w:bidi/>
              <w:spacing w:after="60"/>
              <w:jc w:val="left"/>
              <w:rPr>
                <w:sz w:val="17"/>
                <w:szCs w:val="17"/>
                <w:lang w:bidi="ar-LB"/>
              </w:rPr>
            </w:pPr>
          </w:p>
        </w:tc>
        <w:tc>
          <w:tcPr>
            <w:tcW w:w="550" w:type="pct"/>
            <w:shd w:val="clear" w:color="auto" w:fill="auto"/>
          </w:tcPr>
          <w:p w14:paraId="2C44B448" w14:textId="4C43A418" w:rsidR="000D4F2C" w:rsidRPr="0031469D" w:rsidRDefault="000D4F2C" w:rsidP="000D4F2C">
            <w:pPr>
              <w:bidi/>
              <w:spacing w:after="60"/>
              <w:jc w:val="left"/>
              <w:rPr>
                <w:sz w:val="17"/>
                <w:szCs w:val="17"/>
                <w:lang w:bidi="ar-LB"/>
              </w:rPr>
            </w:pPr>
            <w:r>
              <w:rPr>
                <w:sz w:val="17"/>
                <w:szCs w:val="17"/>
                <w:lang w:bidi="ar-LB"/>
              </w:rPr>
              <w:t>32,120</w:t>
            </w:r>
          </w:p>
        </w:tc>
        <w:tc>
          <w:tcPr>
            <w:tcW w:w="320" w:type="pct"/>
            <w:shd w:val="clear" w:color="auto" w:fill="auto"/>
          </w:tcPr>
          <w:p w14:paraId="62C4EE98" w14:textId="77777777" w:rsidR="000D4F2C" w:rsidRPr="0031469D" w:rsidRDefault="000D4F2C" w:rsidP="000D4F2C">
            <w:pPr>
              <w:bidi/>
              <w:spacing w:after="60"/>
              <w:jc w:val="left"/>
              <w:rPr>
                <w:sz w:val="17"/>
                <w:szCs w:val="17"/>
                <w:lang w:bidi="ar-LB"/>
              </w:rPr>
            </w:pPr>
          </w:p>
        </w:tc>
        <w:tc>
          <w:tcPr>
            <w:tcW w:w="359" w:type="pct"/>
            <w:shd w:val="clear" w:color="auto" w:fill="auto"/>
          </w:tcPr>
          <w:p w14:paraId="38021F27" w14:textId="63680715" w:rsidR="000D4F2C" w:rsidRPr="0031469D" w:rsidRDefault="000D4F2C" w:rsidP="000D4F2C">
            <w:pPr>
              <w:bidi/>
              <w:spacing w:after="60"/>
              <w:jc w:val="left"/>
              <w:rPr>
                <w:sz w:val="17"/>
                <w:szCs w:val="17"/>
                <w:lang w:bidi="ar-LB"/>
              </w:rPr>
            </w:pPr>
          </w:p>
        </w:tc>
        <w:tc>
          <w:tcPr>
            <w:tcW w:w="753" w:type="pct"/>
            <w:shd w:val="clear" w:color="auto" w:fill="auto"/>
          </w:tcPr>
          <w:p w14:paraId="4471DE27" w14:textId="34D45DE3" w:rsidR="000D4F2C" w:rsidRPr="00E57EA7" w:rsidRDefault="000D4F2C" w:rsidP="000D4F2C">
            <w:pPr>
              <w:bidi/>
              <w:spacing w:after="60"/>
              <w:jc w:val="left"/>
              <w:rPr>
                <w:sz w:val="17"/>
                <w:szCs w:val="17"/>
                <w:lang w:bidi="ar-LB"/>
              </w:rPr>
            </w:pPr>
            <w:r w:rsidRPr="00E57EA7">
              <w:rPr>
                <w:sz w:val="17"/>
                <w:szCs w:val="17"/>
                <w:lang w:bidi="ar-LB"/>
              </w:rPr>
              <w:t>32,1</w:t>
            </w:r>
            <w:r>
              <w:rPr>
                <w:sz w:val="17"/>
                <w:szCs w:val="17"/>
                <w:lang w:bidi="ar-LB"/>
              </w:rPr>
              <w:t>20</w:t>
            </w:r>
          </w:p>
        </w:tc>
      </w:tr>
      <w:tr w:rsidR="000D4F2C" w:rsidRPr="0031469D" w14:paraId="46C5F675" w14:textId="77777777" w:rsidTr="00BE6B06">
        <w:trPr>
          <w:trHeight w:val="250"/>
        </w:trPr>
        <w:tc>
          <w:tcPr>
            <w:tcW w:w="851" w:type="pct"/>
            <w:shd w:val="clear" w:color="auto" w:fill="auto"/>
          </w:tcPr>
          <w:p w14:paraId="29CA3CCB" w14:textId="54959899" w:rsidR="000D4F2C" w:rsidRPr="007B1B3C" w:rsidRDefault="00903A09" w:rsidP="000D4F2C">
            <w:pPr>
              <w:bidi/>
              <w:spacing w:after="60"/>
              <w:jc w:val="left"/>
              <w:rPr>
                <w:color w:val="000000" w:themeColor="text1"/>
                <w:sz w:val="17"/>
                <w:szCs w:val="17"/>
                <w:lang w:bidi="ar-LB"/>
              </w:rPr>
            </w:pPr>
            <w:r w:rsidRPr="007B1B3C">
              <w:rPr>
                <w:color w:val="000000" w:themeColor="text1"/>
                <w:sz w:val="17"/>
                <w:szCs w:val="17"/>
                <w:lang w:bidi="ar-LB"/>
              </w:rPr>
              <w:t>R</w:t>
            </w:r>
            <w:r w:rsidRPr="007B1B3C">
              <w:rPr>
                <w:color w:val="000000" w:themeColor="text1"/>
                <w:sz w:val="17"/>
                <w:szCs w:val="17"/>
                <w:rtl/>
                <w:lang w:bidi="ar-LB"/>
              </w:rPr>
              <w:t>-</w:t>
            </w:r>
            <w:r w:rsidR="00041918" w:rsidRPr="007B1B3C">
              <w:rPr>
                <w:color w:val="000000" w:themeColor="text1"/>
                <w:sz w:val="17"/>
                <w:szCs w:val="17"/>
                <w:lang w:bidi="ar-LB"/>
              </w:rPr>
              <w:t>407</w:t>
            </w:r>
            <w:r w:rsidR="000D4F2C" w:rsidRPr="007B1B3C">
              <w:rPr>
                <w:color w:val="000000" w:themeColor="text1"/>
                <w:sz w:val="17"/>
                <w:szCs w:val="17"/>
                <w:rtl/>
                <w:lang w:bidi="ar-LB"/>
              </w:rPr>
              <w:t xml:space="preserve"> ف</w:t>
            </w:r>
          </w:p>
        </w:tc>
        <w:tc>
          <w:tcPr>
            <w:tcW w:w="346" w:type="pct"/>
            <w:shd w:val="clear" w:color="auto" w:fill="auto"/>
          </w:tcPr>
          <w:p w14:paraId="4E8B06CB" w14:textId="77777777" w:rsidR="000D4F2C" w:rsidRPr="0031469D" w:rsidRDefault="000D4F2C" w:rsidP="000D4F2C">
            <w:pPr>
              <w:bidi/>
              <w:spacing w:after="60"/>
              <w:jc w:val="right"/>
              <w:rPr>
                <w:sz w:val="17"/>
                <w:szCs w:val="17"/>
                <w:lang w:bidi="ar-LB"/>
              </w:rPr>
            </w:pPr>
          </w:p>
        </w:tc>
        <w:tc>
          <w:tcPr>
            <w:tcW w:w="298" w:type="pct"/>
            <w:shd w:val="clear" w:color="auto" w:fill="auto"/>
          </w:tcPr>
          <w:p w14:paraId="46908BC9" w14:textId="77777777" w:rsidR="000D4F2C" w:rsidRPr="0031469D" w:rsidRDefault="000D4F2C" w:rsidP="000D4F2C">
            <w:pPr>
              <w:bidi/>
              <w:spacing w:after="60"/>
              <w:jc w:val="right"/>
              <w:rPr>
                <w:sz w:val="17"/>
                <w:szCs w:val="17"/>
                <w:lang w:bidi="ar-LB"/>
              </w:rPr>
            </w:pPr>
          </w:p>
        </w:tc>
        <w:tc>
          <w:tcPr>
            <w:tcW w:w="475" w:type="pct"/>
            <w:shd w:val="clear" w:color="auto" w:fill="auto"/>
          </w:tcPr>
          <w:p w14:paraId="324F8965" w14:textId="77777777" w:rsidR="000D4F2C" w:rsidRPr="0031469D" w:rsidRDefault="000D4F2C" w:rsidP="000D4F2C">
            <w:pPr>
              <w:bidi/>
              <w:spacing w:after="60"/>
              <w:jc w:val="left"/>
              <w:rPr>
                <w:sz w:val="17"/>
                <w:szCs w:val="17"/>
                <w:lang w:bidi="ar-LB"/>
              </w:rPr>
            </w:pPr>
          </w:p>
        </w:tc>
        <w:tc>
          <w:tcPr>
            <w:tcW w:w="524" w:type="pct"/>
            <w:shd w:val="clear" w:color="auto" w:fill="auto"/>
          </w:tcPr>
          <w:p w14:paraId="3056A655" w14:textId="77777777" w:rsidR="000D4F2C" w:rsidRPr="0031469D" w:rsidRDefault="000D4F2C" w:rsidP="000D4F2C">
            <w:pPr>
              <w:bidi/>
              <w:spacing w:after="60"/>
              <w:jc w:val="left"/>
              <w:rPr>
                <w:sz w:val="17"/>
                <w:szCs w:val="17"/>
                <w:lang w:bidi="ar-LB"/>
              </w:rPr>
            </w:pPr>
          </w:p>
        </w:tc>
        <w:tc>
          <w:tcPr>
            <w:tcW w:w="524" w:type="pct"/>
            <w:shd w:val="clear" w:color="auto" w:fill="auto"/>
          </w:tcPr>
          <w:p w14:paraId="0737DF07" w14:textId="77777777" w:rsidR="000D4F2C" w:rsidRPr="0031469D" w:rsidRDefault="000D4F2C" w:rsidP="000D4F2C">
            <w:pPr>
              <w:bidi/>
              <w:spacing w:after="60"/>
              <w:jc w:val="left"/>
              <w:rPr>
                <w:sz w:val="17"/>
                <w:szCs w:val="17"/>
                <w:lang w:bidi="ar-LB"/>
              </w:rPr>
            </w:pPr>
          </w:p>
        </w:tc>
        <w:tc>
          <w:tcPr>
            <w:tcW w:w="550" w:type="pct"/>
            <w:shd w:val="clear" w:color="auto" w:fill="auto"/>
          </w:tcPr>
          <w:p w14:paraId="0573C259" w14:textId="0D00FB97" w:rsidR="000D4F2C" w:rsidRPr="0031469D" w:rsidRDefault="000D4F2C" w:rsidP="000D4F2C">
            <w:pPr>
              <w:bidi/>
              <w:spacing w:after="60"/>
              <w:jc w:val="left"/>
              <w:rPr>
                <w:sz w:val="17"/>
                <w:szCs w:val="17"/>
                <w:lang w:bidi="ar-LB"/>
              </w:rPr>
            </w:pPr>
            <w:r>
              <w:rPr>
                <w:sz w:val="17"/>
                <w:szCs w:val="17"/>
                <w:lang w:bidi="ar-LB"/>
              </w:rPr>
              <w:t>511</w:t>
            </w:r>
          </w:p>
        </w:tc>
        <w:tc>
          <w:tcPr>
            <w:tcW w:w="320" w:type="pct"/>
            <w:shd w:val="clear" w:color="auto" w:fill="auto"/>
          </w:tcPr>
          <w:p w14:paraId="44F389A7" w14:textId="77777777" w:rsidR="000D4F2C" w:rsidRPr="0031469D" w:rsidRDefault="000D4F2C" w:rsidP="000D4F2C">
            <w:pPr>
              <w:bidi/>
              <w:spacing w:after="60"/>
              <w:jc w:val="left"/>
              <w:rPr>
                <w:sz w:val="17"/>
                <w:szCs w:val="17"/>
                <w:lang w:bidi="ar-LB"/>
              </w:rPr>
            </w:pPr>
          </w:p>
        </w:tc>
        <w:tc>
          <w:tcPr>
            <w:tcW w:w="359" w:type="pct"/>
            <w:shd w:val="clear" w:color="auto" w:fill="auto"/>
          </w:tcPr>
          <w:p w14:paraId="4DF4A3C8" w14:textId="77777777" w:rsidR="000D4F2C" w:rsidRPr="0031469D" w:rsidRDefault="000D4F2C" w:rsidP="000D4F2C">
            <w:pPr>
              <w:bidi/>
              <w:spacing w:after="60"/>
              <w:jc w:val="left"/>
              <w:rPr>
                <w:sz w:val="17"/>
                <w:szCs w:val="17"/>
                <w:lang w:bidi="ar-LB"/>
              </w:rPr>
            </w:pPr>
          </w:p>
        </w:tc>
        <w:tc>
          <w:tcPr>
            <w:tcW w:w="753" w:type="pct"/>
            <w:shd w:val="clear" w:color="auto" w:fill="auto"/>
          </w:tcPr>
          <w:p w14:paraId="3D3C20E0" w14:textId="168D4C1B" w:rsidR="000D4F2C" w:rsidRPr="00E57EA7" w:rsidRDefault="000D4F2C" w:rsidP="000D4F2C">
            <w:pPr>
              <w:bidi/>
              <w:spacing w:after="60"/>
              <w:jc w:val="left"/>
              <w:rPr>
                <w:sz w:val="17"/>
                <w:szCs w:val="17"/>
                <w:lang w:bidi="ar-LB"/>
              </w:rPr>
            </w:pPr>
            <w:r w:rsidRPr="00E57EA7">
              <w:rPr>
                <w:sz w:val="17"/>
                <w:szCs w:val="17"/>
                <w:lang w:bidi="ar-LB"/>
              </w:rPr>
              <w:t>511</w:t>
            </w:r>
          </w:p>
        </w:tc>
      </w:tr>
      <w:tr w:rsidR="000D4F2C" w:rsidRPr="0031469D" w14:paraId="384E9483" w14:textId="77777777" w:rsidTr="00BE6B06">
        <w:trPr>
          <w:trHeight w:val="250"/>
        </w:trPr>
        <w:tc>
          <w:tcPr>
            <w:tcW w:w="851" w:type="pct"/>
            <w:shd w:val="clear" w:color="auto" w:fill="auto"/>
          </w:tcPr>
          <w:p w14:paraId="338CD27A" w14:textId="0F8C60E1" w:rsidR="000D4F2C" w:rsidRPr="007B1B3C" w:rsidRDefault="00903A09" w:rsidP="000D4F2C">
            <w:pPr>
              <w:bidi/>
              <w:spacing w:after="60"/>
              <w:jc w:val="left"/>
              <w:rPr>
                <w:color w:val="000000" w:themeColor="text1"/>
                <w:sz w:val="17"/>
                <w:szCs w:val="17"/>
                <w:lang w:bidi="ar-LB"/>
              </w:rPr>
            </w:pPr>
            <w:r w:rsidRPr="007B1B3C">
              <w:rPr>
                <w:color w:val="000000" w:themeColor="text1"/>
                <w:sz w:val="17"/>
                <w:szCs w:val="17"/>
                <w:lang w:bidi="ar-LB"/>
              </w:rPr>
              <w:t>R</w:t>
            </w:r>
            <w:r w:rsidRPr="007B1B3C">
              <w:rPr>
                <w:color w:val="000000" w:themeColor="text1"/>
                <w:sz w:val="17"/>
                <w:szCs w:val="17"/>
                <w:rtl/>
                <w:lang w:bidi="ar-LB"/>
              </w:rPr>
              <w:t>-</w:t>
            </w:r>
            <w:r w:rsidR="00041918" w:rsidRPr="007B1B3C">
              <w:rPr>
                <w:color w:val="000000" w:themeColor="text1"/>
                <w:sz w:val="17"/>
                <w:szCs w:val="17"/>
                <w:lang w:bidi="ar-LB"/>
              </w:rPr>
              <w:t>438</w:t>
            </w:r>
            <w:r w:rsidR="000D4F2C" w:rsidRPr="007B1B3C">
              <w:rPr>
                <w:color w:val="000000" w:themeColor="text1"/>
                <w:sz w:val="17"/>
                <w:szCs w:val="17"/>
                <w:rtl/>
                <w:lang w:bidi="ar-LB"/>
              </w:rPr>
              <w:t xml:space="preserve"> أ</w:t>
            </w:r>
          </w:p>
        </w:tc>
        <w:tc>
          <w:tcPr>
            <w:tcW w:w="346" w:type="pct"/>
            <w:shd w:val="clear" w:color="auto" w:fill="auto"/>
          </w:tcPr>
          <w:p w14:paraId="3C736258" w14:textId="77777777" w:rsidR="000D4F2C" w:rsidRPr="0031469D" w:rsidRDefault="000D4F2C" w:rsidP="000D4F2C">
            <w:pPr>
              <w:bidi/>
              <w:spacing w:after="60"/>
              <w:jc w:val="right"/>
              <w:rPr>
                <w:sz w:val="17"/>
                <w:szCs w:val="17"/>
                <w:lang w:bidi="ar-LB"/>
              </w:rPr>
            </w:pPr>
          </w:p>
        </w:tc>
        <w:tc>
          <w:tcPr>
            <w:tcW w:w="298" w:type="pct"/>
            <w:shd w:val="clear" w:color="auto" w:fill="auto"/>
          </w:tcPr>
          <w:p w14:paraId="3190A382" w14:textId="77777777" w:rsidR="000D4F2C" w:rsidRPr="0031469D" w:rsidRDefault="000D4F2C" w:rsidP="000D4F2C">
            <w:pPr>
              <w:bidi/>
              <w:spacing w:after="60"/>
              <w:jc w:val="right"/>
              <w:rPr>
                <w:sz w:val="17"/>
                <w:szCs w:val="17"/>
                <w:lang w:bidi="ar-LB"/>
              </w:rPr>
            </w:pPr>
          </w:p>
        </w:tc>
        <w:tc>
          <w:tcPr>
            <w:tcW w:w="475" w:type="pct"/>
            <w:shd w:val="clear" w:color="auto" w:fill="auto"/>
          </w:tcPr>
          <w:p w14:paraId="14DD8E64" w14:textId="77777777" w:rsidR="000D4F2C" w:rsidRPr="0031469D" w:rsidRDefault="000D4F2C" w:rsidP="000D4F2C">
            <w:pPr>
              <w:bidi/>
              <w:spacing w:after="60"/>
              <w:jc w:val="left"/>
              <w:rPr>
                <w:sz w:val="17"/>
                <w:szCs w:val="17"/>
                <w:lang w:bidi="ar-LB"/>
              </w:rPr>
            </w:pPr>
          </w:p>
        </w:tc>
        <w:tc>
          <w:tcPr>
            <w:tcW w:w="524" w:type="pct"/>
            <w:shd w:val="clear" w:color="auto" w:fill="auto"/>
          </w:tcPr>
          <w:p w14:paraId="12AC55D7" w14:textId="77777777" w:rsidR="000D4F2C" w:rsidRPr="0031469D" w:rsidRDefault="000D4F2C" w:rsidP="000D4F2C">
            <w:pPr>
              <w:bidi/>
              <w:spacing w:after="60"/>
              <w:jc w:val="left"/>
              <w:rPr>
                <w:sz w:val="17"/>
                <w:szCs w:val="17"/>
                <w:lang w:bidi="ar-LB"/>
              </w:rPr>
            </w:pPr>
          </w:p>
        </w:tc>
        <w:tc>
          <w:tcPr>
            <w:tcW w:w="524" w:type="pct"/>
            <w:shd w:val="clear" w:color="auto" w:fill="auto"/>
          </w:tcPr>
          <w:p w14:paraId="7865E5D4" w14:textId="77777777" w:rsidR="000D4F2C" w:rsidRPr="0031469D" w:rsidRDefault="000D4F2C" w:rsidP="000D4F2C">
            <w:pPr>
              <w:bidi/>
              <w:spacing w:after="60"/>
              <w:jc w:val="left"/>
              <w:rPr>
                <w:sz w:val="17"/>
                <w:szCs w:val="17"/>
                <w:lang w:bidi="ar-LB"/>
              </w:rPr>
            </w:pPr>
          </w:p>
        </w:tc>
        <w:tc>
          <w:tcPr>
            <w:tcW w:w="550" w:type="pct"/>
            <w:shd w:val="clear" w:color="auto" w:fill="auto"/>
          </w:tcPr>
          <w:p w14:paraId="782EF637" w14:textId="6CDF3E7E" w:rsidR="000D4F2C" w:rsidRPr="0031469D" w:rsidRDefault="000D4F2C" w:rsidP="000D4F2C">
            <w:pPr>
              <w:bidi/>
              <w:spacing w:after="60"/>
              <w:jc w:val="left"/>
              <w:rPr>
                <w:sz w:val="17"/>
                <w:szCs w:val="17"/>
                <w:lang w:bidi="ar-LB"/>
              </w:rPr>
            </w:pPr>
            <w:r w:rsidRPr="0031469D">
              <w:rPr>
                <w:sz w:val="17"/>
                <w:szCs w:val="17"/>
                <w:lang w:bidi="ar-LB"/>
              </w:rPr>
              <w:t>3,600</w:t>
            </w:r>
          </w:p>
        </w:tc>
        <w:tc>
          <w:tcPr>
            <w:tcW w:w="320" w:type="pct"/>
            <w:shd w:val="clear" w:color="auto" w:fill="auto"/>
          </w:tcPr>
          <w:p w14:paraId="3CA89417" w14:textId="77777777" w:rsidR="000D4F2C" w:rsidRPr="0031469D" w:rsidRDefault="000D4F2C" w:rsidP="000D4F2C">
            <w:pPr>
              <w:bidi/>
              <w:spacing w:after="60"/>
              <w:jc w:val="left"/>
              <w:rPr>
                <w:sz w:val="17"/>
                <w:szCs w:val="17"/>
                <w:lang w:bidi="ar-LB"/>
              </w:rPr>
            </w:pPr>
          </w:p>
        </w:tc>
        <w:tc>
          <w:tcPr>
            <w:tcW w:w="359" w:type="pct"/>
            <w:shd w:val="clear" w:color="auto" w:fill="auto"/>
          </w:tcPr>
          <w:p w14:paraId="2A4616CA" w14:textId="77777777" w:rsidR="000D4F2C" w:rsidRPr="0031469D" w:rsidRDefault="000D4F2C" w:rsidP="000D4F2C">
            <w:pPr>
              <w:bidi/>
              <w:spacing w:after="60"/>
              <w:jc w:val="left"/>
              <w:rPr>
                <w:sz w:val="17"/>
                <w:szCs w:val="17"/>
                <w:lang w:bidi="ar-LB"/>
              </w:rPr>
            </w:pPr>
          </w:p>
        </w:tc>
        <w:tc>
          <w:tcPr>
            <w:tcW w:w="753" w:type="pct"/>
            <w:shd w:val="clear" w:color="auto" w:fill="auto"/>
          </w:tcPr>
          <w:p w14:paraId="5DE51474" w14:textId="27EFA18B" w:rsidR="000D4F2C" w:rsidRPr="00E57EA7" w:rsidRDefault="000D4F2C" w:rsidP="000D4F2C">
            <w:pPr>
              <w:bidi/>
              <w:spacing w:after="60"/>
              <w:jc w:val="left"/>
              <w:rPr>
                <w:sz w:val="17"/>
                <w:szCs w:val="17"/>
                <w:lang w:bidi="ar-LB"/>
              </w:rPr>
            </w:pPr>
            <w:r w:rsidRPr="00E57EA7">
              <w:rPr>
                <w:sz w:val="17"/>
                <w:szCs w:val="17"/>
                <w:lang w:bidi="ar-LB"/>
              </w:rPr>
              <w:t>3,600</w:t>
            </w:r>
          </w:p>
        </w:tc>
      </w:tr>
      <w:tr w:rsidR="000D4F2C" w:rsidRPr="0031469D" w14:paraId="71FECC8F" w14:textId="77777777" w:rsidTr="00BE6B06">
        <w:trPr>
          <w:trHeight w:val="250"/>
        </w:trPr>
        <w:tc>
          <w:tcPr>
            <w:tcW w:w="851" w:type="pct"/>
            <w:shd w:val="clear" w:color="auto" w:fill="auto"/>
          </w:tcPr>
          <w:p w14:paraId="39A42E6C" w14:textId="1AB490F8" w:rsidR="000D4F2C" w:rsidRPr="007B1B3C" w:rsidRDefault="00903A09" w:rsidP="000D4F2C">
            <w:pPr>
              <w:bidi/>
              <w:spacing w:after="60"/>
              <w:jc w:val="left"/>
              <w:rPr>
                <w:color w:val="000000" w:themeColor="text1"/>
                <w:sz w:val="17"/>
                <w:szCs w:val="17"/>
                <w:lang w:bidi="ar-LB"/>
              </w:rPr>
            </w:pPr>
            <w:r w:rsidRPr="007B1B3C">
              <w:rPr>
                <w:color w:val="000000" w:themeColor="text1"/>
                <w:sz w:val="17"/>
                <w:szCs w:val="17"/>
                <w:lang w:bidi="ar-LB"/>
              </w:rPr>
              <w:t>R</w:t>
            </w:r>
            <w:r w:rsidRPr="007B1B3C">
              <w:rPr>
                <w:color w:val="000000" w:themeColor="text1"/>
                <w:sz w:val="17"/>
                <w:szCs w:val="17"/>
                <w:rtl/>
                <w:lang w:bidi="ar-LB"/>
              </w:rPr>
              <w:t>-</w:t>
            </w:r>
            <w:r w:rsidR="00041918" w:rsidRPr="007B1B3C">
              <w:rPr>
                <w:color w:val="000000" w:themeColor="text1"/>
                <w:sz w:val="17"/>
                <w:szCs w:val="17"/>
                <w:lang w:bidi="ar-LB"/>
              </w:rPr>
              <w:t>437</w:t>
            </w:r>
            <w:r w:rsidR="000D4F2C" w:rsidRPr="007B1B3C">
              <w:rPr>
                <w:color w:val="000000" w:themeColor="text1"/>
                <w:sz w:val="17"/>
                <w:szCs w:val="17"/>
                <w:rtl/>
                <w:lang w:bidi="ar-LB"/>
              </w:rPr>
              <w:t xml:space="preserve"> أ</w:t>
            </w:r>
          </w:p>
        </w:tc>
        <w:tc>
          <w:tcPr>
            <w:tcW w:w="346" w:type="pct"/>
            <w:shd w:val="clear" w:color="auto" w:fill="auto"/>
          </w:tcPr>
          <w:p w14:paraId="6A95ADFD" w14:textId="77777777" w:rsidR="000D4F2C" w:rsidRPr="0031469D" w:rsidRDefault="000D4F2C" w:rsidP="000D4F2C">
            <w:pPr>
              <w:bidi/>
              <w:spacing w:after="60"/>
              <w:jc w:val="right"/>
              <w:rPr>
                <w:sz w:val="17"/>
                <w:szCs w:val="17"/>
                <w:lang w:bidi="ar-LB"/>
              </w:rPr>
            </w:pPr>
          </w:p>
        </w:tc>
        <w:tc>
          <w:tcPr>
            <w:tcW w:w="298" w:type="pct"/>
            <w:shd w:val="clear" w:color="auto" w:fill="auto"/>
          </w:tcPr>
          <w:p w14:paraId="0B40AB10" w14:textId="77777777" w:rsidR="000D4F2C" w:rsidRPr="0031469D" w:rsidRDefault="000D4F2C" w:rsidP="000D4F2C">
            <w:pPr>
              <w:bidi/>
              <w:spacing w:after="60"/>
              <w:jc w:val="right"/>
              <w:rPr>
                <w:sz w:val="17"/>
                <w:szCs w:val="17"/>
                <w:lang w:bidi="ar-LB"/>
              </w:rPr>
            </w:pPr>
          </w:p>
        </w:tc>
        <w:tc>
          <w:tcPr>
            <w:tcW w:w="475" w:type="pct"/>
            <w:shd w:val="clear" w:color="auto" w:fill="auto"/>
          </w:tcPr>
          <w:p w14:paraId="4AEF4AB8" w14:textId="77777777" w:rsidR="000D4F2C" w:rsidRPr="0031469D" w:rsidRDefault="000D4F2C" w:rsidP="000D4F2C">
            <w:pPr>
              <w:bidi/>
              <w:spacing w:after="60"/>
              <w:jc w:val="left"/>
              <w:rPr>
                <w:sz w:val="17"/>
                <w:szCs w:val="17"/>
                <w:lang w:bidi="ar-LB"/>
              </w:rPr>
            </w:pPr>
          </w:p>
        </w:tc>
        <w:tc>
          <w:tcPr>
            <w:tcW w:w="524" w:type="pct"/>
            <w:shd w:val="clear" w:color="auto" w:fill="auto"/>
          </w:tcPr>
          <w:p w14:paraId="591260BD" w14:textId="77777777" w:rsidR="000D4F2C" w:rsidRPr="0031469D" w:rsidRDefault="000D4F2C" w:rsidP="000D4F2C">
            <w:pPr>
              <w:bidi/>
              <w:spacing w:after="60"/>
              <w:jc w:val="left"/>
              <w:rPr>
                <w:sz w:val="17"/>
                <w:szCs w:val="17"/>
                <w:lang w:bidi="ar-LB"/>
              </w:rPr>
            </w:pPr>
          </w:p>
        </w:tc>
        <w:tc>
          <w:tcPr>
            <w:tcW w:w="524" w:type="pct"/>
            <w:shd w:val="clear" w:color="auto" w:fill="auto"/>
          </w:tcPr>
          <w:p w14:paraId="31162214" w14:textId="77777777" w:rsidR="000D4F2C" w:rsidRPr="0031469D" w:rsidRDefault="000D4F2C" w:rsidP="000D4F2C">
            <w:pPr>
              <w:bidi/>
              <w:spacing w:after="60"/>
              <w:jc w:val="left"/>
              <w:rPr>
                <w:sz w:val="17"/>
                <w:szCs w:val="17"/>
                <w:lang w:bidi="ar-LB"/>
              </w:rPr>
            </w:pPr>
          </w:p>
        </w:tc>
        <w:tc>
          <w:tcPr>
            <w:tcW w:w="550" w:type="pct"/>
            <w:shd w:val="clear" w:color="auto" w:fill="auto"/>
          </w:tcPr>
          <w:p w14:paraId="392636ED" w14:textId="3C9FD192" w:rsidR="000D4F2C" w:rsidRPr="0031469D" w:rsidRDefault="000D4F2C" w:rsidP="000D4F2C">
            <w:pPr>
              <w:bidi/>
              <w:spacing w:after="60"/>
              <w:jc w:val="left"/>
              <w:rPr>
                <w:sz w:val="17"/>
                <w:szCs w:val="17"/>
                <w:lang w:bidi="ar-LB"/>
              </w:rPr>
            </w:pPr>
            <w:r w:rsidRPr="0031469D">
              <w:rPr>
                <w:sz w:val="17"/>
                <w:szCs w:val="17"/>
                <w:lang w:bidi="ar-LB"/>
              </w:rPr>
              <w:t>36</w:t>
            </w:r>
          </w:p>
        </w:tc>
        <w:tc>
          <w:tcPr>
            <w:tcW w:w="320" w:type="pct"/>
            <w:shd w:val="clear" w:color="auto" w:fill="auto"/>
          </w:tcPr>
          <w:p w14:paraId="0A15FDE3" w14:textId="77777777" w:rsidR="000D4F2C" w:rsidRPr="0031469D" w:rsidRDefault="000D4F2C" w:rsidP="000D4F2C">
            <w:pPr>
              <w:bidi/>
              <w:spacing w:after="60"/>
              <w:jc w:val="left"/>
              <w:rPr>
                <w:sz w:val="17"/>
                <w:szCs w:val="17"/>
                <w:lang w:bidi="ar-LB"/>
              </w:rPr>
            </w:pPr>
          </w:p>
        </w:tc>
        <w:tc>
          <w:tcPr>
            <w:tcW w:w="359" w:type="pct"/>
            <w:shd w:val="clear" w:color="auto" w:fill="auto"/>
          </w:tcPr>
          <w:p w14:paraId="08B9B480" w14:textId="77777777" w:rsidR="000D4F2C" w:rsidRPr="0031469D" w:rsidRDefault="000D4F2C" w:rsidP="000D4F2C">
            <w:pPr>
              <w:bidi/>
              <w:spacing w:after="60"/>
              <w:jc w:val="left"/>
              <w:rPr>
                <w:sz w:val="17"/>
                <w:szCs w:val="17"/>
                <w:lang w:bidi="ar-LB"/>
              </w:rPr>
            </w:pPr>
          </w:p>
        </w:tc>
        <w:tc>
          <w:tcPr>
            <w:tcW w:w="753" w:type="pct"/>
            <w:shd w:val="clear" w:color="auto" w:fill="auto"/>
          </w:tcPr>
          <w:p w14:paraId="574E4D78" w14:textId="5A1DF48F" w:rsidR="000D4F2C" w:rsidRPr="00E57EA7" w:rsidRDefault="000D4F2C" w:rsidP="000D4F2C">
            <w:pPr>
              <w:bidi/>
              <w:spacing w:after="60"/>
              <w:jc w:val="left"/>
              <w:rPr>
                <w:sz w:val="17"/>
                <w:szCs w:val="17"/>
                <w:lang w:bidi="ar-LB"/>
              </w:rPr>
            </w:pPr>
            <w:r w:rsidRPr="00E57EA7">
              <w:rPr>
                <w:sz w:val="17"/>
                <w:szCs w:val="17"/>
                <w:lang w:bidi="ar-LB"/>
              </w:rPr>
              <w:t>36</w:t>
            </w:r>
          </w:p>
        </w:tc>
      </w:tr>
      <w:tr w:rsidR="000D4F2C" w:rsidRPr="0031469D" w14:paraId="628DEF1E" w14:textId="77777777" w:rsidTr="00BE6B06">
        <w:trPr>
          <w:trHeight w:val="250"/>
        </w:trPr>
        <w:tc>
          <w:tcPr>
            <w:tcW w:w="851" w:type="pct"/>
            <w:shd w:val="clear" w:color="auto" w:fill="auto"/>
          </w:tcPr>
          <w:p w14:paraId="56FA6D3A" w14:textId="2A3345A2" w:rsidR="000D4F2C" w:rsidRPr="007B1B3C" w:rsidRDefault="000D4F2C" w:rsidP="000D4F2C">
            <w:pPr>
              <w:bidi/>
              <w:spacing w:after="60"/>
              <w:jc w:val="left"/>
              <w:rPr>
                <w:color w:val="000000" w:themeColor="text1"/>
                <w:sz w:val="17"/>
                <w:szCs w:val="17"/>
                <w:lang w:bidi="ar-LB"/>
              </w:rPr>
            </w:pPr>
            <w:r w:rsidRPr="007B1B3C">
              <w:rPr>
                <w:color w:val="000000" w:themeColor="text1"/>
                <w:sz w:val="17"/>
                <w:szCs w:val="17"/>
                <w:rtl/>
                <w:lang w:bidi="ar-LB"/>
              </w:rPr>
              <w:t>منظفات أكيون</w:t>
            </w:r>
          </w:p>
        </w:tc>
        <w:tc>
          <w:tcPr>
            <w:tcW w:w="346" w:type="pct"/>
            <w:shd w:val="clear" w:color="auto" w:fill="auto"/>
          </w:tcPr>
          <w:p w14:paraId="603D3DD5" w14:textId="77777777" w:rsidR="000D4F2C" w:rsidRPr="0031469D" w:rsidRDefault="000D4F2C" w:rsidP="000D4F2C">
            <w:pPr>
              <w:bidi/>
              <w:spacing w:after="60"/>
              <w:jc w:val="right"/>
              <w:rPr>
                <w:sz w:val="17"/>
                <w:szCs w:val="17"/>
                <w:lang w:bidi="ar-LB"/>
              </w:rPr>
            </w:pPr>
          </w:p>
        </w:tc>
        <w:tc>
          <w:tcPr>
            <w:tcW w:w="298" w:type="pct"/>
            <w:shd w:val="clear" w:color="auto" w:fill="auto"/>
          </w:tcPr>
          <w:p w14:paraId="287A0692" w14:textId="77777777" w:rsidR="000D4F2C" w:rsidRPr="0031469D" w:rsidRDefault="000D4F2C" w:rsidP="000D4F2C">
            <w:pPr>
              <w:bidi/>
              <w:spacing w:after="60"/>
              <w:jc w:val="right"/>
              <w:rPr>
                <w:sz w:val="17"/>
                <w:szCs w:val="17"/>
                <w:lang w:bidi="ar-LB"/>
              </w:rPr>
            </w:pPr>
          </w:p>
        </w:tc>
        <w:tc>
          <w:tcPr>
            <w:tcW w:w="475" w:type="pct"/>
            <w:shd w:val="clear" w:color="auto" w:fill="auto"/>
          </w:tcPr>
          <w:p w14:paraId="6C5AE1FB" w14:textId="77777777" w:rsidR="000D4F2C" w:rsidRPr="0031469D" w:rsidRDefault="000D4F2C" w:rsidP="000D4F2C">
            <w:pPr>
              <w:bidi/>
              <w:spacing w:after="60"/>
              <w:jc w:val="left"/>
              <w:rPr>
                <w:sz w:val="17"/>
                <w:szCs w:val="17"/>
                <w:lang w:bidi="ar-LB"/>
              </w:rPr>
            </w:pPr>
          </w:p>
        </w:tc>
        <w:tc>
          <w:tcPr>
            <w:tcW w:w="524" w:type="pct"/>
            <w:shd w:val="clear" w:color="auto" w:fill="auto"/>
          </w:tcPr>
          <w:p w14:paraId="759C5D4E" w14:textId="77777777" w:rsidR="000D4F2C" w:rsidRPr="0031469D" w:rsidRDefault="000D4F2C" w:rsidP="000D4F2C">
            <w:pPr>
              <w:bidi/>
              <w:spacing w:after="60"/>
              <w:jc w:val="left"/>
              <w:rPr>
                <w:sz w:val="17"/>
                <w:szCs w:val="17"/>
                <w:lang w:bidi="ar-LB"/>
              </w:rPr>
            </w:pPr>
          </w:p>
        </w:tc>
        <w:tc>
          <w:tcPr>
            <w:tcW w:w="524" w:type="pct"/>
            <w:shd w:val="clear" w:color="auto" w:fill="auto"/>
          </w:tcPr>
          <w:p w14:paraId="0AB474BF" w14:textId="77777777" w:rsidR="000D4F2C" w:rsidRPr="0031469D" w:rsidRDefault="000D4F2C" w:rsidP="000D4F2C">
            <w:pPr>
              <w:bidi/>
              <w:spacing w:after="60"/>
              <w:jc w:val="left"/>
              <w:rPr>
                <w:sz w:val="17"/>
                <w:szCs w:val="17"/>
                <w:lang w:bidi="ar-LB"/>
              </w:rPr>
            </w:pPr>
          </w:p>
        </w:tc>
        <w:tc>
          <w:tcPr>
            <w:tcW w:w="550" w:type="pct"/>
            <w:shd w:val="clear" w:color="auto" w:fill="auto"/>
          </w:tcPr>
          <w:p w14:paraId="47EF7D28" w14:textId="77777777" w:rsidR="000D4F2C" w:rsidRPr="0031469D" w:rsidRDefault="000D4F2C" w:rsidP="000D4F2C">
            <w:pPr>
              <w:bidi/>
              <w:spacing w:after="60"/>
              <w:jc w:val="left"/>
              <w:rPr>
                <w:sz w:val="17"/>
                <w:szCs w:val="17"/>
                <w:lang w:bidi="ar-LB"/>
              </w:rPr>
            </w:pPr>
          </w:p>
        </w:tc>
        <w:tc>
          <w:tcPr>
            <w:tcW w:w="320" w:type="pct"/>
            <w:shd w:val="clear" w:color="auto" w:fill="auto"/>
          </w:tcPr>
          <w:p w14:paraId="49A14318" w14:textId="77EE2BD9" w:rsidR="000D4F2C" w:rsidRPr="0031469D" w:rsidRDefault="000D4F2C" w:rsidP="000D4F2C">
            <w:pPr>
              <w:bidi/>
              <w:spacing w:after="60"/>
              <w:jc w:val="left"/>
              <w:rPr>
                <w:sz w:val="17"/>
                <w:szCs w:val="17"/>
                <w:lang w:bidi="ar-LB"/>
              </w:rPr>
            </w:pPr>
            <w:r>
              <w:rPr>
                <w:sz w:val="17"/>
                <w:szCs w:val="17"/>
                <w:lang w:bidi="ar-LB"/>
              </w:rPr>
              <w:t>5,832</w:t>
            </w:r>
          </w:p>
        </w:tc>
        <w:tc>
          <w:tcPr>
            <w:tcW w:w="359" w:type="pct"/>
            <w:shd w:val="clear" w:color="auto" w:fill="auto"/>
          </w:tcPr>
          <w:p w14:paraId="4A97C835" w14:textId="77777777" w:rsidR="000D4F2C" w:rsidRPr="0031469D" w:rsidRDefault="000D4F2C" w:rsidP="000D4F2C">
            <w:pPr>
              <w:bidi/>
              <w:spacing w:after="60"/>
              <w:jc w:val="left"/>
              <w:rPr>
                <w:sz w:val="17"/>
                <w:szCs w:val="17"/>
                <w:lang w:bidi="ar-LB"/>
              </w:rPr>
            </w:pPr>
          </w:p>
        </w:tc>
        <w:tc>
          <w:tcPr>
            <w:tcW w:w="753" w:type="pct"/>
            <w:shd w:val="clear" w:color="auto" w:fill="auto"/>
          </w:tcPr>
          <w:p w14:paraId="3BE886F3" w14:textId="7AD6B343" w:rsidR="000D4F2C" w:rsidRPr="00E57EA7" w:rsidRDefault="000D4F2C" w:rsidP="000D4F2C">
            <w:pPr>
              <w:bidi/>
              <w:spacing w:after="60"/>
              <w:jc w:val="left"/>
              <w:rPr>
                <w:sz w:val="17"/>
                <w:szCs w:val="17"/>
                <w:lang w:bidi="ar-LB"/>
              </w:rPr>
            </w:pPr>
            <w:r w:rsidRPr="00E57EA7">
              <w:rPr>
                <w:sz w:val="17"/>
                <w:szCs w:val="17"/>
                <w:lang w:bidi="ar-LB"/>
              </w:rPr>
              <w:t>5,8</w:t>
            </w:r>
            <w:r>
              <w:rPr>
                <w:sz w:val="17"/>
                <w:szCs w:val="17"/>
                <w:lang w:bidi="ar-LB"/>
              </w:rPr>
              <w:t>32</w:t>
            </w:r>
          </w:p>
        </w:tc>
      </w:tr>
      <w:tr w:rsidR="000D4F2C" w:rsidRPr="0031469D" w14:paraId="6451CC36" w14:textId="77777777" w:rsidTr="00BE6B06">
        <w:trPr>
          <w:trHeight w:val="250"/>
        </w:trPr>
        <w:tc>
          <w:tcPr>
            <w:tcW w:w="851" w:type="pct"/>
            <w:shd w:val="clear" w:color="auto" w:fill="auto"/>
          </w:tcPr>
          <w:p w14:paraId="7A1B3FBD" w14:textId="0DAB0991" w:rsidR="000D4F2C" w:rsidRPr="0031469D" w:rsidRDefault="001D1136" w:rsidP="000D4F2C">
            <w:pPr>
              <w:bidi/>
              <w:spacing w:after="60"/>
              <w:jc w:val="left"/>
              <w:rPr>
                <w:color w:val="000000" w:themeColor="text1"/>
                <w:sz w:val="17"/>
                <w:szCs w:val="17"/>
                <w:lang w:bidi="ar-LB"/>
              </w:rPr>
            </w:pPr>
            <w:r>
              <w:rPr>
                <w:rFonts w:asciiTheme="majorBidi" w:hAnsiTheme="majorBidi" w:cstheme="majorBidi"/>
                <w:sz w:val="18"/>
                <w:szCs w:val="18"/>
                <w:rtl/>
                <w:lang w:bidi="ar-LB"/>
              </w:rPr>
              <w:t>الهيدروفلوروكربون-365</w:t>
            </w:r>
            <w:r w:rsidR="000D4F2C" w:rsidRPr="002F72BD">
              <w:rPr>
                <w:rFonts w:asciiTheme="majorBidi" w:hAnsiTheme="majorBidi" w:cstheme="majorBidi"/>
                <w:sz w:val="18"/>
                <w:szCs w:val="18"/>
                <w:rtl/>
                <w:lang w:bidi="ar-LB"/>
              </w:rPr>
              <w:t xml:space="preserve"> </w:t>
            </w:r>
            <w:r w:rsidR="000D4F2C" w:rsidRPr="002F72BD">
              <w:rPr>
                <w:sz w:val="18"/>
                <w:szCs w:val="18"/>
                <w:lang w:bidi="ar-LB"/>
              </w:rPr>
              <w:t xml:space="preserve">mfc </w:t>
            </w:r>
            <w:r w:rsidR="000D4F2C" w:rsidRPr="002F72BD">
              <w:rPr>
                <w:sz w:val="18"/>
                <w:szCs w:val="18"/>
                <w:rtl/>
                <w:lang w:bidi="ar-LB"/>
              </w:rPr>
              <w:t>/</w:t>
            </w:r>
            <w:r w:rsidR="000D4F2C" w:rsidRPr="002F72BD">
              <w:rPr>
                <w:sz w:val="18"/>
                <w:szCs w:val="18"/>
                <w:lang w:bidi="ar-LB"/>
              </w:rPr>
              <w:t xml:space="preserve"> </w:t>
            </w:r>
            <w:r w:rsidR="000D4F2C" w:rsidRPr="002F72BD">
              <w:rPr>
                <w:rFonts w:asciiTheme="majorBidi" w:hAnsiTheme="majorBidi" w:cstheme="majorBidi"/>
                <w:sz w:val="18"/>
                <w:szCs w:val="18"/>
                <w:rtl/>
                <w:lang w:bidi="ar-LB"/>
              </w:rPr>
              <w:t>الهيدروفلوروكربون-</w:t>
            </w:r>
            <w:r w:rsidR="00C30782">
              <w:rPr>
                <w:rFonts w:asciiTheme="majorBidi" w:hAnsiTheme="majorBidi" w:cstheme="majorBidi"/>
                <w:sz w:val="18"/>
                <w:szCs w:val="18"/>
                <w:rtl/>
                <w:lang w:bidi="ar-LB"/>
              </w:rPr>
              <w:t>227</w:t>
            </w:r>
            <w:r w:rsidR="00C30782">
              <w:rPr>
                <w:rFonts w:asciiTheme="majorBidi" w:hAnsiTheme="majorBidi" w:cstheme="majorBidi"/>
                <w:sz w:val="18"/>
                <w:szCs w:val="18"/>
                <w:lang w:bidi="ar-LB"/>
              </w:rPr>
              <w:t>ea</w:t>
            </w:r>
            <w:r w:rsidR="000D4F2C" w:rsidRPr="002F72BD">
              <w:rPr>
                <w:sz w:val="18"/>
                <w:szCs w:val="18"/>
                <w:lang w:bidi="ar-LB"/>
              </w:rPr>
              <w:t xml:space="preserve"> </w:t>
            </w:r>
            <w:r w:rsidR="000D4F2C" w:rsidRPr="002F72BD">
              <w:rPr>
                <w:sz w:val="18"/>
                <w:szCs w:val="18"/>
                <w:rtl/>
                <w:lang w:bidi="ar-LB"/>
              </w:rPr>
              <w:t xml:space="preserve"> في البوليولات السابقة الخلط المستوردة</w:t>
            </w:r>
          </w:p>
        </w:tc>
        <w:tc>
          <w:tcPr>
            <w:tcW w:w="346" w:type="pct"/>
            <w:shd w:val="clear" w:color="auto" w:fill="auto"/>
          </w:tcPr>
          <w:p w14:paraId="026940CE" w14:textId="77777777" w:rsidR="000D4F2C" w:rsidRPr="0031469D" w:rsidRDefault="000D4F2C" w:rsidP="000D4F2C">
            <w:pPr>
              <w:bidi/>
              <w:spacing w:after="60"/>
              <w:jc w:val="right"/>
              <w:rPr>
                <w:sz w:val="17"/>
                <w:szCs w:val="17"/>
                <w:lang w:bidi="ar-LB"/>
              </w:rPr>
            </w:pPr>
          </w:p>
        </w:tc>
        <w:tc>
          <w:tcPr>
            <w:tcW w:w="298" w:type="pct"/>
            <w:shd w:val="clear" w:color="auto" w:fill="auto"/>
          </w:tcPr>
          <w:p w14:paraId="1AE7DE27" w14:textId="7B47AD75" w:rsidR="000D4F2C" w:rsidRPr="0031469D" w:rsidRDefault="000D4F2C" w:rsidP="000D4F2C">
            <w:pPr>
              <w:bidi/>
              <w:spacing w:after="60"/>
              <w:jc w:val="left"/>
              <w:rPr>
                <w:sz w:val="17"/>
                <w:szCs w:val="17"/>
                <w:lang w:bidi="ar-LB"/>
              </w:rPr>
            </w:pPr>
            <w:r>
              <w:rPr>
                <w:sz w:val="17"/>
                <w:szCs w:val="17"/>
                <w:lang w:bidi="ar-LB"/>
              </w:rPr>
              <w:t>320</w:t>
            </w:r>
          </w:p>
        </w:tc>
        <w:tc>
          <w:tcPr>
            <w:tcW w:w="475" w:type="pct"/>
            <w:shd w:val="clear" w:color="auto" w:fill="auto"/>
          </w:tcPr>
          <w:p w14:paraId="4C42444E" w14:textId="77777777" w:rsidR="000D4F2C" w:rsidRPr="0031469D" w:rsidRDefault="000D4F2C" w:rsidP="000D4F2C">
            <w:pPr>
              <w:bidi/>
              <w:spacing w:after="60"/>
              <w:jc w:val="left"/>
              <w:rPr>
                <w:sz w:val="17"/>
                <w:szCs w:val="17"/>
                <w:lang w:bidi="ar-LB"/>
              </w:rPr>
            </w:pPr>
          </w:p>
        </w:tc>
        <w:tc>
          <w:tcPr>
            <w:tcW w:w="524" w:type="pct"/>
            <w:shd w:val="clear" w:color="auto" w:fill="auto"/>
          </w:tcPr>
          <w:p w14:paraId="25432F6B" w14:textId="77777777" w:rsidR="000D4F2C" w:rsidRPr="0031469D" w:rsidRDefault="000D4F2C" w:rsidP="000D4F2C">
            <w:pPr>
              <w:bidi/>
              <w:spacing w:after="60"/>
              <w:jc w:val="left"/>
              <w:rPr>
                <w:sz w:val="17"/>
                <w:szCs w:val="17"/>
                <w:lang w:bidi="ar-LB"/>
              </w:rPr>
            </w:pPr>
          </w:p>
        </w:tc>
        <w:tc>
          <w:tcPr>
            <w:tcW w:w="524" w:type="pct"/>
            <w:shd w:val="clear" w:color="auto" w:fill="auto"/>
          </w:tcPr>
          <w:p w14:paraId="1D7ECF80" w14:textId="77777777" w:rsidR="000D4F2C" w:rsidRPr="0031469D" w:rsidRDefault="000D4F2C" w:rsidP="000D4F2C">
            <w:pPr>
              <w:bidi/>
              <w:spacing w:after="60"/>
              <w:jc w:val="left"/>
              <w:rPr>
                <w:sz w:val="17"/>
                <w:szCs w:val="17"/>
                <w:lang w:bidi="ar-LB"/>
              </w:rPr>
            </w:pPr>
          </w:p>
        </w:tc>
        <w:tc>
          <w:tcPr>
            <w:tcW w:w="550" w:type="pct"/>
            <w:shd w:val="clear" w:color="auto" w:fill="auto"/>
          </w:tcPr>
          <w:p w14:paraId="24EB1ABF" w14:textId="77777777" w:rsidR="000D4F2C" w:rsidRPr="0031469D" w:rsidRDefault="000D4F2C" w:rsidP="000D4F2C">
            <w:pPr>
              <w:bidi/>
              <w:spacing w:after="60"/>
              <w:jc w:val="left"/>
              <w:rPr>
                <w:sz w:val="17"/>
                <w:szCs w:val="17"/>
                <w:lang w:bidi="ar-LB"/>
              </w:rPr>
            </w:pPr>
          </w:p>
        </w:tc>
        <w:tc>
          <w:tcPr>
            <w:tcW w:w="320" w:type="pct"/>
            <w:shd w:val="clear" w:color="auto" w:fill="auto"/>
          </w:tcPr>
          <w:p w14:paraId="6A6DE288" w14:textId="77777777" w:rsidR="000D4F2C" w:rsidRPr="0031469D" w:rsidRDefault="000D4F2C" w:rsidP="000D4F2C">
            <w:pPr>
              <w:bidi/>
              <w:spacing w:after="60"/>
              <w:jc w:val="left"/>
              <w:rPr>
                <w:sz w:val="17"/>
                <w:szCs w:val="17"/>
                <w:lang w:bidi="ar-LB"/>
              </w:rPr>
            </w:pPr>
          </w:p>
        </w:tc>
        <w:tc>
          <w:tcPr>
            <w:tcW w:w="359" w:type="pct"/>
            <w:shd w:val="clear" w:color="auto" w:fill="auto"/>
          </w:tcPr>
          <w:p w14:paraId="149870BF" w14:textId="77777777" w:rsidR="000D4F2C" w:rsidRPr="0031469D" w:rsidRDefault="000D4F2C" w:rsidP="000D4F2C">
            <w:pPr>
              <w:bidi/>
              <w:spacing w:after="60"/>
              <w:jc w:val="left"/>
              <w:rPr>
                <w:sz w:val="17"/>
                <w:szCs w:val="17"/>
                <w:lang w:bidi="ar-LB"/>
              </w:rPr>
            </w:pPr>
          </w:p>
        </w:tc>
        <w:tc>
          <w:tcPr>
            <w:tcW w:w="753" w:type="pct"/>
            <w:shd w:val="clear" w:color="auto" w:fill="auto"/>
          </w:tcPr>
          <w:p w14:paraId="372A1419" w14:textId="603CED3D" w:rsidR="000D4F2C" w:rsidRPr="00E57EA7" w:rsidRDefault="000D4F2C" w:rsidP="000D4F2C">
            <w:pPr>
              <w:bidi/>
              <w:spacing w:after="60"/>
              <w:jc w:val="left"/>
              <w:rPr>
                <w:sz w:val="17"/>
                <w:szCs w:val="17"/>
                <w:lang w:bidi="ar-LB"/>
              </w:rPr>
            </w:pPr>
            <w:r>
              <w:rPr>
                <w:sz w:val="17"/>
                <w:szCs w:val="17"/>
                <w:lang w:bidi="ar-LB"/>
              </w:rPr>
              <w:t>320</w:t>
            </w:r>
          </w:p>
        </w:tc>
      </w:tr>
    </w:tbl>
    <w:p w14:paraId="3114183F" w14:textId="77777777" w:rsidR="00865868" w:rsidRDefault="00865868" w:rsidP="008E6915">
      <w:pPr>
        <w:bidi/>
        <w:jc w:val="center"/>
        <w:rPr>
          <w:sz w:val="10"/>
          <w:szCs w:val="10"/>
          <w:lang w:bidi="ar-LB"/>
        </w:rPr>
      </w:pPr>
    </w:p>
    <w:tbl>
      <w:tblPr>
        <w:tblStyle w:val="TableGrid"/>
        <w:bidiVisual/>
        <w:tblW w:w="5775" w:type="pct"/>
        <w:tblInd w:w="-725" w:type="dxa"/>
        <w:tblLook w:val="04A0" w:firstRow="1" w:lastRow="0" w:firstColumn="1" w:lastColumn="0" w:noHBand="0" w:noVBand="1"/>
      </w:tblPr>
      <w:tblGrid>
        <w:gridCol w:w="6570"/>
        <w:gridCol w:w="1350"/>
        <w:gridCol w:w="2879"/>
      </w:tblGrid>
      <w:tr w:rsidR="00865868" w:rsidRPr="007B4E2C" w14:paraId="5EB96339" w14:textId="77777777" w:rsidTr="007125D2">
        <w:trPr>
          <w:trHeight w:val="85"/>
        </w:trPr>
        <w:tc>
          <w:tcPr>
            <w:tcW w:w="3042" w:type="pct"/>
            <w:shd w:val="clear" w:color="auto" w:fill="auto"/>
            <w:vAlign w:val="center"/>
          </w:tcPr>
          <w:p w14:paraId="6AF3008D" w14:textId="53FF15C8" w:rsidR="00865868" w:rsidRPr="007B4E2C" w:rsidRDefault="00900332" w:rsidP="008E6915">
            <w:pPr>
              <w:bidi/>
              <w:spacing w:after="20"/>
              <w:jc w:val="left"/>
              <w:rPr>
                <w:b/>
                <w:bCs/>
                <w:sz w:val="18"/>
                <w:szCs w:val="18"/>
                <w:lang w:bidi="ar-LB"/>
              </w:rPr>
            </w:pPr>
            <w:r w:rsidRPr="009D780F">
              <w:rPr>
                <w:rFonts w:asciiTheme="majorBidi" w:hAnsiTheme="majorBidi" w:cstheme="majorBidi"/>
                <w:b/>
                <w:bCs/>
                <w:sz w:val="17"/>
                <w:szCs w:val="17"/>
                <w:rtl/>
                <w:lang w:bidi="ar-LB"/>
              </w:rPr>
              <w:t xml:space="preserve">(رابعاً) متوسط استهلاك المواد الهيدروفلوروكربونية في مجال الخدمة للفترة </w:t>
            </w:r>
            <w:r w:rsidR="000D4F2C" w:rsidRPr="0031469D">
              <w:rPr>
                <w:sz w:val="17"/>
                <w:szCs w:val="17"/>
                <w:lang w:bidi="ar-LB"/>
              </w:rPr>
              <w:t>202</w:t>
            </w:r>
            <w:r w:rsidR="000D4F2C">
              <w:rPr>
                <w:sz w:val="17"/>
                <w:szCs w:val="17"/>
                <w:lang w:bidi="ar-LB"/>
              </w:rPr>
              <w:t>2</w:t>
            </w:r>
            <w:r w:rsidR="000D4F2C" w:rsidRPr="0031469D">
              <w:rPr>
                <w:sz w:val="17"/>
                <w:szCs w:val="17"/>
                <w:lang w:bidi="ar-LB"/>
              </w:rPr>
              <w:t>-202</w:t>
            </w:r>
            <w:r w:rsidR="000D4F2C">
              <w:rPr>
                <w:sz w:val="17"/>
                <w:szCs w:val="17"/>
                <w:lang w:bidi="ar-LB"/>
              </w:rPr>
              <w:t>0</w:t>
            </w:r>
          </w:p>
        </w:tc>
        <w:tc>
          <w:tcPr>
            <w:tcW w:w="625" w:type="pct"/>
            <w:shd w:val="clear" w:color="auto" w:fill="auto"/>
          </w:tcPr>
          <w:p w14:paraId="07690EFF" w14:textId="6EBCFBAA" w:rsidR="00865868" w:rsidRPr="003E01D3" w:rsidRDefault="000D4F2C" w:rsidP="007125D2">
            <w:pPr>
              <w:bidi/>
              <w:spacing w:after="20"/>
              <w:jc w:val="left"/>
              <w:rPr>
                <w:sz w:val="18"/>
                <w:szCs w:val="18"/>
                <w:lang w:bidi="ar-LB"/>
              </w:rPr>
            </w:pPr>
            <w:r w:rsidRPr="003E01D3">
              <w:rPr>
                <w:sz w:val="18"/>
                <w:szCs w:val="18"/>
                <w:lang w:bidi="ar-LB"/>
              </w:rPr>
              <w:t>216.36</w:t>
            </w:r>
            <w:r w:rsidR="007125D2" w:rsidRPr="009D780F">
              <w:rPr>
                <w:rFonts w:asciiTheme="majorBidi" w:hAnsiTheme="majorBidi" w:cstheme="majorBidi"/>
                <w:sz w:val="17"/>
                <w:szCs w:val="17"/>
                <w:rtl/>
                <w:lang w:bidi="ar-LB"/>
              </w:rPr>
              <w:t>طناً مترياً</w:t>
            </w:r>
          </w:p>
        </w:tc>
        <w:tc>
          <w:tcPr>
            <w:tcW w:w="1333" w:type="pct"/>
            <w:shd w:val="clear" w:color="auto" w:fill="auto"/>
          </w:tcPr>
          <w:p w14:paraId="64710428" w14:textId="14071618" w:rsidR="00865868" w:rsidRPr="003E01D3" w:rsidRDefault="000D4F2C" w:rsidP="007125D2">
            <w:pPr>
              <w:bidi/>
              <w:spacing w:after="20"/>
              <w:jc w:val="left"/>
              <w:rPr>
                <w:sz w:val="18"/>
                <w:szCs w:val="18"/>
                <w:lang w:bidi="ar-LB"/>
              </w:rPr>
            </w:pPr>
            <w:r w:rsidRPr="003E01D3">
              <w:rPr>
                <w:bCs/>
                <w:sz w:val="18"/>
                <w:szCs w:val="18"/>
                <w:lang w:bidi="ar-LB"/>
              </w:rPr>
              <w:t>448,435 </w:t>
            </w:r>
            <w:r w:rsidR="00900332" w:rsidRPr="009D780F">
              <w:rPr>
                <w:rFonts w:asciiTheme="majorBidi" w:hAnsiTheme="majorBidi" w:cstheme="majorBidi"/>
                <w:sz w:val="17"/>
                <w:szCs w:val="17"/>
                <w:rtl/>
                <w:lang w:bidi="ar-LB"/>
              </w:rPr>
              <w:t>طناً من مكافئ ثاني أكسيد الكربون</w:t>
            </w:r>
          </w:p>
        </w:tc>
      </w:tr>
    </w:tbl>
    <w:p w14:paraId="092062BE" w14:textId="77777777" w:rsidR="00865868" w:rsidRDefault="00865868" w:rsidP="008E6915">
      <w:pPr>
        <w:bidi/>
        <w:rPr>
          <w:sz w:val="10"/>
          <w:szCs w:val="10"/>
          <w:lang w:bidi="ar-LB"/>
        </w:rPr>
      </w:pPr>
    </w:p>
    <w:tbl>
      <w:tblPr>
        <w:tblStyle w:val="TableGrid"/>
        <w:bidiVisual/>
        <w:tblW w:w="5761" w:type="pct"/>
        <w:tblInd w:w="-714" w:type="dxa"/>
        <w:tblLook w:val="04A0" w:firstRow="1" w:lastRow="0" w:firstColumn="1" w:lastColumn="0" w:noHBand="0" w:noVBand="1"/>
      </w:tblPr>
      <w:tblGrid>
        <w:gridCol w:w="5480"/>
        <w:gridCol w:w="810"/>
        <w:gridCol w:w="3600"/>
        <w:gridCol w:w="883"/>
      </w:tblGrid>
      <w:tr w:rsidR="00900332" w:rsidRPr="0031469D" w14:paraId="47AE7F4D" w14:textId="77777777" w:rsidTr="008E6915">
        <w:trPr>
          <w:trHeight w:val="272"/>
        </w:trPr>
        <w:tc>
          <w:tcPr>
            <w:tcW w:w="5000" w:type="pct"/>
            <w:gridSpan w:val="4"/>
            <w:shd w:val="clear" w:color="auto" w:fill="auto"/>
          </w:tcPr>
          <w:p w14:paraId="3A78CF1E" w14:textId="35C8FEF5" w:rsidR="00900332" w:rsidRPr="0031469D" w:rsidRDefault="00900332" w:rsidP="00900332">
            <w:pPr>
              <w:bidi/>
              <w:jc w:val="left"/>
              <w:rPr>
                <w:b/>
                <w:sz w:val="17"/>
                <w:szCs w:val="17"/>
                <w:lang w:bidi="ar-LB"/>
              </w:rPr>
            </w:pPr>
            <w:r w:rsidRPr="009D780F">
              <w:rPr>
                <w:rFonts w:asciiTheme="majorBidi" w:hAnsiTheme="majorBidi" w:cstheme="majorBidi"/>
                <w:b/>
                <w:bCs/>
                <w:sz w:val="17"/>
                <w:szCs w:val="17"/>
                <w:rtl/>
                <w:lang w:bidi="ar-LB"/>
              </w:rPr>
              <w:t>(خامساً) بيانات الاستهلاك (بأطنان مكافئ ثاني أكسيد الكربون)</w:t>
            </w:r>
          </w:p>
        </w:tc>
      </w:tr>
      <w:tr w:rsidR="000D4F2C" w:rsidRPr="0031469D" w14:paraId="6DBE7C52" w14:textId="77777777" w:rsidTr="008E6915">
        <w:trPr>
          <w:trHeight w:val="272"/>
        </w:trPr>
        <w:tc>
          <w:tcPr>
            <w:tcW w:w="2543" w:type="pct"/>
            <w:shd w:val="clear" w:color="auto" w:fill="auto"/>
          </w:tcPr>
          <w:p w14:paraId="0C5678CE" w14:textId="4DD2A485" w:rsidR="000D4F2C" w:rsidRPr="0031469D" w:rsidRDefault="000D4F2C" w:rsidP="000D4F2C">
            <w:pPr>
              <w:bidi/>
              <w:spacing w:after="60"/>
              <w:ind w:right="-107"/>
              <w:jc w:val="left"/>
              <w:rPr>
                <w:sz w:val="17"/>
                <w:szCs w:val="17"/>
                <w:lang w:bidi="ar-LB"/>
              </w:rPr>
            </w:pPr>
            <w:r w:rsidRPr="009D780F">
              <w:rPr>
                <w:rFonts w:asciiTheme="majorBidi" w:hAnsiTheme="majorBidi" w:cstheme="majorBidi"/>
                <w:sz w:val="16"/>
                <w:szCs w:val="16"/>
                <w:rtl/>
                <w:lang w:bidi="ar-LB"/>
              </w:rPr>
              <w:t xml:space="preserve">خط الأساس: متوسط استهلاك المواد الهيدروفلوروكربونية للفترة </w:t>
            </w:r>
            <w:r w:rsidRPr="0031469D">
              <w:rPr>
                <w:sz w:val="17"/>
                <w:szCs w:val="17"/>
                <w:lang w:bidi="ar-LB"/>
              </w:rPr>
              <w:t>202</w:t>
            </w:r>
            <w:r>
              <w:rPr>
                <w:sz w:val="17"/>
                <w:szCs w:val="17"/>
                <w:lang w:bidi="ar-LB"/>
              </w:rPr>
              <w:t>2</w:t>
            </w:r>
            <w:r w:rsidRPr="0031469D">
              <w:rPr>
                <w:sz w:val="17"/>
                <w:szCs w:val="17"/>
                <w:lang w:bidi="ar-LB"/>
              </w:rPr>
              <w:t>-202</w:t>
            </w:r>
            <w:r>
              <w:rPr>
                <w:sz w:val="17"/>
                <w:szCs w:val="17"/>
                <w:lang w:bidi="ar-LB"/>
              </w:rPr>
              <w:t>0</w:t>
            </w:r>
            <w:r w:rsidRPr="009D780F">
              <w:rPr>
                <w:rFonts w:asciiTheme="majorBidi" w:hAnsiTheme="majorBidi" w:cstheme="majorBidi"/>
                <w:sz w:val="16"/>
                <w:szCs w:val="16"/>
                <w:rtl/>
                <w:lang w:bidi="ar-LB"/>
              </w:rPr>
              <w:t xml:space="preserve">مضافاً إليه </w:t>
            </w:r>
            <w:r>
              <w:rPr>
                <w:rFonts w:asciiTheme="majorBidi" w:hAnsiTheme="majorBidi" w:cstheme="majorBidi"/>
                <w:sz w:val="16"/>
                <w:szCs w:val="16"/>
                <w:lang w:bidi="ar-LB"/>
              </w:rPr>
              <w:t>65</w:t>
            </w:r>
            <w:r w:rsidRPr="009D780F">
              <w:rPr>
                <w:rFonts w:asciiTheme="majorBidi" w:hAnsiTheme="majorBidi" w:cstheme="majorBidi"/>
                <w:sz w:val="16"/>
                <w:szCs w:val="16"/>
                <w:rtl/>
                <w:lang w:bidi="ar-LB"/>
              </w:rPr>
              <w:t xml:space="preserve"> في المئة من خط الأساس للمواد الهيدروكلوروفلوروكربونية</w:t>
            </w:r>
          </w:p>
        </w:tc>
        <w:tc>
          <w:tcPr>
            <w:tcW w:w="376" w:type="pct"/>
            <w:shd w:val="clear" w:color="auto" w:fill="auto"/>
          </w:tcPr>
          <w:p w14:paraId="6C65236A" w14:textId="75F7853D" w:rsidR="000D4F2C" w:rsidRPr="0031469D" w:rsidRDefault="000D4F2C" w:rsidP="000D4F2C">
            <w:pPr>
              <w:bidi/>
              <w:spacing w:after="60"/>
              <w:jc w:val="left"/>
              <w:rPr>
                <w:sz w:val="17"/>
                <w:szCs w:val="17"/>
                <w:lang w:bidi="ar-LB"/>
              </w:rPr>
            </w:pPr>
            <w:r w:rsidRPr="0031469D">
              <w:rPr>
                <w:sz w:val="17"/>
                <w:szCs w:val="17"/>
                <w:lang w:bidi="ar-LB"/>
              </w:rPr>
              <w:t>582,295</w:t>
            </w:r>
          </w:p>
        </w:tc>
        <w:tc>
          <w:tcPr>
            <w:tcW w:w="1671" w:type="pct"/>
            <w:shd w:val="clear" w:color="auto" w:fill="auto"/>
          </w:tcPr>
          <w:p w14:paraId="7F0C9CA1" w14:textId="0F54F7A1" w:rsidR="000D4F2C" w:rsidRPr="0031469D" w:rsidRDefault="000D4F2C" w:rsidP="000D4F2C">
            <w:pPr>
              <w:bidi/>
              <w:spacing w:after="60"/>
              <w:jc w:val="left"/>
              <w:rPr>
                <w:sz w:val="17"/>
                <w:szCs w:val="17"/>
                <w:lang w:bidi="ar-LB"/>
              </w:rPr>
            </w:pPr>
            <w:r w:rsidRPr="009D780F">
              <w:rPr>
                <w:rFonts w:asciiTheme="majorBidi" w:hAnsiTheme="majorBidi" w:cstheme="majorBidi"/>
                <w:sz w:val="16"/>
                <w:szCs w:val="16"/>
                <w:rtl/>
                <w:lang w:bidi="ar-LB"/>
              </w:rPr>
              <w:t>نقطة البداية للتخفيضات الإجمالية المستدامة</w:t>
            </w:r>
          </w:p>
        </w:tc>
        <w:tc>
          <w:tcPr>
            <w:tcW w:w="410" w:type="pct"/>
            <w:shd w:val="clear" w:color="auto" w:fill="auto"/>
          </w:tcPr>
          <w:p w14:paraId="21E1C7E6" w14:textId="7B2C3474" w:rsidR="000D4F2C" w:rsidRPr="0031469D" w:rsidRDefault="000D4F2C" w:rsidP="000D4F2C">
            <w:pPr>
              <w:bidi/>
              <w:spacing w:after="60"/>
              <w:jc w:val="right"/>
              <w:rPr>
                <w:sz w:val="17"/>
                <w:szCs w:val="17"/>
                <w:lang w:bidi="ar-LB"/>
              </w:rPr>
            </w:pPr>
            <w:r w:rsidRPr="009D780F">
              <w:rPr>
                <w:rFonts w:asciiTheme="majorBidi" w:hAnsiTheme="majorBidi" w:cstheme="majorBidi"/>
                <w:sz w:val="16"/>
                <w:szCs w:val="16"/>
                <w:rtl/>
                <w:lang w:bidi="ar-LB"/>
              </w:rPr>
              <w:t>[لا ينطبق] *</w:t>
            </w:r>
          </w:p>
        </w:tc>
      </w:tr>
      <w:tr w:rsidR="00900332" w:rsidRPr="0031469D" w14:paraId="0495E020" w14:textId="77777777" w:rsidTr="008E6915">
        <w:trPr>
          <w:trHeight w:val="163"/>
        </w:trPr>
        <w:tc>
          <w:tcPr>
            <w:tcW w:w="5000" w:type="pct"/>
            <w:gridSpan w:val="4"/>
            <w:shd w:val="clear" w:color="auto" w:fill="auto"/>
          </w:tcPr>
          <w:p w14:paraId="3FB457B7" w14:textId="67B6C20C" w:rsidR="00900332" w:rsidRPr="0031469D" w:rsidRDefault="00900332" w:rsidP="00900332">
            <w:pPr>
              <w:tabs>
                <w:tab w:val="left" w:pos="709"/>
              </w:tabs>
              <w:bidi/>
              <w:ind w:left="567" w:hanging="141"/>
              <w:rPr>
                <w:b/>
                <w:sz w:val="17"/>
                <w:szCs w:val="17"/>
                <w:lang w:bidi="ar-LB"/>
              </w:rPr>
            </w:pPr>
            <w:r w:rsidRPr="009D780F">
              <w:rPr>
                <w:rFonts w:asciiTheme="majorBidi" w:hAnsiTheme="majorBidi" w:cstheme="majorBidi"/>
                <w:b/>
                <w:bCs/>
                <w:sz w:val="17"/>
                <w:szCs w:val="17"/>
                <w:rtl/>
                <w:lang w:bidi="ar-LB"/>
              </w:rPr>
              <w:t>الاستهلاك المؤهل للتمويل</w:t>
            </w:r>
          </w:p>
        </w:tc>
      </w:tr>
      <w:tr w:rsidR="00900332" w:rsidRPr="0031469D" w14:paraId="1EED976B" w14:textId="77777777" w:rsidTr="008E6915">
        <w:trPr>
          <w:trHeight w:val="152"/>
        </w:trPr>
        <w:tc>
          <w:tcPr>
            <w:tcW w:w="2543" w:type="pct"/>
            <w:shd w:val="clear" w:color="auto" w:fill="auto"/>
          </w:tcPr>
          <w:p w14:paraId="04C3DA89" w14:textId="38DC7282" w:rsidR="00900332" w:rsidRPr="0031469D" w:rsidRDefault="00900332" w:rsidP="00900332">
            <w:pPr>
              <w:bidi/>
              <w:spacing w:after="60"/>
              <w:jc w:val="left"/>
              <w:rPr>
                <w:sz w:val="17"/>
                <w:szCs w:val="17"/>
                <w:lang w:bidi="ar-LB"/>
              </w:rPr>
            </w:pPr>
            <w:r w:rsidRPr="009D780F">
              <w:rPr>
                <w:rFonts w:asciiTheme="majorBidi" w:hAnsiTheme="majorBidi" w:cstheme="majorBidi"/>
                <w:sz w:val="16"/>
                <w:szCs w:val="16"/>
                <w:rtl/>
                <w:lang w:bidi="ar-LB"/>
              </w:rPr>
              <w:t>الموافَق عليه بالفعل</w:t>
            </w:r>
          </w:p>
        </w:tc>
        <w:tc>
          <w:tcPr>
            <w:tcW w:w="376" w:type="pct"/>
            <w:shd w:val="clear" w:color="auto" w:fill="auto"/>
          </w:tcPr>
          <w:p w14:paraId="68A36201" w14:textId="2DA64DC5" w:rsidR="00900332" w:rsidRPr="0031469D" w:rsidRDefault="000D4F2C" w:rsidP="00900332">
            <w:pPr>
              <w:bidi/>
              <w:spacing w:after="60"/>
              <w:jc w:val="left"/>
              <w:rPr>
                <w:sz w:val="17"/>
                <w:szCs w:val="17"/>
                <w:lang w:bidi="ar-LB"/>
              </w:rPr>
            </w:pPr>
            <w:r w:rsidRPr="0031469D">
              <w:rPr>
                <w:color w:val="000000" w:themeColor="text1"/>
                <w:sz w:val="17"/>
                <w:szCs w:val="17"/>
                <w:lang w:bidi="ar-LB"/>
              </w:rPr>
              <w:t>0</w:t>
            </w:r>
          </w:p>
        </w:tc>
        <w:tc>
          <w:tcPr>
            <w:tcW w:w="1671" w:type="pct"/>
            <w:shd w:val="clear" w:color="auto" w:fill="auto"/>
          </w:tcPr>
          <w:p w14:paraId="5EF3AEF5" w14:textId="104B4BAB" w:rsidR="00900332" w:rsidRPr="0031469D" w:rsidRDefault="00900332" w:rsidP="00900332">
            <w:pPr>
              <w:bidi/>
              <w:spacing w:after="60"/>
              <w:jc w:val="left"/>
              <w:rPr>
                <w:sz w:val="17"/>
                <w:szCs w:val="17"/>
                <w:lang w:bidi="ar-LB"/>
              </w:rPr>
            </w:pPr>
            <w:r w:rsidRPr="009D780F">
              <w:rPr>
                <w:rFonts w:asciiTheme="majorBidi" w:hAnsiTheme="majorBidi" w:cstheme="majorBidi"/>
                <w:sz w:val="16"/>
                <w:szCs w:val="16"/>
                <w:rtl/>
                <w:lang w:bidi="ar-LB"/>
              </w:rPr>
              <w:t>المتبقي</w:t>
            </w:r>
          </w:p>
        </w:tc>
        <w:tc>
          <w:tcPr>
            <w:tcW w:w="410" w:type="pct"/>
            <w:shd w:val="clear" w:color="auto" w:fill="auto"/>
          </w:tcPr>
          <w:p w14:paraId="458BCABD" w14:textId="7DB99671" w:rsidR="00900332" w:rsidRPr="0031469D" w:rsidRDefault="00900332" w:rsidP="00900332">
            <w:pPr>
              <w:bidi/>
              <w:spacing w:after="60"/>
              <w:jc w:val="right"/>
              <w:rPr>
                <w:sz w:val="17"/>
                <w:szCs w:val="17"/>
                <w:lang w:bidi="ar-LB"/>
              </w:rPr>
            </w:pPr>
            <w:r w:rsidRPr="009D780F">
              <w:rPr>
                <w:rFonts w:asciiTheme="majorBidi" w:hAnsiTheme="majorBidi" w:cstheme="majorBidi"/>
                <w:sz w:val="16"/>
                <w:szCs w:val="16"/>
                <w:rtl/>
                <w:lang w:bidi="ar-LB"/>
              </w:rPr>
              <w:t>[لا ينطبق] *</w:t>
            </w:r>
          </w:p>
        </w:tc>
      </w:tr>
    </w:tbl>
    <w:p w14:paraId="4591061B" w14:textId="58A89EFB" w:rsidR="00900332" w:rsidRDefault="00900332" w:rsidP="00900332">
      <w:pPr>
        <w:bidi/>
        <w:ind w:left="-423"/>
        <w:textDirection w:val="tbRlV"/>
        <w:rPr>
          <w:rFonts w:asciiTheme="majorBidi" w:hAnsiTheme="majorBidi" w:cstheme="majorBidi"/>
          <w:sz w:val="16"/>
          <w:szCs w:val="16"/>
          <w:rtl/>
          <w:lang w:bidi="ar-LB"/>
        </w:rPr>
      </w:pPr>
      <w:r w:rsidRPr="009D780F">
        <w:rPr>
          <w:rFonts w:asciiTheme="majorBidi" w:hAnsiTheme="majorBidi" w:cstheme="majorBidi"/>
          <w:sz w:val="16"/>
          <w:szCs w:val="16"/>
          <w:rtl/>
          <w:lang w:bidi="ar-LB"/>
        </w:rPr>
        <w:t xml:space="preserve">* بالنسبة للبلدان التي يكون متوسط استهلاكها من المواد الهيدروفلوروكربونية للفترة 2020-2022 في مجال الخدمة فقط ويقل عن </w:t>
      </w:r>
      <w:r w:rsidR="008B355A">
        <w:rPr>
          <w:rFonts w:asciiTheme="majorBidi" w:hAnsiTheme="majorBidi" w:cstheme="majorBidi"/>
          <w:sz w:val="16"/>
          <w:szCs w:val="16"/>
          <w:lang w:bidi="ar-LB"/>
        </w:rPr>
        <w:t>360</w:t>
      </w:r>
      <w:r w:rsidRPr="009D780F">
        <w:rPr>
          <w:rFonts w:asciiTheme="majorBidi" w:hAnsiTheme="majorBidi" w:cstheme="majorBidi"/>
          <w:sz w:val="16"/>
          <w:szCs w:val="16"/>
          <w:rtl/>
          <w:lang w:bidi="ar-LB"/>
        </w:rPr>
        <w:t xml:space="preserve"> طناً مترياً.</w:t>
      </w:r>
    </w:p>
    <w:p w14:paraId="4309CA0C" w14:textId="77777777" w:rsidR="00900332" w:rsidRPr="009D780F" w:rsidRDefault="00900332" w:rsidP="00900332">
      <w:pPr>
        <w:bidi/>
        <w:ind w:left="-423"/>
        <w:textDirection w:val="tbRlV"/>
        <w:rPr>
          <w:rFonts w:asciiTheme="majorBidi" w:hAnsiTheme="majorBidi" w:cstheme="majorBidi"/>
          <w:sz w:val="16"/>
          <w:szCs w:val="16"/>
          <w:lang w:val="ar-SA" w:eastAsia="zh-TW" w:bidi="ar-LB"/>
        </w:rPr>
      </w:pPr>
    </w:p>
    <w:tbl>
      <w:tblPr>
        <w:tblStyle w:val="TableGrid"/>
        <w:bidiVisual/>
        <w:tblW w:w="5761" w:type="pct"/>
        <w:tblInd w:w="-714" w:type="dxa"/>
        <w:tblLook w:val="04A0" w:firstRow="1" w:lastRow="0" w:firstColumn="1" w:lastColumn="0" w:noHBand="0" w:noVBand="1"/>
      </w:tblPr>
      <w:tblGrid>
        <w:gridCol w:w="1575"/>
        <w:gridCol w:w="4352"/>
        <w:gridCol w:w="1170"/>
        <w:gridCol w:w="1170"/>
        <w:gridCol w:w="1258"/>
        <w:gridCol w:w="1248"/>
      </w:tblGrid>
      <w:tr w:rsidR="000D4F2C" w:rsidRPr="0031469D" w14:paraId="56AFBFC1" w14:textId="77777777" w:rsidTr="00900332">
        <w:trPr>
          <w:trHeight w:val="258"/>
        </w:trPr>
        <w:tc>
          <w:tcPr>
            <w:tcW w:w="2751" w:type="pct"/>
            <w:gridSpan w:val="2"/>
            <w:shd w:val="clear" w:color="auto" w:fill="auto"/>
            <w:vAlign w:val="center"/>
          </w:tcPr>
          <w:p w14:paraId="14C9285E" w14:textId="6DA93FFC" w:rsidR="000D4F2C" w:rsidRPr="0031469D" w:rsidRDefault="000D4F2C" w:rsidP="000D4F2C">
            <w:pPr>
              <w:bidi/>
              <w:spacing w:after="60"/>
              <w:jc w:val="left"/>
              <w:rPr>
                <w:b/>
                <w:sz w:val="17"/>
                <w:szCs w:val="17"/>
                <w:lang w:bidi="ar-LB"/>
              </w:rPr>
            </w:pPr>
            <w:r w:rsidRPr="009D780F">
              <w:rPr>
                <w:rFonts w:asciiTheme="majorBidi" w:hAnsiTheme="majorBidi" w:cstheme="majorBidi"/>
                <w:b/>
                <w:bCs/>
                <w:sz w:val="17"/>
                <w:szCs w:val="17"/>
                <w:rtl/>
                <w:lang w:bidi="ar-LB"/>
              </w:rPr>
              <w:t>(سادساً) خطة الأعمال المعتمدة</w:t>
            </w:r>
          </w:p>
        </w:tc>
        <w:tc>
          <w:tcPr>
            <w:tcW w:w="543" w:type="pct"/>
            <w:vAlign w:val="center"/>
          </w:tcPr>
          <w:p w14:paraId="041E4C3C" w14:textId="79D7B0FB" w:rsidR="000D4F2C" w:rsidRPr="0031469D" w:rsidRDefault="000D4F2C" w:rsidP="000D4F2C">
            <w:pPr>
              <w:bidi/>
              <w:spacing w:after="60"/>
              <w:jc w:val="center"/>
              <w:rPr>
                <w:b/>
                <w:sz w:val="17"/>
                <w:szCs w:val="17"/>
                <w:lang w:bidi="ar-LB"/>
              </w:rPr>
            </w:pPr>
            <w:r w:rsidRPr="0031469D">
              <w:rPr>
                <w:b/>
                <w:sz w:val="17"/>
                <w:szCs w:val="17"/>
                <w:lang w:bidi="ar-LB"/>
              </w:rPr>
              <w:t>2023</w:t>
            </w:r>
          </w:p>
        </w:tc>
        <w:tc>
          <w:tcPr>
            <w:tcW w:w="543" w:type="pct"/>
            <w:vAlign w:val="center"/>
          </w:tcPr>
          <w:p w14:paraId="195F421C" w14:textId="36A00617" w:rsidR="000D4F2C" w:rsidRPr="0031469D" w:rsidRDefault="000D4F2C" w:rsidP="000D4F2C">
            <w:pPr>
              <w:bidi/>
              <w:spacing w:after="60"/>
              <w:jc w:val="center"/>
              <w:rPr>
                <w:b/>
                <w:sz w:val="17"/>
                <w:szCs w:val="17"/>
                <w:lang w:bidi="ar-LB"/>
              </w:rPr>
            </w:pPr>
            <w:r w:rsidRPr="0031469D">
              <w:rPr>
                <w:b/>
                <w:sz w:val="17"/>
                <w:szCs w:val="17"/>
                <w:lang w:bidi="ar-LB"/>
              </w:rPr>
              <w:t>2024</w:t>
            </w:r>
          </w:p>
        </w:tc>
        <w:tc>
          <w:tcPr>
            <w:tcW w:w="584" w:type="pct"/>
            <w:vAlign w:val="center"/>
          </w:tcPr>
          <w:p w14:paraId="7677FB5E" w14:textId="5BF35200" w:rsidR="000D4F2C" w:rsidRPr="0031469D" w:rsidRDefault="000D4F2C" w:rsidP="000D4F2C">
            <w:pPr>
              <w:bidi/>
              <w:spacing w:after="60"/>
              <w:jc w:val="center"/>
              <w:rPr>
                <w:b/>
                <w:sz w:val="17"/>
                <w:szCs w:val="17"/>
                <w:highlight w:val="yellow"/>
                <w:lang w:bidi="ar-LB"/>
              </w:rPr>
            </w:pPr>
            <w:r w:rsidRPr="0031469D">
              <w:rPr>
                <w:b/>
                <w:sz w:val="17"/>
                <w:szCs w:val="17"/>
                <w:lang w:bidi="ar-LB"/>
              </w:rPr>
              <w:t>2025</w:t>
            </w:r>
          </w:p>
        </w:tc>
        <w:tc>
          <w:tcPr>
            <w:tcW w:w="579" w:type="pct"/>
            <w:shd w:val="clear" w:color="auto" w:fill="auto"/>
            <w:vAlign w:val="center"/>
          </w:tcPr>
          <w:p w14:paraId="73F34520" w14:textId="682578D9" w:rsidR="000D4F2C" w:rsidRPr="0031469D" w:rsidRDefault="000D4F2C" w:rsidP="000D4F2C">
            <w:pPr>
              <w:bidi/>
              <w:spacing w:after="60"/>
              <w:jc w:val="center"/>
              <w:rPr>
                <w:b/>
                <w:sz w:val="17"/>
                <w:szCs w:val="17"/>
                <w:lang w:bidi="ar-LB"/>
              </w:rPr>
            </w:pPr>
            <w:r w:rsidRPr="009D780F">
              <w:rPr>
                <w:rFonts w:asciiTheme="majorBidi" w:hAnsiTheme="majorBidi" w:cstheme="majorBidi"/>
                <w:b/>
                <w:bCs/>
                <w:sz w:val="17"/>
                <w:szCs w:val="17"/>
                <w:rtl/>
                <w:lang w:bidi="ar-LB"/>
              </w:rPr>
              <w:t>المجموع</w:t>
            </w:r>
          </w:p>
        </w:tc>
      </w:tr>
      <w:tr w:rsidR="000D4F2C" w:rsidRPr="0031469D" w14:paraId="5421B110" w14:textId="77777777" w:rsidTr="000D4F2C">
        <w:trPr>
          <w:trHeight w:val="258"/>
        </w:trPr>
        <w:tc>
          <w:tcPr>
            <w:tcW w:w="731" w:type="pct"/>
            <w:vMerge w:val="restart"/>
            <w:shd w:val="clear" w:color="auto" w:fill="auto"/>
            <w:vAlign w:val="center"/>
          </w:tcPr>
          <w:p w14:paraId="2F5C34F1" w14:textId="7695FEF7" w:rsidR="000D4F2C" w:rsidRPr="0031469D" w:rsidRDefault="000D4F2C" w:rsidP="000D4F2C">
            <w:pPr>
              <w:bidi/>
              <w:spacing w:after="60"/>
              <w:jc w:val="center"/>
              <w:rPr>
                <w:sz w:val="17"/>
                <w:szCs w:val="17"/>
                <w:lang w:bidi="ar-LB"/>
              </w:rPr>
            </w:pPr>
            <w:r>
              <w:rPr>
                <w:rFonts w:asciiTheme="majorBidi" w:hAnsiTheme="majorBidi" w:cstheme="majorBidi"/>
                <w:sz w:val="16"/>
                <w:szCs w:val="16"/>
                <w:rtl/>
                <w:lang w:bidi="ar-LB"/>
              </w:rPr>
              <w:t>اليونيدو</w:t>
            </w:r>
          </w:p>
        </w:tc>
        <w:tc>
          <w:tcPr>
            <w:tcW w:w="2020" w:type="pct"/>
            <w:shd w:val="clear" w:color="auto" w:fill="auto"/>
          </w:tcPr>
          <w:p w14:paraId="7F67D59E" w14:textId="4E286C87" w:rsidR="000D4F2C" w:rsidRPr="0031469D" w:rsidRDefault="000D4F2C" w:rsidP="000D4F2C">
            <w:pPr>
              <w:bidi/>
              <w:spacing w:after="60"/>
              <w:jc w:val="left"/>
              <w:rPr>
                <w:sz w:val="17"/>
                <w:szCs w:val="17"/>
                <w:lang w:bidi="ar-LB"/>
              </w:rPr>
            </w:pPr>
            <w:r w:rsidRPr="009D780F">
              <w:rPr>
                <w:rFonts w:asciiTheme="majorBidi" w:hAnsiTheme="majorBidi" w:cstheme="majorBidi"/>
                <w:sz w:val="16"/>
                <w:szCs w:val="16"/>
                <w:rtl/>
                <w:lang w:bidi="ar-LB"/>
              </w:rPr>
              <w:t>التخفيض التدريجي للمواد الهيدروفلوروكربونية (بأطنان مكافئ ثاني أكسيد الكربون)</w:t>
            </w:r>
          </w:p>
        </w:tc>
        <w:tc>
          <w:tcPr>
            <w:tcW w:w="543" w:type="pct"/>
            <w:shd w:val="clear" w:color="auto" w:fill="auto"/>
          </w:tcPr>
          <w:p w14:paraId="4D7B06F5" w14:textId="77777777" w:rsidR="000D4F2C" w:rsidRPr="0031469D" w:rsidRDefault="000D4F2C" w:rsidP="000D4F2C">
            <w:pPr>
              <w:bidi/>
              <w:spacing w:after="60"/>
              <w:jc w:val="left"/>
              <w:rPr>
                <w:sz w:val="17"/>
                <w:szCs w:val="17"/>
                <w:lang w:bidi="ar-LB"/>
              </w:rPr>
            </w:pPr>
          </w:p>
        </w:tc>
        <w:tc>
          <w:tcPr>
            <w:tcW w:w="543" w:type="pct"/>
          </w:tcPr>
          <w:p w14:paraId="03C6C8E3" w14:textId="77777777" w:rsidR="000D4F2C" w:rsidRPr="0031469D" w:rsidRDefault="000D4F2C" w:rsidP="000D4F2C">
            <w:pPr>
              <w:bidi/>
              <w:spacing w:after="60"/>
              <w:jc w:val="left"/>
              <w:rPr>
                <w:sz w:val="17"/>
                <w:szCs w:val="17"/>
                <w:lang w:bidi="ar-LB"/>
              </w:rPr>
            </w:pPr>
          </w:p>
        </w:tc>
        <w:tc>
          <w:tcPr>
            <w:tcW w:w="584" w:type="pct"/>
          </w:tcPr>
          <w:p w14:paraId="7C1564CF" w14:textId="77777777" w:rsidR="000D4F2C" w:rsidRPr="0031469D" w:rsidRDefault="000D4F2C" w:rsidP="000D4F2C">
            <w:pPr>
              <w:bidi/>
              <w:spacing w:after="60"/>
              <w:jc w:val="left"/>
              <w:rPr>
                <w:sz w:val="17"/>
                <w:szCs w:val="17"/>
                <w:lang w:bidi="ar-LB"/>
              </w:rPr>
            </w:pPr>
          </w:p>
        </w:tc>
        <w:tc>
          <w:tcPr>
            <w:tcW w:w="579" w:type="pct"/>
          </w:tcPr>
          <w:p w14:paraId="5BC949D1" w14:textId="77777777" w:rsidR="000D4F2C" w:rsidRPr="0031469D" w:rsidRDefault="000D4F2C" w:rsidP="000D4F2C">
            <w:pPr>
              <w:bidi/>
              <w:spacing w:after="60"/>
              <w:jc w:val="left"/>
              <w:rPr>
                <w:sz w:val="17"/>
                <w:szCs w:val="17"/>
                <w:lang w:bidi="ar-LB"/>
              </w:rPr>
            </w:pPr>
          </w:p>
        </w:tc>
      </w:tr>
      <w:tr w:rsidR="000D4F2C" w:rsidRPr="0031469D" w14:paraId="187EDD2E" w14:textId="77777777" w:rsidTr="000D4F2C">
        <w:trPr>
          <w:trHeight w:val="258"/>
        </w:trPr>
        <w:tc>
          <w:tcPr>
            <w:tcW w:w="731" w:type="pct"/>
            <w:vMerge/>
            <w:shd w:val="clear" w:color="auto" w:fill="auto"/>
            <w:vAlign w:val="center"/>
          </w:tcPr>
          <w:p w14:paraId="2B92A05C" w14:textId="77777777" w:rsidR="000D4F2C" w:rsidRPr="0031469D" w:rsidRDefault="000D4F2C" w:rsidP="000D4F2C">
            <w:pPr>
              <w:bidi/>
              <w:spacing w:after="60"/>
              <w:jc w:val="center"/>
              <w:rPr>
                <w:sz w:val="17"/>
                <w:szCs w:val="17"/>
                <w:lang w:bidi="ar-LB"/>
              </w:rPr>
            </w:pPr>
          </w:p>
        </w:tc>
        <w:tc>
          <w:tcPr>
            <w:tcW w:w="2020" w:type="pct"/>
            <w:shd w:val="clear" w:color="auto" w:fill="auto"/>
          </w:tcPr>
          <w:p w14:paraId="331EB254" w14:textId="26989750" w:rsidR="000D4F2C" w:rsidRPr="0031469D" w:rsidRDefault="000D4F2C" w:rsidP="000D4F2C">
            <w:pPr>
              <w:bidi/>
              <w:spacing w:after="60"/>
              <w:jc w:val="left"/>
              <w:rPr>
                <w:sz w:val="17"/>
                <w:szCs w:val="17"/>
                <w:lang w:bidi="ar-LB"/>
              </w:rPr>
            </w:pPr>
            <w:r w:rsidRPr="009D780F">
              <w:rPr>
                <w:rFonts w:asciiTheme="majorBidi" w:hAnsiTheme="majorBidi" w:cstheme="majorBidi"/>
                <w:sz w:val="16"/>
                <w:szCs w:val="16"/>
                <w:rtl/>
                <w:lang w:bidi="ar-LB"/>
              </w:rPr>
              <w:t>التمويل (بالدولار الأمريكي)</w:t>
            </w:r>
          </w:p>
        </w:tc>
        <w:tc>
          <w:tcPr>
            <w:tcW w:w="543" w:type="pct"/>
            <w:shd w:val="clear" w:color="auto" w:fill="auto"/>
          </w:tcPr>
          <w:p w14:paraId="3BAC103D" w14:textId="32DC2204" w:rsidR="000D4F2C" w:rsidRPr="0031469D" w:rsidRDefault="000D4F2C" w:rsidP="000D4F2C">
            <w:pPr>
              <w:bidi/>
              <w:spacing w:after="60"/>
              <w:jc w:val="left"/>
              <w:rPr>
                <w:sz w:val="17"/>
                <w:szCs w:val="17"/>
                <w:lang w:bidi="ar-LB"/>
              </w:rPr>
            </w:pPr>
            <w:r w:rsidRPr="0031469D">
              <w:rPr>
                <w:sz w:val="17"/>
                <w:szCs w:val="17"/>
                <w:lang w:bidi="ar-LB"/>
              </w:rPr>
              <w:t>57,780</w:t>
            </w:r>
          </w:p>
        </w:tc>
        <w:tc>
          <w:tcPr>
            <w:tcW w:w="543" w:type="pct"/>
          </w:tcPr>
          <w:p w14:paraId="52F7D830" w14:textId="3CAD8E12" w:rsidR="000D4F2C" w:rsidRPr="0031469D" w:rsidRDefault="000D4F2C" w:rsidP="000D4F2C">
            <w:pPr>
              <w:bidi/>
              <w:spacing w:after="60"/>
              <w:jc w:val="left"/>
              <w:rPr>
                <w:sz w:val="17"/>
                <w:szCs w:val="17"/>
                <w:lang w:bidi="ar-LB"/>
              </w:rPr>
            </w:pPr>
            <w:r w:rsidRPr="0031469D">
              <w:rPr>
                <w:sz w:val="17"/>
                <w:szCs w:val="17"/>
                <w:lang w:bidi="ar-LB"/>
              </w:rPr>
              <w:t>0</w:t>
            </w:r>
          </w:p>
        </w:tc>
        <w:tc>
          <w:tcPr>
            <w:tcW w:w="584" w:type="pct"/>
          </w:tcPr>
          <w:p w14:paraId="092D9616" w14:textId="74C96A3F" w:rsidR="000D4F2C" w:rsidRPr="0031469D" w:rsidRDefault="000D4F2C" w:rsidP="000D4F2C">
            <w:pPr>
              <w:bidi/>
              <w:spacing w:after="60"/>
              <w:jc w:val="left"/>
              <w:rPr>
                <w:sz w:val="17"/>
                <w:szCs w:val="17"/>
                <w:lang w:bidi="ar-LB"/>
              </w:rPr>
            </w:pPr>
            <w:r w:rsidRPr="0031469D">
              <w:rPr>
                <w:sz w:val="17"/>
                <w:szCs w:val="17"/>
                <w:lang w:bidi="ar-LB"/>
              </w:rPr>
              <w:t>0</w:t>
            </w:r>
          </w:p>
        </w:tc>
        <w:tc>
          <w:tcPr>
            <w:tcW w:w="579" w:type="pct"/>
          </w:tcPr>
          <w:p w14:paraId="34E38C01" w14:textId="40BCFE0A" w:rsidR="000D4F2C" w:rsidRPr="0031469D" w:rsidRDefault="000D4F2C" w:rsidP="000D4F2C">
            <w:pPr>
              <w:bidi/>
              <w:spacing w:after="60"/>
              <w:jc w:val="left"/>
              <w:rPr>
                <w:sz w:val="17"/>
                <w:szCs w:val="17"/>
                <w:lang w:bidi="ar-LB"/>
              </w:rPr>
            </w:pPr>
            <w:r w:rsidRPr="0031469D">
              <w:rPr>
                <w:sz w:val="17"/>
                <w:szCs w:val="17"/>
                <w:lang w:bidi="ar-LB"/>
              </w:rPr>
              <w:t>57,780</w:t>
            </w:r>
          </w:p>
        </w:tc>
      </w:tr>
      <w:tr w:rsidR="000D4F2C" w:rsidRPr="0031469D" w14:paraId="40181D23" w14:textId="77777777" w:rsidTr="000D4F2C">
        <w:trPr>
          <w:trHeight w:val="258"/>
        </w:trPr>
        <w:tc>
          <w:tcPr>
            <w:tcW w:w="731" w:type="pct"/>
            <w:vMerge w:val="restart"/>
            <w:shd w:val="clear" w:color="auto" w:fill="auto"/>
            <w:vAlign w:val="center"/>
          </w:tcPr>
          <w:p w14:paraId="55F7E6E1" w14:textId="3E9C5B1C" w:rsidR="000D4F2C" w:rsidRPr="0031469D" w:rsidRDefault="000D4F2C" w:rsidP="000D4F2C">
            <w:pPr>
              <w:bidi/>
              <w:spacing w:after="60"/>
              <w:jc w:val="center"/>
              <w:rPr>
                <w:sz w:val="17"/>
                <w:szCs w:val="17"/>
                <w:lang w:bidi="ar-LB"/>
              </w:rPr>
            </w:pPr>
            <w:r w:rsidRPr="009D780F">
              <w:rPr>
                <w:rFonts w:asciiTheme="majorBidi" w:hAnsiTheme="majorBidi" w:cstheme="majorBidi"/>
                <w:sz w:val="16"/>
                <w:szCs w:val="16"/>
                <w:rtl/>
                <w:lang w:bidi="ar-LB"/>
              </w:rPr>
              <w:t>اليونيب</w:t>
            </w:r>
          </w:p>
        </w:tc>
        <w:tc>
          <w:tcPr>
            <w:tcW w:w="2020" w:type="pct"/>
            <w:shd w:val="clear" w:color="auto" w:fill="auto"/>
          </w:tcPr>
          <w:p w14:paraId="22613648" w14:textId="76ED3D42" w:rsidR="000D4F2C" w:rsidRPr="0031469D" w:rsidRDefault="000D4F2C" w:rsidP="000D4F2C">
            <w:pPr>
              <w:bidi/>
              <w:spacing w:after="60"/>
              <w:jc w:val="left"/>
              <w:rPr>
                <w:sz w:val="17"/>
                <w:szCs w:val="17"/>
                <w:lang w:bidi="ar-LB"/>
              </w:rPr>
            </w:pPr>
            <w:r w:rsidRPr="009D780F">
              <w:rPr>
                <w:rFonts w:asciiTheme="majorBidi" w:hAnsiTheme="majorBidi" w:cstheme="majorBidi"/>
                <w:sz w:val="16"/>
                <w:szCs w:val="16"/>
                <w:rtl/>
                <w:lang w:bidi="ar-LB"/>
              </w:rPr>
              <w:t>التخفيض التدريجي للمواد الهيدروفلوروكربونية (بأطنان مكافئ ثاني أكسيد الكربون)</w:t>
            </w:r>
          </w:p>
        </w:tc>
        <w:tc>
          <w:tcPr>
            <w:tcW w:w="543" w:type="pct"/>
            <w:shd w:val="clear" w:color="auto" w:fill="auto"/>
          </w:tcPr>
          <w:p w14:paraId="066C3B41" w14:textId="77777777" w:rsidR="000D4F2C" w:rsidRPr="0031469D" w:rsidRDefault="000D4F2C" w:rsidP="000D4F2C">
            <w:pPr>
              <w:bidi/>
              <w:spacing w:after="60"/>
              <w:jc w:val="left"/>
              <w:rPr>
                <w:sz w:val="17"/>
                <w:szCs w:val="17"/>
                <w:highlight w:val="yellow"/>
                <w:lang w:bidi="ar-LB"/>
              </w:rPr>
            </w:pPr>
          </w:p>
        </w:tc>
        <w:tc>
          <w:tcPr>
            <w:tcW w:w="543" w:type="pct"/>
          </w:tcPr>
          <w:p w14:paraId="0129F0F4" w14:textId="77777777" w:rsidR="000D4F2C" w:rsidRPr="0031469D" w:rsidRDefault="000D4F2C" w:rsidP="000D4F2C">
            <w:pPr>
              <w:bidi/>
              <w:spacing w:after="60"/>
              <w:jc w:val="left"/>
              <w:rPr>
                <w:sz w:val="17"/>
                <w:szCs w:val="17"/>
                <w:highlight w:val="yellow"/>
                <w:lang w:bidi="ar-LB"/>
              </w:rPr>
            </w:pPr>
          </w:p>
        </w:tc>
        <w:tc>
          <w:tcPr>
            <w:tcW w:w="584" w:type="pct"/>
          </w:tcPr>
          <w:p w14:paraId="410D66EE" w14:textId="77777777" w:rsidR="000D4F2C" w:rsidRPr="0031469D" w:rsidRDefault="000D4F2C" w:rsidP="000D4F2C">
            <w:pPr>
              <w:bidi/>
              <w:spacing w:after="60"/>
              <w:jc w:val="left"/>
              <w:rPr>
                <w:sz w:val="17"/>
                <w:szCs w:val="17"/>
                <w:highlight w:val="yellow"/>
                <w:lang w:bidi="ar-LB"/>
              </w:rPr>
            </w:pPr>
          </w:p>
        </w:tc>
        <w:tc>
          <w:tcPr>
            <w:tcW w:w="579" w:type="pct"/>
          </w:tcPr>
          <w:p w14:paraId="3A328B55" w14:textId="77777777" w:rsidR="000D4F2C" w:rsidRPr="0031469D" w:rsidRDefault="000D4F2C" w:rsidP="000D4F2C">
            <w:pPr>
              <w:bidi/>
              <w:spacing w:after="60"/>
              <w:jc w:val="left"/>
              <w:rPr>
                <w:sz w:val="17"/>
                <w:szCs w:val="17"/>
                <w:highlight w:val="yellow"/>
                <w:lang w:bidi="ar-LB"/>
              </w:rPr>
            </w:pPr>
          </w:p>
        </w:tc>
      </w:tr>
      <w:tr w:rsidR="000D4F2C" w:rsidRPr="0031469D" w14:paraId="65AD9CE3" w14:textId="77777777" w:rsidTr="000D4F2C">
        <w:trPr>
          <w:trHeight w:val="258"/>
        </w:trPr>
        <w:tc>
          <w:tcPr>
            <w:tcW w:w="731" w:type="pct"/>
            <w:vMerge/>
            <w:shd w:val="clear" w:color="auto" w:fill="auto"/>
          </w:tcPr>
          <w:p w14:paraId="782298B6" w14:textId="77777777" w:rsidR="000D4F2C" w:rsidRPr="0031469D" w:rsidRDefault="000D4F2C" w:rsidP="000D4F2C">
            <w:pPr>
              <w:bidi/>
              <w:spacing w:after="60"/>
              <w:jc w:val="center"/>
              <w:rPr>
                <w:sz w:val="17"/>
                <w:szCs w:val="17"/>
                <w:lang w:bidi="ar-LB"/>
              </w:rPr>
            </w:pPr>
          </w:p>
        </w:tc>
        <w:tc>
          <w:tcPr>
            <w:tcW w:w="2020" w:type="pct"/>
            <w:shd w:val="clear" w:color="auto" w:fill="auto"/>
          </w:tcPr>
          <w:p w14:paraId="62496584" w14:textId="5D7F9E03" w:rsidR="000D4F2C" w:rsidRPr="0031469D" w:rsidRDefault="000D4F2C" w:rsidP="000D4F2C">
            <w:pPr>
              <w:bidi/>
              <w:spacing w:after="60"/>
              <w:jc w:val="left"/>
              <w:rPr>
                <w:sz w:val="17"/>
                <w:szCs w:val="17"/>
                <w:lang w:bidi="ar-LB"/>
              </w:rPr>
            </w:pPr>
            <w:r w:rsidRPr="009D780F">
              <w:rPr>
                <w:rFonts w:asciiTheme="majorBidi" w:hAnsiTheme="majorBidi" w:cstheme="majorBidi"/>
                <w:sz w:val="16"/>
                <w:szCs w:val="16"/>
                <w:rtl/>
                <w:lang w:bidi="ar-LB"/>
              </w:rPr>
              <w:t>التمويل (بالدولار الأمريكي)</w:t>
            </w:r>
          </w:p>
        </w:tc>
        <w:tc>
          <w:tcPr>
            <w:tcW w:w="543" w:type="pct"/>
            <w:shd w:val="clear" w:color="auto" w:fill="auto"/>
          </w:tcPr>
          <w:p w14:paraId="34C86C45" w14:textId="6D32C51C" w:rsidR="000D4F2C" w:rsidRPr="0031469D" w:rsidRDefault="000D4F2C" w:rsidP="000D4F2C">
            <w:pPr>
              <w:bidi/>
              <w:spacing w:after="60"/>
              <w:jc w:val="left"/>
              <w:rPr>
                <w:sz w:val="17"/>
                <w:szCs w:val="17"/>
                <w:lang w:bidi="ar-LB"/>
              </w:rPr>
            </w:pPr>
            <w:r w:rsidRPr="0031469D">
              <w:rPr>
                <w:sz w:val="17"/>
                <w:szCs w:val="17"/>
                <w:lang w:bidi="ar-LB"/>
              </w:rPr>
              <w:t>0</w:t>
            </w:r>
          </w:p>
        </w:tc>
        <w:tc>
          <w:tcPr>
            <w:tcW w:w="543" w:type="pct"/>
          </w:tcPr>
          <w:p w14:paraId="07EE5B73" w14:textId="3130CA54" w:rsidR="000D4F2C" w:rsidRPr="0031469D" w:rsidRDefault="000D4F2C" w:rsidP="000D4F2C">
            <w:pPr>
              <w:bidi/>
              <w:spacing w:after="60"/>
              <w:jc w:val="left"/>
              <w:rPr>
                <w:sz w:val="17"/>
                <w:szCs w:val="17"/>
                <w:lang w:bidi="ar-LB"/>
              </w:rPr>
            </w:pPr>
            <w:r w:rsidRPr="0031469D">
              <w:rPr>
                <w:sz w:val="17"/>
                <w:szCs w:val="17"/>
                <w:lang w:bidi="ar-LB"/>
              </w:rPr>
              <w:t>0</w:t>
            </w:r>
          </w:p>
        </w:tc>
        <w:tc>
          <w:tcPr>
            <w:tcW w:w="584" w:type="pct"/>
          </w:tcPr>
          <w:p w14:paraId="5E371016" w14:textId="14F59865" w:rsidR="000D4F2C" w:rsidRPr="0031469D" w:rsidRDefault="000D4F2C" w:rsidP="000D4F2C">
            <w:pPr>
              <w:bidi/>
              <w:spacing w:after="60"/>
              <w:jc w:val="left"/>
              <w:rPr>
                <w:sz w:val="17"/>
                <w:szCs w:val="17"/>
                <w:lang w:bidi="ar-LB"/>
              </w:rPr>
            </w:pPr>
            <w:r w:rsidRPr="0031469D">
              <w:rPr>
                <w:sz w:val="17"/>
                <w:szCs w:val="17"/>
                <w:lang w:bidi="ar-LB"/>
              </w:rPr>
              <w:t>0</w:t>
            </w:r>
          </w:p>
        </w:tc>
        <w:tc>
          <w:tcPr>
            <w:tcW w:w="579" w:type="pct"/>
          </w:tcPr>
          <w:p w14:paraId="0170F682" w14:textId="482AC950" w:rsidR="000D4F2C" w:rsidRPr="0031469D" w:rsidRDefault="000D4F2C" w:rsidP="000D4F2C">
            <w:pPr>
              <w:bidi/>
              <w:spacing w:after="60"/>
              <w:jc w:val="left"/>
              <w:rPr>
                <w:sz w:val="17"/>
                <w:szCs w:val="17"/>
                <w:lang w:bidi="ar-LB"/>
              </w:rPr>
            </w:pPr>
            <w:r w:rsidRPr="0031469D">
              <w:rPr>
                <w:sz w:val="17"/>
                <w:szCs w:val="17"/>
                <w:lang w:bidi="ar-LB"/>
              </w:rPr>
              <w:t>0</w:t>
            </w:r>
          </w:p>
        </w:tc>
      </w:tr>
    </w:tbl>
    <w:p w14:paraId="50688B21" w14:textId="77777777" w:rsidR="00865868" w:rsidRPr="00CE7DD7" w:rsidRDefault="00865868" w:rsidP="008E6915">
      <w:pPr>
        <w:bidi/>
        <w:ind w:right="-420"/>
        <w:jc w:val="center"/>
        <w:rPr>
          <w:sz w:val="10"/>
          <w:szCs w:val="10"/>
          <w:lang w:bidi="ar-LB"/>
        </w:rPr>
      </w:pPr>
    </w:p>
    <w:tbl>
      <w:tblPr>
        <w:tblStyle w:val="TableGrid"/>
        <w:bidiVisual/>
        <w:tblW w:w="10774" w:type="dxa"/>
        <w:tblInd w:w="-714" w:type="dxa"/>
        <w:tblLayout w:type="fixed"/>
        <w:tblLook w:val="04A0" w:firstRow="1" w:lastRow="0" w:firstColumn="1" w:lastColumn="0" w:noHBand="0" w:noVBand="1"/>
      </w:tblPr>
      <w:tblGrid>
        <w:gridCol w:w="1560"/>
        <w:gridCol w:w="709"/>
        <w:gridCol w:w="1275"/>
        <w:gridCol w:w="803"/>
        <w:gridCol w:w="803"/>
        <w:gridCol w:w="804"/>
        <w:gridCol w:w="803"/>
        <w:gridCol w:w="803"/>
        <w:gridCol w:w="804"/>
        <w:gridCol w:w="803"/>
        <w:gridCol w:w="803"/>
        <w:gridCol w:w="804"/>
      </w:tblGrid>
      <w:tr w:rsidR="000D4F2C" w:rsidRPr="006F0FCB" w14:paraId="0848026D" w14:textId="77777777" w:rsidTr="008E6915">
        <w:trPr>
          <w:trHeight w:val="216"/>
        </w:trPr>
        <w:tc>
          <w:tcPr>
            <w:tcW w:w="3544" w:type="dxa"/>
            <w:gridSpan w:val="3"/>
            <w:shd w:val="clear" w:color="auto" w:fill="auto"/>
          </w:tcPr>
          <w:p w14:paraId="55AE4E0C" w14:textId="724BD380" w:rsidR="000D4F2C" w:rsidRPr="006F0FCB" w:rsidRDefault="000D4F2C" w:rsidP="000D4F2C">
            <w:pPr>
              <w:bidi/>
              <w:jc w:val="left"/>
              <w:rPr>
                <w:b/>
                <w:sz w:val="17"/>
                <w:szCs w:val="17"/>
                <w:lang w:bidi="ar-LB"/>
              </w:rPr>
            </w:pPr>
            <w:r w:rsidRPr="009D780F">
              <w:rPr>
                <w:rFonts w:asciiTheme="majorBidi" w:hAnsiTheme="majorBidi" w:cstheme="majorBidi"/>
                <w:b/>
                <w:bCs/>
                <w:sz w:val="17"/>
                <w:szCs w:val="17"/>
                <w:rtl/>
                <w:lang w:bidi="ar-LB"/>
              </w:rPr>
              <w:t>(سابعاً) بيانات المشروع</w:t>
            </w:r>
          </w:p>
        </w:tc>
        <w:tc>
          <w:tcPr>
            <w:tcW w:w="803" w:type="dxa"/>
            <w:shd w:val="clear" w:color="auto" w:fill="auto"/>
            <w:vAlign w:val="center"/>
          </w:tcPr>
          <w:p w14:paraId="1AF51321" w14:textId="7C59797A" w:rsidR="000D4F2C" w:rsidRPr="00D20AC6" w:rsidRDefault="000D4F2C" w:rsidP="000D4F2C">
            <w:pPr>
              <w:bidi/>
              <w:jc w:val="center"/>
              <w:rPr>
                <w:bCs/>
                <w:sz w:val="17"/>
                <w:szCs w:val="17"/>
                <w:lang w:bidi="ar-LB"/>
              </w:rPr>
            </w:pPr>
            <w:r w:rsidRPr="006F0FCB">
              <w:rPr>
                <w:b/>
                <w:sz w:val="17"/>
                <w:szCs w:val="17"/>
                <w:lang w:bidi="ar-LB"/>
              </w:rPr>
              <w:t>2023</w:t>
            </w:r>
          </w:p>
        </w:tc>
        <w:tc>
          <w:tcPr>
            <w:tcW w:w="803" w:type="dxa"/>
            <w:shd w:val="clear" w:color="auto" w:fill="auto"/>
            <w:vAlign w:val="center"/>
          </w:tcPr>
          <w:p w14:paraId="46EB9AA0" w14:textId="12D42338" w:rsidR="000D4F2C" w:rsidRPr="00D20AC6" w:rsidRDefault="000D4F2C" w:rsidP="000D4F2C">
            <w:pPr>
              <w:bidi/>
              <w:jc w:val="center"/>
              <w:rPr>
                <w:bCs/>
                <w:sz w:val="17"/>
                <w:szCs w:val="17"/>
                <w:lang w:bidi="ar-LB"/>
              </w:rPr>
            </w:pPr>
            <w:r w:rsidRPr="006F0FCB">
              <w:rPr>
                <w:b/>
                <w:sz w:val="17"/>
                <w:szCs w:val="17"/>
                <w:lang w:bidi="ar-LB"/>
              </w:rPr>
              <w:t>2024</w:t>
            </w:r>
          </w:p>
        </w:tc>
        <w:tc>
          <w:tcPr>
            <w:tcW w:w="804" w:type="dxa"/>
            <w:shd w:val="clear" w:color="auto" w:fill="auto"/>
            <w:vAlign w:val="center"/>
          </w:tcPr>
          <w:p w14:paraId="5797CA75" w14:textId="177DB644" w:rsidR="000D4F2C" w:rsidRPr="00D20AC6" w:rsidRDefault="000D4F2C" w:rsidP="000D4F2C">
            <w:pPr>
              <w:bidi/>
              <w:jc w:val="center"/>
              <w:rPr>
                <w:bCs/>
                <w:sz w:val="17"/>
                <w:szCs w:val="17"/>
                <w:lang w:bidi="ar-LB"/>
              </w:rPr>
            </w:pPr>
            <w:r w:rsidRPr="006F0FCB">
              <w:rPr>
                <w:b/>
                <w:sz w:val="17"/>
                <w:szCs w:val="17"/>
                <w:lang w:bidi="ar-LB"/>
              </w:rPr>
              <w:t>2025</w:t>
            </w:r>
          </w:p>
        </w:tc>
        <w:tc>
          <w:tcPr>
            <w:tcW w:w="803" w:type="dxa"/>
            <w:vAlign w:val="center"/>
          </w:tcPr>
          <w:p w14:paraId="753EDEA4" w14:textId="62ECB4C7" w:rsidR="000D4F2C" w:rsidRPr="00D20AC6" w:rsidRDefault="000D4F2C" w:rsidP="000D4F2C">
            <w:pPr>
              <w:bidi/>
              <w:jc w:val="center"/>
              <w:rPr>
                <w:bCs/>
                <w:sz w:val="17"/>
                <w:szCs w:val="17"/>
                <w:lang w:bidi="ar-LB"/>
              </w:rPr>
            </w:pPr>
            <w:r w:rsidRPr="006F0FCB">
              <w:rPr>
                <w:b/>
                <w:sz w:val="17"/>
                <w:szCs w:val="17"/>
                <w:lang w:bidi="ar-LB"/>
              </w:rPr>
              <w:t>2026</w:t>
            </w:r>
          </w:p>
        </w:tc>
        <w:tc>
          <w:tcPr>
            <w:tcW w:w="803" w:type="dxa"/>
            <w:vAlign w:val="center"/>
          </w:tcPr>
          <w:p w14:paraId="07F02840" w14:textId="0B868F9C" w:rsidR="000D4F2C" w:rsidRPr="00D20AC6" w:rsidRDefault="000D4F2C" w:rsidP="000D4F2C">
            <w:pPr>
              <w:bidi/>
              <w:jc w:val="center"/>
              <w:rPr>
                <w:bCs/>
                <w:sz w:val="17"/>
                <w:szCs w:val="17"/>
                <w:lang w:bidi="ar-LB"/>
              </w:rPr>
            </w:pPr>
            <w:r w:rsidRPr="006F0FCB">
              <w:rPr>
                <w:b/>
                <w:sz w:val="17"/>
                <w:szCs w:val="17"/>
                <w:lang w:bidi="ar-LB"/>
              </w:rPr>
              <w:t>2027</w:t>
            </w:r>
          </w:p>
        </w:tc>
        <w:tc>
          <w:tcPr>
            <w:tcW w:w="804" w:type="dxa"/>
          </w:tcPr>
          <w:p w14:paraId="2344DDAB" w14:textId="65F4DEC5" w:rsidR="000D4F2C" w:rsidRPr="00D20AC6" w:rsidRDefault="000D4F2C" w:rsidP="000D4F2C">
            <w:pPr>
              <w:bidi/>
              <w:jc w:val="center"/>
              <w:rPr>
                <w:bCs/>
                <w:sz w:val="17"/>
                <w:szCs w:val="17"/>
                <w:lang w:bidi="ar-LB"/>
              </w:rPr>
            </w:pPr>
            <w:r w:rsidRPr="006F0FCB">
              <w:rPr>
                <w:b/>
                <w:sz w:val="17"/>
                <w:szCs w:val="17"/>
                <w:lang w:bidi="ar-LB"/>
              </w:rPr>
              <w:t>2028</w:t>
            </w:r>
          </w:p>
        </w:tc>
        <w:tc>
          <w:tcPr>
            <w:tcW w:w="803" w:type="dxa"/>
          </w:tcPr>
          <w:p w14:paraId="23F8A85D" w14:textId="3DC595CB" w:rsidR="000D4F2C" w:rsidRPr="00D20AC6" w:rsidRDefault="000D4F2C" w:rsidP="000D4F2C">
            <w:pPr>
              <w:bidi/>
              <w:jc w:val="center"/>
              <w:rPr>
                <w:bCs/>
                <w:sz w:val="17"/>
                <w:szCs w:val="17"/>
                <w:lang w:bidi="ar-LB"/>
              </w:rPr>
            </w:pPr>
            <w:r w:rsidRPr="006F0FCB">
              <w:rPr>
                <w:b/>
                <w:sz w:val="17"/>
                <w:szCs w:val="17"/>
                <w:lang w:bidi="ar-LB"/>
              </w:rPr>
              <w:t>2029</w:t>
            </w:r>
          </w:p>
        </w:tc>
        <w:tc>
          <w:tcPr>
            <w:tcW w:w="803" w:type="dxa"/>
          </w:tcPr>
          <w:p w14:paraId="155FB6F4" w14:textId="71674CB6" w:rsidR="000D4F2C" w:rsidRPr="00D20AC6" w:rsidRDefault="000D4F2C" w:rsidP="000D4F2C">
            <w:pPr>
              <w:bidi/>
              <w:jc w:val="center"/>
              <w:rPr>
                <w:bCs/>
                <w:sz w:val="17"/>
                <w:szCs w:val="17"/>
                <w:lang w:bidi="ar-LB"/>
              </w:rPr>
            </w:pPr>
            <w:r w:rsidRPr="006F0FCB">
              <w:rPr>
                <w:b/>
                <w:sz w:val="17"/>
                <w:szCs w:val="17"/>
                <w:lang w:bidi="ar-LB"/>
              </w:rPr>
              <w:t>2030</w:t>
            </w:r>
          </w:p>
        </w:tc>
        <w:tc>
          <w:tcPr>
            <w:tcW w:w="804" w:type="dxa"/>
            <w:shd w:val="clear" w:color="auto" w:fill="auto"/>
            <w:vAlign w:val="center"/>
          </w:tcPr>
          <w:p w14:paraId="13FA66D7" w14:textId="6A80A686" w:rsidR="000D4F2C" w:rsidRPr="00D20AC6" w:rsidRDefault="000D4F2C" w:rsidP="000D4F2C">
            <w:pPr>
              <w:bidi/>
              <w:jc w:val="center"/>
              <w:rPr>
                <w:bCs/>
                <w:sz w:val="17"/>
                <w:szCs w:val="17"/>
                <w:lang w:bidi="ar-LB"/>
              </w:rPr>
            </w:pPr>
            <w:r w:rsidRPr="00D20AC6">
              <w:rPr>
                <w:bCs/>
                <w:sz w:val="17"/>
                <w:szCs w:val="17"/>
                <w:rtl/>
                <w:lang w:bidi="ar-LB"/>
              </w:rPr>
              <w:t>المجموع</w:t>
            </w:r>
          </w:p>
        </w:tc>
      </w:tr>
      <w:tr w:rsidR="000C65F2" w:rsidRPr="006F0FCB" w14:paraId="11D56CEF" w14:textId="77777777" w:rsidTr="008E6915">
        <w:trPr>
          <w:trHeight w:val="290"/>
        </w:trPr>
        <w:tc>
          <w:tcPr>
            <w:tcW w:w="1560" w:type="dxa"/>
            <w:vMerge w:val="restart"/>
            <w:shd w:val="clear" w:color="auto" w:fill="auto"/>
            <w:vAlign w:val="center"/>
          </w:tcPr>
          <w:p w14:paraId="4D91CB8A" w14:textId="6249C8B8" w:rsidR="000C65F2" w:rsidRPr="006F0FCB" w:rsidRDefault="000C65F2" w:rsidP="000C65F2">
            <w:pPr>
              <w:tabs>
                <w:tab w:val="left" w:pos="8280"/>
              </w:tabs>
              <w:bidi/>
              <w:spacing w:after="60"/>
              <w:jc w:val="left"/>
              <w:rPr>
                <w:sz w:val="17"/>
                <w:szCs w:val="17"/>
                <w:lang w:bidi="ar-LB"/>
              </w:rPr>
            </w:pPr>
            <w:r w:rsidRPr="009D780F">
              <w:rPr>
                <w:rFonts w:asciiTheme="majorBidi" w:hAnsiTheme="majorBidi" w:cstheme="majorBidi"/>
                <w:sz w:val="16"/>
                <w:szCs w:val="16"/>
                <w:rtl/>
                <w:lang w:bidi="ar-LB"/>
              </w:rPr>
              <w:t>الاستهلاك (بأطنان مكافئ ثاني أكسيد الكربون)</w:t>
            </w:r>
          </w:p>
        </w:tc>
        <w:tc>
          <w:tcPr>
            <w:tcW w:w="1984" w:type="dxa"/>
            <w:gridSpan w:val="2"/>
            <w:shd w:val="clear" w:color="auto" w:fill="auto"/>
            <w:vAlign w:val="bottom"/>
          </w:tcPr>
          <w:p w14:paraId="6D3A52F5" w14:textId="67E4D5B7" w:rsidR="000C65F2" w:rsidRPr="006F0FCB" w:rsidRDefault="000C65F2" w:rsidP="000C65F2">
            <w:pPr>
              <w:tabs>
                <w:tab w:val="left" w:pos="8280"/>
              </w:tabs>
              <w:bidi/>
              <w:spacing w:after="60"/>
              <w:ind w:right="-108"/>
              <w:jc w:val="left"/>
              <w:rPr>
                <w:sz w:val="17"/>
                <w:szCs w:val="17"/>
                <w:lang w:bidi="ar-LB"/>
              </w:rPr>
            </w:pPr>
            <w:r w:rsidRPr="009D780F">
              <w:rPr>
                <w:rFonts w:asciiTheme="majorBidi" w:hAnsiTheme="majorBidi" w:cstheme="majorBidi"/>
                <w:sz w:val="16"/>
                <w:szCs w:val="16"/>
                <w:rtl/>
                <w:lang w:bidi="ar-LB"/>
              </w:rPr>
              <w:t>حدود بروتوكول مونتريال</w:t>
            </w:r>
          </w:p>
        </w:tc>
        <w:tc>
          <w:tcPr>
            <w:tcW w:w="803" w:type="dxa"/>
            <w:shd w:val="clear" w:color="auto" w:fill="auto"/>
          </w:tcPr>
          <w:p w14:paraId="718D7B6F" w14:textId="64FF8044" w:rsidR="000C65F2" w:rsidRPr="006F0FCB" w:rsidRDefault="000C65F2" w:rsidP="000C65F2">
            <w:pPr>
              <w:tabs>
                <w:tab w:val="left" w:pos="8280"/>
              </w:tabs>
              <w:bidi/>
              <w:spacing w:after="60"/>
              <w:jc w:val="left"/>
              <w:rPr>
                <w:sz w:val="17"/>
                <w:szCs w:val="17"/>
                <w:lang w:bidi="ar-LB"/>
              </w:rPr>
            </w:pPr>
            <w:r>
              <w:rPr>
                <w:sz w:val="17"/>
                <w:szCs w:val="17"/>
                <w:rtl/>
                <w:lang w:bidi="ar-LB"/>
              </w:rPr>
              <w:t>لا ينطبق</w:t>
            </w:r>
          </w:p>
        </w:tc>
        <w:tc>
          <w:tcPr>
            <w:tcW w:w="803" w:type="dxa"/>
          </w:tcPr>
          <w:p w14:paraId="5BC54A08" w14:textId="72484290"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4" w:type="dxa"/>
          </w:tcPr>
          <w:p w14:paraId="3AB606B9" w14:textId="69383A0B"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3" w:type="dxa"/>
          </w:tcPr>
          <w:p w14:paraId="742CBDAC" w14:textId="00A67DDA"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3" w:type="dxa"/>
          </w:tcPr>
          <w:p w14:paraId="737560D9" w14:textId="6682C410"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4" w:type="dxa"/>
          </w:tcPr>
          <w:p w14:paraId="79115E4A" w14:textId="76A48CA6"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3" w:type="dxa"/>
          </w:tcPr>
          <w:p w14:paraId="2A5B27A8" w14:textId="2BF02D26" w:rsidR="000C65F2" w:rsidRPr="006F0FCB" w:rsidRDefault="000C65F2" w:rsidP="000C65F2">
            <w:pPr>
              <w:tabs>
                <w:tab w:val="left" w:pos="8280"/>
              </w:tabs>
              <w:bidi/>
              <w:spacing w:after="60"/>
              <w:jc w:val="left"/>
              <w:rPr>
                <w:sz w:val="17"/>
                <w:szCs w:val="17"/>
                <w:lang w:bidi="ar-LB"/>
              </w:rPr>
            </w:pPr>
            <w:r w:rsidRPr="006F0FCB">
              <w:rPr>
                <w:sz w:val="17"/>
                <w:szCs w:val="17"/>
                <w:lang w:bidi="ar-LB"/>
              </w:rPr>
              <w:t>524,</w:t>
            </w:r>
            <w:r>
              <w:rPr>
                <w:sz w:val="17"/>
                <w:szCs w:val="17"/>
                <w:lang w:bidi="ar-LB"/>
              </w:rPr>
              <w:t>262</w:t>
            </w:r>
          </w:p>
        </w:tc>
        <w:tc>
          <w:tcPr>
            <w:tcW w:w="803" w:type="dxa"/>
          </w:tcPr>
          <w:p w14:paraId="060D2BBB" w14:textId="14E60467" w:rsidR="000C65F2" w:rsidRPr="006F0FCB" w:rsidRDefault="000C65F2" w:rsidP="000C65F2">
            <w:pPr>
              <w:tabs>
                <w:tab w:val="left" w:pos="8280"/>
              </w:tabs>
              <w:bidi/>
              <w:spacing w:after="60"/>
              <w:jc w:val="left"/>
              <w:rPr>
                <w:sz w:val="17"/>
                <w:szCs w:val="17"/>
                <w:lang w:bidi="ar-LB"/>
              </w:rPr>
            </w:pPr>
            <w:r w:rsidRPr="006F0FCB">
              <w:rPr>
                <w:sz w:val="17"/>
                <w:szCs w:val="17"/>
                <w:lang w:bidi="ar-LB"/>
              </w:rPr>
              <w:t>524,</w:t>
            </w:r>
            <w:r>
              <w:rPr>
                <w:sz w:val="17"/>
                <w:szCs w:val="17"/>
                <w:lang w:bidi="ar-LB"/>
              </w:rPr>
              <w:t>262</w:t>
            </w:r>
          </w:p>
        </w:tc>
        <w:tc>
          <w:tcPr>
            <w:tcW w:w="804" w:type="dxa"/>
          </w:tcPr>
          <w:p w14:paraId="4253544A" w14:textId="439CEA11" w:rsidR="000C65F2" w:rsidRPr="006F0FCB" w:rsidRDefault="000C65F2" w:rsidP="000C65F2">
            <w:pPr>
              <w:tabs>
                <w:tab w:val="left" w:pos="8280"/>
              </w:tabs>
              <w:bidi/>
              <w:spacing w:after="60"/>
              <w:jc w:val="left"/>
              <w:rPr>
                <w:sz w:val="17"/>
                <w:szCs w:val="17"/>
                <w:lang w:bidi="ar-LB"/>
              </w:rPr>
            </w:pPr>
            <w:r>
              <w:rPr>
                <w:sz w:val="17"/>
                <w:szCs w:val="17"/>
                <w:rtl/>
                <w:lang w:bidi="ar-LB"/>
              </w:rPr>
              <w:t>لا ينطبق</w:t>
            </w:r>
          </w:p>
        </w:tc>
      </w:tr>
      <w:tr w:rsidR="000C65F2" w:rsidRPr="006F0FCB" w14:paraId="01521C97" w14:textId="77777777" w:rsidTr="008E6915">
        <w:trPr>
          <w:trHeight w:val="290"/>
        </w:trPr>
        <w:tc>
          <w:tcPr>
            <w:tcW w:w="1560" w:type="dxa"/>
            <w:vMerge/>
            <w:shd w:val="clear" w:color="auto" w:fill="auto"/>
          </w:tcPr>
          <w:p w14:paraId="43C0BC54" w14:textId="77777777" w:rsidR="000C65F2" w:rsidRPr="006F0FCB" w:rsidRDefault="000C65F2" w:rsidP="000C65F2">
            <w:pPr>
              <w:tabs>
                <w:tab w:val="left" w:pos="8280"/>
              </w:tabs>
              <w:bidi/>
              <w:spacing w:after="60"/>
              <w:jc w:val="left"/>
              <w:rPr>
                <w:sz w:val="17"/>
                <w:szCs w:val="17"/>
                <w:lang w:bidi="ar-LB"/>
              </w:rPr>
            </w:pPr>
          </w:p>
        </w:tc>
        <w:tc>
          <w:tcPr>
            <w:tcW w:w="1984" w:type="dxa"/>
            <w:gridSpan w:val="2"/>
            <w:shd w:val="clear" w:color="auto" w:fill="auto"/>
            <w:vAlign w:val="bottom"/>
          </w:tcPr>
          <w:p w14:paraId="5405C27F" w14:textId="62CB5DCB" w:rsidR="000C65F2" w:rsidRPr="006F0FCB" w:rsidRDefault="000C65F2" w:rsidP="000C65F2">
            <w:pPr>
              <w:tabs>
                <w:tab w:val="left" w:pos="8280"/>
              </w:tabs>
              <w:bidi/>
              <w:spacing w:after="60"/>
              <w:jc w:val="left"/>
              <w:rPr>
                <w:sz w:val="17"/>
                <w:szCs w:val="17"/>
                <w:lang w:bidi="ar-LB"/>
              </w:rPr>
            </w:pPr>
            <w:r w:rsidRPr="009D780F">
              <w:rPr>
                <w:rFonts w:asciiTheme="majorBidi" w:hAnsiTheme="majorBidi" w:cstheme="majorBidi"/>
                <w:sz w:val="16"/>
                <w:szCs w:val="16"/>
                <w:rtl/>
                <w:lang w:bidi="ar-LB"/>
              </w:rPr>
              <w:t>الحد الأقصى المسموح به</w:t>
            </w:r>
          </w:p>
        </w:tc>
        <w:tc>
          <w:tcPr>
            <w:tcW w:w="803" w:type="dxa"/>
            <w:shd w:val="clear" w:color="auto" w:fill="auto"/>
          </w:tcPr>
          <w:p w14:paraId="7C03761F" w14:textId="6E88CA3F" w:rsidR="000C65F2" w:rsidRPr="006F0FCB" w:rsidRDefault="000C65F2" w:rsidP="000C65F2">
            <w:pPr>
              <w:tabs>
                <w:tab w:val="left" w:pos="8280"/>
              </w:tabs>
              <w:bidi/>
              <w:spacing w:after="60"/>
              <w:jc w:val="left"/>
              <w:rPr>
                <w:sz w:val="17"/>
                <w:szCs w:val="17"/>
                <w:lang w:bidi="ar-LB"/>
              </w:rPr>
            </w:pPr>
            <w:r>
              <w:rPr>
                <w:sz w:val="17"/>
                <w:szCs w:val="17"/>
                <w:rtl/>
                <w:lang w:bidi="ar-LB"/>
              </w:rPr>
              <w:t>لا ينطبق</w:t>
            </w:r>
          </w:p>
        </w:tc>
        <w:tc>
          <w:tcPr>
            <w:tcW w:w="803" w:type="dxa"/>
          </w:tcPr>
          <w:p w14:paraId="2BD78A5C" w14:textId="3319ED61"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4" w:type="dxa"/>
          </w:tcPr>
          <w:p w14:paraId="06E3B215" w14:textId="176866B6"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3" w:type="dxa"/>
          </w:tcPr>
          <w:p w14:paraId="68338E1E" w14:textId="79D6167E"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3" w:type="dxa"/>
          </w:tcPr>
          <w:p w14:paraId="1CE00179" w14:textId="542318BD"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4" w:type="dxa"/>
          </w:tcPr>
          <w:p w14:paraId="58A53A00" w14:textId="784158E2" w:rsidR="000C65F2" w:rsidRPr="006F0FCB" w:rsidRDefault="000C65F2" w:rsidP="000C65F2">
            <w:pPr>
              <w:tabs>
                <w:tab w:val="left" w:pos="8280"/>
              </w:tabs>
              <w:bidi/>
              <w:spacing w:after="60"/>
              <w:jc w:val="left"/>
              <w:rPr>
                <w:sz w:val="17"/>
                <w:szCs w:val="17"/>
                <w:lang w:bidi="ar-LB"/>
              </w:rPr>
            </w:pPr>
            <w:r w:rsidRPr="006F0FCB">
              <w:rPr>
                <w:sz w:val="17"/>
                <w:szCs w:val="17"/>
                <w:lang w:bidi="ar-LB"/>
              </w:rPr>
              <w:t>582,</w:t>
            </w:r>
            <w:r>
              <w:rPr>
                <w:sz w:val="17"/>
                <w:szCs w:val="17"/>
                <w:lang w:bidi="ar-LB"/>
              </w:rPr>
              <w:t>513</w:t>
            </w:r>
          </w:p>
        </w:tc>
        <w:tc>
          <w:tcPr>
            <w:tcW w:w="803" w:type="dxa"/>
          </w:tcPr>
          <w:p w14:paraId="55AEF0EF" w14:textId="3D73CCE2" w:rsidR="000C65F2" w:rsidRPr="006F0FCB" w:rsidRDefault="000C65F2" w:rsidP="000C65F2">
            <w:pPr>
              <w:tabs>
                <w:tab w:val="left" w:pos="8280"/>
              </w:tabs>
              <w:bidi/>
              <w:spacing w:after="60"/>
              <w:jc w:val="left"/>
              <w:rPr>
                <w:sz w:val="17"/>
                <w:szCs w:val="17"/>
                <w:lang w:bidi="ar-LB"/>
              </w:rPr>
            </w:pPr>
            <w:r w:rsidRPr="006F0FCB">
              <w:rPr>
                <w:sz w:val="17"/>
                <w:szCs w:val="17"/>
                <w:lang w:bidi="ar-LB"/>
              </w:rPr>
              <w:t>524,</w:t>
            </w:r>
            <w:r>
              <w:rPr>
                <w:sz w:val="17"/>
                <w:szCs w:val="17"/>
                <w:lang w:bidi="ar-LB"/>
              </w:rPr>
              <w:t>262</w:t>
            </w:r>
          </w:p>
        </w:tc>
        <w:tc>
          <w:tcPr>
            <w:tcW w:w="803" w:type="dxa"/>
          </w:tcPr>
          <w:p w14:paraId="335DDFFC" w14:textId="5D6184A2" w:rsidR="000C65F2" w:rsidRPr="006F0FCB" w:rsidRDefault="000C65F2" w:rsidP="000C65F2">
            <w:pPr>
              <w:tabs>
                <w:tab w:val="left" w:pos="8280"/>
              </w:tabs>
              <w:bidi/>
              <w:spacing w:after="60"/>
              <w:jc w:val="left"/>
              <w:rPr>
                <w:sz w:val="17"/>
                <w:szCs w:val="17"/>
                <w:lang w:bidi="ar-LB"/>
              </w:rPr>
            </w:pPr>
            <w:r w:rsidRPr="006F0FCB">
              <w:rPr>
                <w:sz w:val="17"/>
                <w:szCs w:val="17"/>
                <w:lang w:bidi="ar-LB"/>
              </w:rPr>
              <w:t>524,</w:t>
            </w:r>
            <w:r>
              <w:rPr>
                <w:sz w:val="17"/>
                <w:szCs w:val="17"/>
                <w:lang w:bidi="ar-LB"/>
              </w:rPr>
              <w:t>262</w:t>
            </w:r>
          </w:p>
        </w:tc>
        <w:tc>
          <w:tcPr>
            <w:tcW w:w="804" w:type="dxa"/>
          </w:tcPr>
          <w:p w14:paraId="33669440" w14:textId="3F883E90" w:rsidR="000C65F2" w:rsidRPr="006F0FCB" w:rsidRDefault="000C65F2" w:rsidP="000C65F2">
            <w:pPr>
              <w:tabs>
                <w:tab w:val="left" w:pos="8280"/>
              </w:tabs>
              <w:bidi/>
              <w:spacing w:after="60"/>
              <w:jc w:val="left"/>
              <w:rPr>
                <w:sz w:val="17"/>
                <w:szCs w:val="17"/>
                <w:lang w:bidi="ar-LB"/>
              </w:rPr>
            </w:pPr>
            <w:r>
              <w:rPr>
                <w:sz w:val="17"/>
                <w:szCs w:val="17"/>
                <w:rtl/>
                <w:lang w:bidi="ar-LB"/>
              </w:rPr>
              <w:t>لا ينطبق</w:t>
            </w:r>
          </w:p>
        </w:tc>
      </w:tr>
      <w:tr w:rsidR="000D4F2C" w:rsidRPr="006F0FCB" w14:paraId="258408D7" w14:textId="77777777" w:rsidTr="008E6915">
        <w:trPr>
          <w:trHeight w:val="128"/>
        </w:trPr>
        <w:tc>
          <w:tcPr>
            <w:tcW w:w="1560" w:type="dxa"/>
            <w:vMerge w:val="restart"/>
            <w:shd w:val="clear" w:color="auto" w:fill="auto"/>
            <w:vAlign w:val="center"/>
          </w:tcPr>
          <w:p w14:paraId="461F8F51" w14:textId="580C515F" w:rsidR="000D4F2C" w:rsidRPr="006F0FCB" w:rsidRDefault="000D4F2C" w:rsidP="000D4F2C">
            <w:pPr>
              <w:tabs>
                <w:tab w:val="left" w:pos="8280"/>
              </w:tabs>
              <w:bidi/>
              <w:spacing w:after="60"/>
              <w:ind w:right="-110"/>
              <w:jc w:val="left"/>
              <w:rPr>
                <w:sz w:val="17"/>
                <w:szCs w:val="17"/>
                <w:lang w:bidi="ar-LB"/>
              </w:rPr>
            </w:pPr>
            <w:r w:rsidRPr="009D780F">
              <w:rPr>
                <w:rFonts w:asciiTheme="majorBidi" w:hAnsiTheme="majorBidi" w:cstheme="majorBidi"/>
                <w:sz w:val="16"/>
                <w:szCs w:val="16"/>
                <w:rtl/>
                <w:lang w:bidi="ar-LB"/>
              </w:rPr>
              <w:t>المبالغ المطلوبة من حيث المبدأ (بالدولار الأمريكي)</w:t>
            </w:r>
          </w:p>
        </w:tc>
        <w:tc>
          <w:tcPr>
            <w:tcW w:w="709" w:type="dxa"/>
            <w:vMerge w:val="restart"/>
            <w:shd w:val="clear" w:color="auto" w:fill="auto"/>
            <w:vAlign w:val="center"/>
          </w:tcPr>
          <w:p w14:paraId="43C9F4B0" w14:textId="7838D78F" w:rsidR="000D4F2C" w:rsidRPr="006F0FCB" w:rsidRDefault="000D4F2C" w:rsidP="000D4F2C">
            <w:pPr>
              <w:tabs>
                <w:tab w:val="left" w:pos="8280"/>
              </w:tabs>
              <w:bidi/>
              <w:spacing w:after="60"/>
              <w:ind w:left="-249" w:right="-246"/>
              <w:jc w:val="center"/>
              <w:rPr>
                <w:sz w:val="17"/>
                <w:szCs w:val="17"/>
                <w:lang w:bidi="ar-LB"/>
              </w:rPr>
            </w:pPr>
            <w:r>
              <w:rPr>
                <w:color w:val="000000" w:themeColor="text1"/>
                <w:sz w:val="17"/>
                <w:szCs w:val="17"/>
                <w:rtl/>
                <w:lang w:bidi="ar-LB"/>
              </w:rPr>
              <w:t>اليونيدو</w:t>
            </w:r>
          </w:p>
        </w:tc>
        <w:tc>
          <w:tcPr>
            <w:tcW w:w="1275" w:type="dxa"/>
            <w:shd w:val="clear" w:color="auto" w:fill="auto"/>
            <w:vAlign w:val="center"/>
          </w:tcPr>
          <w:p w14:paraId="35BCD636" w14:textId="54A14010" w:rsidR="000D4F2C" w:rsidRPr="006F0FCB" w:rsidRDefault="000D4F2C" w:rsidP="000D4F2C">
            <w:pPr>
              <w:tabs>
                <w:tab w:val="left" w:pos="8280"/>
              </w:tabs>
              <w:bidi/>
              <w:spacing w:after="60"/>
              <w:jc w:val="left"/>
              <w:rPr>
                <w:sz w:val="17"/>
                <w:szCs w:val="17"/>
                <w:lang w:bidi="ar-LB"/>
              </w:rPr>
            </w:pPr>
            <w:r w:rsidRPr="009D780F">
              <w:rPr>
                <w:rFonts w:asciiTheme="majorBidi" w:hAnsiTheme="majorBidi" w:cstheme="majorBidi"/>
                <w:sz w:val="16"/>
                <w:szCs w:val="16"/>
                <w:rtl/>
                <w:lang w:bidi="ar-LB"/>
              </w:rPr>
              <w:t>تكاليف المشروع</w:t>
            </w:r>
          </w:p>
        </w:tc>
        <w:tc>
          <w:tcPr>
            <w:tcW w:w="803" w:type="dxa"/>
            <w:shd w:val="clear" w:color="auto" w:fill="auto"/>
          </w:tcPr>
          <w:p w14:paraId="28729A07" w14:textId="3183F806" w:rsidR="000D4F2C" w:rsidRPr="006F0FCB" w:rsidRDefault="000D4F2C" w:rsidP="000D4F2C">
            <w:pPr>
              <w:tabs>
                <w:tab w:val="left" w:pos="8280"/>
              </w:tabs>
              <w:bidi/>
              <w:spacing w:after="60"/>
              <w:jc w:val="left"/>
              <w:rPr>
                <w:sz w:val="17"/>
                <w:szCs w:val="17"/>
                <w:lang w:bidi="ar-LB"/>
              </w:rPr>
            </w:pPr>
            <w:r w:rsidRPr="006F0FCB">
              <w:rPr>
                <w:sz w:val="17"/>
                <w:szCs w:val="17"/>
                <w:lang w:bidi="ar-LB"/>
              </w:rPr>
              <w:t>159,000</w:t>
            </w:r>
          </w:p>
        </w:tc>
        <w:tc>
          <w:tcPr>
            <w:tcW w:w="803" w:type="dxa"/>
          </w:tcPr>
          <w:p w14:paraId="4F8BD22A" w14:textId="41772F15" w:rsidR="000D4F2C" w:rsidRPr="006F0FCB" w:rsidRDefault="000D4F2C" w:rsidP="000D4F2C">
            <w:pPr>
              <w:tabs>
                <w:tab w:val="left" w:pos="8280"/>
              </w:tabs>
              <w:bidi/>
              <w:spacing w:after="60"/>
              <w:jc w:val="left"/>
              <w:rPr>
                <w:sz w:val="17"/>
                <w:szCs w:val="17"/>
                <w:lang w:bidi="ar-LB"/>
              </w:rPr>
            </w:pPr>
            <w:r w:rsidRPr="00E52685">
              <w:rPr>
                <w:sz w:val="17"/>
                <w:szCs w:val="17"/>
                <w:lang w:bidi="ar-LB"/>
              </w:rPr>
              <w:t>0</w:t>
            </w:r>
          </w:p>
        </w:tc>
        <w:tc>
          <w:tcPr>
            <w:tcW w:w="804" w:type="dxa"/>
          </w:tcPr>
          <w:p w14:paraId="420A6402" w14:textId="3C274EC8" w:rsidR="000D4F2C" w:rsidRPr="006F0FCB" w:rsidRDefault="000D4F2C" w:rsidP="000D4F2C">
            <w:pPr>
              <w:tabs>
                <w:tab w:val="left" w:pos="8280"/>
              </w:tabs>
              <w:bidi/>
              <w:spacing w:after="60"/>
              <w:jc w:val="left"/>
              <w:rPr>
                <w:sz w:val="17"/>
                <w:szCs w:val="17"/>
                <w:lang w:bidi="ar-LB"/>
              </w:rPr>
            </w:pPr>
            <w:r w:rsidRPr="0075002E">
              <w:rPr>
                <w:sz w:val="17"/>
                <w:szCs w:val="17"/>
                <w:lang w:bidi="ar-LB"/>
              </w:rPr>
              <w:t>0</w:t>
            </w:r>
          </w:p>
        </w:tc>
        <w:tc>
          <w:tcPr>
            <w:tcW w:w="803" w:type="dxa"/>
          </w:tcPr>
          <w:p w14:paraId="23AB76E5" w14:textId="4AFAD3FE" w:rsidR="000D4F2C" w:rsidRPr="006F0FCB" w:rsidRDefault="000D4F2C" w:rsidP="000D4F2C">
            <w:pPr>
              <w:tabs>
                <w:tab w:val="left" w:pos="8280"/>
              </w:tabs>
              <w:bidi/>
              <w:spacing w:after="60"/>
              <w:jc w:val="left"/>
              <w:rPr>
                <w:sz w:val="17"/>
                <w:szCs w:val="17"/>
                <w:lang w:bidi="ar-LB"/>
              </w:rPr>
            </w:pPr>
            <w:r>
              <w:rPr>
                <w:sz w:val="17"/>
                <w:szCs w:val="17"/>
                <w:lang w:bidi="ar-LB"/>
              </w:rPr>
              <w:t>41,000</w:t>
            </w:r>
          </w:p>
        </w:tc>
        <w:tc>
          <w:tcPr>
            <w:tcW w:w="803" w:type="dxa"/>
          </w:tcPr>
          <w:p w14:paraId="03FD04B0" w14:textId="77777777" w:rsidR="000D4F2C" w:rsidRPr="006F0FCB" w:rsidRDefault="000D4F2C" w:rsidP="000D4F2C">
            <w:pPr>
              <w:tabs>
                <w:tab w:val="left" w:pos="8280"/>
              </w:tabs>
              <w:bidi/>
              <w:spacing w:after="60"/>
              <w:jc w:val="left"/>
              <w:rPr>
                <w:sz w:val="17"/>
                <w:szCs w:val="17"/>
                <w:lang w:bidi="ar-LB"/>
              </w:rPr>
            </w:pPr>
          </w:p>
        </w:tc>
        <w:tc>
          <w:tcPr>
            <w:tcW w:w="804" w:type="dxa"/>
          </w:tcPr>
          <w:p w14:paraId="1CA99115" w14:textId="04B25AD5"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302F8E7F" w14:textId="1C4BF37E"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2B7A7CFF" w14:textId="3DE14779" w:rsidR="000D4F2C" w:rsidRPr="006F0FCB" w:rsidRDefault="000D4F2C" w:rsidP="000D4F2C">
            <w:pPr>
              <w:tabs>
                <w:tab w:val="left" w:pos="8280"/>
              </w:tabs>
              <w:bidi/>
              <w:spacing w:after="60"/>
              <w:jc w:val="left"/>
              <w:rPr>
                <w:sz w:val="17"/>
                <w:szCs w:val="17"/>
                <w:lang w:bidi="ar-LB"/>
              </w:rPr>
            </w:pPr>
            <w:r>
              <w:rPr>
                <w:sz w:val="17"/>
                <w:szCs w:val="17"/>
                <w:lang w:bidi="ar-LB"/>
              </w:rPr>
              <w:t>25,000</w:t>
            </w:r>
          </w:p>
        </w:tc>
        <w:tc>
          <w:tcPr>
            <w:tcW w:w="804" w:type="dxa"/>
          </w:tcPr>
          <w:p w14:paraId="151A1AD5" w14:textId="6DEC1DEF" w:rsidR="000D4F2C" w:rsidRPr="006F0FCB" w:rsidRDefault="000D4F2C" w:rsidP="000D4F2C">
            <w:pPr>
              <w:tabs>
                <w:tab w:val="left" w:pos="8280"/>
              </w:tabs>
              <w:bidi/>
              <w:spacing w:after="60"/>
              <w:jc w:val="left"/>
              <w:rPr>
                <w:sz w:val="17"/>
                <w:szCs w:val="17"/>
                <w:lang w:bidi="ar-LB"/>
              </w:rPr>
            </w:pPr>
            <w:r>
              <w:rPr>
                <w:sz w:val="17"/>
                <w:szCs w:val="17"/>
                <w:lang w:bidi="ar-LB"/>
              </w:rPr>
              <w:t>225,000</w:t>
            </w:r>
          </w:p>
        </w:tc>
      </w:tr>
      <w:tr w:rsidR="000D4F2C" w:rsidRPr="006F0FCB" w14:paraId="20446734" w14:textId="77777777" w:rsidTr="008E6915">
        <w:trPr>
          <w:trHeight w:val="44"/>
        </w:trPr>
        <w:tc>
          <w:tcPr>
            <w:tcW w:w="1560" w:type="dxa"/>
            <w:vMerge/>
            <w:shd w:val="clear" w:color="auto" w:fill="auto"/>
          </w:tcPr>
          <w:p w14:paraId="5553E111" w14:textId="77777777" w:rsidR="000D4F2C" w:rsidRPr="006F0FCB" w:rsidRDefault="000D4F2C" w:rsidP="000D4F2C">
            <w:pPr>
              <w:tabs>
                <w:tab w:val="left" w:pos="8280"/>
              </w:tabs>
              <w:bidi/>
              <w:spacing w:after="60"/>
              <w:jc w:val="left"/>
              <w:rPr>
                <w:sz w:val="17"/>
                <w:szCs w:val="17"/>
                <w:lang w:bidi="ar-LB"/>
              </w:rPr>
            </w:pPr>
          </w:p>
        </w:tc>
        <w:tc>
          <w:tcPr>
            <w:tcW w:w="709" w:type="dxa"/>
            <w:vMerge/>
            <w:shd w:val="clear" w:color="auto" w:fill="auto"/>
            <w:vAlign w:val="center"/>
          </w:tcPr>
          <w:p w14:paraId="0DEE3587" w14:textId="77777777" w:rsidR="000D4F2C" w:rsidRPr="006F0FCB" w:rsidRDefault="000D4F2C" w:rsidP="000D4F2C">
            <w:pPr>
              <w:tabs>
                <w:tab w:val="left" w:pos="8280"/>
              </w:tabs>
              <w:bidi/>
              <w:spacing w:after="60"/>
              <w:ind w:left="-249" w:right="-246"/>
              <w:jc w:val="left"/>
              <w:rPr>
                <w:sz w:val="17"/>
                <w:szCs w:val="17"/>
                <w:lang w:bidi="ar-LB"/>
              </w:rPr>
            </w:pPr>
          </w:p>
        </w:tc>
        <w:tc>
          <w:tcPr>
            <w:tcW w:w="1275" w:type="dxa"/>
            <w:shd w:val="clear" w:color="auto" w:fill="auto"/>
            <w:vAlign w:val="center"/>
          </w:tcPr>
          <w:p w14:paraId="0688222F" w14:textId="750CB6FF" w:rsidR="000D4F2C" w:rsidRPr="006F0FCB" w:rsidRDefault="000D4F2C" w:rsidP="000D4F2C">
            <w:pPr>
              <w:tabs>
                <w:tab w:val="left" w:pos="8280"/>
              </w:tabs>
              <w:bidi/>
              <w:spacing w:after="60"/>
              <w:jc w:val="left"/>
              <w:rPr>
                <w:sz w:val="17"/>
                <w:szCs w:val="17"/>
                <w:lang w:bidi="ar-LB"/>
              </w:rPr>
            </w:pPr>
            <w:r w:rsidRPr="009D780F">
              <w:rPr>
                <w:rFonts w:asciiTheme="majorBidi" w:hAnsiTheme="majorBidi" w:cstheme="majorBidi"/>
                <w:sz w:val="16"/>
                <w:szCs w:val="16"/>
                <w:rtl/>
                <w:lang w:bidi="ar-LB"/>
              </w:rPr>
              <w:t>تكاليف الدعم</w:t>
            </w:r>
          </w:p>
        </w:tc>
        <w:tc>
          <w:tcPr>
            <w:tcW w:w="803" w:type="dxa"/>
            <w:shd w:val="clear" w:color="auto" w:fill="auto"/>
          </w:tcPr>
          <w:p w14:paraId="2F942A02" w14:textId="506487F0" w:rsidR="000D4F2C" w:rsidRPr="006F0FCB" w:rsidRDefault="000D4F2C" w:rsidP="000D4F2C">
            <w:pPr>
              <w:tabs>
                <w:tab w:val="left" w:pos="8280"/>
              </w:tabs>
              <w:bidi/>
              <w:spacing w:after="60"/>
              <w:jc w:val="left"/>
              <w:rPr>
                <w:sz w:val="17"/>
                <w:szCs w:val="17"/>
                <w:lang w:bidi="ar-LB"/>
              </w:rPr>
            </w:pPr>
            <w:r w:rsidRPr="006F0FCB">
              <w:rPr>
                <w:sz w:val="17"/>
                <w:szCs w:val="17"/>
                <w:lang w:bidi="ar-LB"/>
              </w:rPr>
              <w:t>14,310</w:t>
            </w:r>
          </w:p>
        </w:tc>
        <w:tc>
          <w:tcPr>
            <w:tcW w:w="803" w:type="dxa"/>
          </w:tcPr>
          <w:p w14:paraId="621C6CC3" w14:textId="4548D4AE" w:rsidR="000D4F2C" w:rsidRPr="006F0FCB" w:rsidRDefault="000D4F2C" w:rsidP="000D4F2C">
            <w:pPr>
              <w:tabs>
                <w:tab w:val="left" w:pos="8280"/>
              </w:tabs>
              <w:bidi/>
              <w:spacing w:after="60"/>
              <w:jc w:val="left"/>
              <w:rPr>
                <w:sz w:val="17"/>
                <w:szCs w:val="17"/>
                <w:lang w:bidi="ar-LB"/>
              </w:rPr>
            </w:pPr>
            <w:r w:rsidRPr="00E52685">
              <w:rPr>
                <w:sz w:val="17"/>
                <w:szCs w:val="17"/>
                <w:lang w:bidi="ar-LB"/>
              </w:rPr>
              <w:t>0</w:t>
            </w:r>
          </w:p>
        </w:tc>
        <w:tc>
          <w:tcPr>
            <w:tcW w:w="804" w:type="dxa"/>
          </w:tcPr>
          <w:p w14:paraId="77854D1A" w14:textId="44584F50" w:rsidR="000D4F2C" w:rsidRPr="006F0FCB" w:rsidRDefault="000D4F2C" w:rsidP="000D4F2C">
            <w:pPr>
              <w:tabs>
                <w:tab w:val="left" w:pos="8280"/>
              </w:tabs>
              <w:bidi/>
              <w:spacing w:after="60"/>
              <w:jc w:val="left"/>
              <w:rPr>
                <w:sz w:val="17"/>
                <w:szCs w:val="17"/>
                <w:lang w:bidi="ar-LB"/>
              </w:rPr>
            </w:pPr>
            <w:r w:rsidRPr="0075002E">
              <w:rPr>
                <w:sz w:val="17"/>
                <w:szCs w:val="17"/>
                <w:lang w:bidi="ar-LB"/>
              </w:rPr>
              <w:t>0</w:t>
            </w:r>
          </w:p>
        </w:tc>
        <w:tc>
          <w:tcPr>
            <w:tcW w:w="803" w:type="dxa"/>
          </w:tcPr>
          <w:p w14:paraId="4FEBDD99" w14:textId="4836E3A7" w:rsidR="000D4F2C" w:rsidRPr="006F0FCB" w:rsidRDefault="000D4F2C" w:rsidP="000D4F2C">
            <w:pPr>
              <w:tabs>
                <w:tab w:val="left" w:pos="8280"/>
              </w:tabs>
              <w:bidi/>
              <w:spacing w:after="60"/>
              <w:jc w:val="left"/>
              <w:rPr>
                <w:sz w:val="17"/>
                <w:szCs w:val="17"/>
                <w:lang w:bidi="ar-LB"/>
              </w:rPr>
            </w:pPr>
            <w:r>
              <w:rPr>
                <w:sz w:val="17"/>
                <w:szCs w:val="17"/>
                <w:lang w:bidi="ar-LB"/>
              </w:rPr>
              <w:t>3,690</w:t>
            </w:r>
          </w:p>
        </w:tc>
        <w:tc>
          <w:tcPr>
            <w:tcW w:w="803" w:type="dxa"/>
          </w:tcPr>
          <w:p w14:paraId="26A119DD" w14:textId="77777777" w:rsidR="000D4F2C" w:rsidRPr="006F0FCB" w:rsidRDefault="000D4F2C" w:rsidP="000D4F2C">
            <w:pPr>
              <w:tabs>
                <w:tab w:val="left" w:pos="8280"/>
              </w:tabs>
              <w:bidi/>
              <w:spacing w:after="60"/>
              <w:jc w:val="left"/>
              <w:rPr>
                <w:sz w:val="17"/>
                <w:szCs w:val="17"/>
                <w:lang w:bidi="ar-LB"/>
              </w:rPr>
            </w:pPr>
          </w:p>
        </w:tc>
        <w:tc>
          <w:tcPr>
            <w:tcW w:w="804" w:type="dxa"/>
          </w:tcPr>
          <w:p w14:paraId="0D6A009D" w14:textId="2FC8C5C2"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36A64BE5" w14:textId="6952F669"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24BA6743" w14:textId="2F821010" w:rsidR="000D4F2C" w:rsidRPr="006F0FCB" w:rsidRDefault="000D4F2C" w:rsidP="000D4F2C">
            <w:pPr>
              <w:tabs>
                <w:tab w:val="left" w:pos="8280"/>
              </w:tabs>
              <w:bidi/>
              <w:spacing w:after="60"/>
              <w:jc w:val="left"/>
              <w:rPr>
                <w:sz w:val="17"/>
                <w:szCs w:val="17"/>
                <w:lang w:bidi="ar-LB"/>
              </w:rPr>
            </w:pPr>
            <w:r>
              <w:rPr>
                <w:sz w:val="17"/>
                <w:szCs w:val="17"/>
                <w:lang w:bidi="ar-LB"/>
              </w:rPr>
              <w:t>2,250</w:t>
            </w:r>
          </w:p>
        </w:tc>
        <w:tc>
          <w:tcPr>
            <w:tcW w:w="804" w:type="dxa"/>
          </w:tcPr>
          <w:p w14:paraId="1E182B5E" w14:textId="75575294" w:rsidR="000D4F2C" w:rsidRPr="006F0FCB" w:rsidRDefault="000D4F2C" w:rsidP="000D4F2C">
            <w:pPr>
              <w:tabs>
                <w:tab w:val="left" w:pos="8280"/>
              </w:tabs>
              <w:bidi/>
              <w:spacing w:after="60"/>
              <w:jc w:val="left"/>
              <w:rPr>
                <w:sz w:val="17"/>
                <w:szCs w:val="17"/>
                <w:lang w:bidi="ar-LB"/>
              </w:rPr>
            </w:pPr>
            <w:r>
              <w:rPr>
                <w:sz w:val="17"/>
                <w:szCs w:val="17"/>
                <w:lang w:bidi="ar-LB"/>
              </w:rPr>
              <w:t>20,250</w:t>
            </w:r>
          </w:p>
        </w:tc>
      </w:tr>
      <w:tr w:rsidR="000D4F2C" w:rsidRPr="006F0FCB" w14:paraId="5E8198FB" w14:textId="77777777" w:rsidTr="008E6915">
        <w:trPr>
          <w:trHeight w:val="94"/>
        </w:trPr>
        <w:tc>
          <w:tcPr>
            <w:tcW w:w="1560" w:type="dxa"/>
            <w:vMerge/>
            <w:shd w:val="clear" w:color="auto" w:fill="auto"/>
          </w:tcPr>
          <w:p w14:paraId="7B37F640" w14:textId="77777777" w:rsidR="000D4F2C" w:rsidRPr="006F0FCB" w:rsidRDefault="000D4F2C" w:rsidP="000D4F2C">
            <w:pPr>
              <w:tabs>
                <w:tab w:val="left" w:pos="8280"/>
              </w:tabs>
              <w:bidi/>
              <w:spacing w:after="60"/>
              <w:jc w:val="left"/>
              <w:rPr>
                <w:sz w:val="17"/>
                <w:szCs w:val="17"/>
                <w:lang w:bidi="ar-LB"/>
              </w:rPr>
            </w:pPr>
          </w:p>
        </w:tc>
        <w:tc>
          <w:tcPr>
            <w:tcW w:w="709" w:type="dxa"/>
            <w:vMerge w:val="restart"/>
            <w:shd w:val="clear" w:color="auto" w:fill="auto"/>
            <w:vAlign w:val="center"/>
          </w:tcPr>
          <w:p w14:paraId="2CEEF694" w14:textId="2B87CBB0" w:rsidR="000D4F2C" w:rsidRPr="006F0FCB" w:rsidRDefault="000D4F2C" w:rsidP="000D4F2C">
            <w:pPr>
              <w:tabs>
                <w:tab w:val="left" w:pos="8280"/>
              </w:tabs>
              <w:bidi/>
              <w:spacing w:after="60"/>
              <w:ind w:left="-249" w:right="-246"/>
              <w:jc w:val="center"/>
              <w:rPr>
                <w:sz w:val="17"/>
                <w:szCs w:val="17"/>
                <w:lang w:bidi="ar-LB"/>
              </w:rPr>
            </w:pPr>
            <w:r>
              <w:rPr>
                <w:color w:val="000000" w:themeColor="text1"/>
                <w:sz w:val="17"/>
                <w:szCs w:val="17"/>
                <w:rtl/>
                <w:lang w:bidi="ar-LB"/>
              </w:rPr>
              <w:t>اليونيب</w:t>
            </w:r>
          </w:p>
        </w:tc>
        <w:tc>
          <w:tcPr>
            <w:tcW w:w="1275" w:type="dxa"/>
            <w:shd w:val="clear" w:color="auto" w:fill="auto"/>
            <w:vAlign w:val="center"/>
          </w:tcPr>
          <w:p w14:paraId="66765305" w14:textId="29023AFE" w:rsidR="000D4F2C" w:rsidRPr="006F0FCB" w:rsidRDefault="000D4F2C" w:rsidP="000D4F2C">
            <w:pPr>
              <w:tabs>
                <w:tab w:val="left" w:pos="8280"/>
              </w:tabs>
              <w:bidi/>
              <w:spacing w:after="60"/>
              <w:jc w:val="left"/>
              <w:rPr>
                <w:sz w:val="17"/>
                <w:szCs w:val="17"/>
                <w:lang w:bidi="ar-LB"/>
              </w:rPr>
            </w:pPr>
            <w:r w:rsidRPr="009D780F">
              <w:rPr>
                <w:rFonts w:asciiTheme="majorBidi" w:hAnsiTheme="majorBidi" w:cstheme="majorBidi"/>
                <w:sz w:val="16"/>
                <w:szCs w:val="16"/>
                <w:rtl/>
                <w:lang w:bidi="ar-LB"/>
              </w:rPr>
              <w:t>تكاليف المشروع</w:t>
            </w:r>
          </w:p>
        </w:tc>
        <w:tc>
          <w:tcPr>
            <w:tcW w:w="803" w:type="dxa"/>
            <w:shd w:val="clear" w:color="auto" w:fill="auto"/>
          </w:tcPr>
          <w:p w14:paraId="645BDD0D" w14:textId="48AE1E21" w:rsidR="000D4F2C" w:rsidRPr="006F0FCB" w:rsidRDefault="000D4F2C" w:rsidP="000D4F2C">
            <w:pPr>
              <w:tabs>
                <w:tab w:val="left" w:pos="8280"/>
              </w:tabs>
              <w:bidi/>
              <w:spacing w:after="60"/>
              <w:jc w:val="left"/>
              <w:rPr>
                <w:sz w:val="17"/>
                <w:szCs w:val="17"/>
                <w:lang w:bidi="ar-LB"/>
              </w:rPr>
            </w:pPr>
            <w:r w:rsidRPr="006F0FCB">
              <w:rPr>
                <w:sz w:val="17"/>
                <w:szCs w:val="17"/>
                <w:lang w:bidi="ar-LB"/>
              </w:rPr>
              <w:t>40,000</w:t>
            </w:r>
          </w:p>
        </w:tc>
        <w:tc>
          <w:tcPr>
            <w:tcW w:w="803" w:type="dxa"/>
          </w:tcPr>
          <w:p w14:paraId="333C2DB1" w14:textId="15279C01" w:rsidR="000D4F2C" w:rsidRPr="006F0FCB" w:rsidRDefault="000D4F2C" w:rsidP="000D4F2C">
            <w:pPr>
              <w:tabs>
                <w:tab w:val="left" w:pos="8280"/>
              </w:tabs>
              <w:bidi/>
              <w:spacing w:after="60"/>
              <w:jc w:val="left"/>
              <w:rPr>
                <w:sz w:val="17"/>
                <w:szCs w:val="17"/>
                <w:lang w:bidi="ar-LB"/>
              </w:rPr>
            </w:pPr>
            <w:r w:rsidRPr="00E52685">
              <w:rPr>
                <w:sz w:val="17"/>
                <w:szCs w:val="17"/>
                <w:lang w:bidi="ar-LB"/>
              </w:rPr>
              <w:t>0</w:t>
            </w:r>
          </w:p>
        </w:tc>
        <w:tc>
          <w:tcPr>
            <w:tcW w:w="804" w:type="dxa"/>
          </w:tcPr>
          <w:p w14:paraId="26B19D58" w14:textId="722EB73B" w:rsidR="000D4F2C" w:rsidRPr="006F0FCB" w:rsidRDefault="000D4F2C" w:rsidP="000D4F2C">
            <w:pPr>
              <w:tabs>
                <w:tab w:val="left" w:pos="8280"/>
              </w:tabs>
              <w:bidi/>
              <w:spacing w:after="60"/>
              <w:jc w:val="left"/>
              <w:rPr>
                <w:sz w:val="17"/>
                <w:szCs w:val="17"/>
                <w:lang w:bidi="ar-LB"/>
              </w:rPr>
            </w:pPr>
            <w:r w:rsidRPr="0075002E">
              <w:rPr>
                <w:sz w:val="17"/>
                <w:szCs w:val="17"/>
                <w:lang w:bidi="ar-LB"/>
              </w:rPr>
              <w:t>0</w:t>
            </w:r>
          </w:p>
        </w:tc>
        <w:tc>
          <w:tcPr>
            <w:tcW w:w="803" w:type="dxa"/>
          </w:tcPr>
          <w:p w14:paraId="06EDFBBC" w14:textId="2131B581" w:rsidR="000D4F2C" w:rsidRPr="006F0FCB" w:rsidRDefault="000D4F2C" w:rsidP="000D4F2C">
            <w:pPr>
              <w:tabs>
                <w:tab w:val="left" w:pos="8280"/>
              </w:tabs>
              <w:bidi/>
              <w:spacing w:after="60"/>
              <w:jc w:val="left"/>
              <w:rPr>
                <w:sz w:val="17"/>
                <w:szCs w:val="17"/>
                <w:lang w:bidi="ar-LB"/>
              </w:rPr>
            </w:pPr>
            <w:r>
              <w:rPr>
                <w:sz w:val="17"/>
                <w:szCs w:val="17"/>
                <w:lang w:bidi="ar-LB"/>
              </w:rPr>
              <w:t>47,500</w:t>
            </w:r>
          </w:p>
        </w:tc>
        <w:tc>
          <w:tcPr>
            <w:tcW w:w="803" w:type="dxa"/>
          </w:tcPr>
          <w:p w14:paraId="72DF08B3" w14:textId="77777777" w:rsidR="000D4F2C" w:rsidRPr="006F0FCB" w:rsidRDefault="000D4F2C" w:rsidP="000D4F2C">
            <w:pPr>
              <w:tabs>
                <w:tab w:val="left" w:pos="8280"/>
              </w:tabs>
              <w:bidi/>
              <w:spacing w:after="60"/>
              <w:jc w:val="left"/>
              <w:rPr>
                <w:sz w:val="17"/>
                <w:szCs w:val="17"/>
                <w:lang w:bidi="ar-LB"/>
              </w:rPr>
            </w:pPr>
          </w:p>
        </w:tc>
        <w:tc>
          <w:tcPr>
            <w:tcW w:w="804" w:type="dxa"/>
          </w:tcPr>
          <w:p w14:paraId="715DBE13" w14:textId="071E830E"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3451D344" w14:textId="7ACCF01F"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4222B4FD" w14:textId="56774F7A" w:rsidR="000D4F2C" w:rsidRPr="006F0FCB" w:rsidRDefault="000D4F2C" w:rsidP="000D4F2C">
            <w:pPr>
              <w:tabs>
                <w:tab w:val="left" w:pos="8280"/>
              </w:tabs>
              <w:bidi/>
              <w:spacing w:after="60"/>
              <w:jc w:val="left"/>
              <w:rPr>
                <w:sz w:val="17"/>
                <w:szCs w:val="17"/>
                <w:lang w:bidi="ar-LB"/>
              </w:rPr>
            </w:pPr>
            <w:r>
              <w:rPr>
                <w:sz w:val="17"/>
                <w:szCs w:val="17"/>
                <w:lang w:bidi="ar-LB"/>
              </w:rPr>
              <w:t>12,500</w:t>
            </w:r>
          </w:p>
        </w:tc>
        <w:tc>
          <w:tcPr>
            <w:tcW w:w="804" w:type="dxa"/>
          </w:tcPr>
          <w:p w14:paraId="48862D38" w14:textId="00BB9D0F" w:rsidR="000D4F2C" w:rsidRPr="006F0FCB" w:rsidRDefault="000D4F2C" w:rsidP="000D4F2C">
            <w:pPr>
              <w:tabs>
                <w:tab w:val="left" w:pos="8280"/>
              </w:tabs>
              <w:bidi/>
              <w:spacing w:after="60"/>
              <w:jc w:val="left"/>
              <w:rPr>
                <w:sz w:val="17"/>
                <w:szCs w:val="17"/>
                <w:lang w:bidi="ar-LB"/>
              </w:rPr>
            </w:pPr>
            <w:r>
              <w:rPr>
                <w:sz w:val="17"/>
                <w:szCs w:val="17"/>
                <w:lang w:bidi="ar-LB"/>
              </w:rPr>
              <w:t>100,000</w:t>
            </w:r>
          </w:p>
        </w:tc>
      </w:tr>
      <w:tr w:rsidR="000D4F2C" w:rsidRPr="006F0FCB" w14:paraId="2C3DE3FA" w14:textId="77777777" w:rsidTr="008E6915">
        <w:trPr>
          <w:trHeight w:val="44"/>
        </w:trPr>
        <w:tc>
          <w:tcPr>
            <w:tcW w:w="1560" w:type="dxa"/>
            <w:vMerge/>
            <w:shd w:val="clear" w:color="auto" w:fill="auto"/>
          </w:tcPr>
          <w:p w14:paraId="2CD6B4A5" w14:textId="77777777" w:rsidR="000D4F2C" w:rsidRPr="006F0FCB" w:rsidRDefault="000D4F2C" w:rsidP="000D4F2C">
            <w:pPr>
              <w:tabs>
                <w:tab w:val="left" w:pos="8280"/>
              </w:tabs>
              <w:bidi/>
              <w:spacing w:after="60"/>
              <w:jc w:val="center"/>
              <w:rPr>
                <w:sz w:val="17"/>
                <w:szCs w:val="17"/>
                <w:lang w:bidi="ar-LB"/>
              </w:rPr>
            </w:pPr>
          </w:p>
        </w:tc>
        <w:tc>
          <w:tcPr>
            <w:tcW w:w="709" w:type="dxa"/>
            <w:vMerge/>
            <w:shd w:val="clear" w:color="auto" w:fill="auto"/>
          </w:tcPr>
          <w:p w14:paraId="43DCE127" w14:textId="77777777" w:rsidR="000D4F2C" w:rsidRPr="006F0FCB" w:rsidRDefault="000D4F2C" w:rsidP="000D4F2C">
            <w:pPr>
              <w:tabs>
                <w:tab w:val="left" w:pos="8280"/>
              </w:tabs>
              <w:bidi/>
              <w:spacing w:after="60"/>
              <w:jc w:val="center"/>
              <w:rPr>
                <w:sz w:val="17"/>
                <w:szCs w:val="17"/>
                <w:lang w:bidi="ar-LB"/>
              </w:rPr>
            </w:pPr>
          </w:p>
        </w:tc>
        <w:tc>
          <w:tcPr>
            <w:tcW w:w="1275" w:type="dxa"/>
            <w:shd w:val="clear" w:color="auto" w:fill="auto"/>
            <w:vAlign w:val="center"/>
          </w:tcPr>
          <w:p w14:paraId="0BB66C63" w14:textId="24460B1A" w:rsidR="000D4F2C" w:rsidRPr="006F0FCB" w:rsidRDefault="000D4F2C" w:rsidP="000D4F2C">
            <w:pPr>
              <w:tabs>
                <w:tab w:val="left" w:pos="8280"/>
              </w:tabs>
              <w:bidi/>
              <w:spacing w:after="60"/>
              <w:jc w:val="left"/>
              <w:rPr>
                <w:sz w:val="17"/>
                <w:szCs w:val="17"/>
                <w:lang w:bidi="ar-LB"/>
              </w:rPr>
            </w:pPr>
            <w:r w:rsidRPr="009D780F">
              <w:rPr>
                <w:rFonts w:asciiTheme="majorBidi" w:hAnsiTheme="majorBidi" w:cstheme="majorBidi"/>
                <w:sz w:val="16"/>
                <w:szCs w:val="16"/>
                <w:rtl/>
                <w:lang w:bidi="ar-LB"/>
              </w:rPr>
              <w:t>تكاليف الدعم</w:t>
            </w:r>
          </w:p>
        </w:tc>
        <w:tc>
          <w:tcPr>
            <w:tcW w:w="803" w:type="dxa"/>
            <w:shd w:val="clear" w:color="auto" w:fill="auto"/>
          </w:tcPr>
          <w:p w14:paraId="7068D5EC" w14:textId="16AEC084" w:rsidR="000D4F2C" w:rsidRPr="006F0FCB" w:rsidRDefault="000D4F2C" w:rsidP="000D4F2C">
            <w:pPr>
              <w:tabs>
                <w:tab w:val="left" w:pos="8280"/>
              </w:tabs>
              <w:bidi/>
              <w:spacing w:after="60"/>
              <w:jc w:val="left"/>
              <w:rPr>
                <w:sz w:val="17"/>
                <w:szCs w:val="17"/>
                <w:lang w:bidi="ar-LB"/>
              </w:rPr>
            </w:pPr>
            <w:r w:rsidRPr="006F0FCB">
              <w:rPr>
                <w:sz w:val="17"/>
                <w:szCs w:val="17"/>
                <w:lang w:bidi="ar-LB"/>
              </w:rPr>
              <w:t>5,200</w:t>
            </w:r>
          </w:p>
        </w:tc>
        <w:tc>
          <w:tcPr>
            <w:tcW w:w="803" w:type="dxa"/>
          </w:tcPr>
          <w:p w14:paraId="00E3B546" w14:textId="1428683B" w:rsidR="000D4F2C" w:rsidRPr="006F0FCB" w:rsidRDefault="000D4F2C" w:rsidP="000D4F2C">
            <w:pPr>
              <w:tabs>
                <w:tab w:val="left" w:pos="8280"/>
              </w:tabs>
              <w:bidi/>
              <w:spacing w:after="60"/>
              <w:jc w:val="left"/>
              <w:rPr>
                <w:sz w:val="17"/>
                <w:szCs w:val="17"/>
                <w:lang w:bidi="ar-LB"/>
              </w:rPr>
            </w:pPr>
            <w:r w:rsidRPr="00E52685">
              <w:rPr>
                <w:sz w:val="17"/>
                <w:szCs w:val="17"/>
                <w:lang w:bidi="ar-LB"/>
              </w:rPr>
              <w:t>0</w:t>
            </w:r>
          </w:p>
        </w:tc>
        <w:tc>
          <w:tcPr>
            <w:tcW w:w="804" w:type="dxa"/>
          </w:tcPr>
          <w:p w14:paraId="3AADFFB1" w14:textId="5A7F8323" w:rsidR="000D4F2C" w:rsidRPr="006F0FCB" w:rsidRDefault="000D4F2C" w:rsidP="000D4F2C">
            <w:pPr>
              <w:tabs>
                <w:tab w:val="left" w:pos="8280"/>
              </w:tabs>
              <w:bidi/>
              <w:spacing w:after="60"/>
              <w:jc w:val="left"/>
              <w:rPr>
                <w:sz w:val="17"/>
                <w:szCs w:val="17"/>
                <w:lang w:bidi="ar-LB"/>
              </w:rPr>
            </w:pPr>
            <w:r w:rsidRPr="0075002E">
              <w:rPr>
                <w:sz w:val="17"/>
                <w:szCs w:val="17"/>
                <w:lang w:bidi="ar-LB"/>
              </w:rPr>
              <w:t>0</w:t>
            </w:r>
          </w:p>
        </w:tc>
        <w:tc>
          <w:tcPr>
            <w:tcW w:w="803" w:type="dxa"/>
          </w:tcPr>
          <w:p w14:paraId="40370B29" w14:textId="36AF2E0A" w:rsidR="000D4F2C" w:rsidRPr="006F0FCB" w:rsidRDefault="000D4F2C" w:rsidP="000D4F2C">
            <w:pPr>
              <w:tabs>
                <w:tab w:val="left" w:pos="8280"/>
              </w:tabs>
              <w:bidi/>
              <w:spacing w:after="60"/>
              <w:jc w:val="left"/>
              <w:rPr>
                <w:sz w:val="17"/>
                <w:szCs w:val="17"/>
                <w:lang w:bidi="ar-LB"/>
              </w:rPr>
            </w:pPr>
            <w:r>
              <w:rPr>
                <w:sz w:val="17"/>
                <w:szCs w:val="17"/>
                <w:lang w:bidi="ar-LB"/>
              </w:rPr>
              <w:t>6,175</w:t>
            </w:r>
          </w:p>
        </w:tc>
        <w:tc>
          <w:tcPr>
            <w:tcW w:w="803" w:type="dxa"/>
          </w:tcPr>
          <w:p w14:paraId="1AB3EB61" w14:textId="77777777" w:rsidR="000D4F2C" w:rsidRPr="006F0FCB" w:rsidRDefault="000D4F2C" w:rsidP="000D4F2C">
            <w:pPr>
              <w:tabs>
                <w:tab w:val="left" w:pos="8280"/>
              </w:tabs>
              <w:bidi/>
              <w:spacing w:after="60"/>
              <w:jc w:val="left"/>
              <w:rPr>
                <w:sz w:val="17"/>
                <w:szCs w:val="17"/>
                <w:lang w:bidi="ar-LB"/>
              </w:rPr>
            </w:pPr>
          </w:p>
        </w:tc>
        <w:tc>
          <w:tcPr>
            <w:tcW w:w="804" w:type="dxa"/>
          </w:tcPr>
          <w:p w14:paraId="0359A6A8" w14:textId="2432477B"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215B3A46" w14:textId="18E57D77"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43D74E98" w14:textId="399CC1CA" w:rsidR="000D4F2C" w:rsidRPr="006F0FCB" w:rsidRDefault="000D4F2C" w:rsidP="000D4F2C">
            <w:pPr>
              <w:tabs>
                <w:tab w:val="left" w:pos="8280"/>
              </w:tabs>
              <w:bidi/>
              <w:spacing w:after="60"/>
              <w:jc w:val="left"/>
              <w:rPr>
                <w:sz w:val="17"/>
                <w:szCs w:val="17"/>
                <w:lang w:bidi="ar-LB"/>
              </w:rPr>
            </w:pPr>
            <w:r>
              <w:rPr>
                <w:sz w:val="17"/>
                <w:szCs w:val="17"/>
                <w:lang w:bidi="ar-LB"/>
              </w:rPr>
              <w:t>1,625</w:t>
            </w:r>
          </w:p>
        </w:tc>
        <w:tc>
          <w:tcPr>
            <w:tcW w:w="804" w:type="dxa"/>
          </w:tcPr>
          <w:p w14:paraId="35EEFBC7" w14:textId="54A836DD" w:rsidR="000D4F2C" w:rsidRPr="006F0FCB" w:rsidRDefault="000D4F2C" w:rsidP="000D4F2C">
            <w:pPr>
              <w:tabs>
                <w:tab w:val="left" w:pos="8280"/>
              </w:tabs>
              <w:bidi/>
              <w:spacing w:after="60"/>
              <w:jc w:val="left"/>
              <w:rPr>
                <w:sz w:val="17"/>
                <w:szCs w:val="17"/>
                <w:lang w:bidi="ar-LB"/>
              </w:rPr>
            </w:pPr>
            <w:r>
              <w:rPr>
                <w:sz w:val="17"/>
                <w:szCs w:val="17"/>
                <w:lang w:bidi="ar-LB"/>
              </w:rPr>
              <w:t>13,000</w:t>
            </w:r>
          </w:p>
        </w:tc>
      </w:tr>
      <w:tr w:rsidR="000D4F2C" w:rsidRPr="006F0FCB" w14:paraId="73A4AEB4" w14:textId="77777777" w:rsidTr="008E6915">
        <w:trPr>
          <w:trHeight w:val="157"/>
        </w:trPr>
        <w:tc>
          <w:tcPr>
            <w:tcW w:w="1560" w:type="dxa"/>
            <w:vMerge w:val="restart"/>
            <w:shd w:val="clear" w:color="auto" w:fill="auto"/>
            <w:vAlign w:val="center"/>
          </w:tcPr>
          <w:p w14:paraId="5D5FA9C3" w14:textId="22ADB9DC" w:rsidR="000D4F2C" w:rsidRPr="006F0FCB" w:rsidRDefault="000D4F2C" w:rsidP="000D4F2C">
            <w:pPr>
              <w:tabs>
                <w:tab w:val="left" w:pos="8280"/>
              </w:tabs>
              <w:bidi/>
              <w:spacing w:after="60"/>
              <w:jc w:val="left"/>
              <w:rPr>
                <w:sz w:val="17"/>
                <w:szCs w:val="17"/>
                <w:lang w:bidi="ar-LB"/>
              </w:rPr>
            </w:pPr>
            <w:r w:rsidRPr="009D780F">
              <w:rPr>
                <w:rFonts w:asciiTheme="majorBidi" w:hAnsiTheme="majorBidi" w:cstheme="majorBidi"/>
                <w:sz w:val="16"/>
                <w:szCs w:val="16"/>
                <w:rtl/>
                <w:lang w:bidi="ar-LB"/>
              </w:rPr>
              <w:t>المبالغ الموصى بها من حيث المبدأ (بالدولار الأمريكي)</w:t>
            </w:r>
          </w:p>
        </w:tc>
        <w:tc>
          <w:tcPr>
            <w:tcW w:w="1984" w:type="dxa"/>
            <w:gridSpan w:val="2"/>
            <w:shd w:val="clear" w:color="auto" w:fill="auto"/>
          </w:tcPr>
          <w:p w14:paraId="3A0083AB" w14:textId="5C9BD374" w:rsidR="000D4F2C" w:rsidRPr="006F0FCB" w:rsidRDefault="000D4F2C" w:rsidP="000D4F2C">
            <w:pPr>
              <w:tabs>
                <w:tab w:val="left" w:pos="8280"/>
              </w:tabs>
              <w:bidi/>
              <w:spacing w:after="60"/>
              <w:ind w:right="-219"/>
              <w:jc w:val="left"/>
              <w:rPr>
                <w:sz w:val="17"/>
                <w:szCs w:val="17"/>
                <w:lang w:bidi="ar-LB"/>
              </w:rPr>
            </w:pPr>
            <w:r w:rsidRPr="009D780F">
              <w:rPr>
                <w:rFonts w:asciiTheme="majorBidi" w:hAnsiTheme="majorBidi" w:cstheme="majorBidi"/>
                <w:sz w:val="16"/>
                <w:szCs w:val="16"/>
                <w:rtl/>
                <w:lang w:bidi="ar-LB"/>
              </w:rPr>
              <w:t>مجموع تكاليف المشروع</w:t>
            </w:r>
          </w:p>
        </w:tc>
        <w:tc>
          <w:tcPr>
            <w:tcW w:w="803" w:type="dxa"/>
            <w:shd w:val="clear" w:color="auto" w:fill="auto"/>
          </w:tcPr>
          <w:p w14:paraId="40C80B31" w14:textId="21E81E5E" w:rsidR="000D4F2C" w:rsidRPr="006F0FCB" w:rsidRDefault="000D4F2C" w:rsidP="000D4F2C">
            <w:pPr>
              <w:tabs>
                <w:tab w:val="left" w:pos="8280"/>
              </w:tabs>
              <w:bidi/>
              <w:spacing w:after="60"/>
              <w:jc w:val="left"/>
              <w:rPr>
                <w:sz w:val="17"/>
                <w:szCs w:val="17"/>
                <w:lang w:bidi="ar-LB"/>
              </w:rPr>
            </w:pPr>
            <w:r w:rsidRPr="006F0FCB">
              <w:rPr>
                <w:sz w:val="17"/>
                <w:szCs w:val="17"/>
                <w:lang w:bidi="ar-LB"/>
              </w:rPr>
              <w:t>199,000</w:t>
            </w:r>
          </w:p>
        </w:tc>
        <w:tc>
          <w:tcPr>
            <w:tcW w:w="803" w:type="dxa"/>
          </w:tcPr>
          <w:p w14:paraId="556228FF" w14:textId="59CD8BE4" w:rsidR="000D4F2C" w:rsidRPr="006F0FCB" w:rsidRDefault="000D4F2C" w:rsidP="000D4F2C">
            <w:pPr>
              <w:tabs>
                <w:tab w:val="left" w:pos="8280"/>
              </w:tabs>
              <w:bidi/>
              <w:spacing w:after="60"/>
              <w:jc w:val="left"/>
              <w:rPr>
                <w:sz w:val="17"/>
                <w:szCs w:val="17"/>
                <w:lang w:bidi="ar-LB"/>
              </w:rPr>
            </w:pPr>
            <w:r w:rsidRPr="006F0FCB">
              <w:rPr>
                <w:sz w:val="17"/>
                <w:szCs w:val="17"/>
                <w:lang w:bidi="ar-LB"/>
              </w:rPr>
              <w:t>199,000</w:t>
            </w:r>
          </w:p>
        </w:tc>
        <w:tc>
          <w:tcPr>
            <w:tcW w:w="804" w:type="dxa"/>
          </w:tcPr>
          <w:p w14:paraId="31CBA271" w14:textId="59FB40D7" w:rsidR="000D4F2C" w:rsidRPr="006F0FCB" w:rsidRDefault="000D4F2C" w:rsidP="000D4F2C">
            <w:pPr>
              <w:tabs>
                <w:tab w:val="left" w:pos="8280"/>
              </w:tabs>
              <w:bidi/>
              <w:spacing w:after="60"/>
              <w:jc w:val="left"/>
              <w:rPr>
                <w:sz w:val="17"/>
                <w:szCs w:val="17"/>
                <w:lang w:bidi="ar-LB"/>
              </w:rPr>
            </w:pPr>
            <w:r w:rsidRPr="0075002E">
              <w:rPr>
                <w:sz w:val="17"/>
                <w:szCs w:val="17"/>
                <w:lang w:bidi="ar-LB"/>
              </w:rPr>
              <w:t>0</w:t>
            </w:r>
          </w:p>
        </w:tc>
        <w:tc>
          <w:tcPr>
            <w:tcW w:w="803" w:type="dxa"/>
          </w:tcPr>
          <w:p w14:paraId="6C23A0CA" w14:textId="43675ECC" w:rsidR="000D4F2C" w:rsidRPr="006F0FCB" w:rsidRDefault="000D4F2C" w:rsidP="000D4F2C">
            <w:pPr>
              <w:tabs>
                <w:tab w:val="left" w:pos="8280"/>
              </w:tabs>
              <w:bidi/>
              <w:spacing w:after="60"/>
              <w:jc w:val="left"/>
              <w:rPr>
                <w:sz w:val="17"/>
                <w:szCs w:val="17"/>
                <w:lang w:bidi="ar-LB"/>
              </w:rPr>
            </w:pPr>
            <w:r>
              <w:rPr>
                <w:sz w:val="17"/>
                <w:szCs w:val="17"/>
                <w:lang w:bidi="ar-LB"/>
              </w:rPr>
              <w:t>88,500</w:t>
            </w:r>
          </w:p>
        </w:tc>
        <w:tc>
          <w:tcPr>
            <w:tcW w:w="803" w:type="dxa"/>
          </w:tcPr>
          <w:p w14:paraId="2DDC5A1F" w14:textId="77777777" w:rsidR="000D4F2C" w:rsidRPr="006F0FCB" w:rsidRDefault="000D4F2C" w:rsidP="000D4F2C">
            <w:pPr>
              <w:tabs>
                <w:tab w:val="left" w:pos="8280"/>
              </w:tabs>
              <w:bidi/>
              <w:spacing w:after="60"/>
              <w:jc w:val="left"/>
              <w:rPr>
                <w:sz w:val="17"/>
                <w:szCs w:val="17"/>
                <w:lang w:bidi="ar-LB"/>
              </w:rPr>
            </w:pPr>
          </w:p>
        </w:tc>
        <w:tc>
          <w:tcPr>
            <w:tcW w:w="804" w:type="dxa"/>
          </w:tcPr>
          <w:p w14:paraId="797A3119" w14:textId="490EF878"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5FBA841E" w14:textId="7A1B14C1"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116B4C71" w14:textId="7820CAAD" w:rsidR="000D4F2C" w:rsidRPr="006F0FCB" w:rsidRDefault="000D4F2C" w:rsidP="000D4F2C">
            <w:pPr>
              <w:tabs>
                <w:tab w:val="left" w:pos="8280"/>
              </w:tabs>
              <w:bidi/>
              <w:spacing w:after="60"/>
              <w:jc w:val="left"/>
              <w:rPr>
                <w:sz w:val="17"/>
                <w:szCs w:val="17"/>
                <w:lang w:bidi="ar-LB"/>
              </w:rPr>
            </w:pPr>
            <w:r>
              <w:rPr>
                <w:sz w:val="17"/>
                <w:szCs w:val="17"/>
                <w:lang w:bidi="ar-LB"/>
              </w:rPr>
              <w:t>37,500</w:t>
            </w:r>
          </w:p>
        </w:tc>
        <w:tc>
          <w:tcPr>
            <w:tcW w:w="804" w:type="dxa"/>
          </w:tcPr>
          <w:p w14:paraId="5C6040D9" w14:textId="785EE437" w:rsidR="000D4F2C" w:rsidRPr="006F0FCB" w:rsidRDefault="000D4F2C" w:rsidP="000D4F2C">
            <w:pPr>
              <w:tabs>
                <w:tab w:val="left" w:pos="8280"/>
              </w:tabs>
              <w:bidi/>
              <w:spacing w:after="60"/>
              <w:jc w:val="left"/>
              <w:rPr>
                <w:sz w:val="17"/>
                <w:szCs w:val="17"/>
                <w:lang w:bidi="ar-LB"/>
              </w:rPr>
            </w:pPr>
            <w:r>
              <w:rPr>
                <w:sz w:val="17"/>
                <w:szCs w:val="17"/>
                <w:lang w:bidi="ar-LB"/>
              </w:rPr>
              <w:t>325,000</w:t>
            </w:r>
          </w:p>
        </w:tc>
      </w:tr>
      <w:tr w:rsidR="000D4F2C" w:rsidRPr="006F0FCB" w14:paraId="623805BE" w14:textId="77777777" w:rsidTr="008E6915">
        <w:trPr>
          <w:trHeight w:val="201"/>
        </w:trPr>
        <w:tc>
          <w:tcPr>
            <w:tcW w:w="1560" w:type="dxa"/>
            <w:vMerge/>
            <w:shd w:val="clear" w:color="auto" w:fill="auto"/>
          </w:tcPr>
          <w:p w14:paraId="0FCF227C" w14:textId="77777777" w:rsidR="000D4F2C" w:rsidRPr="006F0FCB" w:rsidRDefault="000D4F2C" w:rsidP="000D4F2C">
            <w:pPr>
              <w:tabs>
                <w:tab w:val="left" w:pos="8280"/>
              </w:tabs>
              <w:bidi/>
              <w:spacing w:after="60"/>
              <w:jc w:val="left"/>
              <w:rPr>
                <w:sz w:val="17"/>
                <w:szCs w:val="17"/>
                <w:lang w:bidi="ar-LB"/>
              </w:rPr>
            </w:pPr>
            <w:bookmarkStart w:id="1" w:name="_Hlk152821560"/>
          </w:p>
        </w:tc>
        <w:tc>
          <w:tcPr>
            <w:tcW w:w="1984" w:type="dxa"/>
            <w:gridSpan w:val="2"/>
            <w:shd w:val="clear" w:color="auto" w:fill="auto"/>
          </w:tcPr>
          <w:p w14:paraId="186AA286" w14:textId="20AAC1E0" w:rsidR="000D4F2C" w:rsidRPr="006F0FCB" w:rsidRDefault="000D4F2C" w:rsidP="000D4F2C">
            <w:pPr>
              <w:tabs>
                <w:tab w:val="left" w:pos="8280"/>
              </w:tabs>
              <w:bidi/>
              <w:spacing w:after="60"/>
              <w:ind w:right="-219"/>
              <w:jc w:val="left"/>
              <w:rPr>
                <w:sz w:val="17"/>
                <w:szCs w:val="17"/>
                <w:lang w:bidi="ar-LB"/>
              </w:rPr>
            </w:pPr>
            <w:r w:rsidRPr="009D780F">
              <w:rPr>
                <w:rFonts w:asciiTheme="majorBidi" w:hAnsiTheme="majorBidi" w:cstheme="majorBidi"/>
                <w:sz w:val="16"/>
                <w:szCs w:val="16"/>
                <w:rtl/>
                <w:lang w:bidi="ar-LB"/>
              </w:rPr>
              <w:t>مجموع تكاليف ال</w:t>
            </w:r>
            <w:r>
              <w:rPr>
                <w:rFonts w:asciiTheme="majorBidi" w:hAnsiTheme="majorBidi" w:cstheme="majorBidi"/>
                <w:sz w:val="16"/>
                <w:szCs w:val="16"/>
                <w:rtl/>
                <w:lang w:bidi="ar-LB"/>
              </w:rPr>
              <w:t>د</w:t>
            </w:r>
            <w:r w:rsidRPr="009D780F">
              <w:rPr>
                <w:rFonts w:asciiTheme="majorBidi" w:hAnsiTheme="majorBidi" w:cstheme="majorBidi"/>
                <w:sz w:val="16"/>
                <w:szCs w:val="16"/>
                <w:rtl/>
                <w:lang w:bidi="ar-LB"/>
              </w:rPr>
              <w:t>ع</w:t>
            </w:r>
            <w:r>
              <w:rPr>
                <w:rFonts w:asciiTheme="majorBidi" w:hAnsiTheme="majorBidi" w:cstheme="majorBidi"/>
                <w:sz w:val="16"/>
                <w:szCs w:val="16"/>
                <w:rtl/>
                <w:lang w:bidi="ar-LB"/>
              </w:rPr>
              <w:t>م</w:t>
            </w:r>
          </w:p>
        </w:tc>
        <w:tc>
          <w:tcPr>
            <w:tcW w:w="803" w:type="dxa"/>
            <w:shd w:val="clear" w:color="auto" w:fill="auto"/>
          </w:tcPr>
          <w:p w14:paraId="4DE9C05A" w14:textId="4F68A449" w:rsidR="000D4F2C" w:rsidRPr="006F0FCB" w:rsidRDefault="000D4F2C" w:rsidP="000D4F2C">
            <w:pPr>
              <w:tabs>
                <w:tab w:val="left" w:pos="8280"/>
              </w:tabs>
              <w:bidi/>
              <w:spacing w:after="60"/>
              <w:jc w:val="left"/>
              <w:rPr>
                <w:sz w:val="17"/>
                <w:szCs w:val="17"/>
                <w:lang w:bidi="ar-LB"/>
              </w:rPr>
            </w:pPr>
            <w:r w:rsidRPr="006F0FCB">
              <w:rPr>
                <w:sz w:val="17"/>
                <w:szCs w:val="17"/>
                <w:lang w:bidi="ar-LB"/>
              </w:rPr>
              <w:t>19,510</w:t>
            </w:r>
          </w:p>
        </w:tc>
        <w:tc>
          <w:tcPr>
            <w:tcW w:w="803" w:type="dxa"/>
          </w:tcPr>
          <w:p w14:paraId="1B851616" w14:textId="70A55CD2" w:rsidR="000D4F2C" w:rsidRPr="006F0FCB" w:rsidRDefault="000D4F2C" w:rsidP="000D4F2C">
            <w:pPr>
              <w:tabs>
                <w:tab w:val="left" w:pos="8280"/>
              </w:tabs>
              <w:bidi/>
              <w:spacing w:after="60"/>
              <w:jc w:val="left"/>
              <w:rPr>
                <w:sz w:val="17"/>
                <w:szCs w:val="17"/>
                <w:lang w:bidi="ar-LB"/>
              </w:rPr>
            </w:pPr>
            <w:r w:rsidRPr="006F0FCB">
              <w:rPr>
                <w:sz w:val="17"/>
                <w:szCs w:val="17"/>
                <w:lang w:bidi="ar-LB"/>
              </w:rPr>
              <w:t>19,510</w:t>
            </w:r>
          </w:p>
        </w:tc>
        <w:tc>
          <w:tcPr>
            <w:tcW w:w="804" w:type="dxa"/>
          </w:tcPr>
          <w:p w14:paraId="5BAD1837" w14:textId="1033DBBC" w:rsidR="000D4F2C" w:rsidRPr="006F0FCB" w:rsidRDefault="000D4F2C" w:rsidP="000D4F2C">
            <w:pPr>
              <w:tabs>
                <w:tab w:val="left" w:pos="8280"/>
              </w:tabs>
              <w:bidi/>
              <w:spacing w:after="60"/>
              <w:jc w:val="left"/>
              <w:rPr>
                <w:sz w:val="17"/>
                <w:szCs w:val="17"/>
                <w:lang w:bidi="ar-LB"/>
              </w:rPr>
            </w:pPr>
            <w:r w:rsidRPr="0075002E">
              <w:rPr>
                <w:sz w:val="17"/>
                <w:szCs w:val="17"/>
                <w:lang w:bidi="ar-LB"/>
              </w:rPr>
              <w:t>0</w:t>
            </w:r>
          </w:p>
        </w:tc>
        <w:tc>
          <w:tcPr>
            <w:tcW w:w="803" w:type="dxa"/>
          </w:tcPr>
          <w:p w14:paraId="1A86E819" w14:textId="4AEC8D41" w:rsidR="000D4F2C" w:rsidRPr="006F0FCB" w:rsidRDefault="000D4F2C" w:rsidP="000D4F2C">
            <w:pPr>
              <w:tabs>
                <w:tab w:val="left" w:pos="8280"/>
              </w:tabs>
              <w:bidi/>
              <w:spacing w:after="60"/>
              <w:jc w:val="left"/>
              <w:rPr>
                <w:sz w:val="17"/>
                <w:szCs w:val="17"/>
                <w:lang w:bidi="ar-LB"/>
              </w:rPr>
            </w:pPr>
            <w:r>
              <w:rPr>
                <w:sz w:val="17"/>
                <w:szCs w:val="17"/>
                <w:lang w:bidi="ar-LB"/>
              </w:rPr>
              <w:t>9,865</w:t>
            </w:r>
          </w:p>
        </w:tc>
        <w:tc>
          <w:tcPr>
            <w:tcW w:w="803" w:type="dxa"/>
          </w:tcPr>
          <w:p w14:paraId="4482D30F" w14:textId="77777777" w:rsidR="000D4F2C" w:rsidRPr="006F0FCB" w:rsidRDefault="000D4F2C" w:rsidP="000D4F2C">
            <w:pPr>
              <w:tabs>
                <w:tab w:val="left" w:pos="8280"/>
              </w:tabs>
              <w:bidi/>
              <w:spacing w:after="60"/>
              <w:jc w:val="left"/>
              <w:rPr>
                <w:sz w:val="17"/>
                <w:szCs w:val="17"/>
                <w:lang w:bidi="ar-LB"/>
              </w:rPr>
            </w:pPr>
          </w:p>
        </w:tc>
        <w:tc>
          <w:tcPr>
            <w:tcW w:w="804" w:type="dxa"/>
          </w:tcPr>
          <w:p w14:paraId="69E7C754" w14:textId="7AE39D87"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7BD6DC65" w14:textId="10A969B4"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7CD20AB2" w14:textId="5D1D86FF" w:rsidR="000D4F2C" w:rsidRPr="006F0FCB" w:rsidRDefault="000D4F2C" w:rsidP="000D4F2C">
            <w:pPr>
              <w:tabs>
                <w:tab w:val="left" w:pos="8280"/>
              </w:tabs>
              <w:bidi/>
              <w:spacing w:after="60"/>
              <w:jc w:val="left"/>
              <w:rPr>
                <w:sz w:val="17"/>
                <w:szCs w:val="17"/>
                <w:lang w:bidi="ar-LB"/>
              </w:rPr>
            </w:pPr>
            <w:r>
              <w:rPr>
                <w:sz w:val="17"/>
                <w:szCs w:val="17"/>
                <w:lang w:bidi="ar-LB"/>
              </w:rPr>
              <w:t>3,875</w:t>
            </w:r>
          </w:p>
        </w:tc>
        <w:tc>
          <w:tcPr>
            <w:tcW w:w="804" w:type="dxa"/>
          </w:tcPr>
          <w:p w14:paraId="20F1402F" w14:textId="75D16157" w:rsidR="000D4F2C" w:rsidRPr="006F0FCB" w:rsidRDefault="000D4F2C" w:rsidP="000D4F2C">
            <w:pPr>
              <w:tabs>
                <w:tab w:val="left" w:pos="8280"/>
              </w:tabs>
              <w:bidi/>
              <w:spacing w:after="60"/>
              <w:jc w:val="left"/>
              <w:rPr>
                <w:sz w:val="17"/>
                <w:szCs w:val="17"/>
                <w:lang w:bidi="ar-LB"/>
              </w:rPr>
            </w:pPr>
            <w:r>
              <w:rPr>
                <w:sz w:val="17"/>
                <w:szCs w:val="17"/>
                <w:lang w:bidi="ar-LB"/>
              </w:rPr>
              <w:t>33,250</w:t>
            </w:r>
          </w:p>
        </w:tc>
      </w:tr>
      <w:tr w:rsidR="000D4F2C" w:rsidRPr="006F0FCB" w14:paraId="4382E0C7" w14:textId="77777777" w:rsidTr="008E6915">
        <w:trPr>
          <w:trHeight w:val="62"/>
        </w:trPr>
        <w:tc>
          <w:tcPr>
            <w:tcW w:w="1560" w:type="dxa"/>
            <w:vMerge/>
            <w:shd w:val="clear" w:color="auto" w:fill="auto"/>
          </w:tcPr>
          <w:p w14:paraId="1A412C7B" w14:textId="77777777" w:rsidR="000D4F2C" w:rsidRPr="006F0FCB" w:rsidRDefault="000D4F2C" w:rsidP="000D4F2C">
            <w:pPr>
              <w:tabs>
                <w:tab w:val="left" w:pos="8280"/>
              </w:tabs>
              <w:bidi/>
              <w:spacing w:after="60"/>
              <w:jc w:val="left"/>
              <w:rPr>
                <w:sz w:val="17"/>
                <w:szCs w:val="17"/>
                <w:lang w:bidi="ar-LB"/>
              </w:rPr>
            </w:pPr>
          </w:p>
        </w:tc>
        <w:tc>
          <w:tcPr>
            <w:tcW w:w="1984" w:type="dxa"/>
            <w:gridSpan w:val="2"/>
            <w:shd w:val="clear" w:color="auto" w:fill="auto"/>
          </w:tcPr>
          <w:p w14:paraId="51543815" w14:textId="0FB6AD75" w:rsidR="000D4F2C" w:rsidRPr="006F0FCB" w:rsidRDefault="000D4F2C" w:rsidP="000D4F2C">
            <w:pPr>
              <w:tabs>
                <w:tab w:val="left" w:pos="8280"/>
              </w:tabs>
              <w:bidi/>
              <w:spacing w:after="60"/>
              <w:ind w:right="-219"/>
              <w:jc w:val="left"/>
              <w:rPr>
                <w:sz w:val="17"/>
                <w:szCs w:val="17"/>
                <w:lang w:bidi="ar-LB"/>
              </w:rPr>
            </w:pPr>
            <w:r>
              <w:rPr>
                <w:rFonts w:asciiTheme="majorBidi" w:hAnsiTheme="majorBidi" w:cstheme="majorBidi"/>
                <w:sz w:val="16"/>
                <w:szCs w:val="16"/>
                <w:rtl/>
                <w:lang w:bidi="ar-LB"/>
              </w:rPr>
              <w:t xml:space="preserve">مجموع </w:t>
            </w:r>
            <w:r w:rsidRPr="009D780F">
              <w:rPr>
                <w:rFonts w:asciiTheme="majorBidi" w:hAnsiTheme="majorBidi" w:cstheme="majorBidi"/>
                <w:sz w:val="16"/>
                <w:szCs w:val="16"/>
                <w:rtl/>
                <w:lang w:bidi="ar-LB"/>
              </w:rPr>
              <w:t xml:space="preserve">المبالغ </w:t>
            </w:r>
          </w:p>
        </w:tc>
        <w:tc>
          <w:tcPr>
            <w:tcW w:w="803" w:type="dxa"/>
            <w:shd w:val="clear" w:color="auto" w:fill="auto"/>
          </w:tcPr>
          <w:p w14:paraId="26F86FD2" w14:textId="70C6E34A" w:rsidR="000D4F2C" w:rsidRPr="006F0FCB" w:rsidRDefault="000D4F2C" w:rsidP="000D4F2C">
            <w:pPr>
              <w:tabs>
                <w:tab w:val="left" w:pos="8280"/>
              </w:tabs>
              <w:bidi/>
              <w:spacing w:after="60"/>
              <w:jc w:val="left"/>
              <w:rPr>
                <w:sz w:val="17"/>
                <w:szCs w:val="17"/>
                <w:lang w:bidi="ar-LB"/>
              </w:rPr>
            </w:pPr>
            <w:r w:rsidRPr="006F0FCB">
              <w:rPr>
                <w:sz w:val="17"/>
                <w:szCs w:val="17"/>
                <w:lang w:bidi="ar-LB"/>
              </w:rPr>
              <w:t>218,510</w:t>
            </w:r>
          </w:p>
        </w:tc>
        <w:tc>
          <w:tcPr>
            <w:tcW w:w="803" w:type="dxa"/>
            <w:shd w:val="clear" w:color="auto" w:fill="auto"/>
          </w:tcPr>
          <w:p w14:paraId="23E69E3D" w14:textId="3BC4EAF5" w:rsidR="000D4F2C" w:rsidRPr="006F0FCB" w:rsidRDefault="000D4F2C" w:rsidP="000D4F2C">
            <w:pPr>
              <w:tabs>
                <w:tab w:val="left" w:pos="8280"/>
              </w:tabs>
              <w:bidi/>
              <w:spacing w:after="60"/>
              <w:jc w:val="left"/>
              <w:rPr>
                <w:sz w:val="17"/>
                <w:szCs w:val="17"/>
                <w:lang w:bidi="ar-LB"/>
              </w:rPr>
            </w:pPr>
            <w:r w:rsidRPr="006F0FCB">
              <w:rPr>
                <w:sz w:val="17"/>
                <w:szCs w:val="17"/>
                <w:lang w:bidi="ar-LB"/>
              </w:rPr>
              <w:t>218,510</w:t>
            </w:r>
          </w:p>
        </w:tc>
        <w:tc>
          <w:tcPr>
            <w:tcW w:w="804" w:type="dxa"/>
            <w:shd w:val="clear" w:color="auto" w:fill="auto"/>
          </w:tcPr>
          <w:p w14:paraId="6151408E" w14:textId="72358012" w:rsidR="000D4F2C" w:rsidRPr="006F0FCB" w:rsidRDefault="000D4F2C" w:rsidP="000D4F2C">
            <w:pPr>
              <w:tabs>
                <w:tab w:val="left" w:pos="8280"/>
              </w:tabs>
              <w:bidi/>
              <w:spacing w:after="60"/>
              <w:jc w:val="left"/>
              <w:rPr>
                <w:sz w:val="17"/>
                <w:szCs w:val="17"/>
                <w:lang w:bidi="ar-LB"/>
              </w:rPr>
            </w:pPr>
            <w:r w:rsidRPr="0075002E">
              <w:rPr>
                <w:sz w:val="17"/>
                <w:szCs w:val="17"/>
                <w:lang w:bidi="ar-LB"/>
              </w:rPr>
              <w:t>0</w:t>
            </w:r>
          </w:p>
        </w:tc>
        <w:tc>
          <w:tcPr>
            <w:tcW w:w="803" w:type="dxa"/>
            <w:shd w:val="clear" w:color="auto" w:fill="auto"/>
          </w:tcPr>
          <w:p w14:paraId="052682D9" w14:textId="27437FBF" w:rsidR="000D4F2C" w:rsidRPr="006F0FCB" w:rsidRDefault="000D4F2C" w:rsidP="000D4F2C">
            <w:pPr>
              <w:tabs>
                <w:tab w:val="left" w:pos="8280"/>
              </w:tabs>
              <w:bidi/>
              <w:spacing w:after="60"/>
              <w:jc w:val="left"/>
              <w:rPr>
                <w:sz w:val="17"/>
                <w:szCs w:val="17"/>
                <w:lang w:bidi="ar-LB"/>
              </w:rPr>
            </w:pPr>
            <w:r>
              <w:rPr>
                <w:sz w:val="17"/>
                <w:szCs w:val="17"/>
                <w:lang w:bidi="ar-LB"/>
              </w:rPr>
              <w:t>98,365</w:t>
            </w:r>
          </w:p>
        </w:tc>
        <w:tc>
          <w:tcPr>
            <w:tcW w:w="803" w:type="dxa"/>
            <w:shd w:val="clear" w:color="auto" w:fill="auto"/>
          </w:tcPr>
          <w:p w14:paraId="31766A97" w14:textId="77777777" w:rsidR="000D4F2C" w:rsidRPr="006F0FCB" w:rsidRDefault="000D4F2C" w:rsidP="000D4F2C">
            <w:pPr>
              <w:tabs>
                <w:tab w:val="left" w:pos="8280"/>
              </w:tabs>
              <w:bidi/>
              <w:spacing w:after="60"/>
              <w:jc w:val="left"/>
              <w:rPr>
                <w:sz w:val="17"/>
                <w:szCs w:val="17"/>
                <w:lang w:bidi="ar-LB"/>
              </w:rPr>
            </w:pPr>
          </w:p>
        </w:tc>
        <w:tc>
          <w:tcPr>
            <w:tcW w:w="804" w:type="dxa"/>
            <w:shd w:val="clear" w:color="auto" w:fill="auto"/>
          </w:tcPr>
          <w:p w14:paraId="26E3FFB2" w14:textId="0979BEC8"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shd w:val="clear" w:color="auto" w:fill="auto"/>
          </w:tcPr>
          <w:p w14:paraId="13D5052A" w14:textId="64BCBF97" w:rsidR="000D4F2C" w:rsidRPr="006F0FCB" w:rsidRDefault="000D4F2C" w:rsidP="000D4F2C">
            <w:pPr>
              <w:tabs>
                <w:tab w:val="left" w:pos="8280"/>
              </w:tabs>
              <w:bidi/>
              <w:spacing w:after="60"/>
              <w:jc w:val="left"/>
              <w:rPr>
                <w:sz w:val="17"/>
                <w:szCs w:val="17"/>
                <w:lang w:bidi="ar-LB"/>
              </w:rPr>
            </w:pPr>
            <w:r>
              <w:rPr>
                <w:sz w:val="17"/>
                <w:szCs w:val="17"/>
                <w:lang w:bidi="ar-LB"/>
              </w:rPr>
              <w:t>0</w:t>
            </w:r>
          </w:p>
        </w:tc>
        <w:tc>
          <w:tcPr>
            <w:tcW w:w="803" w:type="dxa"/>
          </w:tcPr>
          <w:p w14:paraId="6E33EA41" w14:textId="2D72C64E" w:rsidR="000D4F2C" w:rsidRPr="00E51794" w:rsidRDefault="000D4F2C" w:rsidP="000D4F2C">
            <w:pPr>
              <w:tabs>
                <w:tab w:val="left" w:pos="8280"/>
              </w:tabs>
              <w:bidi/>
              <w:spacing w:after="60"/>
              <w:jc w:val="left"/>
              <w:rPr>
                <w:sz w:val="17"/>
                <w:szCs w:val="17"/>
                <w:lang w:bidi="ar-LB"/>
              </w:rPr>
            </w:pPr>
            <w:r w:rsidRPr="00E51794">
              <w:rPr>
                <w:sz w:val="17"/>
                <w:szCs w:val="17"/>
                <w:lang w:bidi="ar-LB"/>
              </w:rPr>
              <w:t>41,375</w:t>
            </w:r>
          </w:p>
        </w:tc>
        <w:tc>
          <w:tcPr>
            <w:tcW w:w="804" w:type="dxa"/>
          </w:tcPr>
          <w:p w14:paraId="58AEC330" w14:textId="37C321B3" w:rsidR="000D4F2C" w:rsidRPr="00E51794" w:rsidRDefault="000D4F2C" w:rsidP="000D4F2C">
            <w:pPr>
              <w:tabs>
                <w:tab w:val="left" w:pos="8280"/>
              </w:tabs>
              <w:bidi/>
              <w:spacing w:after="60"/>
              <w:jc w:val="left"/>
              <w:rPr>
                <w:sz w:val="17"/>
                <w:szCs w:val="17"/>
                <w:lang w:bidi="ar-LB"/>
              </w:rPr>
            </w:pPr>
            <w:r>
              <w:rPr>
                <w:sz w:val="17"/>
                <w:szCs w:val="17"/>
                <w:lang w:bidi="ar-LB"/>
              </w:rPr>
              <w:t>358,250</w:t>
            </w:r>
          </w:p>
        </w:tc>
      </w:tr>
      <w:bookmarkEnd w:id="1"/>
    </w:tbl>
    <w:p w14:paraId="0EF6120E" w14:textId="77777777" w:rsidR="00865868" w:rsidRPr="00A72033" w:rsidRDefault="00865868" w:rsidP="008E6915">
      <w:pPr>
        <w:bidi/>
        <w:ind w:right="-561"/>
        <w:jc w:val="center"/>
        <w:rPr>
          <w:sz w:val="10"/>
          <w:szCs w:val="10"/>
          <w:lang w:bidi="ar-LB"/>
        </w:rPr>
      </w:pPr>
    </w:p>
    <w:tbl>
      <w:tblPr>
        <w:tblStyle w:val="TableGrid10"/>
        <w:bidiVisual/>
        <w:tblW w:w="5761" w:type="pct"/>
        <w:tblInd w:w="-714" w:type="dxa"/>
        <w:tblLook w:val="04A0" w:firstRow="1" w:lastRow="0" w:firstColumn="1" w:lastColumn="0" w:noHBand="0" w:noVBand="1"/>
      </w:tblPr>
      <w:tblGrid>
        <w:gridCol w:w="3396"/>
        <w:gridCol w:w="3331"/>
        <w:gridCol w:w="4046"/>
      </w:tblGrid>
      <w:tr w:rsidR="001739CF" w:rsidRPr="0031469D" w14:paraId="7B11DAEE" w14:textId="77777777" w:rsidTr="008E6915">
        <w:trPr>
          <w:trHeight w:hRule="exact" w:val="260"/>
        </w:trPr>
        <w:tc>
          <w:tcPr>
            <w:tcW w:w="5000" w:type="pct"/>
            <w:gridSpan w:val="3"/>
            <w:shd w:val="clear" w:color="auto" w:fill="auto"/>
          </w:tcPr>
          <w:p w14:paraId="111F5BCF" w14:textId="1989068B" w:rsidR="001739CF" w:rsidRPr="0031469D" w:rsidRDefault="001739CF" w:rsidP="001739CF">
            <w:pPr>
              <w:keepNext/>
              <w:bidi/>
              <w:spacing w:after="60"/>
              <w:rPr>
                <w:b/>
                <w:color w:val="000000" w:themeColor="text1"/>
                <w:sz w:val="17"/>
                <w:szCs w:val="17"/>
                <w:lang w:bidi="ar-LB"/>
              </w:rPr>
            </w:pPr>
            <w:r w:rsidRPr="009D780F">
              <w:rPr>
                <w:rFonts w:asciiTheme="majorBidi" w:hAnsiTheme="majorBidi" w:cstheme="majorBidi"/>
                <w:b/>
                <w:bCs/>
                <w:sz w:val="17"/>
                <w:szCs w:val="17"/>
                <w:rtl/>
                <w:lang w:bidi="ar-LB"/>
              </w:rPr>
              <w:t>(ثامناً) طلب الموافقة على تمويل الشريحة الأولى (2023)</w:t>
            </w:r>
          </w:p>
        </w:tc>
      </w:tr>
      <w:tr w:rsidR="001739CF" w:rsidRPr="0031469D" w14:paraId="5B106D87" w14:textId="77777777" w:rsidTr="001739CF">
        <w:trPr>
          <w:trHeight w:hRule="exact" w:val="278"/>
        </w:trPr>
        <w:tc>
          <w:tcPr>
            <w:tcW w:w="1576" w:type="pct"/>
            <w:shd w:val="clear" w:color="auto" w:fill="auto"/>
          </w:tcPr>
          <w:p w14:paraId="7708C848" w14:textId="2314449C" w:rsidR="001739CF" w:rsidRPr="0031469D" w:rsidRDefault="001739CF" w:rsidP="001739CF">
            <w:pPr>
              <w:keepNext/>
              <w:bidi/>
              <w:jc w:val="center"/>
              <w:rPr>
                <w:b/>
                <w:color w:val="000000" w:themeColor="text1"/>
                <w:sz w:val="17"/>
                <w:szCs w:val="17"/>
                <w:lang w:bidi="ar-LB"/>
              </w:rPr>
            </w:pPr>
            <w:r w:rsidRPr="009D780F">
              <w:rPr>
                <w:rFonts w:asciiTheme="majorBidi" w:hAnsiTheme="majorBidi" w:cstheme="majorBidi"/>
                <w:b/>
                <w:bCs/>
                <w:sz w:val="16"/>
                <w:szCs w:val="16"/>
                <w:rtl/>
                <w:lang w:bidi="ar-LB"/>
              </w:rPr>
              <w:t>الوكالة المنفذ</w:t>
            </w:r>
            <w:r w:rsidRPr="009D780F">
              <w:rPr>
                <w:rFonts w:asciiTheme="majorBidi" w:hAnsiTheme="majorBidi" w:cstheme="majorBidi"/>
                <w:bCs/>
                <w:sz w:val="16"/>
                <w:szCs w:val="16"/>
                <w:rtl/>
                <w:lang w:bidi="ar-LB"/>
              </w:rPr>
              <w:t>ة</w:t>
            </w:r>
          </w:p>
        </w:tc>
        <w:tc>
          <w:tcPr>
            <w:tcW w:w="1546" w:type="pct"/>
            <w:shd w:val="clear" w:color="auto" w:fill="auto"/>
          </w:tcPr>
          <w:p w14:paraId="26F85AAF" w14:textId="60425BCD" w:rsidR="001739CF" w:rsidRPr="0031469D" w:rsidRDefault="001739CF" w:rsidP="001739CF">
            <w:pPr>
              <w:keepNext/>
              <w:bidi/>
              <w:jc w:val="center"/>
              <w:rPr>
                <w:b/>
                <w:color w:val="000000" w:themeColor="text1"/>
                <w:sz w:val="17"/>
                <w:szCs w:val="17"/>
                <w:lang w:bidi="ar-LB"/>
              </w:rPr>
            </w:pPr>
            <w:r w:rsidRPr="009D780F">
              <w:rPr>
                <w:rFonts w:asciiTheme="majorBidi" w:hAnsiTheme="majorBidi" w:cstheme="majorBidi"/>
                <w:b/>
                <w:bCs/>
                <w:sz w:val="16"/>
                <w:szCs w:val="16"/>
                <w:rtl/>
                <w:lang w:bidi="ar-LB"/>
              </w:rPr>
              <w:t>الأموال الموصى بها (بالدولار الأمريكي)</w:t>
            </w:r>
          </w:p>
        </w:tc>
        <w:tc>
          <w:tcPr>
            <w:tcW w:w="1878" w:type="pct"/>
            <w:shd w:val="clear" w:color="auto" w:fill="auto"/>
          </w:tcPr>
          <w:p w14:paraId="20BBAE0A" w14:textId="69205D61" w:rsidR="001739CF" w:rsidRPr="0031469D" w:rsidRDefault="001739CF" w:rsidP="001739CF">
            <w:pPr>
              <w:keepNext/>
              <w:bidi/>
              <w:jc w:val="center"/>
              <w:rPr>
                <w:b/>
                <w:color w:val="000000" w:themeColor="text1"/>
                <w:sz w:val="17"/>
                <w:szCs w:val="17"/>
                <w:lang w:bidi="ar-LB"/>
              </w:rPr>
            </w:pPr>
            <w:r w:rsidRPr="009D780F">
              <w:rPr>
                <w:rFonts w:asciiTheme="majorBidi" w:hAnsiTheme="majorBidi" w:cstheme="majorBidi"/>
                <w:b/>
                <w:bCs/>
                <w:sz w:val="16"/>
                <w:szCs w:val="16"/>
                <w:rtl/>
                <w:lang w:bidi="ar-LB"/>
              </w:rPr>
              <w:t>تكاليف الدعم (بالدولار الأمريكي)</w:t>
            </w:r>
          </w:p>
        </w:tc>
      </w:tr>
      <w:tr w:rsidR="006D1809" w:rsidRPr="0031469D" w14:paraId="6B960553" w14:textId="77777777" w:rsidTr="001739CF">
        <w:trPr>
          <w:trHeight w:hRule="exact" w:val="181"/>
        </w:trPr>
        <w:tc>
          <w:tcPr>
            <w:tcW w:w="1576" w:type="pct"/>
            <w:shd w:val="clear" w:color="auto" w:fill="auto"/>
          </w:tcPr>
          <w:p w14:paraId="2046C137" w14:textId="739EE6E0" w:rsidR="006D1809" w:rsidRPr="0031469D" w:rsidRDefault="006D1809" w:rsidP="006D1809">
            <w:pPr>
              <w:keepNext/>
              <w:bidi/>
              <w:rPr>
                <w:color w:val="000000" w:themeColor="text1"/>
                <w:sz w:val="17"/>
                <w:szCs w:val="17"/>
                <w:lang w:bidi="ar-LB"/>
              </w:rPr>
            </w:pPr>
            <w:r>
              <w:rPr>
                <w:rFonts w:asciiTheme="majorBidi" w:hAnsiTheme="majorBidi" w:cstheme="majorBidi"/>
                <w:sz w:val="16"/>
                <w:szCs w:val="16"/>
                <w:rtl/>
                <w:lang w:bidi="ar-LB"/>
              </w:rPr>
              <w:t>اليونيدو</w:t>
            </w:r>
          </w:p>
        </w:tc>
        <w:tc>
          <w:tcPr>
            <w:tcW w:w="1546" w:type="pct"/>
            <w:shd w:val="clear" w:color="auto" w:fill="auto"/>
          </w:tcPr>
          <w:p w14:paraId="556F2768" w14:textId="34209321" w:rsidR="006D1809" w:rsidRPr="0031469D" w:rsidRDefault="006D1809" w:rsidP="006D1809">
            <w:pPr>
              <w:keepNext/>
              <w:bidi/>
              <w:jc w:val="left"/>
              <w:rPr>
                <w:color w:val="000000" w:themeColor="text1"/>
                <w:sz w:val="17"/>
                <w:szCs w:val="17"/>
                <w:lang w:bidi="ar-LB"/>
              </w:rPr>
            </w:pPr>
            <w:r>
              <w:rPr>
                <w:color w:val="000000" w:themeColor="text1"/>
                <w:sz w:val="17"/>
                <w:szCs w:val="17"/>
                <w:lang w:bidi="ar-LB"/>
              </w:rPr>
              <w:t>159,000</w:t>
            </w:r>
          </w:p>
        </w:tc>
        <w:tc>
          <w:tcPr>
            <w:tcW w:w="1878" w:type="pct"/>
            <w:shd w:val="clear" w:color="auto" w:fill="auto"/>
          </w:tcPr>
          <w:p w14:paraId="2447A51D" w14:textId="399DFAAF" w:rsidR="006D1809" w:rsidRPr="0031469D" w:rsidRDefault="006D1809" w:rsidP="006D1809">
            <w:pPr>
              <w:keepNext/>
              <w:bidi/>
              <w:jc w:val="left"/>
              <w:rPr>
                <w:color w:val="000000" w:themeColor="text1"/>
                <w:sz w:val="17"/>
                <w:szCs w:val="17"/>
                <w:lang w:bidi="ar-LB"/>
              </w:rPr>
            </w:pPr>
            <w:r>
              <w:rPr>
                <w:color w:val="000000" w:themeColor="text1"/>
                <w:sz w:val="17"/>
                <w:szCs w:val="17"/>
                <w:lang w:bidi="ar-LB"/>
              </w:rPr>
              <w:t>14,310</w:t>
            </w:r>
          </w:p>
        </w:tc>
      </w:tr>
      <w:tr w:rsidR="006D1809" w:rsidRPr="0031469D" w14:paraId="067ABEDF" w14:textId="77777777" w:rsidTr="001739CF">
        <w:trPr>
          <w:trHeight w:hRule="exact" w:val="172"/>
        </w:trPr>
        <w:tc>
          <w:tcPr>
            <w:tcW w:w="1576" w:type="pct"/>
            <w:shd w:val="clear" w:color="auto" w:fill="auto"/>
          </w:tcPr>
          <w:p w14:paraId="75573F67" w14:textId="6F06F671" w:rsidR="006D1809" w:rsidRPr="0031469D" w:rsidRDefault="006D1809" w:rsidP="006D1809">
            <w:pPr>
              <w:keepNext/>
              <w:bidi/>
              <w:rPr>
                <w:color w:val="000000" w:themeColor="text1"/>
                <w:sz w:val="17"/>
                <w:szCs w:val="17"/>
                <w:lang w:bidi="ar-LB"/>
              </w:rPr>
            </w:pPr>
            <w:r w:rsidRPr="009D780F">
              <w:rPr>
                <w:rFonts w:asciiTheme="majorBidi" w:hAnsiTheme="majorBidi" w:cstheme="majorBidi"/>
                <w:sz w:val="16"/>
                <w:szCs w:val="16"/>
                <w:rtl/>
                <w:lang w:bidi="ar-LB"/>
              </w:rPr>
              <w:t>اليونيب</w:t>
            </w:r>
          </w:p>
        </w:tc>
        <w:tc>
          <w:tcPr>
            <w:tcW w:w="1546" w:type="pct"/>
            <w:shd w:val="clear" w:color="auto" w:fill="auto"/>
          </w:tcPr>
          <w:p w14:paraId="2F28552B" w14:textId="2751E0FD" w:rsidR="006D1809" w:rsidRPr="0031469D" w:rsidRDefault="006D1809" w:rsidP="006D1809">
            <w:pPr>
              <w:keepNext/>
              <w:bidi/>
              <w:jc w:val="left"/>
              <w:rPr>
                <w:color w:val="000000" w:themeColor="text1"/>
                <w:sz w:val="17"/>
                <w:szCs w:val="17"/>
                <w:lang w:bidi="ar-LB"/>
              </w:rPr>
            </w:pPr>
            <w:r>
              <w:rPr>
                <w:color w:val="000000" w:themeColor="text1"/>
                <w:sz w:val="17"/>
                <w:szCs w:val="17"/>
                <w:lang w:bidi="ar-LB"/>
              </w:rPr>
              <w:t>40,000</w:t>
            </w:r>
          </w:p>
        </w:tc>
        <w:tc>
          <w:tcPr>
            <w:tcW w:w="1878" w:type="pct"/>
            <w:shd w:val="clear" w:color="auto" w:fill="auto"/>
          </w:tcPr>
          <w:p w14:paraId="39582B1D" w14:textId="71F40AF2" w:rsidR="006D1809" w:rsidRPr="0031469D" w:rsidRDefault="006D1809" w:rsidP="006D1809">
            <w:pPr>
              <w:keepNext/>
              <w:bidi/>
              <w:jc w:val="left"/>
              <w:rPr>
                <w:color w:val="000000" w:themeColor="text1"/>
                <w:sz w:val="17"/>
                <w:szCs w:val="17"/>
                <w:lang w:bidi="ar-LB"/>
              </w:rPr>
            </w:pPr>
            <w:r>
              <w:rPr>
                <w:color w:val="000000" w:themeColor="text1"/>
                <w:sz w:val="17"/>
                <w:szCs w:val="17"/>
                <w:lang w:bidi="ar-LB"/>
              </w:rPr>
              <w:t>5,200</w:t>
            </w:r>
          </w:p>
        </w:tc>
      </w:tr>
      <w:tr w:rsidR="006D1809" w:rsidRPr="0031469D" w14:paraId="4BA711EE" w14:textId="77777777" w:rsidTr="001739CF">
        <w:trPr>
          <w:trHeight w:hRule="exact" w:val="290"/>
        </w:trPr>
        <w:tc>
          <w:tcPr>
            <w:tcW w:w="1576" w:type="pct"/>
            <w:tcBorders>
              <w:bottom w:val="single" w:sz="4" w:space="0" w:color="auto"/>
            </w:tcBorders>
            <w:shd w:val="clear" w:color="auto" w:fill="auto"/>
          </w:tcPr>
          <w:p w14:paraId="2DF9217E" w14:textId="3ED65BC2" w:rsidR="006D1809" w:rsidRPr="0031469D" w:rsidRDefault="006D1809" w:rsidP="006D1809">
            <w:pPr>
              <w:keepNext/>
              <w:bidi/>
              <w:rPr>
                <w:b/>
                <w:bCs/>
                <w:color w:val="000000" w:themeColor="text1"/>
                <w:sz w:val="17"/>
                <w:szCs w:val="17"/>
                <w:highlight w:val="cyan"/>
                <w:lang w:bidi="ar-LB"/>
              </w:rPr>
            </w:pPr>
            <w:r w:rsidRPr="009D780F">
              <w:rPr>
                <w:rFonts w:asciiTheme="majorBidi" w:hAnsiTheme="majorBidi" w:cstheme="majorBidi"/>
                <w:b/>
                <w:bCs/>
                <w:sz w:val="16"/>
                <w:szCs w:val="16"/>
                <w:rtl/>
                <w:lang w:bidi="ar-LB"/>
              </w:rPr>
              <w:t>المجموع</w:t>
            </w:r>
          </w:p>
        </w:tc>
        <w:tc>
          <w:tcPr>
            <w:tcW w:w="1546" w:type="pct"/>
            <w:tcBorders>
              <w:bottom w:val="single" w:sz="4" w:space="0" w:color="auto"/>
            </w:tcBorders>
            <w:shd w:val="clear" w:color="auto" w:fill="auto"/>
          </w:tcPr>
          <w:p w14:paraId="4986A641" w14:textId="61CE4F87" w:rsidR="006D1809" w:rsidRPr="00C16A75" w:rsidRDefault="006D1809" w:rsidP="006D1809">
            <w:pPr>
              <w:keepNext/>
              <w:bidi/>
              <w:jc w:val="left"/>
              <w:rPr>
                <w:b/>
                <w:bCs/>
                <w:color w:val="000000" w:themeColor="text1"/>
                <w:sz w:val="17"/>
                <w:szCs w:val="17"/>
                <w:lang w:bidi="ar-LB"/>
              </w:rPr>
            </w:pPr>
            <w:r w:rsidRPr="00C16A75">
              <w:rPr>
                <w:b/>
                <w:bCs/>
                <w:color w:val="000000" w:themeColor="text1"/>
                <w:sz w:val="17"/>
                <w:szCs w:val="17"/>
                <w:lang w:bidi="ar-LB"/>
              </w:rPr>
              <w:t>199,000</w:t>
            </w:r>
          </w:p>
        </w:tc>
        <w:tc>
          <w:tcPr>
            <w:tcW w:w="1878" w:type="pct"/>
            <w:tcBorders>
              <w:bottom w:val="single" w:sz="4" w:space="0" w:color="auto"/>
            </w:tcBorders>
            <w:shd w:val="clear" w:color="auto" w:fill="auto"/>
          </w:tcPr>
          <w:p w14:paraId="4DA4F064" w14:textId="6FEF276E" w:rsidR="006D1809" w:rsidRPr="00C16A75" w:rsidRDefault="006D1809" w:rsidP="006D1809">
            <w:pPr>
              <w:keepNext/>
              <w:bidi/>
              <w:jc w:val="left"/>
              <w:rPr>
                <w:b/>
                <w:bCs/>
                <w:color w:val="000000" w:themeColor="text1"/>
                <w:sz w:val="17"/>
                <w:szCs w:val="17"/>
                <w:lang w:bidi="ar-LB"/>
              </w:rPr>
            </w:pPr>
            <w:r w:rsidRPr="00C16A75">
              <w:rPr>
                <w:b/>
                <w:bCs/>
                <w:color w:val="000000" w:themeColor="text1"/>
                <w:sz w:val="17"/>
                <w:szCs w:val="17"/>
                <w:lang w:bidi="ar-LB"/>
              </w:rPr>
              <w:t>19,510</w:t>
            </w:r>
          </w:p>
        </w:tc>
      </w:tr>
      <w:tr w:rsidR="00865868" w:rsidRPr="0031469D" w14:paraId="0AAFB9BD" w14:textId="77777777" w:rsidTr="001739CF">
        <w:trPr>
          <w:trHeight w:hRule="exact" w:val="290"/>
        </w:trPr>
        <w:tc>
          <w:tcPr>
            <w:tcW w:w="1576" w:type="pct"/>
            <w:tcBorders>
              <w:left w:val="nil"/>
              <w:bottom w:val="nil"/>
              <w:right w:val="nil"/>
            </w:tcBorders>
            <w:shd w:val="clear" w:color="auto" w:fill="auto"/>
          </w:tcPr>
          <w:p w14:paraId="6367BCFD" w14:textId="77777777" w:rsidR="00865868" w:rsidRPr="0031469D" w:rsidRDefault="00865868" w:rsidP="008E6915">
            <w:pPr>
              <w:bidi/>
              <w:rPr>
                <w:b/>
                <w:bCs/>
                <w:color w:val="000000" w:themeColor="text1"/>
                <w:sz w:val="17"/>
                <w:szCs w:val="17"/>
                <w:lang w:bidi="ar-LB"/>
              </w:rPr>
            </w:pPr>
          </w:p>
        </w:tc>
        <w:tc>
          <w:tcPr>
            <w:tcW w:w="1546" w:type="pct"/>
            <w:tcBorders>
              <w:left w:val="nil"/>
              <w:bottom w:val="nil"/>
              <w:right w:val="nil"/>
            </w:tcBorders>
            <w:shd w:val="clear" w:color="auto" w:fill="auto"/>
          </w:tcPr>
          <w:p w14:paraId="1DCA1479" w14:textId="77777777" w:rsidR="00865868" w:rsidRPr="0031469D" w:rsidRDefault="00865868" w:rsidP="008E6915">
            <w:pPr>
              <w:bidi/>
              <w:jc w:val="right"/>
              <w:rPr>
                <w:b/>
                <w:bCs/>
                <w:color w:val="000000" w:themeColor="text1"/>
                <w:sz w:val="17"/>
                <w:szCs w:val="17"/>
                <w:lang w:bidi="ar-LB"/>
              </w:rPr>
            </w:pPr>
          </w:p>
        </w:tc>
        <w:tc>
          <w:tcPr>
            <w:tcW w:w="1878" w:type="pct"/>
            <w:tcBorders>
              <w:left w:val="nil"/>
              <w:bottom w:val="nil"/>
              <w:right w:val="nil"/>
            </w:tcBorders>
            <w:shd w:val="clear" w:color="auto" w:fill="auto"/>
          </w:tcPr>
          <w:p w14:paraId="6C802246" w14:textId="77777777" w:rsidR="00865868" w:rsidRPr="0031469D" w:rsidRDefault="00865868" w:rsidP="008E6915">
            <w:pPr>
              <w:bidi/>
              <w:jc w:val="right"/>
              <w:rPr>
                <w:b/>
                <w:bCs/>
                <w:color w:val="000000" w:themeColor="text1"/>
                <w:sz w:val="17"/>
                <w:szCs w:val="17"/>
                <w:lang w:bidi="ar-LB"/>
              </w:rPr>
            </w:pPr>
          </w:p>
        </w:tc>
      </w:tr>
    </w:tbl>
    <w:tbl>
      <w:tblPr>
        <w:tblStyle w:val="TableGrid"/>
        <w:bidiVisual/>
        <w:tblW w:w="5761" w:type="pct"/>
        <w:tblInd w:w="-714" w:type="dxa"/>
        <w:tblLook w:val="04A0" w:firstRow="1" w:lastRow="0" w:firstColumn="1" w:lastColumn="0" w:noHBand="0" w:noVBand="1"/>
      </w:tblPr>
      <w:tblGrid>
        <w:gridCol w:w="3404"/>
        <w:gridCol w:w="7369"/>
      </w:tblGrid>
      <w:tr w:rsidR="001739CF" w:rsidRPr="0031469D" w14:paraId="1AA800DD" w14:textId="77777777" w:rsidTr="00865868">
        <w:trPr>
          <w:trHeight w:hRule="exact" w:val="281"/>
        </w:trPr>
        <w:tc>
          <w:tcPr>
            <w:tcW w:w="1580" w:type="pct"/>
            <w:shd w:val="clear" w:color="auto" w:fill="auto"/>
          </w:tcPr>
          <w:p w14:paraId="12754721" w14:textId="7F8E4DA5" w:rsidR="001739CF" w:rsidRPr="0031469D" w:rsidRDefault="001739CF" w:rsidP="001739CF">
            <w:pPr>
              <w:bidi/>
              <w:jc w:val="left"/>
              <w:rPr>
                <w:b/>
                <w:color w:val="000000" w:themeColor="text1"/>
                <w:sz w:val="17"/>
                <w:szCs w:val="17"/>
                <w:lang w:bidi="ar-LB"/>
              </w:rPr>
            </w:pPr>
            <w:r w:rsidRPr="009454A0">
              <w:rPr>
                <w:rFonts w:asciiTheme="majorBidi" w:hAnsiTheme="majorBidi" w:cstheme="majorBidi"/>
                <w:b/>
                <w:bCs/>
                <w:sz w:val="18"/>
                <w:szCs w:val="18"/>
                <w:rtl/>
                <w:lang w:bidi="ar-LB"/>
              </w:rPr>
              <w:t>توصية الأمانة:</w:t>
            </w:r>
          </w:p>
        </w:tc>
        <w:tc>
          <w:tcPr>
            <w:tcW w:w="3420" w:type="pct"/>
            <w:shd w:val="clear" w:color="auto" w:fill="auto"/>
          </w:tcPr>
          <w:p w14:paraId="38366AB2" w14:textId="3BBC8FC1" w:rsidR="001739CF" w:rsidRPr="0031469D" w:rsidRDefault="001739CF" w:rsidP="001739CF">
            <w:pPr>
              <w:bidi/>
              <w:jc w:val="center"/>
              <w:rPr>
                <w:color w:val="000000" w:themeColor="text1"/>
                <w:sz w:val="17"/>
                <w:szCs w:val="17"/>
                <w:lang w:bidi="ar-LB"/>
              </w:rPr>
            </w:pPr>
            <w:r w:rsidRPr="009454A0">
              <w:rPr>
                <w:rFonts w:asciiTheme="majorBidi" w:hAnsiTheme="majorBidi" w:cstheme="majorBidi"/>
                <w:sz w:val="18"/>
                <w:szCs w:val="18"/>
                <w:rtl/>
                <w:lang w:bidi="ar-LB"/>
              </w:rPr>
              <w:t>النظر بشكل إفرادي</w:t>
            </w:r>
          </w:p>
        </w:tc>
      </w:tr>
    </w:tbl>
    <w:p w14:paraId="3A35DBBA" w14:textId="784ACF07" w:rsidR="00865868" w:rsidRDefault="00865868" w:rsidP="00865868">
      <w:pPr>
        <w:widowControl w:val="0"/>
        <w:jc w:val="center"/>
        <w:rPr>
          <w:b/>
          <w:lang w:bidi="ar-LB"/>
        </w:rPr>
      </w:pPr>
      <w:r>
        <w:rPr>
          <w:b/>
          <w:lang w:bidi="ar-LB"/>
        </w:rPr>
        <w:br w:type="page"/>
      </w:r>
    </w:p>
    <w:p w14:paraId="2B9DDEB4" w14:textId="77777777" w:rsidR="009666A4" w:rsidRDefault="009666A4" w:rsidP="009666A4">
      <w:pPr>
        <w:widowControl w:val="0"/>
        <w:tabs>
          <w:tab w:val="left" w:pos="2880"/>
          <w:tab w:val="left" w:pos="5760"/>
        </w:tabs>
        <w:bidi/>
        <w:spacing w:before="240" w:after="240"/>
        <w:jc w:val="center"/>
        <w:textDirection w:val="tbRlV"/>
        <w:rPr>
          <w:rFonts w:asciiTheme="majorBidi" w:hAnsiTheme="majorBidi" w:cstheme="majorBidi"/>
          <w:b/>
          <w:bCs/>
          <w:sz w:val="26"/>
          <w:szCs w:val="26"/>
          <w:rtl/>
          <w:lang w:bidi="ar-LB"/>
        </w:rPr>
      </w:pPr>
      <w:r w:rsidRPr="00631BAC">
        <w:rPr>
          <w:rFonts w:asciiTheme="majorBidi" w:hAnsiTheme="majorBidi" w:cstheme="majorBidi"/>
          <w:b/>
          <w:bCs/>
          <w:sz w:val="26"/>
          <w:szCs w:val="26"/>
          <w:rtl/>
          <w:lang w:bidi="ar-LB"/>
        </w:rPr>
        <w:lastRenderedPageBreak/>
        <w:t>وصف المشروع</w:t>
      </w:r>
    </w:p>
    <w:p w14:paraId="627564B3" w14:textId="3D6909D8" w:rsidR="009666A4" w:rsidRPr="005836CD" w:rsidRDefault="009666A4" w:rsidP="005836CD">
      <w:pPr>
        <w:pStyle w:val="ListParagraph"/>
        <w:numPr>
          <w:ilvl w:val="0"/>
          <w:numId w:val="24"/>
        </w:numPr>
        <w:bidi/>
        <w:spacing w:before="120"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بالنيابة </w:t>
      </w:r>
      <w:r w:rsidRPr="00D60C94">
        <w:rPr>
          <w:rFonts w:asciiTheme="majorBidi" w:hAnsiTheme="majorBidi" w:cstheme="majorBidi"/>
          <w:sz w:val="26"/>
          <w:szCs w:val="26"/>
          <w:rtl/>
          <w:lang w:bidi="ar-LB"/>
        </w:rPr>
        <w:t xml:space="preserve">عن حكومة </w:t>
      </w:r>
      <w:r w:rsidR="00C644CC">
        <w:rPr>
          <w:rFonts w:asciiTheme="majorBidi" w:hAnsiTheme="majorBidi" w:cstheme="majorBidi"/>
          <w:sz w:val="26"/>
          <w:szCs w:val="26"/>
          <w:rtl/>
          <w:lang w:bidi="ar-LB"/>
        </w:rPr>
        <w:t>نيكاراغوا</w:t>
      </w:r>
      <w:r w:rsidRPr="00631BAC">
        <w:rPr>
          <w:rFonts w:asciiTheme="majorBidi" w:hAnsiTheme="majorBidi" w:cstheme="majorBidi"/>
          <w:sz w:val="26"/>
          <w:szCs w:val="26"/>
          <w:rtl/>
          <w:lang w:bidi="ar-LB"/>
        </w:rPr>
        <w:t>، قدم</w:t>
      </w:r>
      <w:r>
        <w:rPr>
          <w:rFonts w:asciiTheme="majorBidi" w:hAnsiTheme="majorBidi" w:cstheme="majorBidi"/>
          <w:sz w:val="26"/>
          <w:szCs w:val="26"/>
          <w:rtl/>
          <w:lang w:bidi="ar-LB"/>
        </w:rPr>
        <w:t>ت</w:t>
      </w:r>
      <w:r w:rsidRPr="00631BAC">
        <w:rPr>
          <w:rFonts w:asciiTheme="majorBidi" w:hAnsiTheme="majorBidi" w:cstheme="majorBidi"/>
          <w:sz w:val="26"/>
          <w:szCs w:val="26"/>
          <w:rtl/>
          <w:lang w:bidi="ar-LB"/>
        </w:rPr>
        <w:t xml:space="preserve"> </w:t>
      </w:r>
      <w:r>
        <w:rPr>
          <w:rFonts w:asciiTheme="majorBidi" w:hAnsiTheme="majorBidi" w:cstheme="majorBidi"/>
          <w:sz w:val="26"/>
          <w:szCs w:val="26"/>
          <w:rtl/>
          <w:lang w:bidi="ar-LB"/>
        </w:rPr>
        <w:t>منظمة</w:t>
      </w:r>
      <w:r w:rsidRPr="00631BAC">
        <w:rPr>
          <w:rFonts w:asciiTheme="majorBidi" w:hAnsiTheme="majorBidi" w:cstheme="majorBidi"/>
          <w:sz w:val="26"/>
          <w:szCs w:val="26"/>
          <w:rtl/>
          <w:lang w:bidi="ar-LB"/>
        </w:rPr>
        <w:t xml:space="preserve"> الأمم المتحدة </w:t>
      </w:r>
      <w:r>
        <w:rPr>
          <w:rFonts w:asciiTheme="majorBidi" w:hAnsiTheme="majorBidi" w:cstheme="majorBidi"/>
          <w:sz w:val="26"/>
          <w:szCs w:val="26"/>
          <w:rtl/>
          <w:lang w:bidi="ar-LB"/>
        </w:rPr>
        <w:t>للتنمية الصناعية</w:t>
      </w:r>
      <w:r w:rsidRPr="00631BAC">
        <w:rPr>
          <w:rFonts w:asciiTheme="majorBidi" w:hAnsiTheme="majorBidi" w:cstheme="majorBidi"/>
          <w:sz w:val="26"/>
          <w:szCs w:val="26"/>
          <w:rtl/>
          <w:lang w:bidi="ar-LB"/>
        </w:rPr>
        <w:t xml:space="preserve"> (اليو</w:t>
      </w:r>
      <w:r>
        <w:rPr>
          <w:rFonts w:asciiTheme="majorBidi" w:hAnsiTheme="majorBidi" w:cstheme="majorBidi"/>
          <w:sz w:val="26"/>
          <w:szCs w:val="26"/>
          <w:rtl/>
          <w:lang w:bidi="ar-LB"/>
        </w:rPr>
        <w:t>نيدو</w:t>
      </w:r>
      <w:r w:rsidRPr="00631BAC">
        <w:rPr>
          <w:rFonts w:asciiTheme="majorBidi" w:hAnsiTheme="majorBidi" w:cstheme="majorBidi"/>
          <w:sz w:val="26"/>
          <w:szCs w:val="26"/>
          <w:rtl/>
          <w:lang w:bidi="ar-LB"/>
        </w:rPr>
        <w:t>)، بوصفه</w:t>
      </w:r>
      <w:r>
        <w:rPr>
          <w:rFonts w:asciiTheme="majorBidi" w:hAnsiTheme="majorBidi" w:cstheme="majorBidi"/>
          <w:sz w:val="26"/>
          <w:szCs w:val="26"/>
          <w:rtl/>
          <w:lang w:bidi="ar-LB"/>
        </w:rPr>
        <w:t>ا</w:t>
      </w:r>
      <w:r w:rsidRPr="00631BAC">
        <w:rPr>
          <w:rFonts w:asciiTheme="majorBidi" w:hAnsiTheme="majorBidi" w:cstheme="majorBidi"/>
          <w:sz w:val="26"/>
          <w:szCs w:val="26"/>
          <w:rtl/>
          <w:lang w:bidi="ar-LB"/>
        </w:rPr>
        <w:t xml:space="preserve"> الوكالة المنفذة ال</w:t>
      </w:r>
      <w:r w:rsidR="00C644CC">
        <w:rPr>
          <w:rFonts w:asciiTheme="majorBidi" w:hAnsiTheme="majorBidi" w:cstheme="majorBidi"/>
          <w:sz w:val="26"/>
          <w:szCs w:val="26"/>
          <w:rtl/>
          <w:lang w:bidi="ar-LB"/>
        </w:rPr>
        <w:t>رئيسي</w:t>
      </w:r>
      <w:r w:rsidRPr="00631BAC">
        <w:rPr>
          <w:rFonts w:asciiTheme="majorBidi" w:hAnsiTheme="majorBidi" w:cstheme="majorBidi"/>
          <w:sz w:val="26"/>
          <w:szCs w:val="26"/>
          <w:rtl/>
          <w:lang w:bidi="ar-LB"/>
        </w:rPr>
        <w:t xml:space="preserve">ة، طلباً للمرحلة الأولى من خطة تنفيذ </w:t>
      </w:r>
      <w:r w:rsidR="007823A4">
        <w:rPr>
          <w:rFonts w:asciiTheme="majorBidi" w:hAnsiTheme="majorBidi" w:cstheme="majorBidi"/>
          <w:sz w:val="26"/>
          <w:szCs w:val="26"/>
          <w:rtl/>
          <w:lang w:bidi="ar-LB"/>
        </w:rPr>
        <w:t>تعديل كيغالي</w:t>
      </w:r>
      <w:r w:rsidRPr="00631BAC">
        <w:rPr>
          <w:rFonts w:asciiTheme="majorBidi" w:hAnsiTheme="majorBidi" w:cstheme="majorBidi"/>
          <w:sz w:val="26"/>
          <w:szCs w:val="26"/>
          <w:rtl/>
          <w:lang w:bidi="ar-LB"/>
        </w:rPr>
        <w:t xml:space="preserve"> للمواد الهيدروفلوروكربونية، ب</w:t>
      </w:r>
      <w:r>
        <w:rPr>
          <w:rFonts w:asciiTheme="majorBidi" w:hAnsiTheme="majorBidi" w:cstheme="majorBidi"/>
          <w:sz w:val="26"/>
          <w:szCs w:val="26"/>
          <w:rtl/>
          <w:lang w:bidi="ar-LB"/>
        </w:rPr>
        <w:t>مبلغ</w:t>
      </w:r>
      <w:r w:rsidRPr="00631BAC">
        <w:rPr>
          <w:rFonts w:asciiTheme="majorBidi" w:hAnsiTheme="majorBidi" w:cstheme="majorBidi"/>
          <w:sz w:val="26"/>
          <w:szCs w:val="26"/>
          <w:rtl/>
          <w:lang w:bidi="ar-LB"/>
        </w:rPr>
        <w:t xml:space="preserve"> قدره </w:t>
      </w:r>
      <w:r w:rsidR="008B355A" w:rsidRPr="008B355A">
        <w:rPr>
          <w:rFonts w:asciiTheme="majorBidi" w:hAnsiTheme="majorBidi" w:cs="Times New Roman"/>
          <w:sz w:val="26"/>
          <w:szCs w:val="26"/>
          <w:rtl/>
          <w:lang w:bidi="ar-LB"/>
        </w:rPr>
        <w:t>483,780</w:t>
      </w:r>
      <w:r w:rsidR="008B355A">
        <w:rPr>
          <w:rFonts w:asciiTheme="majorBidi" w:hAnsiTheme="majorBidi" w:cs="Times New Roman"/>
          <w:sz w:val="26"/>
          <w:szCs w:val="26"/>
          <w:lang w:bidi="ar-LB"/>
        </w:rPr>
        <w:t xml:space="preserve"> </w:t>
      </w:r>
      <w:r w:rsidRPr="00631BAC">
        <w:rPr>
          <w:rFonts w:asciiTheme="majorBidi" w:hAnsiTheme="majorBidi" w:cstheme="majorBidi"/>
          <w:sz w:val="26"/>
          <w:szCs w:val="26"/>
          <w:rtl/>
          <w:lang w:bidi="ar-LB"/>
        </w:rPr>
        <w:t xml:space="preserve">دولاراً أمريكياً، </w:t>
      </w:r>
      <w:r w:rsidR="00C644CC">
        <w:rPr>
          <w:rFonts w:asciiTheme="majorBidi" w:hAnsiTheme="majorBidi" w:cstheme="majorBidi"/>
          <w:sz w:val="26"/>
          <w:szCs w:val="26"/>
          <w:rtl/>
          <w:lang w:bidi="ar-LB"/>
        </w:rPr>
        <w:t xml:space="preserve">يتألف من </w:t>
      </w:r>
      <w:r w:rsidR="008B355A" w:rsidRPr="008B355A">
        <w:rPr>
          <w:rFonts w:asciiTheme="majorBidi" w:hAnsiTheme="majorBidi" w:cs="Times New Roman"/>
          <w:sz w:val="26"/>
          <w:szCs w:val="26"/>
          <w:rtl/>
          <w:lang w:bidi="ar-LB"/>
        </w:rPr>
        <w:t>299,000</w:t>
      </w:r>
      <w:r w:rsidR="008B355A">
        <w:rPr>
          <w:rFonts w:asciiTheme="majorBidi" w:hAnsiTheme="majorBidi" w:cs="Times New Roman"/>
          <w:sz w:val="26"/>
          <w:szCs w:val="26"/>
          <w:lang w:bidi="ar-LB"/>
        </w:rPr>
        <w:t xml:space="preserve"> </w:t>
      </w:r>
      <w:r w:rsidR="00C644CC" w:rsidRPr="00631BAC">
        <w:rPr>
          <w:rFonts w:asciiTheme="majorBidi" w:hAnsiTheme="majorBidi" w:cstheme="majorBidi"/>
          <w:sz w:val="26"/>
          <w:szCs w:val="26"/>
          <w:rtl/>
          <w:lang w:bidi="ar-LB"/>
        </w:rPr>
        <w:t>دولار أمريك</w:t>
      </w:r>
      <w:r w:rsidR="00C644CC">
        <w:rPr>
          <w:rFonts w:asciiTheme="majorBidi" w:hAnsiTheme="majorBidi" w:cstheme="majorBidi"/>
          <w:sz w:val="26"/>
          <w:szCs w:val="26"/>
          <w:rtl/>
          <w:lang w:bidi="ar-LB"/>
        </w:rPr>
        <w:t>ي</w:t>
      </w:r>
      <w:r w:rsidR="00C644CC" w:rsidRPr="00631BAC">
        <w:rPr>
          <w:rFonts w:asciiTheme="majorBidi" w:hAnsiTheme="majorBidi" w:cstheme="majorBidi"/>
          <w:sz w:val="26"/>
          <w:szCs w:val="26"/>
          <w:rtl/>
          <w:lang w:bidi="ar-LB"/>
        </w:rPr>
        <w:t xml:space="preserve"> </w:t>
      </w:r>
      <w:r w:rsidRPr="00631BAC">
        <w:rPr>
          <w:rFonts w:asciiTheme="majorBidi" w:hAnsiTheme="majorBidi" w:cstheme="majorBidi"/>
          <w:sz w:val="26"/>
          <w:szCs w:val="26"/>
          <w:rtl/>
          <w:lang w:bidi="ar-LB"/>
        </w:rPr>
        <w:t xml:space="preserve">بالإضافة إلى تكاليف دعم الوكالة البالغة </w:t>
      </w:r>
      <w:r w:rsidR="008B355A" w:rsidRPr="008B355A">
        <w:rPr>
          <w:rFonts w:asciiTheme="majorBidi" w:hAnsiTheme="majorBidi" w:cs="Times New Roman"/>
          <w:sz w:val="26"/>
          <w:szCs w:val="26"/>
          <w:rtl/>
          <w:lang w:bidi="ar-LB"/>
        </w:rPr>
        <w:t xml:space="preserve">20,930 </w:t>
      </w:r>
      <w:r w:rsidRPr="00631BAC">
        <w:rPr>
          <w:rFonts w:asciiTheme="majorBidi" w:hAnsiTheme="majorBidi" w:cstheme="majorBidi"/>
          <w:sz w:val="26"/>
          <w:szCs w:val="26"/>
          <w:rtl/>
          <w:lang w:bidi="ar-LB"/>
        </w:rPr>
        <w:t>دولارا</w:t>
      </w:r>
      <w:r w:rsidR="00C644CC">
        <w:rPr>
          <w:rFonts w:asciiTheme="majorBidi" w:hAnsiTheme="majorBidi" w:cstheme="majorBidi"/>
          <w:sz w:val="26"/>
          <w:szCs w:val="26"/>
          <w:rtl/>
          <w:lang w:bidi="ar-LB"/>
        </w:rPr>
        <w:t>ً</w:t>
      </w:r>
      <w:r w:rsidRPr="00631BAC">
        <w:rPr>
          <w:rFonts w:asciiTheme="majorBidi" w:hAnsiTheme="majorBidi" w:cstheme="majorBidi"/>
          <w:sz w:val="26"/>
          <w:szCs w:val="26"/>
          <w:rtl/>
          <w:lang w:bidi="ar-LB"/>
        </w:rPr>
        <w:t xml:space="preserve"> أمريكي</w:t>
      </w:r>
      <w:r w:rsidR="00C644CC">
        <w:rPr>
          <w:rFonts w:asciiTheme="majorBidi" w:hAnsiTheme="majorBidi" w:cstheme="majorBidi"/>
          <w:sz w:val="26"/>
          <w:szCs w:val="26"/>
          <w:rtl/>
          <w:lang w:bidi="ar-LB"/>
        </w:rPr>
        <w:t>اً لليونيدو</w:t>
      </w:r>
      <w:r w:rsidRPr="00631BAC">
        <w:rPr>
          <w:rFonts w:asciiTheme="majorBidi" w:hAnsiTheme="majorBidi" w:cstheme="majorBidi"/>
          <w:sz w:val="26"/>
          <w:szCs w:val="26"/>
          <w:rtl/>
          <w:lang w:bidi="ar-LB"/>
        </w:rPr>
        <w:t xml:space="preserve">، </w:t>
      </w:r>
      <w:r w:rsidR="008B355A" w:rsidRPr="008B355A">
        <w:rPr>
          <w:rFonts w:asciiTheme="majorBidi" w:hAnsiTheme="majorBidi" w:cs="Times New Roman"/>
          <w:sz w:val="26"/>
          <w:szCs w:val="26"/>
          <w:rtl/>
          <w:lang w:bidi="ar-LB"/>
        </w:rPr>
        <w:t>145,000</w:t>
      </w:r>
      <w:r w:rsidR="008B355A">
        <w:rPr>
          <w:rFonts w:asciiTheme="majorBidi" w:hAnsiTheme="majorBidi" w:cs="Times New Roman"/>
          <w:sz w:val="26"/>
          <w:szCs w:val="26"/>
          <w:lang w:bidi="ar-LB"/>
        </w:rPr>
        <w:t xml:space="preserve"> </w:t>
      </w:r>
      <w:r w:rsidR="00C644CC" w:rsidRPr="00631BAC">
        <w:rPr>
          <w:rFonts w:asciiTheme="majorBidi" w:hAnsiTheme="majorBidi" w:cstheme="majorBidi"/>
          <w:sz w:val="26"/>
          <w:szCs w:val="26"/>
          <w:rtl/>
          <w:lang w:bidi="ar-LB"/>
        </w:rPr>
        <w:t>دولار أمريكي</w:t>
      </w:r>
      <w:r w:rsidR="00C644CC">
        <w:rPr>
          <w:rFonts w:asciiTheme="majorBidi" w:hAnsiTheme="majorBidi" w:cstheme="majorBidi"/>
          <w:sz w:val="26"/>
          <w:szCs w:val="26"/>
          <w:rtl/>
          <w:lang w:bidi="ar-LB"/>
        </w:rPr>
        <w:t xml:space="preserve"> مضافاً إليها تكاليف </w:t>
      </w:r>
      <w:r w:rsidR="00C644CC" w:rsidRPr="00631BAC">
        <w:rPr>
          <w:rFonts w:asciiTheme="majorBidi" w:hAnsiTheme="majorBidi" w:cstheme="majorBidi"/>
          <w:sz w:val="26"/>
          <w:szCs w:val="26"/>
          <w:rtl/>
          <w:lang w:bidi="ar-LB"/>
        </w:rPr>
        <w:t xml:space="preserve">دعم الوكالة </w:t>
      </w:r>
      <w:r w:rsidR="00C644CC">
        <w:rPr>
          <w:rFonts w:asciiTheme="majorBidi" w:hAnsiTheme="majorBidi" w:cstheme="majorBidi"/>
          <w:sz w:val="26"/>
          <w:szCs w:val="26"/>
          <w:rtl/>
          <w:lang w:bidi="ar-LB"/>
        </w:rPr>
        <w:t xml:space="preserve">بمبلغ </w:t>
      </w:r>
      <w:r w:rsidR="008B355A" w:rsidRPr="008B355A">
        <w:rPr>
          <w:rFonts w:asciiTheme="majorBidi" w:hAnsiTheme="majorBidi" w:cs="Times New Roman"/>
          <w:sz w:val="26"/>
          <w:szCs w:val="26"/>
          <w:rtl/>
          <w:lang w:bidi="ar-LB"/>
        </w:rPr>
        <w:t xml:space="preserve">18,850 </w:t>
      </w:r>
      <w:r w:rsidR="00C644CC" w:rsidRPr="00631BAC">
        <w:rPr>
          <w:rFonts w:asciiTheme="majorBidi" w:hAnsiTheme="majorBidi" w:cstheme="majorBidi"/>
          <w:sz w:val="26"/>
          <w:szCs w:val="26"/>
          <w:rtl/>
          <w:lang w:bidi="ar-LB"/>
        </w:rPr>
        <w:t>دولارا</w:t>
      </w:r>
      <w:r w:rsidR="00C644CC">
        <w:rPr>
          <w:rFonts w:asciiTheme="majorBidi" w:hAnsiTheme="majorBidi" w:cstheme="majorBidi"/>
          <w:sz w:val="26"/>
          <w:szCs w:val="26"/>
          <w:rtl/>
          <w:lang w:bidi="ar-LB"/>
        </w:rPr>
        <w:t>ً</w:t>
      </w:r>
      <w:r w:rsidR="00C644CC" w:rsidRPr="00631BAC">
        <w:rPr>
          <w:rFonts w:asciiTheme="majorBidi" w:hAnsiTheme="majorBidi" w:cstheme="majorBidi"/>
          <w:sz w:val="26"/>
          <w:szCs w:val="26"/>
          <w:rtl/>
          <w:lang w:bidi="ar-LB"/>
        </w:rPr>
        <w:t xml:space="preserve"> أمريكي</w:t>
      </w:r>
      <w:r w:rsidR="00C644CC">
        <w:rPr>
          <w:rFonts w:asciiTheme="majorBidi" w:hAnsiTheme="majorBidi" w:cstheme="majorBidi"/>
          <w:sz w:val="26"/>
          <w:szCs w:val="26"/>
          <w:rtl/>
          <w:lang w:bidi="ar-LB"/>
        </w:rPr>
        <w:t xml:space="preserve">اً، </w:t>
      </w:r>
      <w:r>
        <w:rPr>
          <w:rFonts w:asciiTheme="majorBidi" w:hAnsiTheme="majorBidi" w:cstheme="majorBidi"/>
          <w:sz w:val="26"/>
          <w:szCs w:val="26"/>
          <w:rtl/>
          <w:lang w:bidi="ar-LB"/>
        </w:rPr>
        <w:t>حس</w:t>
      </w:r>
      <w:r w:rsidRPr="00631BAC">
        <w:rPr>
          <w:rFonts w:asciiTheme="majorBidi" w:hAnsiTheme="majorBidi" w:cstheme="majorBidi"/>
          <w:sz w:val="26"/>
          <w:szCs w:val="26"/>
          <w:rtl/>
          <w:lang w:bidi="ar-LB"/>
        </w:rPr>
        <w:t>ب</w:t>
      </w:r>
      <w:r>
        <w:rPr>
          <w:rFonts w:asciiTheme="majorBidi" w:hAnsiTheme="majorBidi" w:cstheme="majorBidi"/>
          <w:sz w:val="26"/>
          <w:szCs w:val="26"/>
          <w:rtl/>
          <w:lang w:bidi="ar-LB"/>
        </w:rPr>
        <w:t xml:space="preserve">ما جاء في </w:t>
      </w:r>
      <w:r w:rsidRPr="00631BAC">
        <w:rPr>
          <w:rFonts w:asciiTheme="majorBidi" w:hAnsiTheme="majorBidi" w:cstheme="majorBidi"/>
          <w:sz w:val="26"/>
          <w:szCs w:val="26"/>
          <w:rtl/>
          <w:lang w:bidi="ar-LB"/>
        </w:rPr>
        <w:t xml:space="preserve">الطلب </w:t>
      </w:r>
      <w:r>
        <w:rPr>
          <w:rFonts w:asciiTheme="majorBidi" w:hAnsiTheme="majorBidi" w:cstheme="majorBidi"/>
          <w:sz w:val="26"/>
          <w:szCs w:val="26"/>
          <w:rtl/>
          <w:lang w:bidi="ar-LB"/>
        </w:rPr>
        <w:t>ب</w:t>
      </w:r>
      <w:r w:rsidRPr="00631BAC">
        <w:rPr>
          <w:rFonts w:asciiTheme="majorBidi" w:hAnsiTheme="majorBidi" w:cstheme="majorBidi"/>
          <w:sz w:val="26"/>
          <w:szCs w:val="26"/>
          <w:rtl/>
          <w:lang w:bidi="ar-LB"/>
        </w:rPr>
        <w:t>صيغ</w:t>
      </w:r>
      <w:r>
        <w:rPr>
          <w:rFonts w:asciiTheme="majorBidi" w:hAnsiTheme="majorBidi" w:cstheme="majorBidi"/>
          <w:sz w:val="26"/>
          <w:szCs w:val="26"/>
          <w:rtl/>
          <w:lang w:bidi="ar-LB"/>
        </w:rPr>
        <w:t>ته</w:t>
      </w:r>
      <w:r w:rsidRPr="00631BAC">
        <w:rPr>
          <w:rFonts w:asciiTheme="majorBidi" w:hAnsiTheme="majorBidi" w:cstheme="majorBidi"/>
          <w:sz w:val="26"/>
          <w:szCs w:val="26"/>
          <w:rtl/>
          <w:lang w:bidi="ar-LB"/>
        </w:rPr>
        <w:t xml:space="preserve"> المقدمة أصلاً</w:t>
      </w:r>
      <w:r w:rsidRPr="00631BAC">
        <w:rPr>
          <w:rFonts w:asciiTheme="majorBidi" w:hAnsiTheme="majorBidi" w:cstheme="majorBidi"/>
          <w:sz w:val="26"/>
          <w:szCs w:val="26"/>
          <w:vertAlign w:val="superscript"/>
          <w:rtl/>
          <w:lang w:bidi="ar-LB"/>
        </w:rPr>
        <w:footnoteReference w:id="2"/>
      </w:r>
      <w:r>
        <w:rPr>
          <w:rFonts w:asciiTheme="majorBidi" w:hAnsiTheme="majorBidi" w:cstheme="majorBidi"/>
          <w:sz w:val="26"/>
          <w:szCs w:val="26"/>
          <w:rtl/>
          <w:lang w:bidi="ar-LB"/>
        </w:rPr>
        <w:t>.</w:t>
      </w:r>
    </w:p>
    <w:p w14:paraId="1A5067D7" w14:textId="77777777" w:rsidR="005836CD" w:rsidRPr="007F39BE" w:rsidRDefault="005836CD" w:rsidP="005836CD">
      <w:pPr>
        <w:pStyle w:val="ListParagraph"/>
        <w:bidi/>
        <w:spacing w:before="120" w:after="240" w:line="276" w:lineRule="auto"/>
        <w:ind w:left="0"/>
        <w:textDirection w:val="tbRlV"/>
        <w:rPr>
          <w:rFonts w:asciiTheme="majorBidi" w:hAnsiTheme="majorBidi" w:cstheme="majorBidi"/>
          <w:b/>
          <w:bCs/>
          <w:sz w:val="28"/>
          <w:szCs w:val="28"/>
          <w:lang w:bidi="ar-LB"/>
        </w:rPr>
      </w:pPr>
    </w:p>
    <w:p w14:paraId="4CA5018A" w14:textId="49C75338" w:rsidR="009666A4" w:rsidRPr="005836CD" w:rsidRDefault="009666A4" w:rsidP="005836CD">
      <w:pPr>
        <w:pStyle w:val="ListParagraph"/>
        <w:numPr>
          <w:ilvl w:val="0"/>
          <w:numId w:val="24"/>
        </w:numPr>
        <w:bidi/>
        <w:spacing w:before="120"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وسيساعد </w:t>
      </w:r>
      <w:r w:rsidRPr="00631BAC">
        <w:rPr>
          <w:rFonts w:asciiTheme="majorBidi" w:hAnsiTheme="majorBidi" w:cstheme="majorBidi"/>
          <w:sz w:val="26"/>
          <w:szCs w:val="26"/>
          <w:rtl/>
          <w:lang w:bidi="ar-LB"/>
        </w:rPr>
        <w:t xml:space="preserve">تنفيذ المرحلة الأولى من خطة تنفيذ </w:t>
      </w:r>
      <w:r w:rsidR="007823A4">
        <w:rPr>
          <w:rFonts w:asciiTheme="majorBidi" w:hAnsiTheme="majorBidi" w:cstheme="majorBidi"/>
          <w:sz w:val="26"/>
          <w:szCs w:val="26"/>
          <w:rtl/>
          <w:lang w:bidi="ar-LB"/>
        </w:rPr>
        <w:t>تعديل كيغالي</w:t>
      </w:r>
      <w:r w:rsidRPr="00631BAC">
        <w:rPr>
          <w:rFonts w:asciiTheme="majorBidi" w:hAnsiTheme="majorBidi" w:cstheme="majorBidi"/>
          <w:sz w:val="26"/>
          <w:szCs w:val="26"/>
          <w:rtl/>
          <w:lang w:bidi="ar-LB"/>
        </w:rPr>
        <w:t xml:space="preserve"> للمواد الهيدروفلوروكربونية </w:t>
      </w:r>
      <w:r>
        <w:rPr>
          <w:rFonts w:asciiTheme="majorBidi" w:hAnsiTheme="majorBidi" w:cstheme="majorBidi"/>
          <w:sz w:val="26"/>
          <w:szCs w:val="26"/>
          <w:rtl/>
          <w:lang w:bidi="ar-LB"/>
        </w:rPr>
        <w:t xml:space="preserve">حكومة </w:t>
      </w:r>
      <w:r w:rsidR="00C644CC">
        <w:rPr>
          <w:rFonts w:asciiTheme="majorBidi" w:hAnsiTheme="majorBidi" w:cstheme="majorBidi"/>
          <w:sz w:val="26"/>
          <w:szCs w:val="26"/>
          <w:rtl/>
          <w:lang w:bidi="ar-LB"/>
        </w:rPr>
        <w:t>نيكاراغوا</w:t>
      </w:r>
      <w:r w:rsidRPr="00631BAC">
        <w:rPr>
          <w:rFonts w:asciiTheme="majorBidi" w:hAnsiTheme="majorBidi" w:cstheme="majorBidi"/>
          <w:sz w:val="26"/>
          <w:szCs w:val="26"/>
          <w:rtl/>
          <w:lang w:bidi="ar-LB"/>
        </w:rPr>
        <w:t xml:space="preserve"> على تحقيق هدف التخفيض بنسبة </w:t>
      </w:r>
      <w:r w:rsidR="008B355A">
        <w:rPr>
          <w:rFonts w:asciiTheme="majorBidi" w:hAnsiTheme="majorBidi" w:cstheme="majorBidi"/>
          <w:sz w:val="26"/>
          <w:szCs w:val="26"/>
          <w:lang w:bidi="ar-LB"/>
        </w:rPr>
        <w:t>10</w:t>
      </w:r>
      <w:r w:rsidRPr="00631BAC">
        <w:rPr>
          <w:rFonts w:asciiTheme="majorBidi" w:hAnsiTheme="majorBidi" w:cstheme="majorBidi"/>
          <w:sz w:val="26"/>
          <w:szCs w:val="26"/>
          <w:rtl/>
          <w:lang w:bidi="ar-LB"/>
        </w:rPr>
        <w:t xml:space="preserve"> في </w:t>
      </w:r>
      <w:r w:rsidR="008B355A" w:rsidRPr="00631BAC">
        <w:rPr>
          <w:rFonts w:asciiTheme="majorBidi" w:hAnsiTheme="majorBidi" w:cstheme="majorBidi"/>
          <w:sz w:val="26"/>
          <w:szCs w:val="26"/>
          <w:rtl/>
          <w:lang w:bidi="ar-LB"/>
        </w:rPr>
        <w:t>المئة</w:t>
      </w:r>
      <w:r w:rsidRPr="00631BAC">
        <w:rPr>
          <w:rFonts w:asciiTheme="majorBidi" w:hAnsiTheme="majorBidi" w:cstheme="majorBidi"/>
          <w:sz w:val="26"/>
          <w:szCs w:val="26"/>
          <w:rtl/>
          <w:lang w:bidi="ar-LB"/>
        </w:rPr>
        <w:t xml:space="preserve"> من خط الأساس لاستهلاكه</w:t>
      </w:r>
      <w:r w:rsidR="00C644CC">
        <w:rPr>
          <w:rFonts w:asciiTheme="majorBidi" w:hAnsiTheme="majorBidi" w:cstheme="majorBidi"/>
          <w:sz w:val="26"/>
          <w:szCs w:val="26"/>
          <w:rtl/>
          <w:lang w:bidi="ar-LB"/>
        </w:rPr>
        <w:t>ا</w:t>
      </w:r>
      <w:r w:rsidRPr="00631BAC">
        <w:rPr>
          <w:rFonts w:asciiTheme="majorBidi" w:hAnsiTheme="majorBidi" w:cstheme="majorBidi"/>
          <w:sz w:val="26"/>
          <w:szCs w:val="26"/>
          <w:rtl/>
          <w:lang w:bidi="ar-LB"/>
        </w:rPr>
        <w:t xml:space="preserve"> من </w:t>
      </w:r>
      <w:r>
        <w:rPr>
          <w:rFonts w:asciiTheme="majorBidi" w:hAnsiTheme="majorBidi" w:cstheme="majorBidi"/>
          <w:sz w:val="26"/>
          <w:szCs w:val="26"/>
          <w:rtl/>
          <w:lang w:bidi="ar-LB"/>
        </w:rPr>
        <w:t xml:space="preserve">هذه </w:t>
      </w:r>
      <w:r w:rsidRPr="00631BAC">
        <w:rPr>
          <w:rFonts w:asciiTheme="majorBidi" w:hAnsiTheme="majorBidi" w:cstheme="majorBidi"/>
          <w:sz w:val="26"/>
          <w:szCs w:val="26"/>
          <w:rtl/>
          <w:lang w:bidi="ar-LB"/>
        </w:rPr>
        <w:t xml:space="preserve">المواد بحلول 1 كانون الثاني/يناير </w:t>
      </w:r>
      <w:r w:rsidR="008B355A">
        <w:rPr>
          <w:rFonts w:asciiTheme="majorBidi" w:hAnsiTheme="majorBidi" w:cstheme="majorBidi"/>
          <w:sz w:val="26"/>
          <w:szCs w:val="26"/>
          <w:lang w:bidi="ar-LB"/>
        </w:rPr>
        <w:t>2029</w:t>
      </w:r>
      <w:r w:rsidRPr="00FD67D4">
        <w:rPr>
          <w:rFonts w:asciiTheme="majorBidi" w:hAnsiTheme="majorBidi" w:cstheme="majorBidi"/>
          <w:sz w:val="26"/>
          <w:szCs w:val="26"/>
          <w:rtl/>
          <w:lang w:bidi="ar-LB"/>
        </w:rPr>
        <w:t>.</w:t>
      </w:r>
    </w:p>
    <w:p w14:paraId="6BB8BCB4" w14:textId="77777777" w:rsidR="005836CD" w:rsidRPr="0028684F" w:rsidRDefault="005836CD" w:rsidP="005836CD">
      <w:pPr>
        <w:pStyle w:val="ListParagraph"/>
        <w:bidi/>
        <w:spacing w:before="120" w:after="240" w:line="276" w:lineRule="auto"/>
        <w:ind w:left="0"/>
        <w:textDirection w:val="tbRlV"/>
        <w:rPr>
          <w:rFonts w:asciiTheme="majorBidi" w:hAnsiTheme="majorBidi" w:cstheme="majorBidi"/>
          <w:b/>
          <w:bCs/>
          <w:sz w:val="28"/>
          <w:szCs w:val="28"/>
          <w:lang w:bidi="ar-LB"/>
        </w:rPr>
      </w:pPr>
    </w:p>
    <w:p w14:paraId="7138F527" w14:textId="1A53BE6F" w:rsidR="009666A4" w:rsidRPr="005836CD" w:rsidRDefault="009666A4" w:rsidP="005836CD">
      <w:pPr>
        <w:pStyle w:val="ListParagraph"/>
        <w:numPr>
          <w:ilvl w:val="0"/>
          <w:numId w:val="24"/>
        </w:numPr>
        <w:bidi/>
        <w:spacing w:before="120"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وتبلغ </w:t>
      </w:r>
      <w:r w:rsidRPr="00631BAC">
        <w:rPr>
          <w:rFonts w:asciiTheme="majorBidi" w:hAnsiTheme="majorBidi" w:cstheme="majorBidi"/>
          <w:sz w:val="26"/>
          <w:szCs w:val="26"/>
          <w:rtl/>
          <w:lang w:bidi="ar-LB"/>
        </w:rPr>
        <w:t xml:space="preserve">قيمة الشريحة الأولى من المرحلة الأولى من خطة تنفيذ </w:t>
      </w:r>
      <w:r w:rsidR="007823A4">
        <w:rPr>
          <w:rFonts w:asciiTheme="majorBidi" w:hAnsiTheme="majorBidi" w:cstheme="majorBidi"/>
          <w:sz w:val="26"/>
          <w:szCs w:val="26"/>
          <w:rtl/>
          <w:lang w:bidi="ar-LB"/>
        </w:rPr>
        <w:t>تعديل كيغالي</w:t>
      </w:r>
      <w:r w:rsidRPr="00631BAC">
        <w:rPr>
          <w:rFonts w:asciiTheme="majorBidi" w:hAnsiTheme="majorBidi" w:cstheme="majorBidi"/>
          <w:sz w:val="26"/>
          <w:szCs w:val="26"/>
          <w:rtl/>
          <w:lang w:bidi="ar-LB"/>
        </w:rPr>
        <w:t xml:space="preserve"> للمواد الهيدروفلوروكربونية المطلوبة في هذا الاجتماع </w:t>
      </w:r>
      <w:r w:rsidR="008B355A">
        <w:rPr>
          <w:rFonts w:asciiTheme="majorBidi" w:hAnsiTheme="majorBidi" w:cstheme="majorBidi"/>
          <w:sz w:val="26"/>
          <w:szCs w:val="26"/>
          <w:lang w:bidi="ar-LB"/>
        </w:rPr>
        <w:t>273,090</w:t>
      </w:r>
      <w:r w:rsidRPr="00631BAC">
        <w:rPr>
          <w:rFonts w:asciiTheme="majorBidi" w:hAnsiTheme="majorBidi" w:cstheme="majorBidi"/>
          <w:sz w:val="26"/>
          <w:szCs w:val="26"/>
          <w:rtl/>
          <w:lang w:bidi="ar-LB"/>
        </w:rPr>
        <w:t xml:space="preserve"> دولارا</w:t>
      </w:r>
      <w:r>
        <w:rPr>
          <w:rFonts w:asciiTheme="majorBidi" w:hAnsiTheme="majorBidi" w:cstheme="majorBidi"/>
          <w:sz w:val="26"/>
          <w:szCs w:val="26"/>
          <w:rtl/>
          <w:lang w:bidi="ar-LB"/>
        </w:rPr>
        <w:t>ً</w:t>
      </w:r>
      <w:r w:rsidRPr="00631BAC">
        <w:rPr>
          <w:rFonts w:asciiTheme="majorBidi" w:hAnsiTheme="majorBidi" w:cstheme="majorBidi"/>
          <w:sz w:val="26"/>
          <w:szCs w:val="26"/>
          <w:rtl/>
          <w:lang w:bidi="ar-LB"/>
        </w:rPr>
        <w:t xml:space="preserve"> أمريكي</w:t>
      </w:r>
      <w:r>
        <w:rPr>
          <w:rFonts w:asciiTheme="majorBidi" w:hAnsiTheme="majorBidi" w:cstheme="majorBidi"/>
          <w:sz w:val="26"/>
          <w:szCs w:val="26"/>
          <w:rtl/>
          <w:lang w:bidi="ar-LB"/>
        </w:rPr>
        <w:t>اً</w:t>
      </w:r>
      <w:r w:rsidRPr="00631BAC">
        <w:rPr>
          <w:rFonts w:asciiTheme="majorBidi" w:hAnsiTheme="majorBidi" w:cstheme="majorBidi"/>
          <w:sz w:val="26"/>
          <w:szCs w:val="26"/>
          <w:rtl/>
          <w:lang w:bidi="ar-LB"/>
        </w:rPr>
        <w:t xml:space="preserve">، </w:t>
      </w:r>
      <w:r w:rsidR="00426998">
        <w:rPr>
          <w:rFonts w:asciiTheme="majorBidi" w:hAnsiTheme="majorBidi" w:cstheme="majorBidi"/>
          <w:sz w:val="26"/>
          <w:szCs w:val="26"/>
          <w:rtl/>
          <w:lang w:bidi="ar-LB"/>
        </w:rPr>
        <w:t xml:space="preserve">تتألف من </w:t>
      </w:r>
      <w:r w:rsidR="008B355A">
        <w:rPr>
          <w:rFonts w:asciiTheme="majorBidi" w:hAnsiTheme="majorBidi" w:cstheme="majorBidi"/>
          <w:sz w:val="26"/>
          <w:szCs w:val="26"/>
          <w:lang w:bidi="ar-LB"/>
        </w:rPr>
        <w:t>194.500</w:t>
      </w:r>
      <w:r w:rsidR="00426998">
        <w:rPr>
          <w:rFonts w:asciiTheme="majorBidi" w:hAnsiTheme="majorBidi" w:cstheme="majorBidi"/>
          <w:sz w:val="26"/>
          <w:szCs w:val="26"/>
          <w:rtl/>
          <w:lang w:bidi="ar-LB"/>
        </w:rPr>
        <w:t xml:space="preserve"> </w:t>
      </w:r>
      <w:r w:rsidR="00426998" w:rsidRPr="00631BAC">
        <w:rPr>
          <w:rFonts w:asciiTheme="majorBidi" w:hAnsiTheme="majorBidi" w:cstheme="majorBidi"/>
          <w:sz w:val="26"/>
          <w:szCs w:val="26"/>
          <w:rtl/>
          <w:lang w:bidi="ar-LB"/>
        </w:rPr>
        <w:t>دولار أمريكي</w:t>
      </w:r>
      <w:r w:rsidR="00426998">
        <w:rPr>
          <w:rFonts w:asciiTheme="majorBidi" w:hAnsiTheme="majorBidi" w:cstheme="majorBidi"/>
          <w:sz w:val="26"/>
          <w:szCs w:val="26"/>
          <w:rtl/>
          <w:lang w:bidi="ar-LB"/>
        </w:rPr>
        <w:t xml:space="preserve"> </w:t>
      </w:r>
      <w:r w:rsidRPr="00631BAC">
        <w:rPr>
          <w:rFonts w:asciiTheme="majorBidi" w:hAnsiTheme="majorBidi" w:cstheme="majorBidi"/>
          <w:sz w:val="26"/>
          <w:szCs w:val="26"/>
          <w:rtl/>
          <w:lang w:bidi="ar-LB"/>
        </w:rPr>
        <w:t xml:space="preserve">بالإضافة إلى تكاليف دعم الوكالة </w:t>
      </w:r>
      <w:r>
        <w:rPr>
          <w:rFonts w:asciiTheme="majorBidi" w:hAnsiTheme="majorBidi" w:cstheme="majorBidi"/>
          <w:sz w:val="26"/>
          <w:szCs w:val="26"/>
          <w:rtl/>
          <w:lang w:bidi="ar-LB"/>
        </w:rPr>
        <w:t>وت</w:t>
      </w:r>
      <w:r w:rsidRPr="00631BAC">
        <w:rPr>
          <w:rFonts w:asciiTheme="majorBidi" w:hAnsiTheme="majorBidi" w:cstheme="majorBidi"/>
          <w:sz w:val="26"/>
          <w:szCs w:val="26"/>
          <w:rtl/>
          <w:lang w:bidi="ar-LB"/>
        </w:rPr>
        <w:t xml:space="preserve">بلغ </w:t>
      </w:r>
      <w:r w:rsidR="008B355A">
        <w:rPr>
          <w:rFonts w:asciiTheme="majorBidi" w:hAnsiTheme="majorBidi" w:cstheme="majorBidi"/>
          <w:sz w:val="26"/>
          <w:szCs w:val="26"/>
          <w:lang w:bidi="ar-LB"/>
        </w:rPr>
        <w:t>13,615</w:t>
      </w:r>
      <w:r w:rsidRPr="00631BAC">
        <w:rPr>
          <w:rFonts w:asciiTheme="majorBidi" w:hAnsiTheme="majorBidi" w:cstheme="majorBidi"/>
          <w:sz w:val="26"/>
          <w:szCs w:val="26"/>
          <w:rtl/>
          <w:lang w:bidi="ar-LB"/>
        </w:rPr>
        <w:t xml:space="preserve"> دولاراً أمريكياً لليو</w:t>
      </w:r>
      <w:r>
        <w:rPr>
          <w:rFonts w:asciiTheme="majorBidi" w:hAnsiTheme="majorBidi" w:cstheme="majorBidi"/>
          <w:sz w:val="26"/>
          <w:szCs w:val="26"/>
          <w:rtl/>
          <w:lang w:bidi="ar-LB"/>
        </w:rPr>
        <w:t>نيدو</w:t>
      </w:r>
      <w:r w:rsidRPr="00631BAC">
        <w:rPr>
          <w:rFonts w:asciiTheme="majorBidi" w:hAnsiTheme="majorBidi" w:cstheme="majorBidi"/>
          <w:sz w:val="26"/>
          <w:szCs w:val="26"/>
          <w:rtl/>
          <w:lang w:bidi="ar-LB"/>
        </w:rPr>
        <w:t xml:space="preserve">، </w:t>
      </w:r>
      <w:r w:rsidR="008B355A">
        <w:rPr>
          <w:rFonts w:asciiTheme="majorBidi" w:hAnsiTheme="majorBidi" w:cstheme="majorBidi"/>
          <w:sz w:val="26"/>
          <w:szCs w:val="26"/>
          <w:rtl/>
          <w:lang w:bidi="ar-LB"/>
        </w:rPr>
        <w:t>و</w:t>
      </w:r>
      <w:r w:rsidR="008B355A">
        <w:rPr>
          <w:rFonts w:asciiTheme="majorBidi" w:hAnsiTheme="majorBidi" w:cstheme="majorBidi"/>
          <w:sz w:val="26"/>
          <w:szCs w:val="26"/>
          <w:lang w:bidi="ar-LB"/>
        </w:rPr>
        <w:t xml:space="preserve"> 57,500</w:t>
      </w:r>
      <w:r w:rsidR="00426998" w:rsidRPr="00631BAC">
        <w:rPr>
          <w:rFonts w:asciiTheme="majorBidi" w:hAnsiTheme="majorBidi" w:cstheme="majorBidi"/>
          <w:sz w:val="26"/>
          <w:szCs w:val="26"/>
          <w:rtl/>
          <w:lang w:bidi="ar-LB"/>
        </w:rPr>
        <w:t>دولار أمريكي</w:t>
      </w:r>
      <w:r w:rsidR="00426998">
        <w:rPr>
          <w:rFonts w:asciiTheme="majorBidi" w:hAnsiTheme="majorBidi" w:cstheme="majorBidi"/>
          <w:sz w:val="26"/>
          <w:szCs w:val="26"/>
          <w:rtl/>
          <w:lang w:bidi="ar-LB"/>
        </w:rPr>
        <w:t xml:space="preserve"> مضافاً إليها تكاليف دعم الوكالة البالغة </w:t>
      </w:r>
      <w:r w:rsidR="008B355A">
        <w:rPr>
          <w:rFonts w:asciiTheme="majorBidi" w:hAnsiTheme="majorBidi" w:cstheme="majorBidi"/>
          <w:sz w:val="26"/>
          <w:szCs w:val="26"/>
          <w:lang w:bidi="ar-LB"/>
        </w:rPr>
        <w:t>7,475</w:t>
      </w:r>
      <w:r w:rsidR="00426998">
        <w:rPr>
          <w:rFonts w:asciiTheme="majorBidi" w:hAnsiTheme="majorBidi" w:cstheme="majorBidi"/>
          <w:sz w:val="26"/>
          <w:szCs w:val="26"/>
          <w:rtl/>
          <w:lang w:bidi="ar-LB"/>
        </w:rPr>
        <w:t xml:space="preserve"> </w:t>
      </w:r>
      <w:r w:rsidR="00426998" w:rsidRPr="00631BAC">
        <w:rPr>
          <w:rFonts w:asciiTheme="majorBidi" w:hAnsiTheme="majorBidi" w:cstheme="majorBidi"/>
          <w:sz w:val="26"/>
          <w:szCs w:val="26"/>
          <w:rtl/>
          <w:lang w:bidi="ar-LB"/>
        </w:rPr>
        <w:t>دولارا</w:t>
      </w:r>
      <w:r w:rsidR="00426998">
        <w:rPr>
          <w:rFonts w:asciiTheme="majorBidi" w:hAnsiTheme="majorBidi" w:cstheme="majorBidi"/>
          <w:sz w:val="26"/>
          <w:szCs w:val="26"/>
          <w:rtl/>
          <w:lang w:bidi="ar-LB"/>
        </w:rPr>
        <w:t>ً</w:t>
      </w:r>
      <w:r w:rsidR="00426998" w:rsidRPr="00631BAC">
        <w:rPr>
          <w:rFonts w:asciiTheme="majorBidi" w:hAnsiTheme="majorBidi" w:cstheme="majorBidi"/>
          <w:sz w:val="26"/>
          <w:szCs w:val="26"/>
          <w:rtl/>
          <w:lang w:bidi="ar-LB"/>
        </w:rPr>
        <w:t xml:space="preserve"> أمريكي</w:t>
      </w:r>
      <w:r w:rsidR="00426998">
        <w:rPr>
          <w:rFonts w:asciiTheme="majorBidi" w:hAnsiTheme="majorBidi" w:cstheme="majorBidi"/>
          <w:sz w:val="26"/>
          <w:szCs w:val="26"/>
          <w:rtl/>
          <w:lang w:bidi="ar-LB"/>
        </w:rPr>
        <w:t xml:space="preserve">اً، </w:t>
      </w:r>
      <w:r w:rsidRPr="00631BAC">
        <w:rPr>
          <w:rFonts w:asciiTheme="majorBidi" w:hAnsiTheme="majorBidi" w:cstheme="majorBidi"/>
          <w:sz w:val="26"/>
          <w:szCs w:val="26"/>
          <w:rtl/>
          <w:lang w:bidi="ar-LB"/>
        </w:rPr>
        <w:t xml:space="preserve">حسب الطلب </w:t>
      </w:r>
      <w:r>
        <w:rPr>
          <w:rFonts w:asciiTheme="majorBidi" w:hAnsiTheme="majorBidi" w:cstheme="majorBidi"/>
          <w:sz w:val="26"/>
          <w:szCs w:val="26"/>
          <w:rtl/>
          <w:lang w:bidi="ar-LB"/>
        </w:rPr>
        <w:t>ب</w:t>
      </w:r>
      <w:r w:rsidRPr="00631BAC">
        <w:rPr>
          <w:rFonts w:asciiTheme="majorBidi" w:hAnsiTheme="majorBidi" w:cstheme="majorBidi"/>
          <w:sz w:val="26"/>
          <w:szCs w:val="26"/>
          <w:rtl/>
          <w:lang w:bidi="ar-LB"/>
        </w:rPr>
        <w:t>صيغ</w:t>
      </w:r>
      <w:r>
        <w:rPr>
          <w:rFonts w:asciiTheme="majorBidi" w:hAnsiTheme="majorBidi" w:cstheme="majorBidi"/>
          <w:sz w:val="26"/>
          <w:szCs w:val="26"/>
          <w:rtl/>
          <w:lang w:bidi="ar-LB"/>
        </w:rPr>
        <w:t>ته</w:t>
      </w:r>
      <w:r w:rsidRPr="00631BAC">
        <w:rPr>
          <w:rFonts w:asciiTheme="majorBidi" w:hAnsiTheme="majorBidi" w:cstheme="majorBidi"/>
          <w:sz w:val="26"/>
          <w:szCs w:val="26"/>
          <w:rtl/>
          <w:lang w:bidi="ar-LB"/>
        </w:rPr>
        <w:t xml:space="preserve"> المقدمة أصلاً، وذلك للفترة من كانون الثاني/يناير 2024 إلى كانون الأول/ديسمبر </w:t>
      </w:r>
      <w:r w:rsidR="008B355A">
        <w:rPr>
          <w:rFonts w:asciiTheme="majorBidi" w:hAnsiTheme="majorBidi" w:cstheme="majorBidi"/>
          <w:sz w:val="26"/>
          <w:szCs w:val="26"/>
          <w:lang w:bidi="ar-LB"/>
        </w:rPr>
        <w:t>2026</w:t>
      </w:r>
      <w:r>
        <w:rPr>
          <w:rFonts w:asciiTheme="majorBidi" w:hAnsiTheme="majorBidi" w:cstheme="majorBidi"/>
          <w:sz w:val="26"/>
          <w:szCs w:val="26"/>
          <w:rtl/>
          <w:lang w:bidi="ar-LB"/>
        </w:rPr>
        <w:t>.</w:t>
      </w:r>
    </w:p>
    <w:p w14:paraId="5AD40732" w14:textId="77777777" w:rsidR="005836CD" w:rsidRPr="003D50ED" w:rsidRDefault="005836CD" w:rsidP="005836CD">
      <w:pPr>
        <w:pStyle w:val="ListParagraph"/>
        <w:bidi/>
        <w:spacing w:before="120" w:after="240" w:line="276" w:lineRule="auto"/>
        <w:ind w:left="0"/>
        <w:textDirection w:val="tbRlV"/>
        <w:rPr>
          <w:rFonts w:asciiTheme="majorBidi" w:hAnsiTheme="majorBidi" w:cstheme="majorBidi"/>
          <w:b/>
          <w:bCs/>
          <w:sz w:val="28"/>
          <w:szCs w:val="28"/>
          <w:lang w:bidi="ar-LB"/>
        </w:rPr>
      </w:pPr>
    </w:p>
    <w:p w14:paraId="4C283C08" w14:textId="0B4EBECB" w:rsidR="003D50ED" w:rsidRPr="0033085D" w:rsidRDefault="003D50ED" w:rsidP="005836CD">
      <w:pPr>
        <w:pStyle w:val="ListParagraph"/>
        <w:numPr>
          <w:ilvl w:val="0"/>
          <w:numId w:val="24"/>
        </w:numPr>
        <w:bidi/>
        <w:spacing w:before="120" w:after="240" w:line="276" w:lineRule="auto"/>
        <w:ind w:left="0" w:firstLine="0"/>
        <w:textDirection w:val="tbRlV"/>
        <w:rPr>
          <w:rFonts w:asciiTheme="majorBidi" w:hAnsiTheme="majorBidi" w:cstheme="majorBidi"/>
          <w:b/>
          <w:bCs/>
          <w:sz w:val="28"/>
          <w:szCs w:val="28"/>
          <w:lang w:bidi="ar-LB"/>
        </w:rPr>
      </w:pPr>
      <w:r w:rsidRPr="009B5F98">
        <w:rPr>
          <w:rFonts w:asciiTheme="majorBidi" w:hAnsiTheme="majorBidi" w:cs="Times New Roman"/>
          <w:sz w:val="26"/>
          <w:szCs w:val="26"/>
          <w:rtl/>
          <w:lang w:bidi="ar-LB"/>
        </w:rPr>
        <w:t>و</w:t>
      </w:r>
      <w:r>
        <w:rPr>
          <w:rFonts w:asciiTheme="majorBidi" w:hAnsiTheme="majorBidi" w:cs="Times New Roman"/>
          <w:sz w:val="26"/>
          <w:szCs w:val="26"/>
          <w:rtl/>
          <w:lang w:bidi="ar-LB"/>
        </w:rPr>
        <w:t>في إطار</w:t>
      </w:r>
      <w:r w:rsidRPr="009B5F98">
        <w:rPr>
          <w:rFonts w:asciiTheme="majorBidi" w:hAnsiTheme="majorBidi" w:cs="Times New Roman"/>
          <w:sz w:val="26"/>
          <w:szCs w:val="26"/>
          <w:rtl/>
          <w:lang w:bidi="ar-LB"/>
        </w:rPr>
        <w:t xml:space="preserve"> المرحلة الأولى من </w:t>
      </w:r>
      <w:r w:rsidR="00EF46F8">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w:t>
      </w:r>
      <w:r w:rsidRPr="009B5F9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قُدّ</w:t>
      </w:r>
      <w:r w:rsidRPr="009B5F98">
        <w:rPr>
          <w:rFonts w:asciiTheme="majorBidi" w:hAnsiTheme="majorBidi" w:cs="Times New Roman"/>
          <w:sz w:val="26"/>
          <w:szCs w:val="26"/>
          <w:rtl/>
          <w:lang w:bidi="ar-LB"/>
        </w:rPr>
        <w:t>م أيضا</w:t>
      </w:r>
      <w:r>
        <w:rPr>
          <w:rFonts w:asciiTheme="majorBidi" w:hAnsiTheme="majorBidi" w:cs="Times New Roman"/>
          <w:sz w:val="26"/>
          <w:szCs w:val="26"/>
          <w:rtl/>
          <w:lang w:bidi="ar-LB"/>
        </w:rPr>
        <w:t>ً</w:t>
      </w:r>
      <w:r w:rsidRPr="009B5F98">
        <w:rPr>
          <w:rFonts w:asciiTheme="majorBidi" w:hAnsiTheme="majorBidi" w:cs="Times New Roman"/>
          <w:sz w:val="26"/>
          <w:szCs w:val="26"/>
          <w:rtl/>
          <w:lang w:bidi="ar-LB"/>
        </w:rPr>
        <w:t xml:space="preserve"> مشروع تجريبي لصيانة و/أو تعزيز كفاءة استخدام الطاقة </w:t>
      </w:r>
      <w:r>
        <w:rPr>
          <w:rFonts w:asciiTheme="majorBidi" w:hAnsiTheme="majorBidi" w:cs="Times New Roman"/>
          <w:sz w:val="26"/>
          <w:szCs w:val="26"/>
          <w:rtl/>
          <w:lang w:bidi="ar-LB"/>
        </w:rPr>
        <w:t>بالنسبة</w:t>
      </w:r>
      <w:r w:rsidRPr="009B5F9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ل</w:t>
      </w:r>
      <w:r w:rsidRPr="009B5F98">
        <w:rPr>
          <w:rFonts w:asciiTheme="majorBidi" w:hAnsiTheme="majorBidi" w:cs="Times New Roman"/>
          <w:sz w:val="26"/>
          <w:szCs w:val="26"/>
          <w:rtl/>
          <w:lang w:bidi="ar-LB"/>
        </w:rPr>
        <w:t xml:space="preserve">لتكنولوجيات والمعدات البديلة في سياق </w:t>
      </w:r>
      <w:r>
        <w:rPr>
          <w:rFonts w:asciiTheme="majorBidi" w:hAnsiTheme="majorBidi" w:cs="Times New Roman"/>
          <w:sz w:val="26"/>
          <w:szCs w:val="26"/>
          <w:rtl/>
          <w:lang w:bidi="ar-LB"/>
        </w:rPr>
        <w:t xml:space="preserve">عملية </w:t>
      </w:r>
      <w:r w:rsidRPr="009B5F98">
        <w:rPr>
          <w:rFonts w:asciiTheme="majorBidi" w:hAnsiTheme="majorBidi" w:cs="Times New Roman"/>
          <w:sz w:val="26"/>
          <w:szCs w:val="26"/>
          <w:rtl/>
          <w:lang w:bidi="ar-LB"/>
        </w:rPr>
        <w:t xml:space="preserve">التخفيض التدريجي </w:t>
      </w:r>
      <w:r>
        <w:rPr>
          <w:rFonts w:asciiTheme="majorBidi" w:hAnsiTheme="majorBidi" w:cs="Times New Roman"/>
          <w:sz w:val="26"/>
          <w:szCs w:val="26"/>
          <w:rtl/>
          <w:lang w:bidi="ar-LB"/>
        </w:rPr>
        <w:t>للمواد الهيدروفلوروكربونية</w:t>
      </w:r>
      <w:r w:rsidRPr="009B5F98">
        <w:rPr>
          <w:rFonts w:asciiTheme="majorBidi" w:hAnsiTheme="majorBidi" w:cs="Times New Roman"/>
          <w:sz w:val="26"/>
          <w:szCs w:val="26"/>
          <w:rtl/>
          <w:lang w:bidi="ar-LB"/>
        </w:rPr>
        <w:t>، تماشيا</w:t>
      </w:r>
      <w:r>
        <w:rPr>
          <w:rFonts w:asciiTheme="majorBidi" w:hAnsiTheme="majorBidi" w:cs="Times New Roman"/>
          <w:sz w:val="26"/>
          <w:szCs w:val="26"/>
          <w:rtl/>
          <w:lang w:bidi="ar-LB"/>
        </w:rPr>
        <w:t>ً</w:t>
      </w:r>
      <w:r w:rsidRPr="009B5F98">
        <w:rPr>
          <w:rFonts w:asciiTheme="majorBidi" w:hAnsiTheme="majorBidi" w:cs="Times New Roman"/>
          <w:sz w:val="26"/>
          <w:szCs w:val="26"/>
          <w:rtl/>
          <w:lang w:bidi="ar-LB"/>
        </w:rPr>
        <w:t xml:space="preserve"> مع المقرر 91/65، بمبلغ إجمالي قدره</w:t>
      </w:r>
      <w:r>
        <w:rPr>
          <w:rFonts w:asciiTheme="majorBidi" w:hAnsiTheme="majorBidi" w:cs="Times New Roman"/>
          <w:sz w:val="26"/>
          <w:szCs w:val="26"/>
          <w:rtl/>
          <w:lang w:bidi="ar-LB"/>
        </w:rPr>
        <w:t xml:space="preserve"> </w:t>
      </w:r>
      <w:r w:rsidRPr="009B5F98">
        <w:rPr>
          <w:rFonts w:asciiTheme="majorBidi" w:hAnsiTheme="majorBidi" w:cs="Times New Roman"/>
          <w:sz w:val="26"/>
          <w:szCs w:val="26"/>
          <w:rtl/>
          <w:lang w:bidi="ar-LB"/>
        </w:rPr>
        <w:t>000</w:t>
      </w:r>
      <w:r w:rsidR="008B355A">
        <w:rPr>
          <w:rFonts w:asciiTheme="majorBidi" w:hAnsiTheme="majorBidi" w:cs="Times New Roman"/>
          <w:sz w:val="26"/>
          <w:szCs w:val="26"/>
          <w:lang w:bidi="ar-LB"/>
        </w:rPr>
        <w:t>,</w:t>
      </w:r>
      <w:r w:rsidRPr="009B5F98">
        <w:rPr>
          <w:rFonts w:asciiTheme="majorBidi" w:hAnsiTheme="majorBidi" w:cs="Times New Roman"/>
          <w:sz w:val="26"/>
          <w:szCs w:val="26"/>
          <w:rtl/>
          <w:lang w:bidi="ar-LB"/>
        </w:rPr>
        <w:t xml:space="preserve">106 دولار أمريكي، بالإضافة إلى تكاليف دعم الوكالة. </w:t>
      </w:r>
      <w:r>
        <w:rPr>
          <w:rFonts w:asciiTheme="majorBidi" w:hAnsiTheme="majorBidi" w:cs="Times New Roman"/>
          <w:sz w:val="26"/>
          <w:szCs w:val="26"/>
          <w:rtl/>
          <w:lang w:bidi="ar-LB"/>
        </w:rPr>
        <w:t>ويجري</w:t>
      </w:r>
      <w:r w:rsidRPr="009B5F98">
        <w:rPr>
          <w:rFonts w:asciiTheme="majorBidi" w:hAnsiTheme="majorBidi" w:cs="Times New Roman"/>
          <w:sz w:val="26"/>
          <w:szCs w:val="26"/>
          <w:rtl/>
          <w:lang w:bidi="ar-LB"/>
        </w:rPr>
        <w:t xml:space="preserve"> تقديم </w:t>
      </w:r>
      <w:r>
        <w:rPr>
          <w:rFonts w:asciiTheme="majorBidi" w:hAnsiTheme="majorBidi" w:cs="Times New Roman"/>
          <w:sz w:val="26"/>
          <w:szCs w:val="26"/>
          <w:rtl/>
          <w:lang w:bidi="ar-LB"/>
        </w:rPr>
        <w:t xml:space="preserve">هذا </w:t>
      </w:r>
      <w:r w:rsidRPr="009B5F98">
        <w:rPr>
          <w:rFonts w:asciiTheme="majorBidi" w:hAnsiTheme="majorBidi" w:cs="Times New Roman"/>
          <w:sz w:val="26"/>
          <w:szCs w:val="26"/>
          <w:rtl/>
          <w:lang w:bidi="ar-LB"/>
        </w:rPr>
        <w:t xml:space="preserve">المشروع بشكل منفصل عن المرحلة الأولى من </w:t>
      </w:r>
      <w:r w:rsidR="000101E9">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w:t>
      </w:r>
      <w:r w:rsidR="0064651F">
        <w:rPr>
          <w:rFonts w:asciiTheme="majorBidi" w:hAnsiTheme="majorBidi" w:cs="Times New Roman"/>
          <w:sz w:val="26"/>
          <w:szCs w:val="26"/>
          <w:rtl/>
          <w:lang w:bidi="ar-LB"/>
        </w:rPr>
        <w:t>الهيدروفلوروكربونية،</w:t>
      </w:r>
      <w:r w:rsidRPr="009B5F9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 xml:space="preserve">وذلك </w:t>
      </w:r>
      <w:r w:rsidRPr="009B5F98">
        <w:rPr>
          <w:rFonts w:asciiTheme="majorBidi" w:hAnsiTheme="majorBidi" w:cs="Times New Roman"/>
          <w:sz w:val="26"/>
          <w:szCs w:val="26"/>
          <w:rtl/>
          <w:lang w:bidi="ar-LB"/>
        </w:rPr>
        <w:t>في الفقرات من 62 إلى 78 من الوثيقة</w:t>
      </w:r>
      <w:r w:rsidRPr="009B5F98">
        <w:rPr>
          <w:rFonts w:asciiTheme="majorBidi" w:hAnsiTheme="majorBidi" w:cs="Times New Roman"/>
          <w:sz w:val="26"/>
          <w:szCs w:val="26"/>
          <w:lang w:bidi="ar-LB"/>
        </w:rPr>
        <w:t>.</w:t>
      </w:r>
    </w:p>
    <w:p w14:paraId="3121DA32" w14:textId="77777777" w:rsidR="009666A4" w:rsidRPr="003476DB" w:rsidRDefault="009666A4" w:rsidP="005836CD">
      <w:pPr>
        <w:bidi/>
        <w:spacing w:after="240" w:line="276" w:lineRule="auto"/>
        <w:textDirection w:val="tbRlV"/>
        <w:rPr>
          <w:rFonts w:asciiTheme="majorBidi" w:hAnsiTheme="majorBidi" w:cstheme="majorBidi"/>
          <w:b/>
          <w:bCs/>
          <w:sz w:val="26"/>
          <w:szCs w:val="26"/>
          <w:rtl/>
          <w:lang w:bidi="ar-LB"/>
        </w:rPr>
      </w:pPr>
      <w:r>
        <w:rPr>
          <w:rFonts w:asciiTheme="majorBidi" w:hAnsiTheme="majorBidi" w:cstheme="majorBidi"/>
          <w:b/>
          <w:bCs/>
          <w:sz w:val="26"/>
          <w:szCs w:val="26"/>
          <w:rtl/>
          <w:lang w:bidi="ar-LB"/>
        </w:rPr>
        <w:t>معلومات أساسية</w:t>
      </w:r>
    </w:p>
    <w:p w14:paraId="7ABC81E8" w14:textId="3BA09354" w:rsidR="009666A4" w:rsidRPr="00136243" w:rsidRDefault="009666A4" w:rsidP="005836CD">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631BAC">
        <w:rPr>
          <w:rFonts w:asciiTheme="majorBidi" w:hAnsiTheme="majorBidi" w:cstheme="majorBidi"/>
          <w:sz w:val="26"/>
          <w:szCs w:val="26"/>
          <w:rtl/>
          <w:lang w:bidi="ar-LB"/>
        </w:rPr>
        <w:t xml:space="preserve">صدَّقت </w:t>
      </w:r>
      <w:r>
        <w:rPr>
          <w:rFonts w:asciiTheme="majorBidi" w:hAnsiTheme="majorBidi" w:cstheme="majorBidi"/>
          <w:sz w:val="26"/>
          <w:szCs w:val="26"/>
          <w:rtl/>
          <w:lang w:bidi="ar-LB"/>
        </w:rPr>
        <w:t xml:space="preserve">حكومة </w:t>
      </w:r>
      <w:r w:rsidR="00C644CC">
        <w:rPr>
          <w:rFonts w:asciiTheme="majorBidi" w:hAnsiTheme="majorBidi" w:cstheme="majorBidi"/>
          <w:sz w:val="26"/>
          <w:szCs w:val="26"/>
          <w:rtl/>
          <w:lang w:bidi="ar-LB"/>
        </w:rPr>
        <w:t>نيكاراغوا</w:t>
      </w:r>
      <w:r w:rsidRPr="00631BAC">
        <w:rPr>
          <w:rFonts w:asciiTheme="majorBidi" w:hAnsiTheme="majorBidi" w:cstheme="majorBidi"/>
          <w:sz w:val="26"/>
          <w:szCs w:val="26"/>
          <w:rtl/>
          <w:lang w:bidi="ar-LB"/>
        </w:rPr>
        <w:t xml:space="preserve"> على جميع التعديلات على بروتوكول مونتريال، بما في ذلك تعديل كيغالي في </w:t>
      </w:r>
      <w:r w:rsidR="00882329">
        <w:rPr>
          <w:rFonts w:asciiTheme="majorBidi" w:hAnsiTheme="majorBidi" w:cstheme="majorBidi"/>
          <w:sz w:val="26"/>
          <w:szCs w:val="26"/>
          <w:lang w:bidi="ar-LB"/>
        </w:rPr>
        <w:t>30</w:t>
      </w:r>
      <w:r w:rsidRPr="00631BAC">
        <w:rPr>
          <w:rFonts w:asciiTheme="majorBidi" w:hAnsiTheme="majorBidi" w:cstheme="majorBidi"/>
          <w:sz w:val="26"/>
          <w:szCs w:val="26"/>
          <w:rtl/>
          <w:lang w:bidi="ar-LB"/>
        </w:rPr>
        <w:t xml:space="preserve"> </w:t>
      </w:r>
      <w:r w:rsidR="00E15A30">
        <w:rPr>
          <w:rFonts w:asciiTheme="majorBidi" w:hAnsiTheme="majorBidi" w:cstheme="majorBidi"/>
          <w:sz w:val="26"/>
          <w:szCs w:val="26"/>
          <w:rtl/>
          <w:lang w:bidi="ar-LB"/>
        </w:rPr>
        <w:t>أيل</w:t>
      </w:r>
      <w:r>
        <w:rPr>
          <w:rFonts w:asciiTheme="majorBidi" w:hAnsiTheme="majorBidi" w:cstheme="majorBidi"/>
          <w:sz w:val="26"/>
          <w:szCs w:val="26"/>
          <w:rtl/>
          <w:lang w:bidi="ar-LB"/>
        </w:rPr>
        <w:t>ول</w:t>
      </w:r>
      <w:r w:rsidRPr="00631BAC">
        <w:rPr>
          <w:rFonts w:asciiTheme="majorBidi" w:hAnsiTheme="majorBidi" w:cstheme="majorBidi"/>
          <w:sz w:val="26"/>
          <w:szCs w:val="26"/>
          <w:rtl/>
          <w:lang w:bidi="ar-LB"/>
        </w:rPr>
        <w:t>/</w:t>
      </w:r>
      <w:r w:rsidR="00E15A30">
        <w:rPr>
          <w:rFonts w:asciiTheme="majorBidi" w:hAnsiTheme="majorBidi" w:cstheme="majorBidi"/>
          <w:sz w:val="26"/>
          <w:szCs w:val="26"/>
          <w:rtl/>
          <w:lang w:bidi="ar-LB"/>
        </w:rPr>
        <w:t>سبتم</w:t>
      </w:r>
      <w:r>
        <w:rPr>
          <w:rFonts w:asciiTheme="majorBidi" w:hAnsiTheme="majorBidi" w:cstheme="majorBidi"/>
          <w:sz w:val="26"/>
          <w:szCs w:val="26"/>
          <w:rtl/>
          <w:lang w:bidi="ar-LB"/>
        </w:rPr>
        <w:t>بر</w:t>
      </w:r>
      <w:r w:rsidRPr="00631BAC">
        <w:rPr>
          <w:rFonts w:asciiTheme="majorBidi" w:hAnsiTheme="majorBidi" w:cstheme="majorBidi"/>
          <w:sz w:val="26"/>
          <w:szCs w:val="26"/>
          <w:rtl/>
          <w:lang w:bidi="ar-LB"/>
        </w:rPr>
        <w:t xml:space="preserve"> </w:t>
      </w:r>
      <w:r w:rsidR="00882329">
        <w:rPr>
          <w:rFonts w:asciiTheme="majorBidi" w:hAnsiTheme="majorBidi" w:cstheme="majorBidi"/>
          <w:sz w:val="26"/>
          <w:szCs w:val="26"/>
          <w:lang w:bidi="ar-LB"/>
        </w:rPr>
        <w:t>2020</w:t>
      </w:r>
      <w:r w:rsidRPr="00631BAC">
        <w:rPr>
          <w:rFonts w:asciiTheme="majorBidi" w:hAnsiTheme="majorBidi" w:cstheme="majorBidi"/>
          <w:sz w:val="26"/>
          <w:szCs w:val="26"/>
          <w:rtl/>
          <w:lang w:bidi="ar-LB"/>
        </w:rPr>
        <w:t xml:space="preserve">. ويبلغ خط الأساس لاستهلاك </w:t>
      </w:r>
      <w:r w:rsidR="00C644CC">
        <w:rPr>
          <w:rFonts w:asciiTheme="majorBidi" w:hAnsiTheme="majorBidi" w:cstheme="majorBidi"/>
          <w:sz w:val="26"/>
          <w:szCs w:val="26"/>
          <w:rtl/>
          <w:lang w:bidi="ar-LB"/>
        </w:rPr>
        <w:t>نيكاراغوا</w:t>
      </w:r>
      <w:r w:rsidRPr="00631BAC">
        <w:rPr>
          <w:rFonts w:asciiTheme="majorBidi" w:hAnsiTheme="majorBidi" w:cstheme="majorBidi"/>
          <w:sz w:val="26"/>
          <w:szCs w:val="26"/>
          <w:rtl/>
          <w:lang w:bidi="ar-LB"/>
        </w:rPr>
        <w:t xml:space="preserve"> من المواد الهيدروكلوروفلوروكربونية </w:t>
      </w:r>
      <w:r w:rsidR="00EB2F62">
        <w:rPr>
          <w:rFonts w:asciiTheme="majorBidi" w:hAnsiTheme="majorBidi" w:cstheme="majorBidi"/>
          <w:sz w:val="26"/>
          <w:szCs w:val="26"/>
          <w:lang w:bidi="ar-LB"/>
        </w:rPr>
        <w:t xml:space="preserve"> </w:t>
      </w:r>
      <w:r w:rsidR="00882329">
        <w:rPr>
          <w:rFonts w:asciiTheme="majorBidi" w:hAnsiTheme="majorBidi" w:cstheme="majorBidi"/>
          <w:sz w:val="26"/>
          <w:szCs w:val="26"/>
          <w:lang w:bidi="ar-LB"/>
        </w:rPr>
        <w:t>6</w:t>
      </w:r>
      <w:r w:rsidR="00EF25C6">
        <w:rPr>
          <w:rFonts w:asciiTheme="majorBidi" w:hAnsiTheme="majorBidi" w:cstheme="majorBidi"/>
          <w:sz w:val="26"/>
          <w:szCs w:val="26"/>
          <w:lang w:bidi="ar-LB"/>
        </w:rPr>
        <w:t>.</w:t>
      </w:r>
      <w:r w:rsidR="00882329">
        <w:rPr>
          <w:rFonts w:asciiTheme="majorBidi" w:hAnsiTheme="majorBidi" w:cstheme="majorBidi"/>
          <w:sz w:val="26"/>
          <w:szCs w:val="26"/>
          <w:lang w:bidi="ar-LB"/>
        </w:rPr>
        <w:t>8</w:t>
      </w:r>
      <w:r w:rsidR="00E15A30">
        <w:rPr>
          <w:rFonts w:asciiTheme="majorBidi" w:hAnsiTheme="majorBidi" w:cstheme="majorBidi"/>
          <w:sz w:val="26"/>
          <w:szCs w:val="26"/>
          <w:rtl/>
          <w:lang w:bidi="ar-LB"/>
        </w:rPr>
        <w:t>أ</w:t>
      </w:r>
      <w:r w:rsidRPr="00631BAC">
        <w:rPr>
          <w:rFonts w:asciiTheme="majorBidi" w:hAnsiTheme="majorBidi" w:cstheme="majorBidi"/>
          <w:sz w:val="26"/>
          <w:szCs w:val="26"/>
          <w:rtl/>
          <w:lang w:bidi="ar-LB"/>
        </w:rPr>
        <w:t>طنا</w:t>
      </w:r>
      <w:r w:rsidR="00E15A30">
        <w:rPr>
          <w:rFonts w:asciiTheme="majorBidi" w:hAnsiTheme="majorBidi" w:cstheme="majorBidi"/>
          <w:sz w:val="26"/>
          <w:szCs w:val="26"/>
          <w:rtl/>
          <w:lang w:bidi="ar-LB"/>
        </w:rPr>
        <w:t>ن</w:t>
      </w:r>
      <w:r w:rsidRPr="00631BAC">
        <w:rPr>
          <w:rFonts w:asciiTheme="majorBidi" w:hAnsiTheme="majorBidi" w:cstheme="majorBidi"/>
          <w:sz w:val="26"/>
          <w:szCs w:val="26"/>
          <w:rtl/>
          <w:lang w:bidi="ar-LB"/>
        </w:rPr>
        <w:t xml:space="preserve"> من قدرات استنفاد الأوزون، أو </w:t>
      </w:r>
      <w:r w:rsidR="00882329">
        <w:rPr>
          <w:rFonts w:asciiTheme="majorBidi" w:hAnsiTheme="majorBidi" w:cstheme="majorBidi"/>
          <w:sz w:val="26"/>
          <w:szCs w:val="26"/>
          <w:lang w:bidi="ar-LB"/>
        </w:rPr>
        <w:t>118,39</w:t>
      </w:r>
      <w:r w:rsidRPr="00631BAC">
        <w:rPr>
          <w:rFonts w:asciiTheme="majorBidi" w:hAnsiTheme="majorBidi" w:cstheme="majorBidi"/>
          <w:sz w:val="26"/>
          <w:szCs w:val="26"/>
          <w:rtl/>
          <w:lang w:bidi="ar-LB"/>
        </w:rPr>
        <w:t xml:space="preserve"> طناً متريا</w:t>
      </w:r>
      <w:r w:rsidR="00E15A30">
        <w:rPr>
          <w:rFonts w:asciiTheme="majorBidi" w:hAnsiTheme="majorBidi" w:cstheme="majorBidi"/>
          <w:sz w:val="26"/>
          <w:szCs w:val="26"/>
          <w:rtl/>
          <w:lang w:bidi="ar-LB"/>
        </w:rPr>
        <w:t xml:space="preserve">ً وتعتزم إزالة استهلاك هذه المواد بالكامل بحلول </w:t>
      </w:r>
      <w:r w:rsidR="00882329">
        <w:rPr>
          <w:rFonts w:asciiTheme="majorBidi" w:hAnsiTheme="majorBidi" w:cstheme="majorBidi"/>
          <w:sz w:val="26"/>
          <w:szCs w:val="26"/>
          <w:lang w:bidi="ar-LB"/>
        </w:rPr>
        <w:t>1</w:t>
      </w:r>
      <w:r w:rsidR="00E15A30">
        <w:rPr>
          <w:rFonts w:asciiTheme="majorBidi" w:hAnsiTheme="majorBidi" w:cstheme="majorBidi"/>
          <w:sz w:val="26"/>
          <w:szCs w:val="26"/>
          <w:rtl/>
          <w:lang w:bidi="ar-LB"/>
        </w:rPr>
        <w:t xml:space="preserve"> كانون الثاني</w:t>
      </w:r>
      <w:r w:rsidR="00DF75D7">
        <w:rPr>
          <w:rFonts w:asciiTheme="majorBidi" w:hAnsiTheme="majorBidi" w:cstheme="majorBidi"/>
          <w:sz w:val="26"/>
          <w:szCs w:val="26"/>
          <w:rtl/>
          <w:lang w:bidi="ar-LB"/>
        </w:rPr>
        <w:t xml:space="preserve">/يناير </w:t>
      </w:r>
      <w:r w:rsidR="00882329">
        <w:rPr>
          <w:rFonts w:asciiTheme="majorBidi" w:hAnsiTheme="majorBidi" w:cstheme="majorBidi"/>
          <w:sz w:val="26"/>
          <w:szCs w:val="26"/>
          <w:lang w:bidi="ar-LB"/>
        </w:rPr>
        <w:t>2030</w:t>
      </w:r>
      <w:r w:rsidR="00683925">
        <w:rPr>
          <w:rStyle w:val="FootnoteReference"/>
          <w:rFonts w:asciiTheme="majorBidi" w:hAnsiTheme="majorBidi" w:cstheme="majorBidi"/>
          <w:sz w:val="26"/>
          <w:szCs w:val="26"/>
          <w:rtl/>
          <w:lang w:bidi="ar-LB"/>
        </w:rPr>
        <w:footnoteReference w:id="3"/>
      </w:r>
      <w:r>
        <w:rPr>
          <w:rFonts w:asciiTheme="majorBidi" w:hAnsiTheme="majorBidi" w:cstheme="majorBidi"/>
          <w:sz w:val="26"/>
          <w:szCs w:val="26"/>
          <w:rtl/>
          <w:lang w:bidi="ar-LB"/>
        </w:rPr>
        <w:t>.</w:t>
      </w:r>
    </w:p>
    <w:p w14:paraId="2CD0A801" w14:textId="1CB95E2A" w:rsidR="009666A4" w:rsidRPr="00136243" w:rsidRDefault="009666A4" w:rsidP="005836CD">
      <w:pPr>
        <w:bidi/>
        <w:spacing w:after="240" w:line="276" w:lineRule="auto"/>
        <w:textDirection w:val="tbRlV"/>
        <w:rPr>
          <w:rFonts w:asciiTheme="majorBidi" w:hAnsiTheme="majorBidi" w:cstheme="majorBidi"/>
          <w:b/>
          <w:bCs/>
          <w:sz w:val="28"/>
          <w:szCs w:val="28"/>
          <w:lang w:bidi="ar-LB"/>
        </w:rPr>
      </w:pPr>
      <w:r w:rsidRPr="00631BAC">
        <w:rPr>
          <w:rFonts w:asciiTheme="majorBidi" w:hAnsiTheme="majorBidi" w:cstheme="majorBidi"/>
          <w:sz w:val="26"/>
          <w:szCs w:val="26"/>
          <w:u w:val="single"/>
          <w:rtl/>
          <w:lang w:bidi="ar-LB"/>
        </w:rPr>
        <w:t xml:space="preserve">حالة تنفيذ خطة إدارة </w:t>
      </w:r>
      <w:r w:rsidR="000101E9" w:rsidRPr="00631BAC">
        <w:rPr>
          <w:rFonts w:asciiTheme="majorBidi" w:hAnsiTheme="majorBidi" w:cstheme="majorBidi"/>
          <w:sz w:val="26"/>
          <w:szCs w:val="26"/>
          <w:u w:val="single"/>
          <w:rtl/>
          <w:lang w:bidi="ar-LB"/>
        </w:rPr>
        <w:t>إزالة المواد</w:t>
      </w:r>
      <w:r w:rsidRPr="00631BAC">
        <w:rPr>
          <w:rFonts w:asciiTheme="majorBidi" w:hAnsiTheme="majorBidi" w:cstheme="majorBidi"/>
          <w:sz w:val="26"/>
          <w:szCs w:val="26"/>
          <w:u w:val="single"/>
          <w:rtl/>
          <w:lang w:bidi="ar-LB"/>
        </w:rPr>
        <w:t xml:space="preserve"> الهيدروكلوروفلوروكربونية</w:t>
      </w:r>
    </w:p>
    <w:p w14:paraId="5BC9F89E" w14:textId="3751DC7B" w:rsidR="009666A4" w:rsidRPr="005836CD" w:rsidRDefault="009666A4" w:rsidP="005836CD">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صدرت </w:t>
      </w:r>
      <w:r w:rsidR="00683925" w:rsidRPr="009B5F98">
        <w:rPr>
          <w:rFonts w:asciiTheme="majorBidi" w:hAnsiTheme="majorBidi" w:cs="Times New Roman"/>
          <w:sz w:val="26"/>
          <w:szCs w:val="26"/>
          <w:rtl/>
          <w:lang w:bidi="ar-LB"/>
        </w:rPr>
        <w:t xml:space="preserve">الموافقة على المرحلة الأولى من </w:t>
      </w:r>
      <w:r w:rsidR="00683925">
        <w:rPr>
          <w:rFonts w:asciiTheme="majorBidi" w:hAnsiTheme="majorBidi" w:cs="Times New Roman"/>
          <w:sz w:val="26"/>
          <w:szCs w:val="26"/>
          <w:rtl/>
          <w:lang w:bidi="ar-LB"/>
        </w:rPr>
        <w:t>خطة إدارة إزالة المواد الهيدروكلوروفلوروكربونية</w:t>
      </w:r>
      <w:r w:rsidR="00683925" w:rsidRPr="009B5F98">
        <w:rPr>
          <w:rFonts w:asciiTheme="majorBidi" w:hAnsiTheme="majorBidi" w:cs="Times New Roman"/>
          <w:sz w:val="26"/>
          <w:szCs w:val="26"/>
          <w:lang w:bidi="ar-LB"/>
        </w:rPr>
        <w:t xml:space="preserve"> </w:t>
      </w:r>
      <w:r w:rsidR="00683925" w:rsidRPr="009B5F98">
        <w:rPr>
          <w:rFonts w:asciiTheme="majorBidi" w:hAnsiTheme="majorBidi" w:cs="Times New Roman"/>
          <w:sz w:val="26"/>
          <w:szCs w:val="26"/>
          <w:rtl/>
          <w:lang w:bidi="ar-LB"/>
        </w:rPr>
        <w:t>لنيكاراغوا في الاجتماع السادس والستين</w:t>
      </w:r>
      <w:r w:rsidR="00AE28E9">
        <w:rPr>
          <w:rStyle w:val="FootnoteReference"/>
          <w:rFonts w:asciiTheme="majorBidi" w:hAnsiTheme="majorBidi" w:cs="Times New Roman"/>
          <w:sz w:val="26"/>
          <w:szCs w:val="26"/>
          <w:rtl/>
          <w:lang w:bidi="ar-LB"/>
        </w:rPr>
        <w:footnoteReference w:id="4"/>
      </w:r>
      <w:r w:rsidR="00683925" w:rsidRPr="009B5F98">
        <w:rPr>
          <w:rFonts w:asciiTheme="majorBidi" w:hAnsiTheme="majorBidi" w:cs="Times New Roman"/>
          <w:sz w:val="26"/>
          <w:szCs w:val="26"/>
          <w:rtl/>
          <w:lang w:bidi="ar-LB"/>
        </w:rPr>
        <w:t xml:space="preserve"> لتحقيق التخفيض بنسبة 35 في </w:t>
      </w:r>
      <w:r w:rsidR="00936321">
        <w:rPr>
          <w:rFonts w:asciiTheme="majorBidi" w:hAnsiTheme="majorBidi" w:cs="Times New Roman"/>
          <w:sz w:val="26"/>
          <w:szCs w:val="26"/>
          <w:rtl/>
          <w:lang w:bidi="ar-LB"/>
        </w:rPr>
        <w:t>المئة</w:t>
      </w:r>
      <w:r w:rsidR="00683925" w:rsidRPr="009B5F98">
        <w:rPr>
          <w:rFonts w:asciiTheme="majorBidi" w:hAnsiTheme="majorBidi" w:cs="Times New Roman"/>
          <w:sz w:val="26"/>
          <w:szCs w:val="26"/>
          <w:rtl/>
          <w:lang w:bidi="ar-LB"/>
        </w:rPr>
        <w:t xml:space="preserve"> من خط الأساس بحلول عام 2020، مما يؤدي إلى </w:t>
      </w:r>
      <w:r w:rsidR="00683925">
        <w:rPr>
          <w:rFonts w:asciiTheme="majorBidi" w:hAnsiTheme="majorBidi" w:cs="Times New Roman"/>
          <w:sz w:val="26"/>
          <w:szCs w:val="26"/>
          <w:rtl/>
          <w:lang w:bidi="ar-LB"/>
        </w:rPr>
        <w:lastRenderedPageBreak/>
        <w:t>إزالة</w:t>
      </w:r>
      <w:r w:rsidR="00AE28E9">
        <w:rPr>
          <w:rFonts w:asciiTheme="majorBidi" w:hAnsiTheme="majorBidi" w:cs="Times New Roman"/>
          <w:sz w:val="26"/>
          <w:szCs w:val="26"/>
          <w:rtl/>
          <w:lang w:bidi="ar-LB"/>
        </w:rPr>
        <w:t xml:space="preserve"> </w:t>
      </w:r>
      <w:r w:rsidR="00683925" w:rsidRPr="009B5F98">
        <w:rPr>
          <w:rFonts w:asciiTheme="majorBidi" w:hAnsiTheme="majorBidi" w:cs="Times New Roman"/>
          <w:sz w:val="26"/>
          <w:szCs w:val="26"/>
          <w:rtl/>
          <w:lang w:bidi="ar-LB"/>
        </w:rPr>
        <w:t xml:space="preserve">2.69 طن </w:t>
      </w:r>
      <w:r w:rsidR="00AE28E9">
        <w:rPr>
          <w:rFonts w:asciiTheme="majorBidi" w:hAnsiTheme="majorBidi" w:cs="Times New Roman"/>
          <w:sz w:val="26"/>
          <w:szCs w:val="26"/>
          <w:rtl/>
          <w:lang w:bidi="ar-LB"/>
        </w:rPr>
        <w:t>محسوبة بقدرات</w:t>
      </w:r>
      <w:r w:rsidR="00683925" w:rsidRPr="009B5F98">
        <w:rPr>
          <w:rFonts w:asciiTheme="majorBidi" w:hAnsiTheme="majorBidi" w:cs="Times New Roman"/>
          <w:sz w:val="26"/>
          <w:szCs w:val="26"/>
          <w:rtl/>
          <w:lang w:bidi="ar-LB"/>
        </w:rPr>
        <w:t xml:space="preserve"> استنفاد الأوزون من </w:t>
      </w:r>
      <w:r w:rsidR="00683925">
        <w:rPr>
          <w:rFonts w:asciiTheme="majorBidi" w:hAnsiTheme="majorBidi" w:cs="Times New Roman"/>
          <w:sz w:val="26"/>
          <w:szCs w:val="26"/>
          <w:rtl/>
          <w:lang w:bidi="ar-LB"/>
        </w:rPr>
        <w:t>المواد الهيدروكلوروفلوروكربونية</w:t>
      </w:r>
      <w:r w:rsidR="00683925" w:rsidRPr="009B5F98">
        <w:rPr>
          <w:rFonts w:asciiTheme="majorBidi" w:hAnsiTheme="majorBidi" w:cs="Times New Roman"/>
          <w:sz w:val="26"/>
          <w:szCs w:val="26"/>
          <w:rtl/>
          <w:lang w:bidi="ar-LB"/>
        </w:rPr>
        <w:t>، بتكلفة إجمالية</w:t>
      </w:r>
      <w:r w:rsidR="00AE28E9">
        <w:rPr>
          <w:rFonts w:asciiTheme="majorBidi" w:hAnsiTheme="majorBidi" w:cs="Times New Roman"/>
          <w:sz w:val="26"/>
          <w:szCs w:val="26"/>
          <w:rtl/>
          <w:lang w:bidi="ar-LB"/>
        </w:rPr>
        <w:t xml:space="preserve"> قدرها</w:t>
      </w:r>
      <w:r w:rsidR="00CA7A5C">
        <w:rPr>
          <w:rFonts w:asciiTheme="majorBidi" w:hAnsiTheme="majorBidi" w:cs="Times New Roman"/>
          <w:sz w:val="26"/>
          <w:szCs w:val="26"/>
          <w:rtl/>
          <w:lang w:bidi="ar-LB"/>
        </w:rPr>
        <w:t xml:space="preserve"> </w:t>
      </w:r>
      <w:r w:rsidR="00683925" w:rsidRPr="009B5F98">
        <w:rPr>
          <w:rFonts w:asciiTheme="majorBidi" w:hAnsiTheme="majorBidi" w:cs="Times New Roman"/>
          <w:sz w:val="26"/>
          <w:szCs w:val="26"/>
          <w:rtl/>
          <w:lang w:bidi="ar-LB"/>
        </w:rPr>
        <w:t>000</w:t>
      </w:r>
      <w:r w:rsidR="005836CD">
        <w:rPr>
          <w:rFonts w:asciiTheme="majorBidi" w:hAnsiTheme="majorBidi" w:cs="Times New Roman"/>
          <w:sz w:val="26"/>
          <w:szCs w:val="26"/>
          <w:lang w:bidi="ar-LB"/>
        </w:rPr>
        <w:t>,</w:t>
      </w:r>
      <w:r w:rsidR="00CA7A5C" w:rsidRPr="009B5F98">
        <w:rPr>
          <w:rFonts w:asciiTheme="majorBidi" w:hAnsiTheme="majorBidi" w:cs="Times New Roman"/>
          <w:sz w:val="26"/>
          <w:szCs w:val="26"/>
          <w:rtl/>
          <w:lang w:bidi="ar-LB"/>
        </w:rPr>
        <w:t>330</w:t>
      </w:r>
      <w:r w:rsidR="00683925" w:rsidRPr="009B5F98">
        <w:rPr>
          <w:rFonts w:asciiTheme="majorBidi" w:hAnsiTheme="majorBidi" w:cs="Times New Roman"/>
          <w:sz w:val="26"/>
          <w:szCs w:val="26"/>
          <w:rtl/>
          <w:lang w:bidi="ar-LB"/>
        </w:rPr>
        <w:t xml:space="preserve"> دولار أمريكي، بالإضافة إلى تكاليف دعم الوكالة</w:t>
      </w:r>
      <w:r w:rsidR="00683925" w:rsidRPr="009B5F98">
        <w:rPr>
          <w:rFonts w:asciiTheme="majorBidi" w:hAnsiTheme="majorBidi" w:cs="Times New Roman"/>
          <w:sz w:val="26"/>
          <w:szCs w:val="26"/>
          <w:lang w:bidi="ar-LB"/>
        </w:rPr>
        <w:t>.</w:t>
      </w:r>
    </w:p>
    <w:p w14:paraId="293418A2" w14:textId="77777777" w:rsidR="005836CD" w:rsidRPr="005B3E63" w:rsidRDefault="005836CD" w:rsidP="005836CD">
      <w:pPr>
        <w:pStyle w:val="ListParagraph"/>
        <w:bidi/>
        <w:spacing w:after="240" w:line="276" w:lineRule="auto"/>
        <w:ind w:left="0"/>
        <w:textDirection w:val="tbRlV"/>
        <w:rPr>
          <w:rFonts w:asciiTheme="majorBidi" w:hAnsiTheme="majorBidi" w:cstheme="majorBidi"/>
          <w:b/>
          <w:bCs/>
          <w:sz w:val="28"/>
          <w:szCs w:val="28"/>
          <w:lang w:bidi="ar-LB"/>
        </w:rPr>
      </w:pPr>
    </w:p>
    <w:p w14:paraId="6E539F76" w14:textId="5DF58237" w:rsidR="009666A4" w:rsidRPr="00683925" w:rsidRDefault="009666A4" w:rsidP="005836CD">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وصدرت </w:t>
      </w:r>
      <w:r w:rsidR="00683925" w:rsidRPr="009B5F98">
        <w:rPr>
          <w:rFonts w:asciiTheme="majorBidi" w:hAnsiTheme="majorBidi" w:cs="Times New Roman"/>
          <w:sz w:val="26"/>
          <w:szCs w:val="26"/>
          <w:rtl/>
          <w:lang w:bidi="ar-LB"/>
        </w:rPr>
        <w:t>الموافقة على المرحلة الثانية من خطة إدارة إزالة المواد الهيدروكلوروفلوروكربونية لنيكاراغوا في الأصل في الاجتماع السادس والثمانين</w:t>
      </w:r>
      <w:r w:rsidR="00AE28E9">
        <w:rPr>
          <w:rStyle w:val="FootnoteReference"/>
          <w:rFonts w:asciiTheme="majorBidi" w:hAnsiTheme="majorBidi" w:cs="Times New Roman"/>
          <w:sz w:val="26"/>
          <w:szCs w:val="26"/>
          <w:rtl/>
          <w:lang w:bidi="ar-LB"/>
        </w:rPr>
        <w:footnoteReference w:id="5"/>
      </w:r>
      <w:r w:rsidR="00683925" w:rsidRPr="009B5F98">
        <w:rPr>
          <w:rFonts w:asciiTheme="majorBidi" w:hAnsiTheme="majorBidi" w:cs="Times New Roman"/>
          <w:sz w:val="26"/>
          <w:szCs w:val="26"/>
          <w:rtl/>
          <w:lang w:bidi="ar-LB"/>
        </w:rPr>
        <w:t xml:space="preserve"> و</w:t>
      </w:r>
      <w:r w:rsidR="00AE28E9">
        <w:rPr>
          <w:rFonts w:asciiTheme="majorBidi" w:hAnsiTheme="majorBidi" w:cs="Times New Roman"/>
          <w:sz w:val="26"/>
          <w:szCs w:val="26"/>
          <w:rtl/>
          <w:lang w:bidi="ar-LB"/>
        </w:rPr>
        <w:t>جرى</w:t>
      </w:r>
      <w:r w:rsidR="00683925" w:rsidRPr="009B5F98">
        <w:rPr>
          <w:rFonts w:asciiTheme="majorBidi" w:hAnsiTheme="majorBidi" w:cs="Times New Roman"/>
          <w:sz w:val="26"/>
          <w:szCs w:val="26"/>
          <w:rtl/>
          <w:lang w:bidi="ar-LB"/>
        </w:rPr>
        <w:t xml:space="preserve"> </w:t>
      </w:r>
      <w:r w:rsidR="00AE28E9">
        <w:rPr>
          <w:rFonts w:asciiTheme="majorBidi" w:hAnsiTheme="majorBidi" w:cs="Times New Roman"/>
          <w:sz w:val="26"/>
          <w:szCs w:val="26"/>
          <w:rtl/>
          <w:lang w:bidi="ar-LB"/>
        </w:rPr>
        <w:t>تنقيح</w:t>
      </w:r>
      <w:r w:rsidR="00683925" w:rsidRPr="009B5F98">
        <w:rPr>
          <w:rFonts w:asciiTheme="majorBidi" w:hAnsiTheme="majorBidi" w:cs="Times New Roman"/>
          <w:sz w:val="26"/>
          <w:szCs w:val="26"/>
          <w:rtl/>
          <w:lang w:bidi="ar-LB"/>
        </w:rPr>
        <w:t>ها في الاجتماع الثاني والتسعين</w:t>
      </w:r>
      <w:r w:rsidR="00AE28E9">
        <w:rPr>
          <w:rStyle w:val="FootnoteReference"/>
          <w:rFonts w:asciiTheme="majorBidi" w:hAnsiTheme="majorBidi" w:cs="Times New Roman"/>
          <w:sz w:val="26"/>
          <w:szCs w:val="26"/>
          <w:rtl/>
          <w:lang w:bidi="ar-LB"/>
        </w:rPr>
        <w:footnoteReference w:id="6"/>
      </w:r>
      <w:r w:rsidR="00683925" w:rsidRPr="009B5F98">
        <w:rPr>
          <w:rFonts w:asciiTheme="majorBidi" w:hAnsiTheme="majorBidi" w:cs="Times New Roman"/>
          <w:sz w:val="26"/>
          <w:szCs w:val="26"/>
          <w:rtl/>
          <w:lang w:bidi="ar-LB"/>
        </w:rPr>
        <w:t xml:space="preserve"> ل</w:t>
      </w:r>
      <w:r w:rsidR="00AE28E9">
        <w:rPr>
          <w:rFonts w:asciiTheme="majorBidi" w:hAnsiTheme="majorBidi" w:cs="Times New Roman"/>
          <w:sz w:val="26"/>
          <w:szCs w:val="26"/>
          <w:rtl/>
          <w:lang w:bidi="ar-LB"/>
        </w:rPr>
        <w:t>خفض</w:t>
      </w:r>
      <w:r w:rsidR="00683925" w:rsidRPr="009B5F98">
        <w:rPr>
          <w:rFonts w:asciiTheme="majorBidi" w:hAnsiTheme="majorBidi" w:cs="Times New Roman"/>
          <w:sz w:val="26"/>
          <w:szCs w:val="26"/>
          <w:rtl/>
          <w:lang w:bidi="ar-LB"/>
        </w:rPr>
        <w:t xml:space="preserve"> استهلاك المواد الهيدروكلوروفلوروكربونية بنسبة 100 في </w:t>
      </w:r>
      <w:r w:rsidR="00936321">
        <w:rPr>
          <w:rFonts w:asciiTheme="majorBidi" w:hAnsiTheme="majorBidi" w:cs="Times New Roman"/>
          <w:sz w:val="26"/>
          <w:szCs w:val="26"/>
          <w:rtl/>
          <w:lang w:bidi="ar-LB"/>
        </w:rPr>
        <w:t>المئة</w:t>
      </w:r>
      <w:r w:rsidR="00683925" w:rsidRPr="009B5F98">
        <w:rPr>
          <w:rFonts w:asciiTheme="majorBidi" w:hAnsiTheme="majorBidi" w:cs="Times New Roman"/>
          <w:sz w:val="26"/>
          <w:szCs w:val="26"/>
          <w:rtl/>
          <w:lang w:bidi="ar-LB"/>
        </w:rPr>
        <w:t xml:space="preserve"> من خط الأساس بحلول عام 2030، بتكلفة إجمالية قدرها 000</w:t>
      </w:r>
      <w:r w:rsidR="0064556F">
        <w:rPr>
          <w:rFonts w:asciiTheme="majorBidi" w:hAnsiTheme="majorBidi" w:cs="Times New Roman"/>
          <w:sz w:val="26"/>
          <w:szCs w:val="26"/>
          <w:lang w:bidi="ar-LB"/>
        </w:rPr>
        <w:t>,</w:t>
      </w:r>
      <w:r w:rsidR="00F646F9" w:rsidRPr="009B5F98">
        <w:rPr>
          <w:rFonts w:asciiTheme="majorBidi" w:hAnsiTheme="majorBidi" w:cs="Times New Roman"/>
          <w:sz w:val="26"/>
          <w:szCs w:val="26"/>
          <w:rtl/>
          <w:lang w:bidi="ar-LB"/>
        </w:rPr>
        <w:t>685</w:t>
      </w:r>
      <w:r w:rsidR="00683925" w:rsidRPr="009B5F98">
        <w:rPr>
          <w:rFonts w:asciiTheme="majorBidi" w:hAnsiTheme="majorBidi" w:cs="Times New Roman"/>
          <w:sz w:val="26"/>
          <w:szCs w:val="26"/>
          <w:rtl/>
          <w:lang w:bidi="ar-LB"/>
        </w:rPr>
        <w:t xml:space="preserve"> دولار أمريكي، بالإضافة إلى تكاليف دعم الوكالة. </w:t>
      </w:r>
      <w:r w:rsidR="00AE28E9">
        <w:rPr>
          <w:rFonts w:asciiTheme="majorBidi" w:hAnsiTheme="majorBidi" w:cs="Times New Roman"/>
          <w:sz w:val="26"/>
          <w:szCs w:val="26"/>
          <w:rtl/>
          <w:lang w:bidi="ar-LB"/>
        </w:rPr>
        <w:t>وسيجري</w:t>
      </w:r>
      <w:r w:rsidR="00683925" w:rsidRPr="009B5F98">
        <w:rPr>
          <w:rFonts w:asciiTheme="majorBidi" w:hAnsiTheme="majorBidi" w:cs="Times New Roman"/>
          <w:sz w:val="26"/>
          <w:szCs w:val="26"/>
          <w:rtl/>
          <w:lang w:bidi="ar-LB"/>
        </w:rPr>
        <w:t xml:space="preserve"> الانتهاء من المرحلة الثانية من خطة إدارة إزالة المواد الهيدروكلوروفلوروكربونية بحلول ديسمبر/كانون الأول 2030، على النحو المنصوص عليه في الاتفاق المبرم بين حكومة نيكاراغوا واللجنة التنفيذية</w:t>
      </w:r>
      <w:r w:rsidR="00683925" w:rsidRPr="009B5F98">
        <w:rPr>
          <w:rFonts w:asciiTheme="majorBidi" w:hAnsiTheme="majorBidi" w:cs="Times New Roman"/>
          <w:sz w:val="26"/>
          <w:szCs w:val="26"/>
          <w:lang w:bidi="ar-LB"/>
        </w:rPr>
        <w:t>.</w:t>
      </w:r>
    </w:p>
    <w:p w14:paraId="54D4E83E" w14:textId="3D15FCE6" w:rsidR="00683925" w:rsidRPr="00FB34E2" w:rsidRDefault="00683925" w:rsidP="005836CD">
      <w:pPr>
        <w:bidi/>
        <w:spacing w:after="240" w:line="276" w:lineRule="auto"/>
        <w:textDirection w:val="tbRlV"/>
        <w:rPr>
          <w:rFonts w:asciiTheme="majorBidi" w:hAnsiTheme="majorBidi" w:cstheme="majorBidi"/>
          <w:b/>
          <w:bCs/>
          <w:sz w:val="28"/>
          <w:szCs w:val="28"/>
          <w:u w:val="single"/>
          <w:lang w:bidi="ar-LB"/>
        </w:rPr>
      </w:pPr>
      <w:r w:rsidRPr="00FB34E2">
        <w:rPr>
          <w:rFonts w:asciiTheme="majorBidi" w:hAnsiTheme="majorBidi"/>
          <w:sz w:val="26"/>
          <w:szCs w:val="26"/>
          <w:u w:val="single"/>
          <w:rtl/>
          <w:lang w:bidi="ar-LB"/>
        </w:rPr>
        <w:t>حالة تنفيذ الأنشطة ذات الصلة بالمواد الهيدروفلوروكربونية</w:t>
      </w:r>
    </w:p>
    <w:p w14:paraId="17F3CA80" w14:textId="688704BE" w:rsidR="009666A4" w:rsidRPr="00136243" w:rsidRDefault="009666A4" w:rsidP="005836CD">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في </w:t>
      </w:r>
      <w:r w:rsidRPr="00631BAC">
        <w:rPr>
          <w:rFonts w:asciiTheme="majorBidi" w:hAnsiTheme="majorBidi" w:cstheme="majorBidi"/>
          <w:sz w:val="26"/>
          <w:szCs w:val="26"/>
          <w:rtl/>
          <w:lang w:bidi="ar-LB"/>
        </w:rPr>
        <w:t>الاجتماع ال</w:t>
      </w:r>
      <w:r w:rsidR="00FB34E2">
        <w:rPr>
          <w:rFonts w:asciiTheme="majorBidi" w:hAnsiTheme="majorBidi" w:cstheme="majorBidi"/>
          <w:sz w:val="26"/>
          <w:szCs w:val="26"/>
          <w:rtl/>
          <w:lang w:bidi="ar-LB"/>
        </w:rPr>
        <w:t>رابع</w:t>
      </w:r>
      <w:r w:rsidRPr="00631BAC">
        <w:rPr>
          <w:rFonts w:asciiTheme="majorBidi" w:hAnsiTheme="majorBidi" w:cstheme="majorBidi"/>
          <w:sz w:val="26"/>
          <w:szCs w:val="26"/>
          <w:rtl/>
          <w:lang w:bidi="ar-LB"/>
        </w:rPr>
        <w:t xml:space="preserve"> والسبعين، </w:t>
      </w:r>
      <w:r w:rsidRPr="00254D68">
        <w:rPr>
          <w:rFonts w:asciiTheme="majorBidi" w:hAnsiTheme="majorBidi" w:cs="Times New Roman"/>
          <w:sz w:val="26"/>
          <w:szCs w:val="26"/>
          <w:rtl/>
          <w:lang w:bidi="ar-LB"/>
        </w:rPr>
        <w:t>تلق</w:t>
      </w:r>
      <w:r w:rsidR="00FB34E2">
        <w:rPr>
          <w:rFonts w:asciiTheme="majorBidi" w:hAnsiTheme="majorBidi" w:cs="Times New Roman"/>
          <w:sz w:val="26"/>
          <w:szCs w:val="26"/>
          <w:rtl/>
          <w:lang w:bidi="ar-LB"/>
        </w:rPr>
        <w:t>ت</w:t>
      </w:r>
      <w:r w:rsidRPr="00254D68">
        <w:rPr>
          <w:rFonts w:asciiTheme="majorBidi" w:hAnsiTheme="majorBidi" w:cs="Times New Roman"/>
          <w:sz w:val="26"/>
          <w:szCs w:val="26"/>
          <w:rtl/>
          <w:lang w:bidi="ar-LB"/>
        </w:rPr>
        <w:t xml:space="preserve"> </w:t>
      </w:r>
      <w:r w:rsidR="00C644CC">
        <w:rPr>
          <w:rFonts w:asciiTheme="majorBidi" w:hAnsiTheme="majorBidi" w:cs="Times New Roman"/>
          <w:sz w:val="26"/>
          <w:szCs w:val="26"/>
          <w:rtl/>
          <w:lang w:bidi="ar-LB"/>
        </w:rPr>
        <w:t>نيكاراغوا</w:t>
      </w:r>
      <w:r w:rsidRPr="00254D68">
        <w:rPr>
          <w:rFonts w:asciiTheme="majorBidi" w:hAnsiTheme="majorBidi" w:cs="Times New Roman"/>
          <w:sz w:val="26"/>
          <w:szCs w:val="26"/>
          <w:rtl/>
          <w:lang w:bidi="ar-LB"/>
        </w:rPr>
        <w:t xml:space="preserve"> تمويلا</w:t>
      </w:r>
      <w:r>
        <w:rPr>
          <w:rFonts w:asciiTheme="majorBidi" w:hAnsiTheme="majorBidi" w:cs="Times New Roman"/>
          <w:sz w:val="26"/>
          <w:szCs w:val="26"/>
          <w:rtl/>
          <w:lang w:bidi="ar-LB"/>
        </w:rPr>
        <w:t xml:space="preserve">ً </w:t>
      </w:r>
      <w:r w:rsidRPr="00631BAC">
        <w:rPr>
          <w:rFonts w:asciiTheme="majorBidi" w:hAnsiTheme="majorBidi" w:cstheme="majorBidi"/>
          <w:sz w:val="26"/>
          <w:szCs w:val="26"/>
          <w:rtl/>
          <w:lang w:bidi="ar-LB"/>
        </w:rPr>
        <w:t xml:space="preserve">لإجراء دراسة استقصائية بشأن </w:t>
      </w:r>
      <w:r>
        <w:rPr>
          <w:rFonts w:asciiTheme="majorBidi" w:hAnsiTheme="majorBidi" w:cstheme="majorBidi"/>
          <w:sz w:val="26"/>
          <w:szCs w:val="26"/>
          <w:rtl/>
          <w:lang w:bidi="ar-LB"/>
        </w:rPr>
        <w:t xml:space="preserve">استخدام </w:t>
      </w:r>
      <w:r w:rsidRPr="00631BAC">
        <w:rPr>
          <w:rFonts w:asciiTheme="majorBidi" w:hAnsiTheme="majorBidi" w:cstheme="majorBidi"/>
          <w:sz w:val="26"/>
          <w:szCs w:val="26"/>
          <w:rtl/>
          <w:lang w:bidi="ar-LB"/>
        </w:rPr>
        <w:t>بدائل المواد المستنفدة للأوزون</w:t>
      </w:r>
      <w:r>
        <w:rPr>
          <w:rFonts w:asciiTheme="majorBidi" w:hAnsiTheme="majorBidi" w:cstheme="majorBidi"/>
          <w:sz w:val="26"/>
          <w:szCs w:val="26"/>
          <w:rtl/>
          <w:lang w:bidi="ar-LB"/>
        </w:rPr>
        <w:t xml:space="preserve"> </w:t>
      </w:r>
      <w:r>
        <w:rPr>
          <w:rFonts w:asciiTheme="majorBidi" w:hAnsiTheme="majorBidi" w:cs="Times New Roman"/>
          <w:sz w:val="26"/>
          <w:szCs w:val="26"/>
          <w:rtl/>
          <w:lang w:bidi="ar-LB"/>
        </w:rPr>
        <w:t>(</w:t>
      </w:r>
      <w:r w:rsidR="0064556F">
        <w:rPr>
          <w:rFonts w:asciiTheme="majorBidi" w:hAnsiTheme="majorBidi" w:cstheme="majorBidi"/>
          <w:sz w:val="26"/>
          <w:szCs w:val="26"/>
          <w:lang w:bidi="ar-LB"/>
        </w:rPr>
        <w:t>70,000</w:t>
      </w:r>
      <w:r w:rsidRPr="00631BAC">
        <w:rPr>
          <w:rFonts w:asciiTheme="majorBidi" w:hAnsiTheme="majorBidi" w:cstheme="majorBidi"/>
          <w:sz w:val="26"/>
          <w:szCs w:val="26"/>
          <w:rtl/>
          <w:lang w:bidi="ar-LB"/>
        </w:rPr>
        <w:t xml:space="preserve"> دولار أمريكي</w:t>
      </w:r>
      <w:r>
        <w:rPr>
          <w:rFonts w:asciiTheme="majorBidi" w:hAnsiTheme="majorBidi" w:cstheme="majorBidi"/>
          <w:sz w:val="26"/>
          <w:szCs w:val="26"/>
          <w:rtl/>
          <w:lang w:bidi="ar-LB"/>
        </w:rPr>
        <w:t>)،</w:t>
      </w:r>
      <w:r w:rsidRPr="00631BAC">
        <w:rPr>
          <w:rFonts w:asciiTheme="majorBidi" w:hAnsiTheme="majorBidi" w:cstheme="majorBidi"/>
          <w:sz w:val="26"/>
          <w:szCs w:val="26"/>
          <w:rtl/>
          <w:lang w:bidi="ar-LB"/>
        </w:rPr>
        <w:t xml:space="preserve"> وأُنجِز</w:t>
      </w:r>
      <w:r>
        <w:rPr>
          <w:rFonts w:asciiTheme="majorBidi" w:hAnsiTheme="majorBidi" w:cstheme="majorBidi"/>
          <w:sz w:val="26"/>
          <w:szCs w:val="26"/>
          <w:rtl/>
          <w:lang w:bidi="ar-LB"/>
        </w:rPr>
        <w:t>ت</w:t>
      </w:r>
      <w:r w:rsidRPr="00631BAC">
        <w:rPr>
          <w:rFonts w:asciiTheme="majorBidi" w:hAnsiTheme="majorBidi" w:cstheme="majorBidi"/>
          <w:sz w:val="26"/>
          <w:szCs w:val="26"/>
          <w:rtl/>
          <w:lang w:bidi="ar-LB"/>
        </w:rPr>
        <w:t xml:space="preserve"> هذ</w:t>
      </w:r>
      <w:r>
        <w:rPr>
          <w:rFonts w:asciiTheme="majorBidi" w:hAnsiTheme="majorBidi" w:cstheme="majorBidi"/>
          <w:sz w:val="26"/>
          <w:szCs w:val="26"/>
          <w:rtl/>
          <w:lang w:bidi="ar-LB"/>
        </w:rPr>
        <w:t xml:space="preserve">ه </w:t>
      </w:r>
      <w:r w:rsidRPr="00631BAC">
        <w:rPr>
          <w:rFonts w:asciiTheme="majorBidi" w:hAnsiTheme="majorBidi" w:cstheme="majorBidi"/>
          <w:sz w:val="26"/>
          <w:szCs w:val="26"/>
          <w:rtl/>
          <w:lang w:bidi="ar-LB"/>
        </w:rPr>
        <w:t>ال</w:t>
      </w:r>
      <w:r>
        <w:rPr>
          <w:rFonts w:asciiTheme="majorBidi" w:hAnsiTheme="majorBidi" w:cstheme="majorBidi"/>
          <w:sz w:val="26"/>
          <w:szCs w:val="26"/>
          <w:rtl/>
          <w:lang w:bidi="ar-LB"/>
        </w:rPr>
        <w:t>دراسة</w:t>
      </w:r>
      <w:r w:rsidRPr="00631BAC">
        <w:rPr>
          <w:rFonts w:asciiTheme="majorBidi" w:hAnsiTheme="majorBidi" w:cstheme="majorBidi"/>
          <w:sz w:val="26"/>
          <w:szCs w:val="26"/>
          <w:rtl/>
          <w:lang w:bidi="ar-LB"/>
        </w:rPr>
        <w:t xml:space="preserve"> في </w:t>
      </w:r>
      <w:r w:rsidR="00FB34E2">
        <w:rPr>
          <w:rFonts w:asciiTheme="majorBidi" w:hAnsiTheme="majorBidi" w:cstheme="majorBidi"/>
          <w:sz w:val="26"/>
          <w:szCs w:val="26"/>
          <w:rtl/>
          <w:lang w:bidi="ar-LB"/>
        </w:rPr>
        <w:t>أيار</w:t>
      </w:r>
      <w:r w:rsidRPr="00631BAC">
        <w:rPr>
          <w:rFonts w:asciiTheme="majorBidi" w:hAnsiTheme="majorBidi" w:cstheme="majorBidi"/>
          <w:sz w:val="26"/>
          <w:szCs w:val="26"/>
          <w:rtl/>
          <w:lang w:bidi="ar-LB"/>
        </w:rPr>
        <w:t>/</w:t>
      </w:r>
      <w:r w:rsidR="00FB34E2">
        <w:rPr>
          <w:rFonts w:asciiTheme="majorBidi" w:hAnsiTheme="majorBidi" w:cstheme="majorBidi"/>
          <w:sz w:val="26"/>
          <w:szCs w:val="26"/>
          <w:rtl/>
          <w:lang w:bidi="ar-LB"/>
        </w:rPr>
        <w:t>مايو</w:t>
      </w:r>
      <w:r w:rsidRPr="00631BAC">
        <w:rPr>
          <w:rFonts w:asciiTheme="majorBidi" w:hAnsiTheme="majorBidi" w:cstheme="majorBidi"/>
          <w:sz w:val="26"/>
          <w:szCs w:val="26"/>
          <w:rtl/>
          <w:lang w:bidi="ar-LB"/>
        </w:rPr>
        <w:t xml:space="preserve"> 2017. وفي الاجتماع </w:t>
      </w:r>
      <w:r>
        <w:rPr>
          <w:rFonts w:asciiTheme="majorBidi" w:hAnsiTheme="majorBidi" w:cstheme="majorBidi"/>
          <w:sz w:val="26"/>
          <w:szCs w:val="26"/>
          <w:rtl/>
          <w:lang w:bidi="ar-LB"/>
        </w:rPr>
        <w:t>ال</w:t>
      </w:r>
      <w:r w:rsidR="00FB34E2">
        <w:rPr>
          <w:rFonts w:asciiTheme="majorBidi" w:hAnsiTheme="majorBidi" w:cstheme="majorBidi"/>
          <w:sz w:val="26"/>
          <w:szCs w:val="26"/>
          <w:rtl/>
          <w:lang w:bidi="ar-LB"/>
        </w:rPr>
        <w:t>حادي</w:t>
      </w:r>
      <w:r>
        <w:rPr>
          <w:rFonts w:asciiTheme="majorBidi" w:hAnsiTheme="majorBidi" w:cstheme="majorBidi"/>
          <w:sz w:val="26"/>
          <w:szCs w:val="26"/>
          <w:rtl/>
          <w:lang w:bidi="ar-LB"/>
        </w:rPr>
        <w:t xml:space="preserve"> و</w:t>
      </w:r>
      <w:r w:rsidRPr="00631BAC">
        <w:rPr>
          <w:rFonts w:asciiTheme="majorBidi" w:hAnsiTheme="majorBidi" w:cstheme="majorBidi"/>
          <w:sz w:val="26"/>
          <w:szCs w:val="26"/>
          <w:rtl/>
          <w:lang w:bidi="ar-LB"/>
        </w:rPr>
        <w:t>الثمانين</w:t>
      </w:r>
      <w:r w:rsidR="00FB34E2" w:rsidRPr="00FB34E2">
        <w:rPr>
          <w:rFonts w:asciiTheme="majorBidi" w:hAnsiTheme="majorBidi" w:cs="Times New Roman"/>
          <w:sz w:val="26"/>
          <w:szCs w:val="26"/>
          <w:rtl/>
          <w:lang w:bidi="ar-LB"/>
        </w:rPr>
        <w:t xml:space="preserve"> </w:t>
      </w:r>
      <w:r w:rsidR="00FB34E2" w:rsidRPr="00254D68">
        <w:rPr>
          <w:rFonts w:asciiTheme="majorBidi" w:hAnsiTheme="majorBidi" w:cs="Times New Roman"/>
          <w:sz w:val="26"/>
          <w:szCs w:val="26"/>
          <w:rtl/>
          <w:lang w:bidi="ar-LB"/>
        </w:rPr>
        <w:t>تلق</w:t>
      </w:r>
      <w:r w:rsidR="00FB34E2">
        <w:rPr>
          <w:rFonts w:asciiTheme="majorBidi" w:hAnsiTheme="majorBidi" w:cs="Times New Roman"/>
          <w:sz w:val="26"/>
          <w:szCs w:val="26"/>
          <w:rtl/>
          <w:lang w:bidi="ar-LB"/>
        </w:rPr>
        <w:t>ت</w:t>
      </w:r>
      <w:r w:rsidR="00FB34E2" w:rsidRPr="00254D68">
        <w:rPr>
          <w:rFonts w:asciiTheme="majorBidi" w:hAnsiTheme="majorBidi" w:cs="Times New Roman"/>
          <w:sz w:val="26"/>
          <w:szCs w:val="26"/>
          <w:rtl/>
          <w:lang w:bidi="ar-LB"/>
        </w:rPr>
        <w:t xml:space="preserve"> </w:t>
      </w:r>
      <w:r w:rsidR="00FB34E2">
        <w:rPr>
          <w:rFonts w:asciiTheme="majorBidi" w:hAnsiTheme="majorBidi" w:cs="Times New Roman"/>
          <w:sz w:val="26"/>
          <w:szCs w:val="26"/>
          <w:rtl/>
          <w:lang w:bidi="ar-LB"/>
        </w:rPr>
        <w:t>نيكاراغوا</w:t>
      </w:r>
      <w:r w:rsidR="00FB34E2" w:rsidRPr="00254D68">
        <w:rPr>
          <w:rFonts w:asciiTheme="majorBidi" w:hAnsiTheme="majorBidi" w:cs="Times New Roman"/>
          <w:sz w:val="26"/>
          <w:szCs w:val="26"/>
          <w:rtl/>
          <w:lang w:bidi="ar-LB"/>
        </w:rPr>
        <w:t xml:space="preserve"> </w:t>
      </w:r>
      <w:r w:rsidRPr="00631BAC">
        <w:rPr>
          <w:rFonts w:asciiTheme="majorBidi" w:hAnsiTheme="majorBidi" w:cstheme="majorBidi"/>
          <w:sz w:val="26"/>
          <w:szCs w:val="26"/>
          <w:rtl/>
          <w:lang w:bidi="ar-LB"/>
        </w:rPr>
        <w:t xml:space="preserve">تمويلاً لتنفيذ أنشطة </w:t>
      </w:r>
      <w:r>
        <w:rPr>
          <w:rFonts w:asciiTheme="majorBidi" w:hAnsiTheme="majorBidi" w:cstheme="majorBidi"/>
          <w:sz w:val="26"/>
          <w:szCs w:val="26"/>
          <w:rtl/>
          <w:lang w:bidi="ar-LB"/>
        </w:rPr>
        <w:t>للت</w:t>
      </w:r>
      <w:r w:rsidRPr="00631BAC">
        <w:rPr>
          <w:rFonts w:asciiTheme="majorBidi" w:hAnsiTheme="majorBidi" w:cstheme="majorBidi"/>
          <w:sz w:val="26"/>
          <w:szCs w:val="26"/>
          <w:rtl/>
          <w:lang w:bidi="ar-LB"/>
        </w:rPr>
        <w:t>مك</w:t>
      </w:r>
      <w:r>
        <w:rPr>
          <w:rFonts w:asciiTheme="majorBidi" w:hAnsiTheme="majorBidi" w:cstheme="majorBidi"/>
          <w:sz w:val="26"/>
          <w:szCs w:val="26"/>
          <w:rtl/>
          <w:lang w:bidi="ar-LB"/>
        </w:rPr>
        <w:t>ي</w:t>
      </w:r>
      <w:r w:rsidRPr="00631BAC">
        <w:rPr>
          <w:rFonts w:asciiTheme="majorBidi" w:hAnsiTheme="majorBidi" w:cstheme="majorBidi"/>
          <w:sz w:val="26"/>
          <w:szCs w:val="26"/>
          <w:rtl/>
          <w:lang w:bidi="ar-LB"/>
        </w:rPr>
        <w:t xml:space="preserve">ن </w:t>
      </w:r>
      <w:r>
        <w:rPr>
          <w:rFonts w:asciiTheme="majorBidi" w:hAnsiTheme="majorBidi" w:cstheme="majorBidi"/>
          <w:sz w:val="26"/>
          <w:szCs w:val="26"/>
          <w:rtl/>
          <w:lang w:bidi="ar-LB"/>
        </w:rPr>
        <w:t>من</w:t>
      </w:r>
      <w:r w:rsidRPr="00631BAC">
        <w:rPr>
          <w:rFonts w:asciiTheme="majorBidi" w:hAnsiTheme="majorBidi" w:cstheme="majorBidi"/>
          <w:sz w:val="26"/>
          <w:szCs w:val="26"/>
          <w:rtl/>
          <w:lang w:bidi="ar-LB"/>
        </w:rPr>
        <w:t xml:space="preserve"> </w:t>
      </w:r>
      <w:r>
        <w:rPr>
          <w:rFonts w:asciiTheme="majorBidi" w:hAnsiTheme="majorBidi" w:cstheme="majorBidi"/>
          <w:sz w:val="26"/>
          <w:szCs w:val="26"/>
          <w:rtl/>
          <w:lang w:bidi="ar-LB"/>
        </w:rPr>
        <w:t>ا</w:t>
      </w:r>
      <w:r w:rsidRPr="00631BAC">
        <w:rPr>
          <w:rFonts w:asciiTheme="majorBidi" w:hAnsiTheme="majorBidi" w:cstheme="majorBidi"/>
          <w:sz w:val="26"/>
          <w:szCs w:val="26"/>
          <w:rtl/>
          <w:lang w:bidi="ar-LB"/>
        </w:rPr>
        <w:t>لخفض التدريجي للمواد الهيدروفلوروكربونية (000</w:t>
      </w:r>
      <w:r w:rsidR="0064556F">
        <w:rPr>
          <w:rFonts w:asciiTheme="majorBidi" w:hAnsiTheme="majorBidi" w:cstheme="majorBidi"/>
          <w:sz w:val="26"/>
          <w:szCs w:val="26"/>
          <w:lang w:bidi="ar-LB"/>
        </w:rPr>
        <w:t>,</w:t>
      </w:r>
      <w:r w:rsidRPr="00631BAC">
        <w:rPr>
          <w:rFonts w:asciiTheme="majorBidi" w:hAnsiTheme="majorBidi" w:cstheme="majorBidi"/>
          <w:sz w:val="26"/>
          <w:szCs w:val="26"/>
          <w:rtl/>
          <w:lang w:bidi="ar-LB"/>
        </w:rPr>
        <w:t>150</w:t>
      </w:r>
      <w:r>
        <w:rPr>
          <w:rFonts w:asciiTheme="majorBidi" w:hAnsiTheme="majorBidi" w:cstheme="majorBidi"/>
          <w:sz w:val="26"/>
          <w:szCs w:val="26"/>
          <w:rtl/>
          <w:lang w:bidi="ar-LB"/>
        </w:rPr>
        <w:t xml:space="preserve"> </w:t>
      </w:r>
      <w:r w:rsidRPr="00631BAC">
        <w:rPr>
          <w:rFonts w:asciiTheme="majorBidi" w:hAnsiTheme="majorBidi" w:cstheme="majorBidi"/>
          <w:sz w:val="26"/>
          <w:szCs w:val="26"/>
          <w:rtl/>
          <w:lang w:bidi="ar-LB"/>
        </w:rPr>
        <w:t xml:space="preserve">دولار أمريكي)، </w:t>
      </w:r>
      <w:r>
        <w:rPr>
          <w:rFonts w:asciiTheme="majorBidi" w:hAnsiTheme="majorBidi" w:cstheme="majorBidi"/>
          <w:sz w:val="26"/>
          <w:szCs w:val="26"/>
          <w:rtl/>
          <w:lang w:bidi="ar-LB"/>
        </w:rPr>
        <w:t>و</w:t>
      </w:r>
      <w:r w:rsidRPr="00631BAC">
        <w:rPr>
          <w:rFonts w:asciiTheme="majorBidi" w:hAnsiTheme="majorBidi" w:cstheme="majorBidi"/>
          <w:sz w:val="26"/>
          <w:szCs w:val="26"/>
          <w:rtl/>
          <w:lang w:bidi="ar-LB"/>
        </w:rPr>
        <w:t xml:space="preserve">استُكمِل </w:t>
      </w:r>
      <w:r>
        <w:rPr>
          <w:rFonts w:asciiTheme="majorBidi" w:hAnsiTheme="majorBidi" w:cstheme="majorBidi"/>
          <w:sz w:val="26"/>
          <w:szCs w:val="26"/>
          <w:rtl/>
          <w:lang w:bidi="ar-LB"/>
        </w:rPr>
        <w:t xml:space="preserve">ذلك </w:t>
      </w:r>
      <w:r w:rsidRPr="00631BAC">
        <w:rPr>
          <w:rFonts w:asciiTheme="majorBidi" w:hAnsiTheme="majorBidi" w:cstheme="majorBidi"/>
          <w:sz w:val="26"/>
          <w:szCs w:val="26"/>
          <w:rtl/>
          <w:lang w:bidi="ar-LB"/>
        </w:rPr>
        <w:t xml:space="preserve">في </w:t>
      </w:r>
      <w:r w:rsidR="00FB34E2">
        <w:rPr>
          <w:rFonts w:asciiTheme="majorBidi" w:hAnsiTheme="majorBidi" w:cstheme="majorBidi"/>
          <w:sz w:val="26"/>
          <w:szCs w:val="26"/>
          <w:rtl/>
          <w:lang w:bidi="ar-LB"/>
        </w:rPr>
        <w:t>كانون الثاني</w:t>
      </w:r>
      <w:r w:rsidRPr="00631BAC">
        <w:rPr>
          <w:rFonts w:asciiTheme="majorBidi" w:hAnsiTheme="majorBidi" w:cstheme="majorBidi"/>
          <w:sz w:val="26"/>
          <w:szCs w:val="26"/>
          <w:rtl/>
          <w:lang w:bidi="ar-LB"/>
        </w:rPr>
        <w:t>/</w:t>
      </w:r>
      <w:r>
        <w:rPr>
          <w:rFonts w:asciiTheme="majorBidi" w:hAnsiTheme="majorBidi" w:cstheme="majorBidi"/>
          <w:sz w:val="26"/>
          <w:szCs w:val="26"/>
          <w:rtl/>
          <w:lang w:bidi="ar-LB"/>
        </w:rPr>
        <w:t>ي</w:t>
      </w:r>
      <w:r w:rsidR="00FB34E2">
        <w:rPr>
          <w:rFonts w:asciiTheme="majorBidi" w:hAnsiTheme="majorBidi" w:cstheme="majorBidi"/>
          <w:sz w:val="26"/>
          <w:szCs w:val="26"/>
          <w:rtl/>
          <w:lang w:bidi="ar-LB"/>
        </w:rPr>
        <w:t>ناير</w:t>
      </w:r>
      <w:r w:rsidRPr="00631BAC">
        <w:rPr>
          <w:rFonts w:asciiTheme="majorBidi" w:hAnsiTheme="majorBidi" w:cstheme="majorBidi"/>
          <w:sz w:val="26"/>
          <w:szCs w:val="26"/>
          <w:rtl/>
          <w:lang w:bidi="ar-LB"/>
        </w:rPr>
        <w:t xml:space="preserve"> </w:t>
      </w:r>
      <w:r w:rsidR="0064556F">
        <w:rPr>
          <w:rFonts w:asciiTheme="majorBidi" w:hAnsiTheme="majorBidi" w:cstheme="majorBidi"/>
          <w:sz w:val="26"/>
          <w:szCs w:val="26"/>
          <w:lang w:bidi="ar-LB"/>
        </w:rPr>
        <w:t>2021</w:t>
      </w:r>
      <w:r w:rsidRPr="00631BAC">
        <w:rPr>
          <w:rFonts w:asciiTheme="majorBidi" w:hAnsiTheme="majorBidi" w:cstheme="majorBidi"/>
          <w:sz w:val="26"/>
          <w:szCs w:val="26"/>
          <w:rtl/>
          <w:lang w:bidi="ar-LB"/>
        </w:rPr>
        <w:t>. وساعدت هذه الأنشطة البلد</w:t>
      </w:r>
      <w:r w:rsidR="00FB34E2">
        <w:rPr>
          <w:rFonts w:asciiTheme="majorBidi" w:hAnsiTheme="majorBidi" w:cstheme="majorBidi"/>
          <w:sz w:val="26"/>
          <w:szCs w:val="26"/>
          <w:rtl/>
          <w:lang w:bidi="ar-LB"/>
        </w:rPr>
        <w:t xml:space="preserve"> </w:t>
      </w:r>
      <w:r>
        <w:rPr>
          <w:rFonts w:asciiTheme="majorBidi" w:hAnsiTheme="majorBidi" w:cstheme="majorBidi"/>
          <w:sz w:val="26"/>
          <w:szCs w:val="26"/>
          <w:rtl/>
          <w:lang w:bidi="ar-LB"/>
        </w:rPr>
        <w:t>في</w:t>
      </w:r>
      <w:r w:rsidRPr="00631BAC">
        <w:rPr>
          <w:rFonts w:asciiTheme="majorBidi" w:hAnsiTheme="majorBidi" w:cstheme="majorBidi"/>
          <w:sz w:val="26"/>
          <w:szCs w:val="26"/>
          <w:rtl/>
          <w:lang w:bidi="ar-LB"/>
        </w:rPr>
        <w:t xml:space="preserve"> التصديق على تعديل كيغالي</w:t>
      </w:r>
      <w:r w:rsidR="00FB34E2">
        <w:rPr>
          <w:rFonts w:asciiTheme="majorBidi" w:hAnsiTheme="majorBidi" w:cstheme="majorBidi"/>
          <w:sz w:val="26"/>
          <w:szCs w:val="26"/>
          <w:rtl/>
          <w:lang w:bidi="ar-LB"/>
        </w:rPr>
        <w:t xml:space="preserve">؛ </w:t>
      </w:r>
      <w:r w:rsidR="00FB34E2" w:rsidRPr="009B5F98">
        <w:rPr>
          <w:rFonts w:asciiTheme="majorBidi" w:hAnsiTheme="majorBidi" w:cs="Times New Roman"/>
          <w:sz w:val="26"/>
          <w:szCs w:val="26"/>
          <w:rtl/>
          <w:lang w:bidi="ar-LB"/>
        </w:rPr>
        <w:t xml:space="preserve">وتحديث نظام الترخيص الخاص بها ليشمل </w:t>
      </w:r>
      <w:r w:rsidR="00FB34E2">
        <w:rPr>
          <w:rFonts w:asciiTheme="majorBidi" w:hAnsiTheme="majorBidi" w:cs="Times New Roman"/>
          <w:sz w:val="26"/>
          <w:szCs w:val="26"/>
          <w:rtl/>
          <w:lang w:bidi="ar-LB"/>
        </w:rPr>
        <w:t>المواد الهيدروفلوروكربونية</w:t>
      </w:r>
      <w:r w:rsidR="00FB34E2" w:rsidRPr="009B5F98">
        <w:rPr>
          <w:rFonts w:asciiTheme="majorBidi" w:hAnsiTheme="majorBidi" w:cs="Times New Roman"/>
          <w:sz w:val="26"/>
          <w:szCs w:val="26"/>
          <w:rtl/>
          <w:lang w:bidi="ar-LB"/>
        </w:rPr>
        <w:t xml:space="preserve">؛ وإدخال نظام حصص </w:t>
      </w:r>
      <w:r w:rsidR="00FB34E2">
        <w:rPr>
          <w:rFonts w:asciiTheme="majorBidi" w:hAnsiTheme="majorBidi" w:cs="Times New Roman"/>
          <w:sz w:val="26"/>
          <w:szCs w:val="26"/>
          <w:rtl/>
          <w:lang w:bidi="ar-LB"/>
        </w:rPr>
        <w:t>المواد الهيدروفلوروكربونية</w:t>
      </w:r>
      <w:r w:rsidR="00FB34E2" w:rsidRPr="009B5F98">
        <w:rPr>
          <w:rFonts w:asciiTheme="majorBidi" w:hAnsiTheme="majorBidi" w:cs="Times New Roman"/>
          <w:sz w:val="26"/>
          <w:szCs w:val="26"/>
          <w:rtl/>
          <w:lang w:bidi="ar-LB"/>
        </w:rPr>
        <w:t xml:space="preserve"> (من المتوقع أن يدخل حيز التشغيل بحلول 1 كانون الثاني</w:t>
      </w:r>
      <w:r w:rsidR="00FB34E2">
        <w:rPr>
          <w:rFonts w:asciiTheme="majorBidi" w:hAnsiTheme="majorBidi" w:cs="Times New Roman"/>
          <w:sz w:val="26"/>
          <w:szCs w:val="26"/>
          <w:rtl/>
          <w:lang w:bidi="ar-LB"/>
        </w:rPr>
        <w:t>/</w:t>
      </w:r>
      <w:r w:rsidR="00FB34E2" w:rsidRPr="00FB34E2">
        <w:rPr>
          <w:rFonts w:asciiTheme="majorBidi" w:hAnsiTheme="majorBidi" w:cs="Times New Roman"/>
          <w:sz w:val="26"/>
          <w:szCs w:val="26"/>
          <w:rtl/>
          <w:lang w:bidi="ar-LB"/>
        </w:rPr>
        <w:t xml:space="preserve"> </w:t>
      </w:r>
      <w:r w:rsidR="00FB34E2" w:rsidRPr="009B5F98">
        <w:rPr>
          <w:rFonts w:asciiTheme="majorBidi" w:hAnsiTheme="majorBidi" w:cs="Times New Roman"/>
          <w:sz w:val="26"/>
          <w:szCs w:val="26"/>
          <w:rtl/>
          <w:lang w:bidi="ar-LB"/>
        </w:rPr>
        <w:t xml:space="preserve">يناير 2024)؛ وتحليل خيارات السياسات لتسهيل التخفيض التدريجي </w:t>
      </w:r>
      <w:r w:rsidR="00FB34E2">
        <w:rPr>
          <w:rFonts w:asciiTheme="majorBidi" w:hAnsiTheme="majorBidi" w:cs="Times New Roman"/>
          <w:sz w:val="26"/>
          <w:szCs w:val="26"/>
          <w:rtl/>
          <w:lang w:bidi="ar-LB"/>
        </w:rPr>
        <w:t>للمواد الهيدروفلوروكربونية</w:t>
      </w:r>
      <w:r w:rsidR="00FB34E2" w:rsidRPr="009B5F98">
        <w:rPr>
          <w:rFonts w:asciiTheme="majorBidi" w:hAnsiTheme="majorBidi" w:cs="Times New Roman"/>
          <w:sz w:val="26"/>
          <w:szCs w:val="26"/>
          <w:rtl/>
          <w:lang w:bidi="ar-LB"/>
        </w:rPr>
        <w:t xml:space="preserve">؛ </w:t>
      </w:r>
      <w:r w:rsidR="00FB34E2">
        <w:rPr>
          <w:rFonts w:asciiTheme="majorBidi" w:hAnsiTheme="majorBidi" w:cs="Times New Roman"/>
          <w:sz w:val="26"/>
          <w:szCs w:val="26"/>
          <w:rtl/>
          <w:lang w:bidi="ar-LB"/>
        </w:rPr>
        <w:t>و</w:t>
      </w:r>
      <w:r w:rsidR="00FB34E2" w:rsidRPr="009B5F98">
        <w:rPr>
          <w:rFonts w:asciiTheme="majorBidi" w:hAnsiTheme="majorBidi" w:cs="Times New Roman"/>
          <w:sz w:val="26"/>
          <w:szCs w:val="26"/>
          <w:rtl/>
          <w:lang w:bidi="ar-LB"/>
        </w:rPr>
        <w:t>توعية أصحاب المصلحة الوطنيين، بما في ذلك الجمهور، بأهمية تعديل كيغالي وأدوارهم ومسؤولياتهم في تنفيذ</w:t>
      </w:r>
      <w:r w:rsidR="008F16CB">
        <w:rPr>
          <w:rFonts w:asciiTheme="majorBidi" w:hAnsiTheme="majorBidi" w:cs="Times New Roman"/>
          <w:sz w:val="26"/>
          <w:szCs w:val="26"/>
          <w:rtl/>
          <w:lang w:bidi="ar-LB"/>
        </w:rPr>
        <w:t>ه</w:t>
      </w:r>
      <w:r w:rsidR="00FB34E2" w:rsidRPr="009B5F98">
        <w:rPr>
          <w:rFonts w:asciiTheme="majorBidi" w:hAnsiTheme="majorBidi" w:cs="Times New Roman"/>
          <w:sz w:val="26"/>
          <w:szCs w:val="26"/>
          <w:rtl/>
          <w:lang w:bidi="ar-LB"/>
        </w:rPr>
        <w:t>؛ وتعزيز الشراكة بين وحدة الأوزون الوطنية</w:t>
      </w:r>
      <w:r w:rsidR="00FB34E2" w:rsidRPr="009B5F98">
        <w:rPr>
          <w:rFonts w:asciiTheme="majorBidi" w:hAnsiTheme="majorBidi" w:cs="Times New Roman"/>
          <w:sz w:val="26"/>
          <w:szCs w:val="26"/>
          <w:lang w:bidi="ar-LB"/>
        </w:rPr>
        <w:t xml:space="preserve"> </w:t>
      </w:r>
      <w:r w:rsidR="00FB34E2" w:rsidRPr="009B5F98">
        <w:rPr>
          <w:rFonts w:asciiTheme="majorBidi" w:hAnsiTheme="majorBidi" w:cs="Times New Roman"/>
          <w:sz w:val="26"/>
          <w:szCs w:val="26"/>
          <w:rtl/>
          <w:lang w:bidi="ar-LB"/>
        </w:rPr>
        <w:t>ووزارة الطاقة والمناجم لتحديد ال</w:t>
      </w:r>
      <w:r w:rsidR="008F16CB">
        <w:rPr>
          <w:rFonts w:asciiTheme="majorBidi" w:hAnsiTheme="majorBidi" w:cs="Times New Roman"/>
          <w:sz w:val="26"/>
          <w:szCs w:val="26"/>
          <w:rtl/>
          <w:lang w:bidi="ar-LB"/>
        </w:rPr>
        <w:t>صل</w:t>
      </w:r>
      <w:r w:rsidR="00FB34E2" w:rsidRPr="009B5F98">
        <w:rPr>
          <w:rFonts w:asciiTheme="majorBidi" w:hAnsiTheme="majorBidi" w:cs="Times New Roman"/>
          <w:sz w:val="26"/>
          <w:szCs w:val="26"/>
          <w:rtl/>
          <w:lang w:bidi="ar-LB"/>
        </w:rPr>
        <w:t xml:space="preserve">ة بين التخفيض التدريجي </w:t>
      </w:r>
      <w:r w:rsidR="00FB34E2">
        <w:rPr>
          <w:rFonts w:asciiTheme="majorBidi" w:hAnsiTheme="majorBidi" w:cs="Times New Roman"/>
          <w:sz w:val="26"/>
          <w:szCs w:val="26"/>
          <w:rtl/>
          <w:lang w:bidi="ar-LB"/>
        </w:rPr>
        <w:t>للمواد الهيدروفلوروكربونية</w:t>
      </w:r>
      <w:r w:rsidR="00FB34E2" w:rsidRPr="009B5F98">
        <w:rPr>
          <w:rFonts w:asciiTheme="majorBidi" w:hAnsiTheme="majorBidi" w:cs="Times New Roman"/>
          <w:sz w:val="26"/>
          <w:szCs w:val="26"/>
          <w:rtl/>
          <w:lang w:bidi="ar-LB"/>
        </w:rPr>
        <w:t xml:space="preserve"> وكفاءة استخدام الطاقة، وزيادة الوعي </w:t>
      </w:r>
      <w:r w:rsidR="008F16CB">
        <w:rPr>
          <w:rFonts w:asciiTheme="majorBidi" w:hAnsiTheme="majorBidi" w:cs="Times New Roman"/>
          <w:sz w:val="26"/>
          <w:szCs w:val="26"/>
          <w:rtl/>
          <w:lang w:bidi="ar-LB"/>
        </w:rPr>
        <w:t xml:space="preserve">في </w:t>
      </w:r>
      <w:r w:rsidR="00FB34E2" w:rsidRPr="009B5F98">
        <w:rPr>
          <w:rFonts w:asciiTheme="majorBidi" w:hAnsiTheme="majorBidi" w:cs="Times New Roman"/>
          <w:sz w:val="26"/>
          <w:szCs w:val="26"/>
          <w:rtl/>
          <w:lang w:bidi="ar-LB"/>
        </w:rPr>
        <w:t>هذا ال</w:t>
      </w:r>
      <w:r w:rsidR="008F16CB">
        <w:rPr>
          <w:rFonts w:asciiTheme="majorBidi" w:hAnsiTheme="majorBidi" w:cs="Times New Roman"/>
          <w:sz w:val="26"/>
          <w:szCs w:val="26"/>
          <w:rtl/>
          <w:lang w:bidi="ar-LB"/>
        </w:rPr>
        <w:t>صدد</w:t>
      </w:r>
      <w:r w:rsidR="00FB34E2">
        <w:rPr>
          <w:rFonts w:asciiTheme="majorBidi" w:hAnsiTheme="majorBidi" w:cstheme="majorBidi"/>
          <w:sz w:val="26"/>
          <w:szCs w:val="26"/>
          <w:rtl/>
          <w:lang w:bidi="ar-LB"/>
        </w:rPr>
        <w:t>.</w:t>
      </w:r>
    </w:p>
    <w:p w14:paraId="7EAC4579" w14:textId="24421B17" w:rsidR="009666A4" w:rsidRPr="00136243" w:rsidRDefault="009666A4" w:rsidP="005836CD">
      <w:pPr>
        <w:keepNext/>
        <w:keepLines/>
        <w:bidi/>
        <w:spacing w:after="240" w:line="276" w:lineRule="auto"/>
        <w:textDirection w:val="tbRlV"/>
        <w:rPr>
          <w:rFonts w:asciiTheme="majorBidi" w:hAnsiTheme="majorBidi" w:cstheme="majorBidi"/>
          <w:sz w:val="26"/>
          <w:szCs w:val="26"/>
          <w:lang w:val="ar-SA" w:eastAsia="zh-TW" w:bidi="ar-LB"/>
        </w:rPr>
      </w:pPr>
      <w:r w:rsidRPr="00136243">
        <w:rPr>
          <w:rFonts w:asciiTheme="majorBidi" w:hAnsiTheme="majorBidi" w:cstheme="majorBidi"/>
          <w:b/>
          <w:bCs/>
          <w:sz w:val="26"/>
          <w:szCs w:val="26"/>
          <w:rtl/>
          <w:lang w:bidi="ar-LB"/>
        </w:rPr>
        <w:t xml:space="preserve">المرحلة الأولى من خطة تنفيذ </w:t>
      </w:r>
      <w:r w:rsidR="007823A4">
        <w:rPr>
          <w:rFonts w:asciiTheme="majorBidi" w:hAnsiTheme="majorBidi" w:cstheme="majorBidi"/>
          <w:b/>
          <w:bCs/>
          <w:sz w:val="26"/>
          <w:szCs w:val="26"/>
          <w:rtl/>
          <w:lang w:bidi="ar-LB"/>
        </w:rPr>
        <w:t>تعديل كيغالي</w:t>
      </w:r>
      <w:r w:rsidRPr="00136243">
        <w:rPr>
          <w:rFonts w:asciiTheme="majorBidi" w:hAnsiTheme="majorBidi" w:cstheme="majorBidi"/>
          <w:b/>
          <w:bCs/>
          <w:sz w:val="26"/>
          <w:szCs w:val="26"/>
          <w:rtl/>
          <w:lang w:bidi="ar-LB"/>
        </w:rPr>
        <w:t xml:space="preserve"> للمواد الهيدروفلوروكربونية</w:t>
      </w:r>
    </w:p>
    <w:p w14:paraId="31F21CE8" w14:textId="77777777" w:rsidR="009666A4" w:rsidRPr="00136243" w:rsidRDefault="009666A4" w:rsidP="005836CD">
      <w:pPr>
        <w:bidi/>
        <w:spacing w:after="240" w:line="276" w:lineRule="auto"/>
        <w:textDirection w:val="tbRlV"/>
        <w:rPr>
          <w:rFonts w:asciiTheme="majorBidi" w:hAnsiTheme="majorBidi" w:cstheme="majorBidi"/>
          <w:b/>
          <w:bCs/>
          <w:sz w:val="26"/>
          <w:szCs w:val="26"/>
          <w:lang w:bidi="ar-LB"/>
        </w:rPr>
      </w:pPr>
      <w:r w:rsidRPr="00136243">
        <w:rPr>
          <w:rFonts w:asciiTheme="majorBidi" w:hAnsiTheme="majorBidi" w:cstheme="majorBidi"/>
          <w:sz w:val="26"/>
          <w:szCs w:val="26"/>
          <w:u w:val="single"/>
          <w:rtl/>
          <w:lang w:bidi="ar-LB"/>
        </w:rPr>
        <w:t>أطر السياسات العامة والأطر التنظيمية والمؤسسية</w:t>
      </w:r>
    </w:p>
    <w:p w14:paraId="304BC421" w14:textId="221A8C16" w:rsidR="009666A4" w:rsidRPr="00E925DD" w:rsidRDefault="002F75C0" w:rsidP="005836CD">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9B5F98">
        <w:rPr>
          <w:rFonts w:asciiTheme="majorBidi" w:hAnsiTheme="majorBidi" w:cs="Times New Roman"/>
          <w:sz w:val="26"/>
          <w:szCs w:val="26"/>
          <w:rtl/>
          <w:lang w:bidi="ar-LB"/>
        </w:rPr>
        <w:t>وزارة البيئة والموارد الطبيعية</w:t>
      </w:r>
      <w:r w:rsidRPr="009B5F98">
        <w:rPr>
          <w:rFonts w:asciiTheme="majorBidi" w:hAnsiTheme="majorBidi" w:cstheme="majorBidi"/>
          <w:sz w:val="26"/>
          <w:szCs w:val="26"/>
          <w:lang w:bidi="ar-LB"/>
        </w:rPr>
        <w:t xml:space="preserve"> </w:t>
      </w:r>
      <w:r w:rsidRPr="009B5F98">
        <w:rPr>
          <w:rFonts w:asciiTheme="majorBidi" w:hAnsiTheme="majorBidi" w:cs="Times New Roman"/>
          <w:sz w:val="26"/>
          <w:szCs w:val="26"/>
          <w:rtl/>
          <w:lang w:bidi="ar-LB"/>
        </w:rPr>
        <w:t xml:space="preserve">هي الهيئة الوطنية المسؤولة عن تنفيذ بروتوكول مونتريال. </w:t>
      </w:r>
      <w:r w:rsidR="00FA7B55">
        <w:rPr>
          <w:rFonts w:asciiTheme="majorBidi" w:hAnsiTheme="majorBidi" w:cs="Times New Roman"/>
          <w:sz w:val="26"/>
          <w:szCs w:val="26"/>
          <w:rtl/>
          <w:lang w:bidi="ar-LB"/>
        </w:rPr>
        <w:t>و</w:t>
      </w:r>
      <w:r w:rsidRPr="009B5F98">
        <w:rPr>
          <w:rFonts w:asciiTheme="majorBidi" w:hAnsiTheme="majorBidi" w:cs="Times New Roman"/>
          <w:sz w:val="26"/>
          <w:szCs w:val="26"/>
          <w:rtl/>
          <w:lang w:bidi="ar-LB"/>
        </w:rPr>
        <w:t>تتولى</w:t>
      </w:r>
      <w:r w:rsidRPr="009B5F98">
        <w:rPr>
          <w:rFonts w:asciiTheme="majorBidi" w:hAnsiTheme="majorBidi" w:cstheme="majorBidi"/>
          <w:sz w:val="26"/>
          <w:szCs w:val="26"/>
          <w:lang w:bidi="ar-LB"/>
        </w:rPr>
        <w:t xml:space="preserve"> </w:t>
      </w:r>
      <w:r w:rsidR="00FA7B55">
        <w:rPr>
          <w:rFonts w:asciiTheme="majorBidi" w:hAnsiTheme="majorBidi" w:cstheme="majorBidi"/>
          <w:sz w:val="26"/>
          <w:szCs w:val="26"/>
          <w:rtl/>
          <w:lang w:bidi="ar-LB"/>
        </w:rPr>
        <w:t xml:space="preserve">الوزارة </w:t>
      </w:r>
      <w:r w:rsidRPr="009B5F98">
        <w:rPr>
          <w:rFonts w:asciiTheme="majorBidi" w:hAnsiTheme="majorBidi" w:cs="Times New Roman"/>
          <w:sz w:val="26"/>
          <w:szCs w:val="26"/>
          <w:rtl/>
          <w:lang w:bidi="ar-LB"/>
        </w:rPr>
        <w:t>ووحدة الأوزون الوطنية واللجنة الوطنية للأوزون واللجنة الوطنية لتسجيل ومراقبة المواد السامة</w:t>
      </w:r>
      <w:r w:rsidRPr="009B5F98">
        <w:rPr>
          <w:rFonts w:asciiTheme="majorBidi" w:hAnsiTheme="majorBidi" w:cstheme="majorBidi"/>
          <w:sz w:val="26"/>
          <w:szCs w:val="26"/>
          <w:lang w:bidi="ar-LB"/>
        </w:rPr>
        <w:t xml:space="preserve"> </w:t>
      </w:r>
      <w:r w:rsidRPr="009B5F98">
        <w:rPr>
          <w:rFonts w:asciiTheme="majorBidi" w:hAnsiTheme="majorBidi" w:cs="Times New Roman"/>
          <w:sz w:val="26"/>
          <w:szCs w:val="26"/>
          <w:rtl/>
          <w:lang w:bidi="ar-LB"/>
        </w:rPr>
        <w:t>والمديرية العامة للخدمات الجمركية</w:t>
      </w:r>
      <w:r w:rsidRPr="009B5F98">
        <w:rPr>
          <w:rFonts w:asciiTheme="majorBidi" w:hAnsiTheme="majorBidi" w:cstheme="majorBidi"/>
          <w:sz w:val="26"/>
          <w:szCs w:val="26"/>
          <w:lang w:bidi="ar-LB"/>
        </w:rPr>
        <w:t xml:space="preserve"> </w:t>
      </w:r>
      <w:r w:rsidRPr="009B5F98">
        <w:rPr>
          <w:rFonts w:asciiTheme="majorBidi" w:hAnsiTheme="majorBidi" w:cs="Times New Roman"/>
          <w:sz w:val="26"/>
          <w:szCs w:val="26"/>
          <w:rtl/>
          <w:lang w:bidi="ar-LB"/>
        </w:rPr>
        <w:t>مسؤولية إنفاذ لائحة مراقبة المواد المستنفدة ل</w:t>
      </w:r>
      <w:r w:rsidR="00FA7B55" w:rsidRPr="009B5F98">
        <w:rPr>
          <w:rFonts w:asciiTheme="majorBidi" w:hAnsiTheme="majorBidi" w:cs="Times New Roman"/>
          <w:sz w:val="26"/>
          <w:szCs w:val="26"/>
          <w:rtl/>
          <w:lang w:bidi="ar-LB"/>
        </w:rPr>
        <w:t>طبقة</w:t>
      </w:r>
      <w:r w:rsidRPr="009B5F98">
        <w:rPr>
          <w:rFonts w:asciiTheme="majorBidi" w:hAnsiTheme="majorBidi" w:cs="Times New Roman"/>
          <w:sz w:val="26"/>
          <w:szCs w:val="26"/>
          <w:rtl/>
          <w:lang w:bidi="ar-LB"/>
        </w:rPr>
        <w:t xml:space="preserve"> الأوزون، التي تم تحديثها بعد التصديق على تعديل كيغالي ل</w:t>
      </w:r>
      <w:r w:rsidR="00707F91">
        <w:rPr>
          <w:rFonts w:asciiTheme="majorBidi" w:hAnsiTheme="majorBidi" w:cs="Times New Roman"/>
          <w:sz w:val="26"/>
          <w:szCs w:val="26"/>
          <w:rtl/>
          <w:lang w:bidi="ar-LB"/>
        </w:rPr>
        <w:t>فرض</w:t>
      </w:r>
      <w:r w:rsidRPr="009B5F98">
        <w:rPr>
          <w:rFonts w:asciiTheme="majorBidi" w:hAnsiTheme="majorBidi" w:cs="Times New Roman"/>
          <w:sz w:val="26"/>
          <w:szCs w:val="26"/>
          <w:rtl/>
          <w:lang w:bidi="ar-LB"/>
        </w:rPr>
        <w:t xml:space="preserve"> تدابير الرقابة على استيراد وتصدير وإنتاج واستهلاك المواد المستنفدة للأوزون و</w:t>
      </w:r>
      <w:r>
        <w:rPr>
          <w:rFonts w:asciiTheme="majorBidi" w:hAnsiTheme="majorBidi" w:cs="Times New Roman"/>
          <w:sz w:val="26"/>
          <w:szCs w:val="26"/>
          <w:rtl/>
          <w:lang w:bidi="ar-LB"/>
        </w:rPr>
        <w:t>المواد الهيدروفلوروكربونية.</w:t>
      </w:r>
    </w:p>
    <w:p w14:paraId="739EFC26" w14:textId="77777777" w:rsidR="00E925DD" w:rsidRPr="006E3668" w:rsidRDefault="00E925DD" w:rsidP="00E925DD">
      <w:pPr>
        <w:pStyle w:val="ListParagraph"/>
        <w:bidi/>
        <w:spacing w:after="240" w:line="276" w:lineRule="auto"/>
        <w:ind w:left="0"/>
        <w:textDirection w:val="tbRlV"/>
        <w:rPr>
          <w:rFonts w:asciiTheme="majorBidi" w:hAnsiTheme="majorBidi" w:cstheme="majorBidi"/>
          <w:b/>
          <w:bCs/>
          <w:sz w:val="28"/>
          <w:szCs w:val="28"/>
          <w:lang w:bidi="ar-LB"/>
        </w:rPr>
      </w:pPr>
    </w:p>
    <w:p w14:paraId="23C8205B" w14:textId="7B6EF958" w:rsidR="00702662" w:rsidRPr="002F75C0" w:rsidRDefault="002F75C0" w:rsidP="005836CD">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9B5F98">
        <w:rPr>
          <w:rFonts w:asciiTheme="majorBidi" w:hAnsiTheme="majorBidi" w:cs="Times New Roman"/>
          <w:sz w:val="26"/>
          <w:szCs w:val="26"/>
          <w:rtl/>
          <w:lang w:bidi="ar-LB"/>
        </w:rPr>
        <w:t>وتتولى وحدة الأوزون الوطنية، ضمن المديرية العامة لجودة البيئة في وزارة البيئة</w:t>
      </w:r>
      <w:r w:rsidR="00707F91">
        <w:rPr>
          <w:rFonts w:asciiTheme="majorBidi" w:hAnsiTheme="majorBidi" w:cs="Times New Roman"/>
          <w:sz w:val="26"/>
          <w:szCs w:val="26"/>
          <w:rtl/>
          <w:lang w:bidi="ar-LB"/>
        </w:rPr>
        <w:t xml:space="preserve"> والموارد الطبيعية</w:t>
      </w:r>
      <w:r w:rsidRPr="009B5F98">
        <w:rPr>
          <w:rFonts w:asciiTheme="majorBidi" w:hAnsiTheme="majorBidi" w:cs="Times New Roman"/>
          <w:sz w:val="26"/>
          <w:szCs w:val="26"/>
          <w:rtl/>
          <w:lang w:bidi="ar-LB"/>
        </w:rPr>
        <w:t>، مسؤولية الإشراف على حصص الاستيراد لكل مستورد، وال</w:t>
      </w:r>
      <w:r w:rsidR="00707F91">
        <w:rPr>
          <w:rFonts w:asciiTheme="majorBidi" w:hAnsiTheme="majorBidi" w:cs="Times New Roman"/>
          <w:sz w:val="26"/>
          <w:szCs w:val="26"/>
          <w:rtl/>
          <w:lang w:bidi="ar-LB"/>
        </w:rPr>
        <w:t>إذن</w:t>
      </w:r>
      <w:r w:rsidRPr="009B5F98">
        <w:rPr>
          <w:rFonts w:asciiTheme="majorBidi" w:hAnsiTheme="majorBidi" w:cs="Times New Roman"/>
          <w:sz w:val="26"/>
          <w:szCs w:val="26"/>
          <w:rtl/>
          <w:lang w:bidi="ar-LB"/>
        </w:rPr>
        <w:t xml:space="preserve"> بتراخيص الاستيراد وتنفيذ جميع المشاريع التي يمولها الصندوق المتعدد الأطراف</w:t>
      </w:r>
      <w:r>
        <w:rPr>
          <w:rFonts w:asciiTheme="majorBidi" w:hAnsiTheme="majorBidi" w:cs="Times New Roman"/>
          <w:sz w:val="26"/>
          <w:szCs w:val="26"/>
          <w:rtl/>
          <w:lang w:bidi="ar-LB"/>
        </w:rPr>
        <w:t>.</w:t>
      </w:r>
    </w:p>
    <w:p w14:paraId="50D59DB1" w14:textId="28DA860F" w:rsidR="002F75C0" w:rsidRPr="001E0F4E" w:rsidRDefault="00846BD4" w:rsidP="005836CD">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lastRenderedPageBreak/>
        <w:t xml:space="preserve">وقد </w:t>
      </w:r>
      <w:r w:rsidR="002F75C0" w:rsidRPr="009B5F98">
        <w:rPr>
          <w:rFonts w:asciiTheme="majorBidi" w:hAnsiTheme="majorBidi" w:cs="Times New Roman"/>
          <w:sz w:val="26"/>
          <w:szCs w:val="26"/>
          <w:rtl/>
          <w:lang w:bidi="ar-LB"/>
        </w:rPr>
        <w:t>أنشأت الحكومة نظام</w:t>
      </w:r>
      <w:r>
        <w:rPr>
          <w:rFonts w:asciiTheme="majorBidi" w:hAnsiTheme="majorBidi" w:cs="Times New Roman"/>
          <w:sz w:val="26"/>
          <w:szCs w:val="26"/>
          <w:rtl/>
          <w:lang w:bidi="ar-LB"/>
        </w:rPr>
        <w:t>اً</w:t>
      </w:r>
      <w:r w:rsidR="002F75C0" w:rsidRPr="009B5F98">
        <w:rPr>
          <w:rFonts w:asciiTheme="majorBidi" w:hAnsiTheme="majorBidi" w:cs="Times New Roman"/>
          <w:sz w:val="26"/>
          <w:szCs w:val="26"/>
          <w:rtl/>
          <w:lang w:bidi="ar-LB"/>
        </w:rPr>
        <w:t xml:space="preserve"> تشغيلي</w:t>
      </w:r>
      <w:r>
        <w:rPr>
          <w:rFonts w:asciiTheme="majorBidi" w:hAnsiTheme="majorBidi" w:cs="Times New Roman"/>
          <w:sz w:val="26"/>
          <w:szCs w:val="26"/>
          <w:rtl/>
          <w:lang w:bidi="ar-LB"/>
        </w:rPr>
        <w:t>اً</w:t>
      </w:r>
      <w:r w:rsidR="002F75C0" w:rsidRPr="009B5F9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لل</w:t>
      </w:r>
      <w:r w:rsidRPr="009B5F98">
        <w:rPr>
          <w:rFonts w:asciiTheme="majorBidi" w:hAnsiTheme="majorBidi" w:cs="Times New Roman"/>
          <w:sz w:val="26"/>
          <w:szCs w:val="26"/>
          <w:rtl/>
          <w:lang w:bidi="ar-LB"/>
        </w:rPr>
        <w:t xml:space="preserve">ترخيص </w:t>
      </w:r>
      <w:r>
        <w:rPr>
          <w:rFonts w:asciiTheme="majorBidi" w:hAnsiTheme="majorBidi" w:cs="Times New Roman"/>
          <w:sz w:val="26"/>
          <w:szCs w:val="26"/>
          <w:rtl/>
          <w:lang w:bidi="ar-LB"/>
        </w:rPr>
        <w:t>بغرض ا</w:t>
      </w:r>
      <w:r w:rsidR="002F75C0" w:rsidRPr="009B5F98">
        <w:rPr>
          <w:rFonts w:asciiTheme="majorBidi" w:hAnsiTheme="majorBidi" w:cs="Times New Roman"/>
          <w:sz w:val="26"/>
          <w:szCs w:val="26"/>
          <w:rtl/>
          <w:lang w:bidi="ar-LB"/>
        </w:rPr>
        <w:t xml:space="preserve">لتحكم في واردات </w:t>
      </w:r>
      <w:r w:rsidR="002F75C0">
        <w:rPr>
          <w:rFonts w:asciiTheme="majorBidi" w:hAnsiTheme="majorBidi" w:cs="Times New Roman"/>
          <w:sz w:val="26"/>
          <w:szCs w:val="26"/>
          <w:rtl/>
          <w:lang w:bidi="ar-LB"/>
        </w:rPr>
        <w:t>المواد الهيدروفلوروكربونية</w:t>
      </w:r>
      <w:r w:rsidR="002F75C0" w:rsidRPr="009B5F98">
        <w:rPr>
          <w:rFonts w:asciiTheme="majorBidi" w:hAnsiTheme="majorBidi" w:cs="Times New Roman"/>
          <w:sz w:val="26"/>
          <w:szCs w:val="26"/>
          <w:rtl/>
          <w:lang w:bidi="ar-LB"/>
        </w:rPr>
        <w:t xml:space="preserve"> من خ</w:t>
      </w:r>
      <w:r w:rsidR="002F75C0">
        <w:rPr>
          <w:rFonts w:asciiTheme="majorBidi" w:hAnsiTheme="majorBidi" w:cs="Times New Roman"/>
          <w:sz w:val="26"/>
          <w:szCs w:val="26"/>
          <w:rtl/>
          <w:lang w:bidi="ar-LB"/>
        </w:rPr>
        <w:t>لل</w:t>
      </w:r>
      <w:r w:rsidR="002F75C0" w:rsidRPr="009B5F98">
        <w:rPr>
          <w:rFonts w:asciiTheme="majorBidi" w:hAnsiTheme="majorBidi" w:cs="Times New Roman"/>
          <w:sz w:val="26"/>
          <w:szCs w:val="26"/>
          <w:rtl/>
          <w:lang w:bidi="ar-LB"/>
        </w:rPr>
        <w:t xml:space="preserve"> اللائحة المحدثة، المرسوم الرئاسي (رقم 09-2022) </w:t>
      </w:r>
      <w:r>
        <w:rPr>
          <w:rFonts w:asciiTheme="majorBidi" w:hAnsiTheme="majorBidi" w:cs="Times New Roman"/>
          <w:sz w:val="26"/>
          <w:szCs w:val="26"/>
          <w:rtl/>
          <w:lang w:bidi="ar-LB"/>
        </w:rPr>
        <w:t>بإ</w:t>
      </w:r>
      <w:r w:rsidR="002F75C0" w:rsidRPr="009B5F98">
        <w:rPr>
          <w:rFonts w:asciiTheme="majorBidi" w:hAnsiTheme="majorBidi" w:cs="Times New Roman"/>
          <w:sz w:val="26"/>
          <w:szCs w:val="26"/>
          <w:rtl/>
          <w:lang w:bidi="ar-LB"/>
        </w:rPr>
        <w:t>دم</w:t>
      </w:r>
      <w:r>
        <w:rPr>
          <w:rFonts w:asciiTheme="majorBidi" w:hAnsiTheme="majorBidi" w:cs="Times New Roman"/>
          <w:sz w:val="26"/>
          <w:szCs w:val="26"/>
          <w:rtl/>
          <w:lang w:bidi="ar-LB"/>
        </w:rPr>
        <w:t>ا</w:t>
      </w:r>
      <w:r w:rsidR="002F75C0" w:rsidRPr="009B5F98">
        <w:rPr>
          <w:rFonts w:asciiTheme="majorBidi" w:hAnsiTheme="majorBidi" w:cs="Times New Roman"/>
          <w:sz w:val="26"/>
          <w:szCs w:val="26"/>
          <w:rtl/>
          <w:lang w:bidi="ar-LB"/>
        </w:rPr>
        <w:t xml:space="preserve">ج </w:t>
      </w:r>
      <w:r w:rsidR="002F75C0">
        <w:rPr>
          <w:rFonts w:asciiTheme="majorBidi" w:hAnsiTheme="majorBidi" w:cs="Times New Roman"/>
          <w:sz w:val="26"/>
          <w:szCs w:val="26"/>
          <w:rtl/>
          <w:lang w:bidi="ar-LB"/>
        </w:rPr>
        <w:t>المواد الهيدروفلوروكربونية</w:t>
      </w:r>
      <w:r w:rsidR="002F75C0" w:rsidRPr="009B5F98">
        <w:rPr>
          <w:rFonts w:asciiTheme="majorBidi" w:hAnsiTheme="majorBidi" w:cs="Times New Roman"/>
          <w:sz w:val="26"/>
          <w:szCs w:val="26"/>
          <w:rtl/>
          <w:lang w:bidi="ar-LB"/>
        </w:rPr>
        <w:t xml:space="preserve"> في نظام ترخيص الواردات ومراقبتها. وسي</w:t>
      </w:r>
      <w:r>
        <w:rPr>
          <w:rFonts w:asciiTheme="majorBidi" w:hAnsiTheme="majorBidi" w:cs="Times New Roman"/>
          <w:sz w:val="26"/>
          <w:szCs w:val="26"/>
          <w:rtl/>
          <w:lang w:bidi="ar-LB"/>
        </w:rPr>
        <w:t>مثل</w:t>
      </w:r>
      <w:r w:rsidR="002F75C0" w:rsidRPr="009B5F98">
        <w:rPr>
          <w:rFonts w:asciiTheme="majorBidi" w:hAnsiTheme="majorBidi" w:cs="Times New Roman"/>
          <w:sz w:val="26"/>
          <w:szCs w:val="26"/>
          <w:rtl/>
          <w:lang w:bidi="ar-LB"/>
        </w:rPr>
        <w:t xml:space="preserve"> المرسوم نفسه الأساس لنظام </w:t>
      </w:r>
      <w:r>
        <w:rPr>
          <w:rFonts w:asciiTheme="majorBidi" w:hAnsiTheme="majorBidi" w:cs="Times New Roman"/>
          <w:sz w:val="26"/>
          <w:szCs w:val="26"/>
          <w:rtl/>
          <w:lang w:bidi="ar-LB"/>
        </w:rPr>
        <w:t xml:space="preserve">منح </w:t>
      </w:r>
      <w:r w:rsidR="002F75C0" w:rsidRPr="009B5F98">
        <w:rPr>
          <w:rFonts w:asciiTheme="majorBidi" w:hAnsiTheme="majorBidi" w:cs="Times New Roman"/>
          <w:sz w:val="26"/>
          <w:szCs w:val="26"/>
          <w:rtl/>
          <w:lang w:bidi="ar-LB"/>
        </w:rPr>
        <w:t xml:space="preserve">حصص </w:t>
      </w:r>
      <w:r w:rsidR="002F75C0">
        <w:rPr>
          <w:rFonts w:asciiTheme="majorBidi" w:hAnsiTheme="majorBidi" w:cs="Times New Roman"/>
          <w:sz w:val="26"/>
          <w:szCs w:val="26"/>
          <w:rtl/>
          <w:lang w:bidi="ar-LB"/>
        </w:rPr>
        <w:t>المواد الهيدروفلوروكربونية</w:t>
      </w:r>
      <w:r w:rsidR="002F75C0" w:rsidRPr="009B5F98">
        <w:rPr>
          <w:rFonts w:asciiTheme="majorBidi" w:hAnsiTheme="majorBidi" w:cs="Times New Roman"/>
          <w:sz w:val="26"/>
          <w:szCs w:val="26"/>
          <w:rtl/>
          <w:lang w:bidi="ar-LB"/>
        </w:rPr>
        <w:t xml:space="preserve"> الذي سيطبق بحلول 1 كانون الثاني</w:t>
      </w:r>
      <w:r>
        <w:rPr>
          <w:rFonts w:asciiTheme="majorBidi" w:hAnsiTheme="majorBidi" w:cs="Times New Roman"/>
          <w:sz w:val="26"/>
          <w:szCs w:val="26"/>
          <w:rtl/>
          <w:lang w:bidi="ar-LB"/>
        </w:rPr>
        <w:t>/</w:t>
      </w:r>
      <w:r w:rsidRPr="00846BD4">
        <w:rPr>
          <w:rFonts w:asciiTheme="majorBidi" w:hAnsiTheme="majorBidi" w:cs="Times New Roman"/>
          <w:sz w:val="26"/>
          <w:szCs w:val="26"/>
          <w:rtl/>
          <w:lang w:bidi="ar-LB"/>
        </w:rPr>
        <w:t xml:space="preserve"> </w:t>
      </w:r>
      <w:r w:rsidRPr="009B5F98">
        <w:rPr>
          <w:rFonts w:asciiTheme="majorBidi" w:hAnsiTheme="majorBidi" w:cs="Times New Roman"/>
          <w:sz w:val="26"/>
          <w:szCs w:val="26"/>
          <w:rtl/>
          <w:lang w:bidi="ar-LB"/>
        </w:rPr>
        <w:t>يناير</w:t>
      </w:r>
      <w:r w:rsidR="002F75C0" w:rsidRPr="009B5F98">
        <w:rPr>
          <w:rFonts w:asciiTheme="majorBidi" w:hAnsiTheme="majorBidi" w:cs="Times New Roman"/>
          <w:sz w:val="26"/>
          <w:szCs w:val="26"/>
          <w:rtl/>
          <w:lang w:bidi="ar-LB"/>
        </w:rPr>
        <w:t xml:space="preserve"> 2024. وسي</w:t>
      </w:r>
      <w:r>
        <w:rPr>
          <w:rFonts w:asciiTheme="majorBidi" w:hAnsiTheme="majorBidi" w:cs="Times New Roman"/>
          <w:sz w:val="26"/>
          <w:szCs w:val="26"/>
          <w:rtl/>
          <w:lang w:bidi="ar-LB"/>
        </w:rPr>
        <w:t>جري</w:t>
      </w:r>
      <w:r w:rsidR="002F75C0" w:rsidRPr="009B5F98">
        <w:rPr>
          <w:rFonts w:asciiTheme="majorBidi" w:hAnsiTheme="majorBidi" w:cs="Times New Roman"/>
          <w:sz w:val="26"/>
          <w:szCs w:val="26"/>
          <w:rtl/>
          <w:lang w:bidi="ar-LB"/>
        </w:rPr>
        <w:t xml:space="preserve"> إصدار حص</w:t>
      </w:r>
      <w:r>
        <w:rPr>
          <w:rFonts w:asciiTheme="majorBidi" w:hAnsiTheme="majorBidi" w:cs="Times New Roman"/>
          <w:sz w:val="26"/>
          <w:szCs w:val="26"/>
          <w:rtl/>
          <w:lang w:bidi="ar-LB"/>
        </w:rPr>
        <w:t>ص</w:t>
      </w:r>
      <w:r w:rsidR="002F75C0" w:rsidRPr="009B5F98">
        <w:rPr>
          <w:rFonts w:asciiTheme="majorBidi" w:hAnsiTheme="majorBidi" w:cs="Times New Roman"/>
          <w:sz w:val="26"/>
          <w:szCs w:val="26"/>
          <w:rtl/>
          <w:lang w:bidi="ar-LB"/>
        </w:rPr>
        <w:t xml:space="preserve"> الاستيراد الوطنية </w:t>
      </w:r>
      <w:r w:rsidR="002F75C0">
        <w:rPr>
          <w:rFonts w:asciiTheme="majorBidi" w:hAnsiTheme="majorBidi" w:cs="Times New Roman"/>
          <w:sz w:val="26"/>
          <w:szCs w:val="26"/>
          <w:rtl/>
          <w:lang w:bidi="ar-LB"/>
        </w:rPr>
        <w:t>للمواد الهيدروفلوروكربونية</w:t>
      </w:r>
      <w:r w:rsidR="002F75C0" w:rsidRPr="009B5F98">
        <w:rPr>
          <w:rFonts w:asciiTheme="majorBidi" w:hAnsiTheme="majorBidi" w:cs="Times New Roman"/>
          <w:sz w:val="26"/>
          <w:szCs w:val="26"/>
          <w:rtl/>
          <w:lang w:bidi="ar-LB"/>
        </w:rPr>
        <w:t xml:space="preserve"> لكل مادة بالأطنان المترية و</w:t>
      </w:r>
      <w:r>
        <w:rPr>
          <w:rFonts w:asciiTheme="majorBidi" w:hAnsiTheme="majorBidi" w:cs="Times New Roman"/>
          <w:sz w:val="26"/>
          <w:szCs w:val="26"/>
          <w:rtl/>
          <w:lang w:bidi="ar-LB"/>
        </w:rPr>
        <w:t>رصد</w:t>
      </w:r>
      <w:r w:rsidR="002F75C0" w:rsidRPr="009B5F98">
        <w:rPr>
          <w:rFonts w:asciiTheme="majorBidi" w:hAnsiTheme="majorBidi" w:cs="Times New Roman"/>
          <w:sz w:val="26"/>
          <w:szCs w:val="26"/>
          <w:rtl/>
          <w:lang w:bidi="ar-LB"/>
        </w:rPr>
        <w:t xml:space="preserve">ها على أساس أطنان مكافئ ثاني أكسيد الكربون، لضمان عدم تجاوز </w:t>
      </w:r>
      <w:r>
        <w:rPr>
          <w:rFonts w:asciiTheme="majorBidi" w:hAnsiTheme="majorBidi" w:cs="Times New Roman"/>
          <w:sz w:val="26"/>
          <w:szCs w:val="26"/>
          <w:rtl/>
          <w:lang w:bidi="ar-LB"/>
        </w:rPr>
        <w:t xml:space="preserve">فرادى </w:t>
      </w:r>
      <w:r w:rsidR="002F75C0" w:rsidRPr="009B5F98">
        <w:rPr>
          <w:rFonts w:asciiTheme="majorBidi" w:hAnsiTheme="majorBidi" w:cs="Times New Roman"/>
          <w:sz w:val="26"/>
          <w:szCs w:val="26"/>
          <w:rtl/>
          <w:lang w:bidi="ar-LB"/>
        </w:rPr>
        <w:t>المستوردين للحصص المخصصة لهم. و</w:t>
      </w:r>
      <w:r>
        <w:rPr>
          <w:rFonts w:asciiTheme="majorBidi" w:hAnsiTheme="majorBidi" w:cs="Times New Roman"/>
          <w:sz w:val="26"/>
          <w:szCs w:val="26"/>
          <w:rtl/>
          <w:lang w:bidi="ar-LB"/>
        </w:rPr>
        <w:t>سيجري</w:t>
      </w:r>
      <w:r w:rsidR="002F75C0" w:rsidRPr="009B5F98">
        <w:rPr>
          <w:rFonts w:asciiTheme="majorBidi" w:hAnsiTheme="majorBidi" w:cs="Times New Roman"/>
          <w:sz w:val="26"/>
          <w:szCs w:val="26"/>
          <w:rtl/>
          <w:lang w:bidi="ar-LB"/>
        </w:rPr>
        <w:t xml:space="preserve"> تحديد الحصة الأولية لعام 2024 وفقاً لهدف الامتثال لتجميد خط الأساس </w:t>
      </w:r>
      <w:r w:rsidR="002F75C0">
        <w:rPr>
          <w:rFonts w:asciiTheme="majorBidi" w:hAnsiTheme="majorBidi" w:cs="Times New Roman"/>
          <w:sz w:val="26"/>
          <w:szCs w:val="26"/>
          <w:rtl/>
          <w:lang w:bidi="ar-LB"/>
        </w:rPr>
        <w:t>للمواد الهيدروفلوروكربونية.</w:t>
      </w:r>
    </w:p>
    <w:p w14:paraId="5F9CE928" w14:textId="77F5E7B6" w:rsidR="001E0F4E" w:rsidRPr="00C26F8A" w:rsidRDefault="00C26F8A" w:rsidP="005836CD">
      <w:pPr>
        <w:bidi/>
        <w:spacing w:after="240" w:line="276" w:lineRule="auto"/>
        <w:textDirection w:val="tbRlV"/>
        <w:rPr>
          <w:rFonts w:asciiTheme="majorBidi" w:hAnsiTheme="majorBidi" w:cstheme="majorBidi"/>
          <w:b/>
          <w:bCs/>
          <w:sz w:val="28"/>
          <w:szCs w:val="28"/>
          <w:u w:val="single"/>
          <w:lang w:val="en-US" w:bidi="ar-LB"/>
        </w:rPr>
      </w:pPr>
      <w:r w:rsidRPr="00C26F8A">
        <w:rPr>
          <w:rFonts w:asciiTheme="majorBidi" w:hAnsiTheme="majorBidi"/>
          <w:sz w:val="26"/>
          <w:szCs w:val="26"/>
          <w:u w:val="single"/>
          <w:rtl/>
          <w:lang w:bidi="ar-LB"/>
        </w:rPr>
        <w:t>استهلاك المواد الهيدروفلوروكربونية</w:t>
      </w:r>
    </w:p>
    <w:p w14:paraId="3A560ECB" w14:textId="34429DD1" w:rsidR="002F75C0" w:rsidRPr="00B93CEF" w:rsidRDefault="00B93CEF" w:rsidP="005836CD">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 xml:space="preserve">لا </w:t>
      </w:r>
      <w:r w:rsidR="002F75C0" w:rsidRPr="009B5F98">
        <w:rPr>
          <w:rFonts w:asciiTheme="majorBidi" w:hAnsiTheme="majorBidi" w:cs="Times New Roman"/>
          <w:sz w:val="26"/>
          <w:szCs w:val="26"/>
          <w:rtl/>
          <w:lang w:bidi="ar-LB"/>
        </w:rPr>
        <w:t xml:space="preserve">تستورد نيكاراغوا </w:t>
      </w:r>
      <w:r w:rsidR="002F75C0">
        <w:rPr>
          <w:rFonts w:asciiTheme="majorBidi" w:hAnsiTheme="majorBidi" w:cs="Times New Roman"/>
          <w:sz w:val="26"/>
          <w:szCs w:val="26"/>
          <w:rtl/>
          <w:lang w:bidi="ar-LB"/>
        </w:rPr>
        <w:t>المواد الهيدروفلوروكربونية</w:t>
      </w:r>
      <w:r w:rsidR="002F75C0" w:rsidRPr="009B5F9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إلا</w:t>
      </w:r>
      <w:r w:rsidR="002F75C0" w:rsidRPr="009B5F98">
        <w:rPr>
          <w:rFonts w:asciiTheme="majorBidi" w:hAnsiTheme="majorBidi" w:cs="Times New Roman"/>
          <w:sz w:val="26"/>
          <w:szCs w:val="26"/>
          <w:rtl/>
          <w:lang w:bidi="ar-LB"/>
        </w:rPr>
        <w:t xml:space="preserve"> لاستخدامها بشكل أساسي في قطاع </w:t>
      </w:r>
      <w:r w:rsidR="002F75C0">
        <w:rPr>
          <w:rFonts w:asciiTheme="majorBidi" w:hAnsiTheme="majorBidi" w:cs="Times New Roman"/>
          <w:sz w:val="26"/>
          <w:szCs w:val="26"/>
          <w:rtl/>
          <w:lang w:bidi="ar-LB"/>
        </w:rPr>
        <w:t>خدمة التبريد</w:t>
      </w:r>
      <w:r w:rsidR="002F75C0" w:rsidRPr="009B5F98">
        <w:rPr>
          <w:rFonts w:asciiTheme="majorBidi" w:hAnsiTheme="majorBidi" w:cs="Times New Roman"/>
          <w:sz w:val="26"/>
          <w:szCs w:val="26"/>
          <w:rtl/>
          <w:lang w:bidi="ar-LB"/>
        </w:rPr>
        <w:t xml:space="preserve"> وتكييف الهواء. وفي عام 2022، استهلكت نيكاراغوا </w:t>
      </w:r>
      <w:r w:rsidR="002F75C0">
        <w:rPr>
          <w:rFonts w:asciiTheme="majorBidi" w:hAnsiTheme="majorBidi" w:cs="Times New Roman"/>
          <w:sz w:val="26"/>
          <w:szCs w:val="26"/>
          <w:rtl/>
          <w:lang w:bidi="ar-LB"/>
        </w:rPr>
        <w:t>الهيدروفلوروكربون-</w:t>
      </w:r>
      <w:r w:rsidR="00C30782">
        <w:rPr>
          <w:rFonts w:asciiTheme="majorBidi" w:hAnsiTheme="majorBidi" w:cs="Times New Roman"/>
          <w:sz w:val="26"/>
          <w:szCs w:val="26"/>
          <w:rtl/>
          <w:lang w:bidi="ar-LB"/>
        </w:rPr>
        <w:t>134</w:t>
      </w:r>
      <w:r w:rsidR="00C30782">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002F75C0" w:rsidRPr="009B5F98">
        <w:rPr>
          <w:rFonts w:asciiTheme="majorBidi" w:hAnsiTheme="majorBidi" w:cs="Times New Roman"/>
          <w:sz w:val="26"/>
          <w:szCs w:val="26"/>
          <w:rtl/>
          <w:lang w:bidi="ar-LB"/>
        </w:rPr>
        <w:t xml:space="preserve">(37.5 في </w:t>
      </w:r>
      <w:r w:rsidR="00936321">
        <w:rPr>
          <w:rFonts w:asciiTheme="majorBidi" w:hAnsiTheme="majorBidi" w:cs="Times New Roman"/>
          <w:sz w:val="26"/>
          <w:szCs w:val="26"/>
          <w:rtl/>
          <w:lang w:bidi="ar-LB"/>
        </w:rPr>
        <w:t>المئة</w:t>
      </w:r>
      <w:r w:rsidR="002F75C0" w:rsidRPr="009B5F98">
        <w:rPr>
          <w:rFonts w:asciiTheme="majorBidi" w:hAnsiTheme="majorBidi" w:cs="Times New Roman"/>
          <w:sz w:val="26"/>
          <w:szCs w:val="26"/>
          <w:rtl/>
          <w:lang w:bidi="ar-LB"/>
        </w:rPr>
        <w:t xml:space="preserve"> من إجمالي استهلاك </w:t>
      </w:r>
      <w:r w:rsidR="002F75C0">
        <w:rPr>
          <w:rFonts w:asciiTheme="majorBidi" w:hAnsiTheme="majorBidi" w:cs="Times New Roman"/>
          <w:sz w:val="26"/>
          <w:szCs w:val="26"/>
          <w:rtl/>
          <w:lang w:bidi="ar-LB"/>
        </w:rPr>
        <w:t>المواد الهيدروفلوروكربونية</w:t>
      </w:r>
      <w:r w:rsidR="002F75C0" w:rsidRPr="009B5F9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 xml:space="preserve">بأطنان مكافئ ثاني </w:t>
      </w:r>
      <w:r w:rsidR="002F75C0" w:rsidRPr="009B5F98">
        <w:rPr>
          <w:rFonts w:asciiTheme="majorBidi" w:hAnsiTheme="majorBidi" w:cs="Times New Roman"/>
          <w:sz w:val="26"/>
          <w:szCs w:val="26"/>
          <w:rtl/>
          <w:lang w:bidi="ar-LB"/>
        </w:rPr>
        <w:t>أكسيد الكربون)، و</w:t>
      </w:r>
      <w:r w:rsidR="002F75C0">
        <w:rPr>
          <w:rFonts w:asciiTheme="majorBidi" w:hAnsiTheme="majorBidi" w:cstheme="majorBidi"/>
          <w:sz w:val="26"/>
          <w:szCs w:val="26"/>
          <w:rtl/>
          <w:lang w:bidi="ar-LB"/>
        </w:rPr>
        <w:t xml:space="preserve">غاز التبريد </w:t>
      </w:r>
      <w:r w:rsidR="00DE1E93">
        <w:rPr>
          <w:rFonts w:asciiTheme="majorBidi" w:hAnsiTheme="majorBidi" w:cstheme="majorBidi"/>
          <w:sz w:val="26"/>
          <w:szCs w:val="26"/>
          <w:lang w:bidi="ar-LB"/>
        </w:rPr>
        <w:t>R-404A</w:t>
      </w:r>
      <w:r w:rsidR="002F75C0">
        <w:rPr>
          <w:rFonts w:asciiTheme="majorBidi" w:hAnsiTheme="majorBidi" w:cstheme="majorBidi"/>
          <w:sz w:val="26"/>
          <w:szCs w:val="26"/>
          <w:rtl/>
          <w:lang w:bidi="ar-LB"/>
        </w:rPr>
        <w:t xml:space="preserve"> </w:t>
      </w:r>
      <w:r>
        <w:rPr>
          <w:rFonts w:asciiTheme="majorBidi" w:hAnsiTheme="majorBidi" w:cstheme="majorBidi"/>
          <w:sz w:val="26"/>
          <w:szCs w:val="26"/>
          <w:rtl/>
          <w:lang w:bidi="ar-LB"/>
        </w:rPr>
        <w:t>(</w:t>
      </w:r>
      <w:r w:rsidR="00C30782">
        <w:rPr>
          <w:rFonts w:asciiTheme="majorBidi" w:hAnsiTheme="majorBidi" w:cstheme="majorBidi"/>
          <w:sz w:val="26"/>
          <w:szCs w:val="26"/>
          <w:lang w:bidi="ar-LB"/>
        </w:rPr>
        <w:t>28.4</w:t>
      </w:r>
      <w:r w:rsidR="002F75C0" w:rsidRPr="009B5F98">
        <w:rPr>
          <w:rFonts w:asciiTheme="majorBidi" w:hAnsiTheme="majorBidi" w:cs="Times New Roman"/>
          <w:sz w:val="26"/>
          <w:szCs w:val="26"/>
          <w:rtl/>
          <w:lang w:bidi="ar-LB"/>
        </w:rPr>
        <w:t xml:space="preserve"> في </w:t>
      </w:r>
      <w:r w:rsidR="00936321">
        <w:rPr>
          <w:rFonts w:asciiTheme="majorBidi" w:hAnsiTheme="majorBidi" w:cs="Times New Roman"/>
          <w:sz w:val="26"/>
          <w:szCs w:val="26"/>
          <w:rtl/>
          <w:lang w:bidi="ar-LB"/>
        </w:rPr>
        <w:t>المئة</w:t>
      </w:r>
      <w:r w:rsidR="002F75C0" w:rsidRPr="009B5F98">
        <w:rPr>
          <w:rFonts w:asciiTheme="majorBidi" w:hAnsiTheme="majorBidi" w:cs="Times New Roman"/>
          <w:sz w:val="26"/>
          <w:szCs w:val="26"/>
          <w:rtl/>
          <w:lang w:bidi="ar-LB"/>
        </w:rPr>
        <w:t>)، و</w:t>
      </w:r>
      <w:r w:rsidR="002F75C0">
        <w:rPr>
          <w:rFonts w:asciiTheme="majorBidi" w:hAnsiTheme="majorBidi" w:cstheme="majorBidi"/>
          <w:sz w:val="26"/>
          <w:szCs w:val="26"/>
          <w:rtl/>
          <w:lang w:bidi="ar-LB"/>
        </w:rPr>
        <w:t xml:space="preserve">غاز التبريد </w:t>
      </w:r>
      <w:r w:rsidR="00903A09">
        <w:rPr>
          <w:rFonts w:asciiTheme="majorBidi" w:hAnsiTheme="majorBidi" w:cstheme="majorBidi"/>
          <w:sz w:val="26"/>
          <w:szCs w:val="26"/>
          <w:lang w:bidi="ar-LB"/>
        </w:rPr>
        <w:t>R-410</w:t>
      </w:r>
      <w:r w:rsidR="002F75C0">
        <w:rPr>
          <w:rFonts w:asciiTheme="majorBidi" w:hAnsiTheme="majorBidi" w:cstheme="majorBidi"/>
          <w:sz w:val="26"/>
          <w:szCs w:val="26"/>
          <w:rtl/>
          <w:lang w:bidi="ar-LB"/>
        </w:rPr>
        <w:t xml:space="preserve"> </w:t>
      </w:r>
      <w:r>
        <w:rPr>
          <w:rFonts w:asciiTheme="majorBidi" w:hAnsiTheme="majorBidi" w:cstheme="majorBidi"/>
          <w:sz w:val="26"/>
          <w:szCs w:val="26"/>
          <w:rtl/>
          <w:lang w:bidi="ar-LB"/>
        </w:rPr>
        <w:t>(</w:t>
      </w:r>
      <w:r w:rsidR="00C30782">
        <w:rPr>
          <w:rFonts w:asciiTheme="majorBidi" w:hAnsiTheme="majorBidi" w:cstheme="majorBidi"/>
          <w:sz w:val="26"/>
          <w:szCs w:val="26"/>
          <w:lang w:bidi="ar-LB"/>
        </w:rPr>
        <w:t>21.9</w:t>
      </w:r>
      <w:r w:rsidR="002F75C0" w:rsidRPr="009B5F98">
        <w:rPr>
          <w:rFonts w:asciiTheme="majorBidi" w:hAnsiTheme="majorBidi" w:cs="Times New Roman"/>
          <w:sz w:val="26"/>
          <w:szCs w:val="26"/>
          <w:rtl/>
          <w:lang w:bidi="ar-LB"/>
        </w:rPr>
        <w:t xml:space="preserve"> في </w:t>
      </w:r>
      <w:r w:rsidR="00936321">
        <w:rPr>
          <w:rFonts w:asciiTheme="majorBidi" w:hAnsiTheme="majorBidi" w:cs="Times New Roman"/>
          <w:sz w:val="26"/>
          <w:szCs w:val="26"/>
          <w:rtl/>
          <w:lang w:bidi="ar-LB"/>
        </w:rPr>
        <w:t>المئة</w:t>
      </w:r>
      <w:r w:rsidR="002F75C0" w:rsidRPr="009B5F98">
        <w:rPr>
          <w:rFonts w:asciiTheme="majorBidi" w:hAnsiTheme="majorBidi" w:cs="Times New Roman"/>
          <w:sz w:val="26"/>
          <w:szCs w:val="26"/>
          <w:rtl/>
          <w:lang w:bidi="ar-LB"/>
        </w:rPr>
        <w:t>)، و</w:t>
      </w:r>
      <w:r w:rsidR="002F75C0">
        <w:rPr>
          <w:rFonts w:asciiTheme="majorBidi" w:hAnsiTheme="majorBidi" w:cstheme="majorBidi"/>
          <w:sz w:val="26"/>
          <w:szCs w:val="26"/>
          <w:rtl/>
          <w:lang w:bidi="ar-LB"/>
        </w:rPr>
        <w:t xml:space="preserve">غاز التبريد </w:t>
      </w:r>
      <w:r w:rsidR="00241C32">
        <w:rPr>
          <w:rFonts w:asciiTheme="majorBidi" w:hAnsiTheme="majorBidi" w:cstheme="majorBidi"/>
          <w:sz w:val="26"/>
          <w:szCs w:val="26"/>
          <w:lang w:bidi="ar-LB"/>
        </w:rPr>
        <w:t>R-507</w:t>
      </w:r>
      <w:r w:rsidR="00DE1E93">
        <w:rPr>
          <w:rFonts w:asciiTheme="majorBidi" w:hAnsiTheme="majorBidi" w:cstheme="majorBidi"/>
          <w:sz w:val="26"/>
          <w:szCs w:val="26"/>
          <w:lang w:bidi="ar-LB"/>
        </w:rPr>
        <w:t>A</w:t>
      </w:r>
      <w:r>
        <w:rPr>
          <w:rFonts w:asciiTheme="majorBidi" w:hAnsiTheme="majorBidi" w:cstheme="majorBidi"/>
          <w:sz w:val="26"/>
          <w:szCs w:val="26"/>
          <w:rtl/>
          <w:lang w:bidi="ar-LB"/>
        </w:rPr>
        <w:t xml:space="preserve"> (</w:t>
      </w:r>
      <w:r w:rsidR="00C30782">
        <w:rPr>
          <w:rFonts w:asciiTheme="majorBidi" w:hAnsiTheme="majorBidi" w:cstheme="majorBidi"/>
          <w:sz w:val="26"/>
          <w:szCs w:val="26"/>
          <w:lang w:bidi="ar-LB"/>
        </w:rPr>
        <w:t>8.4</w:t>
      </w:r>
      <w:r w:rsidR="002F75C0" w:rsidRPr="009B5F98">
        <w:rPr>
          <w:rFonts w:asciiTheme="majorBidi" w:hAnsiTheme="majorBidi" w:cs="Times New Roman"/>
          <w:sz w:val="26"/>
          <w:szCs w:val="26"/>
          <w:rtl/>
          <w:lang w:bidi="ar-LB"/>
        </w:rPr>
        <w:t xml:space="preserve"> في </w:t>
      </w:r>
      <w:r w:rsidR="00936321">
        <w:rPr>
          <w:rFonts w:asciiTheme="majorBidi" w:hAnsiTheme="majorBidi" w:cs="Times New Roman"/>
          <w:sz w:val="26"/>
          <w:szCs w:val="26"/>
          <w:rtl/>
          <w:lang w:bidi="ar-LB"/>
        </w:rPr>
        <w:t>المئة</w:t>
      </w:r>
      <w:r w:rsidR="002F75C0" w:rsidRPr="009B5F98">
        <w:rPr>
          <w:rFonts w:asciiTheme="majorBidi" w:hAnsiTheme="majorBidi" w:cs="Times New Roman"/>
          <w:sz w:val="26"/>
          <w:szCs w:val="26"/>
          <w:rtl/>
          <w:lang w:bidi="ar-LB"/>
        </w:rPr>
        <w:t>)، و</w:t>
      </w:r>
      <w:r w:rsidR="002F75C0">
        <w:rPr>
          <w:rFonts w:asciiTheme="majorBidi" w:hAnsiTheme="majorBidi" w:cs="Times New Roman"/>
          <w:sz w:val="26"/>
          <w:szCs w:val="26"/>
          <w:rtl/>
          <w:lang w:bidi="ar-LB"/>
        </w:rPr>
        <w:t>المواد الهيدروفلوروكربونية</w:t>
      </w:r>
      <w:r w:rsidR="002F75C0" w:rsidRPr="009B5F98">
        <w:rPr>
          <w:rFonts w:asciiTheme="majorBidi" w:hAnsiTheme="majorBidi" w:cs="Times New Roman"/>
          <w:sz w:val="26"/>
          <w:szCs w:val="26"/>
          <w:rtl/>
          <w:lang w:bidi="ar-LB"/>
        </w:rPr>
        <w:t xml:space="preserve"> الأخرى (3.8 في </w:t>
      </w:r>
      <w:r w:rsidR="00936321">
        <w:rPr>
          <w:rFonts w:asciiTheme="majorBidi" w:hAnsiTheme="majorBidi" w:cs="Times New Roman"/>
          <w:sz w:val="26"/>
          <w:szCs w:val="26"/>
          <w:rtl/>
          <w:lang w:bidi="ar-LB"/>
        </w:rPr>
        <w:t>المئة</w:t>
      </w:r>
      <w:r w:rsidR="002F75C0" w:rsidRPr="009B5F9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و</w:t>
      </w:r>
      <w:r w:rsidR="002F75C0" w:rsidRPr="009B5F98">
        <w:rPr>
          <w:rFonts w:asciiTheme="majorBidi" w:hAnsiTheme="majorBidi" w:cs="Times New Roman"/>
          <w:sz w:val="26"/>
          <w:szCs w:val="26"/>
          <w:rtl/>
          <w:lang w:bidi="ar-LB"/>
        </w:rPr>
        <w:t xml:space="preserve">يعرض الجدول 1 استهلاك البلد من </w:t>
      </w:r>
      <w:r w:rsidR="002F75C0">
        <w:rPr>
          <w:rFonts w:asciiTheme="majorBidi" w:hAnsiTheme="majorBidi" w:cs="Times New Roman"/>
          <w:sz w:val="26"/>
          <w:szCs w:val="26"/>
          <w:rtl/>
          <w:lang w:bidi="ar-LB"/>
        </w:rPr>
        <w:t>المواد الهيدروفلوروكربونية</w:t>
      </w:r>
      <w:r w:rsidR="002F75C0" w:rsidRPr="009B5F9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وفقاً لما</w:t>
      </w:r>
      <w:r w:rsidR="002F75C0" w:rsidRPr="009B5F98">
        <w:rPr>
          <w:rFonts w:asciiTheme="majorBidi" w:hAnsiTheme="majorBidi" w:cs="Times New Roman"/>
          <w:sz w:val="26"/>
          <w:szCs w:val="26"/>
          <w:rtl/>
          <w:lang w:bidi="ar-LB"/>
        </w:rPr>
        <w:t xml:space="preserve"> تم الإبلاغ عنه بموجب المادة 7 إلى أمانة الأوزون</w:t>
      </w:r>
      <w:r w:rsidR="002F75C0">
        <w:rPr>
          <w:rFonts w:asciiTheme="majorBidi" w:hAnsiTheme="majorBidi" w:cs="Times New Roman"/>
          <w:sz w:val="26"/>
          <w:szCs w:val="26"/>
          <w:rtl/>
          <w:lang w:bidi="ar-LB"/>
        </w:rPr>
        <w:t>.</w:t>
      </w:r>
    </w:p>
    <w:p w14:paraId="556D5E8C" w14:textId="6C17F171" w:rsidR="00B93CEF" w:rsidRPr="00B93CEF" w:rsidRDefault="00B93CEF" w:rsidP="009E2CFC">
      <w:pPr>
        <w:bidi/>
        <w:spacing w:after="240" w:line="440" w:lineRule="exact"/>
        <w:textDirection w:val="tbRlV"/>
        <w:rPr>
          <w:rFonts w:asciiTheme="majorBidi" w:hAnsiTheme="majorBidi"/>
          <w:szCs w:val="24"/>
          <w:lang w:bidi="ar-LB"/>
        </w:rPr>
      </w:pPr>
      <w:r w:rsidRPr="00B93CEF">
        <w:rPr>
          <w:rFonts w:asciiTheme="majorBidi" w:hAnsiTheme="majorBidi"/>
          <w:b/>
          <w:bCs/>
          <w:szCs w:val="24"/>
          <w:rtl/>
          <w:lang w:bidi="ar-LB"/>
        </w:rPr>
        <w:t>الجدول 1- استهلاك المواد الهيدروفلوروكربونية في نيكاراغوا (بيانات المادة 7 للفترة 2019-2022)</w:t>
      </w:r>
    </w:p>
    <w:tbl>
      <w:tblPr>
        <w:tblStyle w:val="TableGrid"/>
        <w:bidiVisual/>
        <w:tblW w:w="5147" w:type="pct"/>
        <w:tblLayout w:type="fixed"/>
        <w:tblLook w:val="04A0" w:firstRow="1" w:lastRow="0" w:firstColumn="1" w:lastColumn="0" w:noHBand="0" w:noVBand="1"/>
      </w:tblPr>
      <w:tblGrid>
        <w:gridCol w:w="2160"/>
        <w:gridCol w:w="1263"/>
        <w:gridCol w:w="1082"/>
        <w:gridCol w:w="1170"/>
        <w:gridCol w:w="1172"/>
        <w:gridCol w:w="1163"/>
        <w:gridCol w:w="1615"/>
      </w:tblGrid>
      <w:tr w:rsidR="00475F46" w:rsidRPr="0058001A" w14:paraId="4458809A" w14:textId="77777777" w:rsidTr="00C30782">
        <w:trPr>
          <w:tblHeader/>
        </w:trPr>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5FD104AA" w14:textId="1D970C40" w:rsidR="00F026BE" w:rsidRPr="0058001A" w:rsidRDefault="00F026BE" w:rsidP="00F026BE">
            <w:pPr>
              <w:widowControl w:val="0"/>
              <w:tabs>
                <w:tab w:val="left" w:pos="3141"/>
              </w:tabs>
              <w:bidi/>
              <w:jc w:val="center"/>
              <w:rPr>
                <w:b/>
                <w:bCs/>
                <w:sz w:val="20"/>
                <w:lang w:bidi="ar-LB"/>
              </w:rPr>
            </w:pPr>
            <w:r w:rsidRPr="009B75B2">
              <w:rPr>
                <w:rFonts w:asciiTheme="majorBidi" w:hAnsiTheme="majorBidi" w:cstheme="majorBidi"/>
                <w:b/>
                <w:bCs/>
                <w:sz w:val="20"/>
                <w:rtl/>
                <w:lang w:bidi="ar-LB"/>
              </w:rPr>
              <w:t>المادة الهيدروفلوروكربونية</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70ACC57F" w14:textId="78F92DF7" w:rsidR="00F026BE" w:rsidRPr="0058001A" w:rsidRDefault="00F026BE" w:rsidP="00F026BE">
            <w:pPr>
              <w:widowControl w:val="0"/>
              <w:tabs>
                <w:tab w:val="left" w:pos="3141"/>
              </w:tabs>
              <w:bidi/>
              <w:jc w:val="center"/>
              <w:rPr>
                <w:b/>
                <w:bCs/>
                <w:sz w:val="20"/>
                <w:lang w:bidi="ar-LB"/>
              </w:rPr>
            </w:pPr>
            <w:r w:rsidRPr="009B75B2">
              <w:rPr>
                <w:rFonts w:asciiTheme="majorBidi" w:hAnsiTheme="majorBidi" w:cstheme="majorBidi"/>
                <w:b/>
                <w:bCs/>
                <w:sz w:val="20"/>
                <w:rtl/>
                <w:lang w:bidi="ar-LB"/>
              </w:rPr>
              <w:t>إمكانية الاحترار العالمي</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2F218DE0" w14:textId="6E042AA2" w:rsidR="00F026BE" w:rsidRPr="0058001A" w:rsidRDefault="00F026BE" w:rsidP="00F026BE">
            <w:pPr>
              <w:widowControl w:val="0"/>
              <w:tabs>
                <w:tab w:val="left" w:pos="3141"/>
              </w:tabs>
              <w:bidi/>
              <w:jc w:val="center"/>
              <w:rPr>
                <w:b/>
                <w:bCs/>
                <w:sz w:val="20"/>
                <w:lang w:bidi="ar-LB"/>
              </w:rPr>
            </w:pPr>
            <w:r w:rsidRPr="009B75B2">
              <w:rPr>
                <w:rFonts w:asciiTheme="majorBidi" w:hAnsiTheme="majorBidi" w:cstheme="majorBidi"/>
                <w:b/>
                <w:bCs/>
                <w:sz w:val="20"/>
                <w:rtl/>
                <w:lang w:bidi="ar-LB"/>
              </w:rPr>
              <w:t>2019</w:t>
            </w:r>
          </w:p>
        </w:tc>
        <w:tc>
          <w:tcPr>
            <w:tcW w:w="608" w:type="pct"/>
            <w:tcBorders>
              <w:top w:val="single" w:sz="4" w:space="0" w:color="auto"/>
              <w:left w:val="single" w:sz="4" w:space="0" w:color="auto"/>
              <w:bottom w:val="single" w:sz="4" w:space="0" w:color="auto"/>
              <w:right w:val="single" w:sz="4" w:space="0" w:color="auto"/>
            </w:tcBorders>
            <w:shd w:val="clear" w:color="auto" w:fill="auto"/>
            <w:vAlign w:val="center"/>
          </w:tcPr>
          <w:p w14:paraId="354CA437" w14:textId="4A8A4E7C" w:rsidR="00F026BE" w:rsidRPr="0058001A" w:rsidRDefault="00F026BE" w:rsidP="00F026BE">
            <w:pPr>
              <w:widowControl w:val="0"/>
              <w:tabs>
                <w:tab w:val="left" w:pos="3141"/>
              </w:tabs>
              <w:bidi/>
              <w:jc w:val="center"/>
              <w:rPr>
                <w:b/>
                <w:bCs/>
                <w:sz w:val="20"/>
                <w:lang w:bidi="ar-LB"/>
              </w:rPr>
            </w:pPr>
            <w:r w:rsidRPr="009B75B2">
              <w:rPr>
                <w:rFonts w:asciiTheme="majorBidi" w:hAnsiTheme="majorBidi" w:cstheme="majorBidi"/>
                <w:b/>
                <w:bCs/>
                <w:sz w:val="20"/>
                <w:rtl/>
                <w:lang w:bidi="ar-LB"/>
              </w:rPr>
              <w:t>2020</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5844A3A7" w14:textId="75151EE2" w:rsidR="00F026BE" w:rsidRPr="0058001A" w:rsidRDefault="00F026BE" w:rsidP="00F026BE">
            <w:pPr>
              <w:widowControl w:val="0"/>
              <w:tabs>
                <w:tab w:val="left" w:pos="3141"/>
              </w:tabs>
              <w:bidi/>
              <w:jc w:val="center"/>
              <w:rPr>
                <w:b/>
                <w:bCs/>
                <w:sz w:val="20"/>
                <w:lang w:bidi="ar-LB"/>
              </w:rPr>
            </w:pPr>
            <w:r w:rsidRPr="009B75B2">
              <w:rPr>
                <w:rFonts w:asciiTheme="majorBidi" w:hAnsiTheme="majorBidi" w:cstheme="majorBidi"/>
                <w:b/>
                <w:bCs/>
                <w:sz w:val="20"/>
                <w:rtl/>
                <w:lang w:bidi="ar-LB"/>
              </w:rPr>
              <w:t>2021</w:t>
            </w:r>
          </w:p>
        </w:tc>
        <w:tc>
          <w:tcPr>
            <w:tcW w:w="604" w:type="pct"/>
            <w:tcBorders>
              <w:top w:val="single" w:sz="4" w:space="0" w:color="auto"/>
              <w:left w:val="single" w:sz="4" w:space="0" w:color="auto"/>
              <w:bottom w:val="single" w:sz="4" w:space="0" w:color="auto"/>
              <w:right w:val="single" w:sz="4" w:space="0" w:color="auto"/>
            </w:tcBorders>
            <w:vAlign w:val="center"/>
          </w:tcPr>
          <w:p w14:paraId="5C47170E" w14:textId="54BFADAC" w:rsidR="00F026BE" w:rsidRPr="0058001A" w:rsidRDefault="00F026BE" w:rsidP="00F026BE">
            <w:pPr>
              <w:widowControl w:val="0"/>
              <w:tabs>
                <w:tab w:val="left" w:pos="3141"/>
              </w:tabs>
              <w:bidi/>
              <w:jc w:val="center"/>
              <w:rPr>
                <w:b/>
                <w:bCs/>
                <w:sz w:val="20"/>
                <w:lang w:bidi="ar-LB"/>
              </w:rPr>
            </w:pPr>
            <w:r w:rsidRPr="009B75B2">
              <w:rPr>
                <w:rFonts w:asciiTheme="majorBidi" w:hAnsiTheme="majorBidi" w:cstheme="majorBidi"/>
                <w:b/>
                <w:bCs/>
                <w:sz w:val="20"/>
                <w:rtl/>
                <w:lang w:bidi="ar-LB"/>
              </w:rPr>
              <w:t>2022</w:t>
            </w:r>
          </w:p>
        </w:tc>
        <w:tc>
          <w:tcPr>
            <w:tcW w:w="839" w:type="pct"/>
            <w:tcBorders>
              <w:top w:val="single" w:sz="4" w:space="0" w:color="auto"/>
              <w:left w:val="single" w:sz="4" w:space="0" w:color="auto"/>
              <w:bottom w:val="single" w:sz="4" w:space="0" w:color="auto"/>
              <w:right w:val="single" w:sz="4" w:space="0" w:color="auto"/>
            </w:tcBorders>
            <w:vAlign w:val="center"/>
          </w:tcPr>
          <w:p w14:paraId="2E4C68AD" w14:textId="33407C0F" w:rsidR="00F026BE" w:rsidRPr="0058001A" w:rsidRDefault="00F026BE" w:rsidP="00F026BE">
            <w:pPr>
              <w:widowControl w:val="0"/>
              <w:tabs>
                <w:tab w:val="left" w:pos="3141"/>
              </w:tabs>
              <w:bidi/>
              <w:ind w:left="-157" w:right="-105"/>
              <w:jc w:val="center"/>
              <w:rPr>
                <w:b/>
                <w:bCs/>
                <w:sz w:val="20"/>
                <w:lang w:bidi="ar-LB"/>
              </w:rPr>
            </w:pPr>
            <w:r w:rsidRPr="009B75B2">
              <w:rPr>
                <w:rFonts w:asciiTheme="majorBidi" w:hAnsiTheme="majorBidi" w:cstheme="majorBidi"/>
                <w:b/>
                <w:bCs/>
                <w:sz w:val="20"/>
                <w:rtl/>
                <w:lang w:bidi="ar-LB"/>
              </w:rPr>
              <w:t xml:space="preserve">الحصة </w:t>
            </w:r>
            <w:r w:rsidR="00475F46">
              <w:rPr>
                <w:rFonts w:asciiTheme="majorBidi" w:hAnsiTheme="majorBidi" w:cstheme="majorBidi"/>
                <w:b/>
                <w:bCs/>
                <w:sz w:val="20"/>
                <w:rtl/>
                <w:lang w:bidi="ar-LB"/>
              </w:rPr>
              <w:t xml:space="preserve">من استهلاك الهيدروفلوروكربون </w:t>
            </w:r>
            <w:r w:rsidRPr="009B75B2">
              <w:rPr>
                <w:rFonts w:asciiTheme="majorBidi" w:hAnsiTheme="majorBidi" w:cstheme="majorBidi"/>
                <w:b/>
                <w:bCs/>
                <w:sz w:val="20"/>
                <w:rtl/>
                <w:lang w:bidi="ar-LB"/>
              </w:rPr>
              <w:t>في عام 2022</w:t>
            </w:r>
            <w:r>
              <w:rPr>
                <w:rFonts w:asciiTheme="majorBidi" w:hAnsiTheme="majorBidi" w:cstheme="majorBidi"/>
                <w:b/>
                <w:bCs/>
                <w:sz w:val="20"/>
                <w:rtl/>
                <w:lang w:bidi="ar-LB"/>
              </w:rPr>
              <w:t xml:space="preserve"> </w:t>
            </w:r>
            <w:r w:rsidRPr="009B75B2">
              <w:rPr>
                <w:rFonts w:asciiTheme="majorBidi" w:hAnsiTheme="majorBidi" w:cstheme="majorBidi"/>
                <w:b/>
                <w:bCs/>
                <w:sz w:val="20"/>
                <w:rtl/>
                <w:lang w:bidi="ar-LB"/>
              </w:rPr>
              <w:t xml:space="preserve">(في </w:t>
            </w:r>
            <w:r w:rsidR="00936321">
              <w:rPr>
                <w:rFonts w:asciiTheme="majorBidi" w:hAnsiTheme="majorBidi" w:cstheme="majorBidi"/>
                <w:b/>
                <w:bCs/>
                <w:sz w:val="20"/>
                <w:rtl/>
                <w:lang w:bidi="ar-LB"/>
              </w:rPr>
              <w:t>المئة</w:t>
            </w:r>
            <w:r w:rsidRPr="009B75B2">
              <w:rPr>
                <w:rFonts w:asciiTheme="majorBidi" w:hAnsiTheme="majorBidi" w:cstheme="majorBidi"/>
                <w:b/>
                <w:bCs/>
                <w:sz w:val="20"/>
                <w:rtl/>
                <w:lang w:bidi="ar-LB"/>
              </w:rPr>
              <w:t>)</w:t>
            </w:r>
          </w:p>
        </w:tc>
      </w:tr>
      <w:tr w:rsidR="00F026BE" w:rsidRPr="0058001A" w14:paraId="4A4EC19E" w14:textId="77777777" w:rsidTr="00B93CEF">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24A5FED" w14:textId="33CADA25" w:rsidR="00F026BE" w:rsidRPr="0058001A" w:rsidRDefault="00F026BE" w:rsidP="00F026BE">
            <w:pPr>
              <w:widowControl w:val="0"/>
              <w:tabs>
                <w:tab w:val="left" w:pos="3141"/>
              </w:tabs>
              <w:bidi/>
              <w:jc w:val="left"/>
              <w:rPr>
                <w:b/>
                <w:bCs/>
                <w:sz w:val="20"/>
                <w:lang w:bidi="ar-LB"/>
              </w:rPr>
            </w:pPr>
            <w:r w:rsidRPr="009B75B2">
              <w:rPr>
                <w:rFonts w:asciiTheme="majorBidi" w:hAnsiTheme="majorBidi" w:cstheme="majorBidi"/>
                <w:b/>
                <w:bCs/>
                <w:sz w:val="20"/>
                <w:rtl/>
                <w:lang w:bidi="ar-LB"/>
              </w:rPr>
              <w:t>بالأطنان المترية</w:t>
            </w:r>
          </w:p>
        </w:tc>
      </w:tr>
      <w:tr w:rsidR="00E80402" w:rsidRPr="0058001A" w14:paraId="333183DF"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4A669EEB" w14:textId="7AF7F189" w:rsidR="00E80402" w:rsidRPr="0058001A" w:rsidRDefault="00E80402" w:rsidP="00E80402">
            <w:pPr>
              <w:widowControl w:val="0"/>
              <w:tabs>
                <w:tab w:val="left" w:pos="3141"/>
              </w:tabs>
              <w:bidi/>
              <w:rPr>
                <w:sz w:val="20"/>
                <w:lang w:bidi="ar-LB"/>
              </w:rPr>
            </w:pPr>
            <w:r w:rsidRPr="009B75B2">
              <w:rPr>
                <w:rFonts w:asciiTheme="majorBidi" w:hAnsiTheme="majorBidi" w:cstheme="majorBidi"/>
                <w:sz w:val="20"/>
                <w:rtl/>
                <w:lang w:bidi="ar-LB"/>
              </w:rPr>
              <w:t>الهيدروفلوروكربون-32</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5DEB7303" w14:textId="200D67F7" w:rsidR="00E80402" w:rsidRPr="0058001A" w:rsidRDefault="00E80402" w:rsidP="00E80402">
            <w:pPr>
              <w:widowControl w:val="0"/>
              <w:tabs>
                <w:tab w:val="left" w:pos="3141"/>
              </w:tabs>
              <w:bidi/>
              <w:jc w:val="left"/>
              <w:rPr>
                <w:sz w:val="20"/>
                <w:lang w:bidi="ar-LB"/>
              </w:rPr>
            </w:pPr>
            <w:r w:rsidRPr="0058001A">
              <w:rPr>
                <w:sz w:val="20"/>
                <w:lang w:bidi="ar-LB"/>
              </w:rPr>
              <w:t>675</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2CA82B88" w14:textId="47D6264B"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4A9ADA65" w14:textId="6283221E"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31B9344D" w14:textId="0DDD2892" w:rsidR="00E80402" w:rsidRPr="0058001A" w:rsidRDefault="00E80402" w:rsidP="00E80402">
            <w:pPr>
              <w:widowControl w:val="0"/>
              <w:tabs>
                <w:tab w:val="left" w:pos="3141"/>
              </w:tabs>
              <w:bidi/>
              <w:jc w:val="left"/>
              <w:rPr>
                <w:sz w:val="20"/>
                <w:lang w:bidi="ar-LB"/>
              </w:rPr>
            </w:pPr>
            <w:r w:rsidRPr="0058001A">
              <w:rPr>
                <w:sz w:val="20"/>
                <w:lang w:bidi="ar-LB"/>
              </w:rPr>
              <w:t>0.60</w:t>
            </w:r>
          </w:p>
        </w:tc>
        <w:tc>
          <w:tcPr>
            <w:tcW w:w="604" w:type="pct"/>
            <w:tcBorders>
              <w:top w:val="single" w:sz="4" w:space="0" w:color="auto"/>
              <w:left w:val="single" w:sz="4" w:space="0" w:color="auto"/>
              <w:bottom w:val="single" w:sz="4" w:space="0" w:color="auto"/>
              <w:right w:val="single" w:sz="4" w:space="0" w:color="auto"/>
            </w:tcBorders>
            <w:vAlign w:val="bottom"/>
          </w:tcPr>
          <w:p w14:paraId="29183F1F" w14:textId="1D66DC80" w:rsidR="00E80402" w:rsidRPr="00A20612" w:rsidRDefault="00E80402" w:rsidP="00E80402">
            <w:pPr>
              <w:widowControl w:val="0"/>
              <w:tabs>
                <w:tab w:val="left" w:pos="3141"/>
              </w:tabs>
              <w:bidi/>
              <w:jc w:val="left"/>
              <w:rPr>
                <w:sz w:val="20"/>
                <w:lang w:bidi="ar-LB"/>
              </w:rPr>
            </w:pPr>
            <w:r w:rsidRPr="00A20612">
              <w:rPr>
                <w:sz w:val="20"/>
                <w:lang w:bidi="ar-LB"/>
              </w:rPr>
              <w:t>0</w:t>
            </w:r>
          </w:p>
        </w:tc>
        <w:tc>
          <w:tcPr>
            <w:tcW w:w="839" w:type="pct"/>
            <w:tcBorders>
              <w:top w:val="single" w:sz="4" w:space="0" w:color="auto"/>
              <w:left w:val="nil"/>
              <w:bottom w:val="single" w:sz="4" w:space="0" w:color="auto"/>
              <w:right w:val="single" w:sz="4" w:space="0" w:color="auto"/>
            </w:tcBorders>
            <w:shd w:val="clear" w:color="auto" w:fill="auto"/>
          </w:tcPr>
          <w:p w14:paraId="223A573D" w14:textId="601E8AA8" w:rsidR="00E80402" w:rsidRPr="0058001A" w:rsidRDefault="00E80402" w:rsidP="00E80402">
            <w:pPr>
              <w:widowControl w:val="0"/>
              <w:tabs>
                <w:tab w:val="left" w:pos="3141"/>
              </w:tabs>
              <w:bidi/>
              <w:jc w:val="left"/>
              <w:rPr>
                <w:sz w:val="20"/>
                <w:lang w:bidi="ar-LB"/>
              </w:rPr>
            </w:pPr>
            <w:r w:rsidRPr="00C57211">
              <w:rPr>
                <w:color w:val="000000"/>
                <w:sz w:val="20"/>
                <w:lang w:bidi="ar-LB"/>
              </w:rPr>
              <w:t>0.00</w:t>
            </w:r>
          </w:p>
        </w:tc>
      </w:tr>
      <w:tr w:rsidR="00E80402" w:rsidRPr="0058001A" w14:paraId="5401BA4E"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0D9CCB25" w14:textId="474C2240" w:rsidR="00E80402" w:rsidRPr="0058001A" w:rsidRDefault="00E80402" w:rsidP="00E80402">
            <w:pPr>
              <w:widowControl w:val="0"/>
              <w:tabs>
                <w:tab w:val="left" w:pos="3141"/>
              </w:tabs>
              <w:bidi/>
              <w:rPr>
                <w:sz w:val="20"/>
                <w:lang w:bidi="ar-LB"/>
              </w:rPr>
            </w:pPr>
            <w:r w:rsidRPr="009B75B2">
              <w:rPr>
                <w:rFonts w:asciiTheme="majorBidi" w:hAnsiTheme="majorBidi" w:cstheme="majorBidi"/>
                <w:sz w:val="20"/>
                <w:rtl/>
                <w:lang w:bidi="ar-LB"/>
              </w:rPr>
              <w:t>الهيدروفلوروكربون-</w:t>
            </w:r>
            <w:r>
              <w:rPr>
                <w:rFonts w:asciiTheme="majorBidi" w:hAnsiTheme="majorBidi" w:cstheme="majorBidi"/>
                <w:sz w:val="20"/>
                <w:rtl/>
                <w:lang w:bidi="ar-LB"/>
              </w:rPr>
              <w:t>125</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532A08B5" w14:textId="19486775" w:rsidR="00E80402" w:rsidRPr="0058001A" w:rsidRDefault="00E80402" w:rsidP="00E80402">
            <w:pPr>
              <w:widowControl w:val="0"/>
              <w:tabs>
                <w:tab w:val="left" w:pos="3141"/>
              </w:tabs>
              <w:bidi/>
              <w:jc w:val="left"/>
              <w:rPr>
                <w:sz w:val="20"/>
                <w:lang w:bidi="ar-LB"/>
              </w:rPr>
            </w:pPr>
            <w:r w:rsidRPr="0058001A">
              <w:rPr>
                <w:sz w:val="20"/>
                <w:lang w:bidi="ar-LB"/>
              </w:rPr>
              <w:t>3</w:t>
            </w:r>
            <w:r>
              <w:rPr>
                <w:sz w:val="20"/>
                <w:lang w:bidi="ar-LB"/>
              </w:rPr>
              <w:t>,</w:t>
            </w:r>
            <w:r w:rsidRPr="0058001A">
              <w:rPr>
                <w:sz w:val="20"/>
                <w:lang w:bidi="ar-LB"/>
              </w:rPr>
              <w:t>500</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0E9CDF6C" w14:textId="1CEA0DC9" w:rsidR="00E80402" w:rsidRPr="0058001A" w:rsidRDefault="00E80402" w:rsidP="00E80402">
            <w:pPr>
              <w:widowControl w:val="0"/>
              <w:tabs>
                <w:tab w:val="left" w:pos="3141"/>
              </w:tabs>
              <w:bidi/>
              <w:jc w:val="left"/>
              <w:rPr>
                <w:sz w:val="20"/>
                <w:lang w:bidi="ar-LB"/>
              </w:rPr>
            </w:pPr>
            <w:r w:rsidRPr="0058001A">
              <w:rPr>
                <w:sz w:val="20"/>
                <w:lang w:bidi="ar-LB"/>
              </w:rPr>
              <w:t>0.08</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3333F9A4" w14:textId="0690A050"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6BFCE663" w14:textId="6C290151" w:rsidR="00E80402" w:rsidRPr="0058001A" w:rsidRDefault="00E80402" w:rsidP="00E80402">
            <w:pPr>
              <w:widowControl w:val="0"/>
              <w:tabs>
                <w:tab w:val="left" w:pos="3141"/>
              </w:tabs>
              <w:bidi/>
              <w:jc w:val="left"/>
              <w:rPr>
                <w:sz w:val="20"/>
                <w:lang w:bidi="ar-LB"/>
              </w:rPr>
            </w:pPr>
            <w:r w:rsidRPr="0058001A">
              <w:rPr>
                <w:sz w:val="20"/>
                <w:lang w:bidi="ar-LB"/>
              </w:rPr>
              <w:t>0.02</w:t>
            </w:r>
          </w:p>
        </w:tc>
        <w:tc>
          <w:tcPr>
            <w:tcW w:w="604" w:type="pct"/>
            <w:tcBorders>
              <w:top w:val="single" w:sz="4" w:space="0" w:color="auto"/>
              <w:left w:val="single" w:sz="4" w:space="0" w:color="auto"/>
              <w:bottom w:val="single" w:sz="4" w:space="0" w:color="auto"/>
              <w:right w:val="single" w:sz="4" w:space="0" w:color="auto"/>
            </w:tcBorders>
            <w:vAlign w:val="bottom"/>
          </w:tcPr>
          <w:p w14:paraId="601F4DB0" w14:textId="1F2DF4D3" w:rsidR="00E80402" w:rsidRPr="00A20612" w:rsidRDefault="00E80402" w:rsidP="00E80402">
            <w:pPr>
              <w:widowControl w:val="0"/>
              <w:tabs>
                <w:tab w:val="left" w:pos="3141"/>
              </w:tabs>
              <w:bidi/>
              <w:jc w:val="left"/>
              <w:rPr>
                <w:sz w:val="20"/>
                <w:lang w:bidi="ar-LB"/>
              </w:rPr>
            </w:pPr>
            <w:r w:rsidRPr="00A20612">
              <w:rPr>
                <w:sz w:val="20"/>
                <w:lang w:bidi="ar-LB"/>
              </w:rPr>
              <w:t>0.06</w:t>
            </w:r>
          </w:p>
        </w:tc>
        <w:tc>
          <w:tcPr>
            <w:tcW w:w="839" w:type="pct"/>
            <w:tcBorders>
              <w:top w:val="single" w:sz="4" w:space="0" w:color="auto"/>
              <w:left w:val="nil"/>
              <w:bottom w:val="single" w:sz="4" w:space="0" w:color="auto"/>
              <w:right w:val="single" w:sz="4" w:space="0" w:color="auto"/>
            </w:tcBorders>
            <w:shd w:val="clear" w:color="auto" w:fill="auto"/>
          </w:tcPr>
          <w:p w14:paraId="2BF43E2B" w14:textId="04678C74" w:rsidR="00E80402" w:rsidRPr="0058001A" w:rsidRDefault="00E80402" w:rsidP="00E80402">
            <w:pPr>
              <w:widowControl w:val="0"/>
              <w:tabs>
                <w:tab w:val="left" w:pos="3141"/>
              </w:tabs>
              <w:bidi/>
              <w:jc w:val="left"/>
              <w:rPr>
                <w:sz w:val="20"/>
                <w:lang w:bidi="ar-LB"/>
              </w:rPr>
            </w:pPr>
            <w:r w:rsidRPr="00C57211">
              <w:rPr>
                <w:color w:val="000000"/>
                <w:sz w:val="20"/>
                <w:lang w:bidi="ar-LB"/>
              </w:rPr>
              <w:t>0.03</w:t>
            </w:r>
          </w:p>
        </w:tc>
      </w:tr>
      <w:tr w:rsidR="00E80402" w:rsidRPr="0058001A" w14:paraId="7FCFB01A"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61553580" w14:textId="6B564E0C" w:rsidR="00E80402" w:rsidRPr="0058001A" w:rsidRDefault="00E80402" w:rsidP="00E80402">
            <w:pPr>
              <w:widowControl w:val="0"/>
              <w:tabs>
                <w:tab w:val="left" w:pos="3141"/>
              </w:tabs>
              <w:bidi/>
              <w:rPr>
                <w:sz w:val="20"/>
                <w:lang w:bidi="ar-LB"/>
              </w:rPr>
            </w:pPr>
            <w:r w:rsidRPr="009B75B2">
              <w:rPr>
                <w:rFonts w:asciiTheme="majorBidi" w:hAnsiTheme="majorBidi" w:cstheme="majorBidi"/>
                <w:sz w:val="20"/>
                <w:rtl/>
                <w:lang w:bidi="ar-LB"/>
              </w:rPr>
              <w:t>الهيدروفلوروكربون-</w:t>
            </w:r>
            <w:r>
              <w:rPr>
                <w:rFonts w:asciiTheme="majorBidi" w:hAnsiTheme="majorBidi" w:cstheme="majorBidi"/>
                <w:sz w:val="20"/>
                <w:rtl/>
                <w:lang w:bidi="ar-LB"/>
              </w:rPr>
              <w:t>134</w:t>
            </w:r>
            <w:r>
              <w:rPr>
                <w:rFonts w:asciiTheme="majorBidi" w:hAnsiTheme="majorBidi" w:cstheme="majorBidi"/>
                <w:sz w:val="20"/>
                <w:lang w:bidi="ar-LB"/>
              </w:rPr>
              <w:t>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1CF2504F" w14:textId="49FB3380" w:rsidR="00E80402" w:rsidRPr="0058001A" w:rsidRDefault="00E80402" w:rsidP="00E80402">
            <w:pPr>
              <w:widowControl w:val="0"/>
              <w:bidi/>
              <w:jc w:val="left"/>
              <w:rPr>
                <w:sz w:val="20"/>
                <w:lang w:bidi="ar-LB"/>
              </w:rPr>
            </w:pPr>
            <w:r w:rsidRPr="0058001A">
              <w:rPr>
                <w:sz w:val="20"/>
                <w:lang w:bidi="ar-LB"/>
              </w:rPr>
              <w:t>1</w:t>
            </w:r>
            <w:r>
              <w:rPr>
                <w:sz w:val="20"/>
                <w:lang w:bidi="ar-LB"/>
              </w:rPr>
              <w:t>,</w:t>
            </w:r>
            <w:r w:rsidRPr="0058001A">
              <w:rPr>
                <w:sz w:val="20"/>
                <w:lang w:bidi="ar-LB"/>
              </w:rPr>
              <w:t>430</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16FFB441" w14:textId="4C61EA36" w:rsidR="00E80402" w:rsidRPr="0058001A" w:rsidRDefault="00E80402" w:rsidP="00E80402">
            <w:pPr>
              <w:widowControl w:val="0"/>
              <w:tabs>
                <w:tab w:val="left" w:pos="3141"/>
              </w:tabs>
              <w:bidi/>
              <w:jc w:val="left"/>
              <w:rPr>
                <w:sz w:val="20"/>
                <w:lang w:bidi="ar-LB"/>
              </w:rPr>
            </w:pPr>
            <w:r w:rsidRPr="0058001A">
              <w:rPr>
                <w:sz w:val="20"/>
                <w:lang w:bidi="ar-LB"/>
              </w:rPr>
              <w:t>130.61</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6AB2D503" w14:textId="673C5480" w:rsidR="00E80402" w:rsidRPr="0058001A" w:rsidRDefault="00E80402" w:rsidP="00E80402">
            <w:pPr>
              <w:widowControl w:val="0"/>
              <w:tabs>
                <w:tab w:val="left" w:pos="3141"/>
              </w:tabs>
              <w:bidi/>
              <w:jc w:val="left"/>
              <w:rPr>
                <w:sz w:val="20"/>
                <w:lang w:bidi="ar-LB"/>
              </w:rPr>
            </w:pPr>
            <w:r w:rsidRPr="0058001A">
              <w:rPr>
                <w:sz w:val="20"/>
                <w:lang w:bidi="ar-LB"/>
              </w:rPr>
              <w:t>141.45</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69A2C528" w14:textId="7DF518C1" w:rsidR="00E80402" w:rsidRPr="0058001A" w:rsidRDefault="00E80402" w:rsidP="00E80402">
            <w:pPr>
              <w:widowControl w:val="0"/>
              <w:tabs>
                <w:tab w:val="left" w:pos="3141"/>
              </w:tabs>
              <w:bidi/>
              <w:jc w:val="left"/>
              <w:rPr>
                <w:sz w:val="20"/>
                <w:lang w:bidi="ar-LB"/>
              </w:rPr>
            </w:pPr>
            <w:r w:rsidRPr="0058001A">
              <w:rPr>
                <w:sz w:val="20"/>
                <w:lang w:bidi="ar-LB"/>
              </w:rPr>
              <w:t>118.7</w:t>
            </w:r>
          </w:p>
        </w:tc>
        <w:tc>
          <w:tcPr>
            <w:tcW w:w="604" w:type="pct"/>
            <w:tcBorders>
              <w:top w:val="single" w:sz="4" w:space="0" w:color="auto"/>
              <w:left w:val="single" w:sz="4" w:space="0" w:color="auto"/>
              <w:bottom w:val="single" w:sz="4" w:space="0" w:color="auto"/>
              <w:right w:val="single" w:sz="4" w:space="0" w:color="auto"/>
            </w:tcBorders>
            <w:vAlign w:val="bottom"/>
          </w:tcPr>
          <w:p w14:paraId="24726D0B" w14:textId="706CE139" w:rsidR="00E80402" w:rsidRPr="00A20612" w:rsidRDefault="00E80402" w:rsidP="00E80402">
            <w:pPr>
              <w:widowControl w:val="0"/>
              <w:tabs>
                <w:tab w:val="left" w:pos="3141"/>
              </w:tabs>
              <w:bidi/>
              <w:jc w:val="left"/>
              <w:rPr>
                <w:sz w:val="20"/>
                <w:lang w:bidi="ar-LB"/>
              </w:rPr>
            </w:pPr>
            <w:r w:rsidRPr="00A20612">
              <w:rPr>
                <w:sz w:val="20"/>
                <w:lang w:bidi="ar-LB"/>
              </w:rPr>
              <w:t>100.79</w:t>
            </w:r>
          </w:p>
        </w:tc>
        <w:tc>
          <w:tcPr>
            <w:tcW w:w="839" w:type="pct"/>
            <w:tcBorders>
              <w:top w:val="single" w:sz="4" w:space="0" w:color="auto"/>
              <w:left w:val="nil"/>
              <w:bottom w:val="single" w:sz="4" w:space="0" w:color="auto"/>
              <w:right w:val="single" w:sz="4" w:space="0" w:color="auto"/>
            </w:tcBorders>
            <w:shd w:val="clear" w:color="auto" w:fill="auto"/>
          </w:tcPr>
          <w:p w14:paraId="54CE0CD8" w14:textId="2BF5DD5C" w:rsidR="00E80402" w:rsidRPr="0058001A" w:rsidRDefault="00E80402" w:rsidP="00E80402">
            <w:pPr>
              <w:widowControl w:val="0"/>
              <w:tabs>
                <w:tab w:val="left" w:pos="3141"/>
              </w:tabs>
              <w:bidi/>
              <w:jc w:val="left"/>
              <w:rPr>
                <w:sz w:val="20"/>
                <w:lang w:bidi="ar-LB"/>
              </w:rPr>
            </w:pPr>
            <w:r w:rsidRPr="00C57211">
              <w:rPr>
                <w:color w:val="000000"/>
                <w:sz w:val="20"/>
                <w:lang w:bidi="ar-LB"/>
              </w:rPr>
              <w:t>53.81</w:t>
            </w:r>
          </w:p>
        </w:tc>
      </w:tr>
      <w:tr w:rsidR="00E80402" w:rsidRPr="0058001A" w14:paraId="5EE95920"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5DA3DC64" w14:textId="2E1F0EE7" w:rsidR="00E80402" w:rsidRPr="0058001A" w:rsidRDefault="00E80402" w:rsidP="00E80402">
            <w:pPr>
              <w:widowControl w:val="0"/>
              <w:tabs>
                <w:tab w:val="left" w:pos="3141"/>
              </w:tabs>
              <w:bidi/>
              <w:rPr>
                <w:sz w:val="20"/>
                <w:lang w:bidi="ar-LB"/>
              </w:rPr>
            </w:pPr>
            <w:r w:rsidRPr="009B75B2">
              <w:rPr>
                <w:rFonts w:asciiTheme="majorBidi" w:hAnsiTheme="majorBidi" w:cstheme="majorBidi"/>
                <w:sz w:val="20"/>
                <w:rtl/>
                <w:lang w:bidi="ar-LB"/>
              </w:rPr>
              <w:t>الهيدروفلوروكربون-</w:t>
            </w:r>
            <w:r>
              <w:rPr>
                <w:rFonts w:asciiTheme="majorBidi" w:hAnsiTheme="majorBidi" w:cstheme="majorBidi"/>
                <w:sz w:val="20"/>
                <w:rtl/>
                <w:lang w:bidi="ar-LB"/>
              </w:rPr>
              <w:t>152</w:t>
            </w:r>
            <w:r>
              <w:rPr>
                <w:rFonts w:asciiTheme="majorBidi" w:hAnsiTheme="majorBidi" w:cstheme="majorBidi"/>
                <w:sz w:val="20"/>
                <w:lang w:bidi="ar-LB"/>
              </w:rPr>
              <w:t>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724AC769" w14:textId="5188CAC3" w:rsidR="00E80402" w:rsidRPr="0058001A" w:rsidRDefault="00E80402" w:rsidP="00E80402">
            <w:pPr>
              <w:widowControl w:val="0"/>
              <w:tabs>
                <w:tab w:val="left" w:pos="3141"/>
              </w:tabs>
              <w:bidi/>
              <w:jc w:val="left"/>
              <w:rPr>
                <w:sz w:val="20"/>
                <w:lang w:bidi="ar-LB"/>
              </w:rPr>
            </w:pPr>
            <w:r w:rsidRPr="0058001A">
              <w:rPr>
                <w:sz w:val="20"/>
                <w:lang w:bidi="ar-LB"/>
              </w:rPr>
              <w:t>124</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39D0F43E" w14:textId="72E2C381" w:rsidR="00E80402" w:rsidRPr="0058001A" w:rsidRDefault="00E80402" w:rsidP="00E80402">
            <w:pPr>
              <w:widowControl w:val="0"/>
              <w:tabs>
                <w:tab w:val="left" w:pos="3141"/>
              </w:tabs>
              <w:bidi/>
              <w:jc w:val="left"/>
              <w:rPr>
                <w:sz w:val="20"/>
                <w:lang w:bidi="ar-LB"/>
              </w:rPr>
            </w:pPr>
            <w:r w:rsidRPr="0058001A">
              <w:rPr>
                <w:sz w:val="20"/>
                <w:lang w:bidi="ar-LB"/>
              </w:rPr>
              <w:t>0.52</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2036B3FC" w14:textId="5D1AFDBF"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6DA38CA2" w14:textId="6DC5294B"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4" w:type="pct"/>
            <w:tcBorders>
              <w:top w:val="single" w:sz="4" w:space="0" w:color="auto"/>
              <w:left w:val="single" w:sz="4" w:space="0" w:color="auto"/>
              <w:bottom w:val="single" w:sz="4" w:space="0" w:color="auto"/>
              <w:right w:val="single" w:sz="4" w:space="0" w:color="auto"/>
            </w:tcBorders>
            <w:vAlign w:val="bottom"/>
          </w:tcPr>
          <w:p w14:paraId="365704A2" w14:textId="62AD6048" w:rsidR="00E80402" w:rsidRPr="00A20612" w:rsidRDefault="00E80402" w:rsidP="00E80402">
            <w:pPr>
              <w:widowControl w:val="0"/>
              <w:tabs>
                <w:tab w:val="left" w:pos="3141"/>
              </w:tabs>
              <w:bidi/>
              <w:jc w:val="left"/>
              <w:rPr>
                <w:sz w:val="20"/>
                <w:lang w:bidi="ar-LB"/>
              </w:rPr>
            </w:pPr>
            <w:r w:rsidRPr="00A20612">
              <w:rPr>
                <w:sz w:val="20"/>
                <w:lang w:bidi="ar-LB"/>
              </w:rPr>
              <w:t>0</w:t>
            </w:r>
          </w:p>
        </w:tc>
        <w:tc>
          <w:tcPr>
            <w:tcW w:w="839" w:type="pct"/>
            <w:tcBorders>
              <w:top w:val="single" w:sz="4" w:space="0" w:color="auto"/>
              <w:left w:val="nil"/>
              <w:bottom w:val="single" w:sz="4" w:space="0" w:color="auto"/>
              <w:right w:val="single" w:sz="4" w:space="0" w:color="auto"/>
            </w:tcBorders>
            <w:shd w:val="clear" w:color="auto" w:fill="auto"/>
          </w:tcPr>
          <w:p w14:paraId="43599657" w14:textId="0FDEB518" w:rsidR="00E80402" w:rsidRPr="0058001A" w:rsidRDefault="00E80402" w:rsidP="00E80402">
            <w:pPr>
              <w:widowControl w:val="0"/>
              <w:tabs>
                <w:tab w:val="left" w:pos="3141"/>
              </w:tabs>
              <w:bidi/>
              <w:jc w:val="left"/>
              <w:rPr>
                <w:sz w:val="20"/>
                <w:lang w:bidi="ar-LB"/>
              </w:rPr>
            </w:pPr>
            <w:r w:rsidRPr="00C57211">
              <w:rPr>
                <w:color w:val="000000"/>
                <w:sz w:val="20"/>
                <w:lang w:bidi="ar-LB"/>
              </w:rPr>
              <w:t>0.00</w:t>
            </w:r>
          </w:p>
        </w:tc>
      </w:tr>
      <w:tr w:rsidR="00E80402" w:rsidRPr="0058001A" w14:paraId="27639990"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390D1271" w14:textId="2E90D946" w:rsidR="00E80402" w:rsidRPr="0058001A" w:rsidDel="007C588C" w:rsidRDefault="00E80402" w:rsidP="00E80402">
            <w:pPr>
              <w:widowControl w:val="0"/>
              <w:tabs>
                <w:tab w:val="left" w:pos="3141"/>
              </w:tabs>
              <w:bidi/>
              <w:rPr>
                <w:sz w:val="20"/>
                <w:lang w:bidi="ar-LB"/>
              </w:rPr>
            </w:pPr>
            <w:r w:rsidRPr="009B75B2">
              <w:rPr>
                <w:rFonts w:asciiTheme="majorBidi" w:hAnsiTheme="majorBidi" w:cstheme="majorBidi"/>
                <w:sz w:val="20"/>
                <w:rtl/>
                <w:lang w:bidi="ar-LB"/>
              </w:rPr>
              <w:t>الهيدروفلوروكربون-</w:t>
            </w:r>
            <w:r>
              <w:rPr>
                <w:rFonts w:asciiTheme="majorBidi" w:hAnsiTheme="majorBidi" w:cstheme="majorBidi"/>
                <w:sz w:val="20"/>
                <w:rtl/>
                <w:lang w:bidi="ar-LB"/>
              </w:rPr>
              <w:t>227</w:t>
            </w:r>
            <w:r>
              <w:rPr>
                <w:rFonts w:asciiTheme="majorBidi" w:hAnsiTheme="majorBidi" w:cstheme="majorBidi"/>
                <w:sz w:val="20"/>
                <w:lang w:bidi="ar-LB"/>
              </w:rPr>
              <w:t>ea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5894F85" w14:textId="4AA7C799" w:rsidR="00E80402" w:rsidRPr="0058001A" w:rsidRDefault="00E80402" w:rsidP="00E80402">
            <w:pPr>
              <w:widowControl w:val="0"/>
              <w:tabs>
                <w:tab w:val="left" w:pos="3141"/>
              </w:tabs>
              <w:bidi/>
              <w:jc w:val="left"/>
              <w:rPr>
                <w:sz w:val="20"/>
                <w:lang w:bidi="ar-LB"/>
              </w:rPr>
            </w:pPr>
            <w:r w:rsidRPr="0058001A">
              <w:rPr>
                <w:sz w:val="20"/>
                <w:lang w:bidi="ar-LB"/>
              </w:rPr>
              <w:t>3</w:t>
            </w:r>
            <w:r>
              <w:rPr>
                <w:sz w:val="20"/>
                <w:lang w:bidi="ar-LB"/>
              </w:rPr>
              <w:t>,</w:t>
            </w:r>
            <w:r w:rsidRPr="0058001A">
              <w:rPr>
                <w:sz w:val="20"/>
                <w:lang w:bidi="ar-LB"/>
              </w:rPr>
              <w:t>220</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3FBC6C52" w14:textId="3D7FF18F" w:rsidR="00E80402" w:rsidRPr="0058001A" w:rsidRDefault="00E80402" w:rsidP="00E80402">
            <w:pPr>
              <w:widowControl w:val="0"/>
              <w:tabs>
                <w:tab w:val="left" w:pos="3141"/>
              </w:tabs>
              <w:bidi/>
              <w:jc w:val="left"/>
              <w:rPr>
                <w:sz w:val="20"/>
                <w:lang w:bidi="ar-LB"/>
              </w:rPr>
            </w:pPr>
            <w:r w:rsidRPr="0058001A">
              <w:rPr>
                <w:sz w:val="20"/>
                <w:lang w:bidi="ar-LB"/>
              </w:rPr>
              <w:t>0.06</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3A9458CF" w14:textId="1A285F74"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681FE0ED" w14:textId="28B48CA7"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4" w:type="pct"/>
            <w:tcBorders>
              <w:top w:val="single" w:sz="4" w:space="0" w:color="auto"/>
              <w:left w:val="single" w:sz="4" w:space="0" w:color="auto"/>
              <w:bottom w:val="single" w:sz="4" w:space="0" w:color="auto"/>
              <w:right w:val="single" w:sz="4" w:space="0" w:color="auto"/>
            </w:tcBorders>
            <w:vAlign w:val="bottom"/>
          </w:tcPr>
          <w:p w14:paraId="2A04DB3C" w14:textId="4AD66931" w:rsidR="00E80402" w:rsidRPr="00A20612" w:rsidRDefault="00E80402" w:rsidP="00E80402">
            <w:pPr>
              <w:widowControl w:val="0"/>
              <w:tabs>
                <w:tab w:val="left" w:pos="3141"/>
              </w:tabs>
              <w:bidi/>
              <w:jc w:val="left"/>
              <w:rPr>
                <w:sz w:val="20"/>
                <w:lang w:bidi="ar-LB"/>
              </w:rPr>
            </w:pPr>
            <w:r w:rsidRPr="00A20612">
              <w:rPr>
                <w:sz w:val="20"/>
                <w:lang w:bidi="ar-LB"/>
              </w:rPr>
              <w:t>0</w:t>
            </w:r>
          </w:p>
        </w:tc>
        <w:tc>
          <w:tcPr>
            <w:tcW w:w="839" w:type="pct"/>
            <w:tcBorders>
              <w:top w:val="single" w:sz="4" w:space="0" w:color="auto"/>
              <w:left w:val="nil"/>
              <w:bottom w:val="single" w:sz="4" w:space="0" w:color="auto"/>
              <w:right w:val="single" w:sz="4" w:space="0" w:color="auto"/>
            </w:tcBorders>
            <w:shd w:val="clear" w:color="auto" w:fill="auto"/>
          </w:tcPr>
          <w:p w14:paraId="175B5F4C" w14:textId="58A10097" w:rsidR="00E80402" w:rsidRPr="0058001A" w:rsidRDefault="00E80402" w:rsidP="00E80402">
            <w:pPr>
              <w:widowControl w:val="0"/>
              <w:tabs>
                <w:tab w:val="left" w:pos="3141"/>
              </w:tabs>
              <w:bidi/>
              <w:jc w:val="left"/>
              <w:rPr>
                <w:sz w:val="20"/>
                <w:lang w:bidi="ar-LB"/>
              </w:rPr>
            </w:pPr>
            <w:r w:rsidRPr="00C57211">
              <w:rPr>
                <w:color w:val="000000"/>
                <w:sz w:val="20"/>
                <w:lang w:bidi="ar-LB"/>
              </w:rPr>
              <w:t>0.00</w:t>
            </w:r>
          </w:p>
        </w:tc>
      </w:tr>
      <w:tr w:rsidR="00E80402" w:rsidRPr="0058001A" w14:paraId="4ECCF3AD"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3306F092" w14:textId="13AE137F" w:rsidR="00E80402" w:rsidRPr="0058001A" w:rsidRDefault="00E80402" w:rsidP="00E80402">
            <w:pPr>
              <w:widowControl w:val="0"/>
              <w:tabs>
                <w:tab w:val="left" w:pos="3141"/>
              </w:tabs>
              <w:bidi/>
              <w:rPr>
                <w:sz w:val="20"/>
                <w:lang w:bidi="ar-LB"/>
              </w:rPr>
            </w:pPr>
            <w:r>
              <w:rPr>
                <w:rFonts w:asciiTheme="majorBidi" w:hAnsiTheme="majorBidi" w:cstheme="majorBidi"/>
                <w:sz w:val="20"/>
                <w:rtl/>
                <w:lang w:bidi="ar-LB"/>
              </w:rPr>
              <w:t>الهيدروفلوروكربون-23</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C47E0EA" w14:textId="2FB50325" w:rsidR="00E80402" w:rsidRPr="0058001A" w:rsidRDefault="00E80402" w:rsidP="00E80402">
            <w:pPr>
              <w:widowControl w:val="0"/>
              <w:tabs>
                <w:tab w:val="left" w:pos="3141"/>
              </w:tabs>
              <w:bidi/>
              <w:jc w:val="left"/>
              <w:rPr>
                <w:sz w:val="20"/>
                <w:lang w:bidi="ar-LB"/>
              </w:rPr>
            </w:pPr>
            <w:r w:rsidRPr="0058001A">
              <w:rPr>
                <w:sz w:val="20"/>
                <w:lang w:bidi="ar-LB"/>
              </w:rPr>
              <w:t>14</w:t>
            </w:r>
            <w:r>
              <w:rPr>
                <w:sz w:val="20"/>
                <w:lang w:bidi="ar-LB"/>
              </w:rPr>
              <w:t>,</w:t>
            </w:r>
            <w:r w:rsidRPr="0058001A">
              <w:rPr>
                <w:sz w:val="20"/>
                <w:lang w:bidi="ar-LB"/>
              </w:rPr>
              <w:t>800</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5C8C3C9C" w14:textId="0148A5C3" w:rsidR="00E80402" w:rsidRPr="0058001A" w:rsidRDefault="00E80402" w:rsidP="00E80402">
            <w:pPr>
              <w:widowControl w:val="0"/>
              <w:tabs>
                <w:tab w:val="left" w:pos="3141"/>
              </w:tabs>
              <w:bidi/>
              <w:jc w:val="left"/>
              <w:rPr>
                <w:sz w:val="20"/>
                <w:lang w:bidi="ar-LB"/>
              </w:rPr>
            </w:pPr>
            <w:r w:rsidRPr="0058001A">
              <w:rPr>
                <w:sz w:val="20"/>
                <w:lang w:bidi="ar-LB"/>
              </w:rPr>
              <w:t>0.01</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0AFE1114" w14:textId="72C2EC40"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4FE1EF07" w14:textId="60EDDE60"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4" w:type="pct"/>
            <w:tcBorders>
              <w:top w:val="single" w:sz="4" w:space="0" w:color="auto"/>
              <w:left w:val="single" w:sz="4" w:space="0" w:color="auto"/>
              <w:bottom w:val="single" w:sz="4" w:space="0" w:color="auto"/>
              <w:right w:val="single" w:sz="4" w:space="0" w:color="auto"/>
            </w:tcBorders>
            <w:vAlign w:val="bottom"/>
          </w:tcPr>
          <w:p w14:paraId="299BB351" w14:textId="5BA9551B" w:rsidR="00E80402" w:rsidRPr="00A20612" w:rsidRDefault="00E80402" w:rsidP="00E80402">
            <w:pPr>
              <w:widowControl w:val="0"/>
              <w:tabs>
                <w:tab w:val="left" w:pos="3141"/>
              </w:tabs>
              <w:bidi/>
              <w:jc w:val="left"/>
              <w:rPr>
                <w:sz w:val="20"/>
                <w:lang w:bidi="ar-LB"/>
              </w:rPr>
            </w:pPr>
            <w:r w:rsidRPr="00A20612">
              <w:rPr>
                <w:sz w:val="20"/>
                <w:lang w:bidi="ar-LB"/>
              </w:rPr>
              <w:t>0</w:t>
            </w:r>
          </w:p>
        </w:tc>
        <w:tc>
          <w:tcPr>
            <w:tcW w:w="839" w:type="pct"/>
            <w:tcBorders>
              <w:top w:val="single" w:sz="4" w:space="0" w:color="auto"/>
              <w:left w:val="nil"/>
              <w:bottom w:val="single" w:sz="4" w:space="0" w:color="auto"/>
              <w:right w:val="single" w:sz="4" w:space="0" w:color="auto"/>
            </w:tcBorders>
            <w:shd w:val="clear" w:color="auto" w:fill="auto"/>
          </w:tcPr>
          <w:p w14:paraId="553AE0BF" w14:textId="5846881F" w:rsidR="00E80402" w:rsidRPr="0058001A" w:rsidRDefault="00E80402" w:rsidP="00E80402">
            <w:pPr>
              <w:widowControl w:val="0"/>
              <w:tabs>
                <w:tab w:val="left" w:pos="3141"/>
              </w:tabs>
              <w:bidi/>
              <w:jc w:val="left"/>
              <w:rPr>
                <w:sz w:val="20"/>
                <w:lang w:bidi="ar-LB"/>
              </w:rPr>
            </w:pPr>
            <w:r w:rsidRPr="00C57211">
              <w:rPr>
                <w:color w:val="000000"/>
                <w:sz w:val="20"/>
                <w:lang w:bidi="ar-LB"/>
              </w:rPr>
              <w:t>0.00</w:t>
            </w:r>
          </w:p>
        </w:tc>
      </w:tr>
      <w:tr w:rsidR="00E80402" w:rsidRPr="0058001A" w14:paraId="7770F046" w14:textId="77777777" w:rsidTr="005C0751">
        <w:tc>
          <w:tcPr>
            <w:tcW w:w="1122" w:type="pct"/>
            <w:tcBorders>
              <w:top w:val="single" w:sz="4" w:space="0" w:color="auto"/>
              <w:left w:val="single" w:sz="4" w:space="0" w:color="auto"/>
              <w:bottom w:val="single" w:sz="4" w:space="0" w:color="auto"/>
              <w:right w:val="single" w:sz="4" w:space="0" w:color="auto"/>
            </w:tcBorders>
            <w:shd w:val="clear" w:color="auto" w:fill="auto"/>
          </w:tcPr>
          <w:p w14:paraId="27AD0A18" w14:textId="35A90187" w:rsidR="00E80402" w:rsidRPr="0058001A" w:rsidRDefault="00DE1E93" w:rsidP="00E80402">
            <w:pPr>
              <w:widowControl w:val="0"/>
              <w:tabs>
                <w:tab w:val="left" w:pos="3141"/>
              </w:tabs>
              <w:bidi/>
              <w:rPr>
                <w:sz w:val="20"/>
                <w:lang w:bidi="ar-LB"/>
              </w:rPr>
            </w:pPr>
            <w:r>
              <w:rPr>
                <w:sz w:val="20"/>
                <w:lang w:bidi="ar-LB"/>
              </w:rPr>
              <w:t>R-404A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3468F0D1" w14:textId="67671011" w:rsidR="00E80402" w:rsidRPr="0058001A" w:rsidRDefault="00E80402" w:rsidP="00E80402">
            <w:pPr>
              <w:widowControl w:val="0"/>
              <w:tabs>
                <w:tab w:val="left" w:pos="3141"/>
              </w:tabs>
              <w:bidi/>
              <w:jc w:val="left"/>
              <w:rPr>
                <w:sz w:val="20"/>
                <w:lang w:bidi="ar-LB"/>
              </w:rPr>
            </w:pPr>
            <w:r w:rsidRPr="0058001A">
              <w:rPr>
                <w:sz w:val="20"/>
                <w:lang w:bidi="ar-LB"/>
              </w:rPr>
              <w:t>3</w:t>
            </w:r>
            <w:r>
              <w:rPr>
                <w:sz w:val="20"/>
                <w:lang w:bidi="ar-LB"/>
              </w:rPr>
              <w:t>,</w:t>
            </w:r>
            <w:r w:rsidRPr="0058001A">
              <w:rPr>
                <w:sz w:val="20"/>
                <w:lang w:bidi="ar-LB"/>
              </w:rPr>
              <w:t>92</w:t>
            </w:r>
            <w:r>
              <w:rPr>
                <w:sz w:val="20"/>
                <w:lang w:bidi="ar-LB"/>
              </w:rPr>
              <w:t>2</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38EB614F" w14:textId="71E94D93" w:rsidR="00E80402" w:rsidRPr="0058001A" w:rsidRDefault="00E80402" w:rsidP="00E80402">
            <w:pPr>
              <w:widowControl w:val="0"/>
              <w:tabs>
                <w:tab w:val="left" w:pos="3141"/>
              </w:tabs>
              <w:bidi/>
              <w:jc w:val="left"/>
              <w:rPr>
                <w:sz w:val="20"/>
                <w:lang w:bidi="ar-LB"/>
              </w:rPr>
            </w:pPr>
            <w:r w:rsidRPr="0058001A">
              <w:rPr>
                <w:sz w:val="20"/>
                <w:lang w:bidi="ar-LB"/>
              </w:rPr>
              <w:t>49.96</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3900F64E" w14:textId="4B8F04D0" w:rsidR="00E80402" w:rsidRPr="0058001A" w:rsidRDefault="00E80402" w:rsidP="00E80402">
            <w:pPr>
              <w:widowControl w:val="0"/>
              <w:tabs>
                <w:tab w:val="left" w:pos="3141"/>
              </w:tabs>
              <w:bidi/>
              <w:jc w:val="left"/>
              <w:rPr>
                <w:sz w:val="20"/>
                <w:lang w:bidi="ar-LB"/>
              </w:rPr>
            </w:pPr>
            <w:r w:rsidRPr="0058001A">
              <w:rPr>
                <w:sz w:val="20"/>
                <w:lang w:bidi="ar-LB"/>
              </w:rPr>
              <w:t>32.59</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74F5E9AC" w14:textId="68F94BDF" w:rsidR="00E80402" w:rsidRPr="0058001A" w:rsidRDefault="00E80402" w:rsidP="00E80402">
            <w:pPr>
              <w:widowControl w:val="0"/>
              <w:tabs>
                <w:tab w:val="left" w:pos="3141"/>
              </w:tabs>
              <w:bidi/>
              <w:jc w:val="left"/>
              <w:rPr>
                <w:sz w:val="20"/>
                <w:lang w:bidi="ar-LB"/>
              </w:rPr>
            </w:pPr>
            <w:r w:rsidRPr="0058001A">
              <w:rPr>
                <w:sz w:val="20"/>
                <w:lang w:bidi="ar-LB"/>
              </w:rPr>
              <w:t>45.05</w:t>
            </w:r>
          </w:p>
        </w:tc>
        <w:tc>
          <w:tcPr>
            <w:tcW w:w="604" w:type="pct"/>
            <w:tcBorders>
              <w:top w:val="single" w:sz="4" w:space="0" w:color="auto"/>
              <w:left w:val="single" w:sz="4" w:space="0" w:color="auto"/>
              <w:bottom w:val="single" w:sz="4" w:space="0" w:color="auto"/>
              <w:right w:val="single" w:sz="4" w:space="0" w:color="auto"/>
            </w:tcBorders>
            <w:vAlign w:val="bottom"/>
          </w:tcPr>
          <w:p w14:paraId="19125570" w14:textId="4911D2A1" w:rsidR="00E80402" w:rsidRPr="00A20612" w:rsidRDefault="00E80402" w:rsidP="00E80402">
            <w:pPr>
              <w:widowControl w:val="0"/>
              <w:tabs>
                <w:tab w:val="left" w:pos="3141"/>
              </w:tabs>
              <w:bidi/>
              <w:jc w:val="left"/>
              <w:rPr>
                <w:sz w:val="20"/>
                <w:lang w:bidi="ar-LB"/>
              </w:rPr>
            </w:pPr>
            <w:r w:rsidRPr="00A20612">
              <w:rPr>
                <w:sz w:val="20"/>
                <w:lang w:bidi="ar-LB"/>
              </w:rPr>
              <w:t>27.83</w:t>
            </w:r>
          </w:p>
        </w:tc>
        <w:tc>
          <w:tcPr>
            <w:tcW w:w="839" w:type="pct"/>
            <w:tcBorders>
              <w:top w:val="single" w:sz="4" w:space="0" w:color="auto"/>
              <w:left w:val="nil"/>
              <w:bottom w:val="single" w:sz="4" w:space="0" w:color="auto"/>
              <w:right w:val="single" w:sz="4" w:space="0" w:color="auto"/>
            </w:tcBorders>
            <w:shd w:val="clear" w:color="auto" w:fill="auto"/>
          </w:tcPr>
          <w:p w14:paraId="6F64572B" w14:textId="2BDCA2F8" w:rsidR="00E80402" w:rsidRPr="0058001A" w:rsidRDefault="00E80402" w:rsidP="00E80402">
            <w:pPr>
              <w:widowControl w:val="0"/>
              <w:tabs>
                <w:tab w:val="left" w:pos="3141"/>
              </w:tabs>
              <w:bidi/>
              <w:jc w:val="left"/>
              <w:rPr>
                <w:sz w:val="20"/>
                <w:lang w:bidi="ar-LB"/>
              </w:rPr>
            </w:pPr>
            <w:r w:rsidRPr="00C57211">
              <w:rPr>
                <w:color w:val="000000"/>
                <w:sz w:val="20"/>
                <w:lang w:bidi="ar-LB"/>
              </w:rPr>
              <w:t>14.86</w:t>
            </w:r>
          </w:p>
        </w:tc>
      </w:tr>
      <w:tr w:rsidR="00E80402" w:rsidRPr="0058001A" w14:paraId="43B56E73" w14:textId="77777777" w:rsidTr="005C0751">
        <w:tc>
          <w:tcPr>
            <w:tcW w:w="1122" w:type="pct"/>
            <w:tcBorders>
              <w:top w:val="single" w:sz="4" w:space="0" w:color="auto"/>
              <w:left w:val="single" w:sz="4" w:space="0" w:color="auto"/>
              <w:bottom w:val="single" w:sz="4" w:space="0" w:color="auto"/>
              <w:right w:val="single" w:sz="4" w:space="0" w:color="auto"/>
            </w:tcBorders>
            <w:shd w:val="clear" w:color="auto" w:fill="auto"/>
          </w:tcPr>
          <w:p w14:paraId="42BE9DBF" w14:textId="159D9BDA" w:rsidR="00E80402" w:rsidRPr="0058001A" w:rsidRDefault="00E80402" w:rsidP="00E80402">
            <w:pPr>
              <w:widowControl w:val="0"/>
              <w:tabs>
                <w:tab w:val="left" w:pos="3141"/>
              </w:tabs>
              <w:bidi/>
              <w:rPr>
                <w:sz w:val="20"/>
                <w:lang w:bidi="ar-LB"/>
              </w:rPr>
            </w:pPr>
            <w:r w:rsidRPr="0058001A">
              <w:rPr>
                <w:sz w:val="20"/>
                <w:lang w:bidi="ar-LB"/>
              </w:rPr>
              <w:t>R-407C</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5B68D04" w14:textId="1ADF48C8" w:rsidR="00E80402" w:rsidRPr="0058001A" w:rsidRDefault="00E80402" w:rsidP="00E80402">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77</w:t>
            </w:r>
            <w:r>
              <w:rPr>
                <w:sz w:val="20"/>
                <w:lang w:bidi="ar-LB"/>
              </w:rPr>
              <w:t>4</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674CAA1E" w14:textId="7CC7DD86" w:rsidR="00E80402" w:rsidRPr="0058001A" w:rsidRDefault="00E80402" w:rsidP="00E80402">
            <w:pPr>
              <w:widowControl w:val="0"/>
              <w:tabs>
                <w:tab w:val="left" w:pos="3141"/>
              </w:tabs>
              <w:bidi/>
              <w:jc w:val="left"/>
              <w:rPr>
                <w:sz w:val="20"/>
                <w:lang w:bidi="ar-LB"/>
              </w:rPr>
            </w:pPr>
            <w:r w:rsidRPr="0058001A">
              <w:rPr>
                <w:sz w:val="20"/>
                <w:lang w:bidi="ar-LB"/>
              </w:rPr>
              <w:t>1.76</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03272EAC" w14:textId="478E8361" w:rsidR="00E80402" w:rsidRPr="0058001A" w:rsidRDefault="00E80402" w:rsidP="00E80402">
            <w:pPr>
              <w:widowControl w:val="0"/>
              <w:tabs>
                <w:tab w:val="left" w:pos="3141"/>
              </w:tabs>
              <w:bidi/>
              <w:jc w:val="left"/>
              <w:rPr>
                <w:sz w:val="20"/>
                <w:lang w:bidi="ar-LB"/>
              </w:rPr>
            </w:pPr>
            <w:r w:rsidRPr="0058001A">
              <w:rPr>
                <w:sz w:val="20"/>
                <w:lang w:bidi="ar-LB"/>
              </w:rPr>
              <w:t>2.08</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113633EF" w14:textId="2833B8B9" w:rsidR="00E80402" w:rsidRPr="0058001A" w:rsidRDefault="00E80402" w:rsidP="00E80402">
            <w:pPr>
              <w:widowControl w:val="0"/>
              <w:tabs>
                <w:tab w:val="left" w:pos="3141"/>
              </w:tabs>
              <w:bidi/>
              <w:jc w:val="left"/>
              <w:rPr>
                <w:sz w:val="20"/>
                <w:lang w:bidi="ar-LB"/>
              </w:rPr>
            </w:pPr>
            <w:r w:rsidRPr="0058001A">
              <w:rPr>
                <w:sz w:val="20"/>
                <w:lang w:bidi="ar-LB"/>
              </w:rPr>
              <w:t>1.25</w:t>
            </w:r>
          </w:p>
        </w:tc>
        <w:tc>
          <w:tcPr>
            <w:tcW w:w="604" w:type="pct"/>
            <w:tcBorders>
              <w:top w:val="single" w:sz="4" w:space="0" w:color="auto"/>
              <w:left w:val="single" w:sz="4" w:space="0" w:color="auto"/>
              <w:bottom w:val="single" w:sz="4" w:space="0" w:color="auto"/>
              <w:right w:val="single" w:sz="4" w:space="0" w:color="auto"/>
            </w:tcBorders>
            <w:vAlign w:val="bottom"/>
          </w:tcPr>
          <w:p w14:paraId="67731B2F" w14:textId="03347E03" w:rsidR="00E80402" w:rsidRPr="00A20612" w:rsidRDefault="00E80402" w:rsidP="00E80402">
            <w:pPr>
              <w:widowControl w:val="0"/>
              <w:tabs>
                <w:tab w:val="left" w:pos="3141"/>
              </w:tabs>
              <w:bidi/>
              <w:jc w:val="left"/>
              <w:rPr>
                <w:sz w:val="20"/>
                <w:lang w:bidi="ar-LB"/>
              </w:rPr>
            </w:pPr>
            <w:r w:rsidRPr="00A20612">
              <w:rPr>
                <w:sz w:val="20"/>
                <w:lang w:bidi="ar-LB"/>
              </w:rPr>
              <w:t>2.56</w:t>
            </w:r>
          </w:p>
        </w:tc>
        <w:tc>
          <w:tcPr>
            <w:tcW w:w="839" w:type="pct"/>
            <w:tcBorders>
              <w:top w:val="single" w:sz="4" w:space="0" w:color="auto"/>
              <w:left w:val="nil"/>
              <w:bottom w:val="single" w:sz="4" w:space="0" w:color="auto"/>
              <w:right w:val="single" w:sz="4" w:space="0" w:color="auto"/>
            </w:tcBorders>
            <w:shd w:val="clear" w:color="auto" w:fill="auto"/>
          </w:tcPr>
          <w:p w14:paraId="45E6D63B" w14:textId="2BFACF22" w:rsidR="00E80402" w:rsidRPr="0058001A" w:rsidRDefault="00E80402" w:rsidP="00E80402">
            <w:pPr>
              <w:widowControl w:val="0"/>
              <w:tabs>
                <w:tab w:val="left" w:pos="3141"/>
              </w:tabs>
              <w:bidi/>
              <w:jc w:val="left"/>
              <w:rPr>
                <w:sz w:val="20"/>
                <w:lang w:bidi="ar-LB"/>
              </w:rPr>
            </w:pPr>
            <w:r w:rsidRPr="00C57211">
              <w:rPr>
                <w:color w:val="000000"/>
                <w:sz w:val="20"/>
                <w:lang w:bidi="ar-LB"/>
              </w:rPr>
              <w:t>1.37</w:t>
            </w:r>
          </w:p>
        </w:tc>
      </w:tr>
      <w:tr w:rsidR="00E80402" w:rsidRPr="0058001A" w14:paraId="3660EFAC"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225B0387" w14:textId="2E7E9FC5" w:rsidR="00E80402" w:rsidRPr="0058001A" w:rsidRDefault="00E80402" w:rsidP="00E80402">
            <w:pPr>
              <w:widowControl w:val="0"/>
              <w:tabs>
                <w:tab w:val="left" w:pos="3141"/>
              </w:tabs>
              <w:bidi/>
              <w:rPr>
                <w:sz w:val="20"/>
                <w:lang w:bidi="ar-LB"/>
              </w:rPr>
            </w:pPr>
            <w:r w:rsidRPr="0058001A">
              <w:rPr>
                <w:sz w:val="20"/>
                <w:lang w:bidi="ar-LB"/>
              </w:rPr>
              <w:t>R-407F</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18A30C0A" w14:textId="3C33B245" w:rsidR="00E80402" w:rsidRPr="0058001A" w:rsidRDefault="00E80402" w:rsidP="00E80402">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82</w:t>
            </w:r>
            <w:r>
              <w:rPr>
                <w:sz w:val="20"/>
                <w:lang w:bidi="ar-LB"/>
              </w:rPr>
              <w:t>5</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4211A5BD" w14:textId="1F529840"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3A100FCA" w14:textId="3E514895" w:rsidR="00E80402" w:rsidRPr="0058001A" w:rsidRDefault="00E80402" w:rsidP="00E80402">
            <w:pPr>
              <w:widowControl w:val="0"/>
              <w:tabs>
                <w:tab w:val="left" w:pos="3141"/>
              </w:tabs>
              <w:bidi/>
              <w:jc w:val="left"/>
              <w:rPr>
                <w:sz w:val="20"/>
                <w:lang w:bidi="ar-LB"/>
              </w:rPr>
            </w:pPr>
            <w:r w:rsidRPr="0058001A">
              <w:rPr>
                <w:sz w:val="20"/>
                <w:lang w:bidi="ar-LB"/>
              </w:rPr>
              <w:t>2.43</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153A80D7" w14:textId="58C60F93" w:rsidR="00E80402" w:rsidRPr="0058001A" w:rsidRDefault="00E80402" w:rsidP="00E80402">
            <w:pPr>
              <w:widowControl w:val="0"/>
              <w:tabs>
                <w:tab w:val="left" w:pos="3141"/>
              </w:tabs>
              <w:bidi/>
              <w:jc w:val="left"/>
              <w:rPr>
                <w:sz w:val="20"/>
                <w:lang w:bidi="ar-LB"/>
              </w:rPr>
            </w:pPr>
            <w:r w:rsidRPr="0058001A">
              <w:rPr>
                <w:sz w:val="20"/>
                <w:lang w:bidi="ar-LB"/>
              </w:rPr>
              <w:t>1.02</w:t>
            </w:r>
          </w:p>
        </w:tc>
        <w:tc>
          <w:tcPr>
            <w:tcW w:w="604" w:type="pct"/>
            <w:tcBorders>
              <w:top w:val="single" w:sz="4" w:space="0" w:color="auto"/>
              <w:left w:val="single" w:sz="4" w:space="0" w:color="auto"/>
              <w:bottom w:val="single" w:sz="4" w:space="0" w:color="auto"/>
              <w:right w:val="single" w:sz="4" w:space="0" w:color="auto"/>
            </w:tcBorders>
            <w:vAlign w:val="bottom"/>
          </w:tcPr>
          <w:p w14:paraId="006D8463" w14:textId="41EA9E20" w:rsidR="00E80402" w:rsidRPr="00A20612" w:rsidRDefault="00E80402" w:rsidP="00E80402">
            <w:pPr>
              <w:widowControl w:val="0"/>
              <w:tabs>
                <w:tab w:val="left" w:pos="3141"/>
              </w:tabs>
              <w:bidi/>
              <w:jc w:val="left"/>
              <w:rPr>
                <w:sz w:val="20"/>
                <w:lang w:bidi="ar-LB"/>
              </w:rPr>
            </w:pPr>
            <w:r w:rsidRPr="00A20612">
              <w:rPr>
                <w:sz w:val="20"/>
                <w:lang w:bidi="ar-LB"/>
              </w:rPr>
              <w:t>0.28</w:t>
            </w:r>
          </w:p>
        </w:tc>
        <w:tc>
          <w:tcPr>
            <w:tcW w:w="839" w:type="pct"/>
            <w:tcBorders>
              <w:top w:val="single" w:sz="4" w:space="0" w:color="auto"/>
              <w:left w:val="nil"/>
              <w:bottom w:val="single" w:sz="4" w:space="0" w:color="auto"/>
              <w:right w:val="single" w:sz="4" w:space="0" w:color="auto"/>
            </w:tcBorders>
            <w:shd w:val="clear" w:color="auto" w:fill="auto"/>
          </w:tcPr>
          <w:p w14:paraId="047C79FF" w14:textId="6A6E540E" w:rsidR="00E80402" w:rsidRPr="0058001A" w:rsidRDefault="00E80402" w:rsidP="00E80402">
            <w:pPr>
              <w:widowControl w:val="0"/>
              <w:tabs>
                <w:tab w:val="left" w:pos="3141"/>
              </w:tabs>
              <w:bidi/>
              <w:jc w:val="left"/>
              <w:rPr>
                <w:sz w:val="20"/>
                <w:lang w:bidi="ar-LB"/>
              </w:rPr>
            </w:pPr>
            <w:r w:rsidRPr="00C57211">
              <w:rPr>
                <w:color w:val="000000"/>
                <w:sz w:val="20"/>
                <w:lang w:bidi="ar-LB"/>
              </w:rPr>
              <w:t>0.15</w:t>
            </w:r>
          </w:p>
        </w:tc>
      </w:tr>
      <w:tr w:rsidR="00E80402" w:rsidRPr="0058001A" w14:paraId="452A9FFF"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3FD77C20" w14:textId="6223990C" w:rsidR="00E80402" w:rsidRPr="0058001A" w:rsidRDefault="00E80402" w:rsidP="00E80402">
            <w:pPr>
              <w:widowControl w:val="0"/>
              <w:tabs>
                <w:tab w:val="left" w:pos="3141"/>
              </w:tabs>
              <w:bidi/>
              <w:rPr>
                <w:sz w:val="20"/>
                <w:lang w:bidi="ar-LB"/>
              </w:rPr>
            </w:pPr>
            <w:r w:rsidRPr="0058001A">
              <w:rPr>
                <w:sz w:val="20"/>
                <w:lang w:bidi="ar-LB"/>
              </w:rPr>
              <w:t>R-410A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8C19BA9" w14:textId="591FA8E8" w:rsidR="00E80402" w:rsidRPr="0058001A" w:rsidRDefault="00E80402" w:rsidP="00E80402">
            <w:pPr>
              <w:widowControl w:val="0"/>
              <w:tabs>
                <w:tab w:val="left" w:pos="3141"/>
              </w:tabs>
              <w:bidi/>
              <w:jc w:val="left"/>
              <w:rPr>
                <w:sz w:val="20"/>
                <w:lang w:bidi="ar-LB"/>
              </w:rPr>
            </w:pPr>
            <w:r w:rsidRPr="0058001A">
              <w:rPr>
                <w:sz w:val="20"/>
                <w:lang w:bidi="ar-LB"/>
              </w:rPr>
              <w:t>2</w:t>
            </w:r>
            <w:r>
              <w:rPr>
                <w:sz w:val="20"/>
                <w:lang w:bidi="ar-LB"/>
              </w:rPr>
              <w:t>,</w:t>
            </w:r>
            <w:r w:rsidRPr="0058001A">
              <w:rPr>
                <w:sz w:val="20"/>
                <w:lang w:bidi="ar-LB"/>
              </w:rPr>
              <w:t>08</w:t>
            </w:r>
            <w:r>
              <w:rPr>
                <w:sz w:val="20"/>
                <w:lang w:bidi="ar-LB"/>
              </w:rPr>
              <w:t>8</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467D7989" w14:textId="3D810743" w:rsidR="00E80402" w:rsidRPr="0058001A" w:rsidRDefault="00E80402" w:rsidP="00E80402">
            <w:pPr>
              <w:widowControl w:val="0"/>
              <w:tabs>
                <w:tab w:val="left" w:pos="3141"/>
              </w:tabs>
              <w:bidi/>
              <w:jc w:val="left"/>
              <w:rPr>
                <w:sz w:val="20"/>
                <w:lang w:bidi="ar-LB"/>
              </w:rPr>
            </w:pPr>
            <w:r w:rsidRPr="0058001A">
              <w:rPr>
                <w:sz w:val="20"/>
                <w:lang w:bidi="ar-LB"/>
              </w:rPr>
              <w:t>51.17</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6AC6020" w14:textId="1D430E8F" w:rsidR="00E80402" w:rsidRPr="0058001A" w:rsidRDefault="00E80402" w:rsidP="00E80402">
            <w:pPr>
              <w:widowControl w:val="0"/>
              <w:tabs>
                <w:tab w:val="left" w:pos="3141"/>
              </w:tabs>
              <w:bidi/>
              <w:jc w:val="left"/>
              <w:rPr>
                <w:sz w:val="20"/>
                <w:lang w:bidi="ar-LB"/>
              </w:rPr>
            </w:pPr>
            <w:r w:rsidRPr="0058001A">
              <w:rPr>
                <w:sz w:val="20"/>
                <w:lang w:bidi="ar-LB"/>
              </w:rPr>
              <w:t>44.21</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DF07FEC" w14:textId="7608CF63" w:rsidR="00E80402" w:rsidRPr="0058001A" w:rsidRDefault="00E80402" w:rsidP="00E80402">
            <w:pPr>
              <w:widowControl w:val="0"/>
              <w:tabs>
                <w:tab w:val="left" w:pos="3141"/>
              </w:tabs>
              <w:bidi/>
              <w:jc w:val="left"/>
              <w:rPr>
                <w:sz w:val="20"/>
                <w:lang w:bidi="ar-LB"/>
              </w:rPr>
            </w:pPr>
            <w:r w:rsidRPr="0058001A">
              <w:rPr>
                <w:sz w:val="20"/>
                <w:lang w:bidi="ar-LB"/>
              </w:rPr>
              <w:t>48.87</w:t>
            </w:r>
          </w:p>
        </w:tc>
        <w:tc>
          <w:tcPr>
            <w:tcW w:w="604" w:type="pct"/>
            <w:tcBorders>
              <w:top w:val="single" w:sz="4" w:space="0" w:color="auto"/>
              <w:left w:val="single" w:sz="4" w:space="0" w:color="auto"/>
              <w:bottom w:val="single" w:sz="4" w:space="0" w:color="auto"/>
              <w:right w:val="single" w:sz="4" w:space="0" w:color="auto"/>
            </w:tcBorders>
          </w:tcPr>
          <w:p w14:paraId="7E684178" w14:textId="30B23669" w:rsidR="00E80402" w:rsidRPr="00A20612" w:rsidRDefault="00E80402" w:rsidP="00E80402">
            <w:pPr>
              <w:widowControl w:val="0"/>
              <w:tabs>
                <w:tab w:val="left" w:pos="3141"/>
              </w:tabs>
              <w:bidi/>
              <w:jc w:val="left"/>
              <w:rPr>
                <w:sz w:val="20"/>
                <w:lang w:bidi="ar-LB"/>
              </w:rPr>
            </w:pPr>
            <w:r w:rsidRPr="00A20612">
              <w:rPr>
                <w:sz w:val="20"/>
                <w:lang w:bidi="ar-LB"/>
              </w:rPr>
              <w:t>40.38</w:t>
            </w:r>
          </w:p>
        </w:tc>
        <w:tc>
          <w:tcPr>
            <w:tcW w:w="839" w:type="pct"/>
            <w:tcBorders>
              <w:top w:val="single" w:sz="4" w:space="0" w:color="auto"/>
              <w:left w:val="nil"/>
              <w:bottom w:val="single" w:sz="4" w:space="0" w:color="auto"/>
              <w:right w:val="single" w:sz="4" w:space="0" w:color="auto"/>
            </w:tcBorders>
            <w:shd w:val="clear" w:color="auto" w:fill="auto"/>
          </w:tcPr>
          <w:p w14:paraId="00A49667" w14:textId="471BE325" w:rsidR="00E80402" w:rsidRPr="0058001A" w:rsidRDefault="00E80402" w:rsidP="00E80402">
            <w:pPr>
              <w:widowControl w:val="0"/>
              <w:tabs>
                <w:tab w:val="left" w:pos="3141"/>
              </w:tabs>
              <w:bidi/>
              <w:jc w:val="left"/>
              <w:rPr>
                <w:sz w:val="20"/>
                <w:lang w:bidi="ar-LB"/>
              </w:rPr>
            </w:pPr>
            <w:r w:rsidRPr="00C57211">
              <w:rPr>
                <w:color w:val="000000"/>
                <w:sz w:val="20"/>
                <w:lang w:bidi="ar-LB"/>
              </w:rPr>
              <w:t>21.56</w:t>
            </w:r>
          </w:p>
        </w:tc>
      </w:tr>
      <w:tr w:rsidR="00E80402" w:rsidRPr="0058001A" w14:paraId="01E515E0"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0F48C46B" w14:textId="18FB84D0" w:rsidR="00E80402" w:rsidRPr="0058001A" w:rsidRDefault="00E80402" w:rsidP="00E80402">
            <w:pPr>
              <w:widowControl w:val="0"/>
              <w:tabs>
                <w:tab w:val="left" w:pos="3141"/>
              </w:tabs>
              <w:bidi/>
              <w:rPr>
                <w:sz w:val="20"/>
                <w:lang w:bidi="ar-LB"/>
              </w:rPr>
            </w:pPr>
            <w:r w:rsidRPr="0058001A">
              <w:rPr>
                <w:sz w:val="20"/>
                <w:lang w:bidi="ar-LB"/>
              </w:rPr>
              <w:t>R-437A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75A40673" w14:textId="761AD27D" w:rsidR="00E80402" w:rsidRPr="0058001A" w:rsidRDefault="00E80402" w:rsidP="00E80402">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805</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09851DB" w14:textId="5D4A7A9C" w:rsidR="00E80402" w:rsidRPr="0058001A" w:rsidRDefault="00E80402" w:rsidP="00E80402">
            <w:pPr>
              <w:widowControl w:val="0"/>
              <w:tabs>
                <w:tab w:val="left" w:pos="3141"/>
              </w:tabs>
              <w:bidi/>
              <w:jc w:val="left"/>
              <w:rPr>
                <w:sz w:val="20"/>
                <w:lang w:bidi="ar-LB"/>
              </w:rPr>
            </w:pPr>
            <w:r w:rsidRPr="0058001A">
              <w:rPr>
                <w:sz w:val="20"/>
                <w:lang w:bidi="ar-LB"/>
              </w:rPr>
              <w:t>0.07</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E88FD92" w14:textId="1E5696E1" w:rsidR="00E80402" w:rsidRPr="0058001A" w:rsidRDefault="00E80402" w:rsidP="00E80402">
            <w:pPr>
              <w:widowControl w:val="0"/>
              <w:tabs>
                <w:tab w:val="left" w:pos="3141"/>
              </w:tabs>
              <w:bidi/>
              <w:jc w:val="left"/>
              <w:rPr>
                <w:sz w:val="20"/>
                <w:lang w:bidi="ar-LB"/>
              </w:rPr>
            </w:pPr>
            <w:r w:rsidRPr="0058001A">
              <w:rPr>
                <w:sz w:val="20"/>
                <w:lang w:bidi="ar-LB"/>
              </w:rPr>
              <w:t>0.03</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874C106" w14:textId="086DEA92" w:rsidR="00E80402" w:rsidRPr="0058001A" w:rsidRDefault="00E80402" w:rsidP="00E80402">
            <w:pPr>
              <w:widowControl w:val="0"/>
              <w:tabs>
                <w:tab w:val="left" w:pos="3141"/>
              </w:tabs>
              <w:bidi/>
              <w:jc w:val="left"/>
              <w:rPr>
                <w:sz w:val="20"/>
                <w:lang w:bidi="ar-LB"/>
              </w:rPr>
            </w:pPr>
            <w:r w:rsidRPr="0058001A">
              <w:rPr>
                <w:sz w:val="20"/>
                <w:lang w:bidi="ar-LB"/>
              </w:rPr>
              <w:t>0.09</w:t>
            </w:r>
          </w:p>
        </w:tc>
        <w:tc>
          <w:tcPr>
            <w:tcW w:w="604" w:type="pct"/>
            <w:tcBorders>
              <w:top w:val="single" w:sz="4" w:space="0" w:color="auto"/>
              <w:left w:val="single" w:sz="4" w:space="0" w:color="auto"/>
              <w:bottom w:val="single" w:sz="4" w:space="0" w:color="auto"/>
              <w:right w:val="single" w:sz="4" w:space="0" w:color="auto"/>
            </w:tcBorders>
          </w:tcPr>
          <w:p w14:paraId="421DEE1A" w14:textId="7078317D" w:rsidR="00E80402" w:rsidRPr="00A20612" w:rsidRDefault="00E80402" w:rsidP="00E80402">
            <w:pPr>
              <w:widowControl w:val="0"/>
              <w:tabs>
                <w:tab w:val="left" w:pos="3141"/>
              </w:tabs>
              <w:bidi/>
              <w:jc w:val="left"/>
              <w:rPr>
                <w:sz w:val="20"/>
                <w:lang w:bidi="ar-LB"/>
              </w:rPr>
            </w:pPr>
            <w:r w:rsidRPr="00A20612">
              <w:rPr>
                <w:sz w:val="20"/>
                <w:lang w:bidi="ar-LB"/>
              </w:rPr>
              <w:t>0.02</w:t>
            </w:r>
          </w:p>
        </w:tc>
        <w:tc>
          <w:tcPr>
            <w:tcW w:w="839" w:type="pct"/>
            <w:tcBorders>
              <w:top w:val="single" w:sz="4" w:space="0" w:color="auto"/>
              <w:left w:val="nil"/>
              <w:bottom w:val="single" w:sz="4" w:space="0" w:color="auto"/>
              <w:right w:val="single" w:sz="4" w:space="0" w:color="auto"/>
            </w:tcBorders>
            <w:shd w:val="clear" w:color="auto" w:fill="auto"/>
          </w:tcPr>
          <w:p w14:paraId="11443D01" w14:textId="41F66371" w:rsidR="00E80402" w:rsidRPr="0058001A" w:rsidRDefault="00E80402" w:rsidP="00E80402">
            <w:pPr>
              <w:widowControl w:val="0"/>
              <w:tabs>
                <w:tab w:val="left" w:pos="3141"/>
              </w:tabs>
              <w:bidi/>
              <w:jc w:val="left"/>
              <w:rPr>
                <w:sz w:val="20"/>
                <w:lang w:bidi="ar-LB"/>
              </w:rPr>
            </w:pPr>
            <w:r w:rsidRPr="00C57211">
              <w:rPr>
                <w:color w:val="000000"/>
                <w:sz w:val="20"/>
                <w:lang w:bidi="ar-LB"/>
              </w:rPr>
              <w:t>0.01</w:t>
            </w:r>
          </w:p>
        </w:tc>
      </w:tr>
      <w:tr w:rsidR="00E80402" w:rsidRPr="0058001A" w14:paraId="5E043290"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4C84E2EE" w14:textId="518408BA" w:rsidR="00E80402" w:rsidRPr="0058001A" w:rsidRDefault="00E80402" w:rsidP="00E80402">
            <w:pPr>
              <w:widowControl w:val="0"/>
              <w:tabs>
                <w:tab w:val="left" w:pos="3141"/>
              </w:tabs>
              <w:bidi/>
              <w:rPr>
                <w:sz w:val="20"/>
                <w:lang w:bidi="ar-LB"/>
              </w:rPr>
            </w:pPr>
            <w:r w:rsidRPr="0058001A">
              <w:rPr>
                <w:sz w:val="20"/>
                <w:lang w:bidi="ar-LB"/>
              </w:rPr>
              <w:t>R-438A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10292EA" w14:textId="6EFF0237" w:rsidR="00E80402" w:rsidRPr="0058001A" w:rsidRDefault="00E80402" w:rsidP="00E80402">
            <w:pPr>
              <w:widowControl w:val="0"/>
              <w:tabs>
                <w:tab w:val="left" w:pos="3141"/>
              </w:tabs>
              <w:bidi/>
              <w:jc w:val="left"/>
              <w:rPr>
                <w:sz w:val="20"/>
                <w:lang w:bidi="ar-LB"/>
              </w:rPr>
            </w:pPr>
            <w:r w:rsidRPr="0058001A">
              <w:rPr>
                <w:sz w:val="20"/>
                <w:lang w:bidi="ar-LB"/>
              </w:rPr>
              <w:t>2</w:t>
            </w:r>
            <w:r>
              <w:rPr>
                <w:sz w:val="20"/>
                <w:lang w:bidi="ar-LB"/>
              </w:rPr>
              <w:t>,</w:t>
            </w:r>
            <w:r w:rsidRPr="0058001A">
              <w:rPr>
                <w:sz w:val="20"/>
                <w:lang w:bidi="ar-LB"/>
              </w:rPr>
              <w:t>264</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7ACAEC4D" w14:textId="7D5986CB" w:rsidR="00E80402" w:rsidRPr="0058001A" w:rsidRDefault="00E80402" w:rsidP="00E80402">
            <w:pPr>
              <w:widowControl w:val="0"/>
              <w:tabs>
                <w:tab w:val="left" w:pos="3141"/>
              </w:tabs>
              <w:bidi/>
              <w:jc w:val="left"/>
              <w:rPr>
                <w:sz w:val="20"/>
                <w:lang w:bidi="ar-LB"/>
              </w:rPr>
            </w:pPr>
            <w:r w:rsidRPr="0058001A">
              <w:rPr>
                <w:sz w:val="20"/>
                <w:lang w:bidi="ar-LB"/>
              </w:rPr>
              <w:t>2.04</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5D8493F" w14:textId="668A8E32" w:rsidR="00E80402" w:rsidRPr="0058001A" w:rsidRDefault="00E80402" w:rsidP="00E80402">
            <w:pPr>
              <w:widowControl w:val="0"/>
              <w:tabs>
                <w:tab w:val="left" w:pos="3141"/>
              </w:tabs>
              <w:bidi/>
              <w:jc w:val="left"/>
              <w:rPr>
                <w:sz w:val="20"/>
                <w:lang w:bidi="ar-LB"/>
              </w:rPr>
            </w:pPr>
            <w:r w:rsidRPr="0058001A">
              <w:rPr>
                <w:sz w:val="20"/>
                <w:lang w:bidi="ar-LB"/>
              </w:rPr>
              <w:t>2.61</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657ED8B7" w14:textId="3922CB60" w:rsidR="00E80402" w:rsidRPr="0058001A" w:rsidRDefault="00E80402" w:rsidP="00E80402">
            <w:pPr>
              <w:widowControl w:val="0"/>
              <w:tabs>
                <w:tab w:val="left" w:pos="3141"/>
              </w:tabs>
              <w:bidi/>
              <w:jc w:val="left"/>
              <w:rPr>
                <w:sz w:val="20"/>
                <w:lang w:bidi="ar-LB"/>
              </w:rPr>
            </w:pPr>
            <w:r w:rsidRPr="0058001A">
              <w:rPr>
                <w:sz w:val="20"/>
                <w:lang w:bidi="ar-LB"/>
              </w:rPr>
              <w:t>1.65</w:t>
            </w:r>
          </w:p>
        </w:tc>
        <w:tc>
          <w:tcPr>
            <w:tcW w:w="604" w:type="pct"/>
            <w:tcBorders>
              <w:top w:val="single" w:sz="4" w:space="0" w:color="auto"/>
              <w:left w:val="single" w:sz="4" w:space="0" w:color="auto"/>
              <w:bottom w:val="single" w:sz="4" w:space="0" w:color="auto"/>
              <w:right w:val="single" w:sz="4" w:space="0" w:color="auto"/>
            </w:tcBorders>
          </w:tcPr>
          <w:p w14:paraId="4E4CD4B9" w14:textId="01505FB5" w:rsidR="00E80402" w:rsidRPr="00A20612" w:rsidRDefault="00E80402" w:rsidP="00E80402">
            <w:pPr>
              <w:widowControl w:val="0"/>
              <w:tabs>
                <w:tab w:val="left" w:pos="3141"/>
              </w:tabs>
              <w:bidi/>
              <w:jc w:val="left"/>
              <w:rPr>
                <w:sz w:val="20"/>
                <w:lang w:bidi="ar-LB"/>
              </w:rPr>
            </w:pPr>
            <w:r w:rsidRPr="00A20612">
              <w:rPr>
                <w:sz w:val="20"/>
                <w:lang w:bidi="ar-LB"/>
              </w:rPr>
              <w:t>1.59</w:t>
            </w:r>
          </w:p>
        </w:tc>
        <w:tc>
          <w:tcPr>
            <w:tcW w:w="839" w:type="pct"/>
            <w:tcBorders>
              <w:top w:val="single" w:sz="4" w:space="0" w:color="auto"/>
              <w:left w:val="nil"/>
              <w:bottom w:val="single" w:sz="4" w:space="0" w:color="auto"/>
              <w:right w:val="single" w:sz="4" w:space="0" w:color="auto"/>
            </w:tcBorders>
            <w:shd w:val="clear" w:color="auto" w:fill="auto"/>
          </w:tcPr>
          <w:p w14:paraId="74899ACA" w14:textId="200EB344" w:rsidR="00E80402" w:rsidRPr="0058001A" w:rsidRDefault="00E80402" w:rsidP="00E80402">
            <w:pPr>
              <w:widowControl w:val="0"/>
              <w:tabs>
                <w:tab w:val="left" w:pos="3141"/>
              </w:tabs>
              <w:bidi/>
              <w:jc w:val="left"/>
              <w:rPr>
                <w:sz w:val="20"/>
                <w:lang w:bidi="ar-LB"/>
              </w:rPr>
            </w:pPr>
            <w:r w:rsidRPr="00C57211">
              <w:rPr>
                <w:color w:val="000000"/>
                <w:sz w:val="20"/>
                <w:lang w:bidi="ar-LB"/>
              </w:rPr>
              <w:t>0.85</w:t>
            </w:r>
          </w:p>
        </w:tc>
      </w:tr>
      <w:tr w:rsidR="00E80402" w:rsidRPr="0058001A" w14:paraId="3A73E51F"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6214AFD4" w14:textId="73E6B028" w:rsidR="00E80402" w:rsidRPr="0058001A" w:rsidRDefault="00E80402" w:rsidP="00E80402">
            <w:pPr>
              <w:widowControl w:val="0"/>
              <w:tabs>
                <w:tab w:val="left" w:pos="3141"/>
              </w:tabs>
              <w:bidi/>
              <w:rPr>
                <w:sz w:val="20"/>
                <w:lang w:bidi="ar-LB"/>
              </w:rPr>
            </w:pPr>
            <w:r w:rsidRPr="0058001A">
              <w:rPr>
                <w:sz w:val="20"/>
                <w:lang w:bidi="ar-LB"/>
              </w:rPr>
              <w:t>R-448A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EAA38F9" w14:textId="2EB3B706" w:rsidR="00E80402" w:rsidRPr="0058001A" w:rsidRDefault="00E80402" w:rsidP="00E80402">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38</w:t>
            </w:r>
            <w:r>
              <w:rPr>
                <w:sz w:val="20"/>
                <w:lang w:bidi="ar-LB"/>
              </w:rPr>
              <w:t>6</w:t>
            </w:r>
          </w:p>
        </w:tc>
        <w:tc>
          <w:tcPr>
            <w:tcW w:w="562" w:type="pct"/>
            <w:tcBorders>
              <w:top w:val="single" w:sz="4" w:space="0" w:color="auto"/>
              <w:left w:val="single" w:sz="4" w:space="0" w:color="auto"/>
              <w:bottom w:val="single" w:sz="4" w:space="0" w:color="auto"/>
              <w:right w:val="single" w:sz="4" w:space="0" w:color="auto"/>
            </w:tcBorders>
            <w:shd w:val="clear" w:color="auto" w:fill="auto"/>
            <w:vAlign w:val="bottom"/>
          </w:tcPr>
          <w:p w14:paraId="735883F1" w14:textId="59DF1637"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vAlign w:val="bottom"/>
          </w:tcPr>
          <w:p w14:paraId="25CAAC70" w14:textId="40D9A8A2"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vAlign w:val="bottom"/>
          </w:tcPr>
          <w:p w14:paraId="6B461023" w14:textId="6EA15C59" w:rsidR="00E80402" w:rsidRPr="0058001A" w:rsidRDefault="00E80402" w:rsidP="00E80402">
            <w:pPr>
              <w:widowControl w:val="0"/>
              <w:tabs>
                <w:tab w:val="left" w:pos="3141"/>
              </w:tabs>
              <w:bidi/>
              <w:jc w:val="left"/>
              <w:rPr>
                <w:sz w:val="20"/>
                <w:lang w:bidi="ar-LB"/>
              </w:rPr>
            </w:pPr>
            <w:r w:rsidRPr="0058001A">
              <w:rPr>
                <w:sz w:val="20"/>
                <w:lang w:bidi="ar-LB"/>
              </w:rPr>
              <w:t>3.58</w:t>
            </w:r>
          </w:p>
        </w:tc>
        <w:tc>
          <w:tcPr>
            <w:tcW w:w="604" w:type="pct"/>
            <w:tcBorders>
              <w:top w:val="single" w:sz="4" w:space="0" w:color="auto"/>
              <w:left w:val="single" w:sz="4" w:space="0" w:color="auto"/>
              <w:bottom w:val="single" w:sz="4" w:space="0" w:color="auto"/>
              <w:right w:val="single" w:sz="4" w:space="0" w:color="auto"/>
            </w:tcBorders>
            <w:vAlign w:val="bottom"/>
          </w:tcPr>
          <w:p w14:paraId="79E60B8B" w14:textId="7DFCD48C" w:rsidR="00E80402" w:rsidRPr="00A20612" w:rsidRDefault="00E80402" w:rsidP="00E80402">
            <w:pPr>
              <w:widowControl w:val="0"/>
              <w:tabs>
                <w:tab w:val="left" w:pos="3141"/>
              </w:tabs>
              <w:bidi/>
              <w:jc w:val="left"/>
              <w:rPr>
                <w:sz w:val="20"/>
                <w:lang w:bidi="ar-LB"/>
              </w:rPr>
            </w:pPr>
            <w:r w:rsidRPr="00A20612">
              <w:rPr>
                <w:sz w:val="20"/>
                <w:lang w:bidi="ar-LB"/>
              </w:rPr>
              <w:t>0</w:t>
            </w:r>
          </w:p>
        </w:tc>
        <w:tc>
          <w:tcPr>
            <w:tcW w:w="839" w:type="pct"/>
            <w:tcBorders>
              <w:top w:val="single" w:sz="4" w:space="0" w:color="auto"/>
              <w:left w:val="nil"/>
              <w:bottom w:val="single" w:sz="4" w:space="0" w:color="auto"/>
              <w:right w:val="single" w:sz="4" w:space="0" w:color="auto"/>
            </w:tcBorders>
            <w:shd w:val="clear" w:color="auto" w:fill="auto"/>
          </w:tcPr>
          <w:p w14:paraId="0955C504" w14:textId="41DAF8B2" w:rsidR="00E80402" w:rsidRPr="0058001A" w:rsidRDefault="00E80402" w:rsidP="00E80402">
            <w:pPr>
              <w:widowControl w:val="0"/>
              <w:tabs>
                <w:tab w:val="left" w:pos="3141"/>
              </w:tabs>
              <w:bidi/>
              <w:jc w:val="left"/>
              <w:rPr>
                <w:sz w:val="20"/>
                <w:lang w:bidi="ar-LB"/>
              </w:rPr>
            </w:pPr>
            <w:r w:rsidRPr="00C57211">
              <w:rPr>
                <w:color w:val="000000"/>
                <w:sz w:val="20"/>
                <w:lang w:bidi="ar-LB"/>
              </w:rPr>
              <w:t>0.00</w:t>
            </w:r>
          </w:p>
        </w:tc>
      </w:tr>
      <w:tr w:rsidR="00E80402" w:rsidRPr="0058001A" w14:paraId="6D4E0758"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0B29B8B9" w14:textId="626BF8B3" w:rsidR="00E80402" w:rsidRPr="0058001A" w:rsidRDefault="00E80402" w:rsidP="00E80402">
            <w:pPr>
              <w:widowControl w:val="0"/>
              <w:tabs>
                <w:tab w:val="left" w:pos="3141"/>
              </w:tabs>
              <w:bidi/>
              <w:rPr>
                <w:sz w:val="20"/>
                <w:lang w:bidi="ar-LB"/>
              </w:rPr>
            </w:pPr>
            <w:r w:rsidRPr="0058001A">
              <w:rPr>
                <w:sz w:val="20"/>
                <w:lang w:bidi="ar-LB"/>
              </w:rPr>
              <w:t>R-449A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5AA0383E" w14:textId="3AE63DBC" w:rsidR="00E80402" w:rsidRPr="0058001A" w:rsidRDefault="00E80402" w:rsidP="00E80402">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396</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4F9A94B7" w14:textId="4E417127" w:rsidR="00E80402" w:rsidRPr="0058001A" w:rsidRDefault="00E80402" w:rsidP="00E80402">
            <w:pPr>
              <w:widowControl w:val="0"/>
              <w:tabs>
                <w:tab w:val="left" w:pos="3141"/>
              </w:tabs>
              <w:bidi/>
              <w:jc w:val="left"/>
              <w:rPr>
                <w:sz w:val="20"/>
                <w:lang w:bidi="ar-LB"/>
              </w:rPr>
            </w:pPr>
            <w:r w:rsidRPr="0058001A">
              <w:rPr>
                <w:sz w:val="20"/>
                <w:lang w:bidi="ar-LB"/>
              </w:rPr>
              <w:t>0.01</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7848036C" w14:textId="4729ABE0" w:rsidR="00E80402" w:rsidRPr="0058001A" w:rsidRDefault="00E80402" w:rsidP="00E80402">
            <w:pPr>
              <w:widowControl w:val="0"/>
              <w:tabs>
                <w:tab w:val="left" w:pos="3141"/>
              </w:tabs>
              <w:bidi/>
              <w:jc w:val="left"/>
              <w:rPr>
                <w:sz w:val="20"/>
                <w:lang w:bidi="ar-LB"/>
              </w:rPr>
            </w:pPr>
            <w:r w:rsidRPr="0058001A">
              <w:rPr>
                <w:sz w:val="20"/>
                <w:lang w:bidi="ar-LB"/>
              </w:rPr>
              <w:t>0.14</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DB8495B" w14:textId="15012638" w:rsidR="00E80402" w:rsidRPr="0058001A" w:rsidRDefault="00E80402" w:rsidP="00E80402">
            <w:pPr>
              <w:widowControl w:val="0"/>
              <w:tabs>
                <w:tab w:val="left" w:pos="3141"/>
              </w:tabs>
              <w:bidi/>
              <w:jc w:val="left"/>
              <w:rPr>
                <w:sz w:val="20"/>
                <w:lang w:bidi="ar-LB"/>
              </w:rPr>
            </w:pPr>
            <w:r w:rsidRPr="0058001A">
              <w:rPr>
                <w:sz w:val="20"/>
                <w:lang w:bidi="ar-LB"/>
              </w:rPr>
              <w:t>0.03</w:t>
            </w:r>
          </w:p>
        </w:tc>
        <w:tc>
          <w:tcPr>
            <w:tcW w:w="604" w:type="pct"/>
            <w:tcBorders>
              <w:top w:val="single" w:sz="4" w:space="0" w:color="auto"/>
              <w:left w:val="single" w:sz="4" w:space="0" w:color="auto"/>
              <w:bottom w:val="single" w:sz="4" w:space="0" w:color="auto"/>
              <w:right w:val="single" w:sz="4" w:space="0" w:color="auto"/>
            </w:tcBorders>
          </w:tcPr>
          <w:p w14:paraId="21E32378" w14:textId="4499166F" w:rsidR="00E80402" w:rsidRPr="00A20612" w:rsidRDefault="00E80402" w:rsidP="00E80402">
            <w:pPr>
              <w:widowControl w:val="0"/>
              <w:tabs>
                <w:tab w:val="left" w:pos="3141"/>
              </w:tabs>
              <w:bidi/>
              <w:jc w:val="left"/>
              <w:rPr>
                <w:sz w:val="20"/>
                <w:lang w:bidi="ar-LB"/>
              </w:rPr>
            </w:pPr>
            <w:r w:rsidRPr="00A20612">
              <w:rPr>
                <w:sz w:val="20"/>
                <w:lang w:bidi="ar-LB"/>
              </w:rPr>
              <w:t>0</w:t>
            </w:r>
          </w:p>
        </w:tc>
        <w:tc>
          <w:tcPr>
            <w:tcW w:w="839" w:type="pct"/>
            <w:tcBorders>
              <w:top w:val="single" w:sz="4" w:space="0" w:color="auto"/>
              <w:left w:val="nil"/>
              <w:bottom w:val="single" w:sz="4" w:space="0" w:color="auto"/>
              <w:right w:val="single" w:sz="4" w:space="0" w:color="auto"/>
            </w:tcBorders>
            <w:shd w:val="clear" w:color="auto" w:fill="auto"/>
          </w:tcPr>
          <w:p w14:paraId="21D46C5E" w14:textId="21F1BFCD" w:rsidR="00E80402" w:rsidRPr="0058001A" w:rsidRDefault="00E80402" w:rsidP="00E80402">
            <w:pPr>
              <w:widowControl w:val="0"/>
              <w:tabs>
                <w:tab w:val="left" w:pos="3141"/>
              </w:tabs>
              <w:bidi/>
              <w:jc w:val="left"/>
              <w:rPr>
                <w:sz w:val="20"/>
                <w:lang w:bidi="ar-LB"/>
              </w:rPr>
            </w:pPr>
            <w:r w:rsidRPr="00C57211">
              <w:rPr>
                <w:color w:val="000000"/>
                <w:sz w:val="20"/>
                <w:lang w:bidi="ar-LB"/>
              </w:rPr>
              <w:t>0.00</w:t>
            </w:r>
          </w:p>
        </w:tc>
      </w:tr>
      <w:tr w:rsidR="00E80402" w:rsidRPr="0058001A" w14:paraId="00E8B38F"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657CB9D2" w14:textId="6136C7BB" w:rsidR="00E80402" w:rsidRPr="0058001A" w:rsidRDefault="00E80402" w:rsidP="00E80402">
            <w:pPr>
              <w:widowControl w:val="0"/>
              <w:tabs>
                <w:tab w:val="left" w:pos="3141"/>
              </w:tabs>
              <w:bidi/>
              <w:rPr>
                <w:sz w:val="20"/>
                <w:lang w:bidi="ar-LB"/>
              </w:rPr>
            </w:pPr>
            <w:r w:rsidRPr="0058001A">
              <w:rPr>
                <w:sz w:val="20"/>
                <w:lang w:bidi="ar-LB"/>
              </w:rPr>
              <w:t>R-452A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7CF19B0E" w14:textId="10151626" w:rsidR="00E80402" w:rsidRPr="0058001A" w:rsidRDefault="00E80402" w:rsidP="00E80402">
            <w:pPr>
              <w:widowControl w:val="0"/>
              <w:tabs>
                <w:tab w:val="left" w:pos="3141"/>
              </w:tabs>
              <w:bidi/>
              <w:jc w:val="left"/>
              <w:rPr>
                <w:sz w:val="20"/>
                <w:lang w:bidi="ar-LB"/>
              </w:rPr>
            </w:pPr>
            <w:r w:rsidRPr="0058001A">
              <w:rPr>
                <w:sz w:val="20"/>
                <w:lang w:bidi="ar-LB"/>
              </w:rPr>
              <w:t>2</w:t>
            </w:r>
            <w:r>
              <w:rPr>
                <w:sz w:val="20"/>
                <w:lang w:bidi="ar-LB"/>
              </w:rPr>
              <w:t>,</w:t>
            </w:r>
            <w:r w:rsidRPr="0058001A">
              <w:rPr>
                <w:sz w:val="20"/>
                <w:lang w:bidi="ar-LB"/>
              </w:rPr>
              <w:t>139</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5BD66C42" w14:textId="46F279F1" w:rsidR="00E80402" w:rsidRPr="0058001A" w:rsidRDefault="00E80402" w:rsidP="00E80402">
            <w:pPr>
              <w:widowControl w:val="0"/>
              <w:tabs>
                <w:tab w:val="left" w:pos="3141"/>
              </w:tabs>
              <w:bidi/>
              <w:jc w:val="left"/>
              <w:rPr>
                <w:sz w:val="20"/>
                <w:lang w:bidi="ar-LB"/>
              </w:rPr>
            </w:pPr>
            <w:r w:rsidRPr="0058001A">
              <w:rPr>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C0409B3" w14:textId="3EAD30DB" w:rsidR="00E80402" w:rsidRPr="0058001A" w:rsidRDefault="00E80402" w:rsidP="00E80402">
            <w:pPr>
              <w:widowControl w:val="0"/>
              <w:tabs>
                <w:tab w:val="left" w:pos="3141"/>
              </w:tabs>
              <w:bidi/>
              <w:jc w:val="left"/>
              <w:rPr>
                <w:sz w:val="20"/>
                <w:lang w:bidi="ar-LB"/>
              </w:rPr>
            </w:pPr>
            <w:r w:rsidRPr="0058001A">
              <w:rPr>
                <w:sz w:val="20"/>
                <w:lang w:bidi="ar-LB"/>
              </w:rPr>
              <w:t>0.01</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51F4FD2E" w14:textId="22AB5ECF" w:rsidR="00E80402" w:rsidRPr="0058001A" w:rsidRDefault="00E80402" w:rsidP="00E80402">
            <w:pPr>
              <w:widowControl w:val="0"/>
              <w:tabs>
                <w:tab w:val="left" w:pos="3141"/>
              </w:tabs>
              <w:bidi/>
              <w:jc w:val="left"/>
              <w:rPr>
                <w:sz w:val="20"/>
                <w:lang w:bidi="ar-LB"/>
              </w:rPr>
            </w:pPr>
            <w:r w:rsidRPr="0058001A">
              <w:rPr>
                <w:sz w:val="20"/>
                <w:lang w:bidi="ar-LB"/>
              </w:rPr>
              <w:t>0.15</w:t>
            </w:r>
          </w:p>
        </w:tc>
        <w:tc>
          <w:tcPr>
            <w:tcW w:w="604" w:type="pct"/>
            <w:tcBorders>
              <w:top w:val="single" w:sz="4" w:space="0" w:color="auto"/>
              <w:left w:val="single" w:sz="4" w:space="0" w:color="auto"/>
              <w:bottom w:val="single" w:sz="4" w:space="0" w:color="auto"/>
              <w:right w:val="single" w:sz="4" w:space="0" w:color="auto"/>
            </w:tcBorders>
          </w:tcPr>
          <w:p w14:paraId="3EA1AFCB" w14:textId="5928638A" w:rsidR="00E80402" w:rsidRPr="00A20612" w:rsidRDefault="00E80402" w:rsidP="00E80402">
            <w:pPr>
              <w:widowControl w:val="0"/>
              <w:tabs>
                <w:tab w:val="left" w:pos="3141"/>
              </w:tabs>
              <w:bidi/>
              <w:jc w:val="left"/>
              <w:rPr>
                <w:sz w:val="20"/>
                <w:lang w:bidi="ar-LB"/>
              </w:rPr>
            </w:pPr>
            <w:r w:rsidRPr="00A20612">
              <w:rPr>
                <w:sz w:val="20"/>
                <w:lang w:bidi="ar-LB"/>
              </w:rPr>
              <w:t>0</w:t>
            </w:r>
          </w:p>
        </w:tc>
        <w:tc>
          <w:tcPr>
            <w:tcW w:w="839" w:type="pct"/>
            <w:tcBorders>
              <w:top w:val="single" w:sz="4" w:space="0" w:color="auto"/>
              <w:left w:val="nil"/>
              <w:bottom w:val="single" w:sz="4" w:space="0" w:color="auto"/>
              <w:right w:val="single" w:sz="4" w:space="0" w:color="auto"/>
            </w:tcBorders>
            <w:shd w:val="clear" w:color="auto" w:fill="auto"/>
          </w:tcPr>
          <w:p w14:paraId="5BE1CFAB" w14:textId="22A3A0B0" w:rsidR="00E80402" w:rsidRPr="0058001A" w:rsidRDefault="00E80402" w:rsidP="00E80402">
            <w:pPr>
              <w:widowControl w:val="0"/>
              <w:tabs>
                <w:tab w:val="left" w:pos="3141"/>
              </w:tabs>
              <w:bidi/>
              <w:jc w:val="left"/>
              <w:rPr>
                <w:sz w:val="20"/>
                <w:lang w:bidi="ar-LB"/>
              </w:rPr>
            </w:pPr>
            <w:r w:rsidRPr="00C57211">
              <w:rPr>
                <w:color w:val="000000"/>
                <w:sz w:val="20"/>
                <w:lang w:bidi="ar-LB"/>
              </w:rPr>
              <w:t>0.00</w:t>
            </w:r>
          </w:p>
        </w:tc>
      </w:tr>
      <w:tr w:rsidR="00E80402" w:rsidRPr="0058001A" w14:paraId="61F505BC"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7A3D1FA8" w14:textId="622CF09B" w:rsidR="00E80402" w:rsidRPr="0058001A" w:rsidRDefault="00241C32" w:rsidP="00E80402">
            <w:pPr>
              <w:widowControl w:val="0"/>
              <w:tabs>
                <w:tab w:val="left" w:pos="3141"/>
              </w:tabs>
              <w:bidi/>
              <w:rPr>
                <w:sz w:val="20"/>
                <w:lang w:bidi="ar-LB"/>
              </w:rPr>
            </w:pPr>
            <w:r>
              <w:rPr>
                <w:sz w:val="20"/>
                <w:lang w:bidi="ar-LB"/>
              </w:rPr>
              <w:t>R-507</w:t>
            </w:r>
            <w:r w:rsidR="00DE1E93">
              <w:rPr>
                <w:sz w:val="20"/>
                <w:lang w:bidi="ar-LB"/>
              </w:rPr>
              <w:t>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15F45E68" w14:textId="2606AC2E" w:rsidR="00E80402" w:rsidRPr="0058001A" w:rsidRDefault="00E80402" w:rsidP="00E80402">
            <w:pPr>
              <w:widowControl w:val="0"/>
              <w:tabs>
                <w:tab w:val="left" w:pos="3141"/>
              </w:tabs>
              <w:bidi/>
              <w:jc w:val="left"/>
              <w:rPr>
                <w:sz w:val="20"/>
                <w:lang w:bidi="ar-LB"/>
              </w:rPr>
            </w:pPr>
            <w:r w:rsidRPr="0058001A">
              <w:rPr>
                <w:sz w:val="20"/>
                <w:lang w:bidi="ar-LB"/>
              </w:rPr>
              <w:t>3</w:t>
            </w:r>
            <w:r>
              <w:rPr>
                <w:sz w:val="20"/>
                <w:lang w:bidi="ar-LB"/>
              </w:rPr>
              <w:t>,</w:t>
            </w:r>
            <w:r w:rsidRPr="0058001A">
              <w:rPr>
                <w:sz w:val="20"/>
                <w:lang w:bidi="ar-LB"/>
              </w:rPr>
              <w:t>985</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5AD669DC" w14:textId="790923EE" w:rsidR="00E80402" w:rsidRPr="0058001A" w:rsidRDefault="00E80402" w:rsidP="00E80402">
            <w:pPr>
              <w:widowControl w:val="0"/>
              <w:tabs>
                <w:tab w:val="left" w:pos="3141"/>
              </w:tabs>
              <w:bidi/>
              <w:jc w:val="left"/>
              <w:rPr>
                <w:sz w:val="20"/>
                <w:lang w:bidi="ar-LB"/>
              </w:rPr>
            </w:pPr>
            <w:r w:rsidRPr="0058001A">
              <w:rPr>
                <w:sz w:val="20"/>
                <w:lang w:bidi="ar-LB"/>
              </w:rPr>
              <w:t>15.09</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EA811F5" w14:textId="17C057C5" w:rsidR="00E80402" w:rsidRPr="0058001A" w:rsidRDefault="00E80402" w:rsidP="00E80402">
            <w:pPr>
              <w:widowControl w:val="0"/>
              <w:tabs>
                <w:tab w:val="left" w:pos="3141"/>
              </w:tabs>
              <w:bidi/>
              <w:jc w:val="left"/>
              <w:rPr>
                <w:sz w:val="20"/>
                <w:lang w:bidi="ar-LB"/>
              </w:rPr>
            </w:pPr>
            <w:r w:rsidRPr="0058001A">
              <w:rPr>
                <w:sz w:val="20"/>
                <w:lang w:bidi="ar-LB"/>
              </w:rPr>
              <w:t>6.35</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0C5D991" w14:textId="4C3A45C1" w:rsidR="00E80402" w:rsidRPr="0058001A" w:rsidRDefault="00E80402" w:rsidP="00E80402">
            <w:pPr>
              <w:widowControl w:val="0"/>
              <w:tabs>
                <w:tab w:val="left" w:pos="3141"/>
              </w:tabs>
              <w:bidi/>
              <w:jc w:val="left"/>
              <w:rPr>
                <w:sz w:val="20"/>
                <w:lang w:bidi="ar-LB"/>
              </w:rPr>
            </w:pPr>
            <w:r w:rsidRPr="0058001A">
              <w:rPr>
                <w:sz w:val="20"/>
                <w:lang w:bidi="ar-LB"/>
              </w:rPr>
              <w:t>9.21</w:t>
            </w:r>
          </w:p>
        </w:tc>
        <w:tc>
          <w:tcPr>
            <w:tcW w:w="604" w:type="pct"/>
            <w:tcBorders>
              <w:top w:val="single" w:sz="4" w:space="0" w:color="auto"/>
              <w:left w:val="single" w:sz="4" w:space="0" w:color="auto"/>
              <w:bottom w:val="single" w:sz="4" w:space="0" w:color="auto"/>
              <w:right w:val="single" w:sz="4" w:space="0" w:color="auto"/>
            </w:tcBorders>
          </w:tcPr>
          <w:p w14:paraId="0138695E" w14:textId="08698801" w:rsidR="00E80402" w:rsidRPr="00A20612" w:rsidRDefault="00E80402" w:rsidP="00E80402">
            <w:pPr>
              <w:widowControl w:val="0"/>
              <w:tabs>
                <w:tab w:val="left" w:pos="3141"/>
              </w:tabs>
              <w:bidi/>
              <w:jc w:val="left"/>
              <w:rPr>
                <w:sz w:val="20"/>
                <w:lang w:bidi="ar-LB"/>
              </w:rPr>
            </w:pPr>
            <w:r w:rsidRPr="00A20612">
              <w:rPr>
                <w:sz w:val="20"/>
                <w:lang w:bidi="ar-LB"/>
              </w:rPr>
              <w:t>8.06</w:t>
            </w:r>
          </w:p>
        </w:tc>
        <w:tc>
          <w:tcPr>
            <w:tcW w:w="839" w:type="pct"/>
            <w:tcBorders>
              <w:top w:val="single" w:sz="4" w:space="0" w:color="auto"/>
              <w:left w:val="nil"/>
              <w:bottom w:val="single" w:sz="4" w:space="0" w:color="auto"/>
              <w:right w:val="single" w:sz="4" w:space="0" w:color="auto"/>
            </w:tcBorders>
            <w:shd w:val="clear" w:color="auto" w:fill="auto"/>
          </w:tcPr>
          <w:p w14:paraId="6C2EFEE2" w14:textId="5226B43A" w:rsidR="00E80402" w:rsidRPr="0058001A" w:rsidRDefault="00E80402" w:rsidP="00E80402">
            <w:pPr>
              <w:widowControl w:val="0"/>
              <w:tabs>
                <w:tab w:val="left" w:pos="3141"/>
              </w:tabs>
              <w:bidi/>
              <w:jc w:val="left"/>
              <w:rPr>
                <w:sz w:val="20"/>
                <w:lang w:bidi="ar-LB"/>
              </w:rPr>
            </w:pPr>
            <w:r w:rsidRPr="00C57211">
              <w:rPr>
                <w:color w:val="000000"/>
                <w:sz w:val="20"/>
                <w:lang w:bidi="ar-LB"/>
              </w:rPr>
              <w:t>4.30</w:t>
            </w:r>
          </w:p>
        </w:tc>
      </w:tr>
      <w:tr w:rsidR="00E80402" w:rsidRPr="005F1807" w14:paraId="0F65DF0D"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0FE9D664" w14:textId="6159024E" w:rsidR="00E80402" w:rsidRPr="005F1807" w:rsidRDefault="00E80402" w:rsidP="00E80402">
            <w:pPr>
              <w:widowControl w:val="0"/>
              <w:tabs>
                <w:tab w:val="left" w:pos="3141"/>
              </w:tabs>
              <w:bidi/>
              <w:jc w:val="left"/>
              <w:rPr>
                <w:sz w:val="20"/>
                <w:lang w:val="fr-FR" w:bidi="ar-LB"/>
              </w:rPr>
            </w:pPr>
            <w:r>
              <w:rPr>
                <w:sz w:val="20"/>
                <w:rtl/>
                <w:lang w:val="fr-FR" w:bidi="ar-LB"/>
              </w:rPr>
              <w:t>منظفات أكيون</w:t>
            </w:r>
            <w:r w:rsidRPr="005F1807">
              <w:rPr>
                <w:sz w:val="20"/>
                <w:lang w:val="fr-FR" w:bidi="ar-LB"/>
              </w:rPr>
              <w:t xml:space="preserve"> </w:t>
            </w:r>
            <w:r w:rsidRPr="00DA3C31">
              <w:rPr>
                <w:sz w:val="18"/>
                <w:szCs w:val="18"/>
                <w:rtl/>
                <w:lang w:val="fr-FR" w:bidi="ar-LB"/>
              </w:rPr>
              <w:t>(</w:t>
            </w:r>
            <w:r w:rsidRPr="00DA3C31">
              <w:rPr>
                <w:rFonts w:asciiTheme="majorBidi" w:hAnsiTheme="majorBidi" w:cstheme="majorBidi"/>
                <w:sz w:val="18"/>
                <w:szCs w:val="18"/>
                <w:rtl/>
                <w:lang w:bidi="ar-LB"/>
              </w:rPr>
              <w:t>الهيدروفلوروكربون-</w:t>
            </w:r>
            <w:r>
              <w:rPr>
                <w:rFonts w:asciiTheme="majorBidi" w:hAnsiTheme="majorBidi" w:cstheme="majorBidi"/>
                <w:sz w:val="18"/>
                <w:szCs w:val="18"/>
                <w:lang w:bidi="ar-LB"/>
              </w:rPr>
              <w:t>245fa</w:t>
            </w:r>
            <w:r w:rsidRPr="00DA3C31">
              <w:rPr>
                <w:sz w:val="18"/>
                <w:szCs w:val="18"/>
                <w:lang w:val="fr-FR" w:bidi="ar-LB"/>
              </w:rPr>
              <w:t xml:space="preserve"> </w:t>
            </w:r>
            <w:r w:rsidRPr="00DA3C31">
              <w:rPr>
                <w:sz w:val="18"/>
                <w:szCs w:val="18"/>
                <w:rtl/>
                <w:lang w:val="fr-FR" w:bidi="ar-LB"/>
              </w:rPr>
              <w:t>=</w:t>
            </w:r>
            <w:r>
              <w:rPr>
                <w:sz w:val="18"/>
                <w:szCs w:val="18"/>
                <w:lang w:val="fr-FR" w:bidi="ar-LB"/>
              </w:rPr>
              <w:t>87.5</w:t>
            </w:r>
            <w:r w:rsidRPr="00DA3C31">
              <w:rPr>
                <w:sz w:val="18"/>
                <w:szCs w:val="18"/>
                <w:rtl/>
                <w:lang w:val="fr-FR" w:bidi="ar-LB"/>
              </w:rPr>
              <w:t xml:space="preserve">٪، </w:t>
            </w:r>
            <w:r w:rsidRPr="00DA3C31">
              <w:rPr>
                <w:rFonts w:asciiTheme="majorBidi" w:hAnsiTheme="majorBidi" w:cstheme="majorBidi"/>
                <w:sz w:val="18"/>
                <w:szCs w:val="18"/>
                <w:rtl/>
                <w:lang w:bidi="ar-LB"/>
              </w:rPr>
              <w:t>الهيدروفلوروكربون-</w:t>
            </w:r>
            <w:r>
              <w:rPr>
                <w:rFonts w:asciiTheme="majorBidi" w:hAnsiTheme="majorBidi" w:cstheme="majorBidi"/>
                <w:sz w:val="18"/>
                <w:szCs w:val="18"/>
                <w:rtl/>
                <w:lang w:bidi="ar-LB"/>
              </w:rPr>
              <w:t>134</w:t>
            </w:r>
            <w:r>
              <w:rPr>
                <w:rFonts w:asciiTheme="majorBidi" w:hAnsiTheme="majorBidi" w:cstheme="majorBidi"/>
                <w:sz w:val="18"/>
                <w:szCs w:val="18"/>
                <w:lang w:bidi="ar-LB"/>
              </w:rPr>
              <w:t>a</w:t>
            </w:r>
            <w:r w:rsidRPr="00DA3C31">
              <w:rPr>
                <w:sz w:val="18"/>
                <w:szCs w:val="18"/>
                <w:lang w:val="fr-FR" w:bidi="ar-LB"/>
              </w:rPr>
              <w:t xml:space="preserve"> </w:t>
            </w:r>
            <w:r w:rsidRPr="00DA3C31">
              <w:rPr>
                <w:sz w:val="18"/>
                <w:szCs w:val="18"/>
                <w:rtl/>
                <w:lang w:val="fr-FR" w:bidi="ar-LB"/>
              </w:rPr>
              <w:t>=</w:t>
            </w:r>
            <w:r>
              <w:rPr>
                <w:sz w:val="18"/>
                <w:szCs w:val="18"/>
                <w:lang w:val="fr-FR" w:bidi="ar-LB"/>
              </w:rPr>
              <w:t>12.5</w:t>
            </w:r>
            <w:r w:rsidRPr="00DA3C31">
              <w:rPr>
                <w:sz w:val="18"/>
                <w:szCs w:val="18"/>
                <w:rtl/>
                <w:lang w:val="fr-FR" w:bidi="ar-LB"/>
              </w:rPr>
              <w:t>٪)</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18D26CAF" w14:textId="04B1E7B7" w:rsidR="00E80402" w:rsidRPr="005F1807" w:rsidRDefault="00E80402" w:rsidP="00E80402">
            <w:pPr>
              <w:widowControl w:val="0"/>
              <w:tabs>
                <w:tab w:val="left" w:pos="3141"/>
              </w:tabs>
              <w:bidi/>
              <w:jc w:val="left"/>
              <w:rPr>
                <w:sz w:val="20"/>
                <w:lang w:bidi="ar-LB"/>
              </w:rPr>
            </w:pPr>
            <w:r w:rsidRPr="005F1807">
              <w:rPr>
                <w:sz w:val="20"/>
                <w:lang w:bidi="ar-LB"/>
              </w:rPr>
              <w:t>1,080</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5BA02B72" w14:textId="4EA09EC7" w:rsidR="00E80402" w:rsidRPr="005F1807" w:rsidRDefault="00E80402" w:rsidP="00E80402">
            <w:pPr>
              <w:widowControl w:val="0"/>
              <w:tabs>
                <w:tab w:val="left" w:pos="3141"/>
              </w:tabs>
              <w:bidi/>
              <w:jc w:val="left"/>
              <w:rPr>
                <w:sz w:val="20"/>
                <w:lang w:bidi="ar-LB"/>
              </w:rPr>
            </w:pPr>
            <w:r w:rsidRPr="005F1807">
              <w:rPr>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AAFA542" w14:textId="0277AD0B" w:rsidR="00E80402" w:rsidRPr="005F1807" w:rsidRDefault="00E80402" w:rsidP="00E80402">
            <w:pPr>
              <w:widowControl w:val="0"/>
              <w:tabs>
                <w:tab w:val="left" w:pos="3141"/>
              </w:tabs>
              <w:bidi/>
              <w:jc w:val="left"/>
              <w:rPr>
                <w:sz w:val="20"/>
                <w:lang w:bidi="ar-LB"/>
              </w:rPr>
            </w:pPr>
            <w:r w:rsidRPr="005F1807">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F639D95" w14:textId="6F4F2836" w:rsidR="00E80402" w:rsidRPr="005F1807" w:rsidRDefault="00E80402" w:rsidP="00E80402">
            <w:pPr>
              <w:widowControl w:val="0"/>
              <w:tabs>
                <w:tab w:val="left" w:pos="3141"/>
              </w:tabs>
              <w:bidi/>
              <w:jc w:val="left"/>
              <w:rPr>
                <w:sz w:val="20"/>
                <w:lang w:bidi="ar-LB"/>
              </w:rPr>
            </w:pPr>
            <w:r w:rsidRPr="005F1807">
              <w:rPr>
                <w:sz w:val="20"/>
                <w:lang w:bidi="ar-LB"/>
              </w:rPr>
              <w:t>0</w:t>
            </w:r>
          </w:p>
        </w:tc>
        <w:tc>
          <w:tcPr>
            <w:tcW w:w="604" w:type="pct"/>
            <w:tcBorders>
              <w:top w:val="single" w:sz="4" w:space="0" w:color="auto"/>
              <w:left w:val="single" w:sz="4" w:space="0" w:color="auto"/>
              <w:bottom w:val="single" w:sz="4" w:space="0" w:color="auto"/>
              <w:right w:val="single" w:sz="4" w:space="0" w:color="auto"/>
            </w:tcBorders>
          </w:tcPr>
          <w:p w14:paraId="1BA13758" w14:textId="3C8FDF6B" w:rsidR="00E80402" w:rsidRPr="005F1807" w:rsidRDefault="00E80402" w:rsidP="00E80402">
            <w:pPr>
              <w:widowControl w:val="0"/>
              <w:tabs>
                <w:tab w:val="left" w:pos="3141"/>
              </w:tabs>
              <w:bidi/>
              <w:jc w:val="left"/>
              <w:rPr>
                <w:sz w:val="20"/>
                <w:lang w:bidi="ar-LB"/>
              </w:rPr>
            </w:pPr>
            <w:r w:rsidRPr="005F1807">
              <w:rPr>
                <w:sz w:val="20"/>
                <w:lang w:bidi="ar-LB"/>
              </w:rPr>
              <w:t>5.4</w:t>
            </w:r>
          </w:p>
        </w:tc>
        <w:tc>
          <w:tcPr>
            <w:tcW w:w="839" w:type="pct"/>
            <w:tcBorders>
              <w:top w:val="single" w:sz="4" w:space="0" w:color="auto"/>
              <w:left w:val="nil"/>
              <w:bottom w:val="single" w:sz="4" w:space="0" w:color="auto"/>
              <w:right w:val="single" w:sz="4" w:space="0" w:color="auto"/>
            </w:tcBorders>
            <w:shd w:val="clear" w:color="auto" w:fill="auto"/>
          </w:tcPr>
          <w:p w14:paraId="12D4F91F" w14:textId="64975F9B" w:rsidR="00E80402" w:rsidRPr="005F1807" w:rsidRDefault="00E80402" w:rsidP="00E80402">
            <w:pPr>
              <w:widowControl w:val="0"/>
              <w:tabs>
                <w:tab w:val="left" w:pos="3141"/>
              </w:tabs>
              <w:bidi/>
              <w:jc w:val="left"/>
              <w:rPr>
                <w:sz w:val="20"/>
                <w:lang w:bidi="ar-LB"/>
              </w:rPr>
            </w:pPr>
            <w:r w:rsidRPr="005F1807">
              <w:rPr>
                <w:color w:val="000000"/>
                <w:sz w:val="20"/>
                <w:lang w:bidi="ar-LB"/>
              </w:rPr>
              <w:t>2.88</w:t>
            </w:r>
          </w:p>
        </w:tc>
      </w:tr>
      <w:tr w:rsidR="00E80402" w:rsidRPr="0058001A" w14:paraId="5677657A"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522A9F75" w14:textId="2488F138" w:rsidR="00E80402" w:rsidRPr="002F72BD" w:rsidRDefault="00E80402" w:rsidP="00E80402">
            <w:pPr>
              <w:widowControl w:val="0"/>
              <w:tabs>
                <w:tab w:val="left" w:pos="3141"/>
              </w:tabs>
              <w:bidi/>
              <w:jc w:val="left"/>
              <w:rPr>
                <w:sz w:val="18"/>
                <w:szCs w:val="18"/>
                <w:lang w:bidi="ar-LB"/>
              </w:rPr>
            </w:pPr>
            <w:r w:rsidRPr="002F72BD">
              <w:rPr>
                <w:rFonts w:asciiTheme="majorBidi" w:hAnsiTheme="majorBidi" w:cstheme="majorBidi"/>
                <w:sz w:val="18"/>
                <w:szCs w:val="18"/>
                <w:rtl/>
                <w:lang w:bidi="ar-LB"/>
              </w:rPr>
              <w:t>الهيدروفلوروكربون-</w:t>
            </w:r>
            <w:r>
              <w:rPr>
                <w:rFonts w:asciiTheme="majorBidi" w:hAnsiTheme="majorBidi" w:cstheme="majorBidi"/>
                <w:sz w:val="18"/>
                <w:szCs w:val="18"/>
                <w:lang w:bidi="ar-LB"/>
              </w:rPr>
              <w:t>365</w:t>
            </w:r>
            <w:r w:rsidRPr="002F72BD">
              <w:rPr>
                <w:rFonts w:asciiTheme="majorBidi" w:hAnsiTheme="majorBidi" w:cstheme="majorBidi"/>
                <w:sz w:val="18"/>
                <w:szCs w:val="18"/>
                <w:rtl/>
                <w:lang w:bidi="ar-LB"/>
              </w:rPr>
              <w:t xml:space="preserve"> </w:t>
            </w:r>
            <w:r w:rsidRPr="002F72BD">
              <w:rPr>
                <w:sz w:val="18"/>
                <w:szCs w:val="18"/>
                <w:lang w:bidi="ar-LB"/>
              </w:rPr>
              <w:t xml:space="preserve">mfc </w:t>
            </w:r>
            <w:r w:rsidRPr="002F72BD">
              <w:rPr>
                <w:sz w:val="18"/>
                <w:szCs w:val="18"/>
                <w:rtl/>
                <w:lang w:bidi="ar-LB"/>
              </w:rPr>
              <w:t>/</w:t>
            </w:r>
            <w:r w:rsidRPr="002F72BD">
              <w:rPr>
                <w:sz w:val="18"/>
                <w:szCs w:val="18"/>
                <w:lang w:bidi="ar-LB"/>
              </w:rPr>
              <w:t xml:space="preserve"> </w:t>
            </w:r>
            <w:r w:rsidRPr="002F72BD">
              <w:rPr>
                <w:rFonts w:asciiTheme="majorBidi" w:hAnsiTheme="majorBidi" w:cstheme="majorBidi"/>
                <w:sz w:val="18"/>
                <w:szCs w:val="18"/>
                <w:rtl/>
                <w:lang w:bidi="ar-LB"/>
              </w:rPr>
              <w:t>الهيدروفلوروكربون-</w:t>
            </w:r>
            <w:r>
              <w:rPr>
                <w:rFonts w:asciiTheme="majorBidi" w:hAnsiTheme="majorBidi" w:cstheme="majorBidi"/>
                <w:sz w:val="18"/>
                <w:szCs w:val="18"/>
                <w:rtl/>
                <w:lang w:bidi="ar-LB"/>
              </w:rPr>
              <w:t>227</w:t>
            </w:r>
            <w:r>
              <w:rPr>
                <w:rFonts w:asciiTheme="majorBidi" w:hAnsiTheme="majorBidi" w:cstheme="majorBidi"/>
                <w:sz w:val="18"/>
                <w:szCs w:val="18"/>
                <w:lang w:bidi="ar-LB"/>
              </w:rPr>
              <w:t>ea</w:t>
            </w:r>
            <w:r w:rsidRPr="002F72BD">
              <w:rPr>
                <w:sz w:val="18"/>
                <w:szCs w:val="18"/>
                <w:lang w:bidi="ar-LB"/>
              </w:rPr>
              <w:t xml:space="preserve"> </w:t>
            </w:r>
            <w:r w:rsidRPr="002F72BD">
              <w:rPr>
                <w:sz w:val="18"/>
                <w:szCs w:val="18"/>
                <w:rtl/>
                <w:lang w:bidi="ar-LB"/>
              </w:rPr>
              <w:t xml:space="preserve"> في البوليولات السابقة الخلط المستوردة</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8342C03" w14:textId="7139066B" w:rsidR="00E80402" w:rsidRPr="005F1807" w:rsidRDefault="00E80402" w:rsidP="00E80402">
            <w:pPr>
              <w:widowControl w:val="0"/>
              <w:tabs>
                <w:tab w:val="left" w:pos="3141"/>
              </w:tabs>
              <w:bidi/>
              <w:jc w:val="left"/>
              <w:rPr>
                <w:sz w:val="20"/>
                <w:lang w:bidi="ar-LB"/>
              </w:rPr>
            </w:pPr>
            <w:r w:rsidRPr="005F1807">
              <w:rPr>
                <w:sz w:val="20"/>
                <w:lang w:bidi="ar-LB"/>
              </w:rPr>
              <w:t>794</w:t>
            </w: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14894722" w14:textId="3D312522" w:rsidR="00E80402" w:rsidRPr="005F1807" w:rsidRDefault="00E80402" w:rsidP="00E80402">
            <w:pPr>
              <w:widowControl w:val="0"/>
              <w:tabs>
                <w:tab w:val="left" w:pos="3141"/>
              </w:tabs>
              <w:bidi/>
              <w:jc w:val="left"/>
              <w:rPr>
                <w:sz w:val="20"/>
                <w:lang w:bidi="ar-LB"/>
              </w:rPr>
            </w:pPr>
            <w:r w:rsidRPr="005F1807">
              <w:rPr>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717AA73C" w14:textId="07EDD1AD" w:rsidR="00E80402" w:rsidRPr="005F1807" w:rsidRDefault="00E80402" w:rsidP="00E80402">
            <w:pPr>
              <w:widowControl w:val="0"/>
              <w:tabs>
                <w:tab w:val="left" w:pos="3141"/>
              </w:tabs>
              <w:bidi/>
              <w:jc w:val="left"/>
              <w:rPr>
                <w:sz w:val="20"/>
                <w:lang w:bidi="ar-LB"/>
              </w:rPr>
            </w:pPr>
            <w:r w:rsidRPr="005F1807">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096E985E" w14:textId="717CC896" w:rsidR="00E80402" w:rsidRPr="005F1807" w:rsidRDefault="00E80402" w:rsidP="00E80402">
            <w:pPr>
              <w:widowControl w:val="0"/>
              <w:tabs>
                <w:tab w:val="left" w:pos="3141"/>
              </w:tabs>
              <w:bidi/>
              <w:jc w:val="left"/>
              <w:rPr>
                <w:sz w:val="20"/>
                <w:lang w:bidi="ar-LB"/>
              </w:rPr>
            </w:pPr>
            <w:r w:rsidRPr="005F1807">
              <w:rPr>
                <w:sz w:val="20"/>
                <w:lang w:bidi="ar-LB"/>
              </w:rPr>
              <w:t>3.6</w:t>
            </w:r>
          </w:p>
        </w:tc>
        <w:tc>
          <w:tcPr>
            <w:tcW w:w="604" w:type="pct"/>
            <w:tcBorders>
              <w:top w:val="single" w:sz="4" w:space="0" w:color="auto"/>
              <w:left w:val="single" w:sz="4" w:space="0" w:color="auto"/>
              <w:bottom w:val="single" w:sz="4" w:space="0" w:color="auto"/>
              <w:right w:val="single" w:sz="4" w:space="0" w:color="auto"/>
            </w:tcBorders>
          </w:tcPr>
          <w:p w14:paraId="72D81374" w14:textId="2CDF02F6" w:rsidR="00E80402" w:rsidRPr="005F1807" w:rsidRDefault="00E80402" w:rsidP="00E80402">
            <w:pPr>
              <w:widowControl w:val="0"/>
              <w:tabs>
                <w:tab w:val="left" w:pos="3141"/>
              </w:tabs>
              <w:bidi/>
              <w:jc w:val="left"/>
              <w:rPr>
                <w:sz w:val="20"/>
                <w:lang w:bidi="ar-LB"/>
              </w:rPr>
            </w:pPr>
            <w:r w:rsidRPr="005F1807">
              <w:rPr>
                <w:sz w:val="20"/>
                <w:lang w:bidi="ar-LB"/>
              </w:rPr>
              <w:t>3.6</w:t>
            </w:r>
          </w:p>
        </w:tc>
        <w:tc>
          <w:tcPr>
            <w:tcW w:w="839" w:type="pct"/>
            <w:tcBorders>
              <w:top w:val="single" w:sz="4" w:space="0" w:color="auto"/>
              <w:left w:val="nil"/>
              <w:bottom w:val="single" w:sz="4" w:space="0" w:color="auto"/>
              <w:right w:val="single" w:sz="4" w:space="0" w:color="auto"/>
            </w:tcBorders>
            <w:shd w:val="clear" w:color="auto" w:fill="auto"/>
          </w:tcPr>
          <w:p w14:paraId="666F4A04" w14:textId="3B2E6C6F" w:rsidR="00E80402" w:rsidRPr="0058001A" w:rsidRDefault="00E80402" w:rsidP="00E80402">
            <w:pPr>
              <w:widowControl w:val="0"/>
              <w:tabs>
                <w:tab w:val="left" w:pos="3141"/>
              </w:tabs>
              <w:bidi/>
              <w:jc w:val="left"/>
              <w:rPr>
                <w:sz w:val="20"/>
                <w:lang w:bidi="ar-LB"/>
              </w:rPr>
            </w:pPr>
            <w:r w:rsidRPr="005F1807">
              <w:rPr>
                <w:color w:val="000000"/>
                <w:sz w:val="20"/>
                <w:lang w:bidi="ar-LB"/>
              </w:rPr>
              <w:t>0.1</w:t>
            </w:r>
            <w:r>
              <w:rPr>
                <w:color w:val="000000"/>
                <w:sz w:val="20"/>
                <w:lang w:bidi="ar-LB"/>
              </w:rPr>
              <w:t>8</w:t>
            </w:r>
          </w:p>
        </w:tc>
      </w:tr>
      <w:tr w:rsidR="00123B67" w:rsidRPr="0058001A" w14:paraId="42C638F3" w14:textId="77777777" w:rsidTr="00C30782">
        <w:tc>
          <w:tcPr>
            <w:tcW w:w="1778" w:type="pct"/>
            <w:gridSpan w:val="2"/>
            <w:tcBorders>
              <w:top w:val="single" w:sz="4" w:space="0" w:color="auto"/>
              <w:left w:val="single" w:sz="4" w:space="0" w:color="auto"/>
              <w:bottom w:val="single" w:sz="4" w:space="0" w:color="auto"/>
              <w:right w:val="single" w:sz="4" w:space="0" w:color="auto"/>
            </w:tcBorders>
            <w:shd w:val="clear" w:color="auto" w:fill="auto"/>
          </w:tcPr>
          <w:p w14:paraId="3D7CD3FC" w14:textId="559BC62B" w:rsidR="00123B67" w:rsidRPr="0058001A" w:rsidRDefault="00123B67" w:rsidP="00123B67">
            <w:pPr>
              <w:widowControl w:val="0"/>
              <w:tabs>
                <w:tab w:val="left" w:pos="3141"/>
              </w:tabs>
              <w:bidi/>
              <w:jc w:val="left"/>
              <w:rPr>
                <w:b/>
                <w:bCs/>
                <w:sz w:val="20"/>
                <w:lang w:eastAsia="en-CA" w:bidi="ar-LB"/>
              </w:rPr>
            </w:pPr>
            <w:r w:rsidRPr="009B75B2">
              <w:rPr>
                <w:rFonts w:asciiTheme="majorBidi" w:hAnsiTheme="majorBidi" w:cstheme="majorBidi"/>
                <w:b/>
                <w:bCs/>
                <w:sz w:val="20"/>
                <w:rtl/>
                <w:lang w:bidi="ar-LB"/>
              </w:rPr>
              <w:lastRenderedPageBreak/>
              <w:t>المجموع (بالأطنان المترية)</w:t>
            </w:r>
          </w:p>
        </w:tc>
        <w:tc>
          <w:tcPr>
            <w:tcW w:w="562" w:type="pct"/>
            <w:tcBorders>
              <w:top w:val="single" w:sz="4" w:space="0" w:color="auto"/>
              <w:left w:val="single" w:sz="4" w:space="0" w:color="auto"/>
              <w:bottom w:val="single" w:sz="4" w:space="0" w:color="auto"/>
              <w:right w:val="single" w:sz="4" w:space="0" w:color="auto"/>
            </w:tcBorders>
            <w:vAlign w:val="center"/>
          </w:tcPr>
          <w:p w14:paraId="78DD3C24" w14:textId="65BB6CAA" w:rsidR="00123B67" w:rsidRPr="0058001A" w:rsidRDefault="00123B67" w:rsidP="00123B67">
            <w:pPr>
              <w:widowControl w:val="0"/>
              <w:bidi/>
              <w:jc w:val="left"/>
              <w:rPr>
                <w:b/>
                <w:bCs/>
                <w:sz w:val="20"/>
                <w:lang w:bidi="ar-LB"/>
              </w:rPr>
            </w:pPr>
            <w:r w:rsidRPr="0058001A">
              <w:rPr>
                <w:b/>
                <w:bCs/>
                <w:sz w:val="20"/>
                <w:lang w:bidi="ar-LB"/>
              </w:rPr>
              <w:t>251.38</w:t>
            </w:r>
          </w:p>
        </w:tc>
        <w:tc>
          <w:tcPr>
            <w:tcW w:w="608" w:type="pct"/>
            <w:tcBorders>
              <w:top w:val="single" w:sz="4" w:space="0" w:color="auto"/>
              <w:left w:val="single" w:sz="4" w:space="0" w:color="auto"/>
              <w:bottom w:val="single" w:sz="4" w:space="0" w:color="auto"/>
              <w:right w:val="single" w:sz="4" w:space="0" w:color="auto"/>
            </w:tcBorders>
            <w:vAlign w:val="center"/>
          </w:tcPr>
          <w:p w14:paraId="5A5929DC" w14:textId="00E5D177" w:rsidR="00123B67" w:rsidRPr="0058001A" w:rsidRDefault="00123B67" w:rsidP="00123B67">
            <w:pPr>
              <w:widowControl w:val="0"/>
              <w:bidi/>
              <w:jc w:val="left"/>
              <w:rPr>
                <w:b/>
                <w:bCs/>
                <w:sz w:val="20"/>
                <w:lang w:bidi="ar-LB"/>
              </w:rPr>
            </w:pPr>
            <w:r w:rsidRPr="0058001A">
              <w:rPr>
                <w:b/>
                <w:bCs/>
                <w:sz w:val="20"/>
                <w:lang w:bidi="ar-LB"/>
              </w:rPr>
              <w:t>231.9</w:t>
            </w:r>
          </w:p>
        </w:tc>
        <w:tc>
          <w:tcPr>
            <w:tcW w:w="609" w:type="pct"/>
            <w:tcBorders>
              <w:top w:val="single" w:sz="4" w:space="0" w:color="auto"/>
              <w:left w:val="single" w:sz="4" w:space="0" w:color="auto"/>
              <w:bottom w:val="single" w:sz="4" w:space="0" w:color="auto"/>
              <w:right w:val="single" w:sz="4" w:space="0" w:color="auto"/>
            </w:tcBorders>
            <w:vAlign w:val="center"/>
          </w:tcPr>
          <w:p w14:paraId="29A7D5A2" w14:textId="4D27872D" w:rsidR="00123B67" w:rsidRPr="005F1807" w:rsidRDefault="00123B67" w:rsidP="00123B67">
            <w:pPr>
              <w:widowControl w:val="0"/>
              <w:bidi/>
              <w:jc w:val="left"/>
              <w:rPr>
                <w:b/>
                <w:bCs/>
                <w:sz w:val="20"/>
                <w:lang w:bidi="ar-LB"/>
              </w:rPr>
            </w:pPr>
            <w:r w:rsidRPr="005F1807">
              <w:rPr>
                <w:b/>
                <w:bCs/>
                <w:sz w:val="20"/>
                <w:lang w:bidi="ar-LB"/>
              </w:rPr>
              <w:t>233.82</w:t>
            </w:r>
          </w:p>
        </w:tc>
        <w:tc>
          <w:tcPr>
            <w:tcW w:w="604" w:type="pct"/>
            <w:tcBorders>
              <w:top w:val="single" w:sz="4" w:space="0" w:color="auto"/>
              <w:left w:val="single" w:sz="4" w:space="0" w:color="auto"/>
              <w:bottom w:val="single" w:sz="4" w:space="0" w:color="auto"/>
              <w:right w:val="single" w:sz="4" w:space="0" w:color="auto"/>
            </w:tcBorders>
            <w:vAlign w:val="bottom"/>
          </w:tcPr>
          <w:p w14:paraId="26BB733B" w14:textId="55216DE3" w:rsidR="00123B67" w:rsidRPr="005F1807" w:rsidRDefault="00123B67" w:rsidP="00123B67">
            <w:pPr>
              <w:widowControl w:val="0"/>
              <w:bidi/>
              <w:jc w:val="left"/>
              <w:rPr>
                <w:b/>
                <w:bCs/>
                <w:sz w:val="20"/>
                <w:lang w:bidi="ar-LB"/>
              </w:rPr>
            </w:pPr>
            <w:r w:rsidRPr="005F1807">
              <w:rPr>
                <w:b/>
                <w:bCs/>
                <w:sz w:val="20"/>
                <w:lang w:bidi="ar-LB"/>
              </w:rPr>
              <w:t>190.57</w:t>
            </w:r>
          </w:p>
        </w:tc>
        <w:tc>
          <w:tcPr>
            <w:tcW w:w="839" w:type="pct"/>
            <w:tcBorders>
              <w:top w:val="single" w:sz="4" w:space="0" w:color="auto"/>
              <w:left w:val="single" w:sz="4" w:space="0" w:color="auto"/>
              <w:bottom w:val="single" w:sz="4" w:space="0" w:color="auto"/>
              <w:right w:val="single" w:sz="4" w:space="0" w:color="auto"/>
            </w:tcBorders>
            <w:vAlign w:val="bottom"/>
          </w:tcPr>
          <w:p w14:paraId="00406DF0" w14:textId="482C8413" w:rsidR="00123B67" w:rsidRPr="0058001A" w:rsidRDefault="00123B67" w:rsidP="00123B67">
            <w:pPr>
              <w:widowControl w:val="0"/>
              <w:tabs>
                <w:tab w:val="left" w:pos="3141"/>
              </w:tabs>
              <w:bidi/>
              <w:jc w:val="left"/>
              <w:rPr>
                <w:b/>
                <w:bCs/>
                <w:sz w:val="20"/>
                <w:lang w:bidi="ar-LB"/>
              </w:rPr>
            </w:pPr>
            <w:r w:rsidRPr="0058001A">
              <w:rPr>
                <w:b/>
                <w:bCs/>
                <w:sz w:val="20"/>
                <w:lang w:bidi="ar-LB"/>
              </w:rPr>
              <w:t>100.0</w:t>
            </w:r>
          </w:p>
        </w:tc>
      </w:tr>
      <w:tr w:rsidR="00C30782" w:rsidRPr="0058001A" w14:paraId="57F5175F" w14:textId="77777777" w:rsidTr="00B93CEF">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98394ED" w14:textId="02EF5AC9" w:rsidR="00C30782" w:rsidRPr="0058001A" w:rsidRDefault="00C30782" w:rsidP="00C30782">
            <w:pPr>
              <w:widowControl w:val="0"/>
              <w:tabs>
                <w:tab w:val="left" w:pos="3141"/>
              </w:tabs>
              <w:bidi/>
              <w:jc w:val="left"/>
              <w:rPr>
                <w:b/>
                <w:bCs/>
                <w:sz w:val="20"/>
                <w:lang w:bidi="ar-LB"/>
              </w:rPr>
            </w:pPr>
            <w:r w:rsidRPr="009B75B2">
              <w:rPr>
                <w:rFonts w:asciiTheme="majorBidi" w:hAnsiTheme="majorBidi" w:cstheme="majorBidi"/>
                <w:b/>
                <w:bCs/>
                <w:sz w:val="20"/>
                <w:rtl/>
                <w:lang w:bidi="ar-LB"/>
              </w:rPr>
              <w:t>بأطنان مكافئ ثاني أكسيد الكربون</w:t>
            </w:r>
          </w:p>
        </w:tc>
      </w:tr>
      <w:tr w:rsidR="00123B67" w:rsidRPr="0058001A" w14:paraId="0BBB6B05" w14:textId="77777777" w:rsidTr="00C30782">
        <w:trPr>
          <w:trHeight w:val="159"/>
        </w:trPr>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708E7817" w14:textId="1F342FB9" w:rsidR="00123B67" w:rsidRPr="0058001A" w:rsidRDefault="00123B67" w:rsidP="00123B67">
            <w:pPr>
              <w:widowControl w:val="0"/>
              <w:shd w:val="clear" w:color="auto" w:fill="FFFFFF" w:themeFill="background1"/>
              <w:bidi/>
              <w:rPr>
                <w:sz w:val="20"/>
                <w:lang w:bidi="ar-LB"/>
              </w:rPr>
            </w:pPr>
            <w:r w:rsidRPr="009B75B2">
              <w:rPr>
                <w:rFonts w:asciiTheme="majorBidi" w:hAnsiTheme="majorBidi" w:cstheme="majorBidi"/>
                <w:sz w:val="20"/>
                <w:rtl/>
                <w:lang w:bidi="ar-LB"/>
              </w:rPr>
              <w:t>الهيدروفلوروكربون-32</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4A20FBB" w14:textId="531D2DF6" w:rsidR="00123B67" w:rsidRPr="0058001A" w:rsidRDefault="00123B67" w:rsidP="00123B67">
            <w:pPr>
              <w:widowControl w:val="0"/>
              <w:tabs>
                <w:tab w:val="left" w:pos="3141"/>
              </w:tabs>
              <w:bidi/>
              <w:jc w:val="left"/>
              <w:rPr>
                <w:sz w:val="20"/>
                <w:lang w:bidi="ar-LB"/>
              </w:rPr>
            </w:pPr>
            <w:r w:rsidRPr="0058001A">
              <w:rPr>
                <w:sz w:val="20"/>
                <w:lang w:bidi="ar-LB"/>
              </w:rPr>
              <w:t>675</w:t>
            </w:r>
          </w:p>
        </w:tc>
        <w:tc>
          <w:tcPr>
            <w:tcW w:w="562" w:type="pct"/>
            <w:tcBorders>
              <w:top w:val="single" w:sz="4" w:space="0" w:color="auto"/>
              <w:left w:val="nil"/>
              <w:bottom w:val="single" w:sz="4" w:space="0" w:color="auto"/>
              <w:right w:val="single" w:sz="4" w:space="0" w:color="auto"/>
            </w:tcBorders>
            <w:shd w:val="clear" w:color="auto" w:fill="auto"/>
          </w:tcPr>
          <w:p w14:paraId="784238B2" w14:textId="3DE821FC" w:rsidR="00123B67" w:rsidRPr="00556E5A" w:rsidRDefault="00123B67" w:rsidP="00123B67">
            <w:pPr>
              <w:widowControl w:val="0"/>
              <w:tabs>
                <w:tab w:val="left" w:pos="3141"/>
              </w:tabs>
              <w:bidi/>
              <w:jc w:val="left"/>
              <w:rPr>
                <w:sz w:val="20"/>
                <w:lang w:bidi="ar-LB"/>
              </w:rPr>
            </w:pPr>
            <w:r w:rsidRPr="00212F9C">
              <w:rPr>
                <w:color w:val="000000"/>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1F85F49C" w14:textId="19EFFF33" w:rsidR="00123B67" w:rsidRPr="00556E5A" w:rsidRDefault="00123B67" w:rsidP="00123B67">
            <w:pPr>
              <w:widowControl w:val="0"/>
              <w:tabs>
                <w:tab w:val="left" w:pos="3141"/>
              </w:tabs>
              <w:bidi/>
              <w:jc w:val="left"/>
              <w:rPr>
                <w:sz w:val="20"/>
                <w:lang w:bidi="ar-LB"/>
              </w:rPr>
            </w:pPr>
            <w:r w:rsidRPr="00212F9C">
              <w:rPr>
                <w:color w:val="000000"/>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105C688" w14:textId="47B11ED1" w:rsidR="00123B67" w:rsidRPr="00556E5A" w:rsidRDefault="00123B67" w:rsidP="00123B67">
            <w:pPr>
              <w:widowControl w:val="0"/>
              <w:tabs>
                <w:tab w:val="left" w:pos="3141"/>
              </w:tabs>
              <w:bidi/>
              <w:jc w:val="left"/>
              <w:rPr>
                <w:sz w:val="20"/>
                <w:lang w:bidi="ar-LB"/>
              </w:rPr>
            </w:pPr>
            <w:r w:rsidRPr="000A57F9">
              <w:rPr>
                <w:color w:val="000000"/>
                <w:sz w:val="20"/>
                <w:lang w:bidi="ar-LB"/>
              </w:rPr>
              <w:t xml:space="preserve">405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59E42A6" w14:textId="756459AD" w:rsidR="00123B67" w:rsidRPr="00556E5A" w:rsidRDefault="00123B67" w:rsidP="00123B67">
            <w:pPr>
              <w:widowControl w:val="0"/>
              <w:tabs>
                <w:tab w:val="left" w:pos="3141"/>
              </w:tabs>
              <w:bidi/>
              <w:jc w:val="left"/>
              <w:rPr>
                <w:sz w:val="20"/>
                <w:lang w:bidi="ar-LB"/>
              </w:rPr>
            </w:pPr>
            <w:r>
              <w:rPr>
                <w:color w:val="000000"/>
                <w:sz w:val="20"/>
                <w:lang w:bidi="ar-LB"/>
              </w:rPr>
              <w:t>0</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236F9BDE" w14:textId="685E38C7" w:rsidR="00123B67" w:rsidRPr="0058001A" w:rsidRDefault="00123B67" w:rsidP="00123B67">
            <w:pPr>
              <w:widowControl w:val="0"/>
              <w:shd w:val="clear" w:color="auto" w:fill="FFFFFF" w:themeFill="background1"/>
              <w:bidi/>
              <w:jc w:val="left"/>
              <w:rPr>
                <w:sz w:val="20"/>
                <w:lang w:bidi="ar-LB"/>
              </w:rPr>
            </w:pPr>
            <w:r w:rsidRPr="00AC27D0">
              <w:rPr>
                <w:color w:val="000000"/>
                <w:sz w:val="20"/>
                <w:lang w:bidi="ar-LB"/>
              </w:rPr>
              <w:t>0.00</w:t>
            </w:r>
          </w:p>
        </w:tc>
      </w:tr>
      <w:tr w:rsidR="00123B67" w:rsidRPr="0058001A" w14:paraId="02C778B7"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30054A5A" w14:textId="5345D564" w:rsidR="00123B67" w:rsidRPr="0058001A" w:rsidRDefault="00123B67" w:rsidP="00123B67">
            <w:pPr>
              <w:widowControl w:val="0"/>
              <w:shd w:val="clear" w:color="auto" w:fill="FFFFFF" w:themeFill="background1"/>
              <w:bidi/>
              <w:rPr>
                <w:sz w:val="20"/>
                <w:lang w:bidi="ar-LB"/>
              </w:rPr>
            </w:pPr>
            <w:r w:rsidRPr="009B75B2">
              <w:rPr>
                <w:rFonts w:asciiTheme="majorBidi" w:hAnsiTheme="majorBidi" w:cstheme="majorBidi"/>
                <w:sz w:val="20"/>
                <w:rtl/>
                <w:lang w:bidi="ar-LB"/>
              </w:rPr>
              <w:t>الهيدروفلوروكربون-</w:t>
            </w:r>
            <w:r>
              <w:rPr>
                <w:rFonts w:asciiTheme="majorBidi" w:hAnsiTheme="majorBidi" w:cstheme="majorBidi"/>
                <w:sz w:val="20"/>
                <w:rtl/>
                <w:lang w:bidi="ar-LB"/>
              </w:rPr>
              <w:t>125</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560226A0" w14:textId="1AF8E0AB" w:rsidR="00123B67" w:rsidRPr="0058001A" w:rsidRDefault="00123B67" w:rsidP="00123B67">
            <w:pPr>
              <w:widowControl w:val="0"/>
              <w:tabs>
                <w:tab w:val="left" w:pos="3141"/>
              </w:tabs>
              <w:bidi/>
              <w:jc w:val="left"/>
              <w:rPr>
                <w:sz w:val="20"/>
                <w:lang w:bidi="ar-LB"/>
              </w:rPr>
            </w:pPr>
            <w:r w:rsidRPr="0058001A">
              <w:rPr>
                <w:sz w:val="20"/>
                <w:lang w:bidi="ar-LB"/>
              </w:rPr>
              <w:t>3</w:t>
            </w:r>
            <w:r>
              <w:rPr>
                <w:sz w:val="20"/>
                <w:lang w:bidi="ar-LB"/>
              </w:rPr>
              <w:t>,</w:t>
            </w:r>
            <w:r w:rsidRPr="0058001A">
              <w:rPr>
                <w:sz w:val="20"/>
                <w:lang w:bidi="ar-LB"/>
              </w:rPr>
              <w:t>500</w:t>
            </w:r>
          </w:p>
        </w:tc>
        <w:tc>
          <w:tcPr>
            <w:tcW w:w="562" w:type="pct"/>
            <w:tcBorders>
              <w:top w:val="single" w:sz="4" w:space="0" w:color="auto"/>
              <w:left w:val="nil"/>
              <w:bottom w:val="single" w:sz="4" w:space="0" w:color="auto"/>
              <w:right w:val="single" w:sz="4" w:space="0" w:color="auto"/>
            </w:tcBorders>
            <w:shd w:val="clear" w:color="auto" w:fill="auto"/>
          </w:tcPr>
          <w:p w14:paraId="2B90B05A" w14:textId="36A2154C" w:rsidR="00123B67" w:rsidRPr="00556E5A" w:rsidRDefault="00123B67" w:rsidP="00123B67">
            <w:pPr>
              <w:widowControl w:val="0"/>
              <w:tabs>
                <w:tab w:val="left" w:pos="3141"/>
              </w:tabs>
              <w:bidi/>
              <w:jc w:val="left"/>
              <w:rPr>
                <w:sz w:val="20"/>
                <w:lang w:bidi="ar-LB"/>
              </w:rPr>
            </w:pPr>
            <w:r w:rsidRPr="00212F9C">
              <w:rPr>
                <w:color w:val="000000"/>
                <w:sz w:val="20"/>
                <w:lang w:bidi="ar-LB"/>
              </w:rPr>
              <w:t>280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8CA3992" w14:textId="433410AD" w:rsidR="00123B67" w:rsidRPr="00556E5A" w:rsidRDefault="00123B67" w:rsidP="00123B67">
            <w:pPr>
              <w:widowControl w:val="0"/>
              <w:tabs>
                <w:tab w:val="left" w:pos="3141"/>
              </w:tabs>
              <w:bidi/>
              <w:jc w:val="left"/>
              <w:rPr>
                <w:sz w:val="20"/>
                <w:lang w:bidi="ar-LB"/>
              </w:rPr>
            </w:pPr>
            <w:r w:rsidRPr="00212F9C">
              <w:rPr>
                <w:color w:val="000000"/>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310F7DD1" w14:textId="5ED8B506" w:rsidR="00123B67" w:rsidRPr="00556E5A" w:rsidRDefault="00123B67" w:rsidP="00123B67">
            <w:pPr>
              <w:widowControl w:val="0"/>
              <w:tabs>
                <w:tab w:val="left" w:pos="3141"/>
              </w:tabs>
              <w:bidi/>
              <w:jc w:val="left"/>
              <w:rPr>
                <w:sz w:val="20"/>
                <w:lang w:bidi="ar-LB"/>
              </w:rPr>
            </w:pPr>
            <w:r w:rsidRPr="000A57F9">
              <w:rPr>
                <w:color w:val="000000"/>
                <w:sz w:val="20"/>
                <w:lang w:bidi="ar-LB"/>
              </w:rPr>
              <w:t xml:space="preserve">70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A5A845B" w14:textId="7B25450B" w:rsidR="00123B67" w:rsidRPr="00556E5A" w:rsidRDefault="00123B67" w:rsidP="00123B67">
            <w:pPr>
              <w:widowControl w:val="0"/>
              <w:tabs>
                <w:tab w:val="left" w:pos="3141"/>
              </w:tabs>
              <w:bidi/>
              <w:jc w:val="left"/>
              <w:rPr>
                <w:sz w:val="20"/>
                <w:lang w:bidi="ar-LB"/>
              </w:rPr>
            </w:pPr>
            <w:r w:rsidRPr="00FA1F97">
              <w:rPr>
                <w:color w:val="000000"/>
                <w:sz w:val="20"/>
                <w:lang w:bidi="ar-LB"/>
              </w:rPr>
              <w:t xml:space="preserve">210 </w:t>
            </w:r>
          </w:p>
        </w:tc>
        <w:tc>
          <w:tcPr>
            <w:tcW w:w="839" w:type="pct"/>
            <w:tcBorders>
              <w:top w:val="single" w:sz="4" w:space="0" w:color="auto"/>
              <w:left w:val="nil"/>
              <w:bottom w:val="single" w:sz="4" w:space="0" w:color="auto"/>
              <w:right w:val="single" w:sz="4" w:space="0" w:color="auto"/>
            </w:tcBorders>
            <w:shd w:val="clear" w:color="auto" w:fill="auto"/>
          </w:tcPr>
          <w:p w14:paraId="3D947133" w14:textId="4C1687A6" w:rsidR="00123B67" w:rsidRPr="0058001A" w:rsidRDefault="00123B67" w:rsidP="00123B67">
            <w:pPr>
              <w:widowControl w:val="0"/>
              <w:shd w:val="clear" w:color="auto" w:fill="FFFFFF" w:themeFill="background1"/>
              <w:bidi/>
              <w:jc w:val="left"/>
              <w:rPr>
                <w:sz w:val="20"/>
                <w:lang w:bidi="ar-LB"/>
              </w:rPr>
            </w:pPr>
            <w:r w:rsidRPr="00AC27D0">
              <w:rPr>
                <w:color w:val="000000"/>
                <w:sz w:val="20"/>
                <w:lang w:bidi="ar-LB"/>
              </w:rPr>
              <w:t>0.05</w:t>
            </w:r>
          </w:p>
        </w:tc>
      </w:tr>
      <w:tr w:rsidR="00123B67" w:rsidRPr="0058001A" w14:paraId="0115732A"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396EA706" w14:textId="4E3E4CDC" w:rsidR="00123B67" w:rsidRPr="0058001A" w:rsidRDefault="00123B67" w:rsidP="00123B67">
            <w:pPr>
              <w:widowControl w:val="0"/>
              <w:shd w:val="clear" w:color="auto" w:fill="FFFFFF" w:themeFill="background1"/>
              <w:bidi/>
              <w:rPr>
                <w:sz w:val="20"/>
                <w:lang w:bidi="ar-LB"/>
              </w:rPr>
            </w:pPr>
            <w:r w:rsidRPr="009B75B2">
              <w:rPr>
                <w:rFonts w:asciiTheme="majorBidi" w:hAnsiTheme="majorBidi" w:cstheme="majorBidi"/>
                <w:sz w:val="20"/>
                <w:rtl/>
                <w:lang w:bidi="ar-LB"/>
              </w:rPr>
              <w:t>الهيدروفلوروكربون-</w:t>
            </w:r>
            <w:r>
              <w:rPr>
                <w:rFonts w:asciiTheme="majorBidi" w:hAnsiTheme="majorBidi" w:cstheme="majorBidi"/>
                <w:sz w:val="20"/>
                <w:rtl/>
                <w:lang w:bidi="ar-LB"/>
              </w:rPr>
              <w:t>134</w:t>
            </w:r>
            <w:r>
              <w:rPr>
                <w:rFonts w:asciiTheme="majorBidi" w:hAnsiTheme="majorBidi" w:cstheme="majorBidi"/>
                <w:sz w:val="20"/>
                <w:lang w:bidi="ar-LB"/>
              </w:rPr>
              <w:t>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650A60E7" w14:textId="2B6FFA96" w:rsidR="00123B67" w:rsidRPr="0058001A" w:rsidRDefault="00123B67" w:rsidP="00123B67">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430</w:t>
            </w:r>
          </w:p>
        </w:tc>
        <w:tc>
          <w:tcPr>
            <w:tcW w:w="562" w:type="pct"/>
            <w:tcBorders>
              <w:top w:val="single" w:sz="4" w:space="0" w:color="auto"/>
              <w:left w:val="nil"/>
              <w:bottom w:val="single" w:sz="4" w:space="0" w:color="auto"/>
              <w:right w:val="single" w:sz="4" w:space="0" w:color="auto"/>
            </w:tcBorders>
            <w:shd w:val="clear" w:color="auto" w:fill="auto"/>
          </w:tcPr>
          <w:p w14:paraId="5A3478F3" w14:textId="008E4BF2" w:rsidR="00123B67" w:rsidRPr="00556E5A" w:rsidRDefault="00123B67" w:rsidP="00123B67">
            <w:pPr>
              <w:widowControl w:val="0"/>
              <w:tabs>
                <w:tab w:val="left" w:pos="3141"/>
              </w:tabs>
              <w:bidi/>
              <w:jc w:val="left"/>
              <w:rPr>
                <w:sz w:val="20"/>
                <w:lang w:bidi="ar-LB"/>
              </w:rPr>
            </w:pPr>
            <w:r w:rsidRPr="00212F9C">
              <w:rPr>
                <w:color w:val="000000"/>
                <w:sz w:val="20"/>
                <w:lang w:bidi="ar-LB"/>
              </w:rPr>
              <w:t>186</w:t>
            </w:r>
            <w:r>
              <w:rPr>
                <w:color w:val="000000"/>
                <w:sz w:val="20"/>
                <w:lang w:bidi="ar-LB"/>
              </w:rPr>
              <w:t>,</w:t>
            </w:r>
            <w:r w:rsidRPr="00212F9C">
              <w:rPr>
                <w:color w:val="000000"/>
                <w:sz w:val="20"/>
                <w:lang w:bidi="ar-LB"/>
              </w:rPr>
              <w:t>772</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A10E5DC" w14:textId="31573221" w:rsidR="00123B67" w:rsidRPr="00556E5A" w:rsidRDefault="00123B67" w:rsidP="00123B67">
            <w:pPr>
              <w:widowControl w:val="0"/>
              <w:tabs>
                <w:tab w:val="left" w:pos="3141"/>
              </w:tabs>
              <w:bidi/>
              <w:jc w:val="left"/>
              <w:rPr>
                <w:sz w:val="20"/>
                <w:lang w:bidi="ar-LB"/>
              </w:rPr>
            </w:pPr>
            <w:r w:rsidRPr="00212F9C">
              <w:rPr>
                <w:color w:val="000000"/>
                <w:sz w:val="20"/>
                <w:lang w:bidi="ar-LB"/>
              </w:rPr>
              <w:t>202</w:t>
            </w:r>
            <w:r>
              <w:rPr>
                <w:color w:val="000000"/>
                <w:sz w:val="20"/>
                <w:lang w:bidi="ar-LB"/>
              </w:rPr>
              <w:t>,</w:t>
            </w:r>
            <w:r w:rsidRPr="00212F9C">
              <w:rPr>
                <w:color w:val="000000"/>
                <w:sz w:val="20"/>
                <w:lang w:bidi="ar-LB"/>
              </w:rPr>
              <w:t>274</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654EEBC2" w14:textId="7F22E353" w:rsidR="00123B67" w:rsidRPr="00556E5A" w:rsidRDefault="00123B67" w:rsidP="00123B67">
            <w:pPr>
              <w:widowControl w:val="0"/>
              <w:tabs>
                <w:tab w:val="left" w:pos="3141"/>
              </w:tabs>
              <w:bidi/>
              <w:jc w:val="left"/>
              <w:rPr>
                <w:sz w:val="20"/>
                <w:lang w:bidi="ar-LB"/>
              </w:rPr>
            </w:pPr>
            <w:r w:rsidRPr="000A57F9">
              <w:rPr>
                <w:color w:val="000000"/>
                <w:sz w:val="20"/>
                <w:lang w:bidi="ar-LB"/>
              </w:rPr>
              <w:t>169,74</w:t>
            </w:r>
            <w:r>
              <w:rPr>
                <w:color w:val="000000"/>
                <w:sz w:val="20"/>
                <w:lang w:bidi="ar-LB"/>
              </w:rPr>
              <w:t>2</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FB74C38" w14:textId="28F97692" w:rsidR="00123B67" w:rsidRPr="00556E5A" w:rsidRDefault="00123B67" w:rsidP="00123B67">
            <w:pPr>
              <w:widowControl w:val="0"/>
              <w:tabs>
                <w:tab w:val="left" w:pos="3141"/>
              </w:tabs>
              <w:bidi/>
              <w:jc w:val="left"/>
              <w:rPr>
                <w:sz w:val="20"/>
                <w:lang w:bidi="ar-LB"/>
              </w:rPr>
            </w:pPr>
            <w:r w:rsidRPr="00FA1F97">
              <w:rPr>
                <w:color w:val="000000"/>
                <w:sz w:val="20"/>
                <w:lang w:bidi="ar-LB"/>
              </w:rPr>
              <w:t xml:space="preserve">144,130 </w:t>
            </w:r>
          </w:p>
        </w:tc>
        <w:tc>
          <w:tcPr>
            <w:tcW w:w="839" w:type="pct"/>
            <w:tcBorders>
              <w:top w:val="single" w:sz="4" w:space="0" w:color="auto"/>
              <w:left w:val="nil"/>
              <w:bottom w:val="single" w:sz="4" w:space="0" w:color="auto"/>
              <w:right w:val="single" w:sz="4" w:space="0" w:color="auto"/>
            </w:tcBorders>
            <w:shd w:val="clear" w:color="auto" w:fill="auto"/>
          </w:tcPr>
          <w:p w14:paraId="55F3B28B" w14:textId="7B16FE73" w:rsidR="00123B67" w:rsidRPr="0058001A" w:rsidRDefault="00123B67" w:rsidP="00123B67">
            <w:pPr>
              <w:widowControl w:val="0"/>
              <w:shd w:val="clear" w:color="auto" w:fill="FFFFFF" w:themeFill="background1"/>
              <w:bidi/>
              <w:jc w:val="left"/>
              <w:rPr>
                <w:sz w:val="20"/>
                <w:lang w:bidi="ar-LB"/>
              </w:rPr>
            </w:pPr>
            <w:r w:rsidRPr="00AC27D0">
              <w:rPr>
                <w:color w:val="000000"/>
                <w:sz w:val="20"/>
                <w:lang w:bidi="ar-LB"/>
              </w:rPr>
              <w:t>37.46</w:t>
            </w:r>
          </w:p>
        </w:tc>
      </w:tr>
      <w:tr w:rsidR="00123B67" w:rsidRPr="0058001A" w14:paraId="36CFF097"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2EEFBE9E" w14:textId="1B826BE5" w:rsidR="00123B67" w:rsidRPr="0058001A" w:rsidRDefault="00123B67" w:rsidP="00123B67">
            <w:pPr>
              <w:widowControl w:val="0"/>
              <w:shd w:val="clear" w:color="auto" w:fill="FFFFFF" w:themeFill="background1"/>
              <w:bidi/>
              <w:rPr>
                <w:sz w:val="20"/>
                <w:lang w:bidi="ar-LB"/>
              </w:rPr>
            </w:pPr>
            <w:r w:rsidRPr="009B75B2">
              <w:rPr>
                <w:rFonts w:asciiTheme="majorBidi" w:hAnsiTheme="majorBidi" w:cstheme="majorBidi"/>
                <w:sz w:val="20"/>
                <w:rtl/>
                <w:lang w:bidi="ar-LB"/>
              </w:rPr>
              <w:t>الهيدروفلوروكربون-</w:t>
            </w:r>
            <w:r>
              <w:rPr>
                <w:rFonts w:asciiTheme="majorBidi" w:hAnsiTheme="majorBidi" w:cstheme="majorBidi"/>
                <w:sz w:val="20"/>
                <w:rtl/>
                <w:lang w:bidi="ar-LB"/>
              </w:rPr>
              <w:t>152</w:t>
            </w:r>
            <w:r>
              <w:rPr>
                <w:rFonts w:asciiTheme="majorBidi" w:hAnsiTheme="majorBidi" w:cstheme="majorBidi"/>
                <w:sz w:val="20"/>
                <w:lang w:bidi="ar-LB"/>
              </w:rPr>
              <w:t>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3E707B42" w14:textId="10BD205E" w:rsidR="00123B67" w:rsidRPr="0058001A" w:rsidRDefault="00123B67" w:rsidP="00123B67">
            <w:pPr>
              <w:widowControl w:val="0"/>
              <w:tabs>
                <w:tab w:val="left" w:pos="3141"/>
              </w:tabs>
              <w:bidi/>
              <w:jc w:val="left"/>
              <w:rPr>
                <w:sz w:val="20"/>
                <w:lang w:bidi="ar-LB"/>
              </w:rPr>
            </w:pPr>
            <w:r w:rsidRPr="0058001A">
              <w:rPr>
                <w:sz w:val="20"/>
                <w:lang w:bidi="ar-LB"/>
              </w:rPr>
              <w:t>124</w:t>
            </w:r>
          </w:p>
        </w:tc>
        <w:tc>
          <w:tcPr>
            <w:tcW w:w="562" w:type="pct"/>
            <w:tcBorders>
              <w:top w:val="single" w:sz="4" w:space="0" w:color="auto"/>
              <w:left w:val="nil"/>
              <w:bottom w:val="single" w:sz="4" w:space="0" w:color="auto"/>
              <w:right w:val="single" w:sz="4" w:space="0" w:color="auto"/>
            </w:tcBorders>
            <w:shd w:val="clear" w:color="auto" w:fill="auto"/>
          </w:tcPr>
          <w:p w14:paraId="7C35595E" w14:textId="13A5C75C" w:rsidR="00123B67" w:rsidRPr="00556E5A" w:rsidRDefault="00123B67" w:rsidP="00123B67">
            <w:pPr>
              <w:widowControl w:val="0"/>
              <w:tabs>
                <w:tab w:val="left" w:pos="3141"/>
              </w:tabs>
              <w:bidi/>
              <w:jc w:val="left"/>
              <w:rPr>
                <w:sz w:val="20"/>
                <w:lang w:bidi="ar-LB"/>
              </w:rPr>
            </w:pPr>
            <w:r w:rsidRPr="00212F9C">
              <w:rPr>
                <w:color w:val="000000"/>
                <w:sz w:val="20"/>
                <w:lang w:bidi="ar-LB"/>
              </w:rPr>
              <w:t>65</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5B2711F" w14:textId="2D222A87" w:rsidR="00123B67" w:rsidRPr="00556E5A" w:rsidRDefault="00123B67" w:rsidP="00123B67">
            <w:pPr>
              <w:widowControl w:val="0"/>
              <w:tabs>
                <w:tab w:val="left" w:pos="3141"/>
              </w:tabs>
              <w:bidi/>
              <w:jc w:val="left"/>
              <w:rPr>
                <w:sz w:val="20"/>
                <w:lang w:bidi="ar-LB"/>
              </w:rPr>
            </w:pPr>
            <w:r w:rsidRPr="00212F9C">
              <w:rPr>
                <w:color w:val="000000"/>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9AA8369" w14:textId="5D9B524C" w:rsidR="00123B67" w:rsidRPr="00556E5A" w:rsidRDefault="00123B67" w:rsidP="00123B67">
            <w:pPr>
              <w:widowControl w:val="0"/>
              <w:tabs>
                <w:tab w:val="left" w:pos="3141"/>
              </w:tabs>
              <w:bidi/>
              <w:jc w:val="left"/>
              <w:rPr>
                <w:sz w:val="20"/>
                <w:lang w:bidi="ar-LB"/>
              </w:rPr>
            </w:pPr>
            <w:r>
              <w:rPr>
                <w:color w:val="000000"/>
                <w:sz w:val="20"/>
                <w:lang w:bidi="ar-LB"/>
              </w:rPr>
              <w:t>0</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D80221F" w14:textId="68C486EA" w:rsidR="00123B67" w:rsidRPr="00556E5A" w:rsidRDefault="00123B67" w:rsidP="00123B67">
            <w:pPr>
              <w:widowControl w:val="0"/>
              <w:tabs>
                <w:tab w:val="left" w:pos="3141"/>
              </w:tabs>
              <w:bidi/>
              <w:jc w:val="left"/>
              <w:rPr>
                <w:sz w:val="20"/>
                <w:lang w:bidi="ar-LB"/>
              </w:rPr>
            </w:pPr>
            <w:r>
              <w:rPr>
                <w:color w:val="000000"/>
                <w:sz w:val="20"/>
                <w:lang w:bidi="ar-LB"/>
              </w:rPr>
              <w:t>0</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27A9C3F9" w14:textId="70693681" w:rsidR="00123B67" w:rsidRPr="0058001A" w:rsidRDefault="00123B67" w:rsidP="00123B67">
            <w:pPr>
              <w:widowControl w:val="0"/>
              <w:shd w:val="clear" w:color="auto" w:fill="FFFFFF" w:themeFill="background1"/>
              <w:bidi/>
              <w:jc w:val="left"/>
              <w:rPr>
                <w:sz w:val="20"/>
                <w:lang w:bidi="ar-LB"/>
              </w:rPr>
            </w:pPr>
            <w:r w:rsidRPr="00AC27D0">
              <w:rPr>
                <w:color w:val="000000"/>
                <w:sz w:val="20"/>
                <w:lang w:bidi="ar-LB"/>
              </w:rPr>
              <w:t>0.00</w:t>
            </w:r>
          </w:p>
        </w:tc>
      </w:tr>
      <w:tr w:rsidR="00123B67" w:rsidRPr="0058001A" w14:paraId="5679480C"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624D8F1E" w14:textId="5ABF4B7E" w:rsidR="00123B67" w:rsidRPr="0058001A" w:rsidDel="007C588C" w:rsidRDefault="00123B67" w:rsidP="00123B67">
            <w:pPr>
              <w:widowControl w:val="0"/>
              <w:shd w:val="clear" w:color="auto" w:fill="FFFFFF" w:themeFill="background1"/>
              <w:bidi/>
              <w:rPr>
                <w:sz w:val="20"/>
                <w:lang w:bidi="ar-LB"/>
              </w:rPr>
            </w:pPr>
            <w:r w:rsidRPr="009B75B2">
              <w:rPr>
                <w:rFonts w:asciiTheme="majorBidi" w:hAnsiTheme="majorBidi" w:cstheme="majorBidi"/>
                <w:sz w:val="20"/>
                <w:rtl/>
                <w:lang w:bidi="ar-LB"/>
              </w:rPr>
              <w:t>الهيدروفلوروكربون-</w:t>
            </w:r>
            <w:r>
              <w:rPr>
                <w:rFonts w:asciiTheme="majorBidi" w:hAnsiTheme="majorBidi" w:cstheme="majorBidi"/>
                <w:sz w:val="20"/>
                <w:rtl/>
                <w:lang w:bidi="ar-LB"/>
              </w:rPr>
              <w:t>227</w:t>
            </w:r>
            <w:r>
              <w:rPr>
                <w:rFonts w:asciiTheme="majorBidi" w:hAnsiTheme="majorBidi" w:cstheme="majorBidi"/>
                <w:sz w:val="20"/>
                <w:lang w:bidi="ar-LB"/>
              </w:rPr>
              <w:t>ea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54786FED" w14:textId="78E067C8" w:rsidR="00123B67" w:rsidRPr="0058001A" w:rsidRDefault="00123B67" w:rsidP="00123B67">
            <w:pPr>
              <w:widowControl w:val="0"/>
              <w:tabs>
                <w:tab w:val="left" w:pos="3141"/>
              </w:tabs>
              <w:bidi/>
              <w:jc w:val="left"/>
              <w:rPr>
                <w:sz w:val="20"/>
                <w:lang w:bidi="ar-LB"/>
              </w:rPr>
            </w:pPr>
            <w:r w:rsidRPr="0058001A">
              <w:rPr>
                <w:sz w:val="20"/>
                <w:lang w:bidi="ar-LB"/>
              </w:rPr>
              <w:t>3</w:t>
            </w:r>
            <w:r>
              <w:rPr>
                <w:sz w:val="20"/>
                <w:lang w:bidi="ar-LB"/>
              </w:rPr>
              <w:t>,</w:t>
            </w:r>
            <w:r w:rsidRPr="0058001A">
              <w:rPr>
                <w:sz w:val="20"/>
                <w:lang w:bidi="ar-LB"/>
              </w:rPr>
              <w:t>220</w:t>
            </w:r>
          </w:p>
        </w:tc>
        <w:tc>
          <w:tcPr>
            <w:tcW w:w="562" w:type="pct"/>
            <w:tcBorders>
              <w:top w:val="single" w:sz="4" w:space="0" w:color="auto"/>
              <w:left w:val="nil"/>
              <w:bottom w:val="single" w:sz="4" w:space="0" w:color="auto"/>
              <w:right w:val="single" w:sz="4" w:space="0" w:color="auto"/>
            </w:tcBorders>
            <w:shd w:val="clear" w:color="auto" w:fill="auto"/>
          </w:tcPr>
          <w:p w14:paraId="2B6AC4DF" w14:textId="4942D052" w:rsidR="00123B67" w:rsidRPr="00556E5A" w:rsidRDefault="00123B67" w:rsidP="00123B67">
            <w:pPr>
              <w:widowControl w:val="0"/>
              <w:tabs>
                <w:tab w:val="left" w:pos="3141"/>
              </w:tabs>
              <w:bidi/>
              <w:jc w:val="left"/>
              <w:rPr>
                <w:sz w:val="20"/>
                <w:lang w:bidi="ar-LB"/>
              </w:rPr>
            </w:pPr>
            <w:r w:rsidRPr="00212F9C">
              <w:rPr>
                <w:color w:val="000000"/>
                <w:sz w:val="20"/>
                <w:lang w:bidi="ar-LB"/>
              </w:rPr>
              <w:t>193</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3A0F5676" w14:textId="35D1AC6E" w:rsidR="00123B67" w:rsidRPr="00556E5A" w:rsidRDefault="00123B67" w:rsidP="00123B67">
            <w:pPr>
              <w:widowControl w:val="0"/>
              <w:tabs>
                <w:tab w:val="left" w:pos="3141"/>
              </w:tabs>
              <w:bidi/>
              <w:jc w:val="left"/>
              <w:rPr>
                <w:sz w:val="20"/>
                <w:lang w:bidi="ar-LB"/>
              </w:rPr>
            </w:pPr>
            <w:r w:rsidRPr="00212F9C">
              <w:rPr>
                <w:color w:val="000000"/>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974B039" w14:textId="3104D789" w:rsidR="00123B67" w:rsidRPr="00556E5A" w:rsidRDefault="00123B67" w:rsidP="00123B67">
            <w:pPr>
              <w:widowControl w:val="0"/>
              <w:tabs>
                <w:tab w:val="left" w:pos="3141"/>
              </w:tabs>
              <w:bidi/>
              <w:jc w:val="left"/>
              <w:rPr>
                <w:sz w:val="20"/>
                <w:lang w:bidi="ar-LB"/>
              </w:rPr>
            </w:pPr>
            <w:r>
              <w:rPr>
                <w:color w:val="000000"/>
                <w:sz w:val="20"/>
                <w:lang w:bidi="ar-LB"/>
              </w:rPr>
              <w:t>0</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C99863A" w14:textId="5F3B8BFF" w:rsidR="00123B67" w:rsidRPr="00556E5A" w:rsidRDefault="00123B67" w:rsidP="00123B67">
            <w:pPr>
              <w:widowControl w:val="0"/>
              <w:tabs>
                <w:tab w:val="left" w:pos="3141"/>
              </w:tabs>
              <w:bidi/>
              <w:jc w:val="left"/>
              <w:rPr>
                <w:sz w:val="20"/>
                <w:lang w:bidi="ar-LB"/>
              </w:rPr>
            </w:pPr>
            <w:r>
              <w:rPr>
                <w:color w:val="000000"/>
                <w:sz w:val="20"/>
                <w:lang w:bidi="ar-LB"/>
              </w:rPr>
              <w:t>0</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78BF1AEF" w14:textId="00E3F313" w:rsidR="00123B67" w:rsidRPr="0058001A" w:rsidRDefault="00123B67" w:rsidP="00123B67">
            <w:pPr>
              <w:widowControl w:val="0"/>
              <w:shd w:val="clear" w:color="auto" w:fill="FFFFFF" w:themeFill="background1"/>
              <w:bidi/>
              <w:jc w:val="left"/>
              <w:rPr>
                <w:sz w:val="20"/>
                <w:lang w:bidi="ar-LB"/>
              </w:rPr>
            </w:pPr>
            <w:r w:rsidRPr="00AC27D0">
              <w:rPr>
                <w:color w:val="000000"/>
                <w:sz w:val="20"/>
                <w:lang w:bidi="ar-LB"/>
              </w:rPr>
              <w:t>0.00</w:t>
            </w:r>
          </w:p>
        </w:tc>
      </w:tr>
      <w:tr w:rsidR="00123B67" w:rsidRPr="0058001A" w14:paraId="3DBA5221"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vAlign w:val="center"/>
          </w:tcPr>
          <w:p w14:paraId="05CDCCB4" w14:textId="52EA12A2" w:rsidR="00123B67" w:rsidRPr="0058001A" w:rsidRDefault="00123B67" w:rsidP="00123B67">
            <w:pPr>
              <w:widowControl w:val="0"/>
              <w:shd w:val="clear" w:color="auto" w:fill="FFFFFF" w:themeFill="background1"/>
              <w:bidi/>
              <w:rPr>
                <w:sz w:val="20"/>
                <w:lang w:bidi="ar-LB"/>
              </w:rPr>
            </w:pPr>
            <w:r>
              <w:rPr>
                <w:rFonts w:asciiTheme="majorBidi" w:hAnsiTheme="majorBidi" w:cstheme="majorBidi"/>
                <w:sz w:val="20"/>
                <w:rtl/>
                <w:lang w:bidi="ar-LB"/>
              </w:rPr>
              <w:t>الهيدروفلوروكربون-23</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332CEC9" w14:textId="09209F75" w:rsidR="00123B67" w:rsidRPr="0058001A" w:rsidRDefault="00123B67" w:rsidP="00123B67">
            <w:pPr>
              <w:widowControl w:val="0"/>
              <w:tabs>
                <w:tab w:val="left" w:pos="3141"/>
              </w:tabs>
              <w:bidi/>
              <w:jc w:val="left"/>
              <w:rPr>
                <w:sz w:val="20"/>
                <w:lang w:bidi="ar-LB"/>
              </w:rPr>
            </w:pPr>
            <w:r w:rsidRPr="0058001A">
              <w:rPr>
                <w:sz w:val="20"/>
                <w:lang w:bidi="ar-LB"/>
              </w:rPr>
              <w:t>14</w:t>
            </w:r>
            <w:r>
              <w:rPr>
                <w:sz w:val="20"/>
                <w:lang w:bidi="ar-LB"/>
              </w:rPr>
              <w:t>,</w:t>
            </w:r>
            <w:r w:rsidRPr="0058001A">
              <w:rPr>
                <w:sz w:val="20"/>
                <w:lang w:bidi="ar-LB"/>
              </w:rPr>
              <w:t>800</w:t>
            </w:r>
          </w:p>
        </w:tc>
        <w:tc>
          <w:tcPr>
            <w:tcW w:w="562" w:type="pct"/>
            <w:tcBorders>
              <w:top w:val="single" w:sz="4" w:space="0" w:color="auto"/>
              <w:left w:val="nil"/>
              <w:bottom w:val="single" w:sz="4" w:space="0" w:color="auto"/>
              <w:right w:val="single" w:sz="4" w:space="0" w:color="auto"/>
            </w:tcBorders>
            <w:shd w:val="clear" w:color="auto" w:fill="auto"/>
          </w:tcPr>
          <w:p w14:paraId="0F33D41B" w14:textId="5459E48F" w:rsidR="00123B67" w:rsidRPr="00556E5A" w:rsidRDefault="00123B67" w:rsidP="00123B67">
            <w:pPr>
              <w:widowControl w:val="0"/>
              <w:tabs>
                <w:tab w:val="left" w:pos="3141"/>
              </w:tabs>
              <w:bidi/>
              <w:jc w:val="left"/>
              <w:rPr>
                <w:sz w:val="20"/>
                <w:lang w:bidi="ar-LB"/>
              </w:rPr>
            </w:pPr>
            <w:r w:rsidRPr="00212F9C">
              <w:rPr>
                <w:color w:val="000000"/>
                <w:sz w:val="20"/>
                <w:lang w:bidi="ar-LB"/>
              </w:rPr>
              <w:t>148</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25CD68A" w14:textId="43ABC80D" w:rsidR="00123B67" w:rsidRPr="00556E5A" w:rsidRDefault="00123B67" w:rsidP="00123B67">
            <w:pPr>
              <w:widowControl w:val="0"/>
              <w:tabs>
                <w:tab w:val="left" w:pos="3141"/>
              </w:tabs>
              <w:bidi/>
              <w:jc w:val="left"/>
              <w:rPr>
                <w:sz w:val="20"/>
                <w:lang w:bidi="ar-LB"/>
              </w:rPr>
            </w:pPr>
            <w:r w:rsidRPr="00212F9C">
              <w:rPr>
                <w:color w:val="000000"/>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E9F57F4" w14:textId="4EB44596" w:rsidR="00123B67" w:rsidRPr="00556E5A" w:rsidRDefault="00123B67" w:rsidP="00123B67">
            <w:pPr>
              <w:widowControl w:val="0"/>
              <w:tabs>
                <w:tab w:val="left" w:pos="3141"/>
              </w:tabs>
              <w:bidi/>
              <w:jc w:val="left"/>
              <w:rPr>
                <w:sz w:val="20"/>
                <w:lang w:bidi="ar-LB"/>
              </w:rPr>
            </w:pPr>
            <w:r>
              <w:rPr>
                <w:color w:val="000000"/>
                <w:sz w:val="20"/>
                <w:lang w:bidi="ar-LB"/>
              </w:rPr>
              <w:t>0</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1FE1417" w14:textId="14D0A94F" w:rsidR="00123B67" w:rsidRPr="00556E5A" w:rsidRDefault="00123B67" w:rsidP="00123B67">
            <w:pPr>
              <w:widowControl w:val="0"/>
              <w:tabs>
                <w:tab w:val="left" w:pos="3141"/>
              </w:tabs>
              <w:bidi/>
              <w:jc w:val="left"/>
              <w:rPr>
                <w:sz w:val="20"/>
                <w:lang w:bidi="ar-LB"/>
              </w:rPr>
            </w:pPr>
            <w:r>
              <w:rPr>
                <w:color w:val="000000"/>
                <w:sz w:val="20"/>
                <w:lang w:bidi="ar-LB"/>
              </w:rPr>
              <w:t>0</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1B559824" w14:textId="160A40E1" w:rsidR="00123B67" w:rsidRPr="0058001A" w:rsidRDefault="00123B67" w:rsidP="00123B67">
            <w:pPr>
              <w:widowControl w:val="0"/>
              <w:shd w:val="clear" w:color="auto" w:fill="FFFFFF" w:themeFill="background1"/>
              <w:bidi/>
              <w:jc w:val="left"/>
              <w:rPr>
                <w:sz w:val="20"/>
                <w:lang w:bidi="ar-LB"/>
              </w:rPr>
            </w:pPr>
            <w:r w:rsidRPr="00AC27D0">
              <w:rPr>
                <w:color w:val="000000"/>
                <w:sz w:val="20"/>
                <w:lang w:bidi="ar-LB"/>
              </w:rPr>
              <w:t>0.00</w:t>
            </w:r>
          </w:p>
        </w:tc>
      </w:tr>
      <w:tr w:rsidR="00B92D21" w:rsidRPr="0058001A" w14:paraId="272C177C" w14:textId="77777777" w:rsidTr="00CC639A">
        <w:tc>
          <w:tcPr>
            <w:tcW w:w="1122" w:type="pct"/>
            <w:tcBorders>
              <w:top w:val="single" w:sz="4" w:space="0" w:color="auto"/>
              <w:left w:val="single" w:sz="4" w:space="0" w:color="auto"/>
              <w:bottom w:val="single" w:sz="4" w:space="0" w:color="auto"/>
              <w:right w:val="single" w:sz="4" w:space="0" w:color="auto"/>
            </w:tcBorders>
            <w:shd w:val="clear" w:color="auto" w:fill="auto"/>
          </w:tcPr>
          <w:p w14:paraId="2FED868B" w14:textId="0425388E" w:rsidR="00B92D21" w:rsidRPr="0058001A" w:rsidRDefault="00DE1E93" w:rsidP="00B92D21">
            <w:pPr>
              <w:widowControl w:val="0"/>
              <w:shd w:val="clear" w:color="auto" w:fill="FFFFFF" w:themeFill="background1"/>
              <w:bidi/>
              <w:rPr>
                <w:sz w:val="20"/>
                <w:lang w:bidi="ar-LB"/>
              </w:rPr>
            </w:pPr>
            <w:r>
              <w:rPr>
                <w:sz w:val="20"/>
                <w:lang w:bidi="ar-LB"/>
              </w:rPr>
              <w:t>R-404A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64F5212" w14:textId="01BDC503" w:rsidR="00B92D21" w:rsidRPr="0058001A" w:rsidRDefault="00B92D21" w:rsidP="00B92D21">
            <w:pPr>
              <w:widowControl w:val="0"/>
              <w:tabs>
                <w:tab w:val="left" w:pos="3141"/>
              </w:tabs>
              <w:bidi/>
              <w:jc w:val="left"/>
              <w:rPr>
                <w:sz w:val="20"/>
                <w:lang w:bidi="ar-LB"/>
              </w:rPr>
            </w:pPr>
            <w:r w:rsidRPr="0058001A">
              <w:rPr>
                <w:sz w:val="20"/>
                <w:lang w:bidi="ar-LB"/>
              </w:rPr>
              <w:t>3</w:t>
            </w:r>
            <w:r>
              <w:rPr>
                <w:sz w:val="20"/>
                <w:lang w:bidi="ar-LB"/>
              </w:rPr>
              <w:t>,</w:t>
            </w:r>
            <w:r w:rsidRPr="0058001A">
              <w:rPr>
                <w:sz w:val="20"/>
                <w:lang w:bidi="ar-LB"/>
              </w:rPr>
              <w:t>92</w:t>
            </w:r>
            <w:r>
              <w:rPr>
                <w:sz w:val="20"/>
                <w:lang w:bidi="ar-LB"/>
              </w:rPr>
              <w:t>2</w:t>
            </w:r>
          </w:p>
        </w:tc>
        <w:tc>
          <w:tcPr>
            <w:tcW w:w="562" w:type="pct"/>
            <w:tcBorders>
              <w:top w:val="single" w:sz="4" w:space="0" w:color="auto"/>
              <w:left w:val="nil"/>
              <w:bottom w:val="single" w:sz="4" w:space="0" w:color="auto"/>
              <w:right w:val="single" w:sz="4" w:space="0" w:color="auto"/>
            </w:tcBorders>
            <w:shd w:val="clear" w:color="auto" w:fill="auto"/>
          </w:tcPr>
          <w:p w14:paraId="6C0C52A1" w14:textId="58486CF7" w:rsidR="00B92D21" w:rsidRPr="00556E5A" w:rsidRDefault="00B92D21" w:rsidP="00B92D21">
            <w:pPr>
              <w:widowControl w:val="0"/>
              <w:tabs>
                <w:tab w:val="left" w:pos="3141"/>
              </w:tabs>
              <w:bidi/>
              <w:jc w:val="left"/>
              <w:rPr>
                <w:sz w:val="20"/>
                <w:lang w:bidi="ar-LB"/>
              </w:rPr>
            </w:pPr>
            <w:r w:rsidRPr="00212F9C">
              <w:rPr>
                <w:color w:val="000000"/>
                <w:sz w:val="20"/>
                <w:lang w:bidi="ar-LB"/>
              </w:rPr>
              <w:t>195</w:t>
            </w:r>
            <w:r>
              <w:rPr>
                <w:color w:val="000000"/>
                <w:sz w:val="20"/>
                <w:lang w:bidi="ar-LB"/>
              </w:rPr>
              <w:t>,</w:t>
            </w:r>
            <w:r w:rsidRPr="00212F9C">
              <w:rPr>
                <w:color w:val="000000"/>
                <w:sz w:val="20"/>
                <w:lang w:bidi="ar-LB"/>
              </w:rPr>
              <w:t>923</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FCADF61" w14:textId="43867B18" w:rsidR="00B92D21" w:rsidRPr="00556E5A" w:rsidRDefault="00B92D21" w:rsidP="00B92D21">
            <w:pPr>
              <w:widowControl w:val="0"/>
              <w:tabs>
                <w:tab w:val="left" w:pos="3141"/>
              </w:tabs>
              <w:bidi/>
              <w:jc w:val="left"/>
              <w:rPr>
                <w:sz w:val="20"/>
                <w:lang w:bidi="ar-LB"/>
              </w:rPr>
            </w:pPr>
            <w:r w:rsidRPr="00212F9C">
              <w:rPr>
                <w:color w:val="000000"/>
                <w:sz w:val="20"/>
                <w:lang w:bidi="ar-LB"/>
              </w:rPr>
              <w:t>127</w:t>
            </w:r>
            <w:r>
              <w:rPr>
                <w:color w:val="000000"/>
                <w:sz w:val="20"/>
                <w:lang w:bidi="ar-LB"/>
              </w:rPr>
              <w:t>,</w:t>
            </w:r>
            <w:r w:rsidRPr="00212F9C">
              <w:rPr>
                <w:color w:val="000000"/>
                <w:sz w:val="20"/>
                <w:lang w:bidi="ar-LB"/>
              </w:rPr>
              <w:t>805</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14E84D81" w14:textId="7305C146" w:rsidR="00B92D21" w:rsidRPr="00556E5A" w:rsidRDefault="00B92D21" w:rsidP="00B92D21">
            <w:pPr>
              <w:widowControl w:val="0"/>
              <w:tabs>
                <w:tab w:val="left" w:pos="3141"/>
              </w:tabs>
              <w:bidi/>
              <w:jc w:val="left"/>
              <w:rPr>
                <w:sz w:val="20"/>
                <w:lang w:bidi="ar-LB"/>
              </w:rPr>
            </w:pPr>
            <w:r w:rsidRPr="000A57F9">
              <w:rPr>
                <w:color w:val="000000"/>
                <w:sz w:val="20"/>
                <w:lang w:bidi="ar-LB"/>
              </w:rPr>
              <w:t>176,6</w:t>
            </w:r>
            <w:r>
              <w:rPr>
                <w:color w:val="000000"/>
                <w:sz w:val="20"/>
                <w:lang w:bidi="ar-LB"/>
              </w:rPr>
              <w:t>69</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EF2095C" w14:textId="7C68542A" w:rsidR="00B92D21" w:rsidRPr="00556E5A" w:rsidRDefault="00B92D21" w:rsidP="00B92D21">
            <w:pPr>
              <w:widowControl w:val="0"/>
              <w:tabs>
                <w:tab w:val="left" w:pos="3141"/>
              </w:tabs>
              <w:bidi/>
              <w:jc w:val="left"/>
              <w:rPr>
                <w:sz w:val="20"/>
                <w:lang w:bidi="ar-LB"/>
              </w:rPr>
            </w:pPr>
            <w:r w:rsidRPr="00FA1F97">
              <w:rPr>
                <w:color w:val="000000"/>
                <w:sz w:val="20"/>
                <w:lang w:bidi="ar-LB"/>
              </w:rPr>
              <w:t>109,1</w:t>
            </w:r>
            <w:r>
              <w:rPr>
                <w:color w:val="000000"/>
                <w:sz w:val="20"/>
                <w:lang w:bidi="ar-LB"/>
              </w:rPr>
              <w:t>41</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165DCA71" w14:textId="2EE00BA7"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28.37</w:t>
            </w:r>
          </w:p>
        </w:tc>
      </w:tr>
      <w:tr w:rsidR="00B92D21" w:rsidRPr="0058001A" w14:paraId="3449A02E" w14:textId="77777777" w:rsidTr="00CC639A">
        <w:tc>
          <w:tcPr>
            <w:tcW w:w="1122" w:type="pct"/>
            <w:tcBorders>
              <w:top w:val="single" w:sz="4" w:space="0" w:color="auto"/>
              <w:left w:val="single" w:sz="4" w:space="0" w:color="auto"/>
              <w:bottom w:val="single" w:sz="4" w:space="0" w:color="auto"/>
              <w:right w:val="single" w:sz="4" w:space="0" w:color="auto"/>
            </w:tcBorders>
            <w:shd w:val="clear" w:color="auto" w:fill="auto"/>
          </w:tcPr>
          <w:p w14:paraId="618DBFFE" w14:textId="0BBC49B9" w:rsidR="00B92D21" w:rsidRPr="0058001A" w:rsidRDefault="00B92D21" w:rsidP="00B92D21">
            <w:pPr>
              <w:widowControl w:val="0"/>
              <w:shd w:val="clear" w:color="auto" w:fill="FFFFFF" w:themeFill="background1"/>
              <w:bidi/>
              <w:rPr>
                <w:sz w:val="20"/>
                <w:lang w:bidi="ar-LB"/>
              </w:rPr>
            </w:pPr>
            <w:r w:rsidRPr="0058001A">
              <w:rPr>
                <w:sz w:val="20"/>
                <w:lang w:bidi="ar-LB"/>
              </w:rPr>
              <w:t>R-407C</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160B6C36" w14:textId="7EEB9545" w:rsidR="00B92D21" w:rsidRPr="0058001A" w:rsidRDefault="00B92D21" w:rsidP="00B92D21">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77</w:t>
            </w:r>
            <w:r>
              <w:rPr>
                <w:sz w:val="20"/>
                <w:lang w:bidi="ar-LB"/>
              </w:rPr>
              <w:t>4</w:t>
            </w:r>
          </w:p>
        </w:tc>
        <w:tc>
          <w:tcPr>
            <w:tcW w:w="562" w:type="pct"/>
            <w:tcBorders>
              <w:top w:val="single" w:sz="4" w:space="0" w:color="auto"/>
              <w:left w:val="nil"/>
              <w:bottom w:val="single" w:sz="4" w:space="0" w:color="auto"/>
              <w:right w:val="single" w:sz="4" w:space="0" w:color="auto"/>
            </w:tcBorders>
            <w:shd w:val="clear" w:color="auto" w:fill="auto"/>
          </w:tcPr>
          <w:p w14:paraId="4F430D89" w14:textId="28A59E8B" w:rsidR="00B92D21" w:rsidRPr="00556E5A" w:rsidRDefault="00B92D21" w:rsidP="00B92D21">
            <w:pPr>
              <w:widowControl w:val="0"/>
              <w:tabs>
                <w:tab w:val="left" w:pos="3141"/>
              </w:tabs>
              <w:bidi/>
              <w:jc w:val="left"/>
              <w:rPr>
                <w:sz w:val="20"/>
                <w:lang w:bidi="ar-LB"/>
              </w:rPr>
            </w:pPr>
            <w:r w:rsidRPr="00212F9C">
              <w:rPr>
                <w:color w:val="000000"/>
                <w:sz w:val="20"/>
                <w:lang w:bidi="ar-LB"/>
              </w:rPr>
              <w:t>3</w:t>
            </w:r>
            <w:r>
              <w:rPr>
                <w:color w:val="000000"/>
                <w:sz w:val="20"/>
                <w:lang w:bidi="ar-LB"/>
              </w:rPr>
              <w:t>,</w:t>
            </w:r>
            <w:r w:rsidRPr="00212F9C">
              <w:rPr>
                <w:color w:val="000000"/>
                <w:sz w:val="20"/>
                <w:lang w:bidi="ar-LB"/>
              </w:rPr>
              <w:t>122</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A6B2A44" w14:textId="0307D066" w:rsidR="00B92D21" w:rsidRPr="00556E5A" w:rsidRDefault="00B92D21" w:rsidP="00B92D21">
            <w:pPr>
              <w:widowControl w:val="0"/>
              <w:tabs>
                <w:tab w:val="left" w:pos="3141"/>
              </w:tabs>
              <w:bidi/>
              <w:jc w:val="left"/>
              <w:rPr>
                <w:sz w:val="20"/>
                <w:lang w:bidi="ar-LB"/>
              </w:rPr>
            </w:pPr>
            <w:r w:rsidRPr="00212F9C">
              <w:rPr>
                <w:color w:val="000000"/>
                <w:sz w:val="20"/>
                <w:lang w:bidi="ar-LB"/>
              </w:rPr>
              <w:t>3</w:t>
            </w:r>
            <w:r>
              <w:rPr>
                <w:color w:val="000000"/>
                <w:sz w:val="20"/>
                <w:lang w:bidi="ar-LB"/>
              </w:rPr>
              <w:t>,</w:t>
            </w:r>
            <w:r w:rsidRPr="00212F9C">
              <w:rPr>
                <w:color w:val="000000"/>
                <w:sz w:val="20"/>
                <w:lang w:bidi="ar-LB"/>
              </w:rPr>
              <w:t>690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5C416950" w14:textId="71D34A2A" w:rsidR="00B92D21" w:rsidRPr="00556E5A" w:rsidRDefault="00B92D21" w:rsidP="00B92D21">
            <w:pPr>
              <w:widowControl w:val="0"/>
              <w:tabs>
                <w:tab w:val="left" w:pos="3141"/>
              </w:tabs>
              <w:bidi/>
              <w:jc w:val="left"/>
              <w:rPr>
                <w:sz w:val="20"/>
                <w:lang w:bidi="ar-LB"/>
              </w:rPr>
            </w:pPr>
            <w:r w:rsidRPr="000A57F9">
              <w:rPr>
                <w:color w:val="000000"/>
                <w:sz w:val="20"/>
                <w:lang w:bidi="ar-LB"/>
              </w:rPr>
              <w:t>2,21</w:t>
            </w:r>
            <w:r>
              <w:rPr>
                <w:color w:val="000000"/>
                <w:sz w:val="20"/>
                <w:lang w:bidi="ar-LB"/>
              </w:rPr>
              <w:t>9</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4721082" w14:textId="5DF29A68" w:rsidR="00B92D21" w:rsidRPr="00556E5A" w:rsidRDefault="00B92D21" w:rsidP="00B92D21">
            <w:pPr>
              <w:widowControl w:val="0"/>
              <w:tabs>
                <w:tab w:val="left" w:pos="3141"/>
              </w:tabs>
              <w:bidi/>
              <w:jc w:val="left"/>
              <w:rPr>
                <w:sz w:val="20"/>
                <w:lang w:bidi="ar-LB"/>
              </w:rPr>
            </w:pPr>
            <w:r w:rsidRPr="00FA1F97">
              <w:rPr>
                <w:color w:val="000000"/>
                <w:sz w:val="20"/>
                <w:lang w:bidi="ar-LB"/>
              </w:rPr>
              <w:t>4,54</w:t>
            </w:r>
            <w:r>
              <w:rPr>
                <w:color w:val="000000"/>
                <w:sz w:val="20"/>
                <w:lang w:bidi="ar-LB"/>
              </w:rPr>
              <w:t>2</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36F01B07" w14:textId="752ADF62"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1.18</w:t>
            </w:r>
          </w:p>
        </w:tc>
      </w:tr>
      <w:tr w:rsidR="00B92D21" w:rsidRPr="0058001A" w14:paraId="7FD07E58"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0792C6E0" w14:textId="2B38DE00" w:rsidR="00B92D21" w:rsidRPr="0058001A" w:rsidRDefault="00B92D21" w:rsidP="00B92D21">
            <w:pPr>
              <w:widowControl w:val="0"/>
              <w:shd w:val="clear" w:color="auto" w:fill="FFFFFF" w:themeFill="background1"/>
              <w:bidi/>
              <w:rPr>
                <w:sz w:val="20"/>
                <w:lang w:bidi="ar-LB"/>
              </w:rPr>
            </w:pPr>
            <w:r w:rsidRPr="0058001A">
              <w:rPr>
                <w:sz w:val="20"/>
                <w:lang w:bidi="ar-LB"/>
              </w:rPr>
              <w:t>R-407F</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4E441C3" w14:textId="15CB42A9" w:rsidR="00B92D21" w:rsidRPr="0058001A" w:rsidRDefault="00B92D21" w:rsidP="00B92D21">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825</w:t>
            </w:r>
          </w:p>
        </w:tc>
        <w:tc>
          <w:tcPr>
            <w:tcW w:w="562" w:type="pct"/>
            <w:tcBorders>
              <w:top w:val="single" w:sz="4" w:space="0" w:color="auto"/>
              <w:left w:val="nil"/>
              <w:bottom w:val="single" w:sz="4" w:space="0" w:color="auto"/>
              <w:right w:val="single" w:sz="4" w:space="0" w:color="auto"/>
            </w:tcBorders>
            <w:shd w:val="clear" w:color="auto" w:fill="auto"/>
          </w:tcPr>
          <w:p w14:paraId="63BBAD21" w14:textId="05CBECDA" w:rsidR="00B92D21" w:rsidRPr="00556E5A" w:rsidRDefault="00B92D21" w:rsidP="00B92D21">
            <w:pPr>
              <w:widowControl w:val="0"/>
              <w:tabs>
                <w:tab w:val="left" w:pos="3141"/>
              </w:tabs>
              <w:bidi/>
              <w:jc w:val="left"/>
              <w:rPr>
                <w:sz w:val="20"/>
                <w:lang w:bidi="ar-LB"/>
              </w:rPr>
            </w:pPr>
            <w:r w:rsidRPr="00212F9C">
              <w:rPr>
                <w:color w:val="000000"/>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31EDBC48" w14:textId="67524E9C" w:rsidR="00B92D21" w:rsidRPr="00556E5A" w:rsidRDefault="00B92D21" w:rsidP="00B92D21">
            <w:pPr>
              <w:widowControl w:val="0"/>
              <w:tabs>
                <w:tab w:val="left" w:pos="3141"/>
              </w:tabs>
              <w:bidi/>
              <w:jc w:val="left"/>
              <w:rPr>
                <w:sz w:val="20"/>
                <w:lang w:bidi="ar-LB"/>
              </w:rPr>
            </w:pPr>
            <w:r w:rsidRPr="00212F9C">
              <w:rPr>
                <w:color w:val="000000"/>
                <w:sz w:val="20"/>
                <w:lang w:bidi="ar-LB"/>
              </w:rPr>
              <w:t>4</w:t>
            </w:r>
            <w:r>
              <w:rPr>
                <w:color w:val="000000"/>
                <w:sz w:val="20"/>
                <w:lang w:bidi="ar-LB"/>
              </w:rPr>
              <w:t>,</w:t>
            </w:r>
            <w:r w:rsidRPr="00212F9C">
              <w:rPr>
                <w:color w:val="000000"/>
                <w:sz w:val="20"/>
                <w:lang w:bidi="ar-LB"/>
              </w:rPr>
              <w:t>434</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085CE236" w14:textId="6DBBBC04" w:rsidR="00B92D21" w:rsidRPr="00556E5A" w:rsidRDefault="00B92D21" w:rsidP="00B92D21">
            <w:pPr>
              <w:widowControl w:val="0"/>
              <w:tabs>
                <w:tab w:val="left" w:pos="3141"/>
              </w:tabs>
              <w:bidi/>
              <w:jc w:val="left"/>
              <w:rPr>
                <w:sz w:val="20"/>
                <w:lang w:bidi="ar-LB"/>
              </w:rPr>
            </w:pPr>
            <w:r w:rsidRPr="000A57F9">
              <w:rPr>
                <w:color w:val="000000"/>
                <w:sz w:val="20"/>
                <w:lang w:bidi="ar-LB"/>
              </w:rPr>
              <w:t>1,86</w:t>
            </w:r>
            <w:r>
              <w:rPr>
                <w:color w:val="000000"/>
                <w:sz w:val="20"/>
                <w:lang w:bidi="ar-LB"/>
              </w:rPr>
              <w:t>1</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E5EF31A" w14:textId="79D6F196" w:rsidR="00B92D21" w:rsidRPr="00556E5A" w:rsidRDefault="00B92D21" w:rsidP="00B92D21">
            <w:pPr>
              <w:widowControl w:val="0"/>
              <w:tabs>
                <w:tab w:val="left" w:pos="3141"/>
              </w:tabs>
              <w:bidi/>
              <w:jc w:val="left"/>
              <w:rPr>
                <w:sz w:val="20"/>
                <w:lang w:bidi="ar-LB"/>
              </w:rPr>
            </w:pPr>
            <w:r w:rsidRPr="00FA1F97">
              <w:rPr>
                <w:color w:val="000000"/>
                <w:sz w:val="20"/>
                <w:lang w:bidi="ar-LB"/>
              </w:rPr>
              <w:t xml:space="preserve">511 </w:t>
            </w:r>
          </w:p>
        </w:tc>
        <w:tc>
          <w:tcPr>
            <w:tcW w:w="839" w:type="pct"/>
            <w:tcBorders>
              <w:top w:val="single" w:sz="4" w:space="0" w:color="auto"/>
              <w:left w:val="nil"/>
              <w:bottom w:val="single" w:sz="4" w:space="0" w:color="auto"/>
              <w:right w:val="single" w:sz="4" w:space="0" w:color="auto"/>
            </w:tcBorders>
            <w:shd w:val="clear" w:color="auto" w:fill="auto"/>
          </w:tcPr>
          <w:p w14:paraId="4BA12335" w14:textId="61F6FEEE"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0.13</w:t>
            </w:r>
          </w:p>
        </w:tc>
      </w:tr>
      <w:tr w:rsidR="00B92D21" w:rsidRPr="0058001A" w14:paraId="6D22D6F0"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7C8BEADA" w14:textId="648BCD6C" w:rsidR="00B92D21" w:rsidRPr="0058001A" w:rsidRDefault="00B92D21" w:rsidP="00B92D21">
            <w:pPr>
              <w:widowControl w:val="0"/>
              <w:shd w:val="clear" w:color="auto" w:fill="FFFFFF" w:themeFill="background1"/>
              <w:bidi/>
              <w:rPr>
                <w:sz w:val="20"/>
                <w:lang w:bidi="ar-LB"/>
              </w:rPr>
            </w:pPr>
            <w:r w:rsidRPr="0058001A">
              <w:rPr>
                <w:sz w:val="20"/>
                <w:lang w:bidi="ar-LB"/>
              </w:rPr>
              <w:t>R-410A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1EBDBB30" w14:textId="7B192036" w:rsidR="00B92D21" w:rsidRPr="0058001A" w:rsidRDefault="00B92D21" w:rsidP="00B92D21">
            <w:pPr>
              <w:widowControl w:val="0"/>
              <w:tabs>
                <w:tab w:val="left" w:pos="3141"/>
              </w:tabs>
              <w:bidi/>
              <w:jc w:val="left"/>
              <w:rPr>
                <w:sz w:val="20"/>
                <w:lang w:bidi="ar-LB"/>
              </w:rPr>
            </w:pPr>
            <w:r w:rsidRPr="0058001A">
              <w:rPr>
                <w:sz w:val="20"/>
                <w:lang w:bidi="ar-LB"/>
              </w:rPr>
              <w:t>2</w:t>
            </w:r>
            <w:r>
              <w:rPr>
                <w:sz w:val="20"/>
                <w:lang w:bidi="ar-LB"/>
              </w:rPr>
              <w:t>,</w:t>
            </w:r>
            <w:r w:rsidRPr="0058001A">
              <w:rPr>
                <w:sz w:val="20"/>
                <w:lang w:bidi="ar-LB"/>
              </w:rPr>
              <w:t>08</w:t>
            </w:r>
            <w:r>
              <w:rPr>
                <w:sz w:val="20"/>
                <w:lang w:bidi="ar-LB"/>
              </w:rPr>
              <w:t>8</w:t>
            </w:r>
          </w:p>
        </w:tc>
        <w:tc>
          <w:tcPr>
            <w:tcW w:w="562" w:type="pct"/>
            <w:tcBorders>
              <w:top w:val="single" w:sz="4" w:space="0" w:color="auto"/>
              <w:left w:val="nil"/>
              <w:bottom w:val="single" w:sz="4" w:space="0" w:color="auto"/>
              <w:right w:val="single" w:sz="4" w:space="0" w:color="auto"/>
            </w:tcBorders>
            <w:shd w:val="clear" w:color="auto" w:fill="auto"/>
          </w:tcPr>
          <w:p w14:paraId="6FC2DC01" w14:textId="2663276C" w:rsidR="00B92D21" w:rsidRPr="00556E5A" w:rsidRDefault="00B92D21" w:rsidP="00B92D21">
            <w:pPr>
              <w:widowControl w:val="0"/>
              <w:tabs>
                <w:tab w:val="left" w:pos="3141"/>
              </w:tabs>
              <w:bidi/>
              <w:jc w:val="left"/>
              <w:rPr>
                <w:sz w:val="20"/>
                <w:lang w:bidi="ar-LB"/>
              </w:rPr>
            </w:pPr>
            <w:r w:rsidRPr="00212F9C">
              <w:rPr>
                <w:color w:val="000000"/>
                <w:sz w:val="20"/>
                <w:lang w:bidi="ar-LB"/>
              </w:rPr>
              <w:t>106</w:t>
            </w:r>
            <w:r>
              <w:rPr>
                <w:color w:val="000000"/>
                <w:sz w:val="20"/>
                <w:lang w:bidi="ar-LB"/>
              </w:rPr>
              <w:t>,</w:t>
            </w:r>
            <w:r w:rsidRPr="00212F9C">
              <w:rPr>
                <w:color w:val="000000"/>
                <w:sz w:val="20"/>
                <w:lang w:bidi="ar-LB"/>
              </w:rPr>
              <w:t>817</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17EFBB7" w14:textId="2F01EEDA" w:rsidR="00B92D21" w:rsidRPr="00556E5A" w:rsidRDefault="00B92D21" w:rsidP="00B92D21">
            <w:pPr>
              <w:widowControl w:val="0"/>
              <w:tabs>
                <w:tab w:val="left" w:pos="3141"/>
              </w:tabs>
              <w:bidi/>
              <w:jc w:val="left"/>
              <w:rPr>
                <w:sz w:val="20"/>
                <w:lang w:bidi="ar-LB"/>
              </w:rPr>
            </w:pPr>
            <w:r w:rsidRPr="00212F9C">
              <w:rPr>
                <w:color w:val="000000"/>
                <w:sz w:val="20"/>
                <w:lang w:bidi="ar-LB"/>
              </w:rPr>
              <w:t>92</w:t>
            </w:r>
            <w:r>
              <w:rPr>
                <w:color w:val="000000"/>
                <w:sz w:val="20"/>
                <w:lang w:bidi="ar-LB"/>
              </w:rPr>
              <w:t>,</w:t>
            </w:r>
            <w:r w:rsidRPr="00212F9C">
              <w:rPr>
                <w:color w:val="000000"/>
                <w:sz w:val="20"/>
                <w:lang w:bidi="ar-LB"/>
              </w:rPr>
              <w:t>288</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1F8B5DF2" w14:textId="1FFA6333" w:rsidR="00B92D21" w:rsidRPr="00556E5A" w:rsidRDefault="00B92D21" w:rsidP="00B92D21">
            <w:pPr>
              <w:widowControl w:val="0"/>
              <w:tabs>
                <w:tab w:val="left" w:pos="3141"/>
              </w:tabs>
              <w:bidi/>
              <w:jc w:val="left"/>
              <w:rPr>
                <w:sz w:val="20"/>
                <w:lang w:bidi="ar-LB"/>
              </w:rPr>
            </w:pPr>
            <w:r w:rsidRPr="000A57F9">
              <w:rPr>
                <w:color w:val="000000"/>
                <w:sz w:val="20"/>
                <w:lang w:bidi="ar-LB"/>
              </w:rPr>
              <w:t>102,01</w:t>
            </w:r>
            <w:r>
              <w:rPr>
                <w:color w:val="000000"/>
                <w:sz w:val="20"/>
                <w:lang w:bidi="ar-LB"/>
              </w:rPr>
              <w:t>7</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09FC4D0" w14:textId="4BAB19F7" w:rsidR="00B92D21" w:rsidRPr="00556E5A" w:rsidRDefault="00B92D21" w:rsidP="00B92D21">
            <w:pPr>
              <w:widowControl w:val="0"/>
              <w:tabs>
                <w:tab w:val="left" w:pos="3141"/>
              </w:tabs>
              <w:bidi/>
              <w:jc w:val="left"/>
              <w:rPr>
                <w:sz w:val="20"/>
                <w:lang w:bidi="ar-LB"/>
              </w:rPr>
            </w:pPr>
            <w:r w:rsidRPr="00FA1F97">
              <w:rPr>
                <w:color w:val="000000"/>
                <w:sz w:val="20"/>
                <w:lang w:bidi="ar-LB"/>
              </w:rPr>
              <w:t>84,</w:t>
            </w:r>
            <w:r>
              <w:rPr>
                <w:color w:val="000000"/>
                <w:sz w:val="20"/>
                <w:lang w:bidi="ar-LB"/>
              </w:rPr>
              <w:t>296</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4C4E265F" w14:textId="43BFE963"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21.91</w:t>
            </w:r>
          </w:p>
        </w:tc>
      </w:tr>
      <w:tr w:rsidR="00B92D21" w:rsidRPr="0058001A" w14:paraId="0578A648"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6C9C9984" w14:textId="621421C9" w:rsidR="00B92D21" w:rsidRPr="0058001A" w:rsidRDefault="00B92D21" w:rsidP="00B92D21">
            <w:pPr>
              <w:widowControl w:val="0"/>
              <w:shd w:val="clear" w:color="auto" w:fill="FFFFFF" w:themeFill="background1"/>
              <w:bidi/>
              <w:rPr>
                <w:sz w:val="20"/>
                <w:lang w:bidi="ar-LB"/>
              </w:rPr>
            </w:pPr>
            <w:r w:rsidRPr="0058001A">
              <w:rPr>
                <w:sz w:val="20"/>
                <w:lang w:bidi="ar-LB"/>
              </w:rPr>
              <w:t>R-437A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EBA3F2F" w14:textId="451E5495" w:rsidR="00B92D21" w:rsidRPr="0058001A" w:rsidRDefault="00B92D21" w:rsidP="00B92D21">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805</w:t>
            </w:r>
          </w:p>
        </w:tc>
        <w:tc>
          <w:tcPr>
            <w:tcW w:w="562" w:type="pct"/>
            <w:tcBorders>
              <w:top w:val="single" w:sz="4" w:space="0" w:color="auto"/>
              <w:left w:val="nil"/>
              <w:bottom w:val="single" w:sz="4" w:space="0" w:color="auto"/>
              <w:right w:val="single" w:sz="4" w:space="0" w:color="auto"/>
            </w:tcBorders>
            <w:shd w:val="clear" w:color="auto" w:fill="auto"/>
          </w:tcPr>
          <w:p w14:paraId="5A16CD02" w14:textId="02592157" w:rsidR="00B92D21" w:rsidRPr="00556E5A" w:rsidRDefault="00B92D21" w:rsidP="00B92D21">
            <w:pPr>
              <w:widowControl w:val="0"/>
              <w:tabs>
                <w:tab w:val="left" w:pos="3141"/>
              </w:tabs>
              <w:bidi/>
              <w:jc w:val="left"/>
              <w:rPr>
                <w:sz w:val="20"/>
                <w:lang w:bidi="ar-LB"/>
              </w:rPr>
            </w:pPr>
            <w:r w:rsidRPr="00212F9C">
              <w:rPr>
                <w:color w:val="000000"/>
                <w:sz w:val="20"/>
                <w:lang w:bidi="ar-LB"/>
              </w:rPr>
              <w:t>126</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37C3A4E3" w14:textId="0C19EEED" w:rsidR="00B92D21" w:rsidRPr="00556E5A" w:rsidRDefault="00B92D21" w:rsidP="00B92D21">
            <w:pPr>
              <w:widowControl w:val="0"/>
              <w:tabs>
                <w:tab w:val="left" w:pos="3141"/>
              </w:tabs>
              <w:bidi/>
              <w:jc w:val="left"/>
              <w:rPr>
                <w:sz w:val="20"/>
                <w:lang w:bidi="ar-LB"/>
              </w:rPr>
            </w:pPr>
            <w:r w:rsidRPr="00212F9C">
              <w:rPr>
                <w:color w:val="000000"/>
                <w:sz w:val="20"/>
                <w:lang w:bidi="ar-LB"/>
              </w:rPr>
              <w:t>54</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6799662A" w14:textId="5902A7AC" w:rsidR="00B92D21" w:rsidRPr="00556E5A" w:rsidRDefault="00B92D21" w:rsidP="00B92D21">
            <w:pPr>
              <w:widowControl w:val="0"/>
              <w:tabs>
                <w:tab w:val="left" w:pos="3141"/>
              </w:tabs>
              <w:bidi/>
              <w:jc w:val="left"/>
              <w:rPr>
                <w:sz w:val="20"/>
                <w:lang w:bidi="ar-LB"/>
              </w:rPr>
            </w:pPr>
            <w:r w:rsidRPr="000A57F9">
              <w:rPr>
                <w:color w:val="000000"/>
                <w:sz w:val="20"/>
                <w:lang w:bidi="ar-LB"/>
              </w:rPr>
              <w:t>16</w:t>
            </w:r>
            <w:r>
              <w:rPr>
                <w:color w:val="000000"/>
                <w:sz w:val="20"/>
                <w:lang w:bidi="ar-LB"/>
              </w:rPr>
              <w:t>3</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2F140F6" w14:textId="24D7259C" w:rsidR="00B92D21" w:rsidRPr="00556E5A" w:rsidRDefault="00B92D21" w:rsidP="00B92D21">
            <w:pPr>
              <w:widowControl w:val="0"/>
              <w:tabs>
                <w:tab w:val="left" w:pos="3141"/>
              </w:tabs>
              <w:bidi/>
              <w:jc w:val="left"/>
              <w:rPr>
                <w:sz w:val="20"/>
                <w:lang w:bidi="ar-LB"/>
              </w:rPr>
            </w:pPr>
            <w:r w:rsidRPr="00FA1F97">
              <w:rPr>
                <w:color w:val="000000"/>
                <w:sz w:val="20"/>
                <w:lang w:bidi="ar-LB"/>
              </w:rPr>
              <w:t xml:space="preserve">36 </w:t>
            </w:r>
          </w:p>
        </w:tc>
        <w:tc>
          <w:tcPr>
            <w:tcW w:w="839" w:type="pct"/>
            <w:tcBorders>
              <w:top w:val="single" w:sz="4" w:space="0" w:color="auto"/>
              <w:left w:val="nil"/>
              <w:bottom w:val="single" w:sz="4" w:space="0" w:color="auto"/>
              <w:right w:val="single" w:sz="4" w:space="0" w:color="auto"/>
            </w:tcBorders>
            <w:shd w:val="clear" w:color="auto" w:fill="auto"/>
          </w:tcPr>
          <w:p w14:paraId="7C55DFD3" w14:textId="35EBF4B8"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0.01</w:t>
            </w:r>
          </w:p>
        </w:tc>
      </w:tr>
      <w:tr w:rsidR="00B92D21" w:rsidRPr="0058001A" w14:paraId="15AC54BC"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008FCFAF" w14:textId="584BE484" w:rsidR="00B92D21" w:rsidRPr="0058001A" w:rsidRDefault="00B92D21" w:rsidP="00B92D21">
            <w:pPr>
              <w:widowControl w:val="0"/>
              <w:shd w:val="clear" w:color="auto" w:fill="FFFFFF" w:themeFill="background1"/>
              <w:bidi/>
              <w:rPr>
                <w:sz w:val="20"/>
                <w:lang w:bidi="ar-LB"/>
              </w:rPr>
            </w:pPr>
            <w:r w:rsidRPr="0058001A">
              <w:rPr>
                <w:sz w:val="20"/>
                <w:lang w:bidi="ar-LB"/>
              </w:rPr>
              <w:t>R-438A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81F108B" w14:textId="0E72D92E" w:rsidR="00B92D21" w:rsidRPr="0058001A" w:rsidRDefault="00B92D21" w:rsidP="00B92D21">
            <w:pPr>
              <w:widowControl w:val="0"/>
              <w:tabs>
                <w:tab w:val="left" w:pos="3141"/>
              </w:tabs>
              <w:bidi/>
              <w:jc w:val="left"/>
              <w:rPr>
                <w:sz w:val="20"/>
                <w:lang w:bidi="ar-LB"/>
              </w:rPr>
            </w:pPr>
            <w:r w:rsidRPr="0058001A">
              <w:rPr>
                <w:sz w:val="20"/>
                <w:lang w:bidi="ar-LB"/>
              </w:rPr>
              <w:t>2</w:t>
            </w:r>
            <w:r>
              <w:rPr>
                <w:sz w:val="20"/>
                <w:lang w:bidi="ar-LB"/>
              </w:rPr>
              <w:t>,</w:t>
            </w:r>
            <w:r w:rsidRPr="0058001A">
              <w:rPr>
                <w:sz w:val="20"/>
                <w:lang w:bidi="ar-LB"/>
              </w:rPr>
              <w:t>264</w:t>
            </w:r>
          </w:p>
        </w:tc>
        <w:tc>
          <w:tcPr>
            <w:tcW w:w="562" w:type="pct"/>
            <w:tcBorders>
              <w:top w:val="single" w:sz="4" w:space="0" w:color="auto"/>
              <w:left w:val="nil"/>
              <w:bottom w:val="single" w:sz="4" w:space="0" w:color="auto"/>
              <w:right w:val="single" w:sz="4" w:space="0" w:color="auto"/>
            </w:tcBorders>
            <w:shd w:val="clear" w:color="auto" w:fill="auto"/>
          </w:tcPr>
          <w:p w14:paraId="4ACA5F2A" w14:textId="64B04A43" w:rsidR="00B92D21" w:rsidRPr="00556E5A" w:rsidRDefault="00B92D21" w:rsidP="00B92D21">
            <w:pPr>
              <w:widowControl w:val="0"/>
              <w:tabs>
                <w:tab w:val="left" w:pos="3141"/>
              </w:tabs>
              <w:bidi/>
              <w:jc w:val="left"/>
              <w:rPr>
                <w:sz w:val="20"/>
                <w:lang w:bidi="ar-LB"/>
              </w:rPr>
            </w:pPr>
            <w:r w:rsidRPr="00212F9C">
              <w:rPr>
                <w:color w:val="000000"/>
                <w:sz w:val="20"/>
                <w:lang w:bidi="ar-LB"/>
              </w:rPr>
              <w:t>4</w:t>
            </w:r>
            <w:r>
              <w:rPr>
                <w:color w:val="000000"/>
                <w:sz w:val="20"/>
                <w:lang w:bidi="ar-LB"/>
              </w:rPr>
              <w:t>,</w:t>
            </w:r>
            <w:r w:rsidRPr="00212F9C">
              <w:rPr>
                <w:color w:val="000000"/>
                <w:sz w:val="20"/>
                <w:lang w:bidi="ar-LB"/>
              </w:rPr>
              <w:t>619</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0B1BC37" w14:textId="443A1985" w:rsidR="00B92D21" w:rsidRPr="00556E5A" w:rsidRDefault="00B92D21" w:rsidP="00B92D21">
            <w:pPr>
              <w:widowControl w:val="0"/>
              <w:tabs>
                <w:tab w:val="left" w:pos="3141"/>
              </w:tabs>
              <w:bidi/>
              <w:jc w:val="left"/>
              <w:rPr>
                <w:sz w:val="20"/>
                <w:lang w:bidi="ar-LB"/>
              </w:rPr>
            </w:pPr>
            <w:r w:rsidRPr="00212F9C">
              <w:rPr>
                <w:color w:val="000000"/>
                <w:sz w:val="20"/>
                <w:lang w:bidi="ar-LB"/>
              </w:rPr>
              <w:t>5</w:t>
            </w:r>
            <w:r>
              <w:rPr>
                <w:color w:val="000000"/>
                <w:sz w:val="20"/>
                <w:lang w:bidi="ar-LB"/>
              </w:rPr>
              <w:t>,</w:t>
            </w:r>
            <w:r w:rsidRPr="00212F9C">
              <w:rPr>
                <w:color w:val="000000"/>
                <w:sz w:val="20"/>
                <w:lang w:bidi="ar-LB"/>
              </w:rPr>
              <w:t>910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D8E65FE" w14:textId="708A5B87" w:rsidR="00B92D21" w:rsidRPr="00556E5A" w:rsidRDefault="00B92D21" w:rsidP="00B92D21">
            <w:pPr>
              <w:widowControl w:val="0"/>
              <w:tabs>
                <w:tab w:val="left" w:pos="3141"/>
              </w:tabs>
              <w:bidi/>
              <w:jc w:val="left"/>
              <w:rPr>
                <w:sz w:val="20"/>
                <w:lang w:bidi="ar-LB"/>
              </w:rPr>
            </w:pPr>
            <w:r w:rsidRPr="000A57F9">
              <w:rPr>
                <w:color w:val="000000"/>
                <w:sz w:val="20"/>
                <w:lang w:bidi="ar-LB"/>
              </w:rPr>
              <w:t>3,73</w:t>
            </w:r>
            <w:r>
              <w:rPr>
                <w:color w:val="000000"/>
                <w:sz w:val="20"/>
                <w:lang w:bidi="ar-LB"/>
              </w:rPr>
              <w:t>7</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AEB9D35" w14:textId="4B4829CE" w:rsidR="00B92D21" w:rsidRPr="00556E5A" w:rsidRDefault="00B92D21" w:rsidP="00B92D21">
            <w:pPr>
              <w:widowControl w:val="0"/>
              <w:tabs>
                <w:tab w:val="left" w:pos="3141"/>
              </w:tabs>
              <w:bidi/>
              <w:jc w:val="left"/>
              <w:rPr>
                <w:sz w:val="20"/>
                <w:lang w:bidi="ar-LB"/>
              </w:rPr>
            </w:pPr>
            <w:r w:rsidRPr="00FA1F97">
              <w:rPr>
                <w:color w:val="000000"/>
                <w:sz w:val="20"/>
                <w:lang w:bidi="ar-LB"/>
              </w:rPr>
              <w:t xml:space="preserve">3,600 </w:t>
            </w:r>
          </w:p>
        </w:tc>
        <w:tc>
          <w:tcPr>
            <w:tcW w:w="839" w:type="pct"/>
            <w:tcBorders>
              <w:top w:val="single" w:sz="4" w:space="0" w:color="auto"/>
              <w:left w:val="nil"/>
              <w:bottom w:val="single" w:sz="4" w:space="0" w:color="auto"/>
              <w:right w:val="single" w:sz="4" w:space="0" w:color="auto"/>
            </w:tcBorders>
            <w:shd w:val="clear" w:color="auto" w:fill="auto"/>
          </w:tcPr>
          <w:p w14:paraId="6BFAF595" w14:textId="72F4C89C"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0.94</w:t>
            </w:r>
          </w:p>
        </w:tc>
      </w:tr>
      <w:tr w:rsidR="00B92D21" w:rsidRPr="0058001A" w14:paraId="7BC27CCA"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0F3B70AA" w14:textId="447CA26D" w:rsidR="00B92D21" w:rsidRPr="0058001A" w:rsidRDefault="00B92D21" w:rsidP="00B92D21">
            <w:pPr>
              <w:widowControl w:val="0"/>
              <w:shd w:val="clear" w:color="auto" w:fill="FFFFFF" w:themeFill="background1"/>
              <w:bidi/>
              <w:rPr>
                <w:sz w:val="20"/>
                <w:lang w:bidi="ar-LB"/>
              </w:rPr>
            </w:pPr>
            <w:r w:rsidRPr="0058001A">
              <w:rPr>
                <w:sz w:val="20"/>
                <w:lang w:bidi="ar-LB"/>
              </w:rPr>
              <w:t>R-448A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765DDE5B" w14:textId="0B8D5872" w:rsidR="00B92D21" w:rsidRPr="0058001A" w:rsidRDefault="00B92D21" w:rsidP="00B92D21">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38</w:t>
            </w:r>
            <w:r>
              <w:rPr>
                <w:sz w:val="20"/>
                <w:lang w:bidi="ar-LB"/>
              </w:rPr>
              <w:t>6</w:t>
            </w:r>
          </w:p>
        </w:tc>
        <w:tc>
          <w:tcPr>
            <w:tcW w:w="562" w:type="pct"/>
            <w:tcBorders>
              <w:top w:val="single" w:sz="4" w:space="0" w:color="auto"/>
              <w:left w:val="nil"/>
              <w:bottom w:val="single" w:sz="4" w:space="0" w:color="auto"/>
              <w:right w:val="single" w:sz="4" w:space="0" w:color="auto"/>
            </w:tcBorders>
            <w:shd w:val="clear" w:color="auto" w:fill="auto"/>
          </w:tcPr>
          <w:p w14:paraId="0A283688" w14:textId="72DF70CD" w:rsidR="00B92D21" w:rsidRPr="00556E5A" w:rsidRDefault="00B92D21" w:rsidP="00B92D21">
            <w:pPr>
              <w:widowControl w:val="0"/>
              <w:tabs>
                <w:tab w:val="left" w:pos="3141"/>
              </w:tabs>
              <w:bidi/>
              <w:jc w:val="left"/>
              <w:rPr>
                <w:sz w:val="20"/>
                <w:lang w:bidi="ar-LB"/>
              </w:rPr>
            </w:pPr>
            <w:r w:rsidRPr="00212F9C">
              <w:rPr>
                <w:color w:val="000000"/>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3C0C16B" w14:textId="2D9FF038" w:rsidR="00B92D21" w:rsidRPr="00556E5A" w:rsidRDefault="00B92D21" w:rsidP="00B92D21">
            <w:pPr>
              <w:widowControl w:val="0"/>
              <w:tabs>
                <w:tab w:val="left" w:pos="3141"/>
              </w:tabs>
              <w:bidi/>
              <w:jc w:val="left"/>
              <w:rPr>
                <w:sz w:val="20"/>
                <w:lang w:bidi="ar-LB"/>
              </w:rPr>
            </w:pPr>
            <w:r w:rsidRPr="00212F9C">
              <w:rPr>
                <w:color w:val="000000"/>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54C900AF" w14:textId="1004FB47" w:rsidR="00B92D21" w:rsidRPr="00556E5A" w:rsidRDefault="00B92D21" w:rsidP="00B92D21">
            <w:pPr>
              <w:widowControl w:val="0"/>
              <w:tabs>
                <w:tab w:val="left" w:pos="3141"/>
              </w:tabs>
              <w:bidi/>
              <w:jc w:val="left"/>
              <w:rPr>
                <w:sz w:val="20"/>
                <w:lang w:bidi="ar-LB"/>
              </w:rPr>
            </w:pPr>
            <w:r w:rsidRPr="000A57F9">
              <w:rPr>
                <w:color w:val="000000"/>
                <w:sz w:val="20"/>
                <w:lang w:bidi="ar-LB"/>
              </w:rPr>
              <w:t xml:space="preserve">4,962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E2C191C" w14:textId="6F241D34" w:rsidR="00B92D21" w:rsidRPr="00556E5A" w:rsidRDefault="00B92D21" w:rsidP="00B92D21">
            <w:pPr>
              <w:widowControl w:val="0"/>
              <w:tabs>
                <w:tab w:val="left" w:pos="3141"/>
              </w:tabs>
              <w:bidi/>
              <w:jc w:val="left"/>
              <w:rPr>
                <w:sz w:val="20"/>
                <w:lang w:bidi="ar-LB"/>
              </w:rPr>
            </w:pPr>
            <w:r>
              <w:rPr>
                <w:color w:val="000000"/>
                <w:sz w:val="20"/>
                <w:lang w:bidi="ar-LB"/>
              </w:rPr>
              <w:t>0</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3CCC115A" w14:textId="13D518E3"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0.00</w:t>
            </w:r>
          </w:p>
        </w:tc>
      </w:tr>
      <w:tr w:rsidR="00B92D21" w:rsidRPr="0058001A" w14:paraId="6BB98EAF"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6F3A3C14" w14:textId="72FE4A26" w:rsidR="00B92D21" w:rsidRPr="0058001A" w:rsidRDefault="00B92D21" w:rsidP="00B92D21">
            <w:pPr>
              <w:widowControl w:val="0"/>
              <w:shd w:val="clear" w:color="auto" w:fill="FFFFFF" w:themeFill="background1"/>
              <w:bidi/>
              <w:rPr>
                <w:sz w:val="20"/>
                <w:lang w:bidi="ar-LB"/>
              </w:rPr>
            </w:pPr>
            <w:r w:rsidRPr="0058001A">
              <w:rPr>
                <w:sz w:val="20"/>
                <w:lang w:bidi="ar-LB"/>
              </w:rPr>
              <w:t>R-449A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281FBE48" w14:textId="39AE4774" w:rsidR="00B92D21" w:rsidRPr="0058001A" w:rsidRDefault="00B92D21" w:rsidP="00B92D21">
            <w:pPr>
              <w:widowControl w:val="0"/>
              <w:tabs>
                <w:tab w:val="left" w:pos="3141"/>
              </w:tabs>
              <w:bidi/>
              <w:jc w:val="left"/>
              <w:rPr>
                <w:sz w:val="20"/>
                <w:lang w:bidi="ar-LB"/>
              </w:rPr>
            </w:pPr>
            <w:r w:rsidRPr="0058001A">
              <w:rPr>
                <w:sz w:val="20"/>
                <w:lang w:bidi="ar-LB"/>
              </w:rPr>
              <w:t>1</w:t>
            </w:r>
            <w:r>
              <w:rPr>
                <w:sz w:val="20"/>
                <w:lang w:bidi="ar-LB"/>
              </w:rPr>
              <w:t>,</w:t>
            </w:r>
            <w:r w:rsidRPr="0058001A">
              <w:rPr>
                <w:sz w:val="20"/>
                <w:lang w:bidi="ar-LB"/>
              </w:rPr>
              <w:t>396</w:t>
            </w:r>
          </w:p>
        </w:tc>
        <w:tc>
          <w:tcPr>
            <w:tcW w:w="562" w:type="pct"/>
            <w:tcBorders>
              <w:top w:val="single" w:sz="4" w:space="0" w:color="auto"/>
              <w:left w:val="nil"/>
              <w:bottom w:val="single" w:sz="4" w:space="0" w:color="auto"/>
              <w:right w:val="single" w:sz="4" w:space="0" w:color="auto"/>
            </w:tcBorders>
            <w:shd w:val="clear" w:color="auto" w:fill="auto"/>
          </w:tcPr>
          <w:p w14:paraId="64D3A31A" w14:textId="5DC66D26" w:rsidR="00B92D21" w:rsidRPr="00556E5A" w:rsidRDefault="00B92D21" w:rsidP="00B92D21">
            <w:pPr>
              <w:widowControl w:val="0"/>
              <w:tabs>
                <w:tab w:val="left" w:pos="3141"/>
              </w:tabs>
              <w:bidi/>
              <w:jc w:val="left"/>
              <w:rPr>
                <w:sz w:val="20"/>
                <w:lang w:bidi="ar-LB"/>
              </w:rPr>
            </w:pPr>
            <w:r w:rsidRPr="00212F9C">
              <w:rPr>
                <w:color w:val="000000"/>
                <w:sz w:val="20"/>
                <w:lang w:bidi="ar-LB"/>
              </w:rPr>
              <w:t>14</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624F935" w14:textId="26CAFCF5" w:rsidR="00B92D21" w:rsidRPr="00556E5A" w:rsidRDefault="00B92D21" w:rsidP="00B92D21">
            <w:pPr>
              <w:widowControl w:val="0"/>
              <w:tabs>
                <w:tab w:val="left" w:pos="3141"/>
              </w:tabs>
              <w:bidi/>
              <w:jc w:val="left"/>
              <w:rPr>
                <w:sz w:val="20"/>
                <w:lang w:bidi="ar-LB"/>
              </w:rPr>
            </w:pPr>
            <w:r w:rsidRPr="00212F9C">
              <w:rPr>
                <w:color w:val="000000"/>
                <w:sz w:val="20"/>
                <w:lang w:bidi="ar-LB"/>
              </w:rPr>
              <w:t>195</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3793B25" w14:textId="285FD12A" w:rsidR="00B92D21" w:rsidRPr="00556E5A" w:rsidRDefault="00B92D21" w:rsidP="00B92D21">
            <w:pPr>
              <w:widowControl w:val="0"/>
              <w:tabs>
                <w:tab w:val="left" w:pos="3141"/>
              </w:tabs>
              <w:bidi/>
              <w:jc w:val="left"/>
              <w:rPr>
                <w:sz w:val="20"/>
                <w:lang w:bidi="ar-LB"/>
              </w:rPr>
            </w:pPr>
            <w:r w:rsidRPr="000A57F9">
              <w:rPr>
                <w:color w:val="000000"/>
                <w:sz w:val="20"/>
                <w:lang w:bidi="ar-LB"/>
              </w:rPr>
              <w:t xml:space="preserve">42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CDEF2EE" w14:textId="283918B0" w:rsidR="00B92D21" w:rsidRPr="00556E5A" w:rsidRDefault="00B92D21" w:rsidP="00B92D21">
            <w:pPr>
              <w:widowControl w:val="0"/>
              <w:tabs>
                <w:tab w:val="left" w:pos="3141"/>
              </w:tabs>
              <w:bidi/>
              <w:jc w:val="left"/>
              <w:rPr>
                <w:sz w:val="20"/>
                <w:lang w:bidi="ar-LB"/>
              </w:rPr>
            </w:pPr>
            <w:r>
              <w:rPr>
                <w:color w:val="000000"/>
                <w:sz w:val="20"/>
                <w:lang w:bidi="ar-LB"/>
              </w:rPr>
              <w:t>0</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601A4AEF" w14:textId="6A3EE112"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0.00</w:t>
            </w:r>
          </w:p>
        </w:tc>
      </w:tr>
      <w:tr w:rsidR="00B92D21" w:rsidRPr="0058001A" w14:paraId="4666A809"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48A3C3F0" w14:textId="6FF60BDB" w:rsidR="00B92D21" w:rsidRPr="0058001A" w:rsidRDefault="00B92D21" w:rsidP="00B92D21">
            <w:pPr>
              <w:widowControl w:val="0"/>
              <w:shd w:val="clear" w:color="auto" w:fill="FFFFFF" w:themeFill="background1"/>
              <w:bidi/>
              <w:rPr>
                <w:sz w:val="20"/>
                <w:lang w:bidi="ar-LB"/>
              </w:rPr>
            </w:pPr>
            <w:r w:rsidRPr="0058001A">
              <w:rPr>
                <w:sz w:val="20"/>
                <w:lang w:bidi="ar-LB"/>
              </w:rPr>
              <w:t>R-452A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DA0AB79" w14:textId="7A79E10E" w:rsidR="00B92D21" w:rsidRPr="0058001A" w:rsidRDefault="00B92D21" w:rsidP="00B92D21">
            <w:pPr>
              <w:widowControl w:val="0"/>
              <w:tabs>
                <w:tab w:val="left" w:pos="3141"/>
              </w:tabs>
              <w:bidi/>
              <w:jc w:val="left"/>
              <w:rPr>
                <w:sz w:val="20"/>
                <w:lang w:bidi="ar-LB"/>
              </w:rPr>
            </w:pPr>
            <w:r w:rsidRPr="0058001A">
              <w:rPr>
                <w:sz w:val="20"/>
                <w:lang w:bidi="ar-LB"/>
              </w:rPr>
              <w:t>2</w:t>
            </w:r>
            <w:r>
              <w:rPr>
                <w:sz w:val="20"/>
                <w:lang w:bidi="ar-LB"/>
              </w:rPr>
              <w:t>,</w:t>
            </w:r>
            <w:r w:rsidRPr="0058001A">
              <w:rPr>
                <w:sz w:val="20"/>
                <w:lang w:bidi="ar-LB"/>
              </w:rPr>
              <w:t>139</w:t>
            </w:r>
          </w:p>
        </w:tc>
        <w:tc>
          <w:tcPr>
            <w:tcW w:w="562" w:type="pct"/>
            <w:tcBorders>
              <w:top w:val="single" w:sz="4" w:space="0" w:color="auto"/>
              <w:left w:val="nil"/>
              <w:bottom w:val="single" w:sz="4" w:space="0" w:color="auto"/>
              <w:right w:val="single" w:sz="4" w:space="0" w:color="auto"/>
            </w:tcBorders>
            <w:shd w:val="clear" w:color="auto" w:fill="auto"/>
          </w:tcPr>
          <w:p w14:paraId="27DF2045" w14:textId="2FD6B51E" w:rsidR="00B92D21" w:rsidRPr="00556E5A" w:rsidRDefault="00B92D21" w:rsidP="00B92D21">
            <w:pPr>
              <w:widowControl w:val="0"/>
              <w:tabs>
                <w:tab w:val="left" w:pos="3141"/>
              </w:tabs>
              <w:bidi/>
              <w:jc w:val="left"/>
              <w:rPr>
                <w:sz w:val="20"/>
                <w:lang w:bidi="ar-LB"/>
              </w:rPr>
            </w:pPr>
            <w:r w:rsidRPr="00212F9C">
              <w:rPr>
                <w:color w:val="000000"/>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35E5AC57" w14:textId="1D238E3B" w:rsidR="00B92D21" w:rsidRPr="00556E5A" w:rsidRDefault="00B92D21" w:rsidP="00B92D21">
            <w:pPr>
              <w:widowControl w:val="0"/>
              <w:tabs>
                <w:tab w:val="left" w:pos="3141"/>
              </w:tabs>
              <w:bidi/>
              <w:jc w:val="left"/>
              <w:rPr>
                <w:sz w:val="20"/>
                <w:lang w:bidi="ar-LB"/>
              </w:rPr>
            </w:pPr>
            <w:r w:rsidRPr="00212F9C">
              <w:rPr>
                <w:color w:val="000000"/>
                <w:sz w:val="20"/>
                <w:lang w:bidi="ar-LB"/>
              </w:rPr>
              <w:t>21</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7116510" w14:textId="36CF415C" w:rsidR="00B92D21" w:rsidRPr="00556E5A" w:rsidRDefault="00B92D21" w:rsidP="00B92D21">
            <w:pPr>
              <w:widowControl w:val="0"/>
              <w:tabs>
                <w:tab w:val="left" w:pos="3141"/>
              </w:tabs>
              <w:bidi/>
              <w:jc w:val="left"/>
              <w:rPr>
                <w:sz w:val="20"/>
                <w:lang w:bidi="ar-LB"/>
              </w:rPr>
            </w:pPr>
            <w:r w:rsidRPr="000A57F9">
              <w:rPr>
                <w:color w:val="000000"/>
                <w:sz w:val="20"/>
                <w:lang w:bidi="ar-LB"/>
              </w:rPr>
              <w:t xml:space="preserve">321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15F0064" w14:textId="73B5901C" w:rsidR="00B92D21" w:rsidRPr="00556E5A" w:rsidRDefault="00B92D21" w:rsidP="00B92D21">
            <w:pPr>
              <w:widowControl w:val="0"/>
              <w:tabs>
                <w:tab w:val="left" w:pos="3141"/>
              </w:tabs>
              <w:bidi/>
              <w:jc w:val="left"/>
              <w:rPr>
                <w:sz w:val="20"/>
                <w:lang w:bidi="ar-LB"/>
              </w:rPr>
            </w:pPr>
            <w:r>
              <w:rPr>
                <w:color w:val="000000"/>
                <w:sz w:val="20"/>
                <w:lang w:bidi="ar-LB"/>
              </w:rPr>
              <w:t>0</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349EAD2F" w14:textId="533FA7A3"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0.00</w:t>
            </w:r>
          </w:p>
        </w:tc>
      </w:tr>
      <w:tr w:rsidR="00B92D21" w:rsidRPr="0058001A" w14:paraId="02462E9D"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6B493CF1" w14:textId="272D99FE" w:rsidR="00B92D21" w:rsidRPr="0058001A" w:rsidRDefault="00241C32" w:rsidP="00B92D21">
            <w:pPr>
              <w:widowControl w:val="0"/>
              <w:shd w:val="clear" w:color="auto" w:fill="FFFFFF" w:themeFill="background1"/>
              <w:bidi/>
              <w:rPr>
                <w:sz w:val="20"/>
                <w:lang w:bidi="ar-LB"/>
              </w:rPr>
            </w:pPr>
            <w:r>
              <w:rPr>
                <w:sz w:val="20"/>
                <w:lang w:bidi="ar-LB"/>
              </w:rPr>
              <w:t>R-507</w:t>
            </w:r>
            <w:r w:rsidR="00DE1E93">
              <w:rPr>
                <w:sz w:val="20"/>
                <w:lang w:bidi="ar-LB"/>
              </w:rPr>
              <w:t>A</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73B3DFA3" w14:textId="76881C50" w:rsidR="00B92D21" w:rsidRPr="0058001A" w:rsidRDefault="00B92D21" w:rsidP="00B92D21">
            <w:pPr>
              <w:widowControl w:val="0"/>
              <w:tabs>
                <w:tab w:val="left" w:pos="3141"/>
              </w:tabs>
              <w:bidi/>
              <w:jc w:val="left"/>
              <w:rPr>
                <w:sz w:val="20"/>
                <w:lang w:bidi="ar-LB"/>
              </w:rPr>
            </w:pPr>
            <w:r w:rsidRPr="0058001A">
              <w:rPr>
                <w:sz w:val="20"/>
                <w:lang w:bidi="ar-LB"/>
              </w:rPr>
              <w:t>3</w:t>
            </w:r>
            <w:r>
              <w:rPr>
                <w:sz w:val="20"/>
                <w:lang w:bidi="ar-LB"/>
              </w:rPr>
              <w:t>,</w:t>
            </w:r>
            <w:r w:rsidRPr="0058001A">
              <w:rPr>
                <w:sz w:val="20"/>
                <w:lang w:bidi="ar-LB"/>
              </w:rPr>
              <w:t>985</w:t>
            </w:r>
          </w:p>
        </w:tc>
        <w:tc>
          <w:tcPr>
            <w:tcW w:w="562" w:type="pct"/>
            <w:tcBorders>
              <w:top w:val="single" w:sz="4" w:space="0" w:color="auto"/>
              <w:left w:val="nil"/>
              <w:bottom w:val="single" w:sz="4" w:space="0" w:color="auto"/>
              <w:right w:val="single" w:sz="4" w:space="0" w:color="auto"/>
            </w:tcBorders>
            <w:shd w:val="clear" w:color="auto" w:fill="auto"/>
          </w:tcPr>
          <w:p w14:paraId="5697543E" w14:textId="18741C59" w:rsidR="00B92D21" w:rsidRPr="00556E5A" w:rsidRDefault="00B92D21" w:rsidP="00B92D21">
            <w:pPr>
              <w:widowControl w:val="0"/>
              <w:tabs>
                <w:tab w:val="left" w:pos="3141"/>
              </w:tabs>
              <w:bidi/>
              <w:jc w:val="left"/>
              <w:rPr>
                <w:sz w:val="20"/>
                <w:lang w:bidi="ar-LB"/>
              </w:rPr>
            </w:pPr>
            <w:r w:rsidRPr="00212F9C">
              <w:rPr>
                <w:color w:val="000000"/>
                <w:sz w:val="20"/>
                <w:lang w:bidi="ar-LB"/>
              </w:rPr>
              <w:t>60</w:t>
            </w:r>
            <w:r>
              <w:rPr>
                <w:color w:val="000000"/>
                <w:sz w:val="20"/>
                <w:lang w:bidi="ar-LB"/>
              </w:rPr>
              <w:t>,</w:t>
            </w:r>
            <w:r w:rsidRPr="00212F9C">
              <w:rPr>
                <w:color w:val="000000"/>
                <w:sz w:val="20"/>
                <w:lang w:bidi="ar-LB"/>
              </w:rPr>
              <w:t>134</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0687BB40" w14:textId="24848D11" w:rsidR="00B92D21" w:rsidRPr="00556E5A" w:rsidRDefault="00B92D21" w:rsidP="00B92D21">
            <w:pPr>
              <w:widowControl w:val="0"/>
              <w:tabs>
                <w:tab w:val="left" w:pos="3141"/>
              </w:tabs>
              <w:bidi/>
              <w:jc w:val="left"/>
              <w:rPr>
                <w:sz w:val="20"/>
                <w:lang w:bidi="ar-LB"/>
              </w:rPr>
            </w:pPr>
            <w:r w:rsidRPr="00212F9C">
              <w:rPr>
                <w:color w:val="000000"/>
                <w:sz w:val="20"/>
                <w:lang w:bidi="ar-LB"/>
              </w:rPr>
              <w:t>25</w:t>
            </w:r>
            <w:r>
              <w:rPr>
                <w:color w:val="000000"/>
                <w:sz w:val="20"/>
                <w:lang w:bidi="ar-LB"/>
              </w:rPr>
              <w:t>,</w:t>
            </w:r>
            <w:r w:rsidRPr="00212F9C">
              <w:rPr>
                <w:color w:val="000000"/>
                <w:sz w:val="20"/>
                <w:lang w:bidi="ar-LB"/>
              </w:rPr>
              <w:t>305</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02728DF" w14:textId="70B0B3C2" w:rsidR="00B92D21" w:rsidRPr="00556E5A" w:rsidRDefault="00B92D21" w:rsidP="00B92D21">
            <w:pPr>
              <w:widowControl w:val="0"/>
              <w:tabs>
                <w:tab w:val="left" w:pos="3141"/>
              </w:tabs>
              <w:bidi/>
              <w:jc w:val="left"/>
              <w:rPr>
                <w:sz w:val="20"/>
                <w:lang w:bidi="ar-LB"/>
              </w:rPr>
            </w:pPr>
            <w:r w:rsidRPr="000A57F9">
              <w:rPr>
                <w:color w:val="000000"/>
                <w:sz w:val="20"/>
                <w:lang w:bidi="ar-LB"/>
              </w:rPr>
              <w:t>36,70</w:t>
            </w:r>
            <w:r>
              <w:rPr>
                <w:color w:val="000000"/>
                <w:sz w:val="20"/>
                <w:lang w:bidi="ar-LB"/>
              </w:rPr>
              <w:t>3</w:t>
            </w:r>
            <w:r w:rsidRPr="000A57F9">
              <w:rPr>
                <w:color w:val="000000"/>
                <w:sz w:val="20"/>
                <w:lang w:bidi="ar-LB"/>
              </w:rPr>
              <w:t xml:space="preserve">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957A358" w14:textId="2FAC4BD3" w:rsidR="00B92D21" w:rsidRPr="00556E5A" w:rsidRDefault="00B92D21" w:rsidP="00B92D21">
            <w:pPr>
              <w:widowControl w:val="0"/>
              <w:tabs>
                <w:tab w:val="left" w:pos="3141"/>
              </w:tabs>
              <w:bidi/>
              <w:jc w:val="left"/>
              <w:rPr>
                <w:sz w:val="20"/>
                <w:lang w:bidi="ar-LB"/>
              </w:rPr>
            </w:pPr>
            <w:r w:rsidRPr="00FA1F97">
              <w:rPr>
                <w:color w:val="000000"/>
                <w:sz w:val="20"/>
                <w:lang w:bidi="ar-LB"/>
              </w:rPr>
              <w:t>32,1</w:t>
            </w:r>
            <w:r>
              <w:rPr>
                <w:color w:val="000000"/>
                <w:sz w:val="20"/>
                <w:lang w:bidi="ar-LB"/>
              </w:rPr>
              <w:t>20</w:t>
            </w:r>
            <w:r w:rsidRPr="00FA1F97">
              <w:rPr>
                <w:color w:val="000000"/>
                <w:sz w:val="20"/>
                <w:lang w:bidi="ar-LB"/>
              </w:rPr>
              <w:t xml:space="preserve"> </w:t>
            </w:r>
          </w:p>
        </w:tc>
        <w:tc>
          <w:tcPr>
            <w:tcW w:w="839" w:type="pct"/>
            <w:tcBorders>
              <w:top w:val="single" w:sz="4" w:space="0" w:color="auto"/>
              <w:left w:val="nil"/>
              <w:bottom w:val="single" w:sz="4" w:space="0" w:color="auto"/>
              <w:right w:val="single" w:sz="4" w:space="0" w:color="auto"/>
            </w:tcBorders>
            <w:shd w:val="clear" w:color="auto" w:fill="auto"/>
          </w:tcPr>
          <w:p w14:paraId="52222083" w14:textId="2910E1B7" w:rsidR="00B92D21" w:rsidRPr="0058001A" w:rsidRDefault="00B92D21" w:rsidP="00B92D21">
            <w:pPr>
              <w:widowControl w:val="0"/>
              <w:shd w:val="clear" w:color="auto" w:fill="FFFFFF" w:themeFill="background1"/>
              <w:bidi/>
              <w:jc w:val="left"/>
              <w:rPr>
                <w:sz w:val="20"/>
                <w:lang w:bidi="ar-LB"/>
              </w:rPr>
            </w:pPr>
            <w:r w:rsidRPr="00AC27D0">
              <w:rPr>
                <w:color w:val="000000"/>
                <w:sz w:val="20"/>
                <w:lang w:bidi="ar-LB"/>
              </w:rPr>
              <w:t>8.35</w:t>
            </w:r>
          </w:p>
        </w:tc>
      </w:tr>
      <w:tr w:rsidR="00123B67" w:rsidRPr="000873FE" w14:paraId="0E0CDD21"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5976FB86" w14:textId="0DD01F5A" w:rsidR="00123B67" w:rsidRPr="000873FE" w:rsidRDefault="00123B67" w:rsidP="00123B67">
            <w:pPr>
              <w:widowControl w:val="0"/>
              <w:shd w:val="clear" w:color="auto" w:fill="FFFFFF" w:themeFill="background1"/>
              <w:bidi/>
              <w:rPr>
                <w:sz w:val="20"/>
                <w:lang w:val="fr-FR" w:bidi="ar-LB"/>
              </w:rPr>
            </w:pPr>
            <w:r>
              <w:rPr>
                <w:sz w:val="20"/>
                <w:rtl/>
                <w:lang w:val="fr-FR" w:bidi="ar-LB"/>
              </w:rPr>
              <w:t>منظفات أكيون</w:t>
            </w:r>
            <w:r w:rsidRPr="005F1807">
              <w:rPr>
                <w:sz w:val="20"/>
                <w:lang w:val="fr-FR" w:bidi="ar-LB"/>
              </w:rPr>
              <w:t xml:space="preserve"> </w:t>
            </w:r>
            <w:r w:rsidRPr="00DA3C31">
              <w:rPr>
                <w:sz w:val="18"/>
                <w:szCs w:val="18"/>
                <w:rtl/>
                <w:lang w:val="fr-FR" w:bidi="ar-LB"/>
              </w:rPr>
              <w:t>(</w:t>
            </w:r>
            <w:r w:rsidRPr="00DA3C31">
              <w:rPr>
                <w:rFonts w:asciiTheme="majorBidi" w:hAnsiTheme="majorBidi" w:cstheme="majorBidi"/>
                <w:sz w:val="18"/>
                <w:szCs w:val="18"/>
                <w:rtl/>
                <w:lang w:bidi="ar-LB"/>
              </w:rPr>
              <w:t>الهيدروفلوروكربون-</w:t>
            </w:r>
            <w:r w:rsidR="00B92D21">
              <w:rPr>
                <w:rFonts w:asciiTheme="majorBidi" w:hAnsiTheme="majorBidi" w:cstheme="majorBidi"/>
                <w:sz w:val="18"/>
                <w:szCs w:val="18"/>
                <w:lang w:bidi="ar-LB"/>
              </w:rPr>
              <w:t>245fa</w:t>
            </w:r>
            <w:r w:rsidRPr="00DA3C31">
              <w:rPr>
                <w:sz w:val="18"/>
                <w:szCs w:val="18"/>
                <w:lang w:val="fr-FR" w:bidi="ar-LB"/>
              </w:rPr>
              <w:t xml:space="preserve"> </w:t>
            </w:r>
            <w:r w:rsidRPr="00DA3C31">
              <w:rPr>
                <w:sz w:val="18"/>
                <w:szCs w:val="18"/>
                <w:rtl/>
                <w:lang w:val="fr-FR" w:bidi="ar-LB"/>
              </w:rPr>
              <w:t>=</w:t>
            </w:r>
            <w:r w:rsidR="00DA7E2C">
              <w:rPr>
                <w:sz w:val="18"/>
                <w:szCs w:val="18"/>
                <w:lang w:val="fr-FR" w:bidi="ar-LB"/>
              </w:rPr>
              <w:t>87.5</w:t>
            </w:r>
            <w:r w:rsidR="001E5E6F">
              <w:rPr>
                <w:sz w:val="18"/>
                <w:szCs w:val="18"/>
                <w:lang w:val="fr-FR" w:bidi="ar-LB"/>
              </w:rPr>
              <w:t>%</w:t>
            </w:r>
            <w:r w:rsidRPr="00DA3C31">
              <w:rPr>
                <w:sz w:val="18"/>
                <w:szCs w:val="18"/>
                <w:rtl/>
                <w:lang w:val="fr-FR" w:bidi="ar-LB"/>
              </w:rPr>
              <w:t xml:space="preserve">، </w:t>
            </w:r>
            <w:r w:rsidRPr="00DA3C31">
              <w:rPr>
                <w:rFonts w:asciiTheme="majorBidi" w:hAnsiTheme="majorBidi" w:cstheme="majorBidi"/>
                <w:sz w:val="18"/>
                <w:szCs w:val="18"/>
                <w:rtl/>
                <w:lang w:bidi="ar-LB"/>
              </w:rPr>
              <w:t>الهيدروفلوروكربون-</w:t>
            </w:r>
            <w:r>
              <w:rPr>
                <w:rFonts w:asciiTheme="majorBidi" w:hAnsiTheme="majorBidi" w:cstheme="majorBidi"/>
                <w:sz w:val="18"/>
                <w:szCs w:val="18"/>
                <w:rtl/>
                <w:lang w:bidi="ar-LB"/>
              </w:rPr>
              <w:t>134</w:t>
            </w:r>
            <w:r>
              <w:rPr>
                <w:rFonts w:asciiTheme="majorBidi" w:hAnsiTheme="majorBidi" w:cstheme="majorBidi"/>
                <w:sz w:val="18"/>
                <w:szCs w:val="18"/>
                <w:lang w:bidi="ar-LB"/>
              </w:rPr>
              <w:t>a</w:t>
            </w:r>
            <w:r w:rsidRPr="00DA3C31">
              <w:rPr>
                <w:sz w:val="18"/>
                <w:szCs w:val="18"/>
                <w:lang w:val="fr-FR" w:bidi="ar-LB"/>
              </w:rPr>
              <w:t xml:space="preserve"> </w:t>
            </w:r>
            <w:r w:rsidRPr="00DA3C31">
              <w:rPr>
                <w:sz w:val="18"/>
                <w:szCs w:val="18"/>
                <w:rtl/>
                <w:lang w:val="fr-FR" w:bidi="ar-LB"/>
              </w:rPr>
              <w:t>=</w:t>
            </w:r>
            <w:r w:rsidR="00A71427">
              <w:rPr>
                <w:sz w:val="18"/>
                <w:szCs w:val="18"/>
                <w:lang w:val="fr-FR" w:bidi="ar-LB"/>
              </w:rPr>
              <w:t>12.5</w:t>
            </w:r>
            <w:r w:rsidR="001E5E6F">
              <w:rPr>
                <w:sz w:val="18"/>
                <w:szCs w:val="18"/>
                <w:lang w:val="fr-FR" w:bidi="ar-LB"/>
              </w:rPr>
              <w:t>%</w:t>
            </w:r>
            <w:r w:rsidRPr="00DA3C31">
              <w:rPr>
                <w:sz w:val="18"/>
                <w:szCs w:val="18"/>
                <w:rtl/>
                <w:lang w:val="fr-FR" w:bidi="ar-LB"/>
              </w:rPr>
              <w:t>)</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49C3041" w14:textId="067672B9" w:rsidR="00123B67" w:rsidRPr="000873FE" w:rsidRDefault="00123B67" w:rsidP="00123B67">
            <w:pPr>
              <w:widowControl w:val="0"/>
              <w:tabs>
                <w:tab w:val="left" w:pos="3141"/>
              </w:tabs>
              <w:bidi/>
              <w:jc w:val="left"/>
              <w:rPr>
                <w:sz w:val="20"/>
                <w:lang w:bidi="ar-LB"/>
              </w:rPr>
            </w:pPr>
            <w:r w:rsidRPr="000873FE">
              <w:rPr>
                <w:sz w:val="20"/>
                <w:lang w:bidi="ar-LB"/>
              </w:rPr>
              <w:t>1,080</w:t>
            </w:r>
          </w:p>
        </w:tc>
        <w:tc>
          <w:tcPr>
            <w:tcW w:w="562" w:type="pct"/>
            <w:tcBorders>
              <w:top w:val="single" w:sz="4" w:space="0" w:color="auto"/>
              <w:left w:val="nil"/>
              <w:bottom w:val="single" w:sz="4" w:space="0" w:color="auto"/>
              <w:right w:val="single" w:sz="4" w:space="0" w:color="auto"/>
            </w:tcBorders>
            <w:shd w:val="clear" w:color="auto" w:fill="auto"/>
          </w:tcPr>
          <w:p w14:paraId="36F3FFA9" w14:textId="0D32BBCD" w:rsidR="00123B67" w:rsidRPr="000873FE" w:rsidRDefault="00123B67" w:rsidP="00123B67">
            <w:pPr>
              <w:widowControl w:val="0"/>
              <w:tabs>
                <w:tab w:val="left" w:pos="3141"/>
              </w:tabs>
              <w:bidi/>
              <w:jc w:val="left"/>
              <w:rPr>
                <w:sz w:val="20"/>
                <w:lang w:bidi="ar-LB"/>
              </w:rPr>
            </w:pPr>
            <w:r w:rsidRPr="000873FE">
              <w:rPr>
                <w:color w:val="000000"/>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9A3CC43" w14:textId="40AEBA1B" w:rsidR="00123B67" w:rsidRPr="000873FE" w:rsidRDefault="00123B67" w:rsidP="00123B67">
            <w:pPr>
              <w:widowControl w:val="0"/>
              <w:tabs>
                <w:tab w:val="left" w:pos="3141"/>
              </w:tabs>
              <w:bidi/>
              <w:jc w:val="left"/>
              <w:rPr>
                <w:sz w:val="20"/>
                <w:lang w:bidi="ar-LB"/>
              </w:rPr>
            </w:pPr>
            <w:r w:rsidRPr="000873FE">
              <w:rPr>
                <w:color w:val="000000"/>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BE00653" w14:textId="0147674A" w:rsidR="00123B67" w:rsidRPr="000873FE" w:rsidRDefault="00123B67" w:rsidP="00123B67">
            <w:pPr>
              <w:widowControl w:val="0"/>
              <w:tabs>
                <w:tab w:val="left" w:pos="3141"/>
              </w:tabs>
              <w:bidi/>
              <w:jc w:val="left"/>
              <w:rPr>
                <w:sz w:val="20"/>
                <w:lang w:bidi="ar-LB"/>
              </w:rPr>
            </w:pPr>
            <w:r w:rsidRPr="000873FE">
              <w:rPr>
                <w:color w:val="000000"/>
                <w:sz w:val="20"/>
                <w:lang w:bidi="ar-LB"/>
              </w:rPr>
              <w:t xml:space="preserve">0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C5F6BC7" w14:textId="0D570AC5" w:rsidR="00123B67" w:rsidRPr="000873FE" w:rsidRDefault="00123B67" w:rsidP="00123B67">
            <w:pPr>
              <w:widowControl w:val="0"/>
              <w:tabs>
                <w:tab w:val="left" w:pos="3141"/>
              </w:tabs>
              <w:bidi/>
              <w:jc w:val="left"/>
              <w:rPr>
                <w:sz w:val="20"/>
                <w:lang w:bidi="ar-LB"/>
              </w:rPr>
            </w:pPr>
            <w:r w:rsidRPr="000873FE">
              <w:rPr>
                <w:color w:val="000000"/>
                <w:sz w:val="20"/>
                <w:lang w:bidi="ar-LB"/>
              </w:rPr>
              <w:t xml:space="preserve">5,832 </w:t>
            </w:r>
          </w:p>
        </w:tc>
        <w:tc>
          <w:tcPr>
            <w:tcW w:w="839" w:type="pct"/>
            <w:tcBorders>
              <w:top w:val="single" w:sz="4" w:space="0" w:color="auto"/>
              <w:left w:val="nil"/>
              <w:bottom w:val="single" w:sz="4" w:space="0" w:color="auto"/>
              <w:right w:val="single" w:sz="4" w:space="0" w:color="auto"/>
            </w:tcBorders>
            <w:shd w:val="clear" w:color="auto" w:fill="auto"/>
          </w:tcPr>
          <w:p w14:paraId="03B69208" w14:textId="6EF75DB7" w:rsidR="00123B67" w:rsidRPr="000873FE" w:rsidRDefault="00123B67" w:rsidP="00123B67">
            <w:pPr>
              <w:widowControl w:val="0"/>
              <w:shd w:val="clear" w:color="auto" w:fill="FFFFFF" w:themeFill="background1"/>
              <w:bidi/>
              <w:jc w:val="left"/>
              <w:rPr>
                <w:sz w:val="20"/>
                <w:lang w:bidi="ar-LB"/>
              </w:rPr>
            </w:pPr>
            <w:r w:rsidRPr="000873FE">
              <w:rPr>
                <w:color w:val="000000"/>
                <w:sz w:val="20"/>
                <w:lang w:bidi="ar-LB"/>
              </w:rPr>
              <w:t>1.52</w:t>
            </w:r>
          </w:p>
        </w:tc>
      </w:tr>
      <w:tr w:rsidR="00123B67" w:rsidRPr="000873FE" w14:paraId="3073A742" w14:textId="77777777" w:rsidTr="00C30782">
        <w:tc>
          <w:tcPr>
            <w:tcW w:w="1122" w:type="pct"/>
            <w:tcBorders>
              <w:top w:val="single" w:sz="4" w:space="0" w:color="auto"/>
              <w:left w:val="single" w:sz="4" w:space="0" w:color="auto"/>
              <w:bottom w:val="single" w:sz="4" w:space="0" w:color="auto"/>
              <w:right w:val="single" w:sz="4" w:space="0" w:color="auto"/>
            </w:tcBorders>
            <w:shd w:val="clear" w:color="auto" w:fill="auto"/>
          </w:tcPr>
          <w:p w14:paraId="1E8BF283" w14:textId="1B6AE835" w:rsidR="00123B67" w:rsidRPr="000873FE" w:rsidRDefault="00123B67" w:rsidP="00123B67">
            <w:pPr>
              <w:widowControl w:val="0"/>
              <w:shd w:val="clear" w:color="auto" w:fill="FFFFFF" w:themeFill="background1"/>
              <w:bidi/>
              <w:jc w:val="left"/>
              <w:rPr>
                <w:sz w:val="20"/>
                <w:lang w:bidi="ar-LB"/>
              </w:rPr>
            </w:pPr>
            <w:r w:rsidRPr="002F72BD">
              <w:rPr>
                <w:rFonts w:asciiTheme="majorBidi" w:hAnsiTheme="majorBidi" w:cstheme="majorBidi"/>
                <w:sz w:val="18"/>
                <w:szCs w:val="18"/>
                <w:rtl/>
                <w:lang w:bidi="ar-LB"/>
              </w:rPr>
              <w:t>الهيدروفلوروكربون-</w:t>
            </w:r>
            <w:r w:rsidR="00B92D21">
              <w:rPr>
                <w:rFonts w:asciiTheme="majorBidi" w:hAnsiTheme="majorBidi" w:cstheme="majorBidi"/>
                <w:sz w:val="18"/>
                <w:szCs w:val="18"/>
                <w:lang w:bidi="ar-LB"/>
              </w:rPr>
              <w:t>365</w:t>
            </w:r>
            <w:r w:rsidRPr="002F72BD">
              <w:rPr>
                <w:rFonts w:asciiTheme="majorBidi" w:hAnsiTheme="majorBidi" w:cstheme="majorBidi"/>
                <w:sz w:val="18"/>
                <w:szCs w:val="18"/>
                <w:rtl/>
                <w:lang w:bidi="ar-LB"/>
              </w:rPr>
              <w:t xml:space="preserve"> </w:t>
            </w:r>
            <w:r w:rsidRPr="002F72BD">
              <w:rPr>
                <w:sz w:val="18"/>
                <w:szCs w:val="18"/>
                <w:lang w:bidi="ar-LB"/>
              </w:rPr>
              <w:t xml:space="preserve">mfc </w:t>
            </w:r>
            <w:r w:rsidRPr="002F72BD">
              <w:rPr>
                <w:sz w:val="18"/>
                <w:szCs w:val="18"/>
                <w:rtl/>
                <w:lang w:bidi="ar-LB"/>
              </w:rPr>
              <w:t>/</w:t>
            </w:r>
            <w:r w:rsidRPr="002F72BD">
              <w:rPr>
                <w:sz w:val="18"/>
                <w:szCs w:val="18"/>
                <w:lang w:bidi="ar-LB"/>
              </w:rPr>
              <w:t xml:space="preserve"> </w:t>
            </w:r>
            <w:r w:rsidRPr="002F72BD">
              <w:rPr>
                <w:rFonts w:asciiTheme="majorBidi" w:hAnsiTheme="majorBidi" w:cstheme="majorBidi"/>
                <w:sz w:val="18"/>
                <w:szCs w:val="18"/>
                <w:rtl/>
                <w:lang w:bidi="ar-LB"/>
              </w:rPr>
              <w:t>الهيدروفلوروكربون-</w:t>
            </w:r>
            <w:r>
              <w:rPr>
                <w:rFonts w:asciiTheme="majorBidi" w:hAnsiTheme="majorBidi" w:cstheme="majorBidi"/>
                <w:sz w:val="18"/>
                <w:szCs w:val="18"/>
                <w:rtl/>
                <w:lang w:bidi="ar-LB"/>
              </w:rPr>
              <w:t>227</w:t>
            </w:r>
            <w:r w:rsidR="00827411">
              <w:rPr>
                <w:rFonts w:asciiTheme="majorBidi" w:hAnsiTheme="majorBidi" w:cstheme="majorBidi"/>
                <w:sz w:val="18"/>
                <w:szCs w:val="18"/>
                <w:lang w:bidi="ar-LB"/>
              </w:rPr>
              <w:t>ea</w:t>
            </w:r>
            <w:r w:rsidR="00827411" w:rsidRPr="002F72BD">
              <w:rPr>
                <w:sz w:val="18"/>
                <w:szCs w:val="18"/>
                <w:lang w:bidi="ar-LB"/>
              </w:rPr>
              <w:t xml:space="preserve"> </w:t>
            </w:r>
            <w:r w:rsidR="00827411" w:rsidRPr="002F72BD">
              <w:rPr>
                <w:sz w:val="18"/>
                <w:szCs w:val="18"/>
                <w:rtl/>
                <w:lang w:bidi="ar-LB"/>
              </w:rPr>
              <w:t>في</w:t>
            </w:r>
            <w:r w:rsidRPr="002F72BD">
              <w:rPr>
                <w:sz w:val="18"/>
                <w:szCs w:val="18"/>
                <w:rtl/>
                <w:lang w:bidi="ar-LB"/>
              </w:rPr>
              <w:t xml:space="preserve"> البوليولات السابقة الخلط المستوردة</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79E355EA" w14:textId="77777777" w:rsidR="00123B67" w:rsidRPr="000873FE" w:rsidRDefault="00123B67" w:rsidP="00123B67">
            <w:pPr>
              <w:widowControl w:val="0"/>
              <w:shd w:val="clear" w:color="auto" w:fill="FFFFFF" w:themeFill="background1"/>
              <w:bidi/>
              <w:jc w:val="left"/>
              <w:rPr>
                <w:sz w:val="20"/>
                <w:lang w:bidi="ar-LB"/>
              </w:rPr>
            </w:pPr>
          </w:p>
        </w:tc>
        <w:tc>
          <w:tcPr>
            <w:tcW w:w="562" w:type="pct"/>
            <w:tcBorders>
              <w:top w:val="single" w:sz="4" w:space="0" w:color="auto"/>
              <w:left w:val="nil"/>
              <w:bottom w:val="single" w:sz="4" w:space="0" w:color="auto"/>
              <w:right w:val="single" w:sz="4" w:space="0" w:color="auto"/>
            </w:tcBorders>
            <w:shd w:val="clear" w:color="auto" w:fill="auto"/>
          </w:tcPr>
          <w:p w14:paraId="2163F968" w14:textId="17F697FB" w:rsidR="00123B67" w:rsidRPr="000873FE" w:rsidRDefault="00123B67" w:rsidP="00123B67">
            <w:pPr>
              <w:widowControl w:val="0"/>
              <w:shd w:val="clear" w:color="auto" w:fill="FFFFFF" w:themeFill="background1"/>
              <w:bidi/>
              <w:jc w:val="left"/>
              <w:rPr>
                <w:sz w:val="20"/>
                <w:lang w:bidi="ar-LB"/>
              </w:rPr>
            </w:pPr>
            <w:r w:rsidRPr="000873FE">
              <w:rPr>
                <w:sz w:val="20"/>
                <w:lang w:bidi="ar-LB"/>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1363C6F4" w14:textId="7E923F77" w:rsidR="00123B67" w:rsidRPr="000873FE" w:rsidRDefault="00123B67" w:rsidP="00123B67">
            <w:pPr>
              <w:widowControl w:val="0"/>
              <w:shd w:val="clear" w:color="auto" w:fill="FFFFFF" w:themeFill="background1"/>
              <w:bidi/>
              <w:jc w:val="left"/>
              <w:rPr>
                <w:sz w:val="20"/>
                <w:lang w:bidi="ar-LB"/>
              </w:rPr>
            </w:pPr>
            <w:r w:rsidRPr="000873FE">
              <w:rPr>
                <w:sz w:val="20"/>
                <w:lang w:bidi="ar-LB"/>
              </w:rPr>
              <w:t>0</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5D42CA5" w14:textId="60E6C748" w:rsidR="00123B67" w:rsidRPr="000873FE" w:rsidRDefault="00123B67" w:rsidP="00123B67">
            <w:pPr>
              <w:widowControl w:val="0"/>
              <w:shd w:val="clear" w:color="auto" w:fill="FFFFFF" w:themeFill="background1"/>
              <w:bidi/>
              <w:jc w:val="left"/>
              <w:rPr>
                <w:sz w:val="20"/>
                <w:lang w:bidi="ar-LB"/>
              </w:rPr>
            </w:pPr>
            <w:r w:rsidRPr="000873FE">
              <w:rPr>
                <w:color w:val="000000"/>
                <w:sz w:val="20"/>
                <w:lang w:bidi="ar-LB"/>
              </w:rPr>
              <w:t>320</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7C1A402" w14:textId="67DB72FB" w:rsidR="00123B67" w:rsidRPr="000873FE" w:rsidRDefault="00123B67" w:rsidP="00123B67">
            <w:pPr>
              <w:widowControl w:val="0"/>
              <w:shd w:val="clear" w:color="auto" w:fill="FFFFFF" w:themeFill="background1"/>
              <w:bidi/>
              <w:jc w:val="left"/>
              <w:rPr>
                <w:sz w:val="20"/>
                <w:lang w:bidi="ar-LB"/>
              </w:rPr>
            </w:pPr>
            <w:r w:rsidRPr="000873FE">
              <w:rPr>
                <w:color w:val="000000"/>
                <w:sz w:val="20"/>
                <w:lang w:bidi="ar-LB"/>
              </w:rPr>
              <w:t>320</w:t>
            </w:r>
          </w:p>
        </w:tc>
        <w:tc>
          <w:tcPr>
            <w:tcW w:w="839" w:type="pct"/>
            <w:tcBorders>
              <w:top w:val="single" w:sz="4" w:space="0" w:color="auto"/>
              <w:left w:val="nil"/>
              <w:bottom w:val="single" w:sz="4" w:space="0" w:color="auto"/>
              <w:right w:val="single" w:sz="4" w:space="0" w:color="auto"/>
            </w:tcBorders>
            <w:shd w:val="clear" w:color="auto" w:fill="auto"/>
          </w:tcPr>
          <w:p w14:paraId="0ABDDA7D" w14:textId="1C461283" w:rsidR="00123B67" w:rsidRPr="000873FE" w:rsidRDefault="00123B67" w:rsidP="00123B67">
            <w:pPr>
              <w:widowControl w:val="0"/>
              <w:shd w:val="clear" w:color="auto" w:fill="FFFFFF" w:themeFill="background1"/>
              <w:bidi/>
              <w:jc w:val="left"/>
              <w:rPr>
                <w:sz w:val="20"/>
                <w:lang w:bidi="ar-LB"/>
              </w:rPr>
            </w:pPr>
            <w:r w:rsidRPr="000873FE">
              <w:rPr>
                <w:color w:val="000000"/>
                <w:sz w:val="20"/>
                <w:lang w:bidi="ar-LB"/>
              </w:rPr>
              <w:t>0.0</w:t>
            </w:r>
            <w:r>
              <w:rPr>
                <w:color w:val="000000"/>
                <w:sz w:val="20"/>
                <w:lang w:bidi="ar-LB"/>
              </w:rPr>
              <w:t>8</w:t>
            </w:r>
          </w:p>
        </w:tc>
      </w:tr>
      <w:tr w:rsidR="00123B67" w:rsidRPr="0058001A" w14:paraId="3AC6D77E" w14:textId="77777777" w:rsidTr="00C30782">
        <w:tc>
          <w:tcPr>
            <w:tcW w:w="17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E44B24" w14:textId="0BC43D14" w:rsidR="00123B67" w:rsidRPr="000873FE" w:rsidRDefault="00123B67" w:rsidP="00123B67">
            <w:pPr>
              <w:widowControl w:val="0"/>
              <w:shd w:val="clear" w:color="auto" w:fill="FFFFFF" w:themeFill="background1"/>
              <w:bidi/>
              <w:jc w:val="left"/>
              <w:rPr>
                <w:b/>
                <w:bCs/>
                <w:sz w:val="20"/>
                <w:lang w:bidi="ar-LB"/>
              </w:rPr>
            </w:pPr>
            <w:r w:rsidRPr="009B75B2">
              <w:rPr>
                <w:rFonts w:asciiTheme="majorBidi" w:hAnsiTheme="majorBidi" w:cstheme="majorBidi"/>
                <w:b/>
                <w:bCs/>
                <w:sz w:val="20"/>
                <w:rtl/>
                <w:lang w:bidi="ar-LB"/>
              </w:rPr>
              <w:t>المجموع (بأطنان مكافئ ثاني أكسيد الكربون)</w:t>
            </w:r>
          </w:p>
        </w:tc>
        <w:tc>
          <w:tcPr>
            <w:tcW w:w="562" w:type="pct"/>
            <w:tcBorders>
              <w:top w:val="single" w:sz="4" w:space="0" w:color="auto"/>
              <w:left w:val="nil"/>
              <w:bottom w:val="single" w:sz="4" w:space="0" w:color="auto"/>
              <w:right w:val="single" w:sz="4" w:space="0" w:color="auto"/>
            </w:tcBorders>
            <w:shd w:val="clear" w:color="auto" w:fill="auto"/>
            <w:vAlign w:val="bottom"/>
          </w:tcPr>
          <w:p w14:paraId="54239ECF" w14:textId="3EFE6B23" w:rsidR="00123B67" w:rsidRPr="000873FE" w:rsidRDefault="00123B67" w:rsidP="00123B67">
            <w:pPr>
              <w:widowControl w:val="0"/>
              <w:shd w:val="clear" w:color="auto" w:fill="FFFFFF" w:themeFill="background1"/>
              <w:bidi/>
              <w:jc w:val="left"/>
              <w:rPr>
                <w:b/>
                <w:sz w:val="20"/>
                <w:lang w:bidi="ar-LB"/>
              </w:rPr>
            </w:pPr>
            <w:r w:rsidRPr="000873FE">
              <w:rPr>
                <w:b/>
                <w:bCs/>
                <w:sz w:val="20"/>
                <w:lang w:bidi="ar-LB"/>
              </w:rPr>
              <w:t>558,214</w:t>
            </w:r>
          </w:p>
        </w:tc>
        <w:tc>
          <w:tcPr>
            <w:tcW w:w="608" w:type="pct"/>
            <w:tcBorders>
              <w:top w:val="single" w:sz="4" w:space="0" w:color="auto"/>
              <w:left w:val="single" w:sz="4" w:space="0" w:color="auto"/>
              <w:bottom w:val="single" w:sz="4" w:space="0" w:color="auto"/>
              <w:right w:val="nil"/>
            </w:tcBorders>
            <w:shd w:val="clear" w:color="auto" w:fill="auto"/>
            <w:vAlign w:val="bottom"/>
          </w:tcPr>
          <w:p w14:paraId="75905944" w14:textId="3CF7F76F" w:rsidR="00123B67" w:rsidRPr="000873FE" w:rsidRDefault="00123B67" w:rsidP="00123B67">
            <w:pPr>
              <w:widowControl w:val="0"/>
              <w:shd w:val="clear" w:color="auto" w:fill="FFFFFF" w:themeFill="background1"/>
              <w:bidi/>
              <w:jc w:val="left"/>
              <w:rPr>
                <w:b/>
                <w:sz w:val="20"/>
                <w:lang w:bidi="ar-LB"/>
              </w:rPr>
            </w:pPr>
            <w:r w:rsidRPr="000873FE">
              <w:rPr>
                <w:b/>
                <w:bCs/>
                <w:sz w:val="20"/>
                <w:lang w:bidi="ar-LB"/>
              </w:rPr>
              <w:t>461,976</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3DBD7F63" w14:textId="0F6DCA39" w:rsidR="00123B67" w:rsidRPr="000873FE" w:rsidRDefault="00123B67" w:rsidP="00123B67">
            <w:pPr>
              <w:widowControl w:val="0"/>
              <w:shd w:val="clear" w:color="auto" w:fill="FFFFFF" w:themeFill="background1"/>
              <w:bidi/>
              <w:jc w:val="left"/>
              <w:rPr>
                <w:b/>
                <w:bCs/>
                <w:sz w:val="20"/>
                <w:lang w:bidi="ar-LB"/>
              </w:rPr>
            </w:pPr>
            <w:r w:rsidRPr="000873FE">
              <w:rPr>
                <w:b/>
                <w:bCs/>
                <w:sz w:val="20"/>
                <w:lang w:bidi="ar-LB"/>
              </w:rPr>
              <w:t>499,231</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9CCD235" w14:textId="7DCA54E9" w:rsidR="00123B67" w:rsidRPr="000873FE" w:rsidRDefault="00123B67" w:rsidP="00123B67">
            <w:pPr>
              <w:widowControl w:val="0"/>
              <w:bidi/>
              <w:jc w:val="left"/>
              <w:rPr>
                <w:b/>
                <w:bCs/>
                <w:sz w:val="20"/>
                <w:lang w:bidi="ar-LB"/>
              </w:rPr>
            </w:pPr>
            <w:r w:rsidRPr="000873FE">
              <w:rPr>
                <w:b/>
                <w:bCs/>
                <w:sz w:val="20"/>
                <w:lang w:bidi="ar-LB"/>
              </w:rPr>
              <w:t>384,738</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31A8FB8B" w14:textId="67A1A9F9" w:rsidR="00123B67" w:rsidRPr="0058001A" w:rsidRDefault="00123B67" w:rsidP="00123B67">
            <w:pPr>
              <w:widowControl w:val="0"/>
              <w:shd w:val="clear" w:color="auto" w:fill="FFFFFF" w:themeFill="background1"/>
              <w:bidi/>
              <w:jc w:val="left"/>
              <w:rPr>
                <w:b/>
                <w:bCs/>
                <w:sz w:val="20"/>
                <w:lang w:bidi="ar-LB"/>
              </w:rPr>
            </w:pPr>
            <w:r w:rsidRPr="000873FE">
              <w:rPr>
                <w:b/>
                <w:bCs/>
                <w:sz w:val="20"/>
                <w:lang w:bidi="ar-LB"/>
              </w:rPr>
              <w:t>100.0</w:t>
            </w:r>
          </w:p>
        </w:tc>
      </w:tr>
    </w:tbl>
    <w:p w14:paraId="06531F52" w14:textId="4EB2970A" w:rsidR="002F75C0" w:rsidRPr="006424C8" w:rsidRDefault="002F75C0" w:rsidP="00ED65AD">
      <w:pPr>
        <w:pStyle w:val="ListParagraph"/>
        <w:numPr>
          <w:ilvl w:val="0"/>
          <w:numId w:val="24"/>
        </w:numPr>
        <w:bidi/>
        <w:spacing w:before="240" w:after="240" w:line="440" w:lineRule="exact"/>
        <w:ind w:left="0" w:firstLine="0"/>
        <w:textDirection w:val="tbRlV"/>
        <w:rPr>
          <w:rFonts w:asciiTheme="majorBidi" w:hAnsiTheme="majorBidi" w:cstheme="majorBidi"/>
          <w:b/>
          <w:bCs/>
          <w:sz w:val="28"/>
          <w:szCs w:val="28"/>
          <w:lang w:bidi="ar-LB"/>
        </w:rPr>
      </w:pPr>
      <w:r w:rsidRPr="009B5F98">
        <w:rPr>
          <w:rFonts w:asciiTheme="majorBidi" w:hAnsiTheme="majorBidi" w:cs="Times New Roman"/>
          <w:sz w:val="26"/>
          <w:szCs w:val="26"/>
          <w:rtl/>
          <w:lang w:bidi="ar-LB"/>
        </w:rPr>
        <w:t xml:space="preserve">أظهر إجمالي استهلاك </w:t>
      </w:r>
      <w:r>
        <w:rPr>
          <w:rFonts w:asciiTheme="majorBidi" w:hAnsiTheme="majorBidi" w:cs="Times New Roman"/>
          <w:sz w:val="26"/>
          <w:szCs w:val="26"/>
          <w:rtl/>
          <w:lang w:bidi="ar-LB"/>
        </w:rPr>
        <w:t>المواد الهيدروفلوروكربونية</w:t>
      </w:r>
      <w:r w:rsidRPr="009B5F98">
        <w:rPr>
          <w:rFonts w:asciiTheme="majorBidi" w:hAnsiTheme="majorBidi" w:cs="Times New Roman"/>
          <w:sz w:val="26"/>
          <w:szCs w:val="26"/>
          <w:rtl/>
          <w:lang w:bidi="ar-LB"/>
        </w:rPr>
        <w:t xml:space="preserve"> اتجاهاً تنازلياً من عام 2019</w:t>
      </w:r>
      <w:r w:rsidRPr="009B5F98">
        <w:rPr>
          <w:rFonts w:asciiTheme="majorBidi" w:hAnsiTheme="majorBidi" w:cstheme="majorBidi"/>
          <w:sz w:val="26"/>
          <w:szCs w:val="26"/>
          <w:rtl/>
          <w:lang w:bidi="ar-LB"/>
        </w:rPr>
        <w:t xml:space="preserve"> إلى عام 2022. وزاد الاستهلاك في عام 2021 بشكل طفيف مقارنة</w:t>
      </w:r>
      <w:r w:rsidR="00631157">
        <w:rPr>
          <w:rFonts w:asciiTheme="majorBidi" w:hAnsiTheme="majorBidi" w:cstheme="majorBidi"/>
          <w:sz w:val="26"/>
          <w:szCs w:val="26"/>
          <w:rtl/>
          <w:lang w:bidi="ar-LB"/>
        </w:rPr>
        <w:t>ً</w:t>
      </w:r>
      <w:r w:rsidRPr="009B5F98">
        <w:rPr>
          <w:rFonts w:asciiTheme="majorBidi" w:hAnsiTheme="majorBidi" w:cstheme="majorBidi"/>
          <w:sz w:val="26"/>
          <w:szCs w:val="26"/>
          <w:rtl/>
          <w:lang w:bidi="ar-LB"/>
        </w:rPr>
        <w:t xml:space="preserve"> بعام 2020، بما يتوافق مع الاتجاه التصاعدي في الاقتصاد لذلك العام؛ وفي عام 2022، انخفض استهلاك </w:t>
      </w:r>
      <w:r>
        <w:rPr>
          <w:rFonts w:asciiTheme="majorBidi" w:hAnsiTheme="majorBidi" w:cstheme="majorBidi"/>
          <w:sz w:val="26"/>
          <w:szCs w:val="26"/>
          <w:rtl/>
          <w:lang w:bidi="ar-LB"/>
        </w:rPr>
        <w:t>المواد الهيدروفلوروكربونية</w:t>
      </w:r>
      <w:r w:rsidRPr="009B5F98">
        <w:rPr>
          <w:rFonts w:asciiTheme="majorBidi" w:hAnsiTheme="majorBidi" w:cstheme="majorBidi"/>
          <w:sz w:val="26"/>
          <w:szCs w:val="26"/>
          <w:rtl/>
          <w:lang w:bidi="ar-LB"/>
        </w:rPr>
        <w:t xml:space="preserve"> بنسبة 18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بالطن المتري و23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w:t>
      </w:r>
      <w:r w:rsidR="00B93CEF">
        <w:rPr>
          <w:rFonts w:asciiTheme="majorBidi" w:hAnsiTheme="majorBidi" w:cstheme="majorBidi"/>
          <w:sz w:val="26"/>
          <w:szCs w:val="26"/>
          <w:rtl/>
          <w:lang w:bidi="ar-LB"/>
        </w:rPr>
        <w:t>بأطنان مكافئ ثاني</w:t>
      </w:r>
      <w:r w:rsidR="00631157">
        <w:rPr>
          <w:rFonts w:asciiTheme="majorBidi" w:hAnsiTheme="majorBidi" w:cstheme="majorBidi"/>
          <w:sz w:val="26"/>
          <w:szCs w:val="26"/>
          <w:rtl/>
          <w:lang w:bidi="ar-LB"/>
        </w:rPr>
        <w:t xml:space="preserve"> </w:t>
      </w:r>
      <w:r w:rsidRPr="009B5F98">
        <w:rPr>
          <w:rFonts w:asciiTheme="majorBidi" w:hAnsiTheme="majorBidi" w:cstheme="majorBidi"/>
          <w:sz w:val="26"/>
          <w:szCs w:val="26"/>
          <w:rtl/>
          <w:lang w:bidi="ar-LB"/>
        </w:rPr>
        <w:t xml:space="preserve">أكسيد الكربون مقارنة بمستويات عام 2021. </w:t>
      </w:r>
      <w:r w:rsidR="00631157">
        <w:rPr>
          <w:rFonts w:asciiTheme="majorBidi" w:hAnsiTheme="majorBidi" w:cstheme="majorBidi"/>
          <w:sz w:val="26"/>
          <w:szCs w:val="26"/>
          <w:rtl/>
          <w:lang w:bidi="ar-LB"/>
        </w:rPr>
        <w:t>و</w:t>
      </w:r>
      <w:r w:rsidRPr="009B5F98">
        <w:rPr>
          <w:rFonts w:asciiTheme="majorBidi" w:hAnsiTheme="majorBidi" w:cstheme="majorBidi"/>
          <w:sz w:val="26"/>
          <w:szCs w:val="26"/>
          <w:rtl/>
          <w:lang w:bidi="ar-LB"/>
        </w:rPr>
        <w:t xml:space="preserve">يُعزى انخفاض استهلاك </w:t>
      </w:r>
      <w:r>
        <w:rPr>
          <w:rFonts w:asciiTheme="majorBidi" w:hAnsiTheme="majorBidi" w:cstheme="majorBidi"/>
          <w:sz w:val="26"/>
          <w:szCs w:val="26"/>
          <w:rtl/>
          <w:lang w:bidi="ar-LB"/>
        </w:rPr>
        <w:t>المواد الهيدروفلوروكربونية</w:t>
      </w:r>
      <w:r w:rsidRPr="009B5F98">
        <w:rPr>
          <w:rFonts w:asciiTheme="majorBidi" w:hAnsiTheme="majorBidi" w:cstheme="majorBidi"/>
          <w:sz w:val="26"/>
          <w:szCs w:val="26"/>
          <w:rtl/>
          <w:lang w:bidi="ar-LB"/>
        </w:rPr>
        <w:t xml:space="preserve"> في نيكاراغوا في عام 2022 إلى التعافي البطيء من آثار جائحة كوفيد-19؛ ومن المتوقع أن يكون الاستهلاك في عام 2023 أقرب إلى مستويات ما قبل ال</w:t>
      </w:r>
      <w:r w:rsidR="00631157">
        <w:rPr>
          <w:rFonts w:asciiTheme="majorBidi" w:hAnsiTheme="majorBidi" w:cstheme="majorBidi"/>
          <w:sz w:val="26"/>
          <w:szCs w:val="26"/>
          <w:rtl/>
          <w:lang w:bidi="ar-LB"/>
        </w:rPr>
        <w:t>جائحة</w:t>
      </w:r>
      <w:r>
        <w:rPr>
          <w:rFonts w:asciiTheme="majorBidi" w:hAnsiTheme="majorBidi" w:cstheme="majorBidi"/>
          <w:sz w:val="26"/>
          <w:szCs w:val="26"/>
          <w:rtl/>
          <w:lang w:bidi="ar-LB"/>
        </w:rPr>
        <w:t>.</w:t>
      </w:r>
    </w:p>
    <w:p w14:paraId="1A03754E" w14:textId="25EA525D" w:rsidR="006424C8" w:rsidRPr="006424C8" w:rsidRDefault="006424C8" w:rsidP="006424C8">
      <w:pPr>
        <w:bidi/>
        <w:spacing w:before="240" w:after="240" w:line="440" w:lineRule="exact"/>
        <w:textDirection w:val="tbRlV"/>
        <w:rPr>
          <w:rFonts w:asciiTheme="majorBidi" w:hAnsiTheme="majorBidi" w:cstheme="majorBidi"/>
          <w:b/>
          <w:bCs/>
          <w:sz w:val="28"/>
          <w:szCs w:val="28"/>
          <w:lang w:bidi="ar-LB"/>
        </w:rPr>
      </w:pPr>
      <w:r w:rsidRPr="00631BAC">
        <w:rPr>
          <w:rFonts w:asciiTheme="majorBidi" w:hAnsiTheme="majorBidi" w:cstheme="majorBidi"/>
          <w:i/>
          <w:iCs/>
          <w:sz w:val="26"/>
          <w:szCs w:val="26"/>
          <w:rtl/>
          <w:lang w:bidi="ar-LB"/>
        </w:rPr>
        <w:t>التقرير المتعلق بتنفيذ البرنامج القطري</w:t>
      </w:r>
    </w:p>
    <w:p w14:paraId="5C8284D0" w14:textId="7C097B80" w:rsidR="007F454D" w:rsidRDefault="002F75C0" w:rsidP="002F75C0">
      <w:pPr>
        <w:pStyle w:val="ListParagraph"/>
        <w:numPr>
          <w:ilvl w:val="0"/>
          <w:numId w:val="24"/>
        </w:numPr>
        <w:bidi/>
        <w:spacing w:after="240" w:line="440" w:lineRule="exact"/>
        <w:ind w:left="0" w:firstLine="0"/>
        <w:textDirection w:val="tbRlV"/>
        <w:rPr>
          <w:rFonts w:asciiTheme="majorBidi" w:hAnsiTheme="majorBidi" w:cstheme="majorBidi"/>
          <w:sz w:val="26"/>
          <w:szCs w:val="26"/>
          <w:rtl/>
          <w:lang w:bidi="ar-LB"/>
        </w:rPr>
      </w:pPr>
      <w:r w:rsidRPr="009B5F98">
        <w:rPr>
          <w:rFonts w:asciiTheme="majorBidi" w:hAnsiTheme="majorBidi" w:cstheme="majorBidi"/>
          <w:sz w:val="26"/>
          <w:szCs w:val="26"/>
          <w:rtl/>
          <w:lang w:bidi="ar-LB"/>
        </w:rPr>
        <w:t xml:space="preserve">أبلغت حكومة نيكاراغوا </w:t>
      </w:r>
      <w:r w:rsidR="001F58EF" w:rsidRPr="009B5F98">
        <w:rPr>
          <w:rFonts w:asciiTheme="majorBidi" w:hAnsiTheme="majorBidi" w:cstheme="majorBidi"/>
          <w:sz w:val="26"/>
          <w:szCs w:val="26"/>
          <w:rtl/>
          <w:lang w:bidi="ar-LB"/>
        </w:rPr>
        <w:t xml:space="preserve">في </w:t>
      </w:r>
      <w:r w:rsidR="001F58EF">
        <w:rPr>
          <w:rFonts w:asciiTheme="majorBidi" w:hAnsiTheme="majorBidi" w:cstheme="majorBidi"/>
          <w:sz w:val="26"/>
          <w:szCs w:val="26"/>
          <w:rtl/>
          <w:lang w:bidi="ar-LB"/>
        </w:rPr>
        <w:t>ال</w:t>
      </w:r>
      <w:r w:rsidR="001F58EF" w:rsidRPr="009B5F98">
        <w:rPr>
          <w:rFonts w:asciiTheme="majorBidi" w:hAnsiTheme="majorBidi" w:cstheme="majorBidi"/>
          <w:sz w:val="26"/>
          <w:szCs w:val="26"/>
          <w:rtl/>
          <w:lang w:bidi="ar-LB"/>
        </w:rPr>
        <w:t xml:space="preserve">تقرير </w:t>
      </w:r>
      <w:r w:rsidR="001F58EF">
        <w:rPr>
          <w:rFonts w:asciiTheme="majorBidi" w:hAnsiTheme="majorBidi" w:cstheme="majorBidi"/>
          <w:sz w:val="26"/>
          <w:szCs w:val="26"/>
          <w:rtl/>
          <w:lang w:bidi="ar-LB"/>
        </w:rPr>
        <w:t>المتعلق ب</w:t>
      </w:r>
      <w:r w:rsidR="001F58EF" w:rsidRPr="009B5F98">
        <w:rPr>
          <w:rFonts w:asciiTheme="majorBidi" w:hAnsiTheme="majorBidi" w:cstheme="majorBidi"/>
          <w:sz w:val="26"/>
          <w:szCs w:val="26"/>
          <w:rtl/>
          <w:lang w:bidi="ar-LB"/>
        </w:rPr>
        <w:t>تنفيذ البرنامج القطري لعام 2022</w:t>
      </w:r>
      <w:r w:rsidRPr="009B5F98">
        <w:rPr>
          <w:rFonts w:asciiTheme="majorBidi" w:hAnsiTheme="majorBidi" w:cstheme="majorBidi"/>
          <w:sz w:val="26"/>
          <w:szCs w:val="26"/>
          <w:rtl/>
          <w:lang w:bidi="ar-LB"/>
        </w:rPr>
        <w:t xml:space="preserve">عن بيانات </w:t>
      </w:r>
      <w:r w:rsidR="001F58EF">
        <w:rPr>
          <w:rFonts w:asciiTheme="majorBidi" w:hAnsiTheme="majorBidi" w:cstheme="majorBidi"/>
          <w:sz w:val="26"/>
          <w:szCs w:val="26"/>
          <w:rtl/>
          <w:lang w:bidi="ar-LB"/>
        </w:rPr>
        <w:t>ال</w:t>
      </w:r>
      <w:r w:rsidRPr="009B5F98">
        <w:rPr>
          <w:rFonts w:asciiTheme="majorBidi" w:hAnsiTheme="majorBidi" w:cstheme="majorBidi"/>
          <w:sz w:val="26"/>
          <w:szCs w:val="26"/>
          <w:rtl/>
          <w:lang w:bidi="ar-LB"/>
        </w:rPr>
        <w:t xml:space="preserve">استهلاك </w:t>
      </w:r>
      <w:r w:rsidR="001F58EF">
        <w:rPr>
          <w:rFonts w:asciiTheme="majorBidi" w:hAnsiTheme="majorBidi" w:cstheme="majorBidi"/>
          <w:sz w:val="26"/>
          <w:szCs w:val="26"/>
          <w:rtl/>
          <w:lang w:bidi="ar-LB"/>
        </w:rPr>
        <w:t xml:space="preserve">في </w:t>
      </w:r>
      <w:r w:rsidRPr="009B5F98">
        <w:rPr>
          <w:rFonts w:asciiTheme="majorBidi" w:hAnsiTheme="majorBidi" w:cstheme="majorBidi"/>
          <w:sz w:val="26"/>
          <w:szCs w:val="26"/>
          <w:rtl/>
          <w:lang w:bidi="ar-LB"/>
        </w:rPr>
        <w:t xml:space="preserve">قطاع </w:t>
      </w:r>
      <w:r>
        <w:rPr>
          <w:rFonts w:asciiTheme="majorBidi" w:hAnsiTheme="majorBidi" w:cstheme="majorBidi"/>
          <w:sz w:val="26"/>
          <w:szCs w:val="26"/>
          <w:rtl/>
          <w:lang w:bidi="ar-LB"/>
        </w:rPr>
        <w:t>المواد الهيدروفلوروكربونية</w:t>
      </w:r>
      <w:r w:rsidRPr="009B5F98">
        <w:rPr>
          <w:rFonts w:asciiTheme="majorBidi" w:hAnsiTheme="majorBidi" w:cstheme="majorBidi"/>
          <w:sz w:val="26"/>
          <w:szCs w:val="26"/>
          <w:rtl/>
          <w:lang w:bidi="ar-LB"/>
        </w:rPr>
        <w:t>، وهو ما يتوافق مع البيانات المبلغ عنها بموجب المادة 7 من بروتوكول مونتريال</w:t>
      </w:r>
      <w:r>
        <w:rPr>
          <w:rFonts w:asciiTheme="majorBidi" w:hAnsiTheme="majorBidi" w:cstheme="majorBidi"/>
          <w:sz w:val="26"/>
          <w:szCs w:val="26"/>
          <w:rtl/>
          <w:lang w:bidi="ar-LB"/>
        </w:rPr>
        <w:t>.</w:t>
      </w:r>
    </w:p>
    <w:p w14:paraId="12D3C594" w14:textId="77777777" w:rsidR="007F454D" w:rsidRDefault="007F454D">
      <w:pPr>
        <w:jc w:val="left"/>
        <w:rPr>
          <w:rFonts w:asciiTheme="majorBidi" w:eastAsia="SimSun" w:hAnsiTheme="majorBidi" w:cstheme="majorBidi"/>
          <w:sz w:val="26"/>
          <w:szCs w:val="26"/>
          <w:rtl/>
          <w:lang w:val="en-US" w:bidi="ar-LB"/>
        </w:rPr>
      </w:pPr>
      <w:r>
        <w:rPr>
          <w:rFonts w:asciiTheme="majorBidi" w:hAnsiTheme="majorBidi" w:cstheme="majorBidi"/>
          <w:sz w:val="26"/>
          <w:szCs w:val="26"/>
          <w:rtl/>
          <w:lang w:bidi="ar-LB"/>
        </w:rPr>
        <w:br w:type="page"/>
      </w:r>
    </w:p>
    <w:p w14:paraId="1290007D" w14:textId="309D1020" w:rsidR="007307AF" w:rsidRPr="007307AF" w:rsidRDefault="007307AF" w:rsidP="007307AF">
      <w:pPr>
        <w:bidi/>
        <w:spacing w:after="240" w:line="440" w:lineRule="exact"/>
        <w:textDirection w:val="tbRlV"/>
        <w:rPr>
          <w:rFonts w:asciiTheme="majorBidi" w:hAnsiTheme="majorBidi" w:cstheme="majorBidi"/>
          <w:b/>
          <w:bCs/>
          <w:sz w:val="28"/>
          <w:szCs w:val="28"/>
          <w:lang w:bidi="ar-LB"/>
        </w:rPr>
      </w:pPr>
      <w:r w:rsidRPr="00631BAC">
        <w:rPr>
          <w:rFonts w:asciiTheme="majorBidi" w:hAnsiTheme="majorBidi" w:cstheme="majorBidi"/>
          <w:sz w:val="26"/>
          <w:szCs w:val="26"/>
          <w:u w:val="single"/>
          <w:rtl/>
          <w:lang w:bidi="ar-LB"/>
        </w:rPr>
        <w:lastRenderedPageBreak/>
        <w:t>توزيع المواد الهيدروفلوروكربونية حسب القطاع</w:t>
      </w:r>
    </w:p>
    <w:p w14:paraId="4D79A38D" w14:textId="3951B3DB" w:rsidR="002F75C0" w:rsidRPr="00D0165F" w:rsidRDefault="002F75C0" w:rsidP="002F75C0">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9B5F98">
        <w:rPr>
          <w:rFonts w:asciiTheme="majorBidi" w:hAnsiTheme="majorBidi" w:cstheme="majorBidi"/>
          <w:sz w:val="26"/>
          <w:szCs w:val="26"/>
          <w:rtl/>
          <w:lang w:bidi="ar-LB"/>
        </w:rPr>
        <w:t xml:space="preserve">تستهلك نيكاراغوا </w:t>
      </w:r>
      <w:r>
        <w:rPr>
          <w:rFonts w:asciiTheme="majorBidi" w:hAnsiTheme="majorBidi" w:cstheme="majorBidi"/>
          <w:sz w:val="26"/>
          <w:szCs w:val="26"/>
          <w:rtl/>
          <w:lang w:bidi="ar-LB"/>
        </w:rPr>
        <w:t>المواد الهيدروفلوروكربونية</w:t>
      </w:r>
      <w:r w:rsidRPr="009B5F98">
        <w:rPr>
          <w:rFonts w:asciiTheme="majorBidi" w:hAnsiTheme="majorBidi" w:cstheme="majorBidi"/>
          <w:sz w:val="26"/>
          <w:szCs w:val="26"/>
          <w:rtl/>
          <w:lang w:bidi="ar-LB"/>
        </w:rPr>
        <w:t xml:space="preserve"> في المقام الأول في قطاع خدمة</w:t>
      </w:r>
      <w:r w:rsidRPr="009B5F98">
        <w:rPr>
          <w:rFonts w:asciiTheme="majorBidi" w:hAnsiTheme="majorBidi" w:cstheme="majorBidi"/>
          <w:sz w:val="26"/>
          <w:szCs w:val="26"/>
          <w:lang w:bidi="ar-LB"/>
        </w:rPr>
        <w:t xml:space="preserve"> </w:t>
      </w:r>
      <w:r>
        <w:rPr>
          <w:rFonts w:asciiTheme="majorBidi" w:hAnsiTheme="majorBidi" w:cstheme="majorBidi"/>
          <w:sz w:val="26"/>
          <w:szCs w:val="26"/>
          <w:rtl/>
          <w:lang w:bidi="ar-LB"/>
        </w:rPr>
        <w:t>التبريد وتكييف الهواء</w:t>
      </w:r>
      <w:r w:rsidRPr="009B5F98">
        <w:rPr>
          <w:rFonts w:asciiTheme="majorBidi" w:hAnsiTheme="majorBidi" w:cstheme="majorBidi"/>
          <w:sz w:val="26"/>
          <w:szCs w:val="26"/>
          <w:rtl/>
          <w:lang w:bidi="ar-LB"/>
        </w:rPr>
        <w:t xml:space="preserve">؛ </w:t>
      </w:r>
      <w:r w:rsidR="00330BFB">
        <w:rPr>
          <w:rFonts w:asciiTheme="majorBidi" w:hAnsiTheme="majorBidi" w:cstheme="majorBidi"/>
          <w:sz w:val="26"/>
          <w:szCs w:val="26"/>
          <w:rtl/>
          <w:lang w:bidi="ar-LB"/>
        </w:rPr>
        <w:t>و</w:t>
      </w:r>
      <w:r w:rsidRPr="009B5F98">
        <w:rPr>
          <w:rFonts w:asciiTheme="majorBidi" w:hAnsiTheme="majorBidi" w:cstheme="majorBidi"/>
          <w:sz w:val="26"/>
          <w:szCs w:val="26"/>
          <w:rtl/>
          <w:lang w:bidi="ar-LB"/>
        </w:rPr>
        <w:t xml:space="preserve">في عام 2022، </w:t>
      </w:r>
      <w:r w:rsidR="00330BFB">
        <w:rPr>
          <w:rFonts w:asciiTheme="majorBidi" w:hAnsiTheme="majorBidi" w:cstheme="majorBidi"/>
          <w:sz w:val="26"/>
          <w:szCs w:val="26"/>
          <w:rtl/>
          <w:lang w:bidi="ar-LB"/>
        </w:rPr>
        <w:t>كان</w:t>
      </w:r>
      <w:r w:rsidRPr="009B5F98">
        <w:rPr>
          <w:rFonts w:asciiTheme="majorBidi" w:hAnsiTheme="majorBidi" w:cstheme="majorBidi"/>
          <w:sz w:val="26"/>
          <w:szCs w:val="26"/>
          <w:rtl/>
          <w:lang w:bidi="ar-LB"/>
        </w:rPr>
        <w:t xml:space="preserve"> استخدام </w:t>
      </w:r>
      <w:r>
        <w:rPr>
          <w:rFonts w:asciiTheme="majorBidi" w:hAnsiTheme="majorBidi" w:cstheme="majorBidi"/>
          <w:sz w:val="26"/>
          <w:szCs w:val="26"/>
          <w:rtl/>
          <w:lang w:bidi="ar-LB"/>
        </w:rPr>
        <w:t>المواد الهيدروفلوروكربونية</w:t>
      </w:r>
      <w:r w:rsidRPr="009B5F98">
        <w:rPr>
          <w:rFonts w:asciiTheme="majorBidi" w:hAnsiTheme="majorBidi" w:cstheme="majorBidi"/>
          <w:sz w:val="26"/>
          <w:szCs w:val="26"/>
          <w:rtl/>
          <w:lang w:bidi="ar-LB"/>
        </w:rPr>
        <w:t xml:space="preserve"> بشكل رئيسي في خدمة أجهزة تكييف الهواء المتنقلة (30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بالطن المتري و21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w:t>
      </w:r>
      <w:r w:rsidR="00B93CEF">
        <w:rPr>
          <w:rFonts w:asciiTheme="majorBidi" w:hAnsiTheme="majorBidi" w:cstheme="majorBidi"/>
          <w:sz w:val="26"/>
          <w:szCs w:val="26"/>
          <w:rtl/>
          <w:lang w:bidi="ar-LB"/>
        </w:rPr>
        <w:t>بأطنان مكافئ ثاني</w:t>
      </w:r>
      <w:r w:rsidR="00330BFB">
        <w:rPr>
          <w:rFonts w:asciiTheme="majorBidi" w:hAnsiTheme="majorBidi" w:cstheme="majorBidi"/>
          <w:sz w:val="26"/>
          <w:szCs w:val="26"/>
          <w:rtl/>
          <w:lang w:bidi="ar-LB"/>
        </w:rPr>
        <w:t xml:space="preserve"> </w:t>
      </w:r>
      <w:r w:rsidRPr="009B5F98">
        <w:rPr>
          <w:rFonts w:asciiTheme="majorBidi" w:hAnsiTheme="majorBidi" w:cstheme="majorBidi"/>
          <w:sz w:val="26"/>
          <w:szCs w:val="26"/>
          <w:rtl/>
          <w:lang w:bidi="ar-LB"/>
        </w:rPr>
        <w:t xml:space="preserve">أكسيد الكربون)، تليها أجهزة تكييف الهواء الثابتة (24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بالطن المتري و23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بأطنان مكافئ ثاني أكسيد الكربون)، والتبريد المنزلي (19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بالطن المتري و13 </w:t>
      </w:r>
      <w:r w:rsidR="00A4242E">
        <w:rPr>
          <w:rFonts w:asciiTheme="majorBidi" w:hAnsiTheme="majorBidi" w:cstheme="majorBidi"/>
          <w:sz w:val="26"/>
          <w:szCs w:val="26"/>
          <w:rtl/>
          <w:lang w:bidi="ar-LB"/>
        </w:rPr>
        <w:t xml:space="preserve">في </w:t>
      </w:r>
      <w:r w:rsidR="00936321">
        <w:rPr>
          <w:rFonts w:asciiTheme="majorBidi" w:hAnsiTheme="majorBidi" w:cstheme="majorBidi"/>
          <w:sz w:val="26"/>
          <w:szCs w:val="26"/>
          <w:rtl/>
          <w:lang w:bidi="ar-LB"/>
        </w:rPr>
        <w:t>المئة</w:t>
      </w:r>
      <w:r w:rsidR="00A4242E">
        <w:rPr>
          <w:rFonts w:asciiTheme="majorBidi" w:hAnsiTheme="majorBidi" w:cstheme="majorBidi"/>
          <w:sz w:val="26"/>
          <w:szCs w:val="26"/>
          <w:rtl/>
          <w:lang w:bidi="ar-LB"/>
        </w:rPr>
        <w:t xml:space="preserve"> </w:t>
      </w:r>
      <w:r w:rsidRPr="009B5F98">
        <w:rPr>
          <w:rFonts w:asciiTheme="majorBidi" w:hAnsiTheme="majorBidi" w:cstheme="majorBidi"/>
          <w:sz w:val="26"/>
          <w:szCs w:val="26"/>
          <w:rtl/>
          <w:lang w:bidi="ar-LB"/>
        </w:rPr>
        <w:t xml:space="preserve">بأطنان مكافئ ثاني أكسيد الكربون)، والتبريد التجاري (17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بالطن المتري و28 في </w:t>
      </w:r>
      <w:r w:rsidR="00936321">
        <w:rPr>
          <w:rFonts w:asciiTheme="majorBidi" w:hAnsiTheme="majorBidi" w:cstheme="majorBidi"/>
          <w:sz w:val="26"/>
          <w:szCs w:val="26"/>
          <w:rtl/>
          <w:lang w:bidi="ar-LB"/>
        </w:rPr>
        <w:t>المئة</w:t>
      </w:r>
      <w:r w:rsidRPr="009B5F98">
        <w:rPr>
          <w:rFonts w:asciiTheme="majorBidi" w:hAnsiTheme="majorBidi" w:cstheme="majorBidi"/>
          <w:sz w:val="26"/>
          <w:szCs w:val="26"/>
          <w:rtl/>
          <w:lang w:bidi="ar-LB"/>
        </w:rPr>
        <w:t xml:space="preserve"> بأطنان مكافئ ثاني أكسيد الكربون). </w:t>
      </w:r>
      <w:r w:rsidR="00A4242E">
        <w:rPr>
          <w:rFonts w:asciiTheme="majorBidi" w:hAnsiTheme="majorBidi" w:cstheme="majorBidi"/>
          <w:sz w:val="26"/>
          <w:szCs w:val="26"/>
          <w:rtl/>
          <w:lang w:bidi="ar-LB"/>
        </w:rPr>
        <w:t>وكذلك</w:t>
      </w:r>
      <w:r w:rsidRPr="009B5F98">
        <w:rPr>
          <w:rFonts w:asciiTheme="majorBidi" w:hAnsiTheme="majorBidi" w:cstheme="majorBidi"/>
          <w:sz w:val="26"/>
          <w:szCs w:val="26"/>
          <w:rtl/>
          <w:lang w:bidi="ar-LB"/>
        </w:rPr>
        <w:t xml:space="preserve"> است</w:t>
      </w:r>
      <w:r w:rsidR="00A4242E">
        <w:rPr>
          <w:rFonts w:asciiTheme="majorBidi" w:hAnsiTheme="majorBidi" w:cstheme="majorBidi"/>
          <w:sz w:val="26"/>
          <w:szCs w:val="26"/>
          <w:rtl/>
          <w:lang w:bidi="ar-LB"/>
        </w:rPr>
        <w:t>ُ</w:t>
      </w:r>
      <w:r w:rsidRPr="009B5F98">
        <w:rPr>
          <w:rFonts w:asciiTheme="majorBidi" w:hAnsiTheme="majorBidi" w:cstheme="majorBidi"/>
          <w:sz w:val="26"/>
          <w:szCs w:val="26"/>
          <w:rtl/>
          <w:lang w:bidi="ar-LB"/>
        </w:rPr>
        <w:t>هلك</w:t>
      </w:r>
      <w:r w:rsidR="00A4242E">
        <w:rPr>
          <w:rFonts w:asciiTheme="majorBidi" w:hAnsiTheme="majorBidi" w:cstheme="majorBidi"/>
          <w:sz w:val="26"/>
          <w:szCs w:val="26"/>
          <w:rtl/>
          <w:lang w:bidi="ar-LB"/>
        </w:rPr>
        <w:t>ت</w:t>
      </w:r>
      <w:r w:rsidRPr="009B5F98">
        <w:rPr>
          <w:rFonts w:asciiTheme="majorBidi" w:hAnsiTheme="majorBidi" w:cstheme="majorBidi"/>
          <w:sz w:val="26"/>
          <w:szCs w:val="26"/>
          <w:rtl/>
          <w:lang w:bidi="ar-LB"/>
        </w:rPr>
        <w:t xml:space="preserve"> كمية لا تذكر من </w:t>
      </w:r>
      <w:r>
        <w:rPr>
          <w:rFonts w:asciiTheme="majorBidi" w:hAnsiTheme="majorBidi" w:cstheme="majorBidi"/>
          <w:sz w:val="26"/>
          <w:szCs w:val="26"/>
          <w:rtl/>
          <w:lang w:bidi="ar-LB"/>
        </w:rPr>
        <w:t>المواد الهيدروفلوروكربونية</w:t>
      </w:r>
      <w:r w:rsidRPr="009B5F98">
        <w:rPr>
          <w:rFonts w:asciiTheme="majorBidi" w:hAnsiTheme="majorBidi" w:cstheme="majorBidi"/>
          <w:sz w:val="26"/>
          <w:szCs w:val="26"/>
          <w:rtl/>
          <w:lang w:bidi="ar-LB"/>
        </w:rPr>
        <w:t xml:space="preserve"> في القطاعات الأخرى (مكافحة الحرائق </w:t>
      </w:r>
      <w:r w:rsidR="00741A81" w:rsidRPr="009B5F98">
        <w:rPr>
          <w:rFonts w:asciiTheme="majorBidi" w:hAnsiTheme="majorBidi" w:cstheme="majorBidi"/>
          <w:sz w:val="26"/>
          <w:szCs w:val="26"/>
          <w:rtl/>
          <w:lang w:bidi="ar-LB"/>
        </w:rPr>
        <w:t>والرغاوى</w:t>
      </w:r>
      <w:r w:rsidRPr="009B5F98">
        <w:rPr>
          <w:rFonts w:asciiTheme="majorBidi" w:hAnsiTheme="majorBidi" w:cstheme="majorBidi"/>
          <w:sz w:val="26"/>
          <w:szCs w:val="26"/>
          <w:rtl/>
          <w:lang w:bidi="ar-LB"/>
        </w:rPr>
        <w:t xml:space="preserve"> والمذيبات) </w:t>
      </w:r>
      <w:r w:rsidR="00A4242E">
        <w:rPr>
          <w:rFonts w:asciiTheme="majorBidi" w:hAnsiTheme="majorBidi" w:cstheme="majorBidi"/>
          <w:sz w:val="26"/>
          <w:szCs w:val="26"/>
          <w:rtl/>
          <w:lang w:bidi="ar-LB"/>
        </w:rPr>
        <w:t>على النح</w:t>
      </w:r>
      <w:r w:rsidRPr="009B5F98">
        <w:rPr>
          <w:rFonts w:asciiTheme="majorBidi" w:hAnsiTheme="majorBidi" w:cstheme="majorBidi"/>
          <w:sz w:val="26"/>
          <w:szCs w:val="26"/>
          <w:rtl/>
          <w:lang w:bidi="ar-LB"/>
        </w:rPr>
        <w:t>و</w:t>
      </w:r>
      <w:r w:rsidRPr="009B5F98">
        <w:rPr>
          <w:rFonts w:asciiTheme="majorBidi" w:hAnsiTheme="majorBidi" w:cs="Times New Roman"/>
          <w:sz w:val="26"/>
          <w:szCs w:val="26"/>
          <w:rtl/>
          <w:lang w:bidi="ar-LB"/>
        </w:rPr>
        <w:t xml:space="preserve"> </w:t>
      </w:r>
      <w:r w:rsidR="00A4242E">
        <w:rPr>
          <w:rFonts w:asciiTheme="majorBidi" w:hAnsiTheme="majorBidi" w:cs="Times New Roman"/>
          <w:sz w:val="26"/>
          <w:szCs w:val="26"/>
          <w:rtl/>
          <w:lang w:bidi="ar-LB"/>
        </w:rPr>
        <w:t>ال</w:t>
      </w:r>
      <w:r w:rsidRPr="009B5F98">
        <w:rPr>
          <w:rFonts w:asciiTheme="majorBidi" w:hAnsiTheme="majorBidi" w:cs="Times New Roman"/>
          <w:sz w:val="26"/>
          <w:szCs w:val="26"/>
          <w:rtl/>
          <w:lang w:bidi="ar-LB"/>
        </w:rPr>
        <w:t>مبين في الجدول 2</w:t>
      </w:r>
      <w:r>
        <w:rPr>
          <w:rFonts w:asciiTheme="majorBidi" w:hAnsiTheme="majorBidi" w:cs="Times New Roman"/>
          <w:sz w:val="26"/>
          <w:szCs w:val="26"/>
          <w:rtl/>
          <w:lang w:bidi="ar-LB"/>
        </w:rPr>
        <w:t>.</w:t>
      </w:r>
    </w:p>
    <w:p w14:paraId="31FD7114" w14:textId="77777777" w:rsidR="00D0165F" w:rsidRDefault="00D0165F" w:rsidP="00D0165F">
      <w:pPr>
        <w:pStyle w:val="Heading1"/>
        <w:keepNext/>
        <w:numPr>
          <w:ilvl w:val="0"/>
          <w:numId w:val="0"/>
        </w:numPr>
        <w:suppressAutoHyphens/>
        <w:bidi/>
        <w:spacing w:after="0"/>
        <w:textDirection w:val="tbRlV"/>
        <w:rPr>
          <w:rFonts w:asciiTheme="majorBidi" w:hAnsiTheme="majorBidi" w:cstheme="majorBidi"/>
          <w:szCs w:val="24"/>
          <w:rtl/>
          <w:lang w:bidi="ar-LB"/>
        </w:rPr>
      </w:pPr>
      <w:r w:rsidRPr="009B75B2">
        <w:rPr>
          <w:rFonts w:asciiTheme="majorBidi" w:hAnsiTheme="majorBidi" w:cstheme="majorBidi"/>
          <w:b/>
          <w:bCs/>
          <w:szCs w:val="24"/>
          <w:rtl/>
          <w:lang w:bidi="ar-LB"/>
        </w:rPr>
        <w:t>الجدول 2 -</w:t>
      </w:r>
      <w:r w:rsidRPr="009B75B2">
        <w:rPr>
          <w:rFonts w:asciiTheme="majorBidi" w:hAnsiTheme="majorBidi" w:cstheme="majorBidi"/>
          <w:szCs w:val="24"/>
          <w:rtl/>
          <w:lang w:bidi="ar-LB"/>
        </w:rPr>
        <w:t xml:space="preserve"> </w:t>
      </w:r>
      <w:r w:rsidRPr="009B75B2">
        <w:rPr>
          <w:rFonts w:asciiTheme="majorBidi" w:hAnsiTheme="majorBidi" w:cstheme="majorBidi"/>
          <w:b/>
          <w:bCs/>
          <w:szCs w:val="24"/>
          <w:rtl/>
          <w:lang w:bidi="ar-LB"/>
        </w:rPr>
        <w:t>استهلاك المواد الهيدروفلوروكربونية في القطاع</w:t>
      </w:r>
      <w:r>
        <w:rPr>
          <w:rFonts w:asciiTheme="majorBidi" w:hAnsiTheme="majorBidi" w:cstheme="majorBidi"/>
          <w:b/>
          <w:bCs/>
          <w:szCs w:val="24"/>
          <w:rtl/>
          <w:lang w:bidi="ar-LB"/>
        </w:rPr>
        <w:t>ين</w:t>
      </w:r>
      <w:r w:rsidRPr="009B75B2">
        <w:rPr>
          <w:rFonts w:asciiTheme="majorBidi" w:hAnsiTheme="majorBidi" w:cstheme="majorBidi"/>
          <w:b/>
          <w:bCs/>
          <w:szCs w:val="24"/>
          <w:rtl/>
          <w:lang w:bidi="ar-LB"/>
        </w:rPr>
        <w:t xml:space="preserve"> الفرعي</w:t>
      </w:r>
      <w:r>
        <w:rPr>
          <w:rFonts w:asciiTheme="majorBidi" w:hAnsiTheme="majorBidi" w:cstheme="majorBidi"/>
          <w:b/>
          <w:bCs/>
          <w:szCs w:val="24"/>
          <w:rtl/>
          <w:lang w:bidi="ar-LB"/>
        </w:rPr>
        <w:t>ين</w:t>
      </w:r>
      <w:r w:rsidRPr="009B75B2">
        <w:rPr>
          <w:rFonts w:asciiTheme="majorBidi" w:hAnsiTheme="majorBidi" w:cstheme="majorBidi"/>
          <w:b/>
          <w:bCs/>
          <w:szCs w:val="24"/>
          <w:rtl/>
          <w:lang w:bidi="ar-LB"/>
        </w:rPr>
        <w:t xml:space="preserve"> لخدمة التبريد وتكييف الهواء</w:t>
      </w:r>
      <w:r>
        <w:rPr>
          <w:rFonts w:asciiTheme="majorBidi" w:hAnsiTheme="majorBidi" w:cstheme="majorBidi"/>
          <w:b/>
          <w:bCs/>
          <w:szCs w:val="24"/>
          <w:rtl/>
          <w:lang w:bidi="ar-LB"/>
        </w:rPr>
        <w:t xml:space="preserve"> والقطاعات الفرعية الأخرى</w:t>
      </w:r>
      <w:r w:rsidRPr="009B75B2">
        <w:rPr>
          <w:rFonts w:asciiTheme="majorBidi" w:hAnsiTheme="majorBidi" w:cstheme="majorBidi"/>
          <w:b/>
          <w:bCs/>
          <w:szCs w:val="24"/>
          <w:rtl/>
          <w:lang w:bidi="ar-LB"/>
        </w:rPr>
        <w:t xml:space="preserve"> (2022)</w:t>
      </w:r>
    </w:p>
    <w:tbl>
      <w:tblPr>
        <w:bidiVisual/>
        <w:tblW w:w="5356" w:type="pct"/>
        <w:tblLook w:val="04A0" w:firstRow="1" w:lastRow="0" w:firstColumn="1" w:lastColumn="0" w:noHBand="0" w:noVBand="1"/>
      </w:tblPr>
      <w:tblGrid>
        <w:gridCol w:w="1414"/>
        <w:gridCol w:w="972"/>
        <w:gridCol w:w="735"/>
        <w:gridCol w:w="699"/>
        <w:gridCol w:w="769"/>
        <w:gridCol w:w="1226"/>
        <w:gridCol w:w="1153"/>
        <w:gridCol w:w="801"/>
        <w:gridCol w:w="735"/>
        <w:gridCol w:w="781"/>
        <w:gridCol w:w="731"/>
      </w:tblGrid>
      <w:tr w:rsidR="006C0EFF" w:rsidRPr="0013440F" w14:paraId="6F5A7045" w14:textId="77777777" w:rsidTr="006C0EFF">
        <w:trPr>
          <w:trHeight w:val="444"/>
          <w:tblHeader/>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2E7DE9C" w14:textId="04A98570" w:rsidR="006C0EFF" w:rsidRPr="0013440F" w:rsidRDefault="006C0EFF" w:rsidP="006C0EFF">
            <w:pPr>
              <w:keepNext/>
              <w:bidi/>
              <w:jc w:val="center"/>
              <w:rPr>
                <w:b/>
                <w:bCs/>
                <w:sz w:val="18"/>
                <w:szCs w:val="18"/>
                <w:lang w:eastAsia="en-CA" w:bidi="ar-LB"/>
              </w:rPr>
            </w:pPr>
            <w:r w:rsidRPr="00A75F56">
              <w:rPr>
                <w:rFonts w:asciiTheme="majorBidi" w:hAnsiTheme="majorBidi" w:cstheme="majorBidi"/>
                <w:b/>
                <w:bCs/>
                <w:sz w:val="16"/>
                <w:szCs w:val="16"/>
                <w:rtl/>
                <w:lang w:bidi="ar-LB"/>
              </w:rPr>
              <w:t>القطاع الفرعي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453F869" w14:textId="6A5EB20D" w:rsidR="006C0EFF" w:rsidRPr="0013440F" w:rsidRDefault="006C0EFF" w:rsidP="006C0EFF">
            <w:pPr>
              <w:keepNext/>
              <w:bidi/>
              <w:ind w:left="-181" w:right="-136"/>
              <w:jc w:val="center"/>
              <w:rPr>
                <w:b/>
                <w:bCs/>
                <w:sz w:val="18"/>
                <w:szCs w:val="18"/>
                <w:lang w:eastAsia="en-CA" w:bidi="ar-LB"/>
              </w:rPr>
            </w:pPr>
            <w:r w:rsidRPr="00A75F56">
              <w:rPr>
                <w:rFonts w:asciiTheme="majorBidi" w:hAnsiTheme="majorBidi" w:cstheme="majorBidi"/>
                <w:b/>
                <w:bCs/>
                <w:sz w:val="16"/>
                <w:szCs w:val="16"/>
                <w:rtl/>
                <w:lang w:bidi="ar-LB"/>
              </w:rPr>
              <w:t>الهيدروفلوروكربون-</w:t>
            </w:r>
            <w:r>
              <w:rPr>
                <w:rFonts w:asciiTheme="majorBidi" w:hAnsiTheme="majorBidi" w:cstheme="majorBidi"/>
                <w:b/>
                <w:bCs/>
                <w:sz w:val="16"/>
                <w:szCs w:val="16"/>
                <w:rtl/>
                <w:lang w:bidi="ar-LB"/>
              </w:rPr>
              <w:t>134</w:t>
            </w:r>
            <w:r>
              <w:rPr>
                <w:rFonts w:asciiTheme="majorBidi" w:hAnsiTheme="majorBidi" w:cstheme="majorBidi"/>
                <w:b/>
                <w:bCs/>
                <w:sz w:val="16"/>
                <w:szCs w:val="16"/>
                <w:lang w:bidi="ar-LB"/>
              </w:rPr>
              <w:t>a</w:t>
            </w:r>
          </w:p>
        </w:tc>
        <w:tc>
          <w:tcPr>
            <w:tcW w:w="367" w:type="pct"/>
            <w:tcBorders>
              <w:top w:val="single" w:sz="4" w:space="0" w:color="auto"/>
              <w:left w:val="nil"/>
              <w:bottom w:val="single" w:sz="4" w:space="0" w:color="auto"/>
              <w:right w:val="single" w:sz="4" w:space="0" w:color="auto"/>
            </w:tcBorders>
            <w:tcMar>
              <w:left w:w="43" w:type="dxa"/>
              <w:right w:w="43" w:type="dxa"/>
            </w:tcMar>
            <w:vAlign w:val="center"/>
          </w:tcPr>
          <w:p w14:paraId="546DCA01" w14:textId="037FB268" w:rsidR="006C0EFF" w:rsidRPr="0013440F" w:rsidRDefault="00DE1E93" w:rsidP="006C0EFF">
            <w:pPr>
              <w:keepNext/>
              <w:bidi/>
              <w:jc w:val="center"/>
              <w:rPr>
                <w:b/>
                <w:bCs/>
                <w:sz w:val="18"/>
                <w:szCs w:val="18"/>
                <w:lang w:eastAsia="en-CA" w:bidi="ar-LB"/>
              </w:rPr>
            </w:pPr>
            <w:r>
              <w:rPr>
                <w:b/>
                <w:bCs/>
                <w:sz w:val="18"/>
                <w:szCs w:val="18"/>
                <w:lang w:eastAsia="en-CA" w:bidi="ar-LB"/>
              </w:rPr>
              <w:t>R-404A</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2EB7DEE" w14:textId="0B75FF67" w:rsidR="006C0EFF" w:rsidRPr="0013440F" w:rsidRDefault="006C0EFF" w:rsidP="006C0EFF">
            <w:pPr>
              <w:keepNext/>
              <w:bidi/>
              <w:ind w:left="-151" w:right="-170"/>
              <w:jc w:val="center"/>
              <w:rPr>
                <w:b/>
                <w:bCs/>
                <w:sz w:val="18"/>
                <w:szCs w:val="18"/>
                <w:lang w:eastAsia="en-CA" w:bidi="ar-LB"/>
              </w:rPr>
            </w:pPr>
            <w:r w:rsidRPr="0013440F">
              <w:rPr>
                <w:b/>
                <w:bCs/>
                <w:sz w:val="18"/>
                <w:szCs w:val="18"/>
                <w:lang w:eastAsia="en-CA" w:bidi="ar-LB"/>
              </w:rPr>
              <w:t>R-410A</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4AC6B6" w14:textId="1C2E6E51" w:rsidR="006C0EFF" w:rsidRPr="0013440F" w:rsidRDefault="00241C32" w:rsidP="006C0EFF">
            <w:pPr>
              <w:keepNext/>
              <w:bidi/>
              <w:jc w:val="center"/>
              <w:rPr>
                <w:b/>
                <w:bCs/>
                <w:sz w:val="18"/>
                <w:szCs w:val="18"/>
                <w:lang w:eastAsia="en-CA" w:bidi="ar-LB"/>
              </w:rPr>
            </w:pPr>
            <w:r>
              <w:rPr>
                <w:b/>
                <w:bCs/>
                <w:sz w:val="18"/>
                <w:szCs w:val="18"/>
                <w:lang w:eastAsia="en-CA" w:bidi="ar-LB"/>
              </w:rPr>
              <w:t>R-507</w:t>
            </w:r>
            <w:r w:rsidR="00DE1E93">
              <w:rPr>
                <w:b/>
                <w:bCs/>
                <w:sz w:val="18"/>
                <w:szCs w:val="18"/>
                <w:lang w:eastAsia="en-CA" w:bidi="ar-LB"/>
              </w:rPr>
              <w:t>A</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2B61740" w14:textId="404DEFE4" w:rsidR="006C0EFF" w:rsidRPr="00697E86" w:rsidRDefault="006C0EFF" w:rsidP="006C0EFF">
            <w:pPr>
              <w:keepNext/>
              <w:bidi/>
              <w:jc w:val="center"/>
              <w:rPr>
                <w:b/>
                <w:bCs/>
                <w:sz w:val="18"/>
                <w:szCs w:val="18"/>
                <w:lang w:eastAsia="en-CA" w:bidi="ar-LB"/>
              </w:rPr>
            </w:pPr>
            <w:r>
              <w:rPr>
                <w:b/>
                <w:bCs/>
                <w:sz w:val="18"/>
                <w:szCs w:val="18"/>
                <w:rtl/>
                <w:lang w:eastAsia="en-CA" w:bidi="ar-LB"/>
              </w:rPr>
              <w:t>خلائط الهيدروفلوروكربون الأخرى</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A6B1B7" w14:textId="726DAE41" w:rsidR="006C0EFF" w:rsidRPr="0013440F" w:rsidRDefault="006C0EFF" w:rsidP="006C0EFF">
            <w:pPr>
              <w:keepNext/>
              <w:bidi/>
              <w:jc w:val="center"/>
              <w:rPr>
                <w:b/>
                <w:bCs/>
                <w:sz w:val="18"/>
                <w:szCs w:val="18"/>
                <w:lang w:eastAsia="en-CA" w:bidi="ar-LB"/>
              </w:rPr>
            </w:pPr>
            <w:r w:rsidRPr="00A75F56">
              <w:rPr>
                <w:rFonts w:asciiTheme="majorBidi" w:hAnsiTheme="majorBidi" w:cstheme="majorBidi"/>
                <w:b/>
                <w:bCs/>
                <w:sz w:val="16"/>
                <w:szCs w:val="16"/>
                <w:rtl/>
                <w:lang w:bidi="ar-LB"/>
              </w:rPr>
              <w:t>الهيدروفلوروكربون-</w:t>
            </w:r>
            <w:r>
              <w:rPr>
                <w:rFonts w:asciiTheme="majorBidi" w:hAnsiTheme="majorBidi" w:cstheme="majorBidi"/>
                <w:b/>
                <w:bCs/>
                <w:sz w:val="16"/>
                <w:szCs w:val="16"/>
                <w:rtl/>
                <w:lang w:bidi="ar-LB"/>
              </w:rPr>
              <w:t>125</w:t>
            </w:r>
          </w:p>
        </w:tc>
        <w:tc>
          <w:tcPr>
            <w:tcW w:w="400" w:type="pct"/>
            <w:tcBorders>
              <w:top w:val="single" w:sz="4" w:space="0" w:color="auto"/>
              <w:left w:val="nil"/>
              <w:bottom w:val="single" w:sz="4" w:space="0" w:color="auto"/>
              <w:right w:val="single" w:sz="4" w:space="0" w:color="auto"/>
            </w:tcBorders>
            <w:tcMar>
              <w:left w:w="43" w:type="dxa"/>
              <w:right w:w="43" w:type="dxa"/>
            </w:tcMar>
            <w:vAlign w:val="center"/>
          </w:tcPr>
          <w:p w14:paraId="1BFC8D8D" w14:textId="318B12C5" w:rsidR="006C0EFF" w:rsidRPr="0013440F" w:rsidRDefault="006C0EFF" w:rsidP="006C0EFF">
            <w:pPr>
              <w:keepNext/>
              <w:bidi/>
              <w:jc w:val="center"/>
              <w:rPr>
                <w:b/>
                <w:bCs/>
                <w:sz w:val="18"/>
                <w:szCs w:val="18"/>
                <w:lang w:eastAsia="en-CA" w:bidi="ar-LB"/>
              </w:rPr>
            </w:pPr>
            <w:r w:rsidRPr="003A0220">
              <w:rPr>
                <w:b/>
                <w:bCs/>
                <w:sz w:val="18"/>
                <w:szCs w:val="18"/>
                <w:rtl/>
                <w:lang w:eastAsia="en-CA" w:bidi="ar-LB"/>
              </w:rPr>
              <w:t>كوستميكس-316</w:t>
            </w:r>
          </w:p>
        </w:tc>
        <w:tc>
          <w:tcPr>
            <w:tcW w:w="367" w:type="pct"/>
            <w:tcBorders>
              <w:top w:val="single" w:sz="4" w:space="0" w:color="auto"/>
              <w:left w:val="single" w:sz="4" w:space="0" w:color="auto"/>
              <w:bottom w:val="single" w:sz="4" w:space="0" w:color="auto"/>
              <w:right w:val="single" w:sz="4" w:space="0" w:color="auto"/>
            </w:tcBorders>
          </w:tcPr>
          <w:p w14:paraId="5D4284C7" w14:textId="77777777" w:rsidR="006C0EFF" w:rsidRPr="003A0220" w:rsidRDefault="006C0EFF" w:rsidP="006C0EFF">
            <w:pPr>
              <w:keepNext/>
              <w:rPr>
                <w:b/>
                <w:bCs/>
                <w:sz w:val="18"/>
                <w:szCs w:val="18"/>
                <w:rtl/>
                <w:lang w:eastAsia="en-CA" w:bidi="ar-LB"/>
              </w:rPr>
            </w:pPr>
            <w:r w:rsidRPr="003A0220">
              <w:rPr>
                <w:b/>
                <w:bCs/>
                <w:sz w:val="18"/>
                <w:szCs w:val="18"/>
                <w:rtl/>
                <w:lang w:eastAsia="en-CA" w:bidi="ar-LB"/>
              </w:rPr>
              <w:t>بوليول 9721</w:t>
            </w:r>
            <w:r w:rsidRPr="003A0220">
              <w:rPr>
                <w:b/>
                <w:bCs/>
                <w:sz w:val="18"/>
                <w:szCs w:val="18"/>
                <w:lang w:eastAsia="en-CA" w:bidi="ar-LB"/>
              </w:rPr>
              <w:t>-</w:t>
            </w:r>
          </w:p>
          <w:p w14:paraId="20E7E8AE" w14:textId="5BECBF73" w:rsidR="006C0EFF" w:rsidRPr="0013440F" w:rsidRDefault="006C0EFF" w:rsidP="006C0EFF">
            <w:pPr>
              <w:keepNext/>
              <w:bidi/>
              <w:jc w:val="center"/>
              <w:rPr>
                <w:b/>
                <w:bCs/>
                <w:sz w:val="18"/>
                <w:szCs w:val="18"/>
                <w:lang w:eastAsia="en-CA" w:bidi="ar-LB"/>
              </w:rPr>
            </w:pPr>
            <w:r w:rsidRPr="003A0220">
              <w:rPr>
                <w:b/>
                <w:bCs/>
                <w:sz w:val="18"/>
                <w:szCs w:val="18"/>
                <w:lang w:eastAsia="en-CA" w:bidi="ar-LB"/>
              </w:rPr>
              <w:t>M-LX</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BD60C96" w14:textId="3F03AF9A" w:rsidR="006C0EFF" w:rsidRPr="0013440F" w:rsidRDefault="006C0EFF" w:rsidP="006C0EFF">
            <w:pPr>
              <w:keepNext/>
              <w:bidi/>
              <w:jc w:val="center"/>
              <w:rPr>
                <w:b/>
                <w:bCs/>
                <w:sz w:val="18"/>
                <w:szCs w:val="18"/>
                <w:lang w:eastAsia="en-CA" w:bidi="ar-LB"/>
              </w:rPr>
            </w:pPr>
            <w:r w:rsidRPr="00A75F56">
              <w:rPr>
                <w:rFonts w:asciiTheme="majorBidi" w:hAnsiTheme="majorBidi" w:cstheme="majorBidi"/>
                <w:b/>
                <w:bCs/>
                <w:sz w:val="16"/>
                <w:szCs w:val="16"/>
                <w:rtl/>
                <w:lang w:bidi="ar-LB"/>
              </w:rPr>
              <w:t>المجموع</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ADCB3B" w14:textId="21228793" w:rsidR="006C0EFF" w:rsidRPr="0013440F" w:rsidRDefault="006C0EFF" w:rsidP="006C0EFF">
            <w:pPr>
              <w:keepNext/>
              <w:bidi/>
              <w:ind w:left="-192" w:right="-141"/>
              <w:jc w:val="center"/>
              <w:rPr>
                <w:b/>
                <w:bCs/>
                <w:sz w:val="18"/>
                <w:szCs w:val="18"/>
                <w:lang w:eastAsia="en-CA" w:bidi="ar-LB"/>
              </w:rPr>
            </w:pPr>
            <w:r>
              <w:rPr>
                <w:b/>
                <w:bCs/>
                <w:sz w:val="18"/>
                <w:szCs w:val="18"/>
                <w:rtl/>
                <w:lang w:eastAsia="en-CA" w:bidi="ar-LB"/>
              </w:rPr>
              <w:t>الحصة من المجموع (في المئة)</w:t>
            </w:r>
          </w:p>
        </w:tc>
      </w:tr>
      <w:tr w:rsidR="003A0220" w:rsidRPr="0013440F" w14:paraId="2AF461FC" w14:textId="77777777" w:rsidTr="006C0EFF">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7B91FF19" w14:textId="3109E76D" w:rsidR="003A0220" w:rsidRPr="00697E86" w:rsidRDefault="003A0220" w:rsidP="003A0220">
            <w:pPr>
              <w:widowControl w:val="0"/>
              <w:bidi/>
              <w:jc w:val="center"/>
              <w:rPr>
                <w:b/>
                <w:bCs/>
                <w:sz w:val="18"/>
                <w:szCs w:val="18"/>
                <w:lang w:eastAsia="en-CA" w:bidi="ar-LB"/>
              </w:rPr>
            </w:pPr>
            <w:r w:rsidRPr="009B75B2">
              <w:rPr>
                <w:rFonts w:asciiTheme="majorBidi" w:hAnsiTheme="majorBidi" w:cstheme="majorBidi"/>
                <w:b/>
                <w:bCs/>
                <w:sz w:val="18"/>
                <w:szCs w:val="18"/>
                <w:rtl/>
                <w:lang w:bidi="ar-LB"/>
              </w:rPr>
              <w:t>بالأطنان المترية</w:t>
            </w:r>
          </w:p>
        </w:tc>
      </w:tr>
      <w:tr w:rsidR="003A0220" w:rsidRPr="0013440F" w14:paraId="04A5D581" w14:textId="77777777" w:rsidTr="006C0EFF">
        <w:trPr>
          <w:cantSplit/>
          <w:trHeight w:val="227"/>
        </w:trPr>
        <w:tc>
          <w:tcPr>
            <w:tcW w:w="5000" w:type="pct"/>
            <w:gridSpan w:val="11"/>
            <w:tcBorders>
              <w:top w:val="nil"/>
              <w:left w:val="single" w:sz="4" w:space="0" w:color="auto"/>
              <w:bottom w:val="single" w:sz="4" w:space="0" w:color="auto"/>
              <w:right w:val="single" w:sz="4" w:space="0" w:color="auto"/>
            </w:tcBorders>
          </w:tcPr>
          <w:p w14:paraId="7C5FDCC8" w14:textId="3A882078" w:rsidR="003A0220" w:rsidRPr="00697E86" w:rsidRDefault="003A0220" w:rsidP="003A0220">
            <w:pPr>
              <w:widowControl w:val="0"/>
              <w:bidi/>
              <w:ind w:left="22"/>
              <w:jc w:val="left"/>
              <w:rPr>
                <w:b/>
                <w:bCs/>
                <w:sz w:val="18"/>
                <w:szCs w:val="18"/>
                <w:lang w:eastAsia="en-CA" w:bidi="ar-LB"/>
              </w:rPr>
            </w:pPr>
            <w:r w:rsidRPr="009B75B2">
              <w:rPr>
                <w:rFonts w:asciiTheme="majorBidi" w:hAnsiTheme="majorBidi" w:cstheme="majorBidi"/>
                <w:b/>
                <w:bCs/>
                <w:sz w:val="18"/>
                <w:szCs w:val="18"/>
                <w:rtl/>
                <w:lang w:bidi="ar-LB"/>
              </w:rPr>
              <w:t>القطاعا</w:t>
            </w:r>
            <w:r>
              <w:rPr>
                <w:rFonts w:asciiTheme="majorBidi" w:hAnsiTheme="majorBidi" w:cstheme="majorBidi"/>
                <w:b/>
                <w:bCs/>
                <w:sz w:val="18"/>
                <w:szCs w:val="18"/>
                <w:rtl/>
                <w:lang w:bidi="ar-LB"/>
              </w:rPr>
              <w:t>ن</w:t>
            </w:r>
            <w:r w:rsidRPr="009B75B2">
              <w:rPr>
                <w:rFonts w:asciiTheme="majorBidi" w:hAnsiTheme="majorBidi" w:cstheme="majorBidi"/>
                <w:b/>
                <w:bCs/>
                <w:sz w:val="18"/>
                <w:szCs w:val="18"/>
                <w:rtl/>
                <w:lang w:bidi="ar-LB"/>
              </w:rPr>
              <w:t xml:space="preserve"> الفرعي</w:t>
            </w:r>
            <w:r>
              <w:rPr>
                <w:rFonts w:asciiTheme="majorBidi" w:hAnsiTheme="majorBidi" w:cstheme="majorBidi"/>
                <w:b/>
                <w:bCs/>
                <w:sz w:val="18"/>
                <w:szCs w:val="18"/>
                <w:rtl/>
                <w:lang w:bidi="ar-LB"/>
              </w:rPr>
              <w:t>ان</w:t>
            </w:r>
            <w:r w:rsidRPr="009B75B2">
              <w:rPr>
                <w:rFonts w:asciiTheme="majorBidi" w:hAnsiTheme="majorBidi" w:cstheme="majorBidi"/>
                <w:b/>
                <w:bCs/>
                <w:sz w:val="18"/>
                <w:szCs w:val="18"/>
                <w:rtl/>
                <w:lang w:bidi="ar-LB"/>
              </w:rPr>
              <w:t xml:space="preserve"> للتبريد</w:t>
            </w:r>
            <w:r>
              <w:rPr>
                <w:rFonts w:asciiTheme="majorBidi" w:hAnsiTheme="majorBidi" w:cstheme="majorBidi"/>
                <w:b/>
                <w:bCs/>
                <w:sz w:val="18"/>
                <w:szCs w:val="18"/>
                <w:rtl/>
                <w:lang w:bidi="ar-LB"/>
              </w:rPr>
              <w:t xml:space="preserve"> وتكييف الهواء</w:t>
            </w:r>
          </w:p>
        </w:tc>
      </w:tr>
      <w:tr w:rsidR="007F454D" w:rsidRPr="0013440F" w14:paraId="37FA85C3"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3D29DC4" w14:textId="15F7BF13" w:rsidR="007F454D" w:rsidRPr="0013440F" w:rsidRDefault="007F454D" w:rsidP="007F454D">
            <w:pPr>
              <w:widowControl w:val="0"/>
              <w:bidi/>
              <w:ind w:left="96"/>
              <w:jc w:val="left"/>
              <w:rPr>
                <w:sz w:val="18"/>
                <w:szCs w:val="18"/>
                <w:lang w:eastAsia="en-CA" w:bidi="ar-LB"/>
              </w:rPr>
            </w:pPr>
            <w:r>
              <w:rPr>
                <w:sz w:val="18"/>
                <w:szCs w:val="18"/>
                <w:rtl/>
                <w:lang w:eastAsia="en-CA" w:bidi="ar-LB"/>
              </w:rPr>
              <w:t>التبريد المنزلي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FB2E1D" w14:textId="28C74DEC" w:rsidR="007F454D" w:rsidRPr="0013440F" w:rsidRDefault="007F454D" w:rsidP="007F454D">
            <w:pPr>
              <w:widowControl w:val="0"/>
              <w:bidi/>
              <w:jc w:val="left"/>
              <w:rPr>
                <w:sz w:val="18"/>
                <w:szCs w:val="18"/>
                <w:lang w:eastAsia="en-CA" w:bidi="ar-LB"/>
              </w:rPr>
            </w:pPr>
            <w:r w:rsidRPr="0013440F">
              <w:rPr>
                <w:sz w:val="18"/>
                <w:szCs w:val="18"/>
                <w:lang w:bidi="ar-LB"/>
              </w:rPr>
              <w:t>34.84</w:t>
            </w:r>
          </w:p>
        </w:tc>
        <w:tc>
          <w:tcPr>
            <w:tcW w:w="367" w:type="pct"/>
            <w:tcBorders>
              <w:top w:val="single" w:sz="4" w:space="0" w:color="auto"/>
              <w:left w:val="nil"/>
              <w:bottom w:val="single" w:sz="4" w:space="0" w:color="auto"/>
              <w:right w:val="single" w:sz="4" w:space="0" w:color="auto"/>
            </w:tcBorders>
            <w:tcMar>
              <w:left w:w="43" w:type="dxa"/>
              <w:right w:w="43" w:type="dxa"/>
            </w:tcMar>
          </w:tcPr>
          <w:p w14:paraId="0C24D412" w14:textId="3F67661A"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7BE87F97" w14:textId="223E469A"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73C7E2" w14:textId="5F052D36"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C7DEAC" w14:textId="1263C728" w:rsidR="007F454D" w:rsidRPr="00697E86" w:rsidRDefault="007F454D" w:rsidP="007F454D">
            <w:pPr>
              <w:widowControl w:val="0"/>
              <w:bidi/>
              <w:jc w:val="left"/>
              <w:rPr>
                <w:sz w:val="18"/>
                <w:szCs w:val="18"/>
                <w:lang w:eastAsia="en-CA" w:bidi="ar-LB"/>
              </w:rPr>
            </w:pPr>
            <w:r w:rsidRPr="00697E86">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B667D2" w14:textId="4A358B05"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3FB9962A" w14:textId="746FF6F5"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4DC2AFE9" w14:textId="7CFF6D7A" w:rsidR="007F454D" w:rsidRPr="0013440F" w:rsidRDefault="007F454D" w:rsidP="007F454D">
            <w:pPr>
              <w:widowControl w:val="0"/>
              <w:bidi/>
              <w:jc w:val="left"/>
              <w:rPr>
                <w:sz w:val="18"/>
                <w:szCs w:val="18"/>
                <w:lang w:bidi="ar-LB"/>
              </w:rPr>
            </w:pPr>
            <w:r w:rsidRPr="0013440F">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E351A4" w14:textId="22C99F29" w:rsidR="007F454D" w:rsidRPr="0013440F" w:rsidRDefault="007F454D" w:rsidP="007F454D">
            <w:pPr>
              <w:widowControl w:val="0"/>
              <w:bidi/>
              <w:jc w:val="left"/>
              <w:rPr>
                <w:sz w:val="18"/>
                <w:szCs w:val="18"/>
                <w:lang w:eastAsia="en-CA" w:bidi="ar-LB"/>
              </w:rPr>
            </w:pPr>
            <w:r w:rsidRPr="0013440F">
              <w:rPr>
                <w:sz w:val="18"/>
                <w:szCs w:val="18"/>
                <w:lang w:bidi="ar-LB"/>
              </w:rPr>
              <w:t>34.84</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6BBFCBCE" w14:textId="0932D77F" w:rsidR="007F454D" w:rsidRPr="0013440F" w:rsidRDefault="007F454D" w:rsidP="007F454D">
            <w:pPr>
              <w:widowControl w:val="0"/>
              <w:bidi/>
              <w:jc w:val="left"/>
              <w:rPr>
                <w:sz w:val="18"/>
                <w:szCs w:val="18"/>
                <w:lang w:eastAsia="en-CA" w:bidi="ar-LB"/>
              </w:rPr>
            </w:pPr>
            <w:r w:rsidRPr="0013440F">
              <w:rPr>
                <w:sz w:val="18"/>
                <w:szCs w:val="18"/>
                <w:lang w:bidi="ar-LB"/>
              </w:rPr>
              <w:t>18.60</w:t>
            </w:r>
          </w:p>
        </w:tc>
      </w:tr>
      <w:tr w:rsidR="007F454D" w:rsidRPr="0013440F" w14:paraId="20C5A102"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AA2E005" w14:textId="1A2E276F" w:rsidR="007F454D" w:rsidRPr="0013440F" w:rsidRDefault="007F454D" w:rsidP="007F454D">
            <w:pPr>
              <w:widowControl w:val="0"/>
              <w:bidi/>
              <w:ind w:left="96"/>
              <w:jc w:val="left"/>
              <w:rPr>
                <w:sz w:val="18"/>
                <w:szCs w:val="18"/>
                <w:lang w:eastAsia="en-CA" w:bidi="ar-LB"/>
              </w:rPr>
            </w:pPr>
            <w:r>
              <w:rPr>
                <w:sz w:val="18"/>
                <w:szCs w:val="18"/>
                <w:rtl/>
                <w:lang w:eastAsia="en-CA" w:bidi="ar-LB"/>
              </w:rPr>
              <w:t>التبريد التجاري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7909FE" w14:textId="57944560" w:rsidR="007F454D" w:rsidRPr="0013440F" w:rsidRDefault="007F454D" w:rsidP="007F454D">
            <w:pPr>
              <w:widowControl w:val="0"/>
              <w:bidi/>
              <w:jc w:val="left"/>
              <w:rPr>
                <w:sz w:val="18"/>
                <w:szCs w:val="18"/>
                <w:lang w:eastAsia="en-CA" w:bidi="ar-LB"/>
              </w:rPr>
            </w:pPr>
            <w:r w:rsidRPr="0013440F">
              <w:rPr>
                <w:sz w:val="18"/>
                <w:szCs w:val="18"/>
                <w:lang w:bidi="ar-LB"/>
              </w:rPr>
              <w:t>5.07</w:t>
            </w:r>
          </w:p>
        </w:tc>
        <w:tc>
          <w:tcPr>
            <w:tcW w:w="367" w:type="pct"/>
            <w:tcBorders>
              <w:top w:val="single" w:sz="4" w:space="0" w:color="auto"/>
              <w:left w:val="nil"/>
              <w:bottom w:val="single" w:sz="4" w:space="0" w:color="auto"/>
              <w:right w:val="single" w:sz="4" w:space="0" w:color="auto"/>
            </w:tcBorders>
            <w:tcMar>
              <w:left w:w="43" w:type="dxa"/>
              <w:right w:w="43" w:type="dxa"/>
            </w:tcMar>
          </w:tcPr>
          <w:p w14:paraId="7F811782" w14:textId="37BA0FD7" w:rsidR="007F454D" w:rsidRPr="0013440F" w:rsidRDefault="007F454D" w:rsidP="007F454D">
            <w:pPr>
              <w:widowControl w:val="0"/>
              <w:bidi/>
              <w:jc w:val="left"/>
              <w:rPr>
                <w:sz w:val="18"/>
                <w:szCs w:val="18"/>
                <w:lang w:eastAsia="en-CA" w:bidi="ar-LB"/>
              </w:rPr>
            </w:pPr>
            <w:r w:rsidRPr="0013440F">
              <w:rPr>
                <w:sz w:val="18"/>
                <w:szCs w:val="18"/>
                <w:lang w:bidi="ar-LB"/>
              </w:rPr>
              <w:t>16.40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166FC5F3" w14:textId="766DB58E"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09A828" w14:textId="10241F35" w:rsidR="007F454D" w:rsidRPr="0013440F" w:rsidRDefault="007F454D" w:rsidP="007F454D">
            <w:pPr>
              <w:widowControl w:val="0"/>
              <w:bidi/>
              <w:jc w:val="left"/>
              <w:rPr>
                <w:sz w:val="18"/>
                <w:szCs w:val="18"/>
                <w:lang w:eastAsia="en-CA" w:bidi="ar-LB"/>
              </w:rPr>
            </w:pPr>
            <w:r w:rsidRPr="0013440F">
              <w:rPr>
                <w:sz w:val="18"/>
                <w:szCs w:val="18"/>
                <w:lang w:bidi="ar-LB"/>
              </w:rPr>
              <w:t>7.82</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84FF2A" w14:textId="7928EF26" w:rsidR="007F454D" w:rsidRPr="00697E86" w:rsidRDefault="007F454D" w:rsidP="007F454D">
            <w:pPr>
              <w:widowControl w:val="0"/>
              <w:bidi/>
              <w:jc w:val="left"/>
              <w:rPr>
                <w:sz w:val="18"/>
                <w:szCs w:val="18"/>
                <w:lang w:eastAsia="en-CA" w:bidi="ar-LB"/>
              </w:rPr>
            </w:pPr>
            <w:r w:rsidRPr="00697E86">
              <w:rPr>
                <w:sz w:val="18"/>
                <w:szCs w:val="18"/>
                <w:lang w:bidi="ar-LB"/>
              </w:rPr>
              <w:t>1.89</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3DD908" w14:textId="5E737695"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16BBDB87" w14:textId="23837734"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367" w:type="pct"/>
            <w:tcBorders>
              <w:top w:val="single" w:sz="4" w:space="0" w:color="auto"/>
              <w:left w:val="single" w:sz="4" w:space="0" w:color="auto"/>
              <w:bottom w:val="single" w:sz="4" w:space="0" w:color="auto"/>
              <w:right w:val="single" w:sz="4" w:space="0" w:color="auto"/>
            </w:tcBorders>
          </w:tcPr>
          <w:p w14:paraId="3FE198CB" w14:textId="38E65F35"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AF79EA" w14:textId="264008DF" w:rsidR="007F454D" w:rsidRPr="0013440F" w:rsidRDefault="007F454D" w:rsidP="007F454D">
            <w:pPr>
              <w:widowControl w:val="0"/>
              <w:bidi/>
              <w:jc w:val="left"/>
              <w:rPr>
                <w:sz w:val="18"/>
                <w:szCs w:val="18"/>
                <w:lang w:eastAsia="en-CA" w:bidi="ar-LB"/>
              </w:rPr>
            </w:pPr>
            <w:r w:rsidRPr="0013440F">
              <w:rPr>
                <w:sz w:val="18"/>
                <w:szCs w:val="18"/>
                <w:lang w:eastAsia="en-CA" w:bidi="ar-LB"/>
              </w:rPr>
              <w:t>31.18</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02E4DB81" w14:textId="1D09527A" w:rsidR="007F454D" w:rsidRPr="0013440F" w:rsidRDefault="007F454D" w:rsidP="007F454D">
            <w:pPr>
              <w:widowControl w:val="0"/>
              <w:bidi/>
              <w:jc w:val="left"/>
              <w:rPr>
                <w:sz w:val="18"/>
                <w:szCs w:val="18"/>
                <w:lang w:eastAsia="en-CA" w:bidi="ar-LB"/>
              </w:rPr>
            </w:pPr>
            <w:r w:rsidRPr="0013440F">
              <w:rPr>
                <w:sz w:val="18"/>
                <w:szCs w:val="18"/>
                <w:lang w:eastAsia="en-CA" w:bidi="ar-LB"/>
              </w:rPr>
              <w:t>16.70</w:t>
            </w:r>
          </w:p>
        </w:tc>
      </w:tr>
      <w:tr w:rsidR="007F454D" w:rsidRPr="0013440F" w14:paraId="7828B827"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8BE8598" w14:textId="6E460F85" w:rsidR="007F454D" w:rsidRPr="0013440F" w:rsidRDefault="007F454D" w:rsidP="007F454D">
            <w:pPr>
              <w:widowControl w:val="0"/>
              <w:bidi/>
              <w:ind w:left="96"/>
              <w:jc w:val="left"/>
              <w:rPr>
                <w:sz w:val="18"/>
                <w:szCs w:val="18"/>
                <w:lang w:eastAsia="en-CA" w:bidi="ar-LB"/>
              </w:rPr>
            </w:pPr>
            <w:r>
              <w:rPr>
                <w:sz w:val="18"/>
                <w:szCs w:val="18"/>
                <w:rtl/>
                <w:lang w:eastAsia="en-CA" w:bidi="ar-LB"/>
              </w:rPr>
              <w:t>التبريد الصناعي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180E15" w14:textId="6C056F36" w:rsidR="007F454D" w:rsidRPr="0013440F" w:rsidRDefault="007F454D" w:rsidP="007F454D">
            <w:pPr>
              <w:widowControl w:val="0"/>
              <w:bidi/>
              <w:jc w:val="left"/>
              <w:rPr>
                <w:sz w:val="18"/>
                <w:szCs w:val="18"/>
                <w:lang w:eastAsia="en-CA" w:bidi="ar-LB"/>
              </w:rPr>
            </w:pPr>
            <w:r w:rsidRPr="0013440F">
              <w:rPr>
                <w:sz w:val="18"/>
                <w:szCs w:val="18"/>
                <w:lang w:bidi="ar-LB"/>
              </w:rPr>
              <w:t>3.04</w:t>
            </w:r>
          </w:p>
        </w:tc>
        <w:tc>
          <w:tcPr>
            <w:tcW w:w="367" w:type="pct"/>
            <w:tcBorders>
              <w:top w:val="single" w:sz="4" w:space="0" w:color="auto"/>
              <w:left w:val="nil"/>
              <w:bottom w:val="single" w:sz="4" w:space="0" w:color="auto"/>
              <w:right w:val="single" w:sz="4" w:space="0" w:color="auto"/>
            </w:tcBorders>
            <w:tcMar>
              <w:left w:w="43" w:type="dxa"/>
              <w:right w:w="43" w:type="dxa"/>
            </w:tcMar>
          </w:tcPr>
          <w:p w14:paraId="55E10AC1" w14:textId="32CF51AE" w:rsidR="007F454D" w:rsidRPr="0013440F" w:rsidRDefault="007F454D" w:rsidP="007F454D">
            <w:pPr>
              <w:widowControl w:val="0"/>
              <w:bidi/>
              <w:jc w:val="left"/>
              <w:rPr>
                <w:sz w:val="18"/>
                <w:szCs w:val="18"/>
                <w:lang w:eastAsia="en-CA" w:bidi="ar-LB"/>
              </w:rPr>
            </w:pPr>
            <w:r w:rsidRPr="0013440F">
              <w:rPr>
                <w:sz w:val="18"/>
                <w:szCs w:val="18"/>
                <w:lang w:bidi="ar-LB"/>
              </w:rPr>
              <w:t>5.87</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356660C3" w14:textId="20BB247E"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9AD9BB" w14:textId="6232FFC0" w:rsidR="007F454D" w:rsidRPr="0013440F" w:rsidRDefault="007F454D" w:rsidP="007F454D">
            <w:pPr>
              <w:widowControl w:val="0"/>
              <w:bidi/>
              <w:jc w:val="left"/>
              <w:rPr>
                <w:sz w:val="18"/>
                <w:szCs w:val="18"/>
                <w:lang w:eastAsia="en-CA" w:bidi="ar-LB"/>
              </w:rPr>
            </w:pPr>
            <w:r w:rsidRPr="0013440F">
              <w:rPr>
                <w:sz w:val="18"/>
                <w:szCs w:val="18"/>
                <w:lang w:bidi="ar-LB"/>
              </w:rPr>
              <w:t>0.24</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9F99F2" w14:textId="2BD5623D" w:rsidR="007F454D" w:rsidRPr="00697E86" w:rsidRDefault="007F454D" w:rsidP="007F454D">
            <w:pPr>
              <w:widowControl w:val="0"/>
              <w:bidi/>
              <w:jc w:val="left"/>
              <w:rPr>
                <w:sz w:val="18"/>
                <w:szCs w:val="18"/>
                <w:lang w:eastAsia="en-CA" w:bidi="ar-LB"/>
              </w:rPr>
            </w:pPr>
            <w:r w:rsidRPr="00697E86">
              <w:rPr>
                <w:sz w:val="18"/>
                <w:szCs w:val="18"/>
                <w:lang w:bidi="ar-LB"/>
              </w:rPr>
              <w:t>0.03</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E1CFE6" w14:textId="46D5F2DB"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48F1957A" w14:textId="5F83F534"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367" w:type="pct"/>
            <w:tcBorders>
              <w:top w:val="single" w:sz="4" w:space="0" w:color="auto"/>
              <w:left w:val="single" w:sz="4" w:space="0" w:color="auto"/>
              <w:bottom w:val="single" w:sz="4" w:space="0" w:color="auto"/>
              <w:right w:val="single" w:sz="4" w:space="0" w:color="auto"/>
            </w:tcBorders>
          </w:tcPr>
          <w:p w14:paraId="77004AE0" w14:textId="385A1EA6"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45603E" w14:textId="38A9AFDE" w:rsidR="007F454D" w:rsidRPr="0013440F" w:rsidRDefault="007F454D" w:rsidP="007F454D">
            <w:pPr>
              <w:widowControl w:val="0"/>
              <w:bidi/>
              <w:jc w:val="left"/>
              <w:rPr>
                <w:sz w:val="18"/>
                <w:szCs w:val="18"/>
                <w:lang w:eastAsia="en-CA" w:bidi="ar-LB"/>
              </w:rPr>
            </w:pPr>
            <w:r w:rsidRPr="0013440F">
              <w:rPr>
                <w:sz w:val="18"/>
                <w:szCs w:val="18"/>
                <w:lang w:eastAsia="en-CA" w:bidi="ar-LB"/>
              </w:rPr>
              <w:t>9.18</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3D8A27E1" w14:textId="2543B6CB" w:rsidR="007F454D" w:rsidRPr="0013440F" w:rsidRDefault="007F454D" w:rsidP="007F454D">
            <w:pPr>
              <w:widowControl w:val="0"/>
              <w:bidi/>
              <w:jc w:val="left"/>
              <w:rPr>
                <w:sz w:val="18"/>
                <w:szCs w:val="18"/>
                <w:lang w:eastAsia="en-CA" w:bidi="ar-LB"/>
              </w:rPr>
            </w:pPr>
            <w:r w:rsidRPr="0013440F">
              <w:rPr>
                <w:sz w:val="18"/>
                <w:szCs w:val="18"/>
                <w:lang w:eastAsia="en-CA" w:bidi="ar-LB"/>
              </w:rPr>
              <w:t>4.90</w:t>
            </w:r>
          </w:p>
        </w:tc>
      </w:tr>
      <w:tr w:rsidR="007F454D" w:rsidRPr="0013440F" w14:paraId="134A021C"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D2DB311" w14:textId="20B66D49" w:rsidR="007F454D" w:rsidRPr="0013440F" w:rsidRDefault="007F454D" w:rsidP="007F454D">
            <w:pPr>
              <w:widowControl w:val="0"/>
              <w:bidi/>
              <w:ind w:left="96"/>
              <w:jc w:val="left"/>
              <w:rPr>
                <w:sz w:val="18"/>
                <w:szCs w:val="18"/>
                <w:lang w:eastAsia="en-CA" w:bidi="ar-LB"/>
              </w:rPr>
            </w:pPr>
            <w:r>
              <w:rPr>
                <w:sz w:val="18"/>
                <w:szCs w:val="18"/>
                <w:rtl/>
                <w:lang w:eastAsia="en-CA" w:bidi="ar-LB"/>
              </w:rPr>
              <w:t>تبريد النقل</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3B799A" w14:textId="6EAFCE06" w:rsidR="007F454D" w:rsidRPr="0013440F" w:rsidRDefault="007F454D" w:rsidP="007F454D">
            <w:pPr>
              <w:widowControl w:val="0"/>
              <w:bidi/>
              <w:jc w:val="left"/>
              <w:rPr>
                <w:sz w:val="18"/>
                <w:szCs w:val="18"/>
                <w:lang w:bidi="ar-LB"/>
              </w:rPr>
            </w:pPr>
            <w:r w:rsidRPr="0013440F">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1DB4EE67" w14:textId="647C0C92" w:rsidR="007F454D" w:rsidRPr="0013440F" w:rsidRDefault="007F454D" w:rsidP="007F454D">
            <w:pPr>
              <w:widowControl w:val="0"/>
              <w:bidi/>
              <w:jc w:val="left"/>
              <w:rPr>
                <w:sz w:val="18"/>
                <w:szCs w:val="18"/>
                <w:lang w:bidi="ar-LB"/>
              </w:rPr>
            </w:pPr>
            <w:r w:rsidRPr="0013440F">
              <w:rPr>
                <w:sz w:val="18"/>
                <w:szCs w:val="18"/>
                <w:lang w:bidi="ar-LB"/>
              </w:rPr>
              <w:t>1.46</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412A96CC" w14:textId="0FAEC4A0" w:rsidR="007F454D" w:rsidRPr="0013440F" w:rsidRDefault="007F454D" w:rsidP="007F454D">
            <w:pPr>
              <w:widowControl w:val="0"/>
              <w:bidi/>
              <w:jc w:val="left"/>
              <w:rPr>
                <w:sz w:val="18"/>
                <w:szCs w:val="18"/>
                <w:lang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E7DE7D" w14:textId="7C97BC89" w:rsidR="007F454D" w:rsidRPr="0013440F" w:rsidRDefault="007F454D" w:rsidP="007F454D">
            <w:pPr>
              <w:widowControl w:val="0"/>
              <w:bidi/>
              <w:jc w:val="left"/>
              <w:rPr>
                <w:sz w:val="18"/>
                <w:szCs w:val="18"/>
                <w:lang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4F14BC" w14:textId="0CFFAD24" w:rsidR="007F454D" w:rsidRPr="00697E86" w:rsidRDefault="007F454D" w:rsidP="007F454D">
            <w:pPr>
              <w:widowControl w:val="0"/>
              <w:bidi/>
              <w:jc w:val="left"/>
              <w:rPr>
                <w:sz w:val="18"/>
                <w:szCs w:val="18"/>
                <w:lang w:bidi="ar-LB"/>
              </w:rPr>
            </w:pPr>
            <w:r w:rsidRPr="00697E86">
              <w:rPr>
                <w:sz w:val="18"/>
                <w:szCs w:val="18"/>
                <w:lang w:bidi="ar-LB"/>
              </w:rPr>
              <w:t>0.01</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DB5A65" w14:textId="2C91312E" w:rsidR="007F454D" w:rsidRPr="0013440F" w:rsidRDefault="007F454D" w:rsidP="007F454D">
            <w:pPr>
              <w:widowControl w:val="0"/>
              <w:bidi/>
              <w:jc w:val="left"/>
              <w:rPr>
                <w:sz w:val="18"/>
                <w:szCs w:val="18"/>
                <w:lang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4527B653" w14:textId="1AAEF46D" w:rsidR="007F454D" w:rsidRPr="0013440F" w:rsidRDefault="007F454D" w:rsidP="007F454D">
            <w:pPr>
              <w:widowControl w:val="0"/>
              <w:bidi/>
              <w:jc w:val="left"/>
              <w:rPr>
                <w:sz w:val="18"/>
                <w:szCs w:val="18"/>
                <w:lang w:bidi="ar-LB"/>
              </w:rPr>
            </w:pPr>
            <w:r w:rsidRPr="0013440F">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1F8A5BA1" w14:textId="714D7736" w:rsidR="007F454D" w:rsidRPr="0013440F" w:rsidRDefault="007F454D" w:rsidP="007F454D">
            <w:pPr>
              <w:widowControl w:val="0"/>
              <w:bidi/>
              <w:jc w:val="left"/>
              <w:rPr>
                <w:sz w:val="18"/>
                <w:szCs w:val="18"/>
                <w:lang w:bidi="ar-LB"/>
              </w:rPr>
            </w:pPr>
            <w:r w:rsidRPr="0013440F">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EA0249" w14:textId="03BEEA86" w:rsidR="007F454D" w:rsidRPr="0013440F" w:rsidRDefault="007F454D" w:rsidP="007F454D">
            <w:pPr>
              <w:widowControl w:val="0"/>
              <w:bidi/>
              <w:jc w:val="left"/>
              <w:rPr>
                <w:sz w:val="18"/>
                <w:szCs w:val="18"/>
                <w:lang w:bidi="ar-LB"/>
              </w:rPr>
            </w:pPr>
            <w:r w:rsidRPr="0013440F">
              <w:rPr>
                <w:sz w:val="18"/>
                <w:szCs w:val="18"/>
                <w:lang w:bidi="ar-LB"/>
              </w:rPr>
              <w:t>1.47</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41667958" w14:textId="4E2AC881" w:rsidR="007F454D" w:rsidRPr="0013440F" w:rsidRDefault="007F454D" w:rsidP="007F454D">
            <w:pPr>
              <w:widowControl w:val="0"/>
              <w:bidi/>
              <w:jc w:val="left"/>
              <w:rPr>
                <w:sz w:val="18"/>
                <w:szCs w:val="18"/>
                <w:lang w:bidi="ar-LB"/>
              </w:rPr>
            </w:pPr>
            <w:r w:rsidRPr="0013440F">
              <w:rPr>
                <w:sz w:val="18"/>
                <w:szCs w:val="18"/>
                <w:lang w:bidi="ar-LB"/>
              </w:rPr>
              <w:t>0.80</w:t>
            </w:r>
          </w:p>
        </w:tc>
      </w:tr>
      <w:tr w:rsidR="007F454D" w:rsidRPr="0013440F" w14:paraId="73541616"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797A397" w14:textId="0E293CC1" w:rsidR="007F454D" w:rsidRPr="0013440F" w:rsidRDefault="007F454D" w:rsidP="007F454D">
            <w:pPr>
              <w:widowControl w:val="0"/>
              <w:bidi/>
              <w:ind w:left="96"/>
              <w:jc w:val="left"/>
              <w:rPr>
                <w:sz w:val="18"/>
                <w:szCs w:val="18"/>
                <w:lang w:eastAsia="en-CA" w:bidi="ar-LB"/>
              </w:rPr>
            </w:pPr>
            <w:r>
              <w:rPr>
                <w:sz w:val="18"/>
                <w:szCs w:val="18"/>
                <w:rtl/>
                <w:lang w:eastAsia="en-CA" w:bidi="ar-LB"/>
              </w:rPr>
              <w:t>تكييف الهواء الثابت</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6BB690" w14:textId="6986ED96" w:rsidR="007F454D" w:rsidRPr="0013440F" w:rsidRDefault="007F454D" w:rsidP="007F454D">
            <w:pPr>
              <w:widowControl w:val="0"/>
              <w:bidi/>
              <w:jc w:val="left"/>
              <w:rPr>
                <w:sz w:val="18"/>
                <w:szCs w:val="18"/>
                <w:lang w:eastAsia="en-CA" w:bidi="ar-LB"/>
              </w:rPr>
            </w:pPr>
            <w:r w:rsidRPr="0013440F">
              <w:rPr>
                <w:sz w:val="18"/>
                <w:szCs w:val="18"/>
                <w:lang w:bidi="ar-LB"/>
              </w:rPr>
              <w:t>1.01</w:t>
            </w:r>
          </w:p>
        </w:tc>
        <w:tc>
          <w:tcPr>
            <w:tcW w:w="367" w:type="pct"/>
            <w:tcBorders>
              <w:top w:val="single" w:sz="4" w:space="0" w:color="auto"/>
              <w:left w:val="nil"/>
              <w:bottom w:val="single" w:sz="4" w:space="0" w:color="auto"/>
              <w:right w:val="single" w:sz="4" w:space="0" w:color="auto"/>
            </w:tcBorders>
            <w:tcMar>
              <w:left w:w="43" w:type="dxa"/>
              <w:right w:w="43" w:type="dxa"/>
            </w:tcMar>
          </w:tcPr>
          <w:p w14:paraId="7247A2ED" w14:textId="049D1606" w:rsidR="007F454D" w:rsidRPr="0013440F" w:rsidRDefault="007F454D" w:rsidP="007F454D">
            <w:pPr>
              <w:widowControl w:val="0"/>
              <w:bidi/>
              <w:jc w:val="left"/>
              <w:rPr>
                <w:sz w:val="18"/>
                <w:szCs w:val="18"/>
                <w:lang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41425E86" w14:textId="7580A3CA" w:rsidR="007F454D" w:rsidRPr="0013440F" w:rsidRDefault="007F454D" w:rsidP="007F454D">
            <w:pPr>
              <w:widowControl w:val="0"/>
              <w:bidi/>
              <w:jc w:val="left"/>
              <w:rPr>
                <w:sz w:val="18"/>
                <w:szCs w:val="18"/>
                <w:lang w:eastAsia="en-CA" w:bidi="ar-LB"/>
              </w:rPr>
            </w:pPr>
            <w:r w:rsidRPr="0013440F">
              <w:rPr>
                <w:sz w:val="18"/>
                <w:szCs w:val="18"/>
                <w:lang w:bidi="ar-LB"/>
              </w:rPr>
              <w:t>40.38</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312168" w14:textId="39CD0224"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DB6DBF" w14:textId="604FC2B9" w:rsidR="007F454D" w:rsidRPr="00697E86" w:rsidRDefault="007F454D" w:rsidP="007F454D">
            <w:pPr>
              <w:widowControl w:val="0"/>
              <w:bidi/>
              <w:jc w:val="left"/>
              <w:rPr>
                <w:sz w:val="18"/>
                <w:szCs w:val="18"/>
                <w:lang w:bidi="ar-LB"/>
              </w:rPr>
            </w:pPr>
            <w:r w:rsidRPr="00697E86">
              <w:rPr>
                <w:sz w:val="18"/>
                <w:szCs w:val="18"/>
                <w:lang w:bidi="ar-LB"/>
              </w:rPr>
              <w:t>2.52</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0DFF7F" w14:textId="3FAD9D8E" w:rsidR="007F454D" w:rsidRPr="0013440F" w:rsidRDefault="007F454D" w:rsidP="007F454D">
            <w:pPr>
              <w:widowControl w:val="0"/>
              <w:bidi/>
              <w:jc w:val="left"/>
              <w:rPr>
                <w:sz w:val="18"/>
                <w:szCs w:val="18"/>
                <w:lang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5E0F6D12" w14:textId="55A574A6"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367" w:type="pct"/>
            <w:tcBorders>
              <w:top w:val="single" w:sz="4" w:space="0" w:color="auto"/>
              <w:left w:val="single" w:sz="4" w:space="0" w:color="auto"/>
              <w:bottom w:val="single" w:sz="4" w:space="0" w:color="auto"/>
              <w:right w:val="single" w:sz="4" w:space="0" w:color="auto"/>
            </w:tcBorders>
          </w:tcPr>
          <w:p w14:paraId="10D845C0" w14:textId="0578BCE4"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F8940A" w14:textId="25654495" w:rsidR="007F454D" w:rsidRPr="0013440F" w:rsidRDefault="007F454D" w:rsidP="007F454D">
            <w:pPr>
              <w:widowControl w:val="0"/>
              <w:bidi/>
              <w:jc w:val="left"/>
              <w:rPr>
                <w:sz w:val="18"/>
                <w:szCs w:val="18"/>
                <w:lang w:eastAsia="en-CA" w:bidi="ar-LB"/>
              </w:rPr>
            </w:pPr>
            <w:r w:rsidRPr="0013440F">
              <w:rPr>
                <w:sz w:val="18"/>
                <w:szCs w:val="18"/>
                <w:lang w:eastAsia="en-CA" w:bidi="ar-LB"/>
              </w:rPr>
              <w:t>43.91</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025433CE" w14:textId="0AB42066" w:rsidR="007F454D" w:rsidRPr="0013440F" w:rsidRDefault="007F454D" w:rsidP="007F454D">
            <w:pPr>
              <w:widowControl w:val="0"/>
              <w:bidi/>
              <w:jc w:val="left"/>
              <w:rPr>
                <w:sz w:val="18"/>
                <w:szCs w:val="18"/>
                <w:lang w:eastAsia="en-CA" w:bidi="ar-LB"/>
              </w:rPr>
            </w:pPr>
            <w:r w:rsidRPr="0013440F">
              <w:rPr>
                <w:sz w:val="18"/>
                <w:szCs w:val="18"/>
                <w:lang w:eastAsia="en-CA" w:bidi="ar-LB"/>
              </w:rPr>
              <w:t>23.50</w:t>
            </w:r>
          </w:p>
        </w:tc>
      </w:tr>
      <w:tr w:rsidR="007F454D" w:rsidRPr="0013440F" w14:paraId="608203B3"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E0494B" w14:textId="5115F118" w:rsidR="007F454D" w:rsidRPr="0013440F" w:rsidRDefault="007F454D" w:rsidP="007F454D">
            <w:pPr>
              <w:widowControl w:val="0"/>
              <w:bidi/>
              <w:ind w:left="96"/>
              <w:jc w:val="left"/>
              <w:rPr>
                <w:sz w:val="18"/>
                <w:szCs w:val="18"/>
                <w:lang w:eastAsia="en-CA" w:bidi="ar-LB"/>
              </w:rPr>
            </w:pPr>
            <w:r>
              <w:rPr>
                <w:sz w:val="18"/>
                <w:szCs w:val="18"/>
                <w:rtl/>
                <w:lang w:eastAsia="en-CA" w:bidi="ar-LB"/>
              </w:rPr>
              <w:t>تكييف الهواء المتنقل</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68CA64" w14:textId="60A0E97B" w:rsidR="007F454D" w:rsidRPr="0013440F" w:rsidRDefault="007F454D" w:rsidP="007F454D">
            <w:pPr>
              <w:widowControl w:val="0"/>
              <w:bidi/>
              <w:jc w:val="left"/>
              <w:rPr>
                <w:sz w:val="18"/>
                <w:szCs w:val="18"/>
                <w:lang w:eastAsia="en-CA" w:bidi="ar-LB"/>
              </w:rPr>
            </w:pPr>
            <w:r w:rsidRPr="0013440F">
              <w:rPr>
                <w:sz w:val="18"/>
                <w:szCs w:val="18"/>
                <w:lang w:bidi="ar-LB"/>
              </w:rPr>
              <w:t>56.82</w:t>
            </w:r>
          </w:p>
        </w:tc>
        <w:tc>
          <w:tcPr>
            <w:tcW w:w="367" w:type="pct"/>
            <w:tcBorders>
              <w:top w:val="single" w:sz="4" w:space="0" w:color="auto"/>
              <w:left w:val="nil"/>
              <w:bottom w:val="single" w:sz="4" w:space="0" w:color="auto"/>
              <w:right w:val="single" w:sz="4" w:space="0" w:color="auto"/>
            </w:tcBorders>
            <w:tcMar>
              <w:left w:w="43" w:type="dxa"/>
              <w:right w:w="43" w:type="dxa"/>
            </w:tcMar>
          </w:tcPr>
          <w:p w14:paraId="5D2939D0" w14:textId="1BD1DC1F"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119BD873" w14:textId="70756449"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CB7F3B" w14:textId="0FABCAB9"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DCD0E6" w14:textId="5334E67A" w:rsidR="007F454D" w:rsidRPr="0013440F" w:rsidRDefault="007F454D" w:rsidP="007F454D">
            <w:pPr>
              <w:widowControl w:val="0"/>
              <w:bidi/>
              <w:jc w:val="left"/>
              <w:rPr>
                <w:sz w:val="18"/>
                <w:szCs w:val="18"/>
                <w:lang w:eastAsia="en-CA" w:bidi="ar-LB"/>
              </w:rPr>
            </w:pPr>
            <w:r w:rsidRPr="0013440F">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46F8EB" w14:textId="0F57D6FE" w:rsidR="007F454D" w:rsidRPr="0013440F" w:rsidRDefault="007F454D" w:rsidP="007F454D">
            <w:pPr>
              <w:widowControl w:val="0"/>
              <w:bidi/>
              <w:jc w:val="left"/>
              <w:rPr>
                <w:sz w:val="18"/>
                <w:szCs w:val="18"/>
                <w:lang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32C848D5" w14:textId="1821EAA7"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367" w:type="pct"/>
            <w:tcBorders>
              <w:top w:val="single" w:sz="4" w:space="0" w:color="auto"/>
              <w:left w:val="single" w:sz="4" w:space="0" w:color="auto"/>
              <w:bottom w:val="single" w:sz="4" w:space="0" w:color="auto"/>
              <w:right w:val="single" w:sz="4" w:space="0" w:color="auto"/>
            </w:tcBorders>
          </w:tcPr>
          <w:p w14:paraId="489ED7CA" w14:textId="2571F5D8" w:rsidR="007F454D" w:rsidRPr="0013440F" w:rsidRDefault="007F454D" w:rsidP="007F454D">
            <w:pPr>
              <w:widowControl w:val="0"/>
              <w:bidi/>
              <w:jc w:val="left"/>
              <w:rPr>
                <w:sz w:val="18"/>
                <w:szCs w:val="18"/>
                <w:lang w:eastAsia="en-CA" w:bidi="ar-LB"/>
              </w:rPr>
            </w:pPr>
            <w:r w:rsidRPr="0013440F">
              <w:rPr>
                <w:sz w:val="18"/>
                <w:szCs w:val="18"/>
                <w:lang w:eastAsia="en-CA"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C93402" w14:textId="04167E8A" w:rsidR="007F454D" w:rsidRPr="0013440F" w:rsidRDefault="007F454D" w:rsidP="007F454D">
            <w:pPr>
              <w:widowControl w:val="0"/>
              <w:bidi/>
              <w:jc w:val="left"/>
              <w:rPr>
                <w:sz w:val="18"/>
                <w:szCs w:val="18"/>
                <w:lang w:eastAsia="en-CA" w:bidi="ar-LB"/>
              </w:rPr>
            </w:pPr>
            <w:r w:rsidRPr="0013440F">
              <w:rPr>
                <w:sz w:val="18"/>
                <w:szCs w:val="18"/>
                <w:lang w:eastAsia="en-CA" w:bidi="ar-LB"/>
              </w:rPr>
              <w:t>56.82</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11DCD91E" w14:textId="3D174052" w:rsidR="007F454D" w:rsidRPr="0013440F" w:rsidRDefault="007F454D" w:rsidP="007F454D">
            <w:pPr>
              <w:widowControl w:val="0"/>
              <w:bidi/>
              <w:jc w:val="left"/>
              <w:rPr>
                <w:sz w:val="18"/>
                <w:szCs w:val="18"/>
                <w:lang w:eastAsia="en-CA" w:bidi="ar-LB"/>
              </w:rPr>
            </w:pPr>
            <w:r w:rsidRPr="0013440F">
              <w:rPr>
                <w:sz w:val="18"/>
                <w:szCs w:val="18"/>
                <w:lang w:eastAsia="en-CA" w:bidi="ar-LB"/>
              </w:rPr>
              <w:t>30.40</w:t>
            </w:r>
          </w:p>
        </w:tc>
      </w:tr>
      <w:tr w:rsidR="007F454D" w:rsidRPr="0013440F" w14:paraId="7FD27279"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6D4E5E1" w14:textId="204101AD" w:rsidR="007F454D" w:rsidRPr="0013440F" w:rsidRDefault="007F454D" w:rsidP="007F454D">
            <w:pPr>
              <w:widowControl w:val="0"/>
              <w:bidi/>
              <w:ind w:left="96" w:right="84"/>
              <w:jc w:val="left"/>
              <w:rPr>
                <w:i/>
                <w:iCs/>
                <w:sz w:val="18"/>
                <w:szCs w:val="18"/>
                <w:lang w:eastAsia="en-CA" w:bidi="ar-LB"/>
              </w:rPr>
            </w:pPr>
            <w:r>
              <w:rPr>
                <w:i/>
                <w:iCs/>
                <w:sz w:val="18"/>
                <w:szCs w:val="18"/>
                <w:rtl/>
                <w:lang w:eastAsia="en-CA" w:bidi="ar-LB"/>
              </w:rPr>
              <w:t>المجموع الفرعي للخدمة</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83F29B" w14:textId="0CE08CDC" w:rsidR="007F454D" w:rsidRPr="0013440F" w:rsidRDefault="007F454D" w:rsidP="007F454D">
            <w:pPr>
              <w:widowControl w:val="0"/>
              <w:bidi/>
              <w:jc w:val="left"/>
              <w:rPr>
                <w:i/>
                <w:iCs/>
                <w:sz w:val="18"/>
                <w:szCs w:val="18"/>
                <w:lang w:bidi="ar-LB"/>
              </w:rPr>
            </w:pPr>
            <w:r w:rsidRPr="0013440F">
              <w:rPr>
                <w:i/>
                <w:iCs/>
                <w:sz w:val="18"/>
                <w:szCs w:val="18"/>
                <w:lang w:bidi="ar-LB"/>
              </w:rPr>
              <w:t>100.7</w:t>
            </w:r>
            <w:r>
              <w:rPr>
                <w:i/>
                <w:iCs/>
                <w:sz w:val="18"/>
                <w:szCs w:val="18"/>
                <w:lang w:bidi="ar-LB"/>
              </w:rPr>
              <w:t>9</w:t>
            </w:r>
          </w:p>
        </w:tc>
        <w:tc>
          <w:tcPr>
            <w:tcW w:w="367" w:type="pct"/>
            <w:tcBorders>
              <w:top w:val="single" w:sz="4" w:space="0" w:color="auto"/>
              <w:left w:val="nil"/>
              <w:bottom w:val="single" w:sz="4" w:space="0" w:color="auto"/>
              <w:right w:val="single" w:sz="4" w:space="0" w:color="auto"/>
            </w:tcBorders>
            <w:tcMar>
              <w:left w:w="43" w:type="dxa"/>
              <w:right w:w="43" w:type="dxa"/>
            </w:tcMar>
          </w:tcPr>
          <w:p w14:paraId="40FF068A" w14:textId="17A87DC9" w:rsidR="007F454D" w:rsidRPr="0013440F" w:rsidRDefault="007F454D" w:rsidP="007F454D">
            <w:pPr>
              <w:widowControl w:val="0"/>
              <w:bidi/>
              <w:jc w:val="left"/>
              <w:rPr>
                <w:i/>
                <w:iCs/>
                <w:sz w:val="18"/>
                <w:szCs w:val="18"/>
                <w:lang w:bidi="ar-LB"/>
              </w:rPr>
            </w:pPr>
            <w:r w:rsidRPr="0013440F">
              <w:rPr>
                <w:i/>
                <w:iCs/>
                <w:sz w:val="18"/>
                <w:szCs w:val="18"/>
                <w:lang w:bidi="ar-LB"/>
              </w:rPr>
              <w:t>23.73</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12AABAFF" w14:textId="0F3F4AE2" w:rsidR="007F454D" w:rsidRPr="0013440F" w:rsidRDefault="007F454D" w:rsidP="007F454D">
            <w:pPr>
              <w:widowControl w:val="0"/>
              <w:bidi/>
              <w:jc w:val="left"/>
              <w:rPr>
                <w:i/>
                <w:iCs/>
                <w:sz w:val="18"/>
                <w:szCs w:val="18"/>
                <w:lang w:bidi="ar-LB"/>
              </w:rPr>
            </w:pPr>
            <w:r w:rsidRPr="0013440F">
              <w:rPr>
                <w:i/>
                <w:iCs/>
                <w:sz w:val="18"/>
                <w:szCs w:val="18"/>
                <w:lang w:bidi="ar-LB"/>
              </w:rPr>
              <w:t>40.38</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D47A77" w14:textId="4B3799D6" w:rsidR="007F454D" w:rsidRPr="0013440F" w:rsidRDefault="007F454D" w:rsidP="007F454D">
            <w:pPr>
              <w:widowControl w:val="0"/>
              <w:bidi/>
              <w:jc w:val="left"/>
              <w:rPr>
                <w:i/>
                <w:iCs/>
                <w:sz w:val="18"/>
                <w:szCs w:val="18"/>
                <w:lang w:bidi="ar-LB"/>
              </w:rPr>
            </w:pPr>
            <w:r w:rsidRPr="0013440F">
              <w:rPr>
                <w:i/>
                <w:iCs/>
                <w:sz w:val="18"/>
                <w:szCs w:val="18"/>
                <w:lang w:bidi="ar-LB"/>
              </w:rPr>
              <w:t>8.06</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6AF90E" w14:textId="67881F13" w:rsidR="007F454D" w:rsidRPr="0013440F" w:rsidRDefault="007F454D" w:rsidP="007F454D">
            <w:pPr>
              <w:widowControl w:val="0"/>
              <w:bidi/>
              <w:jc w:val="left"/>
              <w:rPr>
                <w:i/>
                <w:iCs/>
                <w:sz w:val="18"/>
                <w:szCs w:val="18"/>
                <w:lang w:bidi="ar-LB"/>
              </w:rPr>
            </w:pPr>
            <w:r w:rsidRPr="0013440F">
              <w:rPr>
                <w:i/>
                <w:iCs/>
                <w:sz w:val="18"/>
                <w:szCs w:val="18"/>
                <w:lang w:bidi="ar-LB"/>
              </w:rPr>
              <w:t>4.45</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14F0D" w14:textId="305C710E" w:rsidR="007F454D" w:rsidRPr="0013440F" w:rsidRDefault="007F454D" w:rsidP="007F454D">
            <w:pPr>
              <w:widowControl w:val="0"/>
              <w:bidi/>
              <w:jc w:val="left"/>
              <w:rPr>
                <w:i/>
                <w:iCs/>
                <w:sz w:val="18"/>
                <w:szCs w:val="18"/>
                <w:lang w:bidi="ar-LB"/>
              </w:rPr>
            </w:pPr>
            <w:r w:rsidRPr="0013440F">
              <w:rPr>
                <w:i/>
                <w:iCs/>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5CA26BB4" w14:textId="2DBD0215" w:rsidR="007F454D" w:rsidRPr="0013440F" w:rsidRDefault="007F454D" w:rsidP="007F454D">
            <w:pPr>
              <w:widowControl w:val="0"/>
              <w:bidi/>
              <w:jc w:val="left"/>
              <w:rPr>
                <w:i/>
                <w:iCs/>
                <w:sz w:val="18"/>
                <w:szCs w:val="18"/>
                <w:lang w:bidi="ar-LB"/>
              </w:rPr>
            </w:pPr>
            <w:r w:rsidRPr="0013440F">
              <w:rPr>
                <w:i/>
                <w:iCs/>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5E0ACB41" w14:textId="4010D4A1" w:rsidR="007F454D" w:rsidRPr="0013440F" w:rsidRDefault="007F454D" w:rsidP="007F454D">
            <w:pPr>
              <w:widowControl w:val="0"/>
              <w:bidi/>
              <w:jc w:val="left"/>
              <w:rPr>
                <w:i/>
                <w:iCs/>
                <w:sz w:val="18"/>
                <w:szCs w:val="18"/>
                <w:lang w:bidi="ar-LB"/>
              </w:rPr>
            </w:pPr>
            <w:r w:rsidRPr="0013440F">
              <w:rPr>
                <w:i/>
                <w:iCs/>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2467E9" w14:textId="5BC31E26" w:rsidR="007F454D" w:rsidRPr="0013440F" w:rsidRDefault="007F454D" w:rsidP="007F454D">
            <w:pPr>
              <w:widowControl w:val="0"/>
              <w:bidi/>
              <w:jc w:val="left"/>
              <w:rPr>
                <w:i/>
                <w:iCs/>
                <w:sz w:val="18"/>
                <w:szCs w:val="18"/>
                <w:lang w:bidi="ar-LB"/>
              </w:rPr>
            </w:pPr>
            <w:r w:rsidRPr="0013440F">
              <w:rPr>
                <w:i/>
                <w:iCs/>
                <w:sz w:val="18"/>
                <w:szCs w:val="18"/>
                <w:lang w:bidi="ar-LB"/>
              </w:rPr>
              <w:t>177.40</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B333AF" w14:textId="77777777" w:rsidR="007F454D" w:rsidRPr="0013440F" w:rsidRDefault="007F454D" w:rsidP="007F454D">
            <w:pPr>
              <w:widowControl w:val="0"/>
              <w:bidi/>
              <w:jc w:val="left"/>
              <w:rPr>
                <w:i/>
                <w:iCs/>
                <w:sz w:val="18"/>
                <w:szCs w:val="18"/>
                <w:lang w:bidi="ar-LB"/>
              </w:rPr>
            </w:pPr>
          </w:p>
        </w:tc>
      </w:tr>
      <w:tr w:rsidR="007F454D" w:rsidRPr="0013440F" w14:paraId="2421AE4D"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77E8B1C" w14:textId="3D54A09A" w:rsidR="007F454D" w:rsidRPr="0013440F" w:rsidRDefault="007F454D" w:rsidP="007F454D">
            <w:pPr>
              <w:widowControl w:val="0"/>
              <w:bidi/>
              <w:ind w:left="96" w:right="84"/>
              <w:jc w:val="left"/>
              <w:rPr>
                <w:b/>
                <w:bCs/>
                <w:sz w:val="18"/>
                <w:szCs w:val="18"/>
                <w:lang w:eastAsia="en-CA" w:bidi="ar-LB"/>
              </w:rPr>
            </w:pPr>
            <w:r>
              <w:rPr>
                <w:b/>
                <w:bCs/>
                <w:sz w:val="18"/>
                <w:szCs w:val="18"/>
                <w:rtl/>
                <w:lang w:eastAsia="en-CA" w:bidi="ar-LB"/>
              </w:rPr>
              <w:t>التركيب والتجميع المحلي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AB9473" w14:textId="30B3AC63" w:rsidR="007F454D" w:rsidRPr="0013440F" w:rsidRDefault="007F454D" w:rsidP="007F454D">
            <w:pPr>
              <w:widowControl w:val="0"/>
              <w:bidi/>
              <w:jc w:val="left"/>
              <w:rPr>
                <w:b/>
                <w:bCs/>
                <w:i/>
                <w:iCs/>
                <w:sz w:val="18"/>
                <w:szCs w:val="18"/>
                <w:lang w:bidi="ar-LB"/>
              </w:rPr>
            </w:pPr>
            <w:r w:rsidRPr="0013440F">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3D6AF378" w14:textId="42F2812B" w:rsidR="007F454D" w:rsidRPr="0013440F" w:rsidRDefault="007F454D" w:rsidP="007F454D">
            <w:pPr>
              <w:widowControl w:val="0"/>
              <w:bidi/>
              <w:jc w:val="left"/>
              <w:rPr>
                <w:b/>
                <w:bCs/>
                <w:i/>
                <w:iCs/>
                <w:sz w:val="18"/>
                <w:szCs w:val="18"/>
                <w:lang w:bidi="ar-LB"/>
              </w:rPr>
            </w:pPr>
            <w:r w:rsidRPr="0013440F">
              <w:rPr>
                <w:sz w:val="18"/>
                <w:szCs w:val="18"/>
                <w:lang w:bidi="ar-LB"/>
              </w:rPr>
              <w:t>4.10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4B0B0774" w14:textId="284B7881" w:rsidR="007F454D" w:rsidRPr="0013440F" w:rsidRDefault="007F454D" w:rsidP="007F454D">
            <w:pPr>
              <w:widowControl w:val="0"/>
              <w:bidi/>
              <w:jc w:val="left"/>
              <w:rPr>
                <w:b/>
                <w:bCs/>
                <w:i/>
                <w:iCs/>
                <w:sz w:val="18"/>
                <w:szCs w:val="18"/>
                <w:lang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29C436" w14:textId="1DA2CECB" w:rsidR="007F454D" w:rsidRPr="0013440F" w:rsidRDefault="007F454D" w:rsidP="007F454D">
            <w:pPr>
              <w:widowControl w:val="0"/>
              <w:bidi/>
              <w:jc w:val="left"/>
              <w:rPr>
                <w:b/>
                <w:bCs/>
                <w:i/>
                <w:iCs/>
                <w:sz w:val="18"/>
                <w:szCs w:val="18"/>
                <w:lang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5901A4" w14:textId="097CDACC" w:rsidR="007F454D" w:rsidRPr="0013440F" w:rsidRDefault="007F454D" w:rsidP="007F454D">
            <w:pPr>
              <w:widowControl w:val="0"/>
              <w:bidi/>
              <w:jc w:val="left"/>
              <w:rPr>
                <w:b/>
                <w:bCs/>
                <w:i/>
                <w:iCs/>
                <w:sz w:val="18"/>
                <w:szCs w:val="18"/>
                <w:lang w:bidi="ar-LB"/>
              </w:rPr>
            </w:pPr>
            <w:r w:rsidRPr="0013440F">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A0C900" w14:textId="2B26D1C5" w:rsidR="007F454D" w:rsidRPr="0013440F" w:rsidRDefault="007F454D" w:rsidP="007F454D">
            <w:pPr>
              <w:widowControl w:val="0"/>
              <w:bidi/>
              <w:jc w:val="left"/>
              <w:rPr>
                <w:b/>
                <w:bCs/>
                <w:i/>
                <w:iCs/>
                <w:sz w:val="18"/>
                <w:szCs w:val="18"/>
                <w:lang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4A4BAA77" w14:textId="3B3710E7" w:rsidR="007F454D" w:rsidRPr="0013440F" w:rsidRDefault="007F454D" w:rsidP="007F454D">
            <w:pPr>
              <w:widowControl w:val="0"/>
              <w:bidi/>
              <w:jc w:val="left"/>
              <w:rPr>
                <w:b/>
                <w:bCs/>
                <w:i/>
                <w:iCs/>
                <w:sz w:val="18"/>
                <w:szCs w:val="18"/>
                <w:lang w:bidi="ar-LB"/>
              </w:rPr>
            </w:pPr>
            <w:r w:rsidRPr="0013440F">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53D76A2D" w14:textId="1D09648C" w:rsidR="007F454D" w:rsidRPr="0013440F" w:rsidRDefault="007F454D" w:rsidP="007F454D">
            <w:pPr>
              <w:widowControl w:val="0"/>
              <w:bidi/>
              <w:jc w:val="left"/>
              <w:rPr>
                <w:sz w:val="18"/>
                <w:szCs w:val="18"/>
                <w:lang w:bidi="ar-LB"/>
              </w:rPr>
            </w:pPr>
            <w:r w:rsidRPr="0013440F">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111D1D" w14:textId="4E65E304" w:rsidR="007F454D" w:rsidRPr="0013440F" w:rsidRDefault="007F454D" w:rsidP="007F454D">
            <w:pPr>
              <w:widowControl w:val="0"/>
              <w:bidi/>
              <w:jc w:val="left"/>
              <w:rPr>
                <w:b/>
                <w:bCs/>
                <w:i/>
                <w:iCs/>
                <w:sz w:val="18"/>
                <w:szCs w:val="18"/>
                <w:lang w:bidi="ar-LB"/>
              </w:rPr>
            </w:pPr>
            <w:r>
              <w:rPr>
                <w:sz w:val="18"/>
                <w:szCs w:val="18"/>
                <w:lang w:bidi="ar-LB"/>
              </w:rPr>
              <w:t>4.1</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4D969011" w14:textId="123E49F0" w:rsidR="007F454D" w:rsidRPr="0013440F" w:rsidRDefault="007F454D" w:rsidP="007F454D">
            <w:pPr>
              <w:widowControl w:val="0"/>
              <w:bidi/>
              <w:jc w:val="left"/>
              <w:rPr>
                <w:b/>
                <w:bCs/>
                <w:i/>
                <w:iCs/>
                <w:sz w:val="18"/>
                <w:szCs w:val="18"/>
                <w:lang w:bidi="ar-LB"/>
              </w:rPr>
            </w:pPr>
            <w:r>
              <w:rPr>
                <w:sz w:val="18"/>
                <w:szCs w:val="18"/>
                <w:lang w:bidi="ar-LB"/>
              </w:rPr>
              <w:t>2.20</w:t>
            </w:r>
          </w:p>
        </w:tc>
      </w:tr>
      <w:tr w:rsidR="00D0165F" w:rsidRPr="0013440F" w14:paraId="1A54CF47" w14:textId="77777777" w:rsidTr="006C0EFF">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3B287672" w14:textId="22518ECE" w:rsidR="00D0165F" w:rsidRPr="00A00DCA" w:rsidRDefault="0038713C" w:rsidP="00D0165F">
            <w:pPr>
              <w:widowControl w:val="0"/>
              <w:bidi/>
              <w:jc w:val="left"/>
              <w:rPr>
                <w:i/>
                <w:iCs/>
                <w:sz w:val="18"/>
                <w:szCs w:val="18"/>
                <w:lang w:bidi="ar-LB"/>
              </w:rPr>
            </w:pPr>
            <w:r>
              <w:rPr>
                <w:i/>
                <w:iCs/>
                <w:sz w:val="18"/>
                <w:szCs w:val="18"/>
                <w:rtl/>
                <w:lang w:bidi="ar-LB"/>
              </w:rPr>
              <w:t>القطاعات الفرعية الأخرى</w:t>
            </w:r>
          </w:p>
        </w:tc>
      </w:tr>
      <w:tr w:rsidR="007F454D" w:rsidRPr="0013440F" w14:paraId="0EAA90A4"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2A0A4CB" w14:textId="0DDC97BF" w:rsidR="007F454D" w:rsidRPr="00F07055" w:rsidRDefault="007F454D" w:rsidP="007F454D">
            <w:pPr>
              <w:widowControl w:val="0"/>
              <w:bidi/>
              <w:ind w:left="96" w:right="84"/>
              <w:jc w:val="left"/>
              <w:rPr>
                <w:b/>
                <w:bCs/>
                <w:sz w:val="18"/>
                <w:szCs w:val="18"/>
                <w:lang w:eastAsia="en-CA" w:bidi="ar-LB"/>
              </w:rPr>
            </w:pPr>
            <w:r>
              <w:rPr>
                <w:b/>
                <w:bCs/>
                <w:sz w:val="18"/>
                <w:szCs w:val="18"/>
                <w:rtl/>
                <w:lang w:eastAsia="en-CA" w:bidi="ar-LB"/>
              </w:rPr>
              <w:t xml:space="preserve">رغاوى </w:t>
            </w:r>
            <w:r w:rsidR="00B92D21">
              <w:rPr>
                <w:b/>
                <w:bCs/>
                <w:sz w:val="18"/>
                <w:szCs w:val="18"/>
                <w:rtl/>
                <w:lang w:eastAsia="en-CA" w:bidi="ar-LB"/>
              </w:rPr>
              <w:t>البوليوريتان</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DEDCF5" w14:textId="2B66103D"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2BCF7B59" w14:textId="12E1857A"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51BBBEBA" w14:textId="1CDF950D"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90C4A8" w14:textId="0404FC4A"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D527C4" w14:textId="5426DF4D"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634FAA" w14:textId="38B6C1AA"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56F3EED8" w14:textId="1B95ECAB"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671EB640" w14:textId="19283AA5" w:rsidR="007F454D" w:rsidRPr="00F07055" w:rsidRDefault="007F454D" w:rsidP="007F454D">
            <w:pPr>
              <w:widowControl w:val="0"/>
              <w:bidi/>
              <w:jc w:val="left"/>
              <w:rPr>
                <w:b/>
                <w:bCs/>
                <w:sz w:val="18"/>
                <w:szCs w:val="18"/>
                <w:lang w:bidi="ar-LB"/>
              </w:rPr>
            </w:pPr>
            <w:r w:rsidRPr="0013440F">
              <w:rPr>
                <w:sz w:val="18"/>
                <w:szCs w:val="18"/>
                <w:lang w:bidi="ar-LB"/>
              </w:rPr>
              <w:t>3.60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4290AA" w14:textId="43DFC8C7" w:rsidR="007F454D" w:rsidRPr="00F07055" w:rsidRDefault="007F454D" w:rsidP="007F454D">
            <w:pPr>
              <w:widowControl w:val="0"/>
              <w:bidi/>
              <w:jc w:val="left"/>
              <w:rPr>
                <w:b/>
                <w:bCs/>
                <w:sz w:val="18"/>
                <w:szCs w:val="18"/>
                <w:lang w:bidi="ar-LB"/>
              </w:rPr>
            </w:pPr>
            <w:r w:rsidRPr="0013440F">
              <w:rPr>
                <w:sz w:val="18"/>
                <w:szCs w:val="18"/>
                <w:lang w:bidi="ar-LB"/>
              </w:rPr>
              <w:t>3.60</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34B49450" w14:textId="0962236C" w:rsidR="007F454D" w:rsidRPr="00F07055" w:rsidRDefault="007F454D" w:rsidP="007F454D">
            <w:pPr>
              <w:widowControl w:val="0"/>
              <w:bidi/>
              <w:jc w:val="left"/>
              <w:rPr>
                <w:b/>
                <w:bCs/>
                <w:sz w:val="18"/>
                <w:szCs w:val="18"/>
                <w:lang w:bidi="ar-LB"/>
              </w:rPr>
            </w:pPr>
            <w:r>
              <w:rPr>
                <w:sz w:val="18"/>
                <w:szCs w:val="18"/>
                <w:lang w:bidi="ar-LB"/>
              </w:rPr>
              <w:t>0.18</w:t>
            </w:r>
          </w:p>
        </w:tc>
      </w:tr>
      <w:tr w:rsidR="007F454D" w:rsidRPr="0013440F" w14:paraId="432B10FE"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7B934F" w14:textId="7BAEF1BE" w:rsidR="007F454D" w:rsidRPr="00F07055" w:rsidRDefault="007F454D" w:rsidP="007F454D">
            <w:pPr>
              <w:widowControl w:val="0"/>
              <w:bidi/>
              <w:ind w:left="96" w:right="84"/>
              <w:jc w:val="left"/>
              <w:rPr>
                <w:b/>
                <w:bCs/>
                <w:sz w:val="18"/>
                <w:szCs w:val="18"/>
                <w:lang w:eastAsia="en-CA" w:bidi="ar-LB"/>
              </w:rPr>
            </w:pPr>
            <w:r>
              <w:rPr>
                <w:i/>
                <w:iCs/>
                <w:sz w:val="18"/>
                <w:szCs w:val="18"/>
                <w:rtl/>
                <w:lang w:eastAsia="en-CA" w:bidi="ar-LB"/>
              </w:rPr>
              <w:t>المجموع الفرعي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CF0C39" w14:textId="2E1F20E4"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2514CE56" w14:textId="077E3ED0"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2A3C74BD" w14:textId="5610F5E3"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5732AD" w14:textId="57271843"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4003A4" w14:textId="099DEE49"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D8A0E3" w14:textId="2BF365D8"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63A11D66" w14:textId="3FF44833"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36F1B27D" w14:textId="426F0A41" w:rsidR="007F454D" w:rsidRPr="00F07055" w:rsidRDefault="007F454D" w:rsidP="007F454D">
            <w:pPr>
              <w:widowControl w:val="0"/>
              <w:bidi/>
              <w:jc w:val="left"/>
              <w:rPr>
                <w:b/>
                <w:bCs/>
                <w:sz w:val="18"/>
                <w:szCs w:val="18"/>
                <w:lang w:bidi="ar-LB"/>
              </w:rPr>
            </w:pPr>
            <w:r w:rsidRPr="0013440F">
              <w:rPr>
                <w:i/>
                <w:iCs/>
                <w:sz w:val="18"/>
                <w:szCs w:val="18"/>
                <w:lang w:bidi="ar-LB"/>
              </w:rPr>
              <w:t>3.60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59367B" w14:textId="66146B66" w:rsidR="007F454D" w:rsidRPr="00F07055" w:rsidRDefault="007F454D" w:rsidP="007F454D">
            <w:pPr>
              <w:widowControl w:val="0"/>
              <w:bidi/>
              <w:jc w:val="left"/>
              <w:rPr>
                <w:b/>
                <w:bCs/>
                <w:sz w:val="18"/>
                <w:szCs w:val="18"/>
                <w:lang w:bidi="ar-LB"/>
              </w:rPr>
            </w:pPr>
            <w:r w:rsidRPr="0013440F">
              <w:rPr>
                <w:i/>
                <w:iCs/>
                <w:sz w:val="18"/>
                <w:szCs w:val="18"/>
                <w:lang w:bidi="ar-LB"/>
              </w:rPr>
              <w:t>3.60</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068BFB0F" w14:textId="77777777" w:rsidR="007F454D" w:rsidRPr="00F07055" w:rsidRDefault="007F454D" w:rsidP="007F454D">
            <w:pPr>
              <w:widowControl w:val="0"/>
              <w:bidi/>
              <w:jc w:val="left"/>
              <w:rPr>
                <w:b/>
                <w:bCs/>
                <w:sz w:val="18"/>
                <w:szCs w:val="18"/>
                <w:lang w:bidi="ar-LB"/>
              </w:rPr>
            </w:pPr>
          </w:p>
        </w:tc>
      </w:tr>
      <w:tr w:rsidR="007F454D" w:rsidRPr="0013440F" w14:paraId="56302F78" w14:textId="77777777" w:rsidTr="006C0EFF">
        <w:trPr>
          <w:trHeight w:val="227"/>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37AFFF" w14:textId="0B60EDC0" w:rsidR="007F454D" w:rsidRPr="00F07055" w:rsidRDefault="007F454D" w:rsidP="007F454D">
            <w:pPr>
              <w:widowControl w:val="0"/>
              <w:bidi/>
              <w:ind w:left="96" w:right="84"/>
              <w:jc w:val="left"/>
              <w:rPr>
                <w:b/>
                <w:bCs/>
                <w:sz w:val="18"/>
                <w:szCs w:val="18"/>
                <w:lang w:eastAsia="en-CA" w:bidi="ar-LB"/>
              </w:rPr>
            </w:pPr>
            <w:r>
              <w:rPr>
                <w:b/>
                <w:bCs/>
                <w:sz w:val="18"/>
                <w:szCs w:val="18"/>
                <w:rtl/>
                <w:lang w:eastAsia="en-CA" w:bidi="ar-LB"/>
              </w:rPr>
              <w:t>مكافحة الحرائق</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67ADAC" w14:textId="3043B6D0"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017E3F68" w14:textId="2C521B45"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63533ACB" w14:textId="6E932D75"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036410" w14:textId="07EC48E3"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226AAB" w14:textId="4C7B8CA9" w:rsidR="007F454D" w:rsidRPr="00F07055" w:rsidRDefault="007F454D" w:rsidP="007F454D">
            <w:pPr>
              <w:widowControl w:val="0"/>
              <w:bidi/>
              <w:jc w:val="left"/>
              <w:rPr>
                <w:b/>
                <w:bCs/>
                <w:sz w:val="18"/>
                <w:szCs w:val="18"/>
                <w:lang w:bidi="ar-LB"/>
              </w:rPr>
            </w:pPr>
            <w:r w:rsidRPr="00697E86">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62E614" w14:textId="5C1E5C06" w:rsidR="007F454D" w:rsidRPr="00F07055" w:rsidRDefault="007F454D" w:rsidP="007F454D">
            <w:pPr>
              <w:widowControl w:val="0"/>
              <w:bidi/>
              <w:jc w:val="left"/>
              <w:rPr>
                <w:b/>
                <w:bCs/>
                <w:sz w:val="18"/>
                <w:szCs w:val="18"/>
                <w:lang w:bidi="ar-LB"/>
              </w:rPr>
            </w:pPr>
            <w:r w:rsidRPr="0013440F">
              <w:rPr>
                <w:sz w:val="18"/>
                <w:szCs w:val="18"/>
                <w:lang w:bidi="ar-LB"/>
              </w:rPr>
              <w:t>0.06</w:t>
            </w:r>
          </w:p>
        </w:tc>
        <w:tc>
          <w:tcPr>
            <w:tcW w:w="400" w:type="pct"/>
            <w:tcBorders>
              <w:top w:val="single" w:sz="4" w:space="0" w:color="auto"/>
              <w:left w:val="nil"/>
              <w:bottom w:val="single" w:sz="4" w:space="0" w:color="auto"/>
              <w:right w:val="single" w:sz="4" w:space="0" w:color="auto"/>
            </w:tcBorders>
            <w:tcMar>
              <w:left w:w="43" w:type="dxa"/>
              <w:right w:w="43" w:type="dxa"/>
            </w:tcMar>
          </w:tcPr>
          <w:p w14:paraId="402183CD" w14:textId="5F3F8018"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60CA3719" w14:textId="0D03F6DF"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B09BF0" w14:textId="046D1DCC" w:rsidR="007F454D" w:rsidRPr="00F07055" w:rsidRDefault="007F454D" w:rsidP="007F454D">
            <w:pPr>
              <w:widowControl w:val="0"/>
              <w:bidi/>
              <w:jc w:val="left"/>
              <w:rPr>
                <w:b/>
                <w:bCs/>
                <w:sz w:val="18"/>
                <w:szCs w:val="18"/>
                <w:lang w:bidi="ar-LB"/>
              </w:rPr>
            </w:pPr>
            <w:r w:rsidRPr="0013440F">
              <w:rPr>
                <w:sz w:val="18"/>
                <w:szCs w:val="18"/>
                <w:lang w:bidi="ar-LB"/>
              </w:rPr>
              <w:t>0.06</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5B2892" w14:textId="130B4CB3" w:rsidR="007F454D" w:rsidRPr="00F07055" w:rsidRDefault="007F454D" w:rsidP="007F454D">
            <w:pPr>
              <w:widowControl w:val="0"/>
              <w:bidi/>
              <w:jc w:val="left"/>
              <w:rPr>
                <w:b/>
                <w:bCs/>
                <w:sz w:val="18"/>
                <w:szCs w:val="18"/>
                <w:lang w:bidi="ar-LB"/>
              </w:rPr>
            </w:pPr>
            <w:r w:rsidRPr="0013440F">
              <w:rPr>
                <w:sz w:val="18"/>
                <w:szCs w:val="18"/>
                <w:lang w:bidi="ar-LB"/>
              </w:rPr>
              <w:t>0.03</w:t>
            </w:r>
          </w:p>
        </w:tc>
      </w:tr>
      <w:tr w:rsidR="007F454D" w:rsidRPr="0013440F" w14:paraId="1950F2D9" w14:textId="77777777" w:rsidTr="006C0EFF">
        <w:trPr>
          <w:trHeight w:val="227"/>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9A04E9" w14:textId="02B800A4" w:rsidR="007F454D" w:rsidRPr="00F07055" w:rsidRDefault="007F454D" w:rsidP="007F454D">
            <w:pPr>
              <w:widowControl w:val="0"/>
              <w:bidi/>
              <w:ind w:left="96" w:right="84"/>
              <w:jc w:val="left"/>
              <w:rPr>
                <w:b/>
                <w:bCs/>
                <w:sz w:val="18"/>
                <w:szCs w:val="18"/>
                <w:lang w:eastAsia="en-CA" w:bidi="ar-LB"/>
              </w:rPr>
            </w:pPr>
            <w:r>
              <w:rPr>
                <w:i/>
                <w:iCs/>
                <w:sz w:val="18"/>
                <w:szCs w:val="18"/>
                <w:rtl/>
                <w:lang w:eastAsia="en-CA" w:bidi="ar-LB"/>
              </w:rPr>
              <w:t>المجموع الفرعي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BB0ADA" w14:textId="56407630"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0E9C2D7B" w14:textId="4700C057"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18898AD2" w14:textId="5A37A1F3"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9F6A89" w14:textId="51C1EE46"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C6F837" w14:textId="585BEE69" w:rsidR="007F454D" w:rsidRPr="00F07055" w:rsidRDefault="007F454D" w:rsidP="007F454D">
            <w:pPr>
              <w:widowControl w:val="0"/>
              <w:bidi/>
              <w:jc w:val="left"/>
              <w:rPr>
                <w:b/>
                <w:bCs/>
                <w:sz w:val="18"/>
                <w:szCs w:val="18"/>
                <w:lang w:bidi="ar-LB"/>
              </w:rPr>
            </w:pPr>
            <w:r w:rsidRPr="00697E86">
              <w:rPr>
                <w:i/>
                <w:iCs/>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2D25EE" w14:textId="068D7215" w:rsidR="007F454D" w:rsidRPr="00F07055" w:rsidRDefault="007F454D" w:rsidP="007F454D">
            <w:pPr>
              <w:widowControl w:val="0"/>
              <w:bidi/>
              <w:jc w:val="left"/>
              <w:rPr>
                <w:b/>
                <w:bCs/>
                <w:sz w:val="18"/>
                <w:szCs w:val="18"/>
                <w:lang w:bidi="ar-LB"/>
              </w:rPr>
            </w:pPr>
            <w:r w:rsidRPr="0013440F">
              <w:rPr>
                <w:i/>
                <w:iCs/>
                <w:sz w:val="18"/>
                <w:szCs w:val="18"/>
                <w:lang w:bidi="ar-LB"/>
              </w:rPr>
              <w:t>0.06</w:t>
            </w:r>
          </w:p>
        </w:tc>
        <w:tc>
          <w:tcPr>
            <w:tcW w:w="400" w:type="pct"/>
            <w:tcBorders>
              <w:top w:val="single" w:sz="4" w:space="0" w:color="auto"/>
              <w:left w:val="nil"/>
              <w:bottom w:val="single" w:sz="4" w:space="0" w:color="auto"/>
              <w:right w:val="single" w:sz="4" w:space="0" w:color="auto"/>
            </w:tcBorders>
            <w:tcMar>
              <w:left w:w="43" w:type="dxa"/>
              <w:right w:w="43" w:type="dxa"/>
            </w:tcMar>
          </w:tcPr>
          <w:p w14:paraId="3414EE08" w14:textId="681F0D0D"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21FC8931" w14:textId="040F1C9B"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27DFEF" w14:textId="085C40C8" w:rsidR="007F454D" w:rsidRPr="00F07055" w:rsidRDefault="007F454D" w:rsidP="007F454D">
            <w:pPr>
              <w:widowControl w:val="0"/>
              <w:bidi/>
              <w:jc w:val="left"/>
              <w:rPr>
                <w:b/>
                <w:bCs/>
                <w:sz w:val="18"/>
                <w:szCs w:val="18"/>
                <w:lang w:bidi="ar-LB"/>
              </w:rPr>
            </w:pPr>
            <w:r w:rsidRPr="0013440F">
              <w:rPr>
                <w:i/>
                <w:iCs/>
                <w:sz w:val="18"/>
                <w:szCs w:val="18"/>
                <w:lang w:bidi="ar-LB"/>
              </w:rPr>
              <w:t>0.06</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C6CA70" w14:textId="77777777" w:rsidR="007F454D" w:rsidRPr="00F07055" w:rsidRDefault="007F454D" w:rsidP="007F454D">
            <w:pPr>
              <w:widowControl w:val="0"/>
              <w:bidi/>
              <w:jc w:val="left"/>
              <w:rPr>
                <w:b/>
                <w:bCs/>
                <w:sz w:val="18"/>
                <w:szCs w:val="18"/>
                <w:lang w:bidi="ar-LB"/>
              </w:rPr>
            </w:pPr>
          </w:p>
        </w:tc>
      </w:tr>
      <w:tr w:rsidR="007F454D" w:rsidRPr="0013440F" w14:paraId="3FFD6FC3" w14:textId="77777777" w:rsidTr="006C0EFF">
        <w:trPr>
          <w:trHeight w:val="227"/>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811F3C" w14:textId="5C1E5684" w:rsidR="007F454D" w:rsidRPr="00F07055" w:rsidRDefault="007F454D" w:rsidP="007F454D">
            <w:pPr>
              <w:widowControl w:val="0"/>
              <w:bidi/>
              <w:ind w:left="96" w:right="84"/>
              <w:jc w:val="left"/>
              <w:rPr>
                <w:b/>
                <w:bCs/>
                <w:sz w:val="18"/>
                <w:szCs w:val="18"/>
                <w:lang w:eastAsia="en-CA" w:bidi="ar-LB"/>
              </w:rPr>
            </w:pPr>
            <w:r>
              <w:rPr>
                <w:b/>
                <w:bCs/>
                <w:sz w:val="18"/>
                <w:szCs w:val="18"/>
                <w:rtl/>
                <w:lang w:eastAsia="en-CA" w:bidi="ar-LB"/>
              </w:rPr>
              <w:t>المذيبات</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9827AC" w14:textId="3A3EAC3B"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2536DA63" w14:textId="7F445E87"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4464C6D4" w14:textId="6D37FD0B"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2C9C10" w14:textId="75EBE7B8"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6C04FA" w14:textId="16B20C13" w:rsidR="007F454D" w:rsidRPr="00F07055" w:rsidRDefault="007F454D" w:rsidP="007F454D">
            <w:pPr>
              <w:widowControl w:val="0"/>
              <w:bidi/>
              <w:jc w:val="left"/>
              <w:rPr>
                <w:b/>
                <w:bCs/>
                <w:sz w:val="18"/>
                <w:szCs w:val="18"/>
                <w:lang w:bidi="ar-LB"/>
              </w:rPr>
            </w:pPr>
            <w:r w:rsidRPr="00697E86">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07CBA1" w14:textId="76A6A91D"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2C1BAD0A" w14:textId="4EFA83D6" w:rsidR="007F454D" w:rsidRPr="00F07055" w:rsidRDefault="007F454D" w:rsidP="007F454D">
            <w:pPr>
              <w:widowControl w:val="0"/>
              <w:bidi/>
              <w:jc w:val="left"/>
              <w:rPr>
                <w:b/>
                <w:bCs/>
                <w:sz w:val="18"/>
                <w:szCs w:val="18"/>
                <w:lang w:bidi="ar-LB"/>
              </w:rPr>
            </w:pPr>
            <w:r w:rsidRPr="0013440F">
              <w:rPr>
                <w:sz w:val="18"/>
                <w:szCs w:val="18"/>
                <w:lang w:bidi="ar-LB"/>
              </w:rPr>
              <w:t>5.40</w:t>
            </w:r>
          </w:p>
        </w:tc>
        <w:tc>
          <w:tcPr>
            <w:tcW w:w="367" w:type="pct"/>
            <w:tcBorders>
              <w:top w:val="single" w:sz="4" w:space="0" w:color="auto"/>
              <w:left w:val="single" w:sz="4" w:space="0" w:color="auto"/>
              <w:bottom w:val="single" w:sz="4" w:space="0" w:color="auto"/>
              <w:right w:val="single" w:sz="4" w:space="0" w:color="auto"/>
            </w:tcBorders>
          </w:tcPr>
          <w:p w14:paraId="3CCA3266" w14:textId="5906110E" w:rsidR="007F454D" w:rsidRPr="00F07055" w:rsidRDefault="007F454D" w:rsidP="007F454D">
            <w:pPr>
              <w:widowControl w:val="0"/>
              <w:bidi/>
              <w:jc w:val="left"/>
              <w:rPr>
                <w:b/>
                <w:bCs/>
                <w:sz w:val="18"/>
                <w:szCs w:val="18"/>
                <w:lang w:bidi="ar-LB"/>
              </w:rPr>
            </w:pPr>
            <w:r w:rsidRPr="0013440F">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FC3DC2" w14:textId="3B1EE7A0" w:rsidR="007F454D" w:rsidRPr="00F07055" w:rsidRDefault="007F454D" w:rsidP="007F454D">
            <w:pPr>
              <w:widowControl w:val="0"/>
              <w:bidi/>
              <w:jc w:val="left"/>
              <w:rPr>
                <w:b/>
                <w:bCs/>
                <w:sz w:val="18"/>
                <w:szCs w:val="18"/>
                <w:lang w:bidi="ar-LB"/>
              </w:rPr>
            </w:pPr>
            <w:r w:rsidRPr="0013440F">
              <w:rPr>
                <w:sz w:val="18"/>
                <w:szCs w:val="18"/>
                <w:lang w:bidi="ar-LB"/>
              </w:rPr>
              <w:t>5.40</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DA18FC" w14:textId="04AA1049" w:rsidR="007F454D" w:rsidRPr="00F07055" w:rsidRDefault="007F454D" w:rsidP="007F454D">
            <w:pPr>
              <w:widowControl w:val="0"/>
              <w:bidi/>
              <w:jc w:val="left"/>
              <w:rPr>
                <w:b/>
                <w:bCs/>
                <w:sz w:val="18"/>
                <w:szCs w:val="18"/>
                <w:lang w:bidi="ar-LB"/>
              </w:rPr>
            </w:pPr>
            <w:r w:rsidRPr="0013440F">
              <w:rPr>
                <w:sz w:val="18"/>
                <w:szCs w:val="18"/>
                <w:lang w:bidi="ar-LB"/>
              </w:rPr>
              <w:t>2.90</w:t>
            </w:r>
          </w:p>
        </w:tc>
      </w:tr>
      <w:tr w:rsidR="007F454D" w:rsidRPr="0013440F" w14:paraId="1BD18AC6" w14:textId="77777777" w:rsidTr="006C0EFF">
        <w:trPr>
          <w:trHeight w:val="227"/>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B55B30" w14:textId="7C8B497D" w:rsidR="007F454D" w:rsidRPr="00F07055" w:rsidRDefault="007F454D" w:rsidP="007F454D">
            <w:pPr>
              <w:widowControl w:val="0"/>
              <w:bidi/>
              <w:ind w:left="96" w:right="84"/>
              <w:jc w:val="left"/>
              <w:rPr>
                <w:b/>
                <w:bCs/>
                <w:sz w:val="18"/>
                <w:szCs w:val="18"/>
                <w:lang w:eastAsia="en-CA" w:bidi="ar-LB"/>
              </w:rPr>
            </w:pPr>
            <w:r>
              <w:rPr>
                <w:i/>
                <w:iCs/>
                <w:sz w:val="18"/>
                <w:szCs w:val="18"/>
                <w:rtl/>
                <w:lang w:eastAsia="en-CA" w:bidi="ar-LB"/>
              </w:rPr>
              <w:t>المجموع الفرعي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7827FD" w14:textId="1AE1DFDD"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7CA2EFF2" w14:textId="0A0E9DA1"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11DC0B5B" w14:textId="437A280E"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AC6006" w14:textId="299FABE9"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ECA857" w14:textId="33E0C3BE" w:rsidR="007F454D" w:rsidRPr="00F07055" w:rsidRDefault="007F454D" w:rsidP="007F454D">
            <w:pPr>
              <w:widowControl w:val="0"/>
              <w:bidi/>
              <w:jc w:val="left"/>
              <w:rPr>
                <w:b/>
                <w:bCs/>
                <w:sz w:val="18"/>
                <w:szCs w:val="18"/>
                <w:lang w:bidi="ar-LB"/>
              </w:rPr>
            </w:pPr>
            <w:r w:rsidRPr="00697E86">
              <w:rPr>
                <w:i/>
                <w:iCs/>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02C321" w14:textId="41547169"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7B04CBA9" w14:textId="223EC84F" w:rsidR="007F454D" w:rsidRPr="00F07055" w:rsidRDefault="007F454D" w:rsidP="007F454D">
            <w:pPr>
              <w:widowControl w:val="0"/>
              <w:bidi/>
              <w:jc w:val="left"/>
              <w:rPr>
                <w:b/>
                <w:bCs/>
                <w:sz w:val="18"/>
                <w:szCs w:val="18"/>
                <w:lang w:bidi="ar-LB"/>
              </w:rPr>
            </w:pPr>
            <w:r w:rsidRPr="0013440F">
              <w:rPr>
                <w:i/>
                <w:iCs/>
                <w:sz w:val="18"/>
                <w:szCs w:val="18"/>
                <w:lang w:bidi="ar-LB"/>
              </w:rPr>
              <w:t>5.40</w:t>
            </w:r>
          </w:p>
        </w:tc>
        <w:tc>
          <w:tcPr>
            <w:tcW w:w="367" w:type="pct"/>
            <w:tcBorders>
              <w:top w:val="single" w:sz="4" w:space="0" w:color="auto"/>
              <w:left w:val="single" w:sz="4" w:space="0" w:color="auto"/>
              <w:bottom w:val="single" w:sz="4" w:space="0" w:color="auto"/>
              <w:right w:val="single" w:sz="4" w:space="0" w:color="auto"/>
            </w:tcBorders>
          </w:tcPr>
          <w:p w14:paraId="02060A35" w14:textId="112F8330" w:rsidR="007F454D" w:rsidRPr="00F07055" w:rsidRDefault="007F454D" w:rsidP="007F454D">
            <w:pPr>
              <w:widowControl w:val="0"/>
              <w:bidi/>
              <w:jc w:val="left"/>
              <w:rPr>
                <w:b/>
                <w:bCs/>
                <w:sz w:val="18"/>
                <w:szCs w:val="18"/>
                <w:lang w:bidi="ar-LB"/>
              </w:rPr>
            </w:pPr>
            <w:r w:rsidRPr="0013440F">
              <w:rPr>
                <w:i/>
                <w:iCs/>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C257D0" w14:textId="36D03474" w:rsidR="007F454D" w:rsidRPr="00F07055" w:rsidRDefault="007F454D" w:rsidP="007F454D">
            <w:pPr>
              <w:widowControl w:val="0"/>
              <w:bidi/>
              <w:jc w:val="left"/>
              <w:rPr>
                <w:b/>
                <w:bCs/>
                <w:sz w:val="18"/>
                <w:szCs w:val="18"/>
                <w:lang w:bidi="ar-LB"/>
              </w:rPr>
            </w:pPr>
            <w:r w:rsidRPr="0013440F">
              <w:rPr>
                <w:i/>
                <w:iCs/>
                <w:sz w:val="18"/>
                <w:szCs w:val="18"/>
                <w:lang w:bidi="ar-LB"/>
              </w:rPr>
              <w:t>5.40</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AFA820" w14:textId="77777777" w:rsidR="007F454D" w:rsidRPr="00F07055" w:rsidRDefault="007F454D" w:rsidP="007F454D">
            <w:pPr>
              <w:widowControl w:val="0"/>
              <w:bidi/>
              <w:jc w:val="left"/>
              <w:rPr>
                <w:b/>
                <w:bCs/>
                <w:sz w:val="18"/>
                <w:szCs w:val="18"/>
                <w:lang w:bidi="ar-LB"/>
              </w:rPr>
            </w:pPr>
          </w:p>
        </w:tc>
      </w:tr>
      <w:tr w:rsidR="007F454D" w:rsidRPr="0013440F" w14:paraId="05CBD8E7"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0C59BC8" w14:textId="5DEF62B5" w:rsidR="007F454D" w:rsidRPr="0013440F" w:rsidRDefault="007F454D" w:rsidP="007F454D">
            <w:pPr>
              <w:widowControl w:val="0"/>
              <w:bidi/>
              <w:ind w:left="96" w:right="84"/>
              <w:jc w:val="left"/>
              <w:rPr>
                <w:sz w:val="18"/>
                <w:szCs w:val="18"/>
                <w:lang w:eastAsia="en-CA" w:bidi="ar-LB"/>
              </w:rPr>
            </w:pPr>
            <w:r>
              <w:rPr>
                <w:b/>
                <w:bCs/>
                <w:sz w:val="18"/>
                <w:szCs w:val="18"/>
                <w:rtl/>
                <w:lang w:eastAsia="en-CA" w:bidi="ar-LB"/>
              </w:rPr>
              <w:t>المجموع</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F616EE" w14:textId="7C2344FE" w:rsidR="007F454D" w:rsidRPr="0013440F" w:rsidRDefault="007F454D" w:rsidP="007F454D">
            <w:pPr>
              <w:widowControl w:val="0"/>
              <w:bidi/>
              <w:jc w:val="left"/>
              <w:rPr>
                <w:b/>
                <w:bCs/>
                <w:sz w:val="18"/>
                <w:szCs w:val="18"/>
                <w:lang w:eastAsia="en-CA" w:bidi="ar-LB"/>
              </w:rPr>
            </w:pPr>
            <w:r w:rsidRPr="0013440F">
              <w:rPr>
                <w:b/>
                <w:bCs/>
                <w:sz w:val="18"/>
                <w:szCs w:val="18"/>
                <w:lang w:bidi="ar-LB"/>
              </w:rPr>
              <w:t>100.7</w:t>
            </w:r>
            <w:r>
              <w:rPr>
                <w:b/>
                <w:bCs/>
                <w:sz w:val="18"/>
                <w:szCs w:val="18"/>
                <w:lang w:bidi="ar-LB"/>
              </w:rPr>
              <w:t>9</w:t>
            </w:r>
          </w:p>
        </w:tc>
        <w:tc>
          <w:tcPr>
            <w:tcW w:w="367" w:type="pct"/>
            <w:tcBorders>
              <w:top w:val="single" w:sz="4" w:space="0" w:color="auto"/>
              <w:left w:val="nil"/>
              <w:bottom w:val="single" w:sz="4" w:space="0" w:color="auto"/>
              <w:right w:val="single" w:sz="4" w:space="0" w:color="auto"/>
            </w:tcBorders>
            <w:tcMar>
              <w:left w:w="43" w:type="dxa"/>
              <w:right w:w="43" w:type="dxa"/>
            </w:tcMar>
          </w:tcPr>
          <w:p w14:paraId="46DA890B" w14:textId="4D4F554F" w:rsidR="007F454D" w:rsidRPr="0013440F" w:rsidRDefault="007F454D" w:rsidP="007F454D">
            <w:pPr>
              <w:widowControl w:val="0"/>
              <w:bidi/>
              <w:jc w:val="left"/>
              <w:rPr>
                <w:b/>
                <w:bCs/>
                <w:sz w:val="18"/>
                <w:szCs w:val="18"/>
                <w:lang w:eastAsia="en-CA" w:bidi="ar-LB"/>
              </w:rPr>
            </w:pPr>
            <w:r w:rsidRPr="0013440F">
              <w:rPr>
                <w:b/>
                <w:bCs/>
                <w:sz w:val="18"/>
                <w:szCs w:val="18"/>
                <w:lang w:bidi="ar-LB"/>
              </w:rPr>
              <w:t>27.83</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48C84A01" w14:textId="4E582064" w:rsidR="007F454D" w:rsidRPr="0013440F" w:rsidRDefault="007F454D" w:rsidP="007F454D">
            <w:pPr>
              <w:widowControl w:val="0"/>
              <w:bidi/>
              <w:jc w:val="left"/>
              <w:rPr>
                <w:b/>
                <w:bCs/>
                <w:sz w:val="18"/>
                <w:szCs w:val="18"/>
                <w:lang w:bidi="ar-LB"/>
              </w:rPr>
            </w:pPr>
            <w:r w:rsidRPr="0013440F">
              <w:rPr>
                <w:b/>
                <w:bCs/>
                <w:sz w:val="18"/>
                <w:szCs w:val="18"/>
                <w:lang w:bidi="ar-LB"/>
              </w:rPr>
              <w:t>40.38</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CBEE7E" w14:textId="06EDB682" w:rsidR="007F454D" w:rsidRPr="0013440F" w:rsidRDefault="007F454D" w:rsidP="007F454D">
            <w:pPr>
              <w:widowControl w:val="0"/>
              <w:bidi/>
              <w:jc w:val="left"/>
              <w:rPr>
                <w:b/>
                <w:bCs/>
                <w:sz w:val="18"/>
                <w:szCs w:val="18"/>
                <w:lang w:eastAsia="en-CA" w:bidi="ar-LB"/>
              </w:rPr>
            </w:pPr>
            <w:r w:rsidRPr="0013440F">
              <w:rPr>
                <w:b/>
                <w:bCs/>
                <w:sz w:val="18"/>
                <w:szCs w:val="18"/>
                <w:lang w:bidi="ar-LB"/>
              </w:rPr>
              <w:t>8.06</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89215B" w14:textId="7469C12F" w:rsidR="007F454D" w:rsidRPr="0013440F" w:rsidRDefault="007F454D" w:rsidP="007F454D">
            <w:pPr>
              <w:widowControl w:val="0"/>
              <w:bidi/>
              <w:jc w:val="left"/>
              <w:rPr>
                <w:b/>
                <w:bCs/>
                <w:sz w:val="18"/>
                <w:szCs w:val="18"/>
                <w:lang w:eastAsia="en-CA" w:bidi="ar-LB"/>
              </w:rPr>
            </w:pPr>
            <w:r w:rsidRPr="0013440F">
              <w:rPr>
                <w:b/>
                <w:bCs/>
                <w:sz w:val="18"/>
                <w:szCs w:val="18"/>
                <w:lang w:bidi="ar-LB"/>
              </w:rPr>
              <w:t>4.45</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D161C5" w14:textId="62BB123B" w:rsidR="007F454D" w:rsidRPr="0013440F" w:rsidRDefault="007F454D" w:rsidP="007F454D">
            <w:pPr>
              <w:widowControl w:val="0"/>
              <w:bidi/>
              <w:jc w:val="left"/>
              <w:rPr>
                <w:b/>
                <w:bCs/>
                <w:sz w:val="18"/>
                <w:szCs w:val="18"/>
                <w:lang w:eastAsia="en-CA" w:bidi="ar-LB"/>
              </w:rPr>
            </w:pPr>
            <w:r w:rsidRPr="0013440F">
              <w:rPr>
                <w:b/>
                <w:bCs/>
                <w:sz w:val="18"/>
                <w:szCs w:val="18"/>
                <w:lang w:bidi="ar-LB"/>
              </w:rPr>
              <w:t>0.06</w:t>
            </w:r>
          </w:p>
        </w:tc>
        <w:tc>
          <w:tcPr>
            <w:tcW w:w="400" w:type="pct"/>
            <w:tcBorders>
              <w:top w:val="single" w:sz="4" w:space="0" w:color="auto"/>
              <w:left w:val="nil"/>
              <w:bottom w:val="single" w:sz="4" w:space="0" w:color="auto"/>
              <w:right w:val="single" w:sz="4" w:space="0" w:color="auto"/>
            </w:tcBorders>
            <w:tcMar>
              <w:left w:w="43" w:type="dxa"/>
              <w:right w:w="43" w:type="dxa"/>
            </w:tcMar>
          </w:tcPr>
          <w:p w14:paraId="7EA0A7DE" w14:textId="3B77C66F" w:rsidR="007F454D" w:rsidRPr="0013440F" w:rsidRDefault="007F454D" w:rsidP="007F454D">
            <w:pPr>
              <w:widowControl w:val="0"/>
              <w:bidi/>
              <w:jc w:val="left"/>
              <w:rPr>
                <w:b/>
                <w:bCs/>
                <w:sz w:val="18"/>
                <w:szCs w:val="18"/>
                <w:lang w:eastAsia="en-CA" w:bidi="ar-LB"/>
              </w:rPr>
            </w:pPr>
            <w:r w:rsidRPr="0013440F">
              <w:rPr>
                <w:b/>
                <w:bCs/>
                <w:sz w:val="18"/>
                <w:szCs w:val="18"/>
                <w:lang w:bidi="ar-LB"/>
              </w:rPr>
              <w:t>5.40</w:t>
            </w:r>
          </w:p>
        </w:tc>
        <w:tc>
          <w:tcPr>
            <w:tcW w:w="367" w:type="pct"/>
            <w:tcBorders>
              <w:top w:val="single" w:sz="4" w:space="0" w:color="auto"/>
              <w:left w:val="single" w:sz="4" w:space="0" w:color="auto"/>
              <w:bottom w:val="single" w:sz="4" w:space="0" w:color="auto"/>
              <w:right w:val="single" w:sz="4" w:space="0" w:color="auto"/>
            </w:tcBorders>
          </w:tcPr>
          <w:p w14:paraId="7454DFAA" w14:textId="2F4F6913" w:rsidR="007F454D" w:rsidRPr="0013440F" w:rsidRDefault="007F454D" w:rsidP="007F454D">
            <w:pPr>
              <w:widowControl w:val="0"/>
              <w:bidi/>
              <w:jc w:val="left"/>
              <w:rPr>
                <w:b/>
                <w:bCs/>
                <w:sz w:val="18"/>
                <w:szCs w:val="18"/>
                <w:lang w:bidi="ar-LB"/>
              </w:rPr>
            </w:pPr>
            <w:r>
              <w:rPr>
                <w:b/>
                <w:bCs/>
                <w:sz w:val="18"/>
                <w:szCs w:val="18"/>
                <w:lang w:bidi="ar-LB"/>
              </w:rPr>
              <w:t>3.6</w:t>
            </w:r>
            <w:r w:rsidRPr="0013440F">
              <w:rPr>
                <w:b/>
                <w:bCs/>
                <w:sz w:val="18"/>
                <w:szCs w:val="18"/>
                <w:lang w:bidi="ar-LB"/>
              </w:rPr>
              <w:t>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156BE0" w14:textId="6035F08F" w:rsidR="007F454D" w:rsidRPr="0013440F" w:rsidRDefault="007F454D" w:rsidP="007F454D">
            <w:pPr>
              <w:widowControl w:val="0"/>
              <w:bidi/>
              <w:jc w:val="left"/>
              <w:rPr>
                <w:b/>
                <w:bCs/>
                <w:sz w:val="18"/>
                <w:szCs w:val="18"/>
                <w:lang w:eastAsia="en-CA" w:bidi="ar-LB"/>
              </w:rPr>
            </w:pPr>
            <w:r w:rsidRPr="0013440F">
              <w:rPr>
                <w:b/>
                <w:bCs/>
                <w:sz w:val="18"/>
                <w:szCs w:val="18"/>
                <w:lang w:bidi="ar-LB"/>
              </w:rPr>
              <w:t>1</w:t>
            </w:r>
            <w:r>
              <w:rPr>
                <w:b/>
                <w:bCs/>
                <w:sz w:val="18"/>
                <w:szCs w:val="18"/>
                <w:lang w:bidi="ar-LB"/>
              </w:rPr>
              <w:t>90</w:t>
            </w:r>
            <w:r w:rsidRPr="0013440F">
              <w:rPr>
                <w:b/>
                <w:bCs/>
                <w:sz w:val="18"/>
                <w:szCs w:val="18"/>
                <w:lang w:bidi="ar-LB"/>
              </w:rPr>
              <w:t>.</w:t>
            </w:r>
            <w:r>
              <w:rPr>
                <w:b/>
                <w:bCs/>
                <w:sz w:val="18"/>
                <w:szCs w:val="18"/>
                <w:lang w:bidi="ar-LB"/>
              </w:rPr>
              <w:t>56</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0BD8589B" w14:textId="79C39147" w:rsidR="007F454D" w:rsidRPr="0013440F" w:rsidRDefault="007F454D" w:rsidP="007F454D">
            <w:pPr>
              <w:widowControl w:val="0"/>
              <w:bidi/>
              <w:jc w:val="left"/>
              <w:rPr>
                <w:b/>
                <w:bCs/>
                <w:sz w:val="18"/>
                <w:szCs w:val="18"/>
                <w:lang w:eastAsia="en-CA" w:bidi="ar-LB"/>
              </w:rPr>
            </w:pPr>
            <w:r w:rsidRPr="0013440F">
              <w:rPr>
                <w:b/>
                <w:bCs/>
                <w:sz w:val="18"/>
                <w:szCs w:val="18"/>
                <w:lang w:bidi="ar-LB"/>
              </w:rPr>
              <w:t>100.00</w:t>
            </w:r>
          </w:p>
        </w:tc>
      </w:tr>
      <w:tr w:rsidR="00D0165F" w:rsidRPr="0013440F" w14:paraId="3239377F" w14:textId="77777777" w:rsidTr="006C0EFF">
        <w:trPr>
          <w:trHeight w:val="234"/>
        </w:trPr>
        <w:tc>
          <w:tcPr>
            <w:tcW w:w="5000" w:type="pct"/>
            <w:gridSpan w:val="11"/>
            <w:tcBorders>
              <w:top w:val="nil"/>
              <w:left w:val="single" w:sz="4" w:space="0" w:color="auto"/>
              <w:bottom w:val="single" w:sz="4" w:space="0" w:color="auto"/>
              <w:right w:val="single" w:sz="4" w:space="0" w:color="auto"/>
            </w:tcBorders>
          </w:tcPr>
          <w:p w14:paraId="784CB7EF" w14:textId="7BB93960" w:rsidR="00D0165F" w:rsidRPr="0013440F" w:rsidRDefault="002B24DA" w:rsidP="00D7092B">
            <w:pPr>
              <w:widowControl w:val="0"/>
              <w:bidi/>
              <w:jc w:val="center"/>
              <w:rPr>
                <w:b/>
                <w:bCs/>
                <w:sz w:val="18"/>
                <w:szCs w:val="18"/>
                <w:lang w:bidi="ar-LB"/>
              </w:rPr>
            </w:pPr>
            <w:r w:rsidRPr="009B75B2">
              <w:rPr>
                <w:rFonts w:asciiTheme="majorBidi" w:hAnsiTheme="majorBidi" w:cstheme="majorBidi"/>
                <w:b/>
                <w:bCs/>
                <w:sz w:val="18"/>
                <w:szCs w:val="18"/>
                <w:rtl/>
                <w:lang w:bidi="ar-LB"/>
              </w:rPr>
              <w:t>بأطنان مكافئ ثاني أكسيد الكربون</w:t>
            </w:r>
          </w:p>
        </w:tc>
      </w:tr>
      <w:tr w:rsidR="002B24DA" w:rsidRPr="0013440F" w14:paraId="66D0F332" w14:textId="77777777" w:rsidTr="006C0EFF">
        <w:trPr>
          <w:cantSplit/>
          <w:trHeight w:val="227"/>
        </w:trPr>
        <w:tc>
          <w:tcPr>
            <w:tcW w:w="5000" w:type="pct"/>
            <w:gridSpan w:val="11"/>
            <w:tcBorders>
              <w:top w:val="nil"/>
              <w:left w:val="single" w:sz="4" w:space="0" w:color="auto"/>
              <w:bottom w:val="single" w:sz="4" w:space="0" w:color="auto"/>
              <w:right w:val="single" w:sz="4" w:space="0" w:color="auto"/>
            </w:tcBorders>
          </w:tcPr>
          <w:p w14:paraId="5812DDB9" w14:textId="1856524A" w:rsidR="002B24DA" w:rsidRPr="0013440F" w:rsidRDefault="002B24DA" w:rsidP="002B24DA">
            <w:pPr>
              <w:widowControl w:val="0"/>
              <w:bidi/>
              <w:ind w:left="96"/>
              <w:jc w:val="left"/>
              <w:rPr>
                <w:b/>
                <w:bCs/>
                <w:sz w:val="18"/>
                <w:szCs w:val="18"/>
                <w:lang w:eastAsia="en-CA" w:bidi="ar-LB"/>
              </w:rPr>
            </w:pPr>
            <w:r w:rsidRPr="009B75B2">
              <w:rPr>
                <w:rFonts w:asciiTheme="majorBidi" w:hAnsiTheme="majorBidi" w:cstheme="majorBidi"/>
                <w:b/>
                <w:bCs/>
                <w:sz w:val="18"/>
                <w:szCs w:val="18"/>
                <w:rtl/>
                <w:lang w:bidi="ar-LB"/>
              </w:rPr>
              <w:t>القطاعا</w:t>
            </w:r>
            <w:r>
              <w:rPr>
                <w:rFonts w:asciiTheme="majorBidi" w:hAnsiTheme="majorBidi" w:cstheme="majorBidi"/>
                <w:b/>
                <w:bCs/>
                <w:sz w:val="18"/>
                <w:szCs w:val="18"/>
                <w:rtl/>
                <w:lang w:bidi="ar-LB"/>
              </w:rPr>
              <w:t>ن</w:t>
            </w:r>
            <w:r w:rsidRPr="009B75B2">
              <w:rPr>
                <w:rFonts w:asciiTheme="majorBidi" w:hAnsiTheme="majorBidi" w:cstheme="majorBidi"/>
                <w:b/>
                <w:bCs/>
                <w:sz w:val="18"/>
                <w:szCs w:val="18"/>
                <w:rtl/>
                <w:lang w:bidi="ar-LB"/>
              </w:rPr>
              <w:t xml:space="preserve"> الفرعي</w:t>
            </w:r>
            <w:r>
              <w:rPr>
                <w:rFonts w:asciiTheme="majorBidi" w:hAnsiTheme="majorBidi" w:cstheme="majorBidi"/>
                <w:b/>
                <w:bCs/>
                <w:sz w:val="18"/>
                <w:szCs w:val="18"/>
                <w:rtl/>
                <w:lang w:bidi="ar-LB"/>
              </w:rPr>
              <w:t>ان</w:t>
            </w:r>
            <w:r w:rsidRPr="009B75B2">
              <w:rPr>
                <w:rFonts w:asciiTheme="majorBidi" w:hAnsiTheme="majorBidi" w:cstheme="majorBidi"/>
                <w:b/>
                <w:bCs/>
                <w:sz w:val="18"/>
                <w:szCs w:val="18"/>
                <w:rtl/>
                <w:lang w:bidi="ar-LB"/>
              </w:rPr>
              <w:t xml:space="preserve"> ل</w:t>
            </w:r>
            <w:r>
              <w:rPr>
                <w:rFonts w:asciiTheme="majorBidi" w:hAnsiTheme="majorBidi" w:cstheme="majorBidi"/>
                <w:b/>
                <w:bCs/>
                <w:sz w:val="18"/>
                <w:szCs w:val="18"/>
                <w:rtl/>
                <w:lang w:bidi="ar-LB"/>
              </w:rPr>
              <w:t>خدمة ا</w:t>
            </w:r>
            <w:r w:rsidRPr="009B75B2">
              <w:rPr>
                <w:rFonts w:asciiTheme="majorBidi" w:hAnsiTheme="majorBidi" w:cstheme="majorBidi"/>
                <w:b/>
                <w:bCs/>
                <w:sz w:val="18"/>
                <w:szCs w:val="18"/>
                <w:rtl/>
                <w:lang w:bidi="ar-LB"/>
              </w:rPr>
              <w:t>لتبريد</w:t>
            </w:r>
            <w:r>
              <w:rPr>
                <w:rFonts w:asciiTheme="majorBidi" w:hAnsiTheme="majorBidi" w:cstheme="majorBidi"/>
                <w:b/>
                <w:bCs/>
                <w:sz w:val="18"/>
                <w:szCs w:val="18"/>
                <w:rtl/>
                <w:lang w:bidi="ar-LB"/>
              </w:rPr>
              <w:t xml:space="preserve"> وتكييف الهواء</w:t>
            </w:r>
          </w:p>
        </w:tc>
      </w:tr>
      <w:tr w:rsidR="007F454D" w:rsidRPr="00323F59" w14:paraId="4B5BA589"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637FE83" w14:textId="27183FE3" w:rsidR="007F454D" w:rsidRPr="00323F59" w:rsidRDefault="007F454D" w:rsidP="007F454D">
            <w:pPr>
              <w:widowControl w:val="0"/>
              <w:bidi/>
              <w:ind w:left="96"/>
              <w:jc w:val="left"/>
              <w:rPr>
                <w:sz w:val="18"/>
                <w:szCs w:val="18"/>
                <w:lang w:eastAsia="en-CA" w:bidi="ar-LB"/>
              </w:rPr>
            </w:pPr>
            <w:r>
              <w:rPr>
                <w:sz w:val="18"/>
                <w:szCs w:val="18"/>
                <w:rtl/>
                <w:lang w:eastAsia="en-CA" w:bidi="ar-LB"/>
              </w:rPr>
              <w:t>التبريد المنزلي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2BB6A3" w14:textId="6C45BFC6" w:rsidR="007F454D" w:rsidRPr="00323F59" w:rsidRDefault="007F454D" w:rsidP="007F454D">
            <w:pPr>
              <w:widowControl w:val="0"/>
              <w:bidi/>
              <w:jc w:val="left"/>
              <w:rPr>
                <w:sz w:val="18"/>
                <w:szCs w:val="18"/>
                <w:lang w:eastAsia="en-CA" w:bidi="ar-LB"/>
              </w:rPr>
            </w:pPr>
            <w:r w:rsidRPr="00323F59">
              <w:rPr>
                <w:sz w:val="18"/>
                <w:szCs w:val="18"/>
                <w:lang w:bidi="ar-LB"/>
              </w:rPr>
              <w:t xml:space="preserve"> 49,825 </w:t>
            </w:r>
          </w:p>
        </w:tc>
        <w:tc>
          <w:tcPr>
            <w:tcW w:w="367" w:type="pct"/>
            <w:tcBorders>
              <w:top w:val="single" w:sz="4" w:space="0" w:color="auto"/>
              <w:left w:val="nil"/>
              <w:bottom w:val="single" w:sz="4" w:space="0" w:color="auto"/>
              <w:right w:val="single" w:sz="4" w:space="0" w:color="auto"/>
            </w:tcBorders>
            <w:tcMar>
              <w:left w:w="43" w:type="dxa"/>
              <w:right w:w="43" w:type="dxa"/>
            </w:tcMar>
          </w:tcPr>
          <w:p w14:paraId="410A7D42" w14:textId="4FACCADC" w:rsidR="007F454D" w:rsidRPr="00323F59" w:rsidRDefault="007F454D" w:rsidP="007F454D">
            <w:pPr>
              <w:widowControl w:val="0"/>
              <w:bidi/>
              <w:jc w:val="left"/>
              <w:rPr>
                <w:sz w:val="18"/>
                <w:szCs w:val="18"/>
                <w:lang w:eastAsia="en-CA" w:bidi="ar-LB"/>
              </w:rPr>
            </w:pPr>
            <w:r w:rsidRPr="00323F59">
              <w:rPr>
                <w:sz w:val="18"/>
                <w:szCs w:val="18"/>
                <w:lang w:bidi="ar-LB"/>
              </w:rPr>
              <w:t xml:space="preserve">0.00   </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4A741223" w14:textId="20679192" w:rsidR="007F454D" w:rsidRPr="00323F59" w:rsidRDefault="007F454D" w:rsidP="007F454D">
            <w:pPr>
              <w:widowControl w:val="0"/>
              <w:bidi/>
              <w:jc w:val="left"/>
              <w:rPr>
                <w:sz w:val="18"/>
                <w:szCs w:val="18"/>
                <w:lang w:eastAsia="en-CA" w:bidi="ar-LB"/>
              </w:rPr>
            </w:pPr>
            <w:r w:rsidRPr="00323F59">
              <w:rPr>
                <w:sz w:val="18"/>
                <w:szCs w:val="18"/>
                <w:lang w:bidi="ar-LB"/>
              </w:rPr>
              <w:t xml:space="preserve">0.00   </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E8954A" w14:textId="31A3F87E" w:rsidR="007F454D" w:rsidRPr="00323F59" w:rsidRDefault="007F454D" w:rsidP="007F454D">
            <w:pPr>
              <w:widowControl w:val="0"/>
              <w:bidi/>
              <w:jc w:val="left"/>
              <w:rPr>
                <w:sz w:val="18"/>
                <w:szCs w:val="18"/>
                <w:lang w:eastAsia="en-CA" w:bidi="ar-LB"/>
              </w:rPr>
            </w:pPr>
            <w:r w:rsidRPr="00323F59">
              <w:rPr>
                <w:sz w:val="18"/>
                <w:szCs w:val="18"/>
                <w:lang w:bidi="ar-LB"/>
              </w:rPr>
              <w:t xml:space="preserve">0.00   </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B42A26" w14:textId="3B06A26C"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C1CDB8" w14:textId="612B5147" w:rsidR="007F454D" w:rsidRPr="00323F59" w:rsidRDefault="007F454D" w:rsidP="007F454D">
            <w:pPr>
              <w:widowControl w:val="0"/>
              <w:bidi/>
              <w:jc w:val="left"/>
              <w:rPr>
                <w:sz w:val="18"/>
                <w:szCs w:val="18"/>
                <w:lang w:eastAsia="en-CA" w:bidi="ar-LB"/>
              </w:rPr>
            </w:pPr>
            <w:r w:rsidRPr="00323F59">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59FDE47C" w14:textId="26A5FC86" w:rsidR="007F454D" w:rsidRPr="00323F59" w:rsidRDefault="007F454D" w:rsidP="007F454D">
            <w:pPr>
              <w:widowControl w:val="0"/>
              <w:bidi/>
              <w:jc w:val="left"/>
              <w:rPr>
                <w:sz w:val="18"/>
                <w:szCs w:val="18"/>
                <w:lang w:eastAsia="en-CA" w:bidi="ar-LB"/>
              </w:rPr>
            </w:pPr>
            <w:r w:rsidRPr="00323F59">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7C333E50" w14:textId="3B6C0FCE" w:rsidR="007F454D" w:rsidRPr="00323F59" w:rsidRDefault="007F454D" w:rsidP="007F454D">
            <w:pPr>
              <w:widowControl w:val="0"/>
              <w:bidi/>
              <w:jc w:val="left"/>
              <w:rPr>
                <w:sz w:val="18"/>
                <w:szCs w:val="18"/>
                <w:lang w:bidi="ar-LB"/>
              </w:rPr>
            </w:pPr>
            <w:r w:rsidRPr="00323F59">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EA7806" w14:textId="1931C747" w:rsidR="007F454D" w:rsidRPr="00323F59" w:rsidRDefault="007F454D" w:rsidP="007F454D">
            <w:pPr>
              <w:widowControl w:val="0"/>
              <w:bidi/>
              <w:jc w:val="left"/>
              <w:rPr>
                <w:sz w:val="18"/>
                <w:szCs w:val="18"/>
                <w:lang w:eastAsia="en-CA" w:bidi="ar-LB"/>
              </w:rPr>
            </w:pPr>
            <w:r w:rsidRPr="00323F59">
              <w:rPr>
                <w:sz w:val="18"/>
                <w:szCs w:val="18"/>
                <w:lang w:bidi="ar-LB"/>
              </w:rPr>
              <w:t xml:space="preserve"> 49,825 </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420B6CD9" w14:textId="6D6D20DA" w:rsidR="007F454D" w:rsidRPr="00323F59" w:rsidRDefault="007F454D" w:rsidP="007F454D">
            <w:pPr>
              <w:widowControl w:val="0"/>
              <w:bidi/>
              <w:jc w:val="left"/>
              <w:rPr>
                <w:sz w:val="18"/>
                <w:szCs w:val="18"/>
                <w:lang w:eastAsia="en-CA" w:bidi="ar-LB"/>
              </w:rPr>
            </w:pPr>
            <w:r w:rsidRPr="00323F59">
              <w:rPr>
                <w:sz w:val="18"/>
                <w:szCs w:val="18"/>
                <w:lang w:bidi="ar-LB"/>
              </w:rPr>
              <w:t>12.95</w:t>
            </w:r>
          </w:p>
        </w:tc>
      </w:tr>
      <w:tr w:rsidR="007F454D" w:rsidRPr="00323F59" w14:paraId="0B6E5CD6"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A27F411" w14:textId="07359AD1" w:rsidR="007F454D" w:rsidRPr="00323F59" w:rsidRDefault="007F454D" w:rsidP="007F454D">
            <w:pPr>
              <w:widowControl w:val="0"/>
              <w:bidi/>
              <w:ind w:left="96"/>
              <w:jc w:val="left"/>
              <w:rPr>
                <w:sz w:val="18"/>
                <w:szCs w:val="18"/>
                <w:lang w:eastAsia="en-CA" w:bidi="ar-LB"/>
              </w:rPr>
            </w:pPr>
            <w:r>
              <w:rPr>
                <w:sz w:val="18"/>
                <w:szCs w:val="18"/>
                <w:rtl/>
                <w:lang w:eastAsia="en-CA" w:bidi="ar-LB"/>
              </w:rPr>
              <w:t>التبريد التجاري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CB0E5C" w14:textId="1C7D6426" w:rsidR="007F454D" w:rsidRPr="00323F59" w:rsidRDefault="007F454D" w:rsidP="007F454D">
            <w:pPr>
              <w:widowControl w:val="0"/>
              <w:bidi/>
              <w:jc w:val="left"/>
              <w:rPr>
                <w:sz w:val="18"/>
                <w:szCs w:val="18"/>
                <w:lang w:eastAsia="en-CA" w:bidi="ar-LB"/>
              </w:rPr>
            </w:pPr>
            <w:r w:rsidRPr="00323F59">
              <w:rPr>
                <w:sz w:val="18"/>
                <w:szCs w:val="18"/>
                <w:lang w:bidi="ar-LB"/>
              </w:rPr>
              <w:t xml:space="preserve"> 7,250 </w:t>
            </w:r>
          </w:p>
        </w:tc>
        <w:tc>
          <w:tcPr>
            <w:tcW w:w="367" w:type="pct"/>
            <w:tcBorders>
              <w:top w:val="single" w:sz="4" w:space="0" w:color="auto"/>
              <w:left w:val="nil"/>
              <w:bottom w:val="single" w:sz="4" w:space="0" w:color="auto"/>
              <w:right w:val="single" w:sz="4" w:space="0" w:color="auto"/>
            </w:tcBorders>
            <w:tcMar>
              <w:left w:w="43" w:type="dxa"/>
              <w:right w:w="43" w:type="dxa"/>
            </w:tcMar>
          </w:tcPr>
          <w:p w14:paraId="0DF2C5A1" w14:textId="3D6FBE43" w:rsidR="007F454D" w:rsidRPr="00323F59" w:rsidRDefault="007F454D" w:rsidP="007F454D">
            <w:pPr>
              <w:widowControl w:val="0"/>
              <w:bidi/>
              <w:jc w:val="left"/>
              <w:rPr>
                <w:sz w:val="18"/>
                <w:szCs w:val="18"/>
                <w:lang w:eastAsia="en-CA" w:bidi="ar-LB"/>
              </w:rPr>
            </w:pPr>
            <w:r w:rsidRPr="00323F59">
              <w:rPr>
                <w:sz w:val="18"/>
                <w:szCs w:val="18"/>
                <w:lang w:bidi="ar-LB"/>
              </w:rPr>
              <w:t xml:space="preserve"> 64,315 </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35945BAD" w14:textId="562A9949" w:rsidR="007F454D" w:rsidRPr="00323F59" w:rsidRDefault="007F454D" w:rsidP="007F454D">
            <w:pPr>
              <w:widowControl w:val="0"/>
              <w:bidi/>
              <w:jc w:val="left"/>
              <w:rPr>
                <w:sz w:val="18"/>
                <w:szCs w:val="18"/>
                <w:lang w:eastAsia="en-CA" w:bidi="ar-LB"/>
              </w:rPr>
            </w:pPr>
            <w:r w:rsidRPr="00323F59">
              <w:rPr>
                <w:sz w:val="18"/>
                <w:szCs w:val="18"/>
                <w:lang w:bidi="ar-LB"/>
              </w:rPr>
              <w:t xml:space="preserve"> 0.00   </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8DB971" w14:textId="4063A415" w:rsidR="007F454D" w:rsidRPr="00323F59" w:rsidRDefault="007F454D" w:rsidP="007F454D">
            <w:pPr>
              <w:widowControl w:val="0"/>
              <w:bidi/>
              <w:jc w:val="left"/>
              <w:rPr>
                <w:sz w:val="18"/>
                <w:szCs w:val="18"/>
                <w:lang w:eastAsia="en-CA" w:bidi="ar-LB"/>
              </w:rPr>
            </w:pPr>
            <w:r w:rsidRPr="00323F59">
              <w:rPr>
                <w:sz w:val="18"/>
                <w:szCs w:val="18"/>
                <w:lang w:bidi="ar-LB"/>
              </w:rPr>
              <w:t xml:space="preserve"> 31,163 </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0FE35E" w14:textId="4A51B1AE" w:rsidR="007F454D" w:rsidRPr="00323F59" w:rsidRDefault="007F454D" w:rsidP="007F454D">
            <w:pPr>
              <w:widowControl w:val="0"/>
              <w:bidi/>
              <w:jc w:val="left"/>
              <w:rPr>
                <w:sz w:val="18"/>
                <w:szCs w:val="18"/>
                <w:lang w:eastAsia="en-CA" w:bidi="ar-LB"/>
              </w:rPr>
            </w:pPr>
            <w:r w:rsidRPr="00323F59">
              <w:rPr>
                <w:sz w:val="18"/>
                <w:szCs w:val="18"/>
                <w:lang w:eastAsia="en-CA" w:bidi="ar-LB"/>
              </w:rPr>
              <w:t>4,160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925349" w14:textId="774620FF"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1F91CB99" w14:textId="614FD54D"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367" w:type="pct"/>
            <w:tcBorders>
              <w:top w:val="single" w:sz="4" w:space="0" w:color="auto"/>
              <w:left w:val="single" w:sz="4" w:space="0" w:color="auto"/>
              <w:bottom w:val="single" w:sz="4" w:space="0" w:color="auto"/>
              <w:right w:val="single" w:sz="4" w:space="0" w:color="auto"/>
            </w:tcBorders>
          </w:tcPr>
          <w:p w14:paraId="373C6946" w14:textId="56A03A9A"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9F8137" w14:textId="621C6725" w:rsidR="007F454D" w:rsidRPr="00323F59" w:rsidRDefault="007F454D" w:rsidP="007F454D">
            <w:pPr>
              <w:widowControl w:val="0"/>
              <w:bidi/>
              <w:jc w:val="left"/>
              <w:rPr>
                <w:sz w:val="18"/>
                <w:szCs w:val="18"/>
                <w:lang w:eastAsia="en-CA" w:bidi="ar-LB"/>
              </w:rPr>
            </w:pPr>
            <w:r w:rsidRPr="00323F59">
              <w:rPr>
                <w:sz w:val="18"/>
                <w:szCs w:val="18"/>
                <w:lang w:bidi="ar-LB"/>
              </w:rPr>
              <w:t xml:space="preserve">106,888 </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392CEC34" w14:textId="0860A633" w:rsidR="007F454D" w:rsidRPr="00323F59" w:rsidRDefault="007F454D" w:rsidP="007F454D">
            <w:pPr>
              <w:widowControl w:val="0"/>
              <w:bidi/>
              <w:jc w:val="left"/>
              <w:rPr>
                <w:sz w:val="18"/>
                <w:szCs w:val="18"/>
                <w:lang w:eastAsia="en-CA" w:bidi="ar-LB"/>
              </w:rPr>
            </w:pPr>
            <w:r w:rsidRPr="00323F59">
              <w:rPr>
                <w:sz w:val="18"/>
                <w:szCs w:val="18"/>
                <w:lang w:bidi="ar-LB"/>
              </w:rPr>
              <w:t>27.78</w:t>
            </w:r>
          </w:p>
        </w:tc>
      </w:tr>
      <w:tr w:rsidR="007F454D" w:rsidRPr="00323F59" w14:paraId="0749B29A"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3EC3E55" w14:textId="251B9688" w:rsidR="007F454D" w:rsidRPr="00323F59" w:rsidRDefault="007F454D" w:rsidP="007F454D">
            <w:pPr>
              <w:widowControl w:val="0"/>
              <w:bidi/>
              <w:ind w:left="96"/>
              <w:jc w:val="left"/>
              <w:rPr>
                <w:sz w:val="18"/>
                <w:szCs w:val="18"/>
                <w:lang w:eastAsia="en-CA" w:bidi="ar-LB"/>
              </w:rPr>
            </w:pPr>
            <w:r>
              <w:rPr>
                <w:sz w:val="18"/>
                <w:szCs w:val="18"/>
                <w:rtl/>
                <w:lang w:eastAsia="en-CA" w:bidi="ar-LB"/>
              </w:rPr>
              <w:t>التبريد الصناعي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200C62" w14:textId="3D6497E2" w:rsidR="007F454D" w:rsidRPr="00323F59" w:rsidRDefault="007F454D" w:rsidP="007F454D">
            <w:pPr>
              <w:widowControl w:val="0"/>
              <w:bidi/>
              <w:jc w:val="left"/>
              <w:rPr>
                <w:sz w:val="18"/>
                <w:szCs w:val="18"/>
                <w:lang w:eastAsia="en-CA" w:bidi="ar-LB"/>
              </w:rPr>
            </w:pPr>
            <w:r w:rsidRPr="00323F59">
              <w:rPr>
                <w:sz w:val="18"/>
                <w:szCs w:val="18"/>
                <w:lang w:bidi="ar-LB"/>
              </w:rPr>
              <w:t xml:space="preserve"> 4,350 </w:t>
            </w:r>
          </w:p>
        </w:tc>
        <w:tc>
          <w:tcPr>
            <w:tcW w:w="367" w:type="pct"/>
            <w:tcBorders>
              <w:top w:val="single" w:sz="4" w:space="0" w:color="auto"/>
              <w:left w:val="nil"/>
              <w:bottom w:val="single" w:sz="4" w:space="0" w:color="auto"/>
              <w:right w:val="single" w:sz="4" w:space="0" w:color="auto"/>
            </w:tcBorders>
            <w:tcMar>
              <w:left w:w="43" w:type="dxa"/>
              <w:right w:w="43" w:type="dxa"/>
            </w:tcMar>
          </w:tcPr>
          <w:p w14:paraId="1D87ECB6" w14:textId="09B505A4" w:rsidR="007F454D" w:rsidRPr="00323F59" w:rsidRDefault="007F454D" w:rsidP="007F454D">
            <w:pPr>
              <w:widowControl w:val="0"/>
              <w:bidi/>
              <w:jc w:val="left"/>
              <w:rPr>
                <w:sz w:val="18"/>
                <w:szCs w:val="18"/>
                <w:lang w:eastAsia="en-CA" w:bidi="ar-LB"/>
              </w:rPr>
            </w:pPr>
            <w:r w:rsidRPr="00323F59">
              <w:rPr>
                <w:sz w:val="18"/>
                <w:szCs w:val="18"/>
                <w:lang w:bidi="ar-LB"/>
              </w:rPr>
              <w:t xml:space="preserve"> 23,020 </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0290C52F" w14:textId="00B04ED9" w:rsidR="007F454D" w:rsidRPr="00323F59" w:rsidRDefault="007F454D" w:rsidP="007F454D">
            <w:pPr>
              <w:widowControl w:val="0"/>
              <w:bidi/>
              <w:rPr>
                <w:sz w:val="18"/>
                <w:szCs w:val="18"/>
                <w:lang w:eastAsia="en-CA" w:bidi="ar-LB"/>
              </w:rPr>
            </w:pPr>
            <w:r w:rsidRPr="00323F59">
              <w:rPr>
                <w:sz w:val="18"/>
                <w:szCs w:val="18"/>
                <w:lang w:bidi="ar-LB"/>
              </w:rPr>
              <w:t xml:space="preserve"> 0.00   </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E93EFF" w14:textId="13A8EE9A" w:rsidR="007F454D" w:rsidRPr="00323F59" w:rsidRDefault="007F454D" w:rsidP="007F454D">
            <w:pPr>
              <w:widowControl w:val="0"/>
              <w:bidi/>
              <w:jc w:val="left"/>
              <w:rPr>
                <w:sz w:val="18"/>
                <w:szCs w:val="18"/>
                <w:lang w:eastAsia="en-CA" w:bidi="ar-LB"/>
              </w:rPr>
            </w:pPr>
            <w:r w:rsidRPr="00323F59">
              <w:rPr>
                <w:sz w:val="18"/>
                <w:szCs w:val="18"/>
                <w:lang w:bidi="ar-LB"/>
              </w:rPr>
              <w:t xml:space="preserve"> 957 </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22627A" w14:textId="01992375" w:rsidR="007F454D" w:rsidRPr="00323F59" w:rsidRDefault="007F454D" w:rsidP="007F454D">
            <w:pPr>
              <w:widowControl w:val="0"/>
              <w:bidi/>
              <w:jc w:val="left"/>
              <w:rPr>
                <w:sz w:val="18"/>
                <w:szCs w:val="18"/>
                <w:lang w:eastAsia="en-CA" w:bidi="ar-LB"/>
              </w:rPr>
            </w:pPr>
            <w:r w:rsidRPr="00323F59">
              <w:rPr>
                <w:sz w:val="18"/>
                <w:szCs w:val="18"/>
                <w:lang w:eastAsia="en-CA" w:bidi="ar-LB"/>
              </w:rPr>
              <w:t>30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28C8BC" w14:textId="5CF83064"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16A9D0D5" w14:textId="2515B9AF"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367" w:type="pct"/>
            <w:tcBorders>
              <w:top w:val="single" w:sz="4" w:space="0" w:color="auto"/>
              <w:left w:val="single" w:sz="4" w:space="0" w:color="auto"/>
              <w:bottom w:val="single" w:sz="4" w:space="0" w:color="auto"/>
              <w:right w:val="single" w:sz="4" w:space="0" w:color="auto"/>
            </w:tcBorders>
          </w:tcPr>
          <w:p w14:paraId="0BBD2AAA" w14:textId="7298E9A0"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1A6078" w14:textId="2AA3E0A9" w:rsidR="007F454D" w:rsidRPr="00323F59" w:rsidRDefault="007F454D" w:rsidP="007F454D">
            <w:pPr>
              <w:widowControl w:val="0"/>
              <w:bidi/>
              <w:jc w:val="left"/>
              <w:rPr>
                <w:sz w:val="18"/>
                <w:szCs w:val="18"/>
                <w:lang w:eastAsia="en-CA" w:bidi="ar-LB"/>
              </w:rPr>
            </w:pPr>
            <w:r w:rsidRPr="00323F59">
              <w:rPr>
                <w:sz w:val="18"/>
                <w:szCs w:val="18"/>
                <w:lang w:bidi="ar-LB"/>
              </w:rPr>
              <w:t xml:space="preserve"> 28,357 </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55F3DBF2" w14:textId="3603F2A1" w:rsidR="007F454D" w:rsidRPr="00323F59" w:rsidRDefault="007F454D" w:rsidP="007F454D">
            <w:pPr>
              <w:widowControl w:val="0"/>
              <w:bidi/>
              <w:jc w:val="left"/>
              <w:rPr>
                <w:sz w:val="18"/>
                <w:szCs w:val="18"/>
                <w:lang w:eastAsia="en-CA" w:bidi="ar-LB"/>
              </w:rPr>
            </w:pPr>
            <w:r w:rsidRPr="00323F59">
              <w:rPr>
                <w:sz w:val="18"/>
                <w:szCs w:val="18"/>
                <w:lang w:bidi="ar-LB"/>
              </w:rPr>
              <w:t>7.37</w:t>
            </w:r>
          </w:p>
        </w:tc>
      </w:tr>
      <w:tr w:rsidR="007F454D" w:rsidRPr="00323F59" w14:paraId="79681A95"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556FB3" w14:textId="4BB10155" w:rsidR="007F454D" w:rsidRPr="00323F59" w:rsidRDefault="007F454D" w:rsidP="007F454D">
            <w:pPr>
              <w:widowControl w:val="0"/>
              <w:bidi/>
              <w:ind w:left="96"/>
              <w:jc w:val="left"/>
              <w:rPr>
                <w:sz w:val="18"/>
                <w:szCs w:val="18"/>
                <w:lang w:eastAsia="en-CA" w:bidi="ar-LB"/>
              </w:rPr>
            </w:pPr>
            <w:r>
              <w:rPr>
                <w:sz w:val="18"/>
                <w:szCs w:val="18"/>
                <w:rtl/>
                <w:lang w:eastAsia="en-CA" w:bidi="ar-LB"/>
              </w:rPr>
              <w:t>تبريد النقل</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AF0E2" w14:textId="5572BBAB" w:rsidR="007F454D" w:rsidRPr="00323F59" w:rsidRDefault="007F454D" w:rsidP="007F454D">
            <w:pPr>
              <w:widowControl w:val="0"/>
              <w:bidi/>
              <w:jc w:val="left"/>
              <w:rPr>
                <w:sz w:val="18"/>
                <w:szCs w:val="18"/>
                <w:lang w:bidi="ar-LB"/>
              </w:rPr>
            </w:pPr>
            <w:r w:rsidRPr="00323F59">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79E7D32F" w14:textId="017B920E" w:rsidR="007F454D" w:rsidRPr="00323F59" w:rsidRDefault="007F454D" w:rsidP="007F454D">
            <w:pPr>
              <w:widowControl w:val="0"/>
              <w:bidi/>
              <w:jc w:val="left"/>
              <w:rPr>
                <w:sz w:val="18"/>
                <w:szCs w:val="18"/>
                <w:lang w:bidi="ar-LB"/>
              </w:rPr>
            </w:pPr>
            <w:r w:rsidRPr="00323F59">
              <w:rPr>
                <w:sz w:val="18"/>
                <w:szCs w:val="18"/>
                <w:lang w:bidi="ar-LB"/>
              </w:rPr>
              <w:t xml:space="preserve"> 5,726 </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4D9D9E0C" w14:textId="76211265" w:rsidR="007F454D" w:rsidRPr="00323F59" w:rsidRDefault="007F454D" w:rsidP="007F454D">
            <w:pPr>
              <w:widowControl w:val="0"/>
              <w:bidi/>
              <w:rPr>
                <w:sz w:val="18"/>
                <w:szCs w:val="18"/>
                <w:lang w:bidi="ar-LB"/>
              </w:rPr>
            </w:pPr>
            <w:r w:rsidRPr="00323F59">
              <w:rPr>
                <w:sz w:val="18"/>
                <w:szCs w:val="18"/>
                <w:lang w:bidi="ar-LB"/>
              </w:rPr>
              <w:t xml:space="preserve"> 0.00   </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C50275" w14:textId="37DD3426" w:rsidR="007F454D" w:rsidRPr="00323F59" w:rsidRDefault="007F454D" w:rsidP="007F454D">
            <w:pPr>
              <w:widowControl w:val="0"/>
              <w:bidi/>
              <w:jc w:val="left"/>
              <w:rPr>
                <w:sz w:val="18"/>
                <w:szCs w:val="18"/>
                <w:lang w:bidi="ar-LB"/>
              </w:rPr>
            </w:pPr>
            <w:r w:rsidRPr="00323F59">
              <w:rPr>
                <w:sz w:val="18"/>
                <w:szCs w:val="18"/>
                <w:lang w:bidi="ar-LB"/>
              </w:rPr>
              <w:t xml:space="preserve"> 0.00   </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FC2303" w14:textId="285F6C95" w:rsidR="007F454D" w:rsidRPr="00323F59" w:rsidRDefault="007F454D" w:rsidP="007F454D">
            <w:pPr>
              <w:widowControl w:val="0"/>
              <w:bidi/>
              <w:jc w:val="left"/>
              <w:rPr>
                <w:sz w:val="18"/>
                <w:szCs w:val="18"/>
                <w:lang w:bidi="ar-LB"/>
              </w:rPr>
            </w:pPr>
            <w:r w:rsidRPr="00323F59">
              <w:rPr>
                <w:sz w:val="18"/>
                <w:szCs w:val="18"/>
                <w:lang w:bidi="ar-LB"/>
              </w:rPr>
              <w:t>15</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D80221" w14:textId="66F37BEC" w:rsidR="007F454D" w:rsidRPr="00323F59" w:rsidRDefault="007F454D" w:rsidP="007F454D">
            <w:pPr>
              <w:widowControl w:val="0"/>
              <w:bidi/>
              <w:jc w:val="left"/>
              <w:rPr>
                <w:sz w:val="18"/>
                <w:szCs w:val="18"/>
                <w:lang w:bidi="ar-LB"/>
              </w:rPr>
            </w:pPr>
            <w:r w:rsidRPr="00323F59">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0AD6963D" w14:textId="02F042DE" w:rsidR="007F454D" w:rsidRPr="00323F59" w:rsidRDefault="007F454D" w:rsidP="007F454D">
            <w:pPr>
              <w:widowControl w:val="0"/>
              <w:bidi/>
              <w:jc w:val="left"/>
              <w:rPr>
                <w:sz w:val="18"/>
                <w:szCs w:val="18"/>
                <w:lang w:bidi="ar-LB"/>
              </w:rPr>
            </w:pPr>
            <w:r w:rsidRPr="00323F59">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654E6B5D" w14:textId="3A6E4D40" w:rsidR="007F454D" w:rsidRPr="00323F59" w:rsidRDefault="007F454D" w:rsidP="007F454D">
            <w:pPr>
              <w:widowControl w:val="0"/>
              <w:bidi/>
              <w:jc w:val="left"/>
              <w:rPr>
                <w:sz w:val="18"/>
                <w:szCs w:val="18"/>
                <w:lang w:bidi="ar-LB"/>
              </w:rPr>
            </w:pPr>
            <w:r w:rsidRPr="00323F59">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79BA63" w14:textId="06BC0533" w:rsidR="007F454D" w:rsidRPr="00323F59" w:rsidRDefault="007F454D" w:rsidP="007F454D">
            <w:pPr>
              <w:widowControl w:val="0"/>
              <w:bidi/>
              <w:jc w:val="left"/>
              <w:rPr>
                <w:sz w:val="18"/>
                <w:szCs w:val="18"/>
                <w:lang w:bidi="ar-LB"/>
              </w:rPr>
            </w:pPr>
            <w:r w:rsidRPr="00323F59">
              <w:rPr>
                <w:sz w:val="18"/>
                <w:szCs w:val="18"/>
                <w:lang w:bidi="ar-LB"/>
              </w:rPr>
              <w:t xml:space="preserve"> 5,741 </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34F01526" w14:textId="4A1CC52F" w:rsidR="007F454D" w:rsidRPr="00323F59" w:rsidRDefault="007F454D" w:rsidP="007F454D">
            <w:pPr>
              <w:widowControl w:val="0"/>
              <w:bidi/>
              <w:jc w:val="left"/>
              <w:rPr>
                <w:sz w:val="18"/>
                <w:szCs w:val="18"/>
                <w:lang w:bidi="ar-LB"/>
              </w:rPr>
            </w:pPr>
            <w:r w:rsidRPr="00323F59">
              <w:rPr>
                <w:sz w:val="18"/>
                <w:szCs w:val="18"/>
                <w:lang w:bidi="ar-LB"/>
              </w:rPr>
              <w:t>1.49</w:t>
            </w:r>
          </w:p>
        </w:tc>
      </w:tr>
      <w:tr w:rsidR="007F454D" w:rsidRPr="00323F59" w14:paraId="16E87C47"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966BBD9" w14:textId="189FE057" w:rsidR="007F454D" w:rsidRPr="00323F59" w:rsidRDefault="007F454D" w:rsidP="007F454D">
            <w:pPr>
              <w:widowControl w:val="0"/>
              <w:bidi/>
              <w:ind w:left="96"/>
              <w:jc w:val="left"/>
              <w:rPr>
                <w:sz w:val="18"/>
                <w:szCs w:val="18"/>
                <w:lang w:eastAsia="en-CA" w:bidi="ar-LB"/>
              </w:rPr>
            </w:pPr>
            <w:r>
              <w:rPr>
                <w:sz w:val="18"/>
                <w:szCs w:val="18"/>
                <w:rtl/>
                <w:lang w:eastAsia="en-CA" w:bidi="ar-LB"/>
              </w:rPr>
              <w:t>تكييف الهواء الثابت</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4161D5" w14:textId="4CE4F3B7" w:rsidR="007F454D" w:rsidRPr="00323F59" w:rsidRDefault="007F454D" w:rsidP="007F454D">
            <w:pPr>
              <w:widowControl w:val="0"/>
              <w:bidi/>
              <w:jc w:val="left"/>
              <w:rPr>
                <w:sz w:val="18"/>
                <w:szCs w:val="18"/>
                <w:lang w:eastAsia="en-CA" w:bidi="ar-LB"/>
              </w:rPr>
            </w:pPr>
            <w:r w:rsidRPr="00323F59">
              <w:rPr>
                <w:sz w:val="18"/>
                <w:szCs w:val="18"/>
                <w:lang w:bidi="ar-LB"/>
              </w:rPr>
              <w:t xml:space="preserve"> 1,450 </w:t>
            </w:r>
          </w:p>
        </w:tc>
        <w:tc>
          <w:tcPr>
            <w:tcW w:w="367" w:type="pct"/>
            <w:tcBorders>
              <w:top w:val="single" w:sz="4" w:space="0" w:color="auto"/>
              <w:left w:val="nil"/>
              <w:bottom w:val="single" w:sz="4" w:space="0" w:color="auto"/>
              <w:right w:val="single" w:sz="4" w:space="0" w:color="auto"/>
            </w:tcBorders>
            <w:tcMar>
              <w:left w:w="43" w:type="dxa"/>
              <w:right w:w="43" w:type="dxa"/>
            </w:tcMar>
          </w:tcPr>
          <w:p w14:paraId="3852CE5E" w14:textId="290E8007" w:rsidR="007F454D" w:rsidRPr="00323F59" w:rsidRDefault="007F454D" w:rsidP="007F454D">
            <w:pPr>
              <w:widowControl w:val="0"/>
              <w:bidi/>
              <w:jc w:val="left"/>
              <w:rPr>
                <w:sz w:val="18"/>
                <w:szCs w:val="18"/>
                <w:lang w:bidi="ar-LB"/>
              </w:rPr>
            </w:pPr>
            <w:r w:rsidRPr="00323F59">
              <w:rPr>
                <w:sz w:val="18"/>
                <w:szCs w:val="18"/>
                <w:lang w:bidi="ar-LB"/>
              </w:rPr>
              <w:t xml:space="preserve">0.00   </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5BC3C982" w14:textId="70458E3C" w:rsidR="007F454D" w:rsidRPr="00323F59" w:rsidRDefault="007F454D" w:rsidP="007F454D">
            <w:pPr>
              <w:widowControl w:val="0"/>
              <w:bidi/>
              <w:jc w:val="left"/>
              <w:rPr>
                <w:sz w:val="18"/>
                <w:szCs w:val="18"/>
                <w:lang w:eastAsia="en-CA" w:bidi="ar-LB"/>
              </w:rPr>
            </w:pPr>
            <w:r w:rsidRPr="00323F59">
              <w:rPr>
                <w:sz w:val="18"/>
                <w:szCs w:val="18"/>
                <w:lang w:bidi="ar-LB"/>
              </w:rPr>
              <w:t xml:space="preserve"> 84,296</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166682" w14:textId="28EE4D37" w:rsidR="007F454D" w:rsidRPr="00323F59" w:rsidRDefault="007F454D" w:rsidP="007F454D">
            <w:pPr>
              <w:widowControl w:val="0"/>
              <w:bidi/>
              <w:jc w:val="left"/>
              <w:rPr>
                <w:sz w:val="18"/>
                <w:szCs w:val="18"/>
                <w:lang w:eastAsia="en-CA" w:bidi="ar-LB"/>
              </w:rPr>
            </w:pPr>
            <w:r w:rsidRPr="00323F59">
              <w:rPr>
                <w:sz w:val="18"/>
                <w:szCs w:val="18"/>
                <w:lang w:bidi="ar-LB"/>
              </w:rPr>
              <w:t xml:space="preserve"> 0.00   </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673A61" w14:textId="12E936E0" w:rsidR="007F454D" w:rsidRPr="00323F59" w:rsidRDefault="007F454D" w:rsidP="007F454D">
            <w:pPr>
              <w:widowControl w:val="0"/>
              <w:bidi/>
              <w:jc w:val="left"/>
              <w:rPr>
                <w:sz w:val="18"/>
                <w:szCs w:val="18"/>
                <w:lang w:bidi="ar-LB"/>
              </w:rPr>
            </w:pPr>
            <w:r w:rsidRPr="00323F59">
              <w:rPr>
                <w:sz w:val="18"/>
                <w:szCs w:val="18"/>
                <w:lang w:bidi="ar-LB"/>
              </w:rPr>
              <w:t>4,484</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377B13" w14:textId="2C691033" w:rsidR="007F454D" w:rsidRPr="00323F59" w:rsidRDefault="007F454D" w:rsidP="007F454D">
            <w:pPr>
              <w:widowControl w:val="0"/>
              <w:bidi/>
              <w:jc w:val="left"/>
              <w:rPr>
                <w:sz w:val="18"/>
                <w:szCs w:val="18"/>
                <w:lang w:bidi="ar-LB"/>
              </w:rPr>
            </w:pPr>
            <w:r w:rsidRPr="00323F59">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7D79530D" w14:textId="5ACDA67C"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367" w:type="pct"/>
            <w:tcBorders>
              <w:top w:val="single" w:sz="4" w:space="0" w:color="auto"/>
              <w:left w:val="single" w:sz="4" w:space="0" w:color="auto"/>
              <w:bottom w:val="single" w:sz="4" w:space="0" w:color="auto"/>
              <w:right w:val="single" w:sz="4" w:space="0" w:color="auto"/>
            </w:tcBorders>
          </w:tcPr>
          <w:p w14:paraId="3274210B" w14:textId="1A0435DA"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247EA3" w14:textId="4E85074C" w:rsidR="007F454D" w:rsidRPr="00323F59" w:rsidRDefault="007F454D" w:rsidP="007F454D">
            <w:pPr>
              <w:widowControl w:val="0"/>
              <w:bidi/>
              <w:jc w:val="left"/>
              <w:rPr>
                <w:sz w:val="18"/>
                <w:szCs w:val="18"/>
                <w:lang w:eastAsia="en-CA" w:bidi="ar-LB"/>
              </w:rPr>
            </w:pPr>
            <w:r w:rsidRPr="00323F59">
              <w:rPr>
                <w:sz w:val="18"/>
                <w:szCs w:val="18"/>
                <w:lang w:bidi="ar-LB"/>
              </w:rPr>
              <w:t xml:space="preserve"> 90,230 </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0F1AEC50" w14:textId="21165B45" w:rsidR="007F454D" w:rsidRPr="00323F59" w:rsidRDefault="007F454D" w:rsidP="007F454D">
            <w:pPr>
              <w:widowControl w:val="0"/>
              <w:bidi/>
              <w:jc w:val="left"/>
              <w:rPr>
                <w:sz w:val="18"/>
                <w:szCs w:val="18"/>
                <w:lang w:eastAsia="en-CA" w:bidi="ar-LB"/>
              </w:rPr>
            </w:pPr>
            <w:r w:rsidRPr="00323F59">
              <w:rPr>
                <w:sz w:val="18"/>
                <w:szCs w:val="18"/>
                <w:lang w:bidi="ar-LB"/>
              </w:rPr>
              <w:t>23.47</w:t>
            </w:r>
          </w:p>
        </w:tc>
      </w:tr>
      <w:tr w:rsidR="007F454D" w:rsidRPr="00323F59" w14:paraId="16A1439E"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FF460A5" w14:textId="44FF4D8C" w:rsidR="007F454D" w:rsidRPr="00323F59" w:rsidRDefault="007F454D" w:rsidP="007F454D">
            <w:pPr>
              <w:widowControl w:val="0"/>
              <w:bidi/>
              <w:ind w:left="96"/>
              <w:jc w:val="left"/>
              <w:rPr>
                <w:sz w:val="18"/>
                <w:szCs w:val="18"/>
                <w:lang w:eastAsia="en-CA" w:bidi="ar-LB"/>
              </w:rPr>
            </w:pPr>
            <w:r>
              <w:rPr>
                <w:sz w:val="18"/>
                <w:szCs w:val="18"/>
                <w:rtl/>
                <w:lang w:eastAsia="en-CA" w:bidi="ar-LB"/>
              </w:rPr>
              <w:t>تكييف الهواء المتنقل</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2C8445" w14:textId="4372E4B9" w:rsidR="007F454D" w:rsidRPr="00323F59" w:rsidRDefault="007F454D" w:rsidP="007F454D">
            <w:pPr>
              <w:widowControl w:val="0"/>
              <w:bidi/>
              <w:jc w:val="left"/>
              <w:rPr>
                <w:sz w:val="18"/>
                <w:szCs w:val="18"/>
                <w:lang w:eastAsia="en-CA" w:bidi="ar-LB"/>
              </w:rPr>
            </w:pPr>
            <w:r w:rsidRPr="00323F59">
              <w:rPr>
                <w:sz w:val="18"/>
                <w:szCs w:val="18"/>
                <w:lang w:bidi="ar-LB"/>
              </w:rPr>
              <w:t xml:space="preserve"> 81,255 </w:t>
            </w:r>
          </w:p>
        </w:tc>
        <w:tc>
          <w:tcPr>
            <w:tcW w:w="367" w:type="pct"/>
            <w:tcBorders>
              <w:top w:val="single" w:sz="4" w:space="0" w:color="auto"/>
              <w:left w:val="nil"/>
              <w:bottom w:val="single" w:sz="4" w:space="0" w:color="auto"/>
              <w:right w:val="single" w:sz="4" w:space="0" w:color="auto"/>
            </w:tcBorders>
            <w:tcMar>
              <w:left w:w="43" w:type="dxa"/>
              <w:right w:w="43" w:type="dxa"/>
            </w:tcMar>
          </w:tcPr>
          <w:p w14:paraId="7FDAF4F3" w14:textId="60CE188C" w:rsidR="007F454D" w:rsidRPr="00323F59" w:rsidRDefault="007F454D" w:rsidP="007F454D">
            <w:pPr>
              <w:widowControl w:val="0"/>
              <w:bidi/>
              <w:jc w:val="left"/>
              <w:rPr>
                <w:sz w:val="18"/>
                <w:szCs w:val="18"/>
                <w:lang w:eastAsia="en-CA" w:bidi="ar-LB"/>
              </w:rPr>
            </w:pPr>
            <w:r w:rsidRPr="00323F59">
              <w:rPr>
                <w:sz w:val="18"/>
                <w:szCs w:val="18"/>
                <w:lang w:bidi="ar-LB"/>
              </w:rPr>
              <w:t xml:space="preserve"> 0.00   </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0DF3FCBA" w14:textId="12800681" w:rsidR="007F454D" w:rsidRPr="00323F59" w:rsidRDefault="007F454D" w:rsidP="007F454D">
            <w:pPr>
              <w:widowControl w:val="0"/>
              <w:bidi/>
              <w:jc w:val="left"/>
              <w:rPr>
                <w:sz w:val="18"/>
                <w:szCs w:val="18"/>
                <w:lang w:eastAsia="en-CA" w:bidi="ar-LB"/>
              </w:rPr>
            </w:pPr>
            <w:r w:rsidRPr="00323F59">
              <w:rPr>
                <w:sz w:val="18"/>
                <w:szCs w:val="18"/>
                <w:lang w:bidi="ar-LB"/>
              </w:rPr>
              <w:t xml:space="preserve"> 0.00   </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331527" w14:textId="3F99CE57" w:rsidR="007F454D" w:rsidRPr="00323F59" w:rsidRDefault="007F454D" w:rsidP="007F454D">
            <w:pPr>
              <w:widowControl w:val="0"/>
              <w:bidi/>
              <w:jc w:val="left"/>
              <w:rPr>
                <w:sz w:val="18"/>
                <w:szCs w:val="18"/>
                <w:lang w:eastAsia="en-CA" w:bidi="ar-LB"/>
              </w:rPr>
            </w:pPr>
            <w:r w:rsidRPr="00323F59">
              <w:rPr>
                <w:sz w:val="18"/>
                <w:szCs w:val="18"/>
                <w:lang w:bidi="ar-LB"/>
              </w:rPr>
              <w:t xml:space="preserve"> 0.00   </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BF721B" w14:textId="7BED469D"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892FBA" w14:textId="1844EC90" w:rsidR="007F454D" w:rsidRPr="00323F59" w:rsidRDefault="007F454D" w:rsidP="007F454D">
            <w:pPr>
              <w:widowControl w:val="0"/>
              <w:bidi/>
              <w:jc w:val="left"/>
              <w:rPr>
                <w:sz w:val="18"/>
                <w:szCs w:val="18"/>
                <w:lang w:bidi="ar-LB"/>
              </w:rPr>
            </w:pPr>
            <w:r w:rsidRPr="00323F59">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2EF8DC12" w14:textId="14D227E8"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367" w:type="pct"/>
            <w:tcBorders>
              <w:top w:val="single" w:sz="4" w:space="0" w:color="auto"/>
              <w:left w:val="single" w:sz="4" w:space="0" w:color="auto"/>
              <w:bottom w:val="single" w:sz="4" w:space="0" w:color="auto"/>
              <w:right w:val="single" w:sz="4" w:space="0" w:color="auto"/>
            </w:tcBorders>
          </w:tcPr>
          <w:p w14:paraId="1C1F6ECA" w14:textId="21958A5D" w:rsidR="007F454D" w:rsidRPr="00323F59" w:rsidRDefault="007F454D" w:rsidP="007F454D">
            <w:pPr>
              <w:widowControl w:val="0"/>
              <w:bidi/>
              <w:jc w:val="left"/>
              <w:rPr>
                <w:sz w:val="18"/>
                <w:szCs w:val="18"/>
                <w:lang w:eastAsia="en-CA" w:bidi="ar-LB"/>
              </w:rPr>
            </w:pPr>
            <w:r w:rsidRPr="00323F59">
              <w:rPr>
                <w:sz w:val="18"/>
                <w:szCs w:val="18"/>
                <w:lang w:eastAsia="en-CA"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A0376" w14:textId="266EE86A" w:rsidR="007F454D" w:rsidRPr="00323F59" w:rsidRDefault="007F454D" w:rsidP="007F454D">
            <w:pPr>
              <w:widowControl w:val="0"/>
              <w:bidi/>
              <w:jc w:val="left"/>
              <w:rPr>
                <w:sz w:val="18"/>
                <w:szCs w:val="18"/>
                <w:lang w:eastAsia="en-CA" w:bidi="ar-LB"/>
              </w:rPr>
            </w:pPr>
            <w:r w:rsidRPr="00323F59">
              <w:rPr>
                <w:sz w:val="18"/>
                <w:szCs w:val="18"/>
                <w:lang w:bidi="ar-LB"/>
              </w:rPr>
              <w:t xml:space="preserve"> 81,255 </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3893BC08" w14:textId="5C7022CB" w:rsidR="007F454D" w:rsidRPr="00323F59" w:rsidRDefault="007F454D" w:rsidP="007F454D">
            <w:pPr>
              <w:widowControl w:val="0"/>
              <w:bidi/>
              <w:jc w:val="left"/>
              <w:rPr>
                <w:sz w:val="18"/>
                <w:szCs w:val="18"/>
                <w:lang w:eastAsia="en-CA" w:bidi="ar-LB"/>
              </w:rPr>
            </w:pPr>
            <w:r w:rsidRPr="00323F59">
              <w:rPr>
                <w:sz w:val="18"/>
                <w:szCs w:val="18"/>
                <w:lang w:bidi="ar-LB"/>
              </w:rPr>
              <w:t>21.14</w:t>
            </w:r>
          </w:p>
        </w:tc>
      </w:tr>
      <w:tr w:rsidR="007F454D" w:rsidRPr="00323F59" w14:paraId="3A57F34A"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3ABCD87" w14:textId="1994A26A" w:rsidR="007F454D" w:rsidRPr="00323F59" w:rsidRDefault="007F454D" w:rsidP="007F454D">
            <w:pPr>
              <w:widowControl w:val="0"/>
              <w:bidi/>
              <w:ind w:left="96" w:right="84"/>
              <w:jc w:val="left"/>
              <w:rPr>
                <w:i/>
                <w:iCs/>
                <w:sz w:val="18"/>
                <w:szCs w:val="18"/>
                <w:lang w:eastAsia="en-CA" w:bidi="ar-LB"/>
              </w:rPr>
            </w:pPr>
            <w:r>
              <w:rPr>
                <w:i/>
                <w:iCs/>
                <w:sz w:val="18"/>
                <w:szCs w:val="18"/>
                <w:rtl/>
                <w:lang w:eastAsia="en-CA" w:bidi="ar-LB"/>
              </w:rPr>
              <w:t>المجموع الفرعي للخدمة</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F898AC" w14:textId="21733CBC" w:rsidR="007F454D" w:rsidRPr="00323F59" w:rsidRDefault="007F454D" w:rsidP="007F454D">
            <w:pPr>
              <w:widowControl w:val="0"/>
              <w:bidi/>
              <w:jc w:val="left"/>
              <w:rPr>
                <w:i/>
                <w:iCs/>
                <w:sz w:val="18"/>
                <w:szCs w:val="18"/>
                <w:lang w:bidi="ar-LB"/>
              </w:rPr>
            </w:pPr>
            <w:r w:rsidRPr="00323F59">
              <w:rPr>
                <w:i/>
                <w:iCs/>
                <w:sz w:val="18"/>
                <w:szCs w:val="18"/>
                <w:lang w:bidi="ar-LB"/>
              </w:rPr>
              <w:t xml:space="preserve"> 144,130 </w:t>
            </w:r>
          </w:p>
        </w:tc>
        <w:tc>
          <w:tcPr>
            <w:tcW w:w="367" w:type="pct"/>
            <w:tcBorders>
              <w:top w:val="single" w:sz="4" w:space="0" w:color="auto"/>
              <w:left w:val="nil"/>
              <w:bottom w:val="single" w:sz="4" w:space="0" w:color="auto"/>
              <w:right w:val="single" w:sz="4" w:space="0" w:color="auto"/>
            </w:tcBorders>
            <w:tcMar>
              <w:left w:w="43" w:type="dxa"/>
              <w:right w:w="43" w:type="dxa"/>
            </w:tcMar>
          </w:tcPr>
          <w:p w14:paraId="4C05D626" w14:textId="2A1F2056" w:rsidR="007F454D" w:rsidRPr="00323F59" w:rsidRDefault="007F454D" w:rsidP="007F454D">
            <w:pPr>
              <w:widowControl w:val="0"/>
              <w:bidi/>
              <w:jc w:val="left"/>
              <w:rPr>
                <w:i/>
                <w:iCs/>
                <w:sz w:val="18"/>
                <w:szCs w:val="18"/>
                <w:lang w:bidi="ar-LB"/>
              </w:rPr>
            </w:pPr>
            <w:r w:rsidRPr="00323F59">
              <w:rPr>
                <w:i/>
                <w:iCs/>
                <w:sz w:val="18"/>
                <w:szCs w:val="18"/>
                <w:lang w:bidi="ar-LB"/>
              </w:rPr>
              <w:t xml:space="preserve"> 93,061 </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16F55D94" w14:textId="322044F5" w:rsidR="007F454D" w:rsidRPr="00323F59" w:rsidRDefault="007F454D" w:rsidP="007F454D">
            <w:pPr>
              <w:widowControl w:val="0"/>
              <w:bidi/>
              <w:jc w:val="left"/>
              <w:rPr>
                <w:i/>
                <w:iCs/>
                <w:sz w:val="18"/>
                <w:szCs w:val="18"/>
                <w:lang w:bidi="ar-LB"/>
              </w:rPr>
            </w:pPr>
            <w:r w:rsidRPr="00323F59">
              <w:rPr>
                <w:i/>
                <w:iCs/>
                <w:sz w:val="18"/>
                <w:szCs w:val="18"/>
                <w:lang w:bidi="ar-LB"/>
              </w:rPr>
              <w:t xml:space="preserve"> 84,296</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13AE36" w14:textId="40432DB6" w:rsidR="007F454D" w:rsidRPr="00323F59" w:rsidRDefault="007F454D" w:rsidP="007F454D">
            <w:pPr>
              <w:widowControl w:val="0"/>
              <w:bidi/>
              <w:jc w:val="left"/>
              <w:rPr>
                <w:i/>
                <w:iCs/>
                <w:sz w:val="18"/>
                <w:szCs w:val="18"/>
                <w:lang w:bidi="ar-LB"/>
              </w:rPr>
            </w:pPr>
            <w:r w:rsidRPr="00323F59">
              <w:rPr>
                <w:i/>
                <w:iCs/>
                <w:sz w:val="18"/>
                <w:szCs w:val="18"/>
                <w:lang w:bidi="ar-LB"/>
              </w:rPr>
              <w:t xml:space="preserve"> 32,120 </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0F3758" w14:textId="0CFA24D1" w:rsidR="007F454D" w:rsidRPr="00323F59" w:rsidRDefault="007F454D" w:rsidP="007F454D">
            <w:pPr>
              <w:widowControl w:val="0"/>
              <w:bidi/>
              <w:jc w:val="left"/>
              <w:rPr>
                <w:i/>
                <w:iCs/>
                <w:sz w:val="18"/>
                <w:szCs w:val="18"/>
                <w:lang w:bidi="ar-LB"/>
              </w:rPr>
            </w:pPr>
            <w:r w:rsidRPr="00323F59">
              <w:rPr>
                <w:i/>
                <w:iCs/>
                <w:sz w:val="18"/>
                <w:szCs w:val="18"/>
                <w:lang w:bidi="ar-LB"/>
              </w:rPr>
              <w:t>8,689</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CAE9C2" w14:textId="3E4AB9A3" w:rsidR="007F454D" w:rsidRPr="00323F59" w:rsidRDefault="007F454D" w:rsidP="007F454D">
            <w:pPr>
              <w:widowControl w:val="0"/>
              <w:bidi/>
              <w:jc w:val="left"/>
              <w:rPr>
                <w:i/>
                <w:iCs/>
                <w:sz w:val="18"/>
                <w:szCs w:val="18"/>
                <w:lang w:bidi="ar-LB"/>
              </w:rPr>
            </w:pPr>
            <w:r w:rsidRPr="00323F59">
              <w:rPr>
                <w:i/>
                <w:iCs/>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7176998E" w14:textId="1C74DEF7" w:rsidR="007F454D" w:rsidRPr="00323F59" w:rsidRDefault="007F454D" w:rsidP="007F454D">
            <w:pPr>
              <w:widowControl w:val="0"/>
              <w:bidi/>
              <w:jc w:val="left"/>
              <w:rPr>
                <w:i/>
                <w:iCs/>
                <w:sz w:val="18"/>
                <w:szCs w:val="18"/>
                <w:lang w:bidi="ar-LB"/>
              </w:rPr>
            </w:pPr>
            <w:r w:rsidRPr="00323F59">
              <w:rPr>
                <w:i/>
                <w:iCs/>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6DEDD3DF" w14:textId="203E3D2F" w:rsidR="007F454D" w:rsidRPr="00323F59" w:rsidRDefault="007F454D" w:rsidP="007F454D">
            <w:pPr>
              <w:widowControl w:val="0"/>
              <w:bidi/>
              <w:jc w:val="left"/>
              <w:rPr>
                <w:i/>
                <w:iCs/>
                <w:sz w:val="18"/>
                <w:szCs w:val="18"/>
                <w:lang w:bidi="ar-LB"/>
              </w:rPr>
            </w:pPr>
            <w:r w:rsidRPr="00323F59">
              <w:rPr>
                <w:i/>
                <w:iCs/>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E5F271" w14:textId="2AAD2CC1" w:rsidR="007F454D" w:rsidRPr="00323F59" w:rsidRDefault="007F454D" w:rsidP="007F454D">
            <w:pPr>
              <w:widowControl w:val="0"/>
              <w:bidi/>
              <w:jc w:val="left"/>
              <w:rPr>
                <w:i/>
                <w:iCs/>
                <w:sz w:val="18"/>
                <w:szCs w:val="18"/>
                <w:lang w:bidi="ar-LB"/>
              </w:rPr>
            </w:pPr>
            <w:r w:rsidRPr="00323F59">
              <w:rPr>
                <w:i/>
                <w:iCs/>
                <w:sz w:val="18"/>
                <w:szCs w:val="18"/>
                <w:lang w:bidi="ar-LB"/>
              </w:rPr>
              <w:t>362,296</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92D090" w14:textId="77777777" w:rsidR="007F454D" w:rsidRPr="00323F59" w:rsidRDefault="007F454D" w:rsidP="007F454D">
            <w:pPr>
              <w:widowControl w:val="0"/>
              <w:bidi/>
              <w:jc w:val="left"/>
              <w:rPr>
                <w:i/>
                <w:iCs/>
                <w:sz w:val="18"/>
                <w:szCs w:val="18"/>
                <w:lang w:bidi="ar-LB"/>
              </w:rPr>
            </w:pPr>
          </w:p>
        </w:tc>
      </w:tr>
      <w:tr w:rsidR="007F454D" w:rsidRPr="0013440F" w14:paraId="2AEAF89F"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1D2297" w14:textId="08B283FC" w:rsidR="007F454D" w:rsidRPr="00323F59" w:rsidRDefault="007F454D" w:rsidP="007F454D">
            <w:pPr>
              <w:widowControl w:val="0"/>
              <w:bidi/>
              <w:ind w:left="96" w:right="84"/>
              <w:jc w:val="left"/>
              <w:rPr>
                <w:b/>
                <w:bCs/>
                <w:sz w:val="18"/>
                <w:szCs w:val="18"/>
                <w:lang w:eastAsia="en-CA" w:bidi="ar-LB"/>
              </w:rPr>
            </w:pPr>
            <w:r>
              <w:rPr>
                <w:b/>
                <w:bCs/>
                <w:sz w:val="18"/>
                <w:szCs w:val="18"/>
                <w:rtl/>
                <w:lang w:eastAsia="en-CA" w:bidi="ar-LB"/>
              </w:rPr>
              <w:t>التركيب والتجميع المحلي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C4EA5A" w14:textId="5746F667" w:rsidR="007F454D" w:rsidRPr="00AC420A" w:rsidRDefault="007F454D" w:rsidP="007F454D">
            <w:pPr>
              <w:widowControl w:val="0"/>
              <w:bidi/>
              <w:jc w:val="left"/>
              <w:rPr>
                <w:b/>
                <w:bCs/>
                <w:i/>
                <w:iCs/>
                <w:sz w:val="18"/>
                <w:szCs w:val="18"/>
                <w:rtl/>
                <w:lang w:val="en-US" w:bidi="ar-LB"/>
              </w:rPr>
            </w:pPr>
            <w:r w:rsidRPr="00323F59">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285F3CF6" w14:textId="1FD82EFD" w:rsidR="007F454D" w:rsidRPr="00323F59" w:rsidRDefault="007F454D" w:rsidP="007F454D">
            <w:pPr>
              <w:widowControl w:val="0"/>
              <w:bidi/>
              <w:jc w:val="left"/>
              <w:rPr>
                <w:b/>
                <w:bCs/>
                <w:i/>
                <w:iCs/>
                <w:sz w:val="18"/>
                <w:szCs w:val="18"/>
                <w:lang w:bidi="ar-LB"/>
              </w:rPr>
            </w:pPr>
            <w:r w:rsidRPr="00323F59">
              <w:rPr>
                <w:sz w:val="18"/>
                <w:szCs w:val="18"/>
                <w:lang w:bidi="ar-LB"/>
              </w:rPr>
              <w:t xml:space="preserve"> 16,080 </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68B28108" w14:textId="70BD5DC0" w:rsidR="007F454D" w:rsidRPr="00323F59" w:rsidRDefault="007F454D" w:rsidP="007F454D">
            <w:pPr>
              <w:widowControl w:val="0"/>
              <w:bidi/>
              <w:jc w:val="left"/>
              <w:rPr>
                <w:b/>
                <w:bCs/>
                <w:i/>
                <w:iCs/>
                <w:sz w:val="18"/>
                <w:szCs w:val="18"/>
                <w:lang w:bidi="ar-LB"/>
              </w:rPr>
            </w:pPr>
            <w:r w:rsidRPr="00323F59">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0CFDAE" w14:textId="5E66A141" w:rsidR="007F454D" w:rsidRPr="00323F59" w:rsidRDefault="007F454D" w:rsidP="007F454D">
            <w:pPr>
              <w:widowControl w:val="0"/>
              <w:bidi/>
              <w:jc w:val="left"/>
              <w:rPr>
                <w:sz w:val="18"/>
                <w:szCs w:val="18"/>
                <w:lang w:bidi="ar-LB"/>
              </w:rPr>
            </w:pPr>
            <w:r w:rsidRPr="00323F59">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CB3A8" w14:textId="4FD8102E" w:rsidR="007F454D" w:rsidRPr="00323F59" w:rsidRDefault="007F454D" w:rsidP="007F454D">
            <w:pPr>
              <w:widowControl w:val="0"/>
              <w:bidi/>
              <w:jc w:val="left"/>
              <w:rPr>
                <w:sz w:val="18"/>
                <w:szCs w:val="18"/>
                <w:lang w:bidi="ar-LB"/>
              </w:rPr>
            </w:pPr>
            <w:r w:rsidRPr="00323F59">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351DC2" w14:textId="07B3BDD5" w:rsidR="007F454D" w:rsidRPr="00323F59" w:rsidRDefault="007F454D" w:rsidP="007F454D">
            <w:pPr>
              <w:widowControl w:val="0"/>
              <w:bidi/>
              <w:jc w:val="left"/>
              <w:rPr>
                <w:b/>
                <w:bCs/>
                <w:i/>
                <w:iCs/>
                <w:sz w:val="18"/>
                <w:szCs w:val="18"/>
                <w:lang w:bidi="ar-LB"/>
              </w:rPr>
            </w:pPr>
            <w:r w:rsidRPr="00323F59">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25C35A45" w14:textId="5CBE7FE0" w:rsidR="007F454D" w:rsidRPr="00323F59" w:rsidRDefault="007F454D" w:rsidP="007F454D">
            <w:pPr>
              <w:widowControl w:val="0"/>
              <w:bidi/>
              <w:jc w:val="left"/>
              <w:rPr>
                <w:b/>
                <w:bCs/>
                <w:i/>
                <w:iCs/>
                <w:sz w:val="18"/>
                <w:szCs w:val="18"/>
                <w:lang w:bidi="ar-LB"/>
              </w:rPr>
            </w:pPr>
            <w:r w:rsidRPr="00323F59">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526AC4C9" w14:textId="15878163" w:rsidR="007F454D" w:rsidRPr="00323F59" w:rsidRDefault="007F454D" w:rsidP="007F454D">
            <w:pPr>
              <w:widowControl w:val="0"/>
              <w:bidi/>
              <w:jc w:val="left"/>
              <w:rPr>
                <w:sz w:val="18"/>
                <w:szCs w:val="18"/>
                <w:lang w:bidi="ar-LB"/>
              </w:rPr>
            </w:pPr>
            <w:r w:rsidRPr="00323F59">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0C23F1" w14:textId="3DA2515E" w:rsidR="007F454D" w:rsidRPr="00323F59" w:rsidRDefault="007F454D" w:rsidP="007F454D">
            <w:pPr>
              <w:widowControl w:val="0"/>
              <w:bidi/>
              <w:jc w:val="left"/>
              <w:rPr>
                <w:b/>
                <w:bCs/>
                <w:i/>
                <w:iCs/>
                <w:sz w:val="18"/>
                <w:szCs w:val="18"/>
                <w:lang w:bidi="ar-LB"/>
              </w:rPr>
            </w:pPr>
            <w:r w:rsidRPr="00323F59">
              <w:rPr>
                <w:sz w:val="18"/>
                <w:szCs w:val="18"/>
                <w:lang w:bidi="ar-LB"/>
              </w:rPr>
              <w:t>16,080</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1DCBB4FC" w14:textId="1A6CA1D6" w:rsidR="007F454D" w:rsidRPr="0013440F" w:rsidRDefault="007F454D" w:rsidP="007F454D">
            <w:pPr>
              <w:widowControl w:val="0"/>
              <w:bidi/>
              <w:jc w:val="left"/>
              <w:rPr>
                <w:b/>
                <w:bCs/>
                <w:i/>
                <w:iCs/>
                <w:sz w:val="18"/>
                <w:szCs w:val="18"/>
                <w:lang w:bidi="ar-LB"/>
              </w:rPr>
            </w:pPr>
            <w:r w:rsidRPr="00323F59">
              <w:rPr>
                <w:sz w:val="18"/>
                <w:szCs w:val="18"/>
                <w:lang w:bidi="ar-LB"/>
              </w:rPr>
              <w:t>4.18</w:t>
            </w:r>
          </w:p>
        </w:tc>
      </w:tr>
      <w:tr w:rsidR="002B24DA" w:rsidRPr="00A00DCA" w14:paraId="1A0D5566" w14:textId="77777777" w:rsidTr="006C0EFF">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1350B3C5" w14:textId="7BEF284F" w:rsidR="002B24DA" w:rsidRPr="001000A2" w:rsidRDefault="002B24DA" w:rsidP="002B24DA">
            <w:pPr>
              <w:keepNext/>
              <w:bidi/>
              <w:jc w:val="left"/>
              <w:rPr>
                <w:i/>
                <w:iCs/>
                <w:sz w:val="18"/>
                <w:szCs w:val="18"/>
                <w:lang w:bidi="ar-LB"/>
              </w:rPr>
            </w:pPr>
            <w:r>
              <w:rPr>
                <w:i/>
                <w:iCs/>
                <w:sz w:val="18"/>
                <w:szCs w:val="18"/>
                <w:rtl/>
                <w:lang w:bidi="ar-LB"/>
              </w:rPr>
              <w:lastRenderedPageBreak/>
              <w:t>القطاعات الفرعية الأخرى</w:t>
            </w:r>
          </w:p>
        </w:tc>
      </w:tr>
      <w:tr w:rsidR="007F454D" w:rsidRPr="00A00DCA" w14:paraId="448B65DA"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C91F2D0" w14:textId="0482AC82" w:rsidR="007F454D" w:rsidRPr="00A00DCA" w:rsidRDefault="007F454D" w:rsidP="007F454D">
            <w:pPr>
              <w:keepNext/>
              <w:bidi/>
              <w:ind w:left="96" w:right="84"/>
              <w:jc w:val="left"/>
              <w:rPr>
                <w:sz w:val="18"/>
                <w:szCs w:val="18"/>
                <w:lang w:eastAsia="en-CA" w:bidi="ar-LB"/>
              </w:rPr>
            </w:pPr>
            <w:r>
              <w:rPr>
                <w:b/>
                <w:bCs/>
                <w:sz w:val="18"/>
                <w:szCs w:val="18"/>
                <w:rtl/>
                <w:lang w:eastAsia="en-CA" w:bidi="ar-LB"/>
              </w:rPr>
              <w:t xml:space="preserve">رغاوى </w:t>
            </w:r>
            <w:r w:rsidR="00B92D21">
              <w:rPr>
                <w:b/>
                <w:bCs/>
                <w:sz w:val="18"/>
                <w:szCs w:val="18"/>
                <w:rtl/>
                <w:lang w:eastAsia="en-CA" w:bidi="ar-LB"/>
              </w:rPr>
              <w:t>البوليوريتان</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1CD759" w14:textId="5D621272" w:rsidR="007F454D" w:rsidRPr="00A00DCA" w:rsidRDefault="007F454D" w:rsidP="007F454D">
            <w:pPr>
              <w:keepNext/>
              <w:bidi/>
              <w:jc w:val="left"/>
              <w:rPr>
                <w:sz w:val="18"/>
                <w:szCs w:val="18"/>
                <w:lang w:bidi="ar-LB"/>
              </w:rPr>
            </w:pPr>
            <w:r w:rsidRPr="0013440F">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2B7E5D9B" w14:textId="0DC04408" w:rsidR="007F454D" w:rsidRPr="00A00DCA" w:rsidRDefault="007F454D" w:rsidP="007F454D">
            <w:pPr>
              <w:keepNext/>
              <w:bidi/>
              <w:jc w:val="left"/>
              <w:rPr>
                <w:sz w:val="18"/>
                <w:szCs w:val="18"/>
                <w:lang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29D9C8D8" w14:textId="78280246" w:rsidR="007F454D" w:rsidRPr="00A00DCA" w:rsidRDefault="007F454D" w:rsidP="007F454D">
            <w:pPr>
              <w:keepNext/>
              <w:bidi/>
              <w:jc w:val="left"/>
              <w:rPr>
                <w:sz w:val="18"/>
                <w:szCs w:val="18"/>
                <w:lang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FACF87" w14:textId="4AF47811" w:rsidR="007F454D" w:rsidRPr="00A00DCA" w:rsidRDefault="007F454D" w:rsidP="007F454D">
            <w:pPr>
              <w:keepNext/>
              <w:bidi/>
              <w:jc w:val="left"/>
              <w:rPr>
                <w:sz w:val="18"/>
                <w:szCs w:val="18"/>
                <w:lang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F82558" w14:textId="19FCF27A" w:rsidR="007F454D" w:rsidRPr="00A00DCA" w:rsidRDefault="007F454D" w:rsidP="007F454D">
            <w:pPr>
              <w:keepNext/>
              <w:bidi/>
              <w:jc w:val="left"/>
              <w:rPr>
                <w:sz w:val="18"/>
                <w:szCs w:val="18"/>
                <w:lang w:bidi="ar-LB"/>
              </w:rPr>
            </w:pPr>
            <w:r w:rsidRPr="0013440F">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BD5664" w14:textId="45FD91BC" w:rsidR="007F454D" w:rsidRPr="00A00DCA" w:rsidRDefault="007F454D" w:rsidP="007F454D">
            <w:pPr>
              <w:keepNext/>
              <w:bidi/>
              <w:jc w:val="left"/>
              <w:rPr>
                <w:sz w:val="18"/>
                <w:szCs w:val="18"/>
                <w:lang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36A827B9" w14:textId="664BFF88" w:rsidR="007F454D" w:rsidRPr="00A00DCA" w:rsidRDefault="007F454D" w:rsidP="007F454D">
            <w:pPr>
              <w:keepNext/>
              <w:bidi/>
              <w:jc w:val="left"/>
              <w:rPr>
                <w:sz w:val="18"/>
                <w:szCs w:val="18"/>
                <w:lang w:bidi="ar-LB"/>
              </w:rPr>
            </w:pPr>
            <w:r w:rsidRPr="0013440F">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6C08C589" w14:textId="17315683" w:rsidR="007F454D" w:rsidRPr="00A00DCA" w:rsidRDefault="007F454D" w:rsidP="007F454D">
            <w:pPr>
              <w:keepNext/>
              <w:bidi/>
              <w:jc w:val="left"/>
              <w:rPr>
                <w:sz w:val="18"/>
                <w:szCs w:val="18"/>
                <w:lang w:bidi="ar-LB"/>
              </w:rPr>
            </w:pPr>
            <w:r>
              <w:rPr>
                <w:sz w:val="18"/>
                <w:szCs w:val="18"/>
                <w:lang w:bidi="ar-LB"/>
              </w:rPr>
              <w:t>320</w:t>
            </w:r>
            <w:r w:rsidRPr="0013440F">
              <w:rPr>
                <w:sz w:val="18"/>
                <w:szCs w:val="18"/>
                <w:lang w:bidi="ar-LB"/>
              </w:rPr>
              <w:t>.00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8F171A" w14:textId="110B094E" w:rsidR="007F454D" w:rsidRPr="00A00DCA" w:rsidRDefault="007F454D" w:rsidP="007F454D">
            <w:pPr>
              <w:keepNext/>
              <w:bidi/>
              <w:jc w:val="left"/>
              <w:rPr>
                <w:sz w:val="18"/>
                <w:szCs w:val="18"/>
                <w:lang w:bidi="ar-LB"/>
              </w:rPr>
            </w:pPr>
            <w:r>
              <w:rPr>
                <w:sz w:val="18"/>
                <w:szCs w:val="18"/>
                <w:lang w:bidi="ar-LB"/>
              </w:rPr>
              <w:t>32</w:t>
            </w:r>
            <w:r w:rsidRPr="0013440F">
              <w:rPr>
                <w:sz w:val="18"/>
                <w:szCs w:val="18"/>
                <w:lang w:bidi="ar-LB"/>
              </w:rPr>
              <w:t>0.00</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3775FD83" w14:textId="50A71E1F" w:rsidR="007F454D" w:rsidRPr="00A00DCA" w:rsidRDefault="007F454D" w:rsidP="007F454D">
            <w:pPr>
              <w:keepNext/>
              <w:bidi/>
              <w:jc w:val="left"/>
              <w:rPr>
                <w:sz w:val="18"/>
                <w:szCs w:val="18"/>
                <w:lang w:bidi="ar-LB"/>
              </w:rPr>
            </w:pPr>
            <w:r>
              <w:rPr>
                <w:sz w:val="18"/>
                <w:szCs w:val="18"/>
                <w:lang w:bidi="ar-LB"/>
              </w:rPr>
              <w:t>0.08</w:t>
            </w:r>
          </w:p>
        </w:tc>
      </w:tr>
      <w:tr w:rsidR="007F454D" w:rsidRPr="00A00DCA" w14:paraId="2EE8FE6F"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CF3F2D" w14:textId="61E7117F" w:rsidR="007F454D" w:rsidRPr="00A00DCA" w:rsidRDefault="007F454D" w:rsidP="007F454D">
            <w:pPr>
              <w:keepNext/>
              <w:bidi/>
              <w:ind w:left="96" w:right="84"/>
              <w:jc w:val="left"/>
              <w:rPr>
                <w:sz w:val="18"/>
                <w:szCs w:val="18"/>
                <w:lang w:eastAsia="en-CA" w:bidi="ar-LB"/>
              </w:rPr>
            </w:pPr>
            <w:r>
              <w:rPr>
                <w:i/>
                <w:iCs/>
                <w:sz w:val="18"/>
                <w:szCs w:val="18"/>
                <w:rtl/>
                <w:lang w:eastAsia="en-CA" w:bidi="ar-LB"/>
              </w:rPr>
              <w:t>المجموع الفرعي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B7792A" w14:textId="201B22B0" w:rsidR="007F454D" w:rsidRPr="00A00DCA" w:rsidRDefault="007F454D" w:rsidP="007F454D">
            <w:pPr>
              <w:keepNext/>
              <w:bidi/>
              <w:jc w:val="left"/>
              <w:rPr>
                <w:sz w:val="18"/>
                <w:szCs w:val="18"/>
                <w:lang w:bidi="ar-LB"/>
              </w:rPr>
            </w:pPr>
            <w:r w:rsidRPr="0013440F">
              <w:rPr>
                <w:i/>
                <w:iCs/>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40B0159A" w14:textId="6345AD9F" w:rsidR="007F454D" w:rsidRPr="00A00DCA" w:rsidRDefault="007F454D" w:rsidP="007F454D">
            <w:pPr>
              <w:keepNext/>
              <w:bidi/>
              <w:jc w:val="left"/>
              <w:rPr>
                <w:sz w:val="18"/>
                <w:szCs w:val="18"/>
                <w:lang w:bidi="ar-LB"/>
              </w:rPr>
            </w:pPr>
            <w:r w:rsidRPr="0013440F">
              <w:rPr>
                <w:i/>
                <w:iCs/>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3E398A84" w14:textId="630AA025" w:rsidR="007F454D" w:rsidRPr="00A00DCA" w:rsidRDefault="007F454D" w:rsidP="007F454D">
            <w:pPr>
              <w:keepNext/>
              <w:bidi/>
              <w:jc w:val="left"/>
              <w:rPr>
                <w:sz w:val="18"/>
                <w:szCs w:val="18"/>
                <w:lang w:bidi="ar-LB"/>
              </w:rPr>
            </w:pPr>
            <w:r w:rsidRPr="0013440F">
              <w:rPr>
                <w:i/>
                <w:iCs/>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83AE10" w14:textId="2894F450" w:rsidR="007F454D" w:rsidRPr="00A00DCA" w:rsidRDefault="007F454D" w:rsidP="007F454D">
            <w:pPr>
              <w:keepNext/>
              <w:bidi/>
              <w:jc w:val="left"/>
              <w:rPr>
                <w:sz w:val="18"/>
                <w:szCs w:val="18"/>
                <w:lang w:bidi="ar-LB"/>
              </w:rPr>
            </w:pPr>
            <w:r w:rsidRPr="0013440F">
              <w:rPr>
                <w:i/>
                <w:iCs/>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B979ED" w14:textId="0344AAC7" w:rsidR="007F454D" w:rsidRPr="00A00DCA" w:rsidRDefault="007F454D" w:rsidP="007F454D">
            <w:pPr>
              <w:keepNext/>
              <w:bidi/>
              <w:jc w:val="left"/>
              <w:rPr>
                <w:sz w:val="18"/>
                <w:szCs w:val="18"/>
                <w:lang w:bidi="ar-LB"/>
              </w:rPr>
            </w:pPr>
            <w:r w:rsidRPr="0013440F">
              <w:rPr>
                <w:i/>
                <w:iCs/>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8731F7" w14:textId="5F92BB96" w:rsidR="007F454D" w:rsidRPr="00A00DCA" w:rsidRDefault="007F454D" w:rsidP="007F454D">
            <w:pPr>
              <w:keepNext/>
              <w:bidi/>
              <w:jc w:val="left"/>
              <w:rPr>
                <w:sz w:val="18"/>
                <w:szCs w:val="18"/>
                <w:lang w:bidi="ar-LB"/>
              </w:rPr>
            </w:pPr>
            <w:r w:rsidRPr="0013440F">
              <w:rPr>
                <w:i/>
                <w:iCs/>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3194CBC4" w14:textId="1C5F7AE0" w:rsidR="007F454D" w:rsidRPr="00A00DCA" w:rsidRDefault="007F454D" w:rsidP="007F454D">
            <w:pPr>
              <w:keepNext/>
              <w:bidi/>
              <w:jc w:val="left"/>
              <w:rPr>
                <w:sz w:val="18"/>
                <w:szCs w:val="18"/>
                <w:lang w:bidi="ar-LB"/>
              </w:rPr>
            </w:pPr>
            <w:r w:rsidRPr="0013440F">
              <w:rPr>
                <w:i/>
                <w:iCs/>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3459DB6C" w14:textId="2636572D" w:rsidR="007F454D" w:rsidRPr="00A00DCA" w:rsidRDefault="007F454D" w:rsidP="007F454D">
            <w:pPr>
              <w:keepNext/>
              <w:bidi/>
              <w:jc w:val="left"/>
              <w:rPr>
                <w:sz w:val="18"/>
                <w:szCs w:val="18"/>
                <w:lang w:bidi="ar-LB"/>
              </w:rPr>
            </w:pPr>
            <w:r>
              <w:rPr>
                <w:i/>
                <w:iCs/>
                <w:sz w:val="18"/>
                <w:szCs w:val="18"/>
                <w:lang w:bidi="ar-LB"/>
              </w:rPr>
              <w:t>320</w:t>
            </w:r>
            <w:r w:rsidRPr="0013440F">
              <w:rPr>
                <w:i/>
                <w:iCs/>
                <w:sz w:val="18"/>
                <w:szCs w:val="18"/>
                <w:lang w:bidi="ar-LB"/>
              </w:rPr>
              <w:t>.00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438111" w14:textId="5DDBF5D2" w:rsidR="007F454D" w:rsidRPr="00A00DCA" w:rsidRDefault="007F454D" w:rsidP="007F454D">
            <w:pPr>
              <w:keepNext/>
              <w:bidi/>
              <w:jc w:val="left"/>
              <w:rPr>
                <w:sz w:val="18"/>
                <w:szCs w:val="18"/>
                <w:lang w:bidi="ar-LB"/>
              </w:rPr>
            </w:pPr>
            <w:r>
              <w:rPr>
                <w:i/>
                <w:iCs/>
                <w:sz w:val="18"/>
                <w:szCs w:val="18"/>
                <w:lang w:bidi="ar-LB"/>
              </w:rPr>
              <w:t>320</w:t>
            </w:r>
            <w:r w:rsidRPr="0013440F">
              <w:rPr>
                <w:i/>
                <w:iCs/>
                <w:sz w:val="18"/>
                <w:szCs w:val="18"/>
                <w:lang w:bidi="ar-LB"/>
              </w:rPr>
              <w:t>.00</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16BB6A48" w14:textId="77777777" w:rsidR="007F454D" w:rsidRPr="00A00DCA" w:rsidRDefault="007F454D" w:rsidP="007F454D">
            <w:pPr>
              <w:keepNext/>
              <w:bidi/>
              <w:jc w:val="left"/>
              <w:rPr>
                <w:sz w:val="18"/>
                <w:szCs w:val="18"/>
                <w:lang w:bidi="ar-LB"/>
              </w:rPr>
            </w:pPr>
          </w:p>
        </w:tc>
      </w:tr>
      <w:tr w:rsidR="007F454D" w:rsidRPr="00A00DCA" w14:paraId="71BE74B8" w14:textId="77777777" w:rsidTr="006C0EFF">
        <w:trPr>
          <w:trHeight w:val="227"/>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75BD98" w14:textId="5B39A409" w:rsidR="007F454D" w:rsidRPr="00A00DCA" w:rsidRDefault="007F454D" w:rsidP="007F454D">
            <w:pPr>
              <w:keepNext/>
              <w:bidi/>
              <w:ind w:left="96" w:right="84"/>
              <w:jc w:val="left"/>
              <w:rPr>
                <w:sz w:val="18"/>
                <w:szCs w:val="18"/>
                <w:lang w:eastAsia="en-CA" w:bidi="ar-LB"/>
              </w:rPr>
            </w:pPr>
            <w:r>
              <w:rPr>
                <w:b/>
                <w:bCs/>
                <w:sz w:val="18"/>
                <w:szCs w:val="18"/>
                <w:rtl/>
                <w:lang w:eastAsia="en-CA" w:bidi="ar-LB"/>
              </w:rPr>
              <w:t>مكافحة الحرائق</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F73ED2" w14:textId="70A0D700" w:rsidR="007F454D" w:rsidRPr="00A00DCA" w:rsidRDefault="007F454D" w:rsidP="007F454D">
            <w:pPr>
              <w:keepNext/>
              <w:bidi/>
              <w:jc w:val="left"/>
              <w:rPr>
                <w:sz w:val="18"/>
                <w:szCs w:val="18"/>
                <w:lang w:bidi="ar-LB"/>
              </w:rPr>
            </w:pPr>
            <w:r w:rsidRPr="0013440F">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5E31C685" w14:textId="70DD4223" w:rsidR="007F454D" w:rsidRPr="00A00DCA" w:rsidRDefault="007F454D" w:rsidP="007F454D">
            <w:pPr>
              <w:keepNext/>
              <w:bidi/>
              <w:jc w:val="left"/>
              <w:rPr>
                <w:sz w:val="18"/>
                <w:szCs w:val="18"/>
                <w:lang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3699BA0D" w14:textId="5AAB4A39" w:rsidR="007F454D" w:rsidRPr="00A00DCA" w:rsidRDefault="007F454D" w:rsidP="007F454D">
            <w:pPr>
              <w:keepNext/>
              <w:bidi/>
              <w:jc w:val="left"/>
              <w:rPr>
                <w:sz w:val="18"/>
                <w:szCs w:val="18"/>
                <w:lang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83677A" w14:textId="7E6A91A9" w:rsidR="007F454D" w:rsidRPr="00A00DCA" w:rsidRDefault="007F454D" w:rsidP="007F454D">
            <w:pPr>
              <w:keepNext/>
              <w:bidi/>
              <w:jc w:val="left"/>
              <w:rPr>
                <w:sz w:val="18"/>
                <w:szCs w:val="18"/>
                <w:lang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259C98" w14:textId="465FBC3A" w:rsidR="007F454D" w:rsidRPr="00A00DCA" w:rsidRDefault="007F454D" w:rsidP="007F454D">
            <w:pPr>
              <w:keepNext/>
              <w:bidi/>
              <w:jc w:val="left"/>
              <w:rPr>
                <w:sz w:val="18"/>
                <w:szCs w:val="18"/>
                <w:lang w:bidi="ar-LB"/>
              </w:rPr>
            </w:pPr>
            <w:r w:rsidRPr="0013440F">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F554ED" w14:textId="551CB558" w:rsidR="007F454D" w:rsidRPr="00A00DCA" w:rsidRDefault="007F454D" w:rsidP="007F454D">
            <w:pPr>
              <w:keepNext/>
              <w:bidi/>
              <w:jc w:val="left"/>
              <w:rPr>
                <w:sz w:val="18"/>
                <w:szCs w:val="18"/>
                <w:lang w:bidi="ar-LB"/>
              </w:rPr>
            </w:pPr>
            <w:r w:rsidRPr="0013440F">
              <w:rPr>
                <w:sz w:val="18"/>
                <w:szCs w:val="18"/>
                <w:lang w:bidi="ar-LB"/>
              </w:rPr>
              <w:t>210</w:t>
            </w:r>
          </w:p>
        </w:tc>
        <w:tc>
          <w:tcPr>
            <w:tcW w:w="400" w:type="pct"/>
            <w:tcBorders>
              <w:top w:val="single" w:sz="4" w:space="0" w:color="auto"/>
              <w:left w:val="nil"/>
              <w:bottom w:val="single" w:sz="4" w:space="0" w:color="auto"/>
              <w:right w:val="single" w:sz="4" w:space="0" w:color="auto"/>
            </w:tcBorders>
            <w:tcMar>
              <w:left w:w="43" w:type="dxa"/>
              <w:right w:w="43" w:type="dxa"/>
            </w:tcMar>
          </w:tcPr>
          <w:p w14:paraId="7DC7DC8A" w14:textId="63A8FBC5" w:rsidR="007F454D" w:rsidRPr="00A00DCA" w:rsidRDefault="007F454D" w:rsidP="007F454D">
            <w:pPr>
              <w:keepNext/>
              <w:bidi/>
              <w:jc w:val="left"/>
              <w:rPr>
                <w:sz w:val="18"/>
                <w:szCs w:val="18"/>
                <w:lang w:bidi="ar-LB"/>
              </w:rPr>
            </w:pPr>
            <w:r w:rsidRPr="0013440F">
              <w:rPr>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77648F2B" w14:textId="0E4B6745" w:rsidR="007F454D" w:rsidRPr="00A00DCA" w:rsidRDefault="007F454D" w:rsidP="007F454D">
            <w:pPr>
              <w:keepNext/>
              <w:bidi/>
              <w:jc w:val="left"/>
              <w:rPr>
                <w:sz w:val="18"/>
                <w:szCs w:val="18"/>
                <w:lang w:bidi="ar-LB"/>
              </w:rPr>
            </w:pPr>
            <w:r w:rsidRPr="0013440F">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D55A55" w14:textId="1B1B8898" w:rsidR="007F454D" w:rsidRPr="00A00DCA" w:rsidRDefault="007F454D" w:rsidP="007F454D">
            <w:pPr>
              <w:keepNext/>
              <w:bidi/>
              <w:jc w:val="left"/>
              <w:rPr>
                <w:sz w:val="18"/>
                <w:szCs w:val="18"/>
                <w:lang w:bidi="ar-LB"/>
              </w:rPr>
            </w:pPr>
            <w:r w:rsidRPr="0013440F">
              <w:rPr>
                <w:sz w:val="18"/>
                <w:szCs w:val="18"/>
                <w:lang w:bidi="ar-LB"/>
              </w:rPr>
              <w:t>210</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F75680" w14:textId="50298CF4" w:rsidR="007F454D" w:rsidRPr="00A00DCA" w:rsidRDefault="007F454D" w:rsidP="007F454D">
            <w:pPr>
              <w:keepNext/>
              <w:bidi/>
              <w:jc w:val="left"/>
              <w:rPr>
                <w:sz w:val="18"/>
                <w:szCs w:val="18"/>
                <w:lang w:bidi="ar-LB"/>
              </w:rPr>
            </w:pPr>
            <w:r w:rsidRPr="0013440F">
              <w:rPr>
                <w:sz w:val="18"/>
                <w:szCs w:val="18"/>
                <w:lang w:bidi="ar-LB"/>
              </w:rPr>
              <w:t>0.0</w:t>
            </w:r>
            <w:r>
              <w:rPr>
                <w:sz w:val="18"/>
                <w:szCs w:val="18"/>
                <w:lang w:bidi="ar-LB"/>
              </w:rPr>
              <w:t>5</w:t>
            </w:r>
          </w:p>
        </w:tc>
      </w:tr>
      <w:tr w:rsidR="007F454D" w:rsidRPr="00A00DCA" w14:paraId="087909F5" w14:textId="77777777" w:rsidTr="006C0EFF">
        <w:trPr>
          <w:trHeight w:val="227"/>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909960" w14:textId="17A531E1" w:rsidR="007F454D" w:rsidRPr="00A00DCA" w:rsidRDefault="007F454D" w:rsidP="007F454D">
            <w:pPr>
              <w:keepNext/>
              <w:bidi/>
              <w:ind w:left="96" w:right="84"/>
              <w:jc w:val="left"/>
              <w:rPr>
                <w:sz w:val="18"/>
                <w:szCs w:val="18"/>
                <w:lang w:eastAsia="en-CA" w:bidi="ar-LB"/>
              </w:rPr>
            </w:pPr>
            <w:r>
              <w:rPr>
                <w:i/>
                <w:iCs/>
                <w:sz w:val="18"/>
                <w:szCs w:val="18"/>
                <w:rtl/>
                <w:lang w:eastAsia="en-CA" w:bidi="ar-LB"/>
              </w:rPr>
              <w:t>المجموع الفرعي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58CC51" w14:textId="65DD4AEB" w:rsidR="007F454D" w:rsidRPr="00A00DCA" w:rsidRDefault="007F454D" w:rsidP="007F454D">
            <w:pPr>
              <w:keepNext/>
              <w:bidi/>
              <w:jc w:val="left"/>
              <w:rPr>
                <w:sz w:val="18"/>
                <w:szCs w:val="18"/>
                <w:lang w:bidi="ar-LB"/>
              </w:rPr>
            </w:pPr>
            <w:r w:rsidRPr="0013440F">
              <w:rPr>
                <w:i/>
                <w:iCs/>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19A33477" w14:textId="31A28B90" w:rsidR="007F454D" w:rsidRPr="00A00DCA" w:rsidRDefault="007F454D" w:rsidP="007F454D">
            <w:pPr>
              <w:keepNext/>
              <w:bidi/>
              <w:jc w:val="left"/>
              <w:rPr>
                <w:sz w:val="18"/>
                <w:szCs w:val="18"/>
                <w:lang w:bidi="ar-LB"/>
              </w:rPr>
            </w:pPr>
            <w:r w:rsidRPr="0013440F">
              <w:rPr>
                <w:i/>
                <w:iCs/>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25208895" w14:textId="3E2FE4FB" w:rsidR="007F454D" w:rsidRPr="00A00DCA" w:rsidRDefault="007F454D" w:rsidP="007F454D">
            <w:pPr>
              <w:keepNext/>
              <w:bidi/>
              <w:jc w:val="left"/>
              <w:rPr>
                <w:sz w:val="18"/>
                <w:szCs w:val="18"/>
                <w:lang w:bidi="ar-LB"/>
              </w:rPr>
            </w:pPr>
            <w:r w:rsidRPr="0013440F">
              <w:rPr>
                <w:i/>
                <w:iCs/>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247D50" w14:textId="46FA9FD5" w:rsidR="007F454D" w:rsidRPr="00A00DCA" w:rsidRDefault="007F454D" w:rsidP="007F454D">
            <w:pPr>
              <w:keepNext/>
              <w:bidi/>
              <w:jc w:val="left"/>
              <w:rPr>
                <w:sz w:val="18"/>
                <w:szCs w:val="18"/>
                <w:lang w:bidi="ar-LB"/>
              </w:rPr>
            </w:pPr>
            <w:r w:rsidRPr="0013440F">
              <w:rPr>
                <w:i/>
                <w:iCs/>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E86750" w14:textId="01FD26D0" w:rsidR="007F454D" w:rsidRPr="00A00DCA" w:rsidRDefault="007F454D" w:rsidP="007F454D">
            <w:pPr>
              <w:keepNext/>
              <w:bidi/>
              <w:jc w:val="left"/>
              <w:rPr>
                <w:sz w:val="18"/>
                <w:szCs w:val="18"/>
                <w:lang w:bidi="ar-LB"/>
              </w:rPr>
            </w:pPr>
            <w:r w:rsidRPr="0013440F">
              <w:rPr>
                <w:i/>
                <w:iCs/>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D04EA4" w14:textId="4D9856E8" w:rsidR="007F454D" w:rsidRPr="00A00DCA" w:rsidRDefault="007F454D" w:rsidP="007F454D">
            <w:pPr>
              <w:keepNext/>
              <w:bidi/>
              <w:jc w:val="left"/>
              <w:rPr>
                <w:sz w:val="18"/>
                <w:szCs w:val="18"/>
                <w:lang w:bidi="ar-LB"/>
              </w:rPr>
            </w:pPr>
            <w:r w:rsidRPr="0013440F">
              <w:rPr>
                <w:i/>
                <w:iCs/>
                <w:sz w:val="18"/>
                <w:szCs w:val="18"/>
                <w:lang w:bidi="ar-LB"/>
              </w:rPr>
              <w:t>210</w:t>
            </w:r>
          </w:p>
        </w:tc>
        <w:tc>
          <w:tcPr>
            <w:tcW w:w="400" w:type="pct"/>
            <w:tcBorders>
              <w:top w:val="single" w:sz="4" w:space="0" w:color="auto"/>
              <w:left w:val="nil"/>
              <w:bottom w:val="single" w:sz="4" w:space="0" w:color="auto"/>
              <w:right w:val="single" w:sz="4" w:space="0" w:color="auto"/>
            </w:tcBorders>
            <w:tcMar>
              <w:left w:w="43" w:type="dxa"/>
              <w:right w:w="43" w:type="dxa"/>
            </w:tcMar>
          </w:tcPr>
          <w:p w14:paraId="0665B69C" w14:textId="1DA5E383" w:rsidR="007F454D" w:rsidRPr="00A00DCA" w:rsidRDefault="007F454D" w:rsidP="007F454D">
            <w:pPr>
              <w:keepNext/>
              <w:bidi/>
              <w:jc w:val="left"/>
              <w:rPr>
                <w:sz w:val="18"/>
                <w:szCs w:val="18"/>
                <w:lang w:bidi="ar-LB"/>
              </w:rPr>
            </w:pPr>
            <w:r w:rsidRPr="0013440F">
              <w:rPr>
                <w:i/>
                <w:iCs/>
                <w:sz w:val="18"/>
                <w:szCs w:val="18"/>
                <w:lang w:bidi="ar-LB"/>
              </w:rPr>
              <w:t>0.00</w:t>
            </w:r>
          </w:p>
        </w:tc>
        <w:tc>
          <w:tcPr>
            <w:tcW w:w="367" w:type="pct"/>
            <w:tcBorders>
              <w:top w:val="single" w:sz="4" w:space="0" w:color="auto"/>
              <w:left w:val="single" w:sz="4" w:space="0" w:color="auto"/>
              <w:bottom w:val="single" w:sz="4" w:space="0" w:color="auto"/>
              <w:right w:val="single" w:sz="4" w:space="0" w:color="auto"/>
            </w:tcBorders>
          </w:tcPr>
          <w:p w14:paraId="071B27A9" w14:textId="5E98E17A" w:rsidR="007F454D" w:rsidRPr="00A00DCA" w:rsidRDefault="007F454D" w:rsidP="007F454D">
            <w:pPr>
              <w:keepNext/>
              <w:bidi/>
              <w:jc w:val="left"/>
              <w:rPr>
                <w:sz w:val="18"/>
                <w:szCs w:val="18"/>
                <w:lang w:bidi="ar-LB"/>
              </w:rPr>
            </w:pPr>
            <w:r w:rsidRPr="0013440F">
              <w:rPr>
                <w:i/>
                <w:iCs/>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CD3F95" w14:textId="1974119C" w:rsidR="007F454D" w:rsidRPr="00A00DCA" w:rsidRDefault="007F454D" w:rsidP="007F454D">
            <w:pPr>
              <w:keepNext/>
              <w:bidi/>
              <w:jc w:val="left"/>
              <w:rPr>
                <w:sz w:val="18"/>
                <w:szCs w:val="18"/>
                <w:lang w:bidi="ar-LB"/>
              </w:rPr>
            </w:pPr>
            <w:r w:rsidRPr="0013440F">
              <w:rPr>
                <w:i/>
                <w:iCs/>
                <w:sz w:val="18"/>
                <w:szCs w:val="18"/>
                <w:lang w:bidi="ar-LB"/>
              </w:rPr>
              <w:t>210</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0D1204" w14:textId="77777777" w:rsidR="007F454D" w:rsidRPr="00A00DCA" w:rsidRDefault="007F454D" w:rsidP="007F454D">
            <w:pPr>
              <w:keepNext/>
              <w:bidi/>
              <w:jc w:val="left"/>
              <w:rPr>
                <w:sz w:val="18"/>
                <w:szCs w:val="18"/>
                <w:lang w:bidi="ar-LB"/>
              </w:rPr>
            </w:pPr>
          </w:p>
        </w:tc>
      </w:tr>
      <w:tr w:rsidR="007F454D" w:rsidRPr="00A00DCA" w14:paraId="063D27F8" w14:textId="77777777" w:rsidTr="006C0EFF">
        <w:trPr>
          <w:trHeight w:val="227"/>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7FC210" w14:textId="73472C90" w:rsidR="007F454D" w:rsidRPr="00A00DCA" w:rsidRDefault="007F454D" w:rsidP="007F454D">
            <w:pPr>
              <w:keepNext/>
              <w:bidi/>
              <w:ind w:left="96" w:right="84"/>
              <w:jc w:val="left"/>
              <w:rPr>
                <w:sz w:val="18"/>
                <w:szCs w:val="18"/>
                <w:lang w:eastAsia="en-CA" w:bidi="ar-LB"/>
              </w:rPr>
            </w:pPr>
            <w:r>
              <w:rPr>
                <w:b/>
                <w:bCs/>
                <w:sz w:val="18"/>
                <w:szCs w:val="18"/>
                <w:rtl/>
                <w:lang w:eastAsia="en-CA" w:bidi="ar-LB"/>
              </w:rPr>
              <w:t>المذيبات</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44B349" w14:textId="2E72395D" w:rsidR="007F454D" w:rsidRPr="00A00DCA" w:rsidRDefault="007F454D" w:rsidP="007F454D">
            <w:pPr>
              <w:keepNext/>
              <w:bidi/>
              <w:jc w:val="left"/>
              <w:rPr>
                <w:sz w:val="18"/>
                <w:szCs w:val="18"/>
                <w:lang w:bidi="ar-LB"/>
              </w:rPr>
            </w:pPr>
            <w:r w:rsidRPr="0013440F">
              <w:rPr>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7C9EB854" w14:textId="40EF6C7F" w:rsidR="007F454D" w:rsidRPr="00A00DCA" w:rsidRDefault="007F454D" w:rsidP="007F454D">
            <w:pPr>
              <w:keepNext/>
              <w:bidi/>
              <w:jc w:val="left"/>
              <w:rPr>
                <w:sz w:val="18"/>
                <w:szCs w:val="18"/>
                <w:lang w:bidi="ar-LB"/>
              </w:rPr>
            </w:pPr>
            <w:r w:rsidRPr="0013440F">
              <w:rPr>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70127349" w14:textId="01836CEA" w:rsidR="007F454D" w:rsidRPr="00A00DCA" w:rsidRDefault="007F454D" w:rsidP="007F454D">
            <w:pPr>
              <w:keepNext/>
              <w:bidi/>
              <w:jc w:val="left"/>
              <w:rPr>
                <w:sz w:val="18"/>
                <w:szCs w:val="18"/>
                <w:lang w:bidi="ar-LB"/>
              </w:rPr>
            </w:pPr>
            <w:r w:rsidRPr="0013440F">
              <w:rPr>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DDB2A1" w14:textId="5C1EB67F" w:rsidR="007F454D" w:rsidRPr="00A00DCA" w:rsidRDefault="007F454D" w:rsidP="007F454D">
            <w:pPr>
              <w:keepNext/>
              <w:bidi/>
              <w:jc w:val="left"/>
              <w:rPr>
                <w:sz w:val="18"/>
                <w:szCs w:val="18"/>
                <w:lang w:bidi="ar-LB"/>
              </w:rPr>
            </w:pPr>
            <w:r w:rsidRPr="0013440F">
              <w:rPr>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1A8EBF" w14:textId="7DEB2178" w:rsidR="007F454D" w:rsidRPr="00A00DCA" w:rsidRDefault="007F454D" w:rsidP="007F454D">
            <w:pPr>
              <w:keepNext/>
              <w:bidi/>
              <w:jc w:val="left"/>
              <w:rPr>
                <w:sz w:val="18"/>
                <w:szCs w:val="18"/>
                <w:lang w:bidi="ar-LB"/>
              </w:rPr>
            </w:pPr>
            <w:r w:rsidRPr="0013440F">
              <w:rPr>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E32170" w14:textId="1F66E15D" w:rsidR="007F454D" w:rsidRPr="00A00DCA" w:rsidRDefault="007F454D" w:rsidP="007F454D">
            <w:pPr>
              <w:keepNext/>
              <w:bidi/>
              <w:jc w:val="left"/>
              <w:rPr>
                <w:sz w:val="18"/>
                <w:szCs w:val="18"/>
                <w:lang w:bidi="ar-LB"/>
              </w:rPr>
            </w:pPr>
            <w:r w:rsidRPr="0013440F">
              <w:rPr>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7F867650" w14:textId="64B406AC" w:rsidR="007F454D" w:rsidRPr="00A00DCA" w:rsidRDefault="007F454D" w:rsidP="007F454D">
            <w:pPr>
              <w:keepNext/>
              <w:bidi/>
              <w:jc w:val="left"/>
              <w:rPr>
                <w:sz w:val="18"/>
                <w:szCs w:val="18"/>
                <w:lang w:bidi="ar-LB"/>
              </w:rPr>
            </w:pPr>
            <w:r w:rsidRPr="0013440F">
              <w:rPr>
                <w:sz w:val="18"/>
                <w:szCs w:val="18"/>
                <w:lang w:bidi="ar-LB"/>
              </w:rPr>
              <w:t>5,8</w:t>
            </w:r>
            <w:r>
              <w:rPr>
                <w:sz w:val="18"/>
                <w:szCs w:val="18"/>
                <w:lang w:bidi="ar-LB"/>
              </w:rPr>
              <w:t>32</w:t>
            </w:r>
          </w:p>
        </w:tc>
        <w:tc>
          <w:tcPr>
            <w:tcW w:w="367" w:type="pct"/>
            <w:tcBorders>
              <w:top w:val="single" w:sz="4" w:space="0" w:color="auto"/>
              <w:left w:val="single" w:sz="4" w:space="0" w:color="auto"/>
              <w:bottom w:val="single" w:sz="4" w:space="0" w:color="auto"/>
              <w:right w:val="single" w:sz="4" w:space="0" w:color="auto"/>
            </w:tcBorders>
          </w:tcPr>
          <w:p w14:paraId="6475D6D8" w14:textId="292C265E" w:rsidR="007F454D" w:rsidRPr="00A00DCA" w:rsidRDefault="007F454D" w:rsidP="007F454D">
            <w:pPr>
              <w:keepNext/>
              <w:bidi/>
              <w:jc w:val="left"/>
              <w:rPr>
                <w:sz w:val="18"/>
                <w:szCs w:val="18"/>
                <w:lang w:bidi="ar-LB"/>
              </w:rPr>
            </w:pPr>
            <w:r w:rsidRPr="0013440F">
              <w:rPr>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BFF902" w14:textId="36396698" w:rsidR="007F454D" w:rsidRPr="00A00DCA" w:rsidRDefault="007F454D" w:rsidP="007F454D">
            <w:pPr>
              <w:keepNext/>
              <w:bidi/>
              <w:jc w:val="left"/>
              <w:rPr>
                <w:sz w:val="18"/>
                <w:szCs w:val="18"/>
                <w:lang w:bidi="ar-LB"/>
              </w:rPr>
            </w:pPr>
            <w:r w:rsidRPr="0013440F">
              <w:rPr>
                <w:sz w:val="18"/>
                <w:szCs w:val="18"/>
                <w:lang w:bidi="ar-LB"/>
              </w:rPr>
              <w:t>5,8</w:t>
            </w:r>
            <w:r>
              <w:rPr>
                <w:sz w:val="18"/>
                <w:szCs w:val="18"/>
                <w:lang w:bidi="ar-LB"/>
              </w:rPr>
              <w:t>3</w:t>
            </w:r>
            <w:r w:rsidRPr="0013440F">
              <w:rPr>
                <w:sz w:val="18"/>
                <w:szCs w:val="18"/>
                <w:lang w:bidi="ar-LB"/>
              </w:rPr>
              <w:t>2</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C081B7" w14:textId="4FA73437" w:rsidR="007F454D" w:rsidRPr="00A00DCA" w:rsidRDefault="007F454D" w:rsidP="007F454D">
            <w:pPr>
              <w:keepNext/>
              <w:bidi/>
              <w:jc w:val="left"/>
              <w:rPr>
                <w:sz w:val="18"/>
                <w:szCs w:val="18"/>
                <w:lang w:bidi="ar-LB"/>
              </w:rPr>
            </w:pPr>
            <w:r w:rsidRPr="0013440F">
              <w:rPr>
                <w:sz w:val="18"/>
                <w:szCs w:val="18"/>
                <w:lang w:bidi="ar-LB"/>
              </w:rPr>
              <w:t>1.5</w:t>
            </w:r>
            <w:r>
              <w:rPr>
                <w:sz w:val="18"/>
                <w:szCs w:val="18"/>
                <w:lang w:bidi="ar-LB"/>
              </w:rPr>
              <w:t>2</w:t>
            </w:r>
          </w:p>
        </w:tc>
      </w:tr>
      <w:tr w:rsidR="007F454D" w:rsidRPr="00A00DCA" w14:paraId="32B80C14" w14:textId="77777777" w:rsidTr="006C0EFF">
        <w:trPr>
          <w:trHeight w:val="227"/>
        </w:trPr>
        <w:tc>
          <w:tcPr>
            <w:tcW w:w="7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330A71" w14:textId="7B6D650A" w:rsidR="007F454D" w:rsidRPr="00A00DCA" w:rsidRDefault="007F454D" w:rsidP="007F454D">
            <w:pPr>
              <w:keepNext/>
              <w:bidi/>
              <w:ind w:left="96" w:right="84"/>
              <w:jc w:val="left"/>
              <w:rPr>
                <w:sz w:val="18"/>
                <w:szCs w:val="18"/>
                <w:lang w:eastAsia="en-CA" w:bidi="ar-LB"/>
              </w:rPr>
            </w:pPr>
            <w:r>
              <w:rPr>
                <w:i/>
                <w:iCs/>
                <w:sz w:val="18"/>
                <w:szCs w:val="18"/>
                <w:rtl/>
                <w:lang w:eastAsia="en-CA" w:bidi="ar-LB"/>
              </w:rPr>
              <w:t>المجموع الفرعي</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24777B" w14:textId="59A0E7D5" w:rsidR="007F454D" w:rsidRPr="00A00DCA" w:rsidRDefault="007F454D" w:rsidP="007F454D">
            <w:pPr>
              <w:keepNext/>
              <w:bidi/>
              <w:jc w:val="left"/>
              <w:rPr>
                <w:sz w:val="18"/>
                <w:szCs w:val="18"/>
                <w:lang w:bidi="ar-LB"/>
              </w:rPr>
            </w:pPr>
            <w:r w:rsidRPr="0013440F">
              <w:rPr>
                <w:i/>
                <w:iCs/>
                <w:sz w:val="18"/>
                <w:szCs w:val="18"/>
                <w:lang w:bidi="ar-LB"/>
              </w:rPr>
              <w:t>0.00</w:t>
            </w:r>
          </w:p>
        </w:tc>
        <w:tc>
          <w:tcPr>
            <w:tcW w:w="367" w:type="pct"/>
            <w:tcBorders>
              <w:top w:val="single" w:sz="4" w:space="0" w:color="auto"/>
              <w:left w:val="nil"/>
              <w:bottom w:val="single" w:sz="4" w:space="0" w:color="auto"/>
              <w:right w:val="single" w:sz="4" w:space="0" w:color="auto"/>
            </w:tcBorders>
            <w:tcMar>
              <w:left w:w="43" w:type="dxa"/>
              <w:right w:w="43" w:type="dxa"/>
            </w:tcMar>
          </w:tcPr>
          <w:p w14:paraId="7A0868D8" w14:textId="246E2F63" w:rsidR="007F454D" w:rsidRPr="00A00DCA" w:rsidRDefault="007F454D" w:rsidP="007F454D">
            <w:pPr>
              <w:keepNext/>
              <w:bidi/>
              <w:jc w:val="left"/>
              <w:rPr>
                <w:sz w:val="18"/>
                <w:szCs w:val="18"/>
                <w:lang w:bidi="ar-LB"/>
              </w:rPr>
            </w:pPr>
            <w:r w:rsidRPr="0013440F">
              <w:rPr>
                <w:i/>
                <w:iCs/>
                <w:sz w:val="18"/>
                <w:szCs w:val="18"/>
                <w:lang w:bidi="ar-LB"/>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2FAB2B65" w14:textId="0FC1402E" w:rsidR="007F454D" w:rsidRPr="00A00DCA" w:rsidRDefault="007F454D" w:rsidP="007F454D">
            <w:pPr>
              <w:keepNext/>
              <w:bidi/>
              <w:jc w:val="left"/>
              <w:rPr>
                <w:sz w:val="18"/>
                <w:szCs w:val="18"/>
                <w:lang w:bidi="ar-LB"/>
              </w:rPr>
            </w:pPr>
            <w:r w:rsidRPr="0013440F">
              <w:rPr>
                <w:i/>
                <w:iCs/>
                <w:sz w:val="18"/>
                <w:szCs w:val="18"/>
                <w:lang w:bidi="ar-LB"/>
              </w:rPr>
              <w:t>0.00</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AC7E28" w14:textId="2801F57A" w:rsidR="007F454D" w:rsidRPr="00A00DCA" w:rsidRDefault="007F454D" w:rsidP="007F454D">
            <w:pPr>
              <w:keepNext/>
              <w:bidi/>
              <w:jc w:val="left"/>
              <w:rPr>
                <w:sz w:val="18"/>
                <w:szCs w:val="18"/>
                <w:lang w:bidi="ar-LB"/>
              </w:rPr>
            </w:pPr>
            <w:r w:rsidRPr="0013440F">
              <w:rPr>
                <w:i/>
                <w:iCs/>
                <w:sz w:val="18"/>
                <w:szCs w:val="18"/>
                <w:lang w:bidi="ar-LB"/>
              </w:rPr>
              <w:t>0.00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0B4C5" w14:textId="39491F8B" w:rsidR="007F454D" w:rsidRPr="00A00DCA" w:rsidRDefault="007F454D" w:rsidP="007F454D">
            <w:pPr>
              <w:keepNext/>
              <w:bidi/>
              <w:jc w:val="left"/>
              <w:rPr>
                <w:sz w:val="18"/>
                <w:szCs w:val="18"/>
                <w:lang w:bidi="ar-LB"/>
              </w:rPr>
            </w:pPr>
            <w:r w:rsidRPr="0013440F">
              <w:rPr>
                <w:i/>
                <w:iCs/>
                <w:sz w:val="18"/>
                <w:szCs w:val="18"/>
                <w:lang w:bidi="ar-LB"/>
              </w:rPr>
              <w:t>0.00</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D3ED85" w14:textId="0D034717" w:rsidR="007F454D" w:rsidRPr="00A00DCA" w:rsidRDefault="007F454D" w:rsidP="007F454D">
            <w:pPr>
              <w:keepNext/>
              <w:bidi/>
              <w:jc w:val="left"/>
              <w:rPr>
                <w:sz w:val="18"/>
                <w:szCs w:val="18"/>
                <w:lang w:bidi="ar-LB"/>
              </w:rPr>
            </w:pPr>
            <w:r w:rsidRPr="0013440F">
              <w:rPr>
                <w:i/>
                <w:iCs/>
                <w:sz w:val="18"/>
                <w:szCs w:val="18"/>
                <w:lang w:bidi="ar-LB"/>
              </w:rPr>
              <w:t>0.00</w:t>
            </w:r>
          </w:p>
        </w:tc>
        <w:tc>
          <w:tcPr>
            <w:tcW w:w="400" w:type="pct"/>
            <w:tcBorders>
              <w:top w:val="single" w:sz="4" w:space="0" w:color="auto"/>
              <w:left w:val="nil"/>
              <w:bottom w:val="single" w:sz="4" w:space="0" w:color="auto"/>
              <w:right w:val="single" w:sz="4" w:space="0" w:color="auto"/>
            </w:tcBorders>
            <w:tcMar>
              <w:left w:w="43" w:type="dxa"/>
              <w:right w:w="43" w:type="dxa"/>
            </w:tcMar>
          </w:tcPr>
          <w:p w14:paraId="5B4BB5D8" w14:textId="73299A2B" w:rsidR="007F454D" w:rsidRPr="00582E6D" w:rsidRDefault="007F454D" w:rsidP="007F454D">
            <w:pPr>
              <w:keepNext/>
              <w:bidi/>
              <w:jc w:val="left"/>
              <w:rPr>
                <w:i/>
                <w:iCs/>
                <w:sz w:val="18"/>
                <w:szCs w:val="18"/>
                <w:lang w:bidi="ar-LB"/>
              </w:rPr>
            </w:pPr>
            <w:r w:rsidRPr="0013440F">
              <w:rPr>
                <w:i/>
                <w:iCs/>
                <w:sz w:val="18"/>
                <w:szCs w:val="18"/>
                <w:lang w:bidi="ar-LB"/>
              </w:rPr>
              <w:t>5,8</w:t>
            </w:r>
            <w:r>
              <w:rPr>
                <w:i/>
                <w:iCs/>
                <w:sz w:val="18"/>
                <w:szCs w:val="18"/>
                <w:lang w:bidi="ar-LB"/>
              </w:rPr>
              <w:t>3</w:t>
            </w:r>
            <w:r w:rsidRPr="0013440F">
              <w:rPr>
                <w:i/>
                <w:iCs/>
                <w:sz w:val="18"/>
                <w:szCs w:val="18"/>
                <w:lang w:bidi="ar-LB"/>
              </w:rPr>
              <w:t>2</w:t>
            </w:r>
          </w:p>
        </w:tc>
        <w:tc>
          <w:tcPr>
            <w:tcW w:w="367" w:type="pct"/>
            <w:tcBorders>
              <w:top w:val="single" w:sz="4" w:space="0" w:color="auto"/>
              <w:left w:val="single" w:sz="4" w:space="0" w:color="auto"/>
              <w:bottom w:val="single" w:sz="4" w:space="0" w:color="auto"/>
              <w:right w:val="single" w:sz="4" w:space="0" w:color="auto"/>
            </w:tcBorders>
          </w:tcPr>
          <w:p w14:paraId="028C17F5" w14:textId="585F1570" w:rsidR="007F454D" w:rsidRPr="00A00DCA" w:rsidRDefault="007F454D" w:rsidP="007F454D">
            <w:pPr>
              <w:keepNext/>
              <w:bidi/>
              <w:jc w:val="left"/>
              <w:rPr>
                <w:sz w:val="18"/>
                <w:szCs w:val="18"/>
                <w:lang w:bidi="ar-LB"/>
              </w:rPr>
            </w:pPr>
            <w:r w:rsidRPr="0013440F">
              <w:rPr>
                <w:i/>
                <w:iCs/>
                <w:sz w:val="18"/>
                <w:szCs w:val="18"/>
                <w:lang w:bidi="ar-LB"/>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7FC87A" w14:textId="1D77E86E" w:rsidR="007F454D" w:rsidRPr="00A00DCA" w:rsidRDefault="007F454D" w:rsidP="007F454D">
            <w:pPr>
              <w:keepNext/>
              <w:bidi/>
              <w:jc w:val="left"/>
              <w:rPr>
                <w:sz w:val="18"/>
                <w:szCs w:val="18"/>
                <w:lang w:bidi="ar-LB"/>
              </w:rPr>
            </w:pPr>
            <w:r w:rsidRPr="0013440F">
              <w:rPr>
                <w:i/>
                <w:iCs/>
                <w:sz w:val="18"/>
                <w:szCs w:val="18"/>
                <w:lang w:bidi="ar-LB"/>
              </w:rPr>
              <w:t>5,8</w:t>
            </w:r>
            <w:r>
              <w:rPr>
                <w:i/>
                <w:iCs/>
                <w:sz w:val="18"/>
                <w:szCs w:val="18"/>
                <w:lang w:bidi="ar-LB"/>
              </w:rPr>
              <w:t>3</w:t>
            </w:r>
            <w:r w:rsidRPr="0013440F">
              <w:rPr>
                <w:i/>
                <w:iCs/>
                <w:sz w:val="18"/>
                <w:szCs w:val="18"/>
                <w:lang w:bidi="ar-LB"/>
              </w:rPr>
              <w:t>2</w:t>
            </w:r>
          </w:p>
        </w:tc>
        <w:tc>
          <w:tcPr>
            <w:tcW w:w="3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3ACC2F" w14:textId="77777777" w:rsidR="007F454D" w:rsidRPr="00A00DCA" w:rsidRDefault="007F454D" w:rsidP="007F454D">
            <w:pPr>
              <w:keepNext/>
              <w:bidi/>
              <w:jc w:val="left"/>
              <w:rPr>
                <w:sz w:val="18"/>
                <w:szCs w:val="18"/>
                <w:lang w:bidi="ar-LB"/>
              </w:rPr>
            </w:pPr>
          </w:p>
        </w:tc>
      </w:tr>
      <w:tr w:rsidR="007F454D" w:rsidRPr="0013440F" w14:paraId="3A144D08" w14:textId="77777777" w:rsidTr="006C0EFF">
        <w:trPr>
          <w:trHeight w:val="227"/>
        </w:trPr>
        <w:tc>
          <w:tcPr>
            <w:tcW w:w="7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9B42F69" w14:textId="1F7DDF85" w:rsidR="007F454D" w:rsidRPr="00B714D3" w:rsidRDefault="007F454D" w:rsidP="007F454D">
            <w:pPr>
              <w:widowControl w:val="0"/>
              <w:bidi/>
              <w:ind w:left="96" w:right="84"/>
              <w:jc w:val="left"/>
              <w:rPr>
                <w:sz w:val="18"/>
                <w:szCs w:val="18"/>
                <w:lang w:eastAsia="en-CA" w:bidi="ar-LB"/>
              </w:rPr>
            </w:pPr>
            <w:r>
              <w:rPr>
                <w:b/>
                <w:bCs/>
                <w:sz w:val="18"/>
                <w:szCs w:val="18"/>
                <w:rtl/>
                <w:lang w:eastAsia="en-CA" w:bidi="ar-LB"/>
              </w:rPr>
              <w:t>المجموع</w:t>
            </w:r>
          </w:p>
        </w:tc>
        <w:tc>
          <w:tcPr>
            <w:tcW w:w="4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8BA84E" w14:textId="0CF92006" w:rsidR="007F454D" w:rsidRPr="00B714D3" w:rsidRDefault="007F454D" w:rsidP="007F454D">
            <w:pPr>
              <w:widowControl w:val="0"/>
              <w:bidi/>
              <w:jc w:val="left"/>
              <w:rPr>
                <w:b/>
                <w:bCs/>
                <w:sz w:val="18"/>
                <w:szCs w:val="18"/>
                <w:lang w:eastAsia="en-CA" w:bidi="ar-LB"/>
              </w:rPr>
            </w:pPr>
            <w:r w:rsidRPr="00B714D3">
              <w:rPr>
                <w:b/>
                <w:bCs/>
                <w:sz w:val="18"/>
                <w:szCs w:val="18"/>
                <w:lang w:bidi="ar-LB"/>
              </w:rPr>
              <w:t>144,130</w:t>
            </w:r>
          </w:p>
        </w:tc>
        <w:tc>
          <w:tcPr>
            <w:tcW w:w="367" w:type="pct"/>
            <w:tcBorders>
              <w:top w:val="single" w:sz="4" w:space="0" w:color="auto"/>
              <w:left w:val="nil"/>
              <w:bottom w:val="single" w:sz="4" w:space="0" w:color="auto"/>
              <w:right w:val="single" w:sz="4" w:space="0" w:color="auto"/>
            </w:tcBorders>
            <w:tcMar>
              <w:left w:w="43" w:type="dxa"/>
              <w:right w:w="43" w:type="dxa"/>
            </w:tcMar>
          </w:tcPr>
          <w:p w14:paraId="38C4BE62" w14:textId="718AC23E" w:rsidR="007F454D" w:rsidRPr="00B714D3" w:rsidRDefault="007F454D" w:rsidP="007F454D">
            <w:pPr>
              <w:widowControl w:val="0"/>
              <w:bidi/>
              <w:jc w:val="left"/>
              <w:rPr>
                <w:b/>
                <w:bCs/>
                <w:sz w:val="18"/>
                <w:szCs w:val="18"/>
                <w:lang w:eastAsia="en-CA" w:bidi="ar-LB"/>
              </w:rPr>
            </w:pPr>
            <w:r w:rsidRPr="00B714D3">
              <w:rPr>
                <w:b/>
                <w:bCs/>
                <w:sz w:val="18"/>
                <w:szCs w:val="18"/>
                <w:lang w:bidi="ar-LB"/>
              </w:rPr>
              <w:t>109,141</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6EC88DCA" w14:textId="1375E742" w:rsidR="007F454D" w:rsidRPr="00B714D3" w:rsidRDefault="007F454D" w:rsidP="007F454D">
            <w:pPr>
              <w:widowControl w:val="0"/>
              <w:bidi/>
              <w:jc w:val="left"/>
              <w:rPr>
                <w:b/>
                <w:bCs/>
                <w:sz w:val="18"/>
                <w:szCs w:val="18"/>
                <w:lang w:bidi="ar-LB"/>
              </w:rPr>
            </w:pPr>
            <w:r w:rsidRPr="00B714D3">
              <w:rPr>
                <w:b/>
                <w:bCs/>
                <w:sz w:val="18"/>
                <w:szCs w:val="18"/>
                <w:lang w:bidi="ar-LB"/>
              </w:rPr>
              <w:t>84,296</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F47692" w14:textId="7A3EDDC6" w:rsidR="007F454D" w:rsidRPr="00B714D3" w:rsidRDefault="007F454D" w:rsidP="007F454D">
            <w:pPr>
              <w:widowControl w:val="0"/>
              <w:bidi/>
              <w:jc w:val="left"/>
              <w:rPr>
                <w:b/>
                <w:bCs/>
                <w:sz w:val="18"/>
                <w:szCs w:val="18"/>
                <w:lang w:eastAsia="en-CA" w:bidi="ar-LB"/>
              </w:rPr>
            </w:pPr>
            <w:r w:rsidRPr="00B714D3">
              <w:rPr>
                <w:b/>
                <w:bCs/>
                <w:sz w:val="18"/>
                <w:szCs w:val="18"/>
                <w:lang w:bidi="ar-LB"/>
              </w:rPr>
              <w:t>32,120</w:t>
            </w:r>
          </w:p>
        </w:tc>
        <w:tc>
          <w:tcPr>
            <w:tcW w:w="61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758001" w14:textId="14B64116" w:rsidR="007F454D" w:rsidRPr="00B714D3" w:rsidRDefault="007F454D" w:rsidP="007F454D">
            <w:pPr>
              <w:widowControl w:val="0"/>
              <w:bidi/>
              <w:jc w:val="left"/>
              <w:rPr>
                <w:b/>
                <w:bCs/>
                <w:sz w:val="18"/>
                <w:szCs w:val="18"/>
                <w:lang w:eastAsia="en-CA" w:bidi="ar-LB"/>
              </w:rPr>
            </w:pPr>
            <w:r w:rsidRPr="00B714D3">
              <w:rPr>
                <w:b/>
                <w:bCs/>
                <w:sz w:val="18"/>
                <w:szCs w:val="18"/>
                <w:lang w:eastAsia="en-CA" w:bidi="ar-LB"/>
              </w:rPr>
              <w:t>8,689</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BC6C58" w14:textId="2259BCB0" w:rsidR="007F454D" w:rsidRPr="00B714D3" w:rsidRDefault="007F454D" w:rsidP="007F454D">
            <w:pPr>
              <w:widowControl w:val="0"/>
              <w:bidi/>
              <w:jc w:val="left"/>
              <w:rPr>
                <w:b/>
                <w:bCs/>
                <w:sz w:val="18"/>
                <w:szCs w:val="18"/>
                <w:lang w:eastAsia="en-CA" w:bidi="ar-LB"/>
              </w:rPr>
            </w:pPr>
            <w:r w:rsidRPr="00B714D3">
              <w:rPr>
                <w:b/>
                <w:bCs/>
                <w:sz w:val="18"/>
                <w:szCs w:val="18"/>
                <w:lang w:eastAsia="en-CA" w:bidi="ar-LB"/>
              </w:rPr>
              <w:t>210</w:t>
            </w:r>
          </w:p>
        </w:tc>
        <w:tc>
          <w:tcPr>
            <w:tcW w:w="400" w:type="pct"/>
            <w:tcBorders>
              <w:top w:val="single" w:sz="4" w:space="0" w:color="auto"/>
              <w:left w:val="nil"/>
              <w:bottom w:val="single" w:sz="4" w:space="0" w:color="auto"/>
              <w:right w:val="single" w:sz="4" w:space="0" w:color="auto"/>
            </w:tcBorders>
            <w:tcMar>
              <w:left w:w="43" w:type="dxa"/>
              <w:right w:w="43" w:type="dxa"/>
            </w:tcMar>
          </w:tcPr>
          <w:p w14:paraId="70955ED5" w14:textId="42CE46C1" w:rsidR="007F454D" w:rsidRPr="00B714D3" w:rsidRDefault="007F454D" w:rsidP="007F454D">
            <w:pPr>
              <w:widowControl w:val="0"/>
              <w:bidi/>
              <w:jc w:val="left"/>
              <w:rPr>
                <w:b/>
                <w:bCs/>
                <w:sz w:val="18"/>
                <w:szCs w:val="18"/>
                <w:lang w:eastAsia="en-CA" w:bidi="ar-LB"/>
              </w:rPr>
            </w:pPr>
            <w:r w:rsidRPr="00B714D3">
              <w:rPr>
                <w:b/>
                <w:bCs/>
                <w:sz w:val="18"/>
                <w:szCs w:val="18"/>
                <w:lang w:eastAsia="en-CA" w:bidi="ar-LB"/>
              </w:rPr>
              <w:t>5,832</w:t>
            </w:r>
          </w:p>
        </w:tc>
        <w:tc>
          <w:tcPr>
            <w:tcW w:w="367" w:type="pct"/>
            <w:tcBorders>
              <w:top w:val="single" w:sz="4" w:space="0" w:color="auto"/>
              <w:left w:val="single" w:sz="4" w:space="0" w:color="auto"/>
              <w:bottom w:val="single" w:sz="4" w:space="0" w:color="auto"/>
              <w:right w:val="single" w:sz="4" w:space="0" w:color="auto"/>
            </w:tcBorders>
          </w:tcPr>
          <w:p w14:paraId="2D63FCC1" w14:textId="263BB26C" w:rsidR="007F454D" w:rsidRPr="00B714D3" w:rsidRDefault="007F454D" w:rsidP="007F454D">
            <w:pPr>
              <w:widowControl w:val="0"/>
              <w:bidi/>
              <w:jc w:val="left"/>
              <w:rPr>
                <w:b/>
                <w:bCs/>
                <w:sz w:val="18"/>
                <w:szCs w:val="18"/>
                <w:lang w:bidi="ar-LB"/>
              </w:rPr>
            </w:pPr>
            <w:r w:rsidRPr="00B714D3">
              <w:rPr>
                <w:b/>
                <w:bCs/>
                <w:sz w:val="18"/>
                <w:szCs w:val="18"/>
                <w:lang w:bidi="ar-LB"/>
              </w:rPr>
              <w:t>320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E436D3" w14:textId="29183321" w:rsidR="007F454D" w:rsidRPr="00B714D3" w:rsidRDefault="007F454D" w:rsidP="007F454D">
            <w:pPr>
              <w:widowControl w:val="0"/>
              <w:bidi/>
              <w:jc w:val="left"/>
              <w:rPr>
                <w:b/>
                <w:bCs/>
                <w:sz w:val="18"/>
                <w:szCs w:val="18"/>
                <w:lang w:eastAsia="en-CA" w:bidi="ar-LB"/>
              </w:rPr>
            </w:pPr>
            <w:r w:rsidRPr="00B714D3">
              <w:rPr>
                <w:b/>
                <w:bCs/>
                <w:sz w:val="18"/>
                <w:szCs w:val="18"/>
                <w:lang w:eastAsia="en-CA" w:bidi="ar-LB"/>
              </w:rPr>
              <w:t>384,738</w:t>
            </w:r>
          </w:p>
        </w:tc>
        <w:tc>
          <w:tcPr>
            <w:tcW w:w="366" w:type="pct"/>
            <w:tcBorders>
              <w:top w:val="nil"/>
              <w:left w:val="nil"/>
              <w:bottom w:val="single" w:sz="4" w:space="0" w:color="auto"/>
              <w:right w:val="single" w:sz="4" w:space="0" w:color="auto"/>
            </w:tcBorders>
            <w:shd w:val="clear" w:color="auto" w:fill="auto"/>
            <w:tcMar>
              <w:left w:w="43" w:type="dxa"/>
              <w:right w:w="43" w:type="dxa"/>
            </w:tcMar>
          </w:tcPr>
          <w:p w14:paraId="21183E21" w14:textId="3F44D08A" w:rsidR="007F454D" w:rsidRPr="0013440F" w:rsidRDefault="007F454D" w:rsidP="007F454D">
            <w:pPr>
              <w:widowControl w:val="0"/>
              <w:bidi/>
              <w:jc w:val="left"/>
              <w:rPr>
                <w:b/>
                <w:bCs/>
                <w:sz w:val="18"/>
                <w:szCs w:val="18"/>
                <w:lang w:eastAsia="en-CA" w:bidi="ar-LB"/>
              </w:rPr>
            </w:pPr>
            <w:r w:rsidRPr="00B714D3">
              <w:rPr>
                <w:b/>
                <w:bCs/>
                <w:sz w:val="18"/>
                <w:szCs w:val="18"/>
                <w:lang w:bidi="ar-LB"/>
              </w:rPr>
              <w:t>100.00</w:t>
            </w:r>
          </w:p>
        </w:tc>
      </w:tr>
    </w:tbl>
    <w:p w14:paraId="47D140EA" w14:textId="73BCEDD8" w:rsidR="00D0165F" w:rsidRDefault="00D0165F" w:rsidP="00D0165F">
      <w:pPr>
        <w:pStyle w:val="Heading1"/>
        <w:keepNext/>
        <w:numPr>
          <w:ilvl w:val="0"/>
          <w:numId w:val="0"/>
        </w:numPr>
        <w:suppressAutoHyphens/>
        <w:bidi/>
        <w:spacing w:after="0"/>
        <w:textDirection w:val="tbRlV"/>
        <w:rPr>
          <w:rFonts w:asciiTheme="majorBidi" w:hAnsiTheme="majorBidi" w:cstheme="majorBidi"/>
          <w:szCs w:val="24"/>
          <w:rtl/>
          <w:lang w:bidi="ar-LB"/>
        </w:rPr>
      </w:pPr>
    </w:p>
    <w:p w14:paraId="1440F434" w14:textId="77777777" w:rsidR="00D0165F" w:rsidRPr="001376ED" w:rsidRDefault="00D0165F" w:rsidP="00DF0BCB">
      <w:pPr>
        <w:bidi/>
        <w:spacing w:after="240" w:line="440" w:lineRule="exact"/>
        <w:textDirection w:val="tbRlV"/>
        <w:rPr>
          <w:rFonts w:asciiTheme="majorBidi" w:hAnsiTheme="majorBidi" w:cstheme="majorBidi"/>
          <w:b/>
          <w:bCs/>
          <w:sz w:val="26"/>
          <w:szCs w:val="26"/>
          <w:lang w:bidi="ar-LB"/>
        </w:rPr>
      </w:pPr>
      <w:r w:rsidRPr="00631BAC">
        <w:rPr>
          <w:rFonts w:asciiTheme="majorBidi" w:hAnsiTheme="majorBidi" w:cstheme="majorBidi"/>
          <w:i/>
          <w:iCs/>
          <w:sz w:val="26"/>
          <w:szCs w:val="26"/>
          <w:rtl/>
          <w:lang w:bidi="ar-LB"/>
        </w:rPr>
        <w:t>قطاع خدمة التبريد وتكييف الهواء</w:t>
      </w:r>
    </w:p>
    <w:p w14:paraId="69259D93" w14:textId="42864838" w:rsidR="002F75C0" w:rsidRPr="004A299C" w:rsidRDefault="002F75C0" w:rsidP="002F75C0">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استنادا</w:t>
      </w:r>
      <w:r w:rsidR="00246750">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إلى ال</w:t>
      </w:r>
      <w:r w:rsidR="00246750">
        <w:rPr>
          <w:rFonts w:asciiTheme="majorBidi" w:hAnsiTheme="majorBidi" w:cs="Times New Roman"/>
          <w:sz w:val="26"/>
          <w:szCs w:val="26"/>
          <w:rtl/>
          <w:lang w:bidi="ar-LB"/>
        </w:rPr>
        <w:t>دراسة الاستقصائية</w:t>
      </w:r>
      <w:r w:rsidRPr="00A32270">
        <w:rPr>
          <w:rFonts w:asciiTheme="majorBidi" w:hAnsiTheme="majorBidi" w:cs="Times New Roman"/>
          <w:sz w:val="26"/>
          <w:szCs w:val="26"/>
          <w:rtl/>
          <w:lang w:bidi="ar-LB"/>
        </w:rPr>
        <w:t xml:space="preserve"> الخاص</w:t>
      </w:r>
      <w:r w:rsidR="00246750">
        <w:rPr>
          <w:rFonts w:asciiTheme="majorBidi" w:hAnsiTheme="majorBidi" w:cs="Times New Roman"/>
          <w:sz w:val="26"/>
          <w:szCs w:val="26"/>
          <w:rtl/>
          <w:lang w:bidi="ar-LB"/>
        </w:rPr>
        <w:t>ة</w:t>
      </w:r>
      <w:r w:rsidRPr="00A32270">
        <w:rPr>
          <w:rFonts w:asciiTheme="majorBidi" w:hAnsiTheme="majorBidi" w:cs="Times New Roman"/>
          <w:sz w:val="26"/>
          <w:szCs w:val="26"/>
          <w:rtl/>
          <w:lang w:bidi="ar-LB"/>
        </w:rPr>
        <w:t xml:space="preserve"> بإعداد </w:t>
      </w:r>
      <w:r w:rsidR="0024675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246750">
        <w:rPr>
          <w:rFonts w:asciiTheme="majorBidi" w:hAnsiTheme="majorBidi" w:cs="Times New Roman"/>
          <w:sz w:val="26"/>
          <w:szCs w:val="26"/>
          <w:rtl/>
          <w:lang w:bidi="ar-LB"/>
        </w:rPr>
        <w:t xml:space="preserve"> للمواد الهيدروفلوروكربونية</w:t>
      </w:r>
      <w:r w:rsidRPr="00A32270">
        <w:rPr>
          <w:rFonts w:asciiTheme="majorBidi" w:hAnsiTheme="majorBidi" w:cs="Times New Roman"/>
          <w:sz w:val="26"/>
          <w:szCs w:val="26"/>
          <w:rtl/>
          <w:lang w:bidi="ar-LB"/>
        </w:rPr>
        <w:t xml:space="preserve">، هناك ما يقرب من 1200 </w:t>
      </w:r>
      <w:r>
        <w:rPr>
          <w:rFonts w:asciiTheme="majorBidi" w:hAnsiTheme="majorBidi" w:cs="Times New Roman"/>
          <w:sz w:val="26"/>
          <w:szCs w:val="26"/>
          <w:rtl/>
          <w:lang w:bidi="ar-LB"/>
        </w:rPr>
        <w:t>تقني</w:t>
      </w:r>
      <w:r w:rsidRPr="00A32270">
        <w:rPr>
          <w:rFonts w:asciiTheme="majorBidi" w:hAnsiTheme="majorBidi" w:cs="Times New Roman"/>
          <w:sz w:val="26"/>
          <w:szCs w:val="26"/>
          <w:rtl/>
          <w:lang w:bidi="ar-LB"/>
        </w:rPr>
        <w:t xml:space="preserve"> و600 ورشة تستهلك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في نيكاراغوا. </w:t>
      </w:r>
      <w:r w:rsidR="00246750">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 xml:space="preserve">يقدم حوالي 10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w:t>
      </w:r>
      <w:r w:rsidR="00246750">
        <w:rPr>
          <w:rFonts w:asciiTheme="majorBidi" w:hAnsiTheme="majorBidi" w:cs="Times New Roman"/>
          <w:sz w:val="26"/>
          <w:szCs w:val="26"/>
          <w:rtl/>
          <w:lang w:bidi="ar-LB"/>
        </w:rPr>
        <w:t>ال</w:t>
      </w:r>
      <w:r w:rsidRPr="00A32270">
        <w:rPr>
          <w:rFonts w:asciiTheme="majorBidi" w:hAnsiTheme="majorBidi" w:cs="Times New Roman"/>
          <w:sz w:val="26"/>
          <w:szCs w:val="26"/>
          <w:rtl/>
          <w:lang w:bidi="ar-LB"/>
        </w:rPr>
        <w:t>ورش خدمات للصناعات الكبرى، لا سيما في القطاعات الفرعية التجارية والصناعية ل</w:t>
      </w:r>
      <w:r w:rsidR="00246750">
        <w:rPr>
          <w:rFonts w:asciiTheme="majorBidi" w:hAnsiTheme="majorBidi" w:cs="Times New Roman"/>
          <w:sz w:val="26"/>
          <w:szCs w:val="26"/>
          <w:rtl/>
          <w:lang w:bidi="ar-LB"/>
        </w:rPr>
        <w:t>لتبريد و</w:t>
      </w:r>
      <w:r w:rsidRPr="00A32270">
        <w:rPr>
          <w:rFonts w:asciiTheme="majorBidi" w:hAnsiTheme="majorBidi" w:cs="Times New Roman"/>
          <w:sz w:val="26"/>
          <w:szCs w:val="26"/>
          <w:rtl/>
          <w:lang w:bidi="ar-LB"/>
        </w:rPr>
        <w:t xml:space="preserve">تكييف الهواء، والـ 90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المتبقية عبارة عن ورش صغيرة مستقلة تخدم القطاع</w:t>
      </w:r>
      <w:r w:rsidR="00246750">
        <w:rPr>
          <w:rFonts w:asciiTheme="majorBidi" w:hAnsiTheme="majorBidi" w:cs="Times New Roman"/>
          <w:sz w:val="26"/>
          <w:szCs w:val="26"/>
          <w:rtl/>
          <w:lang w:bidi="ar-LB"/>
        </w:rPr>
        <w:t>ين</w:t>
      </w:r>
      <w:r w:rsidRPr="00A32270">
        <w:rPr>
          <w:rFonts w:asciiTheme="majorBidi" w:hAnsiTheme="majorBidi" w:cs="Times New Roman"/>
          <w:sz w:val="26"/>
          <w:szCs w:val="26"/>
          <w:rtl/>
          <w:lang w:bidi="ar-LB"/>
        </w:rPr>
        <w:t xml:space="preserve"> الفرعي</w:t>
      </w:r>
      <w:r w:rsidR="00246750">
        <w:rPr>
          <w:rFonts w:asciiTheme="majorBidi" w:hAnsiTheme="majorBidi" w:cs="Times New Roman"/>
          <w:sz w:val="26"/>
          <w:szCs w:val="26"/>
          <w:rtl/>
          <w:lang w:bidi="ar-LB"/>
        </w:rPr>
        <w:t>ين</w:t>
      </w:r>
      <w:r w:rsidRPr="00A32270">
        <w:rPr>
          <w:rFonts w:asciiTheme="majorBidi" w:hAnsiTheme="majorBidi" w:cs="Times New Roman"/>
          <w:sz w:val="26"/>
          <w:szCs w:val="26"/>
          <w:rtl/>
          <w:lang w:bidi="ar-LB"/>
        </w:rPr>
        <w:t xml:space="preserve"> لتكييف الهواء السكني</w:t>
      </w:r>
      <w:r w:rsidR="0024675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w:t>
      </w:r>
      <w:r>
        <w:rPr>
          <w:rFonts w:asciiTheme="majorBidi" w:hAnsiTheme="majorBidi" w:cs="Times New Roman"/>
          <w:sz w:val="26"/>
          <w:szCs w:val="26"/>
          <w:rtl/>
          <w:lang w:bidi="ar-LB"/>
        </w:rPr>
        <w:t>تكييف الهواء المتنقل</w:t>
      </w:r>
      <w:r w:rsidR="00246750">
        <w:rPr>
          <w:rFonts w:asciiTheme="majorBidi" w:hAnsiTheme="majorBidi" w:cs="Times New Roman"/>
          <w:sz w:val="26"/>
          <w:szCs w:val="26"/>
          <w:rtl/>
          <w:lang w:bidi="ar-LB"/>
        </w:rPr>
        <w:t>. و</w:t>
      </w:r>
      <w:r w:rsidRPr="00A32270">
        <w:rPr>
          <w:rFonts w:asciiTheme="majorBidi" w:hAnsiTheme="majorBidi" w:cs="Times New Roman"/>
          <w:sz w:val="26"/>
          <w:szCs w:val="26"/>
          <w:rtl/>
          <w:lang w:bidi="ar-LB"/>
        </w:rPr>
        <w:t xml:space="preserve">يشكل حوالي 200 </w:t>
      </w:r>
      <w:r>
        <w:rPr>
          <w:rFonts w:asciiTheme="majorBidi" w:hAnsiTheme="majorBidi" w:cs="Times New Roman"/>
          <w:sz w:val="26"/>
          <w:szCs w:val="26"/>
          <w:rtl/>
          <w:lang w:bidi="ar-LB"/>
        </w:rPr>
        <w:t>تقني</w:t>
      </w:r>
      <w:r w:rsidRPr="00A32270">
        <w:rPr>
          <w:rFonts w:asciiTheme="majorBidi" w:hAnsiTheme="majorBidi" w:cs="Times New Roman"/>
          <w:sz w:val="26"/>
          <w:szCs w:val="26"/>
          <w:rtl/>
          <w:lang w:bidi="ar-LB"/>
        </w:rPr>
        <w:t xml:space="preserve"> جزءا</w:t>
      </w:r>
      <w:r w:rsidR="00246750">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من ورش </w:t>
      </w:r>
      <w:r w:rsidR="00246750">
        <w:rPr>
          <w:rFonts w:asciiTheme="majorBidi" w:hAnsiTheme="majorBidi" w:cs="Times New Roman"/>
          <w:sz w:val="26"/>
          <w:szCs w:val="26"/>
          <w:rtl/>
          <w:lang w:bidi="ar-LB"/>
        </w:rPr>
        <w:t>مستقرة</w:t>
      </w:r>
      <w:r w:rsidRPr="00A32270">
        <w:rPr>
          <w:rFonts w:asciiTheme="majorBidi" w:hAnsiTheme="majorBidi" w:cs="Times New Roman"/>
          <w:sz w:val="26"/>
          <w:szCs w:val="26"/>
          <w:rtl/>
          <w:lang w:bidi="ar-LB"/>
        </w:rPr>
        <w:t xml:space="preserve"> </w:t>
      </w:r>
      <w:r w:rsidR="008917FB">
        <w:rPr>
          <w:rFonts w:asciiTheme="majorBidi" w:hAnsiTheme="majorBidi" w:cs="Times New Roman"/>
          <w:sz w:val="26"/>
          <w:szCs w:val="26"/>
          <w:rtl/>
          <w:lang w:bidi="ar-LB"/>
        </w:rPr>
        <w:t xml:space="preserve">فيها </w:t>
      </w:r>
      <w:r w:rsidRPr="00A32270">
        <w:rPr>
          <w:rFonts w:asciiTheme="majorBidi" w:hAnsiTheme="majorBidi" w:cs="Times New Roman"/>
          <w:sz w:val="26"/>
          <w:szCs w:val="26"/>
          <w:rtl/>
          <w:lang w:bidi="ar-LB"/>
        </w:rPr>
        <w:t>حوالي 190 شخصا</w:t>
      </w:r>
      <w:r w:rsidR="00246750">
        <w:rPr>
          <w:rFonts w:asciiTheme="majorBidi" w:hAnsiTheme="majorBidi" w:cs="Times New Roman"/>
          <w:sz w:val="26"/>
          <w:szCs w:val="26"/>
          <w:rtl/>
          <w:lang w:bidi="ar-LB"/>
        </w:rPr>
        <w:t xml:space="preserve">ً </w:t>
      </w:r>
      <w:r w:rsidR="008917FB">
        <w:rPr>
          <w:rFonts w:asciiTheme="majorBidi" w:hAnsiTheme="majorBidi" w:cs="Times New Roman"/>
          <w:sz w:val="26"/>
          <w:szCs w:val="26"/>
          <w:rtl/>
          <w:lang w:bidi="ar-LB"/>
        </w:rPr>
        <w:t>حاصلون على تدريب</w:t>
      </w:r>
      <w:r w:rsidRPr="00A32270">
        <w:rPr>
          <w:rFonts w:asciiTheme="majorBidi" w:hAnsiTheme="majorBidi" w:cs="Times New Roman"/>
          <w:sz w:val="26"/>
          <w:szCs w:val="26"/>
          <w:rtl/>
          <w:lang w:bidi="ar-LB"/>
        </w:rPr>
        <w:t xml:space="preserve">. </w:t>
      </w:r>
      <w:r w:rsidR="00246750">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يوجد</w:t>
      </w:r>
      <w:r w:rsidR="0024675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080</w:t>
      </w:r>
      <w:r w:rsidR="00903A09">
        <w:rPr>
          <w:rFonts w:asciiTheme="majorBidi" w:hAnsiTheme="majorBidi" w:cs="Times New Roman"/>
          <w:sz w:val="26"/>
          <w:szCs w:val="26"/>
          <w:lang w:bidi="ar-LB"/>
        </w:rPr>
        <w:t>,</w:t>
      </w:r>
      <w:r w:rsidR="00246750" w:rsidRPr="00A32270">
        <w:rPr>
          <w:rFonts w:asciiTheme="majorBidi" w:hAnsiTheme="majorBidi" w:cs="Times New Roman"/>
          <w:sz w:val="26"/>
          <w:szCs w:val="26"/>
          <w:rtl/>
          <w:lang w:bidi="ar-LB"/>
        </w:rPr>
        <w:t>1</w:t>
      </w:r>
      <w:r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تقني</w:t>
      </w:r>
      <w:r w:rsidRPr="00A32270">
        <w:rPr>
          <w:rFonts w:asciiTheme="majorBidi" w:hAnsiTheme="majorBidi" w:cs="Times New Roman"/>
          <w:sz w:val="26"/>
          <w:szCs w:val="26"/>
          <w:rtl/>
          <w:lang w:bidi="ar-LB"/>
        </w:rPr>
        <w:t>ا</w:t>
      </w:r>
      <w:r w:rsidR="00246750">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مستقلاً </w:t>
      </w:r>
      <w:r w:rsidR="00246750">
        <w:rPr>
          <w:rFonts w:asciiTheme="majorBidi" w:hAnsiTheme="majorBidi" w:cs="Times New Roman"/>
          <w:sz w:val="26"/>
          <w:szCs w:val="26"/>
          <w:rtl/>
          <w:lang w:bidi="ar-LB"/>
        </w:rPr>
        <w:t>للتبريد وتكييف الهواء</w:t>
      </w:r>
      <w:r w:rsidRPr="00A32270">
        <w:rPr>
          <w:rFonts w:asciiTheme="majorBidi" w:hAnsiTheme="majorBidi" w:cs="Times New Roman"/>
          <w:sz w:val="26"/>
          <w:szCs w:val="26"/>
          <w:rtl/>
          <w:lang w:bidi="ar-LB"/>
        </w:rPr>
        <w:t>، ت</w:t>
      </w:r>
      <w:r w:rsidR="00246750">
        <w:rPr>
          <w:rFonts w:asciiTheme="majorBidi" w:hAnsiTheme="majorBidi" w:cs="Times New Roman"/>
          <w:sz w:val="26"/>
          <w:szCs w:val="26"/>
          <w:rtl/>
          <w:lang w:bidi="ar-LB"/>
        </w:rPr>
        <w:t>لقى</w:t>
      </w:r>
      <w:r w:rsidRPr="00A32270">
        <w:rPr>
          <w:rFonts w:asciiTheme="majorBidi" w:hAnsiTheme="majorBidi" w:cs="Times New Roman"/>
          <w:sz w:val="26"/>
          <w:szCs w:val="26"/>
          <w:rtl/>
          <w:lang w:bidi="ar-LB"/>
        </w:rPr>
        <w:t xml:space="preserve"> </w:t>
      </w:r>
      <w:r w:rsidR="00246750">
        <w:rPr>
          <w:rFonts w:asciiTheme="majorBidi" w:hAnsiTheme="majorBidi" w:cs="Times New Roman"/>
          <w:sz w:val="26"/>
          <w:szCs w:val="26"/>
          <w:rtl/>
          <w:lang w:bidi="ar-LB"/>
        </w:rPr>
        <w:t>ال</w:t>
      </w:r>
      <w:r w:rsidRPr="00A32270">
        <w:rPr>
          <w:rFonts w:asciiTheme="majorBidi" w:hAnsiTheme="majorBidi" w:cs="Times New Roman"/>
          <w:sz w:val="26"/>
          <w:szCs w:val="26"/>
          <w:rtl/>
          <w:lang w:bidi="ar-LB"/>
        </w:rPr>
        <w:t>تدريب 80 منهم وحوالي</w:t>
      </w:r>
      <w:r w:rsidR="0024675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000</w:t>
      </w:r>
      <w:r w:rsidR="00903A09">
        <w:rPr>
          <w:rFonts w:asciiTheme="majorBidi" w:hAnsiTheme="majorBidi" w:cs="Times New Roman"/>
          <w:sz w:val="26"/>
          <w:szCs w:val="26"/>
          <w:lang w:bidi="ar-LB"/>
        </w:rPr>
        <w:t>,</w:t>
      </w:r>
      <w:r w:rsidR="00246750" w:rsidRPr="00A32270">
        <w:rPr>
          <w:rFonts w:asciiTheme="majorBidi" w:hAnsiTheme="majorBidi" w:cs="Times New Roman"/>
          <w:sz w:val="26"/>
          <w:szCs w:val="26"/>
          <w:rtl/>
          <w:lang w:bidi="ar-LB"/>
        </w:rPr>
        <w:t>1</w:t>
      </w:r>
      <w:r w:rsidRPr="00A32270">
        <w:rPr>
          <w:rFonts w:asciiTheme="majorBidi" w:hAnsiTheme="majorBidi" w:cs="Times New Roman"/>
          <w:sz w:val="26"/>
          <w:szCs w:val="26"/>
          <w:rtl/>
          <w:lang w:bidi="ar-LB"/>
        </w:rPr>
        <w:t xml:space="preserve"> لم يتلقوا أي تدريب يتعلق بغازات التبريد الجديدة</w:t>
      </w:r>
      <w:r w:rsidRPr="00A32270">
        <w:rPr>
          <w:rFonts w:asciiTheme="majorBidi" w:hAnsiTheme="majorBidi" w:cs="Times New Roman"/>
          <w:sz w:val="26"/>
          <w:szCs w:val="26"/>
          <w:lang w:bidi="ar-LB"/>
        </w:rPr>
        <w:t xml:space="preserve"> A3 </w:t>
      </w:r>
      <w:r w:rsidRPr="00A32270">
        <w:rPr>
          <w:rFonts w:asciiTheme="majorBidi" w:hAnsiTheme="majorBidi" w:cs="Times New Roman"/>
          <w:sz w:val="26"/>
          <w:szCs w:val="26"/>
          <w:rtl/>
          <w:lang w:bidi="ar-LB"/>
        </w:rPr>
        <w:t>و</w:t>
      </w:r>
      <w:r w:rsidRPr="00A32270">
        <w:rPr>
          <w:rFonts w:asciiTheme="majorBidi" w:hAnsiTheme="majorBidi" w:cs="Times New Roman"/>
          <w:sz w:val="26"/>
          <w:szCs w:val="26"/>
          <w:lang w:bidi="ar-LB"/>
        </w:rPr>
        <w:t>A2</w:t>
      </w:r>
      <w:r w:rsidR="000E0E2D" w:rsidRPr="00A32270">
        <w:rPr>
          <w:rFonts w:asciiTheme="majorBidi" w:hAnsiTheme="majorBidi" w:cs="Times New Roman"/>
          <w:sz w:val="26"/>
          <w:szCs w:val="26"/>
          <w:lang w:bidi="ar-LB"/>
        </w:rPr>
        <w:t>L</w:t>
      </w:r>
      <w:r w:rsidR="000E0E2D">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وبعضه</w:t>
      </w:r>
      <w:r w:rsidR="000E0E2D">
        <w:rPr>
          <w:rFonts w:asciiTheme="majorBidi" w:hAnsiTheme="majorBidi" w:cs="Times New Roman"/>
          <w:sz w:val="26"/>
          <w:szCs w:val="26"/>
          <w:rtl/>
          <w:lang w:bidi="ar-LB"/>
        </w:rPr>
        <w:t>م</w:t>
      </w:r>
      <w:r w:rsidRPr="00A32270">
        <w:rPr>
          <w:rFonts w:asciiTheme="majorBidi" w:hAnsiTheme="majorBidi" w:cs="Times New Roman"/>
          <w:sz w:val="26"/>
          <w:szCs w:val="26"/>
          <w:rtl/>
          <w:lang w:bidi="ar-LB"/>
        </w:rPr>
        <w:t xml:space="preserve"> غير مجهز</w:t>
      </w:r>
      <w:r w:rsidR="000E0E2D">
        <w:rPr>
          <w:rFonts w:asciiTheme="majorBidi" w:hAnsiTheme="majorBidi" w:cs="Times New Roman"/>
          <w:sz w:val="26"/>
          <w:szCs w:val="26"/>
          <w:rtl/>
          <w:lang w:bidi="ar-LB"/>
        </w:rPr>
        <w:t>ين</w:t>
      </w:r>
      <w:r w:rsidRPr="00A32270">
        <w:rPr>
          <w:rFonts w:asciiTheme="majorBidi" w:hAnsiTheme="majorBidi" w:cs="Times New Roman"/>
          <w:sz w:val="26"/>
          <w:szCs w:val="26"/>
          <w:rtl/>
          <w:lang w:bidi="ar-LB"/>
        </w:rPr>
        <w:t xml:space="preserve"> بالكامل بأدوات للتعامل مع غازات التبريد الهيدروفلوروكربونية، ومعظمه</w:t>
      </w:r>
      <w:r w:rsidR="000E0E2D">
        <w:rPr>
          <w:rFonts w:asciiTheme="majorBidi" w:hAnsiTheme="majorBidi" w:cs="Times New Roman"/>
          <w:sz w:val="26"/>
          <w:szCs w:val="26"/>
          <w:rtl/>
          <w:lang w:bidi="ar-LB"/>
        </w:rPr>
        <w:t>م</w:t>
      </w:r>
      <w:r w:rsidRPr="00A32270">
        <w:rPr>
          <w:rFonts w:asciiTheme="majorBidi" w:hAnsiTheme="majorBidi" w:cs="Times New Roman"/>
          <w:sz w:val="26"/>
          <w:szCs w:val="26"/>
          <w:rtl/>
          <w:lang w:bidi="ar-LB"/>
        </w:rPr>
        <w:t xml:space="preserve"> </w:t>
      </w:r>
      <w:r w:rsidR="000E0E2D">
        <w:rPr>
          <w:rFonts w:asciiTheme="majorBidi" w:hAnsiTheme="majorBidi" w:cs="Times New Roman"/>
          <w:sz w:val="26"/>
          <w:szCs w:val="26"/>
          <w:rtl/>
          <w:lang w:bidi="ar-LB"/>
        </w:rPr>
        <w:t>لا يملك</w:t>
      </w:r>
      <w:r w:rsidRPr="00A32270">
        <w:rPr>
          <w:rFonts w:asciiTheme="majorBidi" w:hAnsiTheme="majorBidi" w:cs="Times New Roman"/>
          <w:sz w:val="26"/>
          <w:szCs w:val="26"/>
          <w:rtl/>
          <w:lang w:bidi="ar-LB"/>
        </w:rPr>
        <w:t xml:space="preserve"> أدوات للتعامل السليم مع </w:t>
      </w:r>
      <w:r w:rsidR="000E0E2D">
        <w:rPr>
          <w:rFonts w:asciiTheme="majorBidi" w:hAnsiTheme="majorBidi" w:cs="Times New Roman"/>
          <w:sz w:val="26"/>
          <w:szCs w:val="26"/>
          <w:rtl/>
          <w:lang w:bidi="ar-LB"/>
        </w:rPr>
        <w:t xml:space="preserve">غازات </w:t>
      </w:r>
      <w:r w:rsidRPr="00A32270">
        <w:rPr>
          <w:rFonts w:asciiTheme="majorBidi" w:hAnsiTheme="majorBidi" w:cs="Times New Roman"/>
          <w:sz w:val="26"/>
          <w:szCs w:val="26"/>
          <w:rtl/>
          <w:lang w:bidi="ar-LB"/>
        </w:rPr>
        <w:t>ال</w:t>
      </w:r>
      <w:r w:rsidR="000E0E2D">
        <w:rPr>
          <w:rFonts w:asciiTheme="majorBidi" w:hAnsiTheme="majorBidi" w:cs="Times New Roman"/>
          <w:sz w:val="26"/>
          <w:szCs w:val="26"/>
          <w:rtl/>
          <w:lang w:bidi="ar-LB"/>
        </w:rPr>
        <w:t>ت</w:t>
      </w:r>
      <w:r w:rsidRPr="00A32270">
        <w:rPr>
          <w:rFonts w:asciiTheme="majorBidi" w:hAnsiTheme="majorBidi" w:cs="Times New Roman"/>
          <w:sz w:val="26"/>
          <w:szCs w:val="26"/>
          <w:rtl/>
          <w:lang w:bidi="ar-LB"/>
        </w:rPr>
        <w:t>بر</w:t>
      </w:r>
      <w:r w:rsidR="000E0E2D">
        <w:rPr>
          <w:rFonts w:asciiTheme="majorBidi" w:hAnsiTheme="majorBidi" w:cs="Times New Roman"/>
          <w:sz w:val="26"/>
          <w:szCs w:val="26"/>
          <w:rtl/>
          <w:lang w:bidi="ar-LB"/>
        </w:rPr>
        <w:t>ي</w:t>
      </w:r>
      <w:r w:rsidRPr="00A32270">
        <w:rPr>
          <w:rFonts w:asciiTheme="majorBidi" w:hAnsiTheme="majorBidi" w:cs="Times New Roman"/>
          <w:sz w:val="26"/>
          <w:szCs w:val="26"/>
          <w:rtl/>
          <w:lang w:bidi="ar-LB"/>
        </w:rPr>
        <w:t xml:space="preserve">د المعتمدة على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و</w:t>
      </w:r>
      <w:r w:rsidR="00F9015B">
        <w:rPr>
          <w:rFonts w:asciiTheme="majorBidi" w:hAnsiTheme="majorBidi" w:cs="Times New Roman"/>
          <w:sz w:val="26"/>
          <w:szCs w:val="26"/>
          <w:rtl/>
          <w:lang w:bidi="ar-LB"/>
        </w:rPr>
        <w:t>الأوليفينات الهيدروفلورية</w:t>
      </w:r>
      <w:r w:rsidRPr="00A32270">
        <w:rPr>
          <w:rFonts w:asciiTheme="majorBidi" w:hAnsiTheme="majorBidi" w:cs="Times New Roman"/>
          <w:sz w:val="26"/>
          <w:szCs w:val="26"/>
          <w:rtl/>
          <w:lang w:bidi="ar-LB"/>
        </w:rPr>
        <w:t>. ويرد أدناه وصف موجز للاستهلاك حسب قطاع الخدمات الفرعي</w:t>
      </w:r>
      <w:r>
        <w:rPr>
          <w:rFonts w:asciiTheme="majorBidi" w:hAnsiTheme="majorBidi" w:cs="Times New Roman"/>
          <w:sz w:val="26"/>
          <w:szCs w:val="26"/>
          <w:rtl/>
          <w:lang w:bidi="ar-LB"/>
        </w:rPr>
        <w:t>.</w:t>
      </w:r>
    </w:p>
    <w:p w14:paraId="0BA3C784" w14:textId="0FE4D09B" w:rsidR="004A299C" w:rsidRPr="004A299C" w:rsidRDefault="004A299C" w:rsidP="004A299C">
      <w:pPr>
        <w:bidi/>
        <w:spacing w:after="240" w:line="440" w:lineRule="exact"/>
        <w:textDirection w:val="tbRlV"/>
        <w:rPr>
          <w:rFonts w:asciiTheme="majorBidi" w:hAnsiTheme="majorBidi" w:cstheme="majorBidi"/>
          <w:b/>
          <w:bCs/>
          <w:i/>
          <w:iCs/>
          <w:sz w:val="28"/>
          <w:szCs w:val="28"/>
          <w:u w:val="single"/>
          <w:lang w:bidi="ar-LB"/>
        </w:rPr>
      </w:pPr>
      <w:r w:rsidRPr="004A299C">
        <w:rPr>
          <w:rFonts w:asciiTheme="majorBidi" w:hAnsiTheme="majorBidi"/>
          <w:i/>
          <w:iCs/>
          <w:sz w:val="26"/>
          <w:szCs w:val="26"/>
          <w:u w:val="single"/>
          <w:rtl/>
          <w:lang w:bidi="ar-LB"/>
        </w:rPr>
        <w:t>خدمة التبريد المنزلي والتجاري والصناعي وفي وسائل النقل</w:t>
      </w:r>
    </w:p>
    <w:p w14:paraId="63BF5D38" w14:textId="1F722B43" w:rsidR="002F75C0" w:rsidRPr="002F75C0" w:rsidRDefault="002F75C0" w:rsidP="002F75C0">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يستهلك التبريد المنزلي </w:t>
      </w:r>
      <w:r w:rsidR="00B27D42" w:rsidRPr="00A32270">
        <w:rPr>
          <w:rFonts w:asciiTheme="majorBidi" w:hAnsiTheme="majorBidi" w:cs="Times New Roman"/>
          <w:sz w:val="26"/>
          <w:szCs w:val="26"/>
          <w:rtl/>
          <w:lang w:bidi="ar-LB"/>
        </w:rPr>
        <w:t xml:space="preserve">13 </w:t>
      </w:r>
      <w:r w:rsidR="00B27D42">
        <w:rPr>
          <w:rFonts w:asciiTheme="majorBidi" w:hAnsiTheme="majorBidi" w:cs="Times New Roman"/>
          <w:sz w:val="26"/>
          <w:szCs w:val="26"/>
          <w:rtl/>
          <w:lang w:bidi="ar-LB"/>
        </w:rPr>
        <w:t xml:space="preserve">في </w:t>
      </w:r>
      <w:r w:rsidR="00936321">
        <w:rPr>
          <w:rFonts w:asciiTheme="majorBidi" w:hAnsiTheme="majorBidi" w:cs="Times New Roman"/>
          <w:sz w:val="26"/>
          <w:szCs w:val="26"/>
          <w:rtl/>
          <w:lang w:bidi="ar-LB"/>
        </w:rPr>
        <w:t>المئة</w:t>
      </w:r>
      <w:r w:rsidR="00B27D42">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والتجاري 28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في البلد (</w:t>
      </w:r>
      <w:r w:rsidR="00B93CEF">
        <w:rPr>
          <w:rFonts w:asciiTheme="majorBidi" w:hAnsiTheme="majorBidi" w:cs="Times New Roman"/>
          <w:sz w:val="26"/>
          <w:szCs w:val="26"/>
          <w:rtl/>
          <w:lang w:bidi="ar-LB"/>
        </w:rPr>
        <w:t>بأطنان مكافئ ثاني</w:t>
      </w:r>
      <w:r w:rsidR="00A00FDF">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أكسيد الكربون)، على التوالي. ويشكل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sidR="00B27D42">
        <w:rPr>
          <w:rFonts w:asciiTheme="majorBidi" w:hAnsiTheme="majorBidi" w:cs="Times New Roman"/>
          <w:sz w:val="26"/>
          <w:szCs w:val="26"/>
          <w:rtl/>
          <w:lang w:bidi="ar-LB"/>
        </w:rPr>
        <w:t xml:space="preserve"> ما نسبته</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98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مخزون التبريد المحلي في عام 2022، بينما يعتمد 2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على </w:t>
      </w:r>
      <w:r w:rsidR="00B27D42">
        <w:rPr>
          <w:rFonts w:asciiTheme="majorBidi" w:hAnsiTheme="majorBidi" w:cs="Times New Roman"/>
          <w:sz w:val="26"/>
          <w:szCs w:val="26"/>
          <w:rtl/>
          <w:lang w:bidi="ar-LB"/>
        </w:rPr>
        <w:t>غاز التبريد</w:t>
      </w:r>
      <w:r w:rsidRPr="00A32270">
        <w:rPr>
          <w:rFonts w:asciiTheme="majorBidi" w:hAnsiTheme="majorBidi" w:cs="Times New Roman"/>
          <w:sz w:val="26"/>
          <w:szCs w:val="26"/>
          <w:rtl/>
          <w:lang w:bidi="ar-LB"/>
        </w:rPr>
        <w:t xml:space="preserve"> </w:t>
      </w:r>
      <w:r w:rsidR="00FA1FD9">
        <w:rPr>
          <w:rFonts w:asciiTheme="majorBidi" w:hAnsiTheme="majorBidi" w:cs="Times New Roman"/>
          <w:sz w:val="26"/>
          <w:szCs w:val="26"/>
          <w:lang w:bidi="ar-LB"/>
        </w:rPr>
        <w:t>R-600a</w:t>
      </w:r>
      <w:r w:rsidRPr="00A32270">
        <w:rPr>
          <w:rFonts w:asciiTheme="majorBidi" w:hAnsiTheme="majorBidi" w:cs="Times New Roman"/>
          <w:sz w:val="26"/>
          <w:szCs w:val="26"/>
          <w:rtl/>
          <w:lang w:bidi="ar-LB"/>
        </w:rPr>
        <w:t xml:space="preserve">. </w:t>
      </w:r>
      <w:r w:rsidR="00EA5D33">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على الرغم من أن المعدات المعتمدة على</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غاز التبريد </w:t>
      </w:r>
      <w:r w:rsidR="00FA1FD9">
        <w:rPr>
          <w:rFonts w:asciiTheme="majorBidi" w:hAnsiTheme="majorBidi" w:cs="Times New Roman"/>
          <w:sz w:val="26"/>
          <w:szCs w:val="26"/>
          <w:lang w:bidi="ar-LB"/>
        </w:rPr>
        <w:t>R-600a</w:t>
      </w:r>
      <w:r>
        <w:rPr>
          <w:rFonts w:asciiTheme="majorBidi" w:hAnsiTheme="majorBidi" w:cs="Times New Roman"/>
          <w:sz w:val="26"/>
          <w:szCs w:val="26"/>
          <w:rtl/>
          <w:lang w:bidi="ar-LB"/>
        </w:rPr>
        <w:t xml:space="preserve"> </w:t>
      </w:r>
      <w:r w:rsidR="00EA5D33">
        <w:rPr>
          <w:rFonts w:asciiTheme="majorBidi" w:hAnsiTheme="majorBidi" w:cs="Times New Roman"/>
          <w:sz w:val="26"/>
          <w:szCs w:val="26"/>
          <w:rtl/>
          <w:lang w:bidi="ar-LB"/>
        </w:rPr>
        <w:t>آ</w:t>
      </w:r>
      <w:r w:rsidRPr="00A32270">
        <w:rPr>
          <w:rFonts w:asciiTheme="majorBidi" w:hAnsiTheme="majorBidi" w:cs="Times New Roman"/>
          <w:sz w:val="26"/>
          <w:szCs w:val="26"/>
          <w:rtl/>
          <w:lang w:bidi="ar-LB"/>
        </w:rPr>
        <w:t>خذة في ال</w:t>
      </w:r>
      <w:r w:rsidR="00EA5D33">
        <w:rPr>
          <w:rFonts w:asciiTheme="majorBidi" w:hAnsiTheme="majorBidi" w:cs="Times New Roman"/>
          <w:sz w:val="26"/>
          <w:szCs w:val="26"/>
          <w:rtl/>
          <w:lang w:bidi="ar-LB"/>
        </w:rPr>
        <w:t>زيادة</w:t>
      </w:r>
      <w:r w:rsidRPr="00A32270">
        <w:rPr>
          <w:rFonts w:asciiTheme="majorBidi" w:hAnsiTheme="majorBidi" w:cs="Times New Roman"/>
          <w:sz w:val="26"/>
          <w:szCs w:val="26"/>
          <w:rtl/>
          <w:lang w:bidi="ar-LB"/>
        </w:rPr>
        <w:t xml:space="preserve"> في البلد، إلا أن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لا يزال هو </w:t>
      </w:r>
      <w:r w:rsidR="00EA5D33">
        <w:rPr>
          <w:rFonts w:asciiTheme="majorBidi" w:hAnsiTheme="majorBidi" w:cs="Times New Roman"/>
          <w:sz w:val="26"/>
          <w:szCs w:val="26"/>
          <w:rtl/>
          <w:lang w:bidi="ar-LB"/>
        </w:rPr>
        <w:t>غاز</w:t>
      </w:r>
      <w:r w:rsidRPr="00A32270">
        <w:rPr>
          <w:rFonts w:asciiTheme="majorBidi" w:hAnsiTheme="majorBidi" w:cs="Times New Roman"/>
          <w:sz w:val="26"/>
          <w:szCs w:val="26"/>
          <w:rtl/>
          <w:lang w:bidi="ar-LB"/>
        </w:rPr>
        <w:t xml:space="preserve"> التبريد الرئيسي المستخدم وبالتالي المطلوب للصيانة. وي</w:t>
      </w:r>
      <w:r w:rsidR="00EA5D33">
        <w:rPr>
          <w:rFonts w:asciiTheme="majorBidi" w:hAnsiTheme="majorBidi" w:cs="Times New Roman"/>
          <w:sz w:val="26"/>
          <w:szCs w:val="26"/>
          <w:rtl/>
          <w:lang w:bidi="ar-LB"/>
        </w:rPr>
        <w:t>ُ</w:t>
      </w:r>
      <w:r w:rsidRPr="00A32270">
        <w:rPr>
          <w:rFonts w:asciiTheme="majorBidi" w:hAnsiTheme="majorBidi" w:cs="Times New Roman"/>
          <w:sz w:val="26"/>
          <w:szCs w:val="26"/>
          <w:rtl/>
          <w:lang w:bidi="ar-LB"/>
        </w:rPr>
        <w:t>ستخدم</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B92D21">
        <w:rPr>
          <w:rFonts w:asciiTheme="majorBidi" w:hAnsiTheme="majorBidi" w:cs="Times New Roman"/>
          <w:sz w:val="26"/>
          <w:szCs w:val="26"/>
          <w:lang w:bidi="ar-LB"/>
        </w:rPr>
        <w:t>a</w:t>
      </w:r>
      <w:r w:rsidR="00B92D21">
        <w:rPr>
          <w:rFonts w:asciiTheme="majorBidi" w:hAnsiTheme="majorBidi" w:cs="Times New Roman"/>
          <w:sz w:val="26"/>
          <w:szCs w:val="26"/>
          <w:rtl/>
          <w:lang w:bidi="ar-LB"/>
        </w:rPr>
        <w:t xml:space="preserve"> </w:t>
      </w:r>
      <w:r w:rsidR="00B92D21" w:rsidRPr="00A32270">
        <w:rPr>
          <w:rFonts w:asciiTheme="majorBidi" w:hAnsiTheme="majorBidi" w:cs="Times New Roman"/>
          <w:sz w:val="26"/>
          <w:szCs w:val="26"/>
          <w:rtl/>
          <w:lang w:bidi="ar-LB"/>
        </w:rPr>
        <w:t>أيضًا</w:t>
      </w:r>
      <w:r w:rsidRPr="00A32270">
        <w:rPr>
          <w:rFonts w:asciiTheme="majorBidi" w:hAnsiTheme="majorBidi" w:cs="Times New Roman"/>
          <w:sz w:val="26"/>
          <w:szCs w:val="26"/>
          <w:rtl/>
          <w:lang w:bidi="ar-LB"/>
        </w:rPr>
        <w:t xml:space="preserve"> في خدمة وحدات التبريد التجاري </w:t>
      </w:r>
      <w:r w:rsidR="00EA5D33" w:rsidRPr="00A32270">
        <w:rPr>
          <w:rFonts w:asciiTheme="majorBidi" w:hAnsiTheme="majorBidi" w:cs="Times New Roman"/>
          <w:sz w:val="26"/>
          <w:szCs w:val="26"/>
          <w:rtl/>
          <w:lang w:bidi="ar-LB"/>
        </w:rPr>
        <w:t>القائمة</w:t>
      </w:r>
      <w:r w:rsidR="00EA5D33">
        <w:rPr>
          <w:rFonts w:asciiTheme="majorBidi" w:hAnsiTheme="majorBidi" w:cs="Times New Roman"/>
          <w:sz w:val="26"/>
          <w:szCs w:val="26"/>
          <w:rtl/>
          <w:lang w:bidi="ar-LB"/>
        </w:rPr>
        <w:t xml:space="preserve"> بذاتها</w:t>
      </w:r>
      <w:r w:rsidR="00EA5D33" w:rsidRPr="00A3227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بينما يُستخدم</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غاز التبريد </w:t>
      </w:r>
      <w:r w:rsidR="00DE1E93">
        <w:rPr>
          <w:rFonts w:asciiTheme="majorBidi" w:hAnsiTheme="majorBidi" w:cs="Times New Roman"/>
          <w:sz w:val="26"/>
          <w:szCs w:val="26"/>
          <w:lang w:bidi="ar-LB"/>
        </w:rPr>
        <w:t>R-404A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w:t>
      </w:r>
      <w:r>
        <w:rPr>
          <w:rFonts w:asciiTheme="majorBidi" w:hAnsiTheme="majorBidi" w:cs="Times New Roman"/>
          <w:sz w:val="26"/>
          <w:szCs w:val="26"/>
          <w:rtl/>
          <w:lang w:bidi="ar-LB"/>
        </w:rPr>
        <w:t xml:space="preserve">غاز التبريد </w:t>
      </w:r>
      <w:r w:rsidR="00241C32">
        <w:rPr>
          <w:rFonts w:asciiTheme="majorBidi" w:hAnsiTheme="majorBidi" w:cs="Times New Roman"/>
          <w:sz w:val="26"/>
          <w:szCs w:val="26"/>
          <w:lang w:bidi="ar-LB"/>
        </w:rPr>
        <w:t>R-507</w:t>
      </w:r>
      <w:r w:rsidR="00DE1E93">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في وحدات التكثيف وفي ال</w:t>
      </w:r>
      <w:r>
        <w:rPr>
          <w:rFonts w:asciiTheme="majorBidi" w:hAnsiTheme="majorBidi" w:cs="Times New Roman"/>
          <w:sz w:val="26"/>
          <w:szCs w:val="26"/>
          <w:rtl/>
          <w:lang w:bidi="ar-LB"/>
        </w:rPr>
        <w:t>نظم</w:t>
      </w:r>
      <w:r w:rsidRPr="00A32270">
        <w:rPr>
          <w:rFonts w:asciiTheme="majorBidi" w:hAnsiTheme="majorBidi" w:cs="Times New Roman"/>
          <w:sz w:val="26"/>
          <w:szCs w:val="26"/>
          <w:rtl/>
          <w:lang w:bidi="ar-LB"/>
        </w:rPr>
        <w:t xml:space="preserve"> المركزية في محلات السوبر ماركت. و</w:t>
      </w:r>
      <w:r w:rsidR="00EA5D33">
        <w:rPr>
          <w:rFonts w:asciiTheme="majorBidi" w:hAnsiTheme="majorBidi" w:cs="Times New Roman"/>
          <w:sz w:val="26"/>
          <w:szCs w:val="26"/>
          <w:rtl/>
          <w:lang w:bidi="ar-LB"/>
        </w:rPr>
        <w:t>تدل</w:t>
      </w:r>
      <w:r w:rsidRPr="00A32270">
        <w:rPr>
          <w:rFonts w:asciiTheme="majorBidi" w:hAnsiTheme="majorBidi" w:cs="Times New Roman"/>
          <w:sz w:val="26"/>
          <w:szCs w:val="26"/>
          <w:rtl/>
          <w:lang w:bidi="ar-LB"/>
        </w:rPr>
        <w:t xml:space="preserve"> البيانات</w:t>
      </w:r>
      <w:r w:rsidR="00EA5D33">
        <w:rPr>
          <w:rFonts w:asciiTheme="majorBidi" w:hAnsiTheme="majorBidi" w:cs="Times New Roman"/>
          <w:sz w:val="26"/>
          <w:szCs w:val="26"/>
          <w:rtl/>
          <w:lang w:bidi="ar-LB"/>
        </w:rPr>
        <w:t xml:space="preserve"> على</w:t>
      </w:r>
      <w:r w:rsidRPr="00A32270">
        <w:rPr>
          <w:rFonts w:asciiTheme="majorBidi" w:hAnsiTheme="majorBidi" w:cs="Times New Roman"/>
          <w:sz w:val="26"/>
          <w:szCs w:val="26"/>
          <w:rtl/>
          <w:lang w:bidi="ar-LB"/>
        </w:rPr>
        <w:t xml:space="preserve"> أنه يتم الآن استيراد معدات التبريد التجاري القائمة</w:t>
      </w:r>
      <w:r w:rsidR="00EA5D33">
        <w:rPr>
          <w:rFonts w:asciiTheme="majorBidi" w:hAnsiTheme="majorBidi" w:cs="Times New Roman"/>
          <w:sz w:val="26"/>
          <w:szCs w:val="26"/>
          <w:rtl/>
          <w:lang w:bidi="ar-LB"/>
        </w:rPr>
        <w:t xml:space="preserve"> بذاتها</w:t>
      </w:r>
      <w:r w:rsidRPr="00A32270">
        <w:rPr>
          <w:rFonts w:asciiTheme="majorBidi" w:hAnsiTheme="majorBidi" w:cs="Times New Roman"/>
          <w:sz w:val="26"/>
          <w:szCs w:val="26"/>
          <w:rtl/>
          <w:lang w:bidi="ar-LB"/>
        </w:rPr>
        <w:t xml:space="preserve"> </w:t>
      </w:r>
      <w:r w:rsidR="00EA5D33">
        <w:rPr>
          <w:rFonts w:asciiTheme="majorBidi" w:hAnsiTheme="majorBidi" w:cs="Times New Roman"/>
          <w:sz w:val="26"/>
          <w:szCs w:val="26"/>
          <w:rtl/>
          <w:lang w:bidi="ar-LB"/>
        </w:rPr>
        <w:t xml:space="preserve">التي تعتمد </w:t>
      </w:r>
      <w:r w:rsidRPr="00A32270">
        <w:rPr>
          <w:rFonts w:asciiTheme="majorBidi" w:hAnsiTheme="majorBidi" w:cs="Times New Roman"/>
          <w:sz w:val="26"/>
          <w:szCs w:val="26"/>
          <w:rtl/>
          <w:lang w:bidi="ar-LB"/>
        </w:rPr>
        <w:t xml:space="preserve">على </w:t>
      </w:r>
      <w:r w:rsidR="00EA5D33">
        <w:rPr>
          <w:rFonts w:asciiTheme="majorBidi" w:hAnsiTheme="majorBidi" w:cs="Times New Roman"/>
          <w:sz w:val="26"/>
          <w:szCs w:val="26"/>
          <w:rtl/>
          <w:lang w:bidi="ar-LB"/>
        </w:rPr>
        <w:t>غاز التبريد</w:t>
      </w:r>
      <w:r w:rsidR="00800B3E">
        <w:rPr>
          <w:rFonts w:asciiTheme="majorBidi" w:hAnsiTheme="majorBidi" w:cs="Times New Roman"/>
          <w:sz w:val="26"/>
          <w:szCs w:val="26"/>
          <w:lang w:bidi="ar-LB"/>
        </w:rPr>
        <w:t xml:space="preserve"> </w:t>
      </w:r>
      <w:r w:rsidR="00FA1FD9">
        <w:rPr>
          <w:rFonts w:asciiTheme="majorBidi" w:hAnsiTheme="majorBidi" w:cs="Times New Roman"/>
          <w:sz w:val="26"/>
          <w:szCs w:val="26"/>
          <w:lang w:bidi="ar-LB"/>
        </w:rPr>
        <w:t>R-290</w:t>
      </w:r>
      <w:r w:rsidRPr="00A32270">
        <w:rPr>
          <w:rFonts w:asciiTheme="majorBidi" w:hAnsiTheme="majorBidi" w:cs="Times New Roman"/>
          <w:sz w:val="26"/>
          <w:szCs w:val="26"/>
          <w:rtl/>
          <w:lang w:bidi="ar-LB"/>
        </w:rPr>
        <w:t>إلى البلد</w:t>
      </w:r>
      <w:r>
        <w:rPr>
          <w:rFonts w:asciiTheme="majorBidi" w:hAnsiTheme="majorBidi" w:cs="Times New Roman"/>
          <w:sz w:val="26"/>
          <w:szCs w:val="26"/>
          <w:rtl/>
          <w:lang w:bidi="ar-LB"/>
        </w:rPr>
        <w:t>.</w:t>
      </w:r>
    </w:p>
    <w:p w14:paraId="3DEA1F60" w14:textId="62A306CD" w:rsidR="002F75C0" w:rsidRPr="00903A09" w:rsidRDefault="00090E42" w:rsidP="002F75C0">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lastRenderedPageBreak/>
        <w:t>و</w:t>
      </w:r>
      <w:r w:rsidR="002F75C0" w:rsidRPr="00A32270">
        <w:rPr>
          <w:rFonts w:asciiTheme="majorBidi" w:hAnsiTheme="majorBidi" w:cs="Times New Roman"/>
          <w:sz w:val="26"/>
          <w:szCs w:val="26"/>
          <w:rtl/>
          <w:lang w:bidi="ar-LB"/>
        </w:rPr>
        <w:t>معظم معدات التبريد الصناعي تعمل بمادة الأمونيا</w:t>
      </w:r>
      <w:r>
        <w:rPr>
          <w:rFonts w:asciiTheme="majorBidi" w:hAnsiTheme="majorBidi" w:cs="Times New Roman"/>
          <w:sz w:val="26"/>
          <w:szCs w:val="26"/>
          <w:rtl/>
          <w:lang w:bidi="ar-LB"/>
        </w:rPr>
        <w:t xml:space="preserve"> (</w:t>
      </w:r>
      <w:r w:rsidR="002F75C0">
        <w:rPr>
          <w:rFonts w:asciiTheme="majorBidi" w:hAnsiTheme="majorBidi" w:cs="Times New Roman"/>
          <w:sz w:val="26"/>
          <w:szCs w:val="26"/>
          <w:rtl/>
          <w:lang w:bidi="ar-LB"/>
        </w:rPr>
        <w:t xml:space="preserve">غاز التبريد </w:t>
      </w:r>
      <w:r w:rsidR="00903A09">
        <w:rPr>
          <w:rFonts w:asciiTheme="majorBidi" w:hAnsiTheme="majorBidi" w:cs="Times New Roman"/>
          <w:sz w:val="26"/>
          <w:szCs w:val="26"/>
          <w:lang w:bidi="ar-LB"/>
        </w:rPr>
        <w:t>R-717</w:t>
      </w:r>
      <w:r>
        <w:rPr>
          <w:rFonts w:asciiTheme="majorBidi" w:hAnsiTheme="majorBidi" w:cs="Times New Roman"/>
          <w:sz w:val="26"/>
          <w:szCs w:val="26"/>
          <w:rtl/>
          <w:lang w:bidi="ar-LB"/>
        </w:rPr>
        <w:t>)</w:t>
      </w:r>
      <w:r w:rsidR="002F75C0" w:rsidRPr="00A32270">
        <w:rPr>
          <w:rFonts w:asciiTheme="majorBidi" w:hAnsiTheme="majorBidi" w:cs="Times New Roman"/>
          <w:sz w:val="26"/>
          <w:szCs w:val="26"/>
          <w:rtl/>
          <w:lang w:bidi="ar-LB"/>
        </w:rPr>
        <w:t>؛ ومع ذلك، ي</w:t>
      </w:r>
      <w:r>
        <w:rPr>
          <w:rFonts w:asciiTheme="majorBidi" w:hAnsiTheme="majorBidi" w:cs="Times New Roman"/>
          <w:sz w:val="26"/>
          <w:szCs w:val="26"/>
          <w:rtl/>
          <w:lang w:bidi="ar-LB"/>
        </w:rPr>
        <w:t>جري</w:t>
      </w:r>
      <w:r w:rsidR="002F75C0" w:rsidRPr="00A32270">
        <w:rPr>
          <w:rFonts w:asciiTheme="majorBidi" w:hAnsiTheme="majorBidi" w:cs="Times New Roman"/>
          <w:sz w:val="26"/>
          <w:szCs w:val="26"/>
          <w:rtl/>
          <w:lang w:bidi="ar-LB"/>
        </w:rPr>
        <w:t xml:space="preserve"> استخدام</w:t>
      </w:r>
      <w:r w:rsidR="002F75C0" w:rsidRPr="00A32270">
        <w:rPr>
          <w:rFonts w:asciiTheme="majorBidi" w:hAnsiTheme="majorBidi" w:cs="Times New Roman"/>
          <w:sz w:val="26"/>
          <w:szCs w:val="26"/>
          <w:lang w:bidi="ar-LB"/>
        </w:rPr>
        <w:t xml:space="preserve"> </w:t>
      </w:r>
      <w:r w:rsidR="002F75C0">
        <w:rPr>
          <w:rFonts w:asciiTheme="majorBidi" w:hAnsiTheme="majorBidi" w:cs="Times New Roman"/>
          <w:sz w:val="26"/>
          <w:szCs w:val="26"/>
          <w:rtl/>
          <w:lang w:bidi="ar-LB"/>
        </w:rPr>
        <w:t xml:space="preserve">غاز التبريد </w:t>
      </w:r>
      <w:r w:rsidR="00DE1E93">
        <w:rPr>
          <w:rFonts w:asciiTheme="majorBidi" w:hAnsiTheme="majorBidi" w:cs="Times New Roman"/>
          <w:sz w:val="26"/>
          <w:szCs w:val="26"/>
          <w:lang w:bidi="ar-LB"/>
        </w:rPr>
        <w:t>R-404A</w:t>
      </w:r>
      <w:r w:rsidR="002F75C0">
        <w:rPr>
          <w:rFonts w:asciiTheme="majorBidi" w:hAnsiTheme="majorBidi" w:cs="Times New Roman"/>
          <w:sz w:val="26"/>
          <w:szCs w:val="26"/>
          <w:rtl/>
          <w:lang w:bidi="ar-LB"/>
        </w:rPr>
        <w:t xml:space="preserve"> </w:t>
      </w:r>
      <w:r w:rsidR="002F75C0" w:rsidRPr="00A32270">
        <w:rPr>
          <w:rFonts w:asciiTheme="majorBidi" w:hAnsiTheme="majorBidi" w:cs="Times New Roman"/>
          <w:sz w:val="26"/>
          <w:szCs w:val="26"/>
          <w:rtl/>
          <w:lang w:bidi="ar-LB"/>
        </w:rPr>
        <w:t>و</w:t>
      </w:r>
      <w:r w:rsidR="002F75C0">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sidR="002F75C0">
        <w:rPr>
          <w:rFonts w:asciiTheme="majorBidi" w:hAnsiTheme="majorBidi" w:cs="Times New Roman"/>
          <w:sz w:val="26"/>
          <w:szCs w:val="26"/>
          <w:rtl/>
          <w:lang w:bidi="ar-LB"/>
        </w:rPr>
        <w:t xml:space="preserve"> </w:t>
      </w:r>
      <w:r w:rsidR="002F75C0" w:rsidRPr="00A32270">
        <w:rPr>
          <w:rFonts w:asciiTheme="majorBidi" w:hAnsiTheme="majorBidi" w:cs="Times New Roman"/>
          <w:sz w:val="26"/>
          <w:szCs w:val="26"/>
          <w:rtl/>
          <w:lang w:bidi="ar-LB"/>
        </w:rPr>
        <w:t>و</w:t>
      </w:r>
      <w:r w:rsidR="002F75C0">
        <w:rPr>
          <w:rFonts w:asciiTheme="majorBidi" w:hAnsiTheme="majorBidi" w:cs="Times New Roman"/>
          <w:sz w:val="26"/>
          <w:szCs w:val="26"/>
          <w:rtl/>
          <w:lang w:bidi="ar-LB"/>
        </w:rPr>
        <w:t xml:space="preserve">غاز التبريد </w:t>
      </w:r>
      <w:r w:rsidR="00241C32">
        <w:rPr>
          <w:rFonts w:asciiTheme="majorBidi" w:hAnsiTheme="majorBidi" w:cs="Times New Roman"/>
          <w:sz w:val="26"/>
          <w:szCs w:val="26"/>
          <w:lang w:bidi="ar-LB"/>
        </w:rPr>
        <w:t>R-507</w:t>
      </w:r>
      <w:r w:rsidR="00DE1E93">
        <w:rPr>
          <w:rFonts w:asciiTheme="majorBidi" w:hAnsiTheme="majorBidi" w:cs="Times New Roman"/>
          <w:sz w:val="26"/>
          <w:szCs w:val="26"/>
          <w:lang w:bidi="ar-LB"/>
        </w:rPr>
        <w:t>A</w:t>
      </w:r>
      <w:r w:rsidR="002F75C0">
        <w:rPr>
          <w:rFonts w:asciiTheme="majorBidi" w:hAnsiTheme="majorBidi" w:cs="Times New Roman"/>
          <w:sz w:val="26"/>
          <w:szCs w:val="26"/>
          <w:rtl/>
          <w:lang w:bidi="ar-LB"/>
        </w:rPr>
        <w:t xml:space="preserve"> </w:t>
      </w:r>
      <w:r w:rsidR="002F75C0" w:rsidRPr="00A32270">
        <w:rPr>
          <w:rFonts w:asciiTheme="majorBidi" w:hAnsiTheme="majorBidi" w:cs="Times New Roman"/>
          <w:sz w:val="26"/>
          <w:szCs w:val="26"/>
          <w:rtl/>
          <w:lang w:bidi="ar-LB"/>
        </w:rPr>
        <w:t>لخدمة وصيانة غرف التبريد ومبردات ال</w:t>
      </w:r>
      <w:r>
        <w:rPr>
          <w:rFonts w:asciiTheme="majorBidi" w:hAnsiTheme="majorBidi" w:cs="Times New Roman"/>
          <w:sz w:val="26"/>
          <w:szCs w:val="26"/>
          <w:rtl/>
          <w:lang w:bidi="ar-LB"/>
        </w:rPr>
        <w:t>تصنيع</w:t>
      </w:r>
      <w:r w:rsidR="002F75C0" w:rsidRPr="00A32270">
        <w:rPr>
          <w:rFonts w:asciiTheme="majorBidi" w:hAnsiTheme="majorBidi" w:cs="Times New Roman"/>
          <w:sz w:val="26"/>
          <w:szCs w:val="26"/>
          <w:rtl/>
          <w:lang w:bidi="ar-LB"/>
        </w:rPr>
        <w:t>، وبدرجة أقل، ال</w:t>
      </w:r>
      <w:r w:rsidR="002F75C0">
        <w:rPr>
          <w:rFonts w:asciiTheme="majorBidi" w:hAnsiTheme="majorBidi" w:cs="Times New Roman"/>
          <w:sz w:val="26"/>
          <w:szCs w:val="26"/>
          <w:rtl/>
          <w:lang w:bidi="ar-LB"/>
        </w:rPr>
        <w:t>نظم</w:t>
      </w:r>
      <w:r w:rsidR="002F75C0" w:rsidRPr="00A32270">
        <w:rPr>
          <w:rFonts w:asciiTheme="majorBidi" w:hAnsiTheme="majorBidi" w:cs="Times New Roman"/>
          <w:sz w:val="26"/>
          <w:szCs w:val="26"/>
          <w:rtl/>
          <w:lang w:bidi="ar-LB"/>
        </w:rPr>
        <w:t xml:space="preserve"> الموز</w:t>
      </w:r>
      <w:r>
        <w:rPr>
          <w:rFonts w:asciiTheme="majorBidi" w:hAnsiTheme="majorBidi" w:cs="Times New Roman"/>
          <w:sz w:val="26"/>
          <w:szCs w:val="26"/>
          <w:rtl/>
          <w:lang w:bidi="ar-LB"/>
        </w:rPr>
        <w:t>َّ</w:t>
      </w:r>
      <w:r w:rsidR="002F75C0" w:rsidRPr="00A32270">
        <w:rPr>
          <w:rFonts w:asciiTheme="majorBidi" w:hAnsiTheme="majorBidi" w:cs="Times New Roman"/>
          <w:sz w:val="26"/>
          <w:szCs w:val="26"/>
          <w:rtl/>
          <w:lang w:bidi="ar-LB"/>
        </w:rPr>
        <w:t>عة</w:t>
      </w:r>
      <w:r w:rsidR="002F75C0">
        <w:rPr>
          <w:rFonts w:asciiTheme="majorBidi" w:hAnsiTheme="majorBidi" w:cs="Times New Roman"/>
          <w:sz w:val="26"/>
          <w:szCs w:val="26"/>
          <w:rtl/>
          <w:lang w:bidi="ar-LB"/>
        </w:rPr>
        <w:t>.</w:t>
      </w:r>
    </w:p>
    <w:p w14:paraId="39565897" w14:textId="77777777" w:rsidR="00903A09" w:rsidRPr="002F75C0" w:rsidRDefault="00903A09" w:rsidP="00903A09">
      <w:pPr>
        <w:pStyle w:val="ListParagraph"/>
        <w:bidi/>
        <w:spacing w:after="240" w:line="440" w:lineRule="exact"/>
        <w:ind w:left="0"/>
        <w:textDirection w:val="tbRlV"/>
        <w:rPr>
          <w:rFonts w:asciiTheme="majorBidi" w:hAnsiTheme="majorBidi" w:cstheme="majorBidi"/>
          <w:b/>
          <w:bCs/>
          <w:sz w:val="28"/>
          <w:szCs w:val="28"/>
          <w:lang w:bidi="ar-LB"/>
        </w:rPr>
      </w:pPr>
    </w:p>
    <w:p w14:paraId="69D16E35" w14:textId="69B45173" w:rsidR="002F75C0" w:rsidRPr="00090E42" w:rsidRDefault="002F75C0" w:rsidP="002F75C0">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ووجد</w:t>
      </w:r>
      <w:r w:rsidR="00090E42">
        <w:rPr>
          <w:rFonts w:asciiTheme="majorBidi" w:hAnsiTheme="majorBidi" w:cs="Times New Roman"/>
          <w:sz w:val="26"/>
          <w:szCs w:val="26"/>
          <w:rtl/>
          <w:lang w:bidi="ar-LB"/>
        </w:rPr>
        <w:t>ت</w:t>
      </w:r>
      <w:r w:rsidRPr="00A32270">
        <w:rPr>
          <w:rFonts w:asciiTheme="majorBidi" w:hAnsiTheme="majorBidi" w:cs="Times New Roman"/>
          <w:sz w:val="26"/>
          <w:szCs w:val="26"/>
          <w:rtl/>
          <w:lang w:bidi="ar-LB"/>
        </w:rPr>
        <w:t xml:space="preserve"> ال</w:t>
      </w:r>
      <w:r w:rsidR="00090E42">
        <w:rPr>
          <w:rFonts w:asciiTheme="majorBidi" w:hAnsiTheme="majorBidi" w:cs="Times New Roman"/>
          <w:sz w:val="26"/>
          <w:szCs w:val="26"/>
          <w:rtl/>
          <w:lang w:bidi="ar-LB"/>
        </w:rPr>
        <w:t>دراسة الاستقصائية</w:t>
      </w:r>
      <w:r w:rsidRPr="00A32270">
        <w:rPr>
          <w:rFonts w:asciiTheme="majorBidi" w:hAnsiTheme="majorBidi" w:cs="Times New Roman"/>
          <w:sz w:val="26"/>
          <w:szCs w:val="26"/>
          <w:rtl/>
          <w:lang w:bidi="ar-LB"/>
        </w:rPr>
        <w:t xml:space="preserve"> أن هناك حوالي 458 من المعدات في القطاع الفرعي لتبريد النقل، 94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منها لا تزال تعمل ب</w:t>
      </w:r>
      <w:r>
        <w:rPr>
          <w:rFonts w:asciiTheme="majorBidi" w:hAnsiTheme="majorBidi" w:cs="Times New Roman"/>
          <w:sz w:val="26"/>
          <w:szCs w:val="26"/>
          <w:rtl/>
          <w:lang w:bidi="ar-LB"/>
        </w:rPr>
        <w:t>الهيدروكلوروفلوروكربون-</w:t>
      </w:r>
      <w:r w:rsidR="00B92D21">
        <w:rPr>
          <w:rFonts w:asciiTheme="majorBidi" w:hAnsiTheme="majorBidi" w:cs="Times New Roman"/>
          <w:sz w:val="26"/>
          <w:szCs w:val="26"/>
          <w:lang w:bidi="ar-LB"/>
        </w:rPr>
        <w:t>22</w:t>
      </w:r>
      <w:r w:rsidRPr="00A32270">
        <w:rPr>
          <w:rFonts w:asciiTheme="majorBidi" w:hAnsiTheme="majorBidi" w:cs="Times New Roman"/>
          <w:sz w:val="26"/>
          <w:szCs w:val="26"/>
          <w:rtl/>
          <w:lang w:bidi="ar-LB"/>
        </w:rPr>
        <w:t xml:space="preserve">. </w:t>
      </w:r>
      <w:r w:rsidR="00090E42">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يُستخدم</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غاز التبريد </w:t>
      </w:r>
      <w:r w:rsidR="00DE1E93">
        <w:rPr>
          <w:rFonts w:asciiTheme="majorBidi" w:hAnsiTheme="majorBidi" w:cs="Times New Roman"/>
          <w:sz w:val="26"/>
          <w:szCs w:val="26"/>
          <w:lang w:bidi="ar-LB"/>
        </w:rPr>
        <w:t>R-404A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لخدمة النقل المبر</w:t>
      </w:r>
      <w:r w:rsidR="00090E42">
        <w:rPr>
          <w:rFonts w:asciiTheme="majorBidi" w:hAnsiTheme="majorBidi" w:cs="Times New Roman"/>
          <w:sz w:val="26"/>
          <w:szCs w:val="26"/>
          <w:rtl/>
          <w:lang w:bidi="ar-LB"/>
        </w:rPr>
        <w:t>َّ</w:t>
      </w:r>
      <w:r w:rsidRPr="00A32270">
        <w:rPr>
          <w:rFonts w:asciiTheme="majorBidi" w:hAnsiTheme="majorBidi" w:cs="Times New Roman"/>
          <w:sz w:val="26"/>
          <w:szCs w:val="26"/>
          <w:rtl/>
          <w:lang w:bidi="ar-LB"/>
        </w:rPr>
        <w:t>د والحاويات والسفن التي يتكون منها هذا القطاع الفرعي</w:t>
      </w:r>
      <w:r>
        <w:rPr>
          <w:rFonts w:asciiTheme="majorBidi" w:hAnsiTheme="majorBidi" w:cs="Times New Roman"/>
          <w:sz w:val="26"/>
          <w:szCs w:val="26"/>
          <w:rtl/>
          <w:lang w:bidi="ar-LB"/>
        </w:rPr>
        <w:t>.</w:t>
      </w:r>
    </w:p>
    <w:p w14:paraId="434CACD8" w14:textId="0917F772" w:rsidR="00090E42" w:rsidRPr="00090E42" w:rsidRDefault="00090E42" w:rsidP="00090E42">
      <w:pPr>
        <w:bidi/>
        <w:spacing w:after="240" w:line="440" w:lineRule="exact"/>
        <w:textDirection w:val="tbRlV"/>
        <w:rPr>
          <w:rFonts w:asciiTheme="majorBidi" w:hAnsiTheme="majorBidi" w:cstheme="majorBidi"/>
          <w:b/>
          <w:bCs/>
          <w:i/>
          <w:iCs/>
          <w:sz w:val="28"/>
          <w:szCs w:val="28"/>
          <w:u w:val="single"/>
          <w:lang w:val="en-US" w:bidi="ar-LB"/>
        </w:rPr>
      </w:pPr>
      <w:r w:rsidRPr="00090E42">
        <w:rPr>
          <w:rFonts w:asciiTheme="majorBidi" w:hAnsiTheme="majorBidi"/>
          <w:i/>
          <w:iCs/>
          <w:sz w:val="26"/>
          <w:szCs w:val="26"/>
          <w:u w:val="single"/>
          <w:rtl/>
          <w:lang w:bidi="ar-LB"/>
        </w:rPr>
        <w:t>خدمة تكييف الهواء السكني والتجاري</w:t>
      </w:r>
    </w:p>
    <w:p w14:paraId="7336FDE6" w14:textId="26A735BC" w:rsidR="002F75C0" w:rsidRPr="00F36CF5" w:rsidRDefault="002F75C0" w:rsidP="002F75C0">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تستخدم معدات تكييف الهواء السكني المنفصلة وال</w:t>
      </w:r>
      <w:r w:rsidR="00526B14">
        <w:rPr>
          <w:rFonts w:asciiTheme="majorBidi" w:hAnsiTheme="majorBidi" w:cs="Times New Roman"/>
          <w:sz w:val="26"/>
          <w:szCs w:val="26"/>
          <w:rtl/>
          <w:lang w:bidi="ar-LB"/>
        </w:rPr>
        <w:t>مقسم</w:t>
      </w:r>
      <w:r w:rsidRPr="00A32270">
        <w:rPr>
          <w:rFonts w:asciiTheme="majorBidi" w:hAnsiTheme="majorBidi" w:cs="Times New Roman"/>
          <w:sz w:val="26"/>
          <w:szCs w:val="26"/>
          <w:rtl/>
          <w:lang w:bidi="ar-LB"/>
        </w:rPr>
        <w:t xml:space="preserve">ة </w:t>
      </w:r>
      <w:r>
        <w:rPr>
          <w:rFonts w:asciiTheme="majorBidi" w:hAnsiTheme="majorBidi" w:cs="Times New Roman"/>
          <w:sz w:val="26"/>
          <w:szCs w:val="26"/>
          <w:rtl/>
          <w:lang w:bidi="ar-LB"/>
        </w:rPr>
        <w:t>الهيدروكلوروفلوروكربون</w:t>
      </w:r>
      <w:r w:rsidRPr="00A32270">
        <w:rPr>
          <w:rFonts w:asciiTheme="majorBidi" w:hAnsiTheme="majorBidi" w:cs="Times New Roman"/>
          <w:sz w:val="26"/>
          <w:szCs w:val="26"/>
          <w:rtl/>
          <w:lang w:bidi="ar-LB"/>
        </w:rPr>
        <w:t xml:space="preserve">-22 (21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و</w:t>
      </w:r>
      <w:r>
        <w:rPr>
          <w:rFonts w:asciiTheme="majorBidi" w:hAnsiTheme="majorBidi" w:cs="Times New Roman"/>
          <w:sz w:val="26"/>
          <w:szCs w:val="26"/>
          <w:rtl/>
          <w:lang w:bidi="ar-LB"/>
        </w:rPr>
        <w:t xml:space="preserve">غاز التبريد </w:t>
      </w:r>
      <w:r w:rsidR="00903A09">
        <w:rPr>
          <w:rFonts w:asciiTheme="majorBidi" w:hAnsiTheme="majorBidi" w:cs="Times New Roman"/>
          <w:sz w:val="26"/>
          <w:szCs w:val="26"/>
          <w:lang w:bidi="ar-LB"/>
        </w:rPr>
        <w:t>R-410</w:t>
      </w:r>
      <w:r>
        <w:rPr>
          <w:rFonts w:asciiTheme="majorBidi" w:hAnsiTheme="majorBidi" w:cs="Times New Roman"/>
          <w:sz w:val="26"/>
          <w:szCs w:val="26"/>
          <w:rtl/>
          <w:lang w:bidi="ar-LB"/>
        </w:rPr>
        <w:t xml:space="preserve"> </w:t>
      </w:r>
      <w:r w:rsidR="007D1B44">
        <w:rPr>
          <w:rFonts w:asciiTheme="majorBidi" w:hAnsiTheme="majorBidi" w:cs="Times New Roman"/>
          <w:sz w:val="26"/>
          <w:szCs w:val="26"/>
          <w:rtl/>
          <w:lang w:bidi="ar-LB"/>
        </w:rPr>
        <w:t>(</w:t>
      </w:r>
      <w:r w:rsidR="00903A09">
        <w:rPr>
          <w:rFonts w:asciiTheme="majorBidi" w:hAnsiTheme="majorBidi" w:cs="Times New Roman"/>
          <w:sz w:val="26"/>
          <w:szCs w:val="26"/>
          <w:lang w:bidi="ar-LB"/>
        </w:rPr>
        <w:t xml:space="preserve"> 79</w:t>
      </w:r>
      <w:r w:rsidRPr="00A32270">
        <w:rPr>
          <w:rFonts w:asciiTheme="majorBidi" w:hAnsiTheme="majorBidi" w:cs="Times New Roman"/>
          <w:sz w:val="26"/>
          <w:szCs w:val="26"/>
          <w:rtl/>
          <w:lang w:bidi="ar-LB"/>
        </w:rPr>
        <w:t xml:space="preserve">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في حين تستخدم </w:t>
      </w:r>
      <w:r w:rsidR="00526B14">
        <w:rPr>
          <w:rFonts w:asciiTheme="majorBidi" w:hAnsiTheme="majorBidi" w:cs="Times New Roman"/>
          <w:sz w:val="26"/>
          <w:szCs w:val="26"/>
          <w:rtl/>
          <w:lang w:bidi="ar-LB"/>
        </w:rPr>
        <w:t>وحدات السطح و</w:t>
      </w:r>
      <w:r w:rsidRPr="00A32270">
        <w:rPr>
          <w:rFonts w:asciiTheme="majorBidi" w:hAnsiTheme="majorBidi" w:cs="Times New Roman"/>
          <w:sz w:val="26"/>
          <w:szCs w:val="26"/>
          <w:rtl/>
          <w:lang w:bidi="ar-LB"/>
        </w:rPr>
        <w:t>الوحدات الم</w:t>
      </w:r>
      <w:r w:rsidR="00526B14">
        <w:rPr>
          <w:rFonts w:asciiTheme="majorBidi" w:hAnsiTheme="majorBidi" w:cs="Times New Roman"/>
          <w:sz w:val="26"/>
          <w:szCs w:val="26"/>
          <w:rtl/>
          <w:lang w:bidi="ar-LB"/>
        </w:rPr>
        <w:t>دمج</w:t>
      </w:r>
      <w:r w:rsidRPr="00A32270">
        <w:rPr>
          <w:rFonts w:asciiTheme="majorBidi" w:hAnsiTheme="majorBidi" w:cs="Times New Roman"/>
          <w:sz w:val="26"/>
          <w:szCs w:val="26"/>
          <w:rtl/>
          <w:lang w:bidi="ar-LB"/>
        </w:rPr>
        <w:t xml:space="preserve">ة والمعدات التجارية المقسمة </w:t>
      </w:r>
      <w:r>
        <w:rPr>
          <w:rFonts w:asciiTheme="majorBidi" w:hAnsiTheme="majorBidi" w:cs="Times New Roman"/>
          <w:sz w:val="26"/>
          <w:szCs w:val="26"/>
          <w:rtl/>
          <w:lang w:bidi="ar-LB"/>
        </w:rPr>
        <w:t xml:space="preserve">غاز التبريد </w:t>
      </w:r>
      <w:r w:rsidR="00903A09">
        <w:rPr>
          <w:rFonts w:asciiTheme="majorBidi" w:hAnsiTheme="majorBidi" w:cs="Times New Roman"/>
          <w:sz w:val="26"/>
          <w:szCs w:val="26"/>
          <w:lang w:bidi="ar-LB"/>
        </w:rPr>
        <w:t>R-410</w:t>
      </w:r>
      <w:r>
        <w:rPr>
          <w:rFonts w:asciiTheme="majorBidi" w:hAnsiTheme="majorBidi" w:cs="Times New Roman"/>
          <w:sz w:val="26"/>
          <w:szCs w:val="26"/>
          <w:rtl/>
          <w:lang w:bidi="ar-LB"/>
        </w:rPr>
        <w:t xml:space="preserve"> </w:t>
      </w:r>
      <w:r w:rsidR="007D1B44">
        <w:rPr>
          <w:rFonts w:asciiTheme="majorBidi" w:hAnsiTheme="majorBidi" w:cs="Times New Roman"/>
          <w:sz w:val="26"/>
          <w:szCs w:val="26"/>
          <w:rtl/>
          <w:lang w:bidi="ar-LB"/>
        </w:rPr>
        <w:t>(</w:t>
      </w:r>
      <w:r w:rsidR="00903A09">
        <w:rPr>
          <w:rFonts w:asciiTheme="majorBidi" w:hAnsiTheme="majorBidi" w:cs="Times New Roman"/>
          <w:sz w:val="26"/>
          <w:szCs w:val="26"/>
          <w:lang w:bidi="ar-LB"/>
        </w:rPr>
        <w:t>54</w:t>
      </w:r>
      <w:r w:rsidR="007D1B44">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و46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w:t>
      </w:r>
      <w:r w:rsidR="00526B14">
        <w:rPr>
          <w:rFonts w:asciiTheme="majorBidi" w:hAnsiTheme="majorBidi" w:cs="Times New Roman"/>
          <w:sz w:val="26"/>
          <w:szCs w:val="26"/>
          <w:rtl/>
          <w:lang w:bidi="ar-LB"/>
        </w:rPr>
        <w:t xml:space="preserve">منها </w:t>
      </w:r>
      <w:r w:rsidRPr="00A32270">
        <w:rPr>
          <w:rFonts w:asciiTheme="majorBidi" w:hAnsiTheme="majorBidi" w:cs="Times New Roman"/>
          <w:sz w:val="26"/>
          <w:szCs w:val="26"/>
          <w:rtl/>
          <w:lang w:bidi="ar-LB"/>
        </w:rPr>
        <w:t xml:space="preserve">تعتمد على </w:t>
      </w:r>
      <w:r>
        <w:rPr>
          <w:rFonts w:asciiTheme="majorBidi" w:hAnsiTheme="majorBidi" w:cs="Times New Roman"/>
          <w:sz w:val="26"/>
          <w:szCs w:val="26"/>
          <w:rtl/>
          <w:lang w:bidi="ar-LB"/>
        </w:rPr>
        <w:t>الهيدروكلوروفلوروكربون-</w:t>
      </w:r>
      <w:r w:rsidR="00903A09">
        <w:rPr>
          <w:rFonts w:asciiTheme="majorBidi" w:hAnsiTheme="majorBidi" w:cs="Times New Roman"/>
          <w:sz w:val="26"/>
          <w:szCs w:val="26"/>
          <w:lang w:bidi="ar-LB"/>
        </w:rPr>
        <w:t>22</w:t>
      </w:r>
      <w:r w:rsidR="00526B14">
        <w:rPr>
          <w:rFonts w:asciiTheme="majorBidi" w:hAnsiTheme="majorBidi" w:cs="Times New Roman"/>
          <w:sz w:val="26"/>
          <w:szCs w:val="26"/>
          <w:rtl/>
          <w:lang w:bidi="ar-LB"/>
        </w:rPr>
        <w:t>. و</w:t>
      </w:r>
      <w:r w:rsidRPr="00A32270">
        <w:rPr>
          <w:rFonts w:asciiTheme="majorBidi" w:hAnsiTheme="majorBidi" w:cs="Times New Roman"/>
          <w:sz w:val="26"/>
          <w:szCs w:val="26"/>
          <w:rtl/>
          <w:lang w:bidi="ar-LB"/>
        </w:rPr>
        <w:t>يُستخدم</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sidR="00903A09">
        <w:rPr>
          <w:rFonts w:asciiTheme="majorBidi" w:hAnsiTheme="majorBidi" w:cs="Times New Roman"/>
          <w:sz w:val="26"/>
          <w:szCs w:val="26"/>
          <w:rtl/>
          <w:lang w:bidi="ar-LB"/>
        </w:rPr>
        <w:t xml:space="preserve"> </w:t>
      </w:r>
      <w:r w:rsidR="00903A09" w:rsidRPr="00A32270">
        <w:rPr>
          <w:rFonts w:asciiTheme="majorBidi" w:hAnsiTheme="majorBidi" w:cs="Times New Roman"/>
          <w:sz w:val="26"/>
          <w:szCs w:val="26"/>
          <w:rtl/>
          <w:lang w:bidi="ar-LB"/>
        </w:rPr>
        <w:t>في</w:t>
      </w:r>
      <w:r w:rsidRPr="00A32270">
        <w:rPr>
          <w:rFonts w:asciiTheme="majorBidi" w:hAnsiTheme="majorBidi" w:cs="Times New Roman"/>
          <w:sz w:val="26"/>
          <w:szCs w:val="26"/>
          <w:rtl/>
          <w:lang w:bidi="ar-LB"/>
        </w:rPr>
        <w:t xml:space="preserve"> بعض التطبيقات التجارية بينما يُستخدم</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غاز التبريد </w:t>
      </w:r>
      <w:r w:rsidR="00903A09">
        <w:rPr>
          <w:rFonts w:asciiTheme="majorBidi" w:hAnsiTheme="majorBidi" w:cs="Times New Roman"/>
          <w:sz w:val="26"/>
          <w:szCs w:val="26"/>
          <w:lang w:bidi="ar-LB"/>
        </w:rPr>
        <w:t>R-410</w:t>
      </w:r>
      <w:r w:rsidR="00903A09">
        <w:rPr>
          <w:rFonts w:asciiTheme="majorBidi" w:hAnsiTheme="majorBidi" w:cs="Times New Roman"/>
          <w:sz w:val="26"/>
          <w:szCs w:val="26"/>
          <w:rtl/>
          <w:lang w:bidi="ar-LB"/>
        </w:rPr>
        <w:t xml:space="preserve"> </w:t>
      </w:r>
      <w:r w:rsidR="00903A09" w:rsidRPr="00A32270">
        <w:rPr>
          <w:rFonts w:asciiTheme="majorBidi" w:hAnsiTheme="majorBidi" w:cs="Times New Roman"/>
          <w:sz w:val="26"/>
          <w:szCs w:val="26"/>
          <w:rtl/>
          <w:lang w:bidi="ar-LB"/>
        </w:rPr>
        <w:t>وخلائط</w:t>
      </w:r>
      <w:r w:rsidRPr="00A32270">
        <w:rPr>
          <w:rFonts w:asciiTheme="majorBidi" w:hAnsiTheme="majorBidi" w:cs="Times New Roman"/>
          <w:sz w:val="26"/>
          <w:szCs w:val="26"/>
          <w:rtl/>
          <w:lang w:bidi="ar-LB"/>
        </w:rPr>
        <w:t xml:space="preserve"> أخرى في خدمة وحدات تكييف الهواء السكني والتجاري</w:t>
      </w:r>
      <w:r>
        <w:rPr>
          <w:rFonts w:asciiTheme="majorBidi" w:hAnsiTheme="majorBidi" w:cs="Times New Roman"/>
          <w:sz w:val="26"/>
          <w:szCs w:val="26"/>
          <w:rtl/>
          <w:lang w:bidi="ar-LB"/>
        </w:rPr>
        <w:t>.</w:t>
      </w:r>
    </w:p>
    <w:p w14:paraId="1C3F8DC7" w14:textId="749AA8F3" w:rsidR="00F36CF5" w:rsidRPr="00F36CF5" w:rsidRDefault="00F36CF5" w:rsidP="009B1CBF">
      <w:pPr>
        <w:bidi/>
        <w:spacing w:after="240" w:line="440" w:lineRule="exact"/>
        <w:rPr>
          <w:rFonts w:asciiTheme="majorBidi" w:hAnsiTheme="majorBidi"/>
          <w:i/>
          <w:iCs/>
          <w:sz w:val="26"/>
          <w:szCs w:val="26"/>
          <w:u w:val="single"/>
          <w:rtl/>
          <w:lang w:bidi="ar-LB"/>
        </w:rPr>
      </w:pPr>
      <w:r w:rsidRPr="00F36CF5">
        <w:rPr>
          <w:rFonts w:asciiTheme="majorBidi" w:hAnsiTheme="majorBidi"/>
          <w:i/>
          <w:iCs/>
          <w:sz w:val="26"/>
          <w:szCs w:val="26"/>
          <w:u w:val="single"/>
          <w:rtl/>
          <w:lang w:bidi="ar-LB"/>
        </w:rPr>
        <w:t>خدمة تكييف الهواء المتنقل</w:t>
      </w:r>
    </w:p>
    <w:p w14:paraId="3E284886" w14:textId="1443519F" w:rsidR="00B92D21" w:rsidRDefault="002F75C0" w:rsidP="002F75C0">
      <w:pPr>
        <w:pStyle w:val="ListParagraph"/>
        <w:numPr>
          <w:ilvl w:val="0"/>
          <w:numId w:val="24"/>
        </w:numPr>
        <w:bidi/>
        <w:spacing w:after="240" w:line="440" w:lineRule="exact"/>
        <w:ind w:left="0" w:firstLine="0"/>
        <w:textDirection w:val="tbRlV"/>
        <w:rPr>
          <w:rFonts w:asciiTheme="majorBidi" w:hAnsiTheme="majorBidi" w:cs="Times New Roman"/>
          <w:sz w:val="26"/>
          <w:szCs w:val="26"/>
          <w:rtl/>
          <w:lang w:bidi="ar-LB"/>
        </w:rPr>
      </w:pPr>
      <w:r w:rsidRPr="00A32270">
        <w:rPr>
          <w:rFonts w:asciiTheme="majorBidi" w:hAnsiTheme="majorBidi" w:cs="Times New Roman"/>
          <w:sz w:val="26"/>
          <w:szCs w:val="26"/>
          <w:rtl/>
          <w:lang w:bidi="ar-LB"/>
        </w:rPr>
        <w:t>ي</w:t>
      </w:r>
      <w:r w:rsidR="00F36CF5">
        <w:rPr>
          <w:rFonts w:asciiTheme="majorBidi" w:hAnsiTheme="majorBidi" w:cs="Times New Roman"/>
          <w:sz w:val="26"/>
          <w:szCs w:val="26"/>
          <w:rtl/>
          <w:lang w:bidi="ar-LB"/>
        </w:rPr>
        <w:t>مثل</w:t>
      </w:r>
      <w:r w:rsidRPr="00A32270">
        <w:rPr>
          <w:rFonts w:asciiTheme="majorBidi" w:hAnsiTheme="majorBidi" w:cs="Times New Roman"/>
          <w:sz w:val="26"/>
          <w:szCs w:val="26"/>
          <w:rtl/>
          <w:lang w:bidi="ar-LB"/>
        </w:rPr>
        <w:t xml:space="preserve"> قطاع</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تكييف الهواء المتنقل</w:t>
      </w:r>
      <w:r w:rsidRPr="00A32270">
        <w:rPr>
          <w:rFonts w:asciiTheme="majorBidi" w:hAnsiTheme="majorBidi" w:cs="Times New Roman"/>
          <w:sz w:val="26"/>
          <w:szCs w:val="26"/>
          <w:lang w:bidi="ar-LB"/>
        </w:rPr>
        <w:t xml:space="preserve"> </w:t>
      </w:r>
      <w:r w:rsidRPr="00A32270">
        <w:rPr>
          <w:rFonts w:asciiTheme="majorBidi" w:hAnsiTheme="majorBidi" w:cs="Times New Roman"/>
          <w:sz w:val="26"/>
          <w:szCs w:val="26"/>
          <w:rtl/>
          <w:lang w:bidi="ar-LB"/>
        </w:rPr>
        <w:t xml:space="preserve">ثالث أكبر قطاع فرعي من حيث استهلاكه </w:t>
      </w:r>
      <w:r>
        <w:rPr>
          <w:rFonts w:asciiTheme="majorBidi" w:hAnsiTheme="majorBidi" w:cs="Times New Roman"/>
          <w:sz w:val="26"/>
          <w:szCs w:val="26"/>
          <w:rtl/>
          <w:lang w:bidi="ar-LB"/>
        </w:rPr>
        <w:t>للمواد الهيدروفلوروكربونية</w:t>
      </w:r>
      <w:r w:rsidRPr="00A32270">
        <w:rPr>
          <w:rFonts w:asciiTheme="majorBidi" w:hAnsiTheme="majorBidi" w:cs="Times New Roman"/>
          <w:sz w:val="26"/>
          <w:szCs w:val="26"/>
          <w:rtl/>
          <w:lang w:bidi="ar-LB"/>
        </w:rPr>
        <w:t xml:space="preserve"> </w:t>
      </w:r>
      <w:r w:rsidR="00F36CF5">
        <w:rPr>
          <w:rFonts w:asciiTheme="majorBidi" w:hAnsiTheme="majorBidi" w:cs="Times New Roman"/>
          <w:sz w:val="26"/>
          <w:szCs w:val="26"/>
          <w:rtl/>
          <w:lang w:bidi="ar-LB"/>
        </w:rPr>
        <w:t>مقدراً بأ</w:t>
      </w:r>
      <w:r w:rsidRPr="00A32270">
        <w:rPr>
          <w:rFonts w:asciiTheme="majorBidi" w:hAnsiTheme="majorBidi" w:cs="Times New Roman"/>
          <w:sz w:val="26"/>
          <w:szCs w:val="26"/>
          <w:rtl/>
          <w:lang w:bidi="ar-LB"/>
        </w:rPr>
        <w:t>طن</w:t>
      </w:r>
      <w:r w:rsidR="00F36CF5">
        <w:rPr>
          <w:rFonts w:asciiTheme="majorBidi" w:hAnsiTheme="majorBidi" w:cs="Times New Roman"/>
          <w:sz w:val="26"/>
          <w:szCs w:val="26"/>
          <w:rtl/>
          <w:lang w:bidi="ar-LB"/>
        </w:rPr>
        <w:t>ان</w:t>
      </w:r>
      <w:r w:rsidRPr="00A32270">
        <w:rPr>
          <w:rFonts w:asciiTheme="majorBidi" w:hAnsiTheme="majorBidi" w:cs="Times New Roman"/>
          <w:sz w:val="26"/>
          <w:szCs w:val="26"/>
          <w:rtl/>
          <w:lang w:bidi="ar-LB"/>
        </w:rPr>
        <w:t xml:space="preserve"> مكافئ لثاني أكسيد الكربون (22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والأعلى </w:t>
      </w:r>
      <w:r w:rsidR="00F36CF5">
        <w:rPr>
          <w:rFonts w:asciiTheme="majorBidi" w:hAnsiTheme="majorBidi" w:cs="Times New Roman"/>
          <w:sz w:val="26"/>
          <w:szCs w:val="26"/>
          <w:rtl/>
          <w:lang w:bidi="ar-LB"/>
        </w:rPr>
        <w:t xml:space="preserve">مقدراً </w:t>
      </w:r>
      <w:r w:rsidRPr="00A32270">
        <w:rPr>
          <w:rFonts w:asciiTheme="majorBidi" w:hAnsiTheme="majorBidi" w:cs="Times New Roman"/>
          <w:sz w:val="26"/>
          <w:szCs w:val="26"/>
          <w:rtl/>
          <w:lang w:bidi="ar-LB"/>
        </w:rPr>
        <w:t>بال</w:t>
      </w:r>
      <w:r w:rsidR="00F36CF5">
        <w:rPr>
          <w:rFonts w:asciiTheme="majorBidi" w:hAnsiTheme="majorBidi" w:cs="Times New Roman"/>
          <w:sz w:val="26"/>
          <w:szCs w:val="26"/>
          <w:rtl/>
          <w:lang w:bidi="ar-LB"/>
        </w:rPr>
        <w:t>أ</w:t>
      </w:r>
      <w:r w:rsidRPr="00A32270">
        <w:rPr>
          <w:rFonts w:asciiTheme="majorBidi" w:hAnsiTheme="majorBidi" w:cs="Times New Roman"/>
          <w:sz w:val="26"/>
          <w:szCs w:val="26"/>
          <w:rtl/>
          <w:lang w:bidi="ar-LB"/>
        </w:rPr>
        <w:t>طن</w:t>
      </w:r>
      <w:r w:rsidR="00F36CF5">
        <w:rPr>
          <w:rFonts w:asciiTheme="majorBidi" w:hAnsiTheme="majorBidi" w:cs="Times New Roman"/>
          <w:sz w:val="26"/>
          <w:szCs w:val="26"/>
          <w:rtl/>
          <w:lang w:bidi="ar-LB"/>
        </w:rPr>
        <w:t>ان</w:t>
      </w:r>
      <w:r w:rsidRPr="00A32270">
        <w:rPr>
          <w:rFonts w:asciiTheme="majorBidi" w:hAnsiTheme="majorBidi" w:cs="Times New Roman"/>
          <w:sz w:val="26"/>
          <w:szCs w:val="26"/>
          <w:rtl/>
          <w:lang w:bidi="ar-LB"/>
        </w:rPr>
        <w:t xml:space="preserve"> المتري</w:t>
      </w:r>
      <w:r w:rsidR="00F36CF5">
        <w:rPr>
          <w:rFonts w:asciiTheme="majorBidi" w:hAnsiTheme="majorBidi" w:cs="Times New Roman"/>
          <w:sz w:val="26"/>
          <w:szCs w:val="26"/>
          <w:rtl/>
          <w:lang w:bidi="ar-LB"/>
        </w:rPr>
        <w:t>ة</w:t>
      </w:r>
      <w:r w:rsidRPr="00A32270">
        <w:rPr>
          <w:rFonts w:asciiTheme="majorBidi" w:hAnsiTheme="majorBidi" w:cs="Times New Roman"/>
          <w:sz w:val="26"/>
          <w:szCs w:val="26"/>
          <w:rtl/>
          <w:lang w:bidi="ar-LB"/>
        </w:rPr>
        <w:t xml:space="preserve"> (30.4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و</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هو </w:t>
      </w:r>
      <w:r w:rsidR="00F36CF5">
        <w:rPr>
          <w:rFonts w:asciiTheme="majorBidi" w:hAnsiTheme="majorBidi" w:cs="Times New Roman"/>
          <w:sz w:val="26"/>
          <w:szCs w:val="26"/>
          <w:rtl/>
          <w:lang w:bidi="ar-LB"/>
        </w:rPr>
        <w:t>غاز</w:t>
      </w:r>
      <w:r w:rsidRPr="00A32270">
        <w:rPr>
          <w:rFonts w:asciiTheme="majorBidi" w:hAnsiTheme="majorBidi" w:cs="Times New Roman"/>
          <w:sz w:val="26"/>
          <w:szCs w:val="26"/>
          <w:rtl/>
          <w:lang w:bidi="ar-LB"/>
        </w:rPr>
        <w:t xml:space="preserve"> التبريد الوحيد المستخدم في </w:t>
      </w:r>
      <w:r>
        <w:rPr>
          <w:rFonts w:asciiTheme="majorBidi" w:hAnsiTheme="majorBidi" w:cs="Times New Roman"/>
          <w:sz w:val="26"/>
          <w:szCs w:val="26"/>
          <w:rtl/>
          <w:lang w:bidi="ar-LB"/>
        </w:rPr>
        <w:t>نظم</w:t>
      </w:r>
      <w:r w:rsidRPr="00A32270">
        <w:rPr>
          <w:rFonts w:asciiTheme="majorBidi" w:hAnsiTheme="majorBidi" w:cs="Times New Roman"/>
          <w:sz w:val="26"/>
          <w:szCs w:val="26"/>
          <w:rtl/>
          <w:lang w:bidi="ar-LB"/>
        </w:rPr>
        <w:t xml:space="preserve"> </w:t>
      </w:r>
      <w:r w:rsidR="00F36CF5">
        <w:rPr>
          <w:rFonts w:asciiTheme="majorBidi" w:hAnsiTheme="majorBidi" w:cs="Times New Roman"/>
          <w:sz w:val="26"/>
          <w:szCs w:val="26"/>
          <w:rtl/>
          <w:lang w:bidi="ar-LB"/>
        </w:rPr>
        <w:t xml:space="preserve">تكييف الهواء المتنقل </w:t>
      </w:r>
      <w:r w:rsidRPr="00A32270">
        <w:rPr>
          <w:rFonts w:asciiTheme="majorBidi" w:hAnsiTheme="majorBidi" w:cs="Times New Roman"/>
          <w:sz w:val="26"/>
          <w:szCs w:val="26"/>
          <w:rtl/>
          <w:lang w:bidi="ar-LB"/>
        </w:rPr>
        <w:t xml:space="preserve">في نيكاراغوا. </w:t>
      </w:r>
      <w:r w:rsidR="00F36CF5">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 xml:space="preserve">حوالي 64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المركبات الخفيفة ال</w:t>
      </w:r>
      <w:r w:rsidR="00F36CF5">
        <w:rPr>
          <w:rFonts w:asciiTheme="majorBidi" w:hAnsiTheme="majorBidi" w:cs="Times New Roman"/>
          <w:sz w:val="26"/>
          <w:szCs w:val="26"/>
          <w:rtl/>
          <w:lang w:bidi="ar-LB"/>
        </w:rPr>
        <w:t>تي ي</w:t>
      </w:r>
      <w:r w:rsidRPr="00A32270">
        <w:rPr>
          <w:rFonts w:asciiTheme="majorBidi" w:hAnsiTheme="majorBidi" w:cs="Times New Roman"/>
          <w:sz w:val="26"/>
          <w:szCs w:val="26"/>
          <w:rtl/>
          <w:lang w:bidi="ar-LB"/>
        </w:rPr>
        <w:t>قدر</w:t>
      </w:r>
      <w:r w:rsidR="00F36CF5">
        <w:rPr>
          <w:rFonts w:asciiTheme="majorBidi" w:hAnsiTheme="majorBidi" w:cs="Times New Roman"/>
          <w:sz w:val="26"/>
          <w:szCs w:val="26"/>
          <w:rtl/>
          <w:lang w:bidi="ar-LB"/>
        </w:rPr>
        <w:t xml:space="preserve"> عددها</w:t>
      </w:r>
      <w:r w:rsidRPr="00A32270">
        <w:rPr>
          <w:rFonts w:asciiTheme="majorBidi" w:hAnsiTheme="majorBidi" w:cs="Times New Roman"/>
          <w:sz w:val="26"/>
          <w:szCs w:val="26"/>
          <w:rtl/>
          <w:lang w:bidi="ar-LB"/>
        </w:rPr>
        <w:t xml:space="preserve"> بـ</w:t>
      </w:r>
      <w:r w:rsidR="0024330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000</w:t>
      </w:r>
      <w:r w:rsidR="00DE1E93">
        <w:rPr>
          <w:rFonts w:asciiTheme="majorBidi" w:hAnsiTheme="majorBidi" w:cs="Times New Roman"/>
          <w:sz w:val="26"/>
          <w:szCs w:val="26"/>
          <w:lang w:bidi="ar-LB"/>
        </w:rPr>
        <w:t>,</w:t>
      </w:r>
      <w:r w:rsidR="00243300" w:rsidRPr="00A32270">
        <w:rPr>
          <w:rFonts w:asciiTheme="majorBidi" w:hAnsiTheme="majorBidi" w:cs="Times New Roman"/>
          <w:sz w:val="26"/>
          <w:szCs w:val="26"/>
          <w:rtl/>
          <w:lang w:bidi="ar-LB"/>
        </w:rPr>
        <w:t>375</w:t>
      </w:r>
      <w:r w:rsidR="00EE10BC">
        <w:rPr>
          <w:rFonts w:asciiTheme="majorBidi" w:hAnsiTheme="majorBidi" w:cs="Times New Roman"/>
          <w:sz w:val="26"/>
          <w:szCs w:val="26"/>
          <w:rtl/>
          <w:lang w:bidi="ar-LB"/>
        </w:rPr>
        <w:t xml:space="preserve"> مركبة</w:t>
      </w:r>
      <w:r w:rsidRPr="00A32270">
        <w:rPr>
          <w:rFonts w:asciiTheme="majorBidi" w:hAnsiTheme="majorBidi" w:cs="Times New Roman"/>
          <w:sz w:val="26"/>
          <w:szCs w:val="26"/>
          <w:rtl/>
          <w:lang w:bidi="ar-LB"/>
        </w:rPr>
        <w:t xml:space="preserve">، بما في ذلك </w:t>
      </w:r>
      <w:r w:rsidR="00EE10BC">
        <w:rPr>
          <w:rFonts w:asciiTheme="majorBidi" w:hAnsiTheme="majorBidi" w:cs="Times New Roman"/>
          <w:sz w:val="26"/>
          <w:szCs w:val="26"/>
          <w:rtl/>
          <w:lang w:bidi="ar-LB"/>
        </w:rPr>
        <w:t>سيارات الدفع الرباعي</w:t>
      </w:r>
      <w:r w:rsidRPr="00A32270">
        <w:rPr>
          <w:rFonts w:asciiTheme="majorBidi" w:hAnsiTheme="majorBidi" w:cs="Times New Roman"/>
          <w:sz w:val="26"/>
          <w:szCs w:val="26"/>
          <w:rtl/>
          <w:lang w:bidi="ar-LB"/>
        </w:rPr>
        <w:t xml:space="preserve"> الرياضية والشاحنات الصغيرة، مكيفة الهواء، ويبلغ معدل التسرب المقدر 35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لكل نظام؛ وتتطلب المركبات الأقدم (10 سنوات فما فوق) التي تشكل 20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العدد الإجمالي شحنات سنوية بغاز التبريد</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sidR="00EE10BC">
        <w:rPr>
          <w:rFonts w:asciiTheme="majorBidi" w:hAnsiTheme="majorBidi" w:cs="Times New Roman"/>
          <w:sz w:val="26"/>
          <w:szCs w:val="26"/>
          <w:rtl/>
          <w:lang w:bidi="ar-LB"/>
        </w:rPr>
        <w:t>.</w:t>
      </w:r>
      <w:r>
        <w:rPr>
          <w:rFonts w:asciiTheme="majorBidi" w:hAnsiTheme="majorBidi" w:cs="Times New Roman"/>
          <w:sz w:val="26"/>
          <w:szCs w:val="26"/>
          <w:rtl/>
          <w:lang w:bidi="ar-LB"/>
        </w:rPr>
        <w:t xml:space="preserve"> </w:t>
      </w:r>
      <w:r w:rsidRPr="00A32270">
        <w:rPr>
          <w:rFonts w:asciiTheme="majorBidi" w:hAnsiTheme="majorBidi" w:cs="Times New Roman"/>
          <w:sz w:val="26"/>
          <w:szCs w:val="26"/>
          <w:lang w:bidi="ar-LB"/>
        </w:rPr>
        <w:t xml:space="preserve"> </w:t>
      </w:r>
      <w:r w:rsidRPr="00A32270">
        <w:rPr>
          <w:rFonts w:asciiTheme="majorBidi" w:hAnsiTheme="majorBidi" w:cs="Times New Roman"/>
          <w:sz w:val="26"/>
          <w:szCs w:val="26"/>
          <w:rtl/>
          <w:lang w:bidi="ar-LB"/>
        </w:rPr>
        <w:t xml:space="preserve">ويوجد حوالي </w:t>
      </w:r>
      <w:r w:rsidR="00903A09">
        <w:rPr>
          <w:rFonts w:asciiTheme="majorBidi" w:hAnsiTheme="majorBidi" w:cs="Times New Roman"/>
          <w:sz w:val="26"/>
          <w:szCs w:val="26"/>
          <w:lang w:bidi="ar-LB"/>
        </w:rPr>
        <w:t>81,000</w:t>
      </w:r>
      <w:r w:rsidR="00C577BC" w:rsidRPr="00A3227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مركبة كبيرة (شاحنات وحافلات ومقطورات) و</w:t>
      </w:r>
      <w:r w:rsidR="00EE10BC">
        <w:rPr>
          <w:rFonts w:asciiTheme="majorBidi" w:hAnsiTheme="majorBidi" w:cs="Times New Roman"/>
          <w:sz w:val="26"/>
          <w:szCs w:val="26"/>
          <w:rtl/>
          <w:lang w:bidi="ar-LB"/>
        </w:rPr>
        <w:t>تجري</w:t>
      </w:r>
      <w:r w:rsidRPr="00A32270">
        <w:rPr>
          <w:rFonts w:asciiTheme="majorBidi" w:hAnsiTheme="majorBidi" w:cs="Times New Roman"/>
          <w:sz w:val="26"/>
          <w:szCs w:val="26"/>
          <w:rtl/>
          <w:lang w:bidi="ar-LB"/>
        </w:rPr>
        <w:t xml:space="preserve"> </w:t>
      </w:r>
      <w:r w:rsidR="00EE10BC">
        <w:rPr>
          <w:rFonts w:asciiTheme="majorBidi" w:hAnsiTheme="majorBidi" w:cs="Times New Roman"/>
          <w:sz w:val="26"/>
          <w:szCs w:val="26"/>
          <w:rtl/>
          <w:lang w:bidi="ar-LB"/>
        </w:rPr>
        <w:t>خدم</w:t>
      </w:r>
      <w:r w:rsidRPr="00A32270">
        <w:rPr>
          <w:rFonts w:asciiTheme="majorBidi" w:hAnsiTheme="majorBidi" w:cs="Times New Roman"/>
          <w:sz w:val="26"/>
          <w:szCs w:val="26"/>
          <w:rtl/>
          <w:lang w:bidi="ar-LB"/>
        </w:rPr>
        <w:t xml:space="preserve">ة 5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هذه المركبات سنوياً</w:t>
      </w:r>
      <w:r>
        <w:rPr>
          <w:rFonts w:asciiTheme="majorBidi" w:hAnsiTheme="majorBidi" w:cs="Times New Roman"/>
          <w:sz w:val="26"/>
          <w:szCs w:val="26"/>
          <w:rtl/>
          <w:lang w:bidi="ar-LB"/>
        </w:rPr>
        <w:t>.</w:t>
      </w:r>
    </w:p>
    <w:p w14:paraId="0823F281" w14:textId="77777777" w:rsidR="00B92D21" w:rsidRDefault="00B92D21">
      <w:pPr>
        <w:jc w:val="left"/>
        <w:rPr>
          <w:rFonts w:asciiTheme="majorBidi" w:eastAsia="SimSun" w:hAnsiTheme="majorBidi"/>
          <w:sz w:val="26"/>
          <w:szCs w:val="26"/>
          <w:rtl/>
          <w:lang w:val="en-US" w:bidi="ar-LB"/>
        </w:rPr>
      </w:pPr>
      <w:r>
        <w:rPr>
          <w:rFonts w:asciiTheme="majorBidi" w:hAnsiTheme="majorBidi"/>
          <w:sz w:val="26"/>
          <w:szCs w:val="26"/>
          <w:rtl/>
          <w:lang w:bidi="ar-LB"/>
        </w:rPr>
        <w:br w:type="page"/>
      </w:r>
    </w:p>
    <w:p w14:paraId="72B80F2E" w14:textId="206C14FA" w:rsidR="00EE10BC" w:rsidRPr="00EE10BC" w:rsidRDefault="00EE10BC" w:rsidP="00EE10BC">
      <w:pPr>
        <w:bidi/>
        <w:spacing w:after="240" w:line="440" w:lineRule="exact"/>
        <w:textDirection w:val="tbRlV"/>
        <w:rPr>
          <w:rFonts w:asciiTheme="majorBidi" w:hAnsiTheme="majorBidi" w:cstheme="majorBidi"/>
          <w:b/>
          <w:bCs/>
          <w:i/>
          <w:iCs/>
          <w:sz w:val="28"/>
          <w:szCs w:val="28"/>
          <w:u w:val="single"/>
          <w:lang w:bidi="ar-LB"/>
        </w:rPr>
      </w:pPr>
      <w:r w:rsidRPr="00EE10BC">
        <w:rPr>
          <w:rFonts w:asciiTheme="majorBidi" w:hAnsiTheme="majorBidi"/>
          <w:i/>
          <w:iCs/>
          <w:sz w:val="26"/>
          <w:szCs w:val="26"/>
          <w:u w:val="single"/>
          <w:rtl/>
          <w:lang w:bidi="ar-LB"/>
        </w:rPr>
        <w:lastRenderedPageBreak/>
        <w:t>القطاع الفرعي للتركيب والتجميع المحلي</w:t>
      </w:r>
    </w:p>
    <w:p w14:paraId="11AD41A8" w14:textId="6F96681D" w:rsidR="0060722D" w:rsidRPr="00814302"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يوجد في نيكاراغوا قطاع </w:t>
      </w:r>
      <w:r w:rsidR="000D1BD1">
        <w:rPr>
          <w:rFonts w:asciiTheme="majorBidi" w:hAnsiTheme="majorBidi" w:cs="Times New Roman"/>
          <w:sz w:val="26"/>
          <w:szCs w:val="26"/>
          <w:rtl/>
          <w:lang w:bidi="ar-LB"/>
        </w:rPr>
        <w:t>لل</w:t>
      </w:r>
      <w:r w:rsidRPr="00A32270">
        <w:rPr>
          <w:rFonts w:asciiTheme="majorBidi" w:hAnsiTheme="majorBidi" w:cs="Times New Roman"/>
          <w:sz w:val="26"/>
          <w:szCs w:val="26"/>
          <w:rtl/>
          <w:lang w:bidi="ar-LB"/>
        </w:rPr>
        <w:t>تركيب و</w:t>
      </w:r>
      <w:r w:rsidR="000D1BD1">
        <w:rPr>
          <w:rFonts w:asciiTheme="majorBidi" w:hAnsiTheme="majorBidi" w:cs="Times New Roman"/>
          <w:sz w:val="26"/>
          <w:szCs w:val="26"/>
          <w:rtl/>
          <w:lang w:bidi="ar-LB"/>
        </w:rPr>
        <w:t>ال</w:t>
      </w:r>
      <w:r w:rsidRPr="00A32270">
        <w:rPr>
          <w:rFonts w:asciiTheme="majorBidi" w:hAnsiTheme="majorBidi" w:cs="Times New Roman"/>
          <w:sz w:val="26"/>
          <w:szCs w:val="26"/>
          <w:rtl/>
          <w:lang w:bidi="ar-LB"/>
        </w:rPr>
        <w:t xml:space="preserve">تجميع يستخدم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في التجميع والشحن الأولي للمعدات الجديدة في التبريد التجاري. وفي عام 2022، استخدم 4.10 </w:t>
      </w:r>
      <w:r w:rsidR="007F4A8D">
        <w:rPr>
          <w:rFonts w:asciiTheme="majorBidi" w:hAnsiTheme="majorBidi" w:cs="Times New Roman"/>
          <w:sz w:val="26"/>
          <w:szCs w:val="26"/>
          <w:rtl/>
          <w:lang w:bidi="ar-LB"/>
        </w:rPr>
        <w:t>أ</w:t>
      </w:r>
      <w:r w:rsidRPr="00A32270">
        <w:rPr>
          <w:rFonts w:asciiTheme="majorBidi" w:hAnsiTheme="majorBidi" w:cs="Times New Roman"/>
          <w:sz w:val="26"/>
          <w:szCs w:val="26"/>
          <w:rtl/>
          <w:lang w:bidi="ar-LB"/>
        </w:rPr>
        <w:t>طن</w:t>
      </w:r>
      <w:r w:rsidR="007F4A8D">
        <w:rPr>
          <w:rFonts w:asciiTheme="majorBidi" w:hAnsiTheme="majorBidi" w:cs="Times New Roman"/>
          <w:sz w:val="26"/>
          <w:szCs w:val="26"/>
          <w:rtl/>
          <w:lang w:bidi="ar-LB"/>
        </w:rPr>
        <w:t>ان</w:t>
      </w:r>
      <w:r w:rsidRPr="00A32270">
        <w:rPr>
          <w:rFonts w:asciiTheme="majorBidi" w:hAnsiTheme="majorBidi" w:cs="Times New Roman"/>
          <w:sz w:val="26"/>
          <w:szCs w:val="26"/>
          <w:rtl/>
          <w:lang w:bidi="ar-LB"/>
        </w:rPr>
        <w:t xml:space="preserve"> متري</w:t>
      </w:r>
      <w:r w:rsidR="007F4A8D">
        <w:rPr>
          <w:rFonts w:asciiTheme="majorBidi" w:hAnsiTheme="majorBidi" w:cs="Times New Roman"/>
          <w:sz w:val="26"/>
          <w:szCs w:val="26"/>
          <w:rtl/>
          <w:lang w:bidi="ar-LB"/>
        </w:rPr>
        <w:t>ة</w:t>
      </w:r>
      <w:r w:rsidRPr="00A32270">
        <w:rPr>
          <w:rFonts w:asciiTheme="majorBidi" w:hAnsiTheme="majorBidi" w:cs="Times New Roman"/>
          <w:sz w:val="26"/>
          <w:szCs w:val="26"/>
          <w:rtl/>
          <w:lang w:bidi="ar-LB"/>
        </w:rPr>
        <w:t xml:space="preserve"> (080</w:t>
      </w:r>
      <w:r w:rsidR="00B92D21">
        <w:rPr>
          <w:rFonts w:asciiTheme="majorBidi" w:hAnsiTheme="majorBidi" w:cs="Times New Roman"/>
          <w:sz w:val="26"/>
          <w:szCs w:val="26"/>
          <w:lang w:bidi="ar-LB"/>
        </w:rPr>
        <w:t>,</w:t>
      </w:r>
      <w:r w:rsidR="007F4A8D" w:rsidRPr="00A32270">
        <w:rPr>
          <w:rFonts w:asciiTheme="majorBidi" w:hAnsiTheme="majorBidi" w:cs="Times New Roman"/>
          <w:sz w:val="26"/>
          <w:szCs w:val="26"/>
          <w:rtl/>
          <w:lang w:bidi="ar-LB"/>
        </w:rPr>
        <w:t>16</w:t>
      </w:r>
      <w:r w:rsidRPr="00A32270">
        <w:rPr>
          <w:rFonts w:asciiTheme="majorBidi" w:hAnsiTheme="majorBidi" w:cs="Times New Roman"/>
          <w:sz w:val="26"/>
          <w:szCs w:val="26"/>
          <w:rtl/>
          <w:lang w:bidi="ar-LB"/>
        </w:rPr>
        <w:t xml:space="preserve"> طن</w:t>
      </w:r>
      <w:r w:rsidR="007F4A8D">
        <w:rPr>
          <w:rFonts w:asciiTheme="majorBidi" w:hAnsiTheme="majorBidi" w:cs="Times New Roman"/>
          <w:sz w:val="26"/>
          <w:szCs w:val="26"/>
          <w:rtl/>
          <w:lang w:bidi="ar-LB"/>
        </w:rPr>
        <w:t>اً من</w:t>
      </w:r>
      <w:r w:rsidRPr="00A32270">
        <w:rPr>
          <w:rFonts w:asciiTheme="majorBidi" w:hAnsiTheme="majorBidi" w:cs="Times New Roman"/>
          <w:sz w:val="26"/>
          <w:szCs w:val="26"/>
          <w:rtl/>
          <w:lang w:bidi="ar-LB"/>
        </w:rPr>
        <w:t xml:space="preserve"> مكافئ ثاني أكسيد الكربون) من</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غاز التبريد </w:t>
      </w:r>
      <w:r w:rsidR="00DE1E93">
        <w:rPr>
          <w:rFonts w:asciiTheme="majorBidi" w:hAnsiTheme="majorBidi" w:cs="Times New Roman"/>
          <w:sz w:val="26"/>
          <w:szCs w:val="26"/>
          <w:lang w:bidi="ar-LB"/>
        </w:rPr>
        <w:t>R-404A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لتجميع ال</w:t>
      </w:r>
      <w:r>
        <w:rPr>
          <w:rFonts w:asciiTheme="majorBidi" w:hAnsiTheme="majorBidi" w:cs="Times New Roman"/>
          <w:sz w:val="26"/>
          <w:szCs w:val="26"/>
          <w:rtl/>
          <w:lang w:bidi="ar-LB"/>
        </w:rPr>
        <w:t>نظم</w:t>
      </w:r>
      <w:r w:rsidRPr="00A32270">
        <w:rPr>
          <w:rFonts w:asciiTheme="majorBidi" w:hAnsiTheme="majorBidi" w:cs="Times New Roman"/>
          <w:sz w:val="26"/>
          <w:szCs w:val="26"/>
          <w:rtl/>
          <w:lang w:bidi="ar-LB"/>
        </w:rPr>
        <w:t xml:space="preserve"> المركزية (2.24 طن متري) ووحدات التكثيف (1.86 طن متري</w:t>
      </w:r>
      <w:r>
        <w:rPr>
          <w:rFonts w:asciiTheme="majorBidi" w:hAnsiTheme="majorBidi" w:cs="Times New Roman"/>
          <w:sz w:val="26"/>
          <w:szCs w:val="26"/>
          <w:rtl/>
          <w:lang w:bidi="ar-LB"/>
        </w:rPr>
        <w:t>).</w:t>
      </w:r>
    </w:p>
    <w:p w14:paraId="41BAC39F" w14:textId="77777777" w:rsidR="00814302" w:rsidRPr="0060722D" w:rsidRDefault="00814302" w:rsidP="00814302">
      <w:pPr>
        <w:pStyle w:val="ListParagraph"/>
        <w:bidi/>
        <w:spacing w:after="240" w:line="440" w:lineRule="exact"/>
        <w:ind w:left="0"/>
        <w:textDirection w:val="tbRlV"/>
        <w:rPr>
          <w:rFonts w:asciiTheme="majorBidi" w:hAnsiTheme="majorBidi" w:cstheme="majorBidi"/>
          <w:b/>
          <w:bCs/>
          <w:sz w:val="28"/>
          <w:szCs w:val="28"/>
          <w:lang w:bidi="ar-LB"/>
        </w:rPr>
      </w:pPr>
    </w:p>
    <w:p w14:paraId="6DAB2AEB" w14:textId="72E6EB3B" w:rsidR="0060722D" w:rsidRPr="000E5B56" w:rsidRDefault="007F4A8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ي</w:t>
      </w:r>
      <w:r w:rsidR="0060722D" w:rsidRPr="00A32270">
        <w:rPr>
          <w:rFonts w:asciiTheme="majorBidi" w:hAnsiTheme="majorBidi" w:cs="Times New Roman"/>
          <w:sz w:val="26"/>
          <w:szCs w:val="26"/>
          <w:rtl/>
          <w:lang w:bidi="ar-LB"/>
        </w:rPr>
        <w:t>شمل التركيب المحلي ل</w:t>
      </w:r>
      <w:r w:rsidR="0060722D">
        <w:rPr>
          <w:rFonts w:asciiTheme="majorBidi" w:hAnsiTheme="majorBidi" w:cs="Times New Roman"/>
          <w:sz w:val="26"/>
          <w:szCs w:val="26"/>
          <w:rtl/>
          <w:lang w:bidi="ar-LB"/>
        </w:rPr>
        <w:t>نظم</w:t>
      </w:r>
      <w:r w:rsidR="0060722D" w:rsidRPr="00A32270">
        <w:rPr>
          <w:rFonts w:asciiTheme="majorBidi" w:hAnsiTheme="majorBidi" w:cs="Times New Roman"/>
          <w:sz w:val="26"/>
          <w:szCs w:val="26"/>
          <w:rtl/>
          <w:lang w:bidi="ar-LB"/>
        </w:rPr>
        <w:t xml:space="preserve"> التبريد التجاري معدات</w:t>
      </w:r>
      <w:r>
        <w:rPr>
          <w:rFonts w:asciiTheme="majorBidi" w:hAnsiTheme="majorBidi" w:cs="Times New Roman"/>
          <w:sz w:val="26"/>
          <w:szCs w:val="26"/>
          <w:rtl/>
          <w:lang w:bidi="ar-LB"/>
        </w:rPr>
        <w:t xml:space="preserve"> ذات</w:t>
      </w:r>
      <w:r w:rsidR="0060722D" w:rsidRPr="00A32270">
        <w:rPr>
          <w:rFonts w:asciiTheme="majorBidi" w:hAnsiTheme="majorBidi" w:cs="Times New Roman"/>
          <w:sz w:val="26"/>
          <w:szCs w:val="26"/>
          <w:rtl/>
          <w:lang w:bidi="ar-LB"/>
        </w:rPr>
        <w:t xml:space="preserve"> درجات حرارة متوسطة ومنخفضة، تعتمد بشكل أساسي على دورات التبريد بضغط البخار بالتمدد المباشر. </w:t>
      </w:r>
      <w:r>
        <w:rPr>
          <w:rFonts w:asciiTheme="majorBidi" w:hAnsiTheme="majorBidi" w:cs="Times New Roman"/>
          <w:sz w:val="26"/>
          <w:szCs w:val="26"/>
          <w:rtl/>
          <w:lang w:bidi="ar-LB"/>
        </w:rPr>
        <w:t>و</w:t>
      </w:r>
      <w:r w:rsidR="0060722D" w:rsidRPr="00A32270">
        <w:rPr>
          <w:rFonts w:asciiTheme="majorBidi" w:hAnsiTheme="majorBidi" w:cs="Times New Roman"/>
          <w:sz w:val="26"/>
          <w:szCs w:val="26"/>
          <w:rtl/>
          <w:lang w:bidi="ar-LB"/>
        </w:rPr>
        <w:t>تتمتع وحدات التكثيف المركبة عادةً بقدرات تبريد تصل إلى 5 أطنان تبريد</w:t>
      </w:r>
      <w:r>
        <w:rPr>
          <w:rFonts w:asciiTheme="majorBidi" w:hAnsiTheme="majorBidi" w:cs="Times New Roman"/>
          <w:sz w:val="26"/>
          <w:szCs w:val="26"/>
          <w:rtl/>
          <w:lang w:bidi="ar-LB"/>
        </w:rPr>
        <w:t xml:space="preserve"> </w:t>
      </w:r>
      <w:r w:rsidR="0060722D" w:rsidRPr="00A32270">
        <w:rPr>
          <w:rFonts w:asciiTheme="majorBidi" w:hAnsiTheme="majorBidi" w:cs="Times New Roman"/>
          <w:sz w:val="26"/>
          <w:szCs w:val="26"/>
          <w:rtl/>
          <w:lang w:bidi="ar-LB"/>
        </w:rPr>
        <w:t>وشحنات تت</w:t>
      </w:r>
      <w:r>
        <w:rPr>
          <w:rFonts w:asciiTheme="majorBidi" w:hAnsiTheme="majorBidi" w:cs="Times New Roman"/>
          <w:sz w:val="26"/>
          <w:szCs w:val="26"/>
          <w:rtl/>
          <w:lang w:bidi="ar-LB"/>
        </w:rPr>
        <w:t>ف</w:t>
      </w:r>
      <w:r w:rsidR="0060722D" w:rsidRPr="00A32270">
        <w:rPr>
          <w:rFonts w:asciiTheme="majorBidi" w:hAnsiTheme="majorBidi" w:cs="Times New Roman"/>
          <w:sz w:val="26"/>
          <w:szCs w:val="26"/>
          <w:rtl/>
          <w:lang w:bidi="ar-LB"/>
        </w:rPr>
        <w:t>او</w:t>
      </w:r>
      <w:r>
        <w:rPr>
          <w:rFonts w:asciiTheme="majorBidi" w:hAnsiTheme="majorBidi" w:cs="Times New Roman"/>
          <w:sz w:val="26"/>
          <w:szCs w:val="26"/>
          <w:rtl/>
          <w:lang w:bidi="ar-LB"/>
        </w:rPr>
        <w:t>ت</w:t>
      </w:r>
      <w:r w:rsidR="0060722D" w:rsidRPr="00A32270">
        <w:rPr>
          <w:rFonts w:asciiTheme="majorBidi" w:hAnsiTheme="majorBidi" w:cs="Times New Roman"/>
          <w:sz w:val="26"/>
          <w:szCs w:val="26"/>
          <w:rtl/>
          <w:lang w:bidi="ar-LB"/>
        </w:rPr>
        <w:t xml:space="preserve"> من 1 إلى 10 </w:t>
      </w:r>
      <w:r w:rsidR="00B92D21">
        <w:rPr>
          <w:rFonts w:asciiTheme="majorBidi" w:hAnsiTheme="majorBidi" w:cs="Times New Roman"/>
          <w:sz w:val="26"/>
          <w:szCs w:val="26"/>
          <w:rtl/>
          <w:lang w:bidi="ar-LB"/>
        </w:rPr>
        <w:t>كيلوجرام</w:t>
      </w:r>
      <w:r w:rsidR="0060722D" w:rsidRPr="00A32270">
        <w:rPr>
          <w:rFonts w:asciiTheme="majorBidi" w:hAnsiTheme="majorBidi" w:cs="Times New Roman"/>
          <w:sz w:val="26"/>
          <w:szCs w:val="26"/>
          <w:rtl/>
          <w:lang w:bidi="ar-LB"/>
        </w:rPr>
        <w:t xml:space="preserve"> من </w:t>
      </w:r>
      <w:r>
        <w:rPr>
          <w:rFonts w:asciiTheme="majorBidi" w:hAnsiTheme="majorBidi" w:cs="Times New Roman"/>
          <w:sz w:val="26"/>
          <w:szCs w:val="26"/>
          <w:rtl/>
          <w:lang w:bidi="ar-LB"/>
        </w:rPr>
        <w:t>غاز</w:t>
      </w:r>
      <w:r w:rsidR="0060722D" w:rsidRPr="00A32270">
        <w:rPr>
          <w:rFonts w:asciiTheme="majorBidi" w:hAnsiTheme="majorBidi" w:cs="Times New Roman"/>
          <w:sz w:val="26"/>
          <w:szCs w:val="26"/>
          <w:rtl/>
          <w:lang w:bidi="ar-LB"/>
        </w:rPr>
        <w:t xml:space="preserve"> التبريد، بينما تتراوح ال</w:t>
      </w:r>
      <w:r w:rsidR="0060722D">
        <w:rPr>
          <w:rFonts w:asciiTheme="majorBidi" w:hAnsiTheme="majorBidi" w:cs="Times New Roman"/>
          <w:sz w:val="26"/>
          <w:szCs w:val="26"/>
          <w:rtl/>
          <w:lang w:bidi="ar-LB"/>
        </w:rPr>
        <w:t>نظم</w:t>
      </w:r>
      <w:r w:rsidR="0060722D" w:rsidRPr="00A32270">
        <w:rPr>
          <w:rFonts w:asciiTheme="majorBidi" w:hAnsiTheme="majorBidi" w:cs="Times New Roman"/>
          <w:sz w:val="26"/>
          <w:szCs w:val="26"/>
          <w:rtl/>
          <w:lang w:bidi="ar-LB"/>
        </w:rPr>
        <w:t xml:space="preserve"> المركزية </w:t>
      </w:r>
      <w:r>
        <w:rPr>
          <w:rFonts w:asciiTheme="majorBidi" w:hAnsiTheme="majorBidi" w:cs="Times New Roman"/>
          <w:sz w:val="26"/>
          <w:szCs w:val="26"/>
          <w:rtl/>
          <w:lang w:bidi="ar-LB"/>
        </w:rPr>
        <w:t>بي</w:t>
      </w:r>
      <w:r w:rsidR="0060722D" w:rsidRPr="00A32270">
        <w:rPr>
          <w:rFonts w:asciiTheme="majorBidi" w:hAnsiTheme="majorBidi" w:cs="Times New Roman"/>
          <w:sz w:val="26"/>
          <w:szCs w:val="26"/>
          <w:rtl/>
          <w:lang w:bidi="ar-LB"/>
        </w:rPr>
        <w:t xml:space="preserve">ن 10 </w:t>
      </w:r>
      <w:r>
        <w:rPr>
          <w:rFonts w:asciiTheme="majorBidi" w:hAnsiTheme="majorBidi" w:cs="Times New Roman"/>
          <w:sz w:val="26"/>
          <w:szCs w:val="26"/>
          <w:rtl/>
          <w:lang w:bidi="ar-LB"/>
        </w:rPr>
        <w:t>أطنان و</w:t>
      </w:r>
      <w:r w:rsidR="0060722D" w:rsidRPr="00A32270">
        <w:rPr>
          <w:rFonts w:asciiTheme="majorBidi" w:hAnsiTheme="majorBidi" w:cs="Times New Roman"/>
          <w:sz w:val="26"/>
          <w:szCs w:val="26"/>
          <w:rtl/>
          <w:lang w:bidi="ar-LB"/>
        </w:rPr>
        <w:t>50</w:t>
      </w:r>
      <w:r w:rsidR="0060722D"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طن تبريد</w:t>
      </w:r>
      <w:r w:rsidR="0060722D" w:rsidRPr="00A32270">
        <w:rPr>
          <w:rFonts w:asciiTheme="majorBidi" w:hAnsiTheme="majorBidi" w:cs="Times New Roman"/>
          <w:sz w:val="26"/>
          <w:szCs w:val="26"/>
          <w:lang w:bidi="ar-LB"/>
        </w:rPr>
        <w:t xml:space="preserve"> </w:t>
      </w:r>
      <w:r w:rsidR="0060722D" w:rsidRPr="00A32270">
        <w:rPr>
          <w:rFonts w:asciiTheme="majorBidi" w:hAnsiTheme="majorBidi" w:cs="Times New Roman"/>
          <w:sz w:val="26"/>
          <w:szCs w:val="26"/>
          <w:rtl/>
          <w:lang w:bidi="ar-LB"/>
        </w:rPr>
        <w:t xml:space="preserve">وبشحنات تتراوح </w:t>
      </w:r>
      <w:r>
        <w:rPr>
          <w:rFonts w:asciiTheme="majorBidi" w:hAnsiTheme="majorBidi" w:cs="Times New Roman"/>
          <w:sz w:val="26"/>
          <w:szCs w:val="26"/>
          <w:rtl/>
          <w:lang w:bidi="ar-LB"/>
        </w:rPr>
        <w:t>بين</w:t>
      </w:r>
      <w:r w:rsidR="0060722D" w:rsidRPr="00A32270">
        <w:rPr>
          <w:rFonts w:asciiTheme="majorBidi" w:hAnsiTheme="majorBidi" w:cs="Times New Roman"/>
          <w:sz w:val="26"/>
          <w:szCs w:val="26"/>
          <w:rtl/>
          <w:lang w:bidi="ar-LB"/>
        </w:rPr>
        <w:t xml:space="preserve"> 200 </w:t>
      </w:r>
      <w:r>
        <w:rPr>
          <w:rFonts w:asciiTheme="majorBidi" w:hAnsiTheme="majorBidi" w:cs="Times New Roman"/>
          <w:sz w:val="26"/>
          <w:szCs w:val="26"/>
          <w:rtl/>
          <w:lang w:bidi="ar-LB"/>
        </w:rPr>
        <w:t>و</w:t>
      </w:r>
      <w:r w:rsidR="0060722D" w:rsidRPr="00A32270">
        <w:rPr>
          <w:rFonts w:asciiTheme="majorBidi" w:hAnsiTheme="majorBidi" w:cs="Times New Roman"/>
          <w:sz w:val="26"/>
          <w:szCs w:val="26"/>
          <w:rtl/>
          <w:lang w:bidi="ar-LB"/>
        </w:rPr>
        <w:t xml:space="preserve">800 </w:t>
      </w:r>
      <w:r w:rsidR="00B92D21">
        <w:rPr>
          <w:rFonts w:asciiTheme="majorBidi" w:hAnsiTheme="majorBidi" w:cs="Times New Roman"/>
          <w:sz w:val="26"/>
          <w:szCs w:val="26"/>
          <w:rtl/>
          <w:lang w:bidi="ar-LB"/>
        </w:rPr>
        <w:t>كيلوجرام</w:t>
      </w:r>
      <w:r w:rsidR="0060722D" w:rsidRPr="00A32270">
        <w:rPr>
          <w:rFonts w:asciiTheme="majorBidi" w:hAnsiTheme="majorBidi" w:cs="Times New Roman"/>
          <w:sz w:val="26"/>
          <w:szCs w:val="26"/>
          <w:rtl/>
          <w:lang w:bidi="ar-LB"/>
        </w:rPr>
        <w:t xml:space="preserve"> (بالنظر إلى التصميم الكامل)</w:t>
      </w:r>
      <w:r>
        <w:rPr>
          <w:rFonts w:asciiTheme="majorBidi" w:hAnsiTheme="majorBidi" w:cs="Times New Roman"/>
          <w:sz w:val="26"/>
          <w:szCs w:val="26"/>
          <w:rtl/>
          <w:lang w:bidi="ar-LB"/>
        </w:rPr>
        <w:t>. و</w:t>
      </w:r>
      <w:r w:rsidR="0060722D" w:rsidRPr="00A32270">
        <w:rPr>
          <w:rFonts w:asciiTheme="majorBidi" w:hAnsiTheme="majorBidi" w:cs="Times New Roman"/>
          <w:sz w:val="26"/>
          <w:szCs w:val="26"/>
          <w:rtl/>
          <w:lang w:bidi="ar-LB"/>
        </w:rPr>
        <w:t>معظم هذه المعدات موجودة في محلات السوبر ماركت والمتاجر، وكذلك في بعض تطبيقات غرف التبريد. وتشير التقديرات إلى أنه خ</w:t>
      </w:r>
      <w:r w:rsidR="0060722D">
        <w:rPr>
          <w:rFonts w:asciiTheme="majorBidi" w:hAnsiTheme="majorBidi" w:cs="Times New Roman"/>
          <w:sz w:val="26"/>
          <w:szCs w:val="26"/>
          <w:rtl/>
          <w:lang w:bidi="ar-LB"/>
        </w:rPr>
        <w:t>ل</w:t>
      </w:r>
      <w:r w:rsidR="000E5B56">
        <w:rPr>
          <w:rFonts w:asciiTheme="majorBidi" w:hAnsiTheme="majorBidi" w:cs="Times New Roman"/>
          <w:sz w:val="26"/>
          <w:szCs w:val="26"/>
          <w:rtl/>
          <w:lang w:bidi="ar-LB"/>
        </w:rPr>
        <w:t>ا</w:t>
      </w:r>
      <w:r w:rsidR="0060722D">
        <w:rPr>
          <w:rFonts w:asciiTheme="majorBidi" w:hAnsiTheme="majorBidi" w:cs="Times New Roman"/>
          <w:sz w:val="26"/>
          <w:szCs w:val="26"/>
          <w:rtl/>
          <w:lang w:bidi="ar-LB"/>
        </w:rPr>
        <w:t>ل</w:t>
      </w:r>
      <w:r w:rsidR="0060722D" w:rsidRPr="00A32270">
        <w:rPr>
          <w:rFonts w:asciiTheme="majorBidi" w:hAnsiTheme="majorBidi" w:cs="Times New Roman"/>
          <w:sz w:val="26"/>
          <w:szCs w:val="26"/>
          <w:rtl/>
          <w:lang w:bidi="ar-LB"/>
        </w:rPr>
        <w:t xml:space="preserve"> عام 2022 تم تركيب ما يقرب من ثلاثة </w:t>
      </w:r>
      <w:r w:rsidR="0060722D">
        <w:rPr>
          <w:rFonts w:asciiTheme="majorBidi" w:hAnsiTheme="majorBidi" w:cs="Times New Roman"/>
          <w:sz w:val="26"/>
          <w:szCs w:val="26"/>
          <w:rtl/>
          <w:lang w:bidi="ar-LB"/>
        </w:rPr>
        <w:t>نظم</w:t>
      </w:r>
      <w:r w:rsidR="0060722D" w:rsidRPr="00A32270">
        <w:rPr>
          <w:rFonts w:asciiTheme="majorBidi" w:hAnsiTheme="majorBidi" w:cs="Times New Roman"/>
          <w:sz w:val="26"/>
          <w:szCs w:val="26"/>
          <w:rtl/>
          <w:lang w:bidi="ar-LB"/>
        </w:rPr>
        <w:t xml:space="preserve"> مركزية جديدة وما بين 100 و120 وحدة تكثيف في نيكاراغوا، تعتمد جميعها على </w:t>
      </w:r>
      <w:r w:rsidR="0060722D">
        <w:rPr>
          <w:rFonts w:asciiTheme="majorBidi" w:hAnsiTheme="majorBidi" w:cs="Times New Roman"/>
          <w:sz w:val="26"/>
          <w:szCs w:val="26"/>
          <w:rtl/>
          <w:lang w:bidi="ar-LB"/>
        </w:rPr>
        <w:t>المواد الهيدروفلوروكربونية.</w:t>
      </w:r>
    </w:p>
    <w:p w14:paraId="3BEAF3C9" w14:textId="255555F3" w:rsidR="000E5B56" w:rsidRPr="000E5B56" w:rsidRDefault="000E5B56" w:rsidP="000E5B56">
      <w:pPr>
        <w:bidi/>
        <w:spacing w:after="240" w:line="440" w:lineRule="exact"/>
        <w:textDirection w:val="tbRlV"/>
        <w:rPr>
          <w:rFonts w:asciiTheme="majorBidi" w:hAnsiTheme="majorBidi"/>
          <w:i/>
          <w:iCs/>
          <w:sz w:val="26"/>
          <w:szCs w:val="26"/>
          <w:u w:val="single"/>
          <w:rtl/>
          <w:lang w:bidi="ar-LB"/>
        </w:rPr>
      </w:pPr>
      <w:r w:rsidRPr="000E5B56">
        <w:rPr>
          <w:rFonts w:asciiTheme="majorBidi" w:hAnsiTheme="majorBidi"/>
          <w:i/>
          <w:iCs/>
          <w:sz w:val="26"/>
          <w:szCs w:val="26"/>
          <w:u w:val="single"/>
          <w:rtl/>
          <w:lang w:bidi="ar-LB"/>
        </w:rPr>
        <w:t>القطاعات الفرعية الأخرى</w:t>
      </w:r>
    </w:p>
    <w:p w14:paraId="0CE1A13D" w14:textId="38FBAFA4" w:rsidR="000E5B56" w:rsidRPr="000E5B56" w:rsidRDefault="000E5B56" w:rsidP="000E5B56">
      <w:pPr>
        <w:bidi/>
        <w:spacing w:after="240" w:line="440" w:lineRule="exact"/>
        <w:textDirection w:val="tbRlV"/>
        <w:rPr>
          <w:rFonts w:asciiTheme="majorBidi" w:hAnsiTheme="majorBidi" w:cstheme="majorBidi"/>
          <w:b/>
          <w:bCs/>
          <w:i/>
          <w:iCs/>
          <w:sz w:val="28"/>
          <w:szCs w:val="28"/>
          <w:lang w:bidi="ar-LB"/>
        </w:rPr>
      </w:pPr>
      <w:r w:rsidRPr="000E5B56">
        <w:rPr>
          <w:rFonts w:asciiTheme="majorBidi" w:hAnsiTheme="majorBidi"/>
          <w:i/>
          <w:iCs/>
          <w:sz w:val="26"/>
          <w:szCs w:val="26"/>
          <w:rtl/>
          <w:lang w:bidi="ar-LB"/>
        </w:rPr>
        <w:t>خدمة معدات إطفاء الحرائق والمذيبات والرغاو</w:t>
      </w:r>
      <w:r>
        <w:rPr>
          <w:rFonts w:asciiTheme="majorBidi" w:hAnsiTheme="majorBidi"/>
          <w:i/>
          <w:iCs/>
          <w:sz w:val="26"/>
          <w:szCs w:val="26"/>
          <w:rtl/>
          <w:lang w:bidi="ar-LB"/>
        </w:rPr>
        <w:t>ى</w:t>
      </w:r>
    </w:p>
    <w:p w14:paraId="3FE9DD2B" w14:textId="6A805177" w:rsidR="0060722D" w:rsidRPr="0060722D"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تم تحديد كمية صغيرة من </w:t>
      </w:r>
      <w:r>
        <w:rPr>
          <w:rFonts w:asciiTheme="majorBidi" w:hAnsiTheme="majorBidi" w:cs="Times New Roman"/>
          <w:sz w:val="26"/>
          <w:szCs w:val="26"/>
          <w:rtl/>
          <w:lang w:bidi="ar-LB"/>
        </w:rPr>
        <w:t>الهيدروفلوروكربون</w:t>
      </w:r>
      <w:r w:rsidRPr="00A32270">
        <w:rPr>
          <w:rFonts w:asciiTheme="majorBidi" w:hAnsiTheme="majorBidi" w:cs="Times New Roman"/>
          <w:sz w:val="26"/>
          <w:szCs w:val="26"/>
          <w:rtl/>
          <w:lang w:bidi="ar-LB"/>
        </w:rPr>
        <w:t xml:space="preserve">-125 (210 </w:t>
      </w:r>
      <w:r w:rsidR="005242CB">
        <w:rPr>
          <w:rFonts w:asciiTheme="majorBidi" w:hAnsiTheme="majorBidi" w:cs="Times New Roman"/>
          <w:sz w:val="26"/>
          <w:szCs w:val="26"/>
          <w:rtl/>
          <w:lang w:bidi="ar-LB"/>
        </w:rPr>
        <w:t>أ</w:t>
      </w:r>
      <w:r w:rsidRPr="00A32270">
        <w:rPr>
          <w:rFonts w:asciiTheme="majorBidi" w:hAnsiTheme="majorBidi" w:cs="Times New Roman"/>
          <w:sz w:val="26"/>
          <w:szCs w:val="26"/>
          <w:rtl/>
          <w:lang w:bidi="ar-LB"/>
        </w:rPr>
        <w:t>طن</w:t>
      </w:r>
      <w:r w:rsidR="005242CB">
        <w:rPr>
          <w:rFonts w:asciiTheme="majorBidi" w:hAnsiTheme="majorBidi" w:cs="Times New Roman"/>
          <w:sz w:val="26"/>
          <w:szCs w:val="26"/>
          <w:rtl/>
          <w:lang w:bidi="ar-LB"/>
        </w:rPr>
        <w:t>ان</w:t>
      </w:r>
      <w:r w:rsidRPr="00A32270">
        <w:rPr>
          <w:rFonts w:asciiTheme="majorBidi" w:hAnsiTheme="majorBidi" w:cs="Times New Roman"/>
          <w:sz w:val="26"/>
          <w:szCs w:val="26"/>
          <w:rtl/>
          <w:lang w:bidi="ar-LB"/>
        </w:rPr>
        <w:t xml:space="preserve"> من مكافئ ثاني أكسيد الكربون، 0.06 طن متري) لاستهلاكها في خدمة </w:t>
      </w:r>
      <w:r>
        <w:rPr>
          <w:rFonts w:asciiTheme="majorBidi" w:hAnsiTheme="majorBidi" w:cs="Times New Roman"/>
          <w:sz w:val="26"/>
          <w:szCs w:val="26"/>
          <w:rtl/>
          <w:lang w:bidi="ar-LB"/>
        </w:rPr>
        <w:t>نظم</w:t>
      </w:r>
      <w:r w:rsidRPr="00A32270">
        <w:rPr>
          <w:rFonts w:asciiTheme="majorBidi" w:hAnsiTheme="majorBidi" w:cs="Times New Roman"/>
          <w:sz w:val="26"/>
          <w:szCs w:val="26"/>
          <w:rtl/>
          <w:lang w:bidi="ar-LB"/>
        </w:rPr>
        <w:t xml:space="preserve"> إ</w:t>
      </w:r>
      <w:r w:rsidR="005242CB">
        <w:rPr>
          <w:rFonts w:asciiTheme="majorBidi" w:hAnsiTheme="majorBidi" w:cs="Times New Roman"/>
          <w:sz w:val="26"/>
          <w:szCs w:val="26"/>
          <w:rtl/>
          <w:lang w:bidi="ar-LB"/>
        </w:rPr>
        <w:t>طفاء</w:t>
      </w:r>
      <w:r w:rsidRPr="00A32270">
        <w:rPr>
          <w:rFonts w:asciiTheme="majorBidi" w:hAnsiTheme="majorBidi" w:cs="Times New Roman"/>
          <w:sz w:val="26"/>
          <w:szCs w:val="26"/>
          <w:rtl/>
          <w:lang w:bidi="ar-LB"/>
        </w:rPr>
        <w:t xml:space="preserve"> الحرائق، وهو ما يمثل 0.03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إجمالي الاستهلاك</w:t>
      </w:r>
      <w:r>
        <w:rPr>
          <w:rFonts w:asciiTheme="majorBidi" w:hAnsiTheme="majorBidi" w:cs="Times New Roman"/>
          <w:sz w:val="26"/>
          <w:szCs w:val="26"/>
          <w:rtl/>
          <w:lang w:bidi="ar-LB"/>
        </w:rPr>
        <w:t>.</w:t>
      </w:r>
    </w:p>
    <w:p w14:paraId="23400DA0" w14:textId="632548D8" w:rsidR="0060722D" w:rsidRPr="0060722D"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وفي عام 2022، استهلك قطاع المذيبات حوالي 5.40 </w:t>
      </w:r>
      <w:r w:rsidR="005242CB">
        <w:rPr>
          <w:rFonts w:asciiTheme="majorBidi" w:hAnsiTheme="majorBidi" w:cs="Times New Roman"/>
          <w:sz w:val="26"/>
          <w:szCs w:val="26"/>
          <w:rtl/>
          <w:lang w:bidi="ar-LB"/>
        </w:rPr>
        <w:t>أ</w:t>
      </w:r>
      <w:r w:rsidRPr="00A32270">
        <w:rPr>
          <w:rFonts w:asciiTheme="majorBidi" w:hAnsiTheme="majorBidi" w:cs="Times New Roman"/>
          <w:sz w:val="26"/>
          <w:szCs w:val="26"/>
          <w:rtl/>
          <w:lang w:bidi="ar-LB"/>
        </w:rPr>
        <w:t>طن</w:t>
      </w:r>
      <w:r w:rsidR="005242CB">
        <w:rPr>
          <w:rFonts w:asciiTheme="majorBidi" w:hAnsiTheme="majorBidi" w:cs="Times New Roman"/>
          <w:sz w:val="26"/>
          <w:szCs w:val="26"/>
          <w:rtl/>
          <w:lang w:bidi="ar-LB"/>
        </w:rPr>
        <w:t>ان</w:t>
      </w:r>
      <w:r w:rsidRPr="00A32270">
        <w:rPr>
          <w:rFonts w:asciiTheme="majorBidi" w:hAnsiTheme="majorBidi" w:cs="Times New Roman"/>
          <w:sz w:val="26"/>
          <w:szCs w:val="26"/>
          <w:rtl/>
          <w:lang w:bidi="ar-LB"/>
        </w:rPr>
        <w:t xml:space="preserve"> متري</w:t>
      </w:r>
      <w:r w:rsidR="005242CB">
        <w:rPr>
          <w:rFonts w:asciiTheme="majorBidi" w:hAnsiTheme="majorBidi" w:cs="Times New Roman"/>
          <w:sz w:val="26"/>
          <w:szCs w:val="26"/>
          <w:rtl/>
          <w:lang w:bidi="ar-LB"/>
        </w:rPr>
        <w:t>ة</w:t>
      </w:r>
      <w:r w:rsidRPr="00A32270">
        <w:rPr>
          <w:rFonts w:asciiTheme="majorBidi" w:hAnsiTheme="majorBidi" w:cs="Times New Roman"/>
          <w:sz w:val="26"/>
          <w:szCs w:val="26"/>
          <w:rtl/>
          <w:lang w:bidi="ar-LB"/>
        </w:rPr>
        <w:t xml:space="preserve"> (832</w:t>
      </w:r>
      <w:r w:rsidR="005242CB">
        <w:rPr>
          <w:rFonts w:asciiTheme="majorBidi" w:hAnsiTheme="majorBidi" w:cs="Times New Roman"/>
          <w:sz w:val="26"/>
          <w:szCs w:val="26"/>
          <w:rtl/>
          <w:lang w:bidi="ar-LB"/>
        </w:rPr>
        <w:t xml:space="preserve"> </w:t>
      </w:r>
      <w:r w:rsidR="005242CB" w:rsidRPr="00A32270">
        <w:rPr>
          <w:rFonts w:asciiTheme="majorBidi" w:hAnsiTheme="majorBidi" w:cs="Times New Roman"/>
          <w:sz w:val="26"/>
          <w:szCs w:val="26"/>
          <w:rtl/>
          <w:lang w:bidi="ar-LB"/>
        </w:rPr>
        <w:t>5</w:t>
      </w:r>
      <w:r w:rsidRPr="00A32270">
        <w:rPr>
          <w:rFonts w:asciiTheme="majorBidi" w:hAnsiTheme="majorBidi" w:cs="Times New Roman"/>
          <w:sz w:val="26"/>
          <w:szCs w:val="26"/>
          <w:rtl/>
          <w:lang w:bidi="ar-LB"/>
        </w:rPr>
        <w:t xml:space="preserve"> طنا</w:t>
      </w:r>
      <w:r w:rsidR="005242CB">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من مكافئ ثاني أكسيد الكربون)، </w:t>
      </w:r>
      <w:r w:rsidR="005242CB">
        <w:rPr>
          <w:rFonts w:asciiTheme="majorBidi" w:hAnsiTheme="majorBidi" w:cs="Times New Roman"/>
          <w:sz w:val="26"/>
          <w:szCs w:val="26"/>
          <w:rtl/>
          <w:lang w:bidi="ar-LB"/>
        </w:rPr>
        <w:t>ت</w:t>
      </w:r>
      <w:r w:rsidRPr="00A32270">
        <w:rPr>
          <w:rFonts w:asciiTheme="majorBidi" w:hAnsiTheme="majorBidi" w:cs="Times New Roman"/>
          <w:sz w:val="26"/>
          <w:szCs w:val="26"/>
          <w:rtl/>
          <w:lang w:bidi="ar-LB"/>
        </w:rPr>
        <w:t xml:space="preserve">مثل 2.9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إجمالي الاستهلاك. </w:t>
      </w:r>
      <w:r w:rsidR="005242CB">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هناك مادتان ت</w:t>
      </w:r>
      <w:r w:rsidR="005242CB">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ستخدمان بشكل أساسي في هذا القطاع وهما </w:t>
      </w:r>
      <w:r w:rsidR="005242CB">
        <w:rPr>
          <w:rFonts w:asciiTheme="majorBidi" w:hAnsiTheme="majorBidi" w:cs="Times New Roman"/>
          <w:sz w:val="26"/>
          <w:szCs w:val="26"/>
          <w:rtl/>
          <w:lang w:bidi="ar-LB"/>
        </w:rPr>
        <w:t>خليط</w:t>
      </w:r>
      <w:r w:rsidRPr="00A32270">
        <w:rPr>
          <w:rFonts w:asciiTheme="majorBidi" w:hAnsiTheme="majorBidi" w:cs="Times New Roman"/>
          <w:sz w:val="26"/>
          <w:szCs w:val="26"/>
          <w:rtl/>
          <w:lang w:bidi="ar-LB"/>
        </w:rPr>
        <w:t xml:space="preserve"> من</w:t>
      </w:r>
      <w:r w:rsidRPr="00A32270">
        <w:rPr>
          <w:rFonts w:asciiTheme="majorBidi" w:hAnsiTheme="majorBidi" w:cs="Times New Roman"/>
          <w:sz w:val="26"/>
          <w:szCs w:val="26"/>
          <w:lang w:bidi="ar-LB"/>
        </w:rPr>
        <w:t xml:space="preserve"> </w:t>
      </w:r>
      <w:r w:rsidR="00225D00">
        <w:rPr>
          <w:rFonts w:asciiTheme="majorBidi" w:hAnsiTheme="majorBidi" w:cs="Times New Roman"/>
          <w:sz w:val="26"/>
          <w:szCs w:val="26"/>
          <w:rtl/>
          <w:lang w:bidi="ar-LB"/>
        </w:rPr>
        <w:t>الهيدروفلوروكربون</w:t>
      </w:r>
      <w:r w:rsidR="00225D00" w:rsidRPr="00A32270">
        <w:rPr>
          <w:rFonts w:asciiTheme="majorBidi" w:hAnsiTheme="majorBidi" w:cs="Times New Roman"/>
          <w:sz w:val="26"/>
          <w:szCs w:val="26"/>
          <w:rtl/>
          <w:lang w:bidi="ar-LB"/>
        </w:rPr>
        <w:t>-245</w:t>
      </w:r>
      <w:r w:rsidR="00225D00" w:rsidRPr="00A32270">
        <w:rPr>
          <w:rFonts w:asciiTheme="majorBidi" w:hAnsiTheme="majorBidi" w:cs="Times New Roman"/>
          <w:sz w:val="26"/>
          <w:szCs w:val="26"/>
          <w:lang w:bidi="ar-LB"/>
        </w:rPr>
        <w:t>fa</w:t>
      </w:r>
      <w:r w:rsidR="00225D00">
        <w:rPr>
          <w:rFonts w:asciiTheme="majorBidi" w:hAnsiTheme="majorBidi" w:cs="Times New Roman"/>
          <w:sz w:val="26"/>
          <w:szCs w:val="26"/>
          <w:rtl/>
          <w:lang w:bidi="ar-LB"/>
        </w:rPr>
        <w:t xml:space="preserve"> </w:t>
      </w:r>
      <w:r w:rsidR="005242CB">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w:t>
      </w:r>
      <w:r>
        <w:rPr>
          <w:rFonts w:asciiTheme="majorBidi" w:hAnsiTheme="majorBidi" w:cs="Times New Roman"/>
          <w:sz w:val="26"/>
          <w:szCs w:val="26"/>
          <w:rtl/>
          <w:lang w:bidi="ar-LB"/>
        </w:rPr>
        <w:t>الهيدروفلوروكربون-</w:t>
      </w:r>
      <w:r w:rsidR="00C30782">
        <w:rPr>
          <w:rFonts w:asciiTheme="majorBidi" w:hAnsiTheme="majorBidi" w:cs="Times New Roman"/>
          <w:sz w:val="26"/>
          <w:szCs w:val="26"/>
          <w:rtl/>
          <w:lang w:bidi="ar-LB"/>
        </w:rPr>
        <w:t>134</w:t>
      </w:r>
      <w:r w:rsidR="00C30782">
        <w:rPr>
          <w:rFonts w:asciiTheme="majorBidi" w:hAnsiTheme="majorBidi" w:cs="Times New Roman"/>
          <w:sz w:val="26"/>
          <w:szCs w:val="26"/>
          <w:lang w:bidi="ar-LB"/>
        </w:rPr>
        <w:t>a</w:t>
      </w:r>
      <w:r w:rsidR="005242CB">
        <w:rPr>
          <w:rFonts w:asciiTheme="majorBidi" w:hAnsiTheme="majorBidi" w:cs="Times New Roman"/>
          <w:sz w:val="26"/>
          <w:szCs w:val="26"/>
          <w:rtl/>
          <w:lang w:bidi="ar-LB"/>
        </w:rPr>
        <w:t>.</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ويحتوي هذا ال</w:t>
      </w:r>
      <w:r w:rsidR="005242CB">
        <w:rPr>
          <w:rFonts w:asciiTheme="majorBidi" w:hAnsiTheme="majorBidi" w:cs="Times New Roman"/>
          <w:sz w:val="26"/>
          <w:szCs w:val="26"/>
          <w:rtl/>
          <w:lang w:bidi="ar-LB"/>
        </w:rPr>
        <w:t>خليط</w:t>
      </w:r>
      <w:r w:rsidRPr="00A32270">
        <w:rPr>
          <w:rFonts w:asciiTheme="majorBidi" w:hAnsiTheme="majorBidi" w:cs="Times New Roman"/>
          <w:sz w:val="26"/>
          <w:szCs w:val="26"/>
          <w:rtl/>
          <w:lang w:bidi="ar-LB"/>
        </w:rPr>
        <w:t xml:space="preserve"> من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المستخدمة كمذيبات على 87.5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w:t>
      </w:r>
      <w:r>
        <w:rPr>
          <w:rFonts w:asciiTheme="majorBidi" w:hAnsiTheme="majorBidi" w:cs="Times New Roman"/>
          <w:sz w:val="26"/>
          <w:szCs w:val="26"/>
          <w:rtl/>
          <w:lang w:bidi="ar-LB"/>
        </w:rPr>
        <w:t>الهيدروفلوروكربون</w:t>
      </w:r>
      <w:r w:rsidRPr="00A32270">
        <w:rPr>
          <w:rFonts w:asciiTheme="majorBidi" w:hAnsiTheme="majorBidi" w:cs="Times New Roman"/>
          <w:sz w:val="26"/>
          <w:szCs w:val="26"/>
          <w:rtl/>
          <w:lang w:bidi="ar-LB"/>
        </w:rPr>
        <w:t>-245</w:t>
      </w:r>
      <w:r w:rsidRPr="00A32270">
        <w:rPr>
          <w:rFonts w:asciiTheme="majorBidi" w:hAnsiTheme="majorBidi" w:cs="Times New Roman"/>
          <w:sz w:val="26"/>
          <w:szCs w:val="26"/>
          <w:lang w:bidi="ar-LB"/>
        </w:rPr>
        <w:t>fa</w:t>
      </w:r>
      <w:r w:rsidR="005242CB">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و12.5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w:t>
      </w:r>
      <w:r>
        <w:rPr>
          <w:rFonts w:asciiTheme="majorBidi" w:hAnsiTheme="majorBidi" w:cs="Times New Roman"/>
          <w:sz w:val="26"/>
          <w:szCs w:val="26"/>
          <w:rtl/>
          <w:lang w:bidi="ar-LB"/>
        </w:rPr>
        <w:t>الهيدروفلوروكربون</w:t>
      </w:r>
      <w:r w:rsidRPr="00A32270">
        <w:rPr>
          <w:rFonts w:asciiTheme="majorBidi" w:hAnsiTheme="majorBidi" w:cs="Times New Roman"/>
          <w:sz w:val="26"/>
          <w:szCs w:val="26"/>
          <w:rtl/>
          <w:lang w:bidi="ar-LB"/>
        </w:rPr>
        <w:t>-134</w:t>
      </w:r>
      <w:r w:rsidR="00B92D21">
        <w:rPr>
          <w:rFonts w:asciiTheme="majorBidi" w:hAnsiTheme="majorBidi" w:cs="Times New Roman"/>
          <w:sz w:val="26"/>
          <w:szCs w:val="26"/>
          <w:lang w:val="fr-CA" w:bidi="ar-LB"/>
        </w:rPr>
        <w:t>a</w:t>
      </w:r>
      <w:r>
        <w:rPr>
          <w:rFonts w:asciiTheme="majorBidi" w:hAnsiTheme="majorBidi" w:cs="Times New Roman"/>
          <w:sz w:val="26"/>
          <w:szCs w:val="26"/>
          <w:rtl/>
          <w:lang w:bidi="ar-LB"/>
        </w:rPr>
        <w:t>.</w:t>
      </w:r>
    </w:p>
    <w:p w14:paraId="5FB1920C" w14:textId="0E350BA7" w:rsidR="00600436" w:rsidRDefault="0060722D" w:rsidP="0060722D">
      <w:pPr>
        <w:pStyle w:val="ListParagraph"/>
        <w:numPr>
          <w:ilvl w:val="0"/>
          <w:numId w:val="24"/>
        </w:numPr>
        <w:bidi/>
        <w:spacing w:after="240" w:line="440" w:lineRule="exact"/>
        <w:ind w:left="0" w:firstLine="0"/>
        <w:textDirection w:val="tbRlV"/>
        <w:rPr>
          <w:rFonts w:asciiTheme="majorBidi" w:hAnsiTheme="majorBidi" w:cs="Times New Roman"/>
          <w:sz w:val="26"/>
          <w:szCs w:val="26"/>
          <w:rtl/>
          <w:lang w:bidi="ar-LB"/>
        </w:rPr>
      </w:pPr>
      <w:r w:rsidRPr="00A32270">
        <w:rPr>
          <w:rFonts w:asciiTheme="majorBidi" w:hAnsiTheme="majorBidi" w:cs="Times New Roman"/>
          <w:sz w:val="26"/>
          <w:szCs w:val="26"/>
          <w:rtl/>
          <w:lang w:bidi="ar-LB"/>
        </w:rPr>
        <w:t xml:space="preserve">وهناك أيضاً استهلاك صغير من </w:t>
      </w:r>
      <w:r w:rsidR="001D1136">
        <w:rPr>
          <w:rFonts w:asciiTheme="majorBidi" w:hAnsiTheme="majorBidi" w:cs="Times New Roman"/>
          <w:sz w:val="26"/>
          <w:szCs w:val="26"/>
          <w:rtl/>
          <w:lang w:bidi="ar-LB"/>
        </w:rPr>
        <w:t>الهيدروفلوروكربون-365</w:t>
      </w:r>
      <w:r>
        <w:rPr>
          <w:rFonts w:asciiTheme="majorBidi" w:hAnsiTheme="majorBidi" w:cs="Times New Roman"/>
          <w:sz w:val="26"/>
          <w:szCs w:val="26"/>
          <w:rtl/>
          <w:lang w:bidi="ar-LB"/>
        </w:rPr>
        <w:t xml:space="preserve"> </w:t>
      </w:r>
      <w:r>
        <w:rPr>
          <w:rFonts w:asciiTheme="majorBidi" w:hAnsiTheme="majorBidi" w:cs="Times New Roman"/>
          <w:sz w:val="26"/>
          <w:szCs w:val="26"/>
          <w:lang w:bidi="ar-LB"/>
        </w:rPr>
        <w:t>mfc</w:t>
      </w:r>
      <w:r w:rsidR="00324493">
        <w:rPr>
          <w:rFonts w:asciiTheme="majorBidi" w:hAnsiTheme="majorBidi" w:cs="Times New Roman"/>
          <w:sz w:val="26"/>
          <w:szCs w:val="26"/>
          <w:rtl/>
          <w:lang w:bidi="ar-LB"/>
        </w:rPr>
        <w:t xml:space="preserve">/ </w:t>
      </w:r>
      <w:r w:rsidR="001D1136">
        <w:rPr>
          <w:rFonts w:asciiTheme="majorBidi" w:hAnsiTheme="majorBidi" w:cs="Times New Roman"/>
          <w:sz w:val="26"/>
          <w:szCs w:val="26"/>
          <w:rtl/>
          <w:lang w:bidi="ar-LB"/>
        </w:rPr>
        <w:t>الهيدروفلوروكربون-227</w:t>
      </w:r>
      <w:r>
        <w:rPr>
          <w:rFonts w:asciiTheme="majorBidi" w:hAnsiTheme="majorBidi" w:cs="Times New Roman"/>
          <w:sz w:val="26"/>
          <w:szCs w:val="26"/>
          <w:lang w:bidi="ar-LB"/>
        </w:rPr>
        <w:t>ea</w:t>
      </w:r>
      <w:r w:rsidR="00260CAB">
        <w:rPr>
          <w:rFonts w:asciiTheme="majorBidi" w:hAnsiTheme="majorBidi" w:cs="Times New Roman"/>
          <w:sz w:val="26"/>
          <w:szCs w:val="26"/>
          <w:rtl/>
          <w:lang w:bidi="ar-LB"/>
        </w:rPr>
        <w:t xml:space="preserve"> </w:t>
      </w:r>
      <w:r w:rsidRPr="00A32270">
        <w:rPr>
          <w:rFonts w:asciiTheme="majorBidi" w:hAnsiTheme="majorBidi" w:cs="Times New Roman"/>
          <w:sz w:val="26"/>
          <w:szCs w:val="26"/>
          <w:lang w:bidi="ar-LB"/>
        </w:rPr>
        <w:t xml:space="preserve"> </w:t>
      </w:r>
      <w:r w:rsidR="00324493">
        <w:rPr>
          <w:rFonts w:asciiTheme="majorBidi" w:hAnsiTheme="majorBidi" w:cs="Times New Roman"/>
          <w:sz w:val="26"/>
          <w:szCs w:val="26"/>
          <w:rtl/>
          <w:lang w:bidi="ar-LB"/>
        </w:rPr>
        <w:t>(</w:t>
      </w:r>
      <w:r w:rsidRPr="00A32270">
        <w:rPr>
          <w:rFonts w:asciiTheme="majorBidi" w:hAnsiTheme="majorBidi" w:cs="Times New Roman"/>
          <w:sz w:val="26"/>
          <w:szCs w:val="26"/>
          <w:lang w:bidi="ar-LB"/>
        </w:rPr>
        <w:t>320</w:t>
      </w:r>
      <w:r w:rsidR="00324493">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طناً من مكافئ ثاني أكسيد الكربون، 3.6 </w:t>
      </w:r>
      <w:r w:rsidR="00260CAB">
        <w:rPr>
          <w:rFonts w:asciiTheme="majorBidi" w:hAnsiTheme="majorBidi" w:cs="Times New Roman"/>
          <w:sz w:val="26"/>
          <w:szCs w:val="26"/>
          <w:rtl/>
          <w:lang w:bidi="ar-LB"/>
        </w:rPr>
        <w:t>أ</w:t>
      </w:r>
      <w:r w:rsidRPr="00A32270">
        <w:rPr>
          <w:rFonts w:asciiTheme="majorBidi" w:hAnsiTheme="majorBidi" w:cs="Times New Roman"/>
          <w:sz w:val="26"/>
          <w:szCs w:val="26"/>
          <w:rtl/>
          <w:lang w:bidi="ar-LB"/>
        </w:rPr>
        <w:t>طن</w:t>
      </w:r>
      <w:r w:rsidR="00260CAB">
        <w:rPr>
          <w:rFonts w:asciiTheme="majorBidi" w:hAnsiTheme="majorBidi" w:cs="Times New Roman"/>
          <w:sz w:val="26"/>
          <w:szCs w:val="26"/>
          <w:rtl/>
          <w:lang w:bidi="ar-LB"/>
        </w:rPr>
        <w:t>ان</w:t>
      </w:r>
      <w:r w:rsidRPr="00A32270">
        <w:rPr>
          <w:rFonts w:asciiTheme="majorBidi" w:hAnsiTheme="majorBidi" w:cs="Times New Roman"/>
          <w:sz w:val="26"/>
          <w:szCs w:val="26"/>
          <w:rtl/>
          <w:lang w:bidi="ar-LB"/>
        </w:rPr>
        <w:t xml:space="preserve"> متري</w:t>
      </w:r>
      <w:r w:rsidR="00260CAB">
        <w:rPr>
          <w:rFonts w:asciiTheme="majorBidi" w:hAnsiTheme="majorBidi" w:cs="Times New Roman"/>
          <w:sz w:val="26"/>
          <w:szCs w:val="26"/>
          <w:rtl/>
          <w:lang w:bidi="ar-LB"/>
        </w:rPr>
        <w:t>ة</w:t>
      </w:r>
      <w:r w:rsidRPr="00A32270">
        <w:rPr>
          <w:rFonts w:asciiTheme="majorBidi" w:hAnsiTheme="majorBidi" w:cs="Times New Roman"/>
          <w:sz w:val="26"/>
          <w:szCs w:val="26"/>
          <w:rtl/>
          <w:lang w:bidi="ar-LB"/>
        </w:rPr>
        <w:t xml:space="preserve">)، </w:t>
      </w:r>
      <w:r w:rsidR="00260CAB">
        <w:rPr>
          <w:rFonts w:asciiTheme="majorBidi" w:hAnsiTheme="majorBidi" w:cs="Times New Roman"/>
          <w:sz w:val="26"/>
          <w:szCs w:val="26"/>
          <w:rtl/>
          <w:lang w:bidi="ar-LB"/>
        </w:rPr>
        <w:t xml:space="preserve">بما </w:t>
      </w:r>
      <w:r w:rsidRPr="00A32270">
        <w:rPr>
          <w:rFonts w:asciiTheme="majorBidi" w:hAnsiTheme="majorBidi" w:cs="Times New Roman"/>
          <w:sz w:val="26"/>
          <w:szCs w:val="26"/>
          <w:rtl/>
          <w:lang w:bidi="ar-LB"/>
        </w:rPr>
        <w:t xml:space="preserve">يمثل 0.18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إجمالي الاستهلاك، </w:t>
      </w:r>
      <w:r w:rsidR="00260CAB">
        <w:rPr>
          <w:rFonts w:asciiTheme="majorBidi" w:hAnsiTheme="majorBidi" w:cs="Times New Roman"/>
          <w:sz w:val="26"/>
          <w:szCs w:val="26"/>
          <w:rtl/>
          <w:lang w:bidi="ar-LB"/>
        </w:rPr>
        <w:t>وهو متضمن</w:t>
      </w:r>
      <w:r w:rsidRPr="00A32270">
        <w:rPr>
          <w:rFonts w:asciiTheme="majorBidi" w:hAnsiTheme="majorBidi" w:cs="Times New Roman"/>
          <w:sz w:val="26"/>
          <w:szCs w:val="26"/>
          <w:rtl/>
          <w:lang w:bidi="ar-LB"/>
        </w:rPr>
        <w:t xml:space="preserve"> في البوليولات سابقة الخلط، والمسجلة ل</w:t>
      </w:r>
      <w:r w:rsidR="00260CAB">
        <w:rPr>
          <w:rFonts w:asciiTheme="majorBidi" w:hAnsiTheme="majorBidi" w:cs="Times New Roman"/>
          <w:sz w:val="26"/>
          <w:szCs w:val="26"/>
          <w:rtl/>
          <w:lang w:bidi="ar-LB"/>
        </w:rPr>
        <w:t>ت</w:t>
      </w:r>
      <w:r w:rsidRPr="00A32270">
        <w:rPr>
          <w:rFonts w:asciiTheme="majorBidi" w:hAnsiTheme="majorBidi" w:cs="Times New Roman"/>
          <w:sz w:val="26"/>
          <w:szCs w:val="26"/>
          <w:rtl/>
          <w:lang w:bidi="ar-LB"/>
        </w:rPr>
        <w:t>صن</w:t>
      </w:r>
      <w:r w:rsidR="00260CAB">
        <w:rPr>
          <w:rFonts w:asciiTheme="majorBidi" w:hAnsiTheme="majorBidi" w:cs="Times New Roman"/>
          <w:sz w:val="26"/>
          <w:szCs w:val="26"/>
          <w:rtl/>
          <w:lang w:bidi="ar-LB"/>
        </w:rPr>
        <w:t>ي</w:t>
      </w:r>
      <w:r w:rsidRPr="00A32270">
        <w:rPr>
          <w:rFonts w:asciiTheme="majorBidi" w:hAnsiTheme="majorBidi" w:cs="Times New Roman"/>
          <w:sz w:val="26"/>
          <w:szCs w:val="26"/>
          <w:rtl/>
          <w:lang w:bidi="ar-LB"/>
        </w:rPr>
        <w:t>ع ا</w:t>
      </w:r>
      <w:r>
        <w:rPr>
          <w:rFonts w:asciiTheme="majorBidi" w:hAnsiTheme="majorBidi" w:cs="Times New Roman"/>
          <w:sz w:val="26"/>
          <w:szCs w:val="26"/>
          <w:rtl/>
          <w:lang w:bidi="ar-LB"/>
        </w:rPr>
        <w:t>ل</w:t>
      </w:r>
      <w:r w:rsidR="00260CAB">
        <w:rPr>
          <w:rFonts w:asciiTheme="majorBidi" w:hAnsiTheme="majorBidi" w:cs="Times New Roman"/>
          <w:sz w:val="26"/>
          <w:szCs w:val="26"/>
          <w:rtl/>
          <w:lang w:bidi="ar-LB"/>
        </w:rPr>
        <w:t>أ</w:t>
      </w:r>
      <w:r>
        <w:rPr>
          <w:rFonts w:asciiTheme="majorBidi" w:hAnsiTheme="majorBidi" w:cs="Times New Roman"/>
          <w:sz w:val="26"/>
          <w:szCs w:val="26"/>
          <w:rtl/>
          <w:lang w:bidi="ar-LB"/>
        </w:rPr>
        <w:t>ل</w:t>
      </w:r>
      <w:r w:rsidRPr="00A32270">
        <w:rPr>
          <w:rFonts w:asciiTheme="majorBidi" w:hAnsiTheme="majorBidi" w:cs="Times New Roman"/>
          <w:sz w:val="26"/>
          <w:szCs w:val="26"/>
          <w:rtl/>
          <w:lang w:bidi="ar-LB"/>
        </w:rPr>
        <w:t xml:space="preserve">واح القائمة على </w:t>
      </w:r>
      <w:r>
        <w:rPr>
          <w:rFonts w:asciiTheme="majorBidi" w:hAnsiTheme="majorBidi" w:cs="Times New Roman"/>
          <w:sz w:val="26"/>
          <w:szCs w:val="26"/>
          <w:rtl/>
          <w:lang w:bidi="ar-LB"/>
        </w:rPr>
        <w:t>المواد الهيدروفلوروكربونية.</w:t>
      </w:r>
    </w:p>
    <w:p w14:paraId="240CB40D" w14:textId="77777777" w:rsidR="00600436" w:rsidRDefault="00600436">
      <w:pPr>
        <w:jc w:val="left"/>
        <w:rPr>
          <w:rFonts w:asciiTheme="majorBidi" w:eastAsia="SimSun" w:hAnsiTheme="majorBidi"/>
          <w:sz w:val="26"/>
          <w:szCs w:val="26"/>
          <w:rtl/>
          <w:lang w:val="en-US" w:bidi="ar-LB"/>
        </w:rPr>
      </w:pPr>
      <w:r>
        <w:rPr>
          <w:rFonts w:asciiTheme="majorBidi" w:hAnsiTheme="majorBidi"/>
          <w:sz w:val="26"/>
          <w:szCs w:val="26"/>
          <w:rtl/>
          <w:lang w:bidi="ar-LB"/>
        </w:rPr>
        <w:br w:type="page"/>
      </w:r>
    </w:p>
    <w:p w14:paraId="0FEB14EC" w14:textId="31AC92B1" w:rsidR="00260CAB" w:rsidRDefault="00260CAB" w:rsidP="00260CAB">
      <w:pPr>
        <w:bidi/>
        <w:spacing w:after="240" w:line="440" w:lineRule="exact"/>
        <w:textDirection w:val="tbRlV"/>
        <w:rPr>
          <w:rFonts w:asciiTheme="majorBidi" w:hAnsiTheme="majorBidi"/>
          <w:sz w:val="26"/>
          <w:szCs w:val="26"/>
          <w:u w:val="single"/>
          <w:lang w:bidi="ar-LB"/>
        </w:rPr>
      </w:pPr>
      <w:r w:rsidRPr="00260CAB">
        <w:rPr>
          <w:rFonts w:asciiTheme="majorBidi" w:hAnsiTheme="majorBidi"/>
          <w:sz w:val="26"/>
          <w:szCs w:val="26"/>
          <w:u w:val="single"/>
          <w:rtl/>
          <w:lang w:bidi="ar-LB"/>
        </w:rPr>
        <w:lastRenderedPageBreak/>
        <w:t xml:space="preserve">استراتيجية التخفيض التدريجي للمرحلة الأولى من خطة تنفيذ </w:t>
      </w:r>
      <w:r w:rsidR="007823A4">
        <w:rPr>
          <w:rFonts w:asciiTheme="majorBidi" w:hAnsiTheme="majorBidi"/>
          <w:sz w:val="26"/>
          <w:szCs w:val="26"/>
          <w:u w:val="single"/>
          <w:rtl/>
          <w:lang w:bidi="ar-LB"/>
        </w:rPr>
        <w:t>تعديل كيغالي</w:t>
      </w:r>
      <w:r w:rsidRPr="00260CAB">
        <w:rPr>
          <w:rFonts w:asciiTheme="majorBidi" w:hAnsiTheme="majorBidi"/>
          <w:sz w:val="26"/>
          <w:szCs w:val="26"/>
          <w:u w:val="single"/>
          <w:rtl/>
          <w:lang w:bidi="ar-LB"/>
        </w:rPr>
        <w:t xml:space="preserve"> للمواد الهيدروفلوروكربونية</w:t>
      </w:r>
    </w:p>
    <w:p w14:paraId="7632860C" w14:textId="616E6416" w:rsidR="00260CAB" w:rsidRPr="00260CAB" w:rsidRDefault="00260CAB" w:rsidP="00260CAB">
      <w:pPr>
        <w:bidi/>
        <w:spacing w:after="240" w:line="440" w:lineRule="exact"/>
        <w:textDirection w:val="tbRlV"/>
        <w:rPr>
          <w:rFonts w:asciiTheme="majorBidi" w:hAnsiTheme="majorBidi" w:cstheme="majorBidi"/>
          <w:b/>
          <w:bCs/>
          <w:i/>
          <w:iCs/>
          <w:sz w:val="28"/>
          <w:szCs w:val="28"/>
          <w:lang w:bidi="ar-LB"/>
        </w:rPr>
      </w:pPr>
      <w:r w:rsidRPr="00260CAB">
        <w:rPr>
          <w:rFonts w:asciiTheme="majorBidi" w:hAnsiTheme="majorBidi"/>
          <w:i/>
          <w:iCs/>
          <w:sz w:val="26"/>
          <w:szCs w:val="26"/>
          <w:rtl/>
          <w:lang w:bidi="ar-LB"/>
        </w:rPr>
        <w:t>الاستراتيجية الشاملة</w:t>
      </w:r>
    </w:p>
    <w:p w14:paraId="77220FC2" w14:textId="26F4383C" w:rsidR="0060722D" w:rsidRPr="00C837B0"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تقترح حكومة نيكاراغوا ثلاث مراحل لتنفيذ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Pr="00A32270">
        <w:rPr>
          <w:rFonts w:asciiTheme="majorBidi" w:hAnsiTheme="majorBidi" w:cs="Times New Roman"/>
          <w:sz w:val="26"/>
          <w:szCs w:val="26"/>
          <w:rtl/>
          <w:lang w:bidi="ar-LB"/>
        </w:rPr>
        <w:t>. ومن الم</w:t>
      </w:r>
      <w:r w:rsidR="00C837B0">
        <w:rPr>
          <w:rFonts w:asciiTheme="majorBidi" w:hAnsiTheme="majorBidi" w:cs="Times New Roman"/>
          <w:sz w:val="26"/>
          <w:szCs w:val="26"/>
          <w:rtl/>
          <w:lang w:bidi="ar-LB"/>
        </w:rPr>
        <w:t>عتزم</w:t>
      </w:r>
      <w:r w:rsidRPr="00A32270">
        <w:rPr>
          <w:rFonts w:asciiTheme="majorBidi" w:hAnsiTheme="majorBidi" w:cs="Times New Roman"/>
          <w:sz w:val="26"/>
          <w:szCs w:val="26"/>
          <w:rtl/>
          <w:lang w:bidi="ar-LB"/>
        </w:rPr>
        <w:t xml:space="preserve"> تنفيذ المرحلة الأولى بالتزامن مع خطة إدارة إزالة المواد الهيدروكلوروفلوروكربونية حتى عام 2030. ومن المتوقع أن تغطي المرحلة الثانية فترة 10 سنوات (من 2031 إلى 2040)، ومن المتوقع أن تغطي المرحلة الثالثة فترة 5 سنوات حتى عام 2045</w:t>
      </w:r>
      <w:r>
        <w:rPr>
          <w:rFonts w:asciiTheme="majorBidi" w:hAnsiTheme="majorBidi" w:cs="Times New Roman"/>
          <w:sz w:val="26"/>
          <w:szCs w:val="26"/>
          <w:rtl/>
          <w:lang w:bidi="ar-LB"/>
        </w:rPr>
        <w:t>.</w:t>
      </w:r>
    </w:p>
    <w:p w14:paraId="30D74F70" w14:textId="38E991EE" w:rsidR="00C837B0" w:rsidRPr="00C837B0" w:rsidRDefault="00C837B0" w:rsidP="00C837B0">
      <w:pPr>
        <w:bidi/>
        <w:spacing w:after="240" w:line="440" w:lineRule="exact"/>
        <w:textDirection w:val="tbRlV"/>
        <w:rPr>
          <w:rFonts w:asciiTheme="majorBidi" w:hAnsiTheme="majorBidi" w:cstheme="majorBidi"/>
          <w:b/>
          <w:bCs/>
          <w:i/>
          <w:iCs/>
          <w:sz w:val="28"/>
          <w:szCs w:val="28"/>
          <w:lang w:bidi="ar-LB"/>
        </w:rPr>
      </w:pPr>
      <w:r w:rsidRPr="00C837B0">
        <w:rPr>
          <w:rFonts w:asciiTheme="majorBidi" w:hAnsiTheme="majorBidi"/>
          <w:i/>
          <w:iCs/>
          <w:sz w:val="26"/>
          <w:szCs w:val="26"/>
          <w:rtl/>
          <w:lang w:bidi="ar-LB"/>
        </w:rPr>
        <w:t>خط الأساس المحدَّد للمواد الهيدروفلوروكربونية والتخفيضات المقترحة</w:t>
      </w:r>
    </w:p>
    <w:p w14:paraId="078D12D4" w14:textId="6234C01C" w:rsidR="0060722D" w:rsidRPr="00765D06"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أ</w:t>
      </w:r>
      <w:r w:rsidR="00C837B0">
        <w:rPr>
          <w:rFonts w:asciiTheme="majorBidi" w:hAnsiTheme="majorBidi" w:cs="Times New Roman"/>
          <w:sz w:val="26"/>
          <w:szCs w:val="26"/>
          <w:rtl/>
          <w:lang w:bidi="ar-LB"/>
        </w:rPr>
        <w:t>فاد</w:t>
      </w:r>
      <w:r w:rsidRPr="00A32270">
        <w:rPr>
          <w:rFonts w:asciiTheme="majorBidi" w:hAnsiTheme="majorBidi" w:cs="Times New Roman"/>
          <w:sz w:val="26"/>
          <w:szCs w:val="26"/>
          <w:rtl/>
          <w:lang w:bidi="ar-LB"/>
        </w:rPr>
        <w:t xml:space="preserve">ت حكومة نيكاراغوا </w:t>
      </w:r>
      <w:r w:rsidR="00C837B0">
        <w:rPr>
          <w:rFonts w:asciiTheme="majorBidi" w:hAnsiTheme="majorBidi" w:cs="Times New Roman"/>
          <w:sz w:val="26"/>
          <w:szCs w:val="26"/>
          <w:rtl/>
          <w:lang w:bidi="ar-LB"/>
        </w:rPr>
        <w:t>ب</w:t>
      </w:r>
      <w:r w:rsidRPr="00A32270">
        <w:rPr>
          <w:rFonts w:asciiTheme="majorBidi" w:hAnsiTheme="majorBidi" w:cs="Times New Roman"/>
          <w:sz w:val="26"/>
          <w:szCs w:val="26"/>
          <w:rtl/>
          <w:lang w:bidi="ar-LB"/>
        </w:rPr>
        <w:t xml:space="preserve">بياناتها </w:t>
      </w:r>
      <w:r w:rsidR="00C837B0">
        <w:rPr>
          <w:rFonts w:asciiTheme="majorBidi" w:hAnsiTheme="majorBidi" w:cs="Times New Roman"/>
          <w:sz w:val="26"/>
          <w:szCs w:val="26"/>
          <w:rtl/>
          <w:lang w:bidi="ar-LB"/>
        </w:rPr>
        <w:t>في إطار</w:t>
      </w:r>
      <w:r w:rsidRPr="00A32270">
        <w:rPr>
          <w:rFonts w:asciiTheme="majorBidi" w:hAnsiTheme="majorBidi" w:cs="Times New Roman"/>
          <w:sz w:val="26"/>
          <w:szCs w:val="26"/>
          <w:rtl/>
          <w:lang w:bidi="ar-LB"/>
        </w:rPr>
        <w:t xml:space="preserve"> المادة 7 للفترة 2020-2022. وبإضافة 65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خط الأساس </w:t>
      </w:r>
      <w:r>
        <w:rPr>
          <w:rFonts w:asciiTheme="majorBidi" w:hAnsiTheme="majorBidi" w:cs="Times New Roman"/>
          <w:sz w:val="26"/>
          <w:szCs w:val="26"/>
          <w:rtl/>
          <w:lang w:bidi="ar-LB"/>
        </w:rPr>
        <w:t>للمواد الهيدروكلوروفلوروكربونية</w:t>
      </w:r>
      <w:r w:rsidRPr="00A32270">
        <w:rPr>
          <w:rFonts w:asciiTheme="majorBidi" w:hAnsiTheme="majorBidi" w:cs="Times New Roman"/>
          <w:sz w:val="26"/>
          <w:szCs w:val="26"/>
          <w:rtl/>
          <w:lang w:bidi="ar-LB"/>
        </w:rPr>
        <w:t xml:space="preserve"> (ب</w:t>
      </w:r>
      <w:r w:rsidR="00765D06">
        <w:rPr>
          <w:rFonts w:asciiTheme="majorBidi" w:hAnsiTheme="majorBidi" w:cs="Times New Roman"/>
          <w:sz w:val="26"/>
          <w:szCs w:val="26"/>
          <w:rtl/>
          <w:lang w:bidi="ar-LB"/>
        </w:rPr>
        <w:t>أ</w:t>
      </w:r>
      <w:r w:rsidRPr="00A32270">
        <w:rPr>
          <w:rFonts w:asciiTheme="majorBidi" w:hAnsiTheme="majorBidi" w:cs="Times New Roman"/>
          <w:sz w:val="26"/>
          <w:szCs w:val="26"/>
          <w:rtl/>
          <w:lang w:bidi="ar-LB"/>
        </w:rPr>
        <w:t>طن</w:t>
      </w:r>
      <w:r w:rsidR="00765D06">
        <w:rPr>
          <w:rFonts w:asciiTheme="majorBidi" w:hAnsiTheme="majorBidi" w:cs="Times New Roman"/>
          <w:sz w:val="26"/>
          <w:szCs w:val="26"/>
          <w:rtl/>
          <w:lang w:bidi="ar-LB"/>
        </w:rPr>
        <w:t>ان</w:t>
      </w:r>
      <w:r w:rsidRPr="00A32270">
        <w:rPr>
          <w:rFonts w:asciiTheme="majorBidi" w:hAnsiTheme="majorBidi" w:cs="Times New Roman"/>
          <w:sz w:val="26"/>
          <w:szCs w:val="26"/>
          <w:rtl/>
          <w:lang w:bidi="ar-LB"/>
        </w:rPr>
        <w:t xml:space="preserve"> مكافئ ثاني أكسيد الكربون) إلى متوسط استهلاك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في الفترة 2020-2022، يبلغ خط الأساس المحدد </w:t>
      </w:r>
      <w:r>
        <w:rPr>
          <w:rFonts w:asciiTheme="majorBidi" w:hAnsiTheme="majorBidi" w:cs="Times New Roman"/>
          <w:sz w:val="26"/>
          <w:szCs w:val="26"/>
          <w:rtl/>
          <w:lang w:bidi="ar-LB"/>
        </w:rPr>
        <w:t>للمواد الهيدروفلوروكربونية</w:t>
      </w:r>
      <w:r w:rsidR="00765D06">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513</w:t>
      </w:r>
      <w:r w:rsidR="001D1136">
        <w:rPr>
          <w:rFonts w:asciiTheme="majorBidi" w:hAnsiTheme="majorBidi" w:cs="Times New Roman"/>
          <w:sz w:val="26"/>
          <w:szCs w:val="26"/>
          <w:lang w:bidi="ar-LB"/>
        </w:rPr>
        <w:t>,</w:t>
      </w:r>
      <w:r w:rsidR="00765D06" w:rsidRPr="00A32270">
        <w:rPr>
          <w:rFonts w:asciiTheme="majorBidi" w:hAnsiTheme="majorBidi" w:cs="Times New Roman"/>
          <w:sz w:val="26"/>
          <w:szCs w:val="26"/>
          <w:rtl/>
          <w:lang w:bidi="ar-LB"/>
        </w:rPr>
        <w:t>582</w:t>
      </w:r>
      <w:r w:rsidRPr="00A32270">
        <w:rPr>
          <w:rFonts w:asciiTheme="majorBidi" w:hAnsiTheme="majorBidi" w:cs="Times New Roman"/>
          <w:sz w:val="26"/>
          <w:szCs w:val="26"/>
          <w:rtl/>
          <w:lang w:bidi="ar-LB"/>
        </w:rPr>
        <w:t xml:space="preserve"> طناً من مكافئ ثاني أكسيد الكربون، </w:t>
      </w:r>
      <w:r w:rsidR="00765D06">
        <w:rPr>
          <w:rFonts w:asciiTheme="majorBidi" w:hAnsiTheme="majorBidi" w:cs="Times New Roman"/>
          <w:sz w:val="26"/>
          <w:szCs w:val="26"/>
          <w:rtl/>
          <w:lang w:bidi="ar-LB"/>
        </w:rPr>
        <w:t>على النح</w:t>
      </w:r>
      <w:r w:rsidRPr="00A32270">
        <w:rPr>
          <w:rFonts w:asciiTheme="majorBidi" w:hAnsiTheme="majorBidi" w:cs="Times New Roman"/>
          <w:sz w:val="26"/>
          <w:szCs w:val="26"/>
          <w:rtl/>
          <w:lang w:bidi="ar-LB"/>
        </w:rPr>
        <w:t xml:space="preserve">و </w:t>
      </w:r>
      <w:r w:rsidR="00765D06">
        <w:rPr>
          <w:rFonts w:asciiTheme="majorBidi" w:hAnsiTheme="majorBidi" w:cs="Times New Roman"/>
          <w:sz w:val="26"/>
          <w:szCs w:val="26"/>
          <w:rtl/>
          <w:lang w:bidi="ar-LB"/>
        </w:rPr>
        <w:t>ال</w:t>
      </w:r>
      <w:r w:rsidRPr="00A32270">
        <w:rPr>
          <w:rFonts w:asciiTheme="majorBidi" w:hAnsiTheme="majorBidi" w:cs="Times New Roman"/>
          <w:sz w:val="26"/>
          <w:szCs w:val="26"/>
          <w:rtl/>
          <w:lang w:bidi="ar-LB"/>
        </w:rPr>
        <w:t>مبين في الجدول 3</w:t>
      </w:r>
      <w:r>
        <w:rPr>
          <w:rFonts w:asciiTheme="majorBidi" w:hAnsiTheme="majorBidi" w:cs="Times New Roman"/>
          <w:sz w:val="26"/>
          <w:szCs w:val="26"/>
          <w:rtl/>
          <w:lang w:bidi="ar-LB"/>
        </w:rPr>
        <w:t>.</w:t>
      </w:r>
    </w:p>
    <w:p w14:paraId="03847631" w14:textId="56202927" w:rsidR="00765D06" w:rsidRPr="00765D06" w:rsidRDefault="00765D06" w:rsidP="00765D06">
      <w:pPr>
        <w:suppressAutoHyphens/>
        <w:bidi/>
        <w:textDirection w:val="tbRlV"/>
        <w:outlineLvl w:val="0"/>
        <w:rPr>
          <w:rFonts w:asciiTheme="majorBidi" w:hAnsiTheme="majorBidi" w:cstheme="majorBidi"/>
          <w:szCs w:val="24"/>
          <w:lang w:val="ar-SA" w:eastAsia="zh-TW" w:bidi="ar-LB"/>
        </w:rPr>
      </w:pPr>
      <w:r w:rsidRPr="00765D06">
        <w:rPr>
          <w:rFonts w:asciiTheme="majorBidi" w:hAnsiTheme="majorBidi" w:cstheme="majorBidi"/>
          <w:b/>
          <w:bCs/>
          <w:szCs w:val="24"/>
          <w:rtl/>
          <w:lang w:bidi="ar-LB"/>
        </w:rPr>
        <w:t>الجدول 3 -</w:t>
      </w:r>
      <w:r w:rsidRPr="00765D06">
        <w:rPr>
          <w:rFonts w:asciiTheme="majorBidi" w:hAnsiTheme="majorBidi" w:cstheme="majorBidi"/>
          <w:szCs w:val="24"/>
          <w:rtl/>
          <w:lang w:bidi="ar-LB"/>
        </w:rPr>
        <w:t xml:space="preserve"> </w:t>
      </w:r>
      <w:r w:rsidRPr="00765D06">
        <w:rPr>
          <w:rFonts w:asciiTheme="majorBidi" w:hAnsiTheme="majorBidi" w:cstheme="majorBidi"/>
          <w:b/>
          <w:bCs/>
          <w:szCs w:val="24"/>
          <w:rtl/>
          <w:lang w:bidi="ar-LB"/>
        </w:rPr>
        <w:t xml:space="preserve">خط الأساس للمواد الهيدروفلوروكربونية في </w:t>
      </w:r>
      <w:r>
        <w:rPr>
          <w:rFonts w:asciiTheme="majorBidi" w:hAnsiTheme="majorBidi" w:cstheme="majorBidi"/>
          <w:b/>
          <w:bCs/>
          <w:szCs w:val="24"/>
          <w:rtl/>
          <w:lang w:bidi="ar-LB"/>
        </w:rPr>
        <w:t>نيكاراغوا</w:t>
      </w:r>
      <w:r w:rsidRPr="00765D06">
        <w:rPr>
          <w:rFonts w:asciiTheme="majorBidi" w:hAnsiTheme="majorBidi" w:cstheme="majorBidi"/>
          <w:b/>
          <w:bCs/>
          <w:szCs w:val="24"/>
          <w:rtl/>
          <w:lang w:bidi="ar-LB"/>
        </w:rPr>
        <w:t xml:space="preserve"> (بأطنان مكافئ ثاني أكسيد الكربون)</w:t>
      </w:r>
      <w:bookmarkStart w:id="2" w:name="_Hlk131922742"/>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70"/>
        <w:gridCol w:w="1530"/>
        <w:gridCol w:w="1440"/>
        <w:gridCol w:w="1610"/>
      </w:tblGrid>
      <w:tr w:rsidR="00765D06" w:rsidRPr="00A6280E" w14:paraId="48D3AAA9" w14:textId="77777777" w:rsidTr="00CB20EF">
        <w:trPr>
          <w:trHeight w:val="149"/>
          <w:tblHeader/>
        </w:trPr>
        <w:tc>
          <w:tcPr>
            <w:tcW w:w="2551" w:type="pct"/>
            <w:shd w:val="clear" w:color="auto" w:fill="auto"/>
            <w:tcMar>
              <w:top w:w="17" w:type="dxa"/>
              <w:left w:w="108" w:type="dxa"/>
              <w:bottom w:w="17" w:type="dxa"/>
              <w:right w:w="108" w:type="dxa"/>
            </w:tcMar>
            <w:vAlign w:val="center"/>
          </w:tcPr>
          <w:p w14:paraId="0BB6DC64" w14:textId="77777777" w:rsidR="00765D06" w:rsidRPr="00A6280E" w:rsidRDefault="00765D06" w:rsidP="00CB20EF">
            <w:pPr>
              <w:suppressAutoHyphens/>
              <w:bidi/>
              <w:jc w:val="center"/>
              <w:textDirection w:val="tbRlV"/>
              <w:rPr>
                <w:rFonts w:asciiTheme="majorBidi" w:hAnsiTheme="majorBidi" w:cstheme="majorBidi"/>
                <w:b/>
                <w:bCs/>
                <w:sz w:val="18"/>
                <w:szCs w:val="18"/>
                <w:lang w:val="ar-SA" w:eastAsia="zh-TW" w:bidi="ar-LB"/>
              </w:rPr>
            </w:pPr>
            <w:r w:rsidRPr="00A6280E">
              <w:rPr>
                <w:rFonts w:asciiTheme="majorBidi" w:hAnsiTheme="majorBidi" w:cstheme="majorBidi"/>
                <w:b/>
                <w:bCs/>
                <w:sz w:val="18"/>
                <w:szCs w:val="18"/>
                <w:rtl/>
                <w:lang w:bidi="ar-LB"/>
              </w:rPr>
              <w:t>حساب خط الأساس</w:t>
            </w:r>
          </w:p>
        </w:tc>
        <w:tc>
          <w:tcPr>
            <w:tcW w:w="818" w:type="pct"/>
            <w:shd w:val="clear" w:color="auto" w:fill="auto"/>
            <w:tcMar>
              <w:top w:w="17" w:type="dxa"/>
              <w:left w:w="108" w:type="dxa"/>
              <w:bottom w:w="17" w:type="dxa"/>
              <w:right w:w="108" w:type="dxa"/>
            </w:tcMar>
            <w:vAlign w:val="center"/>
          </w:tcPr>
          <w:p w14:paraId="0131B0B7" w14:textId="77777777" w:rsidR="00765D06" w:rsidRPr="00A6280E" w:rsidRDefault="00765D06" w:rsidP="00CB20EF">
            <w:pPr>
              <w:suppressAutoHyphens/>
              <w:bidi/>
              <w:jc w:val="center"/>
              <w:textDirection w:val="tbRlV"/>
              <w:rPr>
                <w:rFonts w:asciiTheme="majorBidi" w:hAnsiTheme="majorBidi" w:cstheme="majorBidi"/>
                <w:b/>
                <w:bCs/>
                <w:sz w:val="18"/>
                <w:szCs w:val="18"/>
                <w:lang w:val="ar-SA" w:eastAsia="zh-TW" w:bidi="ar-LB"/>
              </w:rPr>
            </w:pPr>
            <w:r w:rsidRPr="00A6280E">
              <w:rPr>
                <w:rFonts w:asciiTheme="majorBidi" w:hAnsiTheme="majorBidi" w:cstheme="majorBidi"/>
                <w:b/>
                <w:bCs/>
                <w:sz w:val="18"/>
                <w:szCs w:val="18"/>
                <w:rtl/>
                <w:lang w:bidi="ar-LB"/>
              </w:rPr>
              <w:t>2020</w:t>
            </w:r>
          </w:p>
        </w:tc>
        <w:tc>
          <w:tcPr>
            <w:tcW w:w="770" w:type="pct"/>
            <w:shd w:val="clear" w:color="auto" w:fill="auto"/>
            <w:tcMar>
              <w:top w:w="17" w:type="dxa"/>
              <w:left w:w="108" w:type="dxa"/>
              <w:bottom w:w="17" w:type="dxa"/>
              <w:right w:w="108" w:type="dxa"/>
            </w:tcMar>
            <w:vAlign w:val="center"/>
          </w:tcPr>
          <w:p w14:paraId="6A54FB6C" w14:textId="77777777" w:rsidR="00765D06" w:rsidRPr="00A6280E" w:rsidRDefault="00765D06" w:rsidP="00CB20EF">
            <w:pPr>
              <w:suppressAutoHyphens/>
              <w:bidi/>
              <w:jc w:val="center"/>
              <w:textDirection w:val="tbRlV"/>
              <w:rPr>
                <w:rFonts w:asciiTheme="majorBidi" w:hAnsiTheme="majorBidi" w:cstheme="majorBidi"/>
                <w:b/>
                <w:bCs/>
                <w:sz w:val="18"/>
                <w:szCs w:val="18"/>
                <w:lang w:val="ar-SA" w:eastAsia="zh-TW" w:bidi="ar-LB"/>
              </w:rPr>
            </w:pPr>
            <w:r w:rsidRPr="00A6280E">
              <w:rPr>
                <w:rFonts w:asciiTheme="majorBidi" w:hAnsiTheme="majorBidi" w:cstheme="majorBidi"/>
                <w:b/>
                <w:bCs/>
                <w:sz w:val="18"/>
                <w:szCs w:val="18"/>
                <w:rtl/>
                <w:lang w:bidi="ar-LB"/>
              </w:rPr>
              <w:t>2021</w:t>
            </w:r>
          </w:p>
        </w:tc>
        <w:tc>
          <w:tcPr>
            <w:tcW w:w="861" w:type="pct"/>
            <w:shd w:val="clear" w:color="auto" w:fill="auto"/>
            <w:tcMar>
              <w:top w:w="17" w:type="dxa"/>
              <w:left w:w="108" w:type="dxa"/>
              <w:bottom w:w="17" w:type="dxa"/>
              <w:right w:w="108" w:type="dxa"/>
            </w:tcMar>
            <w:vAlign w:val="center"/>
          </w:tcPr>
          <w:p w14:paraId="593E5F1C" w14:textId="77777777" w:rsidR="00765D06" w:rsidRPr="00A6280E" w:rsidRDefault="00765D06" w:rsidP="00CB20EF">
            <w:pPr>
              <w:suppressAutoHyphens/>
              <w:bidi/>
              <w:jc w:val="center"/>
              <w:textDirection w:val="tbRlV"/>
              <w:rPr>
                <w:rFonts w:asciiTheme="majorBidi" w:hAnsiTheme="majorBidi" w:cstheme="majorBidi"/>
                <w:b/>
                <w:bCs/>
                <w:sz w:val="18"/>
                <w:szCs w:val="18"/>
                <w:lang w:val="ar-SA" w:eastAsia="zh-TW" w:bidi="ar-LB"/>
              </w:rPr>
            </w:pPr>
            <w:r w:rsidRPr="00A6280E">
              <w:rPr>
                <w:rFonts w:asciiTheme="majorBidi" w:hAnsiTheme="majorBidi" w:cstheme="majorBidi"/>
                <w:b/>
                <w:bCs/>
                <w:sz w:val="18"/>
                <w:szCs w:val="18"/>
                <w:rtl/>
                <w:lang w:bidi="ar-LB"/>
              </w:rPr>
              <w:t>2022</w:t>
            </w:r>
          </w:p>
        </w:tc>
      </w:tr>
      <w:tr w:rsidR="001D1136" w:rsidRPr="00A6280E" w14:paraId="553AD30A" w14:textId="77777777" w:rsidTr="00CB20EF">
        <w:trPr>
          <w:trHeight w:val="113"/>
        </w:trPr>
        <w:tc>
          <w:tcPr>
            <w:tcW w:w="2551" w:type="pct"/>
            <w:shd w:val="clear" w:color="auto" w:fill="auto"/>
            <w:tcMar>
              <w:top w:w="17" w:type="dxa"/>
              <w:left w:w="108" w:type="dxa"/>
              <w:bottom w:w="17" w:type="dxa"/>
              <w:right w:w="108" w:type="dxa"/>
            </w:tcMar>
          </w:tcPr>
          <w:p w14:paraId="7B46E80A" w14:textId="77777777" w:rsidR="001D1136" w:rsidRPr="00A6280E" w:rsidRDefault="001D1136" w:rsidP="001D1136">
            <w:pPr>
              <w:suppressAutoHyphens/>
              <w:bidi/>
              <w:textDirection w:val="tbRlV"/>
              <w:rPr>
                <w:rFonts w:asciiTheme="majorBidi" w:hAnsiTheme="majorBidi" w:cstheme="majorBidi"/>
                <w:sz w:val="18"/>
                <w:szCs w:val="18"/>
                <w:lang w:val="ar-SA" w:eastAsia="zh-TW" w:bidi="ar-LB"/>
              </w:rPr>
            </w:pPr>
            <w:r w:rsidRPr="00A6280E">
              <w:rPr>
                <w:rFonts w:asciiTheme="majorBidi" w:hAnsiTheme="majorBidi" w:cstheme="majorBidi"/>
                <w:sz w:val="18"/>
                <w:szCs w:val="18"/>
                <w:rtl/>
                <w:lang w:bidi="ar-LB"/>
              </w:rPr>
              <w:t>الاستهلاك السنوي للمواد الهيدروفلوروكربونية</w:t>
            </w:r>
          </w:p>
        </w:tc>
        <w:tc>
          <w:tcPr>
            <w:tcW w:w="81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6A40AEE2" w14:textId="7BE560B4" w:rsidR="001D1136" w:rsidRPr="00A6280E" w:rsidRDefault="001D1136" w:rsidP="00A6280E">
            <w:pPr>
              <w:suppressAutoHyphens/>
              <w:bidi/>
              <w:ind w:right="94"/>
              <w:jc w:val="center"/>
              <w:textDirection w:val="tbRlV"/>
              <w:rPr>
                <w:rFonts w:asciiTheme="majorBidi" w:hAnsiTheme="majorBidi" w:cstheme="majorBidi"/>
                <w:sz w:val="18"/>
                <w:szCs w:val="18"/>
                <w:lang w:val="ar-SA" w:eastAsia="zh-TW" w:bidi="ar-LB"/>
              </w:rPr>
            </w:pPr>
            <w:r w:rsidRPr="00A6280E">
              <w:rPr>
                <w:sz w:val="18"/>
                <w:szCs w:val="18"/>
                <w:lang w:bidi="ar-LB"/>
              </w:rPr>
              <w:t>461,976</w:t>
            </w:r>
          </w:p>
        </w:tc>
        <w:tc>
          <w:tcPr>
            <w:tcW w:w="770"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4E81F9A1" w14:textId="282C03C9" w:rsidR="001D1136" w:rsidRPr="00A6280E" w:rsidRDefault="001D1136" w:rsidP="00A6280E">
            <w:pPr>
              <w:suppressAutoHyphens/>
              <w:bidi/>
              <w:ind w:right="86"/>
              <w:jc w:val="center"/>
              <w:textDirection w:val="tbRlV"/>
              <w:rPr>
                <w:rFonts w:asciiTheme="majorBidi" w:hAnsiTheme="majorBidi" w:cstheme="majorBidi"/>
                <w:sz w:val="18"/>
                <w:szCs w:val="18"/>
                <w:lang w:val="ar-SA" w:eastAsia="zh-TW" w:bidi="ar-LB"/>
              </w:rPr>
            </w:pPr>
            <w:r w:rsidRPr="00A6280E">
              <w:rPr>
                <w:sz w:val="18"/>
                <w:szCs w:val="18"/>
                <w:lang w:bidi="ar-LB"/>
              </w:rPr>
              <w:t>499,231</w:t>
            </w:r>
          </w:p>
        </w:tc>
        <w:tc>
          <w:tcPr>
            <w:tcW w:w="861"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6B52740C" w14:textId="1B2C5879" w:rsidR="001D1136" w:rsidRPr="00A6280E" w:rsidRDefault="001D1136" w:rsidP="00A6280E">
            <w:pPr>
              <w:suppressAutoHyphens/>
              <w:bidi/>
              <w:ind w:right="67"/>
              <w:jc w:val="center"/>
              <w:textDirection w:val="tbRlV"/>
              <w:rPr>
                <w:rFonts w:asciiTheme="majorBidi" w:hAnsiTheme="majorBidi" w:cstheme="majorBidi"/>
                <w:sz w:val="18"/>
                <w:szCs w:val="18"/>
                <w:lang w:val="ar-SA" w:eastAsia="zh-TW" w:bidi="ar-LB"/>
              </w:rPr>
            </w:pPr>
            <w:r w:rsidRPr="00A6280E">
              <w:rPr>
                <w:sz w:val="18"/>
                <w:szCs w:val="18"/>
                <w:lang w:bidi="ar-LB"/>
              </w:rPr>
              <w:t>384,738</w:t>
            </w:r>
          </w:p>
        </w:tc>
      </w:tr>
      <w:tr w:rsidR="001D1136" w:rsidRPr="00A6280E" w14:paraId="15FD7D15" w14:textId="77777777" w:rsidTr="00B24770">
        <w:trPr>
          <w:trHeight w:val="113"/>
        </w:trPr>
        <w:tc>
          <w:tcPr>
            <w:tcW w:w="2551" w:type="pct"/>
            <w:shd w:val="clear" w:color="auto" w:fill="auto"/>
            <w:tcMar>
              <w:top w:w="17" w:type="dxa"/>
              <w:left w:w="108" w:type="dxa"/>
              <w:bottom w:w="17" w:type="dxa"/>
              <w:right w:w="108" w:type="dxa"/>
            </w:tcMar>
          </w:tcPr>
          <w:p w14:paraId="4CBF0903" w14:textId="77777777" w:rsidR="001D1136" w:rsidRPr="00A6280E" w:rsidRDefault="001D1136" w:rsidP="001D1136">
            <w:pPr>
              <w:suppressAutoHyphens/>
              <w:bidi/>
              <w:textDirection w:val="tbRlV"/>
              <w:rPr>
                <w:rFonts w:asciiTheme="majorBidi" w:hAnsiTheme="majorBidi" w:cstheme="majorBidi"/>
                <w:sz w:val="18"/>
                <w:szCs w:val="18"/>
                <w:lang w:val="ar-SA" w:eastAsia="zh-TW" w:bidi="ar-LB"/>
              </w:rPr>
            </w:pPr>
            <w:r w:rsidRPr="00A6280E">
              <w:rPr>
                <w:rFonts w:asciiTheme="majorBidi" w:hAnsiTheme="majorBidi" w:cstheme="majorBidi"/>
                <w:sz w:val="18"/>
                <w:szCs w:val="18"/>
                <w:rtl/>
                <w:lang w:bidi="ar-LB"/>
              </w:rPr>
              <w:t>متوسط استهلاك المواد الهيدروفلوروكربونية للفترة 2020-2022</w:t>
            </w:r>
          </w:p>
        </w:tc>
        <w:tc>
          <w:tcPr>
            <w:tcW w:w="1588" w:type="pct"/>
            <w:gridSpan w:val="2"/>
            <w:tcBorders>
              <w:right w:val="nil"/>
            </w:tcBorders>
            <w:shd w:val="clear" w:color="auto" w:fill="auto"/>
            <w:tcMar>
              <w:top w:w="17" w:type="dxa"/>
              <w:left w:w="108" w:type="dxa"/>
              <w:bottom w:w="17" w:type="dxa"/>
              <w:right w:w="108" w:type="dxa"/>
            </w:tcMar>
            <w:vAlign w:val="center"/>
          </w:tcPr>
          <w:p w14:paraId="57C9A4E2" w14:textId="77777777" w:rsidR="001D1136" w:rsidRPr="00A6280E" w:rsidRDefault="001D1136" w:rsidP="00A6280E">
            <w:pPr>
              <w:bidi/>
              <w:ind w:right="147"/>
              <w:jc w:val="center"/>
              <w:textDirection w:val="tbRlV"/>
              <w:rPr>
                <w:rFonts w:asciiTheme="majorBidi" w:hAnsiTheme="majorBidi" w:cstheme="majorBidi"/>
                <w:sz w:val="18"/>
                <w:szCs w:val="18"/>
                <w:lang w:val="ar-SA" w:eastAsia="zh-TW" w:bidi="ar-LB"/>
              </w:rPr>
            </w:pPr>
          </w:p>
        </w:tc>
        <w:tc>
          <w:tcPr>
            <w:tcW w:w="861" w:type="pct"/>
            <w:tcBorders>
              <w:left w:val="nil"/>
            </w:tcBorders>
            <w:shd w:val="clear" w:color="auto" w:fill="auto"/>
          </w:tcPr>
          <w:p w14:paraId="6DC76869" w14:textId="7E948336" w:rsidR="001D1136" w:rsidRPr="00A6280E" w:rsidRDefault="001D1136" w:rsidP="00A6280E">
            <w:pPr>
              <w:suppressAutoHyphens/>
              <w:bidi/>
              <w:ind w:right="67" w:firstLine="46"/>
              <w:jc w:val="center"/>
              <w:textDirection w:val="tbRlV"/>
              <w:rPr>
                <w:rFonts w:asciiTheme="majorBidi" w:hAnsiTheme="majorBidi" w:cstheme="majorBidi"/>
                <w:sz w:val="18"/>
                <w:szCs w:val="18"/>
                <w:lang w:val="ar-SA" w:eastAsia="zh-TW" w:bidi="ar-LB"/>
              </w:rPr>
            </w:pPr>
            <w:r w:rsidRPr="00A6280E">
              <w:rPr>
                <w:sz w:val="18"/>
                <w:szCs w:val="18"/>
                <w:lang w:bidi="ar-LB"/>
              </w:rPr>
              <w:t>448,648</w:t>
            </w:r>
          </w:p>
        </w:tc>
      </w:tr>
      <w:tr w:rsidR="001D1136" w:rsidRPr="00A6280E" w14:paraId="27D4300C" w14:textId="77777777" w:rsidTr="00B24770">
        <w:trPr>
          <w:trHeight w:val="113"/>
        </w:trPr>
        <w:tc>
          <w:tcPr>
            <w:tcW w:w="2551" w:type="pct"/>
            <w:shd w:val="clear" w:color="auto" w:fill="auto"/>
            <w:tcMar>
              <w:top w:w="17" w:type="dxa"/>
              <w:left w:w="108" w:type="dxa"/>
              <w:bottom w:w="17" w:type="dxa"/>
              <w:right w:w="108" w:type="dxa"/>
            </w:tcMar>
          </w:tcPr>
          <w:p w14:paraId="38B448B3" w14:textId="44F5836C" w:rsidR="001D1136" w:rsidRPr="00A6280E" w:rsidRDefault="001D1136" w:rsidP="001D1136">
            <w:pPr>
              <w:suppressAutoHyphens/>
              <w:bidi/>
              <w:ind w:right="621"/>
              <w:jc w:val="left"/>
              <w:textDirection w:val="tbRlV"/>
              <w:rPr>
                <w:rFonts w:asciiTheme="majorBidi" w:hAnsiTheme="majorBidi" w:cstheme="majorBidi"/>
                <w:sz w:val="18"/>
                <w:szCs w:val="18"/>
                <w:lang w:val="ar-SA" w:eastAsia="zh-TW" w:bidi="ar-LB"/>
              </w:rPr>
            </w:pPr>
            <w:r w:rsidRPr="00A6280E">
              <w:rPr>
                <w:rFonts w:asciiTheme="majorBidi" w:hAnsiTheme="majorBidi" w:cstheme="majorBidi"/>
                <w:sz w:val="18"/>
                <w:szCs w:val="18"/>
                <w:rtl/>
                <w:lang w:bidi="ar-LB"/>
              </w:rPr>
              <w:t>خط الأساس للمواد الهيدروكلوروفلوروكربونية (65 في المئة)</w:t>
            </w:r>
          </w:p>
        </w:tc>
        <w:tc>
          <w:tcPr>
            <w:tcW w:w="1588" w:type="pct"/>
            <w:gridSpan w:val="2"/>
            <w:tcBorders>
              <w:right w:val="nil"/>
            </w:tcBorders>
            <w:shd w:val="clear" w:color="auto" w:fill="auto"/>
            <w:vAlign w:val="center"/>
          </w:tcPr>
          <w:p w14:paraId="7755CC19" w14:textId="77777777" w:rsidR="001D1136" w:rsidRPr="00A6280E" w:rsidRDefault="001D1136" w:rsidP="00A6280E">
            <w:pPr>
              <w:suppressAutoHyphens/>
              <w:bidi/>
              <w:ind w:left="819" w:right="147"/>
              <w:jc w:val="center"/>
              <w:textDirection w:val="tbRlV"/>
              <w:rPr>
                <w:rFonts w:asciiTheme="majorBidi" w:hAnsiTheme="majorBidi" w:cstheme="majorBidi"/>
                <w:sz w:val="18"/>
                <w:szCs w:val="18"/>
                <w:lang w:val="ar-SA" w:eastAsia="zh-TW" w:bidi="ar-LB"/>
              </w:rPr>
            </w:pPr>
          </w:p>
        </w:tc>
        <w:tc>
          <w:tcPr>
            <w:tcW w:w="861" w:type="pct"/>
            <w:tcBorders>
              <w:left w:val="nil"/>
            </w:tcBorders>
            <w:shd w:val="clear" w:color="auto" w:fill="auto"/>
          </w:tcPr>
          <w:p w14:paraId="3183C974" w14:textId="560D716B" w:rsidR="001D1136" w:rsidRPr="00A6280E" w:rsidRDefault="001D1136" w:rsidP="00A6280E">
            <w:pPr>
              <w:suppressAutoHyphens/>
              <w:bidi/>
              <w:ind w:right="67" w:firstLine="46"/>
              <w:jc w:val="center"/>
              <w:textDirection w:val="tbRlV"/>
              <w:rPr>
                <w:rFonts w:asciiTheme="majorBidi" w:hAnsiTheme="majorBidi" w:cstheme="majorBidi"/>
                <w:sz w:val="18"/>
                <w:szCs w:val="18"/>
                <w:lang w:val="ar-SA" w:eastAsia="zh-TW" w:bidi="ar-LB"/>
              </w:rPr>
            </w:pPr>
            <w:r w:rsidRPr="00A6280E">
              <w:rPr>
                <w:sz w:val="18"/>
                <w:szCs w:val="18"/>
                <w:lang w:bidi="ar-LB"/>
              </w:rPr>
              <w:t>133,865</w:t>
            </w:r>
          </w:p>
        </w:tc>
      </w:tr>
      <w:tr w:rsidR="001D1136" w:rsidRPr="00A6280E" w14:paraId="55A43739" w14:textId="77777777" w:rsidTr="00CB20EF">
        <w:trPr>
          <w:trHeight w:val="113"/>
        </w:trPr>
        <w:tc>
          <w:tcPr>
            <w:tcW w:w="2551" w:type="pct"/>
            <w:shd w:val="clear" w:color="auto" w:fill="auto"/>
            <w:tcMar>
              <w:top w:w="17" w:type="dxa"/>
              <w:left w:w="108" w:type="dxa"/>
              <w:bottom w:w="17" w:type="dxa"/>
              <w:right w:w="108" w:type="dxa"/>
            </w:tcMar>
          </w:tcPr>
          <w:p w14:paraId="12440C16" w14:textId="576C7A84" w:rsidR="001D1136" w:rsidRPr="00A6280E" w:rsidRDefault="001D1136" w:rsidP="001D1136">
            <w:pPr>
              <w:suppressAutoHyphens/>
              <w:bidi/>
              <w:ind w:right="1505"/>
              <w:jc w:val="left"/>
              <w:textDirection w:val="tbRlV"/>
              <w:rPr>
                <w:rFonts w:asciiTheme="majorBidi" w:hAnsiTheme="majorBidi" w:cstheme="majorBidi"/>
                <w:b/>
                <w:bCs/>
                <w:sz w:val="18"/>
                <w:szCs w:val="18"/>
                <w:lang w:val="ar-SA" w:eastAsia="zh-TW" w:bidi="ar-LB"/>
              </w:rPr>
            </w:pPr>
            <w:r w:rsidRPr="00A6280E">
              <w:rPr>
                <w:rFonts w:asciiTheme="majorBidi" w:hAnsiTheme="majorBidi" w:cstheme="majorBidi"/>
                <w:bCs/>
                <w:sz w:val="18"/>
                <w:szCs w:val="18"/>
                <w:rtl/>
                <w:lang w:bidi="ar-LB"/>
              </w:rPr>
              <w:t>خط الأساس للمواد الهيدروفلوروكربونية</w:t>
            </w:r>
          </w:p>
        </w:tc>
        <w:tc>
          <w:tcPr>
            <w:tcW w:w="1588" w:type="pct"/>
            <w:gridSpan w:val="2"/>
            <w:tcBorders>
              <w:right w:val="nil"/>
            </w:tcBorders>
            <w:shd w:val="clear" w:color="auto" w:fill="auto"/>
          </w:tcPr>
          <w:p w14:paraId="579065A8" w14:textId="77777777" w:rsidR="001D1136" w:rsidRPr="00A6280E" w:rsidRDefault="001D1136" w:rsidP="00A6280E">
            <w:pPr>
              <w:suppressAutoHyphens/>
              <w:bidi/>
              <w:ind w:left="819" w:right="147"/>
              <w:jc w:val="center"/>
              <w:textDirection w:val="tbRlV"/>
              <w:rPr>
                <w:rFonts w:asciiTheme="majorBidi" w:hAnsiTheme="majorBidi" w:cstheme="majorBidi"/>
                <w:b/>
                <w:bCs/>
                <w:sz w:val="18"/>
                <w:szCs w:val="18"/>
                <w:lang w:val="ar-SA" w:eastAsia="zh-TW" w:bidi="ar-LB"/>
              </w:rPr>
            </w:pPr>
          </w:p>
        </w:tc>
        <w:tc>
          <w:tcPr>
            <w:tcW w:w="861" w:type="pct"/>
            <w:tcBorders>
              <w:left w:val="nil"/>
            </w:tcBorders>
            <w:shd w:val="clear" w:color="auto" w:fill="auto"/>
          </w:tcPr>
          <w:p w14:paraId="5998CAAD" w14:textId="0CFE6A55" w:rsidR="001D1136" w:rsidRPr="00A6280E" w:rsidRDefault="001D1136" w:rsidP="00A6280E">
            <w:pPr>
              <w:suppressAutoHyphens/>
              <w:bidi/>
              <w:ind w:right="67" w:firstLine="46"/>
              <w:jc w:val="center"/>
              <w:textDirection w:val="tbRlV"/>
              <w:rPr>
                <w:rFonts w:asciiTheme="majorBidi" w:hAnsiTheme="majorBidi" w:cstheme="majorBidi"/>
                <w:b/>
                <w:bCs/>
                <w:sz w:val="18"/>
                <w:szCs w:val="18"/>
                <w:lang w:val="ar-SA" w:eastAsia="zh-TW" w:bidi="ar-LB"/>
              </w:rPr>
            </w:pPr>
            <w:r w:rsidRPr="00A6280E">
              <w:rPr>
                <w:b/>
                <w:bCs/>
                <w:sz w:val="18"/>
                <w:szCs w:val="18"/>
                <w:lang w:bidi="ar-LB"/>
              </w:rPr>
              <w:t>582,513</w:t>
            </w:r>
          </w:p>
        </w:tc>
      </w:tr>
    </w:tbl>
    <w:bookmarkEnd w:id="2"/>
    <w:p w14:paraId="6F299A34" w14:textId="73F5CAF5" w:rsidR="0060722D" w:rsidRPr="00D92DC2" w:rsidRDefault="0060722D" w:rsidP="00765D06">
      <w:pPr>
        <w:pStyle w:val="ListParagraph"/>
        <w:numPr>
          <w:ilvl w:val="0"/>
          <w:numId w:val="24"/>
        </w:numPr>
        <w:bidi/>
        <w:spacing w:before="240"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وتوقعت حكومة نيكاراغوا واليونيدو استهلاك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على أساس متوسط نمو اقتصادي سنوي قدره 4.3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وأن يصل استهلاك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إلى 815</w:t>
      </w:r>
      <w:r w:rsidR="00D92DC2">
        <w:rPr>
          <w:rFonts w:asciiTheme="majorBidi" w:hAnsiTheme="majorBidi" w:cs="Times New Roman"/>
          <w:sz w:val="26"/>
          <w:szCs w:val="26"/>
          <w:lang w:bidi="ar-LB"/>
        </w:rPr>
        <w:t>,</w:t>
      </w:r>
      <w:r w:rsidRPr="00A32270">
        <w:rPr>
          <w:rFonts w:asciiTheme="majorBidi" w:hAnsiTheme="majorBidi" w:cs="Times New Roman"/>
          <w:sz w:val="26"/>
          <w:szCs w:val="26"/>
          <w:rtl/>
          <w:lang w:bidi="ar-LB"/>
        </w:rPr>
        <w:t xml:space="preserve">538 طناً من مكافئ ثاني أكسيد الكربون بحلول عام 2030. وأشارت الحكومة إلى أنه بدون اتخاذ أي إجراء، سيستمر استهلاك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لأغراض الخدمة في </w:t>
      </w:r>
      <w:r w:rsidR="000101E9" w:rsidRPr="00A32270">
        <w:rPr>
          <w:rFonts w:asciiTheme="majorBidi" w:hAnsiTheme="majorBidi" w:cs="Times New Roman"/>
          <w:sz w:val="26"/>
          <w:szCs w:val="26"/>
          <w:rtl/>
          <w:lang w:bidi="ar-LB"/>
        </w:rPr>
        <w:t>الارتفاع</w:t>
      </w:r>
      <w:r w:rsidR="000101E9">
        <w:rPr>
          <w:rFonts w:asciiTheme="majorBidi" w:hAnsiTheme="majorBidi" w:cs="Times New Roman"/>
          <w:sz w:val="26"/>
          <w:szCs w:val="26"/>
          <w:rtl/>
          <w:lang w:bidi="ar-LB"/>
        </w:rPr>
        <w:t xml:space="preserve"> </w:t>
      </w:r>
      <w:r w:rsidR="000101E9" w:rsidRPr="00A32270">
        <w:rPr>
          <w:rFonts w:asciiTheme="majorBidi" w:hAnsiTheme="majorBidi" w:cs="Times New Roman"/>
          <w:sz w:val="26"/>
          <w:szCs w:val="26"/>
          <w:rtl/>
          <w:lang w:bidi="ar-LB"/>
        </w:rPr>
        <w:t>بسبب</w:t>
      </w:r>
      <w:r w:rsidRPr="00A32270">
        <w:rPr>
          <w:rFonts w:asciiTheme="majorBidi" w:hAnsiTheme="majorBidi" w:cs="Times New Roman"/>
          <w:sz w:val="26"/>
          <w:szCs w:val="26"/>
          <w:rtl/>
          <w:lang w:bidi="ar-LB"/>
        </w:rPr>
        <w:t xml:space="preserve"> استيراد المعدات المعتمدة على </w:t>
      </w:r>
      <w:r w:rsidR="00342645">
        <w:rPr>
          <w:rFonts w:asciiTheme="majorBidi" w:hAnsiTheme="majorBidi" w:cs="Times New Roman"/>
          <w:sz w:val="26"/>
          <w:szCs w:val="26"/>
          <w:rtl/>
          <w:lang w:bidi="ar-LB"/>
        </w:rPr>
        <w:t xml:space="preserve">هذه </w:t>
      </w:r>
      <w:r>
        <w:rPr>
          <w:rFonts w:asciiTheme="majorBidi" w:hAnsiTheme="majorBidi" w:cs="Times New Roman"/>
          <w:sz w:val="26"/>
          <w:szCs w:val="26"/>
          <w:rtl/>
          <w:lang w:bidi="ar-LB"/>
        </w:rPr>
        <w:t>المواد</w:t>
      </w:r>
      <w:r w:rsidRPr="00A32270">
        <w:rPr>
          <w:rFonts w:asciiTheme="majorBidi" w:hAnsiTheme="majorBidi" w:cs="Times New Roman"/>
          <w:sz w:val="26"/>
          <w:szCs w:val="26"/>
          <w:rtl/>
          <w:lang w:bidi="ar-LB"/>
        </w:rPr>
        <w:t xml:space="preserve">. وفي ضوء ذلك، </w:t>
      </w:r>
      <w:r w:rsidR="00342645">
        <w:rPr>
          <w:rFonts w:asciiTheme="majorBidi" w:hAnsiTheme="majorBidi" w:cs="Times New Roman"/>
          <w:sz w:val="26"/>
          <w:szCs w:val="26"/>
          <w:rtl/>
          <w:lang w:bidi="ar-LB"/>
        </w:rPr>
        <w:t>تُ</w:t>
      </w:r>
      <w:r w:rsidRPr="00A32270">
        <w:rPr>
          <w:rFonts w:asciiTheme="majorBidi" w:hAnsiTheme="majorBidi" w:cs="Times New Roman"/>
          <w:sz w:val="26"/>
          <w:szCs w:val="26"/>
          <w:rtl/>
          <w:lang w:bidi="ar-LB"/>
        </w:rPr>
        <w:t>قتر</w:t>
      </w:r>
      <w:r w:rsidR="00342645">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ح المرحلة الأولى من </w:t>
      </w:r>
      <w:r w:rsidR="000101E9">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 </w:t>
      </w:r>
      <w:r w:rsidRPr="00A32270">
        <w:rPr>
          <w:rFonts w:asciiTheme="majorBidi" w:hAnsiTheme="majorBidi" w:cs="Times New Roman"/>
          <w:sz w:val="26"/>
          <w:szCs w:val="26"/>
          <w:rtl/>
          <w:lang w:bidi="ar-LB"/>
        </w:rPr>
        <w:t xml:space="preserve">للتحكم في </w:t>
      </w:r>
      <w:r w:rsidR="00342645">
        <w:rPr>
          <w:rFonts w:asciiTheme="majorBidi" w:hAnsiTheme="majorBidi" w:cs="Times New Roman"/>
          <w:sz w:val="26"/>
          <w:szCs w:val="26"/>
          <w:rtl/>
          <w:lang w:bidi="ar-LB"/>
        </w:rPr>
        <w:t>زيادة</w:t>
      </w:r>
      <w:r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والتأكد من بقاء استهلاك </w:t>
      </w:r>
      <w:r w:rsidR="00DF338C">
        <w:rPr>
          <w:rFonts w:asciiTheme="majorBidi" w:hAnsiTheme="majorBidi" w:cs="Times New Roman"/>
          <w:sz w:val="26"/>
          <w:szCs w:val="26"/>
          <w:rtl/>
          <w:lang w:bidi="ar-LB"/>
        </w:rPr>
        <w:t xml:space="preserve">هذه </w:t>
      </w:r>
      <w:r>
        <w:rPr>
          <w:rFonts w:asciiTheme="majorBidi" w:hAnsiTheme="majorBidi" w:cs="Times New Roman"/>
          <w:sz w:val="26"/>
          <w:szCs w:val="26"/>
          <w:rtl/>
          <w:lang w:bidi="ar-LB"/>
        </w:rPr>
        <w:t xml:space="preserve">المواد </w:t>
      </w:r>
      <w:r w:rsidRPr="00A32270">
        <w:rPr>
          <w:rFonts w:asciiTheme="majorBidi" w:hAnsiTheme="majorBidi" w:cs="Times New Roman"/>
          <w:sz w:val="26"/>
          <w:szCs w:val="26"/>
          <w:rtl/>
          <w:lang w:bidi="ar-LB"/>
        </w:rPr>
        <w:t>ضمن حدود بروتوكول مونتريال طوال المرحلة الأولى و</w:t>
      </w:r>
      <w:r w:rsidR="00DF338C">
        <w:rPr>
          <w:rFonts w:asciiTheme="majorBidi" w:hAnsiTheme="majorBidi" w:cs="Times New Roman"/>
          <w:sz w:val="26"/>
          <w:szCs w:val="26"/>
          <w:rtl/>
          <w:lang w:bidi="ar-LB"/>
        </w:rPr>
        <w:t>إرساء</w:t>
      </w:r>
      <w:r w:rsidRPr="00A32270">
        <w:rPr>
          <w:rFonts w:asciiTheme="majorBidi" w:hAnsiTheme="majorBidi" w:cs="Times New Roman"/>
          <w:sz w:val="26"/>
          <w:szCs w:val="26"/>
          <w:rtl/>
          <w:lang w:bidi="ar-LB"/>
        </w:rPr>
        <w:t xml:space="preserve"> الأساس لخفض </w:t>
      </w:r>
      <w:r w:rsidR="008405E6">
        <w:rPr>
          <w:rFonts w:asciiTheme="majorBidi" w:hAnsiTheme="majorBidi" w:cs="Times New Roman"/>
          <w:sz w:val="26"/>
          <w:szCs w:val="26"/>
          <w:rtl/>
          <w:lang w:bidi="ar-LB"/>
        </w:rPr>
        <w:t>ا</w:t>
      </w:r>
      <w:r>
        <w:rPr>
          <w:rFonts w:asciiTheme="majorBidi" w:hAnsiTheme="majorBidi" w:cs="Times New Roman"/>
          <w:sz w:val="26"/>
          <w:szCs w:val="26"/>
          <w:rtl/>
          <w:lang w:bidi="ar-LB"/>
        </w:rPr>
        <w:t>لمواد الهيدروفلوروكربونية</w:t>
      </w:r>
      <w:r w:rsidRPr="00A32270">
        <w:rPr>
          <w:rFonts w:asciiTheme="majorBidi" w:hAnsiTheme="majorBidi" w:cs="Times New Roman"/>
          <w:sz w:val="26"/>
          <w:szCs w:val="26"/>
          <w:rtl/>
          <w:lang w:bidi="ar-LB"/>
        </w:rPr>
        <w:t xml:space="preserve"> </w:t>
      </w:r>
      <w:r w:rsidR="008405E6">
        <w:rPr>
          <w:rFonts w:asciiTheme="majorBidi" w:hAnsiTheme="majorBidi" w:cs="Times New Roman"/>
          <w:sz w:val="26"/>
          <w:szCs w:val="26"/>
          <w:rtl/>
          <w:lang w:bidi="ar-LB"/>
        </w:rPr>
        <w:t xml:space="preserve">بشكل </w:t>
      </w:r>
      <w:r w:rsidR="008405E6" w:rsidRPr="00A32270">
        <w:rPr>
          <w:rFonts w:asciiTheme="majorBidi" w:hAnsiTheme="majorBidi" w:cs="Times New Roman"/>
          <w:sz w:val="26"/>
          <w:szCs w:val="26"/>
          <w:rtl/>
          <w:lang w:bidi="ar-LB"/>
        </w:rPr>
        <w:t xml:space="preserve">مستدام </w:t>
      </w:r>
      <w:r w:rsidRPr="00A32270">
        <w:rPr>
          <w:rFonts w:asciiTheme="majorBidi" w:hAnsiTheme="majorBidi" w:cs="Times New Roman"/>
          <w:sz w:val="26"/>
          <w:szCs w:val="26"/>
          <w:rtl/>
          <w:lang w:bidi="ar-LB"/>
        </w:rPr>
        <w:t>في المراحل المقبلة</w:t>
      </w:r>
      <w:r w:rsidR="008405E6">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w:t>
      </w:r>
      <w:r w:rsidR="00F6453F">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 xml:space="preserve">تقترح الحكومة اتباع أهداف الرقابة المنصوص عليها في بروتوكول مونتريال من أجل التخفيض التدريجي </w:t>
      </w:r>
      <w:r>
        <w:rPr>
          <w:rFonts w:asciiTheme="majorBidi" w:hAnsiTheme="majorBidi" w:cs="Times New Roman"/>
          <w:sz w:val="26"/>
          <w:szCs w:val="26"/>
          <w:rtl/>
          <w:lang w:bidi="ar-LB"/>
        </w:rPr>
        <w:t>للمواد الهيدروفلوروكربونية</w:t>
      </w:r>
      <w:r w:rsidRPr="00A32270">
        <w:rPr>
          <w:rFonts w:asciiTheme="majorBidi" w:hAnsiTheme="majorBidi" w:cs="Times New Roman"/>
          <w:sz w:val="26"/>
          <w:szCs w:val="26"/>
          <w:rtl/>
          <w:lang w:bidi="ar-LB"/>
        </w:rPr>
        <w:t xml:space="preserve"> في المرحلة الأولى من </w:t>
      </w:r>
      <w:r w:rsidR="00D92DC2">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w:t>
      </w:r>
    </w:p>
    <w:p w14:paraId="5D407BEB" w14:textId="77777777" w:rsidR="00D92DC2" w:rsidRPr="0060722D" w:rsidRDefault="00D92DC2" w:rsidP="00D92DC2">
      <w:pPr>
        <w:pStyle w:val="ListParagraph"/>
        <w:bidi/>
        <w:spacing w:before="240" w:after="240" w:line="440" w:lineRule="exact"/>
        <w:ind w:left="0"/>
        <w:textDirection w:val="tbRlV"/>
        <w:rPr>
          <w:rFonts w:asciiTheme="majorBidi" w:hAnsiTheme="majorBidi" w:cstheme="majorBidi"/>
          <w:b/>
          <w:bCs/>
          <w:sz w:val="28"/>
          <w:szCs w:val="28"/>
          <w:lang w:bidi="ar-LB"/>
        </w:rPr>
      </w:pPr>
    </w:p>
    <w:p w14:paraId="32361AFF" w14:textId="3CFA6136" w:rsidR="0060722D" w:rsidRPr="00084730"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lastRenderedPageBreak/>
        <w:t xml:space="preserve">تم وضع استراتيجيات المرحلة الأولى استناداً إلى الظروف الوطنية وبالتشاور مع أصحاب المصلحة </w:t>
      </w:r>
      <w:r w:rsidR="00F6453F">
        <w:rPr>
          <w:rFonts w:asciiTheme="majorBidi" w:hAnsiTheme="majorBidi" w:cs="Times New Roman"/>
          <w:sz w:val="26"/>
          <w:szCs w:val="26"/>
          <w:rtl/>
          <w:lang w:bidi="ar-LB"/>
        </w:rPr>
        <w:t xml:space="preserve">في مجال </w:t>
      </w:r>
      <w:r w:rsidRPr="00A32270">
        <w:rPr>
          <w:rFonts w:asciiTheme="majorBidi" w:hAnsiTheme="majorBidi" w:cs="Times New Roman"/>
          <w:sz w:val="26"/>
          <w:szCs w:val="26"/>
          <w:rtl/>
          <w:lang w:bidi="ar-LB"/>
        </w:rPr>
        <w:t>الصناع</w:t>
      </w:r>
      <w:r w:rsidR="00F6453F">
        <w:rPr>
          <w:rFonts w:asciiTheme="majorBidi" w:hAnsiTheme="majorBidi" w:cs="Times New Roman"/>
          <w:sz w:val="26"/>
          <w:szCs w:val="26"/>
          <w:rtl/>
          <w:lang w:bidi="ar-LB"/>
        </w:rPr>
        <w:t>ة</w:t>
      </w:r>
      <w:r w:rsidRPr="00A32270">
        <w:rPr>
          <w:rFonts w:asciiTheme="majorBidi" w:hAnsiTheme="majorBidi" w:cs="Times New Roman"/>
          <w:sz w:val="26"/>
          <w:szCs w:val="26"/>
          <w:rtl/>
          <w:lang w:bidi="ar-LB"/>
        </w:rPr>
        <w:t xml:space="preserve">، مع استهداف القطاعات الفرعية التي تكون فيها التكنولوجيات البديلة مجدية تقنياً واقتصادياً، والقطاعات الفرعية التي تستخدم فيها </w:t>
      </w:r>
      <w:r w:rsidR="00084730">
        <w:rPr>
          <w:rFonts w:asciiTheme="majorBidi" w:hAnsiTheme="majorBidi" w:cs="Times New Roman"/>
          <w:sz w:val="26"/>
          <w:szCs w:val="26"/>
          <w:rtl/>
          <w:lang w:bidi="ar-LB"/>
        </w:rPr>
        <w:t>غازات</w:t>
      </w:r>
      <w:r w:rsidRPr="00A32270">
        <w:rPr>
          <w:rFonts w:asciiTheme="majorBidi" w:hAnsiTheme="majorBidi" w:cs="Times New Roman"/>
          <w:sz w:val="26"/>
          <w:szCs w:val="26"/>
          <w:rtl/>
          <w:lang w:bidi="ar-LB"/>
        </w:rPr>
        <w:t xml:space="preserve"> التبريد ذات </w:t>
      </w:r>
      <w:r w:rsidR="00084730">
        <w:rPr>
          <w:rFonts w:asciiTheme="majorBidi" w:hAnsiTheme="majorBidi" w:cs="Times New Roman"/>
          <w:sz w:val="26"/>
          <w:szCs w:val="26"/>
          <w:rtl/>
          <w:lang w:bidi="ar-LB"/>
        </w:rPr>
        <w:t>إمكانية</w:t>
      </w:r>
      <w:r w:rsidRPr="00A32270">
        <w:rPr>
          <w:rFonts w:asciiTheme="majorBidi" w:hAnsiTheme="majorBidi" w:cs="Times New Roman"/>
          <w:sz w:val="26"/>
          <w:szCs w:val="26"/>
          <w:rtl/>
          <w:lang w:bidi="ar-LB"/>
        </w:rPr>
        <w:t xml:space="preserve"> إحداث الاحترار العالمي</w:t>
      </w:r>
      <w:r w:rsidR="00084730" w:rsidRPr="00084730">
        <w:rPr>
          <w:rFonts w:asciiTheme="majorBidi" w:hAnsiTheme="majorBidi" w:cs="Times New Roman"/>
          <w:sz w:val="26"/>
          <w:szCs w:val="26"/>
          <w:rtl/>
          <w:lang w:bidi="ar-LB"/>
        </w:rPr>
        <w:t xml:space="preserve"> </w:t>
      </w:r>
      <w:r w:rsidR="00084730" w:rsidRPr="00A32270">
        <w:rPr>
          <w:rFonts w:asciiTheme="majorBidi" w:hAnsiTheme="majorBidi" w:cs="Times New Roman"/>
          <w:sz w:val="26"/>
          <w:szCs w:val="26"/>
          <w:rtl/>
          <w:lang w:bidi="ar-LB"/>
        </w:rPr>
        <w:t>العالية</w:t>
      </w:r>
      <w:r w:rsidR="00084730">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وستركز المجالات الاستراتيجية التي </w:t>
      </w:r>
      <w:r w:rsidR="00846BD4">
        <w:rPr>
          <w:rFonts w:asciiTheme="majorBidi" w:hAnsiTheme="majorBidi" w:cs="Times New Roman"/>
          <w:sz w:val="26"/>
          <w:szCs w:val="26"/>
          <w:rtl/>
          <w:lang w:bidi="ar-LB"/>
        </w:rPr>
        <w:t>سيجري</w:t>
      </w:r>
      <w:r w:rsidRPr="00A32270">
        <w:rPr>
          <w:rFonts w:asciiTheme="majorBidi" w:hAnsiTheme="majorBidi" w:cs="Times New Roman"/>
          <w:sz w:val="26"/>
          <w:szCs w:val="26"/>
          <w:rtl/>
          <w:lang w:bidi="ar-LB"/>
        </w:rPr>
        <w:t xml:space="preserve"> تناولها في المرحلة الأولى من </w:t>
      </w:r>
      <w:r w:rsidR="00224632">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 </w:t>
      </w:r>
      <w:r w:rsidRPr="00A32270">
        <w:rPr>
          <w:rFonts w:asciiTheme="majorBidi" w:hAnsiTheme="majorBidi" w:cs="Times New Roman"/>
          <w:sz w:val="26"/>
          <w:szCs w:val="26"/>
          <w:rtl/>
          <w:lang w:bidi="ar-LB"/>
        </w:rPr>
        <w:t xml:space="preserve">على خفض استهلاك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في التبريد المنزلي، والتبريد التجاري </w:t>
      </w:r>
      <w:r w:rsidR="00084730">
        <w:rPr>
          <w:rFonts w:asciiTheme="majorBidi" w:hAnsiTheme="majorBidi" w:cs="Times New Roman"/>
          <w:sz w:val="26"/>
          <w:szCs w:val="26"/>
          <w:rtl/>
          <w:lang w:bidi="ar-LB"/>
        </w:rPr>
        <w:t>القائم بذاته</w:t>
      </w:r>
      <w:r w:rsidRPr="00A32270">
        <w:rPr>
          <w:rFonts w:asciiTheme="majorBidi" w:hAnsiTheme="majorBidi" w:cs="Times New Roman"/>
          <w:sz w:val="26"/>
          <w:szCs w:val="26"/>
          <w:rtl/>
          <w:lang w:bidi="ar-LB"/>
        </w:rPr>
        <w:t>، والقطاعات الفرعية لتكييف الهواء</w:t>
      </w:r>
      <w:r w:rsidR="00084730">
        <w:rPr>
          <w:rFonts w:asciiTheme="majorBidi" w:hAnsiTheme="majorBidi" w:cs="Times New Roman"/>
          <w:sz w:val="26"/>
          <w:szCs w:val="26"/>
          <w:rtl/>
          <w:lang w:bidi="ar-LB"/>
        </w:rPr>
        <w:t xml:space="preserve"> المتنقل</w:t>
      </w:r>
      <w:r w:rsidRPr="00A32270">
        <w:rPr>
          <w:rFonts w:asciiTheme="majorBidi" w:hAnsiTheme="majorBidi" w:cs="Times New Roman"/>
          <w:sz w:val="26"/>
          <w:szCs w:val="26"/>
          <w:rtl/>
          <w:lang w:bidi="ar-LB"/>
        </w:rPr>
        <w:t>؛ وتخفيض</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غاز التبريد </w:t>
      </w:r>
      <w:r w:rsidR="00DE1E93">
        <w:rPr>
          <w:rFonts w:asciiTheme="majorBidi" w:hAnsiTheme="majorBidi" w:cs="Times New Roman"/>
          <w:sz w:val="26"/>
          <w:szCs w:val="26"/>
          <w:lang w:bidi="ar-LB"/>
        </w:rPr>
        <w:t>R-404A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w:t>
      </w:r>
      <w:r>
        <w:rPr>
          <w:rFonts w:asciiTheme="majorBidi" w:hAnsiTheme="majorBidi" w:cs="Times New Roman"/>
          <w:sz w:val="26"/>
          <w:szCs w:val="26"/>
          <w:rtl/>
          <w:lang w:bidi="ar-LB"/>
        </w:rPr>
        <w:t xml:space="preserve">غاز التبريد </w:t>
      </w:r>
      <w:r w:rsidR="00241C32">
        <w:rPr>
          <w:rFonts w:asciiTheme="majorBidi" w:hAnsiTheme="majorBidi" w:cs="Times New Roman"/>
          <w:sz w:val="26"/>
          <w:szCs w:val="26"/>
          <w:lang w:bidi="ar-LB"/>
        </w:rPr>
        <w:t>R-507</w:t>
      </w:r>
      <w:r w:rsidR="00DE1E93">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في وحدات التكثيف وال</w:t>
      </w:r>
      <w:r>
        <w:rPr>
          <w:rFonts w:asciiTheme="majorBidi" w:hAnsiTheme="majorBidi" w:cs="Times New Roman"/>
          <w:sz w:val="26"/>
          <w:szCs w:val="26"/>
          <w:rtl/>
          <w:lang w:bidi="ar-LB"/>
        </w:rPr>
        <w:t>نظم</w:t>
      </w:r>
      <w:r w:rsidRPr="00A32270">
        <w:rPr>
          <w:rFonts w:asciiTheme="majorBidi" w:hAnsiTheme="majorBidi" w:cs="Times New Roman"/>
          <w:sz w:val="26"/>
          <w:szCs w:val="26"/>
          <w:rtl/>
          <w:lang w:bidi="ar-LB"/>
        </w:rPr>
        <w:t xml:space="preserve"> المركزية في التبريد التجاري وال</w:t>
      </w:r>
      <w:r>
        <w:rPr>
          <w:rFonts w:asciiTheme="majorBidi" w:hAnsiTheme="majorBidi" w:cs="Times New Roman"/>
          <w:sz w:val="26"/>
          <w:szCs w:val="26"/>
          <w:rtl/>
          <w:lang w:bidi="ar-LB"/>
        </w:rPr>
        <w:t>نظم</w:t>
      </w:r>
      <w:r w:rsidRPr="00A32270">
        <w:rPr>
          <w:rFonts w:asciiTheme="majorBidi" w:hAnsiTheme="majorBidi" w:cs="Times New Roman"/>
          <w:sz w:val="26"/>
          <w:szCs w:val="26"/>
          <w:rtl/>
          <w:lang w:bidi="ar-LB"/>
        </w:rPr>
        <w:t xml:space="preserve"> الصغيرة والمتوسطة الحجم للتبريد الصناعي. وفي ال</w:t>
      </w:r>
      <w:r w:rsidR="00084730">
        <w:rPr>
          <w:rFonts w:asciiTheme="majorBidi" w:hAnsiTheme="majorBidi" w:cs="Times New Roman"/>
          <w:sz w:val="26"/>
          <w:szCs w:val="26"/>
          <w:rtl/>
          <w:lang w:bidi="ar-LB"/>
        </w:rPr>
        <w:t>طلب</w:t>
      </w:r>
      <w:r w:rsidRPr="00A32270">
        <w:rPr>
          <w:rFonts w:asciiTheme="majorBidi" w:hAnsiTheme="majorBidi" w:cs="Times New Roman"/>
          <w:sz w:val="26"/>
          <w:szCs w:val="26"/>
          <w:rtl/>
          <w:lang w:bidi="ar-LB"/>
        </w:rPr>
        <w:t xml:space="preserve"> الأصلي</w:t>
      </w:r>
      <w:r w:rsidR="00084730">
        <w:rPr>
          <w:rFonts w:asciiTheme="majorBidi" w:hAnsiTheme="majorBidi" w:cs="Times New Roman"/>
          <w:sz w:val="26"/>
          <w:szCs w:val="26"/>
          <w:rtl/>
          <w:lang w:bidi="ar-LB"/>
        </w:rPr>
        <w:t xml:space="preserve"> المقدم</w:t>
      </w:r>
      <w:r w:rsidRPr="00A32270">
        <w:rPr>
          <w:rFonts w:asciiTheme="majorBidi" w:hAnsiTheme="majorBidi" w:cs="Times New Roman"/>
          <w:sz w:val="26"/>
          <w:szCs w:val="26"/>
          <w:rtl/>
          <w:lang w:bidi="ar-LB"/>
        </w:rPr>
        <w:t>، اقترحت اليونيدو تخفيضات محددة لكل قطاع فرعي و</w:t>
      </w:r>
      <w:r w:rsidR="00084730">
        <w:rPr>
          <w:rFonts w:asciiTheme="majorBidi" w:hAnsiTheme="majorBidi" w:cs="Times New Roman"/>
          <w:sz w:val="26"/>
          <w:szCs w:val="26"/>
          <w:rtl/>
          <w:lang w:bidi="ar-LB"/>
        </w:rPr>
        <w:t xml:space="preserve">لكل </w:t>
      </w:r>
      <w:r w:rsidRPr="00A32270">
        <w:rPr>
          <w:rFonts w:asciiTheme="majorBidi" w:hAnsiTheme="majorBidi" w:cs="Times New Roman"/>
          <w:sz w:val="26"/>
          <w:szCs w:val="26"/>
          <w:rtl/>
          <w:lang w:bidi="ar-LB"/>
        </w:rPr>
        <w:t>ماد</w:t>
      </w:r>
      <w:r w:rsidR="00084730">
        <w:rPr>
          <w:rFonts w:asciiTheme="majorBidi" w:hAnsiTheme="majorBidi" w:cs="Times New Roman"/>
          <w:sz w:val="26"/>
          <w:szCs w:val="26"/>
          <w:rtl/>
          <w:lang w:bidi="ar-LB"/>
        </w:rPr>
        <w:t>ة</w:t>
      </w:r>
      <w:r w:rsidRPr="00A32270">
        <w:rPr>
          <w:rFonts w:asciiTheme="majorBidi" w:hAnsiTheme="majorBidi" w:cs="Times New Roman"/>
          <w:sz w:val="26"/>
          <w:szCs w:val="26"/>
          <w:rtl/>
          <w:lang w:bidi="ar-LB"/>
        </w:rPr>
        <w:t xml:space="preserve"> </w:t>
      </w:r>
      <w:r w:rsidR="005F4C4C">
        <w:rPr>
          <w:rFonts w:asciiTheme="majorBidi" w:hAnsiTheme="majorBidi" w:cs="Times New Roman"/>
          <w:sz w:val="26"/>
          <w:szCs w:val="26"/>
          <w:rtl/>
          <w:lang w:bidi="ar-LB"/>
        </w:rPr>
        <w:t xml:space="preserve">بما </w:t>
      </w:r>
      <w:r w:rsidR="00084730">
        <w:rPr>
          <w:rFonts w:asciiTheme="majorBidi" w:hAnsiTheme="majorBidi" w:cs="Times New Roman"/>
          <w:sz w:val="26"/>
          <w:szCs w:val="26"/>
          <w:rtl/>
          <w:lang w:bidi="ar-LB"/>
        </w:rPr>
        <w:t>ي</w:t>
      </w:r>
      <w:r w:rsidRPr="00A32270">
        <w:rPr>
          <w:rFonts w:asciiTheme="majorBidi" w:hAnsiTheme="majorBidi" w:cs="Times New Roman"/>
          <w:sz w:val="26"/>
          <w:szCs w:val="26"/>
          <w:rtl/>
          <w:lang w:bidi="ar-LB"/>
        </w:rPr>
        <w:t>بلغ مجموعه</w:t>
      </w:r>
      <w:r w:rsidR="0008473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838</w:t>
      </w:r>
      <w:r w:rsidR="00224632">
        <w:rPr>
          <w:rFonts w:asciiTheme="majorBidi" w:hAnsiTheme="majorBidi" w:cs="Times New Roman"/>
          <w:sz w:val="26"/>
          <w:szCs w:val="26"/>
          <w:lang w:bidi="ar-LB"/>
        </w:rPr>
        <w:t>,</w:t>
      </w:r>
      <w:r w:rsidR="00084730" w:rsidRPr="00A32270">
        <w:rPr>
          <w:rFonts w:asciiTheme="majorBidi" w:hAnsiTheme="majorBidi" w:cs="Times New Roman"/>
          <w:sz w:val="26"/>
          <w:szCs w:val="26"/>
          <w:rtl/>
          <w:lang w:bidi="ar-LB"/>
        </w:rPr>
        <w:t>58</w:t>
      </w:r>
      <w:r w:rsidRPr="00A32270">
        <w:rPr>
          <w:rFonts w:asciiTheme="majorBidi" w:hAnsiTheme="majorBidi" w:cs="Times New Roman"/>
          <w:sz w:val="26"/>
          <w:szCs w:val="26"/>
          <w:rtl/>
          <w:lang w:bidi="ar-LB"/>
        </w:rPr>
        <w:t xml:space="preserve"> طناً من مكافئ ثاني أكسيد الكربون، وهو ما يتوافق مع التخفيض بنسبة 10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عن خط الأساس</w:t>
      </w:r>
      <w:r>
        <w:rPr>
          <w:rFonts w:asciiTheme="majorBidi" w:hAnsiTheme="majorBidi" w:cs="Times New Roman"/>
          <w:sz w:val="26"/>
          <w:szCs w:val="26"/>
          <w:rtl/>
          <w:lang w:bidi="ar-LB"/>
        </w:rPr>
        <w:t>.</w:t>
      </w:r>
    </w:p>
    <w:p w14:paraId="1D7F9BC5" w14:textId="561F6B06" w:rsidR="00084730" w:rsidRPr="00084730" w:rsidRDefault="00084730" w:rsidP="00084730">
      <w:pPr>
        <w:bidi/>
        <w:spacing w:after="240" w:line="440" w:lineRule="exact"/>
        <w:textDirection w:val="tbRlV"/>
        <w:rPr>
          <w:rFonts w:asciiTheme="majorBidi" w:hAnsiTheme="majorBidi" w:cstheme="majorBidi"/>
          <w:b/>
          <w:bCs/>
          <w:sz w:val="28"/>
          <w:szCs w:val="28"/>
          <w:lang w:val="en-US" w:bidi="ar-LB"/>
        </w:rPr>
      </w:pPr>
      <w:r w:rsidRPr="007C79FE">
        <w:rPr>
          <w:rFonts w:asciiTheme="majorBidi" w:hAnsiTheme="majorBidi" w:cstheme="majorBidi"/>
          <w:i/>
          <w:iCs/>
          <w:sz w:val="26"/>
          <w:szCs w:val="26"/>
          <w:rtl/>
          <w:lang w:bidi="ar-LB"/>
        </w:rPr>
        <w:t>الأنشطة المقترحة</w:t>
      </w:r>
    </w:p>
    <w:p w14:paraId="36804F1B" w14:textId="37DFBF60" w:rsidR="0060722D" w:rsidRPr="00224632" w:rsidRDefault="002661CB"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أعدَّ</w:t>
      </w:r>
      <w:r w:rsidR="0060722D" w:rsidRPr="00A32270">
        <w:rPr>
          <w:rFonts w:asciiTheme="majorBidi" w:hAnsiTheme="majorBidi" w:cs="Times New Roman"/>
          <w:sz w:val="26"/>
          <w:szCs w:val="26"/>
          <w:rtl/>
          <w:lang w:bidi="ar-LB"/>
        </w:rPr>
        <w:t xml:space="preserve">ت نيكاراغوا استراتيجيتها الشاملة وتمويلها المقترح استناداً إلى التحليل القطاعي لاستهلاك </w:t>
      </w:r>
      <w:r w:rsidR="0060722D">
        <w:rPr>
          <w:rFonts w:asciiTheme="majorBidi" w:hAnsiTheme="majorBidi" w:cs="Times New Roman"/>
          <w:sz w:val="26"/>
          <w:szCs w:val="26"/>
          <w:rtl/>
          <w:lang w:bidi="ar-LB"/>
        </w:rPr>
        <w:t>المواد الهيدروفلوروكربونية</w:t>
      </w:r>
      <w:r w:rsidR="0060722D" w:rsidRPr="00A32270">
        <w:rPr>
          <w:rFonts w:asciiTheme="majorBidi" w:hAnsiTheme="majorBidi" w:cs="Times New Roman"/>
          <w:sz w:val="26"/>
          <w:szCs w:val="26"/>
          <w:rtl/>
          <w:lang w:bidi="ar-LB"/>
        </w:rPr>
        <w:t xml:space="preserve">، وتوافر البدائل ذات </w:t>
      </w:r>
      <w:r>
        <w:rPr>
          <w:rFonts w:asciiTheme="majorBidi" w:hAnsiTheme="majorBidi" w:cs="Times New Roman"/>
          <w:sz w:val="26"/>
          <w:szCs w:val="26"/>
          <w:rtl/>
          <w:lang w:bidi="ar-LB"/>
        </w:rPr>
        <w:t>إمكانية</w:t>
      </w:r>
      <w:r w:rsidR="0060722D" w:rsidRPr="00A32270">
        <w:rPr>
          <w:rFonts w:asciiTheme="majorBidi" w:hAnsiTheme="majorBidi" w:cs="Times New Roman"/>
          <w:sz w:val="26"/>
          <w:szCs w:val="26"/>
          <w:rtl/>
          <w:lang w:bidi="ar-LB"/>
        </w:rPr>
        <w:t xml:space="preserve"> إحداث الاحترار العالمي</w:t>
      </w:r>
      <w:r w:rsidRPr="002661CB">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المنخفضة</w:t>
      </w:r>
      <w:r w:rsidR="0060722D" w:rsidRPr="00A32270">
        <w:rPr>
          <w:rFonts w:asciiTheme="majorBidi" w:hAnsiTheme="majorBidi" w:cs="Times New Roman"/>
          <w:sz w:val="26"/>
          <w:szCs w:val="26"/>
          <w:rtl/>
          <w:lang w:bidi="ar-LB"/>
        </w:rPr>
        <w:t xml:space="preserve"> وال</w:t>
      </w:r>
      <w:r>
        <w:rPr>
          <w:rFonts w:asciiTheme="majorBidi" w:hAnsiTheme="majorBidi" w:cs="Times New Roman"/>
          <w:sz w:val="26"/>
          <w:szCs w:val="26"/>
          <w:rtl/>
          <w:lang w:bidi="ar-LB"/>
        </w:rPr>
        <w:t>جدوى</w:t>
      </w:r>
      <w:r w:rsidR="0060722D" w:rsidRPr="00A32270">
        <w:rPr>
          <w:rFonts w:asciiTheme="majorBidi" w:hAnsiTheme="majorBidi" w:cs="Times New Roman"/>
          <w:sz w:val="26"/>
          <w:szCs w:val="26"/>
          <w:rtl/>
          <w:lang w:bidi="ar-LB"/>
        </w:rPr>
        <w:t xml:space="preserve"> العملي</w:t>
      </w:r>
      <w:r>
        <w:rPr>
          <w:rFonts w:asciiTheme="majorBidi" w:hAnsiTheme="majorBidi" w:cs="Times New Roman"/>
          <w:sz w:val="26"/>
          <w:szCs w:val="26"/>
          <w:rtl/>
          <w:lang w:bidi="ar-LB"/>
        </w:rPr>
        <w:t>ة</w:t>
      </w:r>
      <w:r w:rsidR="0060722D" w:rsidRPr="00A32270">
        <w:rPr>
          <w:rFonts w:asciiTheme="majorBidi" w:hAnsiTheme="majorBidi" w:cs="Times New Roman"/>
          <w:sz w:val="26"/>
          <w:szCs w:val="26"/>
          <w:rtl/>
          <w:lang w:bidi="ar-LB"/>
        </w:rPr>
        <w:t xml:space="preserve"> لتطبيقها المحتمل في البلد والأنشطة الأخرى الشاملة لعدة قطاعات. </w:t>
      </w:r>
      <w:r w:rsidR="004403A1">
        <w:rPr>
          <w:rFonts w:asciiTheme="majorBidi" w:hAnsiTheme="majorBidi" w:cs="Times New Roman"/>
          <w:sz w:val="26"/>
          <w:szCs w:val="26"/>
          <w:rtl/>
          <w:lang w:bidi="ar-LB"/>
        </w:rPr>
        <w:t>و</w:t>
      </w:r>
      <w:r w:rsidR="0060722D" w:rsidRPr="00A32270">
        <w:rPr>
          <w:rFonts w:asciiTheme="majorBidi" w:hAnsiTheme="majorBidi" w:cs="Times New Roman"/>
          <w:sz w:val="26"/>
          <w:szCs w:val="26"/>
          <w:rtl/>
          <w:lang w:bidi="ar-LB"/>
        </w:rPr>
        <w:t>تتضمن الخطة المقترحة آليات سياس</w:t>
      </w:r>
      <w:r w:rsidR="004403A1">
        <w:rPr>
          <w:rFonts w:asciiTheme="majorBidi" w:hAnsiTheme="majorBidi" w:cs="Times New Roman"/>
          <w:sz w:val="26"/>
          <w:szCs w:val="26"/>
          <w:rtl/>
          <w:lang w:bidi="ar-LB"/>
        </w:rPr>
        <w:t>ات</w:t>
      </w:r>
      <w:r w:rsidR="0060722D" w:rsidRPr="00A32270">
        <w:rPr>
          <w:rFonts w:asciiTheme="majorBidi" w:hAnsiTheme="majorBidi" w:cs="Times New Roman"/>
          <w:sz w:val="26"/>
          <w:szCs w:val="26"/>
          <w:rtl/>
          <w:lang w:bidi="ar-LB"/>
        </w:rPr>
        <w:t xml:space="preserve">ية وتنظيمية لتعزيز المؤسسات الوطنية لمراقبة ورصد </w:t>
      </w:r>
      <w:r w:rsidR="0060722D">
        <w:rPr>
          <w:rFonts w:asciiTheme="majorBidi" w:hAnsiTheme="majorBidi" w:cs="Times New Roman"/>
          <w:sz w:val="26"/>
          <w:szCs w:val="26"/>
          <w:rtl/>
          <w:lang w:bidi="ar-LB"/>
        </w:rPr>
        <w:t>المواد الهيدروفلوروكربونية</w:t>
      </w:r>
      <w:r w:rsidR="0060722D" w:rsidRPr="00A32270">
        <w:rPr>
          <w:rFonts w:asciiTheme="majorBidi" w:hAnsiTheme="majorBidi" w:cs="Times New Roman"/>
          <w:sz w:val="26"/>
          <w:szCs w:val="26"/>
          <w:rtl/>
          <w:lang w:bidi="ar-LB"/>
        </w:rPr>
        <w:t xml:space="preserve">، وبناء القدرات لقطاع الخدمة وخاصة بالنسبة </w:t>
      </w:r>
      <w:r w:rsidR="004403A1">
        <w:rPr>
          <w:rFonts w:asciiTheme="majorBidi" w:hAnsiTheme="majorBidi" w:cs="Times New Roman"/>
          <w:sz w:val="26"/>
          <w:szCs w:val="26"/>
          <w:rtl/>
          <w:lang w:bidi="ar-LB"/>
        </w:rPr>
        <w:t>ل</w:t>
      </w:r>
      <w:r w:rsidR="0060722D" w:rsidRPr="00A32270">
        <w:rPr>
          <w:rFonts w:asciiTheme="majorBidi" w:hAnsiTheme="majorBidi" w:cs="Times New Roman"/>
          <w:sz w:val="26"/>
          <w:szCs w:val="26"/>
          <w:rtl/>
          <w:lang w:bidi="ar-LB"/>
        </w:rPr>
        <w:t xml:space="preserve">تكييف الهواء </w:t>
      </w:r>
      <w:r w:rsidR="004403A1">
        <w:rPr>
          <w:rFonts w:asciiTheme="majorBidi" w:hAnsiTheme="majorBidi" w:cs="Times New Roman"/>
          <w:sz w:val="26"/>
          <w:szCs w:val="26"/>
          <w:rtl/>
          <w:lang w:bidi="ar-LB"/>
        </w:rPr>
        <w:t xml:space="preserve">المتنقل </w:t>
      </w:r>
      <w:r w:rsidR="0060722D" w:rsidRPr="00A32270">
        <w:rPr>
          <w:rFonts w:asciiTheme="majorBidi" w:hAnsiTheme="majorBidi" w:cs="Times New Roman"/>
          <w:sz w:val="26"/>
          <w:szCs w:val="26"/>
          <w:rtl/>
          <w:lang w:bidi="ar-LB"/>
        </w:rPr>
        <w:t>والتبريد المنزلي والتجاري، وتعزيز أنشطة است</w:t>
      </w:r>
      <w:r w:rsidR="004403A1">
        <w:rPr>
          <w:rFonts w:asciiTheme="majorBidi" w:hAnsiTheme="majorBidi" w:cs="Times New Roman"/>
          <w:sz w:val="26"/>
          <w:szCs w:val="26"/>
          <w:rtl/>
          <w:lang w:bidi="ar-LB"/>
        </w:rPr>
        <w:t>ص</w:t>
      </w:r>
      <w:r w:rsidR="0060722D" w:rsidRPr="00A32270">
        <w:rPr>
          <w:rFonts w:asciiTheme="majorBidi" w:hAnsiTheme="majorBidi" w:cs="Times New Roman"/>
          <w:sz w:val="26"/>
          <w:szCs w:val="26"/>
          <w:rtl/>
          <w:lang w:bidi="ar-LB"/>
        </w:rPr>
        <w:t>لا</w:t>
      </w:r>
      <w:r w:rsidR="004403A1">
        <w:rPr>
          <w:rFonts w:asciiTheme="majorBidi" w:hAnsiTheme="majorBidi" w:cs="Times New Roman"/>
          <w:sz w:val="26"/>
          <w:szCs w:val="26"/>
          <w:rtl/>
          <w:lang w:bidi="ar-LB"/>
        </w:rPr>
        <w:t>ح</w:t>
      </w:r>
      <w:r w:rsidR="0060722D" w:rsidRPr="00A32270">
        <w:rPr>
          <w:rFonts w:asciiTheme="majorBidi" w:hAnsiTheme="majorBidi" w:cs="Times New Roman"/>
          <w:sz w:val="26"/>
          <w:szCs w:val="26"/>
          <w:rtl/>
          <w:lang w:bidi="ar-LB"/>
        </w:rPr>
        <w:t xml:space="preserve"> غازات التبريد، وزيادة الوعي</w:t>
      </w:r>
      <w:r w:rsidR="004403A1">
        <w:rPr>
          <w:rFonts w:asciiTheme="majorBidi" w:hAnsiTheme="majorBidi" w:cs="Times New Roman"/>
          <w:sz w:val="26"/>
          <w:szCs w:val="26"/>
          <w:rtl/>
          <w:lang w:bidi="ar-LB"/>
        </w:rPr>
        <w:t>.</w:t>
      </w:r>
      <w:r w:rsidR="0060722D" w:rsidRPr="00A32270">
        <w:rPr>
          <w:rFonts w:asciiTheme="majorBidi" w:hAnsiTheme="majorBidi" w:cs="Times New Roman"/>
          <w:sz w:val="26"/>
          <w:szCs w:val="26"/>
          <w:rtl/>
          <w:lang w:bidi="ar-LB"/>
        </w:rPr>
        <w:t xml:space="preserve"> </w:t>
      </w:r>
      <w:r w:rsidR="004403A1">
        <w:rPr>
          <w:rFonts w:asciiTheme="majorBidi" w:hAnsiTheme="majorBidi" w:cs="Times New Roman"/>
          <w:sz w:val="26"/>
          <w:szCs w:val="26"/>
          <w:rtl/>
          <w:lang w:bidi="ar-LB"/>
        </w:rPr>
        <w:t>ويُقترَح القيام ب</w:t>
      </w:r>
      <w:r w:rsidR="0060722D" w:rsidRPr="00A32270">
        <w:rPr>
          <w:rFonts w:asciiTheme="majorBidi" w:hAnsiTheme="majorBidi" w:cs="Times New Roman"/>
          <w:sz w:val="26"/>
          <w:szCs w:val="26"/>
          <w:rtl/>
          <w:lang w:bidi="ar-LB"/>
        </w:rPr>
        <w:t>الأنشطة التالية</w:t>
      </w:r>
      <w:r w:rsidR="0060722D">
        <w:rPr>
          <w:rFonts w:asciiTheme="majorBidi" w:hAnsiTheme="majorBidi" w:cs="Times New Roman"/>
          <w:sz w:val="26"/>
          <w:szCs w:val="26"/>
          <w:rtl/>
          <w:lang w:bidi="ar-LB"/>
        </w:rPr>
        <w:t>:</w:t>
      </w:r>
    </w:p>
    <w:p w14:paraId="6C7142FE" w14:textId="77777777" w:rsidR="00224632" w:rsidRPr="0060722D" w:rsidRDefault="00224632" w:rsidP="00224632">
      <w:pPr>
        <w:pStyle w:val="ListParagraph"/>
        <w:bidi/>
        <w:spacing w:after="240" w:line="440" w:lineRule="exact"/>
        <w:ind w:left="0"/>
        <w:textDirection w:val="tbRlV"/>
        <w:rPr>
          <w:rFonts w:asciiTheme="majorBidi" w:hAnsiTheme="majorBidi" w:cstheme="majorBidi"/>
          <w:b/>
          <w:bCs/>
          <w:sz w:val="28"/>
          <w:szCs w:val="28"/>
          <w:lang w:bidi="ar-LB"/>
        </w:rPr>
      </w:pPr>
    </w:p>
    <w:p w14:paraId="3E7448EF" w14:textId="72A9006F" w:rsidR="0060722D" w:rsidRPr="000101E9"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وترد أدناه عناصر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Pr="00A32270">
        <w:rPr>
          <w:rFonts w:asciiTheme="majorBidi" w:hAnsiTheme="majorBidi" w:cs="Times New Roman"/>
          <w:sz w:val="26"/>
          <w:szCs w:val="26"/>
          <w:rtl/>
          <w:lang w:bidi="ar-LB"/>
        </w:rPr>
        <w:t xml:space="preserve"> لنيكاراغوا مع ت</w:t>
      </w:r>
      <w:r w:rsidR="0031728E">
        <w:rPr>
          <w:rFonts w:asciiTheme="majorBidi" w:hAnsiTheme="majorBidi" w:cs="Times New Roman"/>
          <w:sz w:val="26"/>
          <w:szCs w:val="26"/>
          <w:rtl/>
          <w:lang w:bidi="ar-LB"/>
        </w:rPr>
        <w:t>وزيع</w:t>
      </w:r>
      <w:r w:rsidRPr="00A32270">
        <w:rPr>
          <w:rFonts w:asciiTheme="majorBidi" w:hAnsiTheme="majorBidi" w:cs="Times New Roman"/>
          <w:sz w:val="26"/>
          <w:szCs w:val="26"/>
          <w:rtl/>
          <w:lang w:bidi="ar-LB"/>
        </w:rPr>
        <w:t xml:space="preserve"> تكاليفها</w:t>
      </w:r>
      <w:r>
        <w:rPr>
          <w:rFonts w:asciiTheme="majorBidi" w:hAnsiTheme="majorBidi" w:cs="Times New Roman"/>
          <w:sz w:val="26"/>
          <w:szCs w:val="26"/>
          <w:rtl/>
          <w:lang w:bidi="ar-LB"/>
        </w:rPr>
        <w:t>:</w:t>
      </w:r>
    </w:p>
    <w:p w14:paraId="061FEE32" w14:textId="77777777" w:rsidR="000101E9" w:rsidRPr="0031728E" w:rsidRDefault="000101E9" w:rsidP="000101E9">
      <w:pPr>
        <w:pStyle w:val="ListParagraph"/>
        <w:bidi/>
        <w:spacing w:after="240" w:line="440" w:lineRule="exact"/>
        <w:ind w:left="0"/>
        <w:textDirection w:val="tbRlV"/>
        <w:rPr>
          <w:rFonts w:asciiTheme="majorBidi" w:hAnsiTheme="majorBidi" w:cstheme="majorBidi"/>
          <w:b/>
          <w:bCs/>
          <w:sz w:val="28"/>
          <w:szCs w:val="28"/>
          <w:lang w:bidi="ar-LB"/>
        </w:rPr>
      </w:pPr>
    </w:p>
    <w:p w14:paraId="03F2BD86" w14:textId="47CDBA1E" w:rsidR="0031728E" w:rsidRPr="00224632" w:rsidRDefault="0031728E" w:rsidP="0031728E">
      <w:pPr>
        <w:pStyle w:val="ListParagraph"/>
        <w:numPr>
          <w:ilvl w:val="0"/>
          <w:numId w:val="26"/>
        </w:numPr>
        <w:bidi/>
        <w:spacing w:after="240" w:line="440" w:lineRule="exact"/>
        <w:ind w:left="1440" w:hanging="720"/>
        <w:textDirection w:val="tbRlV"/>
        <w:rPr>
          <w:rFonts w:asciiTheme="majorBidi" w:hAnsiTheme="majorBidi" w:cstheme="majorBidi"/>
          <w:b/>
          <w:bCs/>
          <w:sz w:val="28"/>
          <w:szCs w:val="28"/>
          <w:lang w:bidi="ar-LB"/>
        </w:rPr>
      </w:pPr>
      <w:r w:rsidRPr="0054777A">
        <w:rPr>
          <w:rFonts w:asciiTheme="majorBidi" w:hAnsiTheme="majorBidi" w:cs="Times New Roman"/>
          <w:i/>
          <w:iCs/>
          <w:sz w:val="26"/>
          <w:szCs w:val="26"/>
          <w:rtl/>
          <w:lang w:bidi="ar-LB"/>
        </w:rPr>
        <w:t xml:space="preserve">الأنشطة المشتركة بين القطاعات لمعالجة العرض والطلب </w:t>
      </w:r>
      <w:r w:rsidR="0054777A">
        <w:rPr>
          <w:rFonts w:asciiTheme="majorBidi" w:hAnsiTheme="majorBidi" w:cs="Times New Roman"/>
          <w:i/>
          <w:iCs/>
          <w:sz w:val="26"/>
          <w:szCs w:val="26"/>
          <w:rtl/>
          <w:lang w:bidi="ar-LB"/>
        </w:rPr>
        <w:t>المتعلق</w:t>
      </w:r>
      <w:r w:rsidRPr="0054777A">
        <w:rPr>
          <w:rFonts w:asciiTheme="majorBidi" w:hAnsiTheme="majorBidi" w:cs="Times New Roman"/>
          <w:i/>
          <w:iCs/>
          <w:sz w:val="26"/>
          <w:szCs w:val="26"/>
          <w:rtl/>
          <w:lang w:bidi="ar-LB"/>
        </w:rPr>
        <w:t xml:space="preserve"> </w:t>
      </w:r>
      <w:r w:rsidR="0054777A">
        <w:rPr>
          <w:rFonts w:asciiTheme="majorBidi" w:hAnsiTheme="majorBidi" w:cs="Times New Roman"/>
          <w:i/>
          <w:iCs/>
          <w:sz w:val="26"/>
          <w:szCs w:val="26"/>
          <w:rtl/>
          <w:lang w:bidi="ar-LB"/>
        </w:rPr>
        <w:t>ب</w:t>
      </w:r>
      <w:r w:rsidRPr="0054777A">
        <w:rPr>
          <w:rFonts w:asciiTheme="majorBidi" w:hAnsiTheme="majorBidi" w:cs="Times New Roman"/>
          <w:i/>
          <w:iCs/>
          <w:sz w:val="26"/>
          <w:szCs w:val="26"/>
          <w:rtl/>
          <w:lang w:bidi="ar-LB"/>
        </w:rPr>
        <w:t>المواد الهيدروفلوروكربونية</w:t>
      </w:r>
      <w:r w:rsidRPr="00A32270">
        <w:rPr>
          <w:rFonts w:asciiTheme="majorBidi" w:hAnsiTheme="majorBidi" w:cs="Times New Roman"/>
          <w:sz w:val="26"/>
          <w:szCs w:val="26"/>
          <w:rtl/>
          <w:lang w:bidi="ar-LB"/>
        </w:rPr>
        <w:t xml:space="preserve">: </w:t>
      </w:r>
      <w:r w:rsidR="0054777A">
        <w:rPr>
          <w:rFonts w:asciiTheme="majorBidi" w:hAnsiTheme="majorBidi" w:cs="Times New Roman"/>
          <w:sz w:val="26"/>
          <w:szCs w:val="26"/>
          <w:rtl/>
          <w:lang w:bidi="ar-LB"/>
        </w:rPr>
        <w:t xml:space="preserve">إقامة </w:t>
      </w:r>
      <w:r w:rsidRPr="00A32270">
        <w:rPr>
          <w:rFonts w:asciiTheme="majorBidi" w:hAnsiTheme="majorBidi" w:cs="Times New Roman"/>
          <w:sz w:val="26"/>
          <w:szCs w:val="26"/>
          <w:rtl/>
          <w:lang w:bidi="ar-LB"/>
        </w:rPr>
        <w:t xml:space="preserve">نظام </w:t>
      </w:r>
      <w:r w:rsidR="0054777A">
        <w:rPr>
          <w:rFonts w:asciiTheme="majorBidi" w:hAnsiTheme="majorBidi" w:cs="Times New Roman"/>
          <w:sz w:val="26"/>
          <w:szCs w:val="26"/>
          <w:rtl/>
          <w:lang w:bidi="ar-LB"/>
        </w:rPr>
        <w:t xml:space="preserve">منح </w:t>
      </w:r>
      <w:r w:rsidRPr="00A32270">
        <w:rPr>
          <w:rFonts w:asciiTheme="majorBidi" w:hAnsiTheme="majorBidi" w:cs="Times New Roman"/>
          <w:sz w:val="26"/>
          <w:szCs w:val="26"/>
          <w:rtl/>
          <w:lang w:bidi="ar-LB"/>
        </w:rPr>
        <w:t>حصص وتر</w:t>
      </w:r>
      <w:r w:rsidR="0054777A">
        <w:rPr>
          <w:rFonts w:asciiTheme="majorBidi" w:hAnsiTheme="majorBidi" w:cs="Times New Roman"/>
          <w:sz w:val="26"/>
          <w:szCs w:val="26"/>
          <w:rtl/>
          <w:lang w:bidi="ar-LB"/>
        </w:rPr>
        <w:t>ا</w:t>
      </w:r>
      <w:r w:rsidRPr="00A32270">
        <w:rPr>
          <w:rFonts w:asciiTheme="majorBidi" w:hAnsiTheme="majorBidi" w:cs="Times New Roman"/>
          <w:sz w:val="26"/>
          <w:szCs w:val="26"/>
          <w:rtl/>
          <w:lang w:bidi="ar-LB"/>
        </w:rPr>
        <w:t xml:space="preserve">خيص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بما في ذلك </w:t>
      </w:r>
      <w:r w:rsidR="0054777A">
        <w:rPr>
          <w:rFonts w:asciiTheme="majorBidi" w:hAnsiTheme="majorBidi" w:cs="Times New Roman"/>
          <w:sz w:val="26"/>
          <w:szCs w:val="26"/>
          <w:rtl/>
          <w:lang w:bidi="ar-LB"/>
        </w:rPr>
        <w:t>إعداد</w:t>
      </w:r>
      <w:r w:rsidRPr="00A32270">
        <w:rPr>
          <w:rFonts w:asciiTheme="majorBidi" w:hAnsiTheme="majorBidi" w:cs="Times New Roman"/>
          <w:sz w:val="26"/>
          <w:szCs w:val="26"/>
          <w:rtl/>
          <w:lang w:bidi="ar-LB"/>
        </w:rPr>
        <w:t xml:space="preserve"> منصة على الإنترنت تسمح للمؤسسات الثلاث المشاركة في نظام </w:t>
      </w:r>
      <w:r w:rsidR="0054777A">
        <w:rPr>
          <w:rFonts w:asciiTheme="majorBidi" w:hAnsiTheme="majorBidi" w:cs="Times New Roman"/>
          <w:sz w:val="26"/>
          <w:szCs w:val="26"/>
          <w:rtl/>
          <w:lang w:bidi="ar-LB"/>
        </w:rPr>
        <w:t xml:space="preserve">منح </w:t>
      </w:r>
      <w:r w:rsidRPr="00A32270">
        <w:rPr>
          <w:rFonts w:asciiTheme="majorBidi" w:hAnsiTheme="majorBidi" w:cs="Times New Roman"/>
          <w:sz w:val="26"/>
          <w:szCs w:val="26"/>
          <w:rtl/>
          <w:lang w:bidi="ar-LB"/>
        </w:rPr>
        <w:t>التر</w:t>
      </w:r>
      <w:r w:rsidR="0054777A">
        <w:rPr>
          <w:rFonts w:asciiTheme="majorBidi" w:hAnsiTheme="majorBidi" w:cs="Times New Roman"/>
          <w:sz w:val="26"/>
          <w:szCs w:val="26"/>
          <w:rtl/>
          <w:lang w:bidi="ar-LB"/>
        </w:rPr>
        <w:t>ا</w:t>
      </w:r>
      <w:r w:rsidRPr="00A32270">
        <w:rPr>
          <w:rFonts w:asciiTheme="majorBidi" w:hAnsiTheme="majorBidi" w:cs="Times New Roman"/>
          <w:sz w:val="26"/>
          <w:szCs w:val="26"/>
          <w:rtl/>
          <w:lang w:bidi="ar-LB"/>
        </w:rPr>
        <w:t xml:space="preserve">خيص والحصص والتصاريح لجميع المواد الخاضعة للرقابة </w:t>
      </w:r>
      <w:r w:rsidR="0054777A">
        <w:rPr>
          <w:rFonts w:asciiTheme="majorBidi" w:hAnsiTheme="majorBidi" w:cs="Times New Roman"/>
          <w:sz w:val="26"/>
          <w:szCs w:val="26"/>
          <w:rtl/>
          <w:lang w:bidi="ar-LB"/>
        </w:rPr>
        <w:t>وفقاً</w:t>
      </w:r>
      <w:r w:rsidRPr="00A32270">
        <w:rPr>
          <w:rFonts w:asciiTheme="majorBidi" w:hAnsiTheme="majorBidi" w:cs="Times New Roman"/>
          <w:sz w:val="26"/>
          <w:szCs w:val="26"/>
          <w:rtl/>
          <w:lang w:bidi="ar-LB"/>
        </w:rPr>
        <w:t xml:space="preserve"> </w:t>
      </w:r>
      <w:r w:rsidR="0054777A">
        <w:rPr>
          <w:rFonts w:asciiTheme="majorBidi" w:hAnsiTheme="majorBidi" w:cs="Times New Roman"/>
          <w:sz w:val="26"/>
          <w:szCs w:val="26"/>
          <w:rtl/>
          <w:lang w:bidi="ar-LB"/>
        </w:rPr>
        <w:t>ل</w:t>
      </w:r>
      <w:r w:rsidRPr="00A32270">
        <w:rPr>
          <w:rFonts w:asciiTheme="majorBidi" w:hAnsiTheme="majorBidi" w:cs="Times New Roman"/>
          <w:sz w:val="26"/>
          <w:szCs w:val="26"/>
          <w:rtl/>
          <w:lang w:bidi="ar-LB"/>
        </w:rPr>
        <w:t>بروتوكول مونتريال بتتبع هذه المعلومات في الوقت الحقيقي و</w:t>
      </w:r>
      <w:r w:rsidR="0054777A">
        <w:rPr>
          <w:rFonts w:asciiTheme="majorBidi" w:hAnsiTheme="majorBidi" w:cs="Times New Roman"/>
          <w:sz w:val="26"/>
          <w:szCs w:val="26"/>
          <w:rtl/>
          <w:lang w:bidi="ar-LB"/>
        </w:rPr>
        <w:t>رصد</w:t>
      </w:r>
      <w:r w:rsidRPr="00A32270">
        <w:rPr>
          <w:rFonts w:asciiTheme="majorBidi" w:hAnsiTheme="majorBidi" w:cs="Times New Roman"/>
          <w:sz w:val="26"/>
          <w:szCs w:val="26"/>
          <w:rtl/>
          <w:lang w:bidi="ar-LB"/>
        </w:rPr>
        <w:t xml:space="preserve"> النظام (</w:t>
      </w:r>
      <w:r>
        <w:rPr>
          <w:rFonts w:asciiTheme="majorBidi" w:hAnsiTheme="majorBidi" w:cs="Times New Roman"/>
          <w:sz w:val="26"/>
          <w:szCs w:val="26"/>
          <w:rtl/>
          <w:lang w:bidi="ar-LB"/>
        </w:rPr>
        <w:t>اليونيب</w:t>
      </w:r>
      <w:r w:rsidRPr="00A32270">
        <w:rPr>
          <w:rFonts w:asciiTheme="majorBidi" w:hAnsiTheme="majorBidi" w:cs="Times New Roman"/>
          <w:sz w:val="26"/>
          <w:szCs w:val="26"/>
          <w:rtl/>
          <w:lang w:bidi="ar-LB"/>
        </w:rPr>
        <w:t xml:space="preserve">) (30 ألف دولار أمريكي)؛ دعم الرقابة الجمركية بما في ذلك تحديث الدليل الجمركي والمواد التدريبية؛ </w:t>
      </w:r>
      <w:r w:rsidR="0054777A">
        <w:rPr>
          <w:rFonts w:asciiTheme="majorBidi" w:hAnsiTheme="majorBidi" w:cs="Times New Roman"/>
          <w:sz w:val="26"/>
          <w:szCs w:val="26"/>
          <w:rtl/>
          <w:lang w:bidi="ar-LB"/>
        </w:rPr>
        <w:t xml:space="preserve">عقد </w:t>
      </w:r>
      <w:r w:rsidRPr="00A32270">
        <w:rPr>
          <w:rFonts w:asciiTheme="majorBidi" w:hAnsiTheme="majorBidi" w:cs="Times New Roman"/>
          <w:sz w:val="26"/>
          <w:szCs w:val="26"/>
          <w:rtl/>
          <w:lang w:bidi="ar-LB"/>
        </w:rPr>
        <w:t>دورت</w:t>
      </w:r>
      <w:r w:rsidR="0054777A">
        <w:rPr>
          <w:rFonts w:asciiTheme="majorBidi" w:hAnsiTheme="majorBidi" w:cs="Times New Roman"/>
          <w:sz w:val="26"/>
          <w:szCs w:val="26"/>
          <w:rtl/>
          <w:lang w:bidi="ar-LB"/>
        </w:rPr>
        <w:t>ي</w:t>
      </w:r>
      <w:r w:rsidRPr="00A32270">
        <w:rPr>
          <w:rFonts w:asciiTheme="majorBidi" w:hAnsiTheme="majorBidi" w:cs="Times New Roman"/>
          <w:sz w:val="26"/>
          <w:szCs w:val="26"/>
          <w:rtl/>
          <w:lang w:bidi="ar-LB"/>
        </w:rPr>
        <w:t>ن تدريبيت</w:t>
      </w:r>
      <w:r w:rsidR="0054777A">
        <w:rPr>
          <w:rFonts w:asciiTheme="majorBidi" w:hAnsiTheme="majorBidi" w:cs="Times New Roman"/>
          <w:sz w:val="26"/>
          <w:szCs w:val="26"/>
          <w:rtl/>
          <w:lang w:bidi="ar-LB"/>
        </w:rPr>
        <w:t>ي</w:t>
      </w:r>
      <w:r w:rsidRPr="00A32270">
        <w:rPr>
          <w:rFonts w:asciiTheme="majorBidi" w:hAnsiTheme="majorBidi" w:cs="Times New Roman"/>
          <w:sz w:val="26"/>
          <w:szCs w:val="26"/>
          <w:rtl/>
          <w:lang w:bidi="ar-LB"/>
        </w:rPr>
        <w:t xml:space="preserve">ن لـ 20 من موظفي الجمارك، وحلقة عمل إقليمية لموظفي الأوزون وموظفي الجمارك الوطنيين في الدول الأعضاء في </w:t>
      </w:r>
      <w:r w:rsidR="0054777A" w:rsidRPr="0054777A">
        <w:rPr>
          <w:rFonts w:asciiTheme="majorBidi" w:hAnsiTheme="majorBidi" w:cs="Times New Roman"/>
          <w:sz w:val="26"/>
          <w:szCs w:val="26"/>
          <w:rtl/>
          <w:lang w:bidi="ar-LB"/>
        </w:rPr>
        <w:t>منظومة التكامل بين دول أمريكا الوسطى</w:t>
      </w:r>
      <w:r w:rsidR="0054777A" w:rsidRPr="00A3227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لتبادل الخبرات بشأن </w:t>
      </w:r>
      <w:r w:rsidR="0054777A">
        <w:rPr>
          <w:rFonts w:asciiTheme="majorBidi" w:hAnsiTheme="majorBidi" w:cs="Times New Roman"/>
          <w:sz w:val="26"/>
          <w:szCs w:val="26"/>
          <w:rtl/>
          <w:lang w:bidi="ar-LB"/>
        </w:rPr>
        <w:t>رصد</w:t>
      </w:r>
      <w:r w:rsidRPr="00A32270">
        <w:rPr>
          <w:rFonts w:asciiTheme="majorBidi" w:hAnsiTheme="majorBidi" w:cs="Times New Roman"/>
          <w:sz w:val="26"/>
          <w:szCs w:val="26"/>
          <w:rtl/>
          <w:lang w:bidi="ar-LB"/>
        </w:rPr>
        <w:t xml:space="preserve"> ومنع الاتجار غير المشروع بالمواد الخاضعة للرقابة </w:t>
      </w:r>
      <w:r w:rsidR="0054777A">
        <w:rPr>
          <w:rFonts w:asciiTheme="majorBidi" w:hAnsiTheme="majorBidi" w:cs="Times New Roman"/>
          <w:sz w:val="26"/>
          <w:szCs w:val="26"/>
          <w:rtl/>
          <w:lang w:bidi="ar-LB"/>
        </w:rPr>
        <w:t>وفقاً</w:t>
      </w:r>
      <w:r w:rsidRPr="00A32270">
        <w:rPr>
          <w:rFonts w:asciiTheme="majorBidi" w:hAnsiTheme="majorBidi" w:cs="Times New Roman"/>
          <w:sz w:val="26"/>
          <w:szCs w:val="26"/>
          <w:rtl/>
          <w:lang w:bidi="ar-LB"/>
        </w:rPr>
        <w:t xml:space="preserve"> </w:t>
      </w:r>
      <w:r w:rsidR="005B6E1D">
        <w:rPr>
          <w:rFonts w:asciiTheme="majorBidi" w:hAnsiTheme="majorBidi" w:cs="Times New Roman"/>
          <w:sz w:val="26"/>
          <w:szCs w:val="26"/>
          <w:rtl/>
          <w:lang w:bidi="ar-LB"/>
        </w:rPr>
        <w:t>ل</w:t>
      </w:r>
      <w:r w:rsidRPr="00A32270">
        <w:rPr>
          <w:rFonts w:asciiTheme="majorBidi" w:hAnsiTheme="majorBidi" w:cs="Times New Roman"/>
          <w:sz w:val="26"/>
          <w:szCs w:val="26"/>
          <w:rtl/>
          <w:lang w:bidi="ar-LB"/>
        </w:rPr>
        <w:t>بروتوكول مونتريال، وتدابير الرقابة ل</w:t>
      </w:r>
      <w:r w:rsidR="005B6E1D">
        <w:rPr>
          <w:rFonts w:asciiTheme="majorBidi" w:hAnsiTheme="majorBidi" w:cs="Times New Roman"/>
          <w:sz w:val="26"/>
          <w:szCs w:val="26"/>
          <w:rtl/>
          <w:lang w:bidi="ar-LB"/>
        </w:rPr>
        <w:t>لتعامل مع</w:t>
      </w:r>
      <w:r w:rsidRPr="00A32270">
        <w:rPr>
          <w:rFonts w:asciiTheme="majorBidi" w:hAnsiTheme="majorBidi" w:cs="Times New Roman"/>
          <w:sz w:val="26"/>
          <w:szCs w:val="26"/>
          <w:rtl/>
          <w:lang w:bidi="ar-LB"/>
        </w:rPr>
        <w:t xml:space="preserve"> معدات</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Pr="00A32270">
        <w:rPr>
          <w:rFonts w:asciiTheme="majorBidi" w:hAnsiTheme="majorBidi" w:cs="Times New Roman"/>
          <w:sz w:val="26"/>
          <w:szCs w:val="26"/>
          <w:lang w:bidi="ar-LB"/>
        </w:rPr>
        <w:t xml:space="preserve"> </w:t>
      </w:r>
      <w:r w:rsidRPr="00A32270">
        <w:rPr>
          <w:rFonts w:asciiTheme="majorBidi" w:hAnsiTheme="majorBidi" w:cs="Times New Roman"/>
          <w:sz w:val="26"/>
          <w:szCs w:val="26"/>
          <w:rtl/>
          <w:lang w:bidi="ar-LB"/>
        </w:rPr>
        <w:t xml:space="preserve">المستعملة </w:t>
      </w:r>
      <w:r w:rsidR="005B6E1D">
        <w:rPr>
          <w:rFonts w:asciiTheme="majorBidi" w:hAnsiTheme="majorBidi" w:cs="Times New Roman"/>
          <w:sz w:val="26"/>
          <w:szCs w:val="26"/>
          <w:rtl/>
          <w:lang w:bidi="ar-LB"/>
        </w:rPr>
        <w:t xml:space="preserve">التي </w:t>
      </w:r>
      <w:r w:rsidR="005B6E1D">
        <w:rPr>
          <w:rFonts w:asciiTheme="majorBidi" w:hAnsiTheme="majorBidi" w:cs="Times New Roman"/>
          <w:sz w:val="26"/>
          <w:szCs w:val="26"/>
          <w:rtl/>
          <w:lang w:bidi="ar-LB"/>
        </w:rPr>
        <w:lastRenderedPageBreak/>
        <w:t>تستخدم فيها</w:t>
      </w:r>
      <w:r w:rsidRPr="00A32270">
        <w:rPr>
          <w:rFonts w:asciiTheme="majorBidi" w:hAnsiTheme="majorBidi" w:cs="Times New Roman"/>
          <w:sz w:val="26"/>
          <w:szCs w:val="26"/>
          <w:rtl/>
          <w:lang w:bidi="ar-LB"/>
        </w:rPr>
        <w:t xml:space="preserve"> المواد الخاضعة للرقابة، و</w:t>
      </w:r>
      <w:r w:rsidR="005B6E1D">
        <w:rPr>
          <w:rFonts w:asciiTheme="majorBidi" w:hAnsiTheme="majorBidi" w:cs="Times New Roman"/>
          <w:sz w:val="26"/>
          <w:szCs w:val="26"/>
          <w:rtl/>
          <w:lang w:bidi="ar-LB"/>
        </w:rPr>
        <w:t xml:space="preserve">اللوائح التقنية لأمريكا الوسطى </w:t>
      </w:r>
      <w:r w:rsidRPr="00A32270">
        <w:rPr>
          <w:rFonts w:asciiTheme="majorBidi" w:hAnsiTheme="majorBidi" w:cs="Times New Roman"/>
          <w:sz w:val="26"/>
          <w:szCs w:val="26"/>
          <w:rtl/>
          <w:lang w:bidi="ar-LB"/>
        </w:rPr>
        <w:t>بشأن كفاءة استخدام الطاقة لقطاعات</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Pr="00A32270">
        <w:rPr>
          <w:rFonts w:asciiTheme="majorBidi" w:hAnsiTheme="majorBidi" w:cs="Times New Roman"/>
          <w:sz w:val="26"/>
          <w:szCs w:val="26"/>
          <w:lang w:bidi="ar-LB"/>
        </w:rPr>
        <w:t xml:space="preserve"> </w:t>
      </w:r>
      <w:r w:rsidR="005B6E1D">
        <w:rPr>
          <w:rFonts w:asciiTheme="majorBidi" w:hAnsiTheme="majorBidi" w:cs="Times New Roman"/>
          <w:sz w:val="26"/>
          <w:szCs w:val="26"/>
          <w:rtl/>
          <w:lang w:bidi="ar-LB"/>
        </w:rPr>
        <w:t>(</w:t>
      </w:r>
      <w:r>
        <w:rPr>
          <w:rFonts w:asciiTheme="majorBidi" w:hAnsiTheme="majorBidi" w:cs="Times New Roman"/>
          <w:sz w:val="26"/>
          <w:szCs w:val="26"/>
          <w:rtl/>
          <w:lang w:bidi="ar-LB"/>
        </w:rPr>
        <w:t>اليونيب</w:t>
      </w:r>
      <w:r w:rsidRPr="00A32270">
        <w:rPr>
          <w:rFonts w:asciiTheme="majorBidi" w:hAnsiTheme="majorBidi" w:cs="Times New Roman"/>
          <w:sz w:val="26"/>
          <w:szCs w:val="26"/>
          <w:rtl/>
          <w:lang w:bidi="ar-LB"/>
        </w:rPr>
        <w:t>) (000</w:t>
      </w:r>
      <w:r w:rsidR="00224632">
        <w:rPr>
          <w:rFonts w:asciiTheme="majorBidi" w:hAnsiTheme="majorBidi" w:cs="Times New Roman"/>
          <w:sz w:val="26"/>
          <w:szCs w:val="26"/>
          <w:lang w:bidi="ar-LB"/>
        </w:rPr>
        <w:t>,</w:t>
      </w:r>
      <w:r w:rsidR="005B6E1D" w:rsidRPr="00A32270">
        <w:rPr>
          <w:rFonts w:asciiTheme="majorBidi" w:hAnsiTheme="majorBidi" w:cs="Times New Roman"/>
          <w:sz w:val="26"/>
          <w:szCs w:val="26"/>
          <w:rtl/>
          <w:lang w:bidi="ar-LB"/>
        </w:rPr>
        <w:t>35</w:t>
      </w:r>
      <w:r w:rsidRPr="00A32270">
        <w:rPr>
          <w:rFonts w:asciiTheme="majorBidi" w:hAnsiTheme="majorBidi" w:cs="Times New Roman"/>
          <w:sz w:val="26"/>
          <w:szCs w:val="26"/>
          <w:rtl/>
          <w:lang w:bidi="ar-LB"/>
        </w:rPr>
        <w:t xml:space="preserve"> دولار أمريكي)؛ وتوفير ثلاثة أجهزة </w:t>
      </w:r>
      <w:r w:rsidR="00B95F85">
        <w:rPr>
          <w:rFonts w:asciiTheme="majorBidi" w:hAnsiTheme="majorBidi" w:cs="Times New Roman"/>
          <w:sz w:val="26"/>
          <w:szCs w:val="26"/>
          <w:rtl/>
          <w:lang w:bidi="ar-LB"/>
        </w:rPr>
        <w:t>لل</w:t>
      </w:r>
      <w:r w:rsidRPr="00A32270">
        <w:rPr>
          <w:rFonts w:asciiTheme="majorBidi" w:hAnsiTheme="majorBidi" w:cs="Times New Roman"/>
          <w:sz w:val="26"/>
          <w:szCs w:val="26"/>
          <w:rtl/>
          <w:lang w:bidi="ar-LB"/>
        </w:rPr>
        <w:t>تعر</w:t>
      </w:r>
      <w:r w:rsidR="00B95F85">
        <w:rPr>
          <w:rFonts w:asciiTheme="majorBidi" w:hAnsiTheme="majorBidi" w:cs="Times New Roman"/>
          <w:sz w:val="26"/>
          <w:szCs w:val="26"/>
          <w:rtl/>
          <w:lang w:bidi="ar-LB"/>
        </w:rPr>
        <w:t>ُّ</w:t>
      </w:r>
      <w:r w:rsidRPr="00A32270">
        <w:rPr>
          <w:rFonts w:asciiTheme="majorBidi" w:hAnsiTheme="majorBidi" w:cs="Times New Roman"/>
          <w:sz w:val="26"/>
          <w:szCs w:val="26"/>
          <w:rtl/>
          <w:lang w:bidi="ar-LB"/>
        </w:rPr>
        <w:t>ف</w:t>
      </w:r>
      <w:r w:rsidR="00B95F85">
        <w:rPr>
          <w:rFonts w:asciiTheme="majorBidi" w:hAnsiTheme="majorBidi" w:cs="Times New Roman"/>
          <w:sz w:val="26"/>
          <w:szCs w:val="26"/>
          <w:rtl/>
          <w:lang w:bidi="ar-LB"/>
        </w:rPr>
        <w:t xml:space="preserve"> على</w:t>
      </w:r>
      <w:r w:rsidRPr="00A32270">
        <w:rPr>
          <w:rFonts w:asciiTheme="majorBidi" w:hAnsiTheme="majorBidi" w:cs="Times New Roman"/>
          <w:sz w:val="26"/>
          <w:szCs w:val="26"/>
          <w:rtl/>
          <w:lang w:bidi="ar-LB"/>
        </w:rPr>
        <w:t xml:space="preserve"> غازات التبريد، واحد لكل من مكاتب الجمارك على الحدود مع هندوراس وكوستاريكا وواحد لمكتب الجمارك البحرية الرئيسي في </w:t>
      </w:r>
      <w:r w:rsidR="000101E9" w:rsidRPr="000101E9">
        <w:rPr>
          <w:rFonts w:asciiTheme="majorBidi" w:hAnsiTheme="majorBidi" w:cs="Times New Roman"/>
          <w:sz w:val="26"/>
          <w:szCs w:val="26"/>
          <w:rtl/>
          <w:lang w:bidi="ar-LB"/>
        </w:rPr>
        <w:t xml:space="preserve">تشينانديجا </w:t>
      </w:r>
      <w:r w:rsidRPr="00A32270">
        <w:rPr>
          <w:rFonts w:asciiTheme="majorBidi" w:hAnsiTheme="majorBidi" w:cs="Times New Roman"/>
          <w:sz w:val="26"/>
          <w:szCs w:val="26"/>
          <w:rtl/>
          <w:lang w:bidi="ar-LB"/>
        </w:rPr>
        <w:t>(اليونيدو) (000</w:t>
      </w:r>
      <w:r w:rsidR="00224632">
        <w:rPr>
          <w:rFonts w:asciiTheme="majorBidi" w:hAnsiTheme="majorBidi" w:cs="Times New Roman"/>
          <w:sz w:val="26"/>
          <w:szCs w:val="26"/>
          <w:lang w:bidi="ar-LB"/>
        </w:rPr>
        <w:t>,</w:t>
      </w:r>
      <w:r w:rsidR="00B95F85" w:rsidRPr="00A32270">
        <w:rPr>
          <w:rFonts w:asciiTheme="majorBidi" w:hAnsiTheme="majorBidi" w:cs="Times New Roman"/>
          <w:sz w:val="26"/>
          <w:szCs w:val="26"/>
          <w:rtl/>
          <w:lang w:bidi="ar-LB"/>
        </w:rPr>
        <w:t>15</w:t>
      </w:r>
      <w:r w:rsidRPr="00A32270">
        <w:rPr>
          <w:rFonts w:asciiTheme="majorBidi" w:hAnsiTheme="majorBidi" w:cs="Times New Roman"/>
          <w:sz w:val="26"/>
          <w:szCs w:val="26"/>
          <w:rtl/>
          <w:lang w:bidi="ar-LB"/>
        </w:rPr>
        <w:t xml:space="preserve"> دولار أمريكي)؛ و</w:t>
      </w:r>
      <w:r w:rsidR="00B95F85">
        <w:rPr>
          <w:rFonts w:asciiTheme="majorBidi" w:hAnsiTheme="majorBidi" w:cs="Times New Roman"/>
          <w:sz w:val="26"/>
          <w:szCs w:val="26"/>
          <w:rtl/>
          <w:lang w:bidi="ar-LB"/>
        </w:rPr>
        <w:t xml:space="preserve">وضع </w:t>
      </w:r>
      <w:r w:rsidRPr="00A32270">
        <w:rPr>
          <w:rFonts w:asciiTheme="majorBidi" w:hAnsiTheme="majorBidi" w:cs="Times New Roman"/>
          <w:sz w:val="26"/>
          <w:szCs w:val="26"/>
          <w:rtl/>
          <w:lang w:bidi="ar-LB"/>
        </w:rPr>
        <w:t xml:space="preserve">استراتيجية </w:t>
      </w:r>
      <w:r w:rsidR="00B95F85">
        <w:rPr>
          <w:rFonts w:asciiTheme="majorBidi" w:hAnsiTheme="majorBidi" w:cs="Times New Roman"/>
          <w:sz w:val="26"/>
          <w:szCs w:val="26"/>
          <w:rtl/>
          <w:lang w:bidi="ar-LB"/>
        </w:rPr>
        <w:t>للتواصل</w:t>
      </w:r>
      <w:r w:rsidRPr="00A32270">
        <w:rPr>
          <w:rFonts w:asciiTheme="majorBidi" w:hAnsiTheme="majorBidi" w:cs="Times New Roman"/>
          <w:sz w:val="26"/>
          <w:szCs w:val="26"/>
          <w:rtl/>
          <w:lang w:bidi="ar-LB"/>
        </w:rPr>
        <w:t xml:space="preserve"> بما في ذلك تصميم وتنفيذ الحملات الإعلامية وتصميم المواد التعليمية ل</w:t>
      </w:r>
      <w:r>
        <w:rPr>
          <w:rFonts w:asciiTheme="majorBidi" w:hAnsiTheme="majorBidi" w:cs="Times New Roman"/>
          <w:sz w:val="26"/>
          <w:szCs w:val="26"/>
          <w:rtl/>
          <w:lang w:bidi="ar-LB"/>
        </w:rPr>
        <w:t>نظم</w:t>
      </w:r>
      <w:r w:rsidRPr="00A32270">
        <w:rPr>
          <w:rFonts w:asciiTheme="majorBidi" w:hAnsiTheme="majorBidi" w:cs="Times New Roman"/>
          <w:sz w:val="26"/>
          <w:szCs w:val="26"/>
          <w:rtl/>
          <w:lang w:bidi="ar-LB"/>
        </w:rPr>
        <w:t xml:space="preserve"> تكييف الهواء</w:t>
      </w:r>
      <w:r w:rsidR="00B95F85">
        <w:rPr>
          <w:rFonts w:asciiTheme="majorBidi" w:hAnsiTheme="majorBidi" w:cs="Times New Roman"/>
          <w:sz w:val="26"/>
          <w:szCs w:val="26"/>
          <w:rtl/>
          <w:lang w:bidi="ar-LB"/>
        </w:rPr>
        <w:t xml:space="preserve"> المتنقل</w:t>
      </w:r>
      <w:r w:rsidRPr="00A32270">
        <w:rPr>
          <w:rFonts w:asciiTheme="majorBidi" w:hAnsiTheme="majorBidi" w:cs="Times New Roman"/>
          <w:sz w:val="26"/>
          <w:szCs w:val="26"/>
          <w:rtl/>
          <w:lang w:bidi="ar-LB"/>
        </w:rPr>
        <w:t xml:space="preserve"> والتبريد السكني والتجاري؛ </w:t>
      </w:r>
      <w:r w:rsidR="00B95F85">
        <w:rPr>
          <w:rFonts w:asciiTheme="majorBidi" w:hAnsiTheme="majorBidi" w:cs="Times New Roman"/>
          <w:sz w:val="26"/>
          <w:szCs w:val="26"/>
          <w:rtl/>
          <w:lang w:bidi="ar-LB"/>
        </w:rPr>
        <w:t xml:space="preserve">وتنظيم </w:t>
      </w:r>
      <w:r w:rsidRPr="00A32270">
        <w:rPr>
          <w:rFonts w:asciiTheme="majorBidi" w:hAnsiTheme="majorBidi" w:cs="Times New Roman"/>
          <w:sz w:val="26"/>
          <w:szCs w:val="26"/>
          <w:rtl/>
          <w:lang w:bidi="ar-LB"/>
        </w:rPr>
        <w:t xml:space="preserve">أربع </w:t>
      </w:r>
      <w:r w:rsidR="00B95F85">
        <w:rPr>
          <w:rFonts w:asciiTheme="majorBidi" w:hAnsiTheme="majorBidi" w:cs="Times New Roman"/>
          <w:sz w:val="26"/>
          <w:szCs w:val="26"/>
          <w:rtl/>
          <w:lang w:bidi="ar-LB"/>
        </w:rPr>
        <w:t>حلقات</w:t>
      </w:r>
      <w:r w:rsidRPr="00A32270">
        <w:rPr>
          <w:rFonts w:asciiTheme="majorBidi" w:hAnsiTheme="majorBidi" w:cs="Times New Roman"/>
          <w:sz w:val="26"/>
          <w:szCs w:val="26"/>
          <w:rtl/>
          <w:lang w:bidi="ar-LB"/>
        </w:rPr>
        <w:t xml:space="preserve"> عمل/</w:t>
      </w:r>
      <w:r w:rsidR="00B95F85">
        <w:rPr>
          <w:rFonts w:asciiTheme="majorBidi" w:hAnsiTheme="majorBidi" w:cs="Times New Roman"/>
          <w:sz w:val="26"/>
          <w:szCs w:val="26"/>
          <w:rtl/>
          <w:lang w:bidi="ar-LB"/>
        </w:rPr>
        <w:t>حلقات دراسية</w:t>
      </w:r>
      <w:r w:rsidRPr="00A32270">
        <w:rPr>
          <w:rFonts w:asciiTheme="majorBidi" w:hAnsiTheme="majorBidi" w:cs="Times New Roman"/>
          <w:sz w:val="26"/>
          <w:szCs w:val="26"/>
          <w:rtl/>
          <w:lang w:bidi="ar-LB"/>
        </w:rPr>
        <w:t xml:space="preserve"> </w:t>
      </w:r>
      <w:r w:rsidR="00B95F85">
        <w:rPr>
          <w:rFonts w:asciiTheme="majorBidi" w:hAnsiTheme="majorBidi" w:cs="Times New Roman"/>
          <w:sz w:val="26"/>
          <w:szCs w:val="26"/>
          <w:rtl/>
          <w:lang w:bidi="ar-LB"/>
        </w:rPr>
        <w:t>بخصوص</w:t>
      </w:r>
      <w:r w:rsidRPr="00A32270">
        <w:rPr>
          <w:rFonts w:asciiTheme="majorBidi" w:hAnsiTheme="majorBidi" w:cs="Times New Roman"/>
          <w:sz w:val="26"/>
          <w:szCs w:val="26"/>
          <w:rtl/>
          <w:lang w:bidi="ar-LB"/>
        </w:rPr>
        <w:t xml:space="preserve"> موض</w:t>
      </w:r>
      <w:r w:rsidR="00B95F85">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ع</w:t>
      </w:r>
      <w:r w:rsidR="00B95F85">
        <w:rPr>
          <w:rFonts w:asciiTheme="majorBidi" w:hAnsiTheme="majorBidi" w:cs="Times New Roman"/>
          <w:sz w:val="26"/>
          <w:szCs w:val="26"/>
          <w:rtl/>
          <w:lang w:bidi="ar-LB"/>
        </w:rPr>
        <w:t>ات</w:t>
      </w:r>
      <w:r w:rsidRPr="00A32270">
        <w:rPr>
          <w:rFonts w:asciiTheme="majorBidi" w:hAnsiTheme="majorBidi" w:cs="Times New Roman"/>
          <w:sz w:val="26"/>
          <w:szCs w:val="26"/>
          <w:rtl/>
          <w:lang w:bidi="ar-LB"/>
        </w:rPr>
        <w:t xml:space="preserve"> مختلفة تتعلق بتعديل كيغالي وتوظيف أخصائي اتصالات (</w:t>
      </w:r>
      <w:r>
        <w:rPr>
          <w:rFonts w:asciiTheme="majorBidi" w:hAnsiTheme="majorBidi" w:cs="Times New Roman"/>
          <w:sz w:val="26"/>
          <w:szCs w:val="26"/>
          <w:rtl/>
          <w:lang w:bidi="ar-LB"/>
        </w:rPr>
        <w:t>اليونيب</w:t>
      </w:r>
      <w:r w:rsidRPr="00A32270">
        <w:rPr>
          <w:rFonts w:asciiTheme="majorBidi" w:hAnsiTheme="majorBidi" w:cs="Times New Roman"/>
          <w:sz w:val="26"/>
          <w:szCs w:val="26"/>
          <w:rtl/>
          <w:lang w:bidi="ar-LB"/>
        </w:rPr>
        <w:t>) (000</w:t>
      </w:r>
      <w:r w:rsidR="00224632">
        <w:rPr>
          <w:rFonts w:asciiTheme="majorBidi" w:hAnsiTheme="majorBidi" w:cs="Times New Roman"/>
          <w:sz w:val="26"/>
          <w:szCs w:val="26"/>
          <w:lang w:bidi="ar-LB"/>
        </w:rPr>
        <w:t>,</w:t>
      </w:r>
      <w:r w:rsidR="00B95F85" w:rsidRPr="00A32270">
        <w:rPr>
          <w:rFonts w:asciiTheme="majorBidi" w:hAnsiTheme="majorBidi" w:cs="Times New Roman"/>
          <w:sz w:val="26"/>
          <w:szCs w:val="26"/>
          <w:rtl/>
          <w:lang w:bidi="ar-LB"/>
        </w:rPr>
        <w:t>40</w:t>
      </w:r>
      <w:r w:rsidRPr="00A32270">
        <w:rPr>
          <w:rFonts w:asciiTheme="majorBidi" w:hAnsiTheme="majorBidi" w:cs="Times New Roman"/>
          <w:sz w:val="26"/>
          <w:szCs w:val="26"/>
          <w:rtl/>
          <w:lang w:bidi="ar-LB"/>
        </w:rPr>
        <w:t xml:space="preserve"> دولار أمريكي)؛</w:t>
      </w:r>
    </w:p>
    <w:p w14:paraId="6531D1C2" w14:textId="77777777" w:rsidR="00224632" w:rsidRPr="0031728E" w:rsidRDefault="00224632" w:rsidP="00224632">
      <w:pPr>
        <w:pStyle w:val="ListParagraph"/>
        <w:bidi/>
        <w:spacing w:after="240" w:line="440" w:lineRule="exact"/>
        <w:ind w:left="1440"/>
        <w:textDirection w:val="tbRlV"/>
        <w:rPr>
          <w:rFonts w:asciiTheme="majorBidi" w:hAnsiTheme="majorBidi" w:cstheme="majorBidi"/>
          <w:b/>
          <w:bCs/>
          <w:sz w:val="28"/>
          <w:szCs w:val="28"/>
          <w:lang w:bidi="ar-LB"/>
        </w:rPr>
      </w:pPr>
    </w:p>
    <w:p w14:paraId="0FDBEE97" w14:textId="6F62CD5D" w:rsidR="0031728E" w:rsidRPr="00224632" w:rsidRDefault="0031728E" w:rsidP="0031728E">
      <w:pPr>
        <w:pStyle w:val="ListParagraph"/>
        <w:numPr>
          <w:ilvl w:val="0"/>
          <w:numId w:val="26"/>
        </w:numPr>
        <w:bidi/>
        <w:spacing w:after="240" w:line="440" w:lineRule="exact"/>
        <w:ind w:left="1440" w:hanging="720"/>
        <w:textDirection w:val="tbRlV"/>
        <w:rPr>
          <w:rFonts w:asciiTheme="majorBidi" w:hAnsiTheme="majorBidi" w:cstheme="majorBidi"/>
          <w:b/>
          <w:bCs/>
          <w:sz w:val="28"/>
          <w:szCs w:val="28"/>
          <w:lang w:bidi="ar-LB"/>
        </w:rPr>
      </w:pPr>
      <w:r w:rsidRPr="00A90DC7">
        <w:rPr>
          <w:rFonts w:asciiTheme="majorBidi" w:hAnsiTheme="majorBidi" w:cs="Times New Roman"/>
          <w:i/>
          <w:iCs/>
          <w:sz w:val="26"/>
          <w:szCs w:val="26"/>
          <w:rtl/>
          <w:lang w:bidi="ar-LB"/>
        </w:rPr>
        <w:t>برنامج إدارة التبريد وتكييف الهواء</w:t>
      </w:r>
      <w:r w:rsidRPr="00A32270">
        <w:rPr>
          <w:rFonts w:asciiTheme="majorBidi" w:hAnsiTheme="majorBidi" w:cs="Times New Roman"/>
          <w:sz w:val="26"/>
          <w:szCs w:val="26"/>
          <w:rtl/>
          <w:lang w:bidi="ar-LB"/>
        </w:rPr>
        <w:t xml:space="preserve">: وضع دورة تدريبية تشمل كتيبات ومواد تدريبية بشأن التعامل السليم مع </w:t>
      </w:r>
      <w:r w:rsidR="00A90DC7">
        <w:rPr>
          <w:rFonts w:asciiTheme="majorBidi" w:hAnsiTheme="majorBidi" w:cs="Times New Roman"/>
          <w:sz w:val="26"/>
          <w:szCs w:val="26"/>
          <w:rtl/>
          <w:lang w:bidi="ar-LB"/>
        </w:rPr>
        <w:t>غازات</w:t>
      </w:r>
      <w:r w:rsidRPr="00A32270">
        <w:rPr>
          <w:rFonts w:asciiTheme="majorBidi" w:hAnsiTheme="majorBidi" w:cs="Times New Roman"/>
          <w:sz w:val="26"/>
          <w:szCs w:val="26"/>
          <w:rtl/>
          <w:lang w:bidi="ar-LB"/>
        </w:rPr>
        <w:t xml:space="preserve"> التبريد القابلة للاشتعال والممارسات الجيدة بالنسبة ل</w:t>
      </w:r>
      <w:r>
        <w:rPr>
          <w:rFonts w:asciiTheme="majorBidi" w:hAnsiTheme="majorBidi" w:cs="Times New Roman"/>
          <w:sz w:val="26"/>
          <w:szCs w:val="26"/>
          <w:rtl/>
          <w:lang w:bidi="ar-LB"/>
        </w:rPr>
        <w:t xml:space="preserve">غاز التبريد </w:t>
      </w:r>
      <w:r w:rsidR="00FA1FD9">
        <w:rPr>
          <w:rFonts w:asciiTheme="majorBidi" w:hAnsiTheme="majorBidi" w:cs="Times New Roman"/>
          <w:sz w:val="26"/>
          <w:szCs w:val="26"/>
          <w:lang w:bidi="ar-LB"/>
        </w:rPr>
        <w:t>R-600a</w:t>
      </w:r>
      <w:r w:rsidRPr="00A32270">
        <w:rPr>
          <w:rFonts w:asciiTheme="majorBidi" w:hAnsiTheme="majorBidi" w:cs="Times New Roman"/>
          <w:sz w:val="26"/>
          <w:szCs w:val="26"/>
          <w:rtl/>
          <w:lang w:bidi="ar-LB"/>
        </w:rPr>
        <w:t xml:space="preserve"> و</w:t>
      </w:r>
      <w:r w:rsidR="00A90DC7">
        <w:rPr>
          <w:rFonts w:asciiTheme="majorBidi" w:hAnsiTheme="majorBidi" w:cs="Times New Roman"/>
          <w:sz w:val="26"/>
          <w:szCs w:val="26"/>
          <w:rtl/>
          <w:lang w:bidi="ar-LB"/>
        </w:rPr>
        <w:t xml:space="preserve">غاز التبريد </w:t>
      </w:r>
      <w:r w:rsidR="00FA1FD9">
        <w:rPr>
          <w:rFonts w:asciiTheme="majorBidi" w:hAnsiTheme="majorBidi" w:cs="Times New Roman"/>
          <w:sz w:val="26"/>
          <w:szCs w:val="26"/>
          <w:lang w:bidi="ar-LB"/>
        </w:rPr>
        <w:t>R-290</w:t>
      </w:r>
      <w:r w:rsidRPr="00A32270">
        <w:rPr>
          <w:rFonts w:asciiTheme="majorBidi" w:hAnsiTheme="majorBidi" w:cs="Times New Roman"/>
          <w:sz w:val="26"/>
          <w:szCs w:val="26"/>
          <w:rtl/>
          <w:lang w:bidi="ar-LB"/>
        </w:rPr>
        <w:t xml:space="preserve">، وتوقيع اتفاقات </w:t>
      </w:r>
      <w:r w:rsidR="00A90DC7">
        <w:rPr>
          <w:rFonts w:asciiTheme="majorBidi" w:hAnsiTheme="majorBidi" w:cs="Times New Roman"/>
          <w:sz w:val="26"/>
          <w:szCs w:val="26"/>
          <w:rtl/>
          <w:lang w:bidi="ar-LB"/>
        </w:rPr>
        <w:t>لل</w:t>
      </w:r>
      <w:r w:rsidRPr="00A32270">
        <w:rPr>
          <w:rFonts w:asciiTheme="majorBidi" w:hAnsiTheme="majorBidi" w:cs="Times New Roman"/>
          <w:sz w:val="26"/>
          <w:szCs w:val="26"/>
          <w:rtl/>
          <w:lang w:bidi="ar-LB"/>
        </w:rPr>
        <w:t xml:space="preserve">تعاون مع معاهد التدريب؛ </w:t>
      </w:r>
      <w:r w:rsidR="00A90DC7">
        <w:rPr>
          <w:rFonts w:asciiTheme="majorBidi" w:hAnsiTheme="majorBidi" w:cs="Times New Roman"/>
          <w:sz w:val="26"/>
          <w:szCs w:val="26"/>
          <w:rtl/>
          <w:lang w:bidi="ar-LB"/>
        </w:rPr>
        <w:t xml:space="preserve">وتنظيم </w:t>
      </w:r>
      <w:r w:rsidRPr="00A32270">
        <w:rPr>
          <w:rFonts w:asciiTheme="majorBidi" w:hAnsiTheme="majorBidi" w:cs="Times New Roman"/>
          <w:sz w:val="26"/>
          <w:szCs w:val="26"/>
          <w:rtl/>
          <w:lang w:bidi="ar-LB"/>
        </w:rPr>
        <w:t xml:space="preserve">جولة دراسية في مركز تدريب دولي لاثنين من المدربين للحصول على تدريب عملي ونظري في إدارة ومعالجة البدائل ذات </w:t>
      </w:r>
      <w:r w:rsidR="00A90DC7">
        <w:rPr>
          <w:rFonts w:asciiTheme="majorBidi" w:hAnsiTheme="majorBidi" w:cs="Times New Roman"/>
          <w:sz w:val="26"/>
          <w:szCs w:val="26"/>
          <w:rtl/>
          <w:lang w:bidi="ar-LB"/>
        </w:rPr>
        <w:t>إمكانية</w:t>
      </w:r>
      <w:r w:rsidRPr="00A32270">
        <w:rPr>
          <w:rFonts w:asciiTheme="majorBidi" w:hAnsiTheme="majorBidi" w:cs="Times New Roman"/>
          <w:sz w:val="26"/>
          <w:szCs w:val="26"/>
          <w:rtl/>
          <w:lang w:bidi="ar-LB"/>
        </w:rPr>
        <w:t xml:space="preserve"> إحداث الاحترار العالمي</w:t>
      </w:r>
      <w:r w:rsidR="00A90DC7" w:rsidRPr="00A90DC7">
        <w:rPr>
          <w:rFonts w:asciiTheme="majorBidi" w:hAnsiTheme="majorBidi" w:cs="Times New Roman"/>
          <w:sz w:val="26"/>
          <w:szCs w:val="26"/>
          <w:rtl/>
          <w:lang w:bidi="ar-LB"/>
        </w:rPr>
        <w:t xml:space="preserve"> </w:t>
      </w:r>
      <w:r w:rsidR="00A90DC7" w:rsidRPr="00A32270">
        <w:rPr>
          <w:rFonts w:asciiTheme="majorBidi" w:hAnsiTheme="majorBidi" w:cs="Times New Roman"/>
          <w:sz w:val="26"/>
          <w:szCs w:val="26"/>
          <w:rtl/>
          <w:lang w:bidi="ar-LB"/>
        </w:rPr>
        <w:t>المنخفضة</w:t>
      </w:r>
      <w:r w:rsidRPr="00A32270">
        <w:rPr>
          <w:rFonts w:asciiTheme="majorBidi" w:hAnsiTheme="majorBidi" w:cs="Times New Roman"/>
          <w:sz w:val="26"/>
          <w:szCs w:val="26"/>
          <w:rtl/>
          <w:lang w:bidi="ar-LB"/>
        </w:rPr>
        <w:t xml:space="preserve">؛ </w:t>
      </w:r>
      <w:r w:rsidR="00A90DC7">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توفير المعدات لمؤسستين تدريبيتين في مجال تكييف الهواء</w:t>
      </w:r>
      <w:r w:rsidR="00A90DC7">
        <w:rPr>
          <w:rFonts w:asciiTheme="majorBidi" w:hAnsiTheme="majorBidi" w:cs="Times New Roman"/>
          <w:sz w:val="26"/>
          <w:szCs w:val="26"/>
          <w:rtl/>
          <w:lang w:bidi="ar-LB"/>
        </w:rPr>
        <w:t xml:space="preserve"> المتنقل</w:t>
      </w:r>
      <w:r w:rsidRPr="00A32270">
        <w:rPr>
          <w:rFonts w:asciiTheme="majorBidi" w:hAnsiTheme="majorBidi" w:cs="Times New Roman"/>
          <w:sz w:val="26"/>
          <w:szCs w:val="26"/>
          <w:rtl/>
          <w:lang w:bidi="ar-LB"/>
        </w:rPr>
        <w:t xml:space="preserve"> والتبريد السكني والتجاري؛ </w:t>
      </w:r>
      <w:r w:rsidR="00A90DC7">
        <w:rPr>
          <w:rFonts w:asciiTheme="majorBidi" w:hAnsiTheme="majorBidi" w:cs="Times New Roman"/>
          <w:sz w:val="26"/>
          <w:szCs w:val="26"/>
          <w:rtl/>
          <w:lang w:bidi="ar-LB"/>
        </w:rPr>
        <w:t xml:space="preserve">وتنظيم </w:t>
      </w:r>
      <w:r w:rsidRPr="00A32270">
        <w:rPr>
          <w:rFonts w:asciiTheme="majorBidi" w:hAnsiTheme="majorBidi" w:cs="Times New Roman"/>
          <w:sz w:val="26"/>
          <w:szCs w:val="26"/>
          <w:rtl/>
          <w:lang w:bidi="ar-LB"/>
        </w:rPr>
        <w:t xml:space="preserve">دورة </w:t>
      </w:r>
      <w:r w:rsidR="00A90DC7">
        <w:rPr>
          <w:rFonts w:asciiTheme="majorBidi" w:hAnsiTheme="majorBidi" w:cs="Times New Roman"/>
          <w:sz w:val="26"/>
          <w:szCs w:val="26"/>
          <w:rtl/>
          <w:lang w:bidi="ar-LB"/>
        </w:rPr>
        <w:t>ل</w:t>
      </w:r>
      <w:r w:rsidR="00A90DC7" w:rsidRPr="00A32270">
        <w:rPr>
          <w:rFonts w:asciiTheme="majorBidi" w:hAnsiTheme="majorBidi" w:cs="Times New Roman"/>
          <w:sz w:val="26"/>
          <w:szCs w:val="26"/>
          <w:rtl/>
          <w:lang w:bidi="ar-LB"/>
        </w:rPr>
        <w:t xml:space="preserve">تدريب </w:t>
      </w:r>
      <w:r w:rsidRPr="00A32270">
        <w:rPr>
          <w:rFonts w:asciiTheme="majorBidi" w:hAnsiTheme="majorBidi" w:cs="Times New Roman"/>
          <w:sz w:val="26"/>
          <w:szCs w:val="26"/>
          <w:rtl/>
          <w:lang w:bidi="ar-LB"/>
        </w:rPr>
        <w:t>المدربين في مجال تكييف الهواء</w:t>
      </w:r>
      <w:r w:rsidR="0025163F">
        <w:rPr>
          <w:rFonts w:asciiTheme="majorBidi" w:hAnsiTheme="majorBidi" w:cs="Times New Roman"/>
          <w:sz w:val="26"/>
          <w:szCs w:val="26"/>
          <w:rtl/>
          <w:lang w:bidi="ar-LB"/>
        </w:rPr>
        <w:t xml:space="preserve"> المتنقل</w:t>
      </w:r>
      <w:r w:rsidRPr="00A32270">
        <w:rPr>
          <w:rFonts w:asciiTheme="majorBidi" w:hAnsiTheme="majorBidi" w:cs="Times New Roman"/>
          <w:sz w:val="26"/>
          <w:szCs w:val="26"/>
          <w:rtl/>
          <w:lang w:bidi="ar-LB"/>
        </w:rPr>
        <w:t xml:space="preserve"> والتبريد السكني والتجاري لعشرة مدربين من مراكز تدريب مختارة؛ </w:t>
      </w:r>
      <w:r w:rsidR="0025163F">
        <w:rPr>
          <w:rFonts w:asciiTheme="majorBidi" w:hAnsiTheme="majorBidi" w:cs="Times New Roman"/>
          <w:sz w:val="26"/>
          <w:szCs w:val="26"/>
          <w:rtl/>
          <w:lang w:bidi="ar-LB"/>
        </w:rPr>
        <w:t>والقيام ب</w:t>
      </w:r>
      <w:r w:rsidRPr="00A32270">
        <w:rPr>
          <w:rFonts w:asciiTheme="majorBidi" w:hAnsiTheme="majorBidi" w:cs="Times New Roman"/>
          <w:sz w:val="26"/>
          <w:szCs w:val="26"/>
          <w:rtl/>
          <w:lang w:bidi="ar-LB"/>
        </w:rPr>
        <w:t xml:space="preserve">عملية تدريب </w:t>
      </w:r>
      <w:r w:rsidR="0025163F">
        <w:rPr>
          <w:rFonts w:asciiTheme="majorBidi" w:hAnsiTheme="majorBidi" w:cs="Times New Roman"/>
          <w:sz w:val="26"/>
          <w:szCs w:val="26"/>
          <w:rtl/>
          <w:lang w:bidi="ar-LB"/>
        </w:rPr>
        <w:t>واعتماد</w:t>
      </w:r>
      <w:r w:rsidRPr="00A32270">
        <w:rPr>
          <w:rFonts w:asciiTheme="majorBidi" w:hAnsiTheme="majorBidi" w:cs="Times New Roman"/>
          <w:sz w:val="26"/>
          <w:szCs w:val="26"/>
          <w:rtl/>
          <w:lang w:bidi="ar-LB"/>
        </w:rPr>
        <w:t xml:space="preserve"> 400 </w:t>
      </w:r>
      <w:r>
        <w:rPr>
          <w:rFonts w:asciiTheme="majorBidi" w:hAnsiTheme="majorBidi" w:cs="Times New Roman"/>
          <w:sz w:val="26"/>
          <w:szCs w:val="26"/>
          <w:rtl/>
          <w:lang w:bidi="ar-LB"/>
        </w:rPr>
        <w:t>تقني</w:t>
      </w:r>
      <w:r w:rsidRPr="00A32270">
        <w:rPr>
          <w:rFonts w:asciiTheme="majorBidi" w:hAnsiTheme="majorBidi" w:cs="Times New Roman"/>
          <w:sz w:val="26"/>
          <w:szCs w:val="26"/>
          <w:rtl/>
          <w:lang w:bidi="ar-LB"/>
        </w:rPr>
        <w:t xml:space="preserve"> من </w:t>
      </w:r>
      <w:r>
        <w:rPr>
          <w:rFonts w:asciiTheme="majorBidi" w:hAnsiTheme="majorBidi" w:cs="Times New Roman"/>
          <w:sz w:val="26"/>
          <w:szCs w:val="26"/>
          <w:rtl/>
          <w:lang w:bidi="ar-LB"/>
        </w:rPr>
        <w:t>تقني</w:t>
      </w:r>
      <w:r w:rsidRPr="00A32270">
        <w:rPr>
          <w:rFonts w:asciiTheme="majorBidi" w:hAnsiTheme="majorBidi" w:cs="Times New Roman"/>
          <w:sz w:val="26"/>
          <w:szCs w:val="26"/>
          <w:rtl/>
          <w:lang w:bidi="ar-LB"/>
        </w:rPr>
        <w:t xml:space="preserve">ي </w:t>
      </w:r>
      <w:r w:rsidR="0025163F">
        <w:rPr>
          <w:rFonts w:asciiTheme="majorBidi" w:hAnsiTheme="majorBidi" w:cs="Times New Roman"/>
          <w:sz w:val="26"/>
          <w:szCs w:val="26"/>
          <w:rtl/>
          <w:lang w:bidi="ar-LB"/>
        </w:rPr>
        <w:t>التبريد وتكييف الهواء</w:t>
      </w:r>
      <w:r w:rsidRPr="00A32270">
        <w:rPr>
          <w:rFonts w:asciiTheme="majorBidi" w:hAnsiTheme="majorBidi" w:cs="Times New Roman"/>
          <w:sz w:val="26"/>
          <w:szCs w:val="26"/>
          <w:rtl/>
          <w:lang w:bidi="ar-LB"/>
        </w:rPr>
        <w:t xml:space="preserve"> في المعدات السكنية والتجارية </w:t>
      </w:r>
      <w:r w:rsidR="0025163F">
        <w:rPr>
          <w:rFonts w:asciiTheme="majorBidi" w:hAnsiTheme="majorBidi" w:cs="Times New Roman"/>
          <w:sz w:val="26"/>
          <w:szCs w:val="26"/>
          <w:rtl/>
          <w:lang w:bidi="ar-LB"/>
        </w:rPr>
        <w:t>القائمة بذاتها</w:t>
      </w:r>
      <w:r w:rsidRPr="00A32270">
        <w:rPr>
          <w:rFonts w:asciiTheme="majorBidi" w:hAnsiTheme="majorBidi" w:cs="Times New Roman"/>
          <w:sz w:val="26"/>
          <w:szCs w:val="26"/>
          <w:rtl/>
          <w:lang w:bidi="ar-LB"/>
        </w:rPr>
        <w:t xml:space="preserve"> </w:t>
      </w:r>
      <w:r w:rsidR="0025163F">
        <w:rPr>
          <w:rFonts w:asciiTheme="majorBidi" w:hAnsiTheme="majorBidi" w:cs="Times New Roman"/>
          <w:sz w:val="26"/>
          <w:szCs w:val="26"/>
          <w:rtl/>
          <w:lang w:bidi="ar-LB"/>
        </w:rPr>
        <w:t>التي تستخدم فيها</w:t>
      </w:r>
      <w:r w:rsidRPr="00A32270">
        <w:rPr>
          <w:rFonts w:asciiTheme="majorBidi" w:hAnsiTheme="majorBidi" w:cs="Times New Roman"/>
          <w:sz w:val="26"/>
          <w:szCs w:val="26"/>
          <w:rtl/>
          <w:lang w:bidi="ar-LB"/>
        </w:rPr>
        <w:t xml:space="preserve"> </w:t>
      </w:r>
      <w:r w:rsidR="0025163F">
        <w:rPr>
          <w:rFonts w:asciiTheme="majorBidi" w:hAnsiTheme="majorBidi" w:cs="Times New Roman"/>
          <w:sz w:val="26"/>
          <w:szCs w:val="26"/>
          <w:rtl/>
          <w:lang w:bidi="ar-LB"/>
        </w:rPr>
        <w:t>غازات التبريد</w:t>
      </w:r>
      <w:r w:rsidRPr="00A32270">
        <w:rPr>
          <w:rFonts w:asciiTheme="majorBidi" w:hAnsiTheme="majorBidi" w:cs="Times New Roman"/>
          <w:sz w:val="26"/>
          <w:szCs w:val="26"/>
          <w:rtl/>
          <w:lang w:bidi="ar-LB"/>
        </w:rPr>
        <w:t xml:space="preserve"> القابلة للاشتعال ولقطاع </w:t>
      </w:r>
      <w:r>
        <w:rPr>
          <w:rFonts w:asciiTheme="majorBidi" w:hAnsiTheme="majorBidi" w:cs="Times New Roman"/>
          <w:sz w:val="26"/>
          <w:szCs w:val="26"/>
          <w:rtl/>
          <w:lang w:bidi="ar-LB"/>
        </w:rPr>
        <w:t>تكييف الهواء المتنقل</w:t>
      </w:r>
      <w:r w:rsidRPr="00A32270">
        <w:rPr>
          <w:rFonts w:asciiTheme="majorBidi" w:hAnsiTheme="majorBidi" w:cs="Times New Roman"/>
          <w:sz w:val="26"/>
          <w:szCs w:val="26"/>
          <w:rtl/>
          <w:lang w:bidi="ar-LB"/>
        </w:rPr>
        <w:t xml:space="preserve"> (اليونيدو) (000</w:t>
      </w:r>
      <w:r w:rsidR="00224632">
        <w:rPr>
          <w:rFonts w:asciiTheme="majorBidi" w:hAnsiTheme="majorBidi" w:cs="Times New Roman"/>
          <w:sz w:val="26"/>
          <w:szCs w:val="26"/>
          <w:lang w:bidi="ar-LB"/>
        </w:rPr>
        <w:t>,</w:t>
      </w:r>
      <w:r w:rsidR="0025163F" w:rsidRPr="00A32270">
        <w:rPr>
          <w:rFonts w:asciiTheme="majorBidi" w:hAnsiTheme="majorBidi" w:cs="Times New Roman"/>
          <w:sz w:val="26"/>
          <w:szCs w:val="26"/>
          <w:rtl/>
          <w:lang w:bidi="ar-LB"/>
        </w:rPr>
        <w:t>180</w:t>
      </w:r>
      <w:r w:rsidRPr="00A32270">
        <w:rPr>
          <w:rFonts w:asciiTheme="majorBidi" w:hAnsiTheme="majorBidi" w:cs="Times New Roman"/>
          <w:sz w:val="26"/>
          <w:szCs w:val="26"/>
          <w:rtl/>
          <w:lang w:bidi="ar-LB"/>
        </w:rPr>
        <w:t xml:space="preserve"> دولار أمريكي)؛ </w:t>
      </w:r>
      <w:r w:rsidR="0025163F">
        <w:rPr>
          <w:rFonts w:asciiTheme="majorBidi" w:hAnsiTheme="majorBidi" w:cs="Times New Roman"/>
          <w:sz w:val="26"/>
          <w:szCs w:val="26"/>
          <w:rtl/>
          <w:lang w:bidi="ar-LB"/>
        </w:rPr>
        <w:t>وعقد</w:t>
      </w:r>
      <w:r w:rsidRPr="00A32270">
        <w:rPr>
          <w:rFonts w:asciiTheme="majorBidi" w:hAnsiTheme="majorBidi" w:cs="Times New Roman"/>
          <w:sz w:val="26"/>
          <w:szCs w:val="26"/>
          <w:rtl/>
          <w:lang w:bidi="ar-LB"/>
        </w:rPr>
        <w:t xml:space="preserve"> دورة تدريبية عبر الإنترنت ل</w:t>
      </w:r>
      <w:r>
        <w:rPr>
          <w:rFonts w:asciiTheme="majorBidi" w:hAnsiTheme="majorBidi" w:cs="Times New Roman"/>
          <w:sz w:val="26"/>
          <w:szCs w:val="26"/>
          <w:rtl/>
          <w:lang w:bidi="ar-LB"/>
        </w:rPr>
        <w:t>تقني</w:t>
      </w:r>
      <w:r w:rsidRPr="00A32270">
        <w:rPr>
          <w:rFonts w:asciiTheme="majorBidi" w:hAnsiTheme="majorBidi" w:cs="Times New Roman"/>
          <w:sz w:val="26"/>
          <w:szCs w:val="26"/>
          <w:rtl/>
          <w:lang w:bidi="ar-LB"/>
        </w:rPr>
        <w:t xml:space="preserve">ي </w:t>
      </w:r>
      <w:r>
        <w:rPr>
          <w:rFonts w:asciiTheme="majorBidi" w:hAnsiTheme="majorBidi" w:cs="Times New Roman"/>
          <w:sz w:val="26"/>
          <w:szCs w:val="26"/>
          <w:rtl/>
          <w:lang w:bidi="ar-LB"/>
        </w:rPr>
        <w:t>تكييف الهواء المتنقل</w:t>
      </w:r>
      <w:r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اليونيب</w:t>
      </w:r>
      <w:r w:rsidRPr="00A32270">
        <w:rPr>
          <w:rFonts w:asciiTheme="majorBidi" w:hAnsiTheme="majorBidi" w:cs="Times New Roman"/>
          <w:sz w:val="26"/>
          <w:szCs w:val="26"/>
          <w:rtl/>
          <w:lang w:bidi="ar-LB"/>
        </w:rPr>
        <w:t>) (000</w:t>
      </w:r>
      <w:r w:rsidR="00224632">
        <w:rPr>
          <w:rFonts w:asciiTheme="majorBidi" w:hAnsiTheme="majorBidi" w:cs="Times New Roman"/>
          <w:sz w:val="26"/>
          <w:szCs w:val="26"/>
          <w:lang w:bidi="ar-LB"/>
        </w:rPr>
        <w:t>,</w:t>
      </w:r>
      <w:r w:rsidR="0025163F" w:rsidRPr="00A32270">
        <w:rPr>
          <w:rFonts w:asciiTheme="majorBidi" w:hAnsiTheme="majorBidi" w:cs="Times New Roman"/>
          <w:sz w:val="26"/>
          <w:szCs w:val="26"/>
          <w:rtl/>
          <w:lang w:bidi="ar-LB"/>
        </w:rPr>
        <w:t>10</w:t>
      </w:r>
      <w:r w:rsidRPr="00A32270">
        <w:rPr>
          <w:rFonts w:asciiTheme="majorBidi" w:hAnsiTheme="majorBidi" w:cs="Times New Roman"/>
          <w:sz w:val="26"/>
          <w:szCs w:val="26"/>
          <w:rtl/>
          <w:lang w:bidi="ar-LB"/>
        </w:rPr>
        <w:t xml:space="preserve"> دولار أمريكي)؛ </w:t>
      </w:r>
      <w:r w:rsidR="0025163F">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 xml:space="preserve">وصف معيار عمل واحد لكفاءة </w:t>
      </w:r>
      <w:r w:rsidR="0025163F">
        <w:rPr>
          <w:rFonts w:asciiTheme="majorBidi" w:hAnsiTheme="majorBidi" w:cs="Times New Roman"/>
          <w:sz w:val="26"/>
          <w:szCs w:val="26"/>
          <w:rtl/>
          <w:lang w:bidi="ar-LB"/>
        </w:rPr>
        <w:t>ا</w:t>
      </w:r>
      <w:r w:rsidRPr="00A32270">
        <w:rPr>
          <w:rFonts w:asciiTheme="majorBidi" w:hAnsiTheme="majorBidi" w:cs="Times New Roman"/>
          <w:sz w:val="26"/>
          <w:szCs w:val="26"/>
          <w:rtl/>
          <w:lang w:bidi="ar-LB"/>
        </w:rPr>
        <w:t xml:space="preserve">لتعامل مع </w:t>
      </w:r>
      <w:r w:rsidR="0025163F">
        <w:rPr>
          <w:rFonts w:asciiTheme="majorBidi" w:hAnsiTheme="majorBidi" w:cs="Times New Roman"/>
          <w:sz w:val="26"/>
          <w:szCs w:val="26"/>
          <w:rtl/>
          <w:lang w:bidi="ar-LB"/>
        </w:rPr>
        <w:t>غازات التبريد</w:t>
      </w:r>
      <w:r w:rsidRPr="00A32270">
        <w:rPr>
          <w:rFonts w:asciiTheme="majorBidi" w:hAnsiTheme="majorBidi" w:cs="Times New Roman"/>
          <w:sz w:val="26"/>
          <w:szCs w:val="26"/>
          <w:rtl/>
          <w:lang w:bidi="ar-LB"/>
        </w:rPr>
        <w:t xml:space="preserve"> القابلة للاشتعال (</w:t>
      </w:r>
      <w:r w:rsidRPr="00A32270">
        <w:rPr>
          <w:rFonts w:asciiTheme="majorBidi" w:hAnsiTheme="majorBidi" w:cs="Times New Roman"/>
          <w:sz w:val="26"/>
          <w:szCs w:val="26"/>
          <w:lang w:bidi="ar-LB"/>
        </w:rPr>
        <w:t>A3</w:t>
      </w:r>
      <w:r w:rsidRPr="00A32270">
        <w:rPr>
          <w:rFonts w:asciiTheme="majorBidi" w:hAnsiTheme="majorBidi" w:cs="Times New Roman"/>
          <w:sz w:val="26"/>
          <w:szCs w:val="26"/>
          <w:rtl/>
          <w:lang w:bidi="ar-LB"/>
        </w:rPr>
        <w:t xml:space="preserve">) للتبريد المنزلي والتجاري المستقل ومعيار واحد للتعامل مع </w:t>
      </w:r>
      <w:r w:rsidR="0025163F">
        <w:rPr>
          <w:rFonts w:asciiTheme="majorBidi" w:hAnsiTheme="majorBidi" w:cs="Times New Roman"/>
          <w:sz w:val="26"/>
          <w:szCs w:val="26"/>
          <w:rtl/>
          <w:lang w:bidi="ar-LB"/>
        </w:rPr>
        <w:t>غازات التبريد</w:t>
      </w:r>
      <w:r w:rsidRPr="00A32270">
        <w:rPr>
          <w:rFonts w:asciiTheme="majorBidi" w:hAnsiTheme="majorBidi" w:cs="Times New Roman"/>
          <w:sz w:val="26"/>
          <w:szCs w:val="26"/>
          <w:rtl/>
          <w:lang w:bidi="ar-LB"/>
        </w:rPr>
        <w:t xml:space="preserve"> الجديدة في </w:t>
      </w:r>
      <w:r w:rsidR="0025163F">
        <w:rPr>
          <w:rFonts w:asciiTheme="majorBidi" w:hAnsiTheme="majorBidi" w:cs="Times New Roman"/>
          <w:sz w:val="26"/>
          <w:szCs w:val="26"/>
          <w:rtl/>
          <w:lang w:bidi="ar-LB"/>
        </w:rPr>
        <w:t xml:space="preserve">مجال </w:t>
      </w:r>
      <w:r>
        <w:rPr>
          <w:rFonts w:asciiTheme="majorBidi" w:hAnsiTheme="majorBidi" w:cs="Times New Roman"/>
          <w:sz w:val="26"/>
          <w:szCs w:val="26"/>
          <w:rtl/>
          <w:lang w:bidi="ar-LB"/>
        </w:rPr>
        <w:t>تكييف الهواء المتنقل</w:t>
      </w:r>
      <w:r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اليونيب</w:t>
      </w:r>
      <w:r w:rsidRPr="00A32270">
        <w:rPr>
          <w:rFonts w:asciiTheme="majorBidi" w:hAnsiTheme="majorBidi" w:cs="Times New Roman"/>
          <w:sz w:val="26"/>
          <w:szCs w:val="26"/>
          <w:rtl/>
          <w:lang w:bidi="ar-LB"/>
        </w:rPr>
        <w:t>) (000</w:t>
      </w:r>
      <w:r w:rsidR="00224632">
        <w:rPr>
          <w:rFonts w:asciiTheme="majorBidi" w:hAnsiTheme="majorBidi" w:cs="Times New Roman"/>
          <w:sz w:val="26"/>
          <w:szCs w:val="26"/>
          <w:lang w:bidi="ar-LB"/>
        </w:rPr>
        <w:t>,</w:t>
      </w:r>
      <w:r w:rsidR="0025163F" w:rsidRPr="00A32270">
        <w:rPr>
          <w:rFonts w:asciiTheme="majorBidi" w:hAnsiTheme="majorBidi" w:cs="Times New Roman"/>
          <w:sz w:val="26"/>
          <w:szCs w:val="26"/>
          <w:rtl/>
          <w:lang w:bidi="ar-LB"/>
        </w:rPr>
        <w:t>30</w:t>
      </w:r>
      <w:r w:rsidRPr="00A32270">
        <w:rPr>
          <w:rFonts w:asciiTheme="majorBidi" w:hAnsiTheme="majorBidi" w:cs="Times New Roman"/>
          <w:sz w:val="26"/>
          <w:szCs w:val="26"/>
          <w:rtl/>
          <w:lang w:bidi="ar-LB"/>
        </w:rPr>
        <w:t xml:space="preserve"> دولار أمريكي)؛</w:t>
      </w:r>
    </w:p>
    <w:p w14:paraId="20CC0820" w14:textId="77777777" w:rsidR="00224632" w:rsidRPr="0031728E" w:rsidRDefault="00224632" w:rsidP="00224632">
      <w:pPr>
        <w:pStyle w:val="ListParagraph"/>
        <w:bidi/>
        <w:spacing w:after="240" w:line="440" w:lineRule="exact"/>
        <w:ind w:left="1440"/>
        <w:textDirection w:val="tbRlV"/>
        <w:rPr>
          <w:rFonts w:asciiTheme="majorBidi" w:hAnsiTheme="majorBidi" w:cstheme="majorBidi"/>
          <w:b/>
          <w:bCs/>
          <w:sz w:val="28"/>
          <w:szCs w:val="28"/>
          <w:lang w:bidi="ar-LB"/>
        </w:rPr>
      </w:pPr>
    </w:p>
    <w:p w14:paraId="33288915" w14:textId="27B5C48A" w:rsidR="0031728E" w:rsidRPr="0031728E" w:rsidRDefault="0031728E" w:rsidP="0031728E">
      <w:pPr>
        <w:pStyle w:val="ListParagraph"/>
        <w:numPr>
          <w:ilvl w:val="0"/>
          <w:numId w:val="26"/>
        </w:numPr>
        <w:bidi/>
        <w:spacing w:after="240" w:line="440" w:lineRule="exact"/>
        <w:ind w:left="1440" w:hanging="720"/>
        <w:textDirection w:val="tbRlV"/>
        <w:rPr>
          <w:rFonts w:asciiTheme="majorBidi" w:hAnsiTheme="majorBidi" w:cstheme="majorBidi"/>
          <w:b/>
          <w:bCs/>
          <w:sz w:val="28"/>
          <w:szCs w:val="28"/>
          <w:lang w:bidi="ar-LB"/>
        </w:rPr>
      </w:pPr>
      <w:r w:rsidRPr="0025163F">
        <w:rPr>
          <w:rFonts w:asciiTheme="majorBidi" w:hAnsiTheme="majorBidi" w:cs="Times New Roman"/>
          <w:i/>
          <w:iCs/>
          <w:sz w:val="26"/>
          <w:szCs w:val="26"/>
          <w:rtl/>
          <w:lang w:bidi="ar-LB"/>
        </w:rPr>
        <w:t>است</w:t>
      </w:r>
      <w:r w:rsidR="0025163F" w:rsidRPr="0025163F">
        <w:rPr>
          <w:rFonts w:asciiTheme="majorBidi" w:hAnsiTheme="majorBidi" w:cs="Times New Roman"/>
          <w:i/>
          <w:iCs/>
          <w:sz w:val="26"/>
          <w:szCs w:val="26"/>
          <w:rtl/>
          <w:lang w:bidi="ar-LB"/>
        </w:rPr>
        <w:t>رداد</w:t>
      </w:r>
      <w:r w:rsidRPr="0025163F">
        <w:rPr>
          <w:rFonts w:asciiTheme="majorBidi" w:hAnsiTheme="majorBidi" w:cs="Times New Roman"/>
          <w:i/>
          <w:iCs/>
          <w:sz w:val="26"/>
          <w:szCs w:val="26"/>
          <w:rtl/>
          <w:lang w:bidi="ar-LB"/>
        </w:rPr>
        <w:t xml:space="preserve"> غاز</w:t>
      </w:r>
      <w:r w:rsidR="0025163F" w:rsidRPr="0025163F">
        <w:rPr>
          <w:rFonts w:asciiTheme="majorBidi" w:hAnsiTheme="majorBidi" w:cs="Times New Roman"/>
          <w:i/>
          <w:iCs/>
          <w:sz w:val="26"/>
          <w:szCs w:val="26"/>
          <w:rtl/>
          <w:lang w:bidi="ar-LB"/>
        </w:rPr>
        <w:t>ات</w:t>
      </w:r>
      <w:r w:rsidRPr="0025163F">
        <w:rPr>
          <w:rFonts w:asciiTheme="majorBidi" w:hAnsiTheme="majorBidi" w:cs="Times New Roman"/>
          <w:i/>
          <w:iCs/>
          <w:sz w:val="26"/>
          <w:szCs w:val="26"/>
          <w:rtl/>
          <w:lang w:bidi="ar-LB"/>
        </w:rPr>
        <w:t xml:space="preserve"> التبريد واست</w:t>
      </w:r>
      <w:r w:rsidR="0025163F" w:rsidRPr="0025163F">
        <w:rPr>
          <w:rFonts w:asciiTheme="majorBidi" w:hAnsiTheme="majorBidi" w:cs="Times New Roman"/>
          <w:i/>
          <w:iCs/>
          <w:sz w:val="26"/>
          <w:szCs w:val="26"/>
          <w:rtl/>
          <w:lang w:bidi="ar-LB"/>
        </w:rPr>
        <w:t>ص</w:t>
      </w:r>
      <w:r w:rsidRPr="0025163F">
        <w:rPr>
          <w:rFonts w:asciiTheme="majorBidi" w:hAnsiTheme="majorBidi" w:cs="Times New Roman"/>
          <w:i/>
          <w:iCs/>
          <w:sz w:val="26"/>
          <w:szCs w:val="26"/>
          <w:rtl/>
          <w:lang w:bidi="ar-LB"/>
        </w:rPr>
        <w:t>لا</w:t>
      </w:r>
      <w:r w:rsidR="0025163F" w:rsidRPr="0025163F">
        <w:rPr>
          <w:rFonts w:asciiTheme="majorBidi" w:hAnsiTheme="majorBidi" w:cs="Times New Roman"/>
          <w:i/>
          <w:iCs/>
          <w:sz w:val="26"/>
          <w:szCs w:val="26"/>
          <w:rtl/>
          <w:lang w:bidi="ar-LB"/>
        </w:rPr>
        <w:t>ح</w:t>
      </w:r>
      <w:r w:rsidRPr="0025163F">
        <w:rPr>
          <w:rFonts w:asciiTheme="majorBidi" w:hAnsiTheme="majorBidi" w:cs="Times New Roman"/>
          <w:i/>
          <w:iCs/>
          <w:sz w:val="26"/>
          <w:szCs w:val="26"/>
          <w:rtl/>
          <w:lang w:bidi="ar-LB"/>
        </w:rPr>
        <w:t>ه</w:t>
      </w:r>
      <w:r w:rsidR="0025163F" w:rsidRPr="0025163F">
        <w:rPr>
          <w:rFonts w:asciiTheme="majorBidi" w:hAnsiTheme="majorBidi" w:cs="Times New Roman"/>
          <w:i/>
          <w:iCs/>
          <w:sz w:val="26"/>
          <w:szCs w:val="26"/>
          <w:rtl/>
          <w:lang w:bidi="ar-LB"/>
        </w:rPr>
        <w:t>ا</w:t>
      </w:r>
      <w:r w:rsidRPr="00A32270">
        <w:rPr>
          <w:rFonts w:asciiTheme="majorBidi" w:hAnsiTheme="majorBidi" w:cs="Times New Roman"/>
          <w:sz w:val="26"/>
          <w:szCs w:val="26"/>
          <w:rtl/>
          <w:lang w:bidi="ar-LB"/>
        </w:rPr>
        <w:t>: تصميم وتنفيذ عملية است</w:t>
      </w:r>
      <w:r w:rsidR="0025163F">
        <w:rPr>
          <w:rFonts w:asciiTheme="majorBidi" w:hAnsiTheme="majorBidi" w:cs="Times New Roman"/>
          <w:sz w:val="26"/>
          <w:szCs w:val="26"/>
          <w:rtl/>
          <w:lang w:bidi="ar-LB"/>
        </w:rPr>
        <w:t>صلاح</w:t>
      </w:r>
      <w:r w:rsidRPr="00A32270">
        <w:rPr>
          <w:rFonts w:asciiTheme="majorBidi" w:hAnsiTheme="majorBidi" w:cs="Times New Roman"/>
          <w:sz w:val="26"/>
          <w:szCs w:val="26"/>
          <w:rtl/>
          <w:lang w:bidi="ar-LB"/>
        </w:rPr>
        <w:t xml:space="preserve"> غاز</w:t>
      </w:r>
      <w:r w:rsidR="0025163F">
        <w:rPr>
          <w:rFonts w:asciiTheme="majorBidi" w:hAnsiTheme="majorBidi" w:cs="Times New Roman"/>
          <w:sz w:val="26"/>
          <w:szCs w:val="26"/>
          <w:rtl/>
          <w:lang w:bidi="ar-LB"/>
        </w:rPr>
        <w:t>ات</w:t>
      </w:r>
      <w:r w:rsidRPr="00A32270">
        <w:rPr>
          <w:rFonts w:asciiTheme="majorBidi" w:hAnsiTheme="majorBidi" w:cs="Times New Roman"/>
          <w:sz w:val="26"/>
          <w:szCs w:val="26"/>
          <w:rtl/>
          <w:lang w:bidi="ar-LB"/>
        </w:rPr>
        <w:t xml:space="preserve"> التبريد في الموقع، بما في ذلك تشغيل وحدتين متنقلتين </w:t>
      </w:r>
      <w:r w:rsidR="0025163F">
        <w:rPr>
          <w:rFonts w:asciiTheme="majorBidi" w:hAnsiTheme="majorBidi" w:cs="Times New Roman"/>
          <w:sz w:val="26"/>
          <w:szCs w:val="26"/>
          <w:rtl/>
          <w:lang w:bidi="ar-LB"/>
        </w:rPr>
        <w:t>ل</w:t>
      </w:r>
      <w:r w:rsidRPr="00A32270">
        <w:rPr>
          <w:rFonts w:asciiTheme="majorBidi" w:hAnsiTheme="majorBidi" w:cs="Times New Roman"/>
          <w:sz w:val="26"/>
          <w:szCs w:val="26"/>
          <w:rtl/>
          <w:lang w:bidi="ar-LB"/>
        </w:rPr>
        <w:t>لاست</w:t>
      </w:r>
      <w:r w:rsidR="0025163F">
        <w:rPr>
          <w:rFonts w:asciiTheme="majorBidi" w:hAnsiTheme="majorBidi" w:cs="Times New Roman"/>
          <w:sz w:val="26"/>
          <w:szCs w:val="26"/>
          <w:rtl/>
          <w:lang w:bidi="ar-LB"/>
        </w:rPr>
        <w:t>صلاح</w:t>
      </w:r>
      <w:r w:rsidRPr="00A32270">
        <w:rPr>
          <w:rFonts w:asciiTheme="majorBidi" w:hAnsiTheme="majorBidi" w:cs="Times New Roman"/>
          <w:sz w:val="26"/>
          <w:szCs w:val="26"/>
          <w:rtl/>
          <w:lang w:bidi="ar-LB"/>
        </w:rPr>
        <w:t>؛ و</w:t>
      </w:r>
      <w:r w:rsidR="0025163F">
        <w:rPr>
          <w:rFonts w:asciiTheme="majorBidi" w:hAnsiTheme="majorBidi" w:cs="Times New Roman"/>
          <w:sz w:val="26"/>
          <w:szCs w:val="26"/>
          <w:rtl/>
          <w:lang w:bidi="ar-LB"/>
        </w:rPr>
        <w:t>من</w:t>
      </w:r>
      <w:r w:rsidRPr="00A32270">
        <w:rPr>
          <w:rFonts w:asciiTheme="majorBidi" w:hAnsiTheme="majorBidi" w:cs="Times New Roman"/>
          <w:sz w:val="26"/>
          <w:szCs w:val="26"/>
          <w:rtl/>
          <w:lang w:bidi="ar-LB"/>
        </w:rPr>
        <w:t xml:space="preserve"> </w:t>
      </w:r>
      <w:r w:rsidR="0025163F">
        <w:rPr>
          <w:rFonts w:asciiTheme="majorBidi" w:hAnsiTheme="majorBidi" w:cs="Times New Roman"/>
          <w:sz w:val="26"/>
          <w:szCs w:val="26"/>
          <w:rtl/>
          <w:lang w:bidi="ar-LB"/>
        </w:rPr>
        <w:t>غازات</w:t>
      </w:r>
      <w:r w:rsidRPr="00A32270">
        <w:rPr>
          <w:rFonts w:asciiTheme="majorBidi" w:hAnsiTheme="majorBidi" w:cs="Times New Roman"/>
          <w:sz w:val="26"/>
          <w:szCs w:val="26"/>
          <w:rtl/>
          <w:lang w:bidi="ar-LB"/>
        </w:rPr>
        <w:t xml:space="preserve"> التبريد التي س</w:t>
      </w:r>
      <w:r w:rsidR="0025163F">
        <w:rPr>
          <w:rFonts w:asciiTheme="majorBidi" w:hAnsiTheme="majorBidi" w:cs="Times New Roman"/>
          <w:sz w:val="26"/>
          <w:szCs w:val="26"/>
          <w:rtl/>
          <w:lang w:bidi="ar-LB"/>
        </w:rPr>
        <w:t>يجري</w:t>
      </w:r>
      <w:r w:rsidRPr="00A32270">
        <w:rPr>
          <w:rFonts w:asciiTheme="majorBidi" w:hAnsiTheme="majorBidi" w:cs="Times New Roman"/>
          <w:sz w:val="26"/>
          <w:szCs w:val="26"/>
          <w:rtl/>
          <w:lang w:bidi="ar-LB"/>
        </w:rPr>
        <w:t xml:space="preserve"> است</w:t>
      </w:r>
      <w:r w:rsidR="0025163F">
        <w:rPr>
          <w:rFonts w:asciiTheme="majorBidi" w:hAnsiTheme="majorBidi" w:cs="Times New Roman"/>
          <w:sz w:val="26"/>
          <w:szCs w:val="26"/>
          <w:rtl/>
          <w:lang w:bidi="ar-LB"/>
        </w:rPr>
        <w:t>رداد</w:t>
      </w:r>
      <w:r w:rsidRPr="00A32270">
        <w:rPr>
          <w:rFonts w:asciiTheme="majorBidi" w:hAnsiTheme="majorBidi" w:cs="Times New Roman"/>
          <w:sz w:val="26"/>
          <w:szCs w:val="26"/>
          <w:rtl/>
          <w:lang w:bidi="ar-LB"/>
        </w:rPr>
        <w:t>ها</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الهيدروفلوروكربون-</w:t>
      </w:r>
      <w:r w:rsidR="00C30782">
        <w:rPr>
          <w:rFonts w:asciiTheme="majorBidi" w:hAnsiTheme="majorBidi" w:cs="Times New Roman"/>
          <w:sz w:val="26"/>
          <w:szCs w:val="26"/>
          <w:rtl/>
          <w:lang w:bidi="ar-LB"/>
        </w:rPr>
        <w:t>134</w:t>
      </w:r>
      <w:r w:rsidR="00C30782">
        <w:rPr>
          <w:rFonts w:asciiTheme="majorBidi" w:hAnsiTheme="majorBidi" w:cs="Times New Roman"/>
          <w:sz w:val="26"/>
          <w:szCs w:val="26"/>
          <w:lang w:bidi="ar-LB"/>
        </w:rPr>
        <w:t>a</w:t>
      </w:r>
      <w:r w:rsidR="0025163F">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و</w:t>
      </w:r>
      <w:r>
        <w:rPr>
          <w:rFonts w:asciiTheme="majorBidi" w:hAnsiTheme="majorBidi" w:cs="Times New Roman"/>
          <w:sz w:val="26"/>
          <w:szCs w:val="26"/>
          <w:rtl/>
          <w:lang w:bidi="ar-LB"/>
        </w:rPr>
        <w:t xml:space="preserve">غاز التبريد </w:t>
      </w:r>
      <w:r w:rsidR="00DE1E93">
        <w:rPr>
          <w:rFonts w:asciiTheme="majorBidi" w:hAnsiTheme="majorBidi" w:cs="Times New Roman"/>
          <w:sz w:val="26"/>
          <w:szCs w:val="26"/>
          <w:lang w:bidi="ar-LB"/>
        </w:rPr>
        <w:t>R-404A</w:t>
      </w:r>
      <w:r w:rsidRPr="00A32270">
        <w:rPr>
          <w:rFonts w:asciiTheme="majorBidi" w:hAnsiTheme="majorBidi" w:cs="Times New Roman"/>
          <w:sz w:val="26"/>
          <w:szCs w:val="26"/>
          <w:rtl/>
          <w:lang w:bidi="ar-LB"/>
        </w:rPr>
        <w:t>، و</w:t>
      </w:r>
      <w:r>
        <w:rPr>
          <w:rFonts w:asciiTheme="majorBidi" w:hAnsiTheme="majorBidi" w:cs="Times New Roman"/>
          <w:sz w:val="26"/>
          <w:szCs w:val="26"/>
          <w:rtl/>
          <w:lang w:bidi="ar-LB"/>
        </w:rPr>
        <w:t xml:space="preserve">غاز التبريد </w:t>
      </w:r>
      <w:r w:rsidR="00241C32">
        <w:rPr>
          <w:rFonts w:asciiTheme="majorBidi" w:hAnsiTheme="majorBidi" w:cs="Times New Roman"/>
          <w:sz w:val="26"/>
          <w:szCs w:val="26"/>
          <w:lang w:bidi="ar-LB"/>
        </w:rPr>
        <w:t>R-507</w:t>
      </w:r>
      <w:r w:rsidRPr="00A32270">
        <w:rPr>
          <w:rFonts w:asciiTheme="majorBidi" w:hAnsiTheme="majorBidi" w:cs="Times New Roman"/>
          <w:sz w:val="26"/>
          <w:szCs w:val="26"/>
          <w:rtl/>
          <w:lang w:bidi="ar-LB"/>
        </w:rPr>
        <w:t>، و</w:t>
      </w:r>
      <w:r>
        <w:rPr>
          <w:rFonts w:asciiTheme="majorBidi" w:hAnsiTheme="majorBidi" w:cs="Times New Roman"/>
          <w:sz w:val="26"/>
          <w:szCs w:val="26"/>
          <w:rtl/>
          <w:lang w:bidi="ar-LB"/>
        </w:rPr>
        <w:t>الهيدروكلوروفلوروكربون-</w:t>
      </w:r>
      <w:r w:rsidR="00224632">
        <w:rPr>
          <w:rFonts w:asciiTheme="majorBidi" w:hAnsiTheme="majorBidi" w:cs="Times New Roman"/>
          <w:sz w:val="26"/>
          <w:szCs w:val="26"/>
          <w:lang w:bidi="ar-LB"/>
        </w:rPr>
        <w:t>22</w:t>
      </w:r>
      <w:r w:rsidRPr="00A32270">
        <w:rPr>
          <w:rFonts w:asciiTheme="majorBidi" w:hAnsiTheme="majorBidi" w:cs="Times New Roman"/>
          <w:sz w:val="26"/>
          <w:szCs w:val="26"/>
          <w:rtl/>
          <w:lang w:bidi="ar-LB"/>
        </w:rPr>
        <w:t>، وسيتم تحديد الكميات السنوية المحتملة من المواد المستصلحة في السنة الأولى من التنفيذ (</w:t>
      </w:r>
      <w:r>
        <w:rPr>
          <w:rFonts w:asciiTheme="majorBidi" w:hAnsiTheme="majorBidi" w:cs="Times New Roman"/>
          <w:sz w:val="26"/>
          <w:szCs w:val="26"/>
          <w:rtl/>
          <w:lang w:bidi="ar-LB"/>
        </w:rPr>
        <w:t>اليونيدو</w:t>
      </w:r>
      <w:r w:rsidRPr="00A32270">
        <w:rPr>
          <w:rFonts w:asciiTheme="majorBidi" w:hAnsiTheme="majorBidi" w:cs="Times New Roman"/>
          <w:sz w:val="26"/>
          <w:szCs w:val="26"/>
          <w:rtl/>
          <w:lang w:bidi="ar-LB"/>
        </w:rPr>
        <w:t>) (000</w:t>
      </w:r>
      <w:r w:rsidR="00224632">
        <w:rPr>
          <w:rFonts w:asciiTheme="majorBidi" w:hAnsiTheme="majorBidi" w:cs="Times New Roman"/>
          <w:sz w:val="26"/>
          <w:szCs w:val="26"/>
          <w:lang w:bidi="ar-LB"/>
        </w:rPr>
        <w:t>,</w:t>
      </w:r>
      <w:r w:rsidR="0025163F" w:rsidRPr="00A32270">
        <w:rPr>
          <w:rFonts w:asciiTheme="majorBidi" w:hAnsiTheme="majorBidi" w:cs="Times New Roman"/>
          <w:sz w:val="26"/>
          <w:szCs w:val="26"/>
          <w:rtl/>
          <w:lang w:bidi="ar-LB"/>
        </w:rPr>
        <w:t>40</w:t>
      </w:r>
      <w:r w:rsidRPr="00A32270">
        <w:rPr>
          <w:rFonts w:asciiTheme="majorBidi" w:hAnsiTheme="majorBidi" w:cs="Times New Roman"/>
          <w:sz w:val="26"/>
          <w:szCs w:val="26"/>
          <w:rtl/>
          <w:lang w:bidi="ar-LB"/>
        </w:rPr>
        <w:t xml:space="preserve"> دولار أمريكي</w:t>
      </w:r>
      <w:r w:rsidR="0025163F">
        <w:rPr>
          <w:rFonts w:asciiTheme="majorBidi" w:hAnsiTheme="majorBidi" w:cs="Times New Roman"/>
          <w:sz w:val="26"/>
          <w:szCs w:val="26"/>
          <w:rtl/>
          <w:lang w:bidi="ar-LB"/>
        </w:rPr>
        <w:t>).</w:t>
      </w:r>
    </w:p>
    <w:p w14:paraId="3E321367" w14:textId="18A4E8BC" w:rsidR="0031728E" w:rsidRPr="0031728E" w:rsidRDefault="0031728E" w:rsidP="0031728E">
      <w:pPr>
        <w:bidi/>
        <w:spacing w:after="240" w:line="440" w:lineRule="exact"/>
        <w:textDirection w:val="tbRlV"/>
        <w:rPr>
          <w:rFonts w:asciiTheme="majorBidi" w:hAnsiTheme="majorBidi" w:cstheme="majorBidi"/>
          <w:b/>
          <w:bCs/>
          <w:sz w:val="28"/>
          <w:szCs w:val="28"/>
          <w:lang w:bidi="ar-LB"/>
        </w:rPr>
      </w:pPr>
      <w:r w:rsidRPr="00631BAC">
        <w:rPr>
          <w:rFonts w:asciiTheme="majorBidi" w:hAnsiTheme="majorBidi" w:cstheme="majorBidi"/>
          <w:i/>
          <w:iCs/>
          <w:sz w:val="26"/>
          <w:szCs w:val="26"/>
          <w:rtl/>
          <w:lang w:bidi="ar-LB"/>
        </w:rPr>
        <w:lastRenderedPageBreak/>
        <w:t>تنفيذ المشروع وتنسيقه ورصده</w:t>
      </w:r>
    </w:p>
    <w:p w14:paraId="59F22C57" w14:textId="7589E923" w:rsidR="0060722D" w:rsidRPr="0054777A"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س</w:t>
      </w:r>
      <w:r w:rsidR="0031728E">
        <w:rPr>
          <w:rFonts w:asciiTheme="majorBidi" w:hAnsiTheme="majorBidi" w:cs="Times New Roman"/>
          <w:sz w:val="26"/>
          <w:szCs w:val="26"/>
          <w:rtl/>
          <w:lang w:bidi="ar-LB"/>
        </w:rPr>
        <w:t>ت</w:t>
      </w:r>
      <w:r w:rsidRPr="00A32270">
        <w:rPr>
          <w:rFonts w:asciiTheme="majorBidi" w:hAnsiTheme="majorBidi" w:cs="Times New Roman"/>
          <w:sz w:val="26"/>
          <w:szCs w:val="26"/>
          <w:rtl/>
          <w:lang w:bidi="ar-LB"/>
        </w:rPr>
        <w:t>قوم</w:t>
      </w:r>
      <w:r w:rsidRPr="00A32270">
        <w:rPr>
          <w:rFonts w:asciiTheme="majorBidi" w:hAnsiTheme="majorBidi" w:cs="Times New Roman"/>
          <w:sz w:val="26"/>
          <w:szCs w:val="26"/>
          <w:lang w:bidi="ar-LB"/>
        </w:rPr>
        <w:t xml:space="preserve"> </w:t>
      </w:r>
      <w:r w:rsidR="00FA7B55">
        <w:rPr>
          <w:rFonts w:asciiTheme="majorBidi" w:hAnsiTheme="majorBidi" w:cs="Times New Roman"/>
          <w:sz w:val="26"/>
          <w:szCs w:val="26"/>
          <w:rtl/>
          <w:lang w:bidi="ar-LB"/>
        </w:rPr>
        <w:t>وزارة البيئة والموارد الطبيعية</w:t>
      </w:r>
      <w:r w:rsidRPr="00A32270">
        <w:rPr>
          <w:rFonts w:asciiTheme="majorBidi" w:hAnsiTheme="majorBidi" w:cs="Times New Roman"/>
          <w:sz w:val="26"/>
          <w:szCs w:val="26"/>
          <w:lang w:bidi="ar-LB"/>
        </w:rPr>
        <w:t xml:space="preserve"> </w:t>
      </w:r>
      <w:r w:rsidRPr="00A32270">
        <w:rPr>
          <w:rFonts w:asciiTheme="majorBidi" w:hAnsiTheme="majorBidi" w:cs="Times New Roman"/>
          <w:sz w:val="26"/>
          <w:szCs w:val="26"/>
          <w:rtl/>
          <w:lang w:bidi="ar-LB"/>
        </w:rPr>
        <w:t>من خ</w:t>
      </w:r>
      <w:r>
        <w:rPr>
          <w:rFonts w:asciiTheme="majorBidi" w:hAnsiTheme="majorBidi" w:cs="Times New Roman"/>
          <w:sz w:val="26"/>
          <w:szCs w:val="26"/>
          <w:rtl/>
          <w:lang w:bidi="ar-LB"/>
        </w:rPr>
        <w:t>ل</w:t>
      </w:r>
      <w:r w:rsidR="0031728E">
        <w:rPr>
          <w:rFonts w:asciiTheme="majorBidi" w:hAnsiTheme="majorBidi" w:cs="Times New Roman"/>
          <w:sz w:val="26"/>
          <w:szCs w:val="26"/>
          <w:rtl/>
          <w:lang w:bidi="ar-LB"/>
        </w:rPr>
        <w:t>ا</w:t>
      </w:r>
      <w:r>
        <w:rPr>
          <w:rFonts w:asciiTheme="majorBidi" w:hAnsiTheme="majorBidi" w:cs="Times New Roman"/>
          <w:sz w:val="26"/>
          <w:szCs w:val="26"/>
          <w:rtl/>
          <w:lang w:bidi="ar-LB"/>
        </w:rPr>
        <w:t>ل</w:t>
      </w:r>
      <w:r w:rsidRPr="00A32270">
        <w:rPr>
          <w:rFonts w:asciiTheme="majorBidi" w:hAnsiTheme="majorBidi" w:cs="Times New Roman"/>
          <w:sz w:val="26"/>
          <w:szCs w:val="26"/>
          <w:rtl/>
          <w:lang w:bidi="ar-LB"/>
        </w:rPr>
        <w:t xml:space="preserve"> وحدة الأوزون الوطنية بتنسيق التنفيذ الشامل للمرحلة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0031728E">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w:t>
      </w:r>
      <w:r w:rsidR="0031728E">
        <w:rPr>
          <w:rFonts w:asciiTheme="majorBidi" w:hAnsiTheme="majorBidi" w:cs="Times New Roman"/>
          <w:sz w:val="26"/>
          <w:szCs w:val="26"/>
          <w:rtl/>
          <w:lang w:bidi="ar-LB"/>
        </w:rPr>
        <w:t>و</w:t>
      </w:r>
      <w:r w:rsidR="00846BD4">
        <w:rPr>
          <w:rFonts w:asciiTheme="majorBidi" w:hAnsiTheme="majorBidi" w:cs="Times New Roman"/>
          <w:sz w:val="26"/>
          <w:szCs w:val="26"/>
          <w:rtl/>
          <w:lang w:bidi="ar-LB"/>
        </w:rPr>
        <w:t>سيجري</w:t>
      </w:r>
      <w:r w:rsidRPr="00A32270">
        <w:rPr>
          <w:rFonts w:asciiTheme="majorBidi" w:hAnsiTheme="majorBidi" w:cs="Times New Roman"/>
          <w:sz w:val="26"/>
          <w:szCs w:val="26"/>
          <w:rtl/>
          <w:lang w:bidi="ar-LB"/>
        </w:rPr>
        <w:t xml:space="preserve"> تعيين </w:t>
      </w:r>
      <w:r w:rsidR="0031728E">
        <w:rPr>
          <w:rFonts w:asciiTheme="majorBidi" w:hAnsiTheme="majorBidi" w:cs="Times New Roman"/>
          <w:sz w:val="26"/>
          <w:szCs w:val="26"/>
          <w:rtl/>
          <w:lang w:bidi="ar-LB"/>
        </w:rPr>
        <w:t xml:space="preserve">خبير </w:t>
      </w:r>
      <w:r w:rsidRPr="00A32270">
        <w:rPr>
          <w:rFonts w:asciiTheme="majorBidi" w:hAnsiTheme="majorBidi" w:cs="Times New Roman"/>
          <w:sz w:val="26"/>
          <w:szCs w:val="26"/>
          <w:rtl/>
          <w:lang w:bidi="ar-LB"/>
        </w:rPr>
        <w:t xml:space="preserve">استشاري وطني وخبير في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وأخصائي في الشؤون الجنسانية لدعم وحدة الأوزون الوطنية </w:t>
      </w:r>
      <w:r w:rsidR="00B02FCE">
        <w:rPr>
          <w:rFonts w:asciiTheme="majorBidi" w:hAnsiTheme="majorBidi" w:cs="Times New Roman"/>
          <w:sz w:val="26"/>
          <w:szCs w:val="26"/>
          <w:rtl/>
          <w:lang w:bidi="ar-LB"/>
        </w:rPr>
        <w:t>بشأن</w:t>
      </w:r>
      <w:r w:rsidRPr="00A32270">
        <w:rPr>
          <w:rFonts w:asciiTheme="majorBidi" w:hAnsiTheme="majorBidi" w:cs="Times New Roman"/>
          <w:sz w:val="26"/>
          <w:szCs w:val="26"/>
          <w:rtl/>
          <w:lang w:bidi="ar-LB"/>
        </w:rPr>
        <w:t xml:space="preserve"> تنفيذ المشروع</w:t>
      </w:r>
      <w:r w:rsidR="00B02FCE">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w:t>
      </w:r>
      <w:r w:rsidR="00B02FCE">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تبلغ التكلفة الإجمالية لإدارة المشروع و</w:t>
      </w:r>
      <w:r w:rsidR="00B02FCE">
        <w:rPr>
          <w:rFonts w:asciiTheme="majorBidi" w:hAnsiTheme="majorBidi" w:cs="Times New Roman"/>
          <w:sz w:val="26"/>
          <w:szCs w:val="26"/>
          <w:rtl/>
          <w:lang w:bidi="ar-LB"/>
        </w:rPr>
        <w:t>رصد</w:t>
      </w:r>
      <w:r w:rsidRPr="00A32270">
        <w:rPr>
          <w:rFonts w:asciiTheme="majorBidi" w:hAnsiTheme="majorBidi" w:cs="Times New Roman"/>
          <w:sz w:val="26"/>
          <w:szCs w:val="26"/>
          <w:rtl/>
          <w:lang w:bidi="ar-LB"/>
        </w:rPr>
        <w:t xml:space="preserve">ه للمرحلة الأولى من </w:t>
      </w:r>
      <w:r w:rsidR="00224632">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 </w:t>
      </w:r>
      <w:r w:rsidR="00224632">
        <w:rPr>
          <w:rFonts w:asciiTheme="majorBidi" w:hAnsiTheme="majorBidi" w:cs="Times New Roman"/>
          <w:sz w:val="26"/>
          <w:szCs w:val="26"/>
          <w:lang w:bidi="ar-LB"/>
        </w:rPr>
        <w:t>64,000</w:t>
      </w:r>
      <w:r w:rsidR="00B02FCE">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دولار أمريكي</w:t>
      </w:r>
      <w:r>
        <w:rPr>
          <w:rFonts w:asciiTheme="majorBidi" w:hAnsiTheme="majorBidi" w:cs="Times New Roman"/>
          <w:sz w:val="26"/>
          <w:szCs w:val="26"/>
          <w:rtl/>
          <w:lang w:bidi="ar-LB"/>
        </w:rPr>
        <w:t>.</w:t>
      </w:r>
    </w:p>
    <w:p w14:paraId="4A98DEE3" w14:textId="5607C9D0" w:rsidR="0054777A" w:rsidRPr="0054777A" w:rsidRDefault="0054777A" w:rsidP="0054777A">
      <w:pPr>
        <w:bidi/>
        <w:spacing w:after="240" w:line="440" w:lineRule="exact"/>
        <w:textDirection w:val="tbRlV"/>
        <w:rPr>
          <w:rFonts w:asciiTheme="majorBidi" w:hAnsiTheme="majorBidi" w:cstheme="majorBidi"/>
          <w:b/>
          <w:bCs/>
          <w:sz w:val="28"/>
          <w:szCs w:val="28"/>
          <w:lang w:bidi="ar-LB"/>
        </w:rPr>
      </w:pPr>
      <w:r w:rsidRPr="00631BAC">
        <w:rPr>
          <w:rFonts w:asciiTheme="majorBidi" w:hAnsiTheme="majorBidi" w:cstheme="majorBidi"/>
          <w:i/>
          <w:iCs/>
          <w:sz w:val="26"/>
          <w:szCs w:val="26"/>
          <w:rtl/>
          <w:lang w:bidi="ar-LB"/>
        </w:rPr>
        <w:t>تنفيذ السياسات الجنسانية</w:t>
      </w:r>
    </w:p>
    <w:p w14:paraId="288E98AB" w14:textId="0C2A872D" w:rsidR="0060722D" w:rsidRPr="0036728A" w:rsidRDefault="009945FF"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تطبق</w:t>
      </w:r>
      <w:r w:rsidR="0060722D" w:rsidRPr="00A32270">
        <w:rPr>
          <w:rFonts w:asciiTheme="majorBidi" w:hAnsiTheme="majorBidi" w:cs="Times New Roman"/>
          <w:sz w:val="26"/>
          <w:szCs w:val="26"/>
          <w:rtl/>
          <w:lang w:bidi="ar-LB"/>
        </w:rPr>
        <w:t xml:space="preserve"> حكومة نيكاراغوا سياسات واستراتيجيات وإجراءات </w:t>
      </w:r>
      <w:r w:rsidR="0036728A">
        <w:rPr>
          <w:rFonts w:asciiTheme="majorBidi" w:hAnsiTheme="majorBidi" w:cs="Times New Roman"/>
          <w:sz w:val="26"/>
          <w:szCs w:val="26"/>
          <w:rtl/>
          <w:lang w:bidi="ar-LB"/>
        </w:rPr>
        <w:t>تفضي إلى ال</w:t>
      </w:r>
      <w:r w:rsidR="0060722D" w:rsidRPr="00A32270">
        <w:rPr>
          <w:rFonts w:asciiTheme="majorBidi" w:hAnsiTheme="majorBidi" w:cs="Times New Roman"/>
          <w:sz w:val="26"/>
          <w:szCs w:val="26"/>
          <w:rtl/>
          <w:lang w:bidi="ar-LB"/>
        </w:rPr>
        <w:t xml:space="preserve">تحول </w:t>
      </w:r>
      <w:r w:rsidR="0036728A">
        <w:rPr>
          <w:rFonts w:asciiTheme="majorBidi" w:hAnsiTheme="majorBidi" w:cs="Times New Roman"/>
          <w:sz w:val="26"/>
          <w:szCs w:val="26"/>
          <w:rtl/>
          <w:lang w:bidi="ar-LB"/>
        </w:rPr>
        <w:t>ل</w:t>
      </w:r>
      <w:r w:rsidR="0060722D" w:rsidRPr="00A32270">
        <w:rPr>
          <w:rFonts w:asciiTheme="majorBidi" w:hAnsiTheme="majorBidi" w:cs="Times New Roman"/>
          <w:sz w:val="26"/>
          <w:szCs w:val="26"/>
          <w:rtl/>
          <w:lang w:bidi="ar-LB"/>
        </w:rPr>
        <w:t>تعز</w:t>
      </w:r>
      <w:r w:rsidR="0036728A">
        <w:rPr>
          <w:rFonts w:asciiTheme="majorBidi" w:hAnsiTheme="majorBidi" w:cs="Times New Roman"/>
          <w:sz w:val="26"/>
          <w:szCs w:val="26"/>
          <w:rtl/>
          <w:lang w:bidi="ar-LB"/>
        </w:rPr>
        <w:t>ي</w:t>
      </w:r>
      <w:r w:rsidR="0060722D" w:rsidRPr="00A32270">
        <w:rPr>
          <w:rFonts w:asciiTheme="majorBidi" w:hAnsiTheme="majorBidi" w:cs="Times New Roman"/>
          <w:sz w:val="26"/>
          <w:szCs w:val="26"/>
          <w:rtl/>
          <w:lang w:bidi="ar-LB"/>
        </w:rPr>
        <w:t>ز المساواة بين الجنسين وتمكين المرأة وزيادة دور المرأة في التنمية البشرية المستدامة. ومن المتوقع خ</w:t>
      </w:r>
      <w:r w:rsidR="0060722D">
        <w:rPr>
          <w:rFonts w:asciiTheme="majorBidi" w:hAnsiTheme="majorBidi" w:cs="Times New Roman"/>
          <w:sz w:val="26"/>
          <w:szCs w:val="26"/>
          <w:rtl/>
          <w:lang w:bidi="ar-LB"/>
        </w:rPr>
        <w:t>ل</w:t>
      </w:r>
      <w:r w:rsidR="0036728A">
        <w:rPr>
          <w:rFonts w:asciiTheme="majorBidi" w:hAnsiTheme="majorBidi" w:cs="Times New Roman"/>
          <w:sz w:val="26"/>
          <w:szCs w:val="26"/>
          <w:rtl/>
          <w:lang w:bidi="ar-LB"/>
        </w:rPr>
        <w:t>ا</w:t>
      </w:r>
      <w:r w:rsidR="0060722D">
        <w:rPr>
          <w:rFonts w:asciiTheme="majorBidi" w:hAnsiTheme="majorBidi" w:cs="Times New Roman"/>
          <w:sz w:val="26"/>
          <w:szCs w:val="26"/>
          <w:rtl/>
          <w:lang w:bidi="ar-LB"/>
        </w:rPr>
        <w:t>ل</w:t>
      </w:r>
      <w:r w:rsidR="0060722D" w:rsidRPr="00A32270">
        <w:rPr>
          <w:rFonts w:asciiTheme="majorBidi" w:hAnsiTheme="majorBidi" w:cs="Times New Roman"/>
          <w:sz w:val="26"/>
          <w:szCs w:val="26"/>
          <w:rtl/>
          <w:lang w:bidi="ar-LB"/>
        </w:rPr>
        <w:t xml:space="preserve"> تنفيذ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0060722D" w:rsidRPr="00A32270">
        <w:rPr>
          <w:rFonts w:asciiTheme="majorBidi" w:hAnsiTheme="majorBidi" w:cs="Times New Roman"/>
          <w:sz w:val="26"/>
          <w:szCs w:val="26"/>
          <w:rtl/>
          <w:lang w:bidi="ar-LB"/>
        </w:rPr>
        <w:t xml:space="preserve"> أن تكون هناك مشاركة كبيرة للنساء من خ</w:t>
      </w:r>
      <w:r w:rsidR="0060722D">
        <w:rPr>
          <w:rFonts w:asciiTheme="majorBidi" w:hAnsiTheme="majorBidi" w:cs="Times New Roman"/>
          <w:sz w:val="26"/>
          <w:szCs w:val="26"/>
          <w:rtl/>
          <w:lang w:bidi="ar-LB"/>
        </w:rPr>
        <w:t>ل</w:t>
      </w:r>
      <w:r w:rsidR="0036728A">
        <w:rPr>
          <w:rFonts w:asciiTheme="majorBidi" w:hAnsiTheme="majorBidi" w:cs="Times New Roman"/>
          <w:sz w:val="26"/>
          <w:szCs w:val="26"/>
          <w:rtl/>
          <w:lang w:bidi="ar-LB"/>
        </w:rPr>
        <w:t>ا</w:t>
      </w:r>
      <w:r w:rsidR="0060722D">
        <w:rPr>
          <w:rFonts w:asciiTheme="majorBidi" w:hAnsiTheme="majorBidi" w:cs="Times New Roman"/>
          <w:sz w:val="26"/>
          <w:szCs w:val="26"/>
          <w:rtl/>
          <w:lang w:bidi="ar-LB"/>
        </w:rPr>
        <w:t>ل</w:t>
      </w:r>
      <w:r w:rsidR="0060722D" w:rsidRPr="00A32270">
        <w:rPr>
          <w:rFonts w:asciiTheme="majorBidi" w:hAnsiTheme="majorBidi" w:cs="Times New Roman"/>
          <w:sz w:val="26"/>
          <w:szCs w:val="26"/>
          <w:rtl/>
          <w:lang w:bidi="ar-LB"/>
        </w:rPr>
        <w:t xml:space="preserve"> توظيف </w:t>
      </w:r>
      <w:r w:rsidR="0036728A">
        <w:rPr>
          <w:rFonts w:asciiTheme="majorBidi" w:hAnsiTheme="majorBidi" w:cs="Times New Roman"/>
          <w:sz w:val="26"/>
          <w:szCs w:val="26"/>
          <w:rtl/>
          <w:lang w:bidi="ar-LB"/>
        </w:rPr>
        <w:t>خبيرات ا</w:t>
      </w:r>
      <w:r w:rsidR="0060722D" w:rsidRPr="00A32270">
        <w:rPr>
          <w:rFonts w:asciiTheme="majorBidi" w:hAnsiTheme="majorBidi" w:cs="Times New Roman"/>
          <w:sz w:val="26"/>
          <w:szCs w:val="26"/>
          <w:rtl/>
          <w:lang w:bidi="ar-LB"/>
        </w:rPr>
        <w:t>ستشار</w:t>
      </w:r>
      <w:r w:rsidR="0036728A">
        <w:rPr>
          <w:rFonts w:asciiTheme="majorBidi" w:hAnsiTheme="majorBidi" w:cs="Times New Roman"/>
          <w:sz w:val="26"/>
          <w:szCs w:val="26"/>
          <w:rtl/>
          <w:lang w:bidi="ar-LB"/>
        </w:rPr>
        <w:t>ي</w:t>
      </w:r>
      <w:r w:rsidR="0060722D" w:rsidRPr="00A32270">
        <w:rPr>
          <w:rFonts w:asciiTheme="majorBidi" w:hAnsiTheme="majorBidi" w:cs="Times New Roman"/>
          <w:sz w:val="26"/>
          <w:szCs w:val="26"/>
          <w:rtl/>
          <w:lang w:bidi="ar-LB"/>
        </w:rPr>
        <w:t>ات ومشرفات ومدربات ومصممات ل</w:t>
      </w:r>
      <w:r w:rsidR="0036728A">
        <w:rPr>
          <w:rFonts w:asciiTheme="majorBidi" w:hAnsiTheme="majorBidi" w:cs="Times New Roman"/>
          <w:sz w:val="26"/>
          <w:szCs w:val="26"/>
          <w:rtl/>
          <w:lang w:bidi="ar-LB"/>
        </w:rPr>
        <w:t>إعداد</w:t>
      </w:r>
      <w:r w:rsidR="0060722D" w:rsidRPr="00A32270">
        <w:rPr>
          <w:rFonts w:asciiTheme="majorBidi" w:hAnsiTheme="majorBidi" w:cs="Times New Roman"/>
          <w:sz w:val="26"/>
          <w:szCs w:val="26"/>
          <w:rtl/>
          <w:lang w:bidi="ar-LB"/>
        </w:rPr>
        <w:t xml:space="preserve"> أنشطة كل مكو</w:t>
      </w:r>
      <w:r w:rsidR="0036728A">
        <w:rPr>
          <w:rFonts w:asciiTheme="majorBidi" w:hAnsiTheme="majorBidi" w:cs="Times New Roman"/>
          <w:sz w:val="26"/>
          <w:szCs w:val="26"/>
          <w:rtl/>
          <w:lang w:bidi="ar-LB"/>
        </w:rPr>
        <w:t>ّ</w:t>
      </w:r>
      <w:r w:rsidR="0060722D" w:rsidRPr="00A32270">
        <w:rPr>
          <w:rFonts w:asciiTheme="majorBidi" w:hAnsiTheme="majorBidi" w:cs="Times New Roman"/>
          <w:sz w:val="26"/>
          <w:szCs w:val="26"/>
          <w:rtl/>
          <w:lang w:bidi="ar-LB"/>
        </w:rPr>
        <w:t>ن، وتعزيز القدرات ال</w:t>
      </w:r>
      <w:r w:rsidR="0060722D">
        <w:rPr>
          <w:rFonts w:asciiTheme="majorBidi" w:hAnsiTheme="majorBidi" w:cs="Times New Roman"/>
          <w:sz w:val="26"/>
          <w:szCs w:val="26"/>
          <w:rtl/>
          <w:lang w:bidi="ar-LB"/>
        </w:rPr>
        <w:t>تقني</w:t>
      </w:r>
      <w:r w:rsidR="0060722D" w:rsidRPr="00A32270">
        <w:rPr>
          <w:rFonts w:asciiTheme="majorBidi" w:hAnsiTheme="majorBidi" w:cs="Times New Roman"/>
          <w:sz w:val="26"/>
          <w:szCs w:val="26"/>
          <w:rtl/>
          <w:lang w:bidi="ar-LB"/>
        </w:rPr>
        <w:t>ة لل</w:t>
      </w:r>
      <w:r w:rsidR="0060722D">
        <w:rPr>
          <w:rFonts w:asciiTheme="majorBidi" w:hAnsiTheme="majorBidi" w:cs="Times New Roman"/>
          <w:sz w:val="26"/>
          <w:szCs w:val="26"/>
          <w:rtl/>
          <w:lang w:bidi="ar-LB"/>
        </w:rPr>
        <w:t>تقني</w:t>
      </w:r>
      <w:r w:rsidR="0060722D" w:rsidRPr="00A32270">
        <w:rPr>
          <w:rFonts w:asciiTheme="majorBidi" w:hAnsiTheme="majorBidi" w:cs="Times New Roman"/>
          <w:sz w:val="26"/>
          <w:szCs w:val="26"/>
          <w:rtl/>
          <w:lang w:bidi="ar-LB"/>
        </w:rPr>
        <w:t xml:space="preserve">ات </w:t>
      </w:r>
      <w:r w:rsidR="0036728A">
        <w:rPr>
          <w:rFonts w:asciiTheme="majorBidi" w:hAnsiTheme="majorBidi" w:cs="Times New Roman"/>
          <w:sz w:val="26"/>
          <w:szCs w:val="26"/>
          <w:rtl/>
          <w:lang w:bidi="ar-LB"/>
        </w:rPr>
        <w:t xml:space="preserve">الإناث </w:t>
      </w:r>
      <w:r w:rsidR="0060722D" w:rsidRPr="00A32270">
        <w:rPr>
          <w:rFonts w:asciiTheme="majorBidi" w:hAnsiTheme="majorBidi" w:cs="Times New Roman"/>
          <w:sz w:val="26"/>
          <w:szCs w:val="26"/>
          <w:rtl/>
          <w:lang w:bidi="ar-LB"/>
        </w:rPr>
        <w:t>من خ</w:t>
      </w:r>
      <w:r w:rsidR="0060722D">
        <w:rPr>
          <w:rFonts w:asciiTheme="majorBidi" w:hAnsiTheme="majorBidi" w:cs="Times New Roman"/>
          <w:sz w:val="26"/>
          <w:szCs w:val="26"/>
          <w:rtl/>
          <w:lang w:bidi="ar-LB"/>
        </w:rPr>
        <w:t>ل</w:t>
      </w:r>
      <w:r w:rsidR="0036728A">
        <w:rPr>
          <w:rFonts w:asciiTheme="majorBidi" w:hAnsiTheme="majorBidi" w:cs="Times New Roman"/>
          <w:sz w:val="26"/>
          <w:szCs w:val="26"/>
          <w:rtl/>
          <w:lang w:bidi="ar-LB"/>
        </w:rPr>
        <w:t>ا</w:t>
      </w:r>
      <w:r w:rsidR="0060722D">
        <w:rPr>
          <w:rFonts w:asciiTheme="majorBidi" w:hAnsiTheme="majorBidi" w:cs="Times New Roman"/>
          <w:sz w:val="26"/>
          <w:szCs w:val="26"/>
          <w:rtl/>
          <w:lang w:bidi="ar-LB"/>
        </w:rPr>
        <w:t>ل</w:t>
      </w:r>
      <w:r w:rsidR="0060722D" w:rsidRPr="00A32270">
        <w:rPr>
          <w:rFonts w:asciiTheme="majorBidi" w:hAnsiTheme="majorBidi" w:cs="Times New Roman"/>
          <w:sz w:val="26"/>
          <w:szCs w:val="26"/>
          <w:rtl/>
          <w:lang w:bidi="ar-LB"/>
        </w:rPr>
        <w:t xml:space="preserve"> </w:t>
      </w:r>
      <w:r w:rsidR="0036728A">
        <w:rPr>
          <w:rFonts w:asciiTheme="majorBidi" w:hAnsiTheme="majorBidi" w:cs="Times New Roman"/>
          <w:sz w:val="26"/>
          <w:szCs w:val="26"/>
          <w:rtl/>
          <w:lang w:bidi="ar-LB"/>
        </w:rPr>
        <w:t xml:space="preserve">عقد </w:t>
      </w:r>
      <w:r w:rsidR="0060722D" w:rsidRPr="00A32270">
        <w:rPr>
          <w:rFonts w:asciiTheme="majorBidi" w:hAnsiTheme="majorBidi" w:cs="Times New Roman"/>
          <w:sz w:val="26"/>
          <w:szCs w:val="26"/>
          <w:rtl/>
          <w:lang w:bidi="ar-LB"/>
        </w:rPr>
        <w:t>الدورات التدريبية. ومن المتو</w:t>
      </w:r>
      <w:r w:rsidR="0036728A">
        <w:rPr>
          <w:rFonts w:asciiTheme="majorBidi" w:hAnsiTheme="majorBidi" w:cs="Times New Roman"/>
          <w:sz w:val="26"/>
          <w:szCs w:val="26"/>
          <w:rtl/>
          <w:lang w:bidi="ar-LB"/>
        </w:rPr>
        <w:t>خى</w:t>
      </w:r>
      <w:r w:rsidR="0060722D" w:rsidRPr="00A32270">
        <w:rPr>
          <w:rFonts w:asciiTheme="majorBidi" w:hAnsiTheme="majorBidi" w:cs="Times New Roman"/>
          <w:sz w:val="26"/>
          <w:szCs w:val="26"/>
          <w:rtl/>
          <w:lang w:bidi="ar-LB"/>
        </w:rPr>
        <w:t xml:space="preserve"> تدريب ما يقرب من 30 أنثى في الدورات التدريبية المختلفة عبر القطاعات المخطط لها في المرحلة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0060722D">
        <w:rPr>
          <w:rFonts w:asciiTheme="majorBidi" w:hAnsiTheme="majorBidi" w:cs="Times New Roman"/>
          <w:sz w:val="26"/>
          <w:szCs w:val="26"/>
          <w:rtl/>
          <w:lang w:bidi="ar-LB"/>
        </w:rPr>
        <w:t>.</w:t>
      </w:r>
    </w:p>
    <w:p w14:paraId="124D1080" w14:textId="7F67E3F3" w:rsidR="0036728A" w:rsidRPr="0036728A" w:rsidRDefault="0036728A" w:rsidP="0036728A">
      <w:pPr>
        <w:bidi/>
        <w:spacing w:after="240" w:line="440" w:lineRule="exact"/>
        <w:textDirection w:val="tbRlV"/>
        <w:rPr>
          <w:rFonts w:asciiTheme="majorBidi" w:hAnsiTheme="majorBidi" w:cstheme="majorBidi"/>
          <w:b/>
          <w:bCs/>
          <w:sz w:val="28"/>
          <w:szCs w:val="28"/>
          <w:lang w:bidi="ar-LB"/>
        </w:rPr>
      </w:pPr>
      <w:r w:rsidRPr="00631BAC">
        <w:rPr>
          <w:rFonts w:asciiTheme="majorBidi" w:hAnsiTheme="majorBidi" w:cstheme="majorBidi"/>
          <w:sz w:val="26"/>
          <w:szCs w:val="26"/>
          <w:u w:val="single"/>
          <w:rtl/>
          <w:lang w:bidi="ar-LB"/>
        </w:rPr>
        <w:t xml:space="preserve">التكلفة الإجمالية للمرحلة الأولى من خطة تنفيذ </w:t>
      </w:r>
      <w:r w:rsidR="007823A4">
        <w:rPr>
          <w:rFonts w:asciiTheme="majorBidi" w:hAnsiTheme="majorBidi" w:cstheme="majorBidi"/>
          <w:sz w:val="26"/>
          <w:szCs w:val="26"/>
          <w:u w:val="single"/>
          <w:rtl/>
          <w:lang w:bidi="ar-LB"/>
        </w:rPr>
        <w:t>تعديل كيغالي</w:t>
      </w:r>
      <w:r w:rsidRPr="00631BAC">
        <w:rPr>
          <w:rFonts w:asciiTheme="majorBidi" w:hAnsiTheme="majorBidi" w:cstheme="majorBidi"/>
          <w:sz w:val="26"/>
          <w:szCs w:val="26"/>
          <w:u w:val="single"/>
          <w:rtl/>
          <w:lang w:bidi="ar-LB"/>
        </w:rPr>
        <w:t xml:space="preserve"> للمواد الهيدروفلوروكربونية</w:t>
      </w:r>
    </w:p>
    <w:p w14:paraId="038C54BA" w14:textId="254DFBF2" w:rsidR="0060722D" w:rsidRPr="0036728A"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تم تحديد ميزانية المرحلة الأولى بمبلغ 000</w:t>
      </w:r>
      <w:r w:rsidR="00224632">
        <w:rPr>
          <w:rFonts w:asciiTheme="majorBidi" w:hAnsiTheme="majorBidi" w:cs="Times New Roman"/>
          <w:sz w:val="26"/>
          <w:szCs w:val="26"/>
          <w:lang w:bidi="ar-LB"/>
        </w:rPr>
        <w:t>,</w:t>
      </w:r>
      <w:r w:rsidR="0036728A" w:rsidRPr="00A32270">
        <w:rPr>
          <w:rFonts w:asciiTheme="majorBidi" w:hAnsiTheme="majorBidi" w:cs="Times New Roman"/>
          <w:sz w:val="26"/>
          <w:szCs w:val="26"/>
          <w:rtl/>
          <w:lang w:bidi="ar-LB"/>
        </w:rPr>
        <w:t>444</w:t>
      </w:r>
      <w:r w:rsidRPr="00A32270">
        <w:rPr>
          <w:rFonts w:asciiTheme="majorBidi" w:hAnsiTheme="majorBidi" w:cs="Times New Roman"/>
          <w:sz w:val="26"/>
          <w:szCs w:val="26"/>
          <w:rtl/>
          <w:lang w:bidi="ar-LB"/>
        </w:rPr>
        <w:t xml:space="preserve"> دولار أمريكي. </w:t>
      </w:r>
      <w:r w:rsidR="0036728A">
        <w:rPr>
          <w:rFonts w:asciiTheme="majorBidi" w:hAnsiTheme="majorBidi" w:cs="Times New Roman"/>
          <w:sz w:val="26"/>
          <w:szCs w:val="26"/>
          <w:rtl/>
          <w:lang w:bidi="ar-LB"/>
        </w:rPr>
        <w:t>ويرد</w:t>
      </w:r>
      <w:r w:rsidRPr="00A32270">
        <w:rPr>
          <w:rFonts w:asciiTheme="majorBidi" w:hAnsiTheme="majorBidi" w:cs="Times New Roman"/>
          <w:sz w:val="26"/>
          <w:szCs w:val="26"/>
          <w:rtl/>
          <w:lang w:bidi="ar-LB"/>
        </w:rPr>
        <w:t xml:space="preserve"> </w:t>
      </w:r>
      <w:r w:rsidR="0036728A">
        <w:rPr>
          <w:rFonts w:asciiTheme="majorBidi" w:hAnsiTheme="majorBidi" w:cs="Times New Roman"/>
          <w:sz w:val="26"/>
          <w:szCs w:val="26"/>
          <w:rtl/>
          <w:lang w:bidi="ar-LB"/>
        </w:rPr>
        <w:t>م</w:t>
      </w:r>
      <w:r w:rsidRPr="00A32270">
        <w:rPr>
          <w:rFonts w:asciiTheme="majorBidi" w:hAnsiTheme="majorBidi" w:cs="Times New Roman"/>
          <w:sz w:val="26"/>
          <w:szCs w:val="26"/>
          <w:rtl/>
          <w:lang w:bidi="ar-LB"/>
        </w:rPr>
        <w:t>لخ</w:t>
      </w:r>
      <w:r w:rsidR="0036728A">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ص </w:t>
      </w:r>
      <w:r w:rsidR="0036728A">
        <w:rPr>
          <w:rFonts w:asciiTheme="majorBidi" w:hAnsiTheme="majorBidi" w:cs="Times New Roman"/>
          <w:sz w:val="26"/>
          <w:szCs w:val="26"/>
          <w:rtl/>
          <w:lang w:bidi="ar-LB"/>
        </w:rPr>
        <w:t>ل</w:t>
      </w:r>
      <w:r w:rsidRPr="00A32270">
        <w:rPr>
          <w:rFonts w:asciiTheme="majorBidi" w:hAnsiTheme="majorBidi" w:cs="Times New Roman"/>
          <w:sz w:val="26"/>
          <w:szCs w:val="26"/>
          <w:rtl/>
          <w:lang w:bidi="ar-LB"/>
        </w:rPr>
        <w:t>لأنشطة المقترحة وت</w:t>
      </w:r>
      <w:r w:rsidR="0036728A">
        <w:rPr>
          <w:rFonts w:asciiTheme="majorBidi" w:hAnsiTheme="majorBidi" w:cs="Times New Roman"/>
          <w:sz w:val="26"/>
          <w:szCs w:val="26"/>
          <w:rtl/>
          <w:lang w:bidi="ar-LB"/>
        </w:rPr>
        <w:t>وزيع</w:t>
      </w:r>
      <w:r w:rsidRPr="00A32270">
        <w:rPr>
          <w:rFonts w:asciiTheme="majorBidi" w:hAnsiTheme="majorBidi" w:cs="Times New Roman"/>
          <w:sz w:val="26"/>
          <w:szCs w:val="26"/>
          <w:rtl/>
          <w:lang w:bidi="ar-LB"/>
        </w:rPr>
        <w:t xml:space="preserve"> التكاليف في الفقرتين 32 و33</w:t>
      </w:r>
      <w:r>
        <w:rPr>
          <w:rFonts w:asciiTheme="majorBidi" w:hAnsiTheme="majorBidi" w:cs="Times New Roman"/>
          <w:sz w:val="26"/>
          <w:szCs w:val="26"/>
          <w:rtl/>
          <w:lang w:bidi="ar-LB"/>
        </w:rPr>
        <w:t>.</w:t>
      </w:r>
    </w:p>
    <w:p w14:paraId="1215EC24" w14:textId="2F455645" w:rsidR="0036728A" w:rsidRPr="0036728A" w:rsidRDefault="0036728A" w:rsidP="0087247A">
      <w:pPr>
        <w:bidi/>
        <w:spacing w:after="240" w:line="440" w:lineRule="exact"/>
        <w:textDirection w:val="tbRlV"/>
        <w:rPr>
          <w:rFonts w:asciiTheme="majorBidi" w:hAnsiTheme="majorBidi" w:cstheme="majorBidi"/>
          <w:b/>
          <w:bCs/>
          <w:sz w:val="28"/>
          <w:szCs w:val="28"/>
          <w:u w:val="single"/>
          <w:lang w:bidi="ar-LB"/>
        </w:rPr>
      </w:pPr>
      <w:r w:rsidRPr="0036728A">
        <w:rPr>
          <w:rFonts w:asciiTheme="majorBidi" w:hAnsiTheme="majorBidi"/>
          <w:sz w:val="26"/>
          <w:szCs w:val="26"/>
          <w:u w:val="single"/>
          <w:rtl/>
          <w:lang w:bidi="ar-LB"/>
        </w:rPr>
        <w:t>تنسيق الأنشطة في قطاع الخدمة في إطار خط</w:t>
      </w:r>
      <w:r>
        <w:rPr>
          <w:rFonts w:asciiTheme="majorBidi" w:hAnsiTheme="majorBidi"/>
          <w:sz w:val="26"/>
          <w:szCs w:val="26"/>
          <w:u w:val="single"/>
          <w:rtl/>
          <w:lang w:bidi="ar-LB"/>
        </w:rPr>
        <w:t>تي</w:t>
      </w:r>
      <w:r w:rsidRPr="0036728A">
        <w:rPr>
          <w:rFonts w:asciiTheme="majorBidi" w:hAnsiTheme="majorBidi"/>
          <w:sz w:val="26"/>
          <w:szCs w:val="26"/>
          <w:u w:val="single"/>
          <w:rtl/>
          <w:lang w:bidi="ar-LB"/>
        </w:rPr>
        <w:t xml:space="preserve"> إزالة المواد الهيدروكلوروفلوروكربونية والتخفيض التدريجي للمواد الهيدروفلوروكربونية</w:t>
      </w:r>
    </w:p>
    <w:p w14:paraId="224F43A8" w14:textId="4233958B" w:rsidR="007823A4" w:rsidRDefault="00846BD4" w:rsidP="0060722D">
      <w:pPr>
        <w:pStyle w:val="ListParagraph"/>
        <w:numPr>
          <w:ilvl w:val="0"/>
          <w:numId w:val="24"/>
        </w:numPr>
        <w:bidi/>
        <w:spacing w:after="240" w:line="440" w:lineRule="exact"/>
        <w:ind w:left="0" w:firstLine="0"/>
        <w:textDirection w:val="tbRlV"/>
        <w:rPr>
          <w:rFonts w:asciiTheme="majorBidi" w:hAnsiTheme="majorBidi" w:cs="Times New Roman"/>
          <w:sz w:val="26"/>
          <w:szCs w:val="26"/>
          <w:rtl/>
          <w:lang w:bidi="ar-LB"/>
        </w:rPr>
      </w:pPr>
      <w:r>
        <w:rPr>
          <w:rFonts w:asciiTheme="majorBidi" w:hAnsiTheme="majorBidi" w:cs="Times New Roman"/>
          <w:sz w:val="26"/>
          <w:szCs w:val="26"/>
          <w:rtl/>
          <w:lang w:bidi="ar-LB"/>
        </w:rPr>
        <w:t>سيجري</w:t>
      </w:r>
      <w:r w:rsidR="0060722D" w:rsidRPr="00A32270">
        <w:rPr>
          <w:rFonts w:asciiTheme="majorBidi" w:hAnsiTheme="majorBidi" w:cs="Times New Roman"/>
          <w:sz w:val="26"/>
          <w:szCs w:val="26"/>
          <w:rtl/>
          <w:lang w:bidi="ar-LB"/>
        </w:rPr>
        <w:t xml:space="preserve"> تنفيذ المرحلة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0060722D" w:rsidRPr="00A32270">
        <w:rPr>
          <w:rFonts w:asciiTheme="majorBidi" w:hAnsiTheme="majorBidi" w:cs="Times New Roman"/>
          <w:sz w:val="26"/>
          <w:szCs w:val="26"/>
          <w:rtl/>
          <w:lang w:bidi="ar-LB"/>
        </w:rPr>
        <w:t xml:space="preserve"> على ثلاث شرائح. ويرد الجدول الزمني ل</w:t>
      </w:r>
      <w:r w:rsidR="0036728A">
        <w:rPr>
          <w:rFonts w:asciiTheme="majorBidi" w:hAnsiTheme="majorBidi" w:cs="Times New Roman"/>
          <w:sz w:val="26"/>
          <w:szCs w:val="26"/>
          <w:rtl/>
          <w:lang w:bidi="ar-LB"/>
        </w:rPr>
        <w:t>التزامات ا</w:t>
      </w:r>
      <w:r w:rsidR="0060722D" w:rsidRPr="00A32270">
        <w:rPr>
          <w:rFonts w:asciiTheme="majorBidi" w:hAnsiTheme="majorBidi" w:cs="Times New Roman"/>
          <w:sz w:val="26"/>
          <w:szCs w:val="26"/>
          <w:rtl/>
          <w:lang w:bidi="ar-LB"/>
        </w:rPr>
        <w:t xml:space="preserve">لتخفيض التدريجي </w:t>
      </w:r>
      <w:r w:rsidR="0060722D">
        <w:rPr>
          <w:rFonts w:asciiTheme="majorBidi" w:hAnsiTheme="majorBidi" w:cs="Times New Roman"/>
          <w:sz w:val="26"/>
          <w:szCs w:val="26"/>
          <w:rtl/>
          <w:lang w:bidi="ar-LB"/>
        </w:rPr>
        <w:t>للمواد الهيدروفلوروكربونية</w:t>
      </w:r>
      <w:r w:rsidR="0060722D" w:rsidRPr="00A32270">
        <w:rPr>
          <w:rFonts w:asciiTheme="majorBidi" w:hAnsiTheme="majorBidi" w:cs="Times New Roman"/>
          <w:sz w:val="26"/>
          <w:szCs w:val="26"/>
          <w:rtl/>
          <w:lang w:bidi="ar-LB"/>
        </w:rPr>
        <w:t xml:space="preserve"> و</w:t>
      </w:r>
      <w:r w:rsidR="0060722D">
        <w:rPr>
          <w:rFonts w:asciiTheme="majorBidi" w:hAnsiTheme="majorBidi" w:cs="Times New Roman"/>
          <w:sz w:val="26"/>
          <w:szCs w:val="26"/>
          <w:rtl/>
          <w:lang w:bidi="ar-LB"/>
        </w:rPr>
        <w:t>إزالة</w:t>
      </w:r>
      <w:r w:rsidR="0036728A">
        <w:rPr>
          <w:rFonts w:asciiTheme="majorBidi" w:hAnsiTheme="majorBidi" w:cs="Times New Roman"/>
          <w:sz w:val="26"/>
          <w:szCs w:val="26"/>
          <w:rtl/>
          <w:lang w:bidi="ar-LB"/>
        </w:rPr>
        <w:t xml:space="preserve"> </w:t>
      </w:r>
      <w:r w:rsidR="0060722D">
        <w:rPr>
          <w:rFonts w:asciiTheme="majorBidi" w:hAnsiTheme="majorBidi" w:cs="Times New Roman"/>
          <w:sz w:val="26"/>
          <w:szCs w:val="26"/>
          <w:rtl/>
          <w:lang w:bidi="ar-LB"/>
        </w:rPr>
        <w:t>المواد الهيدروكلوروفلوروكربونية</w:t>
      </w:r>
      <w:r w:rsidR="0060722D" w:rsidRPr="00A32270">
        <w:rPr>
          <w:rFonts w:asciiTheme="majorBidi" w:hAnsiTheme="majorBidi" w:cs="Times New Roman"/>
          <w:sz w:val="26"/>
          <w:szCs w:val="26"/>
          <w:rtl/>
          <w:lang w:bidi="ar-LB"/>
        </w:rPr>
        <w:t xml:space="preserve">، والأنشطة والتكاليف المرتبطة بها للمرحلة الأولى من </w:t>
      </w:r>
      <w:r w:rsidR="0036728A">
        <w:rPr>
          <w:rFonts w:asciiTheme="majorBidi" w:hAnsiTheme="majorBidi" w:cs="Times New Roman"/>
          <w:sz w:val="26"/>
          <w:szCs w:val="26"/>
          <w:rtl/>
          <w:lang w:bidi="ar-LB"/>
        </w:rPr>
        <w:t>خطة تنفيذ</w:t>
      </w:r>
      <w:r w:rsidR="0060722D" w:rsidRPr="00A32270">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sidR="0036728A">
        <w:rPr>
          <w:rFonts w:asciiTheme="majorBidi" w:hAnsiTheme="majorBidi" w:cs="Times New Roman"/>
          <w:sz w:val="26"/>
          <w:szCs w:val="26"/>
          <w:rtl/>
          <w:lang w:bidi="ar-LB"/>
        </w:rPr>
        <w:t xml:space="preserve"> للمواد الهيدروفلوروكربونية</w:t>
      </w:r>
      <w:r w:rsidR="0036728A" w:rsidRPr="00A32270">
        <w:rPr>
          <w:rFonts w:asciiTheme="majorBidi" w:hAnsiTheme="majorBidi" w:cs="Times New Roman"/>
          <w:sz w:val="26"/>
          <w:szCs w:val="26"/>
          <w:rtl/>
          <w:lang w:bidi="ar-LB"/>
        </w:rPr>
        <w:t xml:space="preserve"> </w:t>
      </w:r>
      <w:r w:rsidR="0060722D" w:rsidRPr="00A32270">
        <w:rPr>
          <w:rFonts w:asciiTheme="majorBidi" w:hAnsiTheme="majorBidi" w:cs="Times New Roman"/>
          <w:sz w:val="26"/>
          <w:szCs w:val="26"/>
          <w:rtl/>
          <w:lang w:bidi="ar-LB"/>
        </w:rPr>
        <w:t>والمرحلة الثالثة من خطة إدارة إزالة المواد الهيدروكلوروفلوروكربونية في المرفقين الأول والثاني، على التوالي، بهذه الوثيقة</w:t>
      </w:r>
      <w:r w:rsidR="0060722D">
        <w:rPr>
          <w:rFonts w:asciiTheme="majorBidi" w:hAnsiTheme="majorBidi" w:cs="Times New Roman"/>
          <w:sz w:val="26"/>
          <w:szCs w:val="26"/>
          <w:rtl/>
          <w:lang w:bidi="ar-LB"/>
        </w:rPr>
        <w:t>.</w:t>
      </w:r>
    </w:p>
    <w:p w14:paraId="4FFCBD20" w14:textId="77777777" w:rsidR="007823A4" w:rsidRDefault="007823A4">
      <w:pPr>
        <w:jc w:val="left"/>
        <w:rPr>
          <w:rFonts w:asciiTheme="majorBidi" w:eastAsia="SimSun" w:hAnsiTheme="majorBidi"/>
          <w:sz w:val="26"/>
          <w:szCs w:val="26"/>
          <w:rtl/>
          <w:lang w:val="en-US" w:bidi="ar-LB"/>
        </w:rPr>
      </w:pPr>
      <w:r>
        <w:rPr>
          <w:rFonts w:asciiTheme="majorBidi" w:hAnsiTheme="majorBidi"/>
          <w:sz w:val="26"/>
          <w:szCs w:val="26"/>
          <w:rtl/>
          <w:lang w:bidi="ar-LB"/>
        </w:rPr>
        <w:br w:type="page"/>
      </w:r>
    </w:p>
    <w:p w14:paraId="1D9133E3" w14:textId="5C012FC5" w:rsidR="00F0419A" w:rsidRPr="00F0419A" w:rsidRDefault="00F0419A" w:rsidP="00F0419A">
      <w:pPr>
        <w:bidi/>
        <w:spacing w:after="240" w:line="440" w:lineRule="exact"/>
        <w:textDirection w:val="tbRlV"/>
        <w:rPr>
          <w:rFonts w:asciiTheme="majorBidi" w:hAnsiTheme="majorBidi" w:cstheme="majorBidi"/>
          <w:b/>
          <w:bCs/>
          <w:sz w:val="28"/>
          <w:szCs w:val="28"/>
          <w:lang w:bidi="ar-LB"/>
        </w:rPr>
      </w:pPr>
      <w:r w:rsidRPr="00631BAC">
        <w:rPr>
          <w:rFonts w:asciiTheme="majorBidi" w:hAnsiTheme="majorBidi" w:cstheme="majorBidi"/>
          <w:sz w:val="26"/>
          <w:szCs w:val="26"/>
          <w:u w:val="single"/>
          <w:rtl/>
          <w:lang w:bidi="ar-LB"/>
        </w:rPr>
        <w:lastRenderedPageBreak/>
        <w:t xml:space="preserve">خطة التنفيذ للشريحة الأولى من المرحلة الأولى من خطة تنفيذ </w:t>
      </w:r>
      <w:r w:rsidR="007823A4">
        <w:rPr>
          <w:rFonts w:asciiTheme="majorBidi" w:hAnsiTheme="majorBidi" w:cstheme="majorBidi"/>
          <w:sz w:val="26"/>
          <w:szCs w:val="26"/>
          <w:u w:val="single"/>
          <w:rtl/>
          <w:lang w:bidi="ar-LB"/>
        </w:rPr>
        <w:t>تعديل كيغالي</w:t>
      </w:r>
      <w:r w:rsidRPr="00631BAC">
        <w:rPr>
          <w:rFonts w:asciiTheme="majorBidi" w:hAnsiTheme="majorBidi" w:cstheme="majorBidi"/>
          <w:sz w:val="26"/>
          <w:szCs w:val="26"/>
          <w:u w:val="single"/>
          <w:rtl/>
          <w:lang w:bidi="ar-LB"/>
        </w:rPr>
        <w:t xml:space="preserve"> للمواد الهيدروفلوروكربونية</w:t>
      </w:r>
    </w:p>
    <w:p w14:paraId="6EC49675" w14:textId="72DC9EB3" w:rsidR="0060722D" w:rsidRPr="007823A4" w:rsidRDefault="00846BD4"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سيجري</w:t>
      </w:r>
      <w:r w:rsidR="0060722D" w:rsidRPr="00A32270">
        <w:rPr>
          <w:rFonts w:asciiTheme="majorBidi" w:hAnsiTheme="majorBidi" w:cs="Times New Roman"/>
          <w:sz w:val="26"/>
          <w:szCs w:val="26"/>
          <w:rtl/>
          <w:lang w:bidi="ar-LB"/>
        </w:rPr>
        <w:t xml:space="preserve"> تنفيذ شريحة التمويل الأولى للمرحلة الأولى من </w:t>
      </w:r>
      <w:r w:rsidR="00224632">
        <w:rPr>
          <w:rFonts w:asciiTheme="majorBidi" w:hAnsiTheme="majorBidi" w:cs="Times New Roman"/>
          <w:sz w:val="26"/>
          <w:szCs w:val="26"/>
          <w:rtl/>
          <w:lang w:bidi="ar-LB"/>
        </w:rPr>
        <w:t>خطة تنفيذ</w:t>
      </w:r>
      <w:r w:rsidR="0060722D">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sidR="0060722D">
        <w:rPr>
          <w:rFonts w:asciiTheme="majorBidi" w:hAnsiTheme="majorBidi" w:cs="Times New Roman"/>
          <w:sz w:val="26"/>
          <w:szCs w:val="26"/>
          <w:rtl/>
          <w:lang w:bidi="ar-LB"/>
        </w:rPr>
        <w:t xml:space="preserve"> للمواد الهيدروفلوروكربونية </w:t>
      </w:r>
      <w:r w:rsidR="0060722D" w:rsidRPr="00A32270">
        <w:rPr>
          <w:rFonts w:asciiTheme="majorBidi" w:hAnsiTheme="majorBidi" w:cs="Times New Roman"/>
          <w:sz w:val="26"/>
          <w:szCs w:val="26"/>
          <w:rtl/>
          <w:lang w:bidi="ar-LB"/>
        </w:rPr>
        <w:t>المطلوبة بمبلغ 000</w:t>
      </w:r>
      <w:r w:rsidR="00224632">
        <w:rPr>
          <w:rFonts w:asciiTheme="majorBidi" w:hAnsiTheme="majorBidi" w:cs="Times New Roman"/>
          <w:sz w:val="26"/>
          <w:szCs w:val="26"/>
          <w:lang w:bidi="ar-LB"/>
        </w:rPr>
        <w:t>,</w:t>
      </w:r>
      <w:r w:rsidR="00F0419A" w:rsidRPr="00A32270">
        <w:rPr>
          <w:rFonts w:asciiTheme="majorBidi" w:hAnsiTheme="majorBidi" w:cs="Times New Roman"/>
          <w:sz w:val="26"/>
          <w:szCs w:val="26"/>
          <w:rtl/>
          <w:lang w:bidi="ar-LB"/>
        </w:rPr>
        <w:t>252</w:t>
      </w:r>
      <w:r w:rsidR="0060722D" w:rsidRPr="00A32270">
        <w:rPr>
          <w:rFonts w:asciiTheme="majorBidi" w:hAnsiTheme="majorBidi" w:cs="Times New Roman"/>
          <w:sz w:val="26"/>
          <w:szCs w:val="26"/>
          <w:rtl/>
          <w:lang w:bidi="ar-LB"/>
        </w:rPr>
        <w:t xml:space="preserve"> دولار أمريكي في الفترة ما بين </w:t>
      </w:r>
      <w:r w:rsidR="00F0419A">
        <w:rPr>
          <w:rFonts w:asciiTheme="majorBidi" w:hAnsiTheme="majorBidi" w:cs="Times New Roman"/>
          <w:sz w:val="26"/>
          <w:szCs w:val="26"/>
          <w:rtl/>
          <w:lang w:bidi="ar-LB"/>
        </w:rPr>
        <w:t>كانون الثاني/</w:t>
      </w:r>
      <w:r w:rsidR="0060722D" w:rsidRPr="00A32270">
        <w:rPr>
          <w:rFonts w:asciiTheme="majorBidi" w:hAnsiTheme="majorBidi" w:cs="Times New Roman"/>
          <w:sz w:val="26"/>
          <w:szCs w:val="26"/>
          <w:rtl/>
          <w:lang w:bidi="ar-LB"/>
        </w:rPr>
        <w:t>يناير 2024 و</w:t>
      </w:r>
      <w:r w:rsidR="00F0419A">
        <w:rPr>
          <w:rFonts w:asciiTheme="majorBidi" w:hAnsiTheme="majorBidi" w:cs="Times New Roman"/>
          <w:sz w:val="26"/>
          <w:szCs w:val="26"/>
          <w:rtl/>
          <w:lang w:bidi="ar-LB"/>
        </w:rPr>
        <w:t>كانون الأول/</w:t>
      </w:r>
      <w:r w:rsidR="0060722D" w:rsidRPr="00A32270">
        <w:rPr>
          <w:rFonts w:asciiTheme="majorBidi" w:hAnsiTheme="majorBidi" w:cs="Times New Roman"/>
          <w:sz w:val="26"/>
          <w:szCs w:val="26"/>
          <w:rtl/>
          <w:lang w:bidi="ar-LB"/>
        </w:rPr>
        <w:t>ديسمبر 2026 وستتضمن الأنشطة التالية</w:t>
      </w:r>
      <w:r w:rsidR="0060722D">
        <w:rPr>
          <w:rFonts w:asciiTheme="majorBidi" w:hAnsiTheme="majorBidi" w:cs="Times New Roman"/>
          <w:sz w:val="26"/>
          <w:szCs w:val="26"/>
          <w:rtl/>
          <w:lang w:bidi="ar-LB"/>
        </w:rPr>
        <w:t>:</w:t>
      </w:r>
    </w:p>
    <w:p w14:paraId="0038BF52" w14:textId="77777777" w:rsidR="007823A4" w:rsidRPr="00F0419A" w:rsidRDefault="007823A4" w:rsidP="007823A4">
      <w:pPr>
        <w:pStyle w:val="ListParagraph"/>
        <w:bidi/>
        <w:spacing w:after="240" w:line="440" w:lineRule="exact"/>
        <w:ind w:left="0"/>
        <w:textDirection w:val="tbRlV"/>
        <w:rPr>
          <w:rFonts w:asciiTheme="majorBidi" w:hAnsiTheme="majorBidi" w:cstheme="majorBidi"/>
          <w:b/>
          <w:bCs/>
          <w:sz w:val="28"/>
          <w:szCs w:val="28"/>
          <w:lang w:bidi="ar-LB"/>
        </w:rPr>
      </w:pPr>
    </w:p>
    <w:p w14:paraId="30D2B02C" w14:textId="29DB15A0" w:rsidR="00F0419A" w:rsidRPr="00224632" w:rsidRDefault="00F0419A" w:rsidP="00F0419A">
      <w:pPr>
        <w:pStyle w:val="ListParagraph"/>
        <w:numPr>
          <w:ilvl w:val="0"/>
          <w:numId w:val="27"/>
        </w:numPr>
        <w:bidi/>
        <w:spacing w:after="240" w:line="440" w:lineRule="exact"/>
        <w:ind w:left="1440" w:hanging="540"/>
        <w:textDirection w:val="tbRlV"/>
        <w:rPr>
          <w:rFonts w:asciiTheme="majorBidi" w:hAnsiTheme="majorBidi" w:cstheme="majorBidi"/>
          <w:b/>
          <w:bCs/>
          <w:sz w:val="28"/>
          <w:szCs w:val="28"/>
          <w:lang w:bidi="ar-LB"/>
        </w:rPr>
      </w:pPr>
      <w:r w:rsidRPr="00640D0F">
        <w:rPr>
          <w:rFonts w:asciiTheme="majorBidi" w:hAnsiTheme="majorBidi" w:cs="Times New Roman"/>
          <w:i/>
          <w:iCs/>
          <w:sz w:val="26"/>
          <w:szCs w:val="26"/>
          <w:rtl/>
          <w:lang w:bidi="ar-LB"/>
        </w:rPr>
        <w:t xml:space="preserve">الأنشطة المشتركة بين القطاعات لمعالجة العرض والطلب </w:t>
      </w:r>
      <w:r w:rsidR="00AC54C0" w:rsidRPr="00640D0F">
        <w:rPr>
          <w:rFonts w:asciiTheme="majorBidi" w:hAnsiTheme="majorBidi" w:cs="Times New Roman"/>
          <w:i/>
          <w:iCs/>
          <w:sz w:val="26"/>
          <w:szCs w:val="26"/>
          <w:rtl/>
          <w:lang w:bidi="ar-LB"/>
        </w:rPr>
        <w:t>المتعلق</w:t>
      </w:r>
      <w:r w:rsidRPr="00640D0F">
        <w:rPr>
          <w:rFonts w:asciiTheme="majorBidi" w:hAnsiTheme="majorBidi" w:cs="Times New Roman"/>
          <w:i/>
          <w:iCs/>
          <w:sz w:val="26"/>
          <w:szCs w:val="26"/>
          <w:rtl/>
          <w:lang w:bidi="ar-LB"/>
        </w:rPr>
        <w:t xml:space="preserve"> </w:t>
      </w:r>
      <w:r w:rsidR="00AC54C0" w:rsidRPr="00640D0F">
        <w:rPr>
          <w:rFonts w:asciiTheme="majorBidi" w:hAnsiTheme="majorBidi" w:cs="Times New Roman"/>
          <w:i/>
          <w:iCs/>
          <w:sz w:val="26"/>
          <w:szCs w:val="26"/>
          <w:rtl/>
          <w:lang w:bidi="ar-LB"/>
        </w:rPr>
        <w:t>ب</w:t>
      </w:r>
      <w:r w:rsidRPr="00640D0F">
        <w:rPr>
          <w:rFonts w:asciiTheme="majorBidi" w:hAnsiTheme="majorBidi" w:cs="Times New Roman"/>
          <w:i/>
          <w:iCs/>
          <w:sz w:val="26"/>
          <w:szCs w:val="26"/>
          <w:rtl/>
          <w:lang w:bidi="ar-LB"/>
        </w:rPr>
        <w:t>المواد الهيدروفلوروكربونية</w:t>
      </w:r>
      <w:r w:rsidRPr="00A32270">
        <w:rPr>
          <w:rFonts w:asciiTheme="majorBidi" w:hAnsiTheme="majorBidi" w:cs="Times New Roman"/>
          <w:sz w:val="26"/>
          <w:szCs w:val="26"/>
          <w:rtl/>
          <w:lang w:bidi="ar-LB"/>
        </w:rPr>
        <w:t xml:space="preserve">: إنشاء </w:t>
      </w:r>
      <w:r w:rsidR="00AC54C0">
        <w:rPr>
          <w:rFonts w:asciiTheme="majorBidi" w:hAnsiTheme="majorBidi" w:cs="Times New Roman"/>
          <w:sz w:val="26"/>
          <w:szCs w:val="26"/>
          <w:rtl/>
          <w:lang w:bidi="ar-LB"/>
        </w:rPr>
        <w:t>فريق</w:t>
      </w:r>
      <w:r w:rsidRPr="00A32270">
        <w:rPr>
          <w:rFonts w:asciiTheme="majorBidi" w:hAnsiTheme="majorBidi" w:cs="Times New Roman"/>
          <w:sz w:val="26"/>
          <w:szCs w:val="26"/>
          <w:rtl/>
          <w:lang w:bidi="ar-LB"/>
        </w:rPr>
        <w:t xml:space="preserve"> للمؤسسات ذات الصلة بقواعد استيراد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وملفات تعريف المستخدمين والإجراءات ال</w:t>
      </w:r>
      <w:r w:rsidR="00AC54C0">
        <w:rPr>
          <w:rFonts w:asciiTheme="majorBidi" w:hAnsiTheme="majorBidi" w:cs="Times New Roman"/>
          <w:sz w:val="26"/>
          <w:szCs w:val="26"/>
          <w:rtl/>
          <w:lang w:bidi="ar-LB"/>
        </w:rPr>
        <w:t>لازم</w:t>
      </w:r>
      <w:r w:rsidRPr="00A32270">
        <w:rPr>
          <w:rFonts w:asciiTheme="majorBidi" w:hAnsiTheme="majorBidi" w:cs="Times New Roman"/>
          <w:sz w:val="26"/>
          <w:szCs w:val="26"/>
          <w:rtl/>
          <w:lang w:bidi="ar-LB"/>
        </w:rPr>
        <w:t>ة ل</w:t>
      </w:r>
      <w:r w:rsidR="00AC54C0">
        <w:rPr>
          <w:rFonts w:asciiTheme="majorBidi" w:hAnsiTheme="majorBidi" w:cs="Times New Roman"/>
          <w:sz w:val="26"/>
          <w:szCs w:val="26"/>
          <w:rtl/>
          <w:lang w:bidi="ar-LB"/>
        </w:rPr>
        <w:t>وضع</w:t>
      </w:r>
      <w:r w:rsidRPr="00A32270">
        <w:rPr>
          <w:rFonts w:asciiTheme="majorBidi" w:hAnsiTheme="majorBidi" w:cs="Times New Roman"/>
          <w:sz w:val="26"/>
          <w:szCs w:val="26"/>
          <w:rtl/>
          <w:lang w:bidi="ar-LB"/>
        </w:rPr>
        <w:t xml:space="preserve"> نظام </w:t>
      </w:r>
      <w:r w:rsidR="00AC54C0">
        <w:rPr>
          <w:rFonts w:asciiTheme="majorBidi" w:hAnsiTheme="majorBidi" w:cs="Times New Roman"/>
          <w:sz w:val="26"/>
          <w:szCs w:val="26"/>
          <w:rtl/>
          <w:lang w:bidi="ar-LB"/>
        </w:rPr>
        <w:t>ل</w:t>
      </w:r>
      <w:r w:rsidRPr="00A32270">
        <w:rPr>
          <w:rFonts w:asciiTheme="majorBidi" w:hAnsiTheme="majorBidi" w:cs="Times New Roman"/>
          <w:sz w:val="26"/>
          <w:szCs w:val="26"/>
          <w:rtl/>
          <w:lang w:bidi="ar-LB"/>
        </w:rPr>
        <w:t xml:space="preserve">لتتبع؛ </w:t>
      </w:r>
      <w:r w:rsidR="00AC54C0">
        <w:rPr>
          <w:rFonts w:asciiTheme="majorBidi" w:hAnsiTheme="majorBidi" w:cs="Times New Roman"/>
          <w:sz w:val="26"/>
          <w:szCs w:val="26"/>
          <w:rtl/>
          <w:lang w:bidi="ar-LB"/>
        </w:rPr>
        <w:t xml:space="preserve"> والقيام، بالاشتراك مع وزارة البيئة والموارد</w:t>
      </w:r>
      <w:r w:rsidR="004B69DF">
        <w:rPr>
          <w:rFonts w:asciiTheme="majorBidi" w:hAnsiTheme="majorBidi" w:cs="Times New Roman"/>
          <w:sz w:val="26"/>
          <w:szCs w:val="26"/>
          <w:rtl/>
          <w:lang w:bidi="ar-LB"/>
        </w:rPr>
        <w:t xml:space="preserve"> الطبيعية</w:t>
      </w:r>
      <w:r w:rsidR="00AC54C0">
        <w:rPr>
          <w:rFonts w:asciiTheme="majorBidi" w:hAnsiTheme="majorBidi" w:cs="Times New Roman"/>
          <w:sz w:val="26"/>
          <w:szCs w:val="26"/>
          <w:rtl/>
          <w:lang w:bidi="ar-LB"/>
        </w:rPr>
        <w:t xml:space="preserve"> </w:t>
      </w:r>
      <w:r w:rsidR="004B69DF">
        <w:rPr>
          <w:rFonts w:asciiTheme="majorBidi" w:hAnsiTheme="majorBidi" w:cs="Times New Roman"/>
          <w:sz w:val="26"/>
          <w:szCs w:val="26"/>
          <w:rtl/>
          <w:lang w:bidi="ar-LB"/>
        </w:rPr>
        <w:t>ب</w:t>
      </w:r>
      <w:r w:rsidRPr="00A32270">
        <w:rPr>
          <w:rFonts w:asciiTheme="majorBidi" w:hAnsiTheme="majorBidi" w:cs="Times New Roman"/>
          <w:sz w:val="26"/>
          <w:szCs w:val="26"/>
          <w:rtl/>
          <w:lang w:bidi="ar-LB"/>
        </w:rPr>
        <w:t>تحليل</w:t>
      </w:r>
      <w:r w:rsidR="004B69DF">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وتصميم</w:t>
      </w:r>
      <w:r w:rsidR="004B69DF">
        <w:rPr>
          <w:rFonts w:asciiTheme="majorBidi" w:hAnsiTheme="majorBidi" w:cs="Times New Roman"/>
          <w:sz w:val="26"/>
          <w:szCs w:val="26"/>
          <w:rtl/>
          <w:lang w:bidi="ar-LB"/>
        </w:rPr>
        <w:t xml:space="preserve"> وإنشاء نُظم منح حصص وتراخيص</w:t>
      </w:r>
      <w:r w:rsidRPr="00A32270">
        <w:rPr>
          <w:rFonts w:asciiTheme="majorBidi" w:hAnsiTheme="majorBidi" w:cs="Times New Roman"/>
          <w:sz w:val="26"/>
          <w:szCs w:val="26"/>
          <w:rtl/>
          <w:lang w:bidi="ar-LB"/>
        </w:rPr>
        <w:t xml:space="preserve"> </w:t>
      </w:r>
      <w:r w:rsidR="004B69DF">
        <w:rPr>
          <w:rFonts w:asciiTheme="majorBidi" w:hAnsiTheme="majorBidi" w:cs="Times New Roman"/>
          <w:sz w:val="26"/>
          <w:szCs w:val="26"/>
          <w:rtl/>
          <w:lang w:bidi="ar-LB"/>
        </w:rPr>
        <w:t>المواد الهيدروفلوروكربونية</w:t>
      </w:r>
      <w:r w:rsidR="004B69DF" w:rsidRPr="00A32270">
        <w:rPr>
          <w:rFonts w:asciiTheme="majorBidi" w:hAnsiTheme="majorBidi" w:cs="Times New Roman"/>
          <w:sz w:val="26"/>
          <w:szCs w:val="26"/>
          <w:rtl/>
          <w:lang w:bidi="ar-LB"/>
        </w:rPr>
        <w:t xml:space="preserve"> ع</w:t>
      </w:r>
      <w:r w:rsidR="004B69DF">
        <w:rPr>
          <w:rFonts w:asciiTheme="majorBidi" w:hAnsiTheme="majorBidi" w:cs="Times New Roman"/>
          <w:sz w:val="26"/>
          <w:szCs w:val="26"/>
          <w:rtl/>
          <w:lang w:bidi="ar-LB"/>
        </w:rPr>
        <w:t>لى</w:t>
      </w:r>
      <w:r w:rsidR="004B69DF" w:rsidRPr="00A32270">
        <w:rPr>
          <w:rFonts w:asciiTheme="majorBidi" w:hAnsiTheme="majorBidi" w:cs="Times New Roman"/>
          <w:sz w:val="26"/>
          <w:szCs w:val="26"/>
          <w:rtl/>
          <w:lang w:bidi="ar-LB"/>
        </w:rPr>
        <w:t xml:space="preserve"> الإنترنت</w:t>
      </w:r>
      <w:r w:rsidRPr="00A32270">
        <w:rPr>
          <w:rFonts w:asciiTheme="majorBidi" w:hAnsiTheme="majorBidi" w:cs="Times New Roman"/>
          <w:sz w:val="26"/>
          <w:szCs w:val="26"/>
          <w:rtl/>
          <w:lang w:bidi="ar-LB"/>
        </w:rPr>
        <w:t>، واختبار</w:t>
      </w:r>
      <w:r w:rsidR="004B69DF">
        <w:rPr>
          <w:rFonts w:asciiTheme="majorBidi" w:hAnsiTheme="majorBidi" w:cs="Times New Roman"/>
          <w:sz w:val="26"/>
          <w:szCs w:val="26"/>
          <w:rtl/>
          <w:lang w:bidi="ar-LB"/>
        </w:rPr>
        <w:t xml:space="preserve"> تلك النظم</w:t>
      </w:r>
      <w:r w:rsidRPr="00A32270">
        <w:rPr>
          <w:rFonts w:asciiTheme="majorBidi" w:hAnsiTheme="majorBidi" w:cs="Times New Roman"/>
          <w:sz w:val="26"/>
          <w:szCs w:val="26"/>
          <w:rtl/>
          <w:lang w:bidi="ar-LB"/>
        </w:rPr>
        <w:t>، وبدء ال</w:t>
      </w:r>
      <w:r w:rsidR="00AC54C0">
        <w:rPr>
          <w:rFonts w:asciiTheme="majorBidi" w:hAnsiTheme="majorBidi" w:cs="Times New Roman"/>
          <w:sz w:val="26"/>
          <w:szCs w:val="26"/>
          <w:rtl/>
          <w:lang w:bidi="ar-LB"/>
        </w:rPr>
        <w:t>عمل</w:t>
      </w:r>
      <w:r w:rsidR="004B69DF">
        <w:rPr>
          <w:rFonts w:asciiTheme="majorBidi" w:hAnsiTheme="majorBidi" w:cs="Times New Roman"/>
          <w:sz w:val="26"/>
          <w:szCs w:val="26"/>
          <w:rtl/>
          <w:lang w:bidi="ar-LB"/>
        </w:rPr>
        <w:t xml:space="preserve"> بها</w:t>
      </w:r>
      <w:r w:rsidRPr="00A32270">
        <w:rPr>
          <w:rFonts w:asciiTheme="majorBidi" w:hAnsiTheme="majorBidi" w:cs="Times New Roman"/>
          <w:sz w:val="26"/>
          <w:szCs w:val="26"/>
          <w:rtl/>
          <w:lang w:bidi="ar-LB"/>
        </w:rPr>
        <w:t>، و</w:t>
      </w:r>
      <w:r w:rsidR="004B69DF">
        <w:rPr>
          <w:rFonts w:asciiTheme="majorBidi" w:hAnsiTheme="majorBidi" w:cs="Times New Roman"/>
          <w:sz w:val="26"/>
          <w:szCs w:val="26"/>
          <w:rtl/>
          <w:lang w:bidi="ar-LB"/>
        </w:rPr>
        <w:t>الاضطلاع ب</w:t>
      </w:r>
      <w:r w:rsidRPr="00A32270">
        <w:rPr>
          <w:rFonts w:asciiTheme="majorBidi" w:hAnsiTheme="majorBidi" w:cs="Times New Roman"/>
          <w:sz w:val="26"/>
          <w:szCs w:val="26"/>
          <w:rtl/>
          <w:lang w:bidi="ar-LB"/>
        </w:rPr>
        <w:t xml:space="preserve">الرصد المستمر </w:t>
      </w:r>
      <w:r w:rsidR="004B69DF">
        <w:rPr>
          <w:rFonts w:asciiTheme="majorBidi" w:hAnsiTheme="majorBidi" w:cs="Times New Roman"/>
          <w:sz w:val="26"/>
          <w:szCs w:val="26"/>
          <w:rtl/>
          <w:lang w:bidi="ar-LB"/>
        </w:rPr>
        <w:t xml:space="preserve">لها </w:t>
      </w:r>
      <w:r w:rsidRPr="00A32270">
        <w:rPr>
          <w:rFonts w:asciiTheme="majorBidi" w:hAnsiTheme="majorBidi" w:cs="Times New Roman"/>
          <w:sz w:val="26"/>
          <w:szCs w:val="26"/>
          <w:rtl/>
          <w:lang w:bidi="ar-LB"/>
        </w:rPr>
        <w:t>و</w:t>
      </w:r>
      <w:r w:rsidR="004B69DF">
        <w:rPr>
          <w:rFonts w:asciiTheme="majorBidi" w:hAnsiTheme="majorBidi" w:cs="Times New Roman"/>
          <w:sz w:val="26"/>
          <w:szCs w:val="26"/>
          <w:rtl/>
          <w:lang w:bidi="ar-LB"/>
        </w:rPr>
        <w:t>إجراء ال</w:t>
      </w:r>
      <w:r w:rsidRPr="00A32270">
        <w:rPr>
          <w:rFonts w:asciiTheme="majorBidi" w:hAnsiTheme="majorBidi" w:cs="Times New Roman"/>
          <w:sz w:val="26"/>
          <w:szCs w:val="26"/>
          <w:rtl/>
          <w:lang w:bidi="ar-LB"/>
        </w:rPr>
        <w:t xml:space="preserve">تجارب </w:t>
      </w:r>
      <w:r w:rsidR="004B69DF">
        <w:rPr>
          <w:rFonts w:asciiTheme="majorBidi" w:hAnsiTheme="majorBidi" w:cs="Times New Roman"/>
          <w:sz w:val="26"/>
          <w:szCs w:val="26"/>
          <w:rtl/>
          <w:lang w:bidi="ar-LB"/>
        </w:rPr>
        <w:t xml:space="preserve">عليها </w:t>
      </w:r>
      <w:r w:rsidRPr="00A32270">
        <w:rPr>
          <w:rFonts w:asciiTheme="majorBidi" w:hAnsiTheme="majorBidi" w:cs="Times New Roman"/>
          <w:sz w:val="26"/>
          <w:szCs w:val="26"/>
          <w:lang w:bidi="ar-LB"/>
        </w:rPr>
        <w:t xml:space="preserve"> </w:t>
      </w:r>
      <w:r w:rsidR="004B69DF">
        <w:rPr>
          <w:rFonts w:asciiTheme="majorBidi" w:hAnsiTheme="majorBidi" w:cs="Times New Roman"/>
          <w:sz w:val="26"/>
          <w:szCs w:val="26"/>
          <w:rtl/>
          <w:lang w:bidi="ar-LB"/>
        </w:rPr>
        <w:t>(</w:t>
      </w:r>
      <w:r>
        <w:rPr>
          <w:rFonts w:asciiTheme="majorBidi" w:hAnsiTheme="majorBidi" w:cs="Times New Roman"/>
          <w:sz w:val="26"/>
          <w:szCs w:val="26"/>
          <w:rtl/>
          <w:lang w:bidi="ar-LB"/>
        </w:rPr>
        <w:t>اليونيب</w:t>
      </w:r>
      <w:r w:rsidRPr="00A32270">
        <w:rPr>
          <w:rFonts w:asciiTheme="majorBidi" w:hAnsiTheme="majorBidi" w:cs="Times New Roman"/>
          <w:sz w:val="26"/>
          <w:szCs w:val="26"/>
          <w:rtl/>
          <w:lang w:bidi="ar-LB"/>
        </w:rPr>
        <w:t>) (000</w:t>
      </w:r>
      <w:r w:rsidR="00224632">
        <w:rPr>
          <w:rFonts w:asciiTheme="majorBidi" w:hAnsiTheme="majorBidi" w:cs="Times New Roman"/>
          <w:sz w:val="26"/>
          <w:szCs w:val="26"/>
          <w:lang w:bidi="ar-LB"/>
        </w:rPr>
        <w:t>,</w:t>
      </w:r>
      <w:r w:rsidR="004B69DF" w:rsidRPr="00A32270">
        <w:rPr>
          <w:rFonts w:asciiTheme="majorBidi" w:hAnsiTheme="majorBidi" w:cs="Times New Roman"/>
          <w:sz w:val="26"/>
          <w:szCs w:val="26"/>
          <w:rtl/>
          <w:lang w:bidi="ar-LB"/>
        </w:rPr>
        <w:t>20</w:t>
      </w:r>
      <w:r w:rsidRPr="00A32270">
        <w:rPr>
          <w:rFonts w:asciiTheme="majorBidi" w:hAnsiTheme="majorBidi" w:cs="Times New Roman"/>
          <w:sz w:val="26"/>
          <w:szCs w:val="26"/>
          <w:rtl/>
          <w:lang w:bidi="ar-LB"/>
        </w:rPr>
        <w:t xml:space="preserve"> دولار أمريكي)؛</w:t>
      </w:r>
      <w:r>
        <w:rPr>
          <w:rFonts w:asciiTheme="majorBidi" w:hAnsiTheme="majorBidi" w:cs="Times New Roman"/>
          <w:sz w:val="26"/>
          <w:szCs w:val="26"/>
          <w:rtl/>
          <w:lang w:bidi="ar-LB"/>
        </w:rPr>
        <w:t xml:space="preserve"> </w:t>
      </w:r>
      <w:r w:rsidR="004B69DF">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 xml:space="preserve">تصميم وإعداد دليل الجمارك والدورة التدريبية والمواد، وتنظيم </w:t>
      </w:r>
      <w:r w:rsidR="004B69DF">
        <w:rPr>
          <w:rFonts w:asciiTheme="majorBidi" w:hAnsiTheme="majorBidi" w:cs="Times New Roman"/>
          <w:sz w:val="26"/>
          <w:szCs w:val="26"/>
          <w:rtl/>
          <w:lang w:bidi="ar-LB"/>
        </w:rPr>
        <w:t>حلف</w:t>
      </w:r>
      <w:r w:rsidRPr="00A32270">
        <w:rPr>
          <w:rFonts w:asciiTheme="majorBidi" w:hAnsiTheme="majorBidi" w:cs="Times New Roman"/>
          <w:sz w:val="26"/>
          <w:szCs w:val="26"/>
          <w:rtl/>
          <w:lang w:bidi="ar-LB"/>
        </w:rPr>
        <w:t xml:space="preserve">ة عمل تدريبية لتدريب 20 من موظفي ووكلاء الجمارك وموظفي المختبرات </w:t>
      </w:r>
      <w:r w:rsidR="004B69DF">
        <w:rPr>
          <w:rFonts w:asciiTheme="majorBidi" w:hAnsiTheme="majorBidi" w:cs="Times New Roman"/>
          <w:sz w:val="26"/>
          <w:szCs w:val="26"/>
          <w:rtl/>
          <w:lang w:bidi="ar-LB"/>
        </w:rPr>
        <w:t>بشأن</w:t>
      </w:r>
      <w:r w:rsidRPr="00A32270">
        <w:rPr>
          <w:rFonts w:asciiTheme="majorBidi" w:hAnsiTheme="majorBidi" w:cs="Times New Roman"/>
          <w:sz w:val="26"/>
          <w:szCs w:val="26"/>
          <w:rtl/>
          <w:lang w:bidi="ar-LB"/>
        </w:rPr>
        <w:t xml:space="preserve"> المو</w:t>
      </w:r>
      <w:r w:rsidR="004B69DF">
        <w:rPr>
          <w:rFonts w:asciiTheme="majorBidi" w:hAnsiTheme="majorBidi" w:cs="Times New Roman"/>
          <w:sz w:val="26"/>
          <w:szCs w:val="26"/>
          <w:rtl/>
          <w:lang w:bidi="ar-LB"/>
        </w:rPr>
        <w:t>ضوعات</w:t>
      </w:r>
      <w:r w:rsidRPr="00A32270">
        <w:rPr>
          <w:rFonts w:asciiTheme="majorBidi" w:hAnsiTheme="majorBidi" w:cs="Times New Roman"/>
          <w:sz w:val="26"/>
          <w:szCs w:val="26"/>
          <w:rtl/>
          <w:lang w:bidi="ar-LB"/>
        </w:rPr>
        <w:t xml:space="preserve"> </w:t>
      </w:r>
      <w:r w:rsidR="001A3B80">
        <w:rPr>
          <w:rFonts w:asciiTheme="majorBidi" w:hAnsiTheme="majorBidi" w:cs="Times New Roman"/>
          <w:sz w:val="26"/>
          <w:szCs w:val="26"/>
          <w:rtl/>
          <w:lang w:bidi="ar-LB"/>
        </w:rPr>
        <w:t>ذات الصلة</w:t>
      </w:r>
      <w:r w:rsidRPr="00A32270">
        <w:rPr>
          <w:rFonts w:asciiTheme="majorBidi" w:hAnsiTheme="majorBidi" w:cs="Times New Roman"/>
          <w:sz w:val="26"/>
          <w:szCs w:val="26"/>
          <w:rtl/>
          <w:lang w:bidi="ar-LB"/>
        </w:rPr>
        <w:t xml:space="preserve"> بالإجراءات الجمركية المتعلقة بإدارة المخاطر و</w:t>
      </w:r>
      <w:r w:rsidR="001A3B80">
        <w:rPr>
          <w:rFonts w:asciiTheme="majorBidi" w:hAnsiTheme="majorBidi" w:cs="Times New Roman"/>
          <w:sz w:val="26"/>
          <w:szCs w:val="26"/>
          <w:rtl/>
          <w:lang w:bidi="ar-LB"/>
        </w:rPr>
        <w:t>م</w:t>
      </w:r>
      <w:r w:rsidRPr="00A32270">
        <w:rPr>
          <w:rFonts w:asciiTheme="majorBidi" w:hAnsiTheme="majorBidi" w:cs="Times New Roman"/>
          <w:sz w:val="26"/>
          <w:szCs w:val="26"/>
          <w:rtl/>
          <w:lang w:bidi="ar-LB"/>
        </w:rPr>
        <w:t>دون</w:t>
      </w:r>
      <w:r w:rsidR="001A3B80">
        <w:rPr>
          <w:rFonts w:asciiTheme="majorBidi" w:hAnsiTheme="majorBidi" w:cs="Times New Roman"/>
          <w:sz w:val="26"/>
          <w:szCs w:val="26"/>
          <w:rtl/>
          <w:lang w:bidi="ar-LB"/>
        </w:rPr>
        <w:t>ات</w:t>
      </w:r>
      <w:r w:rsidRPr="00A32270">
        <w:rPr>
          <w:rFonts w:asciiTheme="majorBidi" w:hAnsiTheme="majorBidi" w:cs="Times New Roman"/>
          <w:sz w:val="26"/>
          <w:szCs w:val="26"/>
          <w:rtl/>
          <w:lang w:bidi="ar-LB"/>
        </w:rPr>
        <w:t xml:space="preserve"> التعريفات المستمدة من التعديل السابع ل</w:t>
      </w:r>
      <w:r w:rsidR="001A3B80">
        <w:rPr>
          <w:rFonts w:asciiTheme="majorBidi" w:hAnsiTheme="majorBidi" w:cs="Times New Roman"/>
          <w:sz w:val="26"/>
          <w:szCs w:val="26"/>
          <w:rtl/>
          <w:lang w:bidi="ar-LB"/>
        </w:rPr>
        <w:t>رموز</w:t>
      </w:r>
      <w:r w:rsidRPr="00A32270">
        <w:rPr>
          <w:rFonts w:asciiTheme="majorBidi" w:hAnsiTheme="majorBidi" w:cs="Times New Roman"/>
          <w:sz w:val="26"/>
          <w:szCs w:val="26"/>
          <w:rtl/>
          <w:lang w:bidi="ar-LB"/>
        </w:rPr>
        <w:t xml:space="preserve"> النظام المنسق </w:t>
      </w:r>
      <w:r>
        <w:rPr>
          <w:rFonts w:asciiTheme="majorBidi" w:hAnsiTheme="majorBidi" w:cs="Times New Roman"/>
          <w:sz w:val="26"/>
          <w:szCs w:val="26"/>
          <w:rtl/>
          <w:lang w:bidi="ar-LB"/>
        </w:rPr>
        <w:t>للمواد الهيدروفلوروكربونية</w:t>
      </w:r>
      <w:r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اليونيب</w:t>
      </w:r>
      <w:r w:rsidRPr="00A32270">
        <w:rPr>
          <w:rFonts w:asciiTheme="majorBidi" w:hAnsiTheme="majorBidi" w:cs="Times New Roman"/>
          <w:sz w:val="26"/>
          <w:szCs w:val="26"/>
          <w:rtl/>
          <w:lang w:bidi="ar-LB"/>
        </w:rPr>
        <w:t>) (500</w:t>
      </w:r>
      <w:r w:rsidR="00224632">
        <w:rPr>
          <w:rFonts w:asciiTheme="majorBidi" w:hAnsiTheme="majorBidi" w:cs="Times New Roman"/>
          <w:sz w:val="26"/>
          <w:szCs w:val="26"/>
          <w:lang w:bidi="ar-LB"/>
        </w:rPr>
        <w:t>,</w:t>
      </w:r>
      <w:r w:rsidR="001A3B80" w:rsidRPr="00A32270">
        <w:rPr>
          <w:rFonts w:asciiTheme="majorBidi" w:hAnsiTheme="majorBidi" w:cs="Times New Roman"/>
          <w:sz w:val="26"/>
          <w:szCs w:val="26"/>
          <w:rtl/>
          <w:lang w:bidi="ar-LB"/>
        </w:rPr>
        <w:t>17</w:t>
      </w:r>
      <w:r w:rsidRPr="00A32270">
        <w:rPr>
          <w:rFonts w:asciiTheme="majorBidi" w:hAnsiTheme="majorBidi" w:cs="Times New Roman"/>
          <w:sz w:val="26"/>
          <w:szCs w:val="26"/>
          <w:rtl/>
          <w:lang w:bidi="ar-LB"/>
        </w:rPr>
        <w:t xml:space="preserve"> دولار أمريكي)؛ وشراء وتسليم جهاز </w:t>
      </w:r>
      <w:r w:rsidR="001A3B80">
        <w:rPr>
          <w:rFonts w:asciiTheme="majorBidi" w:hAnsiTheme="majorBidi" w:cs="Times New Roman"/>
          <w:sz w:val="26"/>
          <w:szCs w:val="26"/>
          <w:rtl/>
          <w:lang w:bidi="ar-LB"/>
        </w:rPr>
        <w:t>لل</w:t>
      </w:r>
      <w:r w:rsidRPr="00A32270">
        <w:rPr>
          <w:rFonts w:asciiTheme="majorBidi" w:hAnsiTheme="majorBidi" w:cs="Times New Roman"/>
          <w:sz w:val="26"/>
          <w:szCs w:val="26"/>
          <w:rtl/>
          <w:lang w:bidi="ar-LB"/>
        </w:rPr>
        <w:t>تعر</w:t>
      </w:r>
      <w:r w:rsidR="001A3B80">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ف </w:t>
      </w:r>
      <w:r w:rsidR="001A3B80">
        <w:rPr>
          <w:rFonts w:asciiTheme="majorBidi" w:hAnsiTheme="majorBidi" w:cs="Times New Roman"/>
          <w:sz w:val="26"/>
          <w:szCs w:val="26"/>
          <w:rtl/>
          <w:lang w:bidi="ar-LB"/>
        </w:rPr>
        <w:t xml:space="preserve">على </w:t>
      </w:r>
      <w:r w:rsidRPr="00A32270">
        <w:rPr>
          <w:rFonts w:asciiTheme="majorBidi" w:hAnsiTheme="majorBidi" w:cs="Times New Roman"/>
          <w:sz w:val="26"/>
          <w:szCs w:val="26"/>
          <w:rtl/>
          <w:lang w:bidi="ar-LB"/>
        </w:rPr>
        <w:t>غاز</w:t>
      </w:r>
      <w:r w:rsidR="001A3B80">
        <w:rPr>
          <w:rFonts w:asciiTheme="majorBidi" w:hAnsiTheme="majorBidi" w:cs="Times New Roman"/>
          <w:sz w:val="26"/>
          <w:szCs w:val="26"/>
          <w:rtl/>
          <w:lang w:bidi="ar-LB"/>
        </w:rPr>
        <w:t>ات</w:t>
      </w:r>
      <w:r w:rsidRPr="00A32270">
        <w:rPr>
          <w:rFonts w:asciiTheme="majorBidi" w:hAnsiTheme="majorBidi" w:cs="Times New Roman"/>
          <w:sz w:val="26"/>
          <w:szCs w:val="26"/>
          <w:rtl/>
          <w:lang w:bidi="ar-LB"/>
        </w:rPr>
        <w:t xml:space="preserve"> التبريد </w:t>
      </w:r>
      <w:r w:rsidR="001A3B80">
        <w:rPr>
          <w:rFonts w:asciiTheme="majorBidi" w:hAnsiTheme="majorBidi" w:cs="Times New Roman"/>
          <w:sz w:val="26"/>
          <w:szCs w:val="26"/>
          <w:rtl/>
          <w:lang w:bidi="ar-LB"/>
        </w:rPr>
        <w:t>لدائرة ال</w:t>
      </w:r>
      <w:r w:rsidRPr="00A32270">
        <w:rPr>
          <w:rFonts w:asciiTheme="majorBidi" w:hAnsiTheme="majorBidi" w:cs="Times New Roman"/>
          <w:sz w:val="26"/>
          <w:szCs w:val="26"/>
          <w:rtl/>
          <w:lang w:bidi="ar-LB"/>
        </w:rPr>
        <w:t>جمارك الواقعة على الحدود مع هندوراس (اليونيدو) (000</w:t>
      </w:r>
      <w:r w:rsidR="00224632">
        <w:rPr>
          <w:rFonts w:asciiTheme="majorBidi" w:hAnsiTheme="majorBidi" w:cs="Times New Roman"/>
          <w:sz w:val="26"/>
          <w:szCs w:val="26"/>
          <w:lang w:bidi="ar-LB"/>
        </w:rPr>
        <w:t>,</w:t>
      </w:r>
      <w:r w:rsidR="001A3B80" w:rsidRPr="00A32270">
        <w:rPr>
          <w:rFonts w:asciiTheme="majorBidi" w:hAnsiTheme="majorBidi" w:cs="Times New Roman"/>
          <w:sz w:val="26"/>
          <w:szCs w:val="26"/>
          <w:rtl/>
          <w:lang w:bidi="ar-LB"/>
        </w:rPr>
        <w:t>5</w:t>
      </w:r>
      <w:r w:rsidRPr="00A32270">
        <w:rPr>
          <w:rFonts w:asciiTheme="majorBidi" w:hAnsiTheme="majorBidi" w:cs="Times New Roman"/>
          <w:sz w:val="26"/>
          <w:szCs w:val="26"/>
          <w:rtl/>
          <w:lang w:bidi="ar-LB"/>
        </w:rPr>
        <w:t xml:space="preserve"> دولار أمريكي)؛</w:t>
      </w:r>
    </w:p>
    <w:p w14:paraId="335DD0F1" w14:textId="77777777" w:rsidR="00224632" w:rsidRPr="00F0419A" w:rsidRDefault="00224632" w:rsidP="00224632">
      <w:pPr>
        <w:pStyle w:val="ListParagraph"/>
        <w:bidi/>
        <w:spacing w:after="240" w:line="440" w:lineRule="exact"/>
        <w:ind w:left="1440"/>
        <w:textDirection w:val="tbRlV"/>
        <w:rPr>
          <w:rFonts w:asciiTheme="majorBidi" w:hAnsiTheme="majorBidi" w:cstheme="majorBidi"/>
          <w:b/>
          <w:bCs/>
          <w:sz w:val="28"/>
          <w:szCs w:val="28"/>
          <w:lang w:bidi="ar-LB"/>
        </w:rPr>
      </w:pPr>
    </w:p>
    <w:p w14:paraId="5FB5157B" w14:textId="33C914D2" w:rsidR="00F0419A" w:rsidRPr="00224632" w:rsidRDefault="00F0419A" w:rsidP="00F0419A">
      <w:pPr>
        <w:pStyle w:val="ListParagraph"/>
        <w:numPr>
          <w:ilvl w:val="0"/>
          <w:numId w:val="27"/>
        </w:numPr>
        <w:bidi/>
        <w:spacing w:after="240" w:line="440" w:lineRule="exact"/>
        <w:ind w:left="1440" w:hanging="54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تصميم وتنفيذ حملة توعية عامة ل</w:t>
      </w:r>
      <w:r w:rsidR="00353EAD">
        <w:rPr>
          <w:rFonts w:asciiTheme="majorBidi" w:hAnsiTheme="majorBidi" w:cs="Times New Roman"/>
          <w:sz w:val="26"/>
          <w:szCs w:val="26"/>
          <w:rtl/>
          <w:lang w:bidi="ar-LB"/>
        </w:rPr>
        <w:t>لترويج</w:t>
      </w:r>
      <w:r w:rsidRPr="00A32270">
        <w:rPr>
          <w:rFonts w:asciiTheme="majorBidi" w:hAnsiTheme="majorBidi" w:cs="Times New Roman"/>
          <w:sz w:val="26"/>
          <w:szCs w:val="26"/>
          <w:rtl/>
          <w:lang w:bidi="ar-LB"/>
        </w:rPr>
        <w:t xml:space="preserve"> </w:t>
      </w:r>
      <w:r w:rsidR="00353EAD">
        <w:rPr>
          <w:rFonts w:asciiTheme="majorBidi" w:hAnsiTheme="majorBidi" w:cs="Times New Roman"/>
          <w:sz w:val="26"/>
          <w:szCs w:val="26"/>
          <w:rtl/>
          <w:lang w:bidi="ar-LB"/>
        </w:rPr>
        <w:t>ل</w:t>
      </w:r>
      <w:r w:rsidRPr="00A32270">
        <w:rPr>
          <w:rFonts w:asciiTheme="majorBidi" w:hAnsiTheme="majorBidi" w:cs="Times New Roman"/>
          <w:sz w:val="26"/>
          <w:szCs w:val="26"/>
          <w:rtl/>
          <w:lang w:bidi="ar-LB"/>
        </w:rPr>
        <w:t>لاستخدام السليم للبدائل القابلة للاشتعال والسامة و</w:t>
      </w:r>
      <w:r w:rsidR="00353EAD">
        <w:rPr>
          <w:rFonts w:asciiTheme="majorBidi" w:hAnsiTheme="majorBidi" w:cs="Times New Roman"/>
          <w:sz w:val="26"/>
          <w:szCs w:val="26"/>
          <w:rtl/>
          <w:lang w:bidi="ar-LB"/>
        </w:rPr>
        <w:t>المرتفعة</w:t>
      </w:r>
      <w:r w:rsidRPr="00A32270">
        <w:rPr>
          <w:rFonts w:asciiTheme="majorBidi" w:hAnsiTheme="majorBidi" w:cs="Times New Roman"/>
          <w:sz w:val="26"/>
          <w:szCs w:val="26"/>
          <w:rtl/>
          <w:lang w:bidi="ar-LB"/>
        </w:rPr>
        <w:t xml:space="preserve"> الضغط </w:t>
      </w:r>
      <w:r>
        <w:rPr>
          <w:rFonts w:asciiTheme="majorBidi" w:hAnsiTheme="majorBidi" w:cs="Times New Roman"/>
          <w:sz w:val="26"/>
          <w:szCs w:val="26"/>
          <w:rtl/>
          <w:lang w:bidi="ar-LB"/>
        </w:rPr>
        <w:t>للمواد الهيدروفلوروكربونية</w:t>
      </w:r>
      <w:r w:rsidRPr="00A32270">
        <w:rPr>
          <w:rFonts w:asciiTheme="majorBidi" w:hAnsiTheme="majorBidi" w:cs="Times New Roman"/>
          <w:sz w:val="26"/>
          <w:szCs w:val="26"/>
          <w:rtl/>
          <w:lang w:bidi="ar-LB"/>
        </w:rPr>
        <w:t xml:space="preserve"> والتخلص السليم من أجهزة تبريد وتكييف الهواء التي انتهى عمرها الافتراضي؛ </w:t>
      </w:r>
      <w:r w:rsidR="00353EAD">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 xml:space="preserve">تصميم مجموعة </w:t>
      </w:r>
      <w:r w:rsidR="000420F7">
        <w:rPr>
          <w:rFonts w:asciiTheme="majorBidi" w:hAnsiTheme="majorBidi" w:cs="Times New Roman"/>
          <w:sz w:val="26"/>
          <w:szCs w:val="26"/>
          <w:rtl/>
          <w:lang w:bidi="ar-LB"/>
        </w:rPr>
        <w:t>مواد إعلامية</w:t>
      </w:r>
      <w:r w:rsidRPr="00A32270">
        <w:rPr>
          <w:rFonts w:asciiTheme="majorBidi" w:hAnsiTheme="majorBidi" w:cs="Times New Roman"/>
          <w:sz w:val="26"/>
          <w:szCs w:val="26"/>
          <w:rtl/>
          <w:lang w:bidi="ar-LB"/>
        </w:rPr>
        <w:t xml:space="preserve"> </w:t>
      </w:r>
      <w:r w:rsidR="000420F7">
        <w:rPr>
          <w:rFonts w:asciiTheme="majorBidi" w:hAnsiTheme="majorBidi" w:cs="Times New Roman"/>
          <w:sz w:val="26"/>
          <w:szCs w:val="26"/>
          <w:rtl/>
          <w:lang w:bidi="ar-LB"/>
        </w:rPr>
        <w:t>لشبكات التواصل</w:t>
      </w:r>
      <w:r w:rsidRPr="00A32270">
        <w:rPr>
          <w:rFonts w:asciiTheme="majorBidi" w:hAnsiTheme="majorBidi" w:cs="Times New Roman"/>
          <w:sz w:val="26"/>
          <w:szCs w:val="26"/>
          <w:rtl/>
          <w:lang w:bidi="ar-LB"/>
        </w:rPr>
        <w:t xml:space="preserve"> الاجتماعي ومواد تعليمية ل</w:t>
      </w:r>
      <w:r>
        <w:rPr>
          <w:rFonts w:asciiTheme="majorBidi" w:hAnsiTheme="majorBidi" w:cs="Times New Roman"/>
          <w:sz w:val="26"/>
          <w:szCs w:val="26"/>
          <w:rtl/>
          <w:lang w:bidi="ar-LB"/>
        </w:rPr>
        <w:t>تقني</w:t>
      </w:r>
      <w:r w:rsidRPr="00A32270">
        <w:rPr>
          <w:rFonts w:asciiTheme="majorBidi" w:hAnsiTheme="majorBidi" w:cs="Times New Roman"/>
          <w:sz w:val="26"/>
          <w:szCs w:val="26"/>
          <w:rtl/>
          <w:lang w:bidi="ar-LB"/>
        </w:rPr>
        <w:t>ي</w:t>
      </w:r>
      <w:r w:rsidRPr="00A32270">
        <w:rPr>
          <w:rFonts w:asciiTheme="majorBidi" w:hAnsiTheme="majorBidi" w:cs="Times New Roman"/>
          <w:sz w:val="26"/>
          <w:szCs w:val="26"/>
          <w:lang w:bidi="ar-LB"/>
        </w:rPr>
        <w:t xml:space="preserve"> </w:t>
      </w:r>
      <w:r>
        <w:rPr>
          <w:rFonts w:asciiTheme="majorBidi" w:hAnsiTheme="majorBidi" w:cs="Times New Roman"/>
          <w:sz w:val="26"/>
          <w:szCs w:val="26"/>
          <w:rtl/>
          <w:lang w:bidi="ar-LB"/>
        </w:rPr>
        <w:t>تكييف الهواء المتنقل</w:t>
      </w:r>
      <w:r w:rsidRPr="00A32270">
        <w:rPr>
          <w:rFonts w:asciiTheme="majorBidi" w:hAnsiTheme="majorBidi" w:cs="Times New Roman"/>
          <w:sz w:val="26"/>
          <w:szCs w:val="26"/>
          <w:lang w:bidi="ar-LB"/>
        </w:rPr>
        <w:t xml:space="preserve"> </w:t>
      </w:r>
      <w:r w:rsidRPr="00A32270">
        <w:rPr>
          <w:rFonts w:asciiTheme="majorBidi" w:hAnsiTheme="majorBidi" w:cs="Times New Roman"/>
          <w:sz w:val="26"/>
          <w:szCs w:val="26"/>
          <w:rtl/>
          <w:lang w:bidi="ar-LB"/>
        </w:rPr>
        <w:t xml:space="preserve">والتبريد التجاري </w:t>
      </w:r>
      <w:r w:rsidR="000420F7">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السكني</w:t>
      </w:r>
      <w:r w:rsidR="000420F7">
        <w:rPr>
          <w:rFonts w:asciiTheme="majorBidi" w:hAnsiTheme="majorBidi" w:cs="Times New Roman"/>
          <w:sz w:val="26"/>
          <w:szCs w:val="26"/>
          <w:rtl/>
          <w:lang w:bidi="ar-LB"/>
        </w:rPr>
        <w:t xml:space="preserve"> و</w:t>
      </w:r>
      <w:r>
        <w:rPr>
          <w:rFonts w:asciiTheme="majorBidi" w:hAnsiTheme="majorBidi" w:cs="Times New Roman"/>
          <w:sz w:val="26"/>
          <w:szCs w:val="26"/>
          <w:rtl/>
          <w:lang w:bidi="ar-LB"/>
        </w:rPr>
        <w:t>التبريد وتكييف الهواء</w:t>
      </w:r>
      <w:r w:rsidRPr="00A32270">
        <w:rPr>
          <w:rFonts w:asciiTheme="majorBidi" w:hAnsiTheme="majorBidi" w:cs="Times New Roman"/>
          <w:sz w:val="26"/>
          <w:szCs w:val="26"/>
          <w:rtl/>
          <w:lang w:bidi="ar-LB"/>
        </w:rPr>
        <w:t>؛ و</w:t>
      </w:r>
      <w:r w:rsidR="000420F7">
        <w:rPr>
          <w:rFonts w:asciiTheme="majorBidi" w:hAnsiTheme="majorBidi" w:cs="Times New Roman"/>
          <w:sz w:val="26"/>
          <w:szCs w:val="26"/>
          <w:rtl/>
          <w:lang w:bidi="ar-LB"/>
        </w:rPr>
        <w:t>إعداد</w:t>
      </w:r>
      <w:r w:rsidRPr="00A32270">
        <w:rPr>
          <w:rFonts w:asciiTheme="majorBidi" w:hAnsiTheme="majorBidi" w:cs="Times New Roman"/>
          <w:sz w:val="26"/>
          <w:szCs w:val="26"/>
          <w:rtl/>
          <w:lang w:bidi="ar-LB"/>
        </w:rPr>
        <w:t xml:space="preserve"> </w:t>
      </w:r>
      <w:r w:rsidR="000420F7">
        <w:rPr>
          <w:rFonts w:asciiTheme="majorBidi" w:hAnsiTheme="majorBidi" w:cs="Times New Roman"/>
          <w:sz w:val="26"/>
          <w:szCs w:val="26"/>
          <w:rtl/>
          <w:lang w:bidi="ar-LB"/>
        </w:rPr>
        <w:t>حلقة</w:t>
      </w:r>
      <w:r w:rsidRPr="00A32270">
        <w:rPr>
          <w:rFonts w:asciiTheme="majorBidi" w:hAnsiTheme="majorBidi" w:cs="Times New Roman"/>
          <w:sz w:val="26"/>
          <w:szCs w:val="26"/>
          <w:rtl/>
          <w:lang w:bidi="ar-LB"/>
        </w:rPr>
        <w:t xml:space="preserve"> عمل واحدة للتواصل مع المدارس (</w:t>
      </w:r>
      <w:r>
        <w:rPr>
          <w:rFonts w:asciiTheme="majorBidi" w:hAnsiTheme="majorBidi" w:cs="Times New Roman"/>
          <w:sz w:val="26"/>
          <w:szCs w:val="26"/>
          <w:rtl/>
          <w:lang w:bidi="ar-LB"/>
        </w:rPr>
        <w:t>اليونيب</w:t>
      </w:r>
      <w:r w:rsidRPr="00A32270">
        <w:rPr>
          <w:rFonts w:asciiTheme="majorBidi" w:hAnsiTheme="majorBidi" w:cs="Times New Roman"/>
          <w:sz w:val="26"/>
          <w:szCs w:val="26"/>
          <w:rtl/>
          <w:lang w:bidi="ar-LB"/>
        </w:rPr>
        <w:t>) (000</w:t>
      </w:r>
      <w:r w:rsidR="00224632">
        <w:rPr>
          <w:rFonts w:asciiTheme="majorBidi" w:hAnsiTheme="majorBidi" w:cs="Times New Roman"/>
          <w:sz w:val="26"/>
          <w:szCs w:val="26"/>
          <w:lang w:bidi="ar-LB"/>
        </w:rPr>
        <w:t>,</w:t>
      </w:r>
      <w:r w:rsidR="000420F7" w:rsidRPr="00A32270">
        <w:rPr>
          <w:rFonts w:asciiTheme="majorBidi" w:hAnsiTheme="majorBidi" w:cs="Times New Roman"/>
          <w:sz w:val="26"/>
          <w:szCs w:val="26"/>
          <w:rtl/>
          <w:lang w:bidi="ar-LB"/>
        </w:rPr>
        <w:t>20</w:t>
      </w:r>
      <w:r w:rsidRPr="00A32270">
        <w:rPr>
          <w:rFonts w:asciiTheme="majorBidi" w:hAnsiTheme="majorBidi" w:cs="Times New Roman"/>
          <w:sz w:val="26"/>
          <w:szCs w:val="26"/>
          <w:rtl/>
          <w:lang w:bidi="ar-LB"/>
        </w:rPr>
        <w:t xml:space="preserve"> دولار أمريكي</w:t>
      </w:r>
      <w:r w:rsidR="000420F7">
        <w:rPr>
          <w:rFonts w:asciiTheme="majorBidi" w:hAnsiTheme="majorBidi" w:cs="Times New Roman"/>
          <w:sz w:val="26"/>
          <w:szCs w:val="26"/>
          <w:rtl/>
          <w:lang w:bidi="ar-LB"/>
        </w:rPr>
        <w:t>)؛</w:t>
      </w:r>
    </w:p>
    <w:p w14:paraId="1358EB91" w14:textId="77777777" w:rsidR="00224632" w:rsidRPr="00F0419A" w:rsidRDefault="00224632" w:rsidP="00224632">
      <w:pPr>
        <w:pStyle w:val="ListParagraph"/>
        <w:bidi/>
        <w:spacing w:after="240" w:line="440" w:lineRule="exact"/>
        <w:ind w:left="1440"/>
        <w:textDirection w:val="tbRlV"/>
        <w:rPr>
          <w:rFonts w:asciiTheme="majorBidi" w:hAnsiTheme="majorBidi" w:cstheme="majorBidi"/>
          <w:b/>
          <w:bCs/>
          <w:sz w:val="28"/>
          <w:szCs w:val="28"/>
          <w:lang w:bidi="ar-LB"/>
        </w:rPr>
      </w:pPr>
    </w:p>
    <w:p w14:paraId="1FC8CFA3" w14:textId="5589D501" w:rsidR="00F0419A" w:rsidRPr="00224632" w:rsidRDefault="00F0419A" w:rsidP="00F0419A">
      <w:pPr>
        <w:pStyle w:val="ListParagraph"/>
        <w:numPr>
          <w:ilvl w:val="0"/>
          <w:numId w:val="27"/>
        </w:numPr>
        <w:bidi/>
        <w:spacing w:after="240" w:line="440" w:lineRule="exact"/>
        <w:ind w:left="1440" w:hanging="54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توقيع اتفاقات </w:t>
      </w:r>
      <w:r w:rsidR="000420F7">
        <w:rPr>
          <w:rFonts w:asciiTheme="majorBidi" w:hAnsiTheme="majorBidi" w:cs="Times New Roman"/>
          <w:sz w:val="26"/>
          <w:szCs w:val="26"/>
          <w:rtl/>
          <w:lang w:bidi="ar-LB"/>
        </w:rPr>
        <w:t>لل</w:t>
      </w:r>
      <w:r w:rsidRPr="00A32270">
        <w:rPr>
          <w:rFonts w:asciiTheme="majorBidi" w:hAnsiTheme="majorBidi" w:cs="Times New Roman"/>
          <w:sz w:val="26"/>
          <w:szCs w:val="26"/>
          <w:rtl/>
          <w:lang w:bidi="ar-LB"/>
        </w:rPr>
        <w:t xml:space="preserve">تعاون مع مركزين للتدريب المهني؛ </w:t>
      </w:r>
      <w:r w:rsidR="000420F7">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إعداد دليلين بشأن الاستخدام ال</w:t>
      </w:r>
      <w:r w:rsidR="000420F7">
        <w:rPr>
          <w:rFonts w:asciiTheme="majorBidi" w:hAnsiTheme="majorBidi" w:cs="Times New Roman"/>
          <w:sz w:val="26"/>
          <w:szCs w:val="26"/>
          <w:rtl/>
          <w:lang w:bidi="ar-LB"/>
        </w:rPr>
        <w:t>مأ</w:t>
      </w:r>
      <w:r w:rsidRPr="00A32270">
        <w:rPr>
          <w:rFonts w:asciiTheme="majorBidi" w:hAnsiTheme="majorBidi" w:cs="Times New Roman"/>
          <w:sz w:val="26"/>
          <w:szCs w:val="26"/>
          <w:rtl/>
          <w:lang w:bidi="ar-LB"/>
        </w:rPr>
        <w:t>م</w:t>
      </w:r>
      <w:r w:rsidR="000420F7">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ن لغازات التبريد القابلة للاشتعال في قطاعات التبريد السكني والتجاري المستقلة وتكييف الهواء</w:t>
      </w:r>
      <w:r w:rsidR="000420F7">
        <w:rPr>
          <w:rFonts w:asciiTheme="majorBidi" w:hAnsiTheme="majorBidi" w:cs="Times New Roman"/>
          <w:sz w:val="26"/>
          <w:szCs w:val="26"/>
          <w:rtl/>
          <w:lang w:bidi="ar-LB"/>
        </w:rPr>
        <w:t xml:space="preserve"> المتنقل</w:t>
      </w:r>
      <w:r w:rsidRPr="00A32270">
        <w:rPr>
          <w:rFonts w:asciiTheme="majorBidi" w:hAnsiTheme="majorBidi" w:cs="Times New Roman"/>
          <w:sz w:val="26"/>
          <w:szCs w:val="26"/>
          <w:rtl/>
          <w:lang w:bidi="ar-LB"/>
        </w:rPr>
        <w:t xml:space="preserve">؛ </w:t>
      </w:r>
      <w:r w:rsidR="000420F7">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 xml:space="preserve">تصميم برنامج تدريبي ومواد تعليمية؛ </w:t>
      </w:r>
      <w:r w:rsidR="000420F7">
        <w:rPr>
          <w:rFonts w:asciiTheme="majorBidi" w:hAnsiTheme="majorBidi" w:cs="Times New Roman"/>
          <w:sz w:val="26"/>
          <w:szCs w:val="26"/>
          <w:rtl/>
          <w:lang w:bidi="ar-LB"/>
        </w:rPr>
        <w:t xml:space="preserve">وتنظيم </w:t>
      </w:r>
      <w:r w:rsidRPr="00A32270">
        <w:rPr>
          <w:rFonts w:asciiTheme="majorBidi" w:hAnsiTheme="majorBidi" w:cs="Times New Roman"/>
          <w:sz w:val="26"/>
          <w:szCs w:val="26"/>
          <w:rtl/>
          <w:lang w:bidi="ar-LB"/>
        </w:rPr>
        <w:t xml:space="preserve">جولة دراسية واحدة في مركز تدريب دولي على استخدام </w:t>
      </w:r>
      <w:r w:rsidR="000420F7">
        <w:rPr>
          <w:rFonts w:asciiTheme="majorBidi" w:hAnsiTheme="majorBidi" w:cs="Times New Roman"/>
          <w:sz w:val="26"/>
          <w:szCs w:val="26"/>
          <w:rtl/>
          <w:lang w:bidi="ar-LB"/>
        </w:rPr>
        <w:t>غازات التبريد</w:t>
      </w:r>
      <w:r w:rsidRPr="00A32270">
        <w:rPr>
          <w:rFonts w:asciiTheme="majorBidi" w:hAnsiTheme="majorBidi" w:cs="Times New Roman"/>
          <w:sz w:val="26"/>
          <w:szCs w:val="26"/>
          <w:rtl/>
          <w:lang w:bidi="ar-LB"/>
        </w:rPr>
        <w:t xml:space="preserve"> القابلة للاشتعال لتدريب اثنين من المدربين الرئيسيين؛ و</w:t>
      </w:r>
      <w:r w:rsidR="00032477">
        <w:rPr>
          <w:rFonts w:asciiTheme="majorBidi" w:hAnsiTheme="majorBidi" w:cs="Times New Roman"/>
          <w:sz w:val="26"/>
          <w:szCs w:val="26"/>
          <w:rtl/>
          <w:lang w:bidi="ar-LB"/>
        </w:rPr>
        <w:t>توفير ال</w:t>
      </w:r>
      <w:r w:rsidRPr="00A32270">
        <w:rPr>
          <w:rFonts w:asciiTheme="majorBidi" w:hAnsiTheme="majorBidi" w:cs="Times New Roman"/>
          <w:sz w:val="26"/>
          <w:szCs w:val="26"/>
          <w:rtl/>
          <w:lang w:bidi="ar-LB"/>
        </w:rPr>
        <w:t xml:space="preserve">أدوات </w:t>
      </w:r>
      <w:r w:rsidRPr="00A32270">
        <w:rPr>
          <w:rFonts w:asciiTheme="majorBidi" w:hAnsiTheme="majorBidi" w:cs="Times New Roman"/>
          <w:sz w:val="26"/>
          <w:szCs w:val="26"/>
          <w:rtl/>
          <w:lang w:bidi="ar-LB"/>
        </w:rPr>
        <w:lastRenderedPageBreak/>
        <w:t>و</w:t>
      </w:r>
      <w:r w:rsidR="00032477">
        <w:rPr>
          <w:rFonts w:asciiTheme="majorBidi" w:hAnsiTheme="majorBidi" w:cs="Times New Roman"/>
          <w:sz w:val="26"/>
          <w:szCs w:val="26"/>
          <w:rtl/>
          <w:lang w:bidi="ar-LB"/>
        </w:rPr>
        <w:t>ال</w:t>
      </w:r>
      <w:r w:rsidRPr="00A32270">
        <w:rPr>
          <w:rFonts w:asciiTheme="majorBidi" w:hAnsiTheme="majorBidi" w:cs="Times New Roman"/>
          <w:sz w:val="26"/>
          <w:szCs w:val="26"/>
          <w:rtl/>
          <w:lang w:bidi="ar-LB"/>
        </w:rPr>
        <w:t xml:space="preserve">معدات </w:t>
      </w:r>
      <w:r w:rsidR="00032477">
        <w:rPr>
          <w:rFonts w:asciiTheme="majorBidi" w:hAnsiTheme="majorBidi" w:cs="Times New Roman"/>
          <w:sz w:val="26"/>
          <w:szCs w:val="26"/>
          <w:rtl/>
          <w:lang w:bidi="ar-LB"/>
        </w:rPr>
        <w:t xml:space="preserve">اللازمة </w:t>
      </w:r>
      <w:r w:rsidRPr="00A32270">
        <w:rPr>
          <w:rFonts w:asciiTheme="majorBidi" w:hAnsiTheme="majorBidi" w:cs="Times New Roman"/>
          <w:sz w:val="26"/>
          <w:szCs w:val="26"/>
          <w:rtl/>
          <w:lang w:bidi="ar-LB"/>
        </w:rPr>
        <w:t xml:space="preserve">لمؤسسة التدريب المختارة للتدريب العملي الصحيح لقطاعات التبريد السكني والتجاري وتكييف الهواء </w:t>
      </w:r>
      <w:r w:rsidR="00032477">
        <w:rPr>
          <w:rFonts w:asciiTheme="majorBidi" w:hAnsiTheme="majorBidi" w:cs="Times New Roman"/>
          <w:sz w:val="26"/>
          <w:szCs w:val="26"/>
          <w:rtl/>
          <w:lang w:bidi="ar-LB"/>
        </w:rPr>
        <w:t>المتنقل</w:t>
      </w:r>
      <w:r w:rsidRPr="00A32270">
        <w:rPr>
          <w:rFonts w:asciiTheme="majorBidi" w:hAnsiTheme="majorBidi" w:cs="Times New Roman"/>
          <w:sz w:val="26"/>
          <w:szCs w:val="26"/>
          <w:rtl/>
          <w:lang w:bidi="ar-LB"/>
        </w:rPr>
        <w:t xml:space="preserve"> (اليونيدو) (000</w:t>
      </w:r>
      <w:r w:rsidR="00224632">
        <w:rPr>
          <w:rFonts w:asciiTheme="majorBidi" w:hAnsiTheme="majorBidi" w:cs="Times New Roman"/>
          <w:sz w:val="26"/>
          <w:szCs w:val="26"/>
          <w:lang w:bidi="ar-LB"/>
        </w:rPr>
        <w:t>,</w:t>
      </w:r>
      <w:r w:rsidR="00032477" w:rsidRPr="00A32270">
        <w:rPr>
          <w:rFonts w:asciiTheme="majorBidi" w:hAnsiTheme="majorBidi" w:cs="Times New Roman"/>
          <w:sz w:val="26"/>
          <w:szCs w:val="26"/>
          <w:rtl/>
          <w:lang w:bidi="ar-LB"/>
        </w:rPr>
        <w:t>138</w:t>
      </w:r>
      <w:r w:rsidRPr="00A32270">
        <w:rPr>
          <w:rFonts w:asciiTheme="majorBidi" w:hAnsiTheme="majorBidi" w:cs="Times New Roman"/>
          <w:sz w:val="26"/>
          <w:szCs w:val="26"/>
          <w:rtl/>
          <w:lang w:bidi="ar-LB"/>
        </w:rPr>
        <w:t xml:space="preserve"> دولار أمريكي)؛</w:t>
      </w:r>
    </w:p>
    <w:p w14:paraId="327DA29E" w14:textId="77777777" w:rsidR="00224632" w:rsidRPr="00F0419A" w:rsidRDefault="00224632" w:rsidP="00224632">
      <w:pPr>
        <w:pStyle w:val="ListParagraph"/>
        <w:bidi/>
        <w:spacing w:after="240" w:line="440" w:lineRule="exact"/>
        <w:ind w:left="1440"/>
        <w:textDirection w:val="tbRlV"/>
        <w:rPr>
          <w:rFonts w:asciiTheme="majorBidi" w:hAnsiTheme="majorBidi" w:cstheme="majorBidi"/>
          <w:b/>
          <w:bCs/>
          <w:sz w:val="28"/>
          <w:szCs w:val="28"/>
          <w:lang w:bidi="ar-LB"/>
        </w:rPr>
      </w:pPr>
    </w:p>
    <w:p w14:paraId="47F48FAE" w14:textId="1BF70A17" w:rsidR="00F0419A" w:rsidRPr="007823A4" w:rsidRDefault="00F0419A" w:rsidP="00F0419A">
      <w:pPr>
        <w:pStyle w:val="ListParagraph"/>
        <w:numPr>
          <w:ilvl w:val="0"/>
          <w:numId w:val="27"/>
        </w:numPr>
        <w:bidi/>
        <w:spacing w:after="240" w:line="440" w:lineRule="exact"/>
        <w:ind w:left="1440" w:hanging="54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تصميم مشروع أو</w:t>
      </w:r>
      <w:r w:rsidR="00684012">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لي للإجراءات </w:t>
      </w:r>
      <w:r w:rsidR="00684012">
        <w:rPr>
          <w:rFonts w:asciiTheme="majorBidi" w:hAnsiTheme="majorBidi" w:cs="Times New Roman"/>
          <w:sz w:val="26"/>
          <w:szCs w:val="26"/>
          <w:rtl/>
          <w:lang w:bidi="ar-LB"/>
        </w:rPr>
        <w:t xml:space="preserve">التي تُتخذ </w:t>
      </w:r>
      <w:r w:rsidRPr="00A32270">
        <w:rPr>
          <w:rFonts w:asciiTheme="majorBidi" w:hAnsiTheme="majorBidi" w:cs="Times New Roman"/>
          <w:sz w:val="26"/>
          <w:szCs w:val="26"/>
          <w:rtl/>
          <w:lang w:bidi="ar-LB"/>
        </w:rPr>
        <w:t>لتعزيز أنشطة الاسترداد والاستصلاح؛ وتنفيذ وحدة استصلاح متنقلة واحدة لتقديم الخدمات للمستخدمين النهائيين</w:t>
      </w:r>
      <w:r w:rsidR="00684012">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و</w:t>
      </w:r>
      <w:r w:rsidR="00684012">
        <w:rPr>
          <w:rFonts w:asciiTheme="majorBidi" w:hAnsiTheme="majorBidi" w:cs="Times New Roman"/>
          <w:sz w:val="26"/>
          <w:szCs w:val="26"/>
          <w:rtl/>
          <w:lang w:bidi="ar-LB"/>
        </w:rPr>
        <w:t xml:space="preserve">توفير </w:t>
      </w:r>
      <w:r w:rsidRPr="00A32270">
        <w:rPr>
          <w:rFonts w:asciiTheme="majorBidi" w:hAnsiTheme="majorBidi" w:cs="Times New Roman"/>
          <w:sz w:val="26"/>
          <w:szCs w:val="26"/>
          <w:rtl/>
          <w:lang w:bidi="ar-LB"/>
        </w:rPr>
        <w:t>التدريب والمعدات (اليونيدو) (500</w:t>
      </w:r>
      <w:r w:rsidR="00224632">
        <w:rPr>
          <w:rFonts w:asciiTheme="majorBidi" w:hAnsiTheme="majorBidi" w:cs="Times New Roman"/>
          <w:sz w:val="26"/>
          <w:szCs w:val="26"/>
          <w:lang w:bidi="ar-LB"/>
        </w:rPr>
        <w:t>,</w:t>
      </w:r>
      <w:r w:rsidR="00684012" w:rsidRPr="00A32270">
        <w:rPr>
          <w:rFonts w:asciiTheme="majorBidi" w:hAnsiTheme="majorBidi" w:cs="Times New Roman"/>
          <w:sz w:val="26"/>
          <w:szCs w:val="26"/>
          <w:rtl/>
          <w:lang w:bidi="ar-LB"/>
        </w:rPr>
        <w:t>22</w:t>
      </w:r>
      <w:r w:rsidRPr="00A32270">
        <w:rPr>
          <w:rFonts w:asciiTheme="majorBidi" w:hAnsiTheme="majorBidi" w:cs="Times New Roman"/>
          <w:sz w:val="26"/>
          <w:szCs w:val="26"/>
          <w:rtl/>
          <w:lang w:bidi="ar-LB"/>
        </w:rPr>
        <w:t xml:space="preserve"> دولار أمريكي)؛</w:t>
      </w:r>
    </w:p>
    <w:p w14:paraId="7AB951F6" w14:textId="77777777" w:rsidR="007823A4" w:rsidRPr="00F0419A" w:rsidRDefault="007823A4" w:rsidP="007823A4">
      <w:pPr>
        <w:pStyle w:val="ListParagraph"/>
        <w:bidi/>
        <w:spacing w:after="240" w:line="440" w:lineRule="exact"/>
        <w:ind w:left="1440"/>
        <w:textDirection w:val="tbRlV"/>
        <w:rPr>
          <w:rFonts w:asciiTheme="majorBidi" w:hAnsiTheme="majorBidi" w:cstheme="majorBidi"/>
          <w:b/>
          <w:bCs/>
          <w:sz w:val="28"/>
          <w:szCs w:val="28"/>
          <w:lang w:bidi="ar-LB"/>
        </w:rPr>
      </w:pPr>
    </w:p>
    <w:p w14:paraId="763AE9D3" w14:textId="2309463E" w:rsidR="00F0419A" w:rsidRPr="00FD291D" w:rsidRDefault="00F0419A" w:rsidP="00F0419A">
      <w:pPr>
        <w:pStyle w:val="ListParagraph"/>
        <w:numPr>
          <w:ilvl w:val="0"/>
          <w:numId w:val="27"/>
        </w:numPr>
        <w:bidi/>
        <w:spacing w:after="240" w:line="440" w:lineRule="exact"/>
        <w:ind w:left="1440" w:hanging="54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تنسيق المشروع ورصده: بما في ذلك </w:t>
      </w:r>
      <w:r w:rsidR="00E21EA8">
        <w:rPr>
          <w:rFonts w:asciiTheme="majorBidi" w:hAnsiTheme="majorBidi" w:cs="Times New Roman"/>
          <w:sz w:val="26"/>
          <w:szCs w:val="26"/>
          <w:rtl/>
          <w:lang w:bidi="ar-LB"/>
        </w:rPr>
        <w:t xml:space="preserve">إعداد </w:t>
      </w:r>
      <w:r w:rsidRPr="00A32270">
        <w:rPr>
          <w:rFonts w:asciiTheme="majorBidi" w:hAnsiTheme="majorBidi" w:cs="Times New Roman"/>
          <w:sz w:val="26"/>
          <w:szCs w:val="26"/>
          <w:rtl/>
          <w:lang w:bidi="ar-LB"/>
        </w:rPr>
        <w:t>تقرير</w:t>
      </w:r>
      <w:r w:rsidR="00E21EA8">
        <w:rPr>
          <w:rFonts w:asciiTheme="majorBidi" w:hAnsiTheme="majorBidi" w:cs="Times New Roman"/>
          <w:sz w:val="26"/>
          <w:szCs w:val="26"/>
          <w:rtl/>
          <w:lang w:bidi="ar-LB"/>
        </w:rPr>
        <w:t>ي</w:t>
      </w:r>
      <w:r w:rsidRPr="00A32270">
        <w:rPr>
          <w:rFonts w:asciiTheme="majorBidi" w:hAnsiTheme="majorBidi" w:cs="Times New Roman"/>
          <w:sz w:val="26"/>
          <w:szCs w:val="26"/>
          <w:rtl/>
          <w:lang w:bidi="ar-LB"/>
        </w:rPr>
        <w:t>ن سنوي</w:t>
      </w:r>
      <w:r w:rsidR="00E21EA8">
        <w:rPr>
          <w:rFonts w:asciiTheme="majorBidi" w:hAnsiTheme="majorBidi" w:cs="Times New Roman"/>
          <w:sz w:val="26"/>
          <w:szCs w:val="26"/>
          <w:rtl/>
          <w:lang w:bidi="ar-LB"/>
        </w:rPr>
        <w:t>ي</w:t>
      </w:r>
      <w:r w:rsidRPr="00A32270">
        <w:rPr>
          <w:rFonts w:asciiTheme="majorBidi" w:hAnsiTheme="majorBidi" w:cs="Times New Roman"/>
          <w:sz w:val="26"/>
          <w:szCs w:val="26"/>
          <w:rtl/>
          <w:lang w:bidi="ar-LB"/>
        </w:rPr>
        <w:t>ن عن المشروع، و</w:t>
      </w:r>
      <w:r w:rsidR="00E21EA8">
        <w:rPr>
          <w:rFonts w:asciiTheme="majorBidi" w:hAnsiTheme="majorBidi" w:cs="Times New Roman"/>
          <w:sz w:val="26"/>
          <w:szCs w:val="26"/>
          <w:rtl/>
          <w:lang w:bidi="ar-LB"/>
        </w:rPr>
        <w:t xml:space="preserve">عقد </w:t>
      </w:r>
      <w:r w:rsidRPr="00A32270">
        <w:rPr>
          <w:rFonts w:asciiTheme="majorBidi" w:hAnsiTheme="majorBidi" w:cs="Times New Roman"/>
          <w:sz w:val="26"/>
          <w:szCs w:val="26"/>
          <w:rtl/>
          <w:lang w:bidi="ar-LB"/>
        </w:rPr>
        <w:t>اجتماع</w:t>
      </w:r>
      <w:r w:rsidR="00E21EA8">
        <w:rPr>
          <w:rFonts w:asciiTheme="majorBidi" w:hAnsiTheme="majorBidi" w:cs="Times New Roman"/>
          <w:sz w:val="26"/>
          <w:szCs w:val="26"/>
          <w:rtl/>
          <w:lang w:bidi="ar-LB"/>
        </w:rPr>
        <w:t>ي</w:t>
      </w:r>
      <w:r w:rsidRPr="00A32270">
        <w:rPr>
          <w:rFonts w:asciiTheme="majorBidi" w:hAnsiTheme="majorBidi" w:cs="Times New Roman"/>
          <w:sz w:val="26"/>
          <w:szCs w:val="26"/>
          <w:rtl/>
          <w:lang w:bidi="ar-LB"/>
        </w:rPr>
        <w:t>ن مع أصحاب المصلحة، وإدراج خطوط العمل في تنفيذ المشروع، و</w:t>
      </w:r>
      <w:r w:rsidR="00E21EA8">
        <w:rPr>
          <w:rFonts w:asciiTheme="majorBidi" w:hAnsiTheme="majorBidi" w:cs="Times New Roman"/>
          <w:sz w:val="26"/>
          <w:szCs w:val="26"/>
          <w:rtl/>
          <w:lang w:bidi="ar-LB"/>
        </w:rPr>
        <w:t>تنسيق</w:t>
      </w:r>
      <w:r w:rsidRPr="00A32270">
        <w:rPr>
          <w:rFonts w:asciiTheme="majorBidi" w:hAnsiTheme="majorBidi" w:cs="Times New Roman"/>
          <w:sz w:val="26"/>
          <w:szCs w:val="26"/>
          <w:rtl/>
          <w:lang w:bidi="ar-LB"/>
        </w:rPr>
        <w:t xml:space="preserve"> الاستراتيجية مع جداول الأعمال الأخرى، ورصد تنفيذ الشرائح لمختلف ال</w:t>
      </w:r>
      <w:r w:rsidR="00E21EA8">
        <w:rPr>
          <w:rFonts w:asciiTheme="majorBidi" w:hAnsiTheme="majorBidi" w:cs="Times New Roman"/>
          <w:sz w:val="26"/>
          <w:szCs w:val="26"/>
          <w:rtl/>
          <w:lang w:bidi="ar-LB"/>
        </w:rPr>
        <w:t>عناصر</w:t>
      </w:r>
      <w:r w:rsidRPr="00A32270">
        <w:rPr>
          <w:rFonts w:asciiTheme="majorBidi" w:hAnsiTheme="majorBidi" w:cs="Times New Roman"/>
          <w:sz w:val="26"/>
          <w:szCs w:val="26"/>
          <w:rtl/>
          <w:lang w:bidi="ar-LB"/>
        </w:rPr>
        <w:t xml:space="preserve"> الفرعية (اليونيدو) (000</w:t>
      </w:r>
      <w:r w:rsidR="00224632">
        <w:rPr>
          <w:rFonts w:asciiTheme="majorBidi" w:hAnsiTheme="majorBidi" w:cs="Times New Roman"/>
          <w:sz w:val="26"/>
          <w:szCs w:val="26"/>
          <w:lang w:bidi="ar-LB"/>
        </w:rPr>
        <w:t>,</w:t>
      </w:r>
      <w:r w:rsidR="00E21EA8" w:rsidRPr="00A32270">
        <w:rPr>
          <w:rFonts w:asciiTheme="majorBidi" w:hAnsiTheme="majorBidi" w:cs="Times New Roman"/>
          <w:sz w:val="26"/>
          <w:szCs w:val="26"/>
          <w:rtl/>
          <w:lang w:bidi="ar-LB"/>
        </w:rPr>
        <w:t>29</w:t>
      </w:r>
      <w:r w:rsidRPr="00A32270">
        <w:rPr>
          <w:rFonts w:asciiTheme="majorBidi" w:hAnsiTheme="majorBidi" w:cs="Times New Roman"/>
          <w:sz w:val="26"/>
          <w:szCs w:val="26"/>
          <w:rtl/>
          <w:lang w:bidi="ar-LB"/>
        </w:rPr>
        <w:t xml:space="preserve"> دولار أمريكي).</w:t>
      </w:r>
    </w:p>
    <w:p w14:paraId="103D21DB" w14:textId="77777777" w:rsidR="00FD291D" w:rsidRDefault="00FD291D" w:rsidP="00FD291D">
      <w:pPr>
        <w:pStyle w:val="ListParagraph"/>
        <w:widowControl w:val="0"/>
        <w:bidi/>
        <w:spacing w:before="360" w:after="240"/>
        <w:jc w:val="center"/>
        <w:textDirection w:val="tbRlV"/>
        <w:rPr>
          <w:rFonts w:asciiTheme="majorBidi" w:hAnsiTheme="majorBidi" w:cstheme="majorBidi"/>
          <w:b/>
          <w:bCs/>
          <w:sz w:val="26"/>
          <w:szCs w:val="26"/>
          <w:rtl/>
          <w:lang w:bidi="ar-LB"/>
        </w:rPr>
      </w:pPr>
    </w:p>
    <w:p w14:paraId="52353FF8" w14:textId="0EE20742" w:rsidR="00FD291D" w:rsidRPr="00FD291D" w:rsidRDefault="00FD291D" w:rsidP="00FD291D">
      <w:pPr>
        <w:pStyle w:val="ListParagraph"/>
        <w:widowControl w:val="0"/>
        <w:bidi/>
        <w:spacing w:before="360"/>
        <w:jc w:val="center"/>
        <w:textDirection w:val="tbRlV"/>
        <w:rPr>
          <w:rFonts w:asciiTheme="majorBidi" w:hAnsiTheme="majorBidi" w:cstheme="majorBidi"/>
          <w:b/>
          <w:sz w:val="26"/>
          <w:szCs w:val="26"/>
          <w:lang w:val="ar-SA" w:eastAsia="zh-TW" w:bidi="ar-LB"/>
        </w:rPr>
      </w:pPr>
      <w:r w:rsidRPr="00FD291D">
        <w:rPr>
          <w:rFonts w:asciiTheme="majorBidi" w:hAnsiTheme="majorBidi" w:cstheme="majorBidi"/>
          <w:b/>
          <w:bCs/>
          <w:sz w:val="26"/>
          <w:szCs w:val="26"/>
          <w:rtl/>
          <w:lang w:bidi="ar-LB"/>
        </w:rPr>
        <w:t>تعليقات الأمانة وتوصيتها</w:t>
      </w:r>
    </w:p>
    <w:p w14:paraId="5FE3ED73" w14:textId="77777777" w:rsidR="00FD291D" w:rsidRPr="00FD291D" w:rsidRDefault="00FD291D" w:rsidP="00FD291D">
      <w:pPr>
        <w:bidi/>
        <w:spacing w:after="240" w:line="440" w:lineRule="exact"/>
        <w:textDirection w:val="tbRlV"/>
        <w:rPr>
          <w:rFonts w:asciiTheme="majorBidi" w:hAnsiTheme="majorBidi" w:cstheme="majorBidi"/>
          <w:b/>
          <w:bCs/>
          <w:sz w:val="26"/>
          <w:szCs w:val="26"/>
          <w:lang w:bidi="ar-LB"/>
        </w:rPr>
      </w:pPr>
      <w:r w:rsidRPr="00FD291D">
        <w:rPr>
          <w:rFonts w:asciiTheme="majorBidi" w:hAnsiTheme="majorBidi" w:cstheme="majorBidi"/>
          <w:b/>
          <w:bCs/>
          <w:sz w:val="26"/>
          <w:szCs w:val="26"/>
          <w:rtl/>
          <w:lang w:bidi="ar-LB"/>
        </w:rPr>
        <w:t>التعليقات</w:t>
      </w:r>
    </w:p>
    <w:p w14:paraId="3429D60A" w14:textId="505C252F" w:rsidR="0060722D" w:rsidRPr="00423D8F"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استعرضت الأمانة المرحلة الأولى من </w:t>
      </w:r>
      <w:r w:rsidR="00125A02">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125A02">
        <w:rPr>
          <w:rFonts w:asciiTheme="majorBidi" w:hAnsiTheme="majorBidi" w:cs="Times New Roman"/>
          <w:sz w:val="26"/>
          <w:szCs w:val="26"/>
          <w:rtl/>
          <w:lang w:bidi="ar-LB"/>
        </w:rPr>
        <w:t xml:space="preserve"> للمواد الهيدروفلوروكربونية </w:t>
      </w:r>
      <w:r w:rsidRPr="00A32270">
        <w:rPr>
          <w:rFonts w:asciiTheme="majorBidi" w:hAnsiTheme="majorBidi" w:cs="Times New Roman"/>
          <w:sz w:val="26"/>
          <w:szCs w:val="26"/>
          <w:rtl/>
          <w:lang w:bidi="ar-LB"/>
        </w:rPr>
        <w:t>لنيكاراغوا في ضوء السياسات والمبادئ التوجيهية الحالية للصندوق المتعدد الأطراف، بما في ذلك المقرر 92/37</w:t>
      </w:r>
      <w:r w:rsidR="00E26CF9">
        <w:rPr>
          <w:rStyle w:val="FootnoteReference"/>
          <w:rFonts w:asciiTheme="majorBidi" w:hAnsiTheme="majorBidi" w:cs="Times New Roman"/>
          <w:sz w:val="26"/>
          <w:szCs w:val="26"/>
          <w:rtl/>
          <w:lang w:bidi="ar-LB"/>
        </w:rPr>
        <w:footnoteReference w:id="7"/>
      </w:r>
      <w:r w:rsidRPr="00A32270">
        <w:rPr>
          <w:rFonts w:asciiTheme="majorBidi" w:hAnsiTheme="majorBidi" w:cs="Times New Roman"/>
          <w:sz w:val="26"/>
          <w:szCs w:val="26"/>
          <w:rtl/>
          <w:lang w:bidi="ar-LB"/>
        </w:rPr>
        <w:t xml:space="preserve">، </w:t>
      </w:r>
      <w:r w:rsidR="00030CCF">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 xml:space="preserve">المرحلة الثانية من خطة إدارة إزالة المواد الهيدروكلوروفلوروكربونية، وخطة </w:t>
      </w:r>
      <w:r w:rsidR="00030CCF">
        <w:rPr>
          <w:rFonts w:asciiTheme="majorBidi" w:hAnsiTheme="majorBidi" w:cs="Times New Roman"/>
          <w:sz w:val="26"/>
          <w:szCs w:val="26"/>
          <w:rtl/>
          <w:lang w:bidi="ar-LB"/>
        </w:rPr>
        <w:t>أ</w:t>
      </w:r>
      <w:r w:rsidRPr="00A32270">
        <w:rPr>
          <w:rFonts w:asciiTheme="majorBidi" w:hAnsiTheme="majorBidi" w:cs="Times New Roman"/>
          <w:sz w:val="26"/>
          <w:szCs w:val="26"/>
          <w:rtl/>
          <w:lang w:bidi="ar-LB"/>
        </w:rPr>
        <w:t>عم</w:t>
      </w:r>
      <w:r w:rsidR="00030CCF">
        <w:rPr>
          <w:rFonts w:asciiTheme="majorBidi" w:hAnsiTheme="majorBidi" w:cs="Times New Roman"/>
          <w:sz w:val="26"/>
          <w:szCs w:val="26"/>
          <w:rtl/>
          <w:lang w:bidi="ar-LB"/>
        </w:rPr>
        <w:t>ا</w:t>
      </w:r>
      <w:r w:rsidRPr="00A32270">
        <w:rPr>
          <w:rFonts w:asciiTheme="majorBidi" w:hAnsiTheme="majorBidi" w:cs="Times New Roman"/>
          <w:sz w:val="26"/>
          <w:szCs w:val="26"/>
          <w:rtl/>
          <w:lang w:bidi="ar-LB"/>
        </w:rPr>
        <w:t>ل الصندوق المتعدد الأطراف للفترة 2023-2025</w:t>
      </w:r>
      <w:r>
        <w:rPr>
          <w:rFonts w:asciiTheme="majorBidi" w:hAnsiTheme="majorBidi" w:cs="Times New Roman"/>
          <w:sz w:val="26"/>
          <w:szCs w:val="26"/>
          <w:rtl/>
          <w:lang w:bidi="ar-LB"/>
        </w:rPr>
        <w:t>.</w:t>
      </w:r>
    </w:p>
    <w:p w14:paraId="6B8EA14E" w14:textId="4BCA7249" w:rsidR="00423D8F" w:rsidRPr="00423D8F" w:rsidRDefault="00423D8F" w:rsidP="00423D8F">
      <w:pPr>
        <w:bidi/>
        <w:spacing w:after="240" w:line="440" w:lineRule="exact"/>
        <w:textDirection w:val="tbRlV"/>
        <w:rPr>
          <w:rFonts w:asciiTheme="majorBidi" w:hAnsiTheme="majorBidi" w:cstheme="majorBidi"/>
          <w:b/>
          <w:bCs/>
          <w:sz w:val="28"/>
          <w:szCs w:val="28"/>
          <w:u w:val="single"/>
          <w:lang w:bidi="ar-LB"/>
        </w:rPr>
      </w:pPr>
      <w:r w:rsidRPr="00423D8F">
        <w:rPr>
          <w:rFonts w:asciiTheme="majorBidi" w:hAnsiTheme="majorBidi"/>
          <w:sz w:val="26"/>
          <w:szCs w:val="26"/>
          <w:u w:val="single"/>
          <w:rtl/>
          <w:lang w:bidi="ar-LB"/>
        </w:rPr>
        <w:t>استهلاك المواد الهيدروفلوروكربونية وأهداف التحكم في المرحلة الأولى</w:t>
      </w:r>
    </w:p>
    <w:p w14:paraId="0CD6F326" w14:textId="2159178B" w:rsidR="0060722D" w:rsidRPr="007823A4" w:rsidRDefault="00595F1A"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لاحظت الأمانة</w:t>
      </w:r>
      <w:r w:rsidR="0060722D" w:rsidRPr="00A32270">
        <w:rPr>
          <w:rFonts w:asciiTheme="majorBidi" w:hAnsiTheme="majorBidi" w:cs="Times New Roman"/>
          <w:sz w:val="26"/>
          <w:szCs w:val="26"/>
          <w:rtl/>
          <w:lang w:bidi="ar-LB"/>
        </w:rPr>
        <w:t xml:space="preserve"> أن استهلاك </w:t>
      </w:r>
      <w:r w:rsidR="0060722D">
        <w:rPr>
          <w:rFonts w:asciiTheme="majorBidi" w:hAnsiTheme="majorBidi" w:cs="Times New Roman"/>
          <w:sz w:val="26"/>
          <w:szCs w:val="26"/>
          <w:rtl/>
          <w:lang w:bidi="ar-LB"/>
        </w:rPr>
        <w:t>المواد الهيدروفلوروكربونية</w:t>
      </w:r>
      <w:r w:rsidR="0060722D" w:rsidRPr="00A32270">
        <w:rPr>
          <w:rFonts w:asciiTheme="majorBidi" w:hAnsiTheme="majorBidi" w:cs="Times New Roman"/>
          <w:sz w:val="26"/>
          <w:szCs w:val="26"/>
          <w:rtl/>
          <w:lang w:bidi="ar-LB"/>
        </w:rPr>
        <w:t xml:space="preserve"> في نيكاراغوا في عام 2022 </w:t>
      </w:r>
      <w:r>
        <w:rPr>
          <w:rFonts w:asciiTheme="majorBidi" w:hAnsiTheme="majorBidi" w:cs="Times New Roman"/>
          <w:sz w:val="26"/>
          <w:szCs w:val="26"/>
          <w:rtl/>
          <w:lang w:bidi="ar-LB"/>
        </w:rPr>
        <w:t>ي</w:t>
      </w:r>
      <w:r w:rsidR="0060722D" w:rsidRPr="00A32270">
        <w:rPr>
          <w:rFonts w:asciiTheme="majorBidi" w:hAnsiTheme="majorBidi" w:cs="Times New Roman"/>
          <w:sz w:val="26"/>
          <w:szCs w:val="26"/>
          <w:rtl/>
          <w:lang w:bidi="ar-LB"/>
        </w:rPr>
        <w:t xml:space="preserve">قل بنسبة 23 في </w:t>
      </w:r>
      <w:r w:rsidR="00936321">
        <w:rPr>
          <w:rFonts w:asciiTheme="majorBidi" w:hAnsiTheme="majorBidi" w:cs="Times New Roman"/>
          <w:sz w:val="26"/>
          <w:szCs w:val="26"/>
          <w:rtl/>
          <w:lang w:bidi="ar-LB"/>
        </w:rPr>
        <w:t>المئة</w:t>
      </w:r>
      <w:r w:rsidR="0060722D" w:rsidRPr="00A32270">
        <w:rPr>
          <w:rFonts w:asciiTheme="majorBidi" w:hAnsiTheme="majorBidi" w:cs="Times New Roman"/>
          <w:sz w:val="26"/>
          <w:szCs w:val="26"/>
          <w:rtl/>
          <w:lang w:bidi="ar-LB"/>
        </w:rPr>
        <w:t xml:space="preserve"> عن عام 2021، و</w:t>
      </w:r>
      <w:r>
        <w:rPr>
          <w:rFonts w:asciiTheme="majorBidi" w:hAnsiTheme="majorBidi" w:cs="Times New Roman"/>
          <w:sz w:val="26"/>
          <w:szCs w:val="26"/>
          <w:rtl/>
          <w:lang w:bidi="ar-LB"/>
        </w:rPr>
        <w:t>ي</w:t>
      </w:r>
      <w:r w:rsidR="0060722D" w:rsidRPr="00A32270">
        <w:rPr>
          <w:rFonts w:asciiTheme="majorBidi" w:hAnsiTheme="majorBidi" w:cs="Times New Roman"/>
          <w:sz w:val="26"/>
          <w:szCs w:val="26"/>
          <w:rtl/>
          <w:lang w:bidi="ar-LB"/>
        </w:rPr>
        <w:t xml:space="preserve">قل بنسبة 34 في </w:t>
      </w:r>
      <w:r w:rsidR="00936321">
        <w:rPr>
          <w:rFonts w:asciiTheme="majorBidi" w:hAnsiTheme="majorBidi" w:cs="Times New Roman"/>
          <w:sz w:val="26"/>
          <w:szCs w:val="26"/>
          <w:rtl/>
          <w:lang w:bidi="ar-LB"/>
        </w:rPr>
        <w:t>المئة</w:t>
      </w:r>
      <w:r w:rsidR="0060722D"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ع</w:t>
      </w:r>
      <w:r w:rsidR="0060722D" w:rsidRPr="00A32270">
        <w:rPr>
          <w:rFonts w:asciiTheme="majorBidi" w:hAnsiTheme="majorBidi" w:cs="Times New Roman"/>
          <w:sz w:val="26"/>
          <w:szCs w:val="26"/>
          <w:rtl/>
          <w:lang w:bidi="ar-LB"/>
        </w:rPr>
        <w:t>ن خط الأساس، و</w:t>
      </w:r>
      <w:r>
        <w:rPr>
          <w:rFonts w:asciiTheme="majorBidi" w:hAnsiTheme="majorBidi" w:cs="Times New Roman"/>
          <w:sz w:val="26"/>
          <w:szCs w:val="26"/>
          <w:rtl/>
          <w:lang w:bidi="ar-LB"/>
        </w:rPr>
        <w:t>ي</w:t>
      </w:r>
      <w:r w:rsidR="0060722D" w:rsidRPr="00A32270">
        <w:rPr>
          <w:rFonts w:asciiTheme="majorBidi" w:hAnsiTheme="majorBidi" w:cs="Times New Roman"/>
          <w:sz w:val="26"/>
          <w:szCs w:val="26"/>
          <w:rtl/>
          <w:lang w:bidi="ar-LB"/>
        </w:rPr>
        <w:t xml:space="preserve">قل بنسبة 14 في </w:t>
      </w:r>
      <w:r w:rsidR="00936321">
        <w:rPr>
          <w:rFonts w:asciiTheme="majorBidi" w:hAnsiTheme="majorBidi" w:cs="Times New Roman"/>
          <w:sz w:val="26"/>
          <w:szCs w:val="26"/>
          <w:rtl/>
          <w:lang w:bidi="ar-LB"/>
        </w:rPr>
        <w:t>المئة</w:t>
      </w:r>
      <w:r w:rsidR="0060722D"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ع</w:t>
      </w:r>
      <w:r w:rsidR="0060722D" w:rsidRPr="00A32270">
        <w:rPr>
          <w:rFonts w:asciiTheme="majorBidi" w:hAnsiTheme="majorBidi" w:cs="Times New Roman"/>
          <w:sz w:val="26"/>
          <w:szCs w:val="26"/>
          <w:rtl/>
          <w:lang w:bidi="ar-LB"/>
        </w:rPr>
        <w:t xml:space="preserve">ن عنصر الهيدروفلوروكربون في خط الأساس، </w:t>
      </w:r>
      <w:r>
        <w:rPr>
          <w:rFonts w:asciiTheme="majorBidi" w:hAnsiTheme="majorBidi" w:cs="Times New Roman"/>
          <w:sz w:val="26"/>
          <w:szCs w:val="26"/>
          <w:rtl/>
          <w:lang w:bidi="ar-LB"/>
        </w:rPr>
        <w:t>و</w:t>
      </w:r>
      <w:r w:rsidR="0060722D" w:rsidRPr="00A32270">
        <w:rPr>
          <w:rFonts w:asciiTheme="majorBidi" w:hAnsiTheme="majorBidi" w:cs="Times New Roman"/>
          <w:sz w:val="26"/>
          <w:szCs w:val="26"/>
          <w:rtl/>
          <w:lang w:bidi="ar-LB"/>
        </w:rPr>
        <w:t xml:space="preserve">ناقشت مع اليونيدو ما إذا كان البلد مستعداً </w:t>
      </w:r>
      <w:r>
        <w:rPr>
          <w:rFonts w:asciiTheme="majorBidi" w:hAnsiTheme="majorBidi" w:cs="Times New Roman"/>
          <w:sz w:val="26"/>
          <w:szCs w:val="26"/>
          <w:rtl/>
          <w:lang w:bidi="ar-LB"/>
        </w:rPr>
        <w:t>ل</w:t>
      </w:r>
      <w:r w:rsidR="0060722D" w:rsidRPr="00A32270">
        <w:rPr>
          <w:rFonts w:asciiTheme="majorBidi" w:hAnsiTheme="majorBidi" w:cs="Times New Roman"/>
          <w:sz w:val="26"/>
          <w:szCs w:val="26"/>
          <w:rtl/>
          <w:lang w:bidi="ar-LB"/>
        </w:rPr>
        <w:t xml:space="preserve">لنظر في خفض استهلاك </w:t>
      </w:r>
      <w:r w:rsidR="0060722D">
        <w:rPr>
          <w:rFonts w:asciiTheme="majorBidi" w:hAnsiTheme="majorBidi" w:cs="Times New Roman"/>
          <w:sz w:val="26"/>
          <w:szCs w:val="26"/>
          <w:rtl/>
          <w:lang w:bidi="ar-LB"/>
        </w:rPr>
        <w:t>المواد الهيدروفلوروكربونية</w:t>
      </w:r>
      <w:r w:rsidR="0060722D" w:rsidRPr="00A32270">
        <w:rPr>
          <w:rFonts w:asciiTheme="majorBidi" w:hAnsiTheme="majorBidi" w:cs="Times New Roman"/>
          <w:sz w:val="26"/>
          <w:szCs w:val="26"/>
          <w:rtl/>
          <w:lang w:bidi="ar-LB"/>
        </w:rPr>
        <w:t xml:space="preserve"> بنسبة 10 في </w:t>
      </w:r>
      <w:r w:rsidR="00936321">
        <w:rPr>
          <w:rFonts w:asciiTheme="majorBidi" w:hAnsiTheme="majorBidi" w:cs="Times New Roman"/>
          <w:sz w:val="26"/>
          <w:szCs w:val="26"/>
          <w:rtl/>
          <w:lang w:bidi="ar-LB"/>
        </w:rPr>
        <w:t>المئة</w:t>
      </w:r>
      <w:r w:rsidR="0060722D" w:rsidRPr="00A32270">
        <w:rPr>
          <w:rFonts w:asciiTheme="majorBidi" w:hAnsiTheme="majorBidi" w:cs="Times New Roman"/>
          <w:sz w:val="26"/>
          <w:szCs w:val="26"/>
          <w:rtl/>
          <w:lang w:bidi="ar-LB"/>
        </w:rPr>
        <w:t xml:space="preserve"> من متوسط استهلاك</w:t>
      </w:r>
      <w:r>
        <w:rPr>
          <w:rFonts w:asciiTheme="majorBidi" w:hAnsiTheme="majorBidi" w:cs="Times New Roman"/>
          <w:sz w:val="26"/>
          <w:szCs w:val="26"/>
          <w:rtl/>
          <w:lang w:bidi="ar-LB"/>
        </w:rPr>
        <w:t>ه</w:t>
      </w:r>
      <w:r w:rsidR="0060722D"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ل</w:t>
      </w:r>
      <w:r w:rsidR="0060722D">
        <w:rPr>
          <w:rFonts w:asciiTheme="majorBidi" w:hAnsiTheme="majorBidi" w:cs="Times New Roman"/>
          <w:sz w:val="26"/>
          <w:szCs w:val="26"/>
          <w:rtl/>
          <w:lang w:bidi="ar-LB"/>
        </w:rPr>
        <w:t>لمواد الهيدروفلوروكربونية</w:t>
      </w:r>
      <w:r w:rsidR="0060722D" w:rsidRPr="00A32270">
        <w:rPr>
          <w:rFonts w:asciiTheme="majorBidi" w:hAnsiTheme="majorBidi" w:cs="Times New Roman"/>
          <w:sz w:val="26"/>
          <w:szCs w:val="26"/>
          <w:rtl/>
          <w:lang w:bidi="ar-LB"/>
        </w:rPr>
        <w:t xml:space="preserve"> في سنوات خط الأساس </w:t>
      </w:r>
      <w:r w:rsidR="008C217D">
        <w:rPr>
          <w:rFonts w:asciiTheme="majorBidi" w:hAnsiTheme="majorBidi" w:cs="Times New Roman"/>
          <w:sz w:val="26"/>
          <w:szCs w:val="26"/>
          <w:rtl/>
          <w:lang w:bidi="ar-LB"/>
        </w:rPr>
        <w:t>ب</w:t>
      </w:r>
      <w:r w:rsidR="0060722D" w:rsidRPr="00A32270">
        <w:rPr>
          <w:rFonts w:asciiTheme="majorBidi" w:hAnsiTheme="majorBidi" w:cs="Times New Roman"/>
          <w:sz w:val="26"/>
          <w:szCs w:val="26"/>
          <w:rtl/>
          <w:lang w:bidi="ar-LB"/>
        </w:rPr>
        <w:t>تمويل إضافي نسب</w:t>
      </w:r>
      <w:r w:rsidR="008C217D">
        <w:rPr>
          <w:rFonts w:asciiTheme="majorBidi" w:hAnsiTheme="majorBidi" w:cs="Times New Roman"/>
          <w:sz w:val="26"/>
          <w:szCs w:val="26"/>
          <w:rtl/>
          <w:lang w:bidi="ar-LB"/>
        </w:rPr>
        <w:t>ته</w:t>
      </w:r>
      <w:r w:rsidR="0060722D" w:rsidRPr="00A32270">
        <w:rPr>
          <w:rFonts w:asciiTheme="majorBidi" w:hAnsiTheme="majorBidi" w:cs="Times New Roman"/>
          <w:sz w:val="26"/>
          <w:szCs w:val="26"/>
          <w:rtl/>
          <w:lang w:bidi="ar-LB"/>
        </w:rPr>
        <w:t xml:space="preserve"> 20 في </w:t>
      </w:r>
      <w:r w:rsidR="00936321">
        <w:rPr>
          <w:rFonts w:asciiTheme="majorBidi" w:hAnsiTheme="majorBidi" w:cs="Times New Roman"/>
          <w:sz w:val="26"/>
          <w:szCs w:val="26"/>
          <w:rtl/>
          <w:lang w:bidi="ar-LB"/>
        </w:rPr>
        <w:t>المئة</w:t>
      </w:r>
      <w:r w:rsidR="0060722D" w:rsidRPr="00A32270">
        <w:rPr>
          <w:rFonts w:asciiTheme="majorBidi" w:hAnsiTheme="majorBidi" w:cs="Times New Roman"/>
          <w:sz w:val="26"/>
          <w:szCs w:val="26"/>
          <w:rtl/>
          <w:lang w:bidi="ar-LB"/>
        </w:rPr>
        <w:t xml:space="preserve"> تماشياً مع المقرر 92/37 (ب) </w:t>
      </w:r>
      <w:r w:rsidR="00B763AB">
        <w:rPr>
          <w:rFonts w:asciiTheme="majorBidi" w:hAnsiTheme="majorBidi" w:cs="Times New Roman"/>
          <w:sz w:val="26"/>
          <w:szCs w:val="26"/>
          <w:lang w:bidi="ar-LB"/>
        </w:rPr>
        <w:t>)</w:t>
      </w:r>
      <w:r w:rsidR="0060722D" w:rsidRPr="00A32270">
        <w:rPr>
          <w:rFonts w:asciiTheme="majorBidi" w:hAnsiTheme="majorBidi" w:cs="Times New Roman"/>
          <w:sz w:val="26"/>
          <w:szCs w:val="26"/>
          <w:rtl/>
          <w:lang w:bidi="ar-LB"/>
        </w:rPr>
        <w:t>2</w:t>
      </w:r>
      <w:r w:rsidR="00B763AB">
        <w:rPr>
          <w:rFonts w:asciiTheme="majorBidi" w:hAnsiTheme="majorBidi" w:cs="Times New Roman"/>
          <w:sz w:val="26"/>
          <w:szCs w:val="26"/>
          <w:lang w:bidi="ar-LB"/>
        </w:rPr>
        <w:t>(</w:t>
      </w:r>
      <w:r w:rsidR="0060722D" w:rsidRPr="00A32270">
        <w:rPr>
          <w:rFonts w:asciiTheme="majorBidi" w:hAnsiTheme="majorBidi" w:cs="Times New Roman"/>
          <w:sz w:val="26"/>
          <w:szCs w:val="26"/>
          <w:rtl/>
          <w:lang w:bidi="ar-LB"/>
        </w:rPr>
        <w:t xml:space="preserve">. وأوضحت اليونيدو أن انخفاض استهلاك </w:t>
      </w:r>
      <w:r w:rsidR="0060722D">
        <w:rPr>
          <w:rFonts w:asciiTheme="majorBidi" w:hAnsiTheme="majorBidi" w:cs="Times New Roman"/>
          <w:sz w:val="26"/>
          <w:szCs w:val="26"/>
          <w:rtl/>
          <w:lang w:bidi="ar-LB"/>
        </w:rPr>
        <w:t>المواد الهيدروفلوروكربونية</w:t>
      </w:r>
      <w:r w:rsidR="0060722D" w:rsidRPr="00A32270">
        <w:rPr>
          <w:rFonts w:asciiTheme="majorBidi" w:hAnsiTheme="majorBidi" w:cs="Times New Roman"/>
          <w:sz w:val="26"/>
          <w:szCs w:val="26"/>
          <w:rtl/>
          <w:lang w:bidi="ar-LB"/>
        </w:rPr>
        <w:t xml:space="preserve"> في نيكاراغوا في عام 2022 يرجع إلى أنه على الرغم من إعادة تنشيط الأنشطة الاقتصادية المختلفة، إلا أن بعضها لا يزال يكافح من أجل التعافي؛ </w:t>
      </w:r>
      <w:r w:rsidR="00F12F7C">
        <w:rPr>
          <w:rFonts w:asciiTheme="majorBidi" w:hAnsiTheme="majorBidi" w:cs="Times New Roman"/>
          <w:sz w:val="26"/>
          <w:szCs w:val="26"/>
          <w:rtl/>
          <w:lang w:bidi="ar-LB"/>
        </w:rPr>
        <w:t>و</w:t>
      </w:r>
      <w:r w:rsidR="0060722D" w:rsidRPr="00A32270">
        <w:rPr>
          <w:rFonts w:asciiTheme="majorBidi" w:hAnsiTheme="majorBidi" w:cs="Times New Roman"/>
          <w:sz w:val="26"/>
          <w:szCs w:val="26"/>
          <w:rtl/>
          <w:lang w:bidi="ar-LB"/>
        </w:rPr>
        <w:t xml:space="preserve">أن الحكومة ترغب في اتباع نهج احترازي للغاية لتحديد أهداف المرحلة الأولى من </w:t>
      </w:r>
      <w:r w:rsidR="0060722D">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60722D">
        <w:rPr>
          <w:rFonts w:asciiTheme="majorBidi" w:hAnsiTheme="majorBidi" w:cs="Times New Roman"/>
          <w:sz w:val="26"/>
          <w:szCs w:val="26"/>
          <w:rtl/>
          <w:lang w:bidi="ar-LB"/>
        </w:rPr>
        <w:t xml:space="preserve"> للمواد الهيدروفلوروكربونية </w:t>
      </w:r>
      <w:r w:rsidR="0060722D" w:rsidRPr="00A32270">
        <w:rPr>
          <w:rFonts w:asciiTheme="majorBidi" w:hAnsiTheme="majorBidi" w:cs="Times New Roman"/>
          <w:sz w:val="26"/>
          <w:szCs w:val="26"/>
          <w:rtl/>
          <w:lang w:bidi="ar-LB"/>
        </w:rPr>
        <w:t>نظرا</w:t>
      </w:r>
      <w:r w:rsidR="00F12F7C">
        <w:rPr>
          <w:rFonts w:asciiTheme="majorBidi" w:hAnsiTheme="majorBidi" w:cs="Times New Roman"/>
          <w:sz w:val="26"/>
          <w:szCs w:val="26"/>
          <w:rtl/>
          <w:lang w:bidi="ar-LB"/>
        </w:rPr>
        <w:t>ً</w:t>
      </w:r>
      <w:r w:rsidR="0060722D" w:rsidRPr="00A32270">
        <w:rPr>
          <w:rFonts w:asciiTheme="majorBidi" w:hAnsiTheme="majorBidi" w:cs="Times New Roman"/>
          <w:sz w:val="26"/>
          <w:szCs w:val="26"/>
          <w:rtl/>
          <w:lang w:bidi="ar-LB"/>
        </w:rPr>
        <w:t xml:space="preserve"> لأن التكنولوجيات البديلة ذات </w:t>
      </w:r>
      <w:r w:rsidR="00504290">
        <w:rPr>
          <w:rFonts w:asciiTheme="majorBidi" w:hAnsiTheme="majorBidi" w:cs="Times New Roman"/>
          <w:sz w:val="26"/>
          <w:szCs w:val="26"/>
          <w:rtl/>
          <w:lang w:bidi="ar-LB"/>
        </w:rPr>
        <w:t>إمكانية</w:t>
      </w:r>
      <w:r w:rsidR="0060722D" w:rsidRPr="00A32270">
        <w:rPr>
          <w:rFonts w:asciiTheme="majorBidi" w:hAnsiTheme="majorBidi" w:cs="Times New Roman"/>
          <w:sz w:val="26"/>
          <w:szCs w:val="26"/>
          <w:rtl/>
          <w:lang w:bidi="ar-LB"/>
        </w:rPr>
        <w:t xml:space="preserve"> إحداث الاحترار العالمي </w:t>
      </w:r>
      <w:r w:rsidR="00504290" w:rsidRPr="00A32270">
        <w:rPr>
          <w:rFonts w:asciiTheme="majorBidi" w:hAnsiTheme="majorBidi" w:cs="Times New Roman"/>
          <w:sz w:val="26"/>
          <w:szCs w:val="26"/>
          <w:rtl/>
          <w:lang w:bidi="ar-LB"/>
        </w:rPr>
        <w:lastRenderedPageBreak/>
        <w:t xml:space="preserve">المنخفضة </w:t>
      </w:r>
      <w:r w:rsidR="0060722D" w:rsidRPr="00A32270">
        <w:rPr>
          <w:rFonts w:asciiTheme="majorBidi" w:hAnsiTheme="majorBidi" w:cs="Times New Roman"/>
          <w:sz w:val="26"/>
          <w:szCs w:val="26"/>
          <w:rtl/>
          <w:lang w:bidi="ar-LB"/>
        </w:rPr>
        <w:t>ال</w:t>
      </w:r>
      <w:r w:rsidR="00504290">
        <w:rPr>
          <w:rFonts w:asciiTheme="majorBidi" w:hAnsiTheme="majorBidi" w:cs="Times New Roman"/>
          <w:sz w:val="26"/>
          <w:szCs w:val="26"/>
          <w:rtl/>
          <w:lang w:bidi="ar-LB"/>
        </w:rPr>
        <w:t>تي تل</w:t>
      </w:r>
      <w:r w:rsidR="0060722D" w:rsidRPr="00A32270">
        <w:rPr>
          <w:rFonts w:asciiTheme="majorBidi" w:hAnsiTheme="majorBidi" w:cs="Times New Roman"/>
          <w:sz w:val="26"/>
          <w:szCs w:val="26"/>
          <w:rtl/>
          <w:lang w:bidi="ar-LB"/>
        </w:rPr>
        <w:t xml:space="preserve">زم للتخفيض التدريجي </w:t>
      </w:r>
      <w:r w:rsidR="0060722D">
        <w:rPr>
          <w:rFonts w:asciiTheme="majorBidi" w:hAnsiTheme="majorBidi" w:cs="Times New Roman"/>
          <w:sz w:val="26"/>
          <w:szCs w:val="26"/>
          <w:rtl/>
          <w:lang w:bidi="ar-LB"/>
        </w:rPr>
        <w:t>للمواد الهيدروفلوروكربونية</w:t>
      </w:r>
      <w:r w:rsidR="0060722D" w:rsidRPr="00A32270">
        <w:rPr>
          <w:rFonts w:asciiTheme="majorBidi" w:hAnsiTheme="majorBidi" w:cs="Times New Roman"/>
          <w:sz w:val="26"/>
          <w:szCs w:val="26"/>
          <w:rtl/>
          <w:lang w:bidi="ar-LB"/>
        </w:rPr>
        <w:t xml:space="preserve"> </w:t>
      </w:r>
      <w:r w:rsidR="00504290">
        <w:rPr>
          <w:rFonts w:asciiTheme="majorBidi" w:hAnsiTheme="majorBidi" w:cs="Times New Roman"/>
          <w:sz w:val="26"/>
          <w:szCs w:val="26"/>
          <w:rtl/>
          <w:lang w:bidi="ar-LB"/>
        </w:rPr>
        <w:t>غير</w:t>
      </w:r>
      <w:r w:rsidR="0060722D" w:rsidRPr="00A32270">
        <w:rPr>
          <w:rFonts w:asciiTheme="majorBidi" w:hAnsiTheme="majorBidi" w:cs="Times New Roman"/>
          <w:sz w:val="26"/>
          <w:szCs w:val="26"/>
          <w:rtl/>
          <w:lang w:bidi="ar-LB"/>
        </w:rPr>
        <w:t xml:space="preserve"> متاحة بسهولة أو </w:t>
      </w:r>
      <w:r w:rsidR="00504290">
        <w:rPr>
          <w:rFonts w:asciiTheme="majorBidi" w:hAnsiTheme="majorBidi" w:cs="Times New Roman"/>
          <w:sz w:val="26"/>
          <w:szCs w:val="26"/>
          <w:rtl/>
          <w:lang w:bidi="ar-LB"/>
        </w:rPr>
        <w:t xml:space="preserve">لا </w:t>
      </w:r>
      <w:r w:rsidR="0060722D" w:rsidRPr="00A32270">
        <w:rPr>
          <w:rFonts w:asciiTheme="majorBidi" w:hAnsiTheme="majorBidi" w:cs="Times New Roman"/>
          <w:sz w:val="26"/>
          <w:szCs w:val="26"/>
          <w:rtl/>
          <w:lang w:bidi="ar-LB"/>
        </w:rPr>
        <w:t xml:space="preserve">يمكن الوصول إليها </w:t>
      </w:r>
      <w:r w:rsidR="00504290">
        <w:rPr>
          <w:rFonts w:asciiTheme="majorBidi" w:hAnsiTheme="majorBidi" w:cs="Times New Roman"/>
          <w:sz w:val="26"/>
          <w:szCs w:val="26"/>
          <w:rtl/>
          <w:lang w:bidi="ar-LB"/>
        </w:rPr>
        <w:t>فيما يتع</w:t>
      </w:r>
      <w:r w:rsidR="0060722D" w:rsidRPr="00A32270">
        <w:rPr>
          <w:rFonts w:asciiTheme="majorBidi" w:hAnsiTheme="majorBidi" w:cs="Times New Roman"/>
          <w:sz w:val="26"/>
          <w:szCs w:val="26"/>
          <w:rtl/>
          <w:lang w:bidi="ar-LB"/>
        </w:rPr>
        <w:t>ل</w:t>
      </w:r>
      <w:r w:rsidR="00504290">
        <w:rPr>
          <w:rFonts w:asciiTheme="majorBidi" w:hAnsiTheme="majorBidi" w:cs="Times New Roman"/>
          <w:sz w:val="26"/>
          <w:szCs w:val="26"/>
          <w:rtl/>
          <w:lang w:bidi="ar-LB"/>
        </w:rPr>
        <w:t>ق ب</w:t>
      </w:r>
      <w:r w:rsidR="0060722D" w:rsidRPr="00A32270">
        <w:rPr>
          <w:rFonts w:asciiTheme="majorBidi" w:hAnsiTheme="majorBidi" w:cs="Times New Roman"/>
          <w:sz w:val="26"/>
          <w:szCs w:val="26"/>
          <w:rtl/>
          <w:lang w:bidi="ar-LB"/>
        </w:rPr>
        <w:t>جميع تطبيقات</w:t>
      </w:r>
      <w:r w:rsidR="0060722D" w:rsidRPr="00A32270">
        <w:rPr>
          <w:rFonts w:asciiTheme="majorBidi" w:hAnsiTheme="majorBidi" w:cs="Times New Roman"/>
          <w:sz w:val="26"/>
          <w:szCs w:val="26"/>
          <w:lang w:bidi="ar-LB"/>
        </w:rPr>
        <w:t xml:space="preserve"> </w:t>
      </w:r>
      <w:r w:rsidR="0060722D">
        <w:rPr>
          <w:rFonts w:asciiTheme="majorBidi" w:hAnsiTheme="majorBidi" w:cs="Times New Roman"/>
          <w:sz w:val="26"/>
          <w:szCs w:val="26"/>
          <w:rtl/>
          <w:lang w:bidi="ar-LB"/>
        </w:rPr>
        <w:t>التبريد وتكييف الهواء</w:t>
      </w:r>
      <w:r w:rsidR="00504290">
        <w:rPr>
          <w:rFonts w:asciiTheme="majorBidi" w:hAnsiTheme="majorBidi" w:cs="Times New Roman"/>
          <w:sz w:val="26"/>
          <w:szCs w:val="26"/>
          <w:rtl/>
          <w:lang w:bidi="ar-LB"/>
        </w:rPr>
        <w:t xml:space="preserve"> وأن البلد</w:t>
      </w:r>
      <w:r w:rsidR="0060722D" w:rsidRPr="00A32270">
        <w:rPr>
          <w:rFonts w:asciiTheme="majorBidi" w:hAnsiTheme="majorBidi" w:cs="Times New Roman"/>
          <w:sz w:val="26"/>
          <w:szCs w:val="26"/>
          <w:lang w:bidi="ar-LB"/>
        </w:rPr>
        <w:t xml:space="preserve"> </w:t>
      </w:r>
      <w:r w:rsidR="0060722D" w:rsidRPr="00A32270">
        <w:rPr>
          <w:rFonts w:asciiTheme="majorBidi" w:hAnsiTheme="majorBidi" w:cs="Times New Roman"/>
          <w:sz w:val="26"/>
          <w:szCs w:val="26"/>
          <w:rtl/>
          <w:lang w:bidi="ar-LB"/>
        </w:rPr>
        <w:t xml:space="preserve">في الوقت الحاضر </w:t>
      </w:r>
      <w:r w:rsidR="00504290">
        <w:rPr>
          <w:rFonts w:asciiTheme="majorBidi" w:hAnsiTheme="majorBidi" w:cs="Times New Roman"/>
          <w:sz w:val="26"/>
          <w:szCs w:val="26"/>
          <w:rtl/>
          <w:lang w:bidi="ar-LB"/>
        </w:rPr>
        <w:t>ي</w:t>
      </w:r>
      <w:r w:rsidR="0060722D" w:rsidRPr="00A32270">
        <w:rPr>
          <w:rFonts w:asciiTheme="majorBidi" w:hAnsiTheme="majorBidi" w:cs="Times New Roman"/>
          <w:sz w:val="26"/>
          <w:szCs w:val="26"/>
          <w:rtl/>
          <w:lang w:bidi="ar-LB"/>
        </w:rPr>
        <w:t xml:space="preserve">شهد بالفعل زيادة </w:t>
      </w:r>
      <w:r w:rsidR="00504290">
        <w:rPr>
          <w:rFonts w:asciiTheme="majorBidi" w:hAnsiTheme="majorBidi" w:cs="Times New Roman"/>
          <w:sz w:val="26"/>
          <w:szCs w:val="26"/>
          <w:rtl/>
          <w:lang w:bidi="ar-LB"/>
        </w:rPr>
        <w:t xml:space="preserve">في </w:t>
      </w:r>
      <w:r w:rsidR="0060722D" w:rsidRPr="00A32270">
        <w:rPr>
          <w:rFonts w:asciiTheme="majorBidi" w:hAnsiTheme="majorBidi" w:cs="Times New Roman"/>
          <w:sz w:val="26"/>
          <w:szCs w:val="26"/>
          <w:rtl/>
          <w:lang w:bidi="ar-LB"/>
        </w:rPr>
        <w:t>الاستهلاك في عام 2023 قريبة من مستويات ما قبل ال</w:t>
      </w:r>
      <w:r w:rsidR="00504290">
        <w:rPr>
          <w:rFonts w:asciiTheme="majorBidi" w:hAnsiTheme="majorBidi" w:cs="Times New Roman"/>
          <w:sz w:val="26"/>
          <w:szCs w:val="26"/>
          <w:rtl/>
          <w:lang w:bidi="ar-LB"/>
        </w:rPr>
        <w:t>جائحة</w:t>
      </w:r>
      <w:r w:rsidR="0060722D" w:rsidRPr="00A32270">
        <w:rPr>
          <w:rFonts w:asciiTheme="majorBidi" w:hAnsiTheme="majorBidi" w:cs="Times New Roman"/>
          <w:sz w:val="26"/>
          <w:szCs w:val="26"/>
          <w:rtl/>
          <w:lang w:bidi="ar-LB"/>
        </w:rPr>
        <w:t xml:space="preserve"> وقد يستمر هذا النمو في السنوات القادمة. ولمنع الاستهلاك من النمو بشكل أكبر، قامت حكومة نيكاراغوا بتنظيم مسار من شأنه أن ي</w:t>
      </w:r>
      <w:r w:rsidR="00504290">
        <w:rPr>
          <w:rFonts w:asciiTheme="majorBidi" w:hAnsiTheme="majorBidi" w:cs="Times New Roman"/>
          <w:sz w:val="26"/>
          <w:szCs w:val="26"/>
          <w:rtl/>
          <w:lang w:bidi="ar-LB"/>
        </w:rPr>
        <w:t>تي</w:t>
      </w:r>
      <w:r w:rsidR="0060722D" w:rsidRPr="00A32270">
        <w:rPr>
          <w:rFonts w:asciiTheme="majorBidi" w:hAnsiTheme="majorBidi" w:cs="Times New Roman"/>
          <w:sz w:val="26"/>
          <w:szCs w:val="26"/>
          <w:rtl/>
          <w:lang w:bidi="ar-LB"/>
        </w:rPr>
        <w:t xml:space="preserve">ح </w:t>
      </w:r>
      <w:r w:rsidR="00504290">
        <w:rPr>
          <w:rFonts w:asciiTheme="majorBidi" w:hAnsiTheme="majorBidi" w:cs="Times New Roman"/>
          <w:sz w:val="26"/>
          <w:szCs w:val="26"/>
          <w:rtl/>
          <w:lang w:bidi="ar-LB"/>
        </w:rPr>
        <w:t>ل</w:t>
      </w:r>
      <w:r w:rsidR="0060722D" w:rsidRPr="00A32270">
        <w:rPr>
          <w:rFonts w:asciiTheme="majorBidi" w:hAnsiTheme="majorBidi" w:cs="Times New Roman"/>
          <w:sz w:val="26"/>
          <w:szCs w:val="26"/>
          <w:rtl/>
          <w:lang w:bidi="ar-LB"/>
        </w:rPr>
        <w:t>لبلد أفضل الخيارات والمرونة باعتباره</w:t>
      </w:r>
      <w:r w:rsidR="00504290">
        <w:rPr>
          <w:rFonts w:asciiTheme="majorBidi" w:hAnsiTheme="majorBidi" w:cs="Times New Roman"/>
          <w:sz w:val="26"/>
          <w:szCs w:val="26"/>
          <w:rtl/>
          <w:lang w:bidi="ar-LB"/>
        </w:rPr>
        <w:t xml:space="preserve"> من</w:t>
      </w:r>
      <w:r w:rsidR="0060722D" w:rsidRPr="00A32270">
        <w:rPr>
          <w:rFonts w:asciiTheme="majorBidi" w:hAnsiTheme="majorBidi" w:cs="Times New Roman"/>
          <w:sz w:val="26"/>
          <w:szCs w:val="26"/>
          <w:rtl/>
          <w:lang w:bidi="ar-LB"/>
        </w:rPr>
        <w:t xml:space="preserve"> </w:t>
      </w:r>
      <w:r w:rsidR="00504290">
        <w:rPr>
          <w:rFonts w:asciiTheme="majorBidi" w:hAnsiTheme="majorBidi" w:cs="Times New Roman"/>
          <w:sz w:val="26"/>
          <w:szCs w:val="26"/>
          <w:rtl/>
          <w:lang w:bidi="ar-LB"/>
        </w:rPr>
        <w:t>ال</w:t>
      </w:r>
      <w:r w:rsidR="0060722D" w:rsidRPr="00A32270">
        <w:rPr>
          <w:rFonts w:asciiTheme="majorBidi" w:hAnsiTheme="majorBidi" w:cs="Times New Roman"/>
          <w:sz w:val="26"/>
          <w:szCs w:val="26"/>
          <w:rtl/>
          <w:lang w:bidi="ar-LB"/>
        </w:rPr>
        <w:t>بلد</w:t>
      </w:r>
      <w:r w:rsidR="00504290">
        <w:rPr>
          <w:rFonts w:asciiTheme="majorBidi" w:hAnsiTheme="majorBidi" w:cs="Times New Roman"/>
          <w:sz w:val="26"/>
          <w:szCs w:val="26"/>
          <w:rtl/>
          <w:lang w:bidi="ar-LB"/>
        </w:rPr>
        <w:t>ان ذات حجم الاستهلاك</w:t>
      </w:r>
      <w:r w:rsidR="0060722D" w:rsidRPr="00A32270">
        <w:rPr>
          <w:rFonts w:asciiTheme="majorBidi" w:hAnsiTheme="majorBidi" w:cs="Times New Roman"/>
          <w:sz w:val="26"/>
          <w:szCs w:val="26"/>
          <w:rtl/>
          <w:lang w:bidi="ar-LB"/>
        </w:rPr>
        <w:t xml:space="preserve"> </w:t>
      </w:r>
      <w:r w:rsidR="00504290">
        <w:rPr>
          <w:rFonts w:asciiTheme="majorBidi" w:hAnsiTheme="majorBidi" w:cs="Times New Roman"/>
          <w:sz w:val="26"/>
          <w:szCs w:val="26"/>
          <w:rtl/>
          <w:lang w:bidi="ar-LB"/>
        </w:rPr>
        <w:t>ال</w:t>
      </w:r>
      <w:r w:rsidR="0060722D" w:rsidRPr="00A32270">
        <w:rPr>
          <w:rFonts w:asciiTheme="majorBidi" w:hAnsiTheme="majorBidi" w:cs="Times New Roman"/>
          <w:sz w:val="26"/>
          <w:szCs w:val="26"/>
          <w:rtl/>
          <w:lang w:bidi="ar-LB"/>
        </w:rPr>
        <w:t>منخفض وبلدا</w:t>
      </w:r>
      <w:r w:rsidR="00504290">
        <w:rPr>
          <w:rFonts w:asciiTheme="majorBidi" w:hAnsiTheme="majorBidi" w:cs="Times New Roman"/>
          <w:sz w:val="26"/>
          <w:szCs w:val="26"/>
          <w:rtl/>
          <w:lang w:bidi="ar-LB"/>
        </w:rPr>
        <w:t>ً</w:t>
      </w:r>
      <w:r w:rsidR="0060722D" w:rsidRPr="00A32270">
        <w:rPr>
          <w:rFonts w:asciiTheme="majorBidi" w:hAnsiTheme="majorBidi" w:cs="Times New Roman"/>
          <w:sz w:val="26"/>
          <w:szCs w:val="26"/>
          <w:rtl/>
          <w:lang w:bidi="ar-LB"/>
        </w:rPr>
        <w:t xml:space="preserve"> مستوردا</w:t>
      </w:r>
      <w:r w:rsidR="00504290">
        <w:rPr>
          <w:rFonts w:asciiTheme="majorBidi" w:hAnsiTheme="majorBidi" w:cs="Times New Roman"/>
          <w:sz w:val="26"/>
          <w:szCs w:val="26"/>
          <w:rtl/>
          <w:lang w:bidi="ar-LB"/>
        </w:rPr>
        <w:t>ً</w:t>
      </w:r>
      <w:r w:rsidR="0060722D" w:rsidRPr="00A32270">
        <w:rPr>
          <w:rFonts w:asciiTheme="majorBidi" w:hAnsiTheme="majorBidi" w:cs="Times New Roman"/>
          <w:sz w:val="26"/>
          <w:szCs w:val="26"/>
          <w:rtl/>
          <w:lang w:bidi="ar-LB"/>
        </w:rPr>
        <w:t xml:space="preserve"> للمعدات، </w:t>
      </w:r>
      <w:r w:rsidR="00504290">
        <w:rPr>
          <w:rFonts w:asciiTheme="majorBidi" w:hAnsiTheme="majorBidi" w:cs="Times New Roman"/>
          <w:sz w:val="26"/>
          <w:szCs w:val="26"/>
          <w:rtl/>
          <w:lang w:bidi="ar-LB"/>
        </w:rPr>
        <w:t xml:space="preserve">تمهيداً </w:t>
      </w:r>
      <w:r w:rsidR="0060722D" w:rsidRPr="00A32270">
        <w:rPr>
          <w:rFonts w:asciiTheme="majorBidi" w:hAnsiTheme="majorBidi" w:cs="Times New Roman"/>
          <w:sz w:val="26"/>
          <w:szCs w:val="26"/>
          <w:rtl/>
          <w:lang w:bidi="ar-LB"/>
        </w:rPr>
        <w:t xml:space="preserve">للوصول إلى التزام التخفيض بنسبة 10 في </w:t>
      </w:r>
      <w:r w:rsidR="00936321">
        <w:rPr>
          <w:rFonts w:asciiTheme="majorBidi" w:hAnsiTheme="majorBidi" w:cs="Times New Roman"/>
          <w:sz w:val="26"/>
          <w:szCs w:val="26"/>
          <w:rtl/>
          <w:lang w:bidi="ar-LB"/>
        </w:rPr>
        <w:t>المئة</w:t>
      </w:r>
      <w:r w:rsidR="0060722D" w:rsidRPr="00A32270">
        <w:rPr>
          <w:rFonts w:asciiTheme="majorBidi" w:hAnsiTheme="majorBidi" w:cs="Times New Roman"/>
          <w:sz w:val="26"/>
          <w:szCs w:val="26"/>
          <w:rtl/>
          <w:lang w:bidi="ar-LB"/>
        </w:rPr>
        <w:t xml:space="preserve"> بما يتماشى مع تعديل كيغالي. ومع ذلك، </w:t>
      </w:r>
      <w:r w:rsidR="00504290">
        <w:rPr>
          <w:rFonts w:asciiTheme="majorBidi" w:hAnsiTheme="majorBidi" w:cs="Times New Roman"/>
          <w:sz w:val="26"/>
          <w:szCs w:val="26"/>
          <w:rtl/>
          <w:lang w:bidi="ar-LB"/>
        </w:rPr>
        <w:t xml:space="preserve">فإن </w:t>
      </w:r>
      <w:r w:rsidR="0060722D" w:rsidRPr="00A32270">
        <w:rPr>
          <w:rFonts w:asciiTheme="majorBidi" w:hAnsiTheme="majorBidi" w:cs="Times New Roman"/>
          <w:sz w:val="26"/>
          <w:szCs w:val="26"/>
          <w:rtl/>
          <w:lang w:bidi="ar-LB"/>
        </w:rPr>
        <w:t xml:space="preserve">الحكومة </w:t>
      </w:r>
      <w:r w:rsidR="00504290" w:rsidRPr="00A32270">
        <w:rPr>
          <w:rFonts w:asciiTheme="majorBidi" w:hAnsiTheme="majorBidi" w:cs="Times New Roman"/>
          <w:sz w:val="26"/>
          <w:szCs w:val="26"/>
          <w:rtl/>
          <w:lang w:bidi="ar-LB"/>
        </w:rPr>
        <w:t xml:space="preserve">ستبذل </w:t>
      </w:r>
      <w:r w:rsidR="0060722D" w:rsidRPr="00A32270">
        <w:rPr>
          <w:rFonts w:asciiTheme="majorBidi" w:hAnsiTheme="majorBidi" w:cs="Times New Roman"/>
          <w:sz w:val="26"/>
          <w:szCs w:val="26"/>
          <w:rtl/>
          <w:lang w:bidi="ar-LB"/>
        </w:rPr>
        <w:t xml:space="preserve">قصارى </w:t>
      </w:r>
      <w:r w:rsidR="00504290">
        <w:rPr>
          <w:rFonts w:asciiTheme="majorBidi" w:hAnsiTheme="majorBidi" w:cs="Times New Roman"/>
          <w:sz w:val="26"/>
          <w:szCs w:val="26"/>
          <w:rtl/>
          <w:lang w:bidi="ar-LB"/>
        </w:rPr>
        <w:t>وسع</w:t>
      </w:r>
      <w:r w:rsidR="0060722D" w:rsidRPr="00A32270">
        <w:rPr>
          <w:rFonts w:asciiTheme="majorBidi" w:hAnsiTheme="majorBidi" w:cs="Times New Roman"/>
          <w:sz w:val="26"/>
          <w:szCs w:val="26"/>
          <w:rtl/>
          <w:lang w:bidi="ar-LB"/>
        </w:rPr>
        <w:t xml:space="preserve">ها للتحكم في </w:t>
      </w:r>
      <w:r w:rsidR="0060722D">
        <w:rPr>
          <w:rFonts w:asciiTheme="majorBidi" w:hAnsiTheme="majorBidi" w:cs="Times New Roman"/>
          <w:sz w:val="26"/>
          <w:szCs w:val="26"/>
          <w:rtl/>
          <w:lang w:bidi="ar-LB"/>
        </w:rPr>
        <w:t>المواد الهيدروفلوروكربونية</w:t>
      </w:r>
      <w:r w:rsidR="0060722D" w:rsidRPr="00A32270">
        <w:rPr>
          <w:rFonts w:asciiTheme="majorBidi" w:hAnsiTheme="majorBidi" w:cs="Times New Roman"/>
          <w:sz w:val="26"/>
          <w:szCs w:val="26"/>
          <w:rtl/>
          <w:lang w:bidi="ar-LB"/>
        </w:rPr>
        <w:t xml:space="preserve"> و</w:t>
      </w:r>
      <w:r w:rsidR="00504290">
        <w:rPr>
          <w:rFonts w:asciiTheme="majorBidi" w:hAnsiTheme="majorBidi" w:cs="Times New Roman"/>
          <w:sz w:val="26"/>
          <w:szCs w:val="26"/>
          <w:rtl/>
          <w:lang w:bidi="ar-LB"/>
        </w:rPr>
        <w:t>استعراض</w:t>
      </w:r>
      <w:r w:rsidR="0060722D" w:rsidRPr="00A32270">
        <w:rPr>
          <w:rFonts w:asciiTheme="majorBidi" w:hAnsiTheme="majorBidi" w:cs="Times New Roman"/>
          <w:sz w:val="26"/>
          <w:szCs w:val="26"/>
          <w:rtl/>
          <w:lang w:bidi="ar-LB"/>
        </w:rPr>
        <w:t xml:space="preserve"> الوضع ومن ثم اتخاذ قرار بشأن أي إجراءات إضافية أثناء تنفيذ المرحلة الأولى من خطة </w:t>
      </w:r>
      <w:r w:rsidR="00DE58C5">
        <w:rPr>
          <w:rFonts w:asciiTheme="majorBidi" w:hAnsiTheme="majorBidi" w:cs="Times New Roman"/>
          <w:sz w:val="26"/>
          <w:szCs w:val="26"/>
          <w:rtl/>
          <w:lang w:bidi="ar-LB"/>
        </w:rPr>
        <w:t xml:space="preserve">تنفيذ </w:t>
      </w:r>
      <w:r w:rsidR="007823A4">
        <w:rPr>
          <w:rFonts w:asciiTheme="majorBidi" w:hAnsiTheme="majorBidi" w:cs="Times New Roman"/>
          <w:sz w:val="26"/>
          <w:szCs w:val="26"/>
          <w:rtl/>
          <w:lang w:bidi="ar-LB"/>
        </w:rPr>
        <w:t>تعديل كيغالي</w:t>
      </w:r>
      <w:r w:rsidR="00DE58C5">
        <w:rPr>
          <w:rFonts w:asciiTheme="majorBidi" w:hAnsiTheme="majorBidi" w:cs="Times New Roman"/>
          <w:sz w:val="26"/>
          <w:szCs w:val="26"/>
          <w:rtl/>
          <w:lang w:bidi="ar-LB"/>
        </w:rPr>
        <w:t xml:space="preserve"> للمواد</w:t>
      </w:r>
      <w:r w:rsidR="0060722D" w:rsidRPr="00A32270">
        <w:rPr>
          <w:rFonts w:asciiTheme="majorBidi" w:hAnsiTheme="majorBidi" w:cs="Times New Roman"/>
          <w:sz w:val="26"/>
          <w:szCs w:val="26"/>
          <w:rtl/>
          <w:lang w:bidi="ar-LB"/>
        </w:rPr>
        <w:t xml:space="preserve"> </w:t>
      </w:r>
      <w:r w:rsidR="00DE58C5">
        <w:rPr>
          <w:rFonts w:asciiTheme="majorBidi" w:hAnsiTheme="majorBidi" w:cs="Times New Roman"/>
          <w:sz w:val="26"/>
          <w:szCs w:val="26"/>
          <w:rtl/>
          <w:lang w:bidi="ar-LB"/>
        </w:rPr>
        <w:t>الهيدروفلوروكربونية</w:t>
      </w:r>
      <w:r w:rsidR="0060722D">
        <w:rPr>
          <w:rFonts w:asciiTheme="majorBidi" w:hAnsiTheme="majorBidi" w:cs="Times New Roman"/>
          <w:sz w:val="26"/>
          <w:szCs w:val="26"/>
          <w:rtl/>
          <w:lang w:bidi="ar-LB"/>
        </w:rPr>
        <w:t>.</w:t>
      </w:r>
    </w:p>
    <w:p w14:paraId="3D3B2C01" w14:textId="77777777" w:rsidR="007823A4" w:rsidRPr="0060722D" w:rsidRDefault="007823A4" w:rsidP="007823A4">
      <w:pPr>
        <w:pStyle w:val="ListParagraph"/>
        <w:bidi/>
        <w:spacing w:after="240" w:line="440" w:lineRule="exact"/>
        <w:ind w:left="0"/>
        <w:textDirection w:val="tbRlV"/>
        <w:rPr>
          <w:rFonts w:asciiTheme="majorBidi" w:hAnsiTheme="majorBidi" w:cstheme="majorBidi"/>
          <w:b/>
          <w:bCs/>
          <w:sz w:val="28"/>
          <w:szCs w:val="28"/>
          <w:lang w:bidi="ar-LB"/>
        </w:rPr>
      </w:pPr>
    </w:p>
    <w:p w14:paraId="4A3F51A5" w14:textId="68C149A9" w:rsidR="0060722D" w:rsidRPr="002C7ABC"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وعلى الرغم من </w:t>
      </w:r>
      <w:r w:rsidR="002C7ABC">
        <w:rPr>
          <w:rFonts w:asciiTheme="majorBidi" w:hAnsiTheme="majorBidi" w:cs="Times New Roman"/>
          <w:sz w:val="26"/>
          <w:szCs w:val="26"/>
          <w:rtl/>
          <w:lang w:bidi="ar-LB"/>
        </w:rPr>
        <w:t>صغر حجم</w:t>
      </w:r>
      <w:r w:rsidRPr="00A32270">
        <w:rPr>
          <w:rFonts w:asciiTheme="majorBidi" w:hAnsiTheme="majorBidi" w:cs="Times New Roman"/>
          <w:sz w:val="26"/>
          <w:szCs w:val="26"/>
          <w:rtl/>
          <w:lang w:bidi="ar-LB"/>
        </w:rPr>
        <w:t xml:space="preserve"> كميات </w:t>
      </w:r>
      <w:r w:rsidR="002C7ABC" w:rsidRPr="00A32270">
        <w:rPr>
          <w:rFonts w:asciiTheme="majorBidi" w:hAnsiTheme="majorBidi" w:cs="Times New Roman"/>
          <w:sz w:val="26"/>
          <w:szCs w:val="26"/>
          <w:rtl/>
          <w:lang w:bidi="ar-LB"/>
        </w:rPr>
        <w:t xml:space="preserve">استهلاك </w:t>
      </w:r>
      <w:r w:rsidR="002C7ABC">
        <w:rPr>
          <w:rFonts w:asciiTheme="majorBidi" w:hAnsiTheme="majorBidi" w:cs="Times New Roman"/>
          <w:sz w:val="26"/>
          <w:szCs w:val="26"/>
          <w:rtl/>
          <w:lang w:bidi="ar-LB"/>
        </w:rPr>
        <w:t>المواد الهيدروفلوروكربونية</w:t>
      </w:r>
      <w:r w:rsidR="002C7ABC" w:rsidRPr="00A32270">
        <w:rPr>
          <w:rFonts w:asciiTheme="majorBidi" w:hAnsiTheme="majorBidi" w:cs="Times New Roman"/>
          <w:sz w:val="26"/>
          <w:szCs w:val="26"/>
          <w:rtl/>
          <w:lang w:bidi="ar-LB"/>
        </w:rPr>
        <w:t xml:space="preserve"> الموجودة في البوليولات المستوردة سابقة الخلط الم</w:t>
      </w:r>
      <w:r w:rsidR="002C7ABC">
        <w:rPr>
          <w:rFonts w:asciiTheme="majorBidi" w:hAnsiTheme="majorBidi" w:cs="Times New Roman"/>
          <w:sz w:val="26"/>
          <w:szCs w:val="26"/>
          <w:rtl/>
          <w:lang w:bidi="ar-LB"/>
        </w:rPr>
        <w:t>ُ</w:t>
      </w:r>
      <w:r w:rsidR="002C7ABC" w:rsidRPr="00A32270">
        <w:rPr>
          <w:rFonts w:asciiTheme="majorBidi" w:hAnsiTheme="majorBidi" w:cs="Times New Roman"/>
          <w:sz w:val="26"/>
          <w:szCs w:val="26"/>
          <w:rtl/>
          <w:lang w:bidi="ar-LB"/>
        </w:rPr>
        <w:t>بلغ عنها في عام 2022</w:t>
      </w:r>
      <w:r w:rsidRPr="00A32270">
        <w:rPr>
          <w:rFonts w:asciiTheme="majorBidi" w:hAnsiTheme="majorBidi" w:cs="Times New Roman"/>
          <w:sz w:val="26"/>
          <w:szCs w:val="26"/>
          <w:rtl/>
          <w:lang w:bidi="ar-LB"/>
        </w:rPr>
        <w:t xml:space="preserve">، </w:t>
      </w:r>
      <w:r w:rsidR="002C7ABC">
        <w:rPr>
          <w:rFonts w:asciiTheme="majorBidi" w:hAnsiTheme="majorBidi" w:cs="Times New Roman"/>
          <w:sz w:val="26"/>
          <w:szCs w:val="26"/>
          <w:rtl/>
          <w:lang w:bidi="ar-LB"/>
        </w:rPr>
        <w:t xml:space="preserve">فقد </w:t>
      </w:r>
      <w:r w:rsidRPr="00A32270">
        <w:rPr>
          <w:rFonts w:asciiTheme="majorBidi" w:hAnsiTheme="majorBidi" w:cs="Times New Roman"/>
          <w:sz w:val="26"/>
          <w:szCs w:val="26"/>
          <w:rtl/>
          <w:lang w:bidi="ar-LB"/>
        </w:rPr>
        <w:t>طلبت الأمانة توضيحات بشأن</w:t>
      </w:r>
      <w:r w:rsidR="002C7ABC">
        <w:rPr>
          <w:rFonts w:asciiTheme="majorBidi" w:hAnsiTheme="majorBidi" w:cs="Times New Roman"/>
          <w:sz w:val="26"/>
          <w:szCs w:val="26"/>
          <w:rtl/>
          <w:lang w:bidi="ar-LB"/>
        </w:rPr>
        <w:t>ها</w:t>
      </w:r>
      <w:r w:rsidRPr="00A32270">
        <w:rPr>
          <w:rFonts w:asciiTheme="majorBidi" w:hAnsiTheme="majorBidi" w:cs="Times New Roman"/>
          <w:sz w:val="26"/>
          <w:szCs w:val="26"/>
          <w:rtl/>
          <w:lang w:bidi="ar-LB"/>
        </w:rPr>
        <w:t>. وأشارت اليونيدو إلى أن البوليولات سابقة الخلط الم</w:t>
      </w:r>
      <w:r w:rsidR="002C7ABC">
        <w:rPr>
          <w:rFonts w:asciiTheme="majorBidi" w:hAnsiTheme="majorBidi" w:cs="Times New Roman"/>
          <w:sz w:val="26"/>
          <w:szCs w:val="26"/>
          <w:rtl/>
          <w:lang w:bidi="ar-LB"/>
        </w:rPr>
        <w:t>ُ</w:t>
      </w:r>
      <w:r w:rsidRPr="00A32270">
        <w:rPr>
          <w:rFonts w:asciiTheme="majorBidi" w:hAnsiTheme="majorBidi" w:cs="Times New Roman"/>
          <w:sz w:val="26"/>
          <w:szCs w:val="26"/>
          <w:rtl/>
          <w:lang w:bidi="ar-LB"/>
        </w:rPr>
        <w:t>بلغ عنها تحتوي على</w:t>
      </w:r>
      <w:r w:rsidR="002C7ABC">
        <w:rPr>
          <w:rFonts w:asciiTheme="majorBidi" w:hAnsiTheme="majorBidi" w:cs="Times New Roman"/>
          <w:sz w:val="26"/>
          <w:szCs w:val="26"/>
          <w:rtl/>
          <w:lang w:bidi="ar-LB"/>
        </w:rPr>
        <w:t xml:space="preserve"> نسبة</w:t>
      </w:r>
      <w:r w:rsidRPr="00A32270">
        <w:rPr>
          <w:rFonts w:asciiTheme="majorBidi" w:hAnsiTheme="majorBidi" w:cs="Times New Roman"/>
          <w:sz w:val="26"/>
          <w:szCs w:val="26"/>
          <w:rtl/>
          <w:lang w:bidi="ar-LB"/>
        </w:rPr>
        <w:t xml:space="preserve"> 9.51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(حوالي 8.84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w:t>
      </w:r>
      <w:r w:rsidR="001D1136">
        <w:rPr>
          <w:rFonts w:asciiTheme="majorBidi" w:hAnsiTheme="majorBidi" w:cs="Times New Roman"/>
          <w:sz w:val="26"/>
          <w:szCs w:val="26"/>
          <w:rtl/>
          <w:lang w:bidi="ar-LB"/>
        </w:rPr>
        <w:t>الهيدروفلوروكربون-365</w:t>
      </w:r>
      <w:r>
        <w:rPr>
          <w:rFonts w:asciiTheme="majorBidi" w:hAnsiTheme="majorBidi" w:cs="Times New Roman"/>
          <w:sz w:val="26"/>
          <w:szCs w:val="26"/>
          <w:lang w:bidi="ar-LB"/>
        </w:rPr>
        <w:t>mfc</w:t>
      </w:r>
      <w:r w:rsidRPr="00A32270">
        <w:rPr>
          <w:rFonts w:asciiTheme="majorBidi" w:hAnsiTheme="majorBidi" w:cs="Times New Roman"/>
          <w:sz w:val="26"/>
          <w:szCs w:val="26"/>
          <w:lang w:bidi="ar-LB"/>
        </w:rPr>
        <w:t xml:space="preserve"> </w:t>
      </w:r>
      <w:r w:rsidR="002C7ABC">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w:t>
      </w:r>
      <w:r w:rsidR="002C7ABC">
        <w:rPr>
          <w:rFonts w:asciiTheme="majorBidi" w:hAnsiTheme="majorBidi" w:cs="Times New Roman"/>
          <w:sz w:val="26"/>
          <w:szCs w:val="26"/>
          <w:rtl/>
          <w:lang w:bidi="ar-LB"/>
        </w:rPr>
        <w:t xml:space="preserve">نسبة </w:t>
      </w:r>
      <w:r w:rsidRPr="00A32270">
        <w:rPr>
          <w:rFonts w:asciiTheme="majorBidi" w:hAnsiTheme="majorBidi" w:cs="Times New Roman"/>
          <w:sz w:val="26"/>
          <w:szCs w:val="26"/>
          <w:rtl/>
          <w:lang w:bidi="ar-LB"/>
        </w:rPr>
        <w:t xml:space="preserve">0.67 في </w:t>
      </w:r>
      <w:r w:rsidR="00936321">
        <w:rPr>
          <w:rFonts w:asciiTheme="majorBidi" w:hAnsiTheme="majorBidi" w:cs="Times New Roman"/>
          <w:sz w:val="26"/>
          <w:szCs w:val="26"/>
          <w:rtl/>
          <w:lang w:bidi="ar-LB"/>
        </w:rPr>
        <w:t>المئة</w:t>
      </w:r>
      <w:r w:rsidRPr="00A32270">
        <w:rPr>
          <w:rFonts w:asciiTheme="majorBidi" w:hAnsiTheme="majorBidi" w:cs="Times New Roman"/>
          <w:sz w:val="26"/>
          <w:szCs w:val="26"/>
          <w:rtl/>
          <w:lang w:bidi="ar-LB"/>
        </w:rPr>
        <w:t xml:space="preserve"> من </w:t>
      </w:r>
      <w:r>
        <w:rPr>
          <w:rFonts w:asciiTheme="majorBidi" w:hAnsiTheme="majorBidi" w:cs="Times New Roman"/>
          <w:sz w:val="26"/>
          <w:szCs w:val="26"/>
          <w:rtl/>
          <w:lang w:bidi="ar-LB"/>
        </w:rPr>
        <w:t>الهيدروفلوروكربون</w:t>
      </w:r>
      <w:r w:rsidRPr="00A32270">
        <w:rPr>
          <w:rFonts w:asciiTheme="majorBidi" w:hAnsiTheme="majorBidi" w:cs="Times New Roman"/>
          <w:sz w:val="26"/>
          <w:szCs w:val="26"/>
          <w:rtl/>
          <w:lang w:bidi="ar-LB"/>
        </w:rPr>
        <w:t>-227</w:t>
      </w:r>
      <w:r w:rsidRPr="00A32270">
        <w:rPr>
          <w:rFonts w:asciiTheme="majorBidi" w:hAnsiTheme="majorBidi" w:cs="Times New Roman"/>
          <w:sz w:val="26"/>
          <w:szCs w:val="26"/>
          <w:lang w:bidi="ar-LB"/>
        </w:rPr>
        <w:t>ea</w:t>
      </w:r>
      <w:r w:rsidR="002C7ABC">
        <w:rPr>
          <w:rFonts w:asciiTheme="majorBidi" w:hAnsiTheme="majorBidi" w:cs="Times New Roman"/>
          <w:sz w:val="26"/>
          <w:szCs w:val="26"/>
          <w:rtl/>
          <w:lang w:bidi="ar-LB"/>
        </w:rPr>
        <w:t>)</w:t>
      </w:r>
      <w:r w:rsidRPr="00A32270">
        <w:rPr>
          <w:rFonts w:asciiTheme="majorBidi" w:hAnsiTheme="majorBidi" w:cs="Times New Roman"/>
          <w:sz w:val="26"/>
          <w:szCs w:val="26"/>
          <w:lang w:bidi="ar-LB"/>
        </w:rPr>
        <w:t xml:space="preserve"> </w:t>
      </w:r>
      <w:r w:rsidR="002C7ABC">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وتم الإبلاغ عنها بالنسبة لمستخدم واحد في البلد لم ي</w:t>
      </w:r>
      <w:r w:rsidR="002C7ABC">
        <w:rPr>
          <w:rFonts w:asciiTheme="majorBidi" w:hAnsiTheme="majorBidi" w:cs="Times New Roman"/>
          <w:sz w:val="26"/>
          <w:szCs w:val="26"/>
          <w:rtl/>
          <w:lang w:bidi="ar-LB"/>
        </w:rPr>
        <w:t>تلقَّ</w:t>
      </w:r>
      <w:r w:rsidRPr="00A32270">
        <w:rPr>
          <w:rFonts w:asciiTheme="majorBidi" w:hAnsiTheme="majorBidi" w:cs="Times New Roman"/>
          <w:sz w:val="26"/>
          <w:szCs w:val="26"/>
          <w:rtl/>
          <w:lang w:bidi="ar-LB"/>
        </w:rPr>
        <w:t xml:space="preserve"> </w:t>
      </w:r>
      <w:r w:rsidR="002C7ABC">
        <w:rPr>
          <w:rFonts w:asciiTheme="majorBidi" w:hAnsiTheme="majorBidi" w:cs="Times New Roman"/>
          <w:sz w:val="26"/>
          <w:szCs w:val="26"/>
          <w:rtl/>
          <w:lang w:bidi="ar-LB"/>
        </w:rPr>
        <w:t>أي</w:t>
      </w:r>
      <w:r w:rsidRPr="00A32270">
        <w:rPr>
          <w:rFonts w:asciiTheme="majorBidi" w:hAnsiTheme="majorBidi" w:cs="Times New Roman"/>
          <w:sz w:val="26"/>
          <w:szCs w:val="26"/>
          <w:rtl/>
          <w:lang w:bidi="ar-LB"/>
        </w:rPr>
        <w:t xml:space="preserve"> مساعدة في إطار خطة إدارة إزالة المواد الهيدروكلوروفلوروكربونية</w:t>
      </w:r>
      <w:r>
        <w:rPr>
          <w:rFonts w:asciiTheme="majorBidi" w:hAnsiTheme="majorBidi" w:cs="Times New Roman"/>
          <w:sz w:val="26"/>
          <w:szCs w:val="26"/>
          <w:rtl/>
          <w:lang w:bidi="ar-LB"/>
        </w:rPr>
        <w:t>.</w:t>
      </w:r>
    </w:p>
    <w:p w14:paraId="641AFFA3" w14:textId="748194D0" w:rsidR="002C7ABC" w:rsidRPr="002C7ABC" w:rsidRDefault="002C7ABC" w:rsidP="002C7ABC">
      <w:pPr>
        <w:bidi/>
        <w:spacing w:after="240" w:line="440" w:lineRule="exact"/>
        <w:textDirection w:val="tbRlV"/>
        <w:rPr>
          <w:rFonts w:asciiTheme="majorBidi" w:hAnsiTheme="majorBidi" w:cstheme="majorBidi"/>
          <w:b/>
          <w:bCs/>
          <w:sz w:val="28"/>
          <w:szCs w:val="28"/>
          <w:u w:val="single"/>
          <w:lang w:bidi="ar-LB"/>
        </w:rPr>
      </w:pPr>
      <w:r w:rsidRPr="002C7ABC">
        <w:rPr>
          <w:rFonts w:asciiTheme="majorBidi" w:hAnsiTheme="majorBidi" w:cstheme="majorBidi"/>
          <w:sz w:val="26"/>
          <w:szCs w:val="26"/>
          <w:u w:val="single"/>
          <w:rtl/>
          <w:lang w:bidi="ar-LB"/>
        </w:rPr>
        <w:t>نظام منح تراخيص وحصص المواد الهيدروفلوروكربونية</w:t>
      </w:r>
    </w:p>
    <w:p w14:paraId="12685DAD" w14:textId="76FA92E6" w:rsidR="0060722D" w:rsidRPr="00224632"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 xml:space="preserve">يطلب المقرر 87/50 (ز) من الوكالات الثنائية والوكالات المنفذة، عند تقديم المرحلة الأولى من خطط تنفيذ </w:t>
      </w:r>
      <w:r w:rsidR="007823A4">
        <w:rPr>
          <w:rFonts w:asciiTheme="majorBidi" w:hAnsiTheme="majorBidi" w:cs="Times New Roman"/>
          <w:sz w:val="26"/>
          <w:szCs w:val="26"/>
          <w:rtl/>
          <w:lang w:bidi="ar-LB"/>
        </w:rPr>
        <w:t>تعديل كيغالي</w:t>
      </w:r>
      <w:r w:rsidR="00931DCB">
        <w:rPr>
          <w:rFonts w:asciiTheme="majorBidi" w:hAnsiTheme="majorBidi" w:cs="Times New Roman"/>
          <w:sz w:val="26"/>
          <w:szCs w:val="26"/>
          <w:rtl/>
          <w:lang w:bidi="ar-LB"/>
        </w:rPr>
        <w:t xml:space="preserve"> للمواد الهيدروفلوروكربونية</w:t>
      </w:r>
      <w:r w:rsidRPr="00A32270">
        <w:rPr>
          <w:rFonts w:asciiTheme="majorBidi" w:hAnsiTheme="majorBidi" w:cs="Times New Roman"/>
          <w:sz w:val="26"/>
          <w:szCs w:val="26"/>
          <w:rtl/>
          <w:lang w:bidi="ar-LB"/>
        </w:rPr>
        <w:t xml:space="preserve">، </w:t>
      </w:r>
      <w:r w:rsidR="00931DCB">
        <w:rPr>
          <w:rFonts w:asciiTheme="majorBidi" w:hAnsiTheme="majorBidi" w:cs="Times New Roman"/>
          <w:sz w:val="26"/>
          <w:szCs w:val="26"/>
          <w:rtl/>
          <w:lang w:bidi="ar-LB"/>
        </w:rPr>
        <w:t>إدراج</w:t>
      </w:r>
      <w:r w:rsidRPr="00A32270">
        <w:rPr>
          <w:rFonts w:asciiTheme="majorBidi" w:hAnsiTheme="majorBidi" w:cs="Times New Roman"/>
          <w:sz w:val="26"/>
          <w:szCs w:val="26"/>
          <w:rtl/>
          <w:lang w:bidi="ar-LB"/>
        </w:rPr>
        <w:t xml:space="preserve"> تأكيد بأن البلد قد أنشأ نظاماً وطنياً </w:t>
      </w:r>
      <w:r w:rsidR="00931DCB">
        <w:rPr>
          <w:rFonts w:asciiTheme="majorBidi" w:hAnsiTheme="majorBidi" w:cs="Times New Roman"/>
          <w:sz w:val="26"/>
          <w:szCs w:val="26"/>
          <w:rtl/>
          <w:lang w:bidi="ar-LB"/>
        </w:rPr>
        <w:t>واجب</w:t>
      </w:r>
      <w:r w:rsidRPr="00A32270">
        <w:rPr>
          <w:rFonts w:asciiTheme="majorBidi" w:hAnsiTheme="majorBidi" w:cs="Times New Roman"/>
          <w:sz w:val="26"/>
          <w:szCs w:val="26"/>
          <w:rtl/>
          <w:lang w:bidi="ar-LB"/>
        </w:rPr>
        <w:t xml:space="preserve"> </w:t>
      </w:r>
      <w:r w:rsidR="00931DCB">
        <w:rPr>
          <w:rFonts w:asciiTheme="majorBidi" w:hAnsiTheme="majorBidi" w:cs="Times New Roman"/>
          <w:sz w:val="26"/>
          <w:szCs w:val="26"/>
          <w:rtl/>
          <w:lang w:bidi="ar-LB"/>
        </w:rPr>
        <w:t>ا</w:t>
      </w:r>
      <w:r w:rsidRPr="00A32270">
        <w:rPr>
          <w:rFonts w:asciiTheme="majorBidi" w:hAnsiTheme="majorBidi" w:cs="Times New Roman"/>
          <w:sz w:val="26"/>
          <w:szCs w:val="26"/>
          <w:rtl/>
          <w:lang w:bidi="ar-LB"/>
        </w:rPr>
        <w:t>لتنفيذ ل</w:t>
      </w:r>
      <w:r w:rsidR="00931DCB">
        <w:rPr>
          <w:rFonts w:asciiTheme="majorBidi" w:hAnsiTheme="majorBidi" w:cs="Times New Roman"/>
          <w:sz w:val="26"/>
          <w:szCs w:val="26"/>
          <w:rtl/>
          <w:lang w:bidi="ar-LB"/>
        </w:rPr>
        <w:t>منح ا</w:t>
      </w:r>
      <w:r w:rsidRPr="00A32270">
        <w:rPr>
          <w:rFonts w:asciiTheme="majorBidi" w:hAnsiTheme="majorBidi" w:cs="Times New Roman"/>
          <w:sz w:val="26"/>
          <w:szCs w:val="26"/>
          <w:rtl/>
          <w:lang w:bidi="ar-LB"/>
        </w:rPr>
        <w:t xml:space="preserve">لتراخيص والحصص </w:t>
      </w:r>
      <w:r w:rsidR="00931DCB">
        <w:rPr>
          <w:rFonts w:asciiTheme="majorBidi" w:hAnsiTheme="majorBidi" w:cs="Times New Roman"/>
          <w:sz w:val="26"/>
          <w:szCs w:val="26"/>
          <w:rtl/>
          <w:lang w:bidi="ar-LB"/>
        </w:rPr>
        <w:t>من أج</w:t>
      </w:r>
      <w:r w:rsidRPr="00A32270">
        <w:rPr>
          <w:rFonts w:asciiTheme="majorBidi" w:hAnsiTheme="majorBidi" w:cs="Times New Roman"/>
          <w:sz w:val="26"/>
          <w:szCs w:val="26"/>
          <w:rtl/>
          <w:lang w:bidi="ar-LB"/>
        </w:rPr>
        <w:t>ل</w:t>
      </w:r>
      <w:r w:rsidR="00931DCB">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رصد واردات/صادرات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بما يتفق مع المقرر 63/17</w:t>
      </w:r>
      <w:r w:rsidR="00931DCB">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وبناء على ذلك، أكدت الحكومة أن نظام الترخيص </w:t>
      </w:r>
      <w:r>
        <w:rPr>
          <w:rFonts w:asciiTheme="majorBidi" w:hAnsiTheme="majorBidi" w:cs="Times New Roman"/>
          <w:sz w:val="26"/>
          <w:szCs w:val="26"/>
          <w:rtl/>
          <w:lang w:bidi="ar-LB"/>
        </w:rPr>
        <w:t>للمواد الهيدروفلوروكربونية</w:t>
      </w:r>
      <w:r w:rsidRPr="00A32270">
        <w:rPr>
          <w:rFonts w:asciiTheme="majorBidi" w:hAnsiTheme="majorBidi" w:cs="Times New Roman"/>
          <w:sz w:val="26"/>
          <w:szCs w:val="26"/>
          <w:rtl/>
          <w:lang w:bidi="ar-LB"/>
        </w:rPr>
        <w:t xml:space="preserve"> و</w:t>
      </w:r>
      <w:r w:rsidR="00931DCB">
        <w:rPr>
          <w:rFonts w:asciiTheme="majorBidi" w:hAnsiTheme="majorBidi" w:cs="Times New Roman"/>
          <w:sz w:val="26"/>
          <w:szCs w:val="26"/>
          <w:rtl/>
          <w:lang w:bidi="ar-LB"/>
        </w:rPr>
        <w:t>خلائط</w:t>
      </w:r>
      <w:r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الهيدروفلوروكربونية</w:t>
      </w:r>
      <w:r w:rsidRPr="00A32270">
        <w:rPr>
          <w:rFonts w:asciiTheme="majorBidi" w:hAnsiTheme="majorBidi" w:cs="Times New Roman"/>
          <w:sz w:val="26"/>
          <w:szCs w:val="26"/>
          <w:rtl/>
          <w:lang w:bidi="ar-LB"/>
        </w:rPr>
        <w:t xml:space="preserve"> قد تم إنشاؤه بموجب مرسوم رئاسي (رقم 09-2022). </w:t>
      </w:r>
      <w:r w:rsidR="00931DCB">
        <w:rPr>
          <w:rFonts w:asciiTheme="majorBidi" w:hAnsiTheme="majorBidi" w:cs="Times New Roman"/>
          <w:sz w:val="26"/>
          <w:szCs w:val="26"/>
          <w:rtl/>
          <w:lang w:bidi="ar-LB"/>
        </w:rPr>
        <w:t>و</w:t>
      </w:r>
      <w:r w:rsidR="00846BD4">
        <w:rPr>
          <w:rFonts w:asciiTheme="majorBidi" w:hAnsiTheme="majorBidi" w:cs="Times New Roman"/>
          <w:sz w:val="26"/>
          <w:szCs w:val="26"/>
          <w:rtl/>
          <w:lang w:bidi="ar-LB"/>
        </w:rPr>
        <w:t>سيجري</w:t>
      </w:r>
      <w:r w:rsidRPr="00A32270">
        <w:rPr>
          <w:rFonts w:asciiTheme="majorBidi" w:hAnsiTheme="majorBidi" w:cs="Times New Roman"/>
          <w:sz w:val="26"/>
          <w:szCs w:val="26"/>
          <w:rtl/>
          <w:lang w:bidi="ar-LB"/>
        </w:rPr>
        <w:t xml:space="preserve"> إصدار الحص</w:t>
      </w:r>
      <w:r w:rsidR="00E67DD2">
        <w:rPr>
          <w:rFonts w:asciiTheme="majorBidi" w:hAnsiTheme="majorBidi" w:cs="Times New Roman"/>
          <w:sz w:val="26"/>
          <w:szCs w:val="26"/>
          <w:rtl/>
          <w:lang w:bidi="ar-LB"/>
        </w:rPr>
        <w:t>ص</w:t>
      </w:r>
      <w:r w:rsidRPr="00A32270">
        <w:rPr>
          <w:rFonts w:asciiTheme="majorBidi" w:hAnsiTheme="majorBidi" w:cs="Times New Roman"/>
          <w:sz w:val="26"/>
          <w:szCs w:val="26"/>
          <w:rtl/>
          <w:lang w:bidi="ar-LB"/>
        </w:rPr>
        <w:t xml:space="preserve"> الوطنية لعام 2024 اعتبارا</w:t>
      </w:r>
      <w:r w:rsidR="00E67DD2">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من 1 </w:t>
      </w:r>
      <w:r w:rsidR="00E67DD2">
        <w:rPr>
          <w:rFonts w:asciiTheme="majorBidi" w:hAnsiTheme="majorBidi" w:cs="Times New Roman"/>
          <w:sz w:val="26"/>
          <w:szCs w:val="26"/>
          <w:rtl/>
          <w:lang w:bidi="ar-LB"/>
        </w:rPr>
        <w:t>كانون الثاني/</w:t>
      </w:r>
      <w:r w:rsidRPr="00A32270">
        <w:rPr>
          <w:rFonts w:asciiTheme="majorBidi" w:hAnsiTheme="majorBidi" w:cs="Times New Roman"/>
          <w:sz w:val="26"/>
          <w:szCs w:val="26"/>
          <w:rtl/>
          <w:lang w:bidi="ar-LB"/>
        </w:rPr>
        <w:t xml:space="preserve">يناير 2024 </w:t>
      </w:r>
      <w:r w:rsidR="00E67DD2">
        <w:rPr>
          <w:rFonts w:asciiTheme="majorBidi" w:hAnsiTheme="majorBidi" w:cs="Times New Roman"/>
          <w:sz w:val="26"/>
          <w:szCs w:val="26"/>
          <w:rtl/>
          <w:lang w:bidi="ar-LB"/>
        </w:rPr>
        <w:t>امتثالاً</w:t>
      </w:r>
      <w:r w:rsidRPr="00A32270">
        <w:rPr>
          <w:rFonts w:asciiTheme="majorBidi" w:hAnsiTheme="majorBidi" w:cs="Times New Roman"/>
          <w:sz w:val="26"/>
          <w:szCs w:val="26"/>
          <w:rtl/>
          <w:lang w:bidi="ar-LB"/>
        </w:rPr>
        <w:t xml:space="preserve"> لهدف الرقابة في بروتوكول مونتريال</w:t>
      </w:r>
      <w:r>
        <w:rPr>
          <w:rFonts w:asciiTheme="majorBidi" w:hAnsiTheme="majorBidi" w:cs="Times New Roman"/>
          <w:sz w:val="26"/>
          <w:szCs w:val="26"/>
          <w:rtl/>
          <w:lang w:bidi="ar-LB"/>
        </w:rPr>
        <w:t>.</w:t>
      </w:r>
    </w:p>
    <w:p w14:paraId="63D83E0C" w14:textId="77777777" w:rsidR="00224632" w:rsidRPr="0060722D" w:rsidRDefault="00224632" w:rsidP="00224632">
      <w:pPr>
        <w:pStyle w:val="ListParagraph"/>
        <w:bidi/>
        <w:spacing w:after="240" w:line="440" w:lineRule="exact"/>
        <w:ind w:left="0"/>
        <w:textDirection w:val="tbRlV"/>
        <w:rPr>
          <w:rFonts w:asciiTheme="majorBidi" w:hAnsiTheme="majorBidi" w:cstheme="majorBidi"/>
          <w:b/>
          <w:bCs/>
          <w:sz w:val="28"/>
          <w:szCs w:val="28"/>
          <w:lang w:bidi="ar-LB"/>
        </w:rPr>
      </w:pPr>
    </w:p>
    <w:p w14:paraId="51C0BDD7" w14:textId="5EEBF1F6" w:rsidR="000101E9" w:rsidRDefault="000E34EC" w:rsidP="0060722D">
      <w:pPr>
        <w:pStyle w:val="ListParagraph"/>
        <w:numPr>
          <w:ilvl w:val="0"/>
          <w:numId w:val="24"/>
        </w:numPr>
        <w:bidi/>
        <w:spacing w:after="240" w:line="440" w:lineRule="exact"/>
        <w:ind w:left="0" w:firstLine="0"/>
        <w:textDirection w:val="tbRlV"/>
        <w:rPr>
          <w:rFonts w:asciiTheme="majorBidi" w:hAnsiTheme="majorBidi" w:cs="Times New Roman"/>
          <w:sz w:val="26"/>
          <w:szCs w:val="26"/>
          <w:lang w:bidi="ar-LB"/>
        </w:rPr>
      </w:pPr>
      <w:r>
        <w:rPr>
          <w:rFonts w:asciiTheme="majorBidi" w:hAnsiTheme="majorBidi" w:cs="Times New Roman"/>
          <w:sz w:val="26"/>
          <w:szCs w:val="26"/>
          <w:rtl/>
          <w:lang w:bidi="ar-LB"/>
        </w:rPr>
        <w:t>و</w:t>
      </w:r>
      <w:r w:rsidR="0060722D" w:rsidRPr="00A32270">
        <w:rPr>
          <w:rFonts w:asciiTheme="majorBidi" w:hAnsiTheme="majorBidi" w:cs="Times New Roman"/>
          <w:sz w:val="26"/>
          <w:szCs w:val="26"/>
          <w:rtl/>
          <w:lang w:bidi="ar-LB"/>
        </w:rPr>
        <w:t xml:space="preserve">طلبت الأمانة معلومات إضافية عن </w:t>
      </w:r>
      <w:r>
        <w:rPr>
          <w:rFonts w:asciiTheme="majorBidi" w:hAnsiTheme="majorBidi" w:cs="Times New Roman"/>
          <w:sz w:val="26"/>
          <w:szCs w:val="26"/>
          <w:rtl/>
          <w:lang w:bidi="ar-LB"/>
        </w:rPr>
        <w:t>إعداد</w:t>
      </w:r>
      <w:r w:rsidR="0060722D" w:rsidRPr="00A32270">
        <w:rPr>
          <w:rFonts w:asciiTheme="majorBidi" w:hAnsiTheme="majorBidi" w:cs="Times New Roman"/>
          <w:sz w:val="26"/>
          <w:szCs w:val="26"/>
          <w:rtl/>
          <w:lang w:bidi="ar-LB"/>
        </w:rPr>
        <w:t xml:space="preserve"> وتنفيذ </w:t>
      </w:r>
      <w:r>
        <w:rPr>
          <w:rFonts w:asciiTheme="majorBidi" w:hAnsiTheme="majorBidi" w:cs="Times New Roman"/>
          <w:sz w:val="26"/>
          <w:szCs w:val="26"/>
          <w:rtl/>
          <w:lang w:bidi="ar-LB"/>
        </w:rPr>
        <w:t>ال</w:t>
      </w:r>
      <w:r w:rsidR="0060722D" w:rsidRPr="00A32270">
        <w:rPr>
          <w:rFonts w:asciiTheme="majorBidi" w:hAnsiTheme="majorBidi" w:cs="Times New Roman"/>
          <w:sz w:val="26"/>
          <w:szCs w:val="26"/>
          <w:rtl/>
          <w:lang w:bidi="ar-LB"/>
        </w:rPr>
        <w:t xml:space="preserve">نظام </w:t>
      </w:r>
      <w:r w:rsidRPr="00A32270">
        <w:rPr>
          <w:rFonts w:asciiTheme="majorBidi" w:hAnsiTheme="majorBidi" w:cs="Times New Roman"/>
          <w:sz w:val="26"/>
          <w:szCs w:val="26"/>
          <w:rtl/>
          <w:lang w:bidi="ar-LB"/>
        </w:rPr>
        <w:t>ا</w:t>
      </w:r>
      <w:r>
        <w:rPr>
          <w:rFonts w:asciiTheme="majorBidi" w:hAnsiTheme="majorBidi" w:cs="Times New Roman"/>
          <w:sz w:val="26"/>
          <w:szCs w:val="26"/>
          <w:rtl/>
          <w:lang w:bidi="ar-LB"/>
        </w:rPr>
        <w:t>لإل</w:t>
      </w:r>
      <w:r w:rsidRPr="00A32270">
        <w:rPr>
          <w:rFonts w:asciiTheme="majorBidi" w:hAnsiTheme="majorBidi" w:cs="Times New Roman"/>
          <w:sz w:val="26"/>
          <w:szCs w:val="26"/>
          <w:rtl/>
          <w:lang w:bidi="ar-LB"/>
        </w:rPr>
        <w:t xml:space="preserve">كتروني </w:t>
      </w:r>
      <w:r>
        <w:rPr>
          <w:rFonts w:asciiTheme="majorBidi" w:hAnsiTheme="majorBidi" w:cs="Times New Roman"/>
          <w:sz w:val="26"/>
          <w:szCs w:val="26"/>
          <w:rtl/>
          <w:lang w:bidi="ar-LB"/>
        </w:rPr>
        <w:t xml:space="preserve">لمنح </w:t>
      </w:r>
      <w:r w:rsidR="0060722D" w:rsidRPr="00A32270">
        <w:rPr>
          <w:rFonts w:asciiTheme="majorBidi" w:hAnsiTheme="majorBidi" w:cs="Times New Roman"/>
          <w:sz w:val="26"/>
          <w:szCs w:val="26"/>
          <w:rtl/>
          <w:lang w:bidi="ar-LB"/>
        </w:rPr>
        <w:t>التر</w:t>
      </w:r>
      <w:r>
        <w:rPr>
          <w:rFonts w:asciiTheme="majorBidi" w:hAnsiTheme="majorBidi" w:cs="Times New Roman"/>
          <w:sz w:val="26"/>
          <w:szCs w:val="26"/>
          <w:rtl/>
          <w:lang w:bidi="ar-LB"/>
        </w:rPr>
        <w:t>ا</w:t>
      </w:r>
      <w:r w:rsidR="0060722D" w:rsidRPr="00A32270">
        <w:rPr>
          <w:rFonts w:asciiTheme="majorBidi" w:hAnsiTheme="majorBidi" w:cs="Times New Roman"/>
          <w:sz w:val="26"/>
          <w:szCs w:val="26"/>
          <w:rtl/>
          <w:lang w:bidi="ar-LB"/>
        </w:rPr>
        <w:t xml:space="preserve">خيص والحصص والتصاريح </w:t>
      </w:r>
      <w:r w:rsidRPr="00A32270">
        <w:rPr>
          <w:rFonts w:asciiTheme="majorBidi" w:hAnsiTheme="majorBidi" w:cs="Times New Roman"/>
          <w:sz w:val="26"/>
          <w:szCs w:val="26"/>
          <w:rtl/>
          <w:lang w:bidi="ar-LB"/>
        </w:rPr>
        <w:t xml:space="preserve">للمواد الخاضعة للرقابة </w:t>
      </w:r>
      <w:r w:rsidR="0060722D" w:rsidRPr="00A32270">
        <w:rPr>
          <w:rFonts w:asciiTheme="majorBidi" w:hAnsiTheme="majorBidi" w:cs="Times New Roman"/>
          <w:sz w:val="26"/>
          <w:szCs w:val="26"/>
          <w:rtl/>
          <w:lang w:bidi="ar-LB"/>
        </w:rPr>
        <w:t>ولرصد</w:t>
      </w:r>
      <w:r>
        <w:rPr>
          <w:rFonts w:asciiTheme="majorBidi" w:hAnsiTheme="majorBidi" w:cs="Times New Roman"/>
          <w:sz w:val="26"/>
          <w:szCs w:val="26"/>
          <w:rtl/>
          <w:lang w:bidi="ar-LB"/>
        </w:rPr>
        <w:t xml:space="preserve"> تلك المواد</w:t>
      </w:r>
      <w:r w:rsidR="0060722D" w:rsidRPr="00A32270">
        <w:rPr>
          <w:rFonts w:asciiTheme="majorBidi" w:hAnsiTheme="majorBidi" w:cs="Times New Roman"/>
          <w:sz w:val="26"/>
          <w:szCs w:val="26"/>
          <w:rtl/>
          <w:lang w:bidi="ar-LB"/>
        </w:rPr>
        <w:t xml:space="preserve">. وأشارت اليونيدو إلى أن الغرض الرئيسي من نظام الرصد هو الربط في الوقت الحقيقي بين المؤسسات الثلاث المشاركة في نظام </w:t>
      </w:r>
      <w:r>
        <w:rPr>
          <w:rFonts w:asciiTheme="majorBidi" w:hAnsiTheme="majorBidi" w:cs="Times New Roman"/>
          <w:sz w:val="26"/>
          <w:szCs w:val="26"/>
          <w:rtl/>
          <w:lang w:bidi="ar-LB"/>
        </w:rPr>
        <w:t xml:space="preserve">منح </w:t>
      </w:r>
      <w:r w:rsidR="0060722D" w:rsidRPr="00A32270">
        <w:rPr>
          <w:rFonts w:asciiTheme="majorBidi" w:hAnsiTheme="majorBidi" w:cs="Times New Roman"/>
          <w:sz w:val="26"/>
          <w:szCs w:val="26"/>
          <w:rtl/>
          <w:lang w:bidi="ar-LB"/>
        </w:rPr>
        <w:t>التر</w:t>
      </w:r>
      <w:r>
        <w:rPr>
          <w:rFonts w:asciiTheme="majorBidi" w:hAnsiTheme="majorBidi" w:cs="Times New Roman"/>
          <w:sz w:val="26"/>
          <w:szCs w:val="26"/>
          <w:rtl/>
          <w:lang w:bidi="ar-LB"/>
        </w:rPr>
        <w:t>ا</w:t>
      </w:r>
      <w:r w:rsidR="0060722D" w:rsidRPr="00A32270">
        <w:rPr>
          <w:rFonts w:asciiTheme="majorBidi" w:hAnsiTheme="majorBidi" w:cs="Times New Roman"/>
          <w:sz w:val="26"/>
          <w:szCs w:val="26"/>
          <w:rtl/>
          <w:lang w:bidi="ar-LB"/>
        </w:rPr>
        <w:t xml:space="preserve">خيص والحصص والتصاريح للمواد الخاضعة للرقابة، بما في ذلك </w:t>
      </w:r>
      <w:r w:rsidR="0060722D">
        <w:rPr>
          <w:rFonts w:asciiTheme="majorBidi" w:hAnsiTheme="majorBidi" w:cs="Times New Roman"/>
          <w:sz w:val="26"/>
          <w:szCs w:val="26"/>
          <w:rtl/>
          <w:lang w:bidi="ar-LB"/>
        </w:rPr>
        <w:t>المواد الهيدروكلوروفلوروكربونية</w:t>
      </w:r>
      <w:r w:rsidR="0060722D"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و</w:t>
      </w:r>
      <w:r w:rsidR="0060722D" w:rsidRPr="00A32270">
        <w:rPr>
          <w:rFonts w:asciiTheme="majorBidi" w:hAnsiTheme="majorBidi" w:cs="Times New Roman"/>
          <w:sz w:val="26"/>
          <w:szCs w:val="26"/>
          <w:rtl/>
          <w:lang w:bidi="ar-LB"/>
        </w:rPr>
        <w:t>ستكون إدارة المنصة ع</w:t>
      </w:r>
      <w:r>
        <w:rPr>
          <w:rFonts w:asciiTheme="majorBidi" w:hAnsiTheme="majorBidi" w:cs="Times New Roman"/>
          <w:sz w:val="26"/>
          <w:szCs w:val="26"/>
          <w:rtl/>
          <w:lang w:bidi="ar-LB"/>
        </w:rPr>
        <w:t>لى</w:t>
      </w:r>
      <w:r w:rsidR="0060722D" w:rsidRPr="00A32270">
        <w:rPr>
          <w:rFonts w:asciiTheme="majorBidi" w:hAnsiTheme="majorBidi" w:cs="Times New Roman"/>
          <w:sz w:val="26"/>
          <w:szCs w:val="26"/>
          <w:rtl/>
          <w:lang w:bidi="ar-LB"/>
        </w:rPr>
        <w:t xml:space="preserve"> الإنترنت من مسؤولية</w:t>
      </w:r>
      <w:r w:rsidR="0060722D" w:rsidRPr="00A32270">
        <w:rPr>
          <w:rFonts w:asciiTheme="majorBidi" w:hAnsiTheme="majorBidi" w:cs="Times New Roman"/>
          <w:sz w:val="26"/>
          <w:szCs w:val="26"/>
          <w:lang w:bidi="ar-LB"/>
        </w:rPr>
        <w:t xml:space="preserve"> </w:t>
      </w:r>
      <w:r w:rsidR="00FA7B55">
        <w:rPr>
          <w:rFonts w:asciiTheme="majorBidi" w:hAnsiTheme="majorBidi" w:cs="Times New Roman"/>
          <w:sz w:val="26"/>
          <w:szCs w:val="26"/>
          <w:rtl/>
          <w:lang w:bidi="ar-LB"/>
        </w:rPr>
        <w:t>وزارة البيئة والموارد الطبيعية</w:t>
      </w:r>
      <w:r w:rsidR="0060722D" w:rsidRPr="00A32270">
        <w:rPr>
          <w:rFonts w:asciiTheme="majorBidi" w:hAnsiTheme="majorBidi" w:cs="Times New Roman"/>
          <w:sz w:val="26"/>
          <w:szCs w:val="26"/>
          <w:rtl/>
          <w:lang w:bidi="ar-LB"/>
        </w:rPr>
        <w:t xml:space="preserve">، وستبدأ وحدة الأوزون الوطنية عملية </w:t>
      </w:r>
      <w:r>
        <w:rPr>
          <w:rFonts w:asciiTheme="majorBidi" w:hAnsiTheme="majorBidi" w:cs="Times New Roman"/>
          <w:sz w:val="26"/>
          <w:szCs w:val="26"/>
          <w:rtl/>
          <w:lang w:bidi="ar-LB"/>
        </w:rPr>
        <w:t xml:space="preserve">إنشاء </w:t>
      </w:r>
      <w:r w:rsidR="0060722D" w:rsidRPr="00A32270">
        <w:rPr>
          <w:rFonts w:asciiTheme="majorBidi" w:hAnsiTheme="majorBidi" w:cs="Times New Roman"/>
          <w:sz w:val="26"/>
          <w:szCs w:val="26"/>
          <w:rtl/>
          <w:lang w:bidi="ar-LB"/>
        </w:rPr>
        <w:t>سجل الحصص، ثم ستقوم اللجنة الوطنية لتسجيل ومراقبة المواد السامة بتسجيل الترخيص المعتمد الصادر بما يتماشى مع الحصة</w:t>
      </w:r>
      <w:r w:rsidR="0026771A">
        <w:rPr>
          <w:rFonts w:asciiTheme="majorBidi" w:hAnsiTheme="majorBidi" w:cs="Times New Roman"/>
          <w:sz w:val="26"/>
          <w:szCs w:val="26"/>
          <w:rtl/>
          <w:lang w:bidi="ar-LB"/>
        </w:rPr>
        <w:t xml:space="preserve"> الممنوحة</w:t>
      </w:r>
      <w:r w:rsidR="0060722D" w:rsidRPr="00A32270">
        <w:rPr>
          <w:rFonts w:asciiTheme="majorBidi" w:hAnsiTheme="majorBidi" w:cs="Times New Roman"/>
          <w:sz w:val="26"/>
          <w:szCs w:val="26"/>
          <w:rtl/>
          <w:lang w:bidi="ar-LB"/>
        </w:rPr>
        <w:t xml:space="preserve"> لاستيراد المواد الخاضعة </w:t>
      </w:r>
      <w:r w:rsidR="0060722D" w:rsidRPr="00A32270">
        <w:rPr>
          <w:rFonts w:asciiTheme="majorBidi" w:hAnsiTheme="majorBidi" w:cs="Times New Roman"/>
          <w:sz w:val="26"/>
          <w:szCs w:val="26"/>
          <w:rtl/>
          <w:lang w:bidi="ar-LB"/>
        </w:rPr>
        <w:lastRenderedPageBreak/>
        <w:t xml:space="preserve">للرقابة وتقوم المديرية العامة للخدمات الجمركية بالتحقق في المحطة الجمركية من الحصة والتصريح للسماح بالاستيراد إلى البلد. ومن المتوقع أن يعمل النظام </w:t>
      </w:r>
      <w:r w:rsidR="0026771A">
        <w:rPr>
          <w:rFonts w:asciiTheme="majorBidi" w:hAnsiTheme="majorBidi" w:cs="Times New Roman"/>
          <w:sz w:val="26"/>
          <w:szCs w:val="26"/>
          <w:rtl/>
          <w:lang w:bidi="ar-LB"/>
        </w:rPr>
        <w:t>الإلكتروني</w:t>
      </w:r>
      <w:r w:rsidR="0060722D" w:rsidRPr="00A32270">
        <w:rPr>
          <w:rFonts w:asciiTheme="majorBidi" w:hAnsiTheme="majorBidi" w:cs="Times New Roman"/>
          <w:sz w:val="26"/>
          <w:szCs w:val="26"/>
          <w:rtl/>
          <w:lang w:bidi="ar-LB"/>
        </w:rPr>
        <w:t xml:space="preserve"> في نهاية الشريحة الأولى من </w:t>
      </w:r>
      <w:r w:rsidR="000101E9">
        <w:rPr>
          <w:rFonts w:asciiTheme="majorBidi" w:hAnsiTheme="majorBidi" w:cs="Times New Roman"/>
          <w:sz w:val="26"/>
          <w:szCs w:val="26"/>
          <w:rtl/>
          <w:lang w:bidi="ar-LB"/>
        </w:rPr>
        <w:t>خطة تنفيذ</w:t>
      </w:r>
      <w:r w:rsidR="0060722D">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sidR="0060722D">
        <w:rPr>
          <w:rFonts w:asciiTheme="majorBidi" w:hAnsiTheme="majorBidi" w:cs="Times New Roman"/>
          <w:sz w:val="26"/>
          <w:szCs w:val="26"/>
          <w:rtl/>
          <w:lang w:bidi="ar-LB"/>
        </w:rPr>
        <w:t xml:space="preserve"> للمواد الهيدروفلوروكربونية.</w:t>
      </w:r>
    </w:p>
    <w:p w14:paraId="486A47D3" w14:textId="18579607" w:rsidR="008C4FE5" w:rsidRPr="008C4FE5" w:rsidRDefault="008C4FE5" w:rsidP="008C4FE5">
      <w:pPr>
        <w:bidi/>
        <w:spacing w:after="240" w:line="440" w:lineRule="exact"/>
        <w:textDirection w:val="tbRlV"/>
        <w:rPr>
          <w:rFonts w:asciiTheme="majorBidi" w:hAnsiTheme="majorBidi" w:cstheme="majorBidi"/>
          <w:b/>
          <w:bCs/>
          <w:sz w:val="28"/>
          <w:szCs w:val="28"/>
          <w:lang w:bidi="ar-LB"/>
        </w:rPr>
      </w:pPr>
      <w:r w:rsidRPr="00A32270">
        <w:rPr>
          <w:rFonts w:asciiTheme="majorBidi" w:hAnsiTheme="majorBidi"/>
          <w:sz w:val="26"/>
          <w:szCs w:val="26"/>
          <w:rtl/>
          <w:lang w:bidi="ar-LB"/>
        </w:rPr>
        <w:t>ا</w:t>
      </w:r>
      <w:r w:rsidRPr="008C4FE5">
        <w:rPr>
          <w:rFonts w:asciiTheme="majorBidi" w:hAnsiTheme="majorBidi"/>
          <w:sz w:val="26"/>
          <w:szCs w:val="26"/>
          <w:u w:val="single"/>
          <w:rtl/>
          <w:lang w:bidi="ar-LB"/>
        </w:rPr>
        <w:t>لتدابير التنظيمية لدعم التحول إلى التكنولوجيات ذات إمكانية إحداث الاحترار العالمي المنخفضة</w:t>
      </w:r>
    </w:p>
    <w:p w14:paraId="3876081F" w14:textId="7486E226" w:rsidR="0060722D" w:rsidRPr="00224632"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A32270">
        <w:rPr>
          <w:rFonts w:asciiTheme="majorBidi" w:hAnsiTheme="majorBidi" w:cs="Times New Roman"/>
          <w:sz w:val="26"/>
          <w:szCs w:val="26"/>
          <w:rtl/>
          <w:lang w:bidi="ar-LB"/>
        </w:rPr>
        <w:t>ناقشت الأمانة واليونيدو إمكانية فرض حظر على استيراد أجهزة التبريد الم</w:t>
      </w:r>
      <w:r w:rsidR="00D85D79">
        <w:rPr>
          <w:rFonts w:asciiTheme="majorBidi" w:hAnsiTheme="majorBidi" w:cs="Times New Roman"/>
          <w:sz w:val="26"/>
          <w:szCs w:val="26"/>
          <w:rtl/>
          <w:lang w:bidi="ar-LB"/>
        </w:rPr>
        <w:t>نزلي</w:t>
      </w:r>
      <w:r w:rsidRPr="00A32270">
        <w:rPr>
          <w:rFonts w:asciiTheme="majorBidi" w:hAnsiTheme="majorBidi" w:cs="Times New Roman"/>
          <w:sz w:val="26"/>
          <w:szCs w:val="26"/>
          <w:rtl/>
          <w:lang w:bidi="ar-LB"/>
        </w:rPr>
        <w:t xml:space="preserve"> القائمة على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وأجهزة التبريد التجاري القائمة بذاتها نظراً لتوافر المعدات القائمة على </w:t>
      </w:r>
      <w:r>
        <w:rPr>
          <w:rFonts w:asciiTheme="majorBidi" w:hAnsiTheme="majorBidi" w:cs="Times New Roman"/>
          <w:sz w:val="26"/>
          <w:szCs w:val="26"/>
          <w:rtl/>
          <w:lang w:bidi="ar-LB"/>
        </w:rPr>
        <w:t xml:space="preserve">غاز التبريد </w:t>
      </w:r>
      <w:r w:rsidR="00FA1FD9">
        <w:rPr>
          <w:rFonts w:asciiTheme="majorBidi" w:hAnsiTheme="majorBidi" w:cs="Times New Roman"/>
          <w:sz w:val="26"/>
          <w:szCs w:val="26"/>
          <w:lang w:bidi="ar-LB"/>
        </w:rPr>
        <w:t>R-600a</w:t>
      </w:r>
      <w:r w:rsidRPr="00A32270">
        <w:rPr>
          <w:rFonts w:asciiTheme="majorBidi" w:hAnsiTheme="majorBidi" w:cs="Times New Roman"/>
          <w:sz w:val="26"/>
          <w:szCs w:val="26"/>
          <w:rtl/>
          <w:lang w:bidi="ar-LB"/>
        </w:rPr>
        <w:t xml:space="preserve"> في ال</w:t>
      </w:r>
      <w:r w:rsidR="00D85D79">
        <w:rPr>
          <w:rFonts w:asciiTheme="majorBidi" w:hAnsiTheme="majorBidi" w:cs="Times New Roman"/>
          <w:sz w:val="26"/>
          <w:szCs w:val="26"/>
          <w:rtl/>
          <w:lang w:bidi="ar-LB"/>
        </w:rPr>
        <w:t>أ</w:t>
      </w:r>
      <w:r w:rsidRPr="00A32270">
        <w:rPr>
          <w:rFonts w:asciiTheme="majorBidi" w:hAnsiTheme="majorBidi" w:cs="Times New Roman"/>
          <w:sz w:val="26"/>
          <w:szCs w:val="26"/>
          <w:rtl/>
          <w:lang w:bidi="ar-LB"/>
        </w:rPr>
        <w:t>سو</w:t>
      </w:r>
      <w:r w:rsidR="00D85D79">
        <w:rPr>
          <w:rFonts w:asciiTheme="majorBidi" w:hAnsiTheme="majorBidi" w:cs="Times New Roman"/>
          <w:sz w:val="26"/>
          <w:szCs w:val="26"/>
          <w:rtl/>
          <w:lang w:bidi="ar-LB"/>
        </w:rPr>
        <w:t>ا</w:t>
      </w:r>
      <w:r w:rsidRPr="00A32270">
        <w:rPr>
          <w:rFonts w:asciiTheme="majorBidi" w:hAnsiTheme="majorBidi" w:cs="Times New Roman"/>
          <w:sz w:val="26"/>
          <w:szCs w:val="26"/>
          <w:rtl/>
          <w:lang w:bidi="ar-LB"/>
        </w:rPr>
        <w:t>ق و</w:t>
      </w:r>
      <w:r w:rsidR="00D85D79">
        <w:rPr>
          <w:rFonts w:asciiTheme="majorBidi" w:hAnsiTheme="majorBidi" w:cs="Times New Roman"/>
          <w:sz w:val="26"/>
          <w:szCs w:val="26"/>
          <w:rtl/>
          <w:lang w:bidi="ar-LB"/>
        </w:rPr>
        <w:t xml:space="preserve">لأن </w:t>
      </w:r>
      <w:r w:rsidRPr="00A32270">
        <w:rPr>
          <w:rFonts w:asciiTheme="majorBidi" w:hAnsiTheme="majorBidi" w:cs="Times New Roman"/>
          <w:sz w:val="26"/>
          <w:szCs w:val="26"/>
          <w:rtl/>
          <w:lang w:bidi="ar-LB"/>
        </w:rPr>
        <w:t xml:space="preserve">التكنولوجيا ناضجة. وأوضحت اليونيدو أنه كما لوحظ في استهلاك القطاع، فإن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هو مادة التبريد السائدة المستخدمة في التبريد المنزلي وأن </w:t>
      </w:r>
      <w:r w:rsidR="00D85D79">
        <w:rPr>
          <w:rFonts w:asciiTheme="majorBidi" w:hAnsiTheme="majorBidi" w:cs="Times New Roman"/>
          <w:sz w:val="26"/>
          <w:szCs w:val="26"/>
          <w:rtl/>
          <w:lang w:bidi="ar-LB"/>
        </w:rPr>
        <w:t>استيعاب</w:t>
      </w:r>
      <w:r w:rsidRPr="00A32270">
        <w:rPr>
          <w:rFonts w:asciiTheme="majorBidi" w:hAnsiTheme="majorBidi" w:cs="Times New Roman"/>
          <w:sz w:val="26"/>
          <w:szCs w:val="26"/>
          <w:rtl/>
          <w:lang w:bidi="ar-LB"/>
        </w:rPr>
        <w:t xml:space="preserve"> </w:t>
      </w:r>
      <w:r w:rsidR="00D85D79">
        <w:rPr>
          <w:rFonts w:asciiTheme="majorBidi" w:hAnsiTheme="majorBidi" w:cs="Times New Roman"/>
          <w:sz w:val="26"/>
          <w:szCs w:val="26"/>
          <w:rtl/>
          <w:lang w:bidi="ar-LB"/>
        </w:rPr>
        <w:t>ال</w:t>
      </w:r>
      <w:r w:rsidRPr="00A32270">
        <w:rPr>
          <w:rFonts w:asciiTheme="majorBidi" w:hAnsiTheme="majorBidi" w:cs="Times New Roman"/>
          <w:sz w:val="26"/>
          <w:szCs w:val="26"/>
          <w:rtl/>
          <w:lang w:bidi="ar-LB"/>
        </w:rPr>
        <w:t xml:space="preserve">معدات </w:t>
      </w:r>
      <w:r w:rsidR="00D85D79">
        <w:rPr>
          <w:rFonts w:asciiTheme="majorBidi" w:hAnsiTheme="majorBidi" w:cs="Times New Roman"/>
          <w:sz w:val="26"/>
          <w:szCs w:val="26"/>
          <w:rtl/>
          <w:lang w:bidi="ar-LB"/>
        </w:rPr>
        <w:t xml:space="preserve">المستخدم فيها </w:t>
      </w:r>
      <w:r>
        <w:rPr>
          <w:rFonts w:asciiTheme="majorBidi" w:hAnsiTheme="majorBidi" w:cs="Times New Roman"/>
          <w:sz w:val="26"/>
          <w:szCs w:val="26"/>
          <w:rtl/>
          <w:lang w:bidi="ar-LB"/>
        </w:rPr>
        <w:t xml:space="preserve">غاز التبريد </w:t>
      </w:r>
      <w:r w:rsidR="00FA1FD9">
        <w:rPr>
          <w:rFonts w:asciiTheme="majorBidi" w:hAnsiTheme="majorBidi" w:cs="Times New Roman"/>
          <w:sz w:val="26"/>
          <w:szCs w:val="26"/>
          <w:lang w:bidi="ar-LB"/>
        </w:rPr>
        <w:t>R-600a</w:t>
      </w:r>
      <w:r w:rsidRPr="00A32270">
        <w:rPr>
          <w:rFonts w:asciiTheme="majorBidi" w:hAnsiTheme="majorBidi" w:cs="Times New Roman"/>
          <w:sz w:val="26"/>
          <w:szCs w:val="26"/>
          <w:rtl/>
          <w:lang w:bidi="ar-LB"/>
        </w:rPr>
        <w:t xml:space="preserve"> لا يزال منخفضا</w:t>
      </w:r>
      <w:r w:rsidR="00D85D79">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للغاية، ولذلك ترى الحكومة أن من السابق لأوانه حظر استيراد</w:t>
      </w:r>
      <w:r w:rsidR="00D85D79" w:rsidRPr="00D85D79">
        <w:rPr>
          <w:rFonts w:asciiTheme="majorBidi" w:hAnsiTheme="majorBidi" w:cs="Times New Roman"/>
          <w:sz w:val="26"/>
          <w:szCs w:val="26"/>
          <w:rtl/>
          <w:lang w:bidi="ar-LB"/>
        </w:rPr>
        <w:t xml:space="preserve"> </w:t>
      </w:r>
      <w:r w:rsidR="00D85D79">
        <w:rPr>
          <w:rFonts w:asciiTheme="majorBidi" w:hAnsiTheme="majorBidi" w:cs="Times New Roman"/>
          <w:sz w:val="26"/>
          <w:szCs w:val="26"/>
          <w:rtl/>
          <w:lang w:bidi="ar-LB"/>
        </w:rPr>
        <w:t>معدات</w:t>
      </w:r>
      <w:r w:rsidR="00D85D79" w:rsidRPr="00A32270">
        <w:rPr>
          <w:rFonts w:asciiTheme="majorBidi" w:hAnsiTheme="majorBidi" w:cs="Times New Roman"/>
          <w:sz w:val="26"/>
          <w:szCs w:val="26"/>
          <w:rtl/>
          <w:lang w:bidi="ar-LB"/>
        </w:rPr>
        <w:t xml:space="preserve"> التبريد الم</w:t>
      </w:r>
      <w:r w:rsidR="00D85D79">
        <w:rPr>
          <w:rFonts w:asciiTheme="majorBidi" w:hAnsiTheme="majorBidi" w:cs="Times New Roman"/>
          <w:sz w:val="26"/>
          <w:szCs w:val="26"/>
          <w:rtl/>
          <w:lang w:bidi="ar-LB"/>
        </w:rPr>
        <w:t>نز</w:t>
      </w:r>
      <w:r w:rsidR="00D85D79" w:rsidRPr="00A32270">
        <w:rPr>
          <w:rFonts w:asciiTheme="majorBidi" w:hAnsiTheme="majorBidi" w:cs="Times New Roman"/>
          <w:sz w:val="26"/>
          <w:szCs w:val="26"/>
          <w:rtl/>
          <w:lang w:bidi="ar-LB"/>
        </w:rPr>
        <w:t>لي والتبريد التجاري ال</w:t>
      </w:r>
      <w:r w:rsidR="00D85D79">
        <w:rPr>
          <w:rFonts w:asciiTheme="majorBidi" w:hAnsiTheme="majorBidi" w:cs="Times New Roman"/>
          <w:sz w:val="26"/>
          <w:szCs w:val="26"/>
          <w:rtl/>
          <w:lang w:bidi="ar-LB"/>
        </w:rPr>
        <w:t>قائم بذاته المعتمدة على</w:t>
      </w:r>
      <w:r w:rsidRPr="00A32270">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الهيدروفلوروكربون</w:t>
      </w:r>
      <w:r w:rsidRPr="00A32270">
        <w:rPr>
          <w:rFonts w:asciiTheme="majorBidi" w:hAnsiTheme="majorBidi" w:cs="Times New Roman"/>
          <w:sz w:val="26"/>
          <w:szCs w:val="26"/>
          <w:rtl/>
          <w:lang w:bidi="ar-LB"/>
        </w:rPr>
        <w:t>-134أ</w:t>
      </w:r>
      <w:r w:rsidR="00D85D79">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في المرحلة الأولى. </w:t>
      </w:r>
      <w:r w:rsidR="00D55C00">
        <w:rPr>
          <w:rFonts w:asciiTheme="majorBidi" w:hAnsiTheme="majorBidi" w:cs="Times New Roman"/>
          <w:sz w:val="26"/>
          <w:szCs w:val="26"/>
          <w:rtl/>
          <w:lang w:bidi="ar-LB"/>
        </w:rPr>
        <w:t>و</w:t>
      </w:r>
      <w:r w:rsidRPr="00A32270">
        <w:rPr>
          <w:rFonts w:asciiTheme="majorBidi" w:hAnsiTheme="majorBidi" w:cs="Times New Roman"/>
          <w:sz w:val="26"/>
          <w:szCs w:val="26"/>
          <w:rtl/>
          <w:lang w:bidi="ar-LB"/>
        </w:rPr>
        <w:t>أشارت اليونيدو إلى أن الحكومة مستعدة للنظر في إمكانية فرض حظر على استيراد هذه المعدات ليتم تنفيذه في نهاية المرحلة الأولى أو في المرحلة الثانية اعتمادا</w:t>
      </w:r>
      <w:r w:rsidR="00D55C00">
        <w:rPr>
          <w:rFonts w:asciiTheme="majorBidi" w:hAnsiTheme="majorBidi" w:cs="Times New Roman"/>
          <w:sz w:val="26"/>
          <w:szCs w:val="26"/>
          <w:rtl/>
          <w:lang w:bidi="ar-LB"/>
        </w:rPr>
        <w:t>ً</w:t>
      </w:r>
      <w:r w:rsidRPr="00A32270">
        <w:rPr>
          <w:rFonts w:asciiTheme="majorBidi" w:hAnsiTheme="majorBidi" w:cs="Times New Roman"/>
          <w:sz w:val="26"/>
          <w:szCs w:val="26"/>
          <w:rtl/>
          <w:lang w:bidi="ar-LB"/>
        </w:rPr>
        <w:t xml:space="preserve"> على كيفية عرض </w:t>
      </w:r>
      <w:r w:rsidR="00D55C00" w:rsidRPr="00A32270">
        <w:rPr>
          <w:rFonts w:asciiTheme="majorBidi" w:hAnsiTheme="majorBidi" w:cs="Times New Roman"/>
          <w:sz w:val="26"/>
          <w:szCs w:val="26"/>
          <w:rtl/>
          <w:lang w:bidi="ar-LB"/>
        </w:rPr>
        <w:t xml:space="preserve">الواردات </w:t>
      </w:r>
      <w:r w:rsidR="00D55C00">
        <w:rPr>
          <w:rFonts w:asciiTheme="majorBidi" w:hAnsiTheme="majorBidi" w:cs="Times New Roman"/>
          <w:sz w:val="26"/>
          <w:szCs w:val="26"/>
          <w:rtl/>
          <w:lang w:bidi="ar-LB"/>
        </w:rPr>
        <w:t>من</w:t>
      </w:r>
      <w:r w:rsidR="00D55C00" w:rsidRPr="00A32270">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 xml:space="preserve">معدات </w:t>
      </w:r>
      <w:r>
        <w:rPr>
          <w:rFonts w:asciiTheme="majorBidi" w:hAnsiTheme="majorBidi" w:cs="Times New Roman"/>
          <w:sz w:val="26"/>
          <w:szCs w:val="26"/>
          <w:rtl/>
          <w:lang w:bidi="ar-LB"/>
        </w:rPr>
        <w:t xml:space="preserve">غاز التبريد </w:t>
      </w:r>
      <w:r w:rsidR="00FA1FD9">
        <w:rPr>
          <w:rFonts w:asciiTheme="majorBidi" w:hAnsiTheme="majorBidi" w:cs="Times New Roman"/>
          <w:sz w:val="26"/>
          <w:szCs w:val="26"/>
          <w:lang w:bidi="ar-LB"/>
        </w:rPr>
        <w:t>R-600a</w:t>
      </w:r>
      <w:r>
        <w:rPr>
          <w:rFonts w:asciiTheme="majorBidi" w:hAnsiTheme="majorBidi" w:cs="Times New Roman"/>
          <w:sz w:val="26"/>
          <w:szCs w:val="26"/>
          <w:rtl/>
          <w:lang w:bidi="ar-LB"/>
        </w:rPr>
        <w:t xml:space="preserve"> </w:t>
      </w:r>
      <w:r w:rsidRPr="00A32270">
        <w:rPr>
          <w:rFonts w:asciiTheme="majorBidi" w:hAnsiTheme="majorBidi" w:cs="Times New Roman"/>
          <w:sz w:val="26"/>
          <w:szCs w:val="26"/>
          <w:rtl/>
          <w:lang w:bidi="ar-LB"/>
        </w:rPr>
        <w:t>في السوق، و</w:t>
      </w:r>
      <w:r w:rsidR="00846BD4">
        <w:rPr>
          <w:rFonts w:asciiTheme="majorBidi" w:hAnsiTheme="majorBidi" w:cs="Times New Roman"/>
          <w:sz w:val="26"/>
          <w:szCs w:val="26"/>
          <w:rtl/>
          <w:lang w:bidi="ar-LB"/>
        </w:rPr>
        <w:t>سيجري</w:t>
      </w:r>
      <w:r w:rsidRPr="00A32270">
        <w:rPr>
          <w:rFonts w:asciiTheme="majorBidi" w:hAnsiTheme="majorBidi" w:cs="Times New Roman"/>
          <w:sz w:val="26"/>
          <w:szCs w:val="26"/>
          <w:rtl/>
          <w:lang w:bidi="ar-LB"/>
        </w:rPr>
        <w:t xml:space="preserve"> الإبلاغ عن</w:t>
      </w:r>
      <w:r w:rsidR="00D55C00">
        <w:rPr>
          <w:rFonts w:asciiTheme="majorBidi" w:hAnsiTheme="majorBidi" w:cs="Times New Roman"/>
          <w:sz w:val="26"/>
          <w:szCs w:val="26"/>
          <w:rtl/>
          <w:lang w:bidi="ar-LB"/>
        </w:rPr>
        <w:t xml:space="preserve"> ذلك</w:t>
      </w:r>
      <w:r w:rsidRPr="00A32270">
        <w:rPr>
          <w:rFonts w:asciiTheme="majorBidi" w:hAnsiTheme="majorBidi" w:cs="Times New Roman"/>
          <w:sz w:val="26"/>
          <w:szCs w:val="26"/>
          <w:rtl/>
          <w:lang w:bidi="ar-LB"/>
        </w:rPr>
        <w:t xml:space="preserve"> في التقارير المرحلية الخاصة بتنفيذ شر</w:t>
      </w:r>
      <w:r w:rsidR="00D55C00">
        <w:rPr>
          <w:rFonts w:asciiTheme="majorBidi" w:hAnsiTheme="majorBidi" w:cs="Times New Roman"/>
          <w:sz w:val="26"/>
          <w:szCs w:val="26"/>
          <w:rtl/>
          <w:lang w:bidi="ar-LB"/>
        </w:rPr>
        <w:t>ائ</w:t>
      </w:r>
      <w:r w:rsidRPr="00A32270">
        <w:rPr>
          <w:rFonts w:asciiTheme="majorBidi" w:hAnsiTheme="majorBidi" w:cs="Times New Roman"/>
          <w:sz w:val="26"/>
          <w:szCs w:val="26"/>
          <w:rtl/>
          <w:lang w:bidi="ar-LB"/>
        </w:rPr>
        <w:t xml:space="preserve">ح </w:t>
      </w:r>
      <w:r w:rsidR="00D55C00">
        <w:rPr>
          <w:rFonts w:asciiTheme="majorBidi" w:hAnsiTheme="majorBidi" w:cs="Times New Roman"/>
          <w:sz w:val="26"/>
          <w:szCs w:val="26"/>
          <w:rtl/>
          <w:lang w:bidi="ar-LB"/>
        </w:rPr>
        <w:t>ا</w:t>
      </w:r>
      <w:r w:rsidRPr="00A32270">
        <w:rPr>
          <w:rFonts w:asciiTheme="majorBidi" w:hAnsiTheme="majorBidi" w:cs="Times New Roman"/>
          <w:sz w:val="26"/>
          <w:szCs w:val="26"/>
          <w:rtl/>
          <w:lang w:bidi="ar-LB"/>
        </w:rPr>
        <w:t>لمرحلة الأولى</w:t>
      </w:r>
      <w:r>
        <w:rPr>
          <w:rFonts w:asciiTheme="majorBidi" w:hAnsiTheme="majorBidi" w:cs="Times New Roman"/>
          <w:sz w:val="26"/>
          <w:szCs w:val="26"/>
          <w:rtl/>
          <w:lang w:bidi="ar-LB"/>
        </w:rPr>
        <w:t>.</w:t>
      </w:r>
    </w:p>
    <w:p w14:paraId="00C01E4D" w14:textId="77777777" w:rsidR="00224632" w:rsidRPr="0060722D" w:rsidRDefault="00224632" w:rsidP="00224632">
      <w:pPr>
        <w:pStyle w:val="ListParagraph"/>
        <w:bidi/>
        <w:spacing w:after="240" w:line="440" w:lineRule="exact"/>
        <w:ind w:left="0"/>
        <w:textDirection w:val="tbRlV"/>
        <w:rPr>
          <w:rFonts w:asciiTheme="majorBidi" w:hAnsiTheme="majorBidi" w:cstheme="majorBidi"/>
          <w:b/>
          <w:bCs/>
          <w:sz w:val="28"/>
          <w:szCs w:val="28"/>
          <w:lang w:bidi="ar-LB"/>
        </w:rPr>
      </w:pPr>
    </w:p>
    <w:p w14:paraId="20DBE423" w14:textId="6752B634" w:rsidR="0060722D" w:rsidRPr="00B61062"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و</w:t>
      </w:r>
      <w:r w:rsidR="009449E8">
        <w:rPr>
          <w:rFonts w:asciiTheme="majorBidi" w:hAnsiTheme="majorBidi" w:cs="Times New Roman"/>
          <w:sz w:val="26"/>
          <w:szCs w:val="26"/>
          <w:rtl/>
          <w:lang w:bidi="ar-LB"/>
        </w:rPr>
        <w:t>لاحظ</w:t>
      </w:r>
      <w:r w:rsidRPr="008E0567">
        <w:rPr>
          <w:rFonts w:asciiTheme="majorBidi" w:hAnsiTheme="majorBidi" w:cs="Times New Roman"/>
          <w:sz w:val="26"/>
          <w:szCs w:val="26"/>
          <w:rtl/>
          <w:lang w:bidi="ar-LB"/>
        </w:rPr>
        <w:t>ت الأمانة أيضا</w:t>
      </w:r>
      <w:r w:rsidR="009449E8">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أنه تم استيراد كمية صغيرة من </w:t>
      </w:r>
      <w:r>
        <w:rPr>
          <w:rFonts w:asciiTheme="majorBidi" w:hAnsiTheme="majorBidi" w:cs="Times New Roman"/>
          <w:sz w:val="26"/>
          <w:szCs w:val="26"/>
          <w:rtl/>
          <w:lang w:bidi="ar-LB"/>
        </w:rPr>
        <w:t>الهيدروفلوروكربون</w:t>
      </w:r>
      <w:r w:rsidRPr="008E0567">
        <w:rPr>
          <w:rFonts w:asciiTheme="majorBidi" w:hAnsiTheme="majorBidi" w:cs="Times New Roman"/>
          <w:sz w:val="26"/>
          <w:szCs w:val="26"/>
          <w:rtl/>
          <w:lang w:bidi="ar-LB"/>
        </w:rPr>
        <w:t xml:space="preserve">-23 (10 </w:t>
      </w:r>
      <w:r w:rsidR="00B92D21">
        <w:rPr>
          <w:rFonts w:asciiTheme="majorBidi" w:hAnsiTheme="majorBidi" w:cs="Times New Roman"/>
          <w:sz w:val="26"/>
          <w:szCs w:val="26"/>
          <w:rtl/>
          <w:lang w:bidi="ar-LB"/>
        </w:rPr>
        <w:t>كيلوجرام</w:t>
      </w:r>
      <w:r w:rsidRPr="008E0567">
        <w:rPr>
          <w:rFonts w:asciiTheme="majorBidi" w:hAnsiTheme="majorBidi" w:cs="Times New Roman"/>
          <w:sz w:val="26"/>
          <w:szCs w:val="26"/>
          <w:rtl/>
          <w:lang w:bidi="ar-LB"/>
        </w:rPr>
        <w:t>) في عام 2019 لخدمة معدات التبريد ال</w:t>
      </w:r>
      <w:r w:rsidR="009449E8">
        <w:rPr>
          <w:rFonts w:asciiTheme="majorBidi" w:hAnsiTheme="majorBidi" w:cs="Times New Roman"/>
          <w:sz w:val="26"/>
          <w:szCs w:val="26"/>
          <w:rtl/>
          <w:lang w:bidi="ar-LB"/>
        </w:rPr>
        <w:t>شديد ال</w:t>
      </w:r>
      <w:r w:rsidRPr="008E0567">
        <w:rPr>
          <w:rFonts w:asciiTheme="majorBidi" w:hAnsiTheme="majorBidi" w:cs="Times New Roman"/>
          <w:sz w:val="26"/>
          <w:szCs w:val="26"/>
          <w:rtl/>
          <w:lang w:bidi="ar-LB"/>
        </w:rPr>
        <w:t>بر</w:t>
      </w:r>
      <w:r w:rsidR="009449E8">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دة في الصناعة الزراعية وناقشت مع اليونيدو ما إذا كان من الممكن للحكومة ت</w:t>
      </w:r>
      <w:r w:rsidR="009449E8">
        <w:rPr>
          <w:rFonts w:asciiTheme="majorBidi" w:hAnsiTheme="majorBidi" w:cs="Times New Roman"/>
          <w:sz w:val="26"/>
          <w:szCs w:val="26"/>
          <w:rtl/>
          <w:lang w:bidi="ar-LB"/>
        </w:rPr>
        <w:t>طبيق</w:t>
      </w:r>
      <w:r w:rsidRPr="008E0567">
        <w:rPr>
          <w:rFonts w:asciiTheme="majorBidi" w:hAnsiTheme="majorBidi" w:cs="Times New Roman"/>
          <w:sz w:val="26"/>
          <w:szCs w:val="26"/>
          <w:rtl/>
          <w:lang w:bidi="ar-LB"/>
        </w:rPr>
        <w:t xml:space="preserve"> حظر على استيراد </w:t>
      </w:r>
      <w:r w:rsidR="009449E8" w:rsidRPr="008E0567">
        <w:rPr>
          <w:rFonts w:asciiTheme="majorBidi" w:hAnsiTheme="majorBidi" w:cs="Times New Roman"/>
          <w:sz w:val="26"/>
          <w:szCs w:val="26"/>
          <w:rtl/>
          <w:lang w:bidi="ar-LB"/>
        </w:rPr>
        <w:t>المعدات القائمة</w:t>
      </w:r>
      <w:r w:rsidR="009449E8">
        <w:rPr>
          <w:rFonts w:asciiTheme="majorBidi" w:hAnsiTheme="majorBidi" w:cs="Times New Roman"/>
          <w:sz w:val="26"/>
          <w:szCs w:val="26"/>
          <w:rtl/>
          <w:lang w:bidi="ar-LB"/>
        </w:rPr>
        <w:t xml:space="preserve"> على </w:t>
      </w:r>
      <w:r w:rsidR="00C30782">
        <w:rPr>
          <w:rFonts w:asciiTheme="majorBidi" w:hAnsiTheme="majorBidi" w:cs="Times New Roman"/>
          <w:sz w:val="26"/>
          <w:szCs w:val="26"/>
          <w:rtl/>
          <w:lang w:bidi="ar-LB"/>
        </w:rPr>
        <w:t>الهيدروفلوروكربون-23</w:t>
      </w:r>
      <w:r w:rsidRPr="008E0567">
        <w:rPr>
          <w:rFonts w:asciiTheme="majorBidi" w:hAnsiTheme="majorBidi" w:cs="Times New Roman"/>
          <w:sz w:val="26"/>
          <w:szCs w:val="26"/>
          <w:rtl/>
          <w:lang w:bidi="ar-LB"/>
        </w:rPr>
        <w:t>. وترى الحكومة أنه لا يوجد أساس قانوني للقيام بذلك بما يتماشى مع تعديل كيغالي، ومن السابق لأوانه أيضا</w:t>
      </w:r>
      <w:r w:rsidR="009449E8">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أن يكون هناك التزام </w:t>
      </w:r>
      <w:r w:rsidR="009449E8">
        <w:rPr>
          <w:rFonts w:asciiTheme="majorBidi" w:hAnsiTheme="majorBidi" w:cs="Times New Roman"/>
          <w:sz w:val="26"/>
          <w:szCs w:val="26"/>
          <w:rtl/>
          <w:lang w:bidi="ar-LB"/>
        </w:rPr>
        <w:t xml:space="preserve">به </w:t>
      </w:r>
      <w:r w:rsidRPr="008E0567">
        <w:rPr>
          <w:rFonts w:asciiTheme="majorBidi" w:hAnsiTheme="majorBidi" w:cs="Times New Roman"/>
          <w:sz w:val="26"/>
          <w:szCs w:val="26"/>
          <w:rtl/>
          <w:lang w:bidi="ar-LB"/>
        </w:rPr>
        <w:t xml:space="preserve">في المرحلة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Pr>
          <w:rFonts w:asciiTheme="majorBidi" w:hAnsiTheme="majorBidi" w:cs="Times New Roman"/>
          <w:sz w:val="26"/>
          <w:szCs w:val="26"/>
          <w:rtl/>
          <w:lang w:bidi="ar-LB"/>
        </w:rPr>
        <w:t>.</w:t>
      </w:r>
    </w:p>
    <w:p w14:paraId="361D1A9B" w14:textId="6E375CE4" w:rsidR="00B61062" w:rsidRPr="00B61062" w:rsidRDefault="00B61062" w:rsidP="00B61062">
      <w:pPr>
        <w:bidi/>
        <w:spacing w:after="240" w:line="440" w:lineRule="exact"/>
        <w:textDirection w:val="tbRlV"/>
        <w:rPr>
          <w:rFonts w:asciiTheme="majorBidi" w:hAnsiTheme="majorBidi" w:cstheme="majorBidi"/>
          <w:b/>
          <w:bCs/>
          <w:sz w:val="28"/>
          <w:szCs w:val="28"/>
          <w:lang w:bidi="ar-LB"/>
        </w:rPr>
      </w:pPr>
      <w:r w:rsidRPr="00631BAC">
        <w:rPr>
          <w:rFonts w:asciiTheme="majorBidi" w:hAnsiTheme="majorBidi" w:cstheme="majorBidi"/>
          <w:sz w:val="26"/>
          <w:szCs w:val="26"/>
          <w:u w:val="single"/>
          <w:rtl/>
          <w:lang w:bidi="ar-LB"/>
        </w:rPr>
        <w:t>المسائل التقنية والمسائل المتصلة بالتكلفة</w:t>
      </w:r>
    </w:p>
    <w:p w14:paraId="2EDFD617" w14:textId="464A22B7" w:rsidR="0060722D" w:rsidRPr="00224632"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اقت</w:t>
      </w:r>
      <w:r w:rsidR="0020079E">
        <w:rPr>
          <w:rFonts w:asciiTheme="majorBidi" w:hAnsiTheme="majorBidi" w:cs="Times New Roman"/>
          <w:sz w:val="26"/>
          <w:szCs w:val="26"/>
          <w:rtl/>
          <w:lang w:bidi="ar-LB"/>
        </w:rPr>
        <w:t>ُ</w:t>
      </w:r>
      <w:r w:rsidRPr="008E0567">
        <w:rPr>
          <w:rFonts w:asciiTheme="majorBidi" w:hAnsiTheme="majorBidi" w:cs="Times New Roman"/>
          <w:sz w:val="26"/>
          <w:szCs w:val="26"/>
          <w:rtl/>
          <w:lang w:bidi="ar-LB"/>
        </w:rPr>
        <w:t>رح اعتماد ال</w:t>
      </w:r>
      <w:r>
        <w:rPr>
          <w:rFonts w:asciiTheme="majorBidi" w:hAnsiTheme="majorBidi" w:cs="Times New Roman"/>
          <w:sz w:val="26"/>
          <w:szCs w:val="26"/>
          <w:rtl/>
          <w:lang w:bidi="ar-LB"/>
        </w:rPr>
        <w:t>تقني</w:t>
      </w:r>
      <w:r w:rsidRPr="008E0567">
        <w:rPr>
          <w:rFonts w:asciiTheme="majorBidi" w:hAnsiTheme="majorBidi" w:cs="Times New Roman"/>
          <w:sz w:val="26"/>
          <w:szCs w:val="26"/>
          <w:rtl/>
          <w:lang w:bidi="ar-LB"/>
        </w:rPr>
        <w:t xml:space="preserve">ين في إطار كل من المرحلة الثانية من خطة إدارة إزالة المواد الهيدروكلوروفلوروكربونية والمرحلة الأولى من خطة </w:t>
      </w:r>
      <w:r w:rsidR="0020079E">
        <w:rPr>
          <w:rFonts w:asciiTheme="majorBidi" w:hAnsiTheme="majorBidi" w:cs="Times New Roman"/>
          <w:sz w:val="26"/>
          <w:szCs w:val="26"/>
          <w:rtl/>
          <w:lang w:bidi="ar-LB"/>
        </w:rPr>
        <w:t xml:space="preserve">تنفيذ </w:t>
      </w:r>
      <w:r w:rsidR="007823A4">
        <w:rPr>
          <w:rFonts w:asciiTheme="majorBidi" w:hAnsiTheme="majorBidi" w:cs="Times New Roman"/>
          <w:sz w:val="26"/>
          <w:szCs w:val="26"/>
          <w:rtl/>
          <w:lang w:bidi="ar-LB"/>
        </w:rPr>
        <w:t>تعديل كيغالي</w:t>
      </w:r>
      <w:r w:rsidR="0020079E">
        <w:rPr>
          <w:rFonts w:asciiTheme="majorBidi" w:hAnsiTheme="majorBidi" w:cs="Times New Roman"/>
          <w:sz w:val="26"/>
          <w:szCs w:val="26"/>
          <w:rtl/>
          <w:lang w:bidi="ar-LB"/>
        </w:rPr>
        <w:t xml:space="preserve"> للمواد الهيدروفلوروكربونية</w:t>
      </w:r>
      <w:r w:rsidRPr="008E0567">
        <w:rPr>
          <w:rFonts w:asciiTheme="majorBidi" w:hAnsiTheme="majorBidi" w:cs="Times New Roman"/>
          <w:sz w:val="26"/>
          <w:szCs w:val="26"/>
          <w:rtl/>
          <w:lang w:bidi="ar-LB"/>
        </w:rPr>
        <w:t xml:space="preserve">. </w:t>
      </w:r>
      <w:r w:rsidR="0020079E">
        <w:rPr>
          <w:rFonts w:asciiTheme="majorBidi" w:hAnsiTheme="majorBidi" w:cs="Times New Roman"/>
          <w:sz w:val="26"/>
          <w:szCs w:val="26"/>
          <w:rtl/>
          <w:lang w:bidi="ar-LB"/>
        </w:rPr>
        <w:t xml:space="preserve">وجرى </w:t>
      </w:r>
      <w:r w:rsidRPr="008E0567">
        <w:rPr>
          <w:rFonts w:asciiTheme="majorBidi" w:hAnsiTheme="majorBidi" w:cs="Times New Roman"/>
          <w:sz w:val="26"/>
          <w:szCs w:val="26"/>
          <w:rtl/>
          <w:lang w:bidi="ar-LB"/>
        </w:rPr>
        <w:t xml:space="preserve">توضيح أن </w:t>
      </w:r>
      <w:r w:rsidR="0020079E">
        <w:rPr>
          <w:rFonts w:asciiTheme="majorBidi" w:hAnsiTheme="majorBidi" w:cs="Times New Roman"/>
          <w:sz w:val="26"/>
          <w:szCs w:val="26"/>
          <w:rtl/>
          <w:lang w:bidi="ar-LB"/>
        </w:rPr>
        <w:t>اعتماد</w:t>
      </w:r>
      <w:r w:rsidRPr="008E0567">
        <w:rPr>
          <w:rFonts w:asciiTheme="majorBidi" w:hAnsiTheme="majorBidi" w:cs="Times New Roman"/>
          <w:sz w:val="26"/>
          <w:szCs w:val="26"/>
          <w:rtl/>
          <w:lang w:bidi="ar-LB"/>
        </w:rPr>
        <w:t xml:space="preserve"> ال</w:t>
      </w:r>
      <w:r>
        <w:rPr>
          <w:rFonts w:asciiTheme="majorBidi" w:hAnsiTheme="majorBidi" w:cs="Times New Roman"/>
          <w:sz w:val="26"/>
          <w:szCs w:val="26"/>
          <w:rtl/>
          <w:lang w:bidi="ar-LB"/>
        </w:rPr>
        <w:t>تقني</w:t>
      </w:r>
      <w:r w:rsidRPr="008E0567">
        <w:rPr>
          <w:rFonts w:asciiTheme="majorBidi" w:hAnsiTheme="majorBidi" w:cs="Times New Roman"/>
          <w:sz w:val="26"/>
          <w:szCs w:val="26"/>
          <w:rtl/>
          <w:lang w:bidi="ar-LB"/>
        </w:rPr>
        <w:t xml:space="preserve">ين بموجب خطة إدارة إزالة المواد الهيدروكلوروفلوروكربونية </w:t>
      </w:r>
      <w:r w:rsidR="0020079E">
        <w:rPr>
          <w:rFonts w:asciiTheme="majorBidi" w:hAnsiTheme="majorBidi" w:cs="Times New Roman"/>
          <w:sz w:val="26"/>
          <w:szCs w:val="26"/>
          <w:rtl/>
          <w:lang w:bidi="ar-LB"/>
        </w:rPr>
        <w:t>ي</w:t>
      </w:r>
      <w:r w:rsidRPr="008E0567">
        <w:rPr>
          <w:rFonts w:asciiTheme="majorBidi" w:hAnsiTheme="majorBidi" w:cs="Times New Roman"/>
          <w:sz w:val="26"/>
          <w:szCs w:val="26"/>
          <w:rtl/>
          <w:lang w:bidi="ar-LB"/>
        </w:rPr>
        <w:t>ركز على الممارسات الجيدة في تركيب وصيانة وخدمة معدات</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Pr="008E0567">
        <w:rPr>
          <w:rFonts w:asciiTheme="majorBidi" w:hAnsiTheme="majorBidi" w:cs="Times New Roman"/>
          <w:sz w:val="26"/>
          <w:szCs w:val="26"/>
          <w:lang w:bidi="ar-LB"/>
        </w:rPr>
        <w:t xml:space="preserve"> </w:t>
      </w:r>
      <w:r w:rsidRPr="008E0567">
        <w:rPr>
          <w:rFonts w:asciiTheme="majorBidi" w:hAnsiTheme="majorBidi" w:cs="Times New Roman"/>
          <w:sz w:val="26"/>
          <w:szCs w:val="26"/>
          <w:rtl/>
          <w:lang w:bidi="ar-LB"/>
        </w:rPr>
        <w:t>بشكل عام؛ بينما يركز البرنامج في إطار</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 </w:t>
      </w:r>
      <w:r w:rsidRPr="008E0567">
        <w:rPr>
          <w:rFonts w:asciiTheme="majorBidi" w:hAnsiTheme="majorBidi" w:cs="Times New Roman"/>
          <w:sz w:val="26"/>
          <w:szCs w:val="26"/>
          <w:rtl/>
          <w:lang w:bidi="ar-LB"/>
        </w:rPr>
        <w:t>على تعزيز كفاءة ال</w:t>
      </w:r>
      <w:r>
        <w:rPr>
          <w:rFonts w:asciiTheme="majorBidi" w:hAnsiTheme="majorBidi" w:cs="Times New Roman"/>
          <w:sz w:val="26"/>
          <w:szCs w:val="26"/>
          <w:rtl/>
          <w:lang w:bidi="ar-LB"/>
        </w:rPr>
        <w:t>تقني</w:t>
      </w:r>
      <w:r w:rsidRPr="008E0567">
        <w:rPr>
          <w:rFonts w:asciiTheme="majorBidi" w:hAnsiTheme="majorBidi" w:cs="Times New Roman"/>
          <w:sz w:val="26"/>
          <w:szCs w:val="26"/>
          <w:rtl/>
          <w:lang w:bidi="ar-LB"/>
        </w:rPr>
        <w:t xml:space="preserve">ين في خدمة المعدات السكنية والتجارية </w:t>
      </w:r>
      <w:r w:rsidR="0020079E">
        <w:rPr>
          <w:rFonts w:asciiTheme="majorBidi" w:hAnsiTheme="majorBidi" w:cs="Times New Roman"/>
          <w:sz w:val="26"/>
          <w:szCs w:val="26"/>
          <w:rtl/>
          <w:lang w:bidi="ar-LB"/>
        </w:rPr>
        <w:t>القائمة بذاتها</w:t>
      </w:r>
      <w:r w:rsidRPr="008E0567">
        <w:rPr>
          <w:rFonts w:asciiTheme="majorBidi" w:hAnsiTheme="majorBidi" w:cs="Times New Roman"/>
          <w:sz w:val="26"/>
          <w:szCs w:val="26"/>
          <w:rtl/>
          <w:lang w:bidi="ar-LB"/>
        </w:rPr>
        <w:t xml:space="preserve"> </w:t>
      </w:r>
      <w:r w:rsidR="0020079E">
        <w:rPr>
          <w:rFonts w:asciiTheme="majorBidi" w:hAnsiTheme="majorBidi" w:cs="Times New Roman"/>
          <w:sz w:val="26"/>
          <w:szCs w:val="26"/>
          <w:rtl/>
          <w:lang w:bidi="ar-LB"/>
        </w:rPr>
        <w:t>التي تُستخدم فيها</w:t>
      </w:r>
      <w:r w:rsidRPr="008E0567">
        <w:rPr>
          <w:rFonts w:asciiTheme="majorBidi" w:hAnsiTheme="majorBidi" w:cs="Times New Roman"/>
          <w:sz w:val="26"/>
          <w:szCs w:val="26"/>
          <w:rtl/>
          <w:lang w:bidi="ar-LB"/>
        </w:rPr>
        <w:t xml:space="preserve"> </w:t>
      </w:r>
      <w:r w:rsidR="0020079E">
        <w:rPr>
          <w:rFonts w:asciiTheme="majorBidi" w:hAnsiTheme="majorBidi" w:cs="Times New Roman"/>
          <w:sz w:val="26"/>
          <w:szCs w:val="26"/>
          <w:rtl/>
          <w:lang w:bidi="ar-LB"/>
        </w:rPr>
        <w:t>غازات التبريد</w:t>
      </w:r>
      <w:r w:rsidRPr="008E0567">
        <w:rPr>
          <w:rFonts w:asciiTheme="majorBidi" w:hAnsiTheme="majorBidi" w:cs="Times New Roman"/>
          <w:sz w:val="26"/>
          <w:szCs w:val="26"/>
          <w:rtl/>
          <w:lang w:bidi="ar-LB"/>
        </w:rPr>
        <w:t xml:space="preserve"> القابلة للاشتعال و</w:t>
      </w:r>
      <w:r w:rsidR="0020079E">
        <w:rPr>
          <w:rFonts w:asciiTheme="majorBidi" w:hAnsiTheme="majorBidi" w:cs="Times New Roman"/>
          <w:sz w:val="26"/>
          <w:szCs w:val="26"/>
          <w:rtl/>
          <w:lang w:bidi="ar-LB"/>
        </w:rPr>
        <w:t>اعتماد ا</w:t>
      </w:r>
      <w:r w:rsidRPr="008E0567">
        <w:rPr>
          <w:rFonts w:asciiTheme="majorBidi" w:hAnsiTheme="majorBidi" w:cs="Times New Roman"/>
          <w:sz w:val="26"/>
          <w:szCs w:val="26"/>
          <w:rtl/>
          <w:lang w:bidi="ar-LB"/>
        </w:rPr>
        <w:t>ل</w:t>
      </w:r>
      <w:r>
        <w:rPr>
          <w:rFonts w:asciiTheme="majorBidi" w:hAnsiTheme="majorBidi" w:cs="Times New Roman"/>
          <w:sz w:val="26"/>
          <w:szCs w:val="26"/>
          <w:rtl/>
          <w:lang w:bidi="ar-LB"/>
        </w:rPr>
        <w:t>تقني</w:t>
      </w:r>
      <w:r w:rsidRPr="008E0567">
        <w:rPr>
          <w:rFonts w:asciiTheme="majorBidi" w:hAnsiTheme="majorBidi" w:cs="Times New Roman"/>
          <w:sz w:val="26"/>
          <w:szCs w:val="26"/>
          <w:rtl/>
          <w:lang w:bidi="ar-LB"/>
        </w:rPr>
        <w:t>ين في قطاع</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تكييف الهواء المتنقل</w:t>
      </w:r>
      <w:r w:rsidRPr="008E0567">
        <w:rPr>
          <w:rFonts w:asciiTheme="majorBidi" w:hAnsiTheme="majorBidi" w:cs="Times New Roman"/>
          <w:sz w:val="26"/>
          <w:szCs w:val="26"/>
          <w:lang w:bidi="ar-LB"/>
        </w:rPr>
        <w:t xml:space="preserve">. </w:t>
      </w:r>
      <w:r w:rsidRPr="008E0567">
        <w:rPr>
          <w:rFonts w:asciiTheme="majorBidi" w:hAnsiTheme="majorBidi" w:cs="Times New Roman"/>
          <w:sz w:val="26"/>
          <w:szCs w:val="26"/>
          <w:rtl/>
          <w:lang w:bidi="ar-LB"/>
        </w:rPr>
        <w:t>وسيضمن</w:t>
      </w:r>
      <w:r w:rsidR="007A0785">
        <w:rPr>
          <w:rFonts w:asciiTheme="majorBidi" w:hAnsiTheme="majorBidi" w:cs="Times New Roman"/>
          <w:sz w:val="26"/>
          <w:szCs w:val="26"/>
          <w:rtl/>
          <w:lang w:bidi="ar-LB"/>
        </w:rPr>
        <w:t xml:space="preserve"> ذلك</w:t>
      </w:r>
      <w:r w:rsidRPr="008E0567">
        <w:rPr>
          <w:rFonts w:asciiTheme="majorBidi" w:hAnsiTheme="majorBidi" w:cs="Times New Roman"/>
          <w:sz w:val="26"/>
          <w:szCs w:val="26"/>
          <w:rtl/>
          <w:lang w:bidi="ar-LB"/>
        </w:rPr>
        <w:t xml:space="preserve"> أن هؤلاء ال</w:t>
      </w:r>
      <w:r>
        <w:rPr>
          <w:rFonts w:asciiTheme="majorBidi" w:hAnsiTheme="majorBidi" w:cs="Times New Roman"/>
          <w:sz w:val="26"/>
          <w:szCs w:val="26"/>
          <w:rtl/>
          <w:lang w:bidi="ar-LB"/>
        </w:rPr>
        <w:t>تقني</w:t>
      </w:r>
      <w:r w:rsidRPr="008E0567">
        <w:rPr>
          <w:rFonts w:asciiTheme="majorBidi" w:hAnsiTheme="majorBidi" w:cs="Times New Roman"/>
          <w:sz w:val="26"/>
          <w:szCs w:val="26"/>
          <w:rtl/>
          <w:lang w:bidi="ar-LB"/>
        </w:rPr>
        <w:t xml:space="preserve">ين المعتمدين سوف يحققون درجة أعلى من التخصص في القطاعات التي </w:t>
      </w:r>
      <w:r w:rsidR="007A0785">
        <w:rPr>
          <w:rFonts w:asciiTheme="majorBidi" w:hAnsiTheme="majorBidi" w:cs="Times New Roman"/>
          <w:sz w:val="26"/>
          <w:szCs w:val="26"/>
          <w:rtl/>
          <w:lang w:bidi="ar-LB"/>
        </w:rPr>
        <w:t>يت</w:t>
      </w:r>
      <w:r w:rsidRPr="008E0567">
        <w:rPr>
          <w:rFonts w:asciiTheme="majorBidi" w:hAnsiTheme="majorBidi" w:cs="Times New Roman"/>
          <w:sz w:val="26"/>
          <w:szCs w:val="26"/>
          <w:rtl/>
          <w:lang w:bidi="ar-LB"/>
        </w:rPr>
        <w:t xml:space="preserve">قرر تخفيض </w:t>
      </w:r>
      <w:r>
        <w:rPr>
          <w:rFonts w:asciiTheme="majorBidi" w:hAnsiTheme="majorBidi" w:cs="Times New Roman"/>
          <w:sz w:val="26"/>
          <w:szCs w:val="26"/>
          <w:rtl/>
          <w:lang w:bidi="ar-LB"/>
        </w:rPr>
        <w:t>المواد الهيدروفلوروكربونية</w:t>
      </w:r>
      <w:r w:rsidR="007A0785" w:rsidRPr="007A0785">
        <w:rPr>
          <w:rFonts w:asciiTheme="majorBidi" w:hAnsiTheme="majorBidi" w:cs="Times New Roman"/>
          <w:sz w:val="26"/>
          <w:szCs w:val="26"/>
          <w:rtl/>
          <w:lang w:bidi="ar-LB"/>
        </w:rPr>
        <w:t xml:space="preserve"> </w:t>
      </w:r>
      <w:r w:rsidR="007A0785" w:rsidRPr="008E0567">
        <w:rPr>
          <w:rFonts w:asciiTheme="majorBidi" w:hAnsiTheme="majorBidi" w:cs="Times New Roman"/>
          <w:sz w:val="26"/>
          <w:szCs w:val="26"/>
          <w:rtl/>
          <w:lang w:bidi="ar-LB"/>
        </w:rPr>
        <w:t>فيها</w:t>
      </w:r>
      <w:r w:rsidRPr="008E0567">
        <w:rPr>
          <w:rFonts w:asciiTheme="majorBidi" w:hAnsiTheme="majorBidi" w:cs="Times New Roman"/>
          <w:sz w:val="26"/>
          <w:szCs w:val="26"/>
          <w:rtl/>
          <w:lang w:bidi="ar-LB"/>
        </w:rPr>
        <w:t>. و</w:t>
      </w:r>
      <w:r w:rsidR="007A0785">
        <w:rPr>
          <w:rFonts w:asciiTheme="majorBidi" w:hAnsiTheme="majorBidi" w:cs="Times New Roman"/>
          <w:sz w:val="26"/>
          <w:szCs w:val="26"/>
          <w:rtl/>
          <w:lang w:bidi="ar-LB"/>
        </w:rPr>
        <w:t>جرى</w:t>
      </w:r>
      <w:r w:rsidRPr="008E0567">
        <w:rPr>
          <w:rFonts w:asciiTheme="majorBidi" w:hAnsiTheme="majorBidi" w:cs="Times New Roman"/>
          <w:sz w:val="26"/>
          <w:szCs w:val="26"/>
          <w:rtl/>
          <w:lang w:bidi="ar-LB"/>
        </w:rPr>
        <w:t xml:space="preserve"> </w:t>
      </w:r>
      <w:r w:rsidR="007A0785" w:rsidRPr="008E0567">
        <w:rPr>
          <w:rFonts w:asciiTheme="majorBidi" w:hAnsiTheme="majorBidi" w:cs="Times New Roman"/>
          <w:sz w:val="26"/>
          <w:szCs w:val="26"/>
          <w:rtl/>
          <w:lang w:bidi="ar-LB"/>
        </w:rPr>
        <w:t>أيضا</w:t>
      </w:r>
      <w:r w:rsidR="007A0785">
        <w:rPr>
          <w:rFonts w:asciiTheme="majorBidi" w:hAnsiTheme="majorBidi" w:cs="Times New Roman"/>
          <w:sz w:val="26"/>
          <w:szCs w:val="26"/>
          <w:rtl/>
          <w:lang w:bidi="ar-LB"/>
        </w:rPr>
        <w:t>ً</w:t>
      </w:r>
      <w:r w:rsidR="007A0785" w:rsidRPr="008E0567">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 xml:space="preserve">توضيح </w:t>
      </w:r>
      <w:r w:rsidRPr="008E0567">
        <w:rPr>
          <w:rFonts w:asciiTheme="majorBidi" w:hAnsiTheme="majorBidi" w:cs="Times New Roman"/>
          <w:sz w:val="26"/>
          <w:szCs w:val="26"/>
          <w:rtl/>
          <w:lang w:bidi="ar-LB"/>
        </w:rPr>
        <w:lastRenderedPageBreak/>
        <w:t xml:space="preserve">أن الشريحة الأولى من المرحلة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Pr="008E0567">
        <w:rPr>
          <w:rFonts w:asciiTheme="majorBidi" w:hAnsiTheme="majorBidi" w:cs="Times New Roman"/>
          <w:sz w:val="26"/>
          <w:szCs w:val="26"/>
          <w:rtl/>
          <w:lang w:bidi="ar-LB"/>
        </w:rPr>
        <w:t xml:space="preserve"> ستركز على </w:t>
      </w:r>
      <w:r w:rsidR="007A0785">
        <w:rPr>
          <w:rFonts w:asciiTheme="majorBidi" w:hAnsiTheme="majorBidi" w:cs="Times New Roman"/>
          <w:sz w:val="26"/>
          <w:szCs w:val="26"/>
          <w:rtl/>
          <w:lang w:bidi="ar-LB"/>
        </w:rPr>
        <w:t>إعداد</w:t>
      </w:r>
      <w:r w:rsidRPr="008E0567">
        <w:rPr>
          <w:rFonts w:asciiTheme="majorBidi" w:hAnsiTheme="majorBidi" w:cs="Times New Roman"/>
          <w:sz w:val="26"/>
          <w:szCs w:val="26"/>
          <w:rtl/>
          <w:lang w:bidi="ar-LB"/>
        </w:rPr>
        <w:t xml:space="preserve"> الأدلة والمواد التدريبية وبرامج التدريب وتوفير المعدات لمركزين</w:t>
      </w:r>
      <w:r w:rsidR="007A0785">
        <w:rPr>
          <w:rFonts w:asciiTheme="majorBidi" w:hAnsiTheme="majorBidi" w:cs="Times New Roman"/>
          <w:sz w:val="26"/>
          <w:szCs w:val="26"/>
          <w:rtl/>
          <w:lang w:bidi="ar-LB"/>
        </w:rPr>
        <w:t xml:space="preserve"> اثنين</w:t>
      </w:r>
      <w:r w:rsidRPr="008E0567">
        <w:rPr>
          <w:rFonts w:asciiTheme="majorBidi" w:hAnsiTheme="majorBidi" w:cs="Times New Roman"/>
          <w:sz w:val="26"/>
          <w:szCs w:val="26"/>
          <w:rtl/>
          <w:lang w:bidi="ar-LB"/>
        </w:rPr>
        <w:t xml:space="preserve">. وفي </w:t>
      </w:r>
      <w:r w:rsidR="007A0785">
        <w:rPr>
          <w:rFonts w:asciiTheme="majorBidi" w:hAnsiTheme="majorBidi" w:cs="Times New Roman"/>
          <w:sz w:val="26"/>
          <w:szCs w:val="26"/>
          <w:rtl/>
          <w:lang w:bidi="ar-LB"/>
        </w:rPr>
        <w:t>الوقت ذاته</w:t>
      </w:r>
      <w:r w:rsidRPr="008E0567">
        <w:rPr>
          <w:rFonts w:asciiTheme="majorBidi" w:hAnsiTheme="majorBidi" w:cs="Times New Roman"/>
          <w:sz w:val="26"/>
          <w:szCs w:val="26"/>
          <w:rtl/>
          <w:lang w:bidi="ar-LB"/>
        </w:rPr>
        <w:t>، ست</w:t>
      </w:r>
      <w:r w:rsidR="007A0785">
        <w:rPr>
          <w:rFonts w:asciiTheme="majorBidi" w:hAnsiTheme="majorBidi" w:cs="Times New Roman"/>
          <w:sz w:val="26"/>
          <w:szCs w:val="26"/>
          <w:rtl/>
          <w:lang w:bidi="ar-LB"/>
        </w:rPr>
        <w:t xml:space="preserve">جري </w:t>
      </w:r>
      <w:r w:rsidRPr="008E0567">
        <w:rPr>
          <w:rFonts w:asciiTheme="majorBidi" w:hAnsiTheme="majorBidi" w:cs="Times New Roman"/>
          <w:sz w:val="26"/>
          <w:szCs w:val="26"/>
          <w:rtl/>
          <w:lang w:bidi="ar-LB"/>
        </w:rPr>
        <w:t>تغطية أنشطة التدريب و</w:t>
      </w:r>
      <w:r w:rsidR="007A0785">
        <w:rPr>
          <w:rFonts w:asciiTheme="majorBidi" w:hAnsiTheme="majorBidi" w:cs="Times New Roman"/>
          <w:sz w:val="26"/>
          <w:szCs w:val="26"/>
          <w:rtl/>
          <w:lang w:bidi="ar-LB"/>
        </w:rPr>
        <w:t>الاعتماد</w:t>
      </w:r>
      <w:r w:rsidRPr="008E0567">
        <w:rPr>
          <w:rFonts w:asciiTheme="majorBidi" w:hAnsiTheme="majorBidi" w:cs="Times New Roman"/>
          <w:sz w:val="26"/>
          <w:szCs w:val="26"/>
          <w:rtl/>
          <w:lang w:bidi="ar-LB"/>
        </w:rPr>
        <w:t xml:space="preserve"> في إطار المرحلة الثانية من خطة إدارة إزالة المواد الهيدروكلوروفلوروكربونية والمشروع التجريبي المقترح لكفاءة استخدام الطاقة المقدم بموجب المقرر 91/65</w:t>
      </w:r>
      <w:r>
        <w:rPr>
          <w:rFonts w:asciiTheme="majorBidi" w:hAnsiTheme="majorBidi" w:cs="Times New Roman"/>
          <w:sz w:val="26"/>
          <w:szCs w:val="26"/>
          <w:rtl/>
          <w:lang w:bidi="ar-LB"/>
        </w:rPr>
        <w:t>.</w:t>
      </w:r>
    </w:p>
    <w:p w14:paraId="4FB958BC" w14:textId="77777777" w:rsidR="00224632" w:rsidRPr="0060722D" w:rsidRDefault="00224632" w:rsidP="00224632">
      <w:pPr>
        <w:pStyle w:val="ListParagraph"/>
        <w:bidi/>
        <w:spacing w:after="240" w:line="440" w:lineRule="exact"/>
        <w:ind w:left="0"/>
        <w:textDirection w:val="tbRlV"/>
        <w:rPr>
          <w:rFonts w:asciiTheme="majorBidi" w:hAnsiTheme="majorBidi" w:cstheme="majorBidi"/>
          <w:b/>
          <w:bCs/>
          <w:sz w:val="28"/>
          <w:szCs w:val="28"/>
          <w:lang w:bidi="ar-LB"/>
        </w:rPr>
      </w:pPr>
    </w:p>
    <w:p w14:paraId="746F5F9B" w14:textId="286E0C50" w:rsidR="0060722D" w:rsidRPr="00CE2DEE"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وفيما يتعلق بنشاط استرداد واست</w:t>
      </w:r>
      <w:r w:rsidR="007A0785">
        <w:rPr>
          <w:rFonts w:asciiTheme="majorBidi" w:hAnsiTheme="majorBidi" w:cs="Times New Roman"/>
          <w:sz w:val="26"/>
          <w:szCs w:val="26"/>
          <w:rtl/>
          <w:lang w:bidi="ar-LB"/>
        </w:rPr>
        <w:t>ص</w:t>
      </w:r>
      <w:r w:rsidRPr="008E0567">
        <w:rPr>
          <w:rFonts w:asciiTheme="majorBidi" w:hAnsiTheme="majorBidi" w:cs="Times New Roman"/>
          <w:sz w:val="26"/>
          <w:szCs w:val="26"/>
          <w:rtl/>
          <w:lang w:bidi="ar-LB"/>
        </w:rPr>
        <w:t>لا</w:t>
      </w:r>
      <w:r w:rsidR="007A0785">
        <w:rPr>
          <w:rFonts w:asciiTheme="majorBidi" w:hAnsiTheme="majorBidi" w:cs="Times New Roman"/>
          <w:sz w:val="26"/>
          <w:szCs w:val="26"/>
          <w:rtl/>
          <w:lang w:bidi="ar-LB"/>
        </w:rPr>
        <w:t>ح</w:t>
      </w:r>
      <w:r w:rsidRPr="008E0567">
        <w:rPr>
          <w:rFonts w:asciiTheme="majorBidi" w:hAnsiTheme="majorBidi" w:cs="Times New Roman"/>
          <w:sz w:val="26"/>
          <w:szCs w:val="26"/>
          <w:rtl/>
          <w:lang w:bidi="ar-LB"/>
        </w:rPr>
        <w:t xml:space="preserve"> غازات التبريد، أشارت اليونيدو إلى أنها ستحدد أولاً الإجراءات الأولية لزيادة أنشطة الاست</w:t>
      </w:r>
      <w:r w:rsidR="007A0785">
        <w:rPr>
          <w:rFonts w:asciiTheme="majorBidi" w:hAnsiTheme="majorBidi" w:cs="Times New Roman"/>
          <w:sz w:val="26"/>
          <w:szCs w:val="26"/>
          <w:rtl/>
          <w:lang w:bidi="ar-LB"/>
        </w:rPr>
        <w:t>ص</w:t>
      </w:r>
      <w:r w:rsidRPr="008E0567">
        <w:rPr>
          <w:rFonts w:asciiTheme="majorBidi" w:hAnsiTheme="majorBidi" w:cs="Times New Roman"/>
          <w:sz w:val="26"/>
          <w:szCs w:val="26"/>
          <w:rtl/>
          <w:lang w:bidi="ar-LB"/>
        </w:rPr>
        <w:t>لا</w:t>
      </w:r>
      <w:r w:rsidR="007A0785">
        <w:rPr>
          <w:rFonts w:asciiTheme="majorBidi" w:hAnsiTheme="majorBidi" w:cs="Times New Roman"/>
          <w:sz w:val="26"/>
          <w:szCs w:val="26"/>
          <w:rtl/>
          <w:lang w:bidi="ar-LB"/>
        </w:rPr>
        <w:t>ح</w:t>
      </w:r>
      <w:r w:rsidRPr="008E0567">
        <w:rPr>
          <w:rFonts w:asciiTheme="majorBidi" w:hAnsiTheme="majorBidi" w:cs="Times New Roman"/>
          <w:sz w:val="26"/>
          <w:szCs w:val="26"/>
          <w:rtl/>
          <w:lang w:bidi="ar-LB"/>
        </w:rPr>
        <w:t xml:space="preserve"> لكبار المستخدمين (أي متجر</w:t>
      </w:r>
      <w:r w:rsidR="007A0785">
        <w:rPr>
          <w:rFonts w:asciiTheme="majorBidi" w:hAnsiTheme="majorBidi" w:cs="Times New Roman"/>
          <w:sz w:val="26"/>
          <w:szCs w:val="26"/>
          <w:rtl/>
          <w:lang w:bidi="ar-LB"/>
        </w:rPr>
        <w:t>ا</w:t>
      </w:r>
      <w:r w:rsidRPr="008E0567">
        <w:rPr>
          <w:rFonts w:asciiTheme="majorBidi" w:hAnsiTheme="majorBidi" w:cs="Times New Roman"/>
          <w:sz w:val="26"/>
          <w:szCs w:val="26"/>
          <w:rtl/>
          <w:lang w:bidi="ar-LB"/>
        </w:rPr>
        <w:t>ن كبير</w:t>
      </w:r>
      <w:r w:rsidR="007A0785">
        <w:rPr>
          <w:rFonts w:asciiTheme="majorBidi" w:hAnsiTheme="majorBidi" w:cs="Times New Roman"/>
          <w:sz w:val="26"/>
          <w:szCs w:val="26"/>
          <w:rtl/>
          <w:lang w:bidi="ar-LB"/>
        </w:rPr>
        <w:t>ا</w:t>
      </w:r>
      <w:r w:rsidRPr="008E0567">
        <w:rPr>
          <w:rFonts w:asciiTheme="majorBidi" w:hAnsiTheme="majorBidi" w:cs="Times New Roman"/>
          <w:sz w:val="26"/>
          <w:szCs w:val="26"/>
          <w:rtl/>
          <w:lang w:bidi="ar-LB"/>
        </w:rPr>
        <w:t>ن</w:t>
      </w:r>
      <w:r w:rsidR="007A0785">
        <w:rPr>
          <w:rFonts w:asciiTheme="majorBidi" w:hAnsiTheme="majorBidi" w:cs="Times New Roman"/>
          <w:sz w:val="26"/>
          <w:szCs w:val="26"/>
          <w:rtl/>
          <w:lang w:bidi="ar-LB"/>
        </w:rPr>
        <w:t xml:space="preserve"> من متاجر السوبرماركت</w:t>
      </w:r>
      <w:r w:rsidRPr="008E0567">
        <w:rPr>
          <w:rFonts w:asciiTheme="majorBidi" w:hAnsiTheme="majorBidi" w:cs="Times New Roman"/>
          <w:sz w:val="26"/>
          <w:szCs w:val="26"/>
          <w:rtl/>
          <w:lang w:bidi="ar-LB"/>
        </w:rPr>
        <w:t xml:space="preserve">) في السنة الأولى </w:t>
      </w:r>
      <w:r w:rsidR="007A0785">
        <w:rPr>
          <w:rFonts w:asciiTheme="majorBidi" w:hAnsiTheme="majorBidi" w:cs="Times New Roman"/>
          <w:sz w:val="26"/>
          <w:szCs w:val="26"/>
          <w:rtl/>
          <w:lang w:bidi="ar-LB"/>
        </w:rPr>
        <w:t xml:space="preserve">بالنسبة </w:t>
      </w:r>
      <w:r w:rsidRPr="008E0567">
        <w:rPr>
          <w:rFonts w:asciiTheme="majorBidi" w:hAnsiTheme="majorBidi" w:cs="Times New Roman"/>
          <w:sz w:val="26"/>
          <w:szCs w:val="26"/>
          <w:rtl/>
          <w:lang w:bidi="ar-LB"/>
        </w:rPr>
        <w:t>لغازات التبريد بما في ذلك</w:t>
      </w:r>
      <w:r w:rsidR="00903A09">
        <w:rPr>
          <w:rFonts w:asciiTheme="majorBidi" w:hAnsiTheme="majorBidi" w:cs="Times New Roman"/>
          <w:sz w:val="26"/>
          <w:szCs w:val="26"/>
          <w:lang w:bidi="ar-LB"/>
        </w:rPr>
        <w:t>R</w:t>
      </w:r>
      <w:r w:rsidR="00224632">
        <w:rPr>
          <w:rFonts w:asciiTheme="majorBidi" w:hAnsiTheme="majorBidi" w:cs="Times New Roman"/>
          <w:sz w:val="26"/>
          <w:szCs w:val="26"/>
          <w:lang w:bidi="ar-LB"/>
        </w:rPr>
        <w:t xml:space="preserve"> </w:t>
      </w:r>
      <w:r w:rsidR="00903A09">
        <w:rPr>
          <w:rFonts w:asciiTheme="majorBidi" w:hAnsiTheme="majorBidi" w:cs="Times New Roman"/>
          <w:sz w:val="26"/>
          <w:szCs w:val="26"/>
          <w:rtl/>
          <w:lang w:bidi="ar-LB"/>
        </w:rPr>
        <w:t>-</w:t>
      </w:r>
      <w:r w:rsidR="00C30782">
        <w:rPr>
          <w:rFonts w:asciiTheme="majorBidi" w:hAnsiTheme="majorBidi" w:cs="Times New Roman"/>
          <w:sz w:val="26"/>
          <w:szCs w:val="26"/>
          <w:rtl/>
          <w:lang w:bidi="ar-LB"/>
        </w:rPr>
        <w:t>134</w:t>
      </w:r>
      <w:r w:rsidR="00CE2DEE">
        <w:rPr>
          <w:rFonts w:asciiTheme="majorBidi" w:hAnsiTheme="majorBidi" w:cs="Times New Roman"/>
          <w:sz w:val="26"/>
          <w:szCs w:val="26"/>
          <w:lang w:bidi="ar-LB"/>
        </w:rPr>
        <w:t xml:space="preserve"> </w:t>
      </w:r>
      <w:r w:rsidR="00C30782">
        <w:rPr>
          <w:rFonts w:asciiTheme="majorBidi" w:hAnsiTheme="majorBidi" w:cs="Times New Roman"/>
          <w:sz w:val="26"/>
          <w:szCs w:val="26"/>
          <w:lang w:bidi="ar-LB"/>
        </w:rPr>
        <w:t>a</w:t>
      </w:r>
      <w:r w:rsidRPr="008E0567">
        <w:rPr>
          <w:rFonts w:asciiTheme="majorBidi" w:hAnsiTheme="majorBidi" w:cs="Times New Roman"/>
          <w:sz w:val="26"/>
          <w:szCs w:val="26"/>
          <w:rtl/>
          <w:lang w:bidi="ar-LB"/>
        </w:rPr>
        <w:t>و</w:t>
      </w:r>
      <w:r>
        <w:rPr>
          <w:rFonts w:asciiTheme="majorBidi" w:hAnsiTheme="majorBidi" w:cs="Times New Roman"/>
          <w:sz w:val="26"/>
          <w:szCs w:val="26"/>
          <w:rtl/>
          <w:lang w:bidi="ar-LB"/>
        </w:rPr>
        <w:t xml:space="preserve">غاز التبريد </w:t>
      </w:r>
      <w:r w:rsidR="00DE1E93">
        <w:rPr>
          <w:rFonts w:asciiTheme="majorBidi" w:hAnsiTheme="majorBidi" w:cs="Times New Roman"/>
          <w:sz w:val="26"/>
          <w:szCs w:val="26"/>
          <w:lang w:bidi="ar-LB"/>
        </w:rPr>
        <w:t>R-404A</w:t>
      </w:r>
      <w:r>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و</w:t>
      </w:r>
      <w:r w:rsidR="007A0785">
        <w:rPr>
          <w:rFonts w:asciiTheme="majorBidi" w:hAnsiTheme="majorBidi" w:cs="Times New Roman"/>
          <w:sz w:val="26"/>
          <w:szCs w:val="26"/>
          <w:rtl/>
          <w:lang w:bidi="ar-LB"/>
        </w:rPr>
        <w:t xml:space="preserve"> </w:t>
      </w:r>
      <w:r w:rsidR="00241C32">
        <w:rPr>
          <w:rFonts w:asciiTheme="majorBidi" w:hAnsiTheme="majorBidi" w:cs="Times New Roman"/>
          <w:sz w:val="26"/>
          <w:szCs w:val="26"/>
          <w:lang w:bidi="ar-LB"/>
        </w:rPr>
        <w:t>R-507</w:t>
      </w:r>
      <w:r w:rsidRPr="008E0567">
        <w:rPr>
          <w:rFonts w:asciiTheme="majorBidi" w:hAnsiTheme="majorBidi" w:cs="Times New Roman"/>
          <w:sz w:val="26"/>
          <w:szCs w:val="26"/>
          <w:rtl/>
          <w:lang w:bidi="ar-LB"/>
        </w:rPr>
        <w:t>، و</w:t>
      </w:r>
      <w:r>
        <w:rPr>
          <w:rFonts w:asciiTheme="majorBidi" w:hAnsiTheme="majorBidi" w:cs="Times New Roman"/>
          <w:sz w:val="26"/>
          <w:szCs w:val="26"/>
          <w:rtl/>
          <w:lang w:bidi="ar-LB"/>
        </w:rPr>
        <w:t>الهيدروكلوروفلوروكربون-</w:t>
      </w:r>
      <w:r w:rsidR="00224632">
        <w:rPr>
          <w:rFonts w:asciiTheme="majorBidi" w:hAnsiTheme="majorBidi" w:cs="Times New Roman"/>
          <w:sz w:val="26"/>
          <w:szCs w:val="26"/>
          <w:lang w:bidi="ar-LB"/>
        </w:rPr>
        <w:t>22</w:t>
      </w:r>
      <w:r w:rsidRPr="008E0567">
        <w:rPr>
          <w:rFonts w:asciiTheme="majorBidi" w:hAnsiTheme="majorBidi" w:cs="Times New Roman"/>
          <w:sz w:val="26"/>
          <w:szCs w:val="26"/>
          <w:rtl/>
          <w:lang w:bidi="ar-LB"/>
        </w:rPr>
        <w:t>؛ ومع ذلك، لا يمكن تحديد الكميات السنوية المحتملة من المواد الخاضعة للرقابة إلا في السنة الأولى من التنفيذ، ومن المتوقع أن تزداد الكميات المستصلحة خ</w:t>
      </w:r>
      <w:r>
        <w:rPr>
          <w:rFonts w:asciiTheme="majorBidi" w:hAnsiTheme="majorBidi" w:cs="Times New Roman"/>
          <w:sz w:val="26"/>
          <w:szCs w:val="26"/>
          <w:rtl/>
          <w:lang w:bidi="ar-LB"/>
        </w:rPr>
        <w:t>لل</w:t>
      </w:r>
      <w:r w:rsidRPr="008E0567">
        <w:rPr>
          <w:rFonts w:asciiTheme="majorBidi" w:hAnsiTheme="majorBidi" w:cs="Times New Roman"/>
          <w:sz w:val="26"/>
          <w:szCs w:val="26"/>
          <w:rtl/>
          <w:lang w:bidi="ar-LB"/>
        </w:rPr>
        <w:t xml:space="preserve"> المرحلة الأولى من </w:t>
      </w:r>
      <w:r>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w:t>
      </w:r>
      <w:r w:rsidR="007A0785">
        <w:rPr>
          <w:rFonts w:asciiTheme="majorBidi" w:hAnsiTheme="majorBidi" w:cs="Times New Roman"/>
          <w:sz w:val="26"/>
          <w:szCs w:val="26"/>
          <w:rtl/>
          <w:lang w:bidi="ar-LB"/>
        </w:rPr>
        <w:t>.</w:t>
      </w:r>
      <w:r>
        <w:rPr>
          <w:rFonts w:asciiTheme="majorBidi" w:hAnsiTheme="majorBidi" w:cs="Times New Roman"/>
          <w:sz w:val="26"/>
          <w:szCs w:val="26"/>
          <w:rtl/>
          <w:lang w:bidi="ar-LB"/>
        </w:rPr>
        <w:t xml:space="preserve"> </w:t>
      </w:r>
      <w:r w:rsidRPr="008E0567">
        <w:rPr>
          <w:rFonts w:asciiTheme="majorBidi" w:hAnsiTheme="majorBidi" w:cs="Times New Roman"/>
          <w:sz w:val="26"/>
          <w:szCs w:val="26"/>
          <w:lang w:bidi="ar-LB"/>
        </w:rPr>
        <w:t xml:space="preserve"> </w:t>
      </w:r>
      <w:r w:rsidRPr="008E0567">
        <w:rPr>
          <w:rFonts w:asciiTheme="majorBidi" w:hAnsiTheme="majorBidi" w:cs="Times New Roman"/>
          <w:sz w:val="26"/>
          <w:szCs w:val="26"/>
          <w:rtl/>
          <w:lang w:bidi="ar-LB"/>
        </w:rPr>
        <w:t>وأشارت اليونيدو كذلك إلى أن الاقتراح يسعى إلى إيجاد بدائل لزيادة معدلات الاسترداد لخدمات</w:t>
      </w:r>
      <w:r w:rsidR="000A6567">
        <w:rPr>
          <w:rFonts w:asciiTheme="majorBidi" w:hAnsiTheme="majorBidi" w:cs="Times New Roman"/>
          <w:sz w:val="26"/>
          <w:szCs w:val="26"/>
          <w:rtl/>
          <w:lang w:bidi="ar-LB"/>
        </w:rPr>
        <w:t xml:space="preserve"> الاستصلاح</w:t>
      </w:r>
      <w:r>
        <w:rPr>
          <w:rFonts w:asciiTheme="majorBidi" w:hAnsiTheme="majorBidi" w:cs="Times New Roman"/>
          <w:sz w:val="26"/>
          <w:szCs w:val="26"/>
          <w:rtl/>
          <w:lang w:bidi="ar-LB"/>
        </w:rPr>
        <w:t>.</w:t>
      </w:r>
    </w:p>
    <w:p w14:paraId="1D043A0E" w14:textId="77777777" w:rsidR="00CE2DEE" w:rsidRPr="0060722D" w:rsidRDefault="00CE2DEE" w:rsidP="00CE2DEE">
      <w:pPr>
        <w:pStyle w:val="ListParagraph"/>
        <w:bidi/>
        <w:spacing w:after="240" w:line="440" w:lineRule="exact"/>
        <w:ind w:left="0"/>
        <w:textDirection w:val="tbRlV"/>
        <w:rPr>
          <w:rFonts w:asciiTheme="majorBidi" w:hAnsiTheme="majorBidi" w:cstheme="majorBidi"/>
          <w:b/>
          <w:bCs/>
          <w:sz w:val="28"/>
          <w:szCs w:val="28"/>
          <w:lang w:bidi="ar-LB"/>
        </w:rPr>
      </w:pPr>
    </w:p>
    <w:p w14:paraId="75756260" w14:textId="5D81E1C1" w:rsidR="0060722D" w:rsidRPr="00D25F1D" w:rsidRDefault="0060722D" w:rsidP="0060722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وفيما يتعلق بالأنشطة في قطاع تكييف الهواء</w:t>
      </w:r>
      <w:r w:rsidR="00DE1463">
        <w:rPr>
          <w:rFonts w:asciiTheme="majorBidi" w:hAnsiTheme="majorBidi" w:cs="Times New Roman"/>
          <w:sz w:val="26"/>
          <w:szCs w:val="26"/>
          <w:rtl/>
          <w:lang w:bidi="ar-LB"/>
        </w:rPr>
        <w:t xml:space="preserve"> المتنقل</w:t>
      </w:r>
      <w:r w:rsidRPr="008E0567">
        <w:rPr>
          <w:rFonts w:asciiTheme="majorBidi" w:hAnsiTheme="majorBidi" w:cs="Times New Roman"/>
          <w:sz w:val="26"/>
          <w:szCs w:val="26"/>
          <w:rtl/>
          <w:lang w:bidi="ar-LB"/>
        </w:rPr>
        <w:t xml:space="preserve">، وعلى وجه الخصوص، ما إذا كانت المركبات المعتمدة على </w:t>
      </w:r>
      <w:r w:rsidR="00F9015B">
        <w:rPr>
          <w:rFonts w:asciiTheme="majorBidi" w:hAnsiTheme="majorBidi" w:cs="Times New Roman"/>
          <w:sz w:val="26"/>
          <w:szCs w:val="26"/>
          <w:rtl/>
          <w:lang w:bidi="ar-LB"/>
        </w:rPr>
        <w:t>الأوليفينات الهيدروفلورية</w:t>
      </w:r>
      <w:r>
        <w:rPr>
          <w:rFonts w:asciiTheme="majorBidi" w:hAnsiTheme="majorBidi" w:cs="Times New Roman"/>
          <w:sz w:val="26"/>
          <w:szCs w:val="26"/>
          <w:rtl/>
          <w:lang w:bidi="ar-LB"/>
        </w:rPr>
        <w:t>-</w:t>
      </w:r>
      <w:r w:rsidR="00CE2DEE">
        <w:rPr>
          <w:rFonts w:asciiTheme="majorBidi" w:hAnsiTheme="majorBidi" w:cs="Times New Roman"/>
          <w:sz w:val="26"/>
          <w:szCs w:val="26"/>
          <w:lang w:bidi="ar-LB"/>
        </w:rPr>
        <w:t>yf1234</w:t>
      </w:r>
      <w:r w:rsidR="00DE1463">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التي يتم استيرادها إلى البلد ست</w:t>
      </w:r>
      <w:r w:rsidR="00DE1463">
        <w:rPr>
          <w:rFonts w:asciiTheme="majorBidi" w:hAnsiTheme="majorBidi" w:cs="Times New Roman"/>
          <w:sz w:val="26"/>
          <w:szCs w:val="26"/>
          <w:rtl/>
          <w:lang w:bidi="ar-LB"/>
        </w:rPr>
        <w:t>جري</w:t>
      </w:r>
      <w:r w:rsidRPr="008E0567">
        <w:rPr>
          <w:rFonts w:asciiTheme="majorBidi" w:hAnsiTheme="majorBidi" w:cs="Times New Roman"/>
          <w:sz w:val="26"/>
          <w:szCs w:val="26"/>
          <w:rtl/>
          <w:lang w:bidi="ar-LB"/>
        </w:rPr>
        <w:t xml:space="preserve"> خدمتها لاحقا</w:t>
      </w:r>
      <w:r w:rsidR="00DE1463">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باستخدام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sidRPr="008E0567">
        <w:rPr>
          <w:rFonts w:asciiTheme="majorBidi" w:hAnsiTheme="majorBidi" w:cs="Times New Roman"/>
          <w:sz w:val="26"/>
          <w:szCs w:val="26"/>
          <w:rtl/>
          <w:lang w:bidi="ar-LB"/>
        </w:rPr>
        <w:t xml:space="preserve">، أشارت اليونيدو إلى أنه على الرغم من أن </w:t>
      </w:r>
      <w:r w:rsidR="00F9015B">
        <w:rPr>
          <w:rFonts w:asciiTheme="majorBidi" w:hAnsiTheme="majorBidi" w:cs="Times New Roman"/>
          <w:sz w:val="26"/>
          <w:szCs w:val="26"/>
          <w:rtl/>
          <w:lang w:bidi="ar-LB"/>
        </w:rPr>
        <w:t>الأوليفينات الهيدروفلورية</w:t>
      </w:r>
      <w:r>
        <w:rPr>
          <w:rFonts w:asciiTheme="majorBidi" w:hAnsiTheme="majorBidi" w:cs="Times New Roman"/>
          <w:sz w:val="26"/>
          <w:szCs w:val="26"/>
          <w:rtl/>
          <w:lang w:bidi="ar-LB"/>
        </w:rPr>
        <w:t>-</w:t>
      </w:r>
      <w:r w:rsidR="00CE2DEE">
        <w:rPr>
          <w:rFonts w:asciiTheme="majorBidi" w:hAnsiTheme="majorBidi" w:cs="Times New Roman"/>
          <w:sz w:val="26"/>
          <w:szCs w:val="26"/>
          <w:lang w:bidi="ar-LB"/>
        </w:rPr>
        <w:t>yf1234</w:t>
      </w:r>
      <w:r w:rsidR="00DE1463">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متوفر بالفعل في البلد، سوف يستغرق الأمر بعض الوقت حتى يصبح بديلاً تنافسيا</w:t>
      </w:r>
      <w:r w:rsidR="00DE1463">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خاصة </w:t>
      </w:r>
      <w:r w:rsidR="00DE1463">
        <w:rPr>
          <w:rFonts w:asciiTheme="majorBidi" w:hAnsiTheme="majorBidi" w:cs="Times New Roman"/>
          <w:sz w:val="26"/>
          <w:szCs w:val="26"/>
          <w:rtl/>
          <w:lang w:bidi="ar-LB"/>
        </w:rPr>
        <w:t>فيما يتع</w:t>
      </w:r>
      <w:r w:rsidRPr="008E0567">
        <w:rPr>
          <w:rFonts w:asciiTheme="majorBidi" w:hAnsiTheme="majorBidi" w:cs="Times New Roman"/>
          <w:sz w:val="26"/>
          <w:szCs w:val="26"/>
          <w:rtl/>
          <w:lang w:bidi="ar-LB"/>
        </w:rPr>
        <w:t>ل</w:t>
      </w:r>
      <w:r w:rsidR="00DE1463">
        <w:rPr>
          <w:rFonts w:asciiTheme="majorBidi" w:hAnsiTheme="majorBidi" w:cs="Times New Roman"/>
          <w:sz w:val="26"/>
          <w:szCs w:val="26"/>
          <w:rtl/>
          <w:lang w:bidi="ar-LB"/>
        </w:rPr>
        <w:t>ق ب</w:t>
      </w:r>
      <w:r w:rsidRPr="008E0567">
        <w:rPr>
          <w:rFonts w:asciiTheme="majorBidi" w:hAnsiTheme="majorBidi" w:cs="Times New Roman"/>
          <w:sz w:val="26"/>
          <w:szCs w:val="26"/>
          <w:rtl/>
          <w:lang w:bidi="ar-LB"/>
        </w:rPr>
        <w:t xml:space="preserve">أنشطة الخدمة. ولذلك، ستركز المرحلة الأولى من </w:t>
      </w:r>
      <w:r>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w:t>
      </w:r>
      <w:r w:rsidR="00DE1463">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 xml:space="preserve">على نشر المعلومات عن البدائل بين المستخدمين النهائيين، وعلى جانب الخدمة، ستوفر التدريب على الممارسات الجيدة في </w:t>
      </w:r>
      <w:r w:rsidR="00DE1463">
        <w:rPr>
          <w:rFonts w:asciiTheme="majorBidi" w:hAnsiTheme="majorBidi" w:cs="Times New Roman"/>
          <w:sz w:val="26"/>
          <w:szCs w:val="26"/>
          <w:rtl/>
          <w:lang w:bidi="ar-LB"/>
        </w:rPr>
        <w:t>ت</w:t>
      </w:r>
      <w:r w:rsidRPr="008E0567">
        <w:rPr>
          <w:rFonts w:asciiTheme="majorBidi" w:hAnsiTheme="majorBidi" w:cs="Times New Roman"/>
          <w:sz w:val="26"/>
          <w:szCs w:val="26"/>
          <w:rtl/>
          <w:lang w:bidi="ar-LB"/>
        </w:rPr>
        <w:t xml:space="preserve">ناول واسترداد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 xml:space="preserve">من قطاع تكييف الهواء </w:t>
      </w:r>
      <w:r w:rsidR="00DE1463">
        <w:rPr>
          <w:rFonts w:asciiTheme="majorBidi" w:hAnsiTheme="majorBidi" w:cs="Times New Roman"/>
          <w:sz w:val="26"/>
          <w:szCs w:val="26"/>
          <w:rtl/>
          <w:lang w:bidi="ar-LB"/>
        </w:rPr>
        <w:t xml:space="preserve">المتنقل </w:t>
      </w:r>
      <w:r w:rsidRPr="008E0567">
        <w:rPr>
          <w:rFonts w:asciiTheme="majorBidi" w:hAnsiTheme="majorBidi" w:cs="Times New Roman"/>
          <w:sz w:val="26"/>
          <w:szCs w:val="26"/>
          <w:rtl/>
          <w:lang w:bidi="ar-LB"/>
        </w:rPr>
        <w:t xml:space="preserve">وتجنب استخدام </w:t>
      </w:r>
      <w:r>
        <w:rPr>
          <w:rFonts w:asciiTheme="majorBidi" w:hAnsiTheme="majorBidi" w:cs="Times New Roman"/>
          <w:sz w:val="26"/>
          <w:szCs w:val="26"/>
          <w:rtl/>
          <w:lang w:bidi="ar-LB"/>
        </w:rPr>
        <w:t>الهيدروفلوروكربون-</w:t>
      </w:r>
      <w:r w:rsidR="00903A09">
        <w:rPr>
          <w:rFonts w:asciiTheme="majorBidi" w:hAnsiTheme="majorBidi" w:cs="Times New Roman"/>
          <w:sz w:val="26"/>
          <w:szCs w:val="26"/>
          <w:rtl/>
          <w:lang w:bidi="ar-LB"/>
        </w:rPr>
        <w:t>134</w:t>
      </w:r>
      <w:r w:rsidR="00903A09">
        <w:rPr>
          <w:rFonts w:asciiTheme="majorBidi" w:hAnsiTheme="majorBidi" w:cs="Times New Roman"/>
          <w:sz w:val="26"/>
          <w:szCs w:val="26"/>
          <w:lang w:bidi="ar-LB"/>
        </w:rPr>
        <w:t>a</w:t>
      </w:r>
      <w:r w:rsidR="00DE1463">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 xml:space="preserve">في </w:t>
      </w:r>
      <w:r>
        <w:rPr>
          <w:rFonts w:asciiTheme="majorBidi" w:hAnsiTheme="majorBidi" w:cs="Times New Roman"/>
          <w:sz w:val="26"/>
          <w:szCs w:val="26"/>
          <w:rtl/>
          <w:lang w:bidi="ar-LB"/>
        </w:rPr>
        <w:t>نظم</w:t>
      </w:r>
      <w:r w:rsidRPr="008E0567">
        <w:rPr>
          <w:rFonts w:asciiTheme="majorBidi" w:hAnsiTheme="majorBidi" w:cs="Times New Roman"/>
          <w:sz w:val="26"/>
          <w:szCs w:val="26"/>
          <w:rtl/>
          <w:lang w:bidi="ar-LB"/>
        </w:rPr>
        <w:t xml:space="preserve"> </w:t>
      </w:r>
      <w:r w:rsidR="00DE1463">
        <w:rPr>
          <w:rFonts w:asciiTheme="majorBidi" w:hAnsiTheme="majorBidi" w:cs="Times New Roman"/>
          <w:sz w:val="26"/>
          <w:szCs w:val="26"/>
          <w:rtl/>
          <w:lang w:bidi="ar-LB"/>
        </w:rPr>
        <w:t>تكييف الهواء</w:t>
      </w:r>
      <w:r w:rsidRPr="008E0567">
        <w:rPr>
          <w:rFonts w:asciiTheme="majorBidi" w:hAnsiTheme="majorBidi" w:cs="Times New Roman"/>
          <w:sz w:val="26"/>
          <w:szCs w:val="26"/>
          <w:rtl/>
          <w:lang w:bidi="ar-LB"/>
        </w:rPr>
        <w:t xml:space="preserve"> المصممة أصلاً </w:t>
      </w:r>
      <w:r w:rsidR="000101E9">
        <w:rPr>
          <w:rFonts w:asciiTheme="majorBidi" w:hAnsiTheme="majorBidi" w:cs="Times New Roman"/>
          <w:sz w:val="26"/>
          <w:szCs w:val="26"/>
          <w:rtl/>
          <w:lang w:bidi="ar-LB"/>
        </w:rPr>
        <w:t>للاوليفينات الهيدروفلورية</w:t>
      </w:r>
      <w:r w:rsidR="00DE1463">
        <w:rPr>
          <w:rFonts w:asciiTheme="majorBidi" w:hAnsiTheme="majorBidi" w:cs="Times New Roman"/>
          <w:sz w:val="26"/>
          <w:szCs w:val="26"/>
          <w:rtl/>
          <w:lang w:bidi="ar-LB"/>
        </w:rPr>
        <w:t>.</w:t>
      </w:r>
      <w:r w:rsidRPr="008E0567">
        <w:rPr>
          <w:rFonts w:asciiTheme="majorBidi" w:hAnsiTheme="majorBidi" w:cs="Times New Roman"/>
          <w:sz w:val="26"/>
          <w:szCs w:val="26"/>
          <w:lang w:bidi="ar-LB"/>
        </w:rPr>
        <w:t xml:space="preserve"> </w:t>
      </w:r>
      <w:r w:rsidRPr="008E0567">
        <w:rPr>
          <w:rFonts w:asciiTheme="majorBidi" w:hAnsiTheme="majorBidi" w:cs="Times New Roman"/>
          <w:sz w:val="26"/>
          <w:szCs w:val="26"/>
          <w:rtl/>
          <w:lang w:bidi="ar-LB"/>
        </w:rPr>
        <w:t xml:space="preserve">وفيما يتعلق باستخدام </w:t>
      </w:r>
      <w:r w:rsidR="00F9015B">
        <w:rPr>
          <w:rFonts w:asciiTheme="majorBidi" w:hAnsiTheme="majorBidi" w:cs="Times New Roman"/>
          <w:sz w:val="26"/>
          <w:szCs w:val="26"/>
          <w:rtl/>
          <w:lang w:bidi="ar-LB"/>
        </w:rPr>
        <w:t>الأوليفينات الهيدروفلورية</w:t>
      </w:r>
      <w:r>
        <w:rPr>
          <w:rFonts w:asciiTheme="majorBidi" w:hAnsiTheme="majorBidi" w:cs="Times New Roman"/>
          <w:sz w:val="26"/>
          <w:szCs w:val="26"/>
          <w:rtl/>
          <w:lang w:bidi="ar-LB"/>
        </w:rPr>
        <w:t>-</w:t>
      </w:r>
      <w:r w:rsidR="00CE2DEE">
        <w:rPr>
          <w:rFonts w:asciiTheme="majorBidi" w:hAnsiTheme="majorBidi" w:cs="Times New Roman"/>
          <w:sz w:val="26"/>
          <w:szCs w:val="26"/>
          <w:lang w:bidi="ar-LB"/>
        </w:rPr>
        <w:t>yf1234</w:t>
      </w:r>
      <w:r w:rsidR="00DE1463">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تشير التقديرات إلى أن الاستيراد المست</w:t>
      </w:r>
      <w:r w:rsidR="00DE1463">
        <w:rPr>
          <w:rFonts w:asciiTheme="majorBidi" w:hAnsiTheme="majorBidi" w:cs="Times New Roman"/>
          <w:sz w:val="26"/>
          <w:szCs w:val="26"/>
          <w:rtl/>
          <w:lang w:bidi="ar-LB"/>
        </w:rPr>
        <w:t>مر</w:t>
      </w:r>
      <w:r w:rsidRPr="008E0567">
        <w:rPr>
          <w:rFonts w:asciiTheme="majorBidi" w:hAnsiTheme="majorBidi" w:cs="Times New Roman"/>
          <w:sz w:val="26"/>
          <w:szCs w:val="26"/>
          <w:rtl/>
          <w:lang w:bidi="ar-LB"/>
        </w:rPr>
        <w:t xml:space="preserve"> للمركبات الجديدة التي تحتوي على </w:t>
      </w:r>
      <w:r w:rsidR="00F9015B">
        <w:rPr>
          <w:rFonts w:asciiTheme="majorBidi" w:hAnsiTheme="majorBidi" w:cs="Times New Roman"/>
          <w:sz w:val="26"/>
          <w:szCs w:val="26"/>
          <w:rtl/>
          <w:lang w:bidi="ar-LB"/>
        </w:rPr>
        <w:t>الأوليفينات الهيدروفلورية</w:t>
      </w:r>
      <w:r>
        <w:rPr>
          <w:rFonts w:asciiTheme="majorBidi" w:hAnsiTheme="majorBidi" w:cs="Times New Roman"/>
          <w:sz w:val="26"/>
          <w:szCs w:val="26"/>
          <w:rtl/>
          <w:lang w:bidi="ar-LB"/>
        </w:rPr>
        <w:t>-</w:t>
      </w:r>
      <w:r>
        <w:rPr>
          <w:rFonts w:asciiTheme="majorBidi" w:hAnsiTheme="majorBidi" w:cs="Times New Roman"/>
          <w:sz w:val="26"/>
          <w:szCs w:val="26"/>
          <w:lang w:bidi="ar-LB"/>
        </w:rPr>
        <w:t>yf</w:t>
      </w:r>
      <w:r w:rsidR="00CE2DEE">
        <w:rPr>
          <w:rFonts w:asciiTheme="majorBidi" w:hAnsiTheme="majorBidi" w:cs="Times New Roman"/>
          <w:sz w:val="26"/>
          <w:szCs w:val="26"/>
          <w:lang w:bidi="ar-LB"/>
        </w:rPr>
        <w:t>1234</w:t>
      </w:r>
      <w:r w:rsidR="004B59FB">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سيحدث على الأرجح بعد عام 2029. وستواصل حكومة نيكاراغوا واليونيدو رصد وتقييم الوضع على أساس نمو السوق وستنظر</w:t>
      </w:r>
      <w:r w:rsidR="004B59FB">
        <w:rPr>
          <w:rFonts w:asciiTheme="majorBidi" w:hAnsiTheme="majorBidi" w:cs="Times New Roman"/>
          <w:sz w:val="26"/>
          <w:szCs w:val="26"/>
          <w:rtl/>
          <w:lang w:bidi="ar-LB"/>
        </w:rPr>
        <w:t>ان</w:t>
      </w:r>
      <w:r w:rsidRPr="008E0567">
        <w:rPr>
          <w:rFonts w:asciiTheme="majorBidi" w:hAnsiTheme="majorBidi" w:cs="Times New Roman"/>
          <w:sz w:val="26"/>
          <w:szCs w:val="26"/>
          <w:rtl/>
          <w:lang w:bidi="ar-LB"/>
        </w:rPr>
        <w:t xml:space="preserve"> في أي إجراءات مطلوبة في المرحلة اللاحقة من</w:t>
      </w:r>
      <w:r w:rsidRPr="008E0567">
        <w:rPr>
          <w:rFonts w:asciiTheme="majorBidi" w:hAnsiTheme="majorBidi" w:cs="Times New Roman"/>
          <w:sz w:val="26"/>
          <w:szCs w:val="26"/>
          <w:lang w:bidi="ar-LB"/>
        </w:rPr>
        <w:t xml:space="preserve"> </w:t>
      </w:r>
      <w:r w:rsidR="000101E9">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w:t>
      </w:r>
    </w:p>
    <w:p w14:paraId="1A98C58E" w14:textId="5ABDF049" w:rsidR="00D25F1D" w:rsidRPr="00904C07"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وبناء على طلب</w:t>
      </w:r>
      <w:r w:rsidR="00D10B59">
        <w:rPr>
          <w:rFonts w:asciiTheme="majorBidi" w:hAnsiTheme="majorBidi" w:cs="Times New Roman"/>
          <w:sz w:val="26"/>
          <w:szCs w:val="26"/>
          <w:rtl/>
          <w:lang w:bidi="ar-LB"/>
        </w:rPr>
        <w:t xml:space="preserve"> الأمانة</w:t>
      </w:r>
      <w:r w:rsidRPr="008E0567">
        <w:rPr>
          <w:rFonts w:asciiTheme="majorBidi" w:hAnsiTheme="majorBidi" w:cs="Times New Roman"/>
          <w:sz w:val="26"/>
          <w:szCs w:val="26"/>
          <w:rtl/>
          <w:lang w:bidi="ar-LB"/>
        </w:rPr>
        <w:t xml:space="preserve">، قدمت اليونيدو قائمة مفصلة بالمعدات التي </w:t>
      </w:r>
      <w:r w:rsidR="00846BD4">
        <w:rPr>
          <w:rFonts w:asciiTheme="majorBidi" w:hAnsiTheme="majorBidi" w:cs="Times New Roman"/>
          <w:sz w:val="26"/>
          <w:szCs w:val="26"/>
          <w:rtl/>
          <w:lang w:bidi="ar-LB"/>
        </w:rPr>
        <w:t>سيجري</w:t>
      </w:r>
      <w:r w:rsidRPr="008E0567">
        <w:rPr>
          <w:rFonts w:asciiTheme="majorBidi" w:hAnsiTheme="majorBidi" w:cs="Times New Roman"/>
          <w:sz w:val="26"/>
          <w:szCs w:val="26"/>
          <w:rtl/>
          <w:lang w:bidi="ar-LB"/>
        </w:rPr>
        <w:t xml:space="preserve"> شراؤها خ</w:t>
      </w:r>
      <w:r>
        <w:rPr>
          <w:rFonts w:asciiTheme="majorBidi" w:hAnsiTheme="majorBidi" w:cs="Times New Roman"/>
          <w:sz w:val="26"/>
          <w:szCs w:val="26"/>
          <w:rtl/>
          <w:lang w:bidi="ar-LB"/>
        </w:rPr>
        <w:t>لل</w:t>
      </w:r>
      <w:r w:rsidRPr="008E0567">
        <w:rPr>
          <w:rFonts w:asciiTheme="majorBidi" w:hAnsiTheme="majorBidi" w:cs="Times New Roman"/>
          <w:sz w:val="26"/>
          <w:szCs w:val="26"/>
          <w:rtl/>
          <w:lang w:bidi="ar-LB"/>
        </w:rPr>
        <w:t xml:space="preserve"> المرحلة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Pr="008E0567">
        <w:rPr>
          <w:rFonts w:asciiTheme="majorBidi" w:hAnsiTheme="majorBidi" w:cs="Times New Roman"/>
          <w:sz w:val="26"/>
          <w:szCs w:val="26"/>
          <w:rtl/>
          <w:lang w:bidi="ar-LB"/>
        </w:rPr>
        <w:t xml:space="preserve">؛ </w:t>
      </w:r>
      <w:r w:rsidR="00C127B5">
        <w:rPr>
          <w:rFonts w:asciiTheme="majorBidi" w:hAnsiTheme="majorBidi" w:cs="Times New Roman"/>
          <w:sz w:val="26"/>
          <w:szCs w:val="26"/>
          <w:rtl/>
          <w:lang w:bidi="ar-LB"/>
        </w:rPr>
        <w:t>وسيُضطلَع</w:t>
      </w:r>
      <w:r w:rsidRPr="008E0567">
        <w:rPr>
          <w:rFonts w:asciiTheme="majorBidi" w:hAnsiTheme="majorBidi" w:cs="Times New Roman"/>
          <w:sz w:val="26"/>
          <w:szCs w:val="26"/>
          <w:rtl/>
          <w:lang w:bidi="ar-LB"/>
        </w:rPr>
        <w:t xml:space="preserve"> </w:t>
      </w:r>
      <w:r w:rsidR="00C127B5">
        <w:rPr>
          <w:rFonts w:asciiTheme="majorBidi" w:hAnsiTheme="majorBidi" w:cs="Times New Roman"/>
          <w:sz w:val="26"/>
          <w:szCs w:val="26"/>
          <w:rtl/>
          <w:lang w:bidi="ar-LB"/>
        </w:rPr>
        <w:t>ب</w:t>
      </w:r>
      <w:r w:rsidRPr="008E0567">
        <w:rPr>
          <w:rFonts w:asciiTheme="majorBidi" w:hAnsiTheme="majorBidi" w:cs="Times New Roman"/>
          <w:sz w:val="26"/>
          <w:szCs w:val="26"/>
          <w:rtl/>
          <w:lang w:bidi="ar-LB"/>
        </w:rPr>
        <w:t xml:space="preserve">شراء </w:t>
      </w:r>
      <w:r w:rsidR="00C127B5">
        <w:rPr>
          <w:rFonts w:asciiTheme="majorBidi" w:hAnsiTheme="majorBidi" w:cs="Times New Roman"/>
          <w:sz w:val="26"/>
          <w:szCs w:val="26"/>
          <w:rtl/>
          <w:lang w:bidi="ar-LB"/>
        </w:rPr>
        <w:t xml:space="preserve">هذه </w:t>
      </w:r>
      <w:r w:rsidRPr="008E0567">
        <w:rPr>
          <w:rFonts w:asciiTheme="majorBidi" w:hAnsiTheme="majorBidi" w:cs="Times New Roman"/>
          <w:sz w:val="26"/>
          <w:szCs w:val="26"/>
          <w:rtl/>
          <w:lang w:bidi="ar-LB"/>
        </w:rPr>
        <w:t xml:space="preserve">المعدات </w:t>
      </w:r>
      <w:r w:rsidR="00C127B5">
        <w:rPr>
          <w:rFonts w:asciiTheme="majorBidi" w:hAnsiTheme="majorBidi" w:cs="Times New Roman"/>
          <w:sz w:val="26"/>
          <w:szCs w:val="26"/>
          <w:rtl/>
          <w:lang w:bidi="ar-LB"/>
        </w:rPr>
        <w:t>في إطار</w:t>
      </w:r>
      <w:r w:rsidRPr="008E0567">
        <w:rPr>
          <w:rFonts w:asciiTheme="majorBidi" w:hAnsiTheme="majorBidi" w:cs="Times New Roman"/>
          <w:sz w:val="26"/>
          <w:szCs w:val="26"/>
          <w:rtl/>
          <w:lang w:bidi="ar-LB"/>
        </w:rPr>
        <w:t xml:space="preserve"> الشريحة الأولى</w:t>
      </w:r>
      <w:r>
        <w:rPr>
          <w:rFonts w:asciiTheme="majorBidi" w:hAnsiTheme="majorBidi" w:cs="Times New Roman"/>
          <w:sz w:val="26"/>
          <w:szCs w:val="26"/>
          <w:rtl/>
          <w:lang w:bidi="ar-LB"/>
        </w:rPr>
        <w:t>.</w:t>
      </w:r>
    </w:p>
    <w:p w14:paraId="27AE2CD3" w14:textId="2BD63753" w:rsidR="00904C07" w:rsidRPr="00904C07" w:rsidRDefault="00904C07" w:rsidP="00904C07">
      <w:pPr>
        <w:bidi/>
        <w:spacing w:after="240" w:line="440" w:lineRule="exact"/>
        <w:textDirection w:val="tbRlV"/>
        <w:rPr>
          <w:rFonts w:asciiTheme="majorBidi" w:hAnsiTheme="majorBidi" w:cstheme="majorBidi"/>
          <w:b/>
          <w:bCs/>
          <w:sz w:val="28"/>
          <w:szCs w:val="28"/>
          <w:lang w:bidi="ar-LB"/>
        </w:rPr>
      </w:pPr>
      <w:r w:rsidRPr="00827525">
        <w:rPr>
          <w:rFonts w:asciiTheme="majorBidi" w:hAnsiTheme="majorBidi" w:cstheme="majorBidi"/>
          <w:sz w:val="26"/>
          <w:szCs w:val="26"/>
          <w:u w:val="single"/>
          <w:rtl/>
          <w:lang w:bidi="ar-LB"/>
        </w:rPr>
        <w:t>مجموع تكلف</w:t>
      </w:r>
      <w:r>
        <w:rPr>
          <w:rFonts w:asciiTheme="majorBidi" w:hAnsiTheme="majorBidi" w:cstheme="majorBidi"/>
          <w:sz w:val="26"/>
          <w:szCs w:val="26"/>
          <w:u w:val="single"/>
          <w:rtl/>
          <w:lang w:bidi="ar-LB"/>
        </w:rPr>
        <w:t>ة</w:t>
      </w:r>
      <w:r w:rsidRPr="00827525">
        <w:rPr>
          <w:rFonts w:asciiTheme="majorBidi" w:hAnsiTheme="majorBidi" w:cstheme="majorBidi"/>
          <w:sz w:val="26"/>
          <w:szCs w:val="26"/>
          <w:u w:val="single"/>
          <w:rtl/>
          <w:lang w:bidi="ar-LB"/>
        </w:rPr>
        <w:t xml:space="preserve"> المشروع</w:t>
      </w:r>
    </w:p>
    <w:p w14:paraId="472ED619" w14:textId="04098D3A" w:rsidR="00F9015B" w:rsidRDefault="00D25F1D" w:rsidP="00D25F1D">
      <w:pPr>
        <w:pStyle w:val="ListParagraph"/>
        <w:numPr>
          <w:ilvl w:val="0"/>
          <w:numId w:val="24"/>
        </w:numPr>
        <w:bidi/>
        <w:spacing w:after="240" w:line="440" w:lineRule="exact"/>
        <w:ind w:left="0" w:firstLine="0"/>
        <w:textDirection w:val="tbRlV"/>
        <w:rPr>
          <w:rFonts w:asciiTheme="majorBidi" w:hAnsiTheme="majorBidi" w:cs="Times New Roman"/>
          <w:sz w:val="26"/>
          <w:szCs w:val="26"/>
          <w:lang w:bidi="ar-LB"/>
        </w:rPr>
      </w:pPr>
      <w:r w:rsidRPr="008E0567">
        <w:rPr>
          <w:rFonts w:asciiTheme="majorBidi" w:hAnsiTheme="majorBidi" w:cs="Times New Roman"/>
          <w:sz w:val="26"/>
          <w:szCs w:val="26"/>
          <w:rtl/>
          <w:lang w:bidi="ar-LB"/>
        </w:rPr>
        <w:t xml:space="preserve">وفقًا للمقرر 92/37 (ب) (2) ومع ملاحظة أن نيكاراغوا لديها متوسط استهلاك </w:t>
      </w:r>
      <w:r>
        <w:rPr>
          <w:rFonts w:asciiTheme="majorBidi" w:hAnsiTheme="majorBidi" w:cs="Times New Roman"/>
          <w:sz w:val="26"/>
          <w:szCs w:val="26"/>
          <w:rtl/>
          <w:lang w:bidi="ar-LB"/>
        </w:rPr>
        <w:t>للمواد الهيدروفلوروكربونية</w:t>
      </w:r>
      <w:r w:rsidRPr="008E0567">
        <w:rPr>
          <w:rFonts w:asciiTheme="majorBidi" w:hAnsiTheme="majorBidi" w:cs="Times New Roman"/>
          <w:sz w:val="26"/>
          <w:szCs w:val="26"/>
          <w:rtl/>
          <w:lang w:bidi="ar-LB"/>
        </w:rPr>
        <w:t xml:space="preserve"> يبلغ 216.36 طنا</w:t>
      </w:r>
      <w:r w:rsidR="00112A34">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متريا</w:t>
      </w:r>
      <w:r w:rsidR="00112A34">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في قطاع الخدمة في سنوات خط الأساس (2020-2022)، </w:t>
      </w:r>
      <w:r w:rsidR="00112A34">
        <w:rPr>
          <w:rFonts w:asciiTheme="majorBidi" w:hAnsiTheme="majorBidi" w:cs="Times New Roman"/>
          <w:sz w:val="26"/>
          <w:szCs w:val="26"/>
          <w:rtl/>
          <w:lang w:bidi="ar-LB"/>
        </w:rPr>
        <w:t>فقد</w:t>
      </w:r>
      <w:r w:rsidRPr="008E0567">
        <w:rPr>
          <w:rFonts w:asciiTheme="majorBidi" w:hAnsiTheme="majorBidi" w:cs="Times New Roman"/>
          <w:sz w:val="26"/>
          <w:szCs w:val="26"/>
          <w:rtl/>
          <w:lang w:bidi="ar-LB"/>
        </w:rPr>
        <w:t xml:space="preserve"> </w:t>
      </w:r>
      <w:r w:rsidR="00112A34" w:rsidRPr="008E0567">
        <w:rPr>
          <w:rFonts w:asciiTheme="majorBidi" w:hAnsiTheme="majorBidi" w:cs="Times New Roman"/>
          <w:sz w:val="26"/>
          <w:szCs w:val="26"/>
          <w:rtl/>
          <w:lang w:bidi="ar-LB"/>
        </w:rPr>
        <w:t xml:space="preserve">تم الاتفاق على </w:t>
      </w:r>
      <w:r w:rsidR="00112A34">
        <w:rPr>
          <w:rFonts w:asciiTheme="majorBidi" w:hAnsiTheme="majorBidi" w:cs="Times New Roman"/>
          <w:sz w:val="26"/>
          <w:szCs w:val="26"/>
          <w:rtl/>
          <w:lang w:bidi="ar-LB"/>
        </w:rPr>
        <w:t xml:space="preserve">أن تكون </w:t>
      </w:r>
      <w:r w:rsidRPr="008E0567">
        <w:rPr>
          <w:rFonts w:asciiTheme="majorBidi" w:hAnsiTheme="majorBidi" w:cs="Times New Roman"/>
          <w:sz w:val="26"/>
          <w:szCs w:val="26"/>
          <w:rtl/>
          <w:lang w:bidi="ar-LB"/>
        </w:rPr>
        <w:t xml:space="preserve">التكلفة </w:t>
      </w:r>
      <w:r w:rsidRPr="008E0567">
        <w:rPr>
          <w:rFonts w:asciiTheme="majorBidi" w:hAnsiTheme="majorBidi" w:cs="Times New Roman"/>
          <w:sz w:val="26"/>
          <w:szCs w:val="26"/>
          <w:rtl/>
          <w:lang w:bidi="ar-LB"/>
        </w:rPr>
        <w:lastRenderedPageBreak/>
        <w:t xml:space="preserve">الإجمالية للمرحلة الأولى من </w:t>
      </w:r>
      <w:r w:rsidR="00F9015B">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 </w:t>
      </w:r>
      <w:r w:rsidR="00112A34">
        <w:rPr>
          <w:rFonts w:asciiTheme="majorBidi" w:hAnsiTheme="majorBidi" w:cs="Times New Roman"/>
          <w:sz w:val="26"/>
          <w:szCs w:val="26"/>
          <w:rtl/>
          <w:lang w:bidi="ar-LB"/>
        </w:rPr>
        <w:t>ب</w:t>
      </w:r>
      <w:r w:rsidRPr="008E0567">
        <w:rPr>
          <w:rFonts w:asciiTheme="majorBidi" w:hAnsiTheme="majorBidi" w:cs="Times New Roman"/>
          <w:sz w:val="26"/>
          <w:szCs w:val="26"/>
          <w:rtl/>
          <w:lang w:bidi="ar-LB"/>
        </w:rPr>
        <w:t>مبلغ</w:t>
      </w:r>
      <w:r w:rsidR="00112A34">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000</w:t>
      </w:r>
      <w:r w:rsidR="00F9015B">
        <w:rPr>
          <w:rFonts w:asciiTheme="majorBidi" w:hAnsiTheme="majorBidi" w:cs="Times New Roman"/>
          <w:sz w:val="26"/>
          <w:szCs w:val="26"/>
          <w:lang w:bidi="ar-LB"/>
        </w:rPr>
        <w:t>,</w:t>
      </w:r>
      <w:r w:rsidR="00112A34" w:rsidRPr="008E0567">
        <w:rPr>
          <w:rFonts w:asciiTheme="majorBidi" w:hAnsiTheme="majorBidi" w:cs="Times New Roman"/>
          <w:sz w:val="26"/>
          <w:szCs w:val="26"/>
          <w:rtl/>
          <w:lang w:bidi="ar-LB"/>
        </w:rPr>
        <w:t>325</w:t>
      </w:r>
      <w:r w:rsidRPr="008E0567">
        <w:rPr>
          <w:rFonts w:asciiTheme="majorBidi" w:hAnsiTheme="majorBidi" w:cs="Times New Roman"/>
          <w:sz w:val="26"/>
          <w:szCs w:val="26"/>
          <w:rtl/>
          <w:lang w:bidi="ar-LB"/>
        </w:rPr>
        <w:t xml:space="preserve"> دولار أمريكي. و</w:t>
      </w:r>
      <w:r w:rsidR="00112A34">
        <w:rPr>
          <w:rFonts w:asciiTheme="majorBidi" w:hAnsiTheme="majorBidi" w:cs="Times New Roman"/>
          <w:sz w:val="26"/>
          <w:szCs w:val="26"/>
          <w:rtl/>
          <w:lang w:bidi="ar-LB"/>
        </w:rPr>
        <w:t>أجري</w:t>
      </w:r>
      <w:r w:rsidRPr="008E0567">
        <w:rPr>
          <w:rFonts w:asciiTheme="majorBidi" w:hAnsiTheme="majorBidi" w:cs="Times New Roman"/>
          <w:sz w:val="26"/>
          <w:szCs w:val="26"/>
          <w:rtl/>
          <w:lang w:bidi="ar-LB"/>
        </w:rPr>
        <w:t xml:space="preserve"> تعديل التمويل المطلوب على النحو المبين في الجدول 5</w:t>
      </w:r>
      <w:r>
        <w:rPr>
          <w:rFonts w:asciiTheme="majorBidi" w:hAnsiTheme="majorBidi" w:cs="Times New Roman"/>
          <w:sz w:val="26"/>
          <w:szCs w:val="26"/>
          <w:rtl/>
          <w:lang w:bidi="ar-LB"/>
        </w:rPr>
        <w:t>.</w:t>
      </w:r>
    </w:p>
    <w:p w14:paraId="61650CE5" w14:textId="79096924" w:rsidR="00A91A8C" w:rsidRPr="00F9015B" w:rsidRDefault="00112A34" w:rsidP="000101E9">
      <w:pPr>
        <w:jc w:val="right"/>
        <w:rPr>
          <w:rFonts w:asciiTheme="majorBidi" w:hAnsiTheme="majorBidi"/>
          <w:b/>
          <w:bCs/>
          <w:sz w:val="26"/>
          <w:szCs w:val="26"/>
          <w:rtl/>
          <w:lang w:bidi="ar-LB"/>
        </w:rPr>
      </w:pPr>
      <w:r w:rsidRPr="00F9015B">
        <w:rPr>
          <w:rFonts w:asciiTheme="majorBidi" w:hAnsiTheme="majorBidi"/>
          <w:b/>
          <w:bCs/>
          <w:sz w:val="26"/>
          <w:szCs w:val="26"/>
          <w:rtl/>
          <w:lang w:bidi="ar-LB"/>
        </w:rPr>
        <w:t xml:space="preserve">الجدول 5- التكلفة المتفق عليها للأنشطة في المرحلة الأولى من خطة تنفيذ </w:t>
      </w:r>
      <w:r w:rsidR="007823A4">
        <w:rPr>
          <w:rFonts w:asciiTheme="majorBidi" w:hAnsiTheme="majorBidi"/>
          <w:b/>
          <w:bCs/>
          <w:sz w:val="26"/>
          <w:szCs w:val="26"/>
          <w:rtl/>
          <w:lang w:bidi="ar-LB"/>
        </w:rPr>
        <w:t>تعديل كيغالي</w:t>
      </w:r>
      <w:r w:rsidRPr="00F9015B">
        <w:rPr>
          <w:rFonts w:asciiTheme="majorBidi" w:hAnsiTheme="majorBidi"/>
          <w:b/>
          <w:bCs/>
          <w:sz w:val="26"/>
          <w:szCs w:val="26"/>
          <w:rtl/>
          <w:lang w:bidi="ar-LB"/>
        </w:rPr>
        <w:t xml:space="preserve"> للمواد الهيدروفلوروكربونية في نيكاراغوا (بالدولار الأمريكي)</w:t>
      </w:r>
    </w:p>
    <w:tbl>
      <w:tblPr>
        <w:tblStyle w:val="TableGrid"/>
        <w:bidiVisual/>
        <w:tblW w:w="9387" w:type="dxa"/>
        <w:tblCellMar>
          <w:left w:w="85" w:type="dxa"/>
          <w:right w:w="85" w:type="dxa"/>
        </w:tblCellMar>
        <w:tblLook w:val="04A0" w:firstRow="1" w:lastRow="0" w:firstColumn="1" w:lastColumn="0" w:noHBand="0" w:noVBand="1"/>
      </w:tblPr>
      <w:tblGrid>
        <w:gridCol w:w="3539"/>
        <w:gridCol w:w="1418"/>
        <w:gridCol w:w="1417"/>
        <w:gridCol w:w="3013"/>
      </w:tblGrid>
      <w:tr w:rsidR="00A91A8C" w:rsidRPr="00EA589F" w14:paraId="3E54C9E5" w14:textId="77777777" w:rsidTr="00A91A8C">
        <w:trPr>
          <w:trHeight w:val="265"/>
          <w:tblHeader/>
        </w:trPr>
        <w:tc>
          <w:tcPr>
            <w:tcW w:w="3539" w:type="dxa"/>
          </w:tcPr>
          <w:p w14:paraId="7CAC86E1" w14:textId="22363055" w:rsidR="00A91A8C" w:rsidRPr="00A91A8C" w:rsidRDefault="00A91A8C" w:rsidP="00A91A8C">
            <w:pPr>
              <w:keepNext/>
              <w:bidi/>
              <w:jc w:val="left"/>
              <w:rPr>
                <w:bCs/>
                <w:sz w:val="20"/>
                <w:lang w:bidi="ar-LB"/>
              </w:rPr>
            </w:pPr>
            <w:r w:rsidRPr="00A91A8C">
              <w:rPr>
                <w:bCs/>
                <w:sz w:val="20"/>
                <w:rtl/>
                <w:lang w:bidi="ar-LB"/>
              </w:rPr>
              <w:t>عنصر المشروع</w:t>
            </w:r>
          </w:p>
        </w:tc>
        <w:tc>
          <w:tcPr>
            <w:tcW w:w="1418" w:type="dxa"/>
          </w:tcPr>
          <w:p w14:paraId="01BF4FD7" w14:textId="7806451B" w:rsidR="00A91A8C" w:rsidRPr="00A91A8C" w:rsidRDefault="00A91A8C" w:rsidP="00A91A8C">
            <w:pPr>
              <w:keepNext/>
              <w:bidi/>
              <w:jc w:val="center"/>
              <w:rPr>
                <w:bCs/>
                <w:sz w:val="20"/>
                <w:lang w:bidi="ar-LB"/>
              </w:rPr>
            </w:pPr>
            <w:r w:rsidRPr="00A91A8C">
              <w:rPr>
                <w:bCs/>
                <w:sz w:val="20"/>
                <w:rtl/>
                <w:lang w:bidi="ar-LB"/>
              </w:rPr>
              <w:t>التكلفة الأصلية</w:t>
            </w:r>
            <w:r w:rsidRPr="00A91A8C">
              <w:rPr>
                <w:bCs/>
                <w:sz w:val="20"/>
                <w:lang w:bidi="ar-LB"/>
              </w:rPr>
              <w:t xml:space="preserve"> </w:t>
            </w:r>
            <w:r w:rsidRPr="00A91A8C">
              <w:rPr>
                <w:bCs/>
                <w:sz w:val="20"/>
                <w:rtl/>
                <w:lang w:bidi="ar-LB"/>
              </w:rPr>
              <w:t>(بالدولار الأمريكي)</w:t>
            </w:r>
          </w:p>
        </w:tc>
        <w:tc>
          <w:tcPr>
            <w:tcW w:w="1417" w:type="dxa"/>
          </w:tcPr>
          <w:p w14:paraId="2366A660" w14:textId="3A05D6B4" w:rsidR="00A91A8C" w:rsidRPr="00A91A8C" w:rsidRDefault="00A91A8C" w:rsidP="00A91A8C">
            <w:pPr>
              <w:keepNext/>
              <w:bidi/>
              <w:jc w:val="center"/>
              <w:rPr>
                <w:bCs/>
                <w:sz w:val="20"/>
                <w:lang w:bidi="ar-LB"/>
              </w:rPr>
            </w:pPr>
            <w:r w:rsidRPr="00A91A8C">
              <w:rPr>
                <w:bCs/>
                <w:sz w:val="20"/>
                <w:rtl/>
                <w:lang w:bidi="ar-LB"/>
              </w:rPr>
              <w:t>التكلفة المنقحة</w:t>
            </w:r>
          </w:p>
          <w:p w14:paraId="34097E5B" w14:textId="0977F7F4" w:rsidR="00A91A8C" w:rsidRPr="00A91A8C" w:rsidRDefault="00A91A8C" w:rsidP="00A91A8C">
            <w:pPr>
              <w:keepNext/>
              <w:bidi/>
              <w:jc w:val="center"/>
              <w:rPr>
                <w:bCs/>
                <w:sz w:val="20"/>
                <w:lang w:bidi="ar-LB"/>
              </w:rPr>
            </w:pPr>
            <w:r w:rsidRPr="00A91A8C">
              <w:rPr>
                <w:bCs/>
                <w:sz w:val="20"/>
                <w:rtl/>
                <w:lang w:bidi="ar-LB"/>
              </w:rPr>
              <w:t>(بالدولار الأمريكي)</w:t>
            </w:r>
          </w:p>
        </w:tc>
        <w:tc>
          <w:tcPr>
            <w:tcW w:w="3013" w:type="dxa"/>
          </w:tcPr>
          <w:p w14:paraId="6B412C7E" w14:textId="2B13B3D4" w:rsidR="00A91A8C" w:rsidRPr="00A91A8C" w:rsidRDefault="00A91A8C" w:rsidP="00A91A8C">
            <w:pPr>
              <w:keepNext/>
              <w:bidi/>
              <w:jc w:val="center"/>
              <w:rPr>
                <w:bCs/>
                <w:sz w:val="20"/>
                <w:lang w:bidi="ar-LB"/>
              </w:rPr>
            </w:pPr>
            <w:r w:rsidRPr="00A91A8C">
              <w:rPr>
                <w:bCs/>
                <w:sz w:val="20"/>
                <w:rtl/>
                <w:lang w:bidi="ar-LB"/>
              </w:rPr>
              <w:t>ملاحظة</w:t>
            </w:r>
          </w:p>
        </w:tc>
      </w:tr>
      <w:tr w:rsidR="00A91A8C" w:rsidRPr="00EA589F" w14:paraId="7C2A6D55" w14:textId="77777777" w:rsidTr="00A91A8C">
        <w:trPr>
          <w:trHeight w:val="265"/>
          <w:tblHeader/>
        </w:trPr>
        <w:tc>
          <w:tcPr>
            <w:tcW w:w="9387" w:type="dxa"/>
            <w:gridSpan w:val="4"/>
          </w:tcPr>
          <w:p w14:paraId="55D2343A" w14:textId="4F61386D" w:rsidR="00A91A8C" w:rsidRPr="00A91A8C" w:rsidRDefault="00A91A8C" w:rsidP="00A91A8C">
            <w:pPr>
              <w:widowControl w:val="0"/>
              <w:bidi/>
              <w:jc w:val="left"/>
              <w:rPr>
                <w:bCs/>
                <w:sz w:val="20"/>
                <w:lang w:bidi="ar-LB"/>
              </w:rPr>
            </w:pPr>
            <w:r w:rsidRPr="00A91A8C">
              <w:rPr>
                <w:bCs/>
                <w:sz w:val="20"/>
                <w:rtl/>
                <w:lang w:bidi="ar-LB"/>
              </w:rPr>
              <w:t>الأنشطة المتعددة القطاعات لمعالجة جانبي الإمداد والطلب المتعلقين بالمواد الهيدروفلوروكربونية</w:t>
            </w:r>
          </w:p>
        </w:tc>
      </w:tr>
      <w:tr w:rsidR="00F9015B" w:rsidRPr="00EA589F" w14:paraId="1BD10A54" w14:textId="77777777" w:rsidTr="00A91A8C">
        <w:trPr>
          <w:trHeight w:val="265"/>
          <w:tblHeader/>
        </w:trPr>
        <w:tc>
          <w:tcPr>
            <w:tcW w:w="3539" w:type="dxa"/>
          </w:tcPr>
          <w:p w14:paraId="02B15509" w14:textId="11ED507D" w:rsidR="00F9015B" w:rsidRPr="00A91A8C" w:rsidRDefault="00F9015B" w:rsidP="00F9015B">
            <w:pPr>
              <w:widowControl w:val="0"/>
              <w:bidi/>
              <w:jc w:val="left"/>
              <w:rPr>
                <w:b/>
                <w:sz w:val="20"/>
                <w:lang w:bidi="ar-LB"/>
              </w:rPr>
            </w:pPr>
            <w:r>
              <w:rPr>
                <w:b/>
                <w:sz w:val="20"/>
                <w:rtl/>
                <w:lang w:bidi="ar-LB"/>
              </w:rPr>
              <w:t>نظام حصص وتراخيص المواد الهيدروفلوروكربونية</w:t>
            </w:r>
          </w:p>
        </w:tc>
        <w:tc>
          <w:tcPr>
            <w:tcW w:w="1418" w:type="dxa"/>
          </w:tcPr>
          <w:p w14:paraId="6817F72F" w14:textId="1F7569D7" w:rsidR="00F9015B" w:rsidRPr="00A91A8C" w:rsidRDefault="00F9015B" w:rsidP="00F9015B">
            <w:pPr>
              <w:widowControl w:val="0"/>
              <w:bidi/>
              <w:jc w:val="left"/>
              <w:rPr>
                <w:b/>
                <w:sz w:val="20"/>
                <w:lang w:bidi="ar-LB"/>
              </w:rPr>
            </w:pPr>
            <w:r>
              <w:rPr>
                <w:bCs/>
                <w:sz w:val="20"/>
                <w:lang w:bidi="ar-LB"/>
              </w:rPr>
              <w:t>30,000</w:t>
            </w:r>
          </w:p>
        </w:tc>
        <w:tc>
          <w:tcPr>
            <w:tcW w:w="1417" w:type="dxa"/>
          </w:tcPr>
          <w:p w14:paraId="7A72B9C3" w14:textId="5EFC6AF0" w:rsidR="00F9015B" w:rsidRPr="00A91A8C" w:rsidRDefault="00F9015B" w:rsidP="00F9015B">
            <w:pPr>
              <w:widowControl w:val="0"/>
              <w:bidi/>
              <w:jc w:val="left"/>
              <w:rPr>
                <w:b/>
                <w:sz w:val="20"/>
                <w:lang w:bidi="ar-LB"/>
              </w:rPr>
            </w:pPr>
            <w:r>
              <w:rPr>
                <w:bCs/>
                <w:sz w:val="20"/>
                <w:lang w:bidi="ar-LB"/>
              </w:rPr>
              <w:t>22,500</w:t>
            </w:r>
          </w:p>
        </w:tc>
        <w:tc>
          <w:tcPr>
            <w:tcW w:w="3013" w:type="dxa"/>
          </w:tcPr>
          <w:p w14:paraId="1E4D7011" w14:textId="37C3285F" w:rsidR="00F9015B" w:rsidRPr="00A91A8C" w:rsidRDefault="00F9015B" w:rsidP="00F9015B">
            <w:pPr>
              <w:widowControl w:val="0"/>
              <w:bidi/>
              <w:jc w:val="left"/>
              <w:rPr>
                <w:b/>
                <w:sz w:val="20"/>
                <w:lang w:bidi="ar-LB"/>
              </w:rPr>
            </w:pPr>
            <w:r>
              <w:rPr>
                <w:b/>
                <w:sz w:val="20"/>
                <w:rtl/>
                <w:lang w:bidi="ar-LB"/>
              </w:rPr>
              <w:t>تم تعديل التكاليف</w:t>
            </w:r>
          </w:p>
        </w:tc>
      </w:tr>
      <w:tr w:rsidR="00F9015B" w:rsidRPr="00EA589F" w14:paraId="067F814F" w14:textId="77777777" w:rsidTr="00A91A8C">
        <w:trPr>
          <w:trHeight w:val="265"/>
          <w:tblHeader/>
        </w:trPr>
        <w:tc>
          <w:tcPr>
            <w:tcW w:w="3539" w:type="dxa"/>
          </w:tcPr>
          <w:p w14:paraId="3D85FD4D" w14:textId="46BD08F5" w:rsidR="00F9015B" w:rsidRPr="00A91A8C" w:rsidRDefault="00F9015B" w:rsidP="00F9015B">
            <w:pPr>
              <w:widowControl w:val="0"/>
              <w:bidi/>
              <w:jc w:val="left"/>
              <w:rPr>
                <w:b/>
                <w:sz w:val="20"/>
                <w:lang w:bidi="ar-LB"/>
              </w:rPr>
            </w:pPr>
            <w:r w:rsidRPr="00A91A8C">
              <w:rPr>
                <w:b/>
                <w:sz w:val="20"/>
                <w:rtl/>
                <w:lang w:bidi="ar-LB"/>
              </w:rPr>
              <w:t>الدعم الرقابي الجمركي</w:t>
            </w:r>
          </w:p>
        </w:tc>
        <w:tc>
          <w:tcPr>
            <w:tcW w:w="1418" w:type="dxa"/>
          </w:tcPr>
          <w:p w14:paraId="58534312" w14:textId="3F130749" w:rsidR="00F9015B" w:rsidRPr="00A91A8C" w:rsidRDefault="00F9015B" w:rsidP="00F9015B">
            <w:pPr>
              <w:widowControl w:val="0"/>
              <w:bidi/>
              <w:jc w:val="left"/>
              <w:rPr>
                <w:b/>
                <w:sz w:val="20"/>
                <w:lang w:bidi="ar-LB"/>
              </w:rPr>
            </w:pPr>
            <w:r>
              <w:rPr>
                <w:bCs/>
                <w:sz w:val="20"/>
                <w:lang w:bidi="ar-LB"/>
              </w:rPr>
              <w:t>50,000</w:t>
            </w:r>
          </w:p>
        </w:tc>
        <w:tc>
          <w:tcPr>
            <w:tcW w:w="1417" w:type="dxa"/>
          </w:tcPr>
          <w:p w14:paraId="0D40EA0D" w14:textId="44274F7E" w:rsidR="00F9015B" w:rsidRPr="00A91A8C" w:rsidRDefault="00F9015B" w:rsidP="00F9015B">
            <w:pPr>
              <w:widowControl w:val="0"/>
              <w:bidi/>
              <w:jc w:val="left"/>
              <w:rPr>
                <w:b/>
                <w:sz w:val="20"/>
                <w:lang w:bidi="ar-LB"/>
              </w:rPr>
            </w:pPr>
            <w:r>
              <w:rPr>
                <w:bCs/>
                <w:sz w:val="20"/>
                <w:lang w:bidi="ar-LB"/>
              </w:rPr>
              <w:t>50,000</w:t>
            </w:r>
          </w:p>
        </w:tc>
        <w:tc>
          <w:tcPr>
            <w:tcW w:w="3013" w:type="dxa"/>
          </w:tcPr>
          <w:p w14:paraId="0E5FA667" w14:textId="7F71BE27" w:rsidR="00F9015B" w:rsidRPr="00A91A8C" w:rsidRDefault="00F9015B" w:rsidP="00F9015B">
            <w:pPr>
              <w:widowControl w:val="0"/>
              <w:bidi/>
              <w:jc w:val="left"/>
              <w:rPr>
                <w:b/>
                <w:sz w:val="20"/>
                <w:lang w:bidi="ar-LB"/>
              </w:rPr>
            </w:pPr>
            <w:r w:rsidRPr="00A91A8C">
              <w:rPr>
                <w:b/>
                <w:sz w:val="20"/>
                <w:rtl/>
                <w:lang w:bidi="ar-LB"/>
              </w:rPr>
              <w:t>لا تغيير</w:t>
            </w:r>
          </w:p>
        </w:tc>
      </w:tr>
      <w:tr w:rsidR="00F9015B" w:rsidRPr="00EA589F" w14:paraId="4860E185" w14:textId="77777777" w:rsidTr="00A91A8C">
        <w:trPr>
          <w:trHeight w:val="265"/>
          <w:tblHeader/>
        </w:trPr>
        <w:tc>
          <w:tcPr>
            <w:tcW w:w="3539" w:type="dxa"/>
          </w:tcPr>
          <w:p w14:paraId="6490568A" w14:textId="38A66F99" w:rsidR="00F9015B" w:rsidRPr="00A91A8C" w:rsidRDefault="00F9015B" w:rsidP="00F9015B">
            <w:pPr>
              <w:widowControl w:val="0"/>
              <w:bidi/>
              <w:jc w:val="left"/>
              <w:rPr>
                <w:b/>
                <w:sz w:val="20"/>
                <w:lang w:bidi="ar-LB"/>
              </w:rPr>
            </w:pPr>
            <w:r w:rsidRPr="00A91A8C">
              <w:rPr>
                <w:b/>
                <w:sz w:val="20"/>
                <w:rtl/>
                <w:lang w:bidi="ar-LB"/>
              </w:rPr>
              <w:t>استراتيجية التواصل</w:t>
            </w:r>
          </w:p>
        </w:tc>
        <w:tc>
          <w:tcPr>
            <w:tcW w:w="1418" w:type="dxa"/>
          </w:tcPr>
          <w:p w14:paraId="1054D7BC" w14:textId="2532C7FC" w:rsidR="00F9015B" w:rsidRPr="00A91A8C" w:rsidRDefault="00F9015B" w:rsidP="00F9015B">
            <w:pPr>
              <w:widowControl w:val="0"/>
              <w:bidi/>
              <w:jc w:val="left"/>
              <w:rPr>
                <w:b/>
                <w:sz w:val="20"/>
                <w:lang w:bidi="ar-LB"/>
              </w:rPr>
            </w:pPr>
            <w:r>
              <w:rPr>
                <w:bCs/>
                <w:sz w:val="20"/>
                <w:lang w:bidi="ar-LB"/>
              </w:rPr>
              <w:t>40,000</w:t>
            </w:r>
          </w:p>
        </w:tc>
        <w:tc>
          <w:tcPr>
            <w:tcW w:w="1417" w:type="dxa"/>
          </w:tcPr>
          <w:p w14:paraId="21E4F47B" w14:textId="27265736" w:rsidR="00F9015B" w:rsidRPr="00A91A8C" w:rsidRDefault="00F9015B" w:rsidP="00F9015B">
            <w:pPr>
              <w:widowControl w:val="0"/>
              <w:bidi/>
              <w:jc w:val="left"/>
              <w:rPr>
                <w:b/>
                <w:sz w:val="20"/>
                <w:lang w:bidi="ar-LB"/>
              </w:rPr>
            </w:pPr>
            <w:r>
              <w:rPr>
                <w:bCs/>
                <w:sz w:val="20"/>
                <w:lang w:bidi="ar-LB"/>
              </w:rPr>
              <w:t>20,000</w:t>
            </w:r>
          </w:p>
        </w:tc>
        <w:tc>
          <w:tcPr>
            <w:tcW w:w="3013" w:type="dxa"/>
          </w:tcPr>
          <w:p w14:paraId="6783DA76" w14:textId="5B354DFA" w:rsidR="00F9015B" w:rsidRPr="00A91A8C" w:rsidRDefault="00F9015B" w:rsidP="00F9015B">
            <w:pPr>
              <w:widowControl w:val="0"/>
              <w:bidi/>
              <w:jc w:val="left"/>
              <w:rPr>
                <w:b/>
                <w:sz w:val="20"/>
                <w:lang w:bidi="ar-LB"/>
              </w:rPr>
            </w:pPr>
            <w:r w:rsidRPr="00A91A8C">
              <w:rPr>
                <w:b/>
                <w:sz w:val="20"/>
                <w:rtl/>
                <w:lang w:bidi="ar-LB"/>
              </w:rPr>
              <w:t>حُذفت تكاليف تصميم المحتوى لشبكات التواصل الاجتماعي، وخفضت تكاليف حلقات العمل/الحلقات الدراسية.</w:t>
            </w:r>
          </w:p>
        </w:tc>
      </w:tr>
      <w:tr w:rsidR="00A91A8C" w:rsidRPr="00EA589F" w14:paraId="0C24095B" w14:textId="77777777" w:rsidTr="00A91A8C">
        <w:trPr>
          <w:trHeight w:val="265"/>
          <w:tblHeader/>
        </w:trPr>
        <w:tc>
          <w:tcPr>
            <w:tcW w:w="9387" w:type="dxa"/>
            <w:gridSpan w:val="4"/>
          </w:tcPr>
          <w:p w14:paraId="47B8806F" w14:textId="09F22738" w:rsidR="00A91A8C" w:rsidRPr="00EE0103" w:rsidRDefault="00EE0103" w:rsidP="00A91A8C">
            <w:pPr>
              <w:widowControl w:val="0"/>
              <w:bidi/>
              <w:jc w:val="left"/>
              <w:rPr>
                <w:bCs/>
                <w:sz w:val="20"/>
                <w:lang w:bidi="ar-LB"/>
              </w:rPr>
            </w:pPr>
            <w:r w:rsidRPr="00EE0103">
              <w:rPr>
                <w:bCs/>
                <w:sz w:val="20"/>
                <w:rtl/>
                <w:lang w:bidi="ar-LB"/>
              </w:rPr>
              <w:t>برنامج إدارة التبريد وتكييف الهواء لمعدات التبريد المنزلي والتجاري القائمة بذاتها وتكييف الهواء المتنقل والتبريد التجاري</w:t>
            </w:r>
          </w:p>
        </w:tc>
      </w:tr>
      <w:tr w:rsidR="00F9015B" w:rsidRPr="00EA589F" w14:paraId="5CB53F6B" w14:textId="77777777" w:rsidTr="00A91A8C">
        <w:trPr>
          <w:trHeight w:val="265"/>
          <w:tblHeader/>
        </w:trPr>
        <w:tc>
          <w:tcPr>
            <w:tcW w:w="3539" w:type="dxa"/>
          </w:tcPr>
          <w:p w14:paraId="5D87922B" w14:textId="11AC52AB" w:rsidR="00F9015B" w:rsidRPr="00F67E7D" w:rsidRDefault="00F9015B" w:rsidP="00F9015B">
            <w:pPr>
              <w:widowControl w:val="0"/>
              <w:bidi/>
              <w:jc w:val="left"/>
              <w:rPr>
                <w:b/>
                <w:sz w:val="20"/>
                <w:lang w:bidi="ar-LB"/>
              </w:rPr>
            </w:pPr>
            <w:r w:rsidRPr="00F67E7D">
              <w:rPr>
                <w:b/>
                <w:sz w:val="20"/>
                <w:rtl/>
                <w:lang w:bidi="ar-LB"/>
              </w:rPr>
              <w:t xml:space="preserve">تدريب المدربين، وتجهيز معهدين للتدريب، ووصف </w:t>
            </w:r>
            <w:r w:rsidR="000101E9" w:rsidRPr="00F67E7D">
              <w:rPr>
                <w:b/>
                <w:sz w:val="20"/>
                <w:rtl/>
                <w:lang w:bidi="ar-LB"/>
              </w:rPr>
              <w:t>معايير كفاءة</w:t>
            </w:r>
            <w:r w:rsidRPr="00F67E7D">
              <w:rPr>
                <w:b/>
                <w:sz w:val="20"/>
                <w:rtl/>
                <w:lang w:bidi="ar-LB"/>
              </w:rPr>
              <w:t xml:space="preserve"> القوة العاملة، وتدريب التقنيين واعتمادهم، وإعداد الدورة التدريبية بشأن تكييف الهواء المتنقل على الإنترنت</w:t>
            </w:r>
          </w:p>
        </w:tc>
        <w:tc>
          <w:tcPr>
            <w:tcW w:w="1418" w:type="dxa"/>
          </w:tcPr>
          <w:p w14:paraId="34FF589C" w14:textId="5B426EC3" w:rsidR="00F9015B" w:rsidRPr="00F67E7D" w:rsidRDefault="00F9015B" w:rsidP="00F9015B">
            <w:pPr>
              <w:widowControl w:val="0"/>
              <w:bidi/>
              <w:jc w:val="left"/>
              <w:rPr>
                <w:b/>
                <w:sz w:val="20"/>
                <w:lang w:bidi="ar-LB"/>
              </w:rPr>
            </w:pPr>
            <w:r>
              <w:rPr>
                <w:bCs/>
                <w:sz w:val="20"/>
                <w:lang w:bidi="ar-LB"/>
              </w:rPr>
              <w:t>220,000</w:t>
            </w:r>
          </w:p>
        </w:tc>
        <w:tc>
          <w:tcPr>
            <w:tcW w:w="1417" w:type="dxa"/>
          </w:tcPr>
          <w:p w14:paraId="42F71C1C" w14:textId="014255CB" w:rsidR="00F9015B" w:rsidRPr="00F67E7D" w:rsidRDefault="00F9015B" w:rsidP="00F9015B">
            <w:pPr>
              <w:widowControl w:val="0"/>
              <w:bidi/>
              <w:jc w:val="left"/>
              <w:rPr>
                <w:b/>
                <w:sz w:val="20"/>
                <w:lang w:bidi="ar-LB"/>
              </w:rPr>
            </w:pPr>
            <w:r>
              <w:rPr>
                <w:bCs/>
                <w:sz w:val="20"/>
                <w:lang w:bidi="ar-LB"/>
              </w:rPr>
              <w:t>185,500</w:t>
            </w:r>
          </w:p>
        </w:tc>
        <w:tc>
          <w:tcPr>
            <w:tcW w:w="3013" w:type="dxa"/>
          </w:tcPr>
          <w:p w14:paraId="1CFE23EF" w14:textId="22942E5F" w:rsidR="00F9015B" w:rsidRPr="00F67E7D" w:rsidRDefault="00F9015B" w:rsidP="00F9015B">
            <w:pPr>
              <w:widowControl w:val="0"/>
              <w:bidi/>
              <w:jc w:val="left"/>
              <w:rPr>
                <w:b/>
                <w:sz w:val="20"/>
                <w:lang w:bidi="ar-LB"/>
              </w:rPr>
            </w:pPr>
            <w:r w:rsidRPr="00F67E7D">
              <w:rPr>
                <w:b/>
                <w:sz w:val="20"/>
                <w:rtl/>
                <w:lang w:bidi="ar-LB"/>
              </w:rPr>
              <w:t>خفض التمويل لتجهيز معهدي التدريب، وإجراء تعديلات في تكاليف تصميم برنامج وأدلة التدريب، ومعايير كفاءة العمل</w:t>
            </w:r>
          </w:p>
        </w:tc>
      </w:tr>
      <w:tr w:rsidR="00F9015B" w:rsidRPr="00EA589F" w14:paraId="31FEC74C" w14:textId="77777777" w:rsidTr="00A91A8C">
        <w:trPr>
          <w:trHeight w:val="265"/>
          <w:tblHeader/>
        </w:trPr>
        <w:tc>
          <w:tcPr>
            <w:tcW w:w="3539" w:type="dxa"/>
          </w:tcPr>
          <w:p w14:paraId="304EE388" w14:textId="1C57D6FD" w:rsidR="00F9015B" w:rsidRPr="00F67E7D" w:rsidRDefault="00F9015B" w:rsidP="00F9015B">
            <w:pPr>
              <w:widowControl w:val="0"/>
              <w:bidi/>
              <w:jc w:val="left"/>
              <w:rPr>
                <w:b/>
                <w:sz w:val="20"/>
                <w:lang w:bidi="ar-LB"/>
              </w:rPr>
            </w:pPr>
            <w:r w:rsidRPr="00F67E7D">
              <w:rPr>
                <w:b/>
                <w:sz w:val="20"/>
                <w:rtl/>
                <w:lang w:bidi="ar-LB"/>
              </w:rPr>
              <w:t>استرداد واستصلاح غازات التبريد</w:t>
            </w:r>
          </w:p>
        </w:tc>
        <w:tc>
          <w:tcPr>
            <w:tcW w:w="1418" w:type="dxa"/>
          </w:tcPr>
          <w:p w14:paraId="5D7BB551" w14:textId="427CCD61" w:rsidR="00F9015B" w:rsidRPr="00F67E7D" w:rsidRDefault="00F9015B" w:rsidP="00F9015B">
            <w:pPr>
              <w:widowControl w:val="0"/>
              <w:bidi/>
              <w:jc w:val="left"/>
              <w:rPr>
                <w:b/>
                <w:sz w:val="20"/>
                <w:lang w:bidi="ar-LB"/>
              </w:rPr>
            </w:pPr>
            <w:r>
              <w:rPr>
                <w:bCs/>
                <w:sz w:val="20"/>
                <w:lang w:bidi="ar-LB"/>
              </w:rPr>
              <w:t>40,000</w:t>
            </w:r>
          </w:p>
        </w:tc>
        <w:tc>
          <w:tcPr>
            <w:tcW w:w="1417" w:type="dxa"/>
          </w:tcPr>
          <w:p w14:paraId="6DE7C741" w14:textId="4E0AE872" w:rsidR="00F9015B" w:rsidRPr="00F67E7D" w:rsidRDefault="00F9015B" w:rsidP="00F9015B">
            <w:pPr>
              <w:widowControl w:val="0"/>
              <w:bidi/>
              <w:jc w:val="left"/>
              <w:rPr>
                <w:b/>
                <w:sz w:val="20"/>
                <w:lang w:bidi="ar-LB"/>
              </w:rPr>
            </w:pPr>
            <w:r>
              <w:rPr>
                <w:bCs/>
                <w:sz w:val="20"/>
                <w:lang w:bidi="ar-LB"/>
              </w:rPr>
              <w:t>22,000</w:t>
            </w:r>
          </w:p>
        </w:tc>
        <w:tc>
          <w:tcPr>
            <w:tcW w:w="3013" w:type="dxa"/>
          </w:tcPr>
          <w:p w14:paraId="6FD3F8DA" w14:textId="31813EF0" w:rsidR="00F9015B" w:rsidRPr="00F67E7D" w:rsidRDefault="00F9015B" w:rsidP="00F9015B">
            <w:pPr>
              <w:widowControl w:val="0"/>
              <w:bidi/>
              <w:jc w:val="left"/>
              <w:rPr>
                <w:b/>
                <w:sz w:val="20"/>
                <w:lang w:bidi="ar-LB"/>
              </w:rPr>
            </w:pPr>
            <w:r w:rsidRPr="00F67E7D">
              <w:rPr>
                <w:b/>
                <w:sz w:val="20"/>
                <w:rtl/>
                <w:lang w:bidi="ar-LB"/>
              </w:rPr>
              <w:t>تم التعديل إلى وحدة استصلاح متنقلة واحدة بدلاً من اثنتين</w:t>
            </w:r>
          </w:p>
        </w:tc>
      </w:tr>
      <w:tr w:rsidR="00F9015B" w:rsidRPr="00EA589F" w14:paraId="2E7030F1" w14:textId="77777777" w:rsidTr="00A91A8C">
        <w:trPr>
          <w:trHeight w:val="265"/>
          <w:tblHeader/>
        </w:trPr>
        <w:tc>
          <w:tcPr>
            <w:tcW w:w="3539" w:type="dxa"/>
          </w:tcPr>
          <w:p w14:paraId="16306B14" w14:textId="122E6B60" w:rsidR="00F9015B" w:rsidRPr="00C94139" w:rsidRDefault="00F9015B" w:rsidP="00F9015B">
            <w:pPr>
              <w:widowControl w:val="0"/>
              <w:bidi/>
              <w:jc w:val="left"/>
              <w:rPr>
                <w:b/>
                <w:sz w:val="20"/>
                <w:lang w:bidi="ar-LB"/>
              </w:rPr>
            </w:pPr>
            <w:r w:rsidRPr="00C94139">
              <w:rPr>
                <w:b/>
                <w:sz w:val="20"/>
                <w:rtl/>
                <w:lang w:bidi="ar-LB"/>
              </w:rPr>
              <w:t>تنفيذ ورصد المشروع</w:t>
            </w:r>
          </w:p>
        </w:tc>
        <w:tc>
          <w:tcPr>
            <w:tcW w:w="1418" w:type="dxa"/>
          </w:tcPr>
          <w:p w14:paraId="5A88A825" w14:textId="557045F2" w:rsidR="00F9015B" w:rsidRPr="00C94139" w:rsidRDefault="00F9015B" w:rsidP="00F9015B">
            <w:pPr>
              <w:widowControl w:val="0"/>
              <w:bidi/>
              <w:jc w:val="left"/>
              <w:rPr>
                <w:b/>
                <w:sz w:val="20"/>
                <w:lang w:bidi="ar-LB"/>
              </w:rPr>
            </w:pPr>
            <w:r>
              <w:rPr>
                <w:bCs/>
                <w:sz w:val="20"/>
                <w:lang w:bidi="ar-LB"/>
              </w:rPr>
              <w:t>64,000</w:t>
            </w:r>
          </w:p>
        </w:tc>
        <w:tc>
          <w:tcPr>
            <w:tcW w:w="1417" w:type="dxa"/>
          </w:tcPr>
          <w:p w14:paraId="47A77107" w14:textId="384420D9" w:rsidR="00F9015B" w:rsidRPr="00C94139" w:rsidRDefault="00F9015B" w:rsidP="00F9015B">
            <w:pPr>
              <w:widowControl w:val="0"/>
              <w:bidi/>
              <w:jc w:val="left"/>
              <w:rPr>
                <w:b/>
                <w:sz w:val="20"/>
                <w:lang w:bidi="ar-LB"/>
              </w:rPr>
            </w:pPr>
            <w:r>
              <w:rPr>
                <w:bCs/>
                <w:sz w:val="20"/>
                <w:lang w:bidi="ar-LB"/>
              </w:rPr>
              <w:t>25,000</w:t>
            </w:r>
          </w:p>
        </w:tc>
        <w:tc>
          <w:tcPr>
            <w:tcW w:w="3013" w:type="dxa"/>
          </w:tcPr>
          <w:p w14:paraId="7DA7EE5C" w14:textId="1C6F91C2" w:rsidR="00F9015B" w:rsidRPr="00C94139" w:rsidRDefault="00F9015B" w:rsidP="00F9015B">
            <w:pPr>
              <w:widowControl w:val="0"/>
              <w:bidi/>
              <w:jc w:val="left"/>
              <w:rPr>
                <w:b/>
                <w:sz w:val="20"/>
                <w:lang w:bidi="ar-LB"/>
              </w:rPr>
            </w:pPr>
            <w:r w:rsidRPr="00C94139">
              <w:rPr>
                <w:b/>
                <w:sz w:val="20"/>
                <w:rtl/>
                <w:lang w:bidi="ar-LB"/>
              </w:rPr>
              <w:t>ح</w:t>
            </w:r>
            <w:r>
              <w:rPr>
                <w:b/>
                <w:sz w:val="20"/>
                <w:rtl/>
                <w:lang w:bidi="ar-LB"/>
              </w:rPr>
              <w:t>ُ</w:t>
            </w:r>
            <w:r w:rsidRPr="00C94139">
              <w:rPr>
                <w:b/>
                <w:sz w:val="20"/>
                <w:rtl/>
                <w:lang w:bidi="ar-LB"/>
              </w:rPr>
              <w:t>ذف</w:t>
            </w:r>
            <w:r>
              <w:rPr>
                <w:b/>
                <w:sz w:val="20"/>
                <w:rtl/>
                <w:lang w:bidi="ar-LB"/>
              </w:rPr>
              <w:t>ت</w:t>
            </w:r>
            <w:r w:rsidRPr="00C94139">
              <w:rPr>
                <w:b/>
                <w:sz w:val="20"/>
                <w:rtl/>
                <w:lang w:bidi="ar-LB"/>
              </w:rPr>
              <w:t xml:space="preserve"> الاستعانة بأخصائي للشؤون الجنسانية؛ وع</w:t>
            </w:r>
            <w:r>
              <w:rPr>
                <w:b/>
                <w:sz w:val="20"/>
                <w:rtl/>
                <w:lang w:bidi="ar-LB"/>
              </w:rPr>
              <w:t>ُ</w:t>
            </w:r>
            <w:r w:rsidRPr="00C94139">
              <w:rPr>
                <w:b/>
                <w:sz w:val="20"/>
                <w:rtl/>
                <w:lang w:bidi="ar-LB"/>
              </w:rPr>
              <w:t>د</w:t>
            </w:r>
            <w:r>
              <w:rPr>
                <w:b/>
                <w:sz w:val="20"/>
                <w:rtl/>
                <w:lang w:bidi="ar-LB"/>
              </w:rPr>
              <w:t>ّ</w:t>
            </w:r>
            <w:r w:rsidRPr="00C94139">
              <w:rPr>
                <w:b/>
                <w:sz w:val="20"/>
                <w:rtl/>
                <w:lang w:bidi="ar-LB"/>
              </w:rPr>
              <w:t>ل التمويل للتنسيق والرصد</w:t>
            </w:r>
          </w:p>
        </w:tc>
      </w:tr>
      <w:tr w:rsidR="00F9015B" w:rsidRPr="00EA589F" w14:paraId="4115F9D6" w14:textId="77777777" w:rsidTr="00A91A8C">
        <w:trPr>
          <w:trHeight w:val="265"/>
          <w:tblHeader/>
        </w:trPr>
        <w:tc>
          <w:tcPr>
            <w:tcW w:w="3539" w:type="dxa"/>
          </w:tcPr>
          <w:p w14:paraId="21124839" w14:textId="68AEE923" w:rsidR="00F9015B" w:rsidRPr="00EC401F" w:rsidRDefault="00F9015B" w:rsidP="00F9015B">
            <w:pPr>
              <w:widowControl w:val="0"/>
              <w:bidi/>
              <w:jc w:val="left"/>
              <w:rPr>
                <w:bCs/>
                <w:sz w:val="20"/>
                <w:lang w:bidi="ar-LB"/>
              </w:rPr>
            </w:pPr>
            <w:r>
              <w:rPr>
                <w:bCs/>
                <w:sz w:val="20"/>
                <w:rtl/>
                <w:lang w:bidi="ar-LB"/>
              </w:rPr>
              <w:t>إجمالي</w:t>
            </w:r>
            <w:r w:rsidRPr="00EC401F">
              <w:rPr>
                <w:bCs/>
                <w:sz w:val="20"/>
                <w:rtl/>
                <w:lang w:bidi="ar-LB"/>
              </w:rPr>
              <w:t xml:space="preserve"> المرحلة الأولى من خطة تنفيذ </w:t>
            </w:r>
            <w:r w:rsidR="007823A4">
              <w:rPr>
                <w:bCs/>
                <w:sz w:val="20"/>
                <w:rtl/>
                <w:lang w:bidi="ar-LB"/>
              </w:rPr>
              <w:t>تعديل كيغالي</w:t>
            </w:r>
            <w:r w:rsidRPr="00EC401F">
              <w:rPr>
                <w:bCs/>
                <w:sz w:val="20"/>
                <w:rtl/>
                <w:lang w:bidi="ar-LB"/>
              </w:rPr>
              <w:t xml:space="preserve"> للمواد الهيدروفلوروكربونية</w:t>
            </w:r>
          </w:p>
        </w:tc>
        <w:tc>
          <w:tcPr>
            <w:tcW w:w="1418" w:type="dxa"/>
          </w:tcPr>
          <w:p w14:paraId="55696ECC" w14:textId="0EC448E5" w:rsidR="00F9015B" w:rsidRPr="00EC401F" w:rsidRDefault="00F9015B" w:rsidP="00F9015B">
            <w:pPr>
              <w:widowControl w:val="0"/>
              <w:bidi/>
              <w:jc w:val="left"/>
              <w:rPr>
                <w:bCs/>
                <w:sz w:val="20"/>
                <w:lang w:bidi="ar-LB"/>
              </w:rPr>
            </w:pPr>
            <w:r w:rsidRPr="00CA330F">
              <w:rPr>
                <w:b/>
                <w:sz w:val="20"/>
                <w:lang w:bidi="ar-LB"/>
              </w:rPr>
              <w:t>444,000</w:t>
            </w:r>
          </w:p>
        </w:tc>
        <w:tc>
          <w:tcPr>
            <w:tcW w:w="1417" w:type="dxa"/>
          </w:tcPr>
          <w:p w14:paraId="48CC7BE0" w14:textId="2E8A9422" w:rsidR="00F9015B" w:rsidRPr="00EC401F" w:rsidRDefault="00F9015B" w:rsidP="00F9015B">
            <w:pPr>
              <w:widowControl w:val="0"/>
              <w:bidi/>
              <w:jc w:val="left"/>
              <w:rPr>
                <w:bCs/>
                <w:sz w:val="20"/>
                <w:lang w:bidi="ar-LB"/>
              </w:rPr>
            </w:pPr>
            <w:r>
              <w:rPr>
                <w:b/>
                <w:sz w:val="20"/>
                <w:lang w:bidi="ar-LB"/>
              </w:rPr>
              <w:t>325,000</w:t>
            </w:r>
          </w:p>
        </w:tc>
        <w:tc>
          <w:tcPr>
            <w:tcW w:w="3013" w:type="dxa"/>
          </w:tcPr>
          <w:p w14:paraId="67B90C33" w14:textId="77777777" w:rsidR="00F9015B" w:rsidRPr="00D708D1" w:rsidRDefault="00F9015B" w:rsidP="00F9015B">
            <w:pPr>
              <w:widowControl w:val="0"/>
              <w:bidi/>
              <w:jc w:val="left"/>
              <w:rPr>
                <w:bCs/>
                <w:sz w:val="20"/>
                <w:lang w:bidi="ar-LB"/>
              </w:rPr>
            </w:pPr>
          </w:p>
        </w:tc>
      </w:tr>
    </w:tbl>
    <w:p w14:paraId="0841D219" w14:textId="5086D53C" w:rsidR="00112A34" w:rsidRPr="00A91A8C" w:rsidRDefault="00112A34" w:rsidP="00A91A8C">
      <w:pPr>
        <w:bidi/>
        <w:spacing w:before="240" w:after="240" w:line="440" w:lineRule="exact"/>
        <w:textDirection w:val="tbRlV"/>
        <w:rPr>
          <w:rFonts w:asciiTheme="majorBidi" w:hAnsiTheme="majorBidi" w:cstheme="majorBidi"/>
          <w:b/>
          <w:bCs/>
          <w:szCs w:val="24"/>
          <w:u w:val="single"/>
          <w:lang w:bidi="ar-LB"/>
        </w:rPr>
      </w:pPr>
      <w:r w:rsidRPr="00A91A8C">
        <w:rPr>
          <w:rFonts w:asciiTheme="majorBidi" w:hAnsiTheme="majorBidi"/>
          <w:sz w:val="26"/>
          <w:szCs w:val="26"/>
          <w:u w:val="single"/>
          <w:rtl/>
          <w:lang w:bidi="ar-LB"/>
        </w:rPr>
        <w:t xml:space="preserve">خطة التنفيذ للشريحة الأولى من خطة تنفيذ اتفاقية </w:t>
      </w:r>
      <w:r w:rsidR="007823A4">
        <w:rPr>
          <w:rFonts w:asciiTheme="majorBidi" w:hAnsiTheme="majorBidi"/>
          <w:sz w:val="26"/>
          <w:szCs w:val="26"/>
          <w:u w:val="single"/>
          <w:rtl/>
          <w:lang w:bidi="ar-LB"/>
        </w:rPr>
        <w:t>تعديل كيغالي</w:t>
      </w:r>
      <w:r w:rsidRPr="00A91A8C">
        <w:rPr>
          <w:rFonts w:asciiTheme="majorBidi" w:hAnsiTheme="majorBidi"/>
          <w:sz w:val="26"/>
          <w:szCs w:val="26"/>
          <w:u w:val="single"/>
          <w:rtl/>
          <w:lang w:bidi="ar-LB"/>
        </w:rPr>
        <w:t xml:space="preserve"> للمواد الهيدروفلوروكربونية</w:t>
      </w:r>
    </w:p>
    <w:p w14:paraId="338B7CCF" w14:textId="6189A676" w:rsidR="00D25F1D" w:rsidRPr="00C41A48" w:rsidRDefault="00846BD4"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سيجري</w:t>
      </w:r>
      <w:r w:rsidR="00D25F1D" w:rsidRPr="008E0567">
        <w:rPr>
          <w:rFonts w:asciiTheme="majorBidi" w:hAnsiTheme="majorBidi" w:cs="Times New Roman"/>
          <w:sz w:val="26"/>
          <w:szCs w:val="26"/>
          <w:rtl/>
          <w:lang w:bidi="ar-LB"/>
        </w:rPr>
        <w:t xml:space="preserve"> تنفيذ شريحة التمويل الأولى للمرحلة الأولى من </w:t>
      </w:r>
      <w:r w:rsidR="00C41A48">
        <w:rPr>
          <w:rFonts w:asciiTheme="majorBidi" w:hAnsiTheme="majorBidi" w:cs="Times New Roman"/>
          <w:sz w:val="26"/>
          <w:szCs w:val="26"/>
          <w:rtl/>
          <w:lang w:bidi="ar-LB"/>
        </w:rPr>
        <w:t>خطة تنفيذ</w:t>
      </w:r>
      <w:r w:rsidR="00D25F1D">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sidR="00D25F1D">
        <w:rPr>
          <w:rFonts w:asciiTheme="majorBidi" w:hAnsiTheme="majorBidi" w:cs="Times New Roman"/>
          <w:sz w:val="26"/>
          <w:szCs w:val="26"/>
          <w:rtl/>
          <w:lang w:bidi="ar-LB"/>
        </w:rPr>
        <w:t xml:space="preserve"> للمواد الهيدروفلوروكربونية</w:t>
      </w:r>
      <w:r w:rsidR="00D25F1D" w:rsidRPr="008E0567">
        <w:rPr>
          <w:rFonts w:asciiTheme="majorBidi" w:hAnsiTheme="majorBidi" w:cs="Times New Roman"/>
          <w:sz w:val="26"/>
          <w:szCs w:val="26"/>
          <w:rtl/>
          <w:lang w:bidi="ar-LB"/>
        </w:rPr>
        <w:t>، بمبلغ إجمالي قدره 000</w:t>
      </w:r>
      <w:r w:rsidR="00C41A48">
        <w:rPr>
          <w:rFonts w:asciiTheme="majorBidi" w:hAnsiTheme="majorBidi" w:cs="Times New Roman"/>
          <w:sz w:val="26"/>
          <w:szCs w:val="26"/>
          <w:lang w:bidi="ar-LB"/>
        </w:rPr>
        <w:t>,</w:t>
      </w:r>
      <w:r w:rsidR="008650AA" w:rsidRPr="008E0567">
        <w:rPr>
          <w:rFonts w:asciiTheme="majorBidi" w:hAnsiTheme="majorBidi" w:cs="Times New Roman"/>
          <w:sz w:val="26"/>
          <w:szCs w:val="26"/>
          <w:rtl/>
          <w:lang w:bidi="ar-LB"/>
        </w:rPr>
        <w:t>199</w:t>
      </w:r>
      <w:r w:rsidR="00D25F1D" w:rsidRPr="008E0567">
        <w:rPr>
          <w:rFonts w:asciiTheme="majorBidi" w:hAnsiTheme="majorBidi" w:cs="Times New Roman"/>
          <w:sz w:val="26"/>
          <w:szCs w:val="26"/>
          <w:rtl/>
          <w:lang w:bidi="ar-LB"/>
        </w:rPr>
        <w:t xml:space="preserve"> دولار أمريكي </w:t>
      </w:r>
      <w:r w:rsidR="008650AA">
        <w:rPr>
          <w:rFonts w:asciiTheme="majorBidi" w:hAnsiTheme="majorBidi" w:cs="Times New Roman"/>
          <w:sz w:val="26"/>
          <w:szCs w:val="26"/>
          <w:rtl/>
          <w:lang w:bidi="ar-LB"/>
        </w:rPr>
        <w:t>حسب</w:t>
      </w:r>
      <w:r w:rsidR="00D25F1D" w:rsidRPr="008E0567">
        <w:rPr>
          <w:rFonts w:asciiTheme="majorBidi" w:hAnsiTheme="majorBidi" w:cs="Times New Roman"/>
          <w:sz w:val="26"/>
          <w:szCs w:val="26"/>
          <w:rtl/>
          <w:lang w:bidi="ar-LB"/>
        </w:rPr>
        <w:t xml:space="preserve"> المتفق عليه، في الفترة ما بين </w:t>
      </w:r>
      <w:r w:rsidR="008650AA">
        <w:rPr>
          <w:rFonts w:asciiTheme="majorBidi" w:hAnsiTheme="majorBidi" w:cs="Times New Roman"/>
          <w:sz w:val="26"/>
          <w:szCs w:val="26"/>
          <w:rtl/>
          <w:lang w:bidi="ar-LB"/>
        </w:rPr>
        <w:t>كانون الثاني/</w:t>
      </w:r>
      <w:r w:rsidR="00D25F1D" w:rsidRPr="008E0567">
        <w:rPr>
          <w:rFonts w:asciiTheme="majorBidi" w:hAnsiTheme="majorBidi" w:cs="Times New Roman"/>
          <w:sz w:val="26"/>
          <w:szCs w:val="26"/>
          <w:rtl/>
          <w:lang w:bidi="ar-LB"/>
        </w:rPr>
        <w:t>يناير 2024 و</w:t>
      </w:r>
      <w:r w:rsidR="008650AA">
        <w:rPr>
          <w:rFonts w:asciiTheme="majorBidi" w:hAnsiTheme="majorBidi" w:cs="Times New Roman"/>
          <w:sz w:val="26"/>
          <w:szCs w:val="26"/>
          <w:rtl/>
          <w:lang w:bidi="ar-LB"/>
        </w:rPr>
        <w:t>كانون الأول/</w:t>
      </w:r>
      <w:r w:rsidR="00D25F1D" w:rsidRPr="008E0567">
        <w:rPr>
          <w:rFonts w:asciiTheme="majorBidi" w:hAnsiTheme="majorBidi" w:cs="Times New Roman"/>
          <w:sz w:val="26"/>
          <w:szCs w:val="26"/>
          <w:rtl/>
          <w:lang w:bidi="ar-LB"/>
        </w:rPr>
        <w:t>ديسمبر 2026 وستشمل الأنشطة التالية</w:t>
      </w:r>
      <w:r w:rsidR="00D25F1D">
        <w:rPr>
          <w:rFonts w:asciiTheme="majorBidi" w:hAnsiTheme="majorBidi" w:cs="Times New Roman"/>
          <w:sz w:val="26"/>
          <w:szCs w:val="26"/>
          <w:rtl/>
          <w:lang w:bidi="ar-LB"/>
        </w:rPr>
        <w:t>:</w:t>
      </w:r>
    </w:p>
    <w:p w14:paraId="68BF3285" w14:textId="77777777" w:rsidR="00C41A48" w:rsidRPr="00A320C4" w:rsidRDefault="00C41A48" w:rsidP="00C41A48">
      <w:pPr>
        <w:pStyle w:val="ListParagraph"/>
        <w:bidi/>
        <w:spacing w:after="240" w:line="440" w:lineRule="exact"/>
        <w:ind w:left="0"/>
        <w:textDirection w:val="tbRlV"/>
        <w:rPr>
          <w:rFonts w:asciiTheme="majorBidi" w:hAnsiTheme="majorBidi" w:cstheme="majorBidi"/>
          <w:b/>
          <w:bCs/>
          <w:sz w:val="28"/>
          <w:szCs w:val="28"/>
          <w:lang w:bidi="ar-LB"/>
        </w:rPr>
      </w:pPr>
    </w:p>
    <w:p w14:paraId="75BDC1DC" w14:textId="1E8AEE13" w:rsidR="00A320C4" w:rsidRPr="007823A4" w:rsidRDefault="00A320C4" w:rsidP="00A320C4">
      <w:pPr>
        <w:pStyle w:val="ListParagraph"/>
        <w:numPr>
          <w:ilvl w:val="0"/>
          <w:numId w:val="28"/>
        </w:numPr>
        <w:bidi/>
        <w:spacing w:after="240" w:line="440" w:lineRule="exact"/>
        <w:ind w:left="1440" w:hanging="720"/>
        <w:textDirection w:val="tbRlV"/>
        <w:rPr>
          <w:rFonts w:asciiTheme="majorBidi" w:hAnsiTheme="majorBidi" w:cstheme="majorBidi"/>
          <w:b/>
          <w:bCs/>
          <w:sz w:val="28"/>
          <w:szCs w:val="28"/>
          <w:lang w:bidi="ar-LB"/>
        </w:rPr>
      </w:pPr>
      <w:r w:rsidRPr="00807DFF">
        <w:rPr>
          <w:rFonts w:asciiTheme="majorBidi" w:hAnsiTheme="majorBidi" w:cs="Times New Roman"/>
          <w:i/>
          <w:iCs/>
          <w:sz w:val="26"/>
          <w:szCs w:val="26"/>
          <w:rtl/>
          <w:lang w:bidi="ar-LB"/>
        </w:rPr>
        <w:t xml:space="preserve">الأنشطة المشتركة بين القطاعات لمعالجة العرض والطلب </w:t>
      </w:r>
      <w:r w:rsidR="00807DFF" w:rsidRPr="00807DFF">
        <w:rPr>
          <w:rFonts w:asciiTheme="majorBidi" w:hAnsiTheme="majorBidi" w:cs="Times New Roman"/>
          <w:i/>
          <w:iCs/>
          <w:sz w:val="26"/>
          <w:szCs w:val="26"/>
          <w:rtl/>
          <w:lang w:bidi="ar-LB"/>
        </w:rPr>
        <w:t>فيما يتعلق</w:t>
      </w:r>
      <w:r w:rsidRPr="00807DFF">
        <w:rPr>
          <w:rFonts w:asciiTheme="majorBidi" w:hAnsiTheme="majorBidi" w:cs="Times New Roman"/>
          <w:i/>
          <w:iCs/>
          <w:sz w:val="26"/>
          <w:szCs w:val="26"/>
          <w:rtl/>
          <w:lang w:bidi="ar-LB"/>
        </w:rPr>
        <w:t xml:space="preserve"> </w:t>
      </w:r>
      <w:r w:rsidR="00807DFF" w:rsidRPr="00807DFF">
        <w:rPr>
          <w:rFonts w:asciiTheme="majorBidi" w:hAnsiTheme="majorBidi" w:cs="Times New Roman"/>
          <w:i/>
          <w:iCs/>
          <w:sz w:val="26"/>
          <w:szCs w:val="26"/>
          <w:rtl/>
          <w:lang w:bidi="ar-LB"/>
        </w:rPr>
        <w:t>ب</w:t>
      </w:r>
      <w:r w:rsidRPr="00807DFF">
        <w:rPr>
          <w:rFonts w:asciiTheme="majorBidi" w:hAnsiTheme="majorBidi" w:cs="Times New Roman"/>
          <w:i/>
          <w:iCs/>
          <w:sz w:val="26"/>
          <w:szCs w:val="26"/>
          <w:rtl/>
          <w:lang w:bidi="ar-LB"/>
        </w:rPr>
        <w:t>المواد الهيدروفلوروكربونية:</w:t>
      </w:r>
      <w:r w:rsidRPr="008E0567">
        <w:rPr>
          <w:rFonts w:asciiTheme="majorBidi" w:hAnsiTheme="majorBidi" w:cs="Times New Roman"/>
          <w:sz w:val="26"/>
          <w:szCs w:val="26"/>
          <w:rtl/>
          <w:lang w:bidi="ar-LB"/>
        </w:rPr>
        <w:t xml:space="preserve"> نظام </w:t>
      </w:r>
      <w:r w:rsidR="00807DFF">
        <w:rPr>
          <w:rFonts w:asciiTheme="majorBidi" w:hAnsiTheme="majorBidi" w:cs="Times New Roman"/>
          <w:sz w:val="26"/>
          <w:szCs w:val="26"/>
          <w:rtl/>
          <w:lang w:bidi="ar-LB"/>
        </w:rPr>
        <w:t xml:space="preserve">منح </w:t>
      </w:r>
      <w:r w:rsidRPr="008E0567">
        <w:rPr>
          <w:rFonts w:asciiTheme="majorBidi" w:hAnsiTheme="majorBidi" w:cs="Times New Roman"/>
          <w:sz w:val="26"/>
          <w:szCs w:val="26"/>
          <w:rtl/>
          <w:lang w:bidi="ar-LB"/>
        </w:rPr>
        <w:t>حصص وتر</w:t>
      </w:r>
      <w:r w:rsidR="00807DFF">
        <w:rPr>
          <w:rFonts w:asciiTheme="majorBidi" w:hAnsiTheme="majorBidi" w:cs="Times New Roman"/>
          <w:sz w:val="26"/>
          <w:szCs w:val="26"/>
          <w:rtl/>
          <w:lang w:bidi="ar-LB"/>
        </w:rPr>
        <w:t>ا</w:t>
      </w:r>
      <w:r w:rsidRPr="008E0567">
        <w:rPr>
          <w:rFonts w:asciiTheme="majorBidi" w:hAnsiTheme="majorBidi" w:cs="Times New Roman"/>
          <w:sz w:val="26"/>
          <w:szCs w:val="26"/>
          <w:rtl/>
          <w:lang w:bidi="ar-LB"/>
        </w:rPr>
        <w:t xml:space="preserve">خيص </w:t>
      </w:r>
      <w:r>
        <w:rPr>
          <w:rFonts w:asciiTheme="majorBidi" w:hAnsiTheme="majorBidi" w:cs="Times New Roman"/>
          <w:sz w:val="26"/>
          <w:szCs w:val="26"/>
          <w:rtl/>
          <w:lang w:bidi="ar-LB"/>
        </w:rPr>
        <w:t>المواد الهيدروفلوروكربونية</w:t>
      </w:r>
      <w:r w:rsidRPr="008E0567">
        <w:rPr>
          <w:rFonts w:asciiTheme="majorBidi" w:hAnsiTheme="majorBidi" w:cs="Times New Roman"/>
          <w:sz w:val="26"/>
          <w:szCs w:val="26"/>
          <w:rtl/>
          <w:lang w:bidi="ar-LB"/>
        </w:rPr>
        <w:t xml:space="preserve"> بما في ذلك </w:t>
      </w:r>
      <w:r w:rsidR="00807DFF">
        <w:rPr>
          <w:rFonts w:asciiTheme="majorBidi" w:hAnsiTheme="majorBidi" w:cs="Times New Roman"/>
          <w:sz w:val="26"/>
          <w:szCs w:val="26"/>
          <w:rtl/>
          <w:lang w:bidi="ar-LB"/>
        </w:rPr>
        <w:t>إعداد</w:t>
      </w:r>
      <w:r w:rsidRPr="008E0567">
        <w:rPr>
          <w:rFonts w:asciiTheme="majorBidi" w:hAnsiTheme="majorBidi" w:cs="Times New Roman"/>
          <w:sz w:val="26"/>
          <w:szCs w:val="26"/>
          <w:rtl/>
          <w:lang w:bidi="ar-LB"/>
        </w:rPr>
        <w:t xml:space="preserve"> منصة على الإنترنت تسمح للمؤسسات الثلاث المشاركة في نظام </w:t>
      </w:r>
      <w:r w:rsidR="00807DFF">
        <w:rPr>
          <w:rFonts w:asciiTheme="majorBidi" w:hAnsiTheme="majorBidi" w:cs="Times New Roman"/>
          <w:sz w:val="26"/>
          <w:szCs w:val="26"/>
          <w:rtl/>
          <w:lang w:bidi="ar-LB"/>
        </w:rPr>
        <w:t xml:space="preserve">منح </w:t>
      </w:r>
      <w:r w:rsidRPr="008E0567">
        <w:rPr>
          <w:rFonts w:asciiTheme="majorBidi" w:hAnsiTheme="majorBidi" w:cs="Times New Roman"/>
          <w:sz w:val="26"/>
          <w:szCs w:val="26"/>
          <w:rtl/>
          <w:lang w:bidi="ar-LB"/>
        </w:rPr>
        <w:t>التر</w:t>
      </w:r>
      <w:r w:rsidR="00807DFF">
        <w:rPr>
          <w:rFonts w:asciiTheme="majorBidi" w:hAnsiTheme="majorBidi" w:cs="Times New Roman"/>
          <w:sz w:val="26"/>
          <w:szCs w:val="26"/>
          <w:rtl/>
          <w:lang w:bidi="ar-LB"/>
        </w:rPr>
        <w:t>ا</w:t>
      </w:r>
      <w:r w:rsidRPr="008E0567">
        <w:rPr>
          <w:rFonts w:asciiTheme="majorBidi" w:hAnsiTheme="majorBidi" w:cs="Times New Roman"/>
          <w:sz w:val="26"/>
          <w:szCs w:val="26"/>
          <w:rtl/>
          <w:lang w:bidi="ar-LB"/>
        </w:rPr>
        <w:t xml:space="preserve">خيص والحصص والتصاريح لجميع المواد الخاضعة للرقابة في بروتوكول مونتريال </w:t>
      </w:r>
      <w:r w:rsidR="00807DFF">
        <w:rPr>
          <w:rFonts w:asciiTheme="majorBidi" w:hAnsiTheme="majorBidi" w:cs="Times New Roman"/>
          <w:sz w:val="26"/>
          <w:szCs w:val="26"/>
          <w:rtl/>
          <w:lang w:bidi="ar-LB"/>
        </w:rPr>
        <w:t xml:space="preserve">من أجل </w:t>
      </w:r>
      <w:r w:rsidRPr="008E0567">
        <w:rPr>
          <w:rFonts w:asciiTheme="majorBidi" w:hAnsiTheme="majorBidi" w:cs="Times New Roman"/>
          <w:sz w:val="26"/>
          <w:szCs w:val="26"/>
          <w:rtl/>
          <w:lang w:bidi="ar-LB"/>
        </w:rPr>
        <w:t>تتبع هذه المعلومات في الوقت الحقيقي و</w:t>
      </w:r>
      <w:r w:rsidR="00071BB1">
        <w:rPr>
          <w:rFonts w:asciiTheme="majorBidi" w:hAnsiTheme="majorBidi" w:cs="Times New Roman"/>
          <w:sz w:val="26"/>
          <w:szCs w:val="26"/>
          <w:rtl/>
          <w:lang w:bidi="ar-LB"/>
        </w:rPr>
        <w:t>رصد</w:t>
      </w:r>
      <w:r w:rsidRPr="008E0567">
        <w:rPr>
          <w:rFonts w:asciiTheme="majorBidi" w:hAnsiTheme="majorBidi" w:cs="Times New Roman"/>
          <w:sz w:val="26"/>
          <w:szCs w:val="26"/>
          <w:rtl/>
          <w:lang w:bidi="ar-LB"/>
        </w:rPr>
        <w:t xml:space="preserve"> النظام (</w:t>
      </w:r>
      <w:r>
        <w:rPr>
          <w:rFonts w:asciiTheme="majorBidi" w:hAnsiTheme="majorBidi" w:cs="Times New Roman"/>
          <w:sz w:val="26"/>
          <w:szCs w:val="26"/>
          <w:rtl/>
          <w:lang w:bidi="ar-LB"/>
        </w:rPr>
        <w:t>اليونيب</w:t>
      </w:r>
      <w:r w:rsidRPr="008E0567">
        <w:rPr>
          <w:rFonts w:asciiTheme="majorBidi" w:hAnsiTheme="majorBidi" w:cs="Times New Roman"/>
          <w:sz w:val="26"/>
          <w:szCs w:val="26"/>
          <w:rtl/>
          <w:lang w:bidi="ar-LB"/>
        </w:rPr>
        <w:t>) (500</w:t>
      </w:r>
      <w:r w:rsidR="00C41A48">
        <w:rPr>
          <w:rFonts w:asciiTheme="majorBidi" w:hAnsiTheme="majorBidi" w:cs="Times New Roman"/>
          <w:sz w:val="26"/>
          <w:szCs w:val="26"/>
          <w:lang w:bidi="ar-LB"/>
        </w:rPr>
        <w:t>,</w:t>
      </w:r>
      <w:r w:rsidR="00071BB1" w:rsidRPr="008E0567">
        <w:rPr>
          <w:rFonts w:asciiTheme="majorBidi" w:hAnsiTheme="majorBidi" w:cs="Times New Roman"/>
          <w:sz w:val="26"/>
          <w:szCs w:val="26"/>
          <w:rtl/>
          <w:lang w:bidi="ar-LB"/>
        </w:rPr>
        <w:t>12</w:t>
      </w:r>
      <w:r w:rsidRPr="008E0567">
        <w:rPr>
          <w:rFonts w:asciiTheme="majorBidi" w:hAnsiTheme="majorBidi" w:cs="Times New Roman"/>
          <w:sz w:val="26"/>
          <w:szCs w:val="26"/>
          <w:rtl/>
          <w:lang w:bidi="ar-LB"/>
        </w:rPr>
        <w:t xml:space="preserve"> دولار أمريكي)؛ </w:t>
      </w:r>
      <w:r w:rsidR="00071BB1">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دعم الرقابة الجمركية بما في ذلك تحديث دليل الجمارك والمواد التدريبية و</w:t>
      </w:r>
      <w:r w:rsidR="00071BB1">
        <w:rPr>
          <w:rFonts w:asciiTheme="majorBidi" w:hAnsiTheme="majorBidi" w:cs="Times New Roman"/>
          <w:sz w:val="26"/>
          <w:szCs w:val="26"/>
          <w:rtl/>
          <w:lang w:bidi="ar-LB"/>
        </w:rPr>
        <w:t>تنظيم</w:t>
      </w:r>
      <w:r w:rsidRPr="008E0567">
        <w:rPr>
          <w:rFonts w:asciiTheme="majorBidi" w:hAnsiTheme="majorBidi" w:cs="Times New Roman"/>
          <w:sz w:val="26"/>
          <w:szCs w:val="26"/>
          <w:rtl/>
          <w:lang w:bidi="ar-LB"/>
        </w:rPr>
        <w:t xml:space="preserve"> دورتين تدريبيتين لـ 20 موظفا</w:t>
      </w:r>
      <w:r w:rsidR="00071BB1">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جمركيا</w:t>
      </w:r>
      <w:r w:rsidR="00071BB1">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اليونيب</w:t>
      </w:r>
      <w:r w:rsidRPr="008E0567">
        <w:rPr>
          <w:rFonts w:asciiTheme="majorBidi" w:hAnsiTheme="majorBidi" w:cs="Times New Roman"/>
          <w:sz w:val="26"/>
          <w:szCs w:val="26"/>
          <w:rtl/>
          <w:lang w:bidi="ar-LB"/>
        </w:rPr>
        <w:t>) (500</w:t>
      </w:r>
      <w:r w:rsidR="00C41A48">
        <w:rPr>
          <w:rFonts w:asciiTheme="majorBidi" w:hAnsiTheme="majorBidi" w:cs="Times New Roman"/>
          <w:sz w:val="26"/>
          <w:szCs w:val="26"/>
          <w:lang w:bidi="ar-LB"/>
        </w:rPr>
        <w:t>,</w:t>
      </w:r>
      <w:r w:rsidR="00071BB1" w:rsidRPr="008E0567">
        <w:rPr>
          <w:rFonts w:asciiTheme="majorBidi" w:hAnsiTheme="majorBidi" w:cs="Times New Roman"/>
          <w:sz w:val="26"/>
          <w:szCs w:val="26"/>
          <w:rtl/>
          <w:lang w:bidi="ar-LB"/>
        </w:rPr>
        <w:t>17</w:t>
      </w:r>
      <w:r w:rsidRPr="008E0567">
        <w:rPr>
          <w:rFonts w:asciiTheme="majorBidi" w:hAnsiTheme="majorBidi" w:cs="Times New Roman"/>
          <w:sz w:val="26"/>
          <w:szCs w:val="26"/>
          <w:rtl/>
          <w:lang w:bidi="ar-LB"/>
        </w:rPr>
        <w:t xml:space="preserve"> دولار أمريكي)؛ </w:t>
      </w:r>
      <w:r w:rsidR="00071BB1">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 xml:space="preserve">توفير </w:t>
      </w:r>
      <w:r w:rsidR="00071BB1">
        <w:rPr>
          <w:rFonts w:asciiTheme="majorBidi" w:hAnsiTheme="majorBidi" w:cs="Times New Roman"/>
          <w:sz w:val="26"/>
          <w:szCs w:val="26"/>
          <w:rtl/>
          <w:lang w:bidi="ar-LB"/>
        </w:rPr>
        <w:t>جهاز واحد</w:t>
      </w:r>
      <w:r w:rsidRPr="008E0567">
        <w:rPr>
          <w:rFonts w:asciiTheme="majorBidi" w:hAnsiTheme="majorBidi" w:cs="Times New Roman"/>
          <w:sz w:val="26"/>
          <w:szCs w:val="26"/>
          <w:rtl/>
          <w:lang w:bidi="ar-LB"/>
        </w:rPr>
        <w:t xml:space="preserve"> </w:t>
      </w:r>
      <w:r w:rsidR="00071BB1">
        <w:rPr>
          <w:rFonts w:asciiTheme="majorBidi" w:hAnsiTheme="majorBidi" w:cs="Times New Roman"/>
          <w:sz w:val="26"/>
          <w:szCs w:val="26"/>
          <w:rtl/>
          <w:lang w:bidi="ar-LB"/>
        </w:rPr>
        <w:t>لل</w:t>
      </w:r>
      <w:r w:rsidRPr="008E0567">
        <w:rPr>
          <w:rFonts w:asciiTheme="majorBidi" w:hAnsiTheme="majorBidi" w:cs="Times New Roman"/>
          <w:sz w:val="26"/>
          <w:szCs w:val="26"/>
          <w:rtl/>
          <w:lang w:bidi="ar-LB"/>
        </w:rPr>
        <w:t>تعرف</w:t>
      </w:r>
      <w:r w:rsidR="00071BB1">
        <w:rPr>
          <w:rFonts w:asciiTheme="majorBidi" w:hAnsiTheme="majorBidi" w:cs="Times New Roman"/>
          <w:sz w:val="26"/>
          <w:szCs w:val="26"/>
          <w:rtl/>
          <w:lang w:bidi="ar-LB"/>
        </w:rPr>
        <w:t xml:space="preserve"> على</w:t>
      </w:r>
      <w:r w:rsidRPr="008E0567">
        <w:rPr>
          <w:rFonts w:asciiTheme="majorBidi" w:hAnsiTheme="majorBidi" w:cs="Times New Roman"/>
          <w:sz w:val="26"/>
          <w:szCs w:val="26"/>
          <w:rtl/>
          <w:lang w:bidi="ar-LB"/>
        </w:rPr>
        <w:t xml:space="preserve"> غاز</w:t>
      </w:r>
      <w:r w:rsidR="00071BB1">
        <w:rPr>
          <w:rFonts w:asciiTheme="majorBidi" w:hAnsiTheme="majorBidi" w:cs="Times New Roman"/>
          <w:sz w:val="26"/>
          <w:szCs w:val="26"/>
          <w:rtl/>
          <w:lang w:bidi="ar-LB"/>
        </w:rPr>
        <w:t>ات</w:t>
      </w:r>
      <w:r w:rsidRPr="008E0567">
        <w:rPr>
          <w:rFonts w:asciiTheme="majorBidi" w:hAnsiTheme="majorBidi" w:cs="Times New Roman"/>
          <w:sz w:val="26"/>
          <w:szCs w:val="26"/>
          <w:rtl/>
          <w:lang w:bidi="ar-LB"/>
        </w:rPr>
        <w:t xml:space="preserve"> التبريد لمكتب الجمارك الموجود على الحدود مع هندوراس (اليونيدو) (000</w:t>
      </w:r>
      <w:r w:rsidR="00C41A48">
        <w:rPr>
          <w:rFonts w:asciiTheme="majorBidi" w:hAnsiTheme="majorBidi" w:cs="Times New Roman"/>
          <w:sz w:val="26"/>
          <w:szCs w:val="26"/>
          <w:lang w:bidi="ar-LB"/>
        </w:rPr>
        <w:t>,</w:t>
      </w:r>
      <w:r w:rsidR="00071BB1" w:rsidRPr="008E0567">
        <w:rPr>
          <w:rFonts w:asciiTheme="majorBidi" w:hAnsiTheme="majorBidi" w:cs="Times New Roman"/>
          <w:sz w:val="26"/>
          <w:szCs w:val="26"/>
          <w:rtl/>
          <w:lang w:bidi="ar-LB"/>
        </w:rPr>
        <w:t>5</w:t>
      </w:r>
      <w:r w:rsidRPr="008E0567">
        <w:rPr>
          <w:rFonts w:asciiTheme="majorBidi" w:hAnsiTheme="majorBidi" w:cs="Times New Roman"/>
          <w:sz w:val="26"/>
          <w:szCs w:val="26"/>
          <w:rtl/>
          <w:lang w:bidi="ar-LB"/>
        </w:rPr>
        <w:t xml:space="preserve"> دولار أمريكي)؛ و</w:t>
      </w:r>
      <w:r w:rsidR="00071BB1">
        <w:rPr>
          <w:rFonts w:asciiTheme="majorBidi" w:hAnsiTheme="majorBidi" w:cs="Times New Roman"/>
          <w:sz w:val="26"/>
          <w:szCs w:val="26"/>
          <w:rtl/>
          <w:lang w:bidi="ar-LB"/>
        </w:rPr>
        <w:t xml:space="preserve">إعداد </w:t>
      </w:r>
      <w:r w:rsidRPr="008E0567">
        <w:rPr>
          <w:rFonts w:asciiTheme="majorBidi" w:hAnsiTheme="majorBidi" w:cs="Times New Roman"/>
          <w:sz w:val="26"/>
          <w:szCs w:val="26"/>
          <w:rtl/>
          <w:lang w:bidi="ar-LB"/>
        </w:rPr>
        <w:t xml:space="preserve">استراتيجية </w:t>
      </w:r>
      <w:r w:rsidR="00071BB1">
        <w:rPr>
          <w:rFonts w:asciiTheme="majorBidi" w:hAnsiTheme="majorBidi" w:cs="Times New Roman"/>
          <w:sz w:val="26"/>
          <w:szCs w:val="26"/>
          <w:rtl/>
          <w:lang w:bidi="ar-LB"/>
        </w:rPr>
        <w:t>ل</w:t>
      </w:r>
      <w:r w:rsidRPr="008E0567">
        <w:rPr>
          <w:rFonts w:asciiTheme="majorBidi" w:hAnsiTheme="majorBidi" w:cs="Times New Roman"/>
          <w:sz w:val="26"/>
          <w:szCs w:val="26"/>
          <w:rtl/>
          <w:lang w:bidi="ar-LB"/>
        </w:rPr>
        <w:t xml:space="preserve">لاتصال لتعديل كيغالي بما في </w:t>
      </w:r>
      <w:r w:rsidRPr="008E0567">
        <w:rPr>
          <w:rFonts w:asciiTheme="majorBidi" w:hAnsiTheme="majorBidi" w:cs="Times New Roman"/>
          <w:sz w:val="26"/>
          <w:szCs w:val="26"/>
          <w:rtl/>
          <w:lang w:bidi="ar-LB"/>
        </w:rPr>
        <w:lastRenderedPageBreak/>
        <w:t xml:space="preserve">ذلك تصميم المواد التعليمية </w:t>
      </w:r>
      <w:r w:rsidR="00071BB1">
        <w:rPr>
          <w:rFonts w:asciiTheme="majorBidi" w:hAnsiTheme="majorBidi" w:cs="Times New Roman"/>
          <w:sz w:val="26"/>
          <w:szCs w:val="26"/>
          <w:rtl/>
          <w:lang w:bidi="ar-LB"/>
        </w:rPr>
        <w:t>في مجا</w:t>
      </w:r>
      <w:r w:rsidRPr="008E0567">
        <w:rPr>
          <w:rFonts w:asciiTheme="majorBidi" w:hAnsiTheme="majorBidi" w:cs="Times New Roman"/>
          <w:sz w:val="26"/>
          <w:szCs w:val="26"/>
          <w:rtl/>
          <w:lang w:bidi="ar-LB"/>
        </w:rPr>
        <w:t>ل</w:t>
      </w:r>
      <w:r w:rsidR="00071BB1">
        <w:rPr>
          <w:rFonts w:asciiTheme="majorBidi" w:hAnsiTheme="majorBidi" w:cs="Times New Roman"/>
          <w:sz w:val="26"/>
          <w:szCs w:val="26"/>
          <w:rtl/>
          <w:lang w:bidi="ar-LB"/>
        </w:rPr>
        <w:t xml:space="preserve">ات </w:t>
      </w:r>
      <w:r w:rsidRPr="008E0567">
        <w:rPr>
          <w:rFonts w:asciiTheme="majorBidi" w:hAnsiTheme="majorBidi" w:cs="Times New Roman"/>
          <w:sz w:val="26"/>
          <w:szCs w:val="26"/>
          <w:rtl/>
          <w:lang w:bidi="ar-LB"/>
        </w:rPr>
        <w:t>تكييف الهواء</w:t>
      </w:r>
      <w:r w:rsidR="00071BB1">
        <w:rPr>
          <w:rFonts w:asciiTheme="majorBidi" w:hAnsiTheme="majorBidi" w:cs="Times New Roman"/>
          <w:sz w:val="26"/>
          <w:szCs w:val="26"/>
          <w:rtl/>
          <w:lang w:bidi="ar-LB"/>
        </w:rPr>
        <w:t xml:space="preserve"> المتنقل</w:t>
      </w:r>
      <w:r w:rsidRPr="008E0567">
        <w:rPr>
          <w:rFonts w:asciiTheme="majorBidi" w:hAnsiTheme="majorBidi" w:cs="Times New Roman"/>
          <w:sz w:val="26"/>
          <w:szCs w:val="26"/>
          <w:rtl/>
          <w:lang w:bidi="ar-LB"/>
        </w:rPr>
        <w:t xml:space="preserve"> والتبريد السكني والتجاري، و</w:t>
      </w:r>
      <w:r w:rsidR="00071BB1">
        <w:rPr>
          <w:rFonts w:asciiTheme="majorBidi" w:hAnsiTheme="majorBidi" w:cs="Times New Roman"/>
          <w:sz w:val="26"/>
          <w:szCs w:val="26"/>
          <w:rtl/>
          <w:lang w:bidi="ar-LB"/>
        </w:rPr>
        <w:t>تنظيم حلقة</w:t>
      </w:r>
      <w:r w:rsidRPr="008E0567">
        <w:rPr>
          <w:rFonts w:asciiTheme="majorBidi" w:hAnsiTheme="majorBidi" w:cs="Times New Roman"/>
          <w:sz w:val="26"/>
          <w:szCs w:val="26"/>
          <w:rtl/>
          <w:lang w:bidi="ar-LB"/>
        </w:rPr>
        <w:t xml:space="preserve"> عمل/</w:t>
      </w:r>
      <w:r w:rsidR="00071BB1">
        <w:rPr>
          <w:rFonts w:asciiTheme="majorBidi" w:hAnsiTheme="majorBidi" w:cs="Times New Roman"/>
          <w:sz w:val="26"/>
          <w:szCs w:val="26"/>
          <w:rtl/>
          <w:lang w:bidi="ar-LB"/>
        </w:rPr>
        <w:t>حلقة دراسية واحدة</w:t>
      </w:r>
      <w:r w:rsidRPr="008E0567">
        <w:rPr>
          <w:rFonts w:asciiTheme="majorBidi" w:hAnsiTheme="majorBidi" w:cs="Times New Roman"/>
          <w:sz w:val="26"/>
          <w:szCs w:val="26"/>
          <w:rtl/>
          <w:lang w:bidi="ar-LB"/>
        </w:rPr>
        <w:t xml:space="preserve"> لأصحاب المصلحة (</w:t>
      </w:r>
      <w:r>
        <w:rPr>
          <w:rFonts w:asciiTheme="majorBidi" w:hAnsiTheme="majorBidi" w:cs="Times New Roman"/>
          <w:sz w:val="26"/>
          <w:szCs w:val="26"/>
          <w:rtl/>
          <w:lang w:bidi="ar-LB"/>
        </w:rPr>
        <w:t>اليونيب</w:t>
      </w:r>
      <w:r w:rsidRPr="008E0567">
        <w:rPr>
          <w:rFonts w:asciiTheme="majorBidi" w:hAnsiTheme="majorBidi" w:cs="Times New Roman"/>
          <w:sz w:val="26"/>
          <w:szCs w:val="26"/>
          <w:rtl/>
          <w:lang w:bidi="ar-LB"/>
        </w:rPr>
        <w:t>) (000</w:t>
      </w:r>
      <w:r w:rsidR="00C41A48">
        <w:rPr>
          <w:rFonts w:asciiTheme="majorBidi" w:hAnsiTheme="majorBidi" w:cs="Times New Roman"/>
          <w:sz w:val="26"/>
          <w:szCs w:val="26"/>
          <w:lang w:bidi="ar-LB"/>
        </w:rPr>
        <w:t>,</w:t>
      </w:r>
      <w:r w:rsidR="00071BB1" w:rsidRPr="008E0567">
        <w:rPr>
          <w:rFonts w:asciiTheme="majorBidi" w:hAnsiTheme="majorBidi" w:cs="Times New Roman"/>
          <w:sz w:val="26"/>
          <w:szCs w:val="26"/>
          <w:rtl/>
          <w:lang w:bidi="ar-LB"/>
        </w:rPr>
        <w:t>10</w:t>
      </w:r>
      <w:r w:rsidRPr="008E0567">
        <w:rPr>
          <w:rFonts w:asciiTheme="majorBidi" w:hAnsiTheme="majorBidi" w:cs="Times New Roman"/>
          <w:sz w:val="26"/>
          <w:szCs w:val="26"/>
          <w:rtl/>
          <w:lang w:bidi="ar-LB"/>
        </w:rPr>
        <w:t xml:space="preserve"> دولار أمريكي)؛</w:t>
      </w:r>
    </w:p>
    <w:p w14:paraId="4601AD52" w14:textId="77777777" w:rsidR="007823A4" w:rsidRPr="00A320C4" w:rsidRDefault="007823A4" w:rsidP="007823A4">
      <w:pPr>
        <w:pStyle w:val="ListParagraph"/>
        <w:bidi/>
        <w:spacing w:after="240" w:line="440" w:lineRule="exact"/>
        <w:ind w:left="1440"/>
        <w:textDirection w:val="tbRlV"/>
        <w:rPr>
          <w:rFonts w:asciiTheme="majorBidi" w:hAnsiTheme="majorBidi" w:cstheme="majorBidi"/>
          <w:b/>
          <w:bCs/>
          <w:sz w:val="28"/>
          <w:szCs w:val="28"/>
          <w:lang w:bidi="ar-LB"/>
        </w:rPr>
      </w:pPr>
    </w:p>
    <w:p w14:paraId="015D0FEE" w14:textId="60961EF5" w:rsidR="00A320C4" w:rsidRPr="00C41A48" w:rsidRDefault="00A320C4" w:rsidP="00A320C4">
      <w:pPr>
        <w:pStyle w:val="ListParagraph"/>
        <w:numPr>
          <w:ilvl w:val="0"/>
          <w:numId w:val="28"/>
        </w:numPr>
        <w:bidi/>
        <w:spacing w:after="240" w:line="440" w:lineRule="exact"/>
        <w:ind w:left="1440" w:hanging="720"/>
        <w:textDirection w:val="tbRlV"/>
        <w:rPr>
          <w:rFonts w:asciiTheme="majorBidi" w:hAnsiTheme="majorBidi" w:cstheme="majorBidi"/>
          <w:b/>
          <w:bCs/>
          <w:sz w:val="28"/>
          <w:szCs w:val="28"/>
          <w:lang w:bidi="ar-LB"/>
        </w:rPr>
      </w:pPr>
      <w:r w:rsidRPr="00060746">
        <w:rPr>
          <w:rFonts w:asciiTheme="majorBidi" w:hAnsiTheme="majorBidi" w:cs="Times New Roman"/>
          <w:i/>
          <w:iCs/>
          <w:sz w:val="26"/>
          <w:szCs w:val="26"/>
          <w:rtl/>
          <w:lang w:bidi="ar-LB"/>
        </w:rPr>
        <w:t xml:space="preserve">برنامج إدارة </w:t>
      </w:r>
      <w:r w:rsidR="00060746" w:rsidRPr="00060746">
        <w:rPr>
          <w:rFonts w:asciiTheme="majorBidi" w:hAnsiTheme="majorBidi" w:cs="Times New Roman"/>
          <w:i/>
          <w:iCs/>
          <w:sz w:val="26"/>
          <w:szCs w:val="26"/>
          <w:rtl/>
          <w:lang w:bidi="ar-LB"/>
        </w:rPr>
        <w:t>غازات التبريد</w:t>
      </w:r>
      <w:r w:rsidRPr="00060746">
        <w:rPr>
          <w:rFonts w:asciiTheme="majorBidi" w:hAnsiTheme="majorBidi" w:cs="Times New Roman"/>
          <w:i/>
          <w:iCs/>
          <w:sz w:val="26"/>
          <w:szCs w:val="26"/>
          <w:rtl/>
          <w:lang w:bidi="ar-LB"/>
        </w:rPr>
        <w:t>:</w:t>
      </w:r>
      <w:r w:rsidRPr="008E0567">
        <w:rPr>
          <w:rFonts w:asciiTheme="majorBidi" w:hAnsiTheme="majorBidi" w:cs="Times New Roman"/>
          <w:sz w:val="26"/>
          <w:szCs w:val="26"/>
          <w:rtl/>
          <w:lang w:bidi="ar-LB"/>
        </w:rPr>
        <w:t xml:space="preserve"> تعزيز كفاءة ال</w:t>
      </w:r>
      <w:r>
        <w:rPr>
          <w:rFonts w:asciiTheme="majorBidi" w:hAnsiTheme="majorBidi" w:cs="Times New Roman"/>
          <w:sz w:val="26"/>
          <w:szCs w:val="26"/>
          <w:rtl/>
          <w:lang w:bidi="ar-LB"/>
        </w:rPr>
        <w:t>تقني</w:t>
      </w:r>
      <w:r w:rsidRPr="008E0567">
        <w:rPr>
          <w:rFonts w:asciiTheme="majorBidi" w:hAnsiTheme="majorBidi" w:cs="Times New Roman"/>
          <w:sz w:val="26"/>
          <w:szCs w:val="26"/>
          <w:rtl/>
          <w:lang w:bidi="ar-LB"/>
        </w:rPr>
        <w:t xml:space="preserve">ين في مجال </w:t>
      </w:r>
      <w:r w:rsidR="00386D2F">
        <w:rPr>
          <w:rFonts w:asciiTheme="majorBidi" w:hAnsiTheme="majorBidi" w:cs="Times New Roman"/>
          <w:sz w:val="26"/>
          <w:szCs w:val="26"/>
          <w:rtl/>
          <w:lang w:bidi="ar-LB"/>
        </w:rPr>
        <w:t xml:space="preserve">أجهزة </w:t>
      </w:r>
      <w:r w:rsidRPr="008E0567">
        <w:rPr>
          <w:rFonts w:asciiTheme="majorBidi" w:hAnsiTheme="majorBidi" w:cs="Times New Roman"/>
          <w:sz w:val="26"/>
          <w:szCs w:val="26"/>
          <w:rtl/>
          <w:lang w:bidi="ar-LB"/>
        </w:rPr>
        <w:t xml:space="preserve">التبريد المنزلي والتجاري </w:t>
      </w:r>
      <w:r w:rsidR="00386D2F">
        <w:rPr>
          <w:rFonts w:asciiTheme="majorBidi" w:hAnsiTheme="majorBidi" w:cs="Times New Roman"/>
          <w:sz w:val="26"/>
          <w:szCs w:val="26"/>
          <w:rtl/>
          <w:lang w:bidi="ar-LB"/>
        </w:rPr>
        <w:t xml:space="preserve">القائمة بذاتها </w:t>
      </w:r>
      <w:r w:rsidRPr="008E0567">
        <w:rPr>
          <w:rFonts w:asciiTheme="majorBidi" w:hAnsiTheme="majorBidi" w:cs="Times New Roman"/>
          <w:sz w:val="26"/>
          <w:szCs w:val="26"/>
          <w:rtl/>
          <w:lang w:bidi="ar-LB"/>
        </w:rPr>
        <w:t>وفي القطاعات الفرعية لـ</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تكييف الهواء المتنقل</w:t>
      </w:r>
      <w:r w:rsidRPr="008E0567">
        <w:rPr>
          <w:rFonts w:asciiTheme="majorBidi" w:hAnsiTheme="majorBidi" w:cs="Times New Roman"/>
          <w:sz w:val="26"/>
          <w:szCs w:val="26"/>
          <w:lang w:bidi="ar-LB"/>
        </w:rPr>
        <w:t xml:space="preserve"> </w:t>
      </w:r>
      <w:r w:rsidRPr="008E0567">
        <w:rPr>
          <w:rFonts w:asciiTheme="majorBidi" w:hAnsiTheme="majorBidi" w:cs="Times New Roman"/>
          <w:sz w:val="26"/>
          <w:szCs w:val="26"/>
          <w:rtl/>
          <w:lang w:bidi="ar-LB"/>
        </w:rPr>
        <w:t>من خ</w:t>
      </w:r>
      <w:r>
        <w:rPr>
          <w:rFonts w:asciiTheme="majorBidi" w:hAnsiTheme="majorBidi" w:cs="Times New Roman"/>
          <w:sz w:val="26"/>
          <w:szCs w:val="26"/>
          <w:rtl/>
          <w:lang w:bidi="ar-LB"/>
        </w:rPr>
        <w:t>ل</w:t>
      </w:r>
      <w:r w:rsidR="00386D2F">
        <w:rPr>
          <w:rFonts w:asciiTheme="majorBidi" w:hAnsiTheme="majorBidi" w:cs="Times New Roman"/>
          <w:sz w:val="26"/>
          <w:szCs w:val="26"/>
          <w:rtl/>
          <w:lang w:bidi="ar-LB"/>
        </w:rPr>
        <w:t>ا</w:t>
      </w:r>
      <w:r>
        <w:rPr>
          <w:rFonts w:asciiTheme="majorBidi" w:hAnsiTheme="majorBidi" w:cs="Times New Roman"/>
          <w:sz w:val="26"/>
          <w:szCs w:val="26"/>
          <w:rtl/>
          <w:lang w:bidi="ar-LB"/>
        </w:rPr>
        <w:t>ل</w:t>
      </w:r>
      <w:r w:rsidRPr="008E0567">
        <w:rPr>
          <w:rFonts w:asciiTheme="majorBidi" w:hAnsiTheme="majorBidi" w:cs="Times New Roman"/>
          <w:sz w:val="26"/>
          <w:szCs w:val="26"/>
          <w:rtl/>
          <w:lang w:bidi="ar-LB"/>
        </w:rPr>
        <w:t xml:space="preserve"> وضع دليلين بشأن الاستخدام ال</w:t>
      </w:r>
      <w:r w:rsidR="00386D2F">
        <w:rPr>
          <w:rFonts w:asciiTheme="majorBidi" w:hAnsiTheme="majorBidi" w:cs="Times New Roman"/>
          <w:sz w:val="26"/>
          <w:szCs w:val="26"/>
          <w:rtl/>
          <w:lang w:bidi="ar-LB"/>
        </w:rPr>
        <w:t>مأ</w:t>
      </w:r>
      <w:r w:rsidRPr="008E0567">
        <w:rPr>
          <w:rFonts w:asciiTheme="majorBidi" w:hAnsiTheme="majorBidi" w:cs="Times New Roman"/>
          <w:sz w:val="26"/>
          <w:szCs w:val="26"/>
          <w:rtl/>
          <w:lang w:bidi="ar-LB"/>
        </w:rPr>
        <w:t>م</w:t>
      </w:r>
      <w:r w:rsidR="00386D2F">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ن لغازات التبريد القابلة للاشتعال في قطاعي</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Pr="008E0567">
        <w:rPr>
          <w:rFonts w:asciiTheme="majorBidi" w:hAnsiTheme="majorBidi" w:cs="Times New Roman"/>
          <w:sz w:val="26"/>
          <w:szCs w:val="26"/>
          <w:lang w:bidi="ar-LB"/>
        </w:rPr>
        <w:t xml:space="preserve"> </w:t>
      </w:r>
      <w:r w:rsidRPr="008E0567">
        <w:rPr>
          <w:rFonts w:asciiTheme="majorBidi" w:hAnsiTheme="majorBidi" w:cs="Times New Roman"/>
          <w:sz w:val="26"/>
          <w:szCs w:val="26"/>
          <w:rtl/>
          <w:lang w:bidi="ar-LB"/>
        </w:rPr>
        <w:t>و</w:t>
      </w:r>
      <w:r>
        <w:rPr>
          <w:rFonts w:asciiTheme="majorBidi" w:hAnsiTheme="majorBidi" w:cs="Times New Roman"/>
          <w:sz w:val="26"/>
          <w:szCs w:val="26"/>
          <w:rtl/>
          <w:lang w:bidi="ar-LB"/>
        </w:rPr>
        <w:t>تكييف الهواء المتنقل</w:t>
      </w:r>
      <w:r w:rsidRPr="008E0567">
        <w:rPr>
          <w:rFonts w:asciiTheme="majorBidi" w:hAnsiTheme="majorBidi" w:cs="Times New Roman"/>
          <w:sz w:val="26"/>
          <w:szCs w:val="26"/>
          <w:lang w:bidi="ar-LB"/>
        </w:rPr>
        <w:t xml:space="preserve"> </w:t>
      </w:r>
      <w:r w:rsidRPr="008E0567">
        <w:rPr>
          <w:rFonts w:asciiTheme="majorBidi" w:hAnsiTheme="majorBidi" w:cs="Times New Roman"/>
          <w:sz w:val="26"/>
          <w:szCs w:val="26"/>
          <w:rtl/>
          <w:lang w:bidi="ar-LB"/>
        </w:rPr>
        <w:t>وتصميم برنامج تدريبي و</w:t>
      </w:r>
      <w:r w:rsidR="00386D2F">
        <w:rPr>
          <w:rFonts w:asciiTheme="majorBidi" w:hAnsiTheme="majorBidi" w:cs="Times New Roman"/>
          <w:sz w:val="26"/>
          <w:szCs w:val="26"/>
          <w:rtl/>
          <w:lang w:bidi="ar-LB"/>
        </w:rPr>
        <w:t>مواد</w:t>
      </w:r>
      <w:r w:rsidRPr="008E0567">
        <w:rPr>
          <w:rFonts w:asciiTheme="majorBidi" w:hAnsiTheme="majorBidi" w:cs="Times New Roman"/>
          <w:sz w:val="26"/>
          <w:szCs w:val="26"/>
          <w:rtl/>
          <w:lang w:bidi="ar-LB"/>
        </w:rPr>
        <w:t xml:space="preserve"> تعليم</w:t>
      </w:r>
      <w:r w:rsidR="00386D2F">
        <w:rPr>
          <w:rFonts w:asciiTheme="majorBidi" w:hAnsiTheme="majorBidi" w:cs="Times New Roman"/>
          <w:sz w:val="26"/>
          <w:szCs w:val="26"/>
          <w:rtl/>
          <w:lang w:bidi="ar-LB"/>
        </w:rPr>
        <w:t>ية</w:t>
      </w:r>
      <w:r w:rsidRPr="008E0567">
        <w:rPr>
          <w:rFonts w:asciiTheme="majorBidi" w:hAnsiTheme="majorBidi" w:cs="Times New Roman"/>
          <w:sz w:val="26"/>
          <w:szCs w:val="26"/>
          <w:rtl/>
          <w:lang w:bidi="ar-LB"/>
        </w:rPr>
        <w:t xml:space="preserve">؛ </w:t>
      </w:r>
      <w:r w:rsidR="00386D2F">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 xml:space="preserve">توقيع الاتفاقات؛ </w:t>
      </w:r>
      <w:r w:rsidR="00386D2F">
        <w:rPr>
          <w:rFonts w:asciiTheme="majorBidi" w:hAnsiTheme="majorBidi" w:cs="Times New Roman"/>
          <w:sz w:val="26"/>
          <w:szCs w:val="26"/>
          <w:rtl/>
          <w:lang w:bidi="ar-LB"/>
        </w:rPr>
        <w:t xml:space="preserve">وتنظيم </w:t>
      </w:r>
      <w:r w:rsidRPr="008E0567">
        <w:rPr>
          <w:rFonts w:asciiTheme="majorBidi" w:hAnsiTheme="majorBidi" w:cs="Times New Roman"/>
          <w:sz w:val="26"/>
          <w:szCs w:val="26"/>
          <w:rtl/>
          <w:lang w:bidi="ar-LB"/>
        </w:rPr>
        <w:t xml:space="preserve">جولة دراسية في مركز تدريب دولي لاثنين من المدربين؛ </w:t>
      </w:r>
      <w:r w:rsidR="00386D2F">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توفير المعدات لمؤسستين تدريبيتين في مجال تكييف الهواء</w:t>
      </w:r>
      <w:r w:rsidR="00386D2F">
        <w:rPr>
          <w:rFonts w:asciiTheme="majorBidi" w:hAnsiTheme="majorBidi" w:cs="Times New Roman"/>
          <w:sz w:val="26"/>
          <w:szCs w:val="26"/>
          <w:rtl/>
          <w:lang w:bidi="ar-LB"/>
        </w:rPr>
        <w:t xml:space="preserve"> المتنقل</w:t>
      </w:r>
      <w:r w:rsidRPr="008E0567">
        <w:rPr>
          <w:rFonts w:asciiTheme="majorBidi" w:hAnsiTheme="majorBidi" w:cs="Times New Roman"/>
          <w:sz w:val="26"/>
          <w:szCs w:val="26"/>
          <w:rtl/>
          <w:lang w:bidi="ar-LB"/>
        </w:rPr>
        <w:t xml:space="preserve"> والتبريد السكني والتجاري (اليونيدو) (000</w:t>
      </w:r>
      <w:r w:rsidR="00C41A48">
        <w:rPr>
          <w:rFonts w:asciiTheme="majorBidi" w:hAnsiTheme="majorBidi" w:cs="Times New Roman"/>
          <w:sz w:val="26"/>
          <w:szCs w:val="26"/>
          <w:lang w:bidi="ar-LB"/>
        </w:rPr>
        <w:t>,</w:t>
      </w:r>
      <w:r w:rsidR="007177AF" w:rsidRPr="008E0567">
        <w:rPr>
          <w:rFonts w:asciiTheme="majorBidi" w:hAnsiTheme="majorBidi" w:cs="Times New Roman"/>
          <w:sz w:val="26"/>
          <w:szCs w:val="26"/>
          <w:rtl/>
          <w:lang w:bidi="ar-LB"/>
        </w:rPr>
        <w:t>121</w:t>
      </w:r>
      <w:r w:rsidRPr="008E0567">
        <w:rPr>
          <w:rFonts w:asciiTheme="majorBidi" w:hAnsiTheme="majorBidi" w:cs="Times New Roman"/>
          <w:sz w:val="26"/>
          <w:szCs w:val="26"/>
          <w:rtl/>
          <w:lang w:bidi="ar-LB"/>
        </w:rPr>
        <w:t xml:space="preserve"> دولار أمريكي)؛</w:t>
      </w:r>
    </w:p>
    <w:p w14:paraId="0A659B2B" w14:textId="77777777" w:rsidR="00C41A48" w:rsidRPr="00A320C4" w:rsidRDefault="00C41A48" w:rsidP="00C41A48">
      <w:pPr>
        <w:pStyle w:val="ListParagraph"/>
        <w:bidi/>
        <w:spacing w:after="240" w:line="440" w:lineRule="exact"/>
        <w:ind w:left="1440"/>
        <w:textDirection w:val="tbRlV"/>
        <w:rPr>
          <w:rFonts w:asciiTheme="majorBidi" w:hAnsiTheme="majorBidi" w:cstheme="majorBidi"/>
          <w:b/>
          <w:bCs/>
          <w:sz w:val="28"/>
          <w:szCs w:val="28"/>
          <w:lang w:bidi="ar-LB"/>
        </w:rPr>
      </w:pPr>
    </w:p>
    <w:p w14:paraId="4E3435D7" w14:textId="2E0D3D95" w:rsidR="00A320C4" w:rsidRPr="00C41A48" w:rsidRDefault="00A320C4" w:rsidP="00A320C4">
      <w:pPr>
        <w:pStyle w:val="ListParagraph"/>
        <w:numPr>
          <w:ilvl w:val="0"/>
          <w:numId w:val="28"/>
        </w:numPr>
        <w:bidi/>
        <w:spacing w:after="240" w:line="440" w:lineRule="exact"/>
        <w:ind w:left="1440" w:hanging="72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ا</w:t>
      </w:r>
      <w:r w:rsidRPr="004F0AA5">
        <w:rPr>
          <w:rFonts w:asciiTheme="majorBidi" w:hAnsiTheme="majorBidi" w:cs="Times New Roman"/>
          <w:i/>
          <w:iCs/>
          <w:sz w:val="26"/>
          <w:szCs w:val="26"/>
          <w:rtl/>
          <w:lang w:bidi="ar-LB"/>
        </w:rPr>
        <w:t>ست</w:t>
      </w:r>
      <w:r w:rsidR="007177AF" w:rsidRPr="004F0AA5">
        <w:rPr>
          <w:rFonts w:asciiTheme="majorBidi" w:hAnsiTheme="majorBidi" w:cs="Times New Roman"/>
          <w:i/>
          <w:iCs/>
          <w:sz w:val="26"/>
          <w:szCs w:val="26"/>
          <w:rtl/>
          <w:lang w:bidi="ar-LB"/>
        </w:rPr>
        <w:t>رداد</w:t>
      </w:r>
      <w:r w:rsidRPr="004F0AA5">
        <w:rPr>
          <w:rFonts w:asciiTheme="majorBidi" w:hAnsiTheme="majorBidi" w:cs="Times New Roman"/>
          <w:i/>
          <w:iCs/>
          <w:sz w:val="26"/>
          <w:szCs w:val="26"/>
          <w:rtl/>
          <w:lang w:bidi="ar-LB"/>
        </w:rPr>
        <w:t xml:space="preserve"> </w:t>
      </w:r>
      <w:r w:rsidR="007177AF" w:rsidRPr="004F0AA5">
        <w:rPr>
          <w:rFonts w:asciiTheme="majorBidi" w:hAnsiTheme="majorBidi" w:cs="Times New Roman"/>
          <w:i/>
          <w:iCs/>
          <w:sz w:val="26"/>
          <w:szCs w:val="26"/>
          <w:rtl/>
          <w:lang w:bidi="ar-LB"/>
        </w:rPr>
        <w:t>غازات</w:t>
      </w:r>
      <w:r w:rsidRPr="004F0AA5">
        <w:rPr>
          <w:rFonts w:asciiTheme="majorBidi" w:hAnsiTheme="majorBidi" w:cs="Times New Roman"/>
          <w:i/>
          <w:iCs/>
          <w:sz w:val="26"/>
          <w:szCs w:val="26"/>
          <w:rtl/>
          <w:lang w:bidi="ar-LB"/>
        </w:rPr>
        <w:t xml:space="preserve"> التبريد واست</w:t>
      </w:r>
      <w:r w:rsidR="004F0AA5" w:rsidRPr="004F0AA5">
        <w:rPr>
          <w:rFonts w:asciiTheme="majorBidi" w:hAnsiTheme="majorBidi" w:cs="Times New Roman"/>
          <w:i/>
          <w:iCs/>
          <w:sz w:val="26"/>
          <w:szCs w:val="26"/>
          <w:rtl/>
          <w:lang w:bidi="ar-LB"/>
        </w:rPr>
        <w:t>ص</w:t>
      </w:r>
      <w:r w:rsidRPr="004F0AA5">
        <w:rPr>
          <w:rFonts w:asciiTheme="majorBidi" w:hAnsiTheme="majorBidi" w:cs="Times New Roman"/>
          <w:i/>
          <w:iCs/>
          <w:sz w:val="26"/>
          <w:szCs w:val="26"/>
          <w:rtl/>
          <w:lang w:bidi="ar-LB"/>
        </w:rPr>
        <w:t>لا</w:t>
      </w:r>
      <w:r w:rsidR="004F0AA5" w:rsidRPr="004F0AA5">
        <w:rPr>
          <w:rFonts w:asciiTheme="majorBidi" w:hAnsiTheme="majorBidi" w:cs="Times New Roman"/>
          <w:i/>
          <w:iCs/>
          <w:sz w:val="26"/>
          <w:szCs w:val="26"/>
          <w:rtl/>
          <w:lang w:bidi="ar-LB"/>
        </w:rPr>
        <w:t>ح</w:t>
      </w:r>
      <w:r w:rsidRPr="004F0AA5">
        <w:rPr>
          <w:rFonts w:asciiTheme="majorBidi" w:hAnsiTheme="majorBidi" w:cs="Times New Roman"/>
          <w:i/>
          <w:iCs/>
          <w:sz w:val="26"/>
          <w:szCs w:val="26"/>
          <w:rtl/>
          <w:lang w:bidi="ar-LB"/>
        </w:rPr>
        <w:t>ها</w:t>
      </w:r>
      <w:r w:rsidRPr="008E0567">
        <w:rPr>
          <w:rFonts w:asciiTheme="majorBidi" w:hAnsiTheme="majorBidi" w:cs="Times New Roman"/>
          <w:sz w:val="26"/>
          <w:szCs w:val="26"/>
          <w:rtl/>
          <w:lang w:bidi="ar-LB"/>
        </w:rPr>
        <w:t>: تحديد الإجراءات الأولية لدعم أنشطة است</w:t>
      </w:r>
      <w:r w:rsidR="00840176">
        <w:rPr>
          <w:rFonts w:asciiTheme="majorBidi" w:hAnsiTheme="majorBidi" w:cs="Times New Roman"/>
          <w:sz w:val="26"/>
          <w:szCs w:val="26"/>
          <w:rtl/>
          <w:lang w:bidi="ar-LB"/>
        </w:rPr>
        <w:t>ص</w:t>
      </w:r>
      <w:r w:rsidRPr="008E0567">
        <w:rPr>
          <w:rFonts w:asciiTheme="majorBidi" w:hAnsiTheme="majorBidi" w:cs="Times New Roman"/>
          <w:sz w:val="26"/>
          <w:szCs w:val="26"/>
          <w:rtl/>
          <w:lang w:bidi="ar-LB"/>
        </w:rPr>
        <w:t>لا</w:t>
      </w:r>
      <w:r w:rsidR="00840176">
        <w:rPr>
          <w:rFonts w:asciiTheme="majorBidi" w:hAnsiTheme="majorBidi" w:cs="Times New Roman"/>
          <w:sz w:val="26"/>
          <w:szCs w:val="26"/>
          <w:rtl/>
          <w:lang w:bidi="ar-LB"/>
        </w:rPr>
        <w:t>ح</w:t>
      </w:r>
      <w:r w:rsidRPr="008E0567">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الهيدروفلوروكربونية</w:t>
      </w:r>
      <w:r w:rsidRPr="008E0567">
        <w:rPr>
          <w:rFonts w:asciiTheme="majorBidi" w:hAnsiTheme="majorBidi" w:cs="Times New Roman"/>
          <w:sz w:val="26"/>
          <w:szCs w:val="26"/>
          <w:rtl/>
          <w:lang w:bidi="ar-LB"/>
        </w:rPr>
        <w:t xml:space="preserve"> مع كبار المستخدمين، بهدف العمل مع متجرين كبيرين</w:t>
      </w:r>
      <w:r w:rsidR="00840176">
        <w:rPr>
          <w:rFonts w:asciiTheme="majorBidi" w:hAnsiTheme="majorBidi" w:cs="Times New Roman"/>
          <w:sz w:val="26"/>
          <w:szCs w:val="26"/>
          <w:rtl/>
          <w:lang w:bidi="ar-LB"/>
        </w:rPr>
        <w:t xml:space="preserve"> </w:t>
      </w:r>
      <w:r w:rsidR="0092336A">
        <w:rPr>
          <w:rFonts w:asciiTheme="majorBidi" w:hAnsiTheme="majorBidi" w:cs="Times New Roman"/>
          <w:sz w:val="26"/>
          <w:szCs w:val="26"/>
          <w:rtl/>
          <w:lang w:bidi="ar-LB"/>
        </w:rPr>
        <w:t>للسوبر ماركت</w:t>
      </w:r>
      <w:r w:rsidRPr="008E0567">
        <w:rPr>
          <w:rFonts w:asciiTheme="majorBidi" w:hAnsiTheme="majorBidi" w:cs="Times New Roman"/>
          <w:sz w:val="26"/>
          <w:szCs w:val="26"/>
          <w:rtl/>
          <w:lang w:bidi="ar-LB"/>
        </w:rPr>
        <w:t xml:space="preserve"> في السنة الأولى؛ </w:t>
      </w:r>
      <w:r w:rsidR="00840176">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شراء وتسليم وحدة استصلاح متنقلة واحدة (</w:t>
      </w:r>
      <w:r>
        <w:rPr>
          <w:rFonts w:asciiTheme="majorBidi" w:hAnsiTheme="majorBidi" w:cs="Times New Roman"/>
          <w:sz w:val="26"/>
          <w:szCs w:val="26"/>
          <w:rtl/>
          <w:lang w:bidi="ar-LB"/>
        </w:rPr>
        <w:t>اليونيدو</w:t>
      </w:r>
      <w:r w:rsidRPr="008E0567">
        <w:rPr>
          <w:rFonts w:asciiTheme="majorBidi" w:hAnsiTheme="majorBidi" w:cs="Times New Roman"/>
          <w:sz w:val="26"/>
          <w:szCs w:val="26"/>
          <w:rtl/>
          <w:lang w:bidi="ar-LB"/>
        </w:rPr>
        <w:t>) (000</w:t>
      </w:r>
      <w:r w:rsidR="00C41A48">
        <w:rPr>
          <w:rFonts w:asciiTheme="majorBidi" w:hAnsiTheme="majorBidi" w:cs="Times New Roman"/>
          <w:sz w:val="26"/>
          <w:szCs w:val="26"/>
          <w:lang w:bidi="ar-LB"/>
        </w:rPr>
        <w:t>,</w:t>
      </w:r>
      <w:r w:rsidR="00840176" w:rsidRPr="008E0567">
        <w:rPr>
          <w:rFonts w:asciiTheme="majorBidi" w:hAnsiTheme="majorBidi" w:cs="Times New Roman"/>
          <w:sz w:val="26"/>
          <w:szCs w:val="26"/>
          <w:rtl/>
          <w:lang w:bidi="ar-LB"/>
        </w:rPr>
        <w:t>22</w:t>
      </w:r>
      <w:r w:rsidRPr="008E0567">
        <w:rPr>
          <w:rFonts w:asciiTheme="majorBidi" w:hAnsiTheme="majorBidi" w:cs="Times New Roman"/>
          <w:sz w:val="26"/>
          <w:szCs w:val="26"/>
          <w:rtl/>
          <w:lang w:bidi="ar-LB"/>
        </w:rPr>
        <w:t xml:space="preserve"> دولار أمريكي)؛</w:t>
      </w:r>
    </w:p>
    <w:p w14:paraId="1BE9670C" w14:textId="77777777" w:rsidR="00C41A48" w:rsidRPr="00A320C4" w:rsidRDefault="00C41A48" w:rsidP="00C41A48">
      <w:pPr>
        <w:pStyle w:val="ListParagraph"/>
        <w:bidi/>
        <w:spacing w:after="240" w:line="440" w:lineRule="exact"/>
        <w:ind w:left="1440"/>
        <w:textDirection w:val="tbRlV"/>
        <w:rPr>
          <w:rFonts w:asciiTheme="majorBidi" w:hAnsiTheme="majorBidi" w:cstheme="majorBidi"/>
          <w:b/>
          <w:bCs/>
          <w:sz w:val="28"/>
          <w:szCs w:val="28"/>
          <w:lang w:bidi="ar-LB"/>
        </w:rPr>
      </w:pPr>
    </w:p>
    <w:p w14:paraId="563C81AA" w14:textId="2085803C" w:rsidR="00A320C4" w:rsidRPr="00A05550" w:rsidRDefault="00A320C4" w:rsidP="00A320C4">
      <w:pPr>
        <w:pStyle w:val="ListParagraph"/>
        <w:numPr>
          <w:ilvl w:val="0"/>
          <w:numId w:val="28"/>
        </w:numPr>
        <w:bidi/>
        <w:spacing w:after="240" w:line="440" w:lineRule="exact"/>
        <w:ind w:left="1440" w:hanging="720"/>
        <w:textDirection w:val="tbRlV"/>
        <w:rPr>
          <w:rFonts w:asciiTheme="majorBidi" w:hAnsiTheme="majorBidi" w:cstheme="majorBidi"/>
          <w:b/>
          <w:bCs/>
          <w:sz w:val="28"/>
          <w:szCs w:val="28"/>
          <w:lang w:bidi="ar-LB"/>
        </w:rPr>
      </w:pPr>
      <w:r w:rsidRPr="00952041">
        <w:rPr>
          <w:rFonts w:asciiTheme="majorBidi" w:hAnsiTheme="majorBidi" w:cs="Times New Roman"/>
          <w:i/>
          <w:iCs/>
          <w:sz w:val="26"/>
          <w:szCs w:val="26"/>
          <w:rtl/>
          <w:lang w:bidi="ar-LB"/>
        </w:rPr>
        <w:t>رصد وتنسيق المشروع:</w:t>
      </w:r>
      <w:r w:rsidRPr="008E0567">
        <w:rPr>
          <w:rFonts w:asciiTheme="majorBidi" w:hAnsiTheme="majorBidi" w:cs="Times New Roman"/>
          <w:sz w:val="26"/>
          <w:szCs w:val="26"/>
          <w:rtl/>
          <w:lang w:bidi="ar-LB"/>
        </w:rPr>
        <w:t xml:space="preserve"> (اليونيدو) (000</w:t>
      </w:r>
      <w:r w:rsidR="00C41A48">
        <w:rPr>
          <w:rFonts w:asciiTheme="majorBidi" w:hAnsiTheme="majorBidi" w:cs="Times New Roman"/>
          <w:sz w:val="26"/>
          <w:szCs w:val="26"/>
          <w:lang w:bidi="ar-LB"/>
        </w:rPr>
        <w:t>,</w:t>
      </w:r>
      <w:r w:rsidR="00952041" w:rsidRPr="008E0567">
        <w:rPr>
          <w:rFonts w:asciiTheme="majorBidi" w:hAnsiTheme="majorBidi" w:cs="Times New Roman"/>
          <w:sz w:val="26"/>
          <w:szCs w:val="26"/>
          <w:rtl/>
          <w:lang w:bidi="ar-LB"/>
        </w:rPr>
        <w:t>11</w:t>
      </w:r>
      <w:r w:rsidRPr="008E0567">
        <w:rPr>
          <w:rFonts w:asciiTheme="majorBidi" w:hAnsiTheme="majorBidi" w:cs="Times New Roman"/>
          <w:sz w:val="26"/>
          <w:szCs w:val="26"/>
          <w:rtl/>
          <w:lang w:bidi="ar-LB"/>
        </w:rPr>
        <w:t xml:space="preserve"> دولار أمريكي</w:t>
      </w:r>
      <w:r w:rsidR="00952041">
        <w:rPr>
          <w:rFonts w:asciiTheme="majorBidi" w:hAnsiTheme="majorBidi" w:cs="Times New Roman"/>
          <w:sz w:val="26"/>
          <w:szCs w:val="26"/>
          <w:rtl/>
          <w:lang w:bidi="ar-LB"/>
        </w:rPr>
        <w:t>).</w:t>
      </w:r>
    </w:p>
    <w:p w14:paraId="36DCCEE7" w14:textId="0F65326C" w:rsidR="00A05550" w:rsidRPr="00A05550" w:rsidRDefault="00A05550" w:rsidP="00A05550">
      <w:pPr>
        <w:bidi/>
        <w:spacing w:after="240" w:line="440" w:lineRule="exact"/>
        <w:textDirection w:val="tbRlV"/>
        <w:rPr>
          <w:rFonts w:asciiTheme="majorBidi" w:hAnsiTheme="majorBidi" w:cstheme="majorBidi"/>
          <w:sz w:val="28"/>
          <w:szCs w:val="28"/>
          <w:u w:val="single"/>
          <w:lang w:bidi="ar-LB"/>
        </w:rPr>
      </w:pPr>
      <w:r w:rsidRPr="00A05550">
        <w:rPr>
          <w:rFonts w:asciiTheme="majorBidi" w:hAnsiTheme="majorBidi" w:cstheme="majorBidi"/>
          <w:sz w:val="28"/>
          <w:szCs w:val="28"/>
          <w:u w:val="single"/>
          <w:rtl/>
          <w:lang w:bidi="ar-LB"/>
        </w:rPr>
        <w:t>توزيع الشرائح</w:t>
      </w:r>
    </w:p>
    <w:p w14:paraId="16F6483D" w14:textId="725D3949" w:rsidR="00D25F1D" w:rsidRPr="0069491C"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 xml:space="preserve">تم نقل شريحة التمويل الأخيرة في إطار </w:t>
      </w:r>
      <w:r w:rsidR="00C16A75">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w:t>
      </w:r>
      <w:r w:rsidRPr="008E0567">
        <w:rPr>
          <w:rFonts w:asciiTheme="majorBidi" w:hAnsiTheme="majorBidi" w:cs="Times New Roman"/>
          <w:sz w:val="26"/>
          <w:szCs w:val="26"/>
          <w:rtl/>
          <w:lang w:bidi="ar-LB"/>
        </w:rPr>
        <w:t xml:space="preserve">، التي كان </w:t>
      </w:r>
      <w:r w:rsidR="00A05550">
        <w:rPr>
          <w:rFonts w:asciiTheme="majorBidi" w:hAnsiTheme="majorBidi" w:cs="Times New Roman"/>
          <w:sz w:val="26"/>
          <w:szCs w:val="26"/>
          <w:rtl/>
          <w:lang w:bidi="ar-LB"/>
        </w:rPr>
        <w:t>موعدها المقرر</w:t>
      </w:r>
      <w:r w:rsidRPr="008E0567">
        <w:rPr>
          <w:rFonts w:asciiTheme="majorBidi" w:hAnsiTheme="majorBidi" w:cs="Times New Roman"/>
          <w:sz w:val="26"/>
          <w:szCs w:val="26"/>
          <w:rtl/>
          <w:lang w:bidi="ar-LB"/>
        </w:rPr>
        <w:t xml:space="preserve"> أصلاً في عام 2028، إلى عام 2030 تماشياً مع المقرر 62/17 لضمان جدولة الشريحة الأخيرة في العام الأخير من الخطة، وهي شريحة التمويل الأخيرة. </w:t>
      </w:r>
      <w:r w:rsidR="00A05550">
        <w:rPr>
          <w:rFonts w:asciiTheme="majorBidi" w:hAnsiTheme="majorBidi" w:cs="Times New Roman"/>
          <w:sz w:val="26"/>
          <w:szCs w:val="26"/>
          <w:rtl/>
          <w:lang w:bidi="ar-LB"/>
        </w:rPr>
        <w:t>ولخفض</w:t>
      </w:r>
      <w:r w:rsidRPr="008E0567">
        <w:rPr>
          <w:rFonts w:asciiTheme="majorBidi" w:hAnsiTheme="majorBidi" w:cs="Times New Roman"/>
          <w:sz w:val="26"/>
          <w:szCs w:val="26"/>
          <w:rtl/>
          <w:lang w:bidi="ar-LB"/>
        </w:rPr>
        <w:t xml:space="preserve"> التكلفة الإدارية وعبء العمل المرتبط بتقديم شرائح خطة إدارة إزالة المواد الهيدروكلوروفلوروكربونية وخطة</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تنفيذ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w:t>
      </w:r>
      <w:r w:rsidRPr="008E0567">
        <w:rPr>
          <w:rFonts w:asciiTheme="majorBidi" w:hAnsiTheme="majorBidi" w:cs="Times New Roman"/>
          <w:sz w:val="26"/>
          <w:szCs w:val="26"/>
          <w:rtl/>
          <w:lang w:bidi="ar-LB"/>
        </w:rPr>
        <w:t xml:space="preserve">، </w:t>
      </w:r>
      <w:r w:rsidR="00846BD4">
        <w:rPr>
          <w:rFonts w:asciiTheme="majorBidi" w:hAnsiTheme="majorBidi" w:cs="Times New Roman"/>
          <w:sz w:val="26"/>
          <w:szCs w:val="26"/>
          <w:rtl/>
          <w:lang w:bidi="ar-LB"/>
        </w:rPr>
        <w:t>سيجري</w:t>
      </w:r>
      <w:r w:rsidRPr="008E0567">
        <w:rPr>
          <w:rFonts w:asciiTheme="majorBidi" w:hAnsiTheme="majorBidi" w:cs="Times New Roman"/>
          <w:sz w:val="26"/>
          <w:szCs w:val="26"/>
          <w:rtl/>
          <w:lang w:bidi="ar-LB"/>
        </w:rPr>
        <w:t xml:space="preserve"> تقديم شرائح التمويل في إطار خطة</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تنفيذ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 xml:space="preserve">للموافقة عليها في الاجتماع الأول </w:t>
      </w:r>
      <w:r w:rsidR="00A05550">
        <w:rPr>
          <w:rFonts w:asciiTheme="majorBidi" w:hAnsiTheme="majorBidi" w:cs="Times New Roman"/>
          <w:sz w:val="26"/>
          <w:szCs w:val="26"/>
          <w:rtl/>
          <w:lang w:bidi="ar-LB"/>
        </w:rPr>
        <w:t>من</w:t>
      </w:r>
      <w:r w:rsidRPr="008E0567">
        <w:rPr>
          <w:rFonts w:asciiTheme="majorBidi" w:hAnsiTheme="majorBidi" w:cs="Times New Roman"/>
          <w:sz w:val="26"/>
          <w:szCs w:val="26"/>
          <w:rtl/>
          <w:lang w:bidi="ar-LB"/>
        </w:rPr>
        <w:t xml:space="preserve"> العام، ليتزامن مع شرائح خطة إدارة إزالة المواد الهيدروكلوروفلوروكربونية</w:t>
      </w:r>
      <w:r>
        <w:rPr>
          <w:rFonts w:asciiTheme="majorBidi" w:hAnsiTheme="majorBidi" w:cs="Times New Roman"/>
          <w:sz w:val="26"/>
          <w:szCs w:val="26"/>
          <w:rtl/>
          <w:lang w:bidi="ar-LB"/>
        </w:rPr>
        <w:t>.</w:t>
      </w:r>
    </w:p>
    <w:p w14:paraId="2A086444" w14:textId="558BCC53" w:rsidR="0069491C" w:rsidRPr="0069491C" w:rsidRDefault="0069491C" w:rsidP="0069491C">
      <w:pPr>
        <w:bidi/>
        <w:spacing w:after="240" w:line="440" w:lineRule="exact"/>
        <w:textDirection w:val="tbRlV"/>
        <w:rPr>
          <w:rFonts w:asciiTheme="majorBidi" w:hAnsiTheme="majorBidi" w:cstheme="majorBidi"/>
          <w:sz w:val="28"/>
          <w:szCs w:val="28"/>
          <w:u w:val="single"/>
          <w:lang w:val="en-US" w:bidi="ar-LB"/>
        </w:rPr>
      </w:pPr>
      <w:r w:rsidRPr="0069491C">
        <w:rPr>
          <w:rFonts w:asciiTheme="majorBidi" w:hAnsiTheme="majorBidi" w:cstheme="majorBidi"/>
          <w:sz w:val="28"/>
          <w:szCs w:val="28"/>
          <w:u w:val="single"/>
          <w:rtl/>
          <w:lang w:val="en-US" w:bidi="ar-LB"/>
        </w:rPr>
        <w:t>ال</w:t>
      </w:r>
      <w:r>
        <w:rPr>
          <w:rFonts w:asciiTheme="majorBidi" w:hAnsiTheme="majorBidi" w:cstheme="majorBidi"/>
          <w:sz w:val="28"/>
          <w:szCs w:val="28"/>
          <w:u w:val="single"/>
          <w:rtl/>
          <w:lang w:val="en-US" w:bidi="ar-LB"/>
        </w:rPr>
        <w:t>ت</w:t>
      </w:r>
      <w:r w:rsidRPr="0069491C">
        <w:rPr>
          <w:rFonts w:asciiTheme="majorBidi" w:hAnsiTheme="majorBidi" w:cstheme="majorBidi"/>
          <w:sz w:val="28"/>
          <w:szCs w:val="28"/>
          <w:u w:val="single"/>
          <w:rtl/>
          <w:lang w:val="en-US" w:bidi="ar-LB"/>
        </w:rPr>
        <w:t>أث</w:t>
      </w:r>
      <w:r>
        <w:rPr>
          <w:rFonts w:asciiTheme="majorBidi" w:hAnsiTheme="majorBidi" w:cstheme="majorBidi"/>
          <w:sz w:val="28"/>
          <w:szCs w:val="28"/>
          <w:u w:val="single"/>
          <w:rtl/>
          <w:lang w:val="en-US" w:bidi="ar-LB"/>
        </w:rPr>
        <w:t>ي</w:t>
      </w:r>
      <w:r w:rsidRPr="0069491C">
        <w:rPr>
          <w:rFonts w:asciiTheme="majorBidi" w:hAnsiTheme="majorBidi" w:cstheme="majorBidi"/>
          <w:sz w:val="28"/>
          <w:szCs w:val="28"/>
          <w:u w:val="single"/>
          <w:rtl/>
          <w:lang w:val="en-US" w:bidi="ar-LB"/>
        </w:rPr>
        <w:t>ر على المناخ</w:t>
      </w:r>
    </w:p>
    <w:p w14:paraId="5B6414C8" w14:textId="186C675E" w:rsidR="00D25F1D" w:rsidRPr="008F64ED"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تشير الأنشطة التي تقترحها نيكاراغوا، بما في ذلك تدريب و</w:t>
      </w:r>
      <w:r w:rsidR="000F3D30">
        <w:rPr>
          <w:rFonts w:asciiTheme="majorBidi" w:hAnsiTheme="majorBidi" w:cs="Times New Roman"/>
          <w:sz w:val="26"/>
          <w:szCs w:val="26"/>
          <w:rtl/>
          <w:lang w:bidi="ar-LB"/>
        </w:rPr>
        <w:t>اعتماد ا</w:t>
      </w:r>
      <w:r w:rsidRPr="008E0567">
        <w:rPr>
          <w:rFonts w:asciiTheme="majorBidi" w:hAnsiTheme="majorBidi" w:cs="Times New Roman"/>
          <w:sz w:val="26"/>
          <w:szCs w:val="26"/>
          <w:rtl/>
          <w:lang w:bidi="ar-LB"/>
        </w:rPr>
        <w:t>ل</w:t>
      </w:r>
      <w:r>
        <w:rPr>
          <w:rFonts w:asciiTheme="majorBidi" w:hAnsiTheme="majorBidi" w:cs="Times New Roman"/>
          <w:sz w:val="26"/>
          <w:szCs w:val="26"/>
          <w:rtl/>
          <w:lang w:bidi="ar-LB"/>
        </w:rPr>
        <w:t>تقني</w:t>
      </w:r>
      <w:r w:rsidRPr="008E0567">
        <w:rPr>
          <w:rFonts w:asciiTheme="majorBidi" w:hAnsiTheme="majorBidi" w:cs="Times New Roman"/>
          <w:sz w:val="26"/>
          <w:szCs w:val="26"/>
          <w:rtl/>
          <w:lang w:bidi="ar-LB"/>
        </w:rPr>
        <w:t>ين في مجال ممارسات التبريد الجيدة والتعامل ال</w:t>
      </w:r>
      <w:r w:rsidR="008F64ED">
        <w:rPr>
          <w:rFonts w:asciiTheme="majorBidi" w:hAnsiTheme="majorBidi" w:cs="Times New Roman"/>
          <w:sz w:val="26"/>
          <w:szCs w:val="26"/>
          <w:rtl/>
          <w:lang w:bidi="ar-LB"/>
        </w:rPr>
        <w:t>مأ</w:t>
      </w:r>
      <w:r w:rsidRPr="008E0567">
        <w:rPr>
          <w:rFonts w:asciiTheme="majorBidi" w:hAnsiTheme="majorBidi" w:cs="Times New Roman"/>
          <w:sz w:val="26"/>
          <w:szCs w:val="26"/>
          <w:rtl/>
          <w:lang w:bidi="ar-LB"/>
        </w:rPr>
        <w:t>م</w:t>
      </w:r>
      <w:r w:rsidR="008F64ED">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 xml:space="preserve">ن مع </w:t>
      </w:r>
      <w:r w:rsidR="000F3D30">
        <w:rPr>
          <w:rFonts w:asciiTheme="majorBidi" w:hAnsiTheme="majorBidi" w:cs="Times New Roman"/>
          <w:sz w:val="26"/>
          <w:szCs w:val="26"/>
          <w:rtl/>
          <w:lang w:bidi="ar-LB"/>
        </w:rPr>
        <w:t>غازات</w:t>
      </w:r>
      <w:r w:rsidRPr="008E0567">
        <w:rPr>
          <w:rFonts w:asciiTheme="majorBidi" w:hAnsiTheme="majorBidi" w:cs="Times New Roman"/>
          <w:sz w:val="26"/>
          <w:szCs w:val="26"/>
          <w:rtl/>
          <w:lang w:bidi="ar-LB"/>
        </w:rPr>
        <w:t xml:space="preserve"> التبريد القابلة للاشتعال، وتوفير الأدوات والمعدات ل</w:t>
      </w:r>
      <w:r w:rsidR="008F64ED">
        <w:rPr>
          <w:rFonts w:asciiTheme="majorBidi" w:hAnsiTheme="majorBidi" w:cs="Times New Roman"/>
          <w:sz w:val="26"/>
          <w:szCs w:val="26"/>
          <w:rtl/>
          <w:lang w:bidi="ar-LB"/>
        </w:rPr>
        <w:t>أغراض ا</w:t>
      </w:r>
      <w:r w:rsidRPr="008E0567">
        <w:rPr>
          <w:rFonts w:asciiTheme="majorBidi" w:hAnsiTheme="majorBidi" w:cs="Times New Roman"/>
          <w:sz w:val="26"/>
          <w:szCs w:val="26"/>
          <w:rtl/>
          <w:lang w:bidi="ar-LB"/>
        </w:rPr>
        <w:t>لتدريب واست</w:t>
      </w:r>
      <w:r w:rsidR="008F64ED">
        <w:rPr>
          <w:rFonts w:asciiTheme="majorBidi" w:hAnsiTheme="majorBidi" w:cs="Times New Roman"/>
          <w:sz w:val="26"/>
          <w:szCs w:val="26"/>
          <w:rtl/>
          <w:lang w:bidi="ar-LB"/>
        </w:rPr>
        <w:t>رداد</w:t>
      </w:r>
      <w:r w:rsidRPr="008E0567">
        <w:rPr>
          <w:rFonts w:asciiTheme="majorBidi" w:hAnsiTheme="majorBidi" w:cs="Times New Roman"/>
          <w:sz w:val="26"/>
          <w:szCs w:val="26"/>
          <w:rtl/>
          <w:lang w:bidi="ar-LB"/>
        </w:rPr>
        <w:t xml:space="preserve"> </w:t>
      </w:r>
      <w:r w:rsidR="008F64ED">
        <w:rPr>
          <w:rFonts w:asciiTheme="majorBidi" w:hAnsiTheme="majorBidi" w:cs="Times New Roman"/>
          <w:sz w:val="26"/>
          <w:szCs w:val="26"/>
          <w:rtl/>
          <w:lang w:bidi="ar-LB"/>
        </w:rPr>
        <w:t>غازات</w:t>
      </w:r>
      <w:r w:rsidRPr="008E0567">
        <w:rPr>
          <w:rFonts w:asciiTheme="majorBidi" w:hAnsiTheme="majorBidi" w:cs="Times New Roman"/>
          <w:sz w:val="26"/>
          <w:szCs w:val="26"/>
          <w:rtl/>
          <w:lang w:bidi="ar-LB"/>
        </w:rPr>
        <w:t xml:space="preserve"> التبريد</w:t>
      </w:r>
      <w:r w:rsidR="008F64ED">
        <w:rPr>
          <w:rFonts w:asciiTheme="majorBidi" w:hAnsiTheme="majorBidi" w:cs="Times New Roman"/>
          <w:sz w:val="26"/>
          <w:szCs w:val="26"/>
          <w:rtl/>
          <w:lang w:bidi="ar-LB"/>
        </w:rPr>
        <w:t xml:space="preserve"> واستصلاحها</w:t>
      </w:r>
      <w:r w:rsidRPr="008E0567">
        <w:rPr>
          <w:rFonts w:asciiTheme="majorBidi" w:hAnsiTheme="majorBidi" w:cs="Times New Roman"/>
          <w:sz w:val="26"/>
          <w:szCs w:val="26"/>
          <w:rtl/>
          <w:lang w:bidi="ar-LB"/>
        </w:rPr>
        <w:t xml:space="preserve">، فضلاً عن الترويج للبدائل ذات </w:t>
      </w:r>
      <w:r w:rsidR="008F64ED">
        <w:rPr>
          <w:rFonts w:asciiTheme="majorBidi" w:hAnsiTheme="majorBidi" w:cs="Times New Roman"/>
          <w:sz w:val="26"/>
          <w:szCs w:val="26"/>
          <w:rtl/>
          <w:lang w:bidi="ar-LB"/>
        </w:rPr>
        <w:t>إمكانية</w:t>
      </w:r>
      <w:r w:rsidRPr="008E0567">
        <w:rPr>
          <w:rFonts w:asciiTheme="majorBidi" w:hAnsiTheme="majorBidi" w:cs="Times New Roman"/>
          <w:sz w:val="26"/>
          <w:szCs w:val="26"/>
          <w:rtl/>
          <w:lang w:bidi="ar-LB"/>
        </w:rPr>
        <w:t xml:space="preserve"> إحداث الاحترار العالمي</w:t>
      </w:r>
      <w:r w:rsidR="008F64ED" w:rsidRPr="008F64ED">
        <w:rPr>
          <w:rFonts w:asciiTheme="majorBidi" w:hAnsiTheme="majorBidi" w:cs="Times New Roman"/>
          <w:sz w:val="26"/>
          <w:szCs w:val="26"/>
          <w:rtl/>
          <w:lang w:bidi="ar-LB"/>
        </w:rPr>
        <w:t xml:space="preserve"> </w:t>
      </w:r>
      <w:r w:rsidR="008F64ED" w:rsidRPr="008E0567">
        <w:rPr>
          <w:rFonts w:asciiTheme="majorBidi" w:hAnsiTheme="majorBidi" w:cs="Times New Roman"/>
          <w:sz w:val="26"/>
          <w:szCs w:val="26"/>
          <w:rtl/>
          <w:lang w:bidi="ar-LB"/>
        </w:rPr>
        <w:t>المنخفضة</w:t>
      </w:r>
      <w:r w:rsidRPr="008E0567">
        <w:rPr>
          <w:rFonts w:asciiTheme="majorBidi" w:hAnsiTheme="majorBidi" w:cs="Times New Roman"/>
          <w:sz w:val="26"/>
          <w:szCs w:val="26"/>
          <w:rtl/>
          <w:lang w:bidi="ar-LB"/>
        </w:rPr>
        <w:t xml:space="preserve">، إلى </w:t>
      </w:r>
      <w:r w:rsidR="008F64ED">
        <w:rPr>
          <w:rFonts w:asciiTheme="majorBidi" w:hAnsiTheme="majorBidi" w:cs="Times New Roman"/>
          <w:sz w:val="26"/>
          <w:szCs w:val="26"/>
          <w:rtl/>
          <w:lang w:bidi="ar-LB"/>
        </w:rPr>
        <w:t>أن</w:t>
      </w:r>
      <w:r w:rsidRPr="008E0567">
        <w:rPr>
          <w:rFonts w:asciiTheme="majorBidi" w:hAnsiTheme="majorBidi" w:cs="Times New Roman"/>
          <w:sz w:val="26"/>
          <w:szCs w:val="26"/>
          <w:rtl/>
          <w:lang w:bidi="ar-LB"/>
        </w:rPr>
        <w:t xml:space="preserve"> تنفيذ المرحلة الأولى من </w:t>
      </w:r>
      <w:r w:rsidR="00C16A75">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 </w:t>
      </w:r>
      <w:r w:rsidR="008F64ED" w:rsidRPr="008E0567">
        <w:rPr>
          <w:rFonts w:asciiTheme="majorBidi" w:hAnsiTheme="majorBidi" w:cs="Times New Roman"/>
          <w:sz w:val="26"/>
          <w:szCs w:val="26"/>
          <w:rtl/>
          <w:lang w:bidi="ar-LB"/>
        </w:rPr>
        <w:t xml:space="preserve">سيؤدي </w:t>
      </w:r>
      <w:r w:rsidRPr="008E0567">
        <w:rPr>
          <w:rFonts w:asciiTheme="majorBidi" w:hAnsiTheme="majorBidi" w:cs="Times New Roman"/>
          <w:sz w:val="26"/>
          <w:szCs w:val="26"/>
          <w:rtl/>
          <w:lang w:bidi="ar-LB"/>
        </w:rPr>
        <w:t xml:space="preserve">إلى تقليل انبعاثات </w:t>
      </w:r>
      <w:r w:rsidR="008F64ED">
        <w:rPr>
          <w:rFonts w:asciiTheme="majorBidi" w:hAnsiTheme="majorBidi" w:cs="Times New Roman"/>
          <w:sz w:val="26"/>
          <w:szCs w:val="26"/>
          <w:rtl/>
          <w:lang w:bidi="ar-LB"/>
        </w:rPr>
        <w:t xml:space="preserve">هذه </w:t>
      </w:r>
      <w:r>
        <w:rPr>
          <w:rFonts w:asciiTheme="majorBidi" w:hAnsiTheme="majorBidi" w:cs="Times New Roman"/>
          <w:sz w:val="26"/>
          <w:szCs w:val="26"/>
          <w:rtl/>
          <w:lang w:bidi="ar-LB"/>
        </w:rPr>
        <w:t xml:space="preserve">المواد </w:t>
      </w:r>
      <w:r w:rsidRPr="008E0567">
        <w:rPr>
          <w:rFonts w:asciiTheme="majorBidi" w:hAnsiTheme="majorBidi" w:cs="Times New Roman"/>
          <w:sz w:val="26"/>
          <w:szCs w:val="26"/>
          <w:rtl/>
          <w:lang w:bidi="ar-LB"/>
        </w:rPr>
        <w:t xml:space="preserve">في الغلاف </w:t>
      </w:r>
      <w:r w:rsidRPr="008E0567">
        <w:rPr>
          <w:rFonts w:asciiTheme="majorBidi" w:hAnsiTheme="majorBidi" w:cs="Times New Roman"/>
          <w:sz w:val="26"/>
          <w:szCs w:val="26"/>
          <w:rtl/>
          <w:lang w:bidi="ar-LB"/>
        </w:rPr>
        <w:lastRenderedPageBreak/>
        <w:t xml:space="preserve">الجوي، مما </w:t>
      </w:r>
      <w:r w:rsidR="008F64ED">
        <w:rPr>
          <w:rFonts w:asciiTheme="majorBidi" w:hAnsiTheme="majorBidi" w:cs="Times New Roman"/>
          <w:sz w:val="26"/>
          <w:szCs w:val="26"/>
          <w:rtl/>
          <w:lang w:bidi="ar-LB"/>
        </w:rPr>
        <w:t>يسفر عن</w:t>
      </w:r>
      <w:r w:rsidRPr="008E0567">
        <w:rPr>
          <w:rFonts w:asciiTheme="majorBidi" w:hAnsiTheme="majorBidi" w:cs="Times New Roman"/>
          <w:sz w:val="26"/>
          <w:szCs w:val="26"/>
          <w:rtl/>
          <w:lang w:bidi="ar-LB"/>
        </w:rPr>
        <w:t xml:space="preserve"> فوائد مناخية. </w:t>
      </w:r>
      <w:r w:rsidR="008F64ED">
        <w:rPr>
          <w:rFonts w:asciiTheme="majorBidi" w:hAnsiTheme="majorBidi" w:cs="Times New Roman"/>
          <w:sz w:val="26"/>
          <w:szCs w:val="26"/>
          <w:rtl/>
          <w:lang w:bidi="ar-LB"/>
        </w:rPr>
        <w:t>وي</w:t>
      </w:r>
      <w:r w:rsidRPr="008E0567">
        <w:rPr>
          <w:rFonts w:asciiTheme="majorBidi" w:hAnsiTheme="majorBidi" w:cs="Times New Roman"/>
          <w:sz w:val="26"/>
          <w:szCs w:val="26"/>
          <w:rtl/>
          <w:lang w:bidi="ar-LB"/>
        </w:rPr>
        <w:t>شير الحساب الأو</w:t>
      </w:r>
      <w:r w:rsidR="008F64ED">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لي </w:t>
      </w:r>
      <w:r w:rsidR="008F64ED">
        <w:rPr>
          <w:rFonts w:asciiTheme="majorBidi" w:hAnsiTheme="majorBidi" w:cs="Times New Roman"/>
          <w:sz w:val="26"/>
          <w:szCs w:val="26"/>
          <w:rtl/>
          <w:lang w:bidi="ar-LB"/>
        </w:rPr>
        <w:t>ل</w:t>
      </w:r>
      <w:r w:rsidRPr="008E0567">
        <w:rPr>
          <w:rFonts w:asciiTheme="majorBidi" w:hAnsiTheme="majorBidi" w:cs="Times New Roman"/>
          <w:sz w:val="26"/>
          <w:szCs w:val="26"/>
          <w:rtl/>
          <w:lang w:bidi="ar-LB"/>
        </w:rPr>
        <w:t xml:space="preserve">لتأثير </w:t>
      </w:r>
      <w:r w:rsidR="008F64ED">
        <w:rPr>
          <w:rFonts w:asciiTheme="majorBidi" w:hAnsiTheme="majorBidi" w:cs="Times New Roman"/>
          <w:sz w:val="26"/>
          <w:szCs w:val="26"/>
          <w:rtl/>
          <w:lang w:bidi="ar-LB"/>
        </w:rPr>
        <w:t xml:space="preserve">الواقع </w:t>
      </w:r>
      <w:r w:rsidR="008F64ED" w:rsidRPr="008E0567">
        <w:rPr>
          <w:rFonts w:asciiTheme="majorBidi" w:hAnsiTheme="majorBidi" w:cs="Times New Roman"/>
          <w:sz w:val="26"/>
          <w:szCs w:val="26"/>
          <w:rtl/>
          <w:lang w:bidi="ar-LB"/>
        </w:rPr>
        <w:t xml:space="preserve">على المناخ </w:t>
      </w:r>
      <w:r w:rsidR="008F64ED">
        <w:rPr>
          <w:rFonts w:asciiTheme="majorBidi" w:hAnsiTheme="majorBidi" w:cs="Times New Roman"/>
          <w:sz w:val="26"/>
          <w:szCs w:val="26"/>
          <w:rtl/>
          <w:lang w:bidi="ar-LB"/>
        </w:rPr>
        <w:t xml:space="preserve">من جراء </w:t>
      </w:r>
      <w:r w:rsidRPr="008E0567">
        <w:rPr>
          <w:rFonts w:asciiTheme="majorBidi" w:hAnsiTheme="majorBidi" w:cs="Times New Roman"/>
          <w:sz w:val="26"/>
          <w:szCs w:val="26"/>
          <w:rtl/>
          <w:lang w:bidi="ar-LB"/>
        </w:rPr>
        <w:t>الأنشطة في خطة</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تنفيذ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 </w:t>
      </w:r>
      <w:r w:rsidRPr="008E0567">
        <w:rPr>
          <w:rFonts w:asciiTheme="majorBidi" w:hAnsiTheme="majorBidi" w:cs="Times New Roman"/>
          <w:sz w:val="26"/>
          <w:szCs w:val="26"/>
          <w:rtl/>
          <w:lang w:bidi="ar-LB"/>
        </w:rPr>
        <w:t>إلى أن نيكاراغوا ستحقق خفضا</w:t>
      </w:r>
      <w:r w:rsidR="008F64ED">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سنويا</w:t>
      </w:r>
      <w:r w:rsidR="008F64ED">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في الانبعاثات بمقدار</w:t>
      </w:r>
      <w:r w:rsidR="008F64ED">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251</w:t>
      </w:r>
      <w:r w:rsidR="00C41A48">
        <w:rPr>
          <w:rFonts w:asciiTheme="majorBidi" w:hAnsiTheme="majorBidi" w:cs="Times New Roman"/>
          <w:sz w:val="26"/>
          <w:szCs w:val="26"/>
          <w:lang w:bidi="ar-LB"/>
        </w:rPr>
        <w:t>,</w:t>
      </w:r>
      <w:r w:rsidR="008F64ED" w:rsidRPr="008E0567">
        <w:rPr>
          <w:rFonts w:asciiTheme="majorBidi" w:hAnsiTheme="majorBidi" w:cs="Times New Roman"/>
          <w:sz w:val="26"/>
          <w:szCs w:val="26"/>
          <w:rtl/>
          <w:lang w:bidi="ar-LB"/>
        </w:rPr>
        <w:t>58</w:t>
      </w:r>
      <w:r w:rsidRPr="008E0567">
        <w:rPr>
          <w:rFonts w:asciiTheme="majorBidi" w:hAnsiTheme="majorBidi" w:cs="Times New Roman"/>
          <w:sz w:val="26"/>
          <w:szCs w:val="26"/>
          <w:rtl/>
          <w:lang w:bidi="ar-LB"/>
        </w:rPr>
        <w:t xml:space="preserve"> طنا</w:t>
      </w:r>
      <w:r w:rsidR="008F64ED">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من مكافئ ثاني أكسيد الكربون من </w:t>
      </w:r>
      <w:r>
        <w:rPr>
          <w:rFonts w:asciiTheme="majorBidi" w:hAnsiTheme="majorBidi" w:cs="Times New Roman"/>
          <w:sz w:val="26"/>
          <w:szCs w:val="26"/>
          <w:rtl/>
          <w:lang w:bidi="ar-LB"/>
        </w:rPr>
        <w:t>المواد الهيدروفلوروكربونية</w:t>
      </w:r>
      <w:r w:rsidRPr="008E0567">
        <w:rPr>
          <w:rFonts w:asciiTheme="majorBidi" w:hAnsiTheme="majorBidi" w:cs="Times New Roman"/>
          <w:sz w:val="26"/>
          <w:szCs w:val="26"/>
          <w:rtl/>
          <w:lang w:bidi="ar-LB"/>
        </w:rPr>
        <w:t xml:space="preserve"> عندما يتم تحقيق الهدف النهائي في المرحلة الأولى من</w:t>
      </w:r>
      <w:r w:rsidRPr="008E0567">
        <w:rPr>
          <w:rFonts w:asciiTheme="majorBidi" w:hAnsiTheme="majorBidi" w:cs="Times New Roman"/>
          <w:sz w:val="26"/>
          <w:szCs w:val="26"/>
          <w:lang w:bidi="ar-LB"/>
        </w:rPr>
        <w:t xml:space="preserve"> </w:t>
      </w:r>
      <w:r w:rsidR="008F64ED">
        <w:rPr>
          <w:rFonts w:asciiTheme="majorBidi" w:hAnsiTheme="majorBidi" w:cs="Times New Roman"/>
          <w:sz w:val="26"/>
          <w:szCs w:val="26"/>
          <w:rtl/>
          <w:lang w:bidi="ar-LB"/>
        </w:rPr>
        <w:t>ال</w:t>
      </w:r>
      <w:r>
        <w:rPr>
          <w:rFonts w:asciiTheme="majorBidi" w:hAnsiTheme="majorBidi" w:cs="Times New Roman"/>
          <w:sz w:val="26"/>
          <w:szCs w:val="26"/>
          <w:rtl/>
          <w:lang w:bidi="ar-LB"/>
        </w:rPr>
        <w:t>خطة</w:t>
      </w:r>
      <w:r w:rsidRPr="008E0567">
        <w:rPr>
          <w:rFonts w:asciiTheme="majorBidi" w:hAnsiTheme="majorBidi" w:cs="Times New Roman"/>
          <w:sz w:val="26"/>
          <w:szCs w:val="26"/>
          <w:rtl/>
          <w:lang w:bidi="ar-LB"/>
        </w:rPr>
        <w:t xml:space="preserve">، </w:t>
      </w:r>
      <w:r w:rsidR="008F64ED">
        <w:rPr>
          <w:rFonts w:asciiTheme="majorBidi" w:hAnsiTheme="majorBidi" w:cs="Times New Roman"/>
          <w:sz w:val="26"/>
          <w:szCs w:val="26"/>
          <w:rtl/>
          <w:lang w:bidi="ar-LB"/>
        </w:rPr>
        <w:t>محسوباً</w:t>
      </w:r>
      <w:r w:rsidRPr="008E0567">
        <w:rPr>
          <w:rFonts w:asciiTheme="majorBidi" w:hAnsiTheme="majorBidi" w:cs="Times New Roman"/>
          <w:sz w:val="26"/>
          <w:szCs w:val="26"/>
          <w:rtl/>
          <w:lang w:bidi="ar-LB"/>
        </w:rPr>
        <w:t xml:space="preserve"> على أساس الفارق بين خط الأساس </w:t>
      </w:r>
      <w:r>
        <w:rPr>
          <w:rFonts w:asciiTheme="majorBidi" w:hAnsiTheme="majorBidi" w:cs="Times New Roman"/>
          <w:sz w:val="26"/>
          <w:szCs w:val="26"/>
          <w:rtl/>
          <w:lang w:bidi="ar-LB"/>
        </w:rPr>
        <w:t>للمواد الهيدروفلوروكربونية</w:t>
      </w:r>
      <w:r w:rsidRPr="008E0567">
        <w:rPr>
          <w:rFonts w:asciiTheme="majorBidi" w:hAnsiTheme="majorBidi" w:cs="Times New Roman"/>
          <w:sz w:val="26"/>
          <w:szCs w:val="26"/>
          <w:rtl/>
          <w:lang w:bidi="ar-LB"/>
        </w:rPr>
        <w:t xml:space="preserve"> والهدف النهائي المحدد في المرحلة الأولى</w:t>
      </w:r>
      <w:r>
        <w:rPr>
          <w:rFonts w:asciiTheme="majorBidi" w:hAnsiTheme="majorBidi" w:cs="Times New Roman"/>
          <w:sz w:val="26"/>
          <w:szCs w:val="26"/>
          <w:rtl/>
          <w:lang w:bidi="ar-LB"/>
        </w:rPr>
        <w:t>.</w:t>
      </w:r>
    </w:p>
    <w:p w14:paraId="4190D7EB" w14:textId="7FFDB656" w:rsidR="008F64ED" w:rsidRPr="00B5335F" w:rsidRDefault="00B5335F" w:rsidP="008F64ED">
      <w:pPr>
        <w:bidi/>
        <w:spacing w:after="240" w:line="440" w:lineRule="exact"/>
        <w:textDirection w:val="tbRlV"/>
        <w:rPr>
          <w:rFonts w:asciiTheme="majorBidi" w:hAnsiTheme="majorBidi" w:cstheme="majorBidi"/>
          <w:b/>
          <w:bCs/>
          <w:sz w:val="28"/>
          <w:szCs w:val="28"/>
          <w:u w:val="single"/>
          <w:lang w:val="en-US" w:bidi="ar-LB"/>
        </w:rPr>
      </w:pPr>
      <w:r w:rsidRPr="00B5335F">
        <w:rPr>
          <w:rFonts w:asciiTheme="majorBidi" w:hAnsiTheme="majorBidi"/>
          <w:sz w:val="26"/>
          <w:szCs w:val="26"/>
          <w:u w:val="single"/>
          <w:rtl/>
          <w:lang w:bidi="ar-LB"/>
        </w:rPr>
        <w:t>استدامة التخفيض التدريجي للمواد الهيدروفلوروكربونية وتقييم المخاطر</w:t>
      </w:r>
    </w:p>
    <w:p w14:paraId="6BF53A48" w14:textId="7E95507F" w:rsidR="00D25F1D" w:rsidRPr="00C41A48" w:rsidRDefault="00B5335F"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في إطار</w:t>
      </w:r>
      <w:r w:rsidR="00D25F1D" w:rsidRPr="008E0567">
        <w:rPr>
          <w:rFonts w:asciiTheme="majorBidi" w:hAnsiTheme="majorBidi" w:cs="Times New Roman"/>
          <w:sz w:val="26"/>
          <w:szCs w:val="26"/>
          <w:rtl/>
          <w:lang w:bidi="ar-LB"/>
        </w:rPr>
        <w:t xml:space="preserve"> إعداد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00D25F1D" w:rsidRPr="008E0567">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أُجرِي</w:t>
      </w:r>
      <w:r w:rsidR="00D25F1D" w:rsidRPr="008E0567">
        <w:rPr>
          <w:rFonts w:asciiTheme="majorBidi" w:hAnsiTheme="majorBidi" w:cs="Times New Roman"/>
          <w:sz w:val="26"/>
          <w:szCs w:val="26"/>
          <w:rtl/>
          <w:lang w:bidi="ar-LB"/>
        </w:rPr>
        <w:t xml:space="preserve"> تحليل للمخاطر لضمان التنفيذ الناجح </w:t>
      </w:r>
      <w:r>
        <w:rPr>
          <w:rFonts w:asciiTheme="majorBidi" w:hAnsiTheme="majorBidi" w:cs="Times New Roman"/>
          <w:sz w:val="26"/>
          <w:szCs w:val="26"/>
          <w:rtl/>
          <w:lang w:bidi="ar-LB"/>
        </w:rPr>
        <w:t>للخطة</w:t>
      </w:r>
      <w:r w:rsidR="00D25F1D" w:rsidRPr="008E0567">
        <w:rPr>
          <w:rFonts w:asciiTheme="majorBidi" w:hAnsiTheme="majorBidi" w:cs="Times New Roman"/>
          <w:sz w:val="26"/>
          <w:szCs w:val="26"/>
          <w:rtl/>
          <w:lang w:bidi="ar-LB"/>
        </w:rPr>
        <w:t xml:space="preserve"> واستدامة النتائج المحققة</w:t>
      </w:r>
      <w:r w:rsidR="00D25F1D">
        <w:rPr>
          <w:rFonts w:asciiTheme="majorBidi" w:hAnsiTheme="majorBidi" w:cs="Times New Roman"/>
          <w:sz w:val="26"/>
          <w:szCs w:val="26"/>
          <w:rtl/>
          <w:lang w:bidi="ar-LB"/>
        </w:rPr>
        <w:t>.</w:t>
      </w:r>
    </w:p>
    <w:p w14:paraId="08A387D1" w14:textId="77777777" w:rsidR="00C41A48" w:rsidRPr="00D25F1D" w:rsidRDefault="00C41A48" w:rsidP="00C41A48">
      <w:pPr>
        <w:pStyle w:val="ListParagraph"/>
        <w:bidi/>
        <w:spacing w:after="240" w:line="440" w:lineRule="exact"/>
        <w:ind w:left="0"/>
        <w:textDirection w:val="tbRlV"/>
        <w:rPr>
          <w:rFonts w:asciiTheme="majorBidi" w:hAnsiTheme="majorBidi" w:cstheme="majorBidi"/>
          <w:b/>
          <w:bCs/>
          <w:sz w:val="28"/>
          <w:szCs w:val="28"/>
          <w:lang w:bidi="ar-LB"/>
        </w:rPr>
      </w:pPr>
    </w:p>
    <w:p w14:paraId="20109AF8" w14:textId="062D13E0" w:rsidR="00D25F1D" w:rsidRPr="00C41A48"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 xml:space="preserve">ولضمان تحقيق تخفيض في استهلاك </w:t>
      </w:r>
      <w:r>
        <w:rPr>
          <w:rFonts w:asciiTheme="majorBidi" w:hAnsiTheme="majorBidi" w:cs="Times New Roman"/>
          <w:sz w:val="26"/>
          <w:szCs w:val="26"/>
          <w:rtl/>
          <w:lang w:bidi="ar-LB"/>
        </w:rPr>
        <w:t>المواد الهيدروفلوروكربونية</w:t>
      </w:r>
      <w:r w:rsidRPr="008E0567">
        <w:rPr>
          <w:rFonts w:asciiTheme="majorBidi" w:hAnsiTheme="majorBidi" w:cs="Times New Roman"/>
          <w:sz w:val="26"/>
          <w:szCs w:val="26"/>
          <w:rtl/>
          <w:lang w:bidi="ar-LB"/>
        </w:rPr>
        <w:t xml:space="preserve"> بنسبة 10 في </w:t>
      </w:r>
      <w:r w:rsidR="00936321">
        <w:rPr>
          <w:rFonts w:asciiTheme="majorBidi" w:hAnsiTheme="majorBidi" w:cs="Times New Roman"/>
          <w:sz w:val="26"/>
          <w:szCs w:val="26"/>
          <w:rtl/>
          <w:lang w:bidi="ar-LB"/>
        </w:rPr>
        <w:t>المئة</w:t>
      </w:r>
      <w:r w:rsidRPr="008E0567">
        <w:rPr>
          <w:rFonts w:asciiTheme="majorBidi" w:hAnsiTheme="majorBidi" w:cs="Times New Roman"/>
          <w:sz w:val="26"/>
          <w:szCs w:val="26"/>
          <w:rtl/>
          <w:lang w:bidi="ar-LB"/>
        </w:rPr>
        <w:t xml:space="preserve"> من مستوى خط الأساس مع </w:t>
      </w:r>
      <w:r w:rsidR="008F0203">
        <w:rPr>
          <w:rFonts w:asciiTheme="majorBidi" w:hAnsiTheme="majorBidi" w:cs="Times New Roman"/>
          <w:sz w:val="26"/>
          <w:szCs w:val="26"/>
          <w:rtl/>
          <w:lang w:bidi="ar-LB"/>
        </w:rPr>
        <w:t>مراعاة</w:t>
      </w:r>
      <w:r w:rsidRPr="008E0567">
        <w:rPr>
          <w:rFonts w:asciiTheme="majorBidi" w:hAnsiTheme="majorBidi" w:cs="Times New Roman"/>
          <w:sz w:val="26"/>
          <w:szCs w:val="26"/>
          <w:rtl/>
          <w:lang w:bidi="ar-LB"/>
        </w:rPr>
        <w:t xml:space="preserve"> التعافي الكبير من ال</w:t>
      </w:r>
      <w:r w:rsidR="009D7B41">
        <w:rPr>
          <w:rFonts w:asciiTheme="majorBidi" w:hAnsiTheme="majorBidi" w:cs="Times New Roman"/>
          <w:sz w:val="26"/>
          <w:szCs w:val="26"/>
          <w:rtl/>
          <w:lang w:bidi="ar-LB"/>
        </w:rPr>
        <w:t>جائحة</w:t>
      </w:r>
      <w:r w:rsidRPr="008E0567">
        <w:rPr>
          <w:rFonts w:asciiTheme="majorBidi" w:hAnsiTheme="majorBidi" w:cs="Times New Roman"/>
          <w:sz w:val="26"/>
          <w:szCs w:val="26"/>
          <w:rtl/>
          <w:lang w:bidi="ar-LB"/>
        </w:rPr>
        <w:t xml:space="preserve"> المتوقع في عام 2023 والسنوات </w:t>
      </w:r>
      <w:r w:rsidR="008F0203">
        <w:rPr>
          <w:rFonts w:asciiTheme="majorBidi" w:hAnsiTheme="majorBidi" w:cs="Times New Roman"/>
          <w:sz w:val="26"/>
          <w:szCs w:val="26"/>
          <w:rtl/>
          <w:lang w:bidi="ar-LB"/>
        </w:rPr>
        <w:t>المقبلة</w:t>
      </w:r>
      <w:r w:rsidRPr="008E0567">
        <w:rPr>
          <w:rFonts w:asciiTheme="majorBidi" w:hAnsiTheme="majorBidi" w:cs="Times New Roman"/>
          <w:sz w:val="26"/>
          <w:szCs w:val="26"/>
          <w:rtl/>
          <w:lang w:bidi="ar-LB"/>
        </w:rPr>
        <w:t>، تلتزم حكومة نيكاراغوا بتنفيذ تدابير الرقابة المقترحة في المرحلة الأولى</w:t>
      </w:r>
      <w:r w:rsidR="008F0203">
        <w:rPr>
          <w:rFonts w:asciiTheme="majorBidi" w:hAnsiTheme="majorBidi" w:cs="Times New Roman"/>
          <w:sz w:val="26"/>
          <w:szCs w:val="26"/>
          <w:rtl/>
          <w:lang w:bidi="ar-LB"/>
        </w:rPr>
        <w:t xml:space="preserve"> من </w:t>
      </w:r>
      <w:r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w:t>
      </w:r>
      <w:r w:rsidRPr="008E0567">
        <w:rPr>
          <w:rFonts w:asciiTheme="majorBidi" w:hAnsiTheme="majorBidi" w:cs="Times New Roman"/>
          <w:sz w:val="26"/>
          <w:szCs w:val="26"/>
          <w:rtl/>
          <w:lang w:bidi="ar-LB"/>
        </w:rPr>
        <w:t xml:space="preserve">، بما في ذلك التنفيذ الصارم لنظام </w:t>
      </w:r>
      <w:r w:rsidR="008F0203">
        <w:rPr>
          <w:rFonts w:asciiTheme="majorBidi" w:hAnsiTheme="majorBidi" w:cs="Times New Roman"/>
          <w:sz w:val="26"/>
          <w:szCs w:val="26"/>
          <w:rtl/>
          <w:lang w:bidi="ar-LB"/>
        </w:rPr>
        <w:t xml:space="preserve">منح </w:t>
      </w:r>
      <w:r w:rsidRPr="008E0567">
        <w:rPr>
          <w:rFonts w:asciiTheme="majorBidi" w:hAnsiTheme="majorBidi" w:cs="Times New Roman"/>
          <w:sz w:val="26"/>
          <w:szCs w:val="26"/>
          <w:rtl/>
          <w:lang w:bidi="ar-LB"/>
        </w:rPr>
        <w:t>التر</w:t>
      </w:r>
      <w:r w:rsidR="008F0203">
        <w:rPr>
          <w:rFonts w:asciiTheme="majorBidi" w:hAnsiTheme="majorBidi" w:cs="Times New Roman"/>
          <w:sz w:val="26"/>
          <w:szCs w:val="26"/>
          <w:rtl/>
          <w:lang w:bidi="ar-LB"/>
        </w:rPr>
        <w:t>ا</w:t>
      </w:r>
      <w:r w:rsidRPr="008E0567">
        <w:rPr>
          <w:rFonts w:asciiTheme="majorBidi" w:hAnsiTheme="majorBidi" w:cs="Times New Roman"/>
          <w:sz w:val="26"/>
          <w:szCs w:val="26"/>
          <w:rtl/>
          <w:lang w:bidi="ar-LB"/>
        </w:rPr>
        <w:t>خيص والحصص الخاص</w:t>
      </w:r>
      <w:r w:rsidR="008F0203">
        <w:rPr>
          <w:rFonts w:asciiTheme="majorBidi" w:hAnsiTheme="majorBidi" w:cs="Times New Roman"/>
          <w:sz w:val="26"/>
          <w:szCs w:val="26"/>
          <w:rtl/>
          <w:lang w:bidi="ar-LB"/>
        </w:rPr>
        <w:t xml:space="preserve">ة بهذه </w:t>
      </w:r>
      <w:r w:rsidRPr="008E0567">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w:t>
      </w:r>
      <w:r w:rsidRPr="008E0567">
        <w:rPr>
          <w:rFonts w:asciiTheme="majorBidi" w:hAnsiTheme="majorBidi" w:cs="Times New Roman"/>
          <w:sz w:val="26"/>
          <w:szCs w:val="26"/>
          <w:rtl/>
          <w:lang w:bidi="ar-LB"/>
        </w:rPr>
        <w:t>، وتدريب مسؤولي الجمارك و</w:t>
      </w:r>
      <w:r w:rsidR="008F0203">
        <w:rPr>
          <w:rFonts w:asciiTheme="majorBidi" w:hAnsiTheme="majorBidi" w:cs="Times New Roman"/>
          <w:sz w:val="26"/>
          <w:szCs w:val="26"/>
          <w:rtl/>
          <w:lang w:bidi="ar-LB"/>
        </w:rPr>
        <w:t>الشروع في</w:t>
      </w:r>
      <w:r w:rsidRPr="008E0567">
        <w:rPr>
          <w:rFonts w:asciiTheme="majorBidi" w:hAnsiTheme="majorBidi" w:cs="Times New Roman"/>
          <w:sz w:val="26"/>
          <w:szCs w:val="26"/>
          <w:rtl/>
          <w:lang w:bidi="ar-LB"/>
        </w:rPr>
        <w:t xml:space="preserve"> إجراءات لتنظيم معدات </w:t>
      </w:r>
      <w:r w:rsidR="008F0203">
        <w:rPr>
          <w:rFonts w:asciiTheme="majorBidi" w:hAnsiTheme="majorBidi" w:cs="Times New Roman"/>
          <w:sz w:val="26"/>
          <w:szCs w:val="26"/>
          <w:rtl/>
          <w:lang w:bidi="ar-LB"/>
        </w:rPr>
        <w:t>التبريد و</w:t>
      </w:r>
      <w:r w:rsidRPr="008E0567">
        <w:rPr>
          <w:rFonts w:asciiTheme="majorBidi" w:hAnsiTheme="majorBidi" w:cs="Times New Roman"/>
          <w:sz w:val="26"/>
          <w:szCs w:val="26"/>
          <w:rtl/>
          <w:lang w:bidi="ar-LB"/>
        </w:rPr>
        <w:t xml:space="preserve">تكييف الهواء المحتوية على </w:t>
      </w:r>
      <w:r>
        <w:rPr>
          <w:rFonts w:asciiTheme="majorBidi" w:hAnsiTheme="majorBidi" w:cs="Times New Roman"/>
          <w:sz w:val="26"/>
          <w:szCs w:val="26"/>
          <w:rtl/>
          <w:lang w:bidi="ar-LB"/>
        </w:rPr>
        <w:t>المواد الهيدروفلوروكربونية</w:t>
      </w:r>
      <w:r w:rsidRPr="008E0567">
        <w:rPr>
          <w:rFonts w:asciiTheme="majorBidi" w:hAnsiTheme="majorBidi" w:cs="Times New Roman"/>
          <w:sz w:val="26"/>
          <w:szCs w:val="26"/>
          <w:rtl/>
          <w:lang w:bidi="ar-LB"/>
        </w:rPr>
        <w:t xml:space="preserve">، مع إعطاء الأولوية للقطاعات التي </w:t>
      </w:r>
      <w:r w:rsidR="008F0203">
        <w:rPr>
          <w:rFonts w:asciiTheme="majorBidi" w:hAnsiTheme="majorBidi" w:cs="Times New Roman"/>
          <w:sz w:val="26"/>
          <w:szCs w:val="26"/>
          <w:rtl/>
          <w:lang w:bidi="ar-LB"/>
        </w:rPr>
        <w:t>توجد لها</w:t>
      </w:r>
      <w:r w:rsidRPr="008E0567">
        <w:rPr>
          <w:rFonts w:asciiTheme="majorBidi" w:hAnsiTheme="majorBidi" w:cs="Times New Roman"/>
          <w:sz w:val="26"/>
          <w:szCs w:val="26"/>
          <w:rtl/>
          <w:lang w:bidi="ar-LB"/>
        </w:rPr>
        <w:t xml:space="preserve"> بالفعل بدائل مجدية </w:t>
      </w:r>
      <w:r w:rsidR="008F0203">
        <w:rPr>
          <w:rFonts w:asciiTheme="majorBidi" w:hAnsiTheme="majorBidi" w:cs="Times New Roman"/>
          <w:sz w:val="26"/>
          <w:szCs w:val="26"/>
          <w:rtl/>
          <w:lang w:bidi="ar-LB"/>
        </w:rPr>
        <w:t>من الوجهتين ال</w:t>
      </w:r>
      <w:r w:rsidRPr="008E0567">
        <w:rPr>
          <w:rFonts w:asciiTheme="majorBidi" w:hAnsiTheme="majorBidi" w:cs="Times New Roman"/>
          <w:sz w:val="26"/>
          <w:szCs w:val="26"/>
          <w:rtl/>
          <w:lang w:bidi="ar-LB"/>
        </w:rPr>
        <w:t>تقني</w:t>
      </w:r>
      <w:r w:rsidR="008F0203">
        <w:rPr>
          <w:rFonts w:asciiTheme="majorBidi" w:hAnsiTheme="majorBidi" w:cs="Times New Roman"/>
          <w:sz w:val="26"/>
          <w:szCs w:val="26"/>
          <w:rtl/>
          <w:lang w:bidi="ar-LB"/>
        </w:rPr>
        <w:t>ة</w:t>
      </w:r>
      <w:r w:rsidRPr="008E0567">
        <w:rPr>
          <w:rFonts w:asciiTheme="majorBidi" w:hAnsiTheme="majorBidi" w:cs="Times New Roman"/>
          <w:sz w:val="26"/>
          <w:szCs w:val="26"/>
          <w:rtl/>
          <w:lang w:bidi="ar-LB"/>
        </w:rPr>
        <w:t xml:space="preserve"> و</w:t>
      </w:r>
      <w:r w:rsidR="008F0203">
        <w:rPr>
          <w:rFonts w:asciiTheme="majorBidi" w:hAnsiTheme="majorBidi" w:cs="Times New Roman"/>
          <w:sz w:val="26"/>
          <w:szCs w:val="26"/>
          <w:rtl/>
          <w:lang w:bidi="ar-LB"/>
        </w:rPr>
        <w:t>ال</w:t>
      </w:r>
      <w:r w:rsidRPr="008E0567">
        <w:rPr>
          <w:rFonts w:asciiTheme="majorBidi" w:hAnsiTheme="majorBidi" w:cs="Times New Roman"/>
          <w:sz w:val="26"/>
          <w:szCs w:val="26"/>
          <w:rtl/>
          <w:lang w:bidi="ar-LB"/>
        </w:rPr>
        <w:t>اقتصادي</w:t>
      </w:r>
      <w:r w:rsidR="008F0203">
        <w:rPr>
          <w:rFonts w:asciiTheme="majorBidi" w:hAnsiTheme="majorBidi" w:cs="Times New Roman"/>
          <w:sz w:val="26"/>
          <w:szCs w:val="26"/>
          <w:rtl/>
          <w:lang w:bidi="ar-LB"/>
        </w:rPr>
        <w:t>ة.</w:t>
      </w:r>
    </w:p>
    <w:p w14:paraId="41EA6E6E" w14:textId="77777777" w:rsidR="00C41A48" w:rsidRPr="00D25F1D" w:rsidRDefault="00C41A48" w:rsidP="00C41A48">
      <w:pPr>
        <w:pStyle w:val="ListParagraph"/>
        <w:bidi/>
        <w:spacing w:after="240" w:line="440" w:lineRule="exact"/>
        <w:ind w:left="0"/>
        <w:textDirection w:val="tbRlV"/>
        <w:rPr>
          <w:rFonts w:asciiTheme="majorBidi" w:hAnsiTheme="majorBidi" w:cstheme="majorBidi"/>
          <w:b/>
          <w:bCs/>
          <w:sz w:val="28"/>
          <w:szCs w:val="28"/>
          <w:lang w:bidi="ar-LB"/>
        </w:rPr>
      </w:pPr>
    </w:p>
    <w:p w14:paraId="6E4D74D7" w14:textId="2431D662" w:rsidR="00D25F1D" w:rsidRPr="00C41A48" w:rsidRDefault="004423FC"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w:t>
      </w:r>
      <w:r w:rsidR="00D25F1D" w:rsidRPr="008E0567">
        <w:rPr>
          <w:rFonts w:asciiTheme="majorBidi" w:hAnsiTheme="majorBidi" w:cs="Times New Roman"/>
          <w:sz w:val="26"/>
          <w:szCs w:val="26"/>
          <w:rtl/>
          <w:lang w:bidi="ar-LB"/>
        </w:rPr>
        <w:t>للتخفيف من المخاطر المرتبطة بنقص التدريب والأدوات ال</w:t>
      </w:r>
      <w:r>
        <w:rPr>
          <w:rFonts w:asciiTheme="majorBidi" w:hAnsiTheme="majorBidi" w:cs="Times New Roman"/>
          <w:sz w:val="26"/>
          <w:szCs w:val="26"/>
          <w:rtl/>
          <w:lang w:bidi="ar-LB"/>
        </w:rPr>
        <w:t>ملائم</w:t>
      </w:r>
      <w:r w:rsidR="00D25F1D" w:rsidRPr="008E0567">
        <w:rPr>
          <w:rFonts w:asciiTheme="majorBidi" w:hAnsiTheme="majorBidi" w:cs="Times New Roman"/>
          <w:sz w:val="26"/>
          <w:szCs w:val="26"/>
          <w:rtl/>
          <w:lang w:bidi="ar-LB"/>
        </w:rPr>
        <w:t xml:space="preserve">ة للتعامل مع غازات التبريد القابلة للاشتعال، يقترح </w:t>
      </w:r>
      <w:r>
        <w:rPr>
          <w:rFonts w:asciiTheme="majorBidi" w:hAnsiTheme="majorBidi" w:cs="Times New Roman"/>
          <w:sz w:val="26"/>
          <w:szCs w:val="26"/>
          <w:rtl/>
          <w:lang w:bidi="ar-LB"/>
        </w:rPr>
        <w:t>العنصر الخاص</w:t>
      </w:r>
      <w:r w:rsidR="00D25F1D" w:rsidRPr="008E0567">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ب</w:t>
      </w:r>
      <w:r w:rsidR="00D25F1D" w:rsidRPr="008E0567">
        <w:rPr>
          <w:rFonts w:asciiTheme="majorBidi" w:hAnsiTheme="majorBidi" w:cs="Times New Roman"/>
          <w:sz w:val="26"/>
          <w:szCs w:val="26"/>
          <w:rtl/>
          <w:lang w:bidi="ar-LB"/>
        </w:rPr>
        <w:t>إدارة غازات التبريد في إطار</w:t>
      </w:r>
      <w:r w:rsidR="00D25F1D" w:rsidRPr="008E0567">
        <w:rPr>
          <w:rFonts w:asciiTheme="majorBidi" w:hAnsiTheme="majorBidi" w:cs="Times New Roman"/>
          <w:sz w:val="26"/>
          <w:szCs w:val="26"/>
          <w:lang w:bidi="ar-LB"/>
        </w:rPr>
        <w:t xml:space="preserve"> </w:t>
      </w:r>
      <w:r w:rsidR="00D25F1D">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D25F1D">
        <w:rPr>
          <w:rFonts w:asciiTheme="majorBidi" w:hAnsiTheme="majorBidi" w:cs="Times New Roman"/>
          <w:sz w:val="26"/>
          <w:szCs w:val="26"/>
          <w:rtl/>
          <w:lang w:bidi="ar-LB"/>
        </w:rPr>
        <w:t xml:space="preserve"> للمواد الهيدروفلوروكربونية </w:t>
      </w:r>
      <w:r w:rsidR="00D25F1D" w:rsidRPr="008E0567">
        <w:rPr>
          <w:rFonts w:asciiTheme="majorBidi" w:hAnsiTheme="majorBidi" w:cs="Times New Roman"/>
          <w:sz w:val="26"/>
          <w:szCs w:val="26"/>
          <w:rtl/>
          <w:lang w:bidi="ar-LB"/>
        </w:rPr>
        <w:t>العمل بشكل وثيق مع معاهد التدريب ال</w:t>
      </w:r>
      <w:r w:rsidR="00D25F1D">
        <w:rPr>
          <w:rFonts w:asciiTheme="majorBidi" w:hAnsiTheme="majorBidi" w:cs="Times New Roman"/>
          <w:sz w:val="26"/>
          <w:szCs w:val="26"/>
          <w:rtl/>
          <w:lang w:bidi="ar-LB"/>
        </w:rPr>
        <w:t>تقني</w:t>
      </w:r>
      <w:r w:rsidR="00D25F1D" w:rsidRPr="008E0567">
        <w:rPr>
          <w:rFonts w:asciiTheme="majorBidi" w:hAnsiTheme="majorBidi" w:cs="Times New Roman"/>
          <w:sz w:val="26"/>
          <w:szCs w:val="26"/>
          <w:rtl/>
          <w:lang w:bidi="ar-LB"/>
        </w:rPr>
        <w:t xml:space="preserve"> العامة من مناطق مختلفة من البلد لتزويد </w:t>
      </w:r>
      <w:r w:rsidR="00D25F1D">
        <w:rPr>
          <w:rFonts w:asciiTheme="majorBidi" w:hAnsiTheme="majorBidi" w:cs="Times New Roman"/>
          <w:sz w:val="26"/>
          <w:szCs w:val="26"/>
          <w:rtl/>
          <w:lang w:bidi="ar-LB"/>
        </w:rPr>
        <w:t>تقني</w:t>
      </w:r>
      <w:r w:rsidR="00D25F1D" w:rsidRPr="008E0567">
        <w:rPr>
          <w:rFonts w:asciiTheme="majorBidi" w:hAnsiTheme="majorBidi" w:cs="Times New Roman"/>
          <w:sz w:val="26"/>
          <w:szCs w:val="26"/>
          <w:rtl/>
          <w:lang w:bidi="ar-LB"/>
        </w:rPr>
        <w:t xml:space="preserve">ي الخدمة بالأدوات اللازمة والتدريب </w:t>
      </w:r>
      <w:r>
        <w:rPr>
          <w:rFonts w:asciiTheme="majorBidi" w:hAnsiTheme="majorBidi" w:cs="Times New Roman"/>
          <w:sz w:val="26"/>
          <w:szCs w:val="26"/>
          <w:rtl/>
          <w:lang w:bidi="ar-LB"/>
        </w:rPr>
        <w:t xml:space="preserve">اللازم </w:t>
      </w:r>
      <w:r w:rsidR="00D25F1D" w:rsidRPr="008E0567">
        <w:rPr>
          <w:rFonts w:asciiTheme="majorBidi" w:hAnsiTheme="majorBidi" w:cs="Times New Roman"/>
          <w:sz w:val="26"/>
          <w:szCs w:val="26"/>
          <w:rtl/>
          <w:lang w:bidi="ar-LB"/>
        </w:rPr>
        <w:t xml:space="preserve">للتعامل مع </w:t>
      </w:r>
      <w:r w:rsidR="008F606F">
        <w:rPr>
          <w:rFonts w:asciiTheme="majorBidi" w:hAnsiTheme="majorBidi" w:cs="Times New Roman"/>
          <w:sz w:val="26"/>
          <w:szCs w:val="26"/>
          <w:rtl/>
          <w:lang w:bidi="ar-LB"/>
        </w:rPr>
        <w:t>غازات التبريد</w:t>
      </w:r>
      <w:r w:rsidR="00D25F1D" w:rsidRPr="008E0567">
        <w:rPr>
          <w:rFonts w:asciiTheme="majorBidi" w:hAnsiTheme="majorBidi" w:cs="Times New Roman"/>
          <w:sz w:val="26"/>
          <w:szCs w:val="26"/>
          <w:rtl/>
          <w:lang w:bidi="ar-LB"/>
        </w:rPr>
        <w:t xml:space="preserve"> القابلة للاشتعال</w:t>
      </w:r>
      <w:r w:rsidR="00D25F1D">
        <w:rPr>
          <w:rFonts w:asciiTheme="majorBidi" w:hAnsiTheme="majorBidi" w:cs="Times New Roman"/>
          <w:sz w:val="26"/>
          <w:szCs w:val="26"/>
          <w:rtl/>
          <w:lang w:bidi="ar-LB"/>
        </w:rPr>
        <w:t>.</w:t>
      </w:r>
    </w:p>
    <w:p w14:paraId="36DCFBF4" w14:textId="77777777" w:rsidR="00C41A48" w:rsidRPr="00D25F1D" w:rsidRDefault="00C41A48" w:rsidP="00C41A48">
      <w:pPr>
        <w:pStyle w:val="ListParagraph"/>
        <w:bidi/>
        <w:spacing w:after="240" w:line="440" w:lineRule="exact"/>
        <w:ind w:left="0"/>
        <w:textDirection w:val="tbRlV"/>
        <w:rPr>
          <w:rFonts w:asciiTheme="majorBidi" w:hAnsiTheme="majorBidi" w:cstheme="majorBidi"/>
          <w:b/>
          <w:bCs/>
          <w:sz w:val="28"/>
          <w:szCs w:val="28"/>
          <w:lang w:bidi="ar-LB"/>
        </w:rPr>
      </w:pPr>
    </w:p>
    <w:p w14:paraId="2F214FA7" w14:textId="2A2EC449" w:rsidR="007823A4" w:rsidRDefault="00D25F1D" w:rsidP="00D25F1D">
      <w:pPr>
        <w:pStyle w:val="ListParagraph"/>
        <w:numPr>
          <w:ilvl w:val="0"/>
          <w:numId w:val="24"/>
        </w:numPr>
        <w:bidi/>
        <w:spacing w:after="240" w:line="440" w:lineRule="exact"/>
        <w:ind w:left="0" w:firstLine="0"/>
        <w:textDirection w:val="tbRlV"/>
        <w:rPr>
          <w:rFonts w:asciiTheme="majorBidi" w:hAnsiTheme="majorBidi" w:cs="Times New Roman"/>
          <w:sz w:val="26"/>
          <w:szCs w:val="26"/>
          <w:rtl/>
          <w:lang w:bidi="ar-LB"/>
        </w:rPr>
      </w:pPr>
      <w:r w:rsidRPr="008E0567">
        <w:rPr>
          <w:rFonts w:asciiTheme="majorBidi" w:hAnsiTheme="majorBidi" w:cs="Times New Roman"/>
          <w:sz w:val="26"/>
          <w:szCs w:val="26"/>
          <w:rtl/>
          <w:lang w:bidi="ar-LB"/>
        </w:rPr>
        <w:t>وفيما يتعلق بأي</w:t>
      </w:r>
      <w:r w:rsidR="00CC2243">
        <w:rPr>
          <w:rFonts w:asciiTheme="majorBidi" w:hAnsiTheme="majorBidi" w:cs="Times New Roman"/>
          <w:sz w:val="26"/>
          <w:szCs w:val="26"/>
          <w:rtl/>
          <w:lang w:bidi="ar-LB"/>
        </w:rPr>
        <w:t xml:space="preserve"> حالات</w:t>
      </w:r>
      <w:r w:rsidRPr="008E0567">
        <w:rPr>
          <w:rFonts w:asciiTheme="majorBidi" w:hAnsiTheme="majorBidi" w:cs="Times New Roman"/>
          <w:sz w:val="26"/>
          <w:szCs w:val="26"/>
          <w:rtl/>
          <w:lang w:bidi="ar-LB"/>
        </w:rPr>
        <w:t xml:space="preserve"> تأخير متوقعة في التنفيذ، أشارت اليونيدو و</w:t>
      </w:r>
      <w:r>
        <w:rPr>
          <w:rFonts w:asciiTheme="majorBidi" w:hAnsiTheme="majorBidi" w:cs="Times New Roman"/>
          <w:sz w:val="26"/>
          <w:szCs w:val="26"/>
          <w:rtl/>
          <w:lang w:bidi="ar-LB"/>
        </w:rPr>
        <w:t>اليونيب</w:t>
      </w:r>
      <w:r w:rsidRPr="008E0567">
        <w:rPr>
          <w:rFonts w:asciiTheme="majorBidi" w:hAnsiTheme="majorBidi" w:cs="Times New Roman"/>
          <w:sz w:val="26"/>
          <w:szCs w:val="26"/>
          <w:rtl/>
          <w:lang w:bidi="ar-LB"/>
        </w:rPr>
        <w:t xml:space="preserve"> إلى أنهما كانا يعملان دون أي مشاكل تأخير في التنفيذ في إطار خطة إدارة إزالة المواد الهيدروكلوروفلوروكربونية عندما كانت هناك اضطرابات سياسية واجتماعية في البلاد، وبالتالي لا يتوقعان أي تأخير في المرحلة الأولى من خطة</w:t>
      </w:r>
      <w:r w:rsidR="00CC2243">
        <w:rPr>
          <w:rFonts w:asciiTheme="majorBidi" w:hAnsiTheme="majorBidi" w:cs="Times New Roman"/>
          <w:sz w:val="26"/>
          <w:szCs w:val="26"/>
          <w:rtl/>
          <w:lang w:bidi="ar-LB"/>
        </w:rPr>
        <w:t xml:space="preserve"> تنفيذ </w:t>
      </w:r>
      <w:r w:rsidR="007823A4">
        <w:rPr>
          <w:rFonts w:asciiTheme="majorBidi" w:hAnsiTheme="majorBidi" w:cs="Times New Roman"/>
          <w:sz w:val="26"/>
          <w:szCs w:val="26"/>
          <w:rtl/>
          <w:lang w:bidi="ar-LB"/>
        </w:rPr>
        <w:t>تعديل كيغالي</w:t>
      </w:r>
      <w:r w:rsidR="00CC2243">
        <w:rPr>
          <w:rFonts w:asciiTheme="majorBidi" w:hAnsiTheme="majorBidi" w:cs="Times New Roman"/>
          <w:sz w:val="26"/>
          <w:szCs w:val="26"/>
          <w:rtl/>
          <w:lang w:bidi="ar-LB"/>
        </w:rPr>
        <w:t xml:space="preserve"> للمواد الهيدروفلوروكربونية.</w:t>
      </w:r>
    </w:p>
    <w:p w14:paraId="5F2CF2D1" w14:textId="77777777" w:rsidR="007823A4" w:rsidRDefault="007823A4">
      <w:pPr>
        <w:jc w:val="left"/>
        <w:rPr>
          <w:rFonts w:asciiTheme="majorBidi" w:eastAsia="SimSun" w:hAnsiTheme="majorBidi"/>
          <w:sz w:val="26"/>
          <w:szCs w:val="26"/>
          <w:rtl/>
          <w:lang w:val="en-US" w:bidi="ar-LB"/>
        </w:rPr>
      </w:pPr>
      <w:r>
        <w:rPr>
          <w:rFonts w:asciiTheme="majorBidi" w:hAnsiTheme="majorBidi"/>
          <w:sz w:val="26"/>
          <w:szCs w:val="26"/>
          <w:rtl/>
          <w:lang w:bidi="ar-LB"/>
        </w:rPr>
        <w:br w:type="page"/>
      </w:r>
    </w:p>
    <w:p w14:paraId="78E1CD32" w14:textId="348FFBB5" w:rsidR="00C10C7D" w:rsidRPr="00C10C7D" w:rsidRDefault="00C10C7D" w:rsidP="00C10C7D">
      <w:pPr>
        <w:bidi/>
        <w:spacing w:after="240" w:line="440" w:lineRule="exact"/>
        <w:textDirection w:val="tbRlV"/>
        <w:rPr>
          <w:rFonts w:asciiTheme="majorBidi" w:hAnsiTheme="majorBidi" w:cstheme="majorBidi"/>
          <w:sz w:val="28"/>
          <w:szCs w:val="28"/>
          <w:u w:val="single"/>
          <w:lang w:bidi="ar-LB"/>
        </w:rPr>
      </w:pPr>
      <w:r w:rsidRPr="00C10C7D">
        <w:rPr>
          <w:rFonts w:asciiTheme="majorBidi" w:hAnsiTheme="majorBidi" w:cstheme="majorBidi"/>
          <w:sz w:val="28"/>
          <w:szCs w:val="28"/>
          <w:u w:val="single"/>
          <w:rtl/>
          <w:lang w:bidi="ar-LB"/>
        </w:rPr>
        <w:lastRenderedPageBreak/>
        <w:t>التمويل المشترك</w:t>
      </w:r>
    </w:p>
    <w:p w14:paraId="7905CE23" w14:textId="46E11201" w:rsidR="00D25F1D" w:rsidRPr="00C41A48" w:rsidRDefault="0092336A"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تبدي</w:t>
      </w:r>
      <w:r w:rsidR="00D25F1D" w:rsidRPr="008E0567">
        <w:rPr>
          <w:rFonts w:asciiTheme="majorBidi" w:hAnsiTheme="majorBidi" w:cs="Times New Roman"/>
          <w:sz w:val="26"/>
          <w:szCs w:val="26"/>
          <w:rtl/>
          <w:lang w:bidi="ar-LB"/>
        </w:rPr>
        <w:t xml:space="preserve"> حكومة نيكاراغوا </w:t>
      </w:r>
      <w:r>
        <w:rPr>
          <w:rFonts w:asciiTheme="majorBidi" w:hAnsiTheme="majorBidi" w:cs="Times New Roman"/>
          <w:sz w:val="26"/>
          <w:szCs w:val="26"/>
          <w:rtl/>
          <w:lang w:bidi="ar-LB"/>
        </w:rPr>
        <w:t>ا</w:t>
      </w:r>
      <w:r w:rsidR="00D25F1D" w:rsidRPr="008E0567">
        <w:rPr>
          <w:rFonts w:asciiTheme="majorBidi" w:hAnsiTheme="majorBidi" w:cs="Times New Roman"/>
          <w:sz w:val="26"/>
          <w:szCs w:val="26"/>
          <w:rtl/>
          <w:lang w:bidi="ar-LB"/>
        </w:rPr>
        <w:t>ستعد</w:t>
      </w:r>
      <w:r>
        <w:rPr>
          <w:rFonts w:asciiTheme="majorBidi" w:hAnsiTheme="majorBidi" w:cs="Times New Roman"/>
          <w:sz w:val="26"/>
          <w:szCs w:val="26"/>
          <w:rtl/>
          <w:lang w:bidi="ar-LB"/>
        </w:rPr>
        <w:t>اداً</w:t>
      </w:r>
      <w:r w:rsidR="00D25F1D" w:rsidRPr="008E0567">
        <w:rPr>
          <w:rFonts w:asciiTheme="majorBidi" w:hAnsiTheme="majorBidi" w:cs="Times New Roman"/>
          <w:sz w:val="26"/>
          <w:szCs w:val="26"/>
          <w:rtl/>
          <w:lang w:bidi="ar-LB"/>
        </w:rPr>
        <w:t xml:space="preserve"> للبحث عن فرص التمويل المشترك ل</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00D25F1D" w:rsidRPr="008E0567">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غير أنه</w:t>
      </w:r>
      <w:r w:rsidR="00D25F1D" w:rsidRPr="008E0567">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 xml:space="preserve">لم يتم تحديد أي مصدر تمويل إضافي من هذا القبيل </w:t>
      </w:r>
      <w:r w:rsidR="00D25F1D" w:rsidRPr="008E0567">
        <w:rPr>
          <w:rFonts w:asciiTheme="majorBidi" w:hAnsiTheme="majorBidi" w:cs="Times New Roman"/>
          <w:sz w:val="26"/>
          <w:szCs w:val="26"/>
          <w:rtl/>
          <w:lang w:bidi="ar-LB"/>
        </w:rPr>
        <w:t>في وقت إعداد</w:t>
      </w:r>
      <w:r w:rsidR="00D25F1D" w:rsidRPr="008E0567">
        <w:rPr>
          <w:rFonts w:asciiTheme="majorBidi" w:hAnsiTheme="majorBidi" w:cs="Times New Roman"/>
          <w:sz w:val="26"/>
          <w:szCs w:val="26"/>
          <w:lang w:bidi="ar-LB"/>
        </w:rPr>
        <w:t xml:space="preserve"> </w:t>
      </w:r>
      <w:r>
        <w:rPr>
          <w:rFonts w:asciiTheme="majorBidi" w:hAnsiTheme="majorBidi" w:cs="Times New Roman"/>
          <w:sz w:val="26"/>
          <w:szCs w:val="26"/>
          <w:rtl/>
          <w:lang w:bidi="ar-LB"/>
        </w:rPr>
        <w:t>ال</w:t>
      </w:r>
      <w:r w:rsidR="00D25F1D">
        <w:rPr>
          <w:rFonts w:asciiTheme="majorBidi" w:hAnsiTheme="majorBidi" w:cs="Times New Roman"/>
          <w:sz w:val="26"/>
          <w:szCs w:val="26"/>
          <w:rtl/>
          <w:lang w:bidi="ar-LB"/>
        </w:rPr>
        <w:t>خطة.</w:t>
      </w:r>
    </w:p>
    <w:p w14:paraId="4566FEA2" w14:textId="77777777" w:rsidR="00E578AC" w:rsidRPr="00E578AC" w:rsidRDefault="00E578AC" w:rsidP="00E578AC">
      <w:pPr>
        <w:bidi/>
        <w:spacing w:after="240" w:line="440" w:lineRule="exact"/>
        <w:rPr>
          <w:rFonts w:asciiTheme="majorBidi" w:hAnsiTheme="majorBidi"/>
          <w:sz w:val="26"/>
          <w:szCs w:val="26"/>
          <w:u w:val="single"/>
          <w:rtl/>
          <w:lang w:bidi="ar-LB"/>
        </w:rPr>
      </w:pPr>
      <w:r w:rsidRPr="00E578AC">
        <w:rPr>
          <w:rFonts w:asciiTheme="majorBidi" w:hAnsiTheme="majorBidi"/>
          <w:sz w:val="26"/>
          <w:szCs w:val="26"/>
          <w:u w:val="single"/>
          <w:rtl/>
          <w:lang w:bidi="ar-LB"/>
        </w:rPr>
        <w:t>خطة أعمال الصندوق المتعدد الأطراف للفترة 2023- 2025</w:t>
      </w:r>
    </w:p>
    <w:p w14:paraId="47E8881B" w14:textId="1CCE930E" w:rsidR="00D25F1D" w:rsidRPr="00CF66B1"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 xml:space="preserve">تطلب </w:t>
      </w:r>
      <w:r>
        <w:rPr>
          <w:rFonts w:asciiTheme="majorBidi" w:hAnsiTheme="majorBidi" w:cs="Times New Roman"/>
          <w:sz w:val="26"/>
          <w:szCs w:val="26"/>
          <w:rtl/>
          <w:lang w:bidi="ar-LB"/>
        </w:rPr>
        <w:t>اليونيدو</w:t>
      </w:r>
      <w:r w:rsidRPr="008E0567">
        <w:rPr>
          <w:rFonts w:asciiTheme="majorBidi" w:hAnsiTheme="majorBidi" w:cs="Times New Roman"/>
          <w:sz w:val="26"/>
          <w:szCs w:val="26"/>
          <w:rtl/>
          <w:lang w:bidi="ar-LB"/>
        </w:rPr>
        <w:t xml:space="preserve"> و</w:t>
      </w:r>
      <w:r>
        <w:rPr>
          <w:rFonts w:asciiTheme="majorBidi" w:hAnsiTheme="majorBidi" w:cs="Times New Roman"/>
          <w:sz w:val="26"/>
          <w:szCs w:val="26"/>
          <w:rtl/>
          <w:lang w:bidi="ar-LB"/>
        </w:rPr>
        <w:t>اليونيب</w:t>
      </w:r>
      <w:r w:rsidRPr="008E0567">
        <w:rPr>
          <w:rFonts w:asciiTheme="majorBidi" w:hAnsiTheme="majorBidi" w:cs="Times New Roman"/>
          <w:sz w:val="26"/>
          <w:szCs w:val="26"/>
          <w:rtl/>
          <w:lang w:bidi="ar-LB"/>
        </w:rPr>
        <w:t xml:space="preserve"> مبلغ</w:t>
      </w:r>
      <w:r w:rsidR="00E9391B">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000</w:t>
      </w:r>
      <w:r w:rsidR="00C41A48">
        <w:rPr>
          <w:rFonts w:asciiTheme="majorBidi" w:hAnsiTheme="majorBidi" w:cs="Times New Roman"/>
          <w:sz w:val="26"/>
          <w:szCs w:val="26"/>
          <w:lang w:bidi="ar-LB"/>
        </w:rPr>
        <w:t>,</w:t>
      </w:r>
      <w:r w:rsidR="00E9391B" w:rsidRPr="008E0567">
        <w:rPr>
          <w:rFonts w:asciiTheme="majorBidi" w:hAnsiTheme="majorBidi" w:cs="Times New Roman"/>
          <w:sz w:val="26"/>
          <w:szCs w:val="26"/>
          <w:rtl/>
          <w:lang w:bidi="ar-LB"/>
        </w:rPr>
        <w:t>325</w:t>
      </w:r>
      <w:r w:rsidRPr="008E0567">
        <w:rPr>
          <w:rFonts w:asciiTheme="majorBidi" w:hAnsiTheme="majorBidi" w:cs="Times New Roman"/>
          <w:sz w:val="26"/>
          <w:szCs w:val="26"/>
          <w:rtl/>
          <w:lang w:bidi="ar-LB"/>
        </w:rPr>
        <w:t xml:space="preserve"> دولار أمريكي، بالإضافة إلى تكاليف دعم الوكالة، لتنفيذ المرحلة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Pr="008E0567">
        <w:rPr>
          <w:rFonts w:asciiTheme="majorBidi" w:hAnsiTheme="majorBidi" w:cs="Times New Roman"/>
          <w:sz w:val="26"/>
          <w:szCs w:val="26"/>
          <w:rtl/>
          <w:lang w:bidi="ar-LB"/>
        </w:rPr>
        <w:t xml:space="preserve"> في نيكاراغوا. </w:t>
      </w:r>
      <w:r w:rsidR="00E9391B">
        <w:rPr>
          <w:rFonts w:asciiTheme="majorBidi" w:hAnsiTheme="majorBidi" w:cs="Times New Roman"/>
          <w:sz w:val="26"/>
          <w:szCs w:val="26"/>
          <w:rtl/>
          <w:lang w:bidi="ar-LB"/>
        </w:rPr>
        <w:t>و</w:t>
      </w:r>
      <w:r w:rsidRPr="008E0567">
        <w:rPr>
          <w:rFonts w:asciiTheme="majorBidi" w:hAnsiTheme="majorBidi" w:cs="Times New Roman"/>
          <w:sz w:val="26"/>
          <w:szCs w:val="26"/>
          <w:rtl/>
          <w:lang w:bidi="ar-LB"/>
        </w:rPr>
        <w:t>القيمة الإجمالية البالغة</w:t>
      </w:r>
      <w:r w:rsidR="00E9391B">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510</w:t>
      </w:r>
      <w:r w:rsidR="00C41A48">
        <w:rPr>
          <w:rFonts w:asciiTheme="majorBidi" w:hAnsiTheme="majorBidi" w:cs="Times New Roman"/>
          <w:sz w:val="26"/>
          <w:szCs w:val="26"/>
          <w:lang w:bidi="ar-LB"/>
        </w:rPr>
        <w:t>,</w:t>
      </w:r>
      <w:r w:rsidR="00E9391B" w:rsidRPr="008E0567">
        <w:rPr>
          <w:rFonts w:asciiTheme="majorBidi" w:hAnsiTheme="majorBidi" w:cs="Times New Roman"/>
          <w:sz w:val="26"/>
          <w:szCs w:val="26"/>
          <w:rtl/>
          <w:lang w:bidi="ar-LB"/>
        </w:rPr>
        <w:t>218</w:t>
      </w:r>
      <w:r w:rsidRPr="008E0567">
        <w:rPr>
          <w:rFonts w:asciiTheme="majorBidi" w:hAnsiTheme="majorBidi" w:cs="Times New Roman"/>
          <w:sz w:val="26"/>
          <w:szCs w:val="26"/>
          <w:rtl/>
          <w:lang w:bidi="ar-LB"/>
        </w:rPr>
        <w:t xml:space="preserve"> دولارا</w:t>
      </w:r>
      <w:r w:rsidR="00E9391B">
        <w:rPr>
          <w:rFonts w:asciiTheme="majorBidi" w:hAnsiTheme="majorBidi" w:cs="Times New Roman"/>
          <w:sz w:val="26"/>
          <w:szCs w:val="26"/>
          <w:rtl/>
          <w:lang w:bidi="ar-LB"/>
        </w:rPr>
        <w:t>ت</w:t>
      </w:r>
      <w:r w:rsidRPr="008E0567">
        <w:rPr>
          <w:rFonts w:asciiTheme="majorBidi" w:hAnsiTheme="majorBidi" w:cs="Times New Roman"/>
          <w:sz w:val="26"/>
          <w:szCs w:val="26"/>
          <w:rtl/>
          <w:lang w:bidi="ar-LB"/>
        </w:rPr>
        <w:t xml:space="preserve"> أمريكي</w:t>
      </w:r>
      <w:r w:rsidR="00E9391B">
        <w:rPr>
          <w:rFonts w:asciiTheme="majorBidi" w:hAnsiTheme="majorBidi" w:cs="Times New Roman"/>
          <w:sz w:val="26"/>
          <w:szCs w:val="26"/>
          <w:rtl/>
          <w:lang w:bidi="ar-LB"/>
        </w:rPr>
        <w:t>ة</w:t>
      </w:r>
      <w:r w:rsidRPr="008E0567">
        <w:rPr>
          <w:rFonts w:asciiTheme="majorBidi" w:hAnsiTheme="majorBidi" w:cs="Times New Roman"/>
          <w:sz w:val="26"/>
          <w:szCs w:val="26"/>
          <w:rtl/>
          <w:lang w:bidi="ar-LB"/>
        </w:rPr>
        <w:t>، بما في ذلك تكاليف دعم الوكالة، المطلوبة للفترة 2023-2025، تزيد بمقدار</w:t>
      </w:r>
      <w:r w:rsidR="00E9391B">
        <w:rPr>
          <w:rFonts w:asciiTheme="majorBidi" w:hAnsiTheme="majorBidi" w:cs="Times New Roman"/>
          <w:sz w:val="26"/>
          <w:szCs w:val="26"/>
          <w:rtl/>
          <w:lang w:bidi="ar-LB"/>
        </w:rPr>
        <w:t xml:space="preserve"> </w:t>
      </w:r>
      <w:r w:rsidRPr="008E0567">
        <w:rPr>
          <w:rFonts w:asciiTheme="majorBidi" w:hAnsiTheme="majorBidi" w:cs="Times New Roman"/>
          <w:sz w:val="26"/>
          <w:szCs w:val="26"/>
          <w:rtl/>
          <w:lang w:bidi="ar-LB"/>
        </w:rPr>
        <w:t>730</w:t>
      </w:r>
      <w:r w:rsidR="00C41A48">
        <w:rPr>
          <w:rFonts w:asciiTheme="majorBidi" w:hAnsiTheme="majorBidi" w:cs="Times New Roman"/>
          <w:sz w:val="26"/>
          <w:szCs w:val="26"/>
          <w:lang w:bidi="ar-LB"/>
        </w:rPr>
        <w:t>,</w:t>
      </w:r>
      <w:r w:rsidR="00E9391B" w:rsidRPr="008E0567">
        <w:rPr>
          <w:rFonts w:asciiTheme="majorBidi" w:hAnsiTheme="majorBidi" w:cs="Times New Roman"/>
          <w:sz w:val="26"/>
          <w:szCs w:val="26"/>
          <w:rtl/>
          <w:lang w:bidi="ar-LB"/>
        </w:rPr>
        <w:t>160</w:t>
      </w:r>
      <w:r w:rsidRPr="008E0567">
        <w:rPr>
          <w:rFonts w:asciiTheme="majorBidi" w:hAnsiTheme="majorBidi" w:cs="Times New Roman"/>
          <w:sz w:val="26"/>
          <w:szCs w:val="26"/>
          <w:rtl/>
          <w:lang w:bidi="ar-LB"/>
        </w:rPr>
        <w:t xml:space="preserve"> دولارا</w:t>
      </w:r>
      <w:r w:rsidR="00E9391B">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أمريكيا</w:t>
      </w:r>
      <w:r w:rsidR="00E9391B">
        <w:rPr>
          <w:rFonts w:asciiTheme="majorBidi" w:hAnsiTheme="majorBidi" w:cs="Times New Roman"/>
          <w:sz w:val="26"/>
          <w:szCs w:val="26"/>
          <w:rtl/>
          <w:lang w:bidi="ar-LB"/>
        </w:rPr>
        <w:t>ً</w:t>
      </w:r>
      <w:r w:rsidRPr="008E0567">
        <w:rPr>
          <w:rFonts w:asciiTheme="majorBidi" w:hAnsiTheme="majorBidi" w:cs="Times New Roman"/>
          <w:sz w:val="26"/>
          <w:szCs w:val="26"/>
          <w:rtl/>
          <w:lang w:bidi="ar-LB"/>
        </w:rPr>
        <w:t xml:space="preserve"> عن المبلغ الوارد في خطة ال</w:t>
      </w:r>
      <w:r w:rsidR="00E9391B">
        <w:rPr>
          <w:rFonts w:asciiTheme="majorBidi" w:hAnsiTheme="majorBidi" w:cs="Times New Roman"/>
          <w:sz w:val="26"/>
          <w:szCs w:val="26"/>
          <w:rtl/>
          <w:lang w:bidi="ar-LB"/>
        </w:rPr>
        <w:t>أ</w:t>
      </w:r>
      <w:r w:rsidRPr="008E0567">
        <w:rPr>
          <w:rFonts w:asciiTheme="majorBidi" w:hAnsiTheme="majorBidi" w:cs="Times New Roman"/>
          <w:sz w:val="26"/>
          <w:szCs w:val="26"/>
          <w:rtl/>
          <w:lang w:bidi="ar-LB"/>
        </w:rPr>
        <w:t>عم</w:t>
      </w:r>
      <w:r w:rsidR="00E9391B">
        <w:rPr>
          <w:rFonts w:asciiTheme="majorBidi" w:hAnsiTheme="majorBidi" w:cs="Times New Roman"/>
          <w:sz w:val="26"/>
          <w:szCs w:val="26"/>
          <w:rtl/>
          <w:lang w:bidi="ar-LB"/>
        </w:rPr>
        <w:t>ا</w:t>
      </w:r>
      <w:r w:rsidRPr="008E0567">
        <w:rPr>
          <w:rFonts w:asciiTheme="majorBidi" w:hAnsiTheme="majorBidi" w:cs="Times New Roman"/>
          <w:sz w:val="26"/>
          <w:szCs w:val="26"/>
          <w:rtl/>
          <w:lang w:bidi="ar-LB"/>
        </w:rPr>
        <w:t>ل</w:t>
      </w:r>
      <w:r>
        <w:rPr>
          <w:rFonts w:asciiTheme="majorBidi" w:hAnsiTheme="majorBidi" w:cs="Times New Roman"/>
          <w:sz w:val="26"/>
          <w:szCs w:val="26"/>
          <w:rtl/>
          <w:lang w:bidi="ar-LB"/>
        </w:rPr>
        <w:t>.</w:t>
      </w:r>
    </w:p>
    <w:p w14:paraId="0519CD98" w14:textId="20186B72" w:rsidR="00CF66B1" w:rsidRPr="00CF66B1" w:rsidRDefault="00CF66B1" w:rsidP="00CF66B1">
      <w:pPr>
        <w:bidi/>
        <w:spacing w:after="240" w:line="440" w:lineRule="exact"/>
        <w:textDirection w:val="tbRlV"/>
        <w:rPr>
          <w:rFonts w:asciiTheme="majorBidi" w:hAnsiTheme="majorBidi" w:cstheme="majorBidi"/>
          <w:sz w:val="28"/>
          <w:szCs w:val="28"/>
          <w:u w:val="single"/>
          <w:lang w:bidi="ar-LB"/>
        </w:rPr>
      </w:pPr>
      <w:r w:rsidRPr="00CF66B1">
        <w:rPr>
          <w:rFonts w:asciiTheme="majorBidi" w:hAnsiTheme="majorBidi" w:cstheme="majorBidi"/>
          <w:sz w:val="28"/>
          <w:szCs w:val="28"/>
          <w:u w:val="single"/>
          <w:rtl/>
          <w:lang w:bidi="ar-LB"/>
        </w:rPr>
        <w:t>مشروع الاتفاق</w:t>
      </w:r>
    </w:p>
    <w:p w14:paraId="5EC1DB3A" w14:textId="71F870A9" w:rsidR="00D25F1D" w:rsidRPr="00C41A48"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لم ي</w:t>
      </w:r>
      <w:r w:rsidR="00613ADE">
        <w:rPr>
          <w:rFonts w:asciiTheme="majorBidi" w:hAnsiTheme="majorBidi" w:cs="Times New Roman"/>
          <w:sz w:val="26"/>
          <w:szCs w:val="26"/>
          <w:rtl/>
          <w:lang w:bidi="ar-LB"/>
        </w:rPr>
        <w:t>جر</w:t>
      </w:r>
      <w:r w:rsidRPr="008E0567">
        <w:rPr>
          <w:rFonts w:asciiTheme="majorBidi" w:hAnsiTheme="majorBidi" w:cs="Times New Roman"/>
          <w:sz w:val="26"/>
          <w:szCs w:val="26"/>
          <w:rtl/>
          <w:lang w:bidi="ar-LB"/>
        </w:rPr>
        <w:t xml:space="preserve"> إعداد مشروع اتفاق بين حكومة نيكاراغوا واللجنة التنفيذية للمرحلة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Pr="008E0567">
        <w:rPr>
          <w:rFonts w:asciiTheme="majorBidi" w:hAnsiTheme="majorBidi" w:cs="Times New Roman"/>
          <w:sz w:val="26"/>
          <w:szCs w:val="26"/>
          <w:rtl/>
          <w:lang w:bidi="ar-LB"/>
        </w:rPr>
        <w:t xml:space="preserve"> لأن نموذج الاتفاق لا يزال قيد نظر اللجنة التنفيذية</w:t>
      </w:r>
      <w:r>
        <w:rPr>
          <w:rFonts w:asciiTheme="majorBidi" w:hAnsiTheme="majorBidi" w:cs="Times New Roman"/>
          <w:sz w:val="26"/>
          <w:szCs w:val="26"/>
          <w:rtl/>
          <w:lang w:bidi="ar-LB"/>
        </w:rPr>
        <w:t>.</w:t>
      </w:r>
    </w:p>
    <w:p w14:paraId="27A21558" w14:textId="77777777" w:rsidR="00C41A48" w:rsidRPr="00D25F1D" w:rsidRDefault="00C41A48" w:rsidP="00C41A48">
      <w:pPr>
        <w:pStyle w:val="ListParagraph"/>
        <w:bidi/>
        <w:spacing w:after="240" w:line="440" w:lineRule="exact"/>
        <w:ind w:left="0"/>
        <w:textDirection w:val="tbRlV"/>
        <w:rPr>
          <w:rFonts w:asciiTheme="majorBidi" w:hAnsiTheme="majorBidi" w:cstheme="majorBidi"/>
          <w:b/>
          <w:bCs/>
          <w:sz w:val="28"/>
          <w:szCs w:val="28"/>
          <w:lang w:bidi="ar-LB"/>
        </w:rPr>
      </w:pPr>
    </w:p>
    <w:p w14:paraId="1C87CB4E" w14:textId="1C0B59D2" w:rsidR="00D25F1D" w:rsidRPr="001E78C6" w:rsidRDefault="001E78C6"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w:t>
      </w:r>
      <w:r w:rsidR="00D25F1D" w:rsidRPr="008E0567">
        <w:rPr>
          <w:rFonts w:asciiTheme="majorBidi" w:hAnsiTheme="majorBidi" w:cs="Times New Roman"/>
          <w:sz w:val="26"/>
          <w:szCs w:val="26"/>
          <w:rtl/>
          <w:lang w:bidi="ar-LB"/>
        </w:rPr>
        <w:t xml:space="preserve">إذا رغبت اللجنة التنفيذية في ذلك، يمكن الموافقة على </w:t>
      </w:r>
      <w:r>
        <w:rPr>
          <w:rFonts w:asciiTheme="majorBidi" w:hAnsiTheme="majorBidi" w:cs="Times New Roman"/>
          <w:sz w:val="26"/>
          <w:szCs w:val="26"/>
          <w:rtl/>
          <w:lang w:bidi="ar-LB"/>
        </w:rPr>
        <w:t>مبالغ</w:t>
      </w:r>
      <w:r w:rsidR="00D25F1D" w:rsidRPr="008E0567">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w:t>
      </w:r>
      <w:r w:rsidR="00D25F1D" w:rsidRPr="008E0567">
        <w:rPr>
          <w:rFonts w:asciiTheme="majorBidi" w:hAnsiTheme="majorBidi" w:cs="Times New Roman"/>
          <w:sz w:val="26"/>
          <w:szCs w:val="26"/>
          <w:rtl/>
          <w:lang w:bidi="ar-LB"/>
        </w:rPr>
        <w:t xml:space="preserve">لمرحلة الأولى من </w:t>
      </w:r>
      <w:r w:rsidR="00C837B0">
        <w:rPr>
          <w:rFonts w:asciiTheme="majorBidi" w:hAnsiTheme="majorBidi" w:cs="Times New Roman"/>
          <w:sz w:val="26"/>
          <w:szCs w:val="26"/>
          <w:rtl/>
          <w:lang w:bidi="ar-LB"/>
        </w:rPr>
        <w:t xml:space="preserve">خطة تنفيذ </w:t>
      </w:r>
      <w:r w:rsidR="007823A4">
        <w:rPr>
          <w:rFonts w:asciiTheme="majorBidi" w:hAnsiTheme="majorBidi" w:cs="Times New Roman"/>
          <w:sz w:val="26"/>
          <w:szCs w:val="26"/>
          <w:rtl/>
          <w:lang w:bidi="ar-LB"/>
        </w:rPr>
        <w:t>تعديل كيغالي</w:t>
      </w:r>
      <w:r w:rsidR="00C837B0">
        <w:rPr>
          <w:rFonts w:asciiTheme="majorBidi" w:hAnsiTheme="majorBidi" w:cs="Times New Roman"/>
          <w:sz w:val="26"/>
          <w:szCs w:val="26"/>
          <w:rtl/>
          <w:lang w:bidi="ar-LB"/>
        </w:rPr>
        <w:t xml:space="preserve"> للمواد الهيدروفلوروكربونية</w:t>
      </w:r>
      <w:r w:rsidR="00D25F1D" w:rsidRPr="008E0567">
        <w:rPr>
          <w:rFonts w:asciiTheme="majorBidi" w:hAnsiTheme="majorBidi" w:cs="Times New Roman"/>
          <w:sz w:val="26"/>
          <w:szCs w:val="26"/>
          <w:rtl/>
          <w:lang w:bidi="ar-LB"/>
        </w:rPr>
        <w:t xml:space="preserve"> لنيكاراغوا من حيث المبدأ، ويمكن الموافقة على </w:t>
      </w:r>
      <w:r>
        <w:rPr>
          <w:rFonts w:asciiTheme="majorBidi" w:hAnsiTheme="majorBidi" w:cs="Times New Roman"/>
          <w:sz w:val="26"/>
          <w:szCs w:val="26"/>
          <w:rtl/>
          <w:lang w:bidi="ar-LB"/>
        </w:rPr>
        <w:t>مبالغ</w:t>
      </w:r>
      <w:r w:rsidR="00D25F1D" w:rsidRPr="008E0567">
        <w:rPr>
          <w:rFonts w:asciiTheme="majorBidi" w:hAnsiTheme="majorBidi" w:cs="Times New Roman"/>
          <w:sz w:val="26"/>
          <w:szCs w:val="26"/>
          <w:rtl/>
          <w:lang w:bidi="ar-LB"/>
        </w:rPr>
        <w:t xml:space="preserve"> الشريحة الأولى على أساس أنه </w:t>
      </w:r>
      <w:r w:rsidR="00846BD4">
        <w:rPr>
          <w:rFonts w:asciiTheme="majorBidi" w:hAnsiTheme="majorBidi" w:cs="Times New Roman"/>
          <w:sz w:val="26"/>
          <w:szCs w:val="26"/>
          <w:rtl/>
          <w:lang w:bidi="ar-LB"/>
        </w:rPr>
        <w:t>سيجري</w:t>
      </w:r>
      <w:r w:rsidR="00D25F1D" w:rsidRPr="008E0567">
        <w:rPr>
          <w:rFonts w:asciiTheme="majorBidi" w:hAnsiTheme="majorBidi" w:cs="Times New Roman"/>
          <w:sz w:val="26"/>
          <w:szCs w:val="26"/>
          <w:rtl/>
          <w:lang w:bidi="ar-LB"/>
        </w:rPr>
        <w:t xml:space="preserve"> إعداد الاتفاق وتقديمه في اجتماع مقبل</w:t>
      </w:r>
      <w:r>
        <w:rPr>
          <w:rFonts w:asciiTheme="majorBidi" w:hAnsiTheme="majorBidi" w:cs="Times New Roman"/>
          <w:sz w:val="26"/>
          <w:szCs w:val="26"/>
          <w:rtl/>
          <w:lang w:bidi="ar-LB"/>
        </w:rPr>
        <w:t>، وذلك</w:t>
      </w:r>
      <w:r w:rsidR="00D25F1D" w:rsidRPr="008E0567">
        <w:rPr>
          <w:rFonts w:asciiTheme="majorBidi" w:hAnsiTheme="majorBidi" w:cs="Times New Roman"/>
          <w:sz w:val="26"/>
          <w:szCs w:val="26"/>
          <w:rtl/>
          <w:lang w:bidi="ar-LB"/>
        </w:rPr>
        <w:t xml:space="preserve"> قبل تقديم الشريحة الثانية، وب</w:t>
      </w:r>
      <w:r>
        <w:rPr>
          <w:rFonts w:asciiTheme="majorBidi" w:hAnsiTheme="majorBidi" w:cs="Times New Roman"/>
          <w:sz w:val="26"/>
          <w:szCs w:val="26"/>
          <w:rtl/>
          <w:lang w:bidi="ar-LB"/>
        </w:rPr>
        <w:t>ع</w:t>
      </w:r>
      <w:r w:rsidR="00D25F1D" w:rsidRPr="008E0567">
        <w:rPr>
          <w:rFonts w:asciiTheme="majorBidi" w:hAnsiTheme="majorBidi" w:cs="Times New Roman"/>
          <w:sz w:val="26"/>
          <w:szCs w:val="26"/>
          <w:rtl/>
          <w:lang w:bidi="ar-LB"/>
        </w:rPr>
        <w:t>د الموافقة على نموذج الاتفاق</w:t>
      </w:r>
      <w:r w:rsidR="00D25F1D">
        <w:rPr>
          <w:rFonts w:asciiTheme="majorBidi" w:hAnsiTheme="majorBidi" w:cs="Times New Roman"/>
          <w:sz w:val="26"/>
          <w:szCs w:val="26"/>
          <w:rtl/>
          <w:lang w:bidi="ar-LB"/>
        </w:rPr>
        <w:t>.</w:t>
      </w:r>
    </w:p>
    <w:p w14:paraId="20FB1B36" w14:textId="3D4C5BF3" w:rsidR="001E78C6" w:rsidRPr="001E78C6" w:rsidRDefault="001E78C6" w:rsidP="001E78C6">
      <w:pPr>
        <w:bidi/>
        <w:spacing w:after="240" w:line="440" w:lineRule="exact"/>
        <w:textDirection w:val="tbRlV"/>
        <w:rPr>
          <w:rFonts w:asciiTheme="majorBidi" w:hAnsiTheme="majorBidi" w:cstheme="majorBidi"/>
          <w:b/>
          <w:bCs/>
          <w:sz w:val="28"/>
          <w:szCs w:val="28"/>
          <w:lang w:bidi="ar-LB"/>
        </w:rPr>
      </w:pPr>
      <w:r w:rsidRPr="001E78C6">
        <w:rPr>
          <w:rFonts w:asciiTheme="majorBidi" w:hAnsiTheme="majorBidi" w:cstheme="majorBidi"/>
          <w:b/>
          <w:bCs/>
          <w:sz w:val="28"/>
          <w:szCs w:val="28"/>
          <w:rtl/>
          <w:lang w:bidi="ar-LB"/>
        </w:rPr>
        <w:t>التوصيـــة</w:t>
      </w:r>
    </w:p>
    <w:p w14:paraId="793B83E2" w14:textId="166EBFBC" w:rsidR="00D25F1D" w:rsidRPr="001E78C6"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8E0567">
        <w:rPr>
          <w:rFonts w:asciiTheme="majorBidi" w:hAnsiTheme="majorBidi" w:cs="Times New Roman"/>
          <w:sz w:val="26"/>
          <w:szCs w:val="26"/>
          <w:rtl/>
          <w:lang w:bidi="ar-LB"/>
        </w:rPr>
        <w:t>قد ترغب اللجنة التنفيذية في النظر فيما يلي</w:t>
      </w:r>
      <w:r>
        <w:rPr>
          <w:rFonts w:asciiTheme="majorBidi" w:hAnsiTheme="majorBidi" w:cs="Times New Roman"/>
          <w:sz w:val="26"/>
          <w:szCs w:val="26"/>
          <w:rtl/>
          <w:lang w:bidi="ar-LB"/>
        </w:rPr>
        <w:t>:</w:t>
      </w:r>
    </w:p>
    <w:p w14:paraId="0ACDEE1C" w14:textId="5840ADD4" w:rsidR="001E78C6" w:rsidRPr="00C41A48" w:rsidRDefault="000B27C0" w:rsidP="001E78C6">
      <w:pPr>
        <w:pStyle w:val="ListParagraph"/>
        <w:numPr>
          <w:ilvl w:val="0"/>
          <w:numId w:val="29"/>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sz w:val="26"/>
          <w:szCs w:val="26"/>
          <w:rtl/>
          <w:lang w:bidi="ar-LB"/>
        </w:rPr>
        <w:t>أن ت</w:t>
      </w:r>
      <w:r w:rsidR="001E78C6" w:rsidRPr="001E78C6">
        <w:rPr>
          <w:rFonts w:asciiTheme="majorBidi" w:hAnsiTheme="majorBidi"/>
          <w:sz w:val="26"/>
          <w:szCs w:val="26"/>
          <w:rtl/>
          <w:lang w:bidi="ar-LB"/>
        </w:rPr>
        <w:t xml:space="preserve">وافق، من حيث المبدأ، على المرحلة الأولى من خطة تنفيذ </w:t>
      </w:r>
      <w:r w:rsidR="007823A4">
        <w:rPr>
          <w:rFonts w:asciiTheme="majorBidi" w:hAnsiTheme="majorBidi"/>
          <w:sz w:val="26"/>
          <w:szCs w:val="26"/>
          <w:rtl/>
          <w:lang w:bidi="ar-LB"/>
        </w:rPr>
        <w:t>تعديل كيغالي</w:t>
      </w:r>
      <w:r w:rsidR="001E78C6" w:rsidRPr="001E78C6">
        <w:rPr>
          <w:rFonts w:asciiTheme="majorBidi" w:hAnsiTheme="majorBidi"/>
          <w:sz w:val="26"/>
          <w:szCs w:val="26"/>
          <w:rtl/>
          <w:lang w:bidi="ar-LB"/>
        </w:rPr>
        <w:t xml:space="preserve"> للمواد الهيدروفلوروكربونية</w:t>
      </w:r>
      <w:r w:rsidR="001E78C6" w:rsidRPr="001E78C6">
        <w:rPr>
          <w:rFonts w:asciiTheme="majorBidi" w:hAnsiTheme="majorBidi"/>
          <w:sz w:val="26"/>
          <w:szCs w:val="26"/>
          <w:lang w:bidi="ar-LB"/>
        </w:rPr>
        <w:t xml:space="preserve"> </w:t>
      </w:r>
      <w:r w:rsidR="001E78C6" w:rsidRPr="001E78C6">
        <w:rPr>
          <w:rFonts w:asciiTheme="majorBidi" w:hAnsiTheme="majorBidi"/>
          <w:sz w:val="26"/>
          <w:szCs w:val="26"/>
          <w:rtl/>
          <w:lang w:bidi="ar-LB"/>
        </w:rPr>
        <w:t>لنيكاراغوا للفترة 2023</w:t>
      </w:r>
      <w:r w:rsidR="00BE5B4F">
        <w:rPr>
          <w:rFonts w:asciiTheme="majorBidi" w:hAnsiTheme="majorBidi"/>
          <w:sz w:val="26"/>
          <w:szCs w:val="26"/>
          <w:rtl/>
          <w:lang w:bidi="ar-LB"/>
        </w:rPr>
        <w:t>-</w:t>
      </w:r>
      <w:r w:rsidR="001E78C6" w:rsidRPr="001E78C6">
        <w:rPr>
          <w:rFonts w:asciiTheme="majorBidi" w:hAnsiTheme="majorBidi"/>
          <w:sz w:val="26"/>
          <w:szCs w:val="26"/>
          <w:rtl/>
          <w:lang w:bidi="ar-LB"/>
        </w:rPr>
        <w:t xml:space="preserve">2030 لخفض استهلاك المواد الهيدروفلوروكربونية بنسبة 10 في </w:t>
      </w:r>
      <w:r w:rsidR="00936321">
        <w:rPr>
          <w:rFonts w:asciiTheme="majorBidi" w:hAnsiTheme="majorBidi"/>
          <w:sz w:val="26"/>
          <w:szCs w:val="26"/>
          <w:rtl/>
          <w:lang w:bidi="ar-LB"/>
        </w:rPr>
        <w:t>المئة</w:t>
      </w:r>
      <w:r w:rsidR="001E78C6" w:rsidRPr="001E78C6">
        <w:rPr>
          <w:rFonts w:asciiTheme="majorBidi" w:hAnsiTheme="majorBidi"/>
          <w:sz w:val="26"/>
          <w:szCs w:val="26"/>
          <w:rtl/>
          <w:lang w:bidi="ar-LB"/>
        </w:rPr>
        <w:t xml:space="preserve"> من خط الأساس للبلد في عام 2029، </w:t>
      </w:r>
      <w:r w:rsidR="00BE5B4F">
        <w:rPr>
          <w:rFonts w:asciiTheme="majorBidi" w:hAnsiTheme="majorBidi"/>
          <w:sz w:val="26"/>
          <w:szCs w:val="26"/>
          <w:rtl/>
          <w:lang w:bidi="ar-LB"/>
        </w:rPr>
        <w:t xml:space="preserve">وذلك </w:t>
      </w:r>
      <w:r w:rsidR="001E78C6" w:rsidRPr="001E78C6">
        <w:rPr>
          <w:rFonts w:asciiTheme="majorBidi" w:hAnsiTheme="majorBidi"/>
          <w:sz w:val="26"/>
          <w:szCs w:val="26"/>
          <w:rtl/>
          <w:lang w:bidi="ar-LB"/>
        </w:rPr>
        <w:t>بمبلغ</w:t>
      </w:r>
      <w:r w:rsidR="00BE5B4F">
        <w:rPr>
          <w:rFonts w:asciiTheme="majorBidi" w:hAnsiTheme="majorBidi"/>
          <w:sz w:val="26"/>
          <w:szCs w:val="26"/>
          <w:rtl/>
          <w:lang w:bidi="ar-LB"/>
        </w:rPr>
        <w:t xml:space="preserve"> </w:t>
      </w:r>
      <w:r w:rsidR="001E78C6" w:rsidRPr="001E78C6">
        <w:rPr>
          <w:rFonts w:asciiTheme="majorBidi" w:hAnsiTheme="majorBidi"/>
          <w:sz w:val="26"/>
          <w:szCs w:val="26"/>
          <w:rtl/>
          <w:lang w:bidi="ar-LB"/>
        </w:rPr>
        <w:t>250</w:t>
      </w:r>
      <w:r w:rsidR="00C41A48">
        <w:rPr>
          <w:rFonts w:asciiTheme="majorBidi" w:hAnsiTheme="majorBidi"/>
          <w:sz w:val="26"/>
          <w:szCs w:val="26"/>
          <w:lang w:bidi="ar-LB"/>
        </w:rPr>
        <w:t>,</w:t>
      </w:r>
      <w:r w:rsidR="00BE5B4F" w:rsidRPr="001E78C6">
        <w:rPr>
          <w:rFonts w:asciiTheme="majorBidi" w:hAnsiTheme="majorBidi"/>
          <w:sz w:val="26"/>
          <w:szCs w:val="26"/>
          <w:rtl/>
          <w:lang w:bidi="ar-LB"/>
        </w:rPr>
        <w:t>358</w:t>
      </w:r>
      <w:r w:rsidR="001E78C6" w:rsidRPr="001E78C6">
        <w:rPr>
          <w:rFonts w:asciiTheme="majorBidi" w:hAnsiTheme="majorBidi"/>
          <w:sz w:val="26"/>
          <w:szCs w:val="26"/>
          <w:rtl/>
          <w:lang w:bidi="ar-LB"/>
        </w:rPr>
        <w:t xml:space="preserve"> دولار</w:t>
      </w:r>
      <w:r w:rsidR="00BE5B4F">
        <w:rPr>
          <w:rFonts w:asciiTheme="majorBidi" w:hAnsiTheme="majorBidi"/>
          <w:sz w:val="26"/>
          <w:szCs w:val="26"/>
          <w:rtl/>
          <w:lang w:bidi="ar-LB"/>
        </w:rPr>
        <w:t>اً</w:t>
      </w:r>
      <w:r w:rsidR="001E78C6" w:rsidRPr="001E78C6">
        <w:rPr>
          <w:rFonts w:asciiTheme="majorBidi" w:hAnsiTheme="majorBidi"/>
          <w:sz w:val="26"/>
          <w:szCs w:val="26"/>
          <w:rtl/>
          <w:lang w:bidi="ar-LB"/>
        </w:rPr>
        <w:t xml:space="preserve"> أمريكي</w:t>
      </w:r>
      <w:r w:rsidR="00BE5B4F">
        <w:rPr>
          <w:rFonts w:asciiTheme="majorBidi" w:hAnsiTheme="majorBidi"/>
          <w:sz w:val="26"/>
          <w:szCs w:val="26"/>
          <w:rtl/>
          <w:lang w:bidi="ar-LB"/>
        </w:rPr>
        <w:t>اً</w:t>
      </w:r>
      <w:r w:rsidR="001E78C6" w:rsidRPr="001E78C6">
        <w:rPr>
          <w:rFonts w:asciiTheme="majorBidi" w:hAnsiTheme="majorBidi"/>
          <w:sz w:val="26"/>
          <w:szCs w:val="26"/>
          <w:rtl/>
          <w:lang w:bidi="ar-LB"/>
        </w:rPr>
        <w:t>، يت</w:t>
      </w:r>
      <w:r w:rsidR="00BE5B4F">
        <w:rPr>
          <w:rFonts w:asciiTheme="majorBidi" w:hAnsiTheme="majorBidi"/>
          <w:sz w:val="26"/>
          <w:szCs w:val="26"/>
          <w:rtl/>
          <w:lang w:bidi="ar-LB"/>
        </w:rPr>
        <w:t>ألف</w:t>
      </w:r>
      <w:r w:rsidR="001E78C6" w:rsidRPr="001E78C6">
        <w:rPr>
          <w:rFonts w:asciiTheme="majorBidi" w:hAnsiTheme="majorBidi"/>
          <w:sz w:val="26"/>
          <w:szCs w:val="26"/>
          <w:rtl/>
          <w:lang w:bidi="ar-LB"/>
        </w:rPr>
        <w:t xml:space="preserve"> من</w:t>
      </w:r>
      <w:r w:rsidR="00D6271F">
        <w:rPr>
          <w:rFonts w:asciiTheme="majorBidi" w:hAnsiTheme="majorBidi"/>
          <w:sz w:val="26"/>
          <w:szCs w:val="26"/>
          <w:rtl/>
          <w:lang w:bidi="ar-LB"/>
        </w:rPr>
        <w:t xml:space="preserve"> </w:t>
      </w:r>
      <w:r w:rsidR="001E78C6" w:rsidRPr="001E78C6">
        <w:rPr>
          <w:rFonts w:asciiTheme="majorBidi" w:hAnsiTheme="majorBidi"/>
          <w:sz w:val="26"/>
          <w:szCs w:val="26"/>
          <w:rtl/>
          <w:lang w:bidi="ar-LB"/>
        </w:rPr>
        <w:t>000</w:t>
      </w:r>
      <w:r w:rsidR="00C41A48">
        <w:rPr>
          <w:rFonts w:asciiTheme="majorBidi" w:hAnsiTheme="majorBidi"/>
          <w:sz w:val="26"/>
          <w:szCs w:val="26"/>
          <w:lang w:bidi="ar-LB"/>
        </w:rPr>
        <w:t>,</w:t>
      </w:r>
      <w:r w:rsidR="00D6271F" w:rsidRPr="001E78C6">
        <w:rPr>
          <w:rFonts w:asciiTheme="majorBidi" w:hAnsiTheme="majorBidi"/>
          <w:sz w:val="26"/>
          <w:szCs w:val="26"/>
          <w:rtl/>
          <w:lang w:bidi="ar-LB"/>
        </w:rPr>
        <w:t>225</w:t>
      </w:r>
      <w:r w:rsidR="001E78C6" w:rsidRPr="001E78C6">
        <w:rPr>
          <w:rFonts w:asciiTheme="majorBidi" w:hAnsiTheme="majorBidi"/>
          <w:sz w:val="26"/>
          <w:szCs w:val="26"/>
          <w:rtl/>
          <w:lang w:bidi="ar-LB"/>
        </w:rPr>
        <w:t xml:space="preserve"> دولار أمريكي، بالإضافة إلى تكاليف دعم الوكالة البالغة</w:t>
      </w:r>
      <w:r w:rsidR="00D6271F">
        <w:rPr>
          <w:rFonts w:asciiTheme="majorBidi" w:hAnsiTheme="majorBidi"/>
          <w:sz w:val="26"/>
          <w:szCs w:val="26"/>
          <w:rtl/>
          <w:lang w:bidi="ar-LB"/>
        </w:rPr>
        <w:t xml:space="preserve"> </w:t>
      </w:r>
      <w:r w:rsidR="001E78C6" w:rsidRPr="001E78C6">
        <w:rPr>
          <w:rFonts w:asciiTheme="majorBidi" w:hAnsiTheme="majorBidi"/>
          <w:sz w:val="26"/>
          <w:szCs w:val="26"/>
          <w:rtl/>
          <w:lang w:bidi="ar-LB"/>
        </w:rPr>
        <w:t>250</w:t>
      </w:r>
      <w:r w:rsidR="00C41A48">
        <w:rPr>
          <w:rFonts w:asciiTheme="majorBidi" w:hAnsiTheme="majorBidi"/>
          <w:sz w:val="26"/>
          <w:szCs w:val="26"/>
          <w:lang w:bidi="ar-LB"/>
        </w:rPr>
        <w:t>,</w:t>
      </w:r>
      <w:r w:rsidR="00D6271F" w:rsidRPr="001E78C6">
        <w:rPr>
          <w:rFonts w:asciiTheme="majorBidi" w:hAnsiTheme="majorBidi"/>
          <w:sz w:val="26"/>
          <w:szCs w:val="26"/>
          <w:rtl/>
          <w:lang w:bidi="ar-LB"/>
        </w:rPr>
        <w:t>20</w:t>
      </w:r>
      <w:r w:rsidR="001E78C6" w:rsidRPr="001E78C6">
        <w:rPr>
          <w:rFonts w:asciiTheme="majorBidi" w:hAnsiTheme="majorBidi"/>
          <w:sz w:val="26"/>
          <w:szCs w:val="26"/>
          <w:rtl/>
          <w:lang w:bidi="ar-LB"/>
        </w:rPr>
        <w:t xml:space="preserve"> دولار</w:t>
      </w:r>
      <w:r w:rsidR="00D6271F">
        <w:rPr>
          <w:rFonts w:asciiTheme="majorBidi" w:hAnsiTheme="majorBidi"/>
          <w:sz w:val="26"/>
          <w:szCs w:val="26"/>
          <w:rtl/>
          <w:lang w:bidi="ar-LB"/>
        </w:rPr>
        <w:t>اً</w:t>
      </w:r>
      <w:r w:rsidR="001E78C6" w:rsidRPr="001E78C6">
        <w:rPr>
          <w:rFonts w:asciiTheme="majorBidi" w:hAnsiTheme="majorBidi"/>
          <w:sz w:val="26"/>
          <w:szCs w:val="26"/>
          <w:rtl/>
          <w:lang w:bidi="ar-LB"/>
        </w:rPr>
        <w:t xml:space="preserve"> أمريكي</w:t>
      </w:r>
      <w:r w:rsidR="00D6271F">
        <w:rPr>
          <w:rFonts w:asciiTheme="majorBidi" w:hAnsiTheme="majorBidi"/>
          <w:sz w:val="26"/>
          <w:szCs w:val="26"/>
          <w:rtl/>
          <w:lang w:bidi="ar-LB"/>
        </w:rPr>
        <w:t>اً</w:t>
      </w:r>
      <w:r w:rsidR="001E78C6" w:rsidRPr="001E78C6">
        <w:rPr>
          <w:rFonts w:asciiTheme="majorBidi" w:hAnsiTheme="majorBidi"/>
          <w:sz w:val="26"/>
          <w:szCs w:val="26"/>
          <w:rtl/>
          <w:lang w:bidi="ar-LB"/>
        </w:rPr>
        <w:t>، لليونيدو و</w:t>
      </w:r>
      <w:r w:rsidR="00D6271F">
        <w:rPr>
          <w:rFonts w:asciiTheme="majorBidi" w:hAnsiTheme="majorBidi"/>
          <w:sz w:val="26"/>
          <w:szCs w:val="26"/>
          <w:rtl/>
          <w:lang w:bidi="ar-LB"/>
        </w:rPr>
        <w:t xml:space="preserve"> </w:t>
      </w:r>
      <w:r w:rsidR="001E78C6" w:rsidRPr="001E78C6">
        <w:rPr>
          <w:rFonts w:asciiTheme="majorBidi" w:hAnsiTheme="majorBidi"/>
          <w:sz w:val="26"/>
          <w:szCs w:val="26"/>
          <w:rtl/>
          <w:lang w:bidi="ar-LB"/>
        </w:rPr>
        <w:t>000</w:t>
      </w:r>
      <w:r w:rsidR="00C41A48">
        <w:rPr>
          <w:rFonts w:asciiTheme="majorBidi" w:hAnsiTheme="majorBidi"/>
          <w:sz w:val="26"/>
          <w:szCs w:val="26"/>
          <w:lang w:bidi="ar-LB"/>
        </w:rPr>
        <w:t>,</w:t>
      </w:r>
      <w:r w:rsidR="00D6271F" w:rsidRPr="001E78C6">
        <w:rPr>
          <w:rFonts w:asciiTheme="majorBidi" w:hAnsiTheme="majorBidi"/>
          <w:sz w:val="26"/>
          <w:szCs w:val="26"/>
          <w:rtl/>
          <w:lang w:bidi="ar-LB"/>
        </w:rPr>
        <w:t>100</w:t>
      </w:r>
      <w:r w:rsidR="001E78C6" w:rsidRPr="001E78C6">
        <w:rPr>
          <w:rFonts w:asciiTheme="majorBidi" w:hAnsiTheme="majorBidi"/>
          <w:sz w:val="26"/>
          <w:szCs w:val="26"/>
          <w:rtl/>
          <w:lang w:bidi="ar-LB"/>
        </w:rPr>
        <w:t xml:space="preserve"> دولار أمريكي، بالإضافة إلى تكاليف دعم الوكالة البالغة</w:t>
      </w:r>
      <w:r w:rsidR="00D6271F">
        <w:rPr>
          <w:rFonts w:asciiTheme="majorBidi" w:hAnsiTheme="majorBidi"/>
          <w:sz w:val="26"/>
          <w:szCs w:val="26"/>
          <w:rtl/>
          <w:lang w:bidi="ar-LB"/>
        </w:rPr>
        <w:t xml:space="preserve"> </w:t>
      </w:r>
      <w:r w:rsidR="001E78C6" w:rsidRPr="001E78C6">
        <w:rPr>
          <w:rFonts w:asciiTheme="majorBidi" w:hAnsiTheme="majorBidi"/>
          <w:sz w:val="26"/>
          <w:szCs w:val="26"/>
          <w:rtl/>
          <w:lang w:bidi="ar-LB"/>
        </w:rPr>
        <w:t>000</w:t>
      </w:r>
      <w:r w:rsidR="00C41A48">
        <w:rPr>
          <w:rFonts w:asciiTheme="majorBidi" w:hAnsiTheme="majorBidi"/>
          <w:sz w:val="26"/>
          <w:szCs w:val="26"/>
          <w:lang w:bidi="ar-LB"/>
        </w:rPr>
        <w:t>,</w:t>
      </w:r>
      <w:r w:rsidR="00D6271F" w:rsidRPr="001E78C6">
        <w:rPr>
          <w:rFonts w:asciiTheme="majorBidi" w:hAnsiTheme="majorBidi"/>
          <w:sz w:val="26"/>
          <w:szCs w:val="26"/>
          <w:rtl/>
          <w:lang w:bidi="ar-LB"/>
        </w:rPr>
        <w:t>13</w:t>
      </w:r>
      <w:r w:rsidR="001E78C6" w:rsidRPr="001E78C6">
        <w:rPr>
          <w:rFonts w:asciiTheme="majorBidi" w:hAnsiTheme="majorBidi"/>
          <w:sz w:val="26"/>
          <w:szCs w:val="26"/>
          <w:rtl/>
          <w:lang w:bidi="ar-LB"/>
        </w:rPr>
        <w:t xml:space="preserve"> دولار أمريكي، لليونيب، على النحو المبين في الجدول الوارد في المرفق الأول بهذه الوثيقة؛</w:t>
      </w:r>
    </w:p>
    <w:p w14:paraId="1F8FF756" w14:textId="77777777" w:rsidR="00C41A48" w:rsidRPr="001E78C6" w:rsidRDefault="00C41A48" w:rsidP="00C41A48">
      <w:pPr>
        <w:pStyle w:val="ListParagraph"/>
        <w:bidi/>
        <w:spacing w:after="240" w:line="440" w:lineRule="exact"/>
        <w:ind w:left="1440"/>
        <w:textDirection w:val="tbRlV"/>
        <w:rPr>
          <w:rFonts w:asciiTheme="majorBidi" w:hAnsiTheme="majorBidi" w:cstheme="majorBidi"/>
          <w:b/>
          <w:bCs/>
          <w:sz w:val="28"/>
          <w:szCs w:val="28"/>
          <w:lang w:bidi="ar-LB"/>
        </w:rPr>
      </w:pPr>
    </w:p>
    <w:p w14:paraId="38130B50" w14:textId="36A5A640" w:rsidR="001E78C6" w:rsidRPr="001E78C6" w:rsidRDefault="000B27C0" w:rsidP="001E78C6">
      <w:pPr>
        <w:pStyle w:val="ListParagraph"/>
        <w:numPr>
          <w:ilvl w:val="0"/>
          <w:numId w:val="29"/>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lastRenderedPageBreak/>
        <w:t>أن ت</w:t>
      </w:r>
      <w:r w:rsidR="001E78C6" w:rsidRPr="008E0567">
        <w:rPr>
          <w:rFonts w:asciiTheme="majorBidi" w:hAnsiTheme="majorBidi" w:cs="Times New Roman"/>
          <w:sz w:val="26"/>
          <w:szCs w:val="26"/>
          <w:rtl/>
          <w:lang w:bidi="ar-LB"/>
        </w:rPr>
        <w:t xml:space="preserve">وافق على الشريحة الأولى من المرحلة الأولى من </w:t>
      </w:r>
      <w:r w:rsidR="00C41A48">
        <w:rPr>
          <w:rFonts w:asciiTheme="majorBidi" w:hAnsiTheme="majorBidi" w:cs="Times New Roman"/>
          <w:sz w:val="26"/>
          <w:szCs w:val="26"/>
          <w:rtl/>
          <w:lang w:bidi="ar-LB"/>
        </w:rPr>
        <w:t>خطة تنفيذ</w:t>
      </w:r>
      <w:r w:rsidR="001E78C6">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sidR="001E78C6">
        <w:rPr>
          <w:rFonts w:asciiTheme="majorBidi" w:hAnsiTheme="majorBidi" w:cs="Times New Roman"/>
          <w:sz w:val="26"/>
          <w:szCs w:val="26"/>
          <w:rtl/>
          <w:lang w:bidi="ar-LB"/>
        </w:rPr>
        <w:t xml:space="preserve"> للمواد الهيدروفلوروكربونية </w:t>
      </w:r>
      <w:r w:rsidR="001E78C6" w:rsidRPr="008E0567">
        <w:rPr>
          <w:rFonts w:asciiTheme="majorBidi" w:hAnsiTheme="majorBidi" w:cs="Times New Roman"/>
          <w:sz w:val="26"/>
          <w:szCs w:val="26"/>
          <w:rtl/>
          <w:lang w:bidi="ar-LB"/>
        </w:rPr>
        <w:t>لنيكاراغوا، وخطة تنفيذ الشريحة المقابلة، بمبلغ</w:t>
      </w:r>
      <w:r>
        <w:rPr>
          <w:rFonts w:asciiTheme="majorBidi" w:hAnsiTheme="majorBidi" w:cs="Times New Roman"/>
          <w:sz w:val="26"/>
          <w:szCs w:val="26"/>
          <w:rtl/>
          <w:lang w:bidi="ar-LB"/>
        </w:rPr>
        <w:t xml:space="preserve"> </w:t>
      </w:r>
      <w:r w:rsidR="001E78C6" w:rsidRPr="008E0567">
        <w:rPr>
          <w:rFonts w:asciiTheme="majorBidi" w:hAnsiTheme="majorBidi" w:cs="Times New Roman"/>
          <w:sz w:val="26"/>
          <w:szCs w:val="26"/>
          <w:rtl/>
          <w:lang w:bidi="ar-LB"/>
        </w:rPr>
        <w:t>510</w:t>
      </w:r>
      <w:r w:rsidR="00C41A48">
        <w:rPr>
          <w:rFonts w:asciiTheme="majorBidi" w:hAnsiTheme="majorBidi" w:cs="Times New Roman"/>
          <w:sz w:val="26"/>
          <w:szCs w:val="26"/>
          <w:lang w:bidi="ar-LB"/>
        </w:rPr>
        <w:t>,</w:t>
      </w:r>
      <w:r w:rsidRPr="008E0567">
        <w:rPr>
          <w:rFonts w:asciiTheme="majorBidi" w:hAnsiTheme="majorBidi" w:cs="Times New Roman"/>
          <w:sz w:val="26"/>
          <w:szCs w:val="26"/>
          <w:rtl/>
          <w:lang w:bidi="ar-LB"/>
        </w:rPr>
        <w:t>218</w:t>
      </w:r>
      <w:r w:rsidR="001E78C6" w:rsidRPr="008E0567">
        <w:rPr>
          <w:rFonts w:asciiTheme="majorBidi" w:hAnsiTheme="majorBidi" w:cs="Times New Roman"/>
          <w:sz w:val="26"/>
          <w:szCs w:val="26"/>
          <w:rtl/>
          <w:lang w:bidi="ar-LB"/>
        </w:rPr>
        <w:t xml:space="preserve"> دولار</w:t>
      </w:r>
      <w:r>
        <w:rPr>
          <w:rFonts w:asciiTheme="majorBidi" w:hAnsiTheme="majorBidi" w:cs="Times New Roman"/>
          <w:sz w:val="26"/>
          <w:szCs w:val="26"/>
          <w:rtl/>
          <w:lang w:bidi="ar-LB"/>
        </w:rPr>
        <w:t>ات</w:t>
      </w:r>
      <w:r w:rsidR="001E78C6" w:rsidRPr="008E0567">
        <w:rPr>
          <w:rFonts w:asciiTheme="majorBidi" w:hAnsiTheme="majorBidi" w:cs="Times New Roman"/>
          <w:sz w:val="26"/>
          <w:szCs w:val="26"/>
          <w:rtl/>
          <w:lang w:bidi="ar-LB"/>
        </w:rPr>
        <w:t xml:space="preserve"> أمريكي</w:t>
      </w:r>
      <w:r>
        <w:rPr>
          <w:rFonts w:asciiTheme="majorBidi" w:hAnsiTheme="majorBidi" w:cs="Times New Roman"/>
          <w:sz w:val="26"/>
          <w:szCs w:val="26"/>
          <w:rtl/>
          <w:lang w:bidi="ar-LB"/>
        </w:rPr>
        <w:t>ة</w:t>
      </w:r>
      <w:r w:rsidR="001E78C6" w:rsidRPr="008E0567">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ي</w:t>
      </w:r>
      <w:r w:rsidR="001E78C6" w:rsidRPr="008E0567">
        <w:rPr>
          <w:rFonts w:asciiTheme="majorBidi" w:hAnsiTheme="majorBidi" w:cs="Times New Roman"/>
          <w:sz w:val="26"/>
          <w:szCs w:val="26"/>
          <w:rtl/>
          <w:lang w:bidi="ar-LB"/>
        </w:rPr>
        <w:t>تألف من</w:t>
      </w:r>
      <w:r>
        <w:rPr>
          <w:rFonts w:asciiTheme="majorBidi" w:hAnsiTheme="majorBidi" w:cs="Times New Roman"/>
          <w:sz w:val="26"/>
          <w:szCs w:val="26"/>
          <w:rtl/>
          <w:lang w:bidi="ar-LB"/>
        </w:rPr>
        <w:t xml:space="preserve"> </w:t>
      </w:r>
      <w:r w:rsidR="001E78C6" w:rsidRPr="008E0567">
        <w:rPr>
          <w:rFonts w:asciiTheme="majorBidi" w:hAnsiTheme="majorBidi" w:cs="Times New Roman"/>
          <w:sz w:val="26"/>
          <w:szCs w:val="26"/>
          <w:rtl/>
          <w:lang w:bidi="ar-LB"/>
        </w:rPr>
        <w:t>000</w:t>
      </w:r>
      <w:r w:rsidR="00C41A48">
        <w:rPr>
          <w:rFonts w:asciiTheme="majorBidi" w:hAnsiTheme="majorBidi" w:cs="Times New Roman"/>
          <w:sz w:val="26"/>
          <w:szCs w:val="26"/>
          <w:lang w:bidi="ar-LB"/>
        </w:rPr>
        <w:t>,</w:t>
      </w:r>
      <w:r w:rsidRPr="008E0567">
        <w:rPr>
          <w:rFonts w:asciiTheme="majorBidi" w:hAnsiTheme="majorBidi" w:cs="Times New Roman"/>
          <w:sz w:val="26"/>
          <w:szCs w:val="26"/>
          <w:rtl/>
          <w:lang w:bidi="ar-LB"/>
        </w:rPr>
        <w:t>159</w:t>
      </w:r>
      <w:r w:rsidR="001E78C6" w:rsidRPr="008E0567">
        <w:rPr>
          <w:rFonts w:asciiTheme="majorBidi" w:hAnsiTheme="majorBidi" w:cs="Times New Roman"/>
          <w:sz w:val="26"/>
          <w:szCs w:val="26"/>
          <w:rtl/>
          <w:lang w:bidi="ar-LB"/>
        </w:rPr>
        <w:t xml:space="preserve"> دولار أمريكي، بالإضافة إلى تكاليف دعم الوكالة البالغة</w:t>
      </w:r>
      <w:r>
        <w:rPr>
          <w:rFonts w:asciiTheme="majorBidi" w:hAnsiTheme="majorBidi" w:cs="Times New Roman"/>
          <w:sz w:val="26"/>
          <w:szCs w:val="26"/>
          <w:rtl/>
          <w:lang w:bidi="ar-LB"/>
        </w:rPr>
        <w:t xml:space="preserve"> </w:t>
      </w:r>
      <w:r w:rsidR="001E78C6" w:rsidRPr="008E0567">
        <w:rPr>
          <w:rFonts w:asciiTheme="majorBidi" w:hAnsiTheme="majorBidi" w:cs="Times New Roman"/>
          <w:sz w:val="26"/>
          <w:szCs w:val="26"/>
          <w:rtl/>
          <w:lang w:bidi="ar-LB"/>
        </w:rPr>
        <w:t>310</w:t>
      </w:r>
      <w:r w:rsidR="00C41A48">
        <w:rPr>
          <w:rFonts w:asciiTheme="majorBidi" w:hAnsiTheme="majorBidi" w:cs="Times New Roman"/>
          <w:sz w:val="26"/>
          <w:szCs w:val="26"/>
          <w:lang w:bidi="ar-LB"/>
        </w:rPr>
        <w:t>,</w:t>
      </w:r>
      <w:r w:rsidRPr="008E0567">
        <w:rPr>
          <w:rFonts w:asciiTheme="majorBidi" w:hAnsiTheme="majorBidi" w:cs="Times New Roman"/>
          <w:sz w:val="26"/>
          <w:szCs w:val="26"/>
          <w:rtl/>
          <w:lang w:bidi="ar-LB"/>
        </w:rPr>
        <w:t>14</w:t>
      </w:r>
      <w:r w:rsidR="001E78C6" w:rsidRPr="008E0567">
        <w:rPr>
          <w:rFonts w:asciiTheme="majorBidi" w:hAnsiTheme="majorBidi" w:cs="Times New Roman"/>
          <w:sz w:val="26"/>
          <w:szCs w:val="26"/>
          <w:rtl/>
          <w:lang w:bidi="ar-LB"/>
        </w:rPr>
        <w:t xml:space="preserve"> دولار</w:t>
      </w:r>
      <w:r>
        <w:rPr>
          <w:rFonts w:asciiTheme="majorBidi" w:hAnsiTheme="majorBidi" w:cs="Times New Roman"/>
          <w:sz w:val="26"/>
          <w:szCs w:val="26"/>
          <w:rtl/>
          <w:lang w:bidi="ar-LB"/>
        </w:rPr>
        <w:t>ات</w:t>
      </w:r>
      <w:r w:rsidR="001E78C6" w:rsidRPr="008E0567">
        <w:rPr>
          <w:rFonts w:asciiTheme="majorBidi" w:hAnsiTheme="majorBidi" w:cs="Times New Roman"/>
          <w:sz w:val="26"/>
          <w:szCs w:val="26"/>
          <w:rtl/>
          <w:lang w:bidi="ar-LB"/>
        </w:rPr>
        <w:t xml:space="preserve"> أمريكي</w:t>
      </w:r>
      <w:r>
        <w:rPr>
          <w:rFonts w:asciiTheme="majorBidi" w:hAnsiTheme="majorBidi" w:cs="Times New Roman"/>
          <w:sz w:val="26"/>
          <w:szCs w:val="26"/>
          <w:rtl/>
          <w:lang w:bidi="ar-LB"/>
        </w:rPr>
        <w:t>ة</w:t>
      </w:r>
      <w:r w:rsidR="001E78C6" w:rsidRPr="008E0567">
        <w:rPr>
          <w:rFonts w:asciiTheme="majorBidi" w:hAnsiTheme="majorBidi" w:cs="Times New Roman"/>
          <w:sz w:val="26"/>
          <w:szCs w:val="26"/>
          <w:rtl/>
          <w:lang w:bidi="ar-LB"/>
        </w:rPr>
        <w:t xml:space="preserve"> لليونيدو </w:t>
      </w:r>
      <w:r w:rsidRPr="008E0567">
        <w:rPr>
          <w:rFonts w:asciiTheme="majorBidi" w:hAnsiTheme="majorBidi" w:cs="Times New Roman"/>
          <w:sz w:val="26"/>
          <w:szCs w:val="26"/>
          <w:rtl/>
          <w:lang w:bidi="ar-LB"/>
        </w:rPr>
        <w:t>و</w:t>
      </w:r>
      <w:r>
        <w:rPr>
          <w:rFonts w:asciiTheme="majorBidi" w:hAnsiTheme="majorBidi" w:cs="Times New Roman"/>
          <w:sz w:val="26"/>
          <w:szCs w:val="26"/>
          <w:rtl/>
          <w:lang w:bidi="ar-LB"/>
        </w:rPr>
        <w:t>000</w:t>
      </w:r>
      <w:r w:rsidR="00C41A48">
        <w:rPr>
          <w:rFonts w:asciiTheme="majorBidi" w:hAnsiTheme="majorBidi" w:cs="Times New Roman"/>
          <w:sz w:val="26"/>
          <w:szCs w:val="26"/>
          <w:lang w:bidi="ar-LB"/>
        </w:rPr>
        <w:t>,</w:t>
      </w:r>
      <w:r w:rsidRPr="008E0567">
        <w:rPr>
          <w:rFonts w:asciiTheme="majorBidi" w:hAnsiTheme="majorBidi" w:cs="Times New Roman"/>
          <w:sz w:val="26"/>
          <w:szCs w:val="26"/>
          <w:rtl/>
          <w:lang w:bidi="ar-LB"/>
        </w:rPr>
        <w:t>40</w:t>
      </w:r>
      <w:r w:rsidR="001E78C6" w:rsidRPr="008E0567">
        <w:rPr>
          <w:rFonts w:asciiTheme="majorBidi" w:hAnsiTheme="majorBidi" w:cs="Times New Roman"/>
          <w:sz w:val="26"/>
          <w:szCs w:val="26"/>
          <w:rtl/>
          <w:lang w:bidi="ar-LB"/>
        </w:rPr>
        <w:t xml:space="preserve"> دولار أمريكي، بالإضافة إلى تكاليف دعم الوكالة البالغة</w:t>
      </w:r>
      <w:r>
        <w:rPr>
          <w:rFonts w:asciiTheme="majorBidi" w:hAnsiTheme="majorBidi" w:cs="Times New Roman"/>
          <w:sz w:val="26"/>
          <w:szCs w:val="26"/>
          <w:rtl/>
          <w:lang w:bidi="ar-LB"/>
        </w:rPr>
        <w:t xml:space="preserve"> </w:t>
      </w:r>
      <w:r w:rsidR="001E78C6" w:rsidRPr="008E0567">
        <w:rPr>
          <w:rFonts w:asciiTheme="majorBidi" w:hAnsiTheme="majorBidi" w:cs="Times New Roman"/>
          <w:sz w:val="26"/>
          <w:szCs w:val="26"/>
          <w:rtl/>
          <w:lang w:bidi="ar-LB"/>
        </w:rPr>
        <w:t>200</w:t>
      </w:r>
      <w:r w:rsidR="00C41A48">
        <w:rPr>
          <w:rFonts w:asciiTheme="majorBidi" w:hAnsiTheme="majorBidi" w:cs="Times New Roman"/>
          <w:sz w:val="26"/>
          <w:szCs w:val="26"/>
          <w:lang w:bidi="ar-LB"/>
        </w:rPr>
        <w:t>,</w:t>
      </w:r>
      <w:r w:rsidRPr="008E0567">
        <w:rPr>
          <w:rFonts w:asciiTheme="majorBidi" w:hAnsiTheme="majorBidi" w:cs="Times New Roman"/>
          <w:sz w:val="26"/>
          <w:szCs w:val="26"/>
          <w:rtl/>
          <w:lang w:bidi="ar-LB"/>
        </w:rPr>
        <w:t>5</w:t>
      </w:r>
      <w:r w:rsidR="001E78C6" w:rsidRPr="008E0567">
        <w:rPr>
          <w:rFonts w:asciiTheme="majorBidi" w:hAnsiTheme="majorBidi" w:cs="Times New Roman"/>
          <w:sz w:val="26"/>
          <w:szCs w:val="26"/>
          <w:rtl/>
          <w:lang w:bidi="ar-LB"/>
        </w:rPr>
        <w:t xml:space="preserve"> دولار أمريكي </w:t>
      </w:r>
      <w:r w:rsidR="001E78C6">
        <w:rPr>
          <w:rFonts w:asciiTheme="majorBidi" w:hAnsiTheme="majorBidi" w:cs="Times New Roman"/>
          <w:sz w:val="26"/>
          <w:szCs w:val="26"/>
          <w:rtl/>
          <w:lang w:bidi="ar-LB"/>
        </w:rPr>
        <w:t>لليونيب؛</w:t>
      </w:r>
    </w:p>
    <w:p w14:paraId="678439DB" w14:textId="54E43FBB" w:rsidR="00902A68" w:rsidRDefault="000B27C0" w:rsidP="001E78C6">
      <w:pPr>
        <w:pStyle w:val="ListParagraph"/>
        <w:numPr>
          <w:ilvl w:val="0"/>
          <w:numId w:val="29"/>
        </w:numPr>
        <w:bidi/>
        <w:spacing w:after="240" w:line="440" w:lineRule="exact"/>
        <w:ind w:left="1440" w:hanging="720"/>
        <w:textDirection w:val="tbRlV"/>
        <w:rPr>
          <w:rFonts w:asciiTheme="majorBidi" w:hAnsiTheme="majorBidi" w:cs="Times New Roman"/>
          <w:sz w:val="26"/>
          <w:szCs w:val="26"/>
          <w:rtl/>
          <w:lang w:bidi="ar-LB"/>
        </w:rPr>
      </w:pPr>
      <w:r>
        <w:rPr>
          <w:rFonts w:asciiTheme="majorBidi" w:hAnsiTheme="majorBidi" w:cs="Times New Roman"/>
          <w:sz w:val="26"/>
          <w:szCs w:val="26"/>
          <w:rtl/>
          <w:lang w:bidi="ar-LB"/>
        </w:rPr>
        <w:t>أن ت</w:t>
      </w:r>
      <w:r w:rsidR="001E78C6" w:rsidRPr="008E0567">
        <w:rPr>
          <w:rFonts w:asciiTheme="majorBidi" w:hAnsiTheme="majorBidi" w:cs="Times New Roman"/>
          <w:sz w:val="26"/>
          <w:szCs w:val="26"/>
          <w:rtl/>
          <w:lang w:bidi="ar-LB"/>
        </w:rPr>
        <w:t xml:space="preserve">طلب </w:t>
      </w:r>
      <w:r w:rsidR="009D4473">
        <w:rPr>
          <w:rFonts w:asciiTheme="majorBidi" w:hAnsiTheme="majorBidi" w:cs="Times New Roman"/>
          <w:sz w:val="26"/>
          <w:szCs w:val="26"/>
          <w:rtl/>
          <w:lang w:bidi="ar-LB"/>
        </w:rPr>
        <w:t>إلى</w:t>
      </w:r>
      <w:r w:rsidR="001E78C6" w:rsidRPr="008E0567">
        <w:rPr>
          <w:rFonts w:asciiTheme="majorBidi" w:hAnsiTheme="majorBidi" w:cs="Times New Roman"/>
          <w:sz w:val="26"/>
          <w:szCs w:val="26"/>
          <w:rtl/>
          <w:lang w:bidi="ar-LB"/>
        </w:rPr>
        <w:t xml:space="preserve"> حكومة نيكاراغوا واليونيدو و</w:t>
      </w:r>
      <w:r w:rsidR="001E78C6">
        <w:rPr>
          <w:rFonts w:asciiTheme="majorBidi" w:hAnsiTheme="majorBidi" w:cs="Times New Roman"/>
          <w:sz w:val="26"/>
          <w:szCs w:val="26"/>
          <w:rtl/>
          <w:lang w:bidi="ar-LB"/>
        </w:rPr>
        <w:t>اليونيب</w:t>
      </w:r>
      <w:r w:rsidR="001E78C6" w:rsidRPr="008E0567">
        <w:rPr>
          <w:rFonts w:asciiTheme="majorBidi" w:hAnsiTheme="majorBidi" w:cs="Times New Roman"/>
          <w:sz w:val="26"/>
          <w:szCs w:val="26"/>
          <w:rtl/>
          <w:lang w:bidi="ar-LB"/>
        </w:rPr>
        <w:t xml:space="preserve"> والأمانة وضع الصيغة النهائية لمشروع الاتفاق بين حكومة نيكاراغوا واللجنة التنفيذية لخفض استهلاك </w:t>
      </w:r>
      <w:r w:rsidR="001E78C6">
        <w:rPr>
          <w:rFonts w:asciiTheme="majorBidi" w:hAnsiTheme="majorBidi" w:cs="Times New Roman"/>
          <w:sz w:val="26"/>
          <w:szCs w:val="26"/>
          <w:rtl/>
          <w:lang w:bidi="ar-LB"/>
        </w:rPr>
        <w:t>المواد الهيدروفلوروكربونية</w:t>
      </w:r>
      <w:r w:rsidR="001E78C6" w:rsidRPr="008E0567">
        <w:rPr>
          <w:rFonts w:asciiTheme="majorBidi" w:hAnsiTheme="majorBidi" w:cs="Times New Roman"/>
          <w:sz w:val="26"/>
          <w:szCs w:val="26"/>
          <w:rtl/>
          <w:lang w:bidi="ar-LB"/>
        </w:rPr>
        <w:t xml:space="preserve">، بما </w:t>
      </w:r>
      <w:r w:rsidR="009D4473">
        <w:rPr>
          <w:rFonts w:asciiTheme="majorBidi" w:hAnsiTheme="majorBidi" w:cs="Times New Roman"/>
          <w:sz w:val="26"/>
          <w:szCs w:val="26"/>
          <w:rtl/>
          <w:lang w:bidi="ar-LB"/>
        </w:rPr>
        <w:t>يشمل</w:t>
      </w:r>
      <w:r w:rsidR="001E78C6" w:rsidRPr="008E0567">
        <w:rPr>
          <w:rFonts w:asciiTheme="majorBidi" w:hAnsiTheme="majorBidi" w:cs="Times New Roman"/>
          <w:sz w:val="26"/>
          <w:szCs w:val="26"/>
          <w:rtl/>
          <w:lang w:bidi="ar-LB"/>
        </w:rPr>
        <w:t xml:space="preserve"> المعلومات الواردة في المرفق المشار إليه في الفقرة الفرعية (أ</w:t>
      </w:r>
      <w:r w:rsidR="00C41A48" w:rsidRPr="008E0567">
        <w:rPr>
          <w:rFonts w:asciiTheme="majorBidi" w:hAnsiTheme="majorBidi" w:cs="Times New Roman"/>
          <w:sz w:val="26"/>
          <w:szCs w:val="26"/>
          <w:rtl/>
          <w:lang w:bidi="ar-LB"/>
        </w:rPr>
        <w:t>)</w:t>
      </w:r>
      <w:r w:rsidR="001E78C6" w:rsidRPr="008E0567">
        <w:rPr>
          <w:rFonts w:asciiTheme="majorBidi" w:hAnsiTheme="majorBidi" w:cs="Times New Roman"/>
          <w:sz w:val="26"/>
          <w:szCs w:val="26"/>
          <w:rtl/>
          <w:lang w:bidi="ar-LB"/>
        </w:rPr>
        <w:t xml:space="preserve"> أعلاه، وتقديمه إلى اجتماع مقبل ب</w:t>
      </w:r>
      <w:r w:rsidR="009D4473">
        <w:rPr>
          <w:rFonts w:asciiTheme="majorBidi" w:hAnsiTheme="majorBidi" w:cs="Times New Roman"/>
          <w:sz w:val="26"/>
          <w:szCs w:val="26"/>
          <w:rtl/>
          <w:lang w:bidi="ar-LB"/>
        </w:rPr>
        <w:t>ع</w:t>
      </w:r>
      <w:r w:rsidR="001E78C6" w:rsidRPr="008E0567">
        <w:rPr>
          <w:rFonts w:asciiTheme="majorBidi" w:hAnsiTheme="majorBidi" w:cs="Times New Roman"/>
          <w:sz w:val="26"/>
          <w:szCs w:val="26"/>
          <w:rtl/>
          <w:lang w:bidi="ar-LB"/>
        </w:rPr>
        <w:t xml:space="preserve">د موافقة اللجنة التنفيذية على نموذج </w:t>
      </w:r>
      <w:r w:rsidR="009D4473">
        <w:rPr>
          <w:rFonts w:asciiTheme="majorBidi" w:hAnsiTheme="majorBidi" w:cs="Times New Roman"/>
          <w:sz w:val="26"/>
          <w:szCs w:val="26"/>
          <w:rtl/>
          <w:lang w:bidi="ar-LB"/>
        </w:rPr>
        <w:t>ال</w:t>
      </w:r>
      <w:r w:rsidR="001E78C6" w:rsidRPr="008E0567">
        <w:rPr>
          <w:rFonts w:asciiTheme="majorBidi" w:hAnsiTheme="majorBidi" w:cs="Times New Roman"/>
          <w:sz w:val="26"/>
          <w:szCs w:val="26"/>
          <w:rtl/>
          <w:lang w:bidi="ar-LB"/>
        </w:rPr>
        <w:t xml:space="preserve">اتفاق </w:t>
      </w:r>
      <w:r w:rsidR="009D4473">
        <w:rPr>
          <w:rFonts w:asciiTheme="majorBidi" w:hAnsiTheme="majorBidi" w:cs="Times New Roman"/>
          <w:sz w:val="26"/>
          <w:szCs w:val="26"/>
          <w:rtl/>
          <w:lang w:bidi="ar-LB"/>
        </w:rPr>
        <w:t xml:space="preserve">بشأن </w:t>
      </w:r>
      <w:r w:rsidR="001E78C6">
        <w:rPr>
          <w:rFonts w:asciiTheme="majorBidi" w:hAnsiTheme="majorBidi" w:cs="Times New Roman"/>
          <w:sz w:val="26"/>
          <w:szCs w:val="26"/>
          <w:rtl/>
          <w:lang w:bidi="ar-LB"/>
        </w:rPr>
        <w:t xml:space="preserve">خطة تنفيذ </w:t>
      </w:r>
      <w:r w:rsidR="009D4473">
        <w:rPr>
          <w:rFonts w:asciiTheme="majorBidi" w:hAnsiTheme="majorBidi" w:cs="Times New Roman"/>
          <w:sz w:val="26"/>
          <w:szCs w:val="26"/>
          <w:rtl/>
          <w:lang w:bidi="ar-LB"/>
        </w:rPr>
        <w:t xml:space="preserve">تعديل </w:t>
      </w:r>
      <w:r w:rsidR="007823A4">
        <w:rPr>
          <w:rFonts w:asciiTheme="majorBidi" w:hAnsiTheme="majorBidi" w:cs="Times New Roman"/>
          <w:sz w:val="26"/>
          <w:szCs w:val="26"/>
          <w:rtl/>
          <w:lang w:bidi="ar-LB"/>
        </w:rPr>
        <w:t>كيغالي</w:t>
      </w:r>
      <w:r w:rsidR="001E78C6">
        <w:rPr>
          <w:rFonts w:asciiTheme="majorBidi" w:hAnsiTheme="majorBidi" w:cs="Times New Roman"/>
          <w:sz w:val="26"/>
          <w:szCs w:val="26"/>
          <w:rtl/>
          <w:lang w:bidi="ar-LB"/>
        </w:rPr>
        <w:t xml:space="preserve"> </w:t>
      </w:r>
      <w:r w:rsidR="009D4473">
        <w:rPr>
          <w:rFonts w:asciiTheme="majorBidi" w:hAnsiTheme="majorBidi" w:cs="Times New Roman"/>
          <w:sz w:val="26"/>
          <w:szCs w:val="26"/>
          <w:rtl/>
          <w:lang w:bidi="ar-LB"/>
        </w:rPr>
        <w:t>ل</w:t>
      </w:r>
      <w:r w:rsidR="001E78C6">
        <w:rPr>
          <w:rFonts w:asciiTheme="majorBidi" w:hAnsiTheme="majorBidi" w:cs="Times New Roman"/>
          <w:sz w:val="26"/>
          <w:szCs w:val="26"/>
          <w:rtl/>
          <w:lang w:bidi="ar-LB"/>
        </w:rPr>
        <w:t>ل</w:t>
      </w:r>
      <w:r w:rsidR="009D4473">
        <w:rPr>
          <w:rFonts w:asciiTheme="majorBidi" w:hAnsiTheme="majorBidi" w:cs="Times New Roman"/>
          <w:sz w:val="26"/>
          <w:szCs w:val="26"/>
          <w:rtl/>
          <w:lang w:bidi="ar-LB"/>
        </w:rPr>
        <w:t>خفض التدريجي ل</w:t>
      </w:r>
      <w:r w:rsidR="001E78C6">
        <w:rPr>
          <w:rFonts w:asciiTheme="majorBidi" w:hAnsiTheme="majorBidi" w:cs="Times New Roman"/>
          <w:sz w:val="26"/>
          <w:szCs w:val="26"/>
          <w:rtl/>
          <w:lang w:bidi="ar-LB"/>
        </w:rPr>
        <w:t>لمواد الهيدروفلوروكربونية.</w:t>
      </w:r>
    </w:p>
    <w:p w14:paraId="536DCAF0" w14:textId="77777777" w:rsidR="00902A68" w:rsidRDefault="00902A68">
      <w:pPr>
        <w:jc w:val="left"/>
        <w:rPr>
          <w:rFonts w:asciiTheme="majorBidi" w:eastAsia="SimSun" w:hAnsiTheme="majorBidi"/>
          <w:sz w:val="26"/>
          <w:szCs w:val="26"/>
          <w:rtl/>
          <w:lang w:val="en-US" w:bidi="ar-LB"/>
        </w:rPr>
      </w:pPr>
      <w:r>
        <w:rPr>
          <w:rFonts w:asciiTheme="majorBidi" w:hAnsiTheme="majorBidi"/>
          <w:sz w:val="26"/>
          <w:szCs w:val="26"/>
          <w:rtl/>
          <w:lang w:bidi="ar-LB"/>
        </w:rPr>
        <w:br w:type="page"/>
      </w:r>
    </w:p>
    <w:p w14:paraId="59112CF1" w14:textId="0394EB88" w:rsidR="001E78C6" w:rsidRPr="004A52E6" w:rsidRDefault="001E78C6" w:rsidP="001E78C6">
      <w:pPr>
        <w:bidi/>
        <w:spacing w:after="240" w:line="440" w:lineRule="exact"/>
        <w:jc w:val="center"/>
        <w:textDirection w:val="tbRlV"/>
        <w:rPr>
          <w:rFonts w:asciiTheme="majorBidi" w:hAnsiTheme="majorBidi"/>
          <w:b/>
          <w:bCs/>
          <w:sz w:val="26"/>
          <w:szCs w:val="26"/>
          <w:rtl/>
          <w:lang w:bidi="ar-LB"/>
        </w:rPr>
      </w:pPr>
      <w:r w:rsidRPr="004A52E6">
        <w:rPr>
          <w:rFonts w:asciiTheme="majorBidi" w:hAnsiTheme="majorBidi"/>
          <w:b/>
          <w:bCs/>
          <w:sz w:val="26"/>
          <w:szCs w:val="26"/>
          <w:rtl/>
          <w:lang w:bidi="ar-LB"/>
        </w:rPr>
        <w:lastRenderedPageBreak/>
        <w:t xml:space="preserve">مشروع تجريبي للحفاظ على و/أو تعزيز كفاءة الطاقة </w:t>
      </w:r>
      <w:r w:rsidR="004A52E6" w:rsidRPr="004A52E6">
        <w:rPr>
          <w:rFonts w:asciiTheme="majorBidi" w:hAnsiTheme="majorBidi"/>
          <w:b/>
          <w:bCs/>
          <w:sz w:val="26"/>
          <w:szCs w:val="26"/>
          <w:rtl/>
          <w:lang w:bidi="ar-LB"/>
        </w:rPr>
        <w:t>ل</w:t>
      </w:r>
      <w:r w:rsidRPr="004A52E6">
        <w:rPr>
          <w:rFonts w:asciiTheme="majorBidi" w:hAnsiTheme="majorBidi"/>
          <w:b/>
          <w:bCs/>
          <w:sz w:val="26"/>
          <w:szCs w:val="26"/>
          <w:rtl/>
          <w:lang w:bidi="ar-LB"/>
        </w:rPr>
        <w:t>لتكنولوجيات والمعدات البديلة في سياق التخفيض التدريجي للمواد الهيدروفلوروكربونية (</w:t>
      </w:r>
      <w:r w:rsidR="00816648">
        <w:rPr>
          <w:rFonts w:asciiTheme="majorBidi" w:hAnsiTheme="majorBidi"/>
          <w:b/>
          <w:bCs/>
          <w:sz w:val="26"/>
          <w:szCs w:val="26"/>
          <w:rtl/>
          <w:lang w:bidi="ar-LB"/>
        </w:rPr>
        <w:t>ال</w:t>
      </w:r>
      <w:r w:rsidRPr="004A52E6">
        <w:rPr>
          <w:rFonts w:asciiTheme="majorBidi" w:hAnsiTheme="majorBidi"/>
          <w:b/>
          <w:bCs/>
          <w:sz w:val="26"/>
          <w:szCs w:val="26"/>
          <w:rtl/>
          <w:lang w:bidi="ar-LB"/>
        </w:rPr>
        <w:t xml:space="preserve">أنشطة غير </w:t>
      </w:r>
      <w:r w:rsidR="00816648">
        <w:rPr>
          <w:rFonts w:asciiTheme="majorBidi" w:hAnsiTheme="majorBidi"/>
          <w:b/>
          <w:bCs/>
          <w:sz w:val="26"/>
          <w:szCs w:val="26"/>
          <w:rtl/>
          <w:lang w:bidi="ar-LB"/>
        </w:rPr>
        <w:t>ال</w:t>
      </w:r>
      <w:r w:rsidRPr="004A52E6">
        <w:rPr>
          <w:rFonts w:asciiTheme="majorBidi" w:hAnsiTheme="majorBidi"/>
          <w:b/>
          <w:bCs/>
          <w:sz w:val="26"/>
          <w:szCs w:val="26"/>
          <w:rtl/>
          <w:lang w:bidi="ar-LB"/>
        </w:rPr>
        <w:t>استثمارية</w:t>
      </w:r>
      <w:r w:rsidR="004A52E6" w:rsidRPr="004A52E6">
        <w:rPr>
          <w:rFonts w:asciiTheme="majorBidi" w:hAnsiTheme="majorBidi"/>
          <w:b/>
          <w:bCs/>
          <w:sz w:val="26"/>
          <w:szCs w:val="26"/>
          <w:rtl/>
          <w:lang w:bidi="ar-LB"/>
        </w:rPr>
        <w:t>)</w:t>
      </w:r>
    </w:p>
    <w:p w14:paraId="7C535BBF" w14:textId="77777777" w:rsidR="001E78C6" w:rsidRPr="004A52E6" w:rsidRDefault="001E78C6" w:rsidP="001E78C6">
      <w:pPr>
        <w:bidi/>
        <w:spacing w:after="240" w:line="440" w:lineRule="exact"/>
        <w:jc w:val="center"/>
        <w:rPr>
          <w:rFonts w:asciiTheme="majorBidi" w:hAnsiTheme="majorBidi"/>
          <w:b/>
          <w:bCs/>
          <w:sz w:val="26"/>
          <w:szCs w:val="26"/>
          <w:rtl/>
          <w:lang w:bidi="ar-LB"/>
        </w:rPr>
      </w:pPr>
      <w:r w:rsidRPr="004A52E6">
        <w:rPr>
          <w:rFonts w:asciiTheme="majorBidi" w:hAnsiTheme="majorBidi"/>
          <w:b/>
          <w:bCs/>
          <w:sz w:val="26"/>
          <w:szCs w:val="26"/>
          <w:rtl/>
          <w:lang w:bidi="ar-LB"/>
        </w:rPr>
        <w:t>وصف المشروع</w:t>
      </w:r>
    </w:p>
    <w:p w14:paraId="61AD911C" w14:textId="24F3AB5E" w:rsidR="001E78C6" w:rsidRPr="004A52E6" w:rsidRDefault="001E78C6" w:rsidP="001E78C6">
      <w:pPr>
        <w:bidi/>
        <w:spacing w:after="240" w:line="440" w:lineRule="exact"/>
        <w:textDirection w:val="tbRlV"/>
        <w:rPr>
          <w:rFonts w:asciiTheme="majorBidi" w:hAnsiTheme="majorBidi" w:cstheme="majorBidi"/>
          <w:b/>
          <w:bCs/>
          <w:sz w:val="28"/>
          <w:szCs w:val="28"/>
          <w:lang w:bidi="ar-LB"/>
        </w:rPr>
      </w:pPr>
      <w:r w:rsidRPr="004A52E6">
        <w:rPr>
          <w:rFonts w:asciiTheme="majorBidi" w:hAnsiTheme="majorBidi"/>
          <w:b/>
          <w:bCs/>
          <w:sz w:val="26"/>
          <w:szCs w:val="26"/>
          <w:rtl/>
          <w:lang w:bidi="ar-LB"/>
        </w:rPr>
        <w:t>خلفية</w:t>
      </w:r>
    </w:p>
    <w:p w14:paraId="1EC64D30" w14:textId="79257E30" w:rsidR="00D25F1D" w:rsidRPr="00D7663A"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بالنيابة عن حكومة نيكاراغوا، قدمت اليونيدو، باعتبارها الوكالة المنفذة الرئيسية، تمشيا</w:t>
      </w:r>
      <w:r w:rsidR="00816648">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 مع المقرر 91/65، طلبا</w:t>
      </w:r>
      <w:r w:rsidR="00816648">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 ل</w:t>
      </w:r>
      <w:r w:rsidR="00816648">
        <w:rPr>
          <w:rFonts w:asciiTheme="majorBidi" w:hAnsiTheme="majorBidi" w:cs="Times New Roman"/>
          <w:sz w:val="26"/>
          <w:szCs w:val="26"/>
          <w:rtl/>
          <w:lang w:bidi="ar-LB"/>
        </w:rPr>
        <w:t>لقيام ب</w:t>
      </w:r>
      <w:r w:rsidRPr="006513D6">
        <w:rPr>
          <w:rFonts w:asciiTheme="majorBidi" w:hAnsiTheme="majorBidi" w:cs="Times New Roman"/>
          <w:sz w:val="26"/>
          <w:szCs w:val="26"/>
          <w:rtl/>
          <w:lang w:bidi="ar-LB"/>
        </w:rPr>
        <w:t xml:space="preserve">مشروع تجريبي للحفاظ على و/أو تعزيز كفاءة الطاقة </w:t>
      </w:r>
      <w:r w:rsidR="00816648">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 xml:space="preserve">لتكنولوجيات والمعدات البديلة في سياق التخفيض التدريجي </w:t>
      </w:r>
      <w:r>
        <w:rPr>
          <w:rFonts w:asciiTheme="majorBidi" w:hAnsiTheme="majorBidi" w:cs="Times New Roman"/>
          <w:sz w:val="26"/>
          <w:szCs w:val="26"/>
          <w:rtl/>
          <w:lang w:bidi="ar-LB"/>
        </w:rPr>
        <w:t>للمواد الهيدروفلوروكربونية</w:t>
      </w:r>
      <w:r w:rsidRPr="006513D6">
        <w:rPr>
          <w:rFonts w:asciiTheme="majorBidi" w:hAnsiTheme="majorBidi" w:cs="Times New Roman"/>
          <w:sz w:val="26"/>
          <w:szCs w:val="26"/>
          <w:rtl/>
          <w:lang w:bidi="ar-LB"/>
        </w:rPr>
        <w:t xml:space="preserve"> (الأنشطة غير الاستثمارية)، بمبلغ</w:t>
      </w:r>
      <w:r w:rsidR="00816648">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340</w:t>
      </w:r>
      <w:r w:rsidR="00C41A48">
        <w:rPr>
          <w:rFonts w:asciiTheme="majorBidi" w:hAnsiTheme="majorBidi" w:cs="Times New Roman"/>
          <w:sz w:val="26"/>
          <w:szCs w:val="26"/>
          <w:lang w:bidi="ar-LB"/>
        </w:rPr>
        <w:t>,</w:t>
      </w:r>
      <w:r w:rsidR="00816648" w:rsidRPr="006513D6">
        <w:rPr>
          <w:rFonts w:asciiTheme="majorBidi" w:hAnsiTheme="majorBidi" w:cs="Times New Roman"/>
          <w:sz w:val="26"/>
          <w:szCs w:val="26"/>
          <w:rtl/>
          <w:lang w:bidi="ar-LB"/>
        </w:rPr>
        <w:t>116</w:t>
      </w:r>
      <w:r w:rsidRPr="006513D6">
        <w:rPr>
          <w:rFonts w:asciiTheme="majorBidi" w:hAnsiTheme="majorBidi" w:cs="Times New Roman"/>
          <w:sz w:val="26"/>
          <w:szCs w:val="26"/>
          <w:rtl/>
          <w:lang w:bidi="ar-LB"/>
        </w:rPr>
        <w:t xml:space="preserve"> دولار</w:t>
      </w:r>
      <w:r w:rsidR="00816648">
        <w:rPr>
          <w:rFonts w:asciiTheme="majorBidi" w:hAnsiTheme="majorBidi" w:cs="Times New Roman"/>
          <w:sz w:val="26"/>
          <w:szCs w:val="26"/>
          <w:rtl/>
          <w:lang w:bidi="ar-LB"/>
        </w:rPr>
        <w:t>اً</w:t>
      </w:r>
      <w:r w:rsidRPr="006513D6">
        <w:rPr>
          <w:rFonts w:asciiTheme="majorBidi" w:hAnsiTheme="majorBidi" w:cs="Times New Roman"/>
          <w:sz w:val="26"/>
          <w:szCs w:val="26"/>
          <w:rtl/>
          <w:lang w:bidi="ar-LB"/>
        </w:rPr>
        <w:t xml:space="preserve"> أمريكي</w:t>
      </w:r>
      <w:r w:rsidR="00816648">
        <w:rPr>
          <w:rFonts w:asciiTheme="majorBidi" w:hAnsiTheme="majorBidi" w:cs="Times New Roman"/>
          <w:sz w:val="26"/>
          <w:szCs w:val="26"/>
          <w:rtl/>
          <w:lang w:bidi="ar-LB"/>
        </w:rPr>
        <w:t>اً</w:t>
      </w:r>
      <w:r w:rsidRPr="006513D6">
        <w:rPr>
          <w:rFonts w:asciiTheme="majorBidi" w:hAnsiTheme="majorBidi" w:cs="Times New Roman"/>
          <w:sz w:val="26"/>
          <w:szCs w:val="26"/>
          <w:rtl/>
          <w:lang w:bidi="ar-LB"/>
        </w:rPr>
        <w:t>، يت</w:t>
      </w:r>
      <w:r w:rsidR="00816648">
        <w:rPr>
          <w:rFonts w:asciiTheme="majorBidi" w:hAnsiTheme="majorBidi" w:cs="Times New Roman"/>
          <w:sz w:val="26"/>
          <w:szCs w:val="26"/>
          <w:rtl/>
          <w:lang w:bidi="ar-LB"/>
        </w:rPr>
        <w:t>ألف</w:t>
      </w:r>
      <w:r w:rsidRPr="006513D6">
        <w:rPr>
          <w:rFonts w:asciiTheme="majorBidi" w:hAnsiTheme="majorBidi" w:cs="Times New Roman"/>
          <w:sz w:val="26"/>
          <w:szCs w:val="26"/>
          <w:rtl/>
          <w:lang w:bidi="ar-LB"/>
        </w:rPr>
        <w:t xml:space="preserve"> من</w:t>
      </w:r>
      <w:r w:rsidR="00816648">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000</w:t>
      </w:r>
      <w:r w:rsidR="00C41A48">
        <w:rPr>
          <w:rFonts w:asciiTheme="majorBidi" w:hAnsiTheme="majorBidi" w:cs="Times New Roman"/>
          <w:sz w:val="26"/>
          <w:szCs w:val="26"/>
          <w:lang w:bidi="ar-LB"/>
        </w:rPr>
        <w:t>,</w:t>
      </w:r>
      <w:r w:rsidR="00816648" w:rsidRPr="006513D6">
        <w:rPr>
          <w:rFonts w:asciiTheme="majorBidi" w:hAnsiTheme="majorBidi" w:cs="Times New Roman"/>
          <w:sz w:val="26"/>
          <w:szCs w:val="26"/>
          <w:rtl/>
          <w:lang w:bidi="ar-LB"/>
        </w:rPr>
        <w:t>86</w:t>
      </w:r>
      <w:r w:rsidRPr="006513D6">
        <w:rPr>
          <w:rFonts w:asciiTheme="majorBidi" w:hAnsiTheme="majorBidi" w:cs="Times New Roman"/>
          <w:sz w:val="26"/>
          <w:szCs w:val="26"/>
          <w:rtl/>
          <w:lang w:bidi="ar-LB"/>
        </w:rPr>
        <w:t xml:space="preserve"> دولار أمريكي، بالإضافة إلى تكاليف دعم الوكالة البالغة</w:t>
      </w:r>
      <w:r w:rsidR="00816648">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740</w:t>
      </w:r>
      <w:r w:rsidR="00C41A48">
        <w:rPr>
          <w:rFonts w:asciiTheme="majorBidi" w:hAnsiTheme="majorBidi" w:cs="Times New Roman"/>
          <w:sz w:val="26"/>
          <w:szCs w:val="26"/>
          <w:lang w:bidi="ar-LB"/>
        </w:rPr>
        <w:t>,</w:t>
      </w:r>
      <w:r w:rsidR="00816648" w:rsidRPr="006513D6">
        <w:rPr>
          <w:rFonts w:asciiTheme="majorBidi" w:hAnsiTheme="majorBidi" w:cs="Times New Roman"/>
          <w:sz w:val="26"/>
          <w:szCs w:val="26"/>
          <w:rtl/>
          <w:lang w:bidi="ar-LB"/>
        </w:rPr>
        <w:t>7</w:t>
      </w:r>
      <w:r w:rsidRPr="006513D6">
        <w:rPr>
          <w:rFonts w:asciiTheme="majorBidi" w:hAnsiTheme="majorBidi" w:cs="Times New Roman"/>
          <w:sz w:val="26"/>
          <w:szCs w:val="26"/>
          <w:rtl/>
          <w:lang w:bidi="ar-LB"/>
        </w:rPr>
        <w:t xml:space="preserve"> دولار</w:t>
      </w:r>
      <w:r w:rsidR="00816648">
        <w:rPr>
          <w:rFonts w:asciiTheme="majorBidi" w:hAnsiTheme="majorBidi" w:cs="Times New Roman"/>
          <w:sz w:val="26"/>
          <w:szCs w:val="26"/>
          <w:rtl/>
          <w:lang w:bidi="ar-LB"/>
        </w:rPr>
        <w:t>اً</w:t>
      </w:r>
      <w:r w:rsidRPr="006513D6">
        <w:rPr>
          <w:rFonts w:asciiTheme="majorBidi" w:hAnsiTheme="majorBidi" w:cs="Times New Roman"/>
          <w:sz w:val="26"/>
          <w:szCs w:val="26"/>
          <w:rtl/>
          <w:lang w:bidi="ar-LB"/>
        </w:rPr>
        <w:t xml:space="preserve"> أمريكي</w:t>
      </w:r>
      <w:r w:rsidR="00816648">
        <w:rPr>
          <w:rFonts w:asciiTheme="majorBidi" w:hAnsiTheme="majorBidi" w:cs="Times New Roman"/>
          <w:sz w:val="26"/>
          <w:szCs w:val="26"/>
          <w:rtl/>
          <w:lang w:bidi="ar-LB"/>
        </w:rPr>
        <w:t>اً</w:t>
      </w:r>
      <w:r w:rsidRPr="006513D6">
        <w:rPr>
          <w:rFonts w:asciiTheme="majorBidi" w:hAnsiTheme="majorBidi" w:cs="Times New Roman"/>
          <w:sz w:val="26"/>
          <w:szCs w:val="26"/>
          <w:rtl/>
          <w:lang w:bidi="ar-LB"/>
        </w:rPr>
        <w:t xml:space="preserve"> لليونيدو و</w:t>
      </w:r>
      <w:r w:rsidR="00816648">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000</w:t>
      </w:r>
      <w:r w:rsidR="00C41A48">
        <w:rPr>
          <w:rFonts w:asciiTheme="majorBidi" w:hAnsiTheme="majorBidi" w:cs="Times New Roman"/>
          <w:sz w:val="26"/>
          <w:szCs w:val="26"/>
          <w:lang w:bidi="ar-LB"/>
        </w:rPr>
        <w:t>,</w:t>
      </w:r>
      <w:r w:rsidR="00816648" w:rsidRPr="006513D6">
        <w:rPr>
          <w:rFonts w:asciiTheme="majorBidi" w:hAnsiTheme="majorBidi" w:cs="Times New Roman"/>
          <w:sz w:val="26"/>
          <w:szCs w:val="26"/>
          <w:rtl/>
          <w:lang w:bidi="ar-LB"/>
        </w:rPr>
        <w:t>20</w:t>
      </w:r>
      <w:r w:rsidRPr="006513D6">
        <w:rPr>
          <w:rFonts w:asciiTheme="majorBidi" w:hAnsiTheme="majorBidi" w:cs="Times New Roman"/>
          <w:sz w:val="26"/>
          <w:szCs w:val="26"/>
          <w:rtl/>
          <w:lang w:bidi="ar-LB"/>
        </w:rPr>
        <w:t xml:space="preserve"> دولار أمريكي، بالإضافة إلى تكاليف دعم الوكالة البالغة</w:t>
      </w:r>
      <w:r w:rsidR="00816648">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600</w:t>
      </w:r>
      <w:r w:rsidR="00C41A48">
        <w:rPr>
          <w:rFonts w:asciiTheme="majorBidi" w:hAnsiTheme="majorBidi" w:cs="Times New Roman"/>
          <w:sz w:val="26"/>
          <w:szCs w:val="26"/>
          <w:lang w:bidi="ar-LB"/>
        </w:rPr>
        <w:t>,</w:t>
      </w:r>
      <w:r w:rsidR="00816648" w:rsidRPr="006513D6">
        <w:rPr>
          <w:rFonts w:asciiTheme="majorBidi" w:hAnsiTheme="majorBidi" w:cs="Times New Roman"/>
          <w:sz w:val="26"/>
          <w:szCs w:val="26"/>
          <w:rtl/>
          <w:lang w:bidi="ar-LB"/>
        </w:rPr>
        <w:t>2</w:t>
      </w:r>
      <w:r w:rsidRPr="006513D6">
        <w:rPr>
          <w:rFonts w:asciiTheme="majorBidi" w:hAnsiTheme="majorBidi" w:cs="Times New Roman"/>
          <w:sz w:val="26"/>
          <w:szCs w:val="26"/>
          <w:rtl/>
          <w:lang w:bidi="ar-LB"/>
        </w:rPr>
        <w:t xml:space="preserve"> دولار أمريكي </w:t>
      </w:r>
      <w:r>
        <w:rPr>
          <w:rFonts w:asciiTheme="majorBidi" w:hAnsiTheme="majorBidi" w:cs="Times New Roman"/>
          <w:sz w:val="26"/>
          <w:szCs w:val="26"/>
          <w:rtl/>
          <w:lang w:bidi="ar-LB"/>
        </w:rPr>
        <w:t>لليونيب</w:t>
      </w:r>
      <w:r w:rsidRPr="006513D6">
        <w:rPr>
          <w:rFonts w:asciiTheme="majorBidi" w:hAnsiTheme="majorBidi" w:cs="Times New Roman"/>
          <w:sz w:val="26"/>
          <w:szCs w:val="26"/>
          <w:rtl/>
          <w:lang w:bidi="ar-LB"/>
        </w:rPr>
        <w:t xml:space="preserve">، </w:t>
      </w:r>
      <w:r w:rsidR="00816648">
        <w:rPr>
          <w:rFonts w:asciiTheme="majorBidi" w:hAnsiTheme="majorBidi" w:cs="Times New Roman"/>
          <w:sz w:val="26"/>
          <w:szCs w:val="26"/>
          <w:rtl/>
          <w:lang w:bidi="ar-LB"/>
        </w:rPr>
        <w:t>بصيغة الطلب المقدمة</w:t>
      </w:r>
      <w:r w:rsidRPr="006513D6">
        <w:rPr>
          <w:rFonts w:asciiTheme="majorBidi" w:hAnsiTheme="majorBidi" w:cs="Times New Roman"/>
          <w:sz w:val="26"/>
          <w:szCs w:val="26"/>
          <w:rtl/>
          <w:lang w:bidi="ar-LB"/>
        </w:rPr>
        <w:t xml:space="preserve"> في الأصل</w:t>
      </w:r>
      <w:r w:rsidR="00816648">
        <w:rPr>
          <w:rStyle w:val="FootnoteReference"/>
          <w:rFonts w:asciiTheme="majorBidi" w:hAnsiTheme="majorBidi" w:cs="Times New Roman"/>
          <w:sz w:val="26"/>
          <w:szCs w:val="26"/>
          <w:rtl/>
          <w:lang w:bidi="ar-LB"/>
        </w:rPr>
        <w:footnoteReference w:id="8"/>
      </w:r>
      <w:r>
        <w:rPr>
          <w:rFonts w:asciiTheme="majorBidi" w:hAnsiTheme="majorBidi" w:cs="Times New Roman"/>
          <w:sz w:val="26"/>
          <w:szCs w:val="26"/>
          <w:rtl/>
          <w:lang w:bidi="ar-LB"/>
        </w:rPr>
        <w:t>.</w:t>
      </w:r>
    </w:p>
    <w:p w14:paraId="2A6A61DB" w14:textId="3463CACF" w:rsidR="00D7663A" w:rsidRPr="00D7663A" w:rsidRDefault="00D7663A" w:rsidP="00D7663A">
      <w:pPr>
        <w:bidi/>
        <w:spacing w:after="240" w:line="440" w:lineRule="exact"/>
        <w:textDirection w:val="tbRlV"/>
        <w:rPr>
          <w:rFonts w:asciiTheme="majorBidi" w:hAnsiTheme="majorBidi" w:cstheme="majorBidi"/>
          <w:b/>
          <w:bCs/>
          <w:sz w:val="28"/>
          <w:szCs w:val="28"/>
          <w:u w:val="single"/>
          <w:lang w:bidi="ar-LB"/>
        </w:rPr>
      </w:pPr>
      <w:r w:rsidRPr="00D7663A">
        <w:rPr>
          <w:rFonts w:asciiTheme="majorBidi" w:hAnsiTheme="majorBidi"/>
          <w:sz w:val="26"/>
          <w:szCs w:val="26"/>
          <w:u w:val="single"/>
          <w:rtl/>
          <w:lang w:bidi="ar-LB"/>
        </w:rPr>
        <w:t>حالة تنفيذ الأنشطة ذات الصلة بكفاءة استخدام الطاقة التي يمولها الصندوق المتعدد الأطراف</w:t>
      </w:r>
    </w:p>
    <w:p w14:paraId="56D2CA87" w14:textId="07BBFC68" w:rsidR="00D25F1D" w:rsidRPr="00C41A48"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 xml:space="preserve">بموجب الأنشطة التمكينية التي تمت الموافقة عليها في الاجتماع الحادي والثمانين، </w:t>
      </w:r>
      <w:r w:rsidR="00687EBC">
        <w:rPr>
          <w:rFonts w:asciiTheme="majorBidi" w:hAnsiTheme="majorBidi" w:cs="Times New Roman"/>
          <w:sz w:val="26"/>
          <w:szCs w:val="26"/>
          <w:rtl/>
          <w:lang w:bidi="ar-LB"/>
        </w:rPr>
        <w:t>ت</w:t>
      </w:r>
      <w:r w:rsidRPr="006513D6">
        <w:rPr>
          <w:rFonts w:asciiTheme="majorBidi" w:hAnsiTheme="majorBidi" w:cs="Times New Roman"/>
          <w:sz w:val="26"/>
          <w:szCs w:val="26"/>
          <w:rtl/>
          <w:lang w:bidi="ar-LB"/>
        </w:rPr>
        <w:t>عزز وحدة الأوزون الوطنية التحالف مع وزارة الطاقة والمعادن لتحديد ال</w:t>
      </w:r>
      <w:r w:rsidR="00687EBC">
        <w:rPr>
          <w:rFonts w:asciiTheme="majorBidi" w:hAnsiTheme="majorBidi" w:cs="Times New Roman"/>
          <w:sz w:val="26"/>
          <w:szCs w:val="26"/>
          <w:rtl/>
          <w:lang w:bidi="ar-LB"/>
        </w:rPr>
        <w:t>صل</w:t>
      </w:r>
      <w:r w:rsidRPr="006513D6">
        <w:rPr>
          <w:rFonts w:asciiTheme="majorBidi" w:hAnsiTheme="majorBidi" w:cs="Times New Roman"/>
          <w:sz w:val="26"/>
          <w:szCs w:val="26"/>
          <w:rtl/>
          <w:lang w:bidi="ar-LB"/>
        </w:rPr>
        <w:t xml:space="preserve">ة بين التخفيض التدريجي </w:t>
      </w:r>
      <w:r>
        <w:rPr>
          <w:rFonts w:asciiTheme="majorBidi" w:hAnsiTheme="majorBidi" w:cs="Times New Roman"/>
          <w:sz w:val="26"/>
          <w:szCs w:val="26"/>
          <w:rtl/>
          <w:lang w:bidi="ar-LB"/>
        </w:rPr>
        <w:t>للمواد الهيدروفلوروكربونية</w:t>
      </w:r>
      <w:r w:rsidRPr="006513D6">
        <w:rPr>
          <w:rFonts w:asciiTheme="majorBidi" w:hAnsiTheme="majorBidi" w:cs="Times New Roman"/>
          <w:sz w:val="26"/>
          <w:szCs w:val="26"/>
          <w:rtl/>
          <w:lang w:bidi="ar-LB"/>
        </w:rPr>
        <w:t xml:space="preserve"> وكفاءة استخدام الطاقة. </w:t>
      </w:r>
      <w:r w:rsidR="00687EBC">
        <w:rPr>
          <w:rFonts w:asciiTheme="majorBidi" w:hAnsiTheme="majorBidi" w:cs="Times New Roman"/>
          <w:sz w:val="26"/>
          <w:szCs w:val="26"/>
          <w:rtl/>
          <w:lang w:bidi="ar-LB"/>
        </w:rPr>
        <w:t>وجرت</w:t>
      </w:r>
      <w:r w:rsidRPr="006513D6">
        <w:rPr>
          <w:rFonts w:asciiTheme="majorBidi" w:hAnsiTheme="majorBidi" w:cs="Times New Roman"/>
          <w:sz w:val="26"/>
          <w:szCs w:val="26"/>
          <w:rtl/>
          <w:lang w:bidi="ar-LB"/>
        </w:rPr>
        <w:t xml:space="preserve"> </w:t>
      </w:r>
      <w:r w:rsidR="00687EBC">
        <w:rPr>
          <w:rFonts w:asciiTheme="majorBidi" w:hAnsiTheme="majorBidi" w:cs="Times New Roman"/>
          <w:sz w:val="26"/>
          <w:szCs w:val="26"/>
          <w:rtl/>
          <w:lang w:bidi="ar-LB"/>
        </w:rPr>
        <w:t xml:space="preserve">أيضاً </w:t>
      </w:r>
      <w:r w:rsidRPr="006513D6">
        <w:rPr>
          <w:rFonts w:asciiTheme="majorBidi" w:hAnsiTheme="majorBidi" w:cs="Times New Roman"/>
          <w:sz w:val="26"/>
          <w:szCs w:val="26"/>
          <w:rtl/>
          <w:lang w:bidi="ar-LB"/>
        </w:rPr>
        <w:t>ال</w:t>
      </w:r>
      <w:r w:rsidR="00687EBC">
        <w:rPr>
          <w:rFonts w:asciiTheme="majorBidi" w:hAnsiTheme="majorBidi" w:cs="Times New Roman"/>
          <w:sz w:val="26"/>
          <w:szCs w:val="26"/>
          <w:rtl/>
          <w:lang w:bidi="ar-LB"/>
        </w:rPr>
        <w:t>ت</w:t>
      </w:r>
      <w:r w:rsidRPr="006513D6">
        <w:rPr>
          <w:rFonts w:asciiTheme="majorBidi" w:hAnsiTheme="majorBidi" w:cs="Times New Roman"/>
          <w:sz w:val="26"/>
          <w:szCs w:val="26"/>
          <w:rtl/>
          <w:lang w:bidi="ar-LB"/>
        </w:rPr>
        <w:t>وعي</w:t>
      </w:r>
      <w:r w:rsidR="00687EBC">
        <w:rPr>
          <w:rFonts w:asciiTheme="majorBidi" w:hAnsiTheme="majorBidi" w:cs="Times New Roman"/>
          <w:sz w:val="26"/>
          <w:szCs w:val="26"/>
          <w:rtl/>
          <w:lang w:bidi="ar-LB"/>
        </w:rPr>
        <w:t>ة</w:t>
      </w:r>
      <w:r w:rsidRPr="006513D6">
        <w:rPr>
          <w:rFonts w:asciiTheme="majorBidi" w:hAnsiTheme="majorBidi" w:cs="Times New Roman"/>
          <w:sz w:val="26"/>
          <w:szCs w:val="26"/>
          <w:rtl/>
          <w:lang w:bidi="ar-LB"/>
        </w:rPr>
        <w:t xml:space="preserve"> بمزايا كفاءة استخدام الطاقة </w:t>
      </w:r>
      <w:r w:rsidR="00687EBC">
        <w:rPr>
          <w:rFonts w:asciiTheme="majorBidi" w:hAnsiTheme="majorBidi" w:cs="Times New Roman"/>
          <w:sz w:val="26"/>
          <w:szCs w:val="26"/>
          <w:rtl/>
          <w:lang w:bidi="ar-LB"/>
        </w:rPr>
        <w:t>في أوساط</w:t>
      </w:r>
      <w:r w:rsidRPr="006513D6">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تقني</w:t>
      </w:r>
      <w:r w:rsidRPr="006513D6">
        <w:rPr>
          <w:rFonts w:asciiTheme="majorBidi" w:hAnsiTheme="majorBidi" w:cs="Times New Roman"/>
          <w:sz w:val="26"/>
          <w:szCs w:val="26"/>
          <w:rtl/>
          <w:lang w:bidi="ar-LB"/>
        </w:rPr>
        <w:t xml:space="preserve">ي </w:t>
      </w:r>
      <w:r w:rsidR="00687EBC">
        <w:rPr>
          <w:rFonts w:asciiTheme="majorBidi" w:hAnsiTheme="majorBidi" w:cs="Times New Roman"/>
          <w:sz w:val="26"/>
          <w:szCs w:val="26"/>
          <w:rtl/>
          <w:lang w:bidi="ar-LB"/>
        </w:rPr>
        <w:t>التبريد وتكييف الهواء</w:t>
      </w:r>
      <w:r w:rsidRPr="006513D6">
        <w:rPr>
          <w:rFonts w:asciiTheme="majorBidi" w:hAnsiTheme="majorBidi" w:cs="Times New Roman"/>
          <w:sz w:val="26"/>
          <w:szCs w:val="26"/>
          <w:rtl/>
          <w:lang w:bidi="ar-LB"/>
        </w:rPr>
        <w:t xml:space="preserve"> والمستخدمين النهائيين والأوساط الأكاديمية</w:t>
      </w:r>
      <w:r>
        <w:rPr>
          <w:rFonts w:asciiTheme="majorBidi" w:hAnsiTheme="majorBidi" w:cs="Times New Roman"/>
          <w:sz w:val="26"/>
          <w:szCs w:val="26"/>
          <w:rtl/>
          <w:lang w:bidi="ar-LB"/>
        </w:rPr>
        <w:t>.</w:t>
      </w:r>
    </w:p>
    <w:p w14:paraId="3FDDD8D3" w14:textId="77777777" w:rsidR="00C41A48" w:rsidRPr="00D25F1D" w:rsidRDefault="00C41A48" w:rsidP="00C41A48">
      <w:pPr>
        <w:pStyle w:val="ListParagraph"/>
        <w:bidi/>
        <w:spacing w:after="240" w:line="440" w:lineRule="exact"/>
        <w:ind w:left="0"/>
        <w:textDirection w:val="tbRlV"/>
        <w:rPr>
          <w:rFonts w:asciiTheme="majorBidi" w:hAnsiTheme="majorBidi" w:cstheme="majorBidi"/>
          <w:b/>
          <w:bCs/>
          <w:sz w:val="28"/>
          <w:szCs w:val="28"/>
          <w:lang w:bidi="ar-LB"/>
        </w:rPr>
      </w:pPr>
    </w:p>
    <w:p w14:paraId="5B1B0004" w14:textId="42F236E1" w:rsidR="00D25F1D" w:rsidRPr="00F9026B" w:rsidRDefault="00D25F1D" w:rsidP="00D25F1D">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و</w:t>
      </w:r>
      <w:r w:rsidR="00687EBC">
        <w:rPr>
          <w:rFonts w:asciiTheme="majorBidi" w:hAnsiTheme="majorBidi" w:cs="Times New Roman"/>
          <w:sz w:val="26"/>
          <w:szCs w:val="26"/>
          <w:rtl/>
          <w:lang w:bidi="ar-LB"/>
        </w:rPr>
        <w:t>تضمنت</w:t>
      </w:r>
      <w:r w:rsidRPr="006513D6">
        <w:rPr>
          <w:rFonts w:asciiTheme="majorBidi" w:hAnsiTheme="majorBidi" w:cs="Times New Roman"/>
          <w:sz w:val="26"/>
          <w:szCs w:val="26"/>
          <w:rtl/>
          <w:lang w:bidi="ar-LB"/>
        </w:rPr>
        <w:t xml:space="preserve"> الشريحة الثانية من المرحلة الثانية من خطة إدارة إزالة المواد الهيدروكلوروفلوروكربونية لنيكاراغوا، التي </w:t>
      </w:r>
      <w:r w:rsidR="00687EBC">
        <w:rPr>
          <w:rFonts w:asciiTheme="majorBidi" w:hAnsiTheme="majorBidi" w:cs="Times New Roman"/>
          <w:sz w:val="26"/>
          <w:szCs w:val="26"/>
          <w:rtl/>
          <w:lang w:bidi="ar-LB"/>
        </w:rPr>
        <w:t>صدر</w:t>
      </w:r>
      <w:r w:rsidRPr="006513D6">
        <w:rPr>
          <w:rFonts w:asciiTheme="majorBidi" w:hAnsiTheme="majorBidi" w:cs="Times New Roman"/>
          <w:sz w:val="26"/>
          <w:szCs w:val="26"/>
          <w:rtl/>
          <w:lang w:bidi="ar-LB"/>
        </w:rPr>
        <w:t xml:space="preserve">ت الموافقة عليها في الاجتماع الثاني والتسعين، أنشطة إضافية للحفاظ على كفاءة استخدام الطاقة في قطاع خدمة التبريد (المقرر 89/6). </w:t>
      </w:r>
      <w:r w:rsidR="00687EBC">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تشمل هذه الأنشطة الإضافية</w:t>
      </w:r>
      <w:r w:rsidR="00687EBC">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 التي تمت الموافقة عليها بمبلغ</w:t>
      </w:r>
      <w:r w:rsidR="00687EBC">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000</w:t>
      </w:r>
      <w:r w:rsidR="00C41A48">
        <w:rPr>
          <w:rFonts w:asciiTheme="majorBidi" w:hAnsiTheme="majorBidi" w:cs="Times New Roman"/>
          <w:sz w:val="26"/>
          <w:szCs w:val="26"/>
          <w:lang w:bidi="ar-LB"/>
        </w:rPr>
        <w:t>,</w:t>
      </w:r>
      <w:r w:rsidR="00687EBC" w:rsidRPr="006513D6">
        <w:rPr>
          <w:rFonts w:asciiTheme="majorBidi" w:hAnsiTheme="majorBidi" w:cs="Times New Roman"/>
          <w:sz w:val="26"/>
          <w:szCs w:val="26"/>
          <w:rtl/>
          <w:lang w:bidi="ar-LB"/>
        </w:rPr>
        <w:t>100</w:t>
      </w:r>
      <w:r w:rsidRPr="006513D6">
        <w:rPr>
          <w:rFonts w:asciiTheme="majorBidi" w:hAnsiTheme="majorBidi" w:cs="Times New Roman"/>
          <w:sz w:val="26"/>
          <w:szCs w:val="26"/>
          <w:rtl/>
          <w:lang w:bidi="ar-LB"/>
        </w:rPr>
        <w:t xml:space="preserve"> دولار أمريكي</w:t>
      </w:r>
      <w:r w:rsidR="00687EBC">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 ما يلي</w:t>
      </w:r>
      <w:r>
        <w:rPr>
          <w:rFonts w:asciiTheme="majorBidi" w:hAnsiTheme="majorBidi" w:cs="Times New Roman"/>
          <w:sz w:val="26"/>
          <w:szCs w:val="26"/>
          <w:rtl/>
          <w:lang w:bidi="ar-LB"/>
        </w:rPr>
        <w:t>:</w:t>
      </w:r>
    </w:p>
    <w:p w14:paraId="0F1E1C11" w14:textId="286D16F3" w:rsidR="00F9026B" w:rsidRPr="00C41A48" w:rsidRDefault="0025115C" w:rsidP="00F9026B">
      <w:pPr>
        <w:pStyle w:val="ListParagraph"/>
        <w:numPr>
          <w:ilvl w:val="0"/>
          <w:numId w:val="30"/>
        </w:numPr>
        <w:bidi/>
        <w:spacing w:after="240" w:line="440" w:lineRule="exact"/>
        <w:ind w:left="1440" w:hanging="72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تنظيم د</w:t>
      </w:r>
      <w:r w:rsidR="00F9026B" w:rsidRPr="006513D6">
        <w:rPr>
          <w:rFonts w:asciiTheme="majorBidi" w:hAnsiTheme="majorBidi" w:cs="Times New Roman"/>
          <w:sz w:val="26"/>
          <w:szCs w:val="26"/>
          <w:rtl/>
          <w:lang w:bidi="ar-LB"/>
        </w:rPr>
        <w:t>ورت</w:t>
      </w:r>
      <w:r>
        <w:rPr>
          <w:rFonts w:asciiTheme="majorBidi" w:hAnsiTheme="majorBidi" w:cs="Times New Roman"/>
          <w:sz w:val="26"/>
          <w:szCs w:val="26"/>
          <w:rtl/>
          <w:lang w:bidi="ar-LB"/>
        </w:rPr>
        <w:t>ي</w:t>
      </w:r>
      <w:r w:rsidR="00F9026B" w:rsidRPr="006513D6">
        <w:rPr>
          <w:rFonts w:asciiTheme="majorBidi" w:hAnsiTheme="majorBidi" w:cs="Times New Roman"/>
          <w:sz w:val="26"/>
          <w:szCs w:val="26"/>
          <w:rtl/>
          <w:lang w:bidi="ar-LB"/>
        </w:rPr>
        <w:t>ن إعلاميت</w:t>
      </w:r>
      <w:r>
        <w:rPr>
          <w:rFonts w:asciiTheme="majorBidi" w:hAnsiTheme="majorBidi" w:cs="Times New Roman"/>
          <w:sz w:val="26"/>
          <w:szCs w:val="26"/>
          <w:rtl/>
          <w:lang w:bidi="ar-LB"/>
        </w:rPr>
        <w:t>ي</w:t>
      </w:r>
      <w:r w:rsidR="00F9026B" w:rsidRPr="006513D6">
        <w:rPr>
          <w:rFonts w:asciiTheme="majorBidi" w:hAnsiTheme="majorBidi" w:cs="Times New Roman"/>
          <w:sz w:val="26"/>
          <w:szCs w:val="26"/>
          <w:rtl/>
          <w:lang w:bidi="ar-LB"/>
        </w:rPr>
        <w:t>ن لـ 40 من صانعي السياسات في مجال كفاءة استخدام الطاقة بشأن كيفية الترويج للمعدات ذات القدرة المنخفضة على إحداث الاحترار العالمي، وبرنامج وضع العلامات، واعتماد معايير الحد الأدنى لأداء الطاقة لمعدات</w:t>
      </w:r>
      <w:r w:rsidR="00F9026B" w:rsidRPr="006513D6">
        <w:rPr>
          <w:rFonts w:asciiTheme="majorBidi" w:hAnsiTheme="majorBidi" w:cs="Times New Roman"/>
          <w:sz w:val="26"/>
          <w:szCs w:val="26"/>
          <w:lang w:bidi="ar-LB"/>
        </w:rPr>
        <w:t xml:space="preserve"> </w:t>
      </w:r>
      <w:r w:rsidR="00F9026B">
        <w:rPr>
          <w:rFonts w:asciiTheme="majorBidi" w:hAnsiTheme="majorBidi" w:cs="Times New Roman"/>
          <w:sz w:val="26"/>
          <w:szCs w:val="26"/>
          <w:rtl/>
          <w:lang w:bidi="ar-LB"/>
        </w:rPr>
        <w:t>التبريد وتكييف الهواء</w:t>
      </w:r>
      <w:r w:rsidR="00F9026B" w:rsidRPr="006513D6">
        <w:rPr>
          <w:rFonts w:asciiTheme="majorBidi" w:hAnsiTheme="majorBidi" w:cs="Times New Roman"/>
          <w:sz w:val="26"/>
          <w:szCs w:val="26"/>
          <w:rtl/>
          <w:lang w:bidi="ar-LB"/>
        </w:rPr>
        <w:t xml:space="preserve">؛ </w:t>
      </w:r>
      <w:r w:rsidR="00603620">
        <w:rPr>
          <w:rFonts w:asciiTheme="majorBidi" w:hAnsiTheme="majorBidi" w:cs="Times New Roman"/>
          <w:sz w:val="26"/>
          <w:szCs w:val="26"/>
          <w:rtl/>
          <w:lang w:bidi="ar-LB"/>
        </w:rPr>
        <w:t>و</w:t>
      </w:r>
      <w:r w:rsidR="0097426C">
        <w:rPr>
          <w:rFonts w:asciiTheme="majorBidi" w:hAnsiTheme="majorBidi" w:cs="Times New Roman"/>
          <w:sz w:val="26"/>
          <w:szCs w:val="26"/>
          <w:rtl/>
          <w:lang w:bidi="ar-LB"/>
        </w:rPr>
        <w:t>إعداد</w:t>
      </w:r>
      <w:r w:rsidR="00F9026B" w:rsidRPr="006513D6">
        <w:rPr>
          <w:rFonts w:asciiTheme="majorBidi" w:hAnsiTheme="majorBidi" w:cs="Times New Roman"/>
          <w:sz w:val="26"/>
          <w:szCs w:val="26"/>
          <w:rtl/>
          <w:lang w:bidi="ar-LB"/>
        </w:rPr>
        <w:t xml:space="preserve"> استراتيجيات لتحسين وضع العلامات </w:t>
      </w:r>
      <w:r w:rsidR="00603620">
        <w:rPr>
          <w:rFonts w:asciiTheme="majorBidi" w:hAnsiTheme="majorBidi" w:cs="Times New Roman"/>
          <w:sz w:val="26"/>
          <w:szCs w:val="26"/>
          <w:rtl/>
          <w:lang w:bidi="ar-LB"/>
        </w:rPr>
        <w:t>الخاصة</w:t>
      </w:r>
      <w:r w:rsidR="00F9026B" w:rsidRPr="006513D6">
        <w:rPr>
          <w:rFonts w:asciiTheme="majorBidi" w:hAnsiTheme="majorBidi" w:cs="Times New Roman"/>
          <w:sz w:val="26"/>
          <w:szCs w:val="26"/>
          <w:rtl/>
          <w:lang w:bidi="ar-LB"/>
        </w:rPr>
        <w:t xml:space="preserve"> </w:t>
      </w:r>
      <w:r w:rsidR="00603620">
        <w:rPr>
          <w:rFonts w:asciiTheme="majorBidi" w:hAnsiTheme="majorBidi" w:cs="Times New Roman"/>
          <w:sz w:val="26"/>
          <w:szCs w:val="26"/>
          <w:rtl/>
          <w:lang w:bidi="ar-LB"/>
        </w:rPr>
        <w:t>ب</w:t>
      </w:r>
      <w:r w:rsidR="00F9026B" w:rsidRPr="006513D6">
        <w:rPr>
          <w:rFonts w:asciiTheme="majorBidi" w:hAnsiTheme="majorBidi" w:cs="Times New Roman"/>
          <w:sz w:val="26"/>
          <w:szCs w:val="26"/>
          <w:rtl/>
          <w:lang w:bidi="ar-LB"/>
        </w:rPr>
        <w:t>كفاءة الطاقة و</w:t>
      </w:r>
      <w:r>
        <w:rPr>
          <w:rFonts w:asciiTheme="majorBidi" w:hAnsiTheme="majorBidi" w:cs="Times New Roman"/>
          <w:sz w:val="26"/>
          <w:szCs w:val="26"/>
          <w:rtl/>
          <w:lang w:bidi="ar-LB"/>
        </w:rPr>
        <w:t xml:space="preserve">المعايير الدنيا لأداء الطاقة </w:t>
      </w:r>
      <w:r w:rsidR="00F9026B" w:rsidRPr="006513D6">
        <w:rPr>
          <w:rFonts w:asciiTheme="majorBidi" w:hAnsiTheme="majorBidi" w:cs="Times New Roman"/>
          <w:sz w:val="26"/>
          <w:szCs w:val="26"/>
          <w:rtl/>
          <w:lang w:bidi="ar-LB"/>
        </w:rPr>
        <w:t>في قطاع</w:t>
      </w:r>
      <w:r w:rsidR="00F9026B" w:rsidRPr="006513D6">
        <w:rPr>
          <w:rFonts w:asciiTheme="majorBidi" w:hAnsiTheme="majorBidi" w:cs="Times New Roman"/>
          <w:sz w:val="26"/>
          <w:szCs w:val="26"/>
          <w:lang w:bidi="ar-LB"/>
        </w:rPr>
        <w:t xml:space="preserve"> </w:t>
      </w:r>
      <w:r w:rsidR="00F9026B">
        <w:rPr>
          <w:rFonts w:asciiTheme="majorBidi" w:hAnsiTheme="majorBidi" w:cs="Times New Roman"/>
          <w:sz w:val="26"/>
          <w:szCs w:val="26"/>
          <w:rtl/>
          <w:lang w:bidi="ar-LB"/>
        </w:rPr>
        <w:t>التبريد وتكييف الهواء</w:t>
      </w:r>
      <w:r w:rsidR="00F9026B" w:rsidRPr="006513D6">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وعقد حلق</w:t>
      </w:r>
      <w:r w:rsidR="00F9026B" w:rsidRPr="006513D6">
        <w:rPr>
          <w:rFonts w:asciiTheme="majorBidi" w:hAnsiTheme="majorBidi" w:cs="Times New Roman"/>
          <w:sz w:val="26"/>
          <w:szCs w:val="26"/>
          <w:rtl/>
          <w:lang w:bidi="ar-LB"/>
        </w:rPr>
        <w:t>تي عمل لـ 30 مستوردا</w:t>
      </w:r>
      <w:r>
        <w:rPr>
          <w:rFonts w:asciiTheme="majorBidi" w:hAnsiTheme="majorBidi" w:cs="Times New Roman"/>
          <w:sz w:val="26"/>
          <w:szCs w:val="26"/>
          <w:rtl/>
          <w:lang w:bidi="ar-LB"/>
        </w:rPr>
        <w:t>ً</w:t>
      </w:r>
      <w:r w:rsidR="00F9026B" w:rsidRPr="006513D6">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بشأن</w:t>
      </w:r>
      <w:r w:rsidR="00F9026B" w:rsidRPr="006513D6">
        <w:rPr>
          <w:rFonts w:asciiTheme="majorBidi" w:hAnsiTheme="majorBidi" w:cs="Times New Roman"/>
          <w:sz w:val="26"/>
          <w:szCs w:val="26"/>
          <w:rtl/>
          <w:lang w:bidi="ar-LB"/>
        </w:rPr>
        <w:t xml:space="preserve"> فحص معدات</w:t>
      </w:r>
      <w:r w:rsidR="00F9026B" w:rsidRPr="006513D6">
        <w:rPr>
          <w:rFonts w:asciiTheme="majorBidi" w:hAnsiTheme="majorBidi" w:cs="Times New Roman"/>
          <w:sz w:val="26"/>
          <w:szCs w:val="26"/>
          <w:lang w:bidi="ar-LB"/>
        </w:rPr>
        <w:t xml:space="preserve"> </w:t>
      </w:r>
      <w:r w:rsidR="00F9026B">
        <w:rPr>
          <w:rFonts w:asciiTheme="majorBidi" w:hAnsiTheme="majorBidi" w:cs="Times New Roman"/>
          <w:sz w:val="26"/>
          <w:szCs w:val="26"/>
          <w:rtl/>
          <w:lang w:bidi="ar-LB"/>
        </w:rPr>
        <w:t>التبريد وتكييف الهواء</w:t>
      </w:r>
      <w:r w:rsidR="00F9026B" w:rsidRPr="006513D6">
        <w:rPr>
          <w:rFonts w:asciiTheme="majorBidi" w:hAnsiTheme="majorBidi" w:cs="Times New Roman"/>
          <w:sz w:val="26"/>
          <w:szCs w:val="26"/>
          <w:lang w:bidi="ar-LB"/>
        </w:rPr>
        <w:t xml:space="preserve"> </w:t>
      </w:r>
      <w:r w:rsidR="00F9026B" w:rsidRPr="006513D6">
        <w:rPr>
          <w:rFonts w:asciiTheme="majorBidi" w:hAnsiTheme="majorBidi" w:cs="Times New Roman"/>
          <w:sz w:val="26"/>
          <w:szCs w:val="26"/>
          <w:rtl/>
          <w:lang w:bidi="ar-LB"/>
        </w:rPr>
        <w:t xml:space="preserve">وتصنيف كفاءة استخدام </w:t>
      </w:r>
      <w:r w:rsidR="00F9026B" w:rsidRPr="006513D6">
        <w:rPr>
          <w:rFonts w:asciiTheme="majorBidi" w:hAnsiTheme="majorBidi" w:cs="Times New Roman"/>
          <w:sz w:val="26"/>
          <w:szCs w:val="26"/>
          <w:rtl/>
          <w:lang w:bidi="ar-LB"/>
        </w:rPr>
        <w:lastRenderedPageBreak/>
        <w:t>الطاقة؛ وحلقت</w:t>
      </w:r>
      <w:r>
        <w:rPr>
          <w:rFonts w:asciiTheme="majorBidi" w:hAnsiTheme="majorBidi" w:cs="Times New Roman"/>
          <w:sz w:val="26"/>
          <w:szCs w:val="26"/>
          <w:rtl/>
          <w:lang w:bidi="ar-LB"/>
        </w:rPr>
        <w:t>ا</w:t>
      </w:r>
      <w:r w:rsidR="00F9026B" w:rsidRPr="006513D6">
        <w:rPr>
          <w:rFonts w:asciiTheme="majorBidi" w:hAnsiTheme="majorBidi" w:cs="Times New Roman"/>
          <w:sz w:val="26"/>
          <w:szCs w:val="26"/>
          <w:rtl/>
          <w:lang w:bidi="ar-LB"/>
        </w:rPr>
        <w:t xml:space="preserve"> عمل تدريبيتين لـ 60 من موظفي الجمارك </w:t>
      </w:r>
      <w:r>
        <w:rPr>
          <w:rFonts w:asciiTheme="majorBidi" w:hAnsiTheme="majorBidi" w:cs="Times New Roman"/>
          <w:sz w:val="26"/>
          <w:szCs w:val="26"/>
          <w:rtl/>
          <w:lang w:bidi="ar-LB"/>
        </w:rPr>
        <w:t>بشأن</w:t>
      </w:r>
      <w:r w:rsidR="00F9026B" w:rsidRPr="006513D6">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رص</w:t>
      </w:r>
      <w:r w:rsidR="00FA4654">
        <w:rPr>
          <w:rFonts w:asciiTheme="majorBidi" w:hAnsiTheme="majorBidi" w:cs="Times New Roman"/>
          <w:sz w:val="26"/>
          <w:szCs w:val="26"/>
          <w:rtl/>
          <w:lang w:bidi="ar-LB"/>
        </w:rPr>
        <w:t>د</w:t>
      </w:r>
      <w:r w:rsidR="00F9026B" w:rsidRPr="006513D6">
        <w:rPr>
          <w:rFonts w:asciiTheme="majorBidi" w:hAnsiTheme="majorBidi" w:cs="Times New Roman"/>
          <w:sz w:val="26"/>
          <w:szCs w:val="26"/>
          <w:rtl/>
          <w:lang w:bidi="ar-LB"/>
        </w:rPr>
        <w:t xml:space="preserve"> وتفتيش المعدات ذات القدرة المنخفضة على إحداث الاحترار العالمي وتصنيف كفاءة استخدام الطاقة الخاصة بها؛</w:t>
      </w:r>
    </w:p>
    <w:p w14:paraId="11D76458" w14:textId="77777777" w:rsidR="00C41A48" w:rsidRPr="00F9026B" w:rsidRDefault="00C41A48" w:rsidP="00C41A48">
      <w:pPr>
        <w:pStyle w:val="ListParagraph"/>
        <w:bidi/>
        <w:spacing w:after="240" w:line="440" w:lineRule="exact"/>
        <w:ind w:left="1440"/>
        <w:textDirection w:val="tbRlV"/>
        <w:rPr>
          <w:rFonts w:asciiTheme="majorBidi" w:hAnsiTheme="majorBidi" w:cstheme="majorBidi"/>
          <w:b/>
          <w:bCs/>
          <w:sz w:val="28"/>
          <w:szCs w:val="28"/>
          <w:lang w:bidi="ar-LB"/>
        </w:rPr>
      </w:pPr>
    </w:p>
    <w:p w14:paraId="004B3DC0" w14:textId="3F43E4F8" w:rsidR="00F9026B" w:rsidRPr="00C41A48" w:rsidRDefault="00F9026B" w:rsidP="00F9026B">
      <w:pPr>
        <w:pStyle w:val="ListParagraph"/>
        <w:numPr>
          <w:ilvl w:val="0"/>
          <w:numId w:val="30"/>
        </w:numPr>
        <w:bidi/>
        <w:spacing w:after="240" w:line="440" w:lineRule="exact"/>
        <w:ind w:left="1440" w:hanging="72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تحديث المناهج التدريبية لمعاهد التدريب لتشمل اعتبارات كفاءة استخدام الطاقة والتعامل مع التكنولوجيات ذات القدرة المنخفضة على إحداث الاحترار العالمي (أي ثاني أكسيد الكربون، و</w:t>
      </w:r>
      <w:r w:rsidR="002B0FDC">
        <w:rPr>
          <w:rFonts w:asciiTheme="majorBidi" w:hAnsiTheme="majorBidi" w:cs="Times New Roman"/>
          <w:sz w:val="26"/>
          <w:szCs w:val="26"/>
          <w:rtl/>
          <w:lang w:bidi="ar-LB"/>
        </w:rPr>
        <w:t>الأمونيا</w:t>
      </w:r>
      <w:r w:rsidRPr="006513D6">
        <w:rPr>
          <w:rFonts w:asciiTheme="majorBidi" w:hAnsiTheme="majorBidi" w:cs="Times New Roman"/>
          <w:sz w:val="26"/>
          <w:szCs w:val="26"/>
          <w:rtl/>
          <w:lang w:bidi="ar-LB"/>
        </w:rPr>
        <w:t xml:space="preserve">، والهيدروكربونات) في خدمة وتركيب وصيانة معدات تكييف الهواء وتكييف الهواء؛ </w:t>
      </w:r>
      <w:r w:rsidR="002B0FDC">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توفير خمس مجموعات أدوات لدعم التدريب المتعلق بكفاءة استخدام الطاقة؛ و</w:t>
      </w:r>
      <w:r w:rsidR="002B0FDC">
        <w:rPr>
          <w:rFonts w:asciiTheme="majorBidi" w:hAnsiTheme="majorBidi" w:cs="Times New Roman"/>
          <w:sz w:val="26"/>
          <w:szCs w:val="26"/>
          <w:rtl/>
          <w:lang w:bidi="ar-LB"/>
        </w:rPr>
        <w:t xml:space="preserve">عقد </w:t>
      </w:r>
      <w:r w:rsidRPr="006513D6">
        <w:rPr>
          <w:rFonts w:asciiTheme="majorBidi" w:hAnsiTheme="majorBidi" w:cs="Times New Roman"/>
          <w:sz w:val="26"/>
          <w:szCs w:val="26"/>
          <w:rtl/>
          <w:lang w:bidi="ar-LB"/>
        </w:rPr>
        <w:t xml:space="preserve">ثماني </w:t>
      </w:r>
      <w:r w:rsidR="002B0FDC">
        <w:rPr>
          <w:rFonts w:asciiTheme="majorBidi" w:hAnsiTheme="majorBidi" w:cs="Times New Roman"/>
          <w:sz w:val="26"/>
          <w:szCs w:val="26"/>
          <w:rtl/>
          <w:lang w:bidi="ar-LB"/>
        </w:rPr>
        <w:t>حلقات</w:t>
      </w:r>
      <w:r w:rsidRPr="006513D6">
        <w:rPr>
          <w:rFonts w:asciiTheme="majorBidi" w:hAnsiTheme="majorBidi" w:cs="Times New Roman"/>
          <w:sz w:val="26"/>
          <w:szCs w:val="26"/>
          <w:rtl/>
          <w:lang w:bidi="ar-LB"/>
        </w:rPr>
        <w:t xml:space="preserve"> عمل لتدريب 10 مدربين و160 </w:t>
      </w:r>
      <w:r>
        <w:rPr>
          <w:rFonts w:asciiTheme="majorBidi" w:hAnsiTheme="majorBidi" w:cs="Times New Roman"/>
          <w:sz w:val="26"/>
          <w:szCs w:val="26"/>
          <w:rtl/>
          <w:lang w:bidi="ar-LB"/>
        </w:rPr>
        <w:t>تقني</w:t>
      </w:r>
      <w:r w:rsidRPr="006513D6">
        <w:rPr>
          <w:rFonts w:asciiTheme="majorBidi" w:hAnsiTheme="majorBidi" w:cs="Times New Roman"/>
          <w:sz w:val="26"/>
          <w:szCs w:val="26"/>
          <w:rtl/>
          <w:lang w:bidi="ar-LB"/>
        </w:rPr>
        <w:t>ا</w:t>
      </w:r>
      <w:r w:rsidR="002B0FDC">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 على صيانة كفاءة الطاقة في تركيب وخدمة وصيانة معدات</w:t>
      </w:r>
      <w:r w:rsidRPr="006513D6">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Pr="006513D6">
        <w:rPr>
          <w:rFonts w:asciiTheme="majorBidi" w:hAnsiTheme="majorBidi" w:cs="Times New Roman"/>
          <w:sz w:val="26"/>
          <w:szCs w:val="26"/>
          <w:rtl/>
          <w:lang w:bidi="ar-LB"/>
        </w:rPr>
        <w:t>؛</w:t>
      </w:r>
    </w:p>
    <w:p w14:paraId="277F38A9" w14:textId="77777777" w:rsidR="00C41A48" w:rsidRPr="00F9026B" w:rsidRDefault="00C41A48" w:rsidP="00C41A48">
      <w:pPr>
        <w:pStyle w:val="ListParagraph"/>
        <w:bidi/>
        <w:spacing w:after="240" w:line="440" w:lineRule="exact"/>
        <w:ind w:left="1440"/>
        <w:textDirection w:val="tbRlV"/>
        <w:rPr>
          <w:rFonts w:asciiTheme="majorBidi" w:hAnsiTheme="majorBidi" w:cstheme="majorBidi"/>
          <w:b/>
          <w:bCs/>
          <w:sz w:val="28"/>
          <w:szCs w:val="28"/>
          <w:lang w:bidi="ar-LB"/>
        </w:rPr>
      </w:pPr>
    </w:p>
    <w:p w14:paraId="196AE6AB" w14:textId="52B1D42C" w:rsidR="007823A4" w:rsidRDefault="002B0FDC" w:rsidP="00F9026B">
      <w:pPr>
        <w:pStyle w:val="ListParagraph"/>
        <w:numPr>
          <w:ilvl w:val="0"/>
          <w:numId w:val="30"/>
        </w:numPr>
        <w:bidi/>
        <w:spacing w:after="240" w:line="440" w:lineRule="exact"/>
        <w:ind w:left="1440" w:hanging="720"/>
        <w:textDirection w:val="tbRlV"/>
        <w:rPr>
          <w:rFonts w:asciiTheme="majorBidi" w:hAnsiTheme="majorBidi" w:cs="Times New Roman"/>
          <w:sz w:val="26"/>
          <w:szCs w:val="26"/>
          <w:lang w:bidi="ar-LB"/>
        </w:rPr>
      </w:pPr>
      <w:r>
        <w:rPr>
          <w:rFonts w:asciiTheme="majorBidi" w:hAnsiTheme="majorBidi" w:cs="Times New Roman"/>
          <w:sz w:val="26"/>
          <w:szCs w:val="26"/>
          <w:rtl/>
          <w:lang w:bidi="ar-LB"/>
        </w:rPr>
        <w:t xml:space="preserve">تنظيم </w:t>
      </w:r>
      <w:r w:rsidR="00F9026B" w:rsidRPr="006513D6">
        <w:rPr>
          <w:rFonts w:asciiTheme="majorBidi" w:hAnsiTheme="majorBidi" w:cs="Times New Roman"/>
          <w:sz w:val="26"/>
          <w:szCs w:val="26"/>
          <w:rtl/>
          <w:lang w:bidi="ar-LB"/>
        </w:rPr>
        <w:t xml:space="preserve">حملة </w:t>
      </w:r>
      <w:r>
        <w:rPr>
          <w:rFonts w:asciiTheme="majorBidi" w:hAnsiTheme="majorBidi" w:cs="Times New Roman"/>
          <w:sz w:val="26"/>
          <w:szCs w:val="26"/>
          <w:rtl/>
          <w:lang w:bidi="ar-LB"/>
        </w:rPr>
        <w:t>لل</w:t>
      </w:r>
      <w:r w:rsidR="00F9026B" w:rsidRPr="006513D6">
        <w:rPr>
          <w:rFonts w:asciiTheme="majorBidi" w:hAnsiTheme="majorBidi" w:cs="Times New Roman"/>
          <w:sz w:val="26"/>
          <w:szCs w:val="26"/>
          <w:rtl/>
          <w:lang w:bidi="ar-LB"/>
        </w:rPr>
        <w:t>توعية و</w:t>
      </w:r>
      <w:r>
        <w:rPr>
          <w:rFonts w:asciiTheme="majorBidi" w:hAnsiTheme="majorBidi" w:cs="Times New Roman"/>
          <w:sz w:val="26"/>
          <w:szCs w:val="26"/>
          <w:rtl/>
          <w:lang w:bidi="ar-LB"/>
        </w:rPr>
        <w:t>التواصل</w:t>
      </w:r>
      <w:r w:rsidR="00F9026B" w:rsidRPr="006513D6">
        <w:rPr>
          <w:rFonts w:asciiTheme="majorBidi" w:hAnsiTheme="majorBidi" w:cs="Times New Roman"/>
          <w:sz w:val="26"/>
          <w:szCs w:val="26"/>
          <w:rtl/>
          <w:lang w:bidi="ar-LB"/>
        </w:rPr>
        <w:t xml:space="preserve"> تستهدف </w:t>
      </w:r>
      <w:r w:rsidR="00F9026B">
        <w:rPr>
          <w:rFonts w:asciiTheme="majorBidi" w:hAnsiTheme="majorBidi" w:cs="Times New Roman"/>
          <w:sz w:val="26"/>
          <w:szCs w:val="26"/>
          <w:rtl/>
          <w:lang w:bidi="ar-LB"/>
        </w:rPr>
        <w:t>تقني</w:t>
      </w:r>
      <w:r w:rsidR="00F9026B" w:rsidRPr="006513D6">
        <w:rPr>
          <w:rFonts w:asciiTheme="majorBidi" w:hAnsiTheme="majorBidi" w:cs="Times New Roman"/>
          <w:sz w:val="26"/>
          <w:szCs w:val="26"/>
          <w:rtl/>
          <w:lang w:bidi="ar-LB"/>
        </w:rPr>
        <w:t xml:space="preserve">ي مركز تكييف الهواء، والموزعين، وتجار التجزئة، والمستخدمين النهائيين بشأن أهمية ومزايا استخدام معدات تكييف الهواء ذات الكفاءة في استخدام الطاقة باستخدام تكنولوجيات ذات </w:t>
      </w:r>
      <w:r>
        <w:rPr>
          <w:rFonts w:asciiTheme="majorBidi" w:hAnsiTheme="majorBidi" w:cs="Times New Roman"/>
          <w:sz w:val="26"/>
          <w:szCs w:val="26"/>
          <w:rtl/>
          <w:lang w:bidi="ar-LB"/>
        </w:rPr>
        <w:t>إمكانية</w:t>
      </w:r>
      <w:r w:rsidR="00F9026B" w:rsidRPr="006513D6">
        <w:rPr>
          <w:rFonts w:asciiTheme="majorBidi" w:hAnsiTheme="majorBidi" w:cs="Times New Roman"/>
          <w:sz w:val="26"/>
          <w:szCs w:val="26"/>
          <w:rtl/>
          <w:lang w:bidi="ar-LB"/>
        </w:rPr>
        <w:t xml:space="preserve"> منخفضة </w:t>
      </w:r>
      <w:r>
        <w:rPr>
          <w:rFonts w:asciiTheme="majorBidi" w:hAnsiTheme="majorBidi" w:cs="Times New Roman"/>
          <w:sz w:val="26"/>
          <w:szCs w:val="26"/>
          <w:rtl/>
          <w:lang w:bidi="ar-LB"/>
        </w:rPr>
        <w:t>ل</w:t>
      </w:r>
      <w:r w:rsidR="00F9026B" w:rsidRPr="006513D6">
        <w:rPr>
          <w:rFonts w:asciiTheme="majorBidi" w:hAnsiTheme="majorBidi" w:cs="Times New Roman"/>
          <w:sz w:val="26"/>
          <w:szCs w:val="26"/>
          <w:rtl/>
          <w:lang w:bidi="ar-LB"/>
        </w:rPr>
        <w:t xml:space="preserve">إحداث الاحترار العالمي، بما في ذلك </w:t>
      </w:r>
      <w:r>
        <w:rPr>
          <w:rFonts w:asciiTheme="majorBidi" w:hAnsiTheme="majorBidi" w:cs="Times New Roman"/>
          <w:sz w:val="26"/>
          <w:szCs w:val="26"/>
          <w:rtl/>
          <w:lang w:bidi="ar-LB"/>
        </w:rPr>
        <w:t xml:space="preserve">إعداد </w:t>
      </w:r>
      <w:r w:rsidR="00F9026B" w:rsidRPr="006513D6">
        <w:rPr>
          <w:rFonts w:asciiTheme="majorBidi" w:hAnsiTheme="majorBidi" w:cs="Times New Roman"/>
          <w:sz w:val="26"/>
          <w:szCs w:val="26"/>
          <w:rtl/>
          <w:lang w:bidi="ar-LB"/>
        </w:rPr>
        <w:t xml:space="preserve">مقطع فيديو توعوي ورسمين بيانيين عن قراءة ملصقات كفاءة </w:t>
      </w:r>
      <w:r w:rsidRPr="006513D6">
        <w:rPr>
          <w:rFonts w:asciiTheme="majorBidi" w:hAnsiTheme="majorBidi" w:cs="Times New Roman"/>
          <w:sz w:val="26"/>
          <w:szCs w:val="26"/>
          <w:rtl/>
          <w:lang w:bidi="ar-LB"/>
        </w:rPr>
        <w:t xml:space="preserve">الطاقة </w:t>
      </w:r>
      <w:r w:rsidR="00F9026B" w:rsidRPr="006513D6">
        <w:rPr>
          <w:rFonts w:asciiTheme="majorBidi" w:hAnsiTheme="majorBidi" w:cs="Times New Roman"/>
          <w:sz w:val="26"/>
          <w:szCs w:val="26"/>
          <w:rtl/>
          <w:lang w:bidi="ar-LB"/>
        </w:rPr>
        <w:t>وقيم قدرات استنفاد الأوزون و</w:t>
      </w:r>
      <w:r>
        <w:rPr>
          <w:rFonts w:asciiTheme="majorBidi" w:hAnsiTheme="majorBidi" w:cs="Times New Roman"/>
          <w:sz w:val="26"/>
          <w:szCs w:val="26"/>
          <w:rtl/>
          <w:lang w:bidi="ar-LB"/>
        </w:rPr>
        <w:t>إمكانية</w:t>
      </w:r>
      <w:r w:rsidR="00F9026B" w:rsidRPr="006513D6">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 xml:space="preserve">غازات التبريد </w:t>
      </w:r>
      <w:r>
        <w:rPr>
          <w:rFonts w:asciiTheme="majorBidi" w:hAnsiTheme="majorBidi" w:cs="Times New Roman"/>
          <w:sz w:val="26"/>
          <w:szCs w:val="26"/>
          <w:rtl/>
          <w:lang w:bidi="ar-LB"/>
        </w:rPr>
        <w:t>ل</w:t>
      </w:r>
      <w:r w:rsidR="00F9026B" w:rsidRPr="006513D6">
        <w:rPr>
          <w:rFonts w:asciiTheme="majorBidi" w:hAnsiTheme="majorBidi" w:cs="Times New Roman"/>
          <w:sz w:val="26"/>
          <w:szCs w:val="26"/>
          <w:rtl/>
          <w:lang w:bidi="ar-LB"/>
        </w:rPr>
        <w:t>إحداث الاحترار العالمي؛ و</w:t>
      </w:r>
      <w:r>
        <w:rPr>
          <w:rFonts w:asciiTheme="majorBidi" w:hAnsiTheme="majorBidi" w:cs="Times New Roman"/>
          <w:sz w:val="26"/>
          <w:szCs w:val="26"/>
          <w:rtl/>
          <w:lang w:bidi="ar-LB"/>
        </w:rPr>
        <w:t>وضع</w:t>
      </w:r>
      <w:r w:rsidR="00F9026B" w:rsidRPr="006513D6">
        <w:rPr>
          <w:rFonts w:asciiTheme="majorBidi" w:hAnsiTheme="majorBidi" w:cs="Times New Roman"/>
          <w:sz w:val="26"/>
          <w:szCs w:val="26"/>
          <w:rtl/>
          <w:lang w:bidi="ar-LB"/>
        </w:rPr>
        <w:t xml:space="preserve"> وتوزيع دليل ل</w:t>
      </w:r>
      <w:r w:rsidR="00F9026B">
        <w:rPr>
          <w:rFonts w:asciiTheme="majorBidi" w:hAnsiTheme="majorBidi" w:cs="Times New Roman"/>
          <w:sz w:val="26"/>
          <w:szCs w:val="26"/>
          <w:rtl/>
          <w:lang w:bidi="ar-LB"/>
        </w:rPr>
        <w:t>تقني</w:t>
      </w:r>
      <w:r w:rsidR="00F9026B" w:rsidRPr="006513D6">
        <w:rPr>
          <w:rFonts w:asciiTheme="majorBidi" w:hAnsiTheme="majorBidi" w:cs="Times New Roman"/>
          <w:sz w:val="26"/>
          <w:szCs w:val="26"/>
          <w:rtl/>
          <w:lang w:bidi="ar-LB"/>
        </w:rPr>
        <w:t xml:space="preserve">ي الخدمة </w:t>
      </w:r>
      <w:r>
        <w:rPr>
          <w:rFonts w:asciiTheme="majorBidi" w:hAnsiTheme="majorBidi" w:cs="Times New Roman"/>
          <w:sz w:val="26"/>
          <w:szCs w:val="26"/>
          <w:rtl/>
          <w:lang w:bidi="ar-LB"/>
        </w:rPr>
        <w:t>بشأن</w:t>
      </w:r>
      <w:r w:rsidR="00F9026B" w:rsidRPr="006513D6">
        <w:rPr>
          <w:rFonts w:asciiTheme="majorBidi" w:hAnsiTheme="majorBidi" w:cs="Times New Roman"/>
          <w:sz w:val="26"/>
          <w:szCs w:val="26"/>
          <w:rtl/>
          <w:lang w:bidi="ar-LB"/>
        </w:rPr>
        <w:t xml:space="preserve"> تقييم أداء نظام</w:t>
      </w:r>
      <w:r w:rsidR="00F9026B" w:rsidRPr="006513D6">
        <w:rPr>
          <w:rFonts w:asciiTheme="majorBidi" w:hAnsiTheme="majorBidi" w:cs="Times New Roman"/>
          <w:sz w:val="26"/>
          <w:szCs w:val="26"/>
          <w:lang w:bidi="ar-LB"/>
        </w:rPr>
        <w:t xml:space="preserve"> </w:t>
      </w:r>
      <w:r w:rsidR="00F9026B">
        <w:rPr>
          <w:rFonts w:asciiTheme="majorBidi" w:hAnsiTheme="majorBidi" w:cs="Times New Roman"/>
          <w:sz w:val="26"/>
          <w:szCs w:val="26"/>
          <w:rtl/>
          <w:lang w:bidi="ar-LB"/>
        </w:rPr>
        <w:t>التبريد وتكييف الهواء</w:t>
      </w:r>
      <w:r w:rsidR="00F9026B" w:rsidRPr="006513D6">
        <w:rPr>
          <w:rFonts w:asciiTheme="majorBidi" w:hAnsiTheme="majorBidi" w:cs="Times New Roman"/>
          <w:sz w:val="26"/>
          <w:szCs w:val="26"/>
          <w:lang w:bidi="ar-LB"/>
        </w:rPr>
        <w:t xml:space="preserve"> </w:t>
      </w:r>
      <w:r w:rsidR="00F9026B" w:rsidRPr="006513D6">
        <w:rPr>
          <w:rFonts w:asciiTheme="majorBidi" w:hAnsiTheme="majorBidi" w:cs="Times New Roman"/>
          <w:sz w:val="26"/>
          <w:szCs w:val="26"/>
          <w:rtl/>
          <w:lang w:bidi="ar-LB"/>
        </w:rPr>
        <w:t>والممارسات الجيدة لتحسين كفاءة الطاقة</w:t>
      </w:r>
      <w:r w:rsidR="00F9026B" w:rsidRPr="006513D6">
        <w:rPr>
          <w:rFonts w:asciiTheme="majorBidi" w:hAnsiTheme="majorBidi" w:cs="Times New Roman"/>
          <w:sz w:val="26"/>
          <w:szCs w:val="26"/>
          <w:lang w:bidi="ar-LB"/>
        </w:rPr>
        <w:t>.</w:t>
      </w:r>
    </w:p>
    <w:p w14:paraId="73E0EF64" w14:textId="5161E5F7" w:rsidR="00F9026B" w:rsidRPr="00F9026B" w:rsidRDefault="00F9026B" w:rsidP="00F9026B">
      <w:pPr>
        <w:bidi/>
        <w:spacing w:after="240" w:line="440" w:lineRule="exact"/>
        <w:textDirection w:val="tbRlV"/>
        <w:rPr>
          <w:rFonts w:asciiTheme="majorBidi" w:hAnsiTheme="majorBidi" w:cstheme="majorBidi"/>
          <w:b/>
          <w:bCs/>
          <w:sz w:val="28"/>
          <w:szCs w:val="28"/>
          <w:lang w:bidi="ar-LB"/>
        </w:rPr>
      </w:pPr>
      <w:r w:rsidRPr="00F9026B">
        <w:rPr>
          <w:rFonts w:asciiTheme="majorBidi" w:hAnsiTheme="majorBidi"/>
          <w:b/>
          <w:bCs/>
          <w:sz w:val="26"/>
          <w:szCs w:val="26"/>
          <w:rtl/>
          <w:lang w:bidi="ar-LB"/>
        </w:rPr>
        <w:t>المشروع التجريبي لكفاءة الطاقة</w:t>
      </w:r>
    </w:p>
    <w:p w14:paraId="59472CD0" w14:textId="311345B1" w:rsidR="00C41A48" w:rsidRDefault="00A077E6" w:rsidP="00D25F1D">
      <w:pPr>
        <w:pStyle w:val="ListParagraph"/>
        <w:numPr>
          <w:ilvl w:val="0"/>
          <w:numId w:val="24"/>
        </w:numPr>
        <w:bidi/>
        <w:spacing w:after="240" w:line="440" w:lineRule="exact"/>
        <w:ind w:left="0" w:firstLine="0"/>
        <w:textDirection w:val="tbRlV"/>
        <w:rPr>
          <w:rFonts w:asciiTheme="majorBidi" w:hAnsiTheme="majorBidi" w:cs="Times New Roman"/>
          <w:sz w:val="26"/>
          <w:szCs w:val="26"/>
          <w:lang w:bidi="ar-LB"/>
        </w:rPr>
      </w:pPr>
      <w:r>
        <w:rPr>
          <w:rFonts w:asciiTheme="majorBidi" w:hAnsiTheme="majorBidi" w:cs="Times New Roman"/>
          <w:sz w:val="26"/>
          <w:szCs w:val="26"/>
          <w:rtl/>
          <w:lang w:bidi="ar-LB"/>
        </w:rPr>
        <w:t xml:space="preserve">ترد </w:t>
      </w:r>
      <w:r w:rsidRPr="006513D6">
        <w:rPr>
          <w:rFonts w:asciiTheme="majorBidi" w:hAnsiTheme="majorBidi" w:cs="Times New Roman"/>
          <w:sz w:val="26"/>
          <w:szCs w:val="26"/>
          <w:rtl/>
          <w:lang w:bidi="ar-LB"/>
        </w:rPr>
        <w:t xml:space="preserve">في الفقرات من 5 إلى 51 من هذه الوثيقة </w:t>
      </w:r>
      <w:r>
        <w:rPr>
          <w:rFonts w:asciiTheme="majorBidi" w:hAnsiTheme="majorBidi" w:cs="Times New Roman"/>
          <w:sz w:val="26"/>
          <w:szCs w:val="26"/>
          <w:rtl/>
          <w:lang w:bidi="ar-LB"/>
        </w:rPr>
        <w:t>ال</w:t>
      </w:r>
      <w:r w:rsidR="00D25F1D" w:rsidRPr="006513D6">
        <w:rPr>
          <w:rFonts w:asciiTheme="majorBidi" w:hAnsiTheme="majorBidi" w:cs="Times New Roman"/>
          <w:sz w:val="26"/>
          <w:szCs w:val="26"/>
          <w:rtl/>
          <w:lang w:bidi="ar-LB"/>
        </w:rPr>
        <w:t xml:space="preserve">معلومات </w:t>
      </w:r>
      <w:r>
        <w:rPr>
          <w:rFonts w:asciiTheme="majorBidi" w:hAnsiTheme="majorBidi" w:cs="Times New Roman"/>
          <w:sz w:val="26"/>
          <w:szCs w:val="26"/>
          <w:rtl/>
          <w:lang w:bidi="ar-LB"/>
        </w:rPr>
        <w:t>المتعلقة</w:t>
      </w:r>
      <w:r w:rsidR="00D25F1D" w:rsidRPr="006513D6">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ب</w:t>
      </w:r>
      <w:r w:rsidR="00D25F1D" w:rsidRPr="006513D6">
        <w:rPr>
          <w:rFonts w:asciiTheme="majorBidi" w:hAnsiTheme="majorBidi" w:cs="Times New Roman"/>
          <w:sz w:val="26"/>
          <w:szCs w:val="26"/>
          <w:rtl/>
          <w:lang w:bidi="ar-LB"/>
        </w:rPr>
        <w:t xml:space="preserve">حالة تصديق البلد على تعديل </w:t>
      </w:r>
      <w:r w:rsidR="007823A4">
        <w:rPr>
          <w:rFonts w:asciiTheme="majorBidi" w:hAnsiTheme="majorBidi" w:cs="Times New Roman"/>
          <w:sz w:val="26"/>
          <w:szCs w:val="26"/>
          <w:rtl/>
          <w:lang w:bidi="ar-LB"/>
        </w:rPr>
        <w:t>كيغالي</w:t>
      </w:r>
      <w:r w:rsidR="00D25F1D" w:rsidRPr="006513D6">
        <w:rPr>
          <w:rFonts w:asciiTheme="majorBidi" w:hAnsiTheme="majorBidi" w:cs="Times New Roman"/>
          <w:sz w:val="26"/>
          <w:szCs w:val="26"/>
          <w:rtl/>
          <w:lang w:bidi="ar-LB"/>
        </w:rPr>
        <w:t>، والأطر السياس</w:t>
      </w:r>
      <w:r>
        <w:rPr>
          <w:rFonts w:asciiTheme="majorBidi" w:hAnsiTheme="majorBidi" w:cs="Times New Roman"/>
          <w:sz w:val="26"/>
          <w:szCs w:val="26"/>
          <w:rtl/>
          <w:lang w:bidi="ar-LB"/>
        </w:rPr>
        <w:t>ات</w:t>
      </w:r>
      <w:r w:rsidR="00D25F1D" w:rsidRPr="006513D6">
        <w:rPr>
          <w:rFonts w:asciiTheme="majorBidi" w:hAnsiTheme="majorBidi" w:cs="Times New Roman"/>
          <w:sz w:val="26"/>
          <w:szCs w:val="26"/>
          <w:rtl/>
          <w:lang w:bidi="ar-LB"/>
        </w:rPr>
        <w:t xml:space="preserve">ية والتنظيمية والمؤسسية لتنفيذ بروتوكول مونتريال، واستهلاك </w:t>
      </w:r>
      <w:r w:rsidR="00D25F1D">
        <w:rPr>
          <w:rFonts w:asciiTheme="majorBidi" w:hAnsiTheme="majorBidi" w:cs="Times New Roman"/>
          <w:sz w:val="26"/>
          <w:szCs w:val="26"/>
          <w:rtl/>
          <w:lang w:bidi="ar-LB"/>
        </w:rPr>
        <w:t>المواد الهيدروفلوروكربونية</w:t>
      </w:r>
      <w:r w:rsidR="00D25F1D" w:rsidRPr="006513D6">
        <w:rPr>
          <w:rFonts w:asciiTheme="majorBidi" w:hAnsiTheme="majorBidi" w:cs="Times New Roman"/>
          <w:sz w:val="26"/>
          <w:szCs w:val="26"/>
          <w:rtl/>
          <w:lang w:bidi="ar-LB"/>
        </w:rPr>
        <w:t xml:space="preserve"> وتوزيعها حسب القطاع، وخط الأساس المحدد </w:t>
      </w:r>
      <w:r w:rsidR="00D25F1D">
        <w:rPr>
          <w:rFonts w:asciiTheme="majorBidi" w:hAnsiTheme="majorBidi" w:cs="Times New Roman"/>
          <w:sz w:val="26"/>
          <w:szCs w:val="26"/>
          <w:rtl/>
          <w:lang w:bidi="ar-LB"/>
        </w:rPr>
        <w:t>للمواد الهيدروفلوروكربونية</w:t>
      </w:r>
      <w:r w:rsidR="00D25F1D" w:rsidRPr="006513D6">
        <w:rPr>
          <w:rFonts w:asciiTheme="majorBidi" w:hAnsiTheme="majorBidi" w:cs="Times New Roman"/>
          <w:sz w:val="26"/>
          <w:szCs w:val="26"/>
          <w:rtl/>
          <w:lang w:bidi="ar-LB"/>
        </w:rPr>
        <w:t>، والأنشطة ذات الصلة من طلب المرحلة</w:t>
      </w:r>
      <w:r w:rsidR="00D25F1D" w:rsidRPr="006513D6">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الأولى</w:t>
      </w:r>
      <w:r w:rsidR="00D25F1D" w:rsidRPr="006513D6">
        <w:rPr>
          <w:rFonts w:asciiTheme="majorBidi" w:hAnsiTheme="majorBidi" w:cs="Times New Roman"/>
          <w:sz w:val="26"/>
          <w:szCs w:val="26"/>
          <w:lang w:bidi="ar-LB"/>
        </w:rPr>
        <w:t xml:space="preserve"> </w:t>
      </w:r>
      <w:r w:rsidR="00D25F1D" w:rsidRPr="006513D6">
        <w:rPr>
          <w:rFonts w:asciiTheme="majorBidi" w:hAnsiTheme="majorBidi" w:cs="Times New Roman"/>
          <w:sz w:val="26"/>
          <w:szCs w:val="26"/>
          <w:rtl/>
          <w:lang w:bidi="ar-LB"/>
        </w:rPr>
        <w:t xml:space="preserve">من </w:t>
      </w:r>
      <w:r w:rsidR="00C16A75">
        <w:rPr>
          <w:rFonts w:asciiTheme="majorBidi" w:hAnsiTheme="majorBidi" w:cs="Times New Roman"/>
          <w:sz w:val="26"/>
          <w:szCs w:val="26"/>
          <w:rtl/>
          <w:lang w:bidi="ar-LB"/>
        </w:rPr>
        <w:t>خطة تنفيذ</w:t>
      </w:r>
      <w:r w:rsidR="00D25F1D">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sidR="00D25F1D">
        <w:rPr>
          <w:rFonts w:asciiTheme="majorBidi" w:hAnsiTheme="majorBidi" w:cs="Times New Roman"/>
          <w:sz w:val="26"/>
          <w:szCs w:val="26"/>
          <w:rtl/>
          <w:lang w:bidi="ar-LB"/>
        </w:rPr>
        <w:t xml:space="preserve"> للمواد الهيدروفلوروكربونية </w:t>
      </w:r>
      <w:r w:rsidR="00D25F1D" w:rsidRPr="006513D6">
        <w:rPr>
          <w:rFonts w:asciiTheme="majorBidi" w:hAnsiTheme="majorBidi" w:cs="Times New Roman"/>
          <w:sz w:val="26"/>
          <w:szCs w:val="26"/>
          <w:rtl/>
          <w:lang w:bidi="ar-LB"/>
        </w:rPr>
        <w:t xml:space="preserve">والشريحة الأولى المقدمة إلى </w:t>
      </w:r>
      <w:r>
        <w:rPr>
          <w:rFonts w:asciiTheme="majorBidi" w:hAnsiTheme="majorBidi" w:cs="Times New Roman"/>
          <w:sz w:val="26"/>
          <w:szCs w:val="26"/>
          <w:rtl/>
          <w:lang w:bidi="ar-LB"/>
        </w:rPr>
        <w:t xml:space="preserve">هذا </w:t>
      </w:r>
      <w:r w:rsidR="00D25F1D" w:rsidRPr="006513D6">
        <w:rPr>
          <w:rFonts w:asciiTheme="majorBidi" w:hAnsiTheme="majorBidi" w:cs="Times New Roman"/>
          <w:sz w:val="26"/>
          <w:szCs w:val="26"/>
          <w:rtl/>
          <w:lang w:bidi="ar-LB"/>
        </w:rPr>
        <w:t>الاجتماع</w:t>
      </w:r>
      <w:r w:rsidR="00A40B5A">
        <w:rPr>
          <w:rFonts w:asciiTheme="majorBidi" w:hAnsiTheme="majorBidi" w:cs="Times New Roman"/>
          <w:sz w:val="26"/>
          <w:szCs w:val="26"/>
          <w:rtl/>
          <w:lang w:bidi="ar-LB"/>
        </w:rPr>
        <w:t>.</w:t>
      </w:r>
    </w:p>
    <w:p w14:paraId="15B90B20" w14:textId="19AF46AF" w:rsidR="00A077E6" w:rsidRPr="00A077E6" w:rsidRDefault="00A077E6" w:rsidP="00A077E6">
      <w:pPr>
        <w:bidi/>
        <w:spacing w:after="240" w:line="440" w:lineRule="exact"/>
        <w:textDirection w:val="tbRlV"/>
        <w:rPr>
          <w:rFonts w:asciiTheme="majorBidi" w:hAnsiTheme="majorBidi" w:cstheme="majorBidi"/>
          <w:b/>
          <w:bCs/>
          <w:sz w:val="28"/>
          <w:szCs w:val="28"/>
          <w:u w:val="single"/>
          <w:lang w:val="en-US" w:bidi="ar-LB"/>
        </w:rPr>
      </w:pPr>
      <w:r w:rsidRPr="00A077E6">
        <w:rPr>
          <w:rFonts w:asciiTheme="majorBidi" w:hAnsiTheme="majorBidi"/>
          <w:sz w:val="26"/>
          <w:szCs w:val="26"/>
          <w:u w:val="single"/>
          <w:rtl/>
          <w:lang w:bidi="ar-LB"/>
        </w:rPr>
        <w:t>الإطار المتعلق بالسياسات والإطار التنظيمي والمؤسسي</w:t>
      </w:r>
    </w:p>
    <w:p w14:paraId="0A29734B" w14:textId="32B62B25" w:rsidR="00A40B5A" w:rsidRPr="00C41A48" w:rsidRDefault="00A40B5A" w:rsidP="00A40B5A">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في عام 2017، وافقت حكومة نيكاراغوا على القانون رقم 956 بشأن كفاءة استخدام الطاقة، الذي يشجع</w:t>
      </w:r>
      <w:r w:rsidR="00A077E6">
        <w:rPr>
          <w:rFonts w:asciiTheme="majorBidi" w:hAnsiTheme="majorBidi" w:cs="Times New Roman"/>
          <w:sz w:val="26"/>
          <w:szCs w:val="26"/>
          <w:rtl/>
          <w:lang w:bidi="ar-LB"/>
        </w:rPr>
        <w:t xml:space="preserve"> على</w:t>
      </w:r>
      <w:r w:rsidRPr="006513D6">
        <w:rPr>
          <w:rFonts w:asciiTheme="majorBidi" w:hAnsiTheme="majorBidi" w:cs="Times New Roman"/>
          <w:sz w:val="26"/>
          <w:szCs w:val="26"/>
          <w:rtl/>
          <w:lang w:bidi="ar-LB"/>
        </w:rPr>
        <w:t xml:space="preserve"> الاستخدام الفعال للطاقة واعتماد تدابير تسعى إلى تحقيق التنمية المستدامة للبلد. </w:t>
      </w:r>
      <w:r w:rsidR="00A077E6">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 xml:space="preserve">بالإضافة إلى ذلك، فإن البلد عضو في </w:t>
      </w:r>
      <w:r w:rsidR="00B361C7">
        <w:rPr>
          <w:rFonts w:asciiTheme="majorBidi" w:hAnsiTheme="majorBidi" w:cs="Times New Roman"/>
          <w:sz w:val="26"/>
          <w:szCs w:val="26"/>
          <w:rtl/>
          <w:lang w:bidi="ar-LB"/>
        </w:rPr>
        <w:t>منظومة</w:t>
      </w:r>
      <w:r w:rsidRPr="006513D6">
        <w:rPr>
          <w:rFonts w:asciiTheme="majorBidi" w:hAnsiTheme="majorBidi" w:cs="Times New Roman"/>
          <w:sz w:val="26"/>
          <w:szCs w:val="26"/>
          <w:rtl/>
          <w:lang w:bidi="ar-LB"/>
        </w:rPr>
        <w:t xml:space="preserve"> التكامل </w:t>
      </w:r>
      <w:r w:rsidR="00B361C7">
        <w:rPr>
          <w:rFonts w:asciiTheme="majorBidi" w:hAnsiTheme="majorBidi" w:cs="Times New Roman"/>
          <w:sz w:val="26"/>
          <w:szCs w:val="26"/>
          <w:rtl/>
          <w:lang w:bidi="ar-LB"/>
        </w:rPr>
        <w:t>بين دو</w:t>
      </w:r>
      <w:r w:rsidRPr="006513D6">
        <w:rPr>
          <w:rFonts w:asciiTheme="majorBidi" w:hAnsiTheme="majorBidi" w:cs="Times New Roman"/>
          <w:sz w:val="26"/>
          <w:szCs w:val="26"/>
          <w:rtl/>
          <w:lang w:bidi="ar-LB"/>
        </w:rPr>
        <w:t>ل</w:t>
      </w:r>
      <w:r w:rsidR="00B361C7">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أمريكا الوسطى</w:t>
      </w:r>
      <w:r w:rsidR="003F1F57">
        <w:rPr>
          <w:rStyle w:val="FootnoteReference"/>
          <w:rFonts w:asciiTheme="majorBidi" w:hAnsiTheme="majorBidi" w:cs="Times New Roman"/>
          <w:sz w:val="26"/>
          <w:szCs w:val="26"/>
          <w:rtl/>
          <w:lang w:bidi="ar-LB"/>
        </w:rPr>
        <w:footnoteReference w:id="9"/>
      </w:r>
      <w:r w:rsidRPr="006513D6">
        <w:rPr>
          <w:rFonts w:asciiTheme="majorBidi" w:hAnsiTheme="majorBidi" w:cs="Times New Roman"/>
          <w:sz w:val="26"/>
          <w:szCs w:val="26"/>
          <w:rtl/>
          <w:lang w:bidi="ar-LB"/>
        </w:rPr>
        <w:t>، ال</w:t>
      </w:r>
      <w:r w:rsidR="00B361C7">
        <w:rPr>
          <w:rFonts w:asciiTheme="majorBidi" w:hAnsiTheme="majorBidi" w:cs="Times New Roman"/>
          <w:sz w:val="26"/>
          <w:szCs w:val="26"/>
          <w:rtl/>
          <w:lang w:bidi="ar-LB"/>
        </w:rPr>
        <w:t>ت</w:t>
      </w:r>
      <w:r w:rsidRPr="006513D6">
        <w:rPr>
          <w:rFonts w:asciiTheme="majorBidi" w:hAnsiTheme="majorBidi" w:cs="Times New Roman"/>
          <w:sz w:val="26"/>
          <w:szCs w:val="26"/>
          <w:rtl/>
          <w:lang w:bidi="ar-LB"/>
        </w:rPr>
        <w:t>ي وضع</w:t>
      </w:r>
      <w:r w:rsidR="00B361C7">
        <w:rPr>
          <w:rFonts w:asciiTheme="majorBidi" w:hAnsiTheme="majorBidi" w:cs="Times New Roman"/>
          <w:sz w:val="26"/>
          <w:szCs w:val="26"/>
          <w:rtl/>
          <w:lang w:bidi="ar-LB"/>
        </w:rPr>
        <w:t>ت</w:t>
      </w:r>
      <w:r w:rsidRPr="006513D6">
        <w:rPr>
          <w:rFonts w:asciiTheme="majorBidi" w:hAnsiTheme="majorBidi" w:cs="Times New Roman"/>
          <w:sz w:val="26"/>
          <w:szCs w:val="26"/>
          <w:rtl/>
          <w:lang w:bidi="ar-LB"/>
        </w:rPr>
        <w:t xml:space="preserve"> اللوائح ال</w:t>
      </w:r>
      <w:r>
        <w:rPr>
          <w:rFonts w:asciiTheme="majorBidi" w:hAnsiTheme="majorBidi" w:cs="Times New Roman"/>
          <w:sz w:val="26"/>
          <w:szCs w:val="26"/>
          <w:rtl/>
          <w:lang w:bidi="ar-LB"/>
        </w:rPr>
        <w:t>تقني</w:t>
      </w:r>
      <w:r w:rsidRPr="006513D6">
        <w:rPr>
          <w:rFonts w:asciiTheme="majorBidi" w:hAnsiTheme="majorBidi" w:cs="Times New Roman"/>
          <w:sz w:val="26"/>
          <w:szCs w:val="26"/>
          <w:rtl/>
          <w:lang w:bidi="ar-LB"/>
        </w:rPr>
        <w:t>ة لأمريكا الوسطى</w:t>
      </w:r>
      <w:r w:rsidR="003F1F57">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 xml:space="preserve">التي تحدد الحد الأدنى من </w:t>
      </w:r>
      <w:r w:rsidRPr="006513D6">
        <w:rPr>
          <w:rFonts w:asciiTheme="majorBidi" w:hAnsiTheme="majorBidi" w:cs="Times New Roman"/>
          <w:sz w:val="26"/>
          <w:szCs w:val="26"/>
          <w:rtl/>
          <w:lang w:bidi="ar-LB"/>
        </w:rPr>
        <w:lastRenderedPageBreak/>
        <w:t>مستويات كفاءة الطاقة أو الحد الأقصى لاستهلاك الكهرباء الذي يجب أن تلبيه معدات</w:t>
      </w:r>
      <w:r w:rsidRPr="006513D6">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00A520C4">
        <w:rPr>
          <w:rFonts w:asciiTheme="majorBidi" w:hAnsiTheme="majorBidi" w:cs="Times New Roman"/>
          <w:sz w:val="26"/>
          <w:szCs w:val="26"/>
          <w:rtl/>
          <w:lang w:bidi="ar-LB"/>
        </w:rPr>
        <w:t xml:space="preserve"> التي يتقرر </w:t>
      </w:r>
      <w:r w:rsidRPr="006513D6">
        <w:rPr>
          <w:rFonts w:asciiTheme="majorBidi" w:hAnsiTheme="majorBidi" w:cs="Times New Roman"/>
          <w:sz w:val="26"/>
          <w:szCs w:val="26"/>
          <w:rtl/>
          <w:lang w:bidi="ar-LB"/>
        </w:rPr>
        <w:t xml:space="preserve">تصنيعها، </w:t>
      </w:r>
      <w:r w:rsidR="00A520C4">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استيرادها وتسويقها على حدود منطقة أمريكا الوسطى ل</w:t>
      </w:r>
      <w:r w:rsidR="00A520C4">
        <w:rPr>
          <w:rFonts w:asciiTheme="majorBidi" w:hAnsiTheme="majorBidi" w:cs="Times New Roman"/>
          <w:sz w:val="26"/>
          <w:szCs w:val="26"/>
          <w:rtl/>
          <w:lang w:bidi="ar-LB"/>
        </w:rPr>
        <w:t>بلدان</w:t>
      </w:r>
      <w:r w:rsidRPr="006513D6">
        <w:rPr>
          <w:rFonts w:asciiTheme="majorBidi" w:hAnsiTheme="majorBidi" w:cs="Times New Roman"/>
          <w:sz w:val="26"/>
          <w:szCs w:val="26"/>
          <w:rtl/>
          <w:lang w:bidi="ar-LB"/>
        </w:rPr>
        <w:t xml:space="preserve"> </w:t>
      </w:r>
      <w:r w:rsidR="00DD4A29">
        <w:rPr>
          <w:rFonts w:asciiTheme="majorBidi" w:hAnsiTheme="majorBidi" w:cs="Times New Roman"/>
          <w:sz w:val="26"/>
          <w:szCs w:val="26"/>
          <w:rtl/>
          <w:lang w:bidi="ar-LB"/>
        </w:rPr>
        <w:t>م</w:t>
      </w:r>
      <w:r w:rsidR="00A520C4">
        <w:rPr>
          <w:rFonts w:asciiTheme="majorBidi" w:hAnsiTheme="majorBidi" w:cs="Times New Roman"/>
          <w:sz w:val="26"/>
          <w:szCs w:val="26"/>
          <w:rtl/>
          <w:lang w:bidi="ar-LB"/>
        </w:rPr>
        <w:t>نظ</w:t>
      </w:r>
      <w:r w:rsidR="00DD4A29">
        <w:rPr>
          <w:rFonts w:asciiTheme="majorBidi" w:hAnsiTheme="majorBidi" w:cs="Times New Roman"/>
          <w:sz w:val="26"/>
          <w:szCs w:val="26"/>
          <w:rtl/>
          <w:lang w:bidi="ar-LB"/>
        </w:rPr>
        <w:t>و</w:t>
      </w:r>
      <w:r w:rsidR="00A520C4">
        <w:rPr>
          <w:rFonts w:asciiTheme="majorBidi" w:hAnsiTheme="majorBidi" w:cs="Times New Roman"/>
          <w:sz w:val="26"/>
          <w:szCs w:val="26"/>
          <w:rtl/>
          <w:lang w:bidi="ar-LB"/>
        </w:rPr>
        <w:t>م</w:t>
      </w:r>
      <w:r w:rsidR="00DD4A29">
        <w:rPr>
          <w:rFonts w:asciiTheme="majorBidi" w:hAnsiTheme="majorBidi" w:cs="Times New Roman"/>
          <w:sz w:val="26"/>
          <w:szCs w:val="26"/>
          <w:rtl/>
          <w:lang w:bidi="ar-LB"/>
        </w:rPr>
        <w:t>ة</w:t>
      </w:r>
      <w:r w:rsidR="00A520C4">
        <w:rPr>
          <w:rFonts w:asciiTheme="majorBidi" w:hAnsiTheme="majorBidi" w:cs="Times New Roman"/>
          <w:sz w:val="26"/>
          <w:szCs w:val="26"/>
          <w:rtl/>
          <w:lang w:bidi="ar-LB"/>
        </w:rPr>
        <w:t xml:space="preserve"> التكامل</w:t>
      </w:r>
      <w:r w:rsidRPr="006513D6">
        <w:rPr>
          <w:rFonts w:asciiTheme="majorBidi" w:hAnsiTheme="majorBidi" w:cs="Times New Roman"/>
          <w:sz w:val="26"/>
          <w:szCs w:val="26"/>
          <w:rtl/>
          <w:lang w:bidi="ar-LB"/>
        </w:rPr>
        <w:t xml:space="preserve">. </w:t>
      </w:r>
      <w:r w:rsidR="00A520C4">
        <w:rPr>
          <w:rFonts w:asciiTheme="majorBidi" w:hAnsiTheme="majorBidi" w:cs="Times New Roman"/>
          <w:sz w:val="26"/>
          <w:szCs w:val="26"/>
          <w:rtl/>
          <w:lang w:bidi="ar-LB"/>
        </w:rPr>
        <w:t>وقد وضعت</w:t>
      </w:r>
      <w:r w:rsidRPr="006513D6">
        <w:rPr>
          <w:rFonts w:asciiTheme="majorBidi" w:hAnsiTheme="majorBidi" w:cs="Times New Roman"/>
          <w:sz w:val="26"/>
          <w:szCs w:val="26"/>
          <w:rtl/>
          <w:lang w:bidi="ar-LB"/>
        </w:rPr>
        <w:t xml:space="preserve"> ثلاث</w:t>
      </w:r>
      <w:r w:rsidR="00A520C4">
        <w:rPr>
          <w:rFonts w:asciiTheme="majorBidi" w:hAnsiTheme="majorBidi" w:cs="Times New Roman"/>
          <w:sz w:val="26"/>
          <w:szCs w:val="26"/>
          <w:rtl/>
          <w:lang w:bidi="ar-LB"/>
        </w:rPr>
        <w:t xml:space="preserve"> </w:t>
      </w:r>
      <w:r w:rsidR="005B6E1D">
        <w:rPr>
          <w:rFonts w:asciiTheme="majorBidi" w:hAnsiTheme="majorBidi" w:cs="Times New Roman"/>
          <w:sz w:val="26"/>
          <w:szCs w:val="26"/>
          <w:rtl/>
          <w:lang w:bidi="ar-LB"/>
        </w:rPr>
        <w:t xml:space="preserve">لوائح تقنية </w:t>
      </w:r>
      <w:r w:rsidR="00A520C4" w:rsidRPr="006513D6">
        <w:rPr>
          <w:rFonts w:asciiTheme="majorBidi" w:hAnsiTheme="majorBidi" w:cs="Times New Roman"/>
          <w:sz w:val="26"/>
          <w:szCs w:val="26"/>
          <w:rtl/>
          <w:lang w:bidi="ar-LB"/>
        </w:rPr>
        <w:t>لقطاع</w:t>
      </w:r>
      <w:r w:rsidR="00A520C4" w:rsidRPr="006513D6">
        <w:rPr>
          <w:rFonts w:asciiTheme="majorBidi" w:hAnsiTheme="majorBidi" w:cs="Times New Roman"/>
          <w:sz w:val="26"/>
          <w:szCs w:val="26"/>
          <w:lang w:bidi="ar-LB"/>
        </w:rPr>
        <w:t xml:space="preserve"> </w:t>
      </w:r>
      <w:r w:rsidR="00A520C4">
        <w:rPr>
          <w:rFonts w:asciiTheme="majorBidi" w:hAnsiTheme="majorBidi" w:cs="Times New Roman"/>
          <w:sz w:val="26"/>
          <w:szCs w:val="26"/>
          <w:rtl/>
          <w:lang w:bidi="ar-LB"/>
        </w:rPr>
        <w:t xml:space="preserve">التبريد وتكييف الهواء في </w:t>
      </w:r>
      <w:r w:rsidR="005B6E1D">
        <w:rPr>
          <w:rFonts w:asciiTheme="majorBidi" w:hAnsiTheme="majorBidi" w:cs="Times New Roman"/>
          <w:sz w:val="26"/>
          <w:szCs w:val="26"/>
          <w:rtl/>
          <w:lang w:bidi="ar-LB"/>
        </w:rPr>
        <w:t>أمريكا الوسطى</w:t>
      </w:r>
      <w:r w:rsidRPr="006513D6">
        <w:rPr>
          <w:rFonts w:asciiTheme="majorBidi" w:hAnsiTheme="majorBidi" w:cs="Times New Roman"/>
          <w:sz w:val="26"/>
          <w:szCs w:val="26"/>
          <w:lang w:bidi="ar-LB"/>
        </w:rPr>
        <w:t xml:space="preserve"> </w:t>
      </w:r>
      <w:r w:rsidRPr="006513D6">
        <w:rPr>
          <w:rFonts w:asciiTheme="majorBidi" w:hAnsiTheme="majorBidi" w:cs="Times New Roman"/>
          <w:sz w:val="26"/>
          <w:szCs w:val="26"/>
          <w:rtl/>
          <w:lang w:bidi="ar-LB"/>
        </w:rPr>
        <w:t>للامتثال ا</w:t>
      </w:r>
      <w:r>
        <w:rPr>
          <w:rFonts w:asciiTheme="majorBidi" w:hAnsiTheme="majorBidi" w:cs="Times New Roman"/>
          <w:sz w:val="26"/>
          <w:szCs w:val="26"/>
          <w:rtl/>
          <w:lang w:bidi="ar-LB"/>
        </w:rPr>
        <w:t>ل</w:t>
      </w:r>
      <w:r w:rsidR="00A520C4">
        <w:rPr>
          <w:rFonts w:asciiTheme="majorBidi" w:hAnsiTheme="majorBidi" w:cs="Times New Roman"/>
          <w:sz w:val="26"/>
          <w:szCs w:val="26"/>
          <w:rtl/>
          <w:lang w:bidi="ar-LB"/>
        </w:rPr>
        <w:t>إ</w:t>
      </w:r>
      <w:r>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 xml:space="preserve">زامي </w:t>
      </w:r>
      <w:r w:rsidR="00A520C4">
        <w:rPr>
          <w:rFonts w:asciiTheme="majorBidi" w:hAnsiTheme="majorBidi" w:cs="Times New Roman"/>
          <w:sz w:val="26"/>
          <w:szCs w:val="26"/>
          <w:rtl/>
          <w:lang w:bidi="ar-LB"/>
        </w:rPr>
        <w:t xml:space="preserve">لها </w:t>
      </w:r>
      <w:r w:rsidRPr="006513D6">
        <w:rPr>
          <w:rFonts w:asciiTheme="majorBidi" w:hAnsiTheme="majorBidi" w:cs="Times New Roman"/>
          <w:sz w:val="26"/>
          <w:szCs w:val="26"/>
          <w:rtl/>
          <w:lang w:bidi="ar-LB"/>
        </w:rPr>
        <w:t>في منطقة أمريكا الوسطى؛ ويجب إدراج هذه اللوائح في التشريعات الوطنية لل</w:t>
      </w:r>
      <w:r w:rsidR="00A520C4">
        <w:rPr>
          <w:rFonts w:asciiTheme="majorBidi" w:hAnsiTheme="majorBidi" w:cs="Times New Roman"/>
          <w:sz w:val="26"/>
          <w:szCs w:val="26"/>
          <w:rtl/>
          <w:lang w:bidi="ar-LB"/>
        </w:rPr>
        <w:t>بلدان</w:t>
      </w:r>
      <w:r w:rsidRPr="006513D6">
        <w:rPr>
          <w:rFonts w:asciiTheme="majorBidi" w:hAnsiTheme="majorBidi" w:cs="Times New Roman"/>
          <w:sz w:val="26"/>
          <w:szCs w:val="26"/>
          <w:rtl/>
          <w:lang w:bidi="ar-LB"/>
        </w:rPr>
        <w:t xml:space="preserve"> الأعضاء في</w:t>
      </w:r>
      <w:r w:rsidRPr="006513D6">
        <w:rPr>
          <w:rFonts w:asciiTheme="majorBidi" w:hAnsiTheme="majorBidi" w:cs="Times New Roman"/>
          <w:sz w:val="26"/>
          <w:szCs w:val="26"/>
          <w:lang w:bidi="ar-LB"/>
        </w:rPr>
        <w:t xml:space="preserve"> </w:t>
      </w:r>
      <w:r w:rsidR="00DD4A29">
        <w:rPr>
          <w:rFonts w:asciiTheme="majorBidi" w:hAnsiTheme="majorBidi" w:cs="Times New Roman"/>
          <w:sz w:val="26"/>
          <w:szCs w:val="26"/>
          <w:rtl/>
          <w:lang w:bidi="ar-LB"/>
        </w:rPr>
        <w:t>منظومة</w:t>
      </w:r>
      <w:r w:rsidR="00A520C4">
        <w:rPr>
          <w:rFonts w:asciiTheme="majorBidi" w:hAnsiTheme="majorBidi" w:cs="Times New Roman"/>
          <w:sz w:val="26"/>
          <w:szCs w:val="26"/>
          <w:rtl/>
          <w:lang w:bidi="ar-LB"/>
        </w:rPr>
        <w:t xml:space="preserve"> التكامل </w:t>
      </w:r>
      <w:r w:rsidR="00DD4A29">
        <w:rPr>
          <w:rFonts w:asciiTheme="majorBidi" w:hAnsiTheme="majorBidi" w:cs="Times New Roman"/>
          <w:sz w:val="26"/>
          <w:szCs w:val="26"/>
          <w:rtl/>
          <w:lang w:bidi="ar-LB"/>
        </w:rPr>
        <w:t>بين دو</w:t>
      </w:r>
      <w:r w:rsidR="00A520C4">
        <w:rPr>
          <w:rFonts w:asciiTheme="majorBidi" w:hAnsiTheme="majorBidi" w:cs="Times New Roman"/>
          <w:sz w:val="26"/>
          <w:szCs w:val="26"/>
          <w:rtl/>
          <w:lang w:bidi="ar-LB"/>
        </w:rPr>
        <w:t>ل</w:t>
      </w:r>
      <w:r w:rsidR="00DD4A29">
        <w:rPr>
          <w:rFonts w:asciiTheme="majorBidi" w:hAnsiTheme="majorBidi" w:cs="Times New Roman"/>
          <w:sz w:val="26"/>
          <w:szCs w:val="26"/>
          <w:rtl/>
          <w:lang w:bidi="ar-LB"/>
        </w:rPr>
        <w:t xml:space="preserve"> </w:t>
      </w:r>
      <w:r w:rsidR="00A520C4">
        <w:rPr>
          <w:rFonts w:asciiTheme="majorBidi" w:hAnsiTheme="majorBidi" w:cs="Times New Roman"/>
          <w:sz w:val="26"/>
          <w:szCs w:val="26"/>
          <w:rtl/>
          <w:lang w:bidi="ar-LB"/>
        </w:rPr>
        <w:t>أمريكا الوسطى</w:t>
      </w:r>
      <w:r>
        <w:rPr>
          <w:rFonts w:asciiTheme="majorBidi" w:hAnsiTheme="majorBidi" w:cs="Times New Roman"/>
          <w:sz w:val="26"/>
          <w:szCs w:val="26"/>
          <w:rtl/>
          <w:lang w:bidi="ar-LB"/>
        </w:rPr>
        <w:t>.</w:t>
      </w:r>
    </w:p>
    <w:p w14:paraId="6FC32CDB" w14:textId="77777777" w:rsidR="00C41A48" w:rsidRPr="00A40B5A" w:rsidRDefault="00C41A48" w:rsidP="00C41A48">
      <w:pPr>
        <w:pStyle w:val="ListParagraph"/>
        <w:bidi/>
        <w:spacing w:after="240" w:line="440" w:lineRule="exact"/>
        <w:ind w:left="0"/>
        <w:textDirection w:val="tbRlV"/>
        <w:rPr>
          <w:rFonts w:asciiTheme="majorBidi" w:hAnsiTheme="majorBidi" w:cstheme="majorBidi"/>
          <w:b/>
          <w:bCs/>
          <w:sz w:val="28"/>
          <w:szCs w:val="28"/>
          <w:lang w:bidi="ar-LB"/>
        </w:rPr>
      </w:pPr>
    </w:p>
    <w:p w14:paraId="18170BE8" w14:textId="27F0413A" w:rsidR="00A40B5A" w:rsidRPr="00DD4A29" w:rsidRDefault="00A40B5A" w:rsidP="00A40B5A">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 xml:space="preserve">وفي نيكاراغوا، تتولى مديرية كفاءة الطاقة التابعة لوزارة الطاقة والمناجم مسؤولية اقتراح الإطار القانوني والتنظيمي </w:t>
      </w:r>
      <w:r w:rsidR="00B361C7">
        <w:rPr>
          <w:rFonts w:asciiTheme="majorBidi" w:hAnsiTheme="majorBidi" w:cs="Times New Roman"/>
          <w:sz w:val="26"/>
          <w:szCs w:val="26"/>
          <w:rtl/>
          <w:lang w:bidi="ar-LB"/>
        </w:rPr>
        <w:t>المتعلق</w:t>
      </w:r>
      <w:r w:rsidRPr="006513D6">
        <w:rPr>
          <w:rFonts w:asciiTheme="majorBidi" w:hAnsiTheme="majorBidi" w:cs="Times New Roman"/>
          <w:sz w:val="26"/>
          <w:szCs w:val="26"/>
          <w:rtl/>
          <w:lang w:bidi="ar-LB"/>
        </w:rPr>
        <w:t xml:space="preserve"> </w:t>
      </w:r>
      <w:r w:rsidR="00B361C7">
        <w:rPr>
          <w:rFonts w:asciiTheme="majorBidi" w:hAnsiTheme="majorBidi" w:cs="Times New Roman"/>
          <w:sz w:val="26"/>
          <w:szCs w:val="26"/>
          <w:rtl/>
          <w:lang w:bidi="ar-LB"/>
        </w:rPr>
        <w:t>ب</w:t>
      </w:r>
      <w:r w:rsidRPr="006513D6">
        <w:rPr>
          <w:rFonts w:asciiTheme="majorBidi" w:hAnsiTheme="majorBidi" w:cs="Times New Roman"/>
          <w:sz w:val="26"/>
          <w:szCs w:val="26"/>
          <w:rtl/>
          <w:lang w:bidi="ar-LB"/>
        </w:rPr>
        <w:t>كفاءة استخدام الطاقة على المستوى الوطني للموافقة عليه و</w:t>
      </w:r>
      <w:r w:rsidR="00B361C7">
        <w:rPr>
          <w:rFonts w:asciiTheme="majorBidi" w:hAnsiTheme="majorBidi" w:cs="Times New Roman"/>
          <w:sz w:val="26"/>
          <w:szCs w:val="26"/>
          <w:rtl/>
          <w:lang w:bidi="ar-LB"/>
        </w:rPr>
        <w:t>رصد</w:t>
      </w:r>
      <w:r w:rsidRPr="006513D6">
        <w:rPr>
          <w:rFonts w:asciiTheme="majorBidi" w:hAnsiTheme="majorBidi" w:cs="Times New Roman"/>
          <w:sz w:val="26"/>
          <w:szCs w:val="26"/>
          <w:rtl/>
          <w:lang w:bidi="ar-LB"/>
        </w:rPr>
        <w:t xml:space="preserve"> الامتثال</w:t>
      </w:r>
      <w:r w:rsidR="00B361C7">
        <w:rPr>
          <w:rFonts w:asciiTheme="majorBidi" w:hAnsiTheme="majorBidi" w:cs="Times New Roman"/>
          <w:sz w:val="26"/>
          <w:szCs w:val="26"/>
          <w:rtl/>
          <w:lang w:bidi="ar-LB"/>
        </w:rPr>
        <w:t xml:space="preserve"> لأحكامه</w:t>
      </w:r>
      <w:r w:rsidRPr="006513D6">
        <w:rPr>
          <w:rFonts w:asciiTheme="majorBidi" w:hAnsiTheme="majorBidi" w:cs="Times New Roman"/>
          <w:sz w:val="26"/>
          <w:szCs w:val="26"/>
          <w:rtl/>
          <w:lang w:bidi="ar-LB"/>
        </w:rPr>
        <w:t xml:space="preserve">. </w:t>
      </w:r>
      <w:r w:rsidR="00B361C7">
        <w:rPr>
          <w:rFonts w:asciiTheme="majorBidi" w:hAnsiTheme="majorBidi" w:cs="Times New Roman"/>
          <w:sz w:val="26"/>
          <w:szCs w:val="26"/>
          <w:rtl/>
          <w:lang w:bidi="ar-LB"/>
        </w:rPr>
        <w:t>وفيما يتعلق</w:t>
      </w:r>
      <w:r w:rsidRPr="006513D6">
        <w:rPr>
          <w:rFonts w:asciiTheme="majorBidi" w:hAnsiTheme="majorBidi" w:cs="Times New Roman"/>
          <w:sz w:val="26"/>
          <w:szCs w:val="26"/>
          <w:rtl/>
          <w:lang w:bidi="ar-LB"/>
        </w:rPr>
        <w:t xml:space="preserve"> </w:t>
      </w:r>
      <w:r w:rsidR="00B361C7">
        <w:rPr>
          <w:rFonts w:asciiTheme="majorBidi" w:hAnsiTheme="majorBidi" w:cs="Times New Roman"/>
          <w:sz w:val="26"/>
          <w:szCs w:val="26"/>
          <w:rtl/>
          <w:lang w:bidi="ar-LB"/>
        </w:rPr>
        <w:t>ب</w:t>
      </w:r>
      <w:r w:rsidR="005B6E1D">
        <w:rPr>
          <w:rFonts w:asciiTheme="majorBidi" w:hAnsiTheme="majorBidi" w:cs="Times New Roman"/>
          <w:sz w:val="26"/>
          <w:szCs w:val="26"/>
          <w:rtl/>
          <w:lang w:bidi="ar-LB"/>
        </w:rPr>
        <w:t>اللوائح التقنية لأمريكا الوسطى</w:t>
      </w:r>
      <w:r w:rsidR="00B361C7">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 xml:space="preserve">التي </w:t>
      </w:r>
      <w:r w:rsidR="00B361C7">
        <w:rPr>
          <w:rFonts w:asciiTheme="majorBidi" w:hAnsiTheme="majorBidi" w:cs="Times New Roman"/>
          <w:sz w:val="26"/>
          <w:szCs w:val="26"/>
          <w:rtl/>
          <w:lang w:bidi="ar-LB"/>
        </w:rPr>
        <w:t>جرى وضعها</w:t>
      </w:r>
      <w:r w:rsidRPr="006513D6">
        <w:rPr>
          <w:rFonts w:asciiTheme="majorBidi" w:hAnsiTheme="majorBidi" w:cs="Times New Roman"/>
          <w:sz w:val="26"/>
          <w:szCs w:val="26"/>
          <w:rtl/>
          <w:lang w:bidi="ar-LB"/>
        </w:rPr>
        <w:t xml:space="preserve"> لل</w:t>
      </w:r>
      <w:r w:rsidR="00B361C7">
        <w:rPr>
          <w:rFonts w:asciiTheme="majorBidi" w:hAnsiTheme="majorBidi" w:cs="Times New Roman"/>
          <w:sz w:val="26"/>
          <w:szCs w:val="26"/>
          <w:rtl/>
          <w:lang w:bidi="ar-LB"/>
        </w:rPr>
        <w:t>بلدان</w:t>
      </w:r>
      <w:r w:rsidRPr="006513D6">
        <w:rPr>
          <w:rFonts w:asciiTheme="majorBidi" w:hAnsiTheme="majorBidi" w:cs="Times New Roman"/>
          <w:sz w:val="26"/>
          <w:szCs w:val="26"/>
          <w:rtl/>
          <w:lang w:bidi="ar-LB"/>
        </w:rPr>
        <w:t xml:space="preserve"> الأعضاء في </w:t>
      </w:r>
      <w:r w:rsidR="00B361C7">
        <w:rPr>
          <w:rFonts w:asciiTheme="majorBidi" w:hAnsiTheme="majorBidi" w:cs="Times New Roman"/>
          <w:sz w:val="26"/>
          <w:szCs w:val="26"/>
          <w:rtl/>
          <w:lang w:bidi="ar-LB"/>
        </w:rPr>
        <w:t>منظومة التكامل لدول المنطقة</w:t>
      </w:r>
      <w:r w:rsidRPr="006513D6">
        <w:rPr>
          <w:rFonts w:asciiTheme="majorBidi" w:hAnsiTheme="majorBidi" w:cs="Times New Roman"/>
          <w:sz w:val="26"/>
          <w:szCs w:val="26"/>
          <w:rtl/>
          <w:lang w:bidi="ar-LB"/>
        </w:rPr>
        <w:t xml:space="preserve">، أصدرت </w:t>
      </w:r>
      <w:r w:rsidR="00B361C7">
        <w:rPr>
          <w:rFonts w:asciiTheme="majorBidi" w:hAnsiTheme="majorBidi" w:cs="Times New Roman"/>
          <w:sz w:val="26"/>
          <w:szCs w:val="26"/>
          <w:rtl/>
          <w:lang w:bidi="ar-LB"/>
        </w:rPr>
        <w:t xml:space="preserve">نيكاراغوا </w:t>
      </w:r>
      <w:r w:rsidRPr="006513D6">
        <w:rPr>
          <w:rFonts w:asciiTheme="majorBidi" w:hAnsiTheme="majorBidi" w:cs="Times New Roman"/>
          <w:sz w:val="26"/>
          <w:szCs w:val="26"/>
          <w:rtl/>
          <w:lang w:bidi="ar-LB"/>
        </w:rPr>
        <w:t xml:space="preserve">معايير </w:t>
      </w:r>
      <w:r>
        <w:rPr>
          <w:rFonts w:asciiTheme="majorBidi" w:hAnsiTheme="majorBidi" w:cs="Times New Roman"/>
          <w:sz w:val="26"/>
          <w:szCs w:val="26"/>
          <w:rtl/>
          <w:lang w:bidi="ar-LB"/>
        </w:rPr>
        <w:t>تقني</w:t>
      </w:r>
      <w:r w:rsidRPr="006513D6">
        <w:rPr>
          <w:rFonts w:asciiTheme="majorBidi" w:hAnsiTheme="majorBidi" w:cs="Times New Roman"/>
          <w:sz w:val="26"/>
          <w:szCs w:val="26"/>
          <w:rtl/>
          <w:lang w:bidi="ar-LB"/>
        </w:rPr>
        <w:t>ة إلزامية بشأن متطلبات وضع العلامات، وحدود استهلاك الطاقة وطرق الاختبار لمعدات التبريد المنزلي والتجاري، و</w:t>
      </w:r>
      <w:r w:rsidR="00B361C7">
        <w:rPr>
          <w:rFonts w:asciiTheme="majorBidi" w:hAnsiTheme="majorBidi" w:cs="Times New Roman"/>
          <w:sz w:val="26"/>
          <w:szCs w:val="26"/>
          <w:rtl/>
          <w:lang w:bidi="ar-LB"/>
        </w:rPr>
        <w:t>الاشتراطات الخاصة</w:t>
      </w:r>
      <w:r w:rsidRPr="006513D6">
        <w:rPr>
          <w:rFonts w:asciiTheme="majorBidi" w:hAnsiTheme="majorBidi" w:cs="Times New Roman"/>
          <w:sz w:val="26"/>
          <w:szCs w:val="26"/>
          <w:rtl/>
          <w:lang w:bidi="ar-LB"/>
        </w:rPr>
        <w:t xml:space="preserve"> </w:t>
      </w:r>
      <w:r w:rsidR="00B361C7">
        <w:rPr>
          <w:rFonts w:asciiTheme="majorBidi" w:hAnsiTheme="majorBidi" w:cs="Times New Roman"/>
          <w:sz w:val="26"/>
          <w:szCs w:val="26"/>
          <w:rtl/>
          <w:lang w:bidi="ar-LB"/>
        </w:rPr>
        <w:t>بنطاقات</w:t>
      </w:r>
      <w:r w:rsidRPr="006513D6">
        <w:rPr>
          <w:rFonts w:asciiTheme="majorBidi" w:hAnsiTheme="majorBidi" w:cs="Times New Roman"/>
          <w:sz w:val="26"/>
          <w:szCs w:val="26"/>
          <w:rtl/>
          <w:lang w:bidi="ar-LB"/>
        </w:rPr>
        <w:t xml:space="preserve"> كفاءة الطاقة، ووضع العلامات وطرق اختبار مكيفات الهواء. ومن المتوقع أن تقوم وزارة الطاقة والمناجم بتحديث المعايير ال</w:t>
      </w:r>
      <w:r>
        <w:rPr>
          <w:rFonts w:asciiTheme="majorBidi" w:hAnsiTheme="majorBidi" w:cs="Times New Roman"/>
          <w:sz w:val="26"/>
          <w:szCs w:val="26"/>
          <w:rtl/>
          <w:lang w:bidi="ar-LB"/>
        </w:rPr>
        <w:t>تقني</w:t>
      </w:r>
      <w:r w:rsidRPr="006513D6">
        <w:rPr>
          <w:rFonts w:asciiTheme="majorBidi" w:hAnsiTheme="majorBidi" w:cs="Times New Roman"/>
          <w:sz w:val="26"/>
          <w:szCs w:val="26"/>
          <w:rtl/>
          <w:lang w:bidi="ar-LB"/>
        </w:rPr>
        <w:t>ة بناءً على اللوائح ال</w:t>
      </w:r>
      <w:r>
        <w:rPr>
          <w:rFonts w:asciiTheme="majorBidi" w:hAnsiTheme="majorBidi" w:cs="Times New Roman"/>
          <w:sz w:val="26"/>
          <w:szCs w:val="26"/>
          <w:rtl/>
          <w:lang w:bidi="ar-LB"/>
        </w:rPr>
        <w:t>تقني</w:t>
      </w:r>
      <w:r w:rsidRPr="006513D6">
        <w:rPr>
          <w:rFonts w:asciiTheme="majorBidi" w:hAnsiTheme="majorBidi" w:cs="Times New Roman"/>
          <w:sz w:val="26"/>
          <w:szCs w:val="26"/>
          <w:rtl/>
          <w:lang w:bidi="ar-LB"/>
        </w:rPr>
        <w:t xml:space="preserve">ة الجديدة لقطاع </w:t>
      </w:r>
      <w:r>
        <w:rPr>
          <w:rFonts w:asciiTheme="majorBidi" w:hAnsiTheme="majorBidi" w:cs="Times New Roman"/>
          <w:sz w:val="26"/>
          <w:szCs w:val="26"/>
          <w:rtl/>
          <w:lang w:bidi="ar-LB"/>
        </w:rPr>
        <w:t>التبريد وتكييف الهواء</w:t>
      </w:r>
      <w:r w:rsidRPr="006513D6">
        <w:rPr>
          <w:rFonts w:asciiTheme="majorBidi" w:hAnsiTheme="majorBidi" w:cs="Times New Roman"/>
          <w:sz w:val="26"/>
          <w:szCs w:val="26"/>
          <w:rtl/>
          <w:lang w:bidi="ar-LB"/>
        </w:rPr>
        <w:t xml:space="preserve"> التي س</w:t>
      </w:r>
      <w:r w:rsidR="00B361C7">
        <w:rPr>
          <w:rFonts w:asciiTheme="majorBidi" w:hAnsiTheme="majorBidi" w:cs="Times New Roman"/>
          <w:sz w:val="26"/>
          <w:szCs w:val="26"/>
          <w:rtl/>
          <w:lang w:bidi="ar-LB"/>
        </w:rPr>
        <w:t>تعدها</w:t>
      </w:r>
      <w:r w:rsidRPr="006513D6">
        <w:rPr>
          <w:rFonts w:asciiTheme="majorBidi" w:hAnsiTheme="majorBidi" w:cs="Times New Roman"/>
          <w:sz w:val="26"/>
          <w:szCs w:val="26"/>
          <w:rtl/>
          <w:lang w:bidi="ar-LB"/>
        </w:rPr>
        <w:t xml:space="preserve"> </w:t>
      </w:r>
      <w:r w:rsidR="00B361C7">
        <w:rPr>
          <w:rFonts w:asciiTheme="majorBidi" w:hAnsiTheme="majorBidi" w:cs="Times New Roman"/>
          <w:sz w:val="26"/>
          <w:szCs w:val="26"/>
          <w:rtl/>
          <w:lang w:bidi="ar-LB"/>
        </w:rPr>
        <w:t>منظومة التكامل</w:t>
      </w:r>
      <w:r w:rsidRPr="006513D6">
        <w:rPr>
          <w:rFonts w:asciiTheme="majorBidi" w:hAnsiTheme="majorBidi" w:cs="Times New Roman"/>
          <w:sz w:val="26"/>
          <w:szCs w:val="26"/>
          <w:rtl/>
          <w:lang w:bidi="ar-LB"/>
        </w:rPr>
        <w:t xml:space="preserve"> </w:t>
      </w:r>
      <w:r w:rsidR="00B361C7">
        <w:rPr>
          <w:rFonts w:asciiTheme="majorBidi" w:hAnsiTheme="majorBidi" w:cs="Times New Roman"/>
          <w:sz w:val="26"/>
          <w:szCs w:val="26"/>
          <w:rtl/>
          <w:lang w:bidi="ar-LB"/>
        </w:rPr>
        <w:t>بين دول أمريكا الوسطى</w:t>
      </w:r>
      <w:r w:rsidRPr="006513D6">
        <w:rPr>
          <w:rFonts w:asciiTheme="majorBidi" w:hAnsiTheme="majorBidi" w:cs="Times New Roman"/>
          <w:sz w:val="26"/>
          <w:szCs w:val="26"/>
          <w:rtl/>
          <w:lang w:bidi="ar-LB"/>
        </w:rPr>
        <w:t>.</w:t>
      </w:r>
      <w:r>
        <w:rPr>
          <w:rFonts w:asciiTheme="majorBidi" w:hAnsiTheme="majorBidi" w:cs="Times New Roman"/>
          <w:sz w:val="26"/>
          <w:szCs w:val="26"/>
          <w:lang w:bidi="ar-LB"/>
        </w:rPr>
        <w:t xml:space="preserve">  </w:t>
      </w:r>
      <w:r w:rsidRPr="006513D6">
        <w:rPr>
          <w:rFonts w:asciiTheme="majorBidi" w:hAnsiTheme="majorBidi" w:cs="Times New Roman"/>
          <w:sz w:val="26"/>
          <w:szCs w:val="26"/>
          <w:rtl/>
          <w:lang w:bidi="ar-LB"/>
        </w:rPr>
        <w:t>وسوف تتعاون وحدة الأوزون الوطنية و</w:t>
      </w:r>
      <w:r w:rsidR="00B361C7">
        <w:rPr>
          <w:rFonts w:asciiTheme="majorBidi" w:hAnsiTheme="majorBidi" w:cs="Times New Roman"/>
          <w:sz w:val="26"/>
          <w:szCs w:val="26"/>
          <w:rtl/>
          <w:lang w:bidi="ar-LB"/>
        </w:rPr>
        <w:t>مديري</w:t>
      </w:r>
      <w:r w:rsidRPr="006513D6">
        <w:rPr>
          <w:rFonts w:asciiTheme="majorBidi" w:hAnsiTheme="majorBidi" w:cs="Times New Roman"/>
          <w:sz w:val="26"/>
          <w:szCs w:val="26"/>
          <w:rtl/>
          <w:lang w:bidi="ar-LB"/>
        </w:rPr>
        <w:t>ة كفاءة الطاقة في تنفيذ المشروع التجريبي</w:t>
      </w:r>
      <w:r>
        <w:rPr>
          <w:rFonts w:asciiTheme="majorBidi" w:hAnsiTheme="majorBidi" w:cs="Times New Roman"/>
          <w:sz w:val="26"/>
          <w:szCs w:val="26"/>
          <w:rtl/>
          <w:lang w:bidi="ar-LB"/>
        </w:rPr>
        <w:t>.</w:t>
      </w:r>
    </w:p>
    <w:p w14:paraId="0E926B05" w14:textId="72767958" w:rsidR="00DD4A29" w:rsidRPr="00DD4A29" w:rsidRDefault="00DD4A29" w:rsidP="00DD4A29">
      <w:pPr>
        <w:bidi/>
        <w:spacing w:after="240" w:line="440" w:lineRule="exact"/>
        <w:textDirection w:val="tbRlV"/>
        <w:rPr>
          <w:rFonts w:asciiTheme="majorBidi" w:hAnsiTheme="majorBidi" w:cstheme="majorBidi"/>
          <w:b/>
          <w:bCs/>
          <w:sz w:val="28"/>
          <w:szCs w:val="28"/>
          <w:u w:val="single"/>
          <w:lang w:bidi="ar-LB"/>
        </w:rPr>
      </w:pPr>
      <w:r w:rsidRPr="00DD4A29">
        <w:rPr>
          <w:rFonts w:asciiTheme="majorBidi" w:hAnsiTheme="majorBidi"/>
          <w:sz w:val="26"/>
          <w:szCs w:val="26"/>
          <w:u w:val="single"/>
          <w:rtl/>
          <w:lang w:bidi="ar-LB"/>
        </w:rPr>
        <w:t>هدف المشروع</w:t>
      </w:r>
    </w:p>
    <w:p w14:paraId="3D960C5D" w14:textId="00764B0E" w:rsidR="00C41A48" w:rsidRDefault="00A40B5A" w:rsidP="00A40B5A">
      <w:pPr>
        <w:pStyle w:val="ListParagraph"/>
        <w:numPr>
          <w:ilvl w:val="0"/>
          <w:numId w:val="24"/>
        </w:numPr>
        <w:bidi/>
        <w:spacing w:after="240" w:line="440" w:lineRule="exact"/>
        <w:ind w:left="0" w:firstLine="0"/>
        <w:textDirection w:val="tbRlV"/>
        <w:rPr>
          <w:rFonts w:asciiTheme="majorBidi" w:hAnsiTheme="majorBidi" w:cs="Times New Roman"/>
          <w:sz w:val="26"/>
          <w:szCs w:val="26"/>
          <w:lang w:bidi="ar-LB"/>
        </w:rPr>
      </w:pPr>
      <w:r w:rsidRPr="006513D6">
        <w:rPr>
          <w:rFonts w:asciiTheme="majorBidi" w:hAnsiTheme="majorBidi" w:cs="Times New Roman"/>
          <w:sz w:val="26"/>
          <w:szCs w:val="26"/>
          <w:rtl/>
          <w:lang w:bidi="ar-LB"/>
        </w:rPr>
        <w:t xml:space="preserve">المشروع التجريبي المقترح </w:t>
      </w:r>
      <w:r w:rsidR="00DD4A29" w:rsidRPr="006513D6">
        <w:rPr>
          <w:rFonts w:asciiTheme="majorBidi" w:hAnsiTheme="majorBidi" w:cs="Times New Roman"/>
          <w:sz w:val="26"/>
          <w:szCs w:val="26"/>
          <w:rtl/>
          <w:lang w:bidi="ar-LB"/>
        </w:rPr>
        <w:t>مصم</w:t>
      </w:r>
      <w:r w:rsidR="00DD4A29">
        <w:rPr>
          <w:rFonts w:asciiTheme="majorBidi" w:hAnsiTheme="majorBidi" w:cs="Times New Roman"/>
          <w:sz w:val="26"/>
          <w:szCs w:val="26"/>
          <w:rtl/>
          <w:lang w:bidi="ar-LB"/>
        </w:rPr>
        <w:t>َّ</w:t>
      </w:r>
      <w:r w:rsidR="00DD4A29" w:rsidRPr="006513D6">
        <w:rPr>
          <w:rFonts w:asciiTheme="majorBidi" w:hAnsiTheme="majorBidi" w:cs="Times New Roman"/>
          <w:sz w:val="26"/>
          <w:szCs w:val="26"/>
          <w:rtl/>
          <w:lang w:bidi="ar-LB"/>
        </w:rPr>
        <w:t xml:space="preserve">م </w:t>
      </w:r>
      <w:r w:rsidRPr="006513D6">
        <w:rPr>
          <w:rFonts w:asciiTheme="majorBidi" w:hAnsiTheme="majorBidi" w:cs="Times New Roman"/>
          <w:sz w:val="26"/>
          <w:szCs w:val="26"/>
          <w:rtl/>
          <w:lang w:bidi="ar-LB"/>
        </w:rPr>
        <w:t xml:space="preserve">لاستكمال الأنشطة التي تمت الموافقة عليها بالفعل لنيكاراغوا بما يتماشى مع المقرر 89/6. ويهدف </w:t>
      </w:r>
      <w:r w:rsidR="00DD4A29">
        <w:rPr>
          <w:rFonts w:asciiTheme="majorBidi" w:hAnsiTheme="majorBidi" w:cs="Times New Roman"/>
          <w:sz w:val="26"/>
          <w:szCs w:val="26"/>
          <w:rtl/>
          <w:lang w:bidi="ar-LB"/>
        </w:rPr>
        <w:t xml:space="preserve">المشروع </w:t>
      </w:r>
      <w:r w:rsidRPr="006513D6">
        <w:rPr>
          <w:rFonts w:asciiTheme="majorBidi" w:hAnsiTheme="majorBidi" w:cs="Times New Roman"/>
          <w:sz w:val="26"/>
          <w:szCs w:val="26"/>
          <w:rtl/>
          <w:lang w:bidi="ar-LB"/>
        </w:rPr>
        <w:t xml:space="preserve">إلى تعزيز كفاءة الطاقة </w:t>
      </w:r>
      <w:r w:rsidR="00DD4A29">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معدات</w:t>
      </w:r>
      <w:r w:rsidRPr="006513D6">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Pr="006513D6">
        <w:rPr>
          <w:rFonts w:asciiTheme="majorBidi" w:hAnsiTheme="majorBidi" w:cs="Times New Roman"/>
          <w:sz w:val="26"/>
          <w:szCs w:val="26"/>
          <w:lang w:bidi="ar-LB"/>
        </w:rPr>
        <w:t xml:space="preserve"> </w:t>
      </w:r>
      <w:r w:rsidRPr="006513D6">
        <w:rPr>
          <w:rFonts w:asciiTheme="majorBidi" w:hAnsiTheme="majorBidi" w:cs="Times New Roman"/>
          <w:sz w:val="26"/>
          <w:szCs w:val="26"/>
          <w:rtl/>
          <w:lang w:bidi="ar-LB"/>
        </w:rPr>
        <w:t>لتعزيز الفوائد المناخية والبيئية من خ</w:t>
      </w:r>
      <w:r>
        <w:rPr>
          <w:rFonts w:asciiTheme="majorBidi" w:hAnsiTheme="majorBidi" w:cs="Times New Roman"/>
          <w:sz w:val="26"/>
          <w:szCs w:val="26"/>
          <w:rtl/>
          <w:lang w:bidi="ar-LB"/>
        </w:rPr>
        <w:t>ل</w:t>
      </w:r>
      <w:r w:rsidR="00DD4A29">
        <w:rPr>
          <w:rFonts w:asciiTheme="majorBidi" w:hAnsiTheme="majorBidi" w:cs="Times New Roman"/>
          <w:sz w:val="26"/>
          <w:szCs w:val="26"/>
          <w:rtl/>
          <w:lang w:bidi="ar-LB"/>
        </w:rPr>
        <w:t>ا</w:t>
      </w:r>
      <w:r>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 xml:space="preserve"> تسريع انتشار التكنولوجيات البديلة الجديدة الأكثر كفاءة في استخدام الطاقة </w:t>
      </w:r>
      <w:r w:rsidR="0097426C">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 xml:space="preserve">ذات </w:t>
      </w:r>
      <w:r w:rsidR="00DD4A29">
        <w:rPr>
          <w:rFonts w:asciiTheme="majorBidi" w:hAnsiTheme="majorBidi" w:cs="Times New Roman"/>
          <w:sz w:val="26"/>
          <w:szCs w:val="26"/>
          <w:rtl/>
          <w:lang w:bidi="ar-LB"/>
        </w:rPr>
        <w:t>إمكانية</w:t>
      </w:r>
      <w:r w:rsidRPr="006513D6">
        <w:rPr>
          <w:rFonts w:asciiTheme="majorBidi" w:hAnsiTheme="majorBidi" w:cs="Times New Roman"/>
          <w:sz w:val="26"/>
          <w:szCs w:val="26"/>
          <w:rtl/>
          <w:lang w:bidi="ar-LB"/>
        </w:rPr>
        <w:t xml:space="preserve"> إحداث الاحترار العالمي </w:t>
      </w:r>
      <w:r w:rsidR="00DD4A29" w:rsidRPr="006513D6">
        <w:rPr>
          <w:rFonts w:asciiTheme="majorBidi" w:hAnsiTheme="majorBidi" w:cs="Times New Roman"/>
          <w:sz w:val="26"/>
          <w:szCs w:val="26"/>
          <w:rtl/>
          <w:lang w:bidi="ar-LB"/>
        </w:rPr>
        <w:t xml:space="preserve">المنخفضة </w:t>
      </w:r>
      <w:r w:rsidRPr="006513D6">
        <w:rPr>
          <w:rFonts w:asciiTheme="majorBidi" w:hAnsiTheme="majorBidi" w:cs="Times New Roman"/>
          <w:sz w:val="26"/>
          <w:szCs w:val="26"/>
          <w:rtl/>
          <w:lang w:bidi="ar-LB"/>
        </w:rPr>
        <w:t>وتعزيز قطاع الخدمة</w:t>
      </w:r>
      <w:r>
        <w:rPr>
          <w:rFonts w:asciiTheme="majorBidi" w:hAnsiTheme="majorBidi" w:cs="Times New Roman"/>
          <w:sz w:val="26"/>
          <w:szCs w:val="26"/>
          <w:rtl/>
          <w:lang w:bidi="ar-LB"/>
        </w:rPr>
        <w:t>.</w:t>
      </w:r>
    </w:p>
    <w:p w14:paraId="3CA3CBEA" w14:textId="6E7C7B0F" w:rsidR="00DD4A29" w:rsidRPr="00DD4A29" w:rsidRDefault="00DD4A29" w:rsidP="00DD4A29">
      <w:pPr>
        <w:bidi/>
        <w:spacing w:after="240" w:line="440" w:lineRule="exact"/>
        <w:textDirection w:val="tbRlV"/>
        <w:rPr>
          <w:rFonts w:asciiTheme="majorBidi" w:hAnsiTheme="majorBidi" w:cstheme="majorBidi"/>
          <w:b/>
          <w:bCs/>
          <w:sz w:val="28"/>
          <w:szCs w:val="28"/>
          <w:u w:val="single"/>
          <w:lang w:bidi="ar-LB"/>
        </w:rPr>
      </w:pPr>
      <w:r w:rsidRPr="00DD4A29">
        <w:rPr>
          <w:rFonts w:asciiTheme="majorBidi" w:hAnsiTheme="majorBidi"/>
          <w:sz w:val="26"/>
          <w:szCs w:val="26"/>
          <w:u w:val="single"/>
          <w:rtl/>
          <w:lang w:bidi="ar-LB"/>
        </w:rPr>
        <w:t>الأنشطة المقترحة</w:t>
      </w:r>
    </w:p>
    <w:p w14:paraId="1FAC6D3F" w14:textId="19F1A50C" w:rsidR="00A40B5A" w:rsidRPr="00DD4A29" w:rsidRDefault="00A40B5A" w:rsidP="00A40B5A">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ويرد أدناه موجز للأنشطة المقترحة والتكاليف المقابلة لها</w:t>
      </w:r>
      <w:r>
        <w:rPr>
          <w:rFonts w:asciiTheme="majorBidi" w:hAnsiTheme="majorBidi" w:cs="Times New Roman"/>
          <w:sz w:val="26"/>
          <w:szCs w:val="26"/>
          <w:rtl/>
          <w:lang w:bidi="ar-LB"/>
        </w:rPr>
        <w:t>:</w:t>
      </w:r>
    </w:p>
    <w:p w14:paraId="29CE7A86" w14:textId="39F4D902" w:rsidR="00DD4A29" w:rsidRPr="00C41A48" w:rsidRDefault="00C61A89" w:rsidP="00DD4A29">
      <w:pPr>
        <w:pStyle w:val="ListParagraph"/>
        <w:numPr>
          <w:ilvl w:val="0"/>
          <w:numId w:val="31"/>
        </w:numPr>
        <w:bidi/>
        <w:spacing w:after="240" w:line="440" w:lineRule="exact"/>
        <w:ind w:left="1440" w:hanging="720"/>
        <w:textDirection w:val="tbRlV"/>
        <w:rPr>
          <w:rFonts w:asciiTheme="majorBidi" w:hAnsiTheme="majorBidi" w:cstheme="majorBidi"/>
          <w:b/>
          <w:bCs/>
          <w:sz w:val="28"/>
          <w:szCs w:val="28"/>
          <w:lang w:bidi="ar-LB"/>
        </w:rPr>
      </w:pPr>
      <w:r w:rsidRPr="00125F19">
        <w:rPr>
          <w:rFonts w:asciiTheme="majorBidi" w:hAnsiTheme="majorBidi" w:cs="Times New Roman"/>
          <w:i/>
          <w:iCs/>
          <w:sz w:val="26"/>
          <w:szCs w:val="26"/>
          <w:rtl/>
          <w:lang w:bidi="ar-LB"/>
        </w:rPr>
        <w:t>عرض</w:t>
      </w:r>
      <w:r w:rsidR="00125F19" w:rsidRPr="00125F19">
        <w:rPr>
          <w:rFonts w:asciiTheme="majorBidi" w:hAnsiTheme="majorBidi" w:cs="Times New Roman"/>
          <w:i/>
          <w:iCs/>
          <w:sz w:val="26"/>
          <w:szCs w:val="26"/>
          <w:rtl/>
          <w:lang w:bidi="ar-LB"/>
        </w:rPr>
        <w:t xml:space="preserve"> إيضاحي</w:t>
      </w:r>
      <w:r w:rsidRPr="00125F19">
        <w:rPr>
          <w:rFonts w:asciiTheme="majorBidi" w:hAnsiTheme="majorBidi" w:cs="Times New Roman"/>
          <w:i/>
          <w:iCs/>
          <w:sz w:val="26"/>
          <w:szCs w:val="26"/>
          <w:rtl/>
          <w:lang w:bidi="ar-LB"/>
        </w:rPr>
        <w:t xml:space="preserve"> </w:t>
      </w:r>
      <w:r w:rsidR="00125F19" w:rsidRPr="00125F19">
        <w:rPr>
          <w:rFonts w:asciiTheme="majorBidi" w:hAnsiTheme="majorBidi" w:cs="Times New Roman"/>
          <w:i/>
          <w:iCs/>
          <w:sz w:val="26"/>
          <w:szCs w:val="26"/>
          <w:rtl/>
          <w:lang w:bidi="ar-LB"/>
        </w:rPr>
        <w:t>ل</w:t>
      </w:r>
      <w:r w:rsidRPr="00125F19">
        <w:rPr>
          <w:rFonts w:asciiTheme="majorBidi" w:hAnsiTheme="majorBidi" w:cs="Times New Roman"/>
          <w:i/>
          <w:iCs/>
          <w:sz w:val="26"/>
          <w:szCs w:val="26"/>
          <w:rtl/>
          <w:lang w:bidi="ar-LB"/>
        </w:rPr>
        <w:t xml:space="preserve">وحدة تعليمية </w:t>
      </w:r>
      <w:r w:rsidR="00125F19" w:rsidRPr="00125F19">
        <w:rPr>
          <w:rFonts w:asciiTheme="majorBidi" w:hAnsiTheme="majorBidi" w:cs="Times New Roman"/>
          <w:i/>
          <w:iCs/>
          <w:sz w:val="26"/>
          <w:szCs w:val="26"/>
          <w:rtl/>
          <w:lang w:bidi="ar-LB"/>
        </w:rPr>
        <w:t>عن ا</w:t>
      </w:r>
      <w:r w:rsidRPr="00125F19">
        <w:rPr>
          <w:rFonts w:asciiTheme="majorBidi" w:hAnsiTheme="majorBidi" w:cs="Times New Roman"/>
          <w:i/>
          <w:iCs/>
          <w:sz w:val="26"/>
          <w:szCs w:val="26"/>
          <w:rtl/>
          <w:lang w:bidi="ar-LB"/>
        </w:rPr>
        <w:t>لتبريد التجاري ذ</w:t>
      </w:r>
      <w:r w:rsidR="00125F19" w:rsidRPr="00125F19">
        <w:rPr>
          <w:rFonts w:asciiTheme="majorBidi" w:hAnsiTheme="majorBidi" w:cs="Times New Roman"/>
          <w:i/>
          <w:iCs/>
          <w:sz w:val="26"/>
          <w:szCs w:val="26"/>
          <w:rtl/>
          <w:lang w:bidi="ar-LB"/>
        </w:rPr>
        <w:t>ي</w:t>
      </w:r>
      <w:r w:rsidRPr="00125F19">
        <w:rPr>
          <w:rFonts w:asciiTheme="majorBidi" w:hAnsiTheme="majorBidi" w:cs="Times New Roman"/>
          <w:i/>
          <w:iCs/>
          <w:sz w:val="26"/>
          <w:szCs w:val="26"/>
          <w:rtl/>
          <w:lang w:bidi="ar-LB"/>
        </w:rPr>
        <w:t xml:space="preserve"> </w:t>
      </w:r>
      <w:r w:rsidR="00125F19" w:rsidRPr="00125F19">
        <w:rPr>
          <w:rFonts w:asciiTheme="majorBidi" w:hAnsiTheme="majorBidi" w:cs="Times New Roman"/>
          <w:i/>
          <w:iCs/>
          <w:sz w:val="26"/>
          <w:szCs w:val="26"/>
          <w:rtl/>
          <w:lang w:bidi="ar-LB"/>
        </w:rPr>
        <w:t>ال</w:t>
      </w:r>
      <w:r w:rsidRPr="00125F19">
        <w:rPr>
          <w:rFonts w:asciiTheme="majorBidi" w:hAnsiTheme="majorBidi" w:cs="Times New Roman"/>
          <w:i/>
          <w:iCs/>
          <w:sz w:val="26"/>
          <w:szCs w:val="26"/>
          <w:rtl/>
          <w:lang w:bidi="ar-LB"/>
        </w:rPr>
        <w:t xml:space="preserve">كفاءة </w:t>
      </w:r>
      <w:r w:rsidR="00125F19" w:rsidRPr="00125F19">
        <w:rPr>
          <w:rFonts w:asciiTheme="majorBidi" w:hAnsiTheme="majorBidi" w:cs="Times New Roman"/>
          <w:i/>
          <w:iCs/>
          <w:sz w:val="26"/>
          <w:szCs w:val="26"/>
          <w:rtl/>
          <w:lang w:bidi="ar-LB"/>
        </w:rPr>
        <w:t>ال</w:t>
      </w:r>
      <w:r w:rsidRPr="00125F19">
        <w:rPr>
          <w:rFonts w:asciiTheme="majorBidi" w:hAnsiTheme="majorBidi" w:cs="Times New Roman"/>
          <w:i/>
          <w:iCs/>
          <w:sz w:val="26"/>
          <w:szCs w:val="26"/>
          <w:rtl/>
          <w:lang w:bidi="ar-LB"/>
        </w:rPr>
        <w:t>عالية في استخدام الطاقة و</w:t>
      </w:r>
      <w:r w:rsidR="00125F19" w:rsidRPr="00125F19">
        <w:rPr>
          <w:rFonts w:asciiTheme="majorBidi" w:hAnsiTheme="majorBidi" w:cs="Times New Roman"/>
          <w:i/>
          <w:iCs/>
          <w:sz w:val="26"/>
          <w:szCs w:val="26"/>
          <w:rtl/>
          <w:lang w:bidi="ar-LB"/>
        </w:rPr>
        <w:t>ال</w:t>
      </w:r>
      <w:r w:rsidRPr="00125F19">
        <w:rPr>
          <w:rFonts w:asciiTheme="majorBidi" w:hAnsiTheme="majorBidi" w:cs="Times New Roman"/>
          <w:i/>
          <w:iCs/>
          <w:sz w:val="26"/>
          <w:szCs w:val="26"/>
          <w:rtl/>
          <w:lang w:bidi="ar-LB"/>
        </w:rPr>
        <w:t xml:space="preserve">تكنولوجيا ذات </w:t>
      </w:r>
      <w:r w:rsidR="00125F19" w:rsidRPr="00125F19">
        <w:rPr>
          <w:rFonts w:asciiTheme="majorBidi" w:hAnsiTheme="majorBidi" w:cs="Times New Roman"/>
          <w:i/>
          <w:iCs/>
          <w:sz w:val="26"/>
          <w:szCs w:val="26"/>
          <w:rtl/>
          <w:lang w:bidi="ar-LB"/>
        </w:rPr>
        <w:t>إمكانية</w:t>
      </w:r>
      <w:r w:rsidRPr="00125F19">
        <w:rPr>
          <w:rFonts w:asciiTheme="majorBidi" w:hAnsiTheme="majorBidi" w:cs="Times New Roman"/>
          <w:i/>
          <w:iCs/>
          <w:sz w:val="26"/>
          <w:szCs w:val="26"/>
          <w:rtl/>
          <w:lang w:bidi="ar-LB"/>
        </w:rPr>
        <w:t xml:space="preserve"> إحداث الاحترار العالمي</w:t>
      </w:r>
      <w:r w:rsidR="00125F19" w:rsidRPr="00125F19">
        <w:rPr>
          <w:rFonts w:asciiTheme="majorBidi" w:hAnsiTheme="majorBidi" w:cs="Times New Roman"/>
          <w:i/>
          <w:iCs/>
          <w:sz w:val="26"/>
          <w:szCs w:val="26"/>
          <w:rtl/>
          <w:lang w:bidi="ar-LB"/>
        </w:rPr>
        <w:t xml:space="preserve"> المنخفضة</w:t>
      </w:r>
      <w:r w:rsidRPr="006513D6">
        <w:rPr>
          <w:rFonts w:asciiTheme="majorBidi" w:hAnsiTheme="majorBidi" w:cs="Times New Roman"/>
          <w:sz w:val="26"/>
          <w:szCs w:val="26"/>
          <w:rtl/>
          <w:lang w:bidi="ar-LB"/>
        </w:rPr>
        <w:t>: سيتم تنظيم جولة دراسية لواضعي سياسات كفاءة الطاقة وكبار المستخدمين النهائيين لتوضيح الطرق العملية لتعزيز</w:t>
      </w:r>
      <w:r w:rsidR="00125F19">
        <w:rPr>
          <w:rFonts w:asciiTheme="majorBidi" w:hAnsiTheme="majorBidi" w:cs="Times New Roman"/>
          <w:sz w:val="26"/>
          <w:szCs w:val="26"/>
          <w:rtl/>
          <w:lang w:bidi="ar-LB"/>
        </w:rPr>
        <w:t xml:space="preserve"> استخدام</w:t>
      </w:r>
      <w:r w:rsidRPr="006513D6">
        <w:rPr>
          <w:rFonts w:asciiTheme="majorBidi" w:hAnsiTheme="majorBidi" w:cs="Times New Roman"/>
          <w:sz w:val="26"/>
          <w:szCs w:val="26"/>
          <w:rtl/>
          <w:lang w:bidi="ar-LB"/>
        </w:rPr>
        <w:t xml:space="preserve"> </w:t>
      </w:r>
      <w:r w:rsidR="00125F19" w:rsidRPr="006513D6">
        <w:rPr>
          <w:rFonts w:asciiTheme="majorBidi" w:hAnsiTheme="majorBidi" w:cs="Times New Roman"/>
          <w:sz w:val="26"/>
          <w:szCs w:val="26"/>
          <w:rtl/>
          <w:lang w:bidi="ar-LB"/>
        </w:rPr>
        <w:t xml:space="preserve">معدات التبريد </w:t>
      </w:r>
      <w:r w:rsidR="00125F19">
        <w:rPr>
          <w:rFonts w:asciiTheme="majorBidi" w:hAnsiTheme="majorBidi" w:cs="Times New Roman"/>
          <w:sz w:val="26"/>
          <w:szCs w:val="26"/>
          <w:rtl/>
          <w:lang w:bidi="ar-LB"/>
        </w:rPr>
        <w:t>وتكييف الهواء</w:t>
      </w:r>
      <w:r w:rsidR="00125F19" w:rsidRPr="006513D6">
        <w:rPr>
          <w:rFonts w:asciiTheme="majorBidi" w:hAnsiTheme="majorBidi" w:cs="Times New Roman"/>
          <w:sz w:val="26"/>
          <w:szCs w:val="26"/>
          <w:rtl/>
          <w:lang w:bidi="ar-LB"/>
        </w:rPr>
        <w:t xml:space="preserve"> </w:t>
      </w:r>
      <w:r w:rsidR="00125F19">
        <w:rPr>
          <w:rFonts w:asciiTheme="majorBidi" w:hAnsiTheme="majorBidi" w:cs="Times New Roman"/>
          <w:sz w:val="26"/>
          <w:szCs w:val="26"/>
          <w:rtl/>
          <w:lang w:bidi="ar-LB"/>
        </w:rPr>
        <w:t>المتسمة ب</w:t>
      </w:r>
      <w:r w:rsidRPr="006513D6">
        <w:rPr>
          <w:rFonts w:asciiTheme="majorBidi" w:hAnsiTheme="majorBidi" w:cs="Times New Roman"/>
          <w:sz w:val="26"/>
          <w:szCs w:val="26"/>
          <w:rtl/>
          <w:lang w:bidi="ar-LB"/>
        </w:rPr>
        <w:t xml:space="preserve">كفاءة الطاقة </w:t>
      </w:r>
      <w:r w:rsidR="00125F19">
        <w:rPr>
          <w:rFonts w:asciiTheme="majorBidi" w:hAnsiTheme="majorBidi" w:cs="Times New Roman"/>
          <w:sz w:val="26"/>
          <w:szCs w:val="26"/>
          <w:rtl/>
          <w:lang w:bidi="ar-LB"/>
        </w:rPr>
        <w:t xml:space="preserve">وإمكانية </w:t>
      </w:r>
      <w:r w:rsidRPr="006513D6">
        <w:rPr>
          <w:rFonts w:asciiTheme="majorBidi" w:hAnsiTheme="majorBidi" w:cs="Times New Roman"/>
          <w:sz w:val="26"/>
          <w:szCs w:val="26"/>
          <w:rtl/>
          <w:lang w:bidi="ar-LB"/>
        </w:rPr>
        <w:t xml:space="preserve">إحداث الاحترار العالمي </w:t>
      </w:r>
      <w:r w:rsidR="00125F19" w:rsidRPr="006513D6">
        <w:rPr>
          <w:rFonts w:asciiTheme="majorBidi" w:hAnsiTheme="majorBidi" w:cs="Times New Roman"/>
          <w:sz w:val="26"/>
          <w:szCs w:val="26"/>
          <w:rtl/>
          <w:lang w:bidi="ar-LB"/>
        </w:rPr>
        <w:t xml:space="preserve">المنخفضة </w:t>
      </w:r>
      <w:r w:rsidRPr="006513D6">
        <w:rPr>
          <w:rFonts w:asciiTheme="majorBidi" w:hAnsiTheme="majorBidi" w:cs="Times New Roman"/>
          <w:sz w:val="26"/>
          <w:szCs w:val="26"/>
          <w:rtl/>
          <w:lang w:bidi="ar-LB"/>
        </w:rPr>
        <w:t>و</w:t>
      </w:r>
      <w:r w:rsidR="00125F19">
        <w:rPr>
          <w:rFonts w:asciiTheme="majorBidi" w:hAnsiTheme="majorBidi" w:cs="Times New Roman"/>
          <w:sz w:val="26"/>
          <w:szCs w:val="26"/>
          <w:rtl/>
          <w:lang w:bidi="ar-LB"/>
        </w:rPr>
        <w:t xml:space="preserve">لبيان </w:t>
      </w:r>
      <w:r w:rsidRPr="006513D6">
        <w:rPr>
          <w:rFonts w:asciiTheme="majorBidi" w:hAnsiTheme="majorBidi" w:cs="Times New Roman"/>
          <w:sz w:val="26"/>
          <w:szCs w:val="26"/>
          <w:rtl/>
          <w:lang w:bidi="ar-LB"/>
        </w:rPr>
        <w:t>كيف</w:t>
      </w:r>
      <w:r w:rsidR="00125F19">
        <w:rPr>
          <w:rFonts w:asciiTheme="majorBidi" w:hAnsiTheme="majorBidi" w:cs="Times New Roman"/>
          <w:sz w:val="26"/>
          <w:szCs w:val="26"/>
          <w:rtl/>
          <w:lang w:bidi="ar-LB"/>
        </w:rPr>
        <w:t xml:space="preserve"> أن</w:t>
      </w:r>
      <w:r w:rsidRPr="006513D6">
        <w:rPr>
          <w:rFonts w:asciiTheme="majorBidi" w:hAnsiTheme="majorBidi" w:cs="Times New Roman"/>
          <w:sz w:val="26"/>
          <w:szCs w:val="26"/>
          <w:rtl/>
          <w:lang w:bidi="ar-LB"/>
        </w:rPr>
        <w:t xml:space="preserve"> تحديث/اعتماد معايير كفاءة استخدام الطاقة لمعدات</w:t>
      </w:r>
      <w:r w:rsidRPr="006513D6">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Pr="006513D6">
        <w:rPr>
          <w:rFonts w:asciiTheme="majorBidi" w:hAnsiTheme="majorBidi" w:cs="Times New Roman"/>
          <w:sz w:val="26"/>
          <w:szCs w:val="26"/>
          <w:lang w:bidi="ar-LB"/>
        </w:rPr>
        <w:t xml:space="preserve"> </w:t>
      </w:r>
      <w:r w:rsidRPr="006513D6">
        <w:rPr>
          <w:rFonts w:asciiTheme="majorBidi" w:hAnsiTheme="majorBidi" w:cs="Times New Roman"/>
          <w:sz w:val="26"/>
          <w:szCs w:val="26"/>
          <w:rtl/>
          <w:lang w:bidi="ar-LB"/>
        </w:rPr>
        <w:t>في البلدان الأخرى يسه</w:t>
      </w:r>
      <w:r w:rsidR="00125F19">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ل اختراق التكنولوجيات الجديدة </w:t>
      </w:r>
      <w:r w:rsidR="00125F19">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 xml:space="preserve">لأسواق. </w:t>
      </w:r>
      <w:r w:rsidR="00125F19">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سي</w:t>
      </w:r>
      <w:r w:rsidR="00125F19">
        <w:rPr>
          <w:rFonts w:asciiTheme="majorBidi" w:hAnsiTheme="majorBidi" w:cs="Times New Roman"/>
          <w:sz w:val="26"/>
          <w:szCs w:val="26"/>
          <w:rtl/>
          <w:lang w:bidi="ar-LB"/>
        </w:rPr>
        <w:t>جري</w:t>
      </w:r>
      <w:r w:rsidRPr="006513D6">
        <w:rPr>
          <w:rFonts w:asciiTheme="majorBidi" w:hAnsiTheme="majorBidi" w:cs="Times New Roman"/>
          <w:sz w:val="26"/>
          <w:szCs w:val="26"/>
          <w:rtl/>
          <w:lang w:bidi="ar-LB"/>
        </w:rPr>
        <w:t xml:space="preserve"> تركيب نظام محاكاة </w:t>
      </w:r>
      <w:r w:rsidR="00125F19">
        <w:rPr>
          <w:rFonts w:asciiTheme="majorBidi" w:hAnsiTheme="majorBidi" w:cs="Times New Roman"/>
          <w:sz w:val="26"/>
          <w:szCs w:val="26"/>
          <w:rtl/>
          <w:lang w:bidi="ar-LB"/>
        </w:rPr>
        <w:t xml:space="preserve">في مجال </w:t>
      </w:r>
      <w:r w:rsidRPr="006513D6">
        <w:rPr>
          <w:rFonts w:asciiTheme="majorBidi" w:hAnsiTheme="majorBidi" w:cs="Times New Roman"/>
          <w:sz w:val="26"/>
          <w:szCs w:val="26"/>
          <w:rtl/>
          <w:lang w:bidi="ar-LB"/>
        </w:rPr>
        <w:t>التبريد التجاري ب</w:t>
      </w:r>
      <w:r w:rsidR="00125F19">
        <w:rPr>
          <w:rFonts w:asciiTheme="majorBidi" w:hAnsiTheme="majorBidi" w:cs="Times New Roman"/>
          <w:sz w:val="26"/>
          <w:szCs w:val="26"/>
          <w:rtl/>
          <w:lang w:bidi="ar-LB"/>
        </w:rPr>
        <w:t xml:space="preserve">تكنولوجيا </w:t>
      </w:r>
      <w:r w:rsidRPr="006513D6">
        <w:rPr>
          <w:rFonts w:asciiTheme="majorBidi" w:hAnsiTheme="majorBidi" w:cs="Times New Roman"/>
          <w:sz w:val="26"/>
          <w:szCs w:val="26"/>
          <w:rtl/>
          <w:lang w:bidi="ar-LB"/>
        </w:rPr>
        <w:t xml:space="preserve">ثاني أكسيد الكربون في معهد تدريب واحد. </w:t>
      </w:r>
      <w:r w:rsidR="00125F19">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سيكون لنظام العرض ال</w:t>
      </w:r>
      <w:r w:rsidR="00125F19">
        <w:rPr>
          <w:rFonts w:asciiTheme="majorBidi" w:hAnsiTheme="majorBidi" w:cs="Times New Roman"/>
          <w:sz w:val="26"/>
          <w:szCs w:val="26"/>
          <w:rtl/>
          <w:lang w:bidi="ar-LB"/>
        </w:rPr>
        <w:t>إي</w:t>
      </w:r>
      <w:r w:rsidRPr="006513D6">
        <w:rPr>
          <w:rFonts w:asciiTheme="majorBidi" w:hAnsiTheme="majorBidi" w:cs="Times New Roman"/>
          <w:sz w:val="26"/>
          <w:szCs w:val="26"/>
          <w:rtl/>
          <w:lang w:bidi="ar-LB"/>
        </w:rPr>
        <w:t>ض</w:t>
      </w:r>
      <w:r w:rsidR="00125F19">
        <w:rPr>
          <w:rFonts w:asciiTheme="majorBidi" w:hAnsiTheme="majorBidi" w:cs="Times New Roman"/>
          <w:sz w:val="26"/>
          <w:szCs w:val="26"/>
          <w:rtl/>
          <w:lang w:bidi="ar-LB"/>
        </w:rPr>
        <w:t>ا</w:t>
      </w:r>
      <w:r w:rsidRPr="006513D6">
        <w:rPr>
          <w:rFonts w:asciiTheme="majorBidi" w:hAnsiTheme="majorBidi" w:cs="Times New Roman"/>
          <w:sz w:val="26"/>
          <w:szCs w:val="26"/>
          <w:rtl/>
          <w:lang w:bidi="ar-LB"/>
        </w:rPr>
        <w:t xml:space="preserve">حي تصميم </w:t>
      </w:r>
      <w:r w:rsidRPr="006513D6">
        <w:rPr>
          <w:rFonts w:asciiTheme="majorBidi" w:hAnsiTheme="majorBidi" w:cs="Times New Roman"/>
          <w:sz w:val="26"/>
          <w:szCs w:val="26"/>
          <w:rtl/>
          <w:lang w:bidi="ar-LB"/>
        </w:rPr>
        <w:lastRenderedPageBreak/>
        <w:t>مدمج لسهولة الصيانة والنقل،</w:t>
      </w:r>
      <w:r w:rsidR="00125F19">
        <w:rPr>
          <w:rFonts w:asciiTheme="majorBidi" w:hAnsiTheme="majorBidi" w:cs="Times New Roman"/>
          <w:sz w:val="26"/>
          <w:szCs w:val="26"/>
          <w:rtl/>
          <w:lang w:bidi="ar-LB"/>
        </w:rPr>
        <w:t xml:space="preserve"> سواء</w:t>
      </w:r>
      <w:r w:rsidRPr="006513D6">
        <w:rPr>
          <w:rFonts w:asciiTheme="majorBidi" w:hAnsiTheme="majorBidi" w:cs="Times New Roman"/>
          <w:sz w:val="26"/>
          <w:szCs w:val="26"/>
          <w:rtl/>
          <w:lang w:bidi="ar-LB"/>
        </w:rPr>
        <w:t xml:space="preserve"> للبيئات المغلقة </w:t>
      </w:r>
      <w:r w:rsidR="00125F19">
        <w:rPr>
          <w:rFonts w:asciiTheme="majorBidi" w:hAnsiTheme="majorBidi" w:cs="Times New Roman"/>
          <w:sz w:val="26"/>
          <w:szCs w:val="26"/>
          <w:rtl/>
          <w:lang w:bidi="ar-LB"/>
        </w:rPr>
        <w:t>أ</w:t>
      </w:r>
      <w:r w:rsidRPr="006513D6">
        <w:rPr>
          <w:rFonts w:asciiTheme="majorBidi" w:hAnsiTheme="majorBidi" w:cs="Times New Roman"/>
          <w:sz w:val="26"/>
          <w:szCs w:val="26"/>
          <w:rtl/>
          <w:lang w:bidi="ar-LB"/>
        </w:rPr>
        <w:t>و</w:t>
      </w:r>
      <w:r w:rsidR="00125F19">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 xml:space="preserve">المفتوحة؛ </w:t>
      </w:r>
      <w:r w:rsidR="00125F19">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سيكون لديه عدة نقاط قياس مع بيانات قابلة للعرض رقميا</w:t>
      </w:r>
      <w:r w:rsidR="00125F19">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 (اليونيدو) (</w:t>
      </w:r>
      <w:r w:rsidR="00C41A48">
        <w:rPr>
          <w:rFonts w:asciiTheme="majorBidi" w:hAnsiTheme="majorBidi" w:cs="Times New Roman"/>
          <w:sz w:val="26"/>
          <w:szCs w:val="26"/>
          <w:lang w:bidi="ar-LB"/>
        </w:rPr>
        <w:t>60,000</w:t>
      </w:r>
      <w:r w:rsidR="00125F19" w:rsidRPr="006513D6">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دولار أمريكي)؛</w:t>
      </w:r>
    </w:p>
    <w:p w14:paraId="329EC487" w14:textId="77777777" w:rsidR="00C41A48" w:rsidRPr="00C61A89" w:rsidRDefault="00C41A48" w:rsidP="00C41A48">
      <w:pPr>
        <w:pStyle w:val="ListParagraph"/>
        <w:bidi/>
        <w:spacing w:after="240" w:line="440" w:lineRule="exact"/>
        <w:ind w:left="1440"/>
        <w:textDirection w:val="tbRlV"/>
        <w:rPr>
          <w:rFonts w:asciiTheme="majorBidi" w:hAnsiTheme="majorBidi" w:cstheme="majorBidi"/>
          <w:b/>
          <w:bCs/>
          <w:sz w:val="28"/>
          <w:szCs w:val="28"/>
          <w:lang w:bidi="ar-LB"/>
        </w:rPr>
      </w:pPr>
    </w:p>
    <w:p w14:paraId="7F423D4D" w14:textId="28F7E49B" w:rsidR="00C61A89" w:rsidRPr="00472084" w:rsidRDefault="00FD4345" w:rsidP="00C61A89">
      <w:pPr>
        <w:pStyle w:val="ListParagraph"/>
        <w:numPr>
          <w:ilvl w:val="0"/>
          <w:numId w:val="31"/>
        </w:numPr>
        <w:bidi/>
        <w:spacing w:after="240" w:line="440" w:lineRule="exact"/>
        <w:ind w:left="1440" w:hanging="720"/>
        <w:textDirection w:val="tbRlV"/>
        <w:rPr>
          <w:rFonts w:asciiTheme="majorBidi" w:hAnsiTheme="majorBidi" w:cstheme="majorBidi"/>
          <w:b/>
          <w:bCs/>
          <w:sz w:val="28"/>
          <w:szCs w:val="28"/>
          <w:lang w:bidi="ar-LB"/>
        </w:rPr>
      </w:pPr>
      <w:r w:rsidRPr="0091431D">
        <w:rPr>
          <w:rFonts w:asciiTheme="majorBidi" w:hAnsiTheme="majorBidi" w:cs="Times New Roman"/>
          <w:i/>
          <w:iCs/>
          <w:sz w:val="26"/>
          <w:szCs w:val="26"/>
          <w:rtl/>
          <w:lang w:bidi="ar-LB"/>
        </w:rPr>
        <w:t xml:space="preserve">عقد </w:t>
      </w:r>
      <w:r w:rsidR="00C61A89" w:rsidRPr="0091431D">
        <w:rPr>
          <w:rFonts w:asciiTheme="majorBidi" w:hAnsiTheme="majorBidi" w:cs="Times New Roman"/>
          <w:i/>
          <w:iCs/>
          <w:sz w:val="26"/>
          <w:szCs w:val="26"/>
          <w:rtl/>
          <w:lang w:bidi="ar-LB"/>
        </w:rPr>
        <w:t>دورات تدريبية للمعلمين وكبار المستخدمين النهائيين بشأن حساب كفاءة استخدام الطاقة وممارسات الصيانة لتحسين كفاءة استخدام الطاقة أو الحفاظ عليها</w:t>
      </w:r>
      <w:r w:rsidR="00C61A89" w:rsidRPr="006513D6">
        <w:rPr>
          <w:rFonts w:asciiTheme="majorBidi" w:hAnsiTheme="majorBidi" w:cs="Times New Roman"/>
          <w:sz w:val="26"/>
          <w:szCs w:val="26"/>
          <w:rtl/>
          <w:lang w:bidi="ar-LB"/>
        </w:rPr>
        <w:t>: سي</w:t>
      </w:r>
      <w:r w:rsidR="0091431D">
        <w:rPr>
          <w:rFonts w:asciiTheme="majorBidi" w:hAnsiTheme="majorBidi" w:cs="Times New Roman"/>
          <w:sz w:val="26"/>
          <w:szCs w:val="26"/>
          <w:rtl/>
          <w:lang w:bidi="ar-LB"/>
        </w:rPr>
        <w:t>جري</w:t>
      </w:r>
      <w:r w:rsidR="00C61A89" w:rsidRPr="006513D6">
        <w:rPr>
          <w:rFonts w:asciiTheme="majorBidi" w:hAnsiTheme="majorBidi" w:cs="Times New Roman"/>
          <w:sz w:val="26"/>
          <w:szCs w:val="26"/>
          <w:rtl/>
          <w:lang w:bidi="ar-LB"/>
        </w:rPr>
        <w:t xml:space="preserve"> تنظيم دورتين تدريبيتين عمليتين ل</w:t>
      </w:r>
      <w:r w:rsidR="0091431D">
        <w:rPr>
          <w:rFonts w:asciiTheme="majorBidi" w:hAnsiTheme="majorBidi" w:cs="Times New Roman"/>
          <w:sz w:val="26"/>
          <w:szCs w:val="26"/>
          <w:rtl/>
          <w:lang w:bidi="ar-LB"/>
        </w:rPr>
        <w:t>عدد قدره</w:t>
      </w:r>
      <w:r w:rsidR="00C61A89" w:rsidRPr="006513D6">
        <w:rPr>
          <w:rFonts w:asciiTheme="majorBidi" w:hAnsiTheme="majorBidi" w:cs="Times New Roman"/>
          <w:sz w:val="26"/>
          <w:szCs w:val="26"/>
          <w:rtl/>
          <w:lang w:bidi="ar-LB"/>
        </w:rPr>
        <w:t xml:space="preserve"> 30 </w:t>
      </w:r>
      <w:r w:rsidR="0091431D">
        <w:rPr>
          <w:rFonts w:asciiTheme="majorBidi" w:hAnsiTheme="majorBidi" w:cs="Times New Roman"/>
          <w:sz w:val="26"/>
          <w:szCs w:val="26"/>
          <w:rtl/>
          <w:lang w:bidi="ar-LB"/>
        </w:rPr>
        <w:t>من ال</w:t>
      </w:r>
      <w:r w:rsidR="00C61A89" w:rsidRPr="006513D6">
        <w:rPr>
          <w:rFonts w:asciiTheme="majorBidi" w:hAnsiTheme="majorBidi" w:cs="Times New Roman"/>
          <w:sz w:val="26"/>
          <w:szCs w:val="26"/>
          <w:rtl/>
          <w:lang w:bidi="ar-LB"/>
        </w:rPr>
        <w:t>م</w:t>
      </w:r>
      <w:r w:rsidR="0091431D">
        <w:rPr>
          <w:rFonts w:asciiTheme="majorBidi" w:hAnsiTheme="majorBidi" w:cs="Times New Roman"/>
          <w:sz w:val="26"/>
          <w:szCs w:val="26"/>
          <w:rtl/>
          <w:lang w:bidi="ar-LB"/>
        </w:rPr>
        <w:t>علمين</w:t>
      </w:r>
      <w:r w:rsidR="00C61A89" w:rsidRPr="006513D6">
        <w:rPr>
          <w:rFonts w:asciiTheme="majorBidi" w:hAnsiTheme="majorBidi" w:cs="Times New Roman"/>
          <w:sz w:val="26"/>
          <w:szCs w:val="26"/>
          <w:rtl/>
          <w:lang w:bidi="ar-LB"/>
        </w:rPr>
        <w:t xml:space="preserve"> وكبار المستخدمين النهائيين بشأن حساب كفاءة استخدام الطاقة باستخدام الوحدة التعليمية الم</w:t>
      </w:r>
      <w:r w:rsidR="0091431D">
        <w:rPr>
          <w:rFonts w:asciiTheme="majorBidi" w:hAnsiTheme="majorBidi" w:cs="Times New Roman"/>
          <w:sz w:val="26"/>
          <w:szCs w:val="26"/>
          <w:rtl/>
          <w:lang w:bidi="ar-LB"/>
        </w:rPr>
        <w:t>ركب</w:t>
      </w:r>
      <w:r w:rsidR="00C61A89" w:rsidRPr="006513D6">
        <w:rPr>
          <w:rFonts w:asciiTheme="majorBidi" w:hAnsiTheme="majorBidi" w:cs="Times New Roman"/>
          <w:sz w:val="26"/>
          <w:szCs w:val="26"/>
          <w:rtl/>
          <w:lang w:bidi="ar-LB"/>
        </w:rPr>
        <w:t xml:space="preserve">ة في النشاط السابق؛ </w:t>
      </w:r>
      <w:r w:rsidR="0091431D">
        <w:rPr>
          <w:rFonts w:asciiTheme="majorBidi" w:hAnsiTheme="majorBidi" w:cs="Times New Roman"/>
          <w:sz w:val="26"/>
          <w:szCs w:val="26"/>
          <w:rtl/>
          <w:lang w:bidi="ar-LB"/>
        </w:rPr>
        <w:t>وسيشمل</w:t>
      </w:r>
      <w:r w:rsidR="00C61A89" w:rsidRPr="006513D6">
        <w:rPr>
          <w:rFonts w:asciiTheme="majorBidi" w:hAnsiTheme="majorBidi" w:cs="Times New Roman"/>
          <w:sz w:val="26"/>
          <w:szCs w:val="26"/>
          <w:rtl/>
          <w:lang w:bidi="ar-LB"/>
        </w:rPr>
        <w:t xml:space="preserve"> هذا النشاط </w:t>
      </w:r>
      <w:r w:rsidR="0091431D">
        <w:rPr>
          <w:rFonts w:asciiTheme="majorBidi" w:hAnsiTheme="majorBidi" w:cs="Times New Roman"/>
          <w:sz w:val="26"/>
          <w:szCs w:val="26"/>
          <w:rtl/>
          <w:lang w:bidi="ar-LB"/>
        </w:rPr>
        <w:t>إعداد</w:t>
      </w:r>
      <w:r w:rsidR="00C61A89" w:rsidRPr="006513D6">
        <w:rPr>
          <w:rFonts w:asciiTheme="majorBidi" w:hAnsiTheme="majorBidi" w:cs="Times New Roman"/>
          <w:sz w:val="26"/>
          <w:szCs w:val="26"/>
          <w:rtl/>
          <w:lang w:bidi="ar-LB"/>
        </w:rPr>
        <w:t xml:space="preserve"> دورة تدريبية تعتمد على تكنولوجيا ثاني أكسيد الكربون (</w:t>
      </w:r>
      <w:r w:rsidR="00C61A89">
        <w:rPr>
          <w:rFonts w:asciiTheme="majorBidi" w:hAnsiTheme="majorBidi" w:cs="Times New Roman"/>
          <w:sz w:val="26"/>
          <w:szCs w:val="26"/>
          <w:rtl/>
          <w:lang w:bidi="ar-LB"/>
        </w:rPr>
        <w:t>اليونيب</w:t>
      </w:r>
      <w:r w:rsidR="00C61A89" w:rsidRPr="006513D6">
        <w:rPr>
          <w:rFonts w:asciiTheme="majorBidi" w:hAnsiTheme="majorBidi" w:cs="Times New Roman"/>
          <w:sz w:val="26"/>
          <w:szCs w:val="26"/>
          <w:rtl/>
          <w:lang w:bidi="ar-LB"/>
        </w:rPr>
        <w:t>) (000</w:t>
      </w:r>
      <w:r w:rsidR="00472084">
        <w:rPr>
          <w:rFonts w:asciiTheme="majorBidi" w:hAnsiTheme="majorBidi" w:cs="Times New Roman"/>
          <w:sz w:val="26"/>
          <w:szCs w:val="26"/>
          <w:lang w:bidi="ar-LB"/>
        </w:rPr>
        <w:t>,</w:t>
      </w:r>
      <w:r w:rsidR="0091431D" w:rsidRPr="006513D6">
        <w:rPr>
          <w:rFonts w:asciiTheme="majorBidi" w:hAnsiTheme="majorBidi" w:cs="Times New Roman"/>
          <w:sz w:val="26"/>
          <w:szCs w:val="26"/>
          <w:rtl/>
          <w:lang w:bidi="ar-LB"/>
        </w:rPr>
        <w:t>20</w:t>
      </w:r>
      <w:r w:rsidR="00C61A89" w:rsidRPr="006513D6">
        <w:rPr>
          <w:rFonts w:asciiTheme="majorBidi" w:hAnsiTheme="majorBidi" w:cs="Times New Roman"/>
          <w:sz w:val="26"/>
          <w:szCs w:val="26"/>
          <w:rtl/>
          <w:lang w:bidi="ar-LB"/>
        </w:rPr>
        <w:t xml:space="preserve"> دولار أمريكي)؛</w:t>
      </w:r>
    </w:p>
    <w:p w14:paraId="1A6C9EE1" w14:textId="77777777" w:rsidR="00472084" w:rsidRPr="00C61A89" w:rsidRDefault="00472084" w:rsidP="00472084">
      <w:pPr>
        <w:pStyle w:val="ListParagraph"/>
        <w:bidi/>
        <w:spacing w:after="240" w:line="440" w:lineRule="exact"/>
        <w:ind w:left="1440"/>
        <w:textDirection w:val="tbRlV"/>
        <w:rPr>
          <w:rFonts w:asciiTheme="majorBidi" w:hAnsiTheme="majorBidi" w:cstheme="majorBidi"/>
          <w:b/>
          <w:bCs/>
          <w:sz w:val="28"/>
          <w:szCs w:val="28"/>
          <w:lang w:bidi="ar-LB"/>
        </w:rPr>
      </w:pPr>
    </w:p>
    <w:p w14:paraId="6344ED0C" w14:textId="77777777" w:rsidR="00902A68" w:rsidRDefault="00C2389B" w:rsidP="00902A68">
      <w:pPr>
        <w:pStyle w:val="ListParagraph"/>
        <w:numPr>
          <w:ilvl w:val="0"/>
          <w:numId w:val="31"/>
        </w:numPr>
        <w:bidi/>
        <w:spacing w:after="240" w:line="440" w:lineRule="exact"/>
        <w:ind w:left="1440" w:hanging="720"/>
        <w:textDirection w:val="tbRlV"/>
        <w:rPr>
          <w:rFonts w:asciiTheme="majorBidi" w:hAnsiTheme="majorBidi" w:cs="Times New Roman"/>
          <w:sz w:val="26"/>
          <w:szCs w:val="26"/>
          <w:lang w:bidi="ar-LB"/>
        </w:rPr>
      </w:pPr>
      <w:r>
        <w:rPr>
          <w:rFonts w:asciiTheme="majorBidi" w:hAnsiTheme="majorBidi" w:cs="Times New Roman"/>
          <w:i/>
          <w:iCs/>
          <w:sz w:val="26"/>
          <w:szCs w:val="26"/>
          <w:rtl/>
          <w:lang w:bidi="ar-LB"/>
        </w:rPr>
        <w:t>القيام</w:t>
      </w:r>
      <w:r w:rsidRPr="00C2389B">
        <w:rPr>
          <w:rFonts w:asciiTheme="majorBidi" w:hAnsiTheme="majorBidi" w:cs="Times New Roman"/>
          <w:i/>
          <w:iCs/>
          <w:sz w:val="26"/>
          <w:szCs w:val="26"/>
          <w:rtl/>
          <w:lang w:bidi="ar-LB"/>
        </w:rPr>
        <w:t xml:space="preserve"> </w:t>
      </w:r>
      <w:r>
        <w:rPr>
          <w:rFonts w:asciiTheme="majorBidi" w:hAnsiTheme="majorBidi" w:cs="Times New Roman"/>
          <w:i/>
          <w:iCs/>
          <w:sz w:val="26"/>
          <w:szCs w:val="26"/>
          <w:rtl/>
          <w:lang w:bidi="ar-LB"/>
        </w:rPr>
        <w:t>ب</w:t>
      </w:r>
      <w:r w:rsidR="00C61A89" w:rsidRPr="00C2389B">
        <w:rPr>
          <w:rFonts w:asciiTheme="majorBidi" w:hAnsiTheme="majorBidi" w:cs="Times New Roman"/>
          <w:i/>
          <w:iCs/>
          <w:sz w:val="26"/>
          <w:szCs w:val="26"/>
          <w:rtl/>
          <w:lang w:bidi="ar-LB"/>
        </w:rPr>
        <w:t xml:space="preserve">دراسة ميدانية </w:t>
      </w:r>
      <w:r>
        <w:rPr>
          <w:rFonts w:asciiTheme="majorBidi" w:hAnsiTheme="majorBidi" w:cs="Times New Roman"/>
          <w:i/>
          <w:iCs/>
          <w:sz w:val="26"/>
          <w:szCs w:val="26"/>
          <w:rtl/>
          <w:lang w:bidi="ar-LB"/>
        </w:rPr>
        <w:t>و</w:t>
      </w:r>
      <w:r w:rsidR="00C61A89" w:rsidRPr="00C2389B">
        <w:rPr>
          <w:rFonts w:asciiTheme="majorBidi" w:hAnsiTheme="majorBidi" w:cs="Times New Roman"/>
          <w:i/>
          <w:iCs/>
          <w:sz w:val="26"/>
          <w:szCs w:val="26"/>
          <w:rtl/>
          <w:lang w:bidi="ar-LB"/>
        </w:rPr>
        <w:t xml:space="preserve">مشروع </w:t>
      </w:r>
      <w:r w:rsidRPr="00C2389B">
        <w:rPr>
          <w:rFonts w:asciiTheme="majorBidi" w:hAnsiTheme="majorBidi" w:cs="Times New Roman"/>
          <w:i/>
          <w:iCs/>
          <w:sz w:val="26"/>
          <w:szCs w:val="26"/>
          <w:rtl/>
          <w:lang w:bidi="ar-LB"/>
        </w:rPr>
        <w:t>لمنع</w:t>
      </w:r>
      <w:r w:rsidR="00C61A89" w:rsidRPr="00C2389B">
        <w:rPr>
          <w:rFonts w:asciiTheme="majorBidi" w:hAnsiTheme="majorBidi" w:cs="Times New Roman"/>
          <w:i/>
          <w:iCs/>
          <w:sz w:val="26"/>
          <w:szCs w:val="26"/>
          <w:rtl/>
          <w:lang w:bidi="ar-LB"/>
        </w:rPr>
        <w:t xml:space="preserve"> التسرب</w:t>
      </w:r>
      <w:r w:rsidR="00C61A89" w:rsidRPr="006513D6">
        <w:rPr>
          <w:rFonts w:asciiTheme="majorBidi" w:hAnsiTheme="majorBidi" w:cs="Times New Roman"/>
          <w:sz w:val="26"/>
          <w:szCs w:val="26"/>
          <w:rtl/>
          <w:lang w:bidi="ar-LB"/>
        </w:rPr>
        <w:t xml:space="preserve">: إجراء دراسة ميدانية لتحديد مشروع إيضاحي واحد لتحويل </w:t>
      </w:r>
      <w:r w:rsidR="00C61A89">
        <w:rPr>
          <w:rFonts w:asciiTheme="majorBidi" w:hAnsiTheme="majorBidi" w:cs="Times New Roman"/>
          <w:sz w:val="26"/>
          <w:szCs w:val="26"/>
          <w:rtl/>
          <w:lang w:bidi="ar-LB"/>
        </w:rPr>
        <w:t>المواد الهيدروفلوروكربونية</w:t>
      </w:r>
      <w:r w:rsidR="00C61A89" w:rsidRPr="006513D6">
        <w:rPr>
          <w:rFonts w:asciiTheme="majorBidi" w:hAnsiTheme="majorBidi" w:cs="Times New Roman"/>
          <w:sz w:val="26"/>
          <w:szCs w:val="26"/>
          <w:rtl/>
          <w:lang w:bidi="ar-LB"/>
        </w:rPr>
        <w:t xml:space="preserve"> إلى بدائل ذات </w:t>
      </w:r>
      <w:r>
        <w:rPr>
          <w:rFonts w:asciiTheme="majorBidi" w:hAnsiTheme="majorBidi" w:cs="Times New Roman"/>
          <w:sz w:val="26"/>
          <w:szCs w:val="26"/>
          <w:rtl/>
          <w:lang w:bidi="ar-LB"/>
        </w:rPr>
        <w:t>إمكانية</w:t>
      </w:r>
      <w:r w:rsidR="00C61A89" w:rsidRPr="006513D6">
        <w:rPr>
          <w:rFonts w:asciiTheme="majorBidi" w:hAnsiTheme="majorBidi" w:cs="Times New Roman"/>
          <w:sz w:val="26"/>
          <w:szCs w:val="26"/>
          <w:rtl/>
          <w:lang w:bidi="ar-LB"/>
        </w:rPr>
        <w:t xml:space="preserve"> منخفضة </w:t>
      </w:r>
      <w:r>
        <w:rPr>
          <w:rFonts w:asciiTheme="majorBidi" w:hAnsiTheme="majorBidi" w:cs="Times New Roman"/>
          <w:sz w:val="26"/>
          <w:szCs w:val="26"/>
          <w:rtl/>
          <w:lang w:bidi="ar-LB"/>
        </w:rPr>
        <w:t>ل</w:t>
      </w:r>
      <w:r w:rsidR="00C61A89" w:rsidRPr="006513D6">
        <w:rPr>
          <w:rFonts w:asciiTheme="majorBidi" w:hAnsiTheme="majorBidi" w:cs="Times New Roman"/>
          <w:sz w:val="26"/>
          <w:szCs w:val="26"/>
          <w:rtl/>
          <w:lang w:bidi="ar-LB"/>
        </w:rPr>
        <w:t>إحداث الاحترار العالمي وكفاءة</w:t>
      </w:r>
      <w:r>
        <w:rPr>
          <w:rFonts w:asciiTheme="majorBidi" w:hAnsiTheme="majorBidi" w:cs="Times New Roman"/>
          <w:sz w:val="26"/>
          <w:szCs w:val="26"/>
          <w:rtl/>
          <w:lang w:bidi="ar-LB"/>
        </w:rPr>
        <w:t xml:space="preserve"> أفضل</w:t>
      </w:r>
      <w:r w:rsidR="00C61A89" w:rsidRPr="006513D6">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ل</w:t>
      </w:r>
      <w:r w:rsidR="00C61A89" w:rsidRPr="006513D6">
        <w:rPr>
          <w:rFonts w:asciiTheme="majorBidi" w:hAnsiTheme="majorBidi" w:cs="Times New Roman"/>
          <w:sz w:val="26"/>
          <w:szCs w:val="26"/>
          <w:rtl/>
          <w:lang w:bidi="ar-LB"/>
        </w:rPr>
        <w:t>استخدام الطاقة؛ ومشروع واحد لمنع التسرب في صناعة ا</w:t>
      </w:r>
      <w:r w:rsidR="00C61A89">
        <w:rPr>
          <w:rFonts w:asciiTheme="majorBidi" w:hAnsiTheme="majorBidi" w:cs="Times New Roman"/>
          <w:sz w:val="26"/>
          <w:szCs w:val="26"/>
          <w:rtl/>
          <w:lang w:bidi="ar-LB"/>
        </w:rPr>
        <w:t>ل</w:t>
      </w:r>
      <w:r>
        <w:rPr>
          <w:rFonts w:asciiTheme="majorBidi" w:hAnsiTheme="majorBidi" w:cs="Times New Roman"/>
          <w:sz w:val="26"/>
          <w:szCs w:val="26"/>
          <w:rtl/>
          <w:lang w:bidi="ar-LB"/>
        </w:rPr>
        <w:t>أ</w:t>
      </w:r>
      <w:r w:rsidR="00C61A89">
        <w:rPr>
          <w:rFonts w:asciiTheme="majorBidi" w:hAnsiTheme="majorBidi" w:cs="Times New Roman"/>
          <w:sz w:val="26"/>
          <w:szCs w:val="26"/>
          <w:rtl/>
          <w:lang w:bidi="ar-LB"/>
        </w:rPr>
        <w:t>ل</w:t>
      </w:r>
      <w:r w:rsidR="00C61A89" w:rsidRPr="006513D6">
        <w:rPr>
          <w:rFonts w:asciiTheme="majorBidi" w:hAnsiTheme="majorBidi" w:cs="Times New Roman"/>
          <w:sz w:val="26"/>
          <w:szCs w:val="26"/>
          <w:rtl/>
          <w:lang w:bidi="ar-LB"/>
        </w:rPr>
        <w:t>بان (اليونيدو) (000</w:t>
      </w:r>
      <w:r w:rsidR="00472084">
        <w:rPr>
          <w:rFonts w:asciiTheme="majorBidi" w:hAnsiTheme="majorBidi" w:cs="Times New Roman"/>
          <w:sz w:val="26"/>
          <w:szCs w:val="26"/>
          <w:lang w:bidi="ar-LB"/>
        </w:rPr>
        <w:t>,</w:t>
      </w:r>
      <w:r w:rsidRPr="006513D6">
        <w:rPr>
          <w:rFonts w:asciiTheme="majorBidi" w:hAnsiTheme="majorBidi" w:cs="Times New Roman"/>
          <w:sz w:val="26"/>
          <w:szCs w:val="26"/>
          <w:rtl/>
          <w:lang w:bidi="ar-LB"/>
        </w:rPr>
        <w:t>26</w:t>
      </w:r>
      <w:r w:rsidR="00C61A89" w:rsidRPr="006513D6">
        <w:rPr>
          <w:rFonts w:asciiTheme="majorBidi" w:hAnsiTheme="majorBidi" w:cs="Times New Roman"/>
          <w:sz w:val="26"/>
          <w:szCs w:val="26"/>
          <w:rtl/>
          <w:lang w:bidi="ar-LB"/>
        </w:rPr>
        <w:t xml:space="preserve"> دولار أمريكي</w:t>
      </w:r>
      <w:r w:rsidR="00CF7A74">
        <w:rPr>
          <w:rFonts w:asciiTheme="majorBidi" w:hAnsiTheme="majorBidi" w:cs="Times New Roman"/>
          <w:sz w:val="26"/>
          <w:szCs w:val="26"/>
          <w:rtl/>
          <w:lang w:bidi="ar-LB"/>
        </w:rPr>
        <w:t>).</w:t>
      </w:r>
    </w:p>
    <w:p w14:paraId="3B7F2348" w14:textId="27690DF0" w:rsidR="00C61A89" w:rsidRPr="00C61A89" w:rsidRDefault="00C61A89" w:rsidP="00C61A89">
      <w:pPr>
        <w:bidi/>
        <w:spacing w:after="240" w:line="440" w:lineRule="exact"/>
        <w:textDirection w:val="tbRlV"/>
        <w:rPr>
          <w:rFonts w:asciiTheme="majorBidi" w:hAnsiTheme="majorBidi" w:cstheme="majorBidi"/>
          <w:b/>
          <w:bCs/>
          <w:sz w:val="28"/>
          <w:szCs w:val="28"/>
          <w:u w:val="single"/>
          <w:lang w:bidi="ar-LB"/>
        </w:rPr>
      </w:pPr>
      <w:r w:rsidRPr="00C61A89">
        <w:rPr>
          <w:rFonts w:asciiTheme="majorBidi" w:hAnsiTheme="majorBidi"/>
          <w:sz w:val="26"/>
          <w:szCs w:val="26"/>
          <w:u w:val="single"/>
          <w:rtl/>
          <w:lang w:bidi="ar-LB"/>
        </w:rPr>
        <w:t>مجموع تكلفة المشروع التجريبي</w:t>
      </w:r>
    </w:p>
    <w:p w14:paraId="7A90E879" w14:textId="7F7C2DDD" w:rsidR="00472084" w:rsidRDefault="00A40B5A" w:rsidP="00A40B5A">
      <w:pPr>
        <w:pStyle w:val="ListParagraph"/>
        <w:numPr>
          <w:ilvl w:val="0"/>
          <w:numId w:val="24"/>
        </w:numPr>
        <w:bidi/>
        <w:spacing w:after="240" w:line="440" w:lineRule="exact"/>
        <w:ind w:left="0" w:firstLine="0"/>
        <w:textDirection w:val="tbRlV"/>
        <w:rPr>
          <w:rFonts w:asciiTheme="majorBidi" w:hAnsiTheme="majorBidi" w:cs="Times New Roman"/>
          <w:sz w:val="26"/>
          <w:szCs w:val="26"/>
          <w:lang w:bidi="ar-LB"/>
        </w:rPr>
      </w:pPr>
      <w:r w:rsidRPr="006513D6">
        <w:rPr>
          <w:rFonts w:asciiTheme="majorBidi" w:hAnsiTheme="majorBidi" w:cs="Times New Roman"/>
          <w:sz w:val="26"/>
          <w:szCs w:val="26"/>
          <w:rtl/>
          <w:lang w:bidi="ar-LB"/>
        </w:rPr>
        <w:t xml:space="preserve">تبلغ ميزانية المشروع التجريبي للحفاظ على و/أو تعزيز كفاءة استخدام الطاقة للتكنولوجيات والمعدات البديلة في سياق التخفيض التدريجي </w:t>
      </w:r>
      <w:r>
        <w:rPr>
          <w:rFonts w:asciiTheme="majorBidi" w:hAnsiTheme="majorBidi" w:cs="Times New Roman"/>
          <w:sz w:val="26"/>
          <w:szCs w:val="26"/>
          <w:rtl/>
          <w:lang w:bidi="ar-LB"/>
        </w:rPr>
        <w:t>للمواد الهيدروفلوروكربونية</w:t>
      </w:r>
      <w:r w:rsidR="00881777">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000</w:t>
      </w:r>
      <w:r w:rsidR="00472084">
        <w:rPr>
          <w:rFonts w:asciiTheme="majorBidi" w:hAnsiTheme="majorBidi" w:cs="Times New Roman"/>
          <w:sz w:val="26"/>
          <w:szCs w:val="26"/>
          <w:lang w:bidi="ar-LB"/>
        </w:rPr>
        <w:t>,</w:t>
      </w:r>
      <w:r w:rsidR="00881777" w:rsidRPr="006513D6">
        <w:rPr>
          <w:rFonts w:asciiTheme="majorBidi" w:hAnsiTheme="majorBidi" w:cs="Times New Roman"/>
          <w:sz w:val="26"/>
          <w:szCs w:val="26"/>
          <w:rtl/>
          <w:lang w:bidi="ar-LB"/>
        </w:rPr>
        <w:t>106</w:t>
      </w:r>
      <w:r w:rsidRPr="006513D6">
        <w:rPr>
          <w:rFonts w:asciiTheme="majorBidi" w:hAnsiTheme="majorBidi" w:cs="Times New Roman"/>
          <w:sz w:val="26"/>
          <w:szCs w:val="26"/>
          <w:rtl/>
          <w:lang w:bidi="ar-LB"/>
        </w:rPr>
        <w:t xml:space="preserve"> دولار أمريكي، بالإضافة إلى تكاليف دعم الوكالة. ومن المتوقع </w:t>
      </w:r>
      <w:r w:rsidR="00881777">
        <w:rPr>
          <w:rFonts w:asciiTheme="majorBidi" w:hAnsiTheme="majorBidi" w:cs="Times New Roman"/>
          <w:sz w:val="26"/>
          <w:szCs w:val="26"/>
          <w:rtl/>
          <w:lang w:bidi="ar-LB"/>
        </w:rPr>
        <w:t>أن ي</w:t>
      </w:r>
      <w:r w:rsidRPr="006513D6">
        <w:rPr>
          <w:rFonts w:asciiTheme="majorBidi" w:hAnsiTheme="majorBidi" w:cs="Times New Roman"/>
          <w:sz w:val="26"/>
          <w:szCs w:val="26"/>
          <w:rtl/>
          <w:lang w:bidi="ar-LB"/>
        </w:rPr>
        <w:t>نف</w:t>
      </w:r>
      <w:r w:rsidR="00881777">
        <w:rPr>
          <w:rFonts w:asciiTheme="majorBidi" w:hAnsiTheme="majorBidi" w:cs="Times New Roman"/>
          <w:sz w:val="26"/>
          <w:szCs w:val="26"/>
          <w:rtl/>
          <w:lang w:bidi="ar-LB"/>
        </w:rPr>
        <w:t>َّ</w:t>
      </w:r>
      <w:r w:rsidRPr="006513D6">
        <w:rPr>
          <w:rFonts w:asciiTheme="majorBidi" w:hAnsiTheme="majorBidi" w:cs="Times New Roman"/>
          <w:sz w:val="26"/>
          <w:szCs w:val="26"/>
          <w:rtl/>
          <w:lang w:bidi="ar-LB"/>
        </w:rPr>
        <w:t>ذ المشروع بين عامي 2024 و2026</w:t>
      </w:r>
      <w:r>
        <w:rPr>
          <w:rFonts w:asciiTheme="majorBidi" w:hAnsiTheme="majorBidi" w:cs="Times New Roman"/>
          <w:sz w:val="26"/>
          <w:szCs w:val="26"/>
          <w:rtl/>
          <w:lang w:bidi="ar-LB"/>
        </w:rPr>
        <w:t>.</w:t>
      </w:r>
    </w:p>
    <w:p w14:paraId="39C3B302" w14:textId="5B90D692" w:rsidR="005B13FE" w:rsidRPr="005B13FE" w:rsidRDefault="005B13FE" w:rsidP="005B13FE">
      <w:pPr>
        <w:widowControl w:val="0"/>
        <w:bidi/>
        <w:spacing w:before="360" w:after="240"/>
        <w:jc w:val="center"/>
        <w:textDirection w:val="tbRlV"/>
        <w:rPr>
          <w:rFonts w:asciiTheme="majorBidi" w:hAnsiTheme="majorBidi" w:cstheme="majorBidi"/>
          <w:b/>
          <w:sz w:val="26"/>
          <w:szCs w:val="26"/>
          <w:lang w:val="ar-SA" w:eastAsia="zh-TW" w:bidi="ar-LB"/>
        </w:rPr>
      </w:pPr>
      <w:r w:rsidRPr="005B13FE">
        <w:rPr>
          <w:rFonts w:asciiTheme="majorBidi" w:hAnsiTheme="majorBidi" w:cstheme="majorBidi"/>
          <w:b/>
          <w:bCs/>
          <w:sz w:val="26"/>
          <w:szCs w:val="26"/>
          <w:rtl/>
          <w:lang w:bidi="ar-LB"/>
        </w:rPr>
        <w:t>تعليقات الأمانة وتوصي</w:t>
      </w:r>
      <w:r>
        <w:rPr>
          <w:rFonts w:asciiTheme="majorBidi" w:hAnsiTheme="majorBidi" w:cstheme="majorBidi"/>
          <w:b/>
          <w:bCs/>
          <w:sz w:val="26"/>
          <w:szCs w:val="26"/>
          <w:rtl/>
          <w:lang w:bidi="ar-LB"/>
        </w:rPr>
        <w:t>ا</w:t>
      </w:r>
      <w:r w:rsidRPr="005B13FE">
        <w:rPr>
          <w:rFonts w:asciiTheme="majorBidi" w:hAnsiTheme="majorBidi" w:cstheme="majorBidi"/>
          <w:b/>
          <w:bCs/>
          <w:sz w:val="26"/>
          <w:szCs w:val="26"/>
          <w:rtl/>
          <w:lang w:bidi="ar-LB"/>
        </w:rPr>
        <w:t>تها</w:t>
      </w:r>
    </w:p>
    <w:p w14:paraId="23B72E04" w14:textId="77777777" w:rsidR="005B13FE" w:rsidRPr="005B13FE" w:rsidRDefault="005B13FE" w:rsidP="005B13FE">
      <w:pPr>
        <w:bidi/>
        <w:spacing w:after="240" w:line="440" w:lineRule="exact"/>
        <w:textDirection w:val="tbRlV"/>
        <w:rPr>
          <w:rFonts w:asciiTheme="majorBidi" w:hAnsiTheme="majorBidi" w:cstheme="majorBidi"/>
          <w:b/>
          <w:bCs/>
          <w:sz w:val="26"/>
          <w:szCs w:val="26"/>
          <w:lang w:bidi="ar-LB"/>
        </w:rPr>
      </w:pPr>
      <w:r w:rsidRPr="005B13FE">
        <w:rPr>
          <w:rFonts w:asciiTheme="majorBidi" w:hAnsiTheme="majorBidi" w:cstheme="majorBidi"/>
          <w:b/>
          <w:bCs/>
          <w:sz w:val="26"/>
          <w:szCs w:val="26"/>
          <w:rtl/>
          <w:lang w:bidi="ar-LB"/>
        </w:rPr>
        <w:t>التعليقات</w:t>
      </w:r>
    </w:p>
    <w:p w14:paraId="0F762B7B" w14:textId="206C7A7F" w:rsidR="00A40B5A" w:rsidRPr="005B13FE" w:rsidRDefault="00A40B5A" w:rsidP="005B13FE">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استعرضت الأمانة مقترح المشروع في ضوء المقررين 89/6 و91/65. ويقدم المرفق الثالث مقارنة بين الأنشطة والتكلف</w:t>
      </w:r>
      <w:r w:rsidR="005B13FE">
        <w:rPr>
          <w:rFonts w:asciiTheme="majorBidi" w:hAnsiTheme="majorBidi" w:cs="Times New Roman"/>
          <w:sz w:val="26"/>
          <w:szCs w:val="26"/>
          <w:rtl/>
          <w:lang w:bidi="ar-LB"/>
        </w:rPr>
        <w:t>ة</w:t>
      </w:r>
      <w:r w:rsidRPr="006513D6">
        <w:rPr>
          <w:rFonts w:asciiTheme="majorBidi" w:hAnsiTheme="majorBidi" w:cs="Times New Roman"/>
          <w:sz w:val="26"/>
          <w:szCs w:val="26"/>
          <w:rtl/>
          <w:lang w:bidi="ar-LB"/>
        </w:rPr>
        <w:t xml:space="preserve"> المرتبطة بها المعتمدة بموجب المقرر 89/6 و</w:t>
      </w:r>
      <w:r w:rsidR="005B13FE">
        <w:rPr>
          <w:rFonts w:asciiTheme="majorBidi" w:hAnsiTheme="majorBidi" w:cs="Times New Roman"/>
          <w:sz w:val="26"/>
          <w:szCs w:val="26"/>
          <w:rtl/>
          <w:lang w:bidi="ar-LB"/>
        </w:rPr>
        <w:t>الأنشطة والتكلفة المرتب</w:t>
      </w:r>
      <w:r w:rsidR="005B13FE" w:rsidRPr="005B13FE">
        <w:rPr>
          <w:rFonts w:asciiTheme="majorBidi" w:hAnsiTheme="majorBidi" w:cs="Times New Roman"/>
          <w:sz w:val="26"/>
          <w:szCs w:val="26"/>
          <w:rtl/>
          <w:lang w:bidi="ar-LB"/>
        </w:rPr>
        <w:t>طة بها</w:t>
      </w:r>
      <w:r w:rsidRPr="005B13FE">
        <w:rPr>
          <w:rFonts w:asciiTheme="majorBidi" w:hAnsiTheme="majorBidi" w:cs="Times New Roman"/>
          <w:sz w:val="26"/>
          <w:szCs w:val="26"/>
          <w:rtl/>
          <w:lang w:bidi="ar-LB"/>
        </w:rPr>
        <w:t xml:space="preserve"> المقدمة بموجب المقرر 91/65.</w:t>
      </w:r>
    </w:p>
    <w:p w14:paraId="07257E74" w14:textId="61D822A7" w:rsidR="00A40B5A" w:rsidRPr="00B45F60" w:rsidRDefault="00A40B5A" w:rsidP="00A40B5A">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 xml:space="preserve">وتماشياً مع المقرر 91/65، </w:t>
      </w:r>
      <w:r w:rsidR="00C52B47">
        <w:rPr>
          <w:rFonts w:asciiTheme="majorBidi" w:hAnsiTheme="majorBidi" w:cs="Times New Roman"/>
          <w:sz w:val="26"/>
          <w:szCs w:val="26"/>
          <w:rtl/>
          <w:lang w:bidi="ar-LB"/>
        </w:rPr>
        <w:t>ورد</w:t>
      </w:r>
      <w:r w:rsidRPr="006513D6">
        <w:rPr>
          <w:rFonts w:asciiTheme="majorBidi" w:hAnsiTheme="majorBidi" w:cs="Times New Roman"/>
          <w:sz w:val="26"/>
          <w:szCs w:val="26"/>
          <w:rtl/>
          <w:lang w:bidi="ar-LB"/>
        </w:rPr>
        <w:t xml:space="preserve"> تأكيد من حكومة نيكاراغوا: </w:t>
      </w:r>
      <w:r w:rsidR="004E0C7E">
        <w:rPr>
          <w:rFonts w:asciiTheme="majorBidi" w:hAnsiTheme="majorBidi" w:cs="Times New Roman"/>
          <w:sz w:val="26"/>
          <w:szCs w:val="26"/>
          <w:rtl/>
          <w:lang w:bidi="ar-LB"/>
        </w:rPr>
        <w:t>ب</w:t>
      </w:r>
      <w:r w:rsidRPr="006513D6">
        <w:rPr>
          <w:rFonts w:asciiTheme="majorBidi" w:hAnsiTheme="majorBidi" w:cs="Times New Roman"/>
          <w:sz w:val="26"/>
          <w:szCs w:val="26"/>
          <w:rtl/>
          <w:lang w:bidi="ar-LB"/>
        </w:rPr>
        <w:t>أن وحدة الأوزون الوطنية سوف تقوم بالتنسيق مع السلطات المعنية بكفاءة استخدام الطاقة وهيئات المعايير الوطنية لت</w:t>
      </w:r>
      <w:r w:rsidR="00C52B47">
        <w:rPr>
          <w:rFonts w:asciiTheme="majorBidi" w:hAnsiTheme="majorBidi" w:cs="Times New Roman"/>
          <w:sz w:val="26"/>
          <w:szCs w:val="26"/>
          <w:rtl/>
          <w:lang w:bidi="ar-LB"/>
        </w:rPr>
        <w:t>يسير</w:t>
      </w:r>
      <w:r w:rsidRPr="006513D6">
        <w:rPr>
          <w:rFonts w:asciiTheme="majorBidi" w:hAnsiTheme="majorBidi" w:cs="Times New Roman"/>
          <w:sz w:val="26"/>
          <w:szCs w:val="26"/>
          <w:rtl/>
          <w:lang w:bidi="ar-LB"/>
        </w:rPr>
        <w:t xml:space="preserve"> النظر في التحول </w:t>
      </w:r>
      <w:r w:rsidR="00C52B47">
        <w:rPr>
          <w:rFonts w:asciiTheme="majorBidi" w:hAnsiTheme="majorBidi" w:cs="Times New Roman"/>
          <w:sz w:val="26"/>
          <w:szCs w:val="26"/>
          <w:rtl/>
          <w:lang w:bidi="ar-LB"/>
        </w:rPr>
        <w:t>في</w:t>
      </w:r>
      <w:r w:rsidRPr="006513D6">
        <w:rPr>
          <w:rFonts w:asciiTheme="majorBidi" w:hAnsiTheme="majorBidi" w:cs="Times New Roman"/>
          <w:sz w:val="26"/>
          <w:szCs w:val="26"/>
          <w:rtl/>
          <w:lang w:bidi="ar-LB"/>
        </w:rPr>
        <w:t xml:space="preserve"> </w:t>
      </w:r>
      <w:r w:rsidR="00C52B47">
        <w:rPr>
          <w:rFonts w:asciiTheme="majorBidi" w:hAnsiTheme="majorBidi" w:cs="Times New Roman"/>
          <w:sz w:val="26"/>
          <w:szCs w:val="26"/>
          <w:rtl/>
          <w:lang w:bidi="ar-LB"/>
        </w:rPr>
        <w:t>غازات التبريد المستخدمة</w:t>
      </w:r>
      <w:r w:rsidRPr="006513D6">
        <w:rPr>
          <w:rFonts w:asciiTheme="majorBidi" w:hAnsiTheme="majorBidi" w:cs="Times New Roman"/>
          <w:sz w:val="26"/>
          <w:szCs w:val="26"/>
          <w:rtl/>
          <w:lang w:bidi="ar-LB"/>
        </w:rPr>
        <w:t xml:space="preserve"> عند وضع معايير </w:t>
      </w:r>
      <w:r w:rsidR="00C52B47">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 xml:space="preserve">كفاءة الطاقة في القطاعات/التطبيقات ذات الصلة؛ </w:t>
      </w:r>
      <w:r w:rsidR="00C52B47">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أنه إذا قامت نيكاراغوا بحشد التمويل</w:t>
      </w:r>
      <w:r w:rsidR="00C52B47">
        <w:rPr>
          <w:rFonts w:asciiTheme="majorBidi" w:hAnsiTheme="majorBidi" w:cs="Times New Roman"/>
          <w:sz w:val="26"/>
          <w:szCs w:val="26"/>
          <w:rtl/>
          <w:lang w:bidi="ar-LB"/>
        </w:rPr>
        <w:t xml:space="preserve"> أو اعتزمت حشده</w:t>
      </w:r>
      <w:r w:rsidRPr="006513D6">
        <w:rPr>
          <w:rFonts w:asciiTheme="majorBidi" w:hAnsiTheme="majorBidi" w:cs="Times New Roman"/>
          <w:sz w:val="26"/>
          <w:szCs w:val="26"/>
          <w:rtl/>
          <w:lang w:bidi="ar-LB"/>
        </w:rPr>
        <w:t xml:space="preserve"> من مصادر أخرى غير الصندوق المتعدد الأطراف لمكونات كفاءة استخدام الطاقة عند التخفيض </w:t>
      </w:r>
      <w:r w:rsidRPr="006513D6">
        <w:rPr>
          <w:rFonts w:asciiTheme="majorBidi" w:hAnsiTheme="majorBidi" w:cs="Times New Roman"/>
          <w:sz w:val="26"/>
          <w:szCs w:val="26"/>
          <w:rtl/>
          <w:lang w:bidi="ar-LB"/>
        </w:rPr>
        <w:lastRenderedPageBreak/>
        <w:t xml:space="preserve">التدريجي </w:t>
      </w:r>
      <w:r>
        <w:rPr>
          <w:rFonts w:asciiTheme="majorBidi" w:hAnsiTheme="majorBidi" w:cs="Times New Roman"/>
          <w:sz w:val="26"/>
          <w:szCs w:val="26"/>
          <w:rtl/>
          <w:lang w:bidi="ar-LB"/>
        </w:rPr>
        <w:t>للمواد الهيدروفلوروكربونية</w:t>
      </w:r>
      <w:r w:rsidRPr="006513D6">
        <w:rPr>
          <w:rFonts w:asciiTheme="majorBidi" w:hAnsiTheme="majorBidi" w:cs="Times New Roman"/>
          <w:sz w:val="26"/>
          <w:szCs w:val="26"/>
          <w:rtl/>
          <w:lang w:bidi="ar-LB"/>
        </w:rPr>
        <w:t>، فإن المشروع لن يؤدي إلى ازدواجية الأنشطة بين الأنشطة الممولة من الصندوق المتعدد الأطراف و</w:t>
      </w:r>
      <w:r w:rsidR="00C52B47">
        <w:rPr>
          <w:rFonts w:asciiTheme="majorBidi" w:hAnsiTheme="majorBidi" w:cs="Times New Roman"/>
          <w:sz w:val="26"/>
          <w:szCs w:val="26"/>
          <w:rtl/>
          <w:lang w:bidi="ar-LB"/>
        </w:rPr>
        <w:t>الأنشطة</w:t>
      </w:r>
      <w:r w:rsidRPr="006513D6">
        <w:rPr>
          <w:rFonts w:asciiTheme="majorBidi" w:hAnsiTheme="majorBidi" w:cs="Times New Roman"/>
          <w:sz w:val="26"/>
          <w:szCs w:val="26"/>
          <w:rtl/>
          <w:lang w:bidi="ar-LB"/>
        </w:rPr>
        <w:t xml:space="preserve"> الممولة من </w:t>
      </w:r>
      <w:r w:rsidR="00C52B47">
        <w:rPr>
          <w:rFonts w:asciiTheme="majorBidi" w:hAnsiTheme="majorBidi" w:cs="Times New Roman"/>
          <w:sz w:val="26"/>
          <w:szCs w:val="26"/>
          <w:rtl/>
          <w:lang w:bidi="ar-LB"/>
        </w:rPr>
        <w:t>مصادر</w:t>
      </w:r>
      <w:r w:rsidRPr="006513D6">
        <w:rPr>
          <w:rFonts w:asciiTheme="majorBidi" w:hAnsiTheme="majorBidi" w:cs="Times New Roman"/>
          <w:sz w:val="26"/>
          <w:szCs w:val="26"/>
          <w:rtl/>
          <w:lang w:bidi="ar-LB"/>
        </w:rPr>
        <w:t xml:space="preserve"> أخرى؛ </w:t>
      </w:r>
      <w:r w:rsidR="00C52B47">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أن</w:t>
      </w:r>
      <w:r w:rsidR="00C52B47">
        <w:rPr>
          <w:rFonts w:asciiTheme="majorBidi" w:hAnsiTheme="majorBidi" w:cs="Times New Roman"/>
          <w:sz w:val="26"/>
          <w:szCs w:val="26"/>
          <w:rtl/>
          <w:lang w:bidi="ar-LB"/>
        </w:rPr>
        <w:t>ه</w:t>
      </w:r>
      <w:r w:rsidRPr="006513D6">
        <w:rPr>
          <w:rFonts w:asciiTheme="majorBidi" w:hAnsiTheme="majorBidi" w:cs="Times New Roman"/>
          <w:sz w:val="26"/>
          <w:szCs w:val="26"/>
          <w:rtl/>
          <w:lang w:bidi="ar-LB"/>
        </w:rPr>
        <w:t xml:space="preserve"> </w:t>
      </w:r>
      <w:r w:rsidR="00C52B47">
        <w:rPr>
          <w:rFonts w:asciiTheme="majorBidi" w:hAnsiTheme="majorBidi" w:cs="Times New Roman"/>
          <w:sz w:val="26"/>
          <w:szCs w:val="26"/>
          <w:rtl/>
          <w:lang w:bidi="ar-LB"/>
        </w:rPr>
        <w:t>سيجري</w:t>
      </w:r>
      <w:r w:rsidR="00C52B47" w:rsidRPr="006513D6">
        <w:rPr>
          <w:rFonts w:asciiTheme="majorBidi" w:hAnsiTheme="majorBidi" w:cs="Times New Roman"/>
          <w:sz w:val="26"/>
          <w:szCs w:val="26"/>
          <w:rtl/>
          <w:lang w:bidi="ar-LB"/>
        </w:rPr>
        <w:t xml:space="preserve"> توفير </w:t>
      </w:r>
      <w:r w:rsidRPr="006513D6">
        <w:rPr>
          <w:rFonts w:asciiTheme="majorBidi" w:hAnsiTheme="majorBidi" w:cs="Times New Roman"/>
          <w:sz w:val="26"/>
          <w:szCs w:val="26"/>
          <w:rtl/>
          <w:lang w:bidi="ar-LB"/>
        </w:rPr>
        <w:t>المعلومات المتعلقة بالتقدم المحرز في المشروع ونتائج</w:t>
      </w:r>
      <w:r w:rsidR="00C52B47">
        <w:rPr>
          <w:rFonts w:asciiTheme="majorBidi" w:hAnsiTheme="majorBidi" w:cs="Times New Roman"/>
          <w:sz w:val="26"/>
          <w:szCs w:val="26"/>
          <w:rtl/>
          <w:lang w:bidi="ar-LB"/>
        </w:rPr>
        <w:t>ه</w:t>
      </w:r>
      <w:r w:rsidRPr="006513D6">
        <w:rPr>
          <w:rFonts w:asciiTheme="majorBidi" w:hAnsiTheme="majorBidi" w:cs="Times New Roman"/>
          <w:sz w:val="26"/>
          <w:szCs w:val="26"/>
          <w:rtl/>
          <w:lang w:bidi="ar-LB"/>
        </w:rPr>
        <w:t xml:space="preserve"> وال</w:t>
      </w:r>
      <w:r w:rsidR="00C52B47">
        <w:rPr>
          <w:rFonts w:asciiTheme="majorBidi" w:hAnsiTheme="majorBidi" w:cs="Times New Roman"/>
          <w:sz w:val="26"/>
          <w:szCs w:val="26"/>
          <w:rtl/>
          <w:lang w:bidi="ar-LB"/>
        </w:rPr>
        <w:t xml:space="preserve">دروس </w:t>
      </w:r>
      <w:r w:rsidR="00C52B47" w:rsidRPr="006513D6">
        <w:rPr>
          <w:rFonts w:asciiTheme="majorBidi" w:hAnsiTheme="majorBidi" w:cs="Times New Roman"/>
          <w:sz w:val="26"/>
          <w:szCs w:val="26"/>
          <w:rtl/>
          <w:lang w:bidi="ar-LB"/>
        </w:rPr>
        <w:t>الأساسي</w:t>
      </w:r>
      <w:r w:rsidR="00C52B47">
        <w:rPr>
          <w:rFonts w:asciiTheme="majorBidi" w:hAnsiTheme="majorBidi" w:cs="Times New Roman"/>
          <w:sz w:val="26"/>
          <w:szCs w:val="26"/>
          <w:rtl/>
          <w:lang w:bidi="ar-LB"/>
        </w:rPr>
        <w:t>ة</w:t>
      </w:r>
      <w:r w:rsidR="00C52B47" w:rsidRPr="006513D6">
        <w:rPr>
          <w:rFonts w:asciiTheme="majorBidi" w:hAnsiTheme="majorBidi" w:cs="Times New Roman"/>
          <w:sz w:val="26"/>
          <w:szCs w:val="26"/>
          <w:rtl/>
          <w:lang w:bidi="ar-LB"/>
        </w:rPr>
        <w:t xml:space="preserve"> </w:t>
      </w:r>
      <w:r w:rsidR="00C52B47">
        <w:rPr>
          <w:rFonts w:asciiTheme="majorBidi" w:hAnsiTheme="majorBidi" w:cs="Times New Roman"/>
          <w:sz w:val="26"/>
          <w:szCs w:val="26"/>
          <w:rtl/>
          <w:lang w:bidi="ar-LB"/>
        </w:rPr>
        <w:t>المستفادة</w:t>
      </w:r>
      <w:r w:rsidRPr="006513D6">
        <w:rPr>
          <w:rFonts w:asciiTheme="majorBidi" w:hAnsiTheme="majorBidi" w:cs="Times New Roman"/>
          <w:sz w:val="26"/>
          <w:szCs w:val="26"/>
          <w:rtl/>
          <w:lang w:bidi="ar-LB"/>
        </w:rPr>
        <w:t xml:space="preserve"> </w:t>
      </w:r>
      <w:r w:rsidR="00C52B47">
        <w:rPr>
          <w:rFonts w:asciiTheme="majorBidi" w:hAnsiTheme="majorBidi" w:cs="Times New Roman"/>
          <w:sz w:val="26"/>
          <w:szCs w:val="26"/>
          <w:rtl/>
          <w:lang w:bidi="ar-LB"/>
        </w:rPr>
        <w:t>منه</w:t>
      </w:r>
      <w:r w:rsidRPr="006513D6">
        <w:rPr>
          <w:rFonts w:asciiTheme="majorBidi" w:hAnsiTheme="majorBidi" w:cs="Times New Roman"/>
          <w:sz w:val="26"/>
          <w:szCs w:val="26"/>
          <w:rtl/>
          <w:lang w:bidi="ar-LB"/>
        </w:rPr>
        <w:t xml:space="preserve">، حسب الاقتضاء؛ وأن تاريخ إنجاز المشروع </w:t>
      </w:r>
      <w:r w:rsidR="00B45F60">
        <w:rPr>
          <w:rFonts w:asciiTheme="majorBidi" w:hAnsiTheme="majorBidi" w:cs="Times New Roman"/>
          <w:sz w:val="26"/>
          <w:szCs w:val="26"/>
          <w:rtl/>
          <w:lang w:bidi="ar-LB"/>
        </w:rPr>
        <w:t xml:space="preserve">سيحدَّد </w:t>
      </w:r>
      <w:r w:rsidRPr="006513D6">
        <w:rPr>
          <w:rFonts w:asciiTheme="majorBidi" w:hAnsiTheme="majorBidi" w:cs="Times New Roman"/>
          <w:sz w:val="26"/>
          <w:szCs w:val="26"/>
          <w:rtl/>
          <w:lang w:bidi="ar-LB"/>
        </w:rPr>
        <w:t>بما لا يزيد عن 36 شهراً بعد تاريخ موافقة اللجنة التنفيذية و</w:t>
      </w:r>
      <w:r w:rsidR="00846BD4">
        <w:rPr>
          <w:rFonts w:asciiTheme="majorBidi" w:hAnsiTheme="majorBidi" w:cs="Times New Roman"/>
          <w:sz w:val="26"/>
          <w:szCs w:val="26"/>
          <w:rtl/>
          <w:lang w:bidi="ar-LB"/>
        </w:rPr>
        <w:t>سيجري</w:t>
      </w:r>
      <w:r w:rsidRPr="006513D6">
        <w:rPr>
          <w:rFonts w:asciiTheme="majorBidi" w:hAnsiTheme="majorBidi" w:cs="Times New Roman"/>
          <w:sz w:val="26"/>
          <w:szCs w:val="26"/>
          <w:rtl/>
          <w:lang w:bidi="ar-LB"/>
        </w:rPr>
        <w:t xml:space="preserve"> تقديم تقرير مفصل عن المشروع إلى اللجنة التنفيذية خ</w:t>
      </w:r>
      <w:r>
        <w:rPr>
          <w:rFonts w:asciiTheme="majorBidi" w:hAnsiTheme="majorBidi" w:cs="Times New Roman"/>
          <w:sz w:val="26"/>
          <w:szCs w:val="26"/>
          <w:rtl/>
          <w:lang w:bidi="ar-LB"/>
        </w:rPr>
        <w:t>ل</w:t>
      </w:r>
      <w:r w:rsidR="00B45F60">
        <w:rPr>
          <w:rFonts w:asciiTheme="majorBidi" w:hAnsiTheme="majorBidi" w:cs="Times New Roman"/>
          <w:sz w:val="26"/>
          <w:szCs w:val="26"/>
          <w:rtl/>
          <w:lang w:bidi="ar-LB"/>
        </w:rPr>
        <w:t>ا</w:t>
      </w:r>
      <w:r>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 xml:space="preserve"> ستة أشهر من تاريخ إنجاز المشروع</w:t>
      </w:r>
      <w:r>
        <w:rPr>
          <w:rFonts w:asciiTheme="majorBidi" w:hAnsiTheme="majorBidi" w:cs="Times New Roman"/>
          <w:sz w:val="26"/>
          <w:szCs w:val="26"/>
          <w:rtl/>
          <w:lang w:bidi="ar-LB"/>
        </w:rPr>
        <w:t>.</w:t>
      </w:r>
    </w:p>
    <w:p w14:paraId="1870C2A3" w14:textId="626A9123" w:rsidR="00B45F60" w:rsidRPr="00B45F60" w:rsidRDefault="00B45F60" w:rsidP="00222B07">
      <w:pPr>
        <w:bidi/>
        <w:spacing w:after="240" w:line="440" w:lineRule="exact"/>
        <w:textDirection w:val="tbRlV"/>
        <w:rPr>
          <w:rFonts w:asciiTheme="majorBidi" w:hAnsiTheme="majorBidi"/>
          <w:sz w:val="26"/>
          <w:szCs w:val="26"/>
          <w:u w:val="single"/>
          <w:lang w:bidi="ar-LB"/>
        </w:rPr>
      </w:pPr>
      <w:r w:rsidRPr="00B45F60">
        <w:rPr>
          <w:rFonts w:asciiTheme="majorBidi" w:hAnsiTheme="majorBidi"/>
          <w:sz w:val="26"/>
          <w:szCs w:val="26"/>
          <w:u w:val="single"/>
          <w:rtl/>
          <w:lang w:bidi="ar-LB"/>
        </w:rPr>
        <w:t>إطار السياسات والإطار التنظيمي والمؤسسي</w:t>
      </w:r>
    </w:p>
    <w:p w14:paraId="201F95EF" w14:textId="6F2B8D68" w:rsidR="00902A68" w:rsidRDefault="00AB152D" w:rsidP="00902A68">
      <w:pPr>
        <w:pStyle w:val="ListParagraph"/>
        <w:numPr>
          <w:ilvl w:val="0"/>
          <w:numId w:val="24"/>
        </w:numPr>
        <w:bidi/>
        <w:spacing w:after="240" w:line="440" w:lineRule="exact"/>
        <w:ind w:left="0" w:firstLine="0"/>
        <w:textDirection w:val="tbRlV"/>
        <w:rPr>
          <w:rFonts w:asciiTheme="majorBidi" w:hAnsiTheme="majorBidi" w:cs="Times New Roman"/>
          <w:sz w:val="26"/>
          <w:szCs w:val="26"/>
          <w:lang w:bidi="ar-LB"/>
        </w:rPr>
      </w:pPr>
      <w:r>
        <w:rPr>
          <w:rFonts w:asciiTheme="majorBidi" w:hAnsiTheme="majorBidi" w:cs="Times New Roman"/>
          <w:sz w:val="26"/>
          <w:szCs w:val="26"/>
          <w:rtl/>
          <w:lang w:bidi="ar-LB"/>
        </w:rPr>
        <w:t>ستؤدي</w:t>
      </w:r>
      <w:r w:rsidR="00A40B5A" w:rsidRPr="006513D6">
        <w:rPr>
          <w:rFonts w:asciiTheme="majorBidi" w:hAnsiTheme="majorBidi" w:cs="Times New Roman"/>
          <w:sz w:val="26"/>
          <w:szCs w:val="26"/>
          <w:rtl/>
          <w:lang w:bidi="ar-LB"/>
        </w:rPr>
        <w:t xml:space="preserve"> الأنشطة المقترحة للحد من التسرب وتحسين كفاءة الطاقة في ال</w:t>
      </w:r>
      <w:r w:rsidR="00A40B5A">
        <w:rPr>
          <w:rFonts w:asciiTheme="majorBidi" w:hAnsiTheme="majorBidi" w:cs="Times New Roman"/>
          <w:sz w:val="26"/>
          <w:szCs w:val="26"/>
          <w:rtl/>
          <w:lang w:bidi="ar-LB"/>
        </w:rPr>
        <w:t>نظم</w:t>
      </w:r>
      <w:r w:rsidR="00A40B5A" w:rsidRPr="006513D6">
        <w:rPr>
          <w:rFonts w:asciiTheme="majorBidi" w:hAnsiTheme="majorBidi" w:cs="Times New Roman"/>
          <w:sz w:val="26"/>
          <w:szCs w:val="26"/>
          <w:rtl/>
          <w:lang w:bidi="ar-LB"/>
        </w:rPr>
        <w:t xml:space="preserve"> الحالية في قطاع التبريد التجاري، إلى جانب أنشطة التدريب والتوعية، </w:t>
      </w:r>
      <w:r>
        <w:rPr>
          <w:rFonts w:asciiTheme="majorBidi" w:hAnsiTheme="majorBidi" w:cs="Times New Roman"/>
          <w:sz w:val="26"/>
          <w:szCs w:val="26"/>
          <w:rtl/>
          <w:lang w:bidi="ar-LB"/>
        </w:rPr>
        <w:t>إلى ال</w:t>
      </w:r>
      <w:r w:rsidR="00A40B5A" w:rsidRPr="006513D6">
        <w:rPr>
          <w:rFonts w:asciiTheme="majorBidi" w:hAnsiTheme="majorBidi" w:cs="Times New Roman"/>
          <w:sz w:val="26"/>
          <w:szCs w:val="26"/>
          <w:rtl/>
          <w:lang w:bidi="ar-LB"/>
        </w:rPr>
        <w:t xml:space="preserve">حفز </w:t>
      </w:r>
      <w:r>
        <w:rPr>
          <w:rFonts w:asciiTheme="majorBidi" w:hAnsiTheme="majorBidi" w:cs="Times New Roman"/>
          <w:sz w:val="26"/>
          <w:szCs w:val="26"/>
          <w:rtl/>
          <w:lang w:bidi="ar-LB"/>
        </w:rPr>
        <w:t xml:space="preserve">على إتاحة </w:t>
      </w:r>
      <w:r w:rsidR="00A40B5A" w:rsidRPr="006513D6">
        <w:rPr>
          <w:rFonts w:asciiTheme="majorBidi" w:hAnsiTheme="majorBidi" w:cs="Times New Roman"/>
          <w:sz w:val="26"/>
          <w:szCs w:val="26"/>
          <w:rtl/>
          <w:lang w:bidi="ar-LB"/>
        </w:rPr>
        <w:t xml:space="preserve">الفرص لاعتماد مكونات أكثر كفاءة في استخدام الطاقة وممارسات جيدة في تصميم </w:t>
      </w:r>
      <w:r>
        <w:rPr>
          <w:rFonts w:asciiTheme="majorBidi" w:hAnsiTheme="majorBidi" w:cs="Times New Roman"/>
          <w:sz w:val="26"/>
          <w:szCs w:val="26"/>
          <w:rtl/>
          <w:lang w:bidi="ar-LB"/>
        </w:rPr>
        <w:t>و</w:t>
      </w:r>
      <w:r w:rsidR="00A40B5A" w:rsidRPr="006513D6">
        <w:rPr>
          <w:rFonts w:asciiTheme="majorBidi" w:hAnsiTheme="majorBidi" w:cs="Times New Roman"/>
          <w:sz w:val="26"/>
          <w:szCs w:val="26"/>
          <w:rtl/>
          <w:lang w:bidi="ar-LB"/>
        </w:rPr>
        <w:t>تركيب و</w:t>
      </w:r>
      <w:r>
        <w:rPr>
          <w:rFonts w:asciiTheme="majorBidi" w:hAnsiTheme="majorBidi" w:cs="Times New Roman"/>
          <w:sz w:val="26"/>
          <w:szCs w:val="26"/>
          <w:rtl/>
          <w:lang w:bidi="ar-LB"/>
        </w:rPr>
        <w:t>خدم</w:t>
      </w:r>
      <w:r w:rsidR="00A40B5A" w:rsidRPr="006513D6">
        <w:rPr>
          <w:rFonts w:asciiTheme="majorBidi" w:hAnsiTheme="majorBidi" w:cs="Times New Roman"/>
          <w:sz w:val="26"/>
          <w:szCs w:val="26"/>
          <w:rtl/>
          <w:lang w:bidi="ar-LB"/>
        </w:rPr>
        <w:t xml:space="preserve">ة </w:t>
      </w:r>
      <w:r w:rsidR="00A40B5A">
        <w:rPr>
          <w:rFonts w:asciiTheme="majorBidi" w:hAnsiTheme="majorBidi" w:cs="Times New Roman"/>
          <w:sz w:val="26"/>
          <w:szCs w:val="26"/>
          <w:rtl/>
          <w:lang w:bidi="ar-LB"/>
        </w:rPr>
        <w:t>نظم</w:t>
      </w:r>
      <w:r w:rsidR="00A40B5A" w:rsidRPr="006513D6">
        <w:rPr>
          <w:rFonts w:asciiTheme="majorBidi" w:hAnsiTheme="majorBidi" w:cs="Times New Roman"/>
          <w:sz w:val="26"/>
          <w:szCs w:val="26"/>
          <w:rtl/>
          <w:lang w:bidi="ar-LB"/>
        </w:rPr>
        <w:t xml:space="preserve"> التبريد التجاري</w:t>
      </w:r>
      <w:r w:rsidRPr="00AB152D">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إطار السياس</w:t>
      </w:r>
      <w:r>
        <w:rPr>
          <w:rFonts w:asciiTheme="majorBidi" w:hAnsiTheme="majorBidi" w:cs="Times New Roman"/>
          <w:sz w:val="26"/>
          <w:szCs w:val="26"/>
          <w:rtl/>
          <w:lang w:bidi="ar-LB"/>
        </w:rPr>
        <w:t>ات</w:t>
      </w:r>
      <w:r w:rsidRPr="006513D6">
        <w:rPr>
          <w:rFonts w:asciiTheme="majorBidi" w:hAnsiTheme="majorBidi" w:cs="Times New Roman"/>
          <w:sz w:val="26"/>
          <w:szCs w:val="26"/>
          <w:rtl/>
          <w:lang w:bidi="ar-LB"/>
        </w:rPr>
        <w:t xml:space="preserve"> و</w:t>
      </w:r>
      <w:r>
        <w:rPr>
          <w:rFonts w:asciiTheme="majorBidi" w:hAnsiTheme="majorBidi" w:cs="Times New Roman"/>
          <w:sz w:val="26"/>
          <w:szCs w:val="26"/>
          <w:rtl/>
          <w:lang w:bidi="ar-LB"/>
        </w:rPr>
        <w:t xml:space="preserve">الإطار </w:t>
      </w:r>
      <w:r w:rsidRPr="006513D6">
        <w:rPr>
          <w:rFonts w:asciiTheme="majorBidi" w:hAnsiTheme="majorBidi" w:cs="Times New Roman"/>
          <w:sz w:val="26"/>
          <w:szCs w:val="26"/>
          <w:rtl/>
          <w:lang w:bidi="ar-LB"/>
        </w:rPr>
        <w:t>التنظيمي والمؤسسي</w:t>
      </w:r>
      <w:r w:rsidR="00A40B5A" w:rsidRPr="006513D6">
        <w:rPr>
          <w:rFonts w:asciiTheme="majorBidi" w:hAnsiTheme="majorBidi" w:cs="Times New Roman"/>
          <w:sz w:val="26"/>
          <w:szCs w:val="26"/>
          <w:rtl/>
          <w:lang w:bidi="ar-LB"/>
        </w:rPr>
        <w:t xml:space="preserve"> لتجنب النمو المستمر في استخدام المواد الخاضعة للرقابة</w:t>
      </w:r>
      <w:r w:rsidR="00A40B5A">
        <w:rPr>
          <w:rFonts w:asciiTheme="majorBidi" w:hAnsiTheme="majorBidi" w:cs="Times New Roman"/>
          <w:sz w:val="26"/>
          <w:szCs w:val="26"/>
          <w:rtl/>
          <w:lang w:bidi="ar-LB"/>
        </w:rPr>
        <w:t>.</w:t>
      </w:r>
    </w:p>
    <w:p w14:paraId="2DD2C089" w14:textId="1DC28831" w:rsidR="0048068C" w:rsidRPr="0048068C" w:rsidRDefault="0048068C" w:rsidP="0048068C">
      <w:pPr>
        <w:bidi/>
        <w:spacing w:after="240" w:line="440" w:lineRule="exact"/>
        <w:textDirection w:val="tbRlV"/>
        <w:rPr>
          <w:rFonts w:asciiTheme="majorBidi" w:hAnsiTheme="majorBidi" w:cstheme="majorBidi"/>
          <w:sz w:val="26"/>
          <w:szCs w:val="26"/>
          <w:u w:val="single"/>
          <w:lang w:bidi="ar-LB"/>
        </w:rPr>
      </w:pPr>
      <w:r w:rsidRPr="0048068C">
        <w:rPr>
          <w:rFonts w:asciiTheme="majorBidi" w:hAnsiTheme="majorBidi" w:cstheme="majorBidi"/>
          <w:sz w:val="26"/>
          <w:szCs w:val="26"/>
          <w:u w:val="single"/>
          <w:rtl/>
          <w:lang w:bidi="ar-LB"/>
        </w:rPr>
        <w:t>المسائل التقنية والمتعلقة بالتكلفة</w:t>
      </w:r>
    </w:p>
    <w:p w14:paraId="72554B03" w14:textId="0AB2C649" w:rsidR="00A40B5A" w:rsidRPr="00472084" w:rsidRDefault="00A40B5A" w:rsidP="00A40B5A">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 xml:space="preserve">طلبت الأمانة معلومات إضافية عن الحاجة إلى وحدة تعليمية ذات كفاءة عالية في استخدام الطاقة وتكنولوجيا ذات </w:t>
      </w:r>
      <w:r w:rsidR="00475D97">
        <w:rPr>
          <w:rFonts w:asciiTheme="majorBidi" w:hAnsiTheme="majorBidi" w:cs="Times New Roman"/>
          <w:sz w:val="26"/>
          <w:szCs w:val="26"/>
          <w:rtl/>
          <w:lang w:bidi="ar-LB"/>
        </w:rPr>
        <w:t>إمكانية</w:t>
      </w:r>
      <w:r w:rsidRPr="006513D6">
        <w:rPr>
          <w:rFonts w:asciiTheme="majorBidi" w:hAnsiTheme="majorBidi" w:cs="Times New Roman"/>
          <w:sz w:val="26"/>
          <w:szCs w:val="26"/>
          <w:rtl/>
          <w:lang w:bidi="ar-LB"/>
        </w:rPr>
        <w:t xml:space="preserve"> منخفضة على إحداث الاحترار العالمي، وعن اختلافها عن وحدة التدريب الحالية. وأشارت </w:t>
      </w:r>
      <w:r>
        <w:rPr>
          <w:rFonts w:asciiTheme="majorBidi" w:hAnsiTheme="majorBidi" w:cs="Times New Roman"/>
          <w:sz w:val="26"/>
          <w:szCs w:val="26"/>
          <w:rtl/>
          <w:lang w:bidi="ar-LB"/>
        </w:rPr>
        <w:t>اليونيدو</w:t>
      </w:r>
      <w:r w:rsidRPr="006513D6">
        <w:rPr>
          <w:rFonts w:asciiTheme="majorBidi" w:hAnsiTheme="majorBidi" w:cs="Times New Roman"/>
          <w:sz w:val="26"/>
          <w:szCs w:val="26"/>
          <w:rtl/>
          <w:lang w:bidi="ar-LB"/>
        </w:rPr>
        <w:t xml:space="preserve"> إلى أن العرض ال</w:t>
      </w:r>
      <w:r w:rsidR="00475D97">
        <w:rPr>
          <w:rFonts w:asciiTheme="majorBidi" w:hAnsiTheme="majorBidi" w:cs="Times New Roman"/>
          <w:sz w:val="26"/>
          <w:szCs w:val="26"/>
          <w:rtl/>
          <w:lang w:bidi="ar-LB"/>
        </w:rPr>
        <w:t>إيضاح</w:t>
      </w:r>
      <w:r w:rsidRPr="006513D6">
        <w:rPr>
          <w:rFonts w:asciiTheme="majorBidi" w:hAnsiTheme="majorBidi" w:cs="Times New Roman"/>
          <w:sz w:val="26"/>
          <w:szCs w:val="26"/>
          <w:rtl/>
          <w:lang w:bidi="ar-LB"/>
        </w:rPr>
        <w:t xml:space="preserve">ي لوحدة تعليمية </w:t>
      </w:r>
      <w:r w:rsidR="00475D97">
        <w:rPr>
          <w:rFonts w:asciiTheme="majorBidi" w:hAnsiTheme="majorBidi" w:cs="Times New Roman"/>
          <w:sz w:val="26"/>
          <w:szCs w:val="26"/>
          <w:rtl/>
          <w:lang w:bidi="ar-LB"/>
        </w:rPr>
        <w:t>لل</w:t>
      </w:r>
      <w:r w:rsidR="00475D97" w:rsidRPr="006513D6">
        <w:rPr>
          <w:rFonts w:asciiTheme="majorBidi" w:hAnsiTheme="majorBidi" w:cs="Times New Roman"/>
          <w:sz w:val="26"/>
          <w:szCs w:val="26"/>
          <w:rtl/>
          <w:lang w:bidi="ar-LB"/>
        </w:rPr>
        <w:t xml:space="preserve">تبريد </w:t>
      </w:r>
      <w:r w:rsidRPr="006513D6">
        <w:rPr>
          <w:rFonts w:asciiTheme="majorBidi" w:hAnsiTheme="majorBidi" w:cs="Times New Roman"/>
          <w:sz w:val="26"/>
          <w:szCs w:val="26"/>
          <w:rtl/>
          <w:lang w:bidi="ar-LB"/>
        </w:rPr>
        <w:t>بنظام ثاني أكسيد الكربون سيشمل نظام محاكاة للتبريد التجاري بثاني أكسيد الكربون، وغرفة باردة بها وحدة تكثيف</w:t>
      </w:r>
      <w:r w:rsidR="00475D97">
        <w:rPr>
          <w:rFonts w:asciiTheme="majorBidi" w:hAnsiTheme="majorBidi" w:cs="Times New Roman"/>
          <w:sz w:val="26"/>
          <w:szCs w:val="26"/>
          <w:rtl/>
          <w:lang w:bidi="ar-LB"/>
        </w:rPr>
        <w:t xml:space="preserve"> تعمل ب</w:t>
      </w:r>
      <w:r w:rsidRPr="006513D6">
        <w:rPr>
          <w:rFonts w:asciiTheme="majorBidi" w:hAnsiTheme="majorBidi" w:cs="Times New Roman"/>
          <w:sz w:val="26"/>
          <w:szCs w:val="26"/>
          <w:rtl/>
          <w:lang w:bidi="ar-LB"/>
        </w:rPr>
        <w:t>ثاني أكسيد الكربون. و</w:t>
      </w:r>
      <w:r w:rsidR="00475D97">
        <w:rPr>
          <w:rFonts w:asciiTheme="majorBidi" w:hAnsiTheme="majorBidi" w:cs="Times New Roman"/>
          <w:sz w:val="26"/>
          <w:szCs w:val="26"/>
          <w:rtl/>
          <w:lang w:bidi="ar-LB"/>
        </w:rPr>
        <w:t xml:space="preserve">يوجد </w:t>
      </w:r>
      <w:r w:rsidRPr="006513D6">
        <w:rPr>
          <w:rFonts w:asciiTheme="majorBidi" w:hAnsiTheme="majorBidi" w:cs="Times New Roman"/>
          <w:sz w:val="26"/>
          <w:szCs w:val="26"/>
          <w:rtl/>
          <w:lang w:bidi="ar-LB"/>
        </w:rPr>
        <w:t>في نيكاراغوا</w:t>
      </w:r>
      <w:r w:rsidR="00475D97">
        <w:rPr>
          <w:rFonts w:asciiTheme="majorBidi" w:hAnsiTheme="majorBidi" w:cs="Times New Roman"/>
          <w:sz w:val="26"/>
          <w:szCs w:val="26"/>
          <w:rtl/>
          <w:lang w:bidi="ar-LB"/>
        </w:rPr>
        <w:t xml:space="preserve"> قدر محدود من</w:t>
      </w:r>
      <w:r w:rsidRPr="006513D6">
        <w:rPr>
          <w:rFonts w:asciiTheme="majorBidi" w:hAnsiTheme="majorBidi" w:cs="Times New Roman"/>
          <w:sz w:val="26"/>
          <w:szCs w:val="26"/>
          <w:rtl/>
          <w:lang w:bidi="ar-LB"/>
        </w:rPr>
        <w:t xml:space="preserve"> </w:t>
      </w:r>
      <w:r w:rsidR="00475D97">
        <w:rPr>
          <w:rFonts w:asciiTheme="majorBidi" w:hAnsiTheme="majorBidi" w:cs="Times New Roman"/>
          <w:sz w:val="26"/>
          <w:szCs w:val="26"/>
          <w:rtl/>
          <w:lang w:bidi="ar-LB"/>
        </w:rPr>
        <w:t>ال</w:t>
      </w:r>
      <w:r w:rsidRPr="006513D6">
        <w:rPr>
          <w:rFonts w:asciiTheme="majorBidi" w:hAnsiTheme="majorBidi" w:cs="Times New Roman"/>
          <w:sz w:val="26"/>
          <w:szCs w:val="26"/>
          <w:rtl/>
          <w:lang w:bidi="ar-LB"/>
        </w:rPr>
        <w:t xml:space="preserve">خبرة في استخدام تكنولوجيا ثاني أكسيد الكربون في </w:t>
      </w:r>
      <w:r>
        <w:rPr>
          <w:rFonts w:asciiTheme="majorBidi" w:hAnsiTheme="majorBidi" w:cs="Times New Roman"/>
          <w:sz w:val="26"/>
          <w:szCs w:val="26"/>
          <w:rtl/>
          <w:lang w:bidi="ar-LB"/>
        </w:rPr>
        <w:t>نظم</w:t>
      </w:r>
      <w:r w:rsidRPr="006513D6">
        <w:rPr>
          <w:rFonts w:asciiTheme="majorBidi" w:hAnsiTheme="majorBidi" w:cs="Times New Roman"/>
          <w:sz w:val="26"/>
          <w:szCs w:val="26"/>
          <w:rtl/>
          <w:lang w:bidi="ar-LB"/>
        </w:rPr>
        <w:t xml:space="preserve"> التبريد التجارية الكبيرة مثل محلات السوبر ماركت، وسوف يساعد العرض </w:t>
      </w:r>
      <w:r w:rsidR="00475D97" w:rsidRPr="006513D6">
        <w:rPr>
          <w:rFonts w:asciiTheme="majorBidi" w:hAnsiTheme="majorBidi" w:cs="Times New Roman"/>
          <w:sz w:val="26"/>
          <w:szCs w:val="26"/>
          <w:rtl/>
          <w:lang w:bidi="ar-LB"/>
        </w:rPr>
        <w:t>ال</w:t>
      </w:r>
      <w:r w:rsidR="00475D97">
        <w:rPr>
          <w:rFonts w:asciiTheme="majorBidi" w:hAnsiTheme="majorBidi" w:cs="Times New Roman"/>
          <w:sz w:val="26"/>
          <w:szCs w:val="26"/>
          <w:rtl/>
          <w:lang w:bidi="ar-LB"/>
        </w:rPr>
        <w:t>إيضاح</w:t>
      </w:r>
      <w:r w:rsidR="00475D97" w:rsidRPr="006513D6">
        <w:rPr>
          <w:rFonts w:asciiTheme="majorBidi" w:hAnsiTheme="majorBidi" w:cs="Times New Roman"/>
          <w:sz w:val="26"/>
          <w:szCs w:val="26"/>
          <w:rtl/>
          <w:lang w:bidi="ar-LB"/>
        </w:rPr>
        <w:t xml:space="preserve">ي </w:t>
      </w:r>
      <w:r w:rsidRPr="006513D6">
        <w:rPr>
          <w:rFonts w:asciiTheme="majorBidi" w:hAnsiTheme="majorBidi" w:cs="Times New Roman"/>
          <w:sz w:val="26"/>
          <w:szCs w:val="26"/>
          <w:rtl/>
          <w:lang w:bidi="ar-LB"/>
        </w:rPr>
        <w:t>في تعريف القطاع ب</w:t>
      </w:r>
      <w:r w:rsidR="00475D97">
        <w:rPr>
          <w:rFonts w:asciiTheme="majorBidi" w:hAnsiTheme="majorBidi" w:cs="Times New Roman"/>
          <w:sz w:val="26"/>
          <w:szCs w:val="26"/>
          <w:rtl/>
          <w:lang w:bidi="ar-LB"/>
        </w:rPr>
        <w:t xml:space="preserve">هذه </w:t>
      </w:r>
      <w:r w:rsidRPr="006513D6">
        <w:rPr>
          <w:rFonts w:asciiTheme="majorBidi" w:hAnsiTheme="majorBidi" w:cs="Times New Roman"/>
          <w:sz w:val="26"/>
          <w:szCs w:val="26"/>
          <w:rtl/>
          <w:lang w:bidi="ar-LB"/>
        </w:rPr>
        <w:t xml:space="preserve">التكنولوجيا. علاوة على ذلك، </w:t>
      </w:r>
      <w:r w:rsidR="00846BD4">
        <w:rPr>
          <w:rFonts w:asciiTheme="majorBidi" w:hAnsiTheme="majorBidi" w:cs="Times New Roman"/>
          <w:sz w:val="26"/>
          <w:szCs w:val="26"/>
          <w:rtl/>
          <w:lang w:bidi="ar-LB"/>
        </w:rPr>
        <w:t>سيجري</w:t>
      </w:r>
      <w:r w:rsidRPr="006513D6">
        <w:rPr>
          <w:rFonts w:asciiTheme="majorBidi" w:hAnsiTheme="majorBidi" w:cs="Times New Roman"/>
          <w:sz w:val="26"/>
          <w:szCs w:val="26"/>
          <w:rtl/>
          <w:lang w:bidi="ar-LB"/>
        </w:rPr>
        <w:t xml:space="preserve"> أيضا</w:t>
      </w:r>
      <w:r w:rsidR="00475D97">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 استخدام الوحدة ال</w:t>
      </w:r>
      <w:r w:rsidR="00475D97">
        <w:rPr>
          <w:rFonts w:asciiTheme="majorBidi" w:hAnsiTheme="majorBidi" w:cs="Times New Roman"/>
          <w:sz w:val="26"/>
          <w:szCs w:val="26"/>
          <w:rtl/>
          <w:lang w:bidi="ar-LB"/>
        </w:rPr>
        <w:t>إي</w:t>
      </w:r>
      <w:r w:rsidRPr="006513D6">
        <w:rPr>
          <w:rFonts w:asciiTheme="majorBidi" w:hAnsiTheme="majorBidi" w:cs="Times New Roman"/>
          <w:sz w:val="26"/>
          <w:szCs w:val="26"/>
          <w:rtl/>
          <w:lang w:bidi="ar-LB"/>
        </w:rPr>
        <w:t>ض</w:t>
      </w:r>
      <w:r w:rsidR="00475D97">
        <w:rPr>
          <w:rFonts w:asciiTheme="majorBidi" w:hAnsiTheme="majorBidi" w:cs="Times New Roman"/>
          <w:sz w:val="26"/>
          <w:szCs w:val="26"/>
          <w:rtl/>
          <w:lang w:bidi="ar-LB"/>
        </w:rPr>
        <w:t>ا</w:t>
      </w:r>
      <w:r w:rsidRPr="006513D6">
        <w:rPr>
          <w:rFonts w:asciiTheme="majorBidi" w:hAnsiTheme="majorBidi" w:cs="Times New Roman"/>
          <w:sz w:val="26"/>
          <w:szCs w:val="26"/>
          <w:rtl/>
          <w:lang w:bidi="ar-LB"/>
        </w:rPr>
        <w:t>حية ل</w:t>
      </w:r>
      <w:r w:rsidR="00475D97">
        <w:rPr>
          <w:rFonts w:asciiTheme="majorBidi" w:hAnsiTheme="majorBidi" w:cs="Times New Roman"/>
          <w:sz w:val="26"/>
          <w:szCs w:val="26"/>
          <w:rtl/>
          <w:lang w:bidi="ar-LB"/>
        </w:rPr>
        <w:t>تقديم</w:t>
      </w:r>
      <w:r w:rsidRPr="006513D6">
        <w:rPr>
          <w:rFonts w:asciiTheme="majorBidi" w:hAnsiTheme="majorBidi" w:cs="Times New Roman"/>
          <w:sz w:val="26"/>
          <w:szCs w:val="26"/>
          <w:rtl/>
          <w:lang w:bidi="ar-LB"/>
        </w:rPr>
        <w:t xml:space="preserve"> دورات عملية للمدرسين وكبار المستخدمين النهائيين </w:t>
      </w:r>
      <w:r w:rsidR="00475D97">
        <w:rPr>
          <w:rFonts w:asciiTheme="majorBidi" w:hAnsiTheme="majorBidi" w:cs="Times New Roman"/>
          <w:sz w:val="26"/>
          <w:szCs w:val="26"/>
          <w:rtl/>
          <w:lang w:bidi="ar-LB"/>
        </w:rPr>
        <w:t>بشأن</w:t>
      </w:r>
      <w:r w:rsidRPr="006513D6">
        <w:rPr>
          <w:rFonts w:asciiTheme="majorBidi" w:hAnsiTheme="majorBidi" w:cs="Times New Roman"/>
          <w:sz w:val="26"/>
          <w:szCs w:val="26"/>
          <w:rtl/>
          <w:lang w:bidi="ar-LB"/>
        </w:rPr>
        <w:t xml:space="preserve"> حساب كفاءة الطاقة وممارسات الصيانة لتحسين كفاءة الطاقة أو الحفاظ عليها. ولن تشمل أنشطة التدريب في إطار المرحلة الأولى من </w:t>
      </w:r>
      <w:r w:rsidR="00C16A75">
        <w:rPr>
          <w:rFonts w:asciiTheme="majorBidi" w:hAnsiTheme="majorBidi" w:cs="Times New Roman"/>
          <w:sz w:val="26"/>
          <w:szCs w:val="26"/>
          <w:rtl/>
          <w:lang w:bidi="ar-LB"/>
        </w:rPr>
        <w:t>خطة تنفيذ</w:t>
      </w:r>
      <w:r>
        <w:rPr>
          <w:rFonts w:asciiTheme="majorBidi" w:hAnsiTheme="majorBidi" w:cs="Times New Roman"/>
          <w:sz w:val="26"/>
          <w:szCs w:val="26"/>
          <w:rtl/>
          <w:lang w:bidi="ar-LB"/>
        </w:rPr>
        <w:t xml:space="preserve"> </w:t>
      </w:r>
      <w:r w:rsidR="007823A4">
        <w:rPr>
          <w:rFonts w:asciiTheme="majorBidi" w:hAnsiTheme="majorBidi" w:cs="Times New Roman"/>
          <w:sz w:val="26"/>
          <w:szCs w:val="26"/>
          <w:rtl/>
          <w:lang w:bidi="ar-LB"/>
        </w:rPr>
        <w:t>تعديل كيغالي</w:t>
      </w:r>
      <w:r>
        <w:rPr>
          <w:rFonts w:asciiTheme="majorBidi" w:hAnsiTheme="majorBidi" w:cs="Times New Roman"/>
          <w:sz w:val="26"/>
          <w:szCs w:val="26"/>
          <w:rtl/>
          <w:lang w:bidi="ar-LB"/>
        </w:rPr>
        <w:t xml:space="preserve"> للمواد الهيدروفلوروكربونية </w:t>
      </w:r>
      <w:r w:rsidRPr="006513D6">
        <w:rPr>
          <w:rFonts w:asciiTheme="majorBidi" w:hAnsiTheme="majorBidi" w:cs="Times New Roman"/>
          <w:sz w:val="26"/>
          <w:szCs w:val="26"/>
          <w:rtl/>
          <w:lang w:bidi="ar-LB"/>
        </w:rPr>
        <w:t xml:space="preserve">التبريد التجاري، </w:t>
      </w:r>
      <w:r w:rsidR="00475D97">
        <w:rPr>
          <w:rFonts w:asciiTheme="majorBidi" w:hAnsiTheme="majorBidi" w:cs="Times New Roman"/>
          <w:sz w:val="26"/>
          <w:szCs w:val="26"/>
          <w:rtl/>
          <w:lang w:bidi="ar-LB"/>
        </w:rPr>
        <w:t>و</w:t>
      </w:r>
      <w:r w:rsidR="00475D97" w:rsidRPr="006513D6">
        <w:rPr>
          <w:rFonts w:asciiTheme="majorBidi" w:hAnsiTheme="majorBidi" w:cs="Times New Roman"/>
          <w:sz w:val="26"/>
          <w:szCs w:val="26"/>
          <w:rtl/>
          <w:lang w:bidi="ar-LB"/>
        </w:rPr>
        <w:t>جميع الأنشطة في هذا القطاع</w:t>
      </w:r>
      <w:r w:rsidRPr="006513D6">
        <w:rPr>
          <w:rFonts w:asciiTheme="majorBidi" w:hAnsiTheme="majorBidi" w:cs="Times New Roman"/>
          <w:sz w:val="26"/>
          <w:szCs w:val="26"/>
          <w:rtl/>
          <w:lang w:bidi="ar-LB"/>
        </w:rPr>
        <w:t xml:space="preserve"> تم </w:t>
      </w:r>
      <w:r w:rsidR="00475D97">
        <w:rPr>
          <w:rFonts w:asciiTheme="majorBidi" w:hAnsiTheme="majorBidi" w:cs="Times New Roman"/>
          <w:sz w:val="26"/>
          <w:szCs w:val="26"/>
          <w:rtl/>
          <w:lang w:bidi="ar-LB"/>
        </w:rPr>
        <w:t>إعدادها</w:t>
      </w:r>
      <w:r w:rsidRPr="006513D6">
        <w:rPr>
          <w:rFonts w:asciiTheme="majorBidi" w:hAnsiTheme="majorBidi" w:cs="Times New Roman"/>
          <w:sz w:val="26"/>
          <w:szCs w:val="26"/>
          <w:rtl/>
          <w:lang w:bidi="ar-LB"/>
        </w:rPr>
        <w:t xml:space="preserve"> واقتراح</w:t>
      </w:r>
      <w:r w:rsidR="00475D97">
        <w:rPr>
          <w:rFonts w:asciiTheme="majorBidi" w:hAnsiTheme="majorBidi" w:cs="Times New Roman"/>
          <w:sz w:val="26"/>
          <w:szCs w:val="26"/>
          <w:rtl/>
          <w:lang w:bidi="ar-LB"/>
        </w:rPr>
        <w:t>ها</w:t>
      </w:r>
      <w:r w:rsidRPr="006513D6">
        <w:rPr>
          <w:rFonts w:asciiTheme="majorBidi" w:hAnsiTheme="majorBidi" w:cs="Times New Roman"/>
          <w:sz w:val="26"/>
          <w:szCs w:val="26"/>
          <w:rtl/>
          <w:lang w:bidi="ar-LB"/>
        </w:rPr>
        <w:t xml:space="preserve"> </w:t>
      </w:r>
      <w:r w:rsidR="00475D97">
        <w:rPr>
          <w:rFonts w:asciiTheme="majorBidi" w:hAnsiTheme="majorBidi" w:cs="Times New Roman"/>
          <w:sz w:val="26"/>
          <w:szCs w:val="26"/>
          <w:rtl/>
          <w:lang w:bidi="ar-LB"/>
        </w:rPr>
        <w:t>في إطار</w:t>
      </w:r>
      <w:r w:rsidRPr="006513D6">
        <w:rPr>
          <w:rFonts w:asciiTheme="majorBidi" w:hAnsiTheme="majorBidi" w:cs="Times New Roman"/>
          <w:sz w:val="26"/>
          <w:szCs w:val="26"/>
          <w:rtl/>
          <w:lang w:bidi="ar-LB"/>
        </w:rPr>
        <w:t xml:space="preserve"> المقرر 91/65. وتختلف الأنشطة التدريبية المعتمدة بموجب المقرر 89/6 لأنها عبارة عن مجموعات أدوات منفصلة للممارسات الجيدة للحفاظ على أداء </w:t>
      </w:r>
      <w:r w:rsidR="00475D97">
        <w:rPr>
          <w:rFonts w:asciiTheme="majorBidi" w:hAnsiTheme="majorBidi" w:cs="Times New Roman"/>
          <w:sz w:val="26"/>
          <w:szCs w:val="26"/>
          <w:rtl/>
          <w:lang w:bidi="ar-LB"/>
        </w:rPr>
        <w:t>ا</w:t>
      </w:r>
      <w:r w:rsidR="00475D97" w:rsidRPr="006513D6">
        <w:rPr>
          <w:rFonts w:asciiTheme="majorBidi" w:hAnsiTheme="majorBidi" w:cs="Times New Roman"/>
          <w:sz w:val="26"/>
          <w:szCs w:val="26"/>
          <w:rtl/>
          <w:lang w:bidi="ar-LB"/>
        </w:rPr>
        <w:t xml:space="preserve">لمعدات </w:t>
      </w:r>
      <w:r w:rsidR="00475D97">
        <w:rPr>
          <w:rFonts w:asciiTheme="majorBidi" w:hAnsiTheme="majorBidi" w:cs="Times New Roman"/>
          <w:sz w:val="26"/>
          <w:szCs w:val="26"/>
          <w:rtl/>
          <w:lang w:bidi="ar-LB"/>
        </w:rPr>
        <w:t xml:space="preserve">من حيث </w:t>
      </w:r>
      <w:r w:rsidRPr="006513D6">
        <w:rPr>
          <w:rFonts w:asciiTheme="majorBidi" w:hAnsiTheme="majorBidi" w:cs="Times New Roman"/>
          <w:sz w:val="26"/>
          <w:szCs w:val="26"/>
          <w:rtl/>
          <w:lang w:bidi="ar-LB"/>
        </w:rPr>
        <w:t>الطاقة</w:t>
      </w:r>
      <w:r>
        <w:rPr>
          <w:rFonts w:asciiTheme="majorBidi" w:hAnsiTheme="majorBidi" w:cs="Times New Roman"/>
          <w:sz w:val="26"/>
          <w:szCs w:val="26"/>
          <w:rtl/>
          <w:lang w:bidi="ar-LB"/>
        </w:rPr>
        <w:t>.</w:t>
      </w:r>
    </w:p>
    <w:p w14:paraId="2A29DDE3" w14:textId="77777777" w:rsidR="00472084" w:rsidRPr="00A40B5A" w:rsidRDefault="00472084" w:rsidP="00472084">
      <w:pPr>
        <w:pStyle w:val="ListParagraph"/>
        <w:bidi/>
        <w:spacing w:after="240" w:line="440" w:lineRule="exact"/>
        <w:ind w:left="0"/>
        <w:textDirection w:val="tbRlV"/>
        <w:rPr>
          <w:rFonts w:asciiTheme="majorBidi" w:hAnsiTheme="majorBidi" w:cstheme="majorBidi"/>
          <w:b/>
          <w:bCs/>
          <w:sz w:val="28"/>
          <w:szCs w:val="28"/>
          <w:lang w:bidi="ar-LB"/>
        </w:rPr>
      </w:pPr>
    </w:p>
    <w:p w14:paraId="39BABD62" w14:textId="77ACFDF3" w:rsidR="00A40B5A" w:rsidRPr="00472084" w:rsidRDefault="00A40B5A" w:rsidP="00A40B5A">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6513D6">
        <w:rPr>
          <w:rFonts w:asciiTheme="majorBidi" w:hAnsiTheme="majorBidi" w:cs="Times New Roman"/>
          <w:sz w:val="26"/>
          <w:szCs w:val="26"/>
          <w:rtl/>
          <w:lang w:bidi="ar-LB"/>
        </w:rPr>
        <w:t>وفيما يتعلق بمشروع عدم التسريب، أوضحت اليونيدو أن ما يقترح كجزء من المشروع هو تضمين المفاهيم النظرية الأساسية لكفاءة الطاقة، وأن يقوم ال</w:t>
      </w:r>
      <w:r>
        <w:rPr>
          <w:rFonts w:asciiTheme="majorBidi" w:hAnsiTheme="majorBidi" w:cs="Times New Roman"/>
          <w:sz w:val="26"/>
          <w:szCs w:val="26"/>
          <w:rtl/>
          <w:lang w:bidi="ar-LB"/>
        </w:rPr>
        <w:t>تقني</w:t>
      </w:r>
      <w:r w:rsidRPr="006513D6">
        <w:rPr>
          <w:rFonts w:asciiTheme="majorBidi" w:hAnsiTheme="majorBidi" w:cs="Times New Roman"/>
          <w:sz w:val="26"/>
          <w:szCs w:val="26"/>
          <w:rtl/>
          <w:lang w:bidi="ar-LB"/>
        </w:rPr>
        <w:t>ون أيضا</w:t>
      </w:r>
      <w:r w:rsidR="00475D97">
        <w:rPr>
          <w:rFonts w:asciiTheme="majorBidi" w:hAnsiTheme="majorBidi" w:cs="Times New Roman"/>
          <w:sz w:val="26"/>
          <w:szCs w:val="26"/>
          <w:rtl/>
          <w:lang w:bidi="ar-LB"/>
        </w:rPr>
        <w:t>ً</w:t>
      </w:r>
      <w:r w:rsidRPr="006513D6">
        <w:rPr>
          <w:rFonts w:asciiTheme="majorBidi" w:hAnsiTheme="majorBidi" w:cs="Times New Roman"/>
          <w:sz w:val="26"/>
          <w:szCs w:val="26"/>
          <w:rtl/>
          <w:lang w:bidi="ar-LB"/>
        </w:rPr>
        <w:t xml:space="preserve"> بممارسات وقياسات </w:t>
      </w:r>
      <w:r w:rsidR="00DD0C59">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 xml:space="preserve">استهلاك الكهرباء، وربطها </w:t>
      </w:r>
      <w:r w:rsidR="00DD0C59">
        <w:rPr>
          <w:rFonts w:asciiTheme="majorBidi" w:hAnsiTheme="majorBidi" w:cs="Times New Roman"/>
          <w:sz w:val="26"/>
          <w:szCs w:val="26"/>
          <w:rtl/>
          <w:lang w:bidi="ar-LB"/>
        </w:rPr>
        <w:t>بال</w:t>
      </w:r>
      <w:r w:rsidR="00DD0C59" w:rsidRPr="006513D6">
        <w:rPr>
          <w:rFonts w:asciiTheme="majorBidi" w:hAnsiTheme="majorBidi" w:cs="Times New Roman"/>
          <w:sz w:val="26"/>
          <w:szCs w:val="26"/>
          <w:rtl/>
          <w:lang w:bidi="ar-LB"/>
        </w:rPr>
        <w:t xml:space="preserve">تكاليف </w:t>
      </w:r>
      <w:r w:rsidRPr="006513D6">
        <w:rPr>
          <w:rFonts w:asciiTheme="majorBidi" w:hAnsiTheme="majorBidi" w:cs="Times New Roman"/>
          <w:sz w:val="26"/>
          <w:szCs w:val="26"/>
          <w:rtl/>
          <w:lang w:bidi="ar-LB"/>
        </w:rPr>
        <w:t>الاقتصادي</w:t>
      </w:r>
      <w:r w:rsidR="00DD0C59">
        <w:rPr>
          <w:rFonts w:asciiTheme="majorBidi" w:hAnsiTheme="majorBidi" w:cs="Times New Roman"/>
          <w:sz w:val="26"/>
          <w:szCs w:val="26"/>
          <w:rtl/>
          <w:lang w:bidi="ar-LB"/>
        </w:rPr>
        <w:t>ة</w:t>
      </w:r>
      <w:r w:rsidRPr="006513D6">
        <w:rPr>
          <w:rFonts w:asciiTheme="majorBidi" w:hAnsiTheme="majorBidi" w:cs="Times New Roman"/>
          <w:sz w:val="26"/>
          <w:szCs w:val="26"/>
          <w:rtl/>
          <w:lang w:bidi="ar-LB"/>
        </w:rPr>
        <w:t xml:space="preserve"> </w:t>
      </w:r>
      <w:r w:rsidR="00DD0C59">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لتشغيل الصحيح للمعدات، والبصمة الكربونية المرتبطة ب</w:t>
      </w:r>
      <w:r w:rsidR="00DD0C59">
        <w:rPr>
          <w:rFonts w:asciiTheme="majorBidi" w:hAnsiTheme="majorBidi" w:cs="Times New Roman"/>
          <w:sz w:val="26"/>
          <w:szCs w:val="26"/>
          <w:rtl/>
          <w:lang w:bidi="ar-LB"/>
        </w:rPr>
        <w:t>هذا ال</w:t>
      </w:r>
      <w:r w:rsidRPr="006513D6">
        <w:rPr>
          <w:rFonts w:asciiTheme="majorBidi" w:hAnsiTheme="majorBidi" w:cs="Times New Roman"/>
          <w:sz w:val="26"/>
          <w:szCs w:val="26"/>
          <w:rtl/>
          <w:lang w:bidi="ar-LB"/>
        </w:rPr>
        <w:t xml:space="preserve">استهلاك </w:t>
      </w:r>
      <w:r w:rsidR="00DD0C59">
        <w:rPr>
          <w:rFonts w:asciiTheme="majorBidi" w:hAnsiTheme="majorBidi" w:cs="Times New Roman"/>
          <w:sz w:val="26"/>
          <w:szCs w:val="26"/>
          <w:rtl/>
          <w:lang w:bidi="ar-LB"/>
        </w:rPr>
        <w:t>ل</w:t>
      </w:r>
      <w:r w:rsidRPr="006513D6">
        <w:rPr>
          <w:rFonts w:asciiTheme="majorBidi" w:hAnsiTheme="majorBidi" w:cs="Times New Roman"/>
          <w:sz w:val="26"/>
          <w:szCs w:val="26"/>
          <w:rtl/>
          <w:lang w:bidi="ar-LB"/>
        </w:rPr>
        <w:t xml:space="preserve">لكهرباء. </w:t>
      </w:r>
      <w:r w:rsidR="00DD0C59">
        <w:rPr>
          <w:rFonts w:asciiTheme="majorBidi" w:hAnsiTheme="majorBidi" w:cs="Times New Roman"/>
          <w:sz w:val="26"/>
          <w:szCs w:val="26"/>
          <w:rtl/>
          <w:lang w:bidi="ar-LB"/>
        </w:rPr>
        <w:t>و</w:t>
      </w:r>
      <w:r w:rsidRPr="006513D6">
        <w:rPr>
          <w:rFonts w:asciiTheme="majorBidi" w:hAnsiTheme="majorBidi" w:cs="Times New Roman"/>
          <w:sz w:val="26"/>
          <w:szCs w:val="26"/>
          <w:rtl/>
          <w:lang w:bidi="ar-LB"/>
        </w:rPr>
        <w:t xml:space="preserve">ستساعد هذه الإجراءات </w:t>
      </w:r>
      <w:r w:rsidRPr="006513D6">
        <w:rPr>
          <w:rFonts w:asciiTheme="majorBidi" w:hAnsiTheme="majorBidi" w:cs="Times New Roman"/>
          <w:sz w:val="26"/>
          <w:szCs w:val="26"/>
          <w:rtl/>
          <w:lang w:bidi="ar-LB"/>
        </w:rPr>
        <w:lastRenderedPageBreak/>
        <w:t>في التأكيد على أهمية كفاءة الطاقة، خاصة بالنسبة لت</w:t>
      </w:r>
      <w:r w:rsidR="00DD0C59">
        <w:rPr>
          <w:rFonts w:asciiTheme="majorBidi" w:hAnsiTheme="majorBidi" w:cs="Times New Roman"/>
          <w:sz w:val="26"/>
          <w:szCs w:val="26"/>
          <w:rtl/>
          <w:lang w:bidi="ar-LB"/>
        </w:rPr>
        <w:t>كنولوج</w:t>
      </w:r>
      <w:r w:rsidRPr="006513D6">
        <w:rPr>
          <w:rFonts w:asciiTheme="majorBidi" w:hAnsiTheme="majorBidi" w:cs="Times New Roman"/>
          <w:sz w:val="26"/>
          <w:szCs w:val="26"/>
          <w:rtl/>
          <w:lang w:bidi="ar-LB"/>
        </w:rPr>
        <w:t>يات</w:t>
      </w:r>
      <w:r w:rsidRPr="006513D6">
        <w:rPr>
          <w:rFonts w:asciiTheme="majorBidi" w:hAnsiTheme="majorBidi" w:cs="Times New Roman"/>
          <w:sz w:val="26"/>
          <w:szCs w:val="26"/>
          <w:lang w:bidi="ar-LB"/>
        </w:rPr>
        <w:t xml:space="preserve"> </w:t>
      </w:r>
      <w:r>
        <w:rPr>
          <w:rFonts w:asciiTheme="majorBidi" w:hAnsiTheme="majorBidi" w:cs="Times New Roman"/>
          <w:sz w:val="26"/>
          <w:szCs w:val="26"/>
          <w:rtl/>
          <w:lang w:bidi="ar-LB"/>
        </w:rPr>
        <w:t>التبريد وتكييف الهواء</w:t>
      </w:r>
      <w:r w:rsidRPr="006513D6">
        <w:rPr>
          <w:rFonts w:asciiTheme="majorBidi" w:hAnsiTheme="majorBidi" w:cs="Times New Roman"/>
          <w:sz w:val="26"/>
          <w:szCs w:val="26"/>
          <w:lang w:bidi="ar-LB"/>
        </w:rPr>
        <w:t xml:space="preserve"> </w:t>
      </w:r>
      <w:r w:rsidRPr="006513D6">
        <w:rPr>
          <w:rFonts w:asciiTheme="majorBidi" w:hAnsiTheme="majorBidi" w:cs="Times New Roman"/>
          <w:sz w:val="26"/>
          <w:szCs w:val="26"/>
          <w:rtl/>
          <w:lang w:bidi="ar-LB"/>
        </w:rPr>
        <w:t>الجديدة التي تتطلب درجة أعلى من المع</w:t>
      </w:r>
      <w:r w:rsidR="00DD0C59">
        <w:rPr>
          <w:rFonts w:asciiTheme="majorBidi" w:hAnsiTheme="majorBidi" w:cs="Times New Roman"/>
          <w:sz w:val="26"/>
          <w:szCs w:val="26"/>
          <w:rtl/>
          <w:lang w:bidi="ar-LB"/>
        </w:rPr>
        <w:t>ا</w:t>
      </w:r>
      <w:r w:rsidRPr="006513D6">
        <w:rPr>
          <w:rFonts w:asciiTheme="majorBidi" w:hAnsiTheme="majorBidi" w:cs="Times New Roman"/>
          <w:sz w:val="26"/>
          <w:szCs w:val="26"/>
          <w:rtl/>
          <w:lang w:bidi="ar-LB"/>
        </w:rPr>
        <w:t xml:space="preserve">رف والتخصص </w:t>
      </w:r>
      <w:r w:rsidR="00DD0C59">
        <w:rPr>
          <w:rFonts w:asciiTheme="majorBidi" w:hAnsiTheme="majorBidi" w:cs="Times New Roman"/>
          <w:sz w:val="26"/>
          <w:szCs w:val="26"/>
          <w:rtl/>
          <w:lang w:bidi="ar-LB"/>
        </w:rPr>
        <w:t>في صفوف</w:t>
      </w:r>
      <w:r w:rsidRPr="006513D6">
        <w:rPr>
          <w:rFonts w:asciiTheme="majorBidi" w:hAnsiTheme="majorBidi" w:cs="Times New Roman"/>
          <w:sz w:val="26"/>
          <w:szCs w:val="26"/>
          <w:rtl/>
          <w:lang w:bidi="ar-LB"/>
        </w:rPr>
        <w:t xml:space="preserve"> ال</w:t>
      </w:r>
      <w:r>
        <w:rPr>
          <w:rFonts w:asciiTheme="majorBidi" w:hAnsiTheme="majorBidi" w:cs="Times New Roman"/>
          <w:sz w:val="26"/>
          <w:szCs w:val="26"/>
          <w:rtl/>
          <w:lang w:bidi="ar-LB"/>
        </w:rPr>
        <w:t>تقني</w:t>
      </w:r>
      <w:r w:rsidRPr="006513D6">
        <w:rPr>
          <w:rFonts w:asciiTheme="majorBidi" w:hAnsiTheme="majorBidi" w:cs="Times New Roman"/>
          <w:sz w:val="26"/>
          <w:szCs w:val="26"/>
          <w:rtl/>
          <w:lang w:bidi="ar-LB"/>
        </w:rPr>
        <w:t>ين</w:t>
      </w:r>
      <w:r>
        <w:rPr>
          <w:rFonts w:asciiTheme="majorBidi" w:hAnsiTheme="majorBidi" w:cs="Times New Roman"/>
          <w:sz w:val="26"/>
          <w:szCs w:val="26"/>
          <w:rtl/>
          <w:lang w:bidi="ar-LB"/>
        </w:rPr>
        <w:t>.</w:t>
      </w:r>
    </w:p>
    <w:p w14:paraId="519A00DE" w14:textId="77777777" w:rsidR="00472084" w:rsidRPr="00A40B5A" w:rsidRDefault="00472084" w:rsidP="00472084">
      <w:pPr>
        <w:pStyle w:val="ListParagraph"/>
        <w:bidi/>
        <w:spacing w:after="240" w:line="440" w:lineRule="exact"/>
        <w:ind w:left="0"/>
        <w:textDirection w:val="tbRlV"/>
        <w:rPr>
          <w:rFonts w:asciiTheme="majorBidi" w:hAnsiTheme="majorBidi" w:cstheme="majorBidi"/>
          <w:b/>
          <w:bCs/>
          <w:sz w:val="28"/>
          <w:szCs w:val="28"/>
          <w:lang w:bidi="ar-LB"/>
        </w:rPr>
      </w:pPr>
    </w:p>
    <w:p w14:paraId="6D9AC050" w14:textId="0211AEB7" w:rsidR="007823A4" w:rsidRDefault="006E44C8" w:rsidP="00EE3C04">
      <w:pPr>
        <w:pStyle w:val="ListParagraph"/>
        <w:numPr>
          <w:ilvl w:val="0"/>
          <w:numId w:val="24"/>
        </w:numPr>
        <w:bidi/>
        <w:spacing w:after="240" w:line="440" w:lineRule="exact"/>
        <w:ind w:left="0" w:firstLine="0"/>
        <w:textDirection w:val="tbRlV"/>
        <w:rPr>
          <w:rFonts w:asciiTheme="majorBidi" w:hAnsiTheme="majorBidi" w:cs="Times New Roman"/>
          <w:sz w:val="26"/>
          <w:szCs w:val="26"/>
          <w:lang w:bidi="ar-LB"/>
        </w:rPr>
      </w:pPr>
      <w:r>
        <w:rPr>
          <w:rFonts w:asciiTheme="majorBidi" w:hAnsiTheme="majorBidi" w:cs="Times New Roman"/>
          <w:sz w:val="26"/>
          <w:szCs w:val="26"/>
          <w:rtl/>
          <w:lang w:bidi="ar-LB"/>
        </w:rPr>
        <w:t>و</w:t>
      </w:r>
      <w:r w:rsidR="00A40B5A" w:rsidRPr="006513D6">
        <w:rPr>
          <w:rFonts w:asciiTheme="majorBidi" w:hAnsiTheme="majorBidi" w:cs="Times New Roman"/>
          <w:sz w:val="26"/>
          <w:szCs w:val="26"/>
          <w:rtl/>
          <w:lang w:bidi="ar-LB"/>
        </w:rPr>
        <w:t>أشارت الأمانة إلى أن الدراسة الميدانية لتحديد مشروع إيضاحي للتحو</w:t>
      </w:r>
      <w:r>
        <w:rPr>
          <w:rFonts w:asciiTheme="majorBidi" w:hAnsiTheme="majorBidi" w:cs="Times New Roman"/>
          <w:sz w:val="26"/>
          <w:szCs w:val="26"/>
          <w:rtl/>
          <w:lang w:bidi="ar-LB"/>
        </w:rPr>
        <w:t>ُّ</w:t>
      </w:r>
      <w:r w:rsidR="00A40B5A" w:rsidRPr="006513D6">
        <w:rPr>
          <w:rFonts w:asciiTheme="majorBidi" w:hAnsiTheme="majorBidi" w:cs="Times New Roman"/>
          <w:sz w:val="26"/>
          <w:szCs w:val="26"/>
          <w:rtl/>
          <w:lang w:bidi="ar-LB"/>
        </w:rPr>
        <w:t xml:space="preserve">ل من </w:t>
      </w:r>
      <w:r w:rsidR="00A40B5A">
        <w:rPr>
          <w:rFonts w:asciiTheme="majorBidi" w:hAnsiTheme="majorBidi" w:cs="Times New Roman"/>
          <w:sz w:val="26"/>
          <w:szCs w:val="26"/>
          <w:rtl/>
          <w:lang w:bidi="ar-LB"/>
        </w:rPr>
        <w:t>المواد الهيدروفلوروكربونية</w:t>
      </w:r>
      <w:r w:rsidR="00A40B5A" w:rsidRPr="006513D6">
        <w:rPr>
          <w:rFonts w:asciiTheme="majorBidi" w:hAnsiTheme="majorBidi" w:cs="Times New Roman"/>
          <w:sz w:val="26"/>
          <w:szCs w:val="26"/>
          <w:rtl/>
          <w:lang w:bidi="ar-LB"/>
        </w:rPr>
        <w:t xml:space="preserve"> إلى البدائل ذات </w:t>
      </w:r>
      <w:r>
        <w:rPr>
          <w:rFonts w:asciiTheme="majorBidi" w:hAnsiTheme="majorBidi" w:cs="Times New Roman"/>
          <w:sz w:val="26"/>
          <w:szCs w:val="26"/>
          <w:rtl/>
          <w:lang w:bidi="ar-LB"/>
        </w:rPr>
        <w:t>إمكانية</w:t>
      </w:r>
      <w:r w:rsidR="00A40B5A" w:rsidRPr="006513D6">
        <w:rPr>
          <w:rFonts w:asciiTheme="majorBidi" w:hAnsiTheme="majorBidi" w:cs="Times New Roman"/>
          <w:sz w:val="26"/>
          <w:szCs w:val="26"/>
          <w:rtl/>
          <w:lang w:bidi="ar-LB"/>
        </w:rPr>
        <w:t xml:space="preserve"> إحداث الاحترار العالمي</w:t>
      </w:r>
      <w:r w:rsidRPr="006E44C8">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المنخفضة</w:t>
      </w:r>
      <w:r w:rsidR="00A40B5A" w:rsidRPr="006513D6">
        <w:rPr>
          <w:rFonts w:asciiTheme="majorBidi" w:hAnsiTheme="majorBidi" w:cs="Times New Roman"/>
          <w:sz w:val="26"/>
          <w:szCs w:val="26"/>
          <w:rtl/>
          <w:lang w:bidi="ar-LB"/>
        </w:rPr>
        <w:t xml:space="preserve"> </w:t>
      </w:r>
      <w:r w:rsidRPr="006513D6">
        <w:rPr>
          <w:rFonts w:asciiTheme="majorBidi" w:hAnsiTheme="majorBidi" w:cs="Times New Roman"/>
          <w:sz w:val="26"/>
          <w:szCs w:val="26"/>
          <w:rtl/>
          <w:lang w:bidi="ar-LB"/>
        </w:rPr>
        <w:t>(</w:t>
      </w:r>
      <w:r>
        <w:rPr>
          <w:rFonts w:asciiTheme="majorBidi" w:hAnsiTheme="majorBidi" w:cs="Times New Roman"/>
          <w:sz w:val="26"/>
          <w:szCs w:val="26"/>
          <w:rtl/>
          <w:lang w:bidi="ar-LB"/>
        </w:rPr>
        <w:t>000</w:t>
      </w:r>
      <w:r w:rsidR="00472084">
        <w:rPr>
          <w:rFonts w:asciiTheme="majorBidi" w:hAnsiTheme="majorBidi" w:cs="Times New Roman"/>
          <w:sz w:val="26"/>
          <w:szCs w:val="26"/>
          <w:lang w:bidi="ar-LB"/>
        </w:rPr>
        <w:t>,</w:t>
      </w:r>
      <w:r w:rsidRPr="006513D6">
        <w:rPr>
          <w:rFonts w:asciiTheme="majorBidi" w:hAnsiTheme="majorBidi" w:cs="Times New Roman"/>
          <w:sz w:val="26"/>
          <w:szCs w:val="26"/>
          <w:rtl/>
          <w:lang w:bidi="ar-LB"/>
        </w:rPr>
        <w:t>10</w:t>
      </w:r>
      <w:r w:rsidR="00A40B5A" w:rsidRPr="006513D6">
        <w:rPr>
          <w:rFonts w:asciiTheme="majorBidi" w:hAnsiTheme="majorBidi" w:cs="Times New Roman"/>
          <w:sz w:val="26"/>
          <w:szCs w:val="26"/>
          <w:rtl/>
          <w:lang w:bidi="ar-LB"/>
        </w:rPr>
        <w:t xml:space="preserve"> دولار أمريكي) ليست نشاطاً مؤهلاً بموجب المقرر 91/65 (ب) (</w:t>
      </w:r>
      <w:r w:rsidR="00472084">
        <w:rPr>
          <w:rFonts w:asciiTheme="majorBidi" w:hAnsiTheme="majorBidi" w:cs="Times New Roman"/>
          <w:sz w:val="26"/>
          <w:szCs w:val="26"/>
          <w:lang w:bidi="ar-LB"/>
        </w:rPr>
        <w:t>1</w:t>
      </w:r>
      <w:r w:rsidR="00A40B5A" w:rsidRPr="006513D6">
        <w:rPr>
          <w:rFonts w:asciiTheme="majorBidi" w:hAnsiTheme="majorBidi" w:cs="Times New Roman"/>
          <w:sz w:val="26"/>
          <w:szCs w:val="26"/>
          <w:rtl/>
          <w:lang w:bidi="ar-LB"/>
        </w:rPr>
        <w:t>) وبالتالي تم حذفها من المشروع التجريبي. و</w:t>
      </w:r>
      <w:r>
        <w:rPr>
          <w:rFonts w:asciiTheme="majorBidi" w:hAnsiTheme="majorBidi" w:cs="Times New Roman"/>
          <w:sz w:val="26"/>
          <w:szCs w:val="26"/>
          <w:rtl/>
          <w:lang w:bidi="ar-LB"/>
        </w:rPr>
        <w:t>أعيد</w:t>
      </w:r>
      <w:r w:rsidR="00A40B5A" w:rsidRPr="006513D6">
        <w:rPr>
          <w:rFonts w:asciiTheme="majorBidi" w:hAnsiTheme="majorBidi" w:cs="Times New Roman"/>
          <w:sz w:val="26"/>
          <w:szCs w:val="26"/>
          <w:rtl/>
          <w:lang w:bidi="ar-LB"/>
        </w:rPr>
        <w:t xml:space="preserve"> ت</w:t>
      </w:r>
      <w:r>
        <w:rPr>
          <w:rFonts w:asciiTheme="majorBidi" w:hAnsiTheme="majorBidi" w:cs="Times New Roman"/>
          <w:sz w:val="26"/>
          <w:szCs w:val="26"/>
          <w:rtl/>
          <w:lang w:bidi="ar-LB"/>
        </w:rPr>
        <w:t>وجيه</w:t>
      </w:r>
      <w:r w:rsidR="00A40B5A" w:rsidRPr="006513D6">
        <w:rPr>
          <w:rFonts w:asciiTheme="majorBidi" w:hAnsiTheme="majorBidi" w:cs="Times New Roman"/>
          <w:sz w:val="26"/>
          <w:szCs w:val="26"/>
          <w:rtl/>
          <w:lang w:bidi="ar-LB"/>
        </w:rPr>
        <w:t xml:space="preserve"> التمويل المخصص للجولة الدراسية </w:t>
      </w:r>
      <w:r>
        <w:rPr>
          <w:rFonts w:asciiTheme="majorBidi" w:hAnsiTheme="majorBidi" w:cs="Times New Roman"/>
          <w:sz w:val="26"/>
          <w:szCs w:val="26"/>
          <w:rtl/>
          <w:lang w:bidi="ar-LB"/>
        </w:rPr>
        <w:t>إ</w:t>
      </w:r>
      <w:r w:rsidR="00A40B5A" w:rsidRPr="006513D6">
        <w:rPr>
          <w:rFonts w:asciiTheme="majorBidi" w:hAnsiTheme="majorBidi" w:cs="Times New Roman"/>
          <w:sz w:val="26"/>
          <w:szCs w:val="26"/>
          <w:rtl/>
          <w:lang w:bidi="ar-LB"/>
        </w:rPr>
        <w:t>ل</w:t>
      </w:r>
      <w:r>
        <w:rPr>
          <w:rFonts w:asciiTheme="majorBidi" w:hAnsiTheme="majorBidi" w:cs="Times New Roman"/>
          <w:sz w:val="26"/>
          <w:szCs w:val="26"/>
          <w:rtl/>
          <w:lang w:bidi="ar-LB"/>
        </w:rPr>
        <w:t xml:space="preserve">ى </w:t>
      </w:r>
      <w:r w:rsidR="00A40B5A" w:rsidRPr="006513D6">
        <w:rPr>
          <w:rFonts w:asciiTheme="majorBidi" w:hAnsiTheme="majorBidi" w:cs="Times New Roman"/>
          <w:sz w:val="26"/>
          <w:szCs w:val="26"/>
          <w:rtl/>
          <w:lang w:bidi="ar-LB"/>
        </w:rPr>
        <w:t>عنصر التدريب ليشمل دورة إضافية لـ 15 معلما</w:t>
      </w:r>
      <w:r w:rsidR="00EE3C04">
        <w:rPr>
          <w:rFonts w:asciiTheme="majorBidi" w:hAnsiTheme="majorBidi" w:cs="Times New Roman"/>
          <w:sz w:val="26"/>
          <w:szCs w:val="26"/>
          <w:rtl/>
          <w:lang w:bidi="ar-LB"/>
        </w:rPr>
        <w:t>ً</w:t>
      </w:r>
      <w:r w:rsidR="00A40B5A" w:rsidRPr="006513D6">
        <w:rPr>
          <w:rFonts w:asciiTheme="majorBidi" w:hAnsiTheme="majorBidi" w:cs="Times New Roman"/>
          <w:sz w:val="26"/>
          <w:szCs w:val="26"/>
          <w:rtl/>
          <w:lang w:bidi="ar-LB"/>
        </w:rPr>
        <w:t xml:space="preserve"> وعدد كبير من المستخدمين النهائيين. </w:t>
      </w:r>
      <w:r w:rsidR="00EE3C04">
        <w:rPr>
          <w:rFonts w:asciiTheme="majorBidi" w:hAnsiTheme="majorBidi" w:cs="Times New Roman"/>
          <w:sz w:val="26"/>
          <w:szCs w:val="26"/>
          <w:rtl/>
          <w:lang w:bidi="ar-LB"/>
        </w:rPr>
        <w:t>واتُّفِق</w:t>
      </w:r>
      <w:r w:rsidR="00A40B5A" w:rsidRPr="006513D6">
        <w:rPr>
          <w:rFonts w:asciiTheme="majorBidi" w:hAnsiTheme="majorBidi" w:cs="Times New Roman"/>
          <w:sz w:val="26"/>
          <w:szCs w:val="26"/>
          <w:rtl/>
          <w:lang w:bidi="ar-LB"/>
        </w:rPr>
        <w:t xml:space="preserve"> على </w:t>
      </w:r>
      <w:r w:rsidR="00EE3C04">
        <w:rPr>
          <w:rFonts w:asciiTheme="majorBidi" w:hAnsiTheme="majorBidi" w:cs="Times New Roman"/>
          <w:sz w:val="26"/>
          <w:szCs w:val="26"/>
          <w:rtl/>
          <w:lang w:bidi="ar-LB"/>
        </w:rPr>
        <w:t xml:space="preserve">أن تكون </w:t>
      </w:r>
      <w:r w:rsidR="00A40B5A" w:rsidRPr="006513D6">
        <w:rPr>
          <w:rFonts w:asciiTheme="majorBidi" w:hAnsiTheme="majorBidi" w:cs="Times New Roman"/>
          <w:sz w:val="26"/>
          <w:szCs w:val="26"/>
          <w:rtl/>
          <w:lang w:bidi="ar-LB"/>
        </w:rPr>
        <w:t>التكلفة الإجمالية بمبلغ</w:t>
      </w:r>
      <w:r w:rsidR="00EE3C04">
        <w:rPr>
          <w:rFonts w:asciiTheme="majorBidi" w:hAnsiTheme="majorBidi" w:cs="Times New Roman"/>
          <w:sz w:val="26"/>
          <w:szCs w:val="26"/>
          <w:rtl/>
          <w:lang w:bidi="ar-LB"/>
        </w:rPr>
        <w:t xml:space="preserve"> </w:t>
      </w:r>
      <w:r w:rsidR="00A40B5A" w:rsidRPr="006513D6">
        <w:rPr>
          <w:rFonts w:asciiTheme="majorBidi" w:hAnsiTheme="majorBidi" w:cs="Times New Roman"/>
          <w:sz w:val="26"/>
          <w:szCs w:val="26"/>
          <w:rtl/>
          <w:lang w:bidi="ar-LB"/>
        </w:rPr>
        <w:t>000</w:t>
      </w:r>
      <w:r w:rsidR="00472084">
        <w:rPr>
          <w:rFonts w:asciiTheme="majorBidi" w:hAnsiTheme="majorBidi" w:cs="Times New Roman"/>
          <w:sz w:val="26"/>
          <w:szCs w:val="26"/>
          <w:lang w:bidi="ar-LB"/>
        </w:rPr>
        <w:t>,</w:t>
      </w:r>
      <w:r w:rsidR="00EE3C04" w:rsidRPr="006513D6">
        <w:rPr>
          <w:rFonts w:asciiTheme="majorBidi" w:hAnsiTheme="majorBidi" w:cs="Times New Roman"/>
          <w:sz w:val="26"/>
          <w:szCs w:val="26"/>
          <w:rtl/>
          <w:lang w:bidi="ar-LB"/>
        </w:rPr>
        <w:t>96</w:t>
      </w:r>
      <w:r w:rsidR="00A40B5A" w:rsidRPr="006513D6">
        <w:rPr>
          <w:rFonts w:asciiTheme="majorBidi" w:hAnsiTheme="majorBidi" w:cs="Times New Roman"/>
          <w:sz w:val="26"/>
          <w:szCs w:val="26"/>
          <w:rtl/>
          <w:lang w:bidi="ar-LB"/>
        </w:rPr>
        <w:t xml:space="preserve"> دولار أمريكي لتنفيذ المشروع التجريبي للحفاظ على كفاءة استخدام الطاقة في الت</w:t>
      </w:r>
      <w:r w:rsidR="00EE3C04">
        <w:rPr>
          <w:rFonts w:asciiTheme="majorBidi" w:hAnsiTheme="majorBidi" w:cs="Times New Roman"/>
          <w:sz w:val="26"/>
          <w:szCs w:val="26"/>
          <w:rtl/>
          <w:lang w:bidi="ar-LB"/>
        </w:rPr>
        <w:t>كنولوج</w:t>
      </w:r>
      <w:r w:rsidR="00A40B5A" w:rsidRPr="006513D6">
        <w:rPr>
          <w:rFonts w:asciiTheme="majorBidi" w:hAnsiTheme="majorBidi" w:cs="Times New Roman"/>
          <w:sz w:val="26"/>
          <w:szCs w:val="26"/>
          <w:rtl/>
          <w:lang w:bidi="ar-LB"/>
        </w:rPr>
        <w:t xml:space="preserve">يات البديلة وتعزيزها في نيكاراغوا، </w:t>
      </w:r>
      <w:r w:rsidR="00EE3C04">
        <w:rPr>
          <w:rFonts w:asciiTheme="majorBidi" w:hAnsiTheme="majorBidi" w:cs="Times New Roman"/>
          <w:sz w:val="26"/>
          <w:szCs w:val="26"/>
          <w:rtl/>
          <w:lang w:bidi="ar-LB"/>
        </w:rPr>
        <w:t>على النحو</w:t>
      </w:r>
      <w:r w:rsidR="00A40B5A" w:rsidRPr="006513D6">
        <w:rPr>
          <w:rFonts w:asciiTheme="majorBidi" w:hAnsiTheme="majorBidi" w:cs="Times New Roman"/>
          <w:sz w:val="26"/>
          <w:szCs w:val="26"/>
          <w:rtl/>
          <w:lang w:bidi="ar-LB"/>
        </w:rPr>
        <w:t xml:space="preserve"> </w:t>
      </w:r>
      <w:r w:rsidR="00EE3C04">
        <w:rPr>
          <w:rFonts w:asciiTheme="majorBidi" w:hAnsiTheme="majorBidi" w:cs="Times New Roman"/>
          <w:sz w:val="26"/>
          <w:szCs w:val="26"/>
          <w:rtl/>
          <w:lang w:bidi="ar-LB"/>
        </w:rPr>
        <w:t>المبين</w:t>
      </w:r>
      <w:r w:rsidR="00A40B5A" w:rsidRPr="006513D6">
        <w:rPr>
          <w:rFonts w:asciiTheme="majorBidi" w:hAnsiTheme="majorBidi" w:cs="Times New Roman"/>
          <w:sz w:val="26"/>
          <w:szCs w:val="26"/>
          <w:rtl/>
          <w:lang w:bidi="ar-LB"/>
        </w:rPr>
        <w:t xml:space="preserve"> في الجدول 6 أدناه</w:t>
      </w:r>
      <w:r w:rsidR="00A40B5A">
        <w:rPr>
          <w:rFonts w:asciiTheme="majorBidi" w:hAnsiTheme="majorBidi" w:cs="Times New Roman"/>
          <w:sz w:val="26"/>
          <w:szCs w:val="26"/>
          <w:rtl/>
          <w:lang w:bidi="ar-LB"/>
        </w:rPr>
        <w:t>.</w:t>
      </w:r>
    </w:p>
    <w:p w14:paraId="29D82087" w14:textId="77777777" w:rsidR="00EE3C04" w:rsidRDefault="00EE3C04" w:rsidP="00EE3C04">
      <w:pPr>
        <w:bidi/>
        <w:spacing w:after="240" w:line="440" w:lineRule="exact"/>
        <w:textDirection w:val="tbRlV"/>
        <w:rPr>
          <w:rFonts w:asciiTheme="majorBidi" w:hAnsiTheme="majorBidi"/>
          <w:szCs w:val="24"/>
          <w:rtl/>
          <w:lang w:bidi="ar-LB"/>
        </w:rPr>
      </w:pPr>
      <w:r w:rsidRPr="00EE3C04">
        <w:rPr>
          <w:rFonts w:asciiTheme="majorBidi" w:hAnsiTheme="majorBidi"/>
          <w:b/>
          <w:bCs/>
          <w:szCs w:val="24"/>
          <w:rtl/>
          <w:lang w:bidi="ar-LB"/>
        </w:rPr>
        <w:t>الجدول 6. التكلفة الإجمالية للمشروع التجريبي لكفاءة الطاقة في نيكاراغوا حسبما اتُّفِق عليه</w:t>
      </w:r>
    </w:p>
    <w:tbl>
      <w:tblPr>
        <w:bidiVisual/>
        <w:tblW w:w="9351" w:type="dxa"/>
        <w:tblLook w:val="04A0" w:firstRow="1" w:lastRow="0" w:firstColumn="1" w:lastColumn="0" w:noHBand="0" w:noVBand="1"/>
      </w:tblPr>
      <w:tblGrid>
        <w:gridCol w:w="8005"/>
        <w:gridCol w:w="1346"/>
      </w:tblGrid>
      <w:tr w:rsidR="00EE3C04" w:rsidRPr="007B4E2C" w14:paraId="3FEBF233" w14:textId="77777777" w:rsidTr="00EE3C04">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4A1C6" w14:textId="32D3E2F9" w:rsidR="00EE3C04" w:rsidRPr="00133813" w:rsidRDefault="00133813" w:rsidP="00EE3C04">
            <w:pPr>
              <w:bidi/>
              <w:jc w:val="left"/>
              <w:rPr>
                <w:b/>
                <w:color w:val="000000"/>
                <w:sz w:val="22"/>
                <w:szCs w:val="22"/>
                <w:lang w:eastAsia="zh-CN" w:bidi="ar-LB"/>
              </w:rPr>
            </w:pPr>
            <w:r w:rsidRPr="00133813">
              <w:rPr>
                <w:b/>
                <w:bCs/>
                <w:color w:val="000000"/>
                <w:sz w:val="22"/>
                <w:szCs w:val="22"/>
                <w:rtl/>
                <w:lang w:eastAsia="zh-CN" w:bidi="ar-LB"/>
              </w:rPr>
              <w:t>الأنشطة</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269F14C1" w14:textId="02F5FD70" w:rsidR="00EE3C04" w:rsidRPr="00133813" w:rsidRDefault="00133813" w:rsidP="00133813">
            <w:pPr>
              <w:bidi/>
              <w:jc w:val="center"/>
              <w:rPr>
                <w:b/>
                <w:bCs/>
                <w:color w:val="000000"/>
                <w:sz w:val="22"/>
                <w:szCs w:val="22"/>
                <w:lang w:eastAsia="zh-CN" w:bidi="ar-LB"/>
              </w:rPr>
            </w:pPr>
            <w:r w:rsidRPr="00133813">
              <w:rPr>
                <w:b/>
                <w:bCs/>
                <w:color w:val="000000"/>
                <w:sz w:val="22"/>
                <w:szCs w:val="22"/>
                <w:rtl/>
                <w:lang w:eastAsia="zh-CN" w:bidi="ar-LB"/>
              </w:rPr>
              <w:t>التكلفة</w:t>
            </w:r>
            <w:r w:rsidRPr="00133813">
              <w:rPr>
                <w:b/>
                <w:bCs/>
                <w:color w:val="000000"/>
                <w:sz w:val="22"/>
                <w:szCs w:val="22"/>
                <w:rtl/>
                <w:lang w:eastAsia="zh-CN" w:bidi="ar-LB"/>
              </w:rPr>
              <w:br/>
              <w:t>(دولار أمريكي)</w:t>
            </w:r>
          </w:p>
        </w:tc>
      </w:tr>
      <w:tr w:rsidR="00472084" w:rsidRPr="007B4E2C" w14:paraId="0C2CBD18" w14:textId="77777777" w:rsidTr="00EE3C04">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59B7704F" w14:textId="12DABA1E" w:rsidR="00472084" w:rsidRPr="00133813" w:rsidRDefault="00472084" w:rsidP="00472084">
            <w:pPr>
              <w:bidi/>
              <w:rPr>
                <w:color w:val="000000"/>
                <w:sz w:val="22"/>
                <w:szCs w:val="22"/>
                <w:lang w:eastAsia="zh-CN" w:bidi="ar-LB"/>
              </w:rPr>
            </w:pPr>
            <w:r w:rsidRPr="00133813">
              <w:rPr>
                <w:rFonts w:asciiTheme="majorBidi" w:hAnsiTheme="majorBidi"/>
                <w:sz w:val="22"/>
                <w:szCs w:val="22"/>
                <w:rtl/>
                <w:lang w:bidi="ar-LB"/>
              </w:rPr>
              <w:t>إنشاء وحدة تعليمية للتدريب على صيانة وتعزيز كفاءة استخدام الطاقة بالنسبة لمعدات التبريد التجاري باستخدام تكنولوجيا ثاني أكسيد الكربون</w:t>
            </w:r>
          </w:p>
        </w:tc>
        <w:tc>
          <w:tcPr>
            <w:tcW w:w="1346" w:type="dxa"/>
            <w:tcBorders>
              <w:top w:val="nil"/>
              <w:left w:val="nil"/>
              <w:bottom w:val="single" w:sz="4" w:space="0" w:color="auto"/>
              <w:right w:val="single" w:sz="4" w:space="0" w:color="auto"/>
            </w:tcBorders>
            <w:shd w:val="clear" w:color="auto" w:fill="auto"/>
            <w:noWrap/>
            <w:vAlign w:val="center"/>
            <w:hideMark/>
          </w:tcPr>
          <w:p w14:paraId="6D5C621C" w14:textId="226E69E7" w:rsidR="00472084" w:rsidRPr="00133813" w:rsidRDefault="00472084" w:rsidP="00472084">
            <w:pPr>
              <w:bidi/>
              <w:jc w:val="left"/>
              <w:rPr>
                <w:color w:val="000000"/>
                <w:sz w:val="22"/>
                <w:szCs w:val="22"/>
                <w:lang w:eastAsia="zh-CN" w:bidi="ar-LB"/>
              </w:rPr>
            </w:pPr>
            <w:r w:rsidRPr="007B4E2C">
              <w:rPr>
                <w:color w:val="000000"/>
                <w:sz w:val="20"/>
                <w:lang w:eastAsia="zh-CN" w:bidi="ar-LB"/>
              </w:rPr>
              <w:t>51,000</w:t>
            </w:r>
          </w:p>
        </w:tc>
      </w:tr>
      <w:tr w:rsidR="00472084" w:rsidRPr="007B4E2C" w14:paraId="534EBA00" w14:textId="77777777" w:rsidTr="00EE3C04">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2B5EEB01" w14:textId="4B95D00E" w:rsidR="00472084" w:rsidRPr="00133813" w:rsidRDefault="00472084" w:rsidP="00472084">
            <w:pPr>
              <w:bidi/>
              <w:rPr>
                <w:color w:val="000000"/>
                <w:sz w:val="22"/>
                <w:szCs w:val="22"/>
                <w:lang w:eastAsia="zh-CN" w:bidi="ar-LB"/>
              </w:rPr>
            </w:pPr>
            <w:r w:rsidRPr="00133813">
              <w:rPr>
                <w:rFonts w:asciiTheme="majorBidi" w:hAnsiTheme="majorBidi"/>
                <w:sz w:val="22"/>
                <w:szCs w:val="22"/>
                <w:rtl/>
                <w:lang w:bidi="ar-LB"/>
              </w:rPr>
              <w:t>عقد دورات عملية (3 دورات) لما مجموعه 45 من المعلمين وكبار المستخدمين النهائيين بشأن حساب كفاءة الطاقة وممارسات الصيانة للحفاظ على و/أو تعزيز كفاءة الطاقة</w:t>
            </w:r>
          </w:p>
        </w:tc>
        <w:tc>
          <w:tcPr>
            <w:tcW w:w="1346" w:type="dxa"/>
            <w:tcBorders>
              <w:top w:val="nil"/>
              <w:left w:val="nil"/>
              <w:bottom w:val="single" w:sz="4" w:space="0" w:color="auto"/>
              <w:right w:val="single" w:sz="4" w:space="0" w:color="auto"/>
            </w:tcBorders>
            <w:shd w:val="clear" w:color="auto" w:fill="auto"/>
            <w:noWrap/>
            <w:vAlign w:val="center"/>
            <w:hideMark/>
          </w:tcPr>
          <w:p w14:paraId="736A626C" w14:textId="69F713C4" w:rsidR="00472084" w:rsidRPr="00133813" w:rsidRDefault="00472084" w:rsidP="00472084">
            <w:pPr>
              <w:bidi/>
              <w:jc w:val="left"/>
              <w:rPr>
                <w:color w:val="000000"/>
                <w:sz w:val="22"/>
                <w:szCs w:val="22"/>
                <w:lang w:eastAsia="zh-CN" w:bidi="ar-LB"/>
              </w:rPr>
            </w:pPr>
            <w:r>
              <w:rPr>
                <w:color w:val="000000"/>
                <w:sz w:val="20"/>
                <w:lang w:eastAsia="zh-CN" w:bidi="ar-LB"/>
              </w:rPr>
              <w:t>30</w:t>
            </w:r>
            <w:r w:rsidRPr="007B4E2C">
              <w:rPr>
                <w:color w:val="000000"/>
                <w:sz w:val="20"/>
                <w:lang w:eastAsia="zh-CN" w:bidi="ar-LB"/>
              </w:rPr>
              <w:t>,000</w:t>
            </w:r>
          </w:p>
        </w:tc>
      </w:tr>
      <w:tr w:rsidR="00472084" w:rsidRPr="007B4E2C" w14:paraId="12448AE9" w14:textId="77777777" w:rsidTr="00EE3C04">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0E427A14" w14:textId="03119953" w:rsidR="00472084" w:rsidRPr="00133813" w:rsidRDefault="00472084" w:rsidP="00472084">
            <w:pPr>
              <w:bidi/>
              <w:rPr>
                <w:color w:val="000000"/>
                <w:sz w:val="22"/>
                <w:szCs w:val="22"/>
                <w:lang w:eastAsia="zh-CN" w:bidi="ar-LB"/>
              </w:rPr>
            </w:pPr>
            <w:r w:rsidRPr="00133813">
              <w:rPr>
                <w:rFonts w:asciiTheme="majorBidi" w:hAnsiTheme="majorBidi"/>
                <w:sz w:val="22"/>
                <w:szCs w:val="22"/>
                <w:rtl/>
                <w:lang w:bidi="ar-LB"/>
              </w:rPr>
              <w:t>تنفيذ مشروع واحد لمنع التسرب في صناعة الألبان، بما في ذلك تنظيم حلقة عمل تدريبية لتقنيي التبريد وتكييف الهواء المناطق بشأن كفاءة استخدام الطاقة، والكشف عن التسربات، وغازات التبريد ذات إمكانية إحداث الاحترار العالمي المنخفضة، فضلاً عن تعزيز الممارسات الجيدة والصيانة الصحيحة في قطاع التبريد التجاري</w:t>
            </w:r>
          </w:p>
        </w:tc>
        <w:tc>
          <w:tcPr>
            <w:tcW w:w="1346" w:type="dxa"/>
            <w:tcBorders>
              <w:top w:val="nil"/>
              <w:left w:val="nil"/>
              <w:bottom w:val="single" w:sz="4" w:space="0" w:color="auto"/>
              <w:right w:val="single" w:sz="4" w:space="0" w:color="auto"/>
            </w:tcBorders>
            <w:shd w:val="clear" w:color="auto" w:fill="auto"/>
            <w:noWrap/>
            <w:vAlign w:val="center"/>
            <w:hideMark/>
          </w:tcPr>
          <w:p w14:paraId="27521035" w14:textId="0C9A212E" w:rsidR="00472084" w:rsidRPr="00133813" w:rsidRDefault="00472084" w:rsidP="00472084">
            <w:pPr>
              <w:bidi/>
              <w:jc w:val="left"/>
              <w:rPr>
                <w:color w:val="000000"/>
                <w:sz w:val="22"/>
                <w:szCs w:val="22"/>
                <w:lang w:eastAsia="zh-CN" w:bidi="ar-LB"/>
              </w:rPr>
            </w:pPr>
            <w:r w:rsidRPr="007B4E2C">
              <w:rPr>
                <w:color w:val="000000"/>
                <w:sz w:val="20"/>
                <w:lang w:eastAsia="zh-CN" w:bidi="ar-LB"/>
              </w:rPr>
              <w:t>1</w:t>
            </w:r>
            <w:r>
              <w:rPr>
                <w:color w:val="000000"/>
                <w:sz w:val="20"/>
                <w:lang w:eastAsia="zh-CN" w:bidi="ar-LB"/>
              </w:rPr>
              <w:t>5</w:t>
            </w:r>
            <w:r w:rsidRPr="007B4E2C">
              <w:rPr>
                <w:color w:val="000000"/>
                <w:sz w:val="20"/>
                <w:lang w:eastAsia="zh-CN" w:bidi="ar-LB"/>
              </w:rPr>
              <w:t>,000</w:t>
            </w:r>
          </w:p>
        </w:tc>
      </w:tr>
      <w:tr w:rsidR="00472084" w:rsidRPr="007B4E2C" w14:paraId="77135745" w14:textId="77777777" w:rsidTr="00EE3C04">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6A91D553" w14:textId="700D40B8" w:rsidR="00472084" w:rsidRPr="00133813" w:rsidRDefault="00472084" w:rsidP="00472084">
            <w:pPr>
              <w:bidi/>
              <w:jc w:val="left"/>
              <w:rPr>
                <w:bCs/>
                <w:color w:val="000000"/>
                <w:sz w:val="22"/>
                <w:szCs w:val="22"/>
                <w:lang w:eastAsia="zh-CN" w:bidi="ar-LB"/>
              </w:rPr>
            </w:pPr>
            <w:r w:rsidRPr="00133813">
              <w:rPr>
                <w:bCs/>
                <w:color w:val="000000"/>
                <w:sz w:val="22"/>
                <w:szCs w:val="22"/>
                <w:rtl/>
                <w:lang w:eastAsia="zh-CN" w:bidi="ar-LB"/>
              </w:rPr>
              <w:t>المجموع</w:t>
            </w:r>
          </w:p>
        </w:tc>
        <w:tc>
          <w:tcPr>
            <w:tcW w:w="1346" w:type="dxa"/>
            <w:tcBorders>
              <w:top w:val="nil"/>
              <w:left w:val="nil"/>
              <w:bottom w:val="single" w:sz="4" w:space="0" w:color="auto"/>
              <w:right w:val="single" w:sz="4" w:space="0" w:color="auto"/>
            </w:tcBorders>
            <w:shd w:val="clear" w:color="auto" w:fill="auto"/>
            <w:noWrap/>
            <w:vAlign w:val="center"/>
            <w:hideMark/>
          </w:tcPr>
          <w:p w14:paraId="77B1B255" w14:textId="281A8480" w:rsidR="00472084" w:rsidRPr="00133813" w:rsidRDefault="00472084" w:rsidP="00472084">
            <w:pPr>
              <w:bidi/>
              <w:jc w:val="left"/>
              <w:rPr>
                <w:bCs/>
                <w:color w:val="000000"/>
                <w:sz w:val="22"/>
                <w:szCs w:val="22"/>
                <w:lang w:eastAsia="zh-CN" w:bidi="ar-LB"/>
              </w:rPr>
            </w:pPr>
            <w:r w:rsidRPr="007B4E2C">
              <w:rPr>
                <w:b/>
                <w:color w:val="000000"/>
                <w:sz w:val="20"/>
                <w:lang w:eastAsia="zh-CN" w:bidi="ar-LB"/>
              </w:rPr>
              <w:t>96,000</w:t>
            </w:r>
          </w:p>
        </w:tc>
      </w:tr>
    </w:tbl>
    <w:p w14:paraId="7311A655" w14:textId="7098E4C7" w:rsidR="00EE3C04" w:rsidRPr="00EE3C04" w:rsidRDefault="00EE3C04" w:rsidP="00472084">
      <w:pPr>
        <w:bidi/>
        <w:spacing w:before="240" w:after="240" w:line="440" w:lineRule="exact"/>
        <w:textDirection w:val="tbRlV"/>
        <w:rPr>
          <w:rFonts w:asciiTheme="majorBidi" w:hAnsiTheme="majorBidi" w:cstheme="majorBidi"/>
          <w:szCs w:val="24"/>
          <w:u w:val="single"/>
          <w:lang w:bidi="ar-LB"/>
        </w:rPr>
      </w:pPr>
      <w:r w:rsidRPr="00EE3C04">
        <w:rPr>
          <w:rFonts w:asciiTheme="majorBidi" w:hAnsiTheme="majorBidi"/>
          <w:sz w:val="26"/>
          <w:szCs w:val="26"/>
          <w:u w:val="single"/>
          <w:rtl/>
          <w:lang w:bidi="ar-LB"/>
        </w:rPr>
        <w:t>التكلفة المتفق عليها للمشروع التجريبي</w:t>
      </w:r>
    </w:p>
    <w:p w14:paraId="79D50BA5" w14:textId="771D1371" w:rsidR="00A40B5A" w:rsidRPr="00C66327" w:rsidRDefault="00A40B5A" w:rsidP="00A40B5A">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147E35">
        <w:rPr>
          <w:rFonts w:asciiTheme="majorBidi" w:hAnsiTheme="majorBidi" w:cs="Times New Roman"/>
          <w:sz w:val="26"/>
          <w:szCs w:val="26"/>
          <w:rtl/>
          <w:lang w:bidi="ar-LB"/>
        </w:rPr>
        <w:t>وتم الاتفاق على تكلفة المشروع بمبلغ</w:t>
      </w:r>
      <w:r w:rsidR="00D368D3">
        <w:rPr>
          <w:rFonts w:asciiTheme="majorBidi" w:hAnsiTheme="majorBidi" w:cs="Times New Roman"/>
          <w:sz w:val="26"/>
          <w:szCs w:val="26"/>
          <w:rtl/>
          <w:lang w:bidi="ar-LB"/>
        </w:rPr>
        <w:t xml:space="preserve"> </w:t>
      </w:r>
      <w:r w:rsidRPr="00147E35">
        <w:rPr>
          <w:rFonts w:asciiTheme="majorBidi" w:hAnsiTheme="majorBidi" w:cs="Times New Roman"/>
          <w:sz w:val="26"/>
          <w:szCs w:val="26"/>
          <w:rtl/>
          <w:lang w:bidi="ar-LB"/>
        </w:rPr>
        <w:t>000</w:t>
      </w:r>
      <w:r w:rsidR="00472084">
        <w:rPr>
          <w:rFonts w:asciiTheme="majorBidi" w:hAnsiTheme="majorBidi" w:cs="Times New Roman"/>
          <w:sz w:val="26"/>
          <w:szCs w:val="26"/>
          <w:lang w:bidi="ar-LB"/>
        </w:rPr>
        <w:t>,</w:t>
      </w:r>
      <w:r w:rsidR="00D368D3" w:rsidRPr="00147E35">
        <w:rPr>
          <w:rFonts w:asciiTheme="majorBidi" w:hAnsiTheme="majorBidi" w:cs="Times New Roman"/>
          <w:sz w:val="26"/>
          <w:szCs w:val="26"/>
          <w:rtl/>
          <w:lang w:bidi="ar-LB"/>
        </w:rPr>
        <w:t>96</w:t>
      </w:r>
      <w:r w:rsidRPr="00147E35">
        <w:rPr>
          <w:rFonts w:asciiTheme="majorBidi" w:hAnsiTheme="majorBidi" w:cs="Times New Roman"/>
          <w:sz w:val="26"/>
          <w:szCs w:val="26"/>
          <w:rtl/>
          <w:lang w:bidi="ar-LB"/>
        </w:rPr>
        <w:t xml:space="preserve"> دولار أمريكي، بالإضافة إلى تكاليف دعم الوكالة</w:t>
      </w:r>
      <w:r>
        <w:rPr>
          <w:rFonts w:asciiTheme="majorBidi" w:hAnsiTheme="majorBidi" w:cs="Times New Roman"/>
          <w:sz w:val="26"/>
          <w:szCs w:val="26"/>
          <w:rtl/>
          <w:lang w:bidi="ar-LB"/>
        </w:rPr>
        <w:t>.</w:t>
      </w:r>
    </w:p>
    <w:p w14:paraId="4F30B829" w14:textId="20FA21D7" w:rsidR="00C66327" w:rsidRPr="00C66327" w:rsidRDefault="00C66327" w:rsidP="00C66327">
      <w:pPr>
        <w:bidi/>
        <w:spacing w:after="240" w:line="440" w:lineRule="exact"/>
        <w:textDirection w:val="tbRlV"/>
        <w:rPr>
          <w:rFonts w:asciiTheme="majorBidi" w:hAnsiTheme="majorBidi" w:cstheme="majorBidi"/>
          <w:b/>
          <w:bCs/>
          <w:sz w:val="28"/>
          <w:szCs w:val="28"/>
          <w:u w:val="single"/>
          <w:lang w:bidi="ar-LB"/>
        </w:rPr>
      </w:pPr>
      <w:r w:rsidRPr="00C66327">
        <w:rPr>
          <w:rFonts w:asciiTheme="majorBidi" w:hAnsiTheme="majorBidi"/>
          <w:sz w:val="26"/>
          <w:szCs w:val="26"/>
          <w:u w:val="single"/>
          <w:rtl/>
          <w:lang w:bidi="ar-LB"/>
        </w:rPr>
        <w:t>استدامة المشروع التجريبي وتقييم المخاطر</w:t>
      </w:r>
    </w:p>
    <w:p w14:paraId="56151469" w14:textId="47BB6E98" w:rsidR="00902A68" w:rsidRDefault="00A40B5A" w:rsidP="00A40B5A">
      <w:pPr>
        <w:pStyle w:val="ListParagraph"/>
        <w:numPr>
          <w:ilvl w:val="0"/>
          <w:numId w:val="24"/>
        </w:numPr>
        <w:bidi/>
        <w:spacing w:after="240" w:line="440" w:lineRule="exact"/>
        <w:ind w:left="0" w:firstLine="0"/>
        <w:textDirection w:val="tbRlV"/>
        <w:rPr>
          <w:rFonts w:asciiTheme="majorBidi" w:hAnsiTheme="majorBidi" w:cs="Times New Roman"/>
          <w:sz w:val="26"/>
          <w:szCs w:val="26"/>
          <w:rtl/>
          <w:lang w:bidi="ar-LB"/>
        </w:rPr>
      </w:pPr>
      <w:r w:rsidRPr="00147E35">
        <w:rPr>
          <w:rFonts w:asciiTheme="majorBidi" w:hAnsiTheme="majorBidi" w:cs="Times New Roman"/>
          <w:sz w:val="26"/>
          <w:szCs w:val="26"/>
          <w:rtl/>
          <w:lang w:bidi="ar-LB"/>
        </w:rPr>
        <w:t>ستدعم المساعدة ال</w:t>
      </w:r>
      <w:r>
        <w:rPr>
          <w:rFonts w:asciiTheme="majorBidi" w:hAnsiTheme="majorBidi" w:cs="Times New Roman"/>
          <w:sz w:val="26"/>
          <w:szCs w:val="26"/>
          <w:rtl/>
          <w:lang w:bidi="ar-LB"/>
        </w:rPr>
        <w:t>تقني</w:t>
      </w:r>
      <w:r w:rsidRPr="00147E35">
        <w:rPr>
          <w:rFonts w:asciiTheme="majorBidi" w:hAnsiTheme="majorBidi" w:cs="Times New Roman"/>
          <w:sz w:val="26"/>
          <w:szCs w:val="26"/>
          <w:rtl/>
          <w:lang w:bidi="ar-LB"/>
        </w:rPr>
        <w:t>ة للحد من التسرب وتحسين كفاءة الطاقة تطوير القدرات ال</w:t>
      </w:r>
      <w:r>
        <w:rPr>
          <w:rFonts w:asciiTheme="majorBidi" w:hAnsiTheme="majorBidi" w:cs="Times New Roman"/>
          <w:sz w:val="26"/>
          <w:szCs w:val="26"/>
          <w:rtl/>
          <w:lang w:bidi="ar-LB"/>
        </w:rPr>
        <w:t>تقني</w:t>
      </w:r>
      <w:r w:rsidRPr="00147E35">
        <w:rPr>
          <w:rFonts w:asciiTheme="majorBidi" w:hAnsiTheme="majorBidi" w:cs="Times New Roman"/>
          <w:sz w:val="26"/>
          <w:szCs w:val="26"/>
          <w:rtl/>
          <w:lang w:bidi="ar-LB"/>
        </w:rPr>
        <w:t xml:space="preserve">ة في تصميم وتركيب وصيانة وتشغيل </w:t>
      </w:r>
      <w:r>
        <w:rPr>
          <w:rFonts w:asciiTheme="majorBidi" w:hAnsiTheme="majorBidi" w:cs="Times New Roman"/>
          <w:sz w:val="26"/>
          <w:szCs w:val="26"/>
          <w:rtl/>
          <w:lang w:bidi="ar-LB"/>
        </w:rPr>
        <w:t>نظم</w:t>
      </w:r>
      <w:r w:rsidRPr="00147E35">
        <w:rPr>
          <w:rFonts w:asciiTheme="majorBidi" w:hAnsiTheme="majorBidi" w:cs="Times New Roman"/>
          <w:sz w:val="26"/>
          <w:szCs w:val="26"/>
          <w:rtl/>
          <w:lang w:bidi="ar-LB"/>
        </w:rPr>
        <w:t xml:space="preserve"> التبريد التجاري </w:t>
      </w:r>
      <w:r w:rsidR="00C66327">
        <w:rPr>
          <w:rFonts w:asciiTheme="majorBidi" w:hAnsiTheme="majorBidi" w:cs="Times New Roman"/>
          <w:sz w:val="26"/>
          <w:szCs w:val="26"/>
          <w:rtl/>
          <w:lang w:bidi="ar-LB"/>
        </w:rPr>
        <w:t>إلى جانب</w:t>
      </w:r>
      <w:r w:rsidRPr="00147E35">
        <w:rPr>
          <w:rFonts w:asciiTheme="majorBidi" w:hAnsiTheme="majorBidi" w:cs="Times New Roman"/>
          <w:sz w:val="26"/>
          <w:szCs w:val="26"/>
          <w:rtl/>
          <w:lang w:bidi="ar-LB"/>
        </w:rPr>
        <w:t xml:space="preserve"> تقليل التسرب وتحسين كفاءة استخدام الطاقة. </w:t>
      </w:r>
      <w:r w:rsidR="00C66327">
        <w:rPr>
          <w:rFonts w:asciiTheme="majorBidi" w:hAnsiTheme="majorBidi" w:cs="Times New Roman"/>
          <w:sz w:val="26"/>
          <w:szCs w:val="26"/>
          <w:rtl/>
          <w:lang w:bidi="ar-LB"/>
        </w:rPr>
        <w:t>و</w:t>
      </w:r>
      <w:r w:rsidRPr="00147E35">
        <w:rPr>
          <w:rFonts w:asciiTheme="majorBidi" w:hAnsiTheme="majorBidi" w:cs="Times New Roman"/>
          <w:sz w:val="26"/>
          <w:szCs w:val="26"/>
          <w:rtl/>
          <w:lang w:bidi="ar-LB"/>
        </w:rPr>
        <w:t xml:space="preserve">من شأن </w:t>
      </w:r>
      <w:r w:rsidR="00C66327">
        <w:rPr>
          <w:rFonts w:asciiTheme="majorBidi" w:hAnsiTheme="majorBidi" w:cs="Times New Roman"/>
          <w:sz w:val="26"/>
          <w:szCs w:val="26"/>
          <w:rtl/>
          <w:lang w:bidi="ar-LB"/>
        </w:rPr>
        <w:t>ال</w:t>
      </w:r>
      <w:r w:rsidRPr="00147E35">
        <w:rPr>
          <w:rFonts w:asciiTheme="majorBidi" w:hAnsiTheme="majorBidi" w:cs="Times New Roman"/>
          <w:sz w:val="26"/>
          <w:szCs w:val="26"/>
          <w:rtl/>
          <w:lang w:bidi="ar-LB"/>
        </w:rPr>
        <w:t xml:space="preserve">معيار المحدث المقترح </w:t>
      </w:r>
      <w:r w:rsidR="00C66327">
        <w:rPr>
          <w:rFonts w:asciiTheme="majorBidi" w:hAnsiTheme="majorBidi" w:cs="Times New Roman"/>
          <w:sz w:val="26"/>
          <w:szCs w:val="26"/>
          <w:rtl/>
          <w:lang w:bidi="ar-LB"/>
        </w:rPr>
        <w:t>ل</w:t>
      </w:r>
      <w:r w:rsidR="00C66327" w:rsidRPr="00147E35">
        <w:rPr>
          <w:rFonts w:asciiTheme="majorBidi" w:hAnsiTheme="majorBidi" w:cs="Times New Roman"/>
          <w:sz w:val="26"/>
          <w:szCs w:val="26"/>
          <w:rtl/>
          <w:lang w:bidi="ar-LB"/>
        </w:rPr>
        <w:t xml:space="preserve">كفاءة الطاقة </w:t>
      </w:r>
      <w:r w:rsidR="00C66327">
        <w:rPr>
          <w:rFonts w:asciiTheme="majorBidi" w:hAnsiTheme="majorBidi" w:cs="Times New Roman"/>
          <w:sz w:val="26"/>
          <w:szCs w:val="26"/>
          <w:rtl/>
          <w:lang w:bidi="ar-LB"/>
        </w:rPr>
        <w:t>فيما يتع</w:t>
      </w:r>
      <w:r w:rsidRPr="00147E35">
        <w:rPr>
          <w:rFonts w:asciiTheme="majorBidi" w:hAnsiTheme="majorBidi" w:cs="Times New Roman"/>
          <w:sz w:val="26"/>
          <w:szCs w:val="26"/>
          <w:rtl/>
          <w:lang w:bidi="ar-LB"/>
        </w:rPr>
        <w:t>ل</w:t>
      </w:r>
      <w:r w:rsidR="00C66327">
        <w:rPr>
          <w:rFonts w:asciiTheme="majorBidi" w:hAnsiTheme="majorBidi" w:cs="Times New Roman"/>
          <w:sz w:val="26"/>
          <w:szCs w:val="26"/>
          <w:rtl/>
          <w:lang w:bidi="ar-LB"/>
        </w:rPr>
        <w:t>ق با</w:t>
      </w:r>
      <w:r w:rsidRPr="00147E35">
        <w:rPr>
          <w:rFonts w:asciiTheme="majorBidi" w:hAnsiTheme="majorBidi" w:cs="Times New Roman"/>
          <w:sz w:val="26"/>
          <w:szCs w:val="26"/>
          <w:rtl/>
          <w:lang w:bidi="ar-LB"/>
        </w:rPr>
        <w:t xml:space="preserve">لمعدات التجارية المستقلة أن يشجع </w:t>
      </w:r>
      <w:r w:rsidR="00C66327">
        <w:rPr>
          <w:rFonts w:asciiTheme="majorBidi" w:hAnsiTheme="majorBidi" w:cs="Times New Roman"/>
          <w:sz w:val="26"/>
          <w:szCs w:val="26"/>
          <w:rtl/>
          <w:lang w:bidi="ar-LB"/>
        </w:rPr>
        <w:t>الأخذ</w:t>
      </w:r>
      <w:r w:rsidRPr="00147E35">
        <w:rPr>
          <w:rFonts w:asciiTheme="majorBidi" w:hAnsiTheme="majorBidi" w:cs="Times New Roman"/>
          <w:sz w:val="26"/>
          <w:szCs w:val="26"/>
          <w:rtl/>
          <w:lang w:bidi="ar-LB"/>
        </w:rPr>
        <w:t xml:space="preserve"> المستدام </w:t>
      </w:r>
      <w:r w:rsidR="00C66327">
        <w:rPr>
          <w:rFonts w:asciiTheme="majorBidi" w:hAnsiTheme="majorBidi" w:cs="Times New Roman"/>
          <w:sz w:val="26"/>
          <w:szCs w:val="26"/>
          <w:rtl/>
          <w:lang w:bidi="ar-LB"/>
        </w:rPr>
        <w:t>با</w:t>
      </w:r>
      <w:r w:rsidRPr="00147E35">
        <w:rPr>
          <w:rFonts w:asciiTheme="majorBidi" w:hAnsiTheme="majorBidi" w:cs="Times New Roman"/>
          <w:sz w:val="26"/>
          <w:szCs w:val="26"/>
          <w:rtl/>
          <w:lang w:bidi="ar-LB"/>
        </w:rPr>
        <w:t xml:space="preserve">لتكنولوجيات </w:t>
      </w:r>
      <w:r w:rsidR="00C66327">
        <w:rPr>
          <w:rFonts w:asciiTheme="majorBidi" w:hAnsiTheme="majorBidi" w:cs="Times New Roman"/>
          <w:sz w:val="26"/>
          <w:szCs w:val="26"/>
          <w:rtl/>
          <w:lang w:bidi="ar-LB"/>
        </w:rPr>
        <w:t>المحققة</w:t>
      </w:r>
      <w:r w:rsidRPr="00147E35">
        <w:rPr>
          <w:rFonts w:asciiTheme="majorBidi" w:hAnsiTheme="majorBidi" w:cs="Times New Roman"/>
          <w:sz w:val="26"/>
          <w:szCs w:val="26"/>
          <w:rtl/>
          <w:lang w:bidi="ar-LB"/>
        </w:rPr>
        <w:t xml:space="preserve"> لكفاءة استخدام الطاقة والتقنيات ذات ال</w:t>
      </w:r>
      <w:r w:rsidR="00C66327">
        <w:rPr>
          <w:rFonts w:asciiTheme="majorBidi" w:hAnsiTheme="majorBidi" w:cs="Times New Roman"/>
          <w:sz w:val="26"/>
          <w:szCs w:val="26"/>
          <w:rtl/>
          <w:lang w:bidi="ar-LB"/>
        </w:rPr>
        <w:t>إمكانية</w:t>
      </w:r>
      <w:r w:rsidRPr="00147E35">
        <w:rPr>
          <w:rFonts w:asciiTheme="majorBidi" w:hAnsiTheme="majorBidi" w:cs="Times New Roman"/>
          <w:sz w:val="26"/>
          <w:szCs w:val="26"/>
          <w:rtl/>
          <w:lang w:bidi="ar-LB"/>
        </w:rPr>
        <w:t xml:space="preserve"> المنخفضة </w:t>
      </w:r>
      <w:r w:rsidR="00C66327">
        <w:rPr>
          <w:rFonts w:asciiTheme="majorBidi" w:hAnsiTheme="majorBidi" w:cs="Times New Roman"/>
          <w:sz w:val="26"/>
          <w:szCs w:val="26"/>
          <w:rtl/>
          <w:lang w:bidi="ar-LB"/>
        </w:rPr>
        <w:t>ل</w:t>
      </w:r>
      <w:r w:rsidRPr="00147E35">
        <w:rPr>
          <w:rFonts w:asciiTheme="majorBidi" w:hAnsiTheme="majorBidi" w:cs="Times New Roman"/>
          <w:sz w:val="26"/>
          <w:szCs w:val="26"/>
          <w:rtl/>
          <w:lang w:bidi="ar-LB"/>
        </w:rPr>
        <w:t>إحداث الاحترار العالمي</w:t>
      </w:r>
      <w:r>
        <w:rPr>
          <w:rFonts w:asciiTheme="majorBidi" w:hAnsiTheme="majorBidi" w:cs="Times New Roman"/>
          <w:sz w:val="26"/>
          <w:szCs w:val="26"/>
          <w:rtl/>
          <w:lang w:bidi="ar-LB"/>
        </w:rPr>
        <w:t>.</w:t>
      </w:r>
    </w:p>
    <w:p w14:paraId="7C8E9E06" w14:textId="77777777" w:rsidR="00902A68" w:rsidRDefault="00902A68">
      <w:pPr>
        <w:jc w:val="left"/>
        <w:rPr>
          <w:rFonts w:asciiTheme="majorBidi" w:eastAsia="SimSun" w:hAnsiTheme="majorBidi"/>
          <w:sz w:val="26"/>
          <w:szCs w:val="26"/>
          <w:rtl/>
          <w:lang w:val="en-US" w:bidi="ar-LB"/>
        </w:rPr>
      </w:pPr>
      <w:r>
        <w:rPr>
          <w:rFonts w:asciiTheme="majorBidi" w:hAnsiTheme="majorBidi"/>
          <w:sz w:val="26"/>
          <w:szCs w:val="26"/>
          <w:rtl/>
          <w:lang w:bidi="ar-LB"/>
        </w:rPr>
        <w:br w:type="page"/>
      </w:r>
    </w:p>
    <w:p w14:paraId="4D44C4DF" w14:textId="0E00E4E0" w:rsidR="00C66327" w:rsidRPr="007068F7" w:rsidRDefault="00C66327" w:rsidP="00C66327">
      <w:pPr>
        <w:bidi/>
        <w:spacing w:after="240" w:line="440" w:lineRule="exact"/>
        <w:textDirection w:val="tbRlV"/>
        <w:rPr>
          <w:rFonts w:asciiTheme="majorBidi" w:hAnsiTheme="majorBidi" w:cstheme="majorBidi"/>
          <w:b/>
          <w:bCs/>
          <w:sz w:val="26"/>
          <w:szCs w:val="26"/>
          <w:lang w:val="en-US" w:bidi="ar-LB"/>
        </w:rPr>
      </w:pPr>
      <w:r w:rsidRPr="007068F7">
        <w:rPr>
          <w:rFonts w:asciiTheme="majorBidi" w:hAnsiTheme="majorBidi" w:cstheme="majorBidi"/>
          <w:b/>
          <w:bCs/>
          <w:sz w:val="26"/>
          <w:szCs w:val="26"/>
          <w:rtl/>
          <w:lang w:val="en-US" w:bidi="ar-LB"/>
        </w:rPr>
        <w:lastRenderedPageBreak/>
        <w:t>التوصيـــــة</w:t>
      </w:r>
    </w:p>
    <w:p w14:paraId="6CDB6B85" w14:textId="0D1F7877" w:rsidR="00A40B5A" w:rsidRPr="00C66327" w:rsidRDefault="00A40B5A" w:rsidP="00A40B5A">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147E35">
        <w:rPr>
          <w:rFonts w:asciiTheme="majorBidi" w:hAnsiTheme="majorBidi" w:cs="Times New Roman"/>
          <w:sz w:val="26"/>
          <w:szCs w:val="26"/>
          <w:rtl/>
          <w:lang w:bidi="ar-LB"/>
        </w:rPr>
        <w:t>قد ترغب اللجنة التنفيذية في النظر فيما يلي</w:t>
      </w:r>
      <w:r>
        <w:rPr>
          <w:rFonts w:asciiTheme="majorBidi" w:hAnsiTheme="majorBidi" w:cs="Times New Roman"/>
          <w:sz w:val="26"/>
          <w:szCs w:val="26"/>
          <w:rtl/>
          <w:lang w:bidi="ar-LB"/>
        </w:rPr>
        <w:t>:</w:t>
      </w:r>
    </w:p>
    <w:p w14:paraId="0F6349EE" w14:textId="4031B67B" w:rsidR="00C66327" w:rsidRPr="00472084" w:rsidRDefault="0007644A" w:rsidP="0007644A">
      <w:pPr>
        <w:pStyle w:val="ListParagraph"/>
        <w:numPr>
          <w:ilvl w:val="0"/>
          <w:numId w:val="32"/>
        </w:numPr>
        <w:bidi/>
        <w:spacing w:after="240" w:line="440" w:lineRule="exact"/>
        <w:ind w:left="1440" w:hanging="720"/>
        <w:textDirection w:val="tbRlV"/>
        <w:rPr>
          <w:rFonts w:asciiTheme="majorBidi" w:hAnsiTheme="majorBidi" w:cstheme="majorBidi"/>
          <w:b/>
          <w:bCs/>
          <w:sz w:val="28"/>
          <w:szCs w:val="28"/>
          <w:lang w:bidi="ar-LB"/>
        </w:rPr>
      </w:pPr>
      <w:r w:rsidRPr="00147E35">
        <w:rPr>
          <w:rFonts w:asciiTheme="majorBidi" w:hAnsiTheme="majorBidi" w:cs="Times New Roman"/>
          <w:sz w:val="26"/>
          <w:szCs w:val="26"/>
          <w:rtl/>
          <w:lang w:bidi="ar-LB"/>
        </w:rPr>
        <w:t xml:space="preserve">الموافقة على المشروع التجريبي للحفاظ على و/أو تعزيز كفاءة استخدام الطاقة </w:t>
      </w:r>
      <w:r w:rsidR="00C92F1E">
        <w:rPr>
          <w:rFonts w:asciiTheme="majorBidi" w:hAnsiTheme="majorBidi" w:cs="Times New Roman"/>
          <w:sz w:val="26"/>
          <w:szCs w:val="26"/>
          <w:rtl/>
          <w:lang w:bidi="ar-LB"/>
        </w:rPr>
        <w:t>ل</w:t>
      </w:r>
      <w:r w:rsidRPr="00147E35">
        <w:rPr>
          <w:rFonts w:asciiTheme="majorBidi" w:hAnsiTheme="majorBidi" w:cs="Times New Roman"/>
          <w:sz w:val="26"/>
          <w:szCs w:val="26"/>
          <w:rtl/>
          <w:lang w:bidi="ar-LB"/>
        </w:rPr>
        <w:t xml:space="preserve">لتكنولوجيات والمعدات البديلة في سياق التخفيض التدريجي </w:t>
      </w:r>
      <w:r>
        <w:rPr>
          <w:rFonts w:asciiTheme="majorBidi" w:hAnsiTheme="majorBidi" w:cs="Times New Roman"/>
          <w:sz w:val="26"/>
          <w:szCs w:val="26"/>
          <w:rtl/>
          <w:lang w:bidi="ar-LB"/>
        </w:rPr>
        <w:t>للمواد الهيدروفلوروكربونية</w:t>
      </w:r>
      <w:r w:rsidRPr="00147E35">
        <w:rPr>
          <w:rFonts w:asciiTheme="majorBidi" w:hAnsiTheme="majorBidi" w:cs="Times New Roman"/>
          <w:sz w:val="26"/>
          <w:szCs w:val="26"/>
          <w:rtl/>
          <w:lang w:bidi="ar-LB"/>
        </w:rPr>
        <w:t xml:space="preserve"> (أنشطة غير استثمارية) لنيكاراغوا، بمبلغ</w:t>
      </w:r>
      <w:r>
        <w:rPr>
          <w:rFonts w:asciiTheme="majorBidi" w:hAnsiTheme="majorBidi" w:cs="Times New Roman"/>
          <w:sz w:val="26"/>
          <w:szCs w:val="26"/>
          <w:rtl/>
          <w:lang w:bidi="ar-LB"/>
        </w:rPr>
        <w:t xml:space="preserve"> </w:t>
      </w:r>
      <w:r w:rsidRPr="00147E35">
        <w:rPr>
          <w:rFonts w:asciiTheme="majorBidi" w:hAnsiTheme="majorBidi" w:cs="Times New Roman"/>
          <w:sz w:val="26"/>
          <w:szCs w:val="26"/>
          <w:rtl/>
          <w:lang w:bidi="ar-LB"/>
        </w:rPr>
        <w:t>840</w:t>
      </w:r>
      <w:r w:rsidR="00472084">
        <w:rPr>
          <w:rFonts w:asciiTheme="majorBidi" w:hAnsiTheme="majorBidi" w:cs="Times New Roman"/>
          <w:sz w:val="26"/>
          <w:szCs w:val="26"/>
          <w:lang w:bidi="ar-LB"/>
        </w:rPr>
        <w:t>,</w:t>
      </w:r>
      <w:r w:rsidRPr="00147E35">
        <w:rPr>
          <w:rFonts w:asciiTheme="majorBidi" w:hAnsiTheme="majorBidi" w:cs="Times New Roman"/>
          <w:sz w:val="26"/>
          <w:szCs w:val="26"/>
          <w:rtl/>
          <w:lang w:bidi="ar-LB"/>
        </w:rPr>
        <w:t>105 دولار</w:t>
      </w:r>
      <w:r>
        <w:rPr>
          <w:rFonts w:asciiTheme="majorBidi" w:hAnsiTheme="majorBidi" w:cs="Times New Roman"/>
          <w:sz w:val="26"/>
          <w:szCs w:val="26"/>
          <w:rtl/>
          <w:lang w:bidi="ar-LB"/>
        </w:rPr>
        <w:t>اً</w:t>
      </w:r>
      <w:r w:rsidRPr="00147E35">
        <w:rPr>
          <w:rFonts w:asciiTheme="majorBidi" w:hAnsiTheme="majorBidi" w:cs="Times New Roman"/>
          <w:sz w:val="26"/>
          <w:szCs w:val="26"/>
          <w:rtl/>
          <w:lang w:bidi="ar-LB"/>
        </w:rPr>
        <w:t xml:space="preserve"> أمريكي</w:t>
      </w:r>
      <w:r>
        <w:rPr>
          <w:rFonts w:asciiTheme="majorBidi" w:hAnsiTheme="majorBidi" w:cs="Times New Roman"/>
          <w:sz w:val="26"/>
          <w:szCs w:val="26"/>
          <w:rtl/>
          <w:lang w:bidi="ar-LB"/>
        </w:rPr>
        <w:t>اً</w:t>
      </w:r>
      <w:r w:rsidRPr="00147E35">
        <w:rPr>
          <w:rFonts w:asciiTheme="majorBidi" w:hAnsiTheme="majorBidi" w:cs="Times New Roman"/>
          <w:sz w:val="26"/>
          <w:szCs w:val="26"/>
          <w:rtl/>
          <w:lang w:bidi="ar-LB"/>
        </w:rPr>
        <w:t>، يتكون من</w:t>
      </w:r>
      <w:r>
        <w:rPr>
          <w:rFonts w:asciiTheme="majorBidi" w:hAnsiTheme="majorBidi" w:cs="Times New Roman"/>
          <w:sz w:val="26"/>
          <w:szCs w:val="26"/>
          <w:rtl/>
          <w:lang w:bidi="ar-LB"/>
        </w:rPr>
        <w:t xml:space="preserve"> </w:t>
      </w:r>
      <w:r w:rsidRPr="00147E35">
        <w:rPr>
          <w:rFonts w:asciiTheme="majorBidi" w:hAnsiTheme="majorBidi" w:cs="Times New Roman"/>
          <w:sz w:val="26"/>
          <w:szCs w:val="26"/>
          <w:rtl/>
          <w:lang w:bidi="ar-LB"/>
        </w:rPr>
        <w:t>000</w:t>
      </w:r>
      <w:r w:rsidR="00472084">
        <w:rPr>
          <w:rFonts w:asciiTheme="majorBidi" w:hAnsiTheme="majorBidi" w:cs="Times New Roman"/>
          <w:sz w:val="26"/>
          <w:szCs w:val="26"/>
          <w:lang w:bidi="ar-LB"/>
        </w:rPr>
        <w:t>,</w:t>
      </w:r>
      <w:r w:rsidRPr="00147E35">
        <w:rPr>
          <w:rFonts w:asciiTheme="majorBidi" w:hAnsiTheme="majorBidi" w:cs="Times New Roman"/>
          <w:sz w:val="26"/>
          <w:szCs w:val="26"/>
          <w:rtl/>
          <w:lang w:bidi="ar-LB"/>
        </w:rPr>
        <w:t>66 دولار أمريكي، بالإضافة إلى تكاليف دعم الوكالة البالغة</w:t>
      </w:r>
      <w:r>
        <w:rPr>
          <w:rFonts w:asciiTheme="majorBidi" w:hAnsiTheme="majorBidi" w:cs="Times New Roman"/>
          <w:sz w:val="26"/>
          <w:szCs w:val="26"/>
          <w:rtl/>
          <w:lang w:bidi="ar-LB"/>
        </w:rPr>
        <w:t xml:space="preserve"> </w:t>
      </w:r>
      <w:r w:rsidRPr="00147E35">
        <w:rPr>
          <w:rFonts w:asciiTheme="majorBidi" w:hAnsiTheme="majorBidi" w:cs="Times New Roman"/>
          <w:sz w:val="26"/>
          <w:szCs w:val="26"/>
          <w:rtl/>
          <w:lang w:bidi="ar-LB"/>
        </w:rPr>
        <w:t>940</w:t>
      </w:r>
      <w:r w:rsidR="00472084">
        <w:rPr>
          <w:rFonts w:asciiTheme="majorBidi" w:hAnsiTheme="majorBidi" w:cs="Times New Roman"/>
          <w:sz w:val="26"/>
          <w:szCs w:val="26"/>
          <w:lang w:bidi="ar-LB"/>
        </w:rPr>
        <w:t>,</w:t>
      </w:r>
      <w:r w:rsidRPr="00147E35">
        <w:rPr>
          <w:rFonts w:asciiTheme="majorBidi" w:hAnsiTheme="majorBidi" w:cs="Times New Roman"/>
          <w:sz w:val="26"/>
          <w:szCs w:val="26"/>
          <w:rtl/>
          <w:lang w:bidi="ar-LB"/>
        </w:rPr>
        <w:t>5 دولارا</w:t>
      </w:r>
      <w:r>
        <w:rPr>
          <w:rFonts w:asciiTheme="majorBidi" w:hAnsiTheme="majorBidi" w:cs="Times New Roman"/>
          <w:sz w:val="26"/>
          <w:szCs w:val="26"/>
          <w:rtl/>
          <w:lang w:bidi="ar-LB"/>
        </w:rPr>
        <w:t>ً</w:t>
      </w:r>
      <w:r w:rsidRPr="00147E35">
        <w:rPr>
          <w:rFonts w:asciiTheme="majorBidi" w:hAnsiTheme="majorBidi" w:cs="Times New Roman"/>
          <w:sz w:val="26"/>
          <w:szCs w:val="26"/>
          <w:rtl/>
          <w:lang w:bidi="ar-LB"/>
        </w:rPr>
        <w:t xml:space="preserve"> أمريكيا</w:t>
      </w:r>
      <w:r>
        <w:rPr>
          <w:rFonts w:asciiTheme="majorBidi" w:hAnsiTheme="majorBidi" w:cs="Times New Roman"/>
          <w:sz w:val="26"/>
          <w:szCs w:val="26"/>
          <w:rtl/>
          <w:lang w:bidi="ar-LB"/>
        </w:rPr>
        <w:t>ً</w:t>
      </w:r>
      <w:r w:rsidRPr="00147E35">
        <w:rPr>
          <w:rFonts w:asciiTheme="majorBidi" w:hAnsiTheme="majorBidi" w:cs="Times New Roman"/>
          <w:sz w:val="26"/>
          <w:szCs w:val="26"/>
          <w:rtl/>
          <w:lang w:bidi="ar-LB"/>
        </w:rPr>
        <w:t xml:space="preserve"> لليونيدو و</w:t>
      </w:r>
      <w:r>
        <w:rPr>
          <w:rFonts w:asciiTheme="majorBidi" w:hAnsiTheme="majorBidi" w:cs="Times New Roman"/>
          <w:sz w:val="26"/>
          <w:szCs w:val="26"/>
          <w:rtl/>
          <w:lang w:bidi="ar-LB"/>
        </w:rPr>
        <w:t>000</w:t>
      </w:r>
      <w:r w:rsidR="00472084">
        <w:rPr>
          <w:rFonts w:asciiTheme="majorBidi" w:hAnsiTheme="majorBidi" w:cs="Times New Roman"/>
          <w:sz w:val="26"/>
          <w:szCs w:val="26"/>
          <w:lang w:bidi="ar-LB"/>
        </w:rPr>
        <w:t>,</w:t>
      </w:r>
      <w:r w:rsidRPr="00147E35">
        <w:rPr>
          <w:rFonts w:asciiTheme="majorBidi" w:hAnsiTheme="majorBidi" w:cs="Times New Roman"/>
          <w:sz w:val="26"/>
          <w:szCs w:val="26"/>
          <w:rtl/>
          <w:lang w:bidi="ar-LB"/>
        </w:rPr>
        <w:t>30 دولار أمريكي، بالإضافة إلى تكاليف دعم الوكالة البالغة</w:t>
      </w:r>
      <w:r>
        <w:rPr>
          <w:rFonts w:asciiTheme="majorBidi" w:hAnsiTheme="majorBidi" w:cs="Times New Roman"/>
          <w:sz w:val="26"/>
          <w:szCs w:val="26"/>
          <w:rtl/>
          <w:lang w:bidi="ar-LB"/>
        </w:rPr>
        <w:t xml:space="preserve"> </w:t>
      </w:r>
      <w:r w:rsidRPr="00147E35">
        <w:rPr>
          <w:rFonts w:asciiTheme="majorBidi" w:hAnsiTheme="majorBidi" w:cs="Times New Roman"/>
          <w:sz w:val="26"/>
          <w:szCs w:val="26"/>
          <w:rtl/>
          <w:lang w:bidi="ar-LB"/>
        </w:rPr>
        <w:t>900</w:t>
      </w:r>
      <w:r w:rsidR="00472084">
        <w:rPr>
          <w:rFonts w:asciiTheme="majorBidi" w:hAnsiTheme="majorBidi" w:cs="Times New Roman"/>
          <w:sz w:val="26"/>
          <w:szCs w:val="26"/>
          <w:lang w:bidi="ar-LB"/>
        </w:rPr>
        <w:t>,</w:t>
      </w:r>
      <w:r w:rsidRPr="00147E35">
        <w:rPr>
          <w:rFonts w:asciiTheme="majorBidi" w:hAnsiTheme="majorBidi" w:cs="Times New Roman"/>
          <w:sz w:val="26"/>
          <w:szCs w:val="26"/>
          <w:rtl/>
          <w:lang w:bidi="ar-LB"/>
        </w:rPr>
        <w:t xml:space="preserve">3 دولار أمريكي </w:t>
      </w:r>
      <w:r>
        <w:rPr>
          <w:rFonts w:asciiTheme="majorBidi" w:hAnsiTheme="majorBidi" w:cs="Times New Roman"/>
          <w:sz w:val="26"/>
          <w:szCs w:val="26"/>
          <w:rtl/>
          <w:lang w:bidi="ar-LB"/>
        </w:rPr>
        <w:t>لليونيب</w:t>
      </w:r>
      <w:r w:rsidRPr="00147E35">
        <w:rPr>
          <w:rFonts w:asciiTheme="majorBidi" w:hAnsiTheme="majorBidi" w:cs="Times New Roman"/>
          <w:sz w:val="26"/>
          <w:szCs w:val="26"/>
          <w:rtl/>
          <w:lang w:bidi="ar-LB"/>
        </w:rPr>
        <w:t xml:space="preserve">، مع </w:t>
      </w:r>
      <w:r>
        <w:rPr>
          <w:rFonts w:asciiTheme="majorBidi" w:hAnsiTheme="majorBidi" w:cs="Times New Roman"/>
          <w:sz w:val="26"/>
          <w:szCs w:val="26"/>
          <w:rtl/>
          <w:lang w:bidi="ar-LB"/>
        </w:rPr>
        <w:t>الإحاطة علماً بما يلي:</w:t>
      </w:r>
    </w:p>
    <w:p w14:paraId="5711D005" w14:textId="77777777" w:rsidR="00472084" w:rsidRPr="0007644A" w:rsidRDefault="00472084" w:rsidP="00472084">
      <w:pPr>
        <w:pStyle w:val="ListParagraph"/>
        <w:bidi/>
        <w:spacing w:after="240" w:line="440" w:lineRule="exact"/>
        <w:ind w:left="1440"/>
        <w:textDirection w:val="tbRlV"/>
        <w:rPr>
          <w:rFonts w:asciiTheme="majorBidi" w:hAnsiTheme="majorBidi" w:cstheme="majorBidi"/>
          <w:b/>
          <w:bCs/>
          <w:sz w:val="28"/>
          <w:szCs w:val="28"/>
          <w:lang w:bidi="ar-LB"/>
        </w:rPr>
      </w:pPr>
    </w:p>
    <w:p w14:paraId="22D8E88E" w14:textId="31B8F211" w:rsidR="0007644A" w:rsidRPr="00472084" w:rsidRDefault="0007644A" w:rsidP="0007644A">
      <w:pPr>
        <w:pStyle w:val="ListParagraph"/>
        <w:numPr>
          <w:ilvl w:val="0"/>
          <w:numId w:val="33"/>
        </w:numPr>
        <w:bidi/>
        <w:spacing w:after="240" w:line="440" w:lineRule="exact"/>
        <w:ind w:left="2160" w:hanging="720"/>
        <w:textDirection w:val="tbRlV"/>
        <w:rPr>
          <w:rFonts w:asciiTheme="majorBidi" w:hAnsiTheme="majorBidi" w:cstheme="majorBidi"/>
          <w:sz w:val="28"/>
          <w:szCs w:val="28"/>
          <w:lang w:bidi="ar-LB"/>
        </w:rPr>
      </w:pPr>
      <w:r w:rsidRPr="0007644A">
        <w:rPr>
          <w:rFonts w:asciiTheme="majorBidi" w:hAnsiTheme="majorBidi" w:cstheme="majorBidi"/>
          <w:sz w:val="28"/>
          <w:szCs w:val="28"/>
          <w:rtl/>
          <w:lang w:bidi="ar-LB"/>
        </w:rPr>
        <w:t>أن</w:t>
      </w:r>
      <w:r w:rsidRPr="0007644A">
        <w:rPr>
          <w:rFonts w:asciiTheme="majorBidi" w:hAnsiTheme="majorBidi" w:cs="Times New Roman"/>
          <w:sz w:val="26"/>
          <w:szCs w:val="26"/>
          <w:rtl/>
          <w:lang w:bidi="ar-LB"/>
        </w:rPr>
        <w:t xml:space="preserve"> </w:t>
      </w:r>
      <w:r w:rsidRPr="00147E35">
        <w:rPr>
          <w:rFonts w:asciiTheme="majorBidi" w:hAnsiTheme="majorBidi" w:cs="Times New Roman"/>
          <w:sz w:val="26"/>
          <w:szCs w:val="26"/>
          <w:rtl/>
          <w:lang w:bidi="ar-LB"/>
        </w:rPr>
        <w:t xml:space="preserve">حكومة نيكاراغوا قد التزمت بالشروط المشار إليها في المقرر 91/65 (ب) </w:t>
      </w:r>
      <w:r w:rsidR="00472084">
        <w:rPr>
          <w:rFonts w:asciiTheme="majorBidi" w:hAnsiTheme="majorBidi" w:cs="Times New Roman"/>
          <w:sz w:val="26"/>
          <w:szCs w:val="26"/>
          <w:lang w:bidi="ar-LB"/>
        </w:rPr>
        <w:t>(4)</w:t>
      </w:r>
      <w:r w:rsidRPr="00147E35">
        <w:rPr>
          <w:rFonts w:asciiTheme="majorBidi" w:hAnsiTheme="majorBidi" w:cs="Times New Roman"/>
          <w:sz w:val="26"/>
          <w:szCs w:val="26"/>
          <w:rtl/>
          <w:lang w:bidi="ar-LB"/>
        </w:rPr>
        <w:t xml:space="preserve"> </w:t>
      </w:r>
      <w:r w:rsidR="00472084">
        <w:rPr>
          <w:rFonts w:asciiTheme="majorBidi" w:hAnsiTheme="majorBidi" w:cs="Times New Roman"/>
          <w:sz w:val="26"/>
          <w:szCs w:val="26"/>
          <w:rtl/>
          <w:lang w:bidi="ar-LB"/>
        </w:rPr>
        <w:t>(</w:t>
      </w:r>
      <w:r w:rsidRPr="00147E35">
        <w:rPr>
          <w:rFonts w:asciiTheme="majorBidi" w:hAnsiTheme="majorBidi" w:cs="Times New Roman"/>
          <w:sz w:val="26"/>
          <w:szCs w:val="26"/>
          <w:rtl/>
          <w:lang w:bidi="ar-LB"/>
        </w:rPr>
        <w:t>ب</w:t>
      </w:r>
      <w:r w:rsidR="00472084">
        <w:rPr>
          <w:rFonts w:asciiTheme="majorBidi" w:hAnsiTheme="majorBidi" w:cs="Times New Roman"/>
          <w:sz w:val="26"/>
          <w:szCs w:val="26"/>
          <w:rtl/>
          <w:lang w:bidi="ar-LB"/>
        </w:rPr>
        <w:t>)</w:t>
      </w:r>
      <w:r w:rsidRPr="00147E35">
        <w:rPr>
          <w:rFonts w:asciiTheme="majorBidi" w:hAnsiTheme="majorBidi" w:cs="Times New Roman"/>
          <w:sz w:val="26"/>
          <w:szCs w:val="26"/>
          <w:rtl/>
          <w:lang w:bidi="ar-LB"/>
        </w:rPr>
        <w:t xml:space="preserve">. إلى </w:t>
      </w:r>
      <w:r w:rsidR="00FD467F">
        <w:rPr>
          <w:rFonts w:asciiTheme="majorBidi" w:hAnsiTheme="majorBidi" w:cs="Times New Roman"/>
          <w:sz w:val="26"/>
          <w:szCs w:val="26"/>
          <w:rtl/>
          <w:lang w:bidi="ar-LB"/>
        </w:rPr>
        <w:t>(</w:t>
      </w:r>
      <w:r w:rsidRPr="00147E35">
        <w:rPr>
          <w:rFonts w:asciiTheme="majorBidi" w:hAnsiTheme="majorBidi" w:cs="Times New Roman"/>
          <w:sz w:val="26"/>
          <w:szCs w:val="26"/>
          <w:rtl/>
          <w:lang w:bidi="ar-LB"/>
        </w:rPr>
        <w:t>ب</w:t>
      </w:r>
      <w:r w:rsidR="00FD467F">
        <w:rPr>
          <w:rFonts w:asciiTheme="majorBidi" w:hAnsiTheme="majorBidi" w:cs="Times New Roman"/>
          <w:sz w:val="26"/>
          <w:szCs w:val="26"/>
          <w:rtl/>
          <w:lang w:bidi="ar-LB"/>
        </w:rPr>
        <w:t>)</w:t>
      </w:r>
      <w:r w:rsidR="00472084">
        <w:rPr>
          <w:rFonts w:asciiTheme="majorBidi" w:hAnsiTheme="majorBidi" w:cs="Times New Roman"/>
          <w:sz w:val="26"/>
          <w:szCs w:val="26"/>
          <w:rtl/>
          <w:lang w:bidi="ar-LB"/>
        </w:rPr>
        <w:t xml:space="preserve"> (4) (د).</w:t>
      </w:r>
      <w:r w:rsidRPr="00147E35">
        <w:rPr>
          <w:rFonts w:asciiTheme="majorBidi" w:hAnsiTheme="majorBidi" w:cs="Times New Roman"/>
          <w:sz w:val="26"/>
          <w:szCs w:val="26"/>
          <w:rtl/>
          <w:lang w:bidi="ar-LB"/>
        </w:rPr>
        <w:t>؛</w:t>
      </w:r>
    </w:p>
    <w:p w14:paraId="0FFF9A89" w14:textId="77777777" w:rsidR="00472084" w:rsidRPr="00FD467F" w:rsidRDefault="00472084" w:rsidP="00472084">
      <w:pPr>
        <w:pStyle w:val="ListParagraph"/>
        <w:bidi/>
        <w:spacing w:after="240" w:line="440" w:lineRule="exact"/>
        <w:ind w:left="2160"/>
        <w:textDirection w:val="tbRlV"/>
        <w:rPr>
          <w:rFonts w:asciiTheme="majorBidi" w:hAnsiTheme="majorBidi" w:cstheme="majorBidi"/>
          <w:sz w:val="28"/>
          <w:szCs w:val="28"/>
          <w:lang w:bidi="ar-LB"/>
        </w:rPr>
      </w:pPr>
    </w:p>
    <w:p w14:paraId="359E103A" w14:textId="6912209D" w:rsidR="00FD467F" w:rsidRPr="007823A4" w:rsidRDefault="00FD467F" w:rsidP="00FD467F">
      <w:pPr>
        <w:pStyle w:val="ListParagraph"/>
        <w:numPr>
          <w:ilvl w:val="0"/>
          <w:numId w:val="33"/>
        </w:numPr>
        <w:bidi/>
        <w:spacing w:after="240" w:line="440" w:lineRule="exact"/>
        <w:ind w:left="2160" w:hanging="720"/>
        <w:textDirection w:val="tbRlV"/>
        <w:rPr>
          <w:rFonts w:asciiTheme="majorBidi" w:hAnsiTheme="majorBidi" w:cstheme="majorBidi"/>
          <w:sz w:val="28"/>
          <w:szCs w:val="28"/>
          <w:lang w:bidi="ar-LB"/>
        </w:rPr>
      </w:pPr>
      <w:r w:rsidRPr="00147E35">
        <w:rPr>
          <w:rFonts w:asciiTheme="majorBidi" w:hAnsiTheme="majorBidi" w:cs="Times New Roman"/>
          <w:sz w:val="26"/>
          <w:szCs w:val="26"/>
          <w:rtl/>
          <w:lang w:bidi="ar-LB"/>
        </w:rPr>
        <w:t xml:space="preserve">أن المشروع </w:t>
      </w:r>
      <w:r>
        <w:rPr>
          <w:rFonts w:asciiTheme="majorBidi" w:hAnsiTheme="majorBidi" w:cs="Times New Roman"/>
          <w:sz w:val="26"/>
          <w:szCs w:val="26"/>
          <w:rtl/>
          <w:lang w:bidi="ar-LB"/>
        </w:rPr>
        <w:t>سيكتمل من حيث</w:t>
      </w:r>
      <w:r w:rsidRPr="00147E35">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w:t>
      </w:r>
      <w:r w:rsidRPr="00147E35">
        <w:rPr>
          <w:rFonts w:asciiTheme="majorBidi" w:hAnsiTheme="majorBidi" w:cs="Times New Roman"/>
          <w:sz w:val="26"/>
          <w:szCs w:val="26"/>
          <w:rtl/>
          <w:lang w:bidi="ar-LB"/>
        </w:rPr>
        <w:t xml:space="preserve">تشغيل في موعد أقصاه </w:t>
      </w:r>
      <w:r>
        <w:rPr>
          <w:rFonts w:asciiTheme="majorBidi" w:hAnsiTheme="majorBidi" w:cs="Times New Roman"/>
          <w:sz w:val="26"/>
          <w:szCs w:val="26"/>
          <w:rtl/>
          <w:lang w:bidi="ar-LB"/>
        </w:rPr>
        <w:t>كانون الأول/</w:t>
      </w:r>
      <w:r w:rsidRPr="00147E35">
        <w:rPr>
          <w:rFonts w:asciiTheme="majorBidi" w:hAnsiTheme="majorBidi" w:cs="Times New Roman"/>
          <w:sz w:val="26"/>
          <w:szCs w:val="26"/>
          <w:rtl/>
          <w:lang w:bidi="ar-LB"/>
        </w:rPr>
        <w:t>ديسمبر 2026 وسيقد</w:t>
      </w:r>
      <w:r>
        <w:rPr>
          <w:rFonts w:asciiTheme="majorBidi" w:hAnsiTheme="majorBidi" w:cs="Times New Roman"/>
          <w:sz w:val="26"/>
          <w:szCs w:val="26"/>
          <w:rtl/>
          <w:lang w:bidi="ar-LB"/>
        </w:rPr>
        <w:t>َّ</w:t>
      </w:r>
      <w:r w:rsidRPr="00147E35">
        <w:rPr>
          <w:rFonts w:asciiTheme="majorBidi" w:hAnsiTheme="majorBidi" w:cs="Times New Roman"/>
          <w:sz w:val="26"/>
          <w:szCs w:val="26"/>
          <w:rtl/>
          <w:lang w:bidi="ar-LB"/>
        </w:rPr>
        <w:t>م تقرير مفصل عن المشروع إلى اللجنة التنفيذية في غضون ستة أشهر من تاريخ الانتهاء من المشروع.</w:t>
      </w:r>
    </w:p>
    <w:p w14:paraId="387D2CAF" w14:textId="77777777" w:rsidR="007E5D09" w:rsidRDefault="007E5D09">
      <w:pPr>
        <w:pStyle w:val="Heading3"/>
        <w:numPr>
          <w:ilvl w:val="0"/>
          <w:numId w:val="0"/>
        </w:numPr>
        <w:ind w:left="1361"/>
        <w:rPr>
          <w:rtl/>
          <w:lang w:bidi="ar-LB"/>
        </w:rPr>
      </w:pPr>
    </w:p>
    <w:p w14:paraId="28397EC7" w14:textId="31A94A8F" w:rsidR="007823A4" w:rsidRPr="007823A4" w:rsidRDefault="007823A4" w:rsidP="007823A4">
      <w:pPr>
        <w:rPr>
          <w:lang w:bidi="ar-LB"/>
        </w:rPr>
        <w:sectPr w:rsidR="007823A4" w:rsidRPr="007823A4">
          <w:headerReference w:type="even" r:id="rId14"/>
          <w:headerReference w:type="default" r:id="rId15"/>
          <w:footerReference w:type="even" r:id="rId16"/>
          <w:footerReference w:type="default" r:id="rId17"/>
          <w:footerReference w:type="first" r:id="rId18"/>
          <w:pgSz w:w="12240" w:h="15840" w:code="1"/>
          <w:pgMar w:top="850" w:right="1440" w:bottom="1440" w:left="1440" w:header="720" w:footer="706" w:gutter="0"/>
          <w:cols w:space="720"/>
          <w:titlePg/>
        </w:sectPr>
      </w:pPr>
    </w:p>
    <w:p w14:paraId="40C1701C" w14:textId="77777777"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lastRenderedPageBreak/>
        <w:tab/>
      </w:r>
    </w:p>
    <w:p w14:paraId="57F6B784" w14:textId="31A5527C" w:rsidR="007E5D09" w:rsidRDefault="00E1360E" w:rsidP="00D35C93">
      <w:pPr>
        <w:tabs>
          <w:tab w:val="left" w:pos="4095"/>
          <w:tab w:val="center" w:pos="4680"/>
        </w:tabs>
        <w:bidi/>
        <w:jc w:val="center"/>
        <w:rPr>
          <w:rFonts w:cs="Arabic Transparent"/>
          <w:b/>
          <w:bCs/>
          <w:sz w:val="26"/>
          <w:szCs w:val="26"/>
          <w:rtl/>
          <w:lang w:bidi="ar-LB"/>
        </w:rPr>
      </w:pPr>
      <w:r>
        <w:rPr>
          <w:rFonts w:cs="Arabic Transparent"/>
          <w:b/>
          <w:bCs/>
          <w:sz w:val="26"/>
          <w:szCs w:val="26"/>
          <w:rtl/>
          <w:lang w:bidi="ar-LB"/>
        </w:rPr>
        <w:t>المرفق الأول</w:t>
      </w:r>
    </w:p>
    <w:p w14:paraId="75E35001" w14:textId="0FA0EB2B" w:rsidR="00D35C93" w:rsidRDefault="00D35C93" w:rsidP="00D35C93">
      <w:pPr>
        <w:suppressAutoHyphens/>
        <w:bidi/>
        <w:spacing w:after="160"/>
        <w:jc w:val="center"/>
        <w:textDirection w:val="tbRlV"/>
        <w:rPr>
          <w:rFonts w:asciiTheme="majorBidi" w:hAnsiTheme="majorBidi" w:cstheme="majorBidi"/>
          <w:b/>
          <w:bCs/>
          <w:sz w:val="26"/>
          <w:szCs w:val="26"/>
          <w:lang w:bidi="ar-LB"/>
        </w:rPr>
      </w:pPr>
      <w:r w:rsidRPr="00631BAC">
        <w:rPr>
          <w:rFonts w:asciiTheme="majorBidi" w:hAnsiTheme="majorBidi" w:cstheme="majorBidi"/>
          <w:b/>
          <w:bCs/>
          <w:sz w:val="26"/>
          <w:szCs w:val="26"/>
          <w:rtl/>
          <w:lang w:bidi="ar-LB"/>
        </w:rPr>
        <w:t xml:space="preserve">الجدول الزمني للالتزامات بالتخفيض التدريجي للمواد الهيدروفلوروكربونية وإزالة المواد الهيدروكلوروفلوروكربونية وشرائح التمويل بموجب خطة تنفيذ </w:t>
      </w:r>
      <w:r w:rsidR="007823A4">
        <w:rPr>
          <w:rFonts w:asciiTheme="majorBidi" w:hAnsiTheme="majorBidi" w:cstheme="majorBidi"/>
          <w:b/>
          <w:bCs/>
          <w:sz w:val="26"/>
          <w:szCs w:val="26"/>
          <w:rtl/>
          <w:lang w:bidi="ar-LB"/>
        </w:rPr>
        <w:t>تعديل كيغالي</w:t>
      </w:r>
      <w:r w:rsidRPr="00631BAC">
        <w:rPr>
          <w:rFonts w:asciiTheme="majorBidi" w:hAnsiTheme="majorBidi" w:cstheme="majorBidi"/>
          <w:b/>
          <w:bCs/>
          <w:sz w:val="26"/>
          <w:szCs w:val="26"/>
          <w:rtl/>
          <w:lang w:bidi="ar-LB"/>
        </w:rPr>
        <w:t xml:space="preserve"> للمواد الهيدروفلوروكربونية وخطة إدارة إزالة المواد الهيدروكلوروفلوروكربونية في </w:t>
      </w:r>
      <w:r>
        <w:rPr>
          <w:rFonts w:asciiTheme="majorBidi" w:hAnsiTheme="majorBidi" w:cstheme="majorBidi"/>
          <w:b/>
          <w:bCs/>
          <w:sz w:val="26"/>
          <w:szCs w:val="26"/>
          <w:rtl/>
          <w:lang w:bidi="ar-LB"/>
        </w:rPr>
        <w:t>نيكاراغوا</w:t>
      </w:r>
    </w:p>
    <w:p w14:paraId="56889027" w14:textId="77777777" w:rsidR="001F565D" w:rsidRDefault="001F565D" w:rsidP="001F565D">
      <w:pPr>
        <w:suppressAutoHyphens/>
        <w:bidi/>
        <w:spacing w:after="160"/>
        <w:textDirection w:val="tbRlV"/>
        <w:rPr>
          <w:rFonts w:asciiTheme="majorBidi" w:hAnsiTheme="majorBidi" w:cstheme="majorBidi"/>
          <w:b/>
          <w:bCs/>
          <w:sz w:val="26"/>
          <w:szCs w:val="26"/>
          <w:lang w:bidi="ar-LB"/>
        </w:rPr>
      </w:pPr>
    </w:p>
    <w:p w14:paraId="2C812D0D" w14:textId="312C5B50" w:rsidR="00D35C93" w:rsidRPr="001F565D" w:rsidRDefault="00D35C93" w:rsidP="00D35C93">
      <w:pPr>
        <w:suppressAutoHyphens/>
        <w:bidi/>
        <w:spacing w:after="40"/>
        <w:jc w:val="left"/>
        <w:textDirection w:val="tbRlV"/>
        <w:rPr>
          <w:rFonts w:asciiTheme="majorBidi" w:hAnsiTheme="majorBidi" w:cstheme="majorBidi"/>
          <w:b/>
          <w:bCs/>
          <w:szCs w:val="24"/>
          <w:lang w:val="ar-SA" w:eastAsia="zh-TW" w:bidi="ar-LB"/>
        </w:rPr>
      </w:pPr>
      <w:r w:rsidRPr="001F565D">
        <w:rPr>
          <w:rFonts w:asciiTheme="majorBidi" w:hAnsiTheme="majorBidi" w:cstheme="majorBidi"/>
          <w:b/>
          <w:bCs/>
          <w:szCs w:val="24"/>
          <w:rtl/>
          <w:lang w:bidi="ar-LB"/>
        </w:rPr>
        <w:t xml:space="preserve">خطة تنفيذ </w:t>
      </w:r>
      <w:r w:rsidR="007823A4" w:rsidRPr="001F565D">
        <w:rPr>
          <w:rFonts w:asciiTheme="majorBidi" w:hAnsiTheme="majorBidi" w:cstheme="majorBidi"/>
          <w:b/>
          <w:bCs/>
          <w:szCs w:val="24"/>
          <w:rtl/>
          <w:lang w:bidi="ar-LB"/>
        </w:rPr>
        <w:t>تعديل كيغالي</w:t>
      </w:r>
      <w:r w:rsidRPr="001F565D">
        <w:rPr>
          <w:rFonts w:asciiTheme="majorBidi" w:hAnsiTheme="majorBidi" w:cstheme="majorBidi"/>
          <w:b/>
          <w:bCs/>
          <w:szCs w:val="24"/>
          <w:rtl/>
          <w:lang w:bidi="ar-LB"/>
        </w:rPr>
        <w:t xml:space="preserve"> للمواد الهيدروفلوروكربونية (المرحلة الأولى)</w:t>
      </w:r>
    </w:p>
    <w:tbl>
      <w:tblPr>
        <w:bidiVisual/>
        <w:tblW w:w="4890" w:type="pct"/>
        <w:tblLayout w:type="fixed"/>
        <w:tblCellMar>
          <w:left w:w="85" w:type="dxa"/>
          <w:right w:w="85" w:type="dxa"/>
        </w:tblCellMar>
        <w:tblLook w:val="04A0" w:firstRow="1" w:lastRow="0" w:firstColumn="1" w:lastColumn="0" w:noHBand="0" w:noVBand="1"/>
      </w:tblPr>
      <w:tblGrid>
        <w:gridCol w:w="917"/>
        <w:gridCol w:w="3971"/>
        <w:gridCol w:w="978"/>
        <w:gridCol w:w="978"/>
        <w:gridCol w:w="978"/>
        <w:gridCol w:w="978"/>
        <w:gridCol w:w="978"/>
        <w:gridCol w:w="1025"/>
        <w:gridCol w:w="1073"/>
        <w:gridCol w:w="1084"/>
        <w:gridCol w:w="973"/>
      </w:tblGrid>
      <w:tr w:rsidR="00D35C93" w:rsidRPr="007068F7" w14:paraId="20D17C06" w14:textId="77777777" w:rsidTr="00431EEF">
        <w:trPr>
          <w:trHeight w:val="280"/>
        </w:trPr>
        <w:tc>
          <w:tcPr>
            <w:tcW w:w="3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2AA1AC5"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الصف</w:t>
            </w:r>
          </w:p>
        </w:tc>
        <w:tc>
          <w:tcPr>
            <w:tcW w:w="1425" w:type="pct"/>
            <w:tcBorders>
              <w:top w:val="single" w:sz="4" w:space="0" w:color="auto"/>
              <w:left w:val="nil"/>
              <w:bottom w:val="single" w:sz="4" w:space="0" w:color="auto"/>
              <w:right w:val="single" w:sz="4" w:space="0" w:color="auto"/>
            </w:tcBorders>
            <w:vAlign w:val="center"/>
            <w:hideMark/>
          </w:tcPr>
          <w:p w14:paraId="02D1E99D"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التفاصيل</w:t>
            </w:r>
          </w:p>
        </w:tc>
        <w:tc>
          <w:tcPr>
            <w:tcW w:w="351" w:type="pct"/>
            <w:tcBorders>
              <w:top w:val="single" w:sz="4" w:space="0" w:color="auto"/>
              <w:left w:val="nil"/>
              <w:bottom w:val="single" w:sz="4" w:space="0" w:color="auto"/>
              <w:right w:val="single" w:sz="4" w:space="0" w:color="auto"/>
            </w:tcBorders>
            <w:vAlign w:val="center"/>
            <w:hideMark/>
          </w:tcPr>
          <w:p w14:paraId="49FBCAD5"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2023</w:t>
            </w:r>
          </w:p>
        </w:tc>
        <w:tc>
          <w:tcPr>
            <w:tcW w:w="351" w:type="pct"/>
            <w:tcBorders>
              <w:top w:val="single" w:sz="4" w:space="0" w:color="auto"/>
              <w:left w:val="nil"/>
              <w:bottom w:val="single" w:sz="4" w:space="0" w:color="auto"/>
              <w:right w:val="single" w:sz="4" w:space="0" w:color="auto"/>
            </w:tcBorders>
            <w:vAlign w:val="center"/>
            <w:hideMark/>
          </w:tcPr>
          <w:p w14:paraId="5BA119F5"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2024</w:t>
            </w:r>
          </w:p>
        </w:tc>
        <w:tc>
          <w:tcPr>
            <w:tcW w:w="351" w:type="pct"/>
            <w:tcBorders>
              <w:top w:val="single" w:sz="4" w:space="0" w:color="auto"/>
              <w:left w:val="nil"/>
              <w:bottom w:val="single" w:sz="4" w:space="0" w:color="auto"/>
              <w:right w:val="single" w:sz="4" w:space="0" w:color="auto"/>
            </w:tcBorders>
            <w:vAlign w:val="center"/>
            <w:hideMark/>
          </w:tcPr>
          <w:p w14:paraId="4E6DAEE9"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2025</w:t>
            </w:r>
          </w:p>
        </w:tc>
        <w:tc>
          <w:tcPr>
            <w:tcW w:w="351" w:type="pct"/>
            <w:tcBorders>
              <w:top w:val="single" w:sz="4" w:space="0" w:color="auto"/>
              <w:left w:val="nil"/>
              <w:bottom w:val="single" w:sz="4" w:space="0" w:color="auto"/>
              <w:right w:val="single" w:sz="4" w:space="0" w:color="auto"/>
            </w:tcBorders>
            <w:vAlign w:val="center"/>
            <w:hideMark/>
          </w:tcPr>
          <w:p w14:paraId="60DBF17E"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2026</w:t>
            </w:r>
          </w:p>
        </w:tc>
        <w:tc>
          <w:tcPr>
            <w:tcW w:w="351" w:type="pct"/>
            <w:tcBorders>
              <w:top w:val="single" w:sz="4" w:space="0" w:color="auto"/>
              <w:left w:val="nil"/>
              <w:bottom w:val="single" w:sz="4" w:space="0" w:color="auto"/>
              <w:right w:val="single" w:sz="4" w:space="0" w:color="auto"/>
            </w:tcBorders>
            <w:vAlign w:val="center"/>
            <w:hideMark/>
          </w:tcPr>
          <w:p w14:paraId="70CC483C"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2027</w:t>
            </w:r>
          </w:p>
        </w:tc>
        <w:tc>
          <w:tcPr>
            <w:tcW w:w="368" w:type="pct"/>
            <w:tcBorders>
              <w:top w:val="single" w:sz="4" w:space="0" w:color="auto"/>
              <w:left w:val="nil"/>
              <w:bottom w:val="single" w:sz="4" w:space="0" w:color="auto"/>
              <w:right w:val="single" w:sz="4" w:space="0" w:color="auto"/>
            </w:tcBorders>
            <w:vAlign w:val="center"/>
            <w:hideMark/>
          </w:tcPr>
          <w:p w14:paraId="67FC215A"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2028</w:t>
            </w:r>
          </w:p>
        </w:tc>
        <w:tc>
          <w:tcPr>
            <w:tcW w:w="385" w:type="pct"/>
            <w:tcBorders>
              <w:top w:val="single" w:sz="4" w:space="0" w:color="auto"/>
              <w:left w:val="nil"/>
              <w:bottom w:val="single" w:sz="4" w:space="0" w:color="auto"/>
              <w:right w:val="single" w:sz="4" w:space="0" w:color="auto"/>
            </w:tcBorders>
            <w:vAlign w:val="center"/>
            <w:hideMark/>
          </w:tcPr>
          <w:p w14:paraId="4E9867C4"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2029</w:t>
            </w:r>
          </w:p>
        </w:tc>
        <w:tc>
          <w:tcPr>
            <w:tcW w:w="389" w:type="pct"/>
            <w:tcBorders>
              <w:top w:val="single" w:sz="4" w:space="0" w:color="auto"/>
              <w:left w:val="nil"/>
              <w:bottom w:val="single" w:sz="4" w:space="0" w:color="auto"/>
              <w:right w:val="single" w:sz="4" w:space="0" w:color="auto"/>
            </w:tcBorders>
            <w:vAlign w:val="center"/>
            <w:hideMark/>
          </w:tcPr>
          <w:p w14:paraId="47D19D86"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2030</w:t>
            </w:r>
          </w:p>
        </w:tc>
        <w:tc>
          <w:tcPr>
            <w:tcW w:w="349" w:type="pct"/>
            <w:tcBorders>
              <w:top w:val="single" w:sz="4" w:space="0" w:color="auto"/>
              <w:left w:val="nil"/>
              <w:bottom w:val="single" w:sz="4" w:space="0" w:color="auto"/>
              <w:right w:val="single" w:sz="4" w:space="0" w:color="auto"/>
            </w:tcBorders>
            <w:vAlign w:val="center"/>
            <w:hideMark/>
          </w:tcPr>
          <w:p w14:paraId="4F94F6EB" w14:textId="77777777" w:rsidR="00D35C93" w:rsidRPr="007068F7" w:rsidRDefault="00D35C93" w:rsidP="007518AE">
            <w:pPr>
              <w:suppressAutoHyphens/>
              <w:bidi/>
              <w:jc w:val="center"/>
              <w:textDirection w:val="tbRlV"/>
              <w:rPr>
                <w:rFonts w:asciiTheme="majorBidi" w:hAnsiTheme="majorBidi" w:cstheme="majorBidi"/>
                <w:b/>
                <w:bCs/>
                <w:sz w:val="17"/>
                <w:szCs w:val="17"/>
                <w:lang w:val="ar-SA" w:eastAsia="zh-TW" w:bidi="ar-LB"/>
              </w:rPr>
            </w:pPr>
            <w:r w:rsidRPr="007068F7">
              <w:rPr>
                <w:rFonts w:asciiTheme="majorBidi" w:hAnsiTheme="majorBidi" w:cstheme="majorBidi"/>
                <w:b/>
                <w:bCs/>
                <w:sz w:val="17"/>
                <w:szCs w:val="17"/>
                <w:rtl/>
                <w:lang w:bidi="ar-LB"/>
              </w:rPr>
              <w:t>المجموع</w:t>
            </w:r>
          </w:p>
        </w:tc>
      </w:tr>
      <w:tr w:rsidR="00431EEF" w:rsidRPr="007068F7" w14:paraId="62BE722C"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8FC62D" w14:textId="6B37297A" w:rsidR="00431EEF" w:rsidRPr="00431EEF" w:rsidRDefault="00431EEF" w:rsidP="00431EEF">
            <w:pPr>
              <w:suppressAutoHyphens/>
              <w:bidi/>
              <w:jc w:val="center"/>
              <w:textDirection w:val="tbRlV"/>
              <w:rPr>
                <w:rFonts w:asciiTheme="majorBidi" w:hAnsiTheme="majorBidi" w:cstheme="majorBidi"/>
                <w:sz w:val="17"/>
                <w:szCs w:val="17"/>
                <w:lang w:val="ar-SA" w:eastAsia="zh-TW" w:bidi="ar-LB"/>
              </w:rPr>
            </w:pPr>
            <w:r w:rsidRPr="00431EEF">
              <w:rPr>
                <w:sz w:val="17"/>
                <w:szCs w:val="17"/>
                <w:lang w:val="en-US" w:bidi="ar-LB"/>
              </w:rPr>
              <w:t>1.1</w:t>
            </w:r>
          </w:p>
        </w:tc>
        <w:tc>
          <w:tcPr>
            <w:tcW w:w="1425" w:type="pct"/>
            <w:tcBorders>
              <w:top w:val="nil"/>
              <w:left w:val="nil"/>
              <w:bottom w:val="single" w:sz="4" w:space="0" w:color="auto"/>
              <w:right w:val="single" w:sz="4" w:space="0" w:color="auto"/>
            </w:tcBorders>
            <w:hideMark/>
          </w:tcPr>
          <w:p w14:paraId="69B27793" w14:textId="77777777"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الجدول الزمني لتخفيض المواد المدرجة في المرفق واو وفقاً لبروتوكول مونتريال (بأطنان مكافئ ثاني أكسيد الكربون)</w:t>
            </w:r>
          </w:p>
        </w:tc>
        <w:tc>
          <w:tcPr>
            <w:tcW w:w="351" w:type="pct"/>
            <w:tcBorders>
              <w:top w:val="single" w:sz="4" w:space="0" w:color="auto"/>
              <w:left w:val="nil"/>
              <w:bottom w:val="single" w:sz="4" w:space="0" w:color="auto"/>
              <w:right w:val="single" w:sz="4" w:space="0" w:color="auto"/>
            </w:tcBorders>
            <w:vAlign w:val="center"/>
            <w:hideMark/>
          </w:tcPr>
          <w:p w14:paraId="7EA22A53" w14:textId="1FD655D3"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rtl/>
                <w:lang w:val="en-US" w:bidi="ar-LB"/>
              </w:rPr>
              <w:t>لا ينطبق</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3EAFE2" w14:textId="77867221"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51" w:type="pct"/>
            <w:tcBorders>
              <w:top w:val="single" w:sz="4" w:space="0" w:color="auto"/>
              <w:left w:val="nil"/>
              <w:bottom w:val="single" w:sz="4" w:space="0" w:color="auto"/>
              <w:right w:val="single" w:sz="4" w:space="0" w:color="auto"/>
            </w:tcBorders>
            <w:shd w:val="clear" w:color="auto" w:fill="auto"/>
            <w:vAlign w:val="center"/>
          </w:tcPr>
          <w:p w14:paraId="35EE4326" w14:textId="42FF5865"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51" w:type="pct"/>
            <w:tcBorders>
              <w:top w:val="single" w:sz="4" w:space="0" w:color="auto"/>
              <w:left w:val="nil"/>
              <w:bottom w:val="single" w:sz="4" w:space="0" w:color="auto"/>
              <w:right w:val="single" w:sz="4" w:space="0" w:color="auto"/>
            </w:tcBorders>
            <w:shd w:val="clear" w:color="auto" w:fill="auto"/>
            <w:vAlign w:val="center"/>
          </w:tcPr>
          <w:p w14:paraId="1092DEAD" w14:textId="5F7BB5DB"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51" w:type="pct"/>
            <w:tcBorders>
              <w:top w:val="single" w:sz="4" w:space="0" w:color="auto"/>
              <w:left w:val="nil"/>
              <w:bottom w:val="single" w:sz="4" w:space="0" w:color="auto"/>
              <w:right w:val="single" w:sz="4" w:space="0" w:color="auto"/>
            </w:tcBorders>
            <w:shd w:val="clear" w:color="auto" w:fill="auto"/>
            <w:vAlign w:val="center"/>
          </w:tcPr>
          <w:p w14:paraId="6D754C77" w14:textId="1D07B200"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68" w:type="pct"/>
            <w:tcBorders>
              <w:top w:val="single" w:sz="4" w:space="0" w:color="auto"/>
              <w:left w:val="nil"/>
              <w:bottom w:val="single" w:sz="4" w:space="0" w:color="auto"/>
              <w:right w:val="single" w:sz="4" w:space="0" w:color="auto"/>
            </w:tcBorders>
            <w:shd w:val="clear" w:color="auto" w:fill="auto"/>
            <w:vAlign w:val="center"/>
          </w:tcPr>
          <w:p w14:paraId="48036538" w14:textId="1B86032E"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85" w:type="pct"/>
            <w:tcBorders>
              <w:top w:val="single" w:sz="4" w:space="0" w:color="auto"/>
              <w:left w:val="nil"/>
              <w:bottom w:val="single" w:sz="4" w:space="0" w:color="auto"/>
              <w:right w:val="single" w:sz="4" w:space="0" w:color="auto"/>
            </w:tcBorders>
            <w:shd w:val="clear" w:color="auto" w:fill="auto"/>
            <w:vAlign w:val="center"/>
            <w:hideMark/>
          </w:tcPr>
          <w:p w14:paraId="454EF614" w14:textId="266D70DE" w:rsidR="00431EEF" w:rsidRPr="007068F7" w:rsidRDefault="00431EEF" w:rsidP="00431EEF">
            <w:pPr>
              <w:suppressAutoHyphens/>
              <w:bidi/>
              <w:ind w:left="-4"/>
              <w:jc w:val="left"/>
              <w:textDirection w:val="tbRlV"/>
              <w:rPr>
                <w:rFonts w:asciiTheme="majorBidi" w:hAnsiTheme="majorBidi" w:cstheme="majorBidi"/>
                <w:sz w:val="17"/>
                <w:szCs w:val="17"/>
                <w:lang w:val="en-US" w:bidi="ar-LB"/>
              </w:rPr>
            </w:pPr>
            <w:r w:rsidRPr="007068F7">
              <w:rPr>
                <w:sz w:val="17"/>
                <w:szCs w:val="17"/>
                <w:lang w:bidi="ar-LB"/>
              </w:rPr>
              <w:t>524,262</w:t>
            </w:r>
          </w:p>
        </w:tc>
        <w:tc>
          <w:tcPr>
            <w:tcW w:w="389" w:type="pct"/>
            <w:tcBorders>
              <w:top w:val="single" w:sz="4" w:space="0" w:color="auto"/>
              <w:left w:val="nil"/>
              <w:bottom w:val="single" w:sz="4" w:space="0" w:color="auto"/>
              <w:right w:val="single" w:sz="4" w:space="0" w:color="auto"/>
            </w:tcBorders>
            <w:shd w:val="clear" w:color="auto" w:fill="auto"/>
            <w:vAlign w:val="center"/>
            <w:hideMark/>
          </w:tcPr>
          <w:p w14:paraId="014323DA" w14:textId="558221AD" w:rsidR="00431EEF" w:rsidRPr="007068F7" w:rsidRDefault="00431EEF" w:rsidP="00431EEF">
            <w:pPr>
              <w:suppressAutoHyphens/>
              <w:bidi/>
              <w:ind w:left="-4"/>
              <w:jc w:val="left"/>
              <w:textDirection w:val="tbRlV"/>
              <w:rPr>
                <w:rFonts w:asciiTheme="majorBidi" w:hAnsiTheme="majorBidi" w:cstheme="majorBidi"/>
                <w:sz w:val="17"/>
                <w:szCs w:val="17"/>
                <w:lang w:val="en-US" w:bidi="ar-LB"/>
              </w:rPr>
            </w:pPr>
            <w:r w:rsidRPr="007068F7">
              <w:rPr>
                <w:sz w:val="17"/>
                <w:szCs w:val="17"/>
                <w:lang w:bidi="ar-LB"/>
              </w:rPr>
              <w:t>524,262</w:t>
            </w:r>
          </w:p>
        </w:tc>
        <w:tc>
          <w:tcPr>
            <w:tcW w:w="349" w:type="pct"/>
            <w:tcBorders>
              <w:top w:val="single" w:sz="4" w:space="0" w:color="auto"/>
              <w:left w:val="nil"/>
              <w:bottom w:val="single" w:sz="4" w:space="0" w:color="auto"/>
              <w:right w:val="single" w:sz="4" w:space="0" w:color="auto"/>
            </w:tcBorders>
            <w:vAlign w:val="center"/>
            <w:hideMark/>
          </w:tcPr>
          <w:p w14:paraId="07C319B9" w14:textId="38274AB8" w:rsidR="00431EEF" w:rsidRPr="007068F7" w:rsidRDefault="00431EEF" w:rsidP="00431EEF">
            <w:pPr>
              <w:suppressAutoHyphens/>
              <w:bidi/>
              <w:ind w:left="-4"/>
              <w:jc w:val="left"/>
              <w:textDirection w:val="tbRlV"/>
              <w:rPr>
                <w:rFonts w:asciiTheme="majorBidi" w:hAnsiTheme="majorBidi" w:cstheme="majorBidi"/>
                <w:sz w:val="17"/>
                <w:szCs w:val="17"/>
                <w:lang w:val="ar-SA" w:eastAsia="zh-TW" w:bidi="ar-LB"/>
              </w:rPr>
            </w:pPr>
            <w:r w:rsidRPr="007068F7">
              <w:rPr>
                <w:sz w:val="17"/>
                <w:szCs w:val="17"/>
                <w:rtl/>
                <w:lang w:val="en-US" w:bidi="ar-LB"/>
              </w:rPr>
              <w:t>لا ينطبق</w:t>
            </w:r>
          </w:p>
        </w:tc>
      </w:tr>
      <w:tr w:rsidR="00431EEF" w:rsidRPr="007068F7" w14:paraId="318FE225"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2EEE85" w14:textId="60F8CAF2" w:rsidR="00431EEF" w:rsidRPr="00B50C24" w:rsidRDefault="00B50C24" w:rsidP="00431EEF">
            <w:pPr>
              <w:suppressAutoHyphens/>
              <w:bidi/>
              <w:jc w:val="center"/>
              <w:textDirection w:val="tbRlV"/>
              <w:rPr>
                <w:rFonts w:asciiTheme="majorBidi" w:hAnsiTheme="majorBidi" w:cstheme="majorBidi"/>
                <w:sz w:val="17"/>
                <w:szCs w:val="17"/>
                <w:lang w:val="en-CA" w:eastAsia="zh-TW" w:bidi="ar-LB"/>
              </w:rPr>
            </w:pPr>
            <w:r>
              <w:rPr>
                <w:rFonts w:asciiTheme="majorBidi" w:hAnsiTheme="majorBidi" w:cstheme="majorBidi"/>
                <w:sz w:val="17"/>
                <w:szCs w:val="17"/>
                <w:lang w:val="en-CA" w:eastAsia="zh-TW" w:bidi="ar-LB"/>
              </w:rPr>
              <w:t>2.1</w:t>
            </w:r>
          </w:p>
        </w:tc>
        <w:tc>
          <w:tcPr>
            <w:tcW w:w="1425" w:type="pct"/>
            <w:tcBorders>
              <w:top w:val="nil"/>
              <w:left w:val="nil"/>
              <w:bottom w:val="single" w:sz="4" w:space="0" w:color="auto"/>
              <w:right w:val="single" w:sz="4" w:space="0" w:color="auto"/>
            </w:tcBorders>
            <w:hideMark/>
          </w:tcPr>
          <w:p w14:paraId="06812F19" w14:textId="77777777"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الحد الأقصى المسموح به للاستهلاك الإجمالي للمواد المدرجة في المرفق واو (بأطنان مكافئ ثاني أكسيد الكربون)</w:t>
            </w:r>
          </w:p>
        </w:tc>
        <w:tc>
          <w:tcPr>
            <w:tcW w:w="351" w:type="pct"/>
            <w:tcBorders>
              <w:top w:val="single" w:sz="4" w:space="0" w:color="auto"/>
              <w:left w:val="nil"/>
              <w:bottom w:val="single" w:sz="4" w:space="0" w:color="auto"/>
              <w:right w:val="single" w:sz="4" w:space="0" w:color="auto"/>
            </w:tcBorders>
            <w:vAlign w:val="center"/>
          </w:tcPr>
          <w:p w14:paraId="24F89033" w14:textId="443A4533"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rtl/>
                <w:lang w:val="en-US" w:bidi="ar-LB"/>
              </w:rPr>
              <w:t>لا ينطبق</w:t>
            </w:r>
          </w:p>
        </w:tc>
        <w:tc>
          <w:tcPr>
            <w:tcW w:w="351" w:type="pct"/>
            <w:tcBorders>
              <w:top w:val="nil"/>
              <w:left w:val="single" w:sz="4" w:space="0" w:color="auto"/>
              <w:bottom w:val="single" w:sz="4" w:space="0" w:color="auto"/>
              <w:right w:val="single" w:sz="4" w:space="0" w:color="auto"/>
            </w:tcBorders>
            <w:shd w:val="clear" w:color="auto" w:fill="auto"/>
            <w:vAlign w:val="center"/>
          </w:tcPr>
          <w:p w14:paraId="6EC0BE41" w14:textId="1B51C1E1"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51" w:type="pct"/>
            <w:tcBorders>
              <w:top w:val="nil"/>
              <w:left w:val="nil"/>
              <w:bottom w:val="single" w:sz="4" w:space="0" w:color="auto"/>
              <w:right w:val="single" w:sz="4" w:space="0" w:color="auto"/>
            </w:tcBorders>
            <w:shd w:val="clear" w:color="auto" w:fill="auto"/>
            <w:vAlign w:val="center"/>
          </w:tcPr>
          <w:p w14:paraId="734FB99F" w14:textId="3080C99D"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51" w:type="pct"/>
            <w:tcBorders>
              <w:top w:val="nil"/>
              <w:left w:val="nil"/>
              <w:bottom w:val="single" w:sz="4" w:space="0" w:color="auto"/>
              <w:right w:val="single" w:sz="4" w:space="0" w:color="auto"/>
            </w:tcBorders>
            <w:shd w:val="clear" w:color="auto" w:fill="auto"/>
            <w:vAlign w:val="center"/>
          </w:tcPr>
          <w:p w14:paraId="54910C43" w14:textId="7CB264DB"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51" w:type="pct"/>
            <w:tcBorders>
              <w:top w:val="nil"/>
              <w:left w:val="nil"/>
              <w:bottom w:val="single" w:sz="4" w:space="0" w:color="auto"/>
              <w:right w:val="single" w:sz="4" w:space="0" w:color="auto"/>
            </w:tcBorders>
            <w:shd w:val="clear" w:color="auto" w:fill="auto"/>
            <w:vAlign w:val="center"/>
          </w:tcPr>
          <w:p w14:paraId="5B9037C9" w14:textId="7F747EB0"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68" w:type="pct"/>
            <w:tcBorders>
              <w:top w:val="nil"/>
              <w:left w:val="nil"/>
              <w:bottom w:val="single" w:sz="4" w:space="0" w:color="auto"/>
              <w:right w:val="single" w:sz="4" w:space="0" w:color="auto"/>
            </w:tcBorders>
            <w:shd w:val="clear" w:color="auto" w:fill="auto"/>
            <w:vAlign w:val="center"/>
          </w:tcPr>
          <w:p w14:paraId="46B904DE" w14:textId="64AA3595"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bidi="ar-LB"/>
              </w:rPr>
              <w:t>582,513</w:t>
            </w:r>
          </w:p>
        </w:tc>
        <w:tc>
          <w:tcPr>
            <w:tcW w:w="385" w:type="pct"/>
            <w:tcBorders>
              <w:top w:val="nil"/>
              <w:left w:val="nil"/>
              <w:bottom w:val="single" w:sz="4" w:space="0" w:color="auto"/>
              <w:right w:val="single" w:sz="4" w:space="0" w:color="auto"/>
            </w:tcBorders>
            <w:shd w:val="clear" w:color="auto" w:fill="auto"/>
            <w:vAlign w:val="center"/>
          </w:tcPr>
          <w:p w14:paraId="42FC933D" w14:textId="6E9F83ED" w:rsidR="00431EEF" w:rsidRPr="007068F7" w:rsidRDefault="00431EEF" w:rsidP="00431EEF">
            <w:pPr>
              <w:suppressAutoHyphens/>
              <w:bidi/>
              <w:ind w:left="-4"/>
              <w:jc w:val="left"/>
              <w:textDirection w:val="tbRlV"/>
              <w:rPr>
                <w:rFonts w:asciiTheme="majorBidi" w:hAnsiTheme="majorBidi" w:cstheme="majorBidi"/>
                <w:sz w:val="17"/>
                <w:szCs w:val="17"/>
                <w:lang w:val="ar-SA" w:eastAsia="zh-TW" w:bidi="ar-LB"/>
              </w:rPr>
            </w:pPr>
            <w:r w:rsidRPr="007068F7">
              <w:rPr>
                <w:sz w:val="17"/>
                <w:szCs w:val="17"/>
                <w:lang w:bidi="ar-LB"/>
              </w:rPr>
              <w:t>524,262</w:t>
            </w:r>
          </w:p>
        </w:tc>
        <w:tc>
          <w:tcPr>
            <w:tcW w:w="389" w:type="pct"/>
            <w:tcBorders>
              <w:top w:val="nil"/>
              <w:left w:val="nil"/>
              <w:bottom w:val="single" w:sz="4" w:space="0" w:color="auto"/>
              <w:right w:val="single" w:sz="4" w:space="0" w:color="auto"/>
            </w:tcBorders>
            <w:shd w:val="clear" w:color="auto" w:fill="auto"/>
            <w:vAlign w:val="center"/>
          </w:tcPr>
          <w:p w14:paraId="6EA955C9" w14:textId="085F8C17" w:rsidR="00431EEF" w:rsidRPr="007068F7" w:rsidRDefault="00431EEF" w:rsidP="00431EEF">
            <w:pPr>
              <w:suppressAutoHyphens/>
              <w:bidi/>
              <w:ind w:left="-4"/>
              <w:jc w:val="left"/>
              <w:textDirection w:val="tbRlV"/>
              <w:rPr>
                <w:rFonts w:asciiTheme="majorBidi" w:hAnsiTheme="majorBidi" w:cstheme="majorBidi"/>
                <w:sz w:val="17"/>
                <w:szCs w:val="17"/>
                <w:lang w:val="en-US" w:bidi="ar-LB"/>
              </w:rPr>
            </w:pPr>
            <w:r w:rsidRPr="007068F7">
              <w:rPr>
                <w:sz w:val="17"/>
                <w:szCs w:val="17"/>
                <w:lang w:bidi="ar-LB"/>
              </w:rPr>
              <w:t>524,262</w:t>
            </w:r>
          </w:p>
        </w:tc>
        <w:tc>
          <w:tcPr>
            <w:tcW w:w="349" w:type="pct"/>
            <w:tcBorders>
              <w:top w:val="single" w:sz="4" w:space="0" w:color="auto"/>
              <w:left w:val="nil"/>
              <w:bottom w:val="single" w:sz="4" w:space="0" w:color="auto"/>
              <w:right w:val="single" w:sz="4" w:space="0" w:color="auto"/>
            </w:tcBorders>
            <w:vAlign w:val="center"/>
            <w:hideMark/>
          </w:tcPr>
          <w:p w14:paraId="714CFCEC" w14:textId="0D1764A7" w:rsidR="00431EEF" w:rsidRPr="007068F7" w:rsidRDefault="00431EEF" w:rsidP="00431EEF">
            <w:pPr>
              <w:suppressAutoHyphens/>
              <w:bidi/>
              <w:ind w:left="-4"/>
              <w:jc w:val="left"/>
              <w:textDirection w:val="tbRlV"/>
              <w:rPr>
                <w:rFonts w:asciiTheme="majorBidi" w:hAnsiTheme="majorBidi" w:cstheme="majorBidi"/>
                <w:sz w:val="17"/>
                <w:szCs w:val="17"/>
                <w:lang w:val="ar-SA" w:eastAsia="zh-TW" w:bidi="ar-LB"/>
              </w:rPr>
            </w:pPr>
            <w:r w:rsidRPr="007068F7">
              <w:rPr>
                <w:sz w:val="17"/>
                <w:szCs w:val="17"/>
                <w:rtl/>
                <w:lang w:val="en-US" w:bidi="ar-LB"/>
              </w:rPr>
              <w:t>لا ينطبق</w:t>
            </w:r>
          </w:p>
        </w:tc>
      </w:tr>
      <w:tr w:rsidR="00431EEF" w:rsidRPr="007068F7" w14:paraId="30FD0B02"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7E37B62" w14:textId="4671F428" w:rsidR="00431EEF" w:rsidRPr="00431EEF" w:rsidRDefault="00B50C24" w:rsidP="00431EEF">
            <w:pPr>
              <w:suppressAutoHyphens/>
              <w:bidi/>
              <w:jc w:val="center"/>
              <w:textDirection w:val="tbRlV"/>
              <w:rPr>
                <w:rFonts w:asciiTheme="majorBidi" w:hAnsiTheme="majorBidi" w:cstheme="majorBidi"/>
                <w:sz w:val="17"/>
                <w:szCs w:val="17"/>
                <w:lang w:val="ar-SA" w:eastAsia="zh-TW" w:bidi="ar-LB"/>
              </w:rPr>
            </w:pPr>
            <w:r>
              <w:rPr>
                <w:sz w:val="17"/>
                <w:szCs w:val="17"/>
                <w:lang w:val="en-US" w:bidi="ar-LB"/>
              </w:rPr>
              <w:t>1.2</w:t>
            </w:r>
          </w:p>
        </w:tc>
        <w:tc>
          <w:tcPr>
            <w:tcW w:w="1425" w:type="pct"/>
            <w:tcBorders>
              <w:top w:val="nil"/>
              <w:left w:val="nil"/>
              <w:bottom w:val="single" w:sz="4" w:space="0" w:color="auto"/>
              <w:right w:val="single" w:sz="4" w:space="0" w:color="auto"/>
            </w:tcBorders>
            <w:hideMark/>
          </w:tcPr>
          <w:p w14:paraId="6D01458D" w14:textId="4C4A562C"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التمويل المتفق عليه للوكالة المنفذة الرئيسية (اليونيدو) (بالدولار الأمريكي)</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64D6223D" w14:textId="2DA68100"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159,000</w:t>
            </w:r>
          </w:p>
        </w:tc>
        <w:tc>
          <w:tcPr>
            <w:tcW w:w="351" w:type="pct"/>
            <w:tcBorders>
              <w:top w:val="single" w:sz="4" w:space="0" w:color="auto"/>
              <w:left w:val="nil"/>
              <w:bottom w:val="single" w:sz="4" w:space="0" w:color="auto"/>
              <w:right w:val="single" w:sz="4" w:space="0" w:color="auto"/>
            </w:tcBorders>
            <w:vAlign w:val="center"/>
          </w:tcPr>
          <w:p w14:paraId="05EC6D48" w14:textId="67AFB530" w:rsidR="00431EEF" w:rsidRPr="007068F7" w:rsidRDefault="00431EEF" w:rsidP="00431EEF">
            <w:pPr>
              <w:suppressAutoHyphens/>
              <w:bidi/>
              <w:jc w:val="left"/>
              <w:textDirection w:val="tbRlV"/>
              <w:rPr>
                <w:rFonts w:asciiTheme="majorBidi" w:hAnsiTheme="majorBidi" w:cstheme="majorBidi"/>
                <w:sz w:val="17"/>
                <w:szCs w:val="17"/>
                <w:lang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5A2924F1" w14:textId="5AC6EA9F" w:rsidR="00431EEF" w:rsidRPr="007068F7" w:rsidRDefault="00431EEF" w:rsidP="00431EEF">
            <w:pPr>
              <w:suppressAutoHyphens/>
              <w:bidi/>
              <w:jc w:val="left"/>
              <w:textDirection w:val="tbRlV"/>
              <w:rPr>
                <w:rFonts w:asciiTheme="majorBidi" w:hAnsiTheme="majorBidi" w:cstheme="majorBidi"/>
                <w:sz w:val="17"/>
                <w:szCs w:val="17"/>
                <w:lang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777B1DD2" w14:textId="2219E157" w:rsidR="00431EEF" w:rsidRPr="007068F7" w:rsidRDefault="00431EEF" w:rsidP="00431EEF">
            <w:pPr>
              <w:suppressAutoHyphens/>
              <w:bidi/>
              <w:jc w:val="left"/>
              <w:textDirection w:val="tbRlV"/>
              <w:rPr>
                <w:rFonts w:asciiTheme="majorBidi" w:hAnsiTheme="majorBidi" w:cstheme="majorBidi"/>
                <w:sz w:val="17"/>
                <w:szCs w:val="17"/>
                <w:lang w:bidi="ar-LB"/>
              </w:rPr>
            </w:pPr>
            <w:r w:rsidRPr="007068F7">
              <w:rPr>
                <w:sz w:val="17"/>
                <w:szCs w:val="17"/>
                <w:lang w:val="en-US" w:bidi="ar-LB"/>
              </w:rPr>
              <w:t>41,000</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4933ED30" w14:textId="7079FC46" w:rsidR="00431EEF" w:rsidRPr="007068F7" w:rsidRDefault="00431EEF" w:rsidP="00431EEF">
            <w:pPr>
              <w:suppressAutoHyphens/>
              <w:bidi/>
              <w:ind w:left="-139"/>
              <w:jc w:val="left"/>
              <w:textDirection w:val="tbRlV"/>
              <w:rPr>
                <w:rFonts w:asciiTheme="majorBidi" w:hAnsiTheme="majorBidi" w:cstheme="majorBidi"/>
                <w:sz w:val="17"/>
                <w:szCs w:val="17"/>
                <w:lang w:val="ar-SA" w:eastAsia="zh-TW" w:bidi="ar-LB"/>
              </w:rPr>
            </w:pPr>
          </w:p>
        </w:tc>
        <w:tc>
          <w:tcPr>
            <w:tcW w:w="368" w:type="pct"/>
            <w:tcBorders>
              <w:top w:val="single" w:sz="4" w:space="0" w:color="auto"/>
              <w:left w:val="nil"/>
              <w:bottom w:val="single" w:sz="4" w:space="0" w:color="auto"/>
              <w:right w:val="single" w:sz="4" w:space="0" w:color="auto"/>
            </w:tcBorders>
            <w:vAlign w:val="center"/>
          </w:tcPr>
          <w:p w14:paraId="681F137E" w14:textId="55E6931B" w:rsidR="00431EEF" w:rsidRPr="007068F7" w:rsidRDefault="00431EEF" w:rsidP="00431EEF">
            <w:pPr>
              <w:suppressAutoHyphens/>
              <w:bidi/>
              <w:jc w:val="left"/>
              <w:textDirection w:val="tbRlV"/>
              <w:rPr>
                <w:rFonts w:asciiTheme="majorBidi" w:hAnsiTheme="majorBidi" w:cstheme="majorBidi"/>
                <w:sz w:val="17"/>
                <w:szCs w:val="17"/>
                <w:lang w:bidi="ar-LB"/>
              </w:rPr>
            </w:pPr>
            <w:r w:rsidRPr="007068F7">
              <w:rPr>
                <w:sz w:val="17"/>
                <w:szCs w:val="17"/>
                <w:lang w:val="en-US" w:bidi="ar-LB"/>
              </w:rPr>
              <w:t> </w:t>
            </w:r>
          </w:p>
        </w:tc>
        <w:tc>
          <w:tcPr>
            <w:tcW w:w="385" w:type="pct"/>
            <w:tcBorders>
              <w:top w:val="single" w:sz="4" w:space="0" w:color="auto"/>
              <w:left w:val="nil"/>
              <w:bottom w:val="single" w:sz="4" w:space="0" w:color="auto"/>
              <w:right w:val="single" w:sz="4" w:space="0" w:color="auto"/>
            </w:tcBorders>
            <w:vAlign w:val="center"/>
          </w:tcPr>
          <w:p w14:paraId="0B3BA670" w14:textId="09A65E1C" w:rsidR="00431EEF" w:rsidRPr="007068F7" w:rsidRDefault="00431EEF" w:rsidP="00431EEF">
            <w:pPr>
              <w:suppressAutoHyphens/>
              <w:bidi/>
              <w:jc w:val="left"/>
              <w:textDirection w:val="tbRlV"/>
              <w:rPr>
                <w:rFonts w:asciiTheme="majorBidi" w:hAnsiTheme="majorBidi" w:cstheme="majorBidi"/>
                <w:sz w:val="17"/>
                <w:szCs w:val="17"/>
                <w:lang w:bidi="ar-LB"/>
              </w:rPr>
            </w:pPr>
            <w:r w:rsidRPr="007068F7">
              <w:rPr>
                <w:sz w:val="17"/>
                <w:szCs w:val="17"/>
                <w:lang w:val="en-US" w:bidi="ar-LB"/>
              </w:rPr>
              <w:t> </w:t>
            </w:r>
          </w:p>
        </w:tc>
        <w:tc>
          <w:tcPr>
            <w:tcW w:w="389" w:type="pct"/>
            <w:tcBorders>
              <w:top w:val="single" w:sz="4" w:space="0" w:color="auto"/>
              <w:left w:val="single" w:sz="4" w:space="0" w:color="auto"/>
              <w:bottom w:val="single" w:sz="4" w:space="0" w:color="auto"/>
              <w:right w:val="nil"/>
            </w:tcBorders>
            <w:shd w:val="clear" w:color="auto" w:fill="auto"/>
            <w:vAlign w:val="center"/>
          </w:tcPr>
          <w:p w14:paraId="0A6CCC1D" w14:textId="7BEDA9BB" w:rsidR="00431EEF" w:rsidRPr="007068F7" w:rsidRDefault="00431EEF" w:rsidP="00431EEF">
            <w:pPr>
              <w:suppressAutoHyphens/>
              <w:bidi/>
              <w:ind w:left="-4"/>
              <w:jc w:val="left"/>
              <w:textDirection w:val="tbRlV"/>
              <w:rPr>
                <w:rFonts w:asciiTheme="majorBidi" w:hAnsiTheme="majorBidi" w:cstheme="majorBidi"/>
                <w:sz w:val="17"/>
                <w:szCs w:val="17"/>
                <w:lang w:val="en-US" w:bidi="ar-LB"/>
              </w:rPr>
            </w:pPr>
            <w:r w:rsidRPr="007068F7">
              <w:rPr>
                <w:sz w:val="17"/>
                <w:szCs w:val="17"/>
                <w:lang w:val="en-US" w:bidi="ar-LB"/>
              </w:rPr>
              <w:t>25,000</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0ADF3B92" w14:textId="6A13B145" w:rsidR="00431EEF" w:rsidRPr="007068F7" w:rsidRDefault="00431EEF" w:rsidP="00431EEF">
            <w:pPr>
              <w:suppressAutoHyphens/>
              <w:bidi/>
              <w:jc w:val="left"/>
              <w:textDirection w:val="tbRlV"/>
              <w:rPr>
                <w:rFonts w:asciiTheme="majorBidi" w:hAnsiTheme="majorBidi" w:cstheme="majorBidi"/>
                <w:b/>
                <w:sz w:val="17"/>
                <w:szCs w:val="17"/>
                <w:lang w:val="ar-SA" w:eastAsia="zh-TW" w:bidi="ar-LB"/>
              </w:rPr>
            </w:pPr>
            <w:r w:rsidRPr="007068F7">
              <w:rPr>
                <w:sz w:val="17"/>
                <w:szCs w:val="17"/>
                <w:lang w:val="en-US" w:bidi="ar-LB"/>
              </w:rPr>
              <w:t>225,000</w:t>
            </w:r>
          </w:p>
        </w:tc>
      </w:tr>
      <w:tr w:rsidR="00431EEF" w:rsidRPr="007068F7" w14:paraId="6F8D4F97"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69C23B0" w14:textId="29525169" w:rsidR="00431EEF" w:rsidRPr="00431EEF" w:rsidRDefault="00431EEF" w:rsidP="00431EEF">
            <w:pPr>
              <w:suppressAutoHyphens/>
              <w:bidi/>
              <w:jc w:val="center"/>
              <w:textDirection w:val="tbRlV"/>
              <w:rPr>
                <w:rFonts w:asciiTheme="majorBidi" w:hAnsiTheme="majorBidi" w:cstheme="majorBidi"/>
                <w:sz w:val="17"/>
                <w:szCs w:val="17"/>
                <w:lang w:val="ar-SA" w:eastAsia="zh-TW" w:bidi="ar-LB"/>
              </w:rPr>
            </w:pPr>
            <w:r w:rsidRPr="00431EEF">
              <w:rPr>
                <w:sz w:val="17"/>
                <w:szCs w:val="17"/>
                <w:lang w:val="en-US" w:bidi="ar-LB"/>
              </w:rPr>
              <w:t>2.2</w:t>
            </w:r>
          </w:p>
        </w:tc>
        <w:tc>
          <w:tcPr>
            <w:tcW w:w="1425" w:type="pct"/>
            <w:tcBorders>
              <w:top w:val="nil"/>
              <w:left w:val="nil"/>
              <w:bottom w:val="single" w:sz="4" w:space="0" w:color="auto"/>
              <w:right w:val="single" w:sz="4" w:space="0" w:color="auto"/>
            </w:tcBorders>
            <w:hideMark/>
          </w:tcPr>
          <w:p w14:paraId="5F122094" w14:textId="77777777"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تكاليف الدعم للوكالة المنفذة الرئيسية (بالدولار الأمريكي)</w:t>
            </w:r>
          </w:p>
        </w:tc>
        <w:tc>
          <w:tcPr>
            <w:tcW w:w="351" w:type="pct"/>
            <w:tcBorders>
              <w:top w:val="single" w:sz="4" w:space="0" w:color="auto"/>
              <w:left w:val="nil"/>
              <w:bottom w:val="single" w:sz="4" w:space="0" w:color="auto"/>
              <w:right w:val="single" w:sz="4" w:space="0" w:color="auto"/>
            </w:tcBorders>
            <w:shd w:val="clear" w:color="auto" w:fill="auto"/>
            <w:vAlign w:val="center"/>
          </w:tcPr>
          <w:p w14:paraId="5578C187" w14:textId="49BEB256"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14,310</w:t>
            </w:r>
          </w:p>
        </w:tc>
        <w:tc>
          <w:tcPr>
            <w:tcW w:w="351" w:type="pct"/>
            <w:tcBorders>
              <w:top w:val="single" w:sz="4" w:space="0" w:color="auto"/>
              <w:left w:val="single" w:sz="4" w:space="0" w:color="auto"/>
              <w:bottom w:val="single" w:sz="4" w:space="0" w:color="auto"/>
              <w:right w:val="single" w:sz="4" w:space="0" w:color="auto"/>
            </w:tcBorders>
            <w:vAlign w:val="center"/>
          </w:tcPr>
          <w:p w14:paraId="14A54A3D" w14:textId="33CC644F"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single" w:sz="4" w:space="0" w:color="auto"/>
              <w:bottom w:val="single" w:sz="4" w:space="0" w:color="auto"/>
              <w:right w:val="single" w:sz="4" w:space="0" w:color="auto"/>
            </w:tcBorders>
            <w:vAlign w:val="center"/>
          </w:tcPr>
          <w:p w14:paraId="241DB2BF" w14:textId="43310716"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single" w:sz="4" w:space="0" w:color="auto"/>
              <w:bottom w:val="single" w:sz="4" w:space="0" w:color="auto"/>
              <w:right w:val="single" w:sz="4" w:space="0" w:color="auto"/>
            </w:tcBorders>
            <w:vAlign w:val="center"/>
          </w:tcPr>
          <w:p w14:paraId="225EFFC9" w14:textId="01FB0F83"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3,690</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318796EA" w14:textId="647F19E8"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p>
        </w:tc>
        <w:tc>
          <w:tcPr>
            <w:tcW w:w="368" w:type="pct"/>
            <w:tcBorders>
              <w:top w:val="single" w:sz="4" w:space="0" w:color="auto"/>
              <w:left w:val="single" w:sz="4" w:space="0" w:color="auto"/>
              <w:bottom w:val="single" w:sz="4" w:space="0" w:color="auto"/>
              <w:right w:val="single" w:sz="4" w:space="0" w:color="auto"/>
            </w:tcBorders>
            <w:vAlign w:val="center"/>
          </w:tcPr>
          <w:p w14:paraId="39B56121" w14:textId="178EC931"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5" w:type="pct"/>
            <w:tcBorders>
              <w:top w:val="single" w:sz="4" w:space="0" w:color="auto"/>
              <w:left w:val="single" w:sz="4" w:space="0" w:color="auto"/>
              <w:bottom w:val="single" w:sz="4" w:space="0" w:color="auto"/>
              <w:right w:val="single" w:sz="4" w:space="0" w:color="auto"/>
            </w:tcBorders>
            <w:vAlign w:val="center"/>
          </w:tcPr>
          <w:p w14:paraId="7E5C0BD2" w14:textId="5BC923E9"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2C3E7984" w14:textId="3F329745" w:rsidR="00431EEF" w:rsidRPr="007068F7" w:rsidRDefault="00431EEF" w:rsidP="00431EEF">
            <w:pPr>
              <w:suppressAutoHyphens/>
              <w:bidi/>
              <w:ind w:left="-4"/>
              <w:jc w:val="left"/>
              <w:textDirection w:val="tbRlV"/>
              <w:rPr>
                <w:rFonts w:asciiTheme="majorBidi" w:hAnsiTheme="majorBidi" w:cstheme="majorBidi"/>
                <w:sz w:val="17"/>
                <w:szCs w:val="17"/>
                <w:lang w:val="ar-SA" w:eastAsia="zh-TW" w:bidi="ar-LB"/>
              </w:rPr>
            </w:pPr>
            <w:r w:rsidRPr="007068F7">
              <w:rPr>
                <w:sz w:val="17"/>
                <w:szCs w:val="17"/>
                <w:lang w:val="en-US" w:bidi="ar-LB"/>
              </w:rPr>
              <w:t>2,250</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73C88B1A" w14:textId="0687C298" w:rsidR="00431EEF" w:rsidRPr="007068F7" w:rsidRDefault="00431EEF" w:rsidP="00431EEF">
            <w:pPr>
              <w:suppressAutoHyphens/>
              <w:bidi/>
              <w:jc w:val="left"/>
              <w:textDirection w:val="tbRlV"/>
              <w:rPr>
                <w:rFonts w:asciiTheme="majorBidi" w:hAnsiTheme="majorBidi" w:cstheme="majorBidi"/>
                <w:b/>
                <w:sz w:val="17"/>
                <w:szCs w:val="17"/>
                <w:lang w:val="ar-SA" w:eastAsia="zh-TW" w:bidi="ar-LB"/>
              </w:rPr>
            </w:pPr>
            <w:r w:rsidRPr="007068F7">
              <w:rPr>
                <w:sz w:val="17"/>
                <w:szCs w:val="17"/>
                <w:lang w:val="en-US" w:bidi="ar-LB"/>
              </w:rPr>
              <w:t>20,250</w:t>
            </w:r>
          </w:p>
        </w:tc>
      </w:tr>
      <w:tr w:rsidR="00431EEF" w:rsidRPr="007068F7" w14:paraId="6C4EB216"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1B334A78" w14:textId="07866DA5" w:rsidR="00431EEF" w:rsidRPr="00431EEF" w:rsidRDefault="00B50C24" w:rsidP="00431EEF">
            <w:pPr>
              <w:suppressAutoHyphens/>
              <w:bidi/>
              <w:jc w:val="center"/>
              <w:textDirection w:val="tbRlV"/>
              <w:rPr>
                <w:rFonts w:asciiTheme="majorBidi" w:hAnsiTheme="majorBidi" w:cstheme="majorBidi"/>
                <w:sz w:val="17"/>
                <w:szCs w:val="17"/>
                <w:lang w:val="ar-SA" w:eastAsia="zh-TW" w:bidi="ar-LB"/>
              </w:rPr>
            </w:pPr>
            <w:r>
              <w:rPr>
                <w:sz w:val="17"/>
                <w:szCs w:val="17"/>
                <w:lang w:val="en-US" w:bidi="ar-LB"/>
              </w:rPr>
              <w:t>3.2</w:t>
            </w:r>
          </w:p>
        </w:tc>
        <w:tc>
          <w:tcPr>
            <w:tcW w:w="1425" w:type="pct"/>
            <w:tcBorders>
              <w:top w:val="nil"/>
              <w:left w:val="nil"/>
              <w:bottom w:val="single" w:sz="4" w:space="0" w:color="auto"/>
              <w:right w:val="single" w:sz="4" w:space="0" w:color="auto"/>
            </w:tcBorders>
            <w:shd w:val="clear" w:color="auto" w:fill="auto"/>
          </w:tcPr>
          <w:p w14:paraId="19BCA5C1" w14:textId="4F50EE88"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التمويل المتفق عليه للوكالة المنفذة المتعاونة (اليونيب) (بالدولار الأمريكي)</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752F8D84" w14:textId="527133EC"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40,000</w:t>
            </w:r>
          </w:p>
        </w:tc>
        <w:tc>
          <w:tcPr>
            <w:tcW w:w="351" w:type="pct"/>
            <w:tcBorders>
              <w:top w:val="single" w:sz="4" w:space="0" w:color="auto"/>
              <w:left w:val="nil"/>
              <w:bottom w:val="single" w:sz="4" w:space="0" w:color="auto"/>
              <w:right w:val="single" w:sz="4" w:space="0" w:color="auto"/>
            </w:tcBorders>
            <w:vAlign w:val="center"/>
          </w:tcPr>
          <w:p w14:paraId="3C54E7D5" w14:textId="5BE1D580"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204E98FE" w14:textId="01C87781"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02500E1C" w14:textId="66D9AA85"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47,500</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543A06BC" w14:textId="6E32BCD2"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p>
        </w:tc>
        <w:tc>
          <w:tcPr>
            <w:tcW w:w="368" w:type="pct"/>
            <w:tcBorders>
              <w:top w:val="single" w:sz="4" w:space="0" w:color="auto"/>
              <w:left w:val="nil"/>
              <w:bottom w:val="single" w:sz="4" w:space="0" w:color="auto"/>
              <w:right w:val="single" w:sz="4" w:space="0" w:color="auto"/>
            </w:tcBorders>
            <w:vAlign w:val="center"/>
          </w:tcPr>
          <w:p w14:paraId="51214DD7" w14:textId="476F8F9F"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5" w:type="pct"/>
            <w:tcBorders>
              <w:top w:val="single" w:sz="4" w:space="0" w:color="auto"/>
              <w:left w:val="nil"/>
              <w:bottom w:val="single" w:sz="4" w:space="0" w:color="auto"/>
              <w:right w:val="single" w:sz="4" w:space="0" w:color="auto"/>
            </w:tcBorders>
            <w:vAlign w:val="center"/>
          </w:tcPr>
          <w:p w14:paraId="05B3FF09" w14:textId="1DE59AC2"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9" w:type="pct"/>
            <w:tcBorders>
              <w:top w:val="single" w:sz="4" w:space="0" w:color="auto"/>
              <w:left w:val="single" w:sz="4" w:space="0" w:color="auto"/>
              <w:bottom w:val="single" w:sz="4" w:space="0" w:color="auto"/>
              <w:right w:val="nil"/>
            </w:tcBorders>
            <w:shd w:val="clear" w:color="auto" w:fill="auto"/>
            <w:vAlign w:val="center"/>
          </w:tcPr>
          <w:p w14:paraId="654BAC26" w14:textId="12231452" w:rsidR="00431EEF" w:rsidRPr="007068F7" w:rsidRDefault="00431EEF" w:rsidP="00431EEF">
            <w:pPr>
              <w:suppressAutoHyphens/>
              <w:bidi/>
              <w:ind w:left="-4"/>
              <w:jc w:val="left"/>
              <w:textDirection w:val="tbRlV"/>
              <w:rPr>
                <w:rFonts w:asciiTheme="majorBidi" w:hAnsiTheme="majorBidi" w:cstheme="majorBidi"/>
                <w:sz w:val="17"/>
                <w:szCs w:val="17"/>
                <w:lang w:val="ar-SA" w:eastAsia="zh-TW" w:bidi="ar-LB"/>
              </w:rPr>
            </w:pPr>
            <w:r w:rsidRPr="007068F7">
              <w:rPr>
                <w:sz w:val="17"/>
                <w:szCs w:val="17"/>
                <w:lang w:val="en-US" w:bidi="ar-LB"/>
              </w:rPr>
              <w:t>12,500</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23180A45" w14:textId="37A8C3A5" w:rsidR="00431EEF" w:rsidRPr="007068F7" w:rsidRDefault="00431EEF" w:rsidP="00431EEF">
            <w:pPr>
              <w:suppressAutoHyphens/>
              <w:bidi/>
              <w:jc w:val="left"/>
              <w:textDirection w:val="tbRlV"/>
              <w:rPr>
                <w:rFonts w:asciiTheme="majorBidi" w:hAnsiTheme="majorBidi" w:cstheme="majorBidi"/>
                <w:b/>
                <w:sz w:val="17"/>
                <w:szCs w:val="17"/>
                <w:lang w:val="ar-SA" w:eastAsia="zh-TW" w:bidi="ar-LB"/>
              </w:rPr>
            </w:pPr>
            <w:r w:rsidRPr="007068F7">
              <w:rPr>
                <w:sz w:val="17"/>
                <w:szCs w:val="17"/>
                <w:lang w:val="en-US" w:bidi="ar-LB"/>
              </w:rPr>
              <w:t>100,000</w:t>
            </w:r>
          </w:p>
        </w:tc>
      </w:tr>
      <w:tr w:rsidR="00431EEF" w:rsidRPr="007068F7" w14:paraId="75FFC641"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2212D89A" w14:textId="10D143D5" w:rsidR="00431EEF" w:rsidRPr="00431EEF" w:rsidRDefault="00686817" w:rsidP="00431EEF">
            <w:pPr>
              <w:suppressAutoHyphens/>
              <w:bidi/>
              <w:jc w:val="center"/>
              <w:textDirection w:val="tbRlV"/>
              <w:rPr>
                <w:rFonts w:asciiTheme="majorBidi" w:hAnsiTheme="majorBidi" w:cstheme="majorBidi"/>
                <w:sz w:val="17"/>
                <w:szCs w:val="17"/>
                <w:lang w:val="ar-SA" w:eastAsia="zh-TW" w:bidi="ar-LB"/>
              </w:rPr>
            </w:pPr>
            <w:r>
              <w:rPr>
                <w:rFonts w:asciiTheme="majorBidi" w:hAnsiTheme="majorBidi" w:cstheme="majorBidi" w:hint="cs"/>
                <w:sz w:val="17"/>
                <w:szCs w:val="17"/>
                <w:lang w:val="ar-SA" w:eastAsia="zh-TW" w:bidi="ar-LB"/>
              </w:rPr>
              <w:t>4.2</w:t>
            </w:r>
          </w:p>
        </w:tc>
        <w:tc>
          <w:tcPr>
            <w:tcW w:w="1425" w:type="pct"/>
            <w:tcBorders>
              <w:top w:val="nil"/>
              <w:left w:val="nil"/>
              <w:bottom w:val="single" w:sz="4" w:space="0" w:color="auto"/>
              <w:right w:val="single" w:sz="4" w:space="0" w:color="auto"/>
            </w:tcBorders>
            <w:shd w:val="clear" w:color="auto" w:fill="auto"/>
          </w:tcPr>
          <w:p w14:paraId="480C40EB" w14:textId="77777777"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تكاليف الدعم للوكالة المنفذة المتعاونة (بالدولار الأمريكي)</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19236153" w14:textId="516C4B3C"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5,200</w:t>
            </w:r>
          </w:p>
        </w:tc>
        <w:tc>
          <w:tcPr>
            <w:tcW w:w="351" w:type="pct"/>
            <w:tcBorders>
              <w:top w:val="single" w:sz="4" w:space="0" w:color="auto"/>
              <w:left w:val="nil"/>
              <w:bottom w:val="single" w:sz="4" w:space="0" w:color="auto"/>
              <w:right w:val="single" w:sz="4" w:space="0" w:color="auto"/>
            </w:tcBorders>
            <w:vAlign w:val="center"/>
          </w:tcPr>
          <w:p w14:paraId="7D595A7B" w14:textId="428F3009"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67F11CC3" w14:textId="0A32B10C"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27E95D40" w14:textId="170F3986"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6,175</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3EAB361E" w14:textId="5782F05F"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p>
        </w:tc>
        <w:tc>
          <w:tcPr>
            <w:tcW w:w="368" w:type="pct"/>
            <w:tcBorders>
              <w:top w:val="single" w:sz="4" w:space="0" w:color="auto"/>
              <w:left w:val="nil"/>
              <w:bottom w:val="single" w:sz="4" w:space="0" w:color="auto"/>
              <w:right w:val="single" w:sz="4" w:space="0" w:color="auto"/>
            </w:tcBorders>
            <w:vAlign w:val="center"/>
          </w:tcPr>
          <w:p w14:paraId="4947FCE2" w14:textId="3E1E90DD"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5" w:type="pct"/>
            <w:tcBorders>
              <w:top w:val="single" w:sz="4" w:space="0" w:color="auto"/>
              <w:left w:val="nil"/>
              <w:bottom w:val="single" w:sz="4" w:space="0" w:color="auto"/>
              <w:right w:val="single" w:sz="4" w:space="0" w:color="auto"/>
            </w:tcBorders>
            <w:vAlign w:val="center"/>
          </w:tcPr>
          <w:p w14:paraId="69BD37BA" w14:textId="35A83731"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9" w:type="pct"/>
            <w:tcBorders>
              <w:top w:val="single" w:sz="4" w:space="0" w:color="auto"/>
              <w:left w:val="single" w:sz="4" w:space="0" w:color="auto"/>
              <w:bottom w:val="single" w:sz="4" w:space="0" w:color="auto"/>
              <w:right w:val="nil"/>
            </w:tcBorders>
            <w:shd w:val="clear" w:color="auto" w:fill="auto"/>
            <w:vAlign w:val="center"/>
          </w:tcPr>
          <w:p w14:paraId="1B0FBB4E" w14:textId="49EB52B5"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1,625</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459165EB" w14:textId="5DBDEF6E" w:rsidR="00431EEF" w:rsidRPr="007068F7" w:rsidRDefault="00431EEF" w:rsidP="00431EEF">
            <w:pPr>
              <w:suppressAutoHyphens/>
              <w:bidi/>
              <w:jc w:val="left"/>
              <w:textDirection w:val="tbRlV"/>
              <w:rPr>
                <w:rFonts w:asciiTheme="majorBidi" w:hAnsiTheme="majorBidi" w:cstheme="majorBidi"/>
                <w:b/>
                <w:sz w:val="17"/>
                <w:szCs w:val="17"/>
                <w:lang w:val="ar-SA" w:eastAsia="zh-TW" w:bidi="ar-LB"/>
              </w:rPr>
            </w:pPr>
            <w:r w:rsidRPr="007068F7">
              <w:rPr>
                <w:sz w:val="17"/>
                <w:szCs w:val="17"/>
                <w:lang w:val="en-US" w:bidi="ar-LB"/>
              </w:rPr>
              <w:t>13,000</w:t>
            </w:r>
          </w:p>
        </w:tc>
      </w:tr>
      <w:tr w:rsidR="00431EEF" w:rsidRPr="007068F7" w14:paraId="3935675D"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70659C4E" w14:textId="59F36DAE" w:rsidR="00431EEF" w:rsidRPr="00431EEF" w:rsidRDefault="00686817" w:rsidP="00431EEF">
            <w:pPr>
              <w:suppressAutoHyphens/>
              <w:bidi/>
              <w:jc w:val="center"/>
              <w:textDirection w:val="tbRlV"/>
              <w:rPr>
                <w:rFonts w:asciiTheme="majorBidi" w:hAnsiTheme="majorBidi" w:cstheme="majorBidi"/>
                <w:sz w:val="17"/>
                <w:szCs w:val="17"/>
                <w:lang w:val="ar-SA" w:eastAsia="zh-TW" w:bidi="ar-LB"/>
              </w:rPr>
            </w:pPr>
            <w:r>
              <w:rPr>
                <w:rFonts w:asciiTheme="majorBidi" w:hAnsiTheme="majorBidi" w:cstheme="majorBidi" w:hint="cs"/>
                <w:sz w:val="17"/>
                <w:szCs w:val="17"/>
                <w:lang w:val="ar-SA" w:eastAsia="zh-TW" w:bidi="ar-LB"/>
              </w:rPr>
              <w:t>1.3</w:t>
            </w:r>
          </w:p>
        </w:tc>
        <w:tc>
          <w:tcPr>
            <w:tcW w:w="1425" w:type="pct"/>
            <w:tcBorders>
              <w:top w:val="nil"/>
              <w:left w:val="nil"/>
              <w:bottom w:val="single" w:sz="4" w:space="0" w:color="auto"/>
              <w:right w:val="single" w:sz="4" w:space="0" w:color="auto"/>
            </w:tcBorders>
          </w:tcPr>
          <w:p w14:paraId="052A3D5F" w14:textId="77777777"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مجموع التمويل المتفق عليه (بالدولار الأمريكي)</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408121AE" w14:textId="742A7076"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199,000</w:t>
            </w:r>
          </w:p>
        </w:tc>
        <w:tc>
          <w:tcPr>
            <w:tcW w:w="351" w:type="pct"/>
            <w:tcBorders>
              <w:top w:val="single" w:sz="4" w:space="0" w:color="auto"/>
              <w:left w:val="nil"/>
              <w:bottom w:val="single" w:sz="4" w:space="0" w:color="auto"/>
              <w:right w:val="single" w:sz="4" w:space="0" w:color="auto"/>
            </w:tcBorders>
            <w:vAlign w:val="center"/>
          </w:tcPr>
          <w:p w14:paraId="34F5E495" w14:textId="1B294F69"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584EEFD6" w14:textId="1AD84264"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6753B80F" w14:textId="0F57805C"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88,500</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11C9170E" w14:textId="0C888531"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p>
        </w:tc>
        <w:tc>
          <w:tcPr>
            <w:tcW w:w="368" w:type="pct"/>
            <w:tcBorders>
              <w:top w:val="single" w:sz="4" w:space="0" w:color="auto"/>
              <w:left w:val="nil"/>
              <w:bottom w:val="single" w:sz="4" w:space="0" w:color="auto"/>
              <w:right w:val="single" w:sz="4" w:space="0" w:color="auto"/>
            </w:tcBorders>
            <w:vAlign w:val="center"/>
          </w:tcPr>
          <w:p w14:paraId="6A86345F" w14:textId="2AE3F6C1"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5" w:type="pct"/>
            <w:tcBorders>
              <w:top w:val="single" w:sz="4" w:space="0" w:color="auto"/>
              <w:left w:val="nil"/>
              <w:bottom w:val="single" w:sz="4" w:space="0" w:color="auto"/>
              <w:right w:val="single" w:sz="4" w:space="0" w:color="auto"/>
            </w:tcBorders>
            <w:vAlign w:val="center"/>
          </w:tcPr>
          <w:p w14:paraId="39941ADF" w14:textId="067E1FD6"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01D7A83E" w14:textId="75552B76"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37,500</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495E1416" w14:textId="19B88FAF" w:rsidR="00431EEF" w:rsidRPr="007068F7" w:rsidRDefault="00431EEF" w:rsidP="00431EEF">
            <w:pPr>
              <w:suppressAutoHyphens/>
              <w:bidi/>
              <w:jc w:val="left"/>
              <w:textDirection w:val="tbRlV"/>
              <w:rPr>
                <w:rFonts w:asciiTheme="majorBidi" w:hAnsiTheme="majorBidi" w:cstheme="majorBidi"/>
                <w:b/>
                <w:sz w:val="17"/>
                <w:szCs w:val="17"/>
                <w:lang w:val="ar-SA" w:eastAsia="zh-TW" w:bidi="ar-LB"/>
              </w:rPr>
            </w:pPr>
            <w:r w:rsidRPr="007068F7">
              <w:rPr>
                <w:sz w:val="17"/>
                <w:szCs w:val="17"/>
                <w:lang w:val="en-US" w:bidi="ar-LB"/>
              </w:rPr>
              <w:t>325,000</w:t>
            </w:r>
          </w:p>
        </w:tc>
      </w:tr>
      <w:tr w:rsidR="00431EEF" w:rsidRPr="007068F7" w14:paraId="061E7EE7"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50CB1D52" w14:textId="0F141D8C" w:rsidR="00431EEF" w:rsidRPr="00431EEF" w:rsidRDefault="00686817" w:rsidP="00431EEF">
            <w:pPr>
              <w:suppressAutoHyphens/>
              <w:bidi/>
              <w:jc w:val="center"/>
              <w:textDirection w:val="tbRlV"/>
              <w:rPr>
                <w:rFonts w:asciiTheme="majorBidi" w:hAnsiTheme="majorBidi" w:cstheme="majorBidi"/>
                <w:sz w:val="17"/>
                <w:szCs w:val="17"/>
                <w:lang w:val="ar-SA" w:eastAsia="zh-TW" w:bidi="ar-LB"/>
              </w:rPr>
            </w:pPr>
            <w:r>
              <w:rPr>
                <w:sz w:val="17"/>
                <w:szCs w:val="17"/>
                <w:lang w:val="en-US" w:bidi="ar-LB"/>
              </w:rPr>
              <w:t>2.3</w:t>
            </w:r>
          </w:p>
        </w:tc>
        <w:tc>
          <w:tcPr>
            <w:tcW w:w="1425" w:type="pct"/>
            <w:tcBorders>
              <w:top w:val="nil"/>
              <w:left w:val="nil"/>
              <w:bottom w:val="single" w:sz="4" w:space="0" w:color="auto"/>
              <w:right w:val="single" w:sz="4" w:space="0" w:color="auto"/>
            </w:tcBorders>
          </w:tcPr>
          <w:p w14:paraId="1B30B805" w14:textId="6035C7E7"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مجموع تكاليف الدعم (بالدولار الأمريكي)</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37105A81" w14:textId="65EFEC78"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19,510</w:t>
            </w:r>
          </w:p>
        </w:tc>
        <w:tc>
          <w:tcPr>
            <w:tcW w:w="351" w:type="pct"/>
            <w:tcBorders>
              <w:top w:val="single" w:sz="4" w:space="0" w:color="auto"/>
              <w:left w:val="nil"/>
              <w:bottom w:val="single" w:sz="4" w:space="0" w:color="auto"/>
              <w:right w:val="single" w:sz="4" w:space="0" w:color="auto"/>
            </w:tcBorders>
            <w:vAlign w:val="center"/>
          </w:tcPr>
          <w:p w14:paraId="096CD3AB" w14:textId="404F95DB"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2F010191" w14:textId="4834B95E"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54A5E53A" w14:textId="166D46BC"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9,865</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7B57BBD5" w14:textId="05612839"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p>
        </w:tc>
        <w:tc>
          <w:tcPr>
            <w:tcW w:w="368" w:type="pct"/>
            <w:tcBorders>
              <w:top w:val="single" w:sz="4" w:space="0" w:color="auto"/>
              <w:left w:val="nil"/>
              <w:bottom w:val="single" w:sz="4" w:space="0" w:color="auto"/>
              <w:right w:val="single" w:sz="4" w:space="0" w:color="auto"/>
            </w:tcBorders>
            <w:vAlign w:val="center"/>
          </w:tcPr>
          <w:p w14:paraId="6FCDCB71" w14:textId="793F5616"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5" w:type="pct"/>
            <w:tcBorders>
              <w:top w:val="single" w:sz="4" w:space="0" w:color="auto"/>
              <w:left w:val="nil"/>
              <w:bottom w:val="single" w:sz="4" w:space="0" w:color="auto"/>
              <w:right w:val="single" w:sz="4" w:space="0" w:color="auto"/>
            </w:tcBorders>
            <w:vAlign w:val="center"/>
          </w:tcPr>
          <w:p w14:paraId="4502B200" w14:textId="0DD68840"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13737EE6" w14:textId="797816D8"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3,875</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50D7E950" w14:textId="244BB034" w:rsidR="00431EEF" w:rsidRPr="007068F7" w:rsidRDefault="00431EEF" w:rsidP="00431EEF">
            <w:pPr>
              <w:suppressAutoHyphens/>
              <w:bidi/>
              <w:jc w:val="left"/>
              <w:textDirection w:val="tbRlV"/>
              <w:rPr>
                <w:rFonts w:asciiTheme="majorBidi" w:hAnsiTheme="majorBidi" w:cstheme="majorBidi"/>
                <w:b/>
                <w:sz w:val="17"/>
                <w:szCs w:val="17"/>
                <w:lang w:val="ar-SA" w:eastAsia="zh-TW" w:bidi="ar-LB"/>
              </w:rPr>
            </w:pPr>
            <w:r w:rsidRPr="007068F7">
              <w:rPr>
                <w:sz w:val="17"/>
                <w:szCs w:val="17"/>
                <w:lang w:val="en-US" w:bidi="ar-LB"/>
              </w:rPr>
              <w:t>33,250</w:t>
            </w:r>
          </w:p>
        </w:tc>
      </w:tr>
      <w:tr w:rsidR="00431EEF" w:rsidRPr="007068F7" w14:paraId="5B5C07B7" w14:textId="77777777" w:rsidTr="00431EEF">
        <w:trPr>
          <w:trHeight w:val="280"/>
        </w:trPr>
        <w:tc>
          <w:tcPr>
            <w:tcW w:w="32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AF7196A" w14:textId="44DE68EB" w:rsidR="00431EEF" w:rsidRPr="00431EEF" w:rsidRDefault="00431EEF" w:rsidP="00431EEF">
            <w:pPr>
              <w:suppressAutoHyphens/>
              <w:bidi/>
              <w:jc w:val="center"/>
              <w:textDirection w:val="tbRlV"/>
              <w:rPr>
                <w:rFonts w:asciiTheme="majorBidi" w:hAnsiTheme="majorBidi" w:cstheme="majorBidi"/>
                <w:sz w:val="17"/>
                <w:szCs w:val="17"/>
                <w:lang w:val="ar-SA" w:eastAsia="zh-TW" w:bidi="ar-LB"/>
              </w:rPr>
            </w:pPr>
            <w:r w:rsidRPr="00431EEF">
              <w:rPr>
                <w:sz w:val="17"/>
                <w:szCs w:val="17"/>
                <w:lang w:val="en-US" w:bidi="ar-LB"/>
              </w:rPr>
              <w:t>3.3</w:t>
            </w:r>
          </w:p>
        </w:tc>
        <w:tc>
          <w:tcPr>
            <w:tcW w:w="1425" w:type="pct"/>
            <w:tcBorders>
              <w:top w:val="nil"/>
              <w:left w:val="nil"/>
              <w:bottom w:val="single" w:sz="4" w:space="0" w:color="auto"/>
              <w:right w:val="single" w:sz="4" w:space="0" w:color="auto"/>
            </w:tcBorders>
            <w:hideMark/>
          </w:tcPr>
          <w:p w14:paraId="5496EBDF" w14:textId="77777777"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rFonts w:asciiTheme="majorBidi" w:hAnsiTheme="majorBidi" w:cstheme="majorBidi"/>
                <w:sz w:val="17"/>
                <w:szCs w:val="17"/>
                <w:rtl/>
                <w:lang w:bidi="ar-LB"/>
              </w:rPr>
              <w:t>مجموع التكاليف المتفق عليها (بالدولار الأمريكي)</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3CE3A739" w14:textId="309A4FE9"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218,510</w:t>
            </w:r>
          </w:p>
        </w:tc>
        <w:tc>
          <w:tcPr>
            <w:tcW w:w="351" w:type="pct"/>
            <w:tcBorders>
              <w:top w:val="single" w:sz="4" w:space="0" w:color="auto"/>
              <w:left w:val="nil"/>
              <w:bottom w:val="single" w:sz="4" w:space="0" w:color="auto"/>
              <w:right w:val="single" w:sz="4" w:space="0" w:color="auto"/>
            </w:tcBorders>
            <w:vAlign w:val="center"/>
          </w:tcPr>
          <w:p w14:paraId="04930E0D" w14:textId="2AF871DE"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188EC21F" w14:textId="18350B6C"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51" w:type="pct"/>
            <w:tcBorders>
              <w:top w:val="single" w:sz="4" w:space="0" w:color="auto"/>
              <w:left w:val="nil"/>
              <w:bottom w:val="single" w:sz="4" w:space="0" w:color="auto"/>
              <w:right w:val="single" w:sz="4" w:space="0" w:color="auto"/>
            </w:tcBorders>
            <w:vAlign w:val="center"/>
          </w:tcPr>
          <w:p w14:paraId="37B9D7FC" w14:textId="1E38F1D1"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98,365</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6F9FA547" w14:textId="12297FA7"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p>
        </w:tc>
        <w:tc>
          <w:tcPr>
            <w:tcW w:w="368" w:type="pct"/>
            <w:tcBorders>
              <w:top w:val="single" w:sz="4" w:space="0" w:color="auto"/>
              <w:left w:val="nil"/>
              <w:bottom w:val="single" w:sz="4" w:space="0" w:color="auto"/>
              <w:right w:val="single" w:sz="4" w:space="0" w:color="auto"/>
            </w:tcBorders>
            <w:vAlign w:val="center"/>
          </w:tcPr>
          <w:p w14:paraId="5A94809D" w14:textId="09A1A643"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5" w:type="pct"/>
            <w:tcBorders>
              <w:top w:val="single" w:sz="4" w:space="0" w:color="auto"/>
              <w:left w:val="nil"/>
              <w:bottom w:val="single" w:sz="4" w:space="0" w:color="auto"/>
              <w:right w:val="single" w:sz="4" w:space="0" w:color="auto"/>
            </w:tcBorders>
            <w:vAlign w:val="center"/>
          </w:tcPr>
          <w:p w14:paraId="0E16EF90" w14:textId="197408D2"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 </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20F129B4" w14:textId="29999559" w:rsidR="00431EEF" w:rsidRPr="007068F7" w:rsidRDefault="00431EEF" w:rsidP="00431EEF">
            <w:pPr>
              <w:suppressAutoHyphens/>
              <w:bidi/>
              <w:jc w:val="left"/>
              <w:textDirection w:val="tbRlV"/>
              <w:rPr>
                <w:rFonts w:asciiTheme="majorBidi" w:hAnsiTheme="majorBidi" w:cstheme="majorBidi"/>
                <w:sz w:val="17"/>
                <w:szCs w:val="17"/>
                <w:lang w:val="ar-SA" w:eastAsia="zh-TW" w:bidi="ar-LB"/>
              </w:rPr>
            </w:pPr>
            <w:r w:rsidRPr="007068F7">
              <w:rPr>
                <w:sz w:val="17"/>
                <w:szCs w:val="17"/>
                <w:lang w:val="en-US" w:bidi="ar-LB"/>
              </w:rPr>
              <w:t>41,375</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5ED98F51" w14:textId="0A516492" w:rsidR="00431EEF" w:rsidRPr="007068F7" w:rsidRDefault="00431EEF" w:rsidP="00431EEF">
            <w:pPr>
              <w:suppressAutoHyphens/>
              <w:bidi/>
              <w:jc w:val="left"/>
              <w:textDirection w:val="tbRlV"/>
              <w:rPr>
                <w:rFonts w:asciiTheme="majorBidi" w:hAnsiTheme="majorBidi" w:cstheme="majorBidi"/>
                <w:b/>
                <w:sz w:val="17"/>
                <w:szCs w:val="17"/>
                <w:lang w:val="ar-SA" w:eastAsia="zh-TW" w:bidi="ar-LB"/>
              </w:rPr>
            </w:pPr>
            <w:r w:rsidRPr="007068F7">
              <w:rPr>
                <w:sz w:val="17"/>
                <w:szCs w:val="17"/>
                <w:lang w:val="en-US" w:bidi="ar-LB"/>
              </w:rPr>
              <w:t>358,250</w:t>
            </w:r>
          </w:p>
        </w:tc>
      </w:tr>
    </w:tbl>
    <w:p w14:paraId="774AFE42" w14:textId="77777777" w:rsidR="007068F7" w:rsidRDefault="007068F7" w:rsidP="007068F7">
      <w:pPr>
        <w:tabs>
          <w:tab w:val="left" w:pos="1097"/>
          <w:tab w:val="left" w:pos="2098"/>
          <w:tab w:val="left" w:pos="3099"/>
          <w:tab w:val="left" w:pos="4100"/>
          <w:tab w:val="left" w:pos="5251"/>
          <w:tab w:val="left" w:pos="6318"/>
        </w:tabs>
        <w:suppressAutoHyphens/>
        <w:spacing w:before="120" w:after="40"/>
        <w:jc w:val="right"/>
        <w:rPr>
          <w:b/>
          <w:bCs/>
          <w:szCs w:val="24"/>
          <w:lang w:eastAsia="en-CA" w:bidi="ar-LB"/>
        </w:rPr>
      </w:pPr>
      <w:r w:rsidRPr="00DA2693">
        <w:rPr>
          <w:b/>
          <w:bCs/>
          <w:szCs w:val="24"/>
          <w:rtl/>
          <w:lang w:eastAsia="en-CA" w:bidi="ar-LB"/>
        </w:rPr>
        <w:t>خطة ادارة إزالة المواد الهيدروكلوروفلوروكربونية (المرحلة الثانية)</w:t>
      </w:r>
      <w:r w:rsidRPr="00DA2693">
        <w:rPr>
          <w:b/>
          <w:bCs/>
          <w:szCs w:val="24"/>
          <w:lang w:eastAsia="en-CA" w:bidi="ar-LB"/>
        </w:rPr>
        <w:t xml:space="preserve"> </w:t>
      </w:r>
    </w:p>
    <w:tbl>
      <w:tblPr>
        <w:bidiVisual/>
        <w:tblW w:w="4691" w:type="pct"/>
        <w:tblLook w:val="04A0" w:firstRow="1" w:lastRow="0" w:firstColumn="1" w:lastColumn="0" w:noHBand="0" w:noVBand="1"/>
      </w:tblPr>
      <w:tblGrid>
        <w:gridCol w:w="613"/>
        <w:gridCol w:w="3671"/>
        <w:gridCol w:w="861"/>
        <w:gridCol w:w="843"/>
        <w:gridCol w:w="703"/>
        <w:gridCol w:w="702"/>
        <w:gridCol w:w="834"/>
        <w:gridCol w:w="785"/>
        <w:gridCol w:w="697"/>
        <w:gridCol w:w="694"/>
        <w:gridCol w:w="879"/>
        <w:gridCol w:w="1019"/>
        <w:gridCol w:w="1065"/>
      </w:tblGrid>
      <w:tr w:rsidR="007068F7" w:rsidRPr="0068422A" w14:paraId="3AC75549" w14:textId="77777777" w:rsidTr="004118B4">
        <w:trPr>
          <w:tblHeader/>
        </w:trPr>
        <w:tc>
          <w:tcPr>
            <w:tcW w:w="614"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13091E58"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rtl/>
                <w:lang w:bidi="ar-LB"/>
              </w:rPr>
              <w:t>الصف</w:t>
            </w:r>
          </w:p>
        </w:tc>
        <w:tc>
          <w:tcPr>
            <w:tcW w:w="367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FDDCCE4"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rtl/>
                <w:lang w:bidi="ar-LB"/>
              </w:rPr>
              <w:t>التفاصيل</w:t>
            </w:r>
          </w:p>
        </w:tc>
        <w:tc>
          <w:tcPr>
            <w:tcW w:w="862" w:type="dxa"/>
            <w:tcBorders>
              <w:top w:val="single" w:sz="4" w:space="0" w:color="auto"/>
              <w:left w:val="nil"/>
              <w:bottom w:val="single" w:sz="4" w:space="0" w:color="auto"/>
              <w:right w:val="single" w:sz="4" w:space="0" w:color="auto"/>
            </w:tcBorders>
          </w:tcPr>
          <w:p w14:paraId="5B0A2623" w14:textId="77777777" w:rsidR="007068F7" w:rsidRPr="0068422A" w:rsidRDefault="007068F7" w:rsidP="00AE42BD">
            <w:pPr>
              <w:jc w:val="center"/>
              <w:rPr>
                <w:rFonts w:asciiTheme="majorBidi" w:hAnsiTheme="majorBidi" w:cstheme="majorBidi"/>
                <w:b/>
                <w:bCs/>
                <w:color w:val="000000"/>
                <w:kern w:val="28"/>
                <w:sz w:val="17"/>
                <w:szCs w:val="17"/>
                <w:lang w:bidi="ar-LB"/>
              </w:rPr>
            </w:pPr>
            <w:r w:rsidRPr="0068422A">
              <w:rPr>
                <w:rFonts w:asciiTheme="majorBidi" w:hAnsiTheme="majorBidi" w:cstheme="majorBidi"/>
                <w:b/>
                <w:bCs/>
                <w:color w:val="000000"/>
                <w:kern w:val="28"/>
                <w:sz w:val="17"/>
                <w:szCs w:val="17"/>
                <w:rtl/>
                <w:lang w:bidi="ar-LB"/>
              </w:rPr>
              <w:t>2020</w:t>
            </w:r>
          </w:p>
        </w:tc>
        <w:tc>
          <w:tcPr>
            <w:tcW w:w="843"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2F65E85A"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lang w:bidi="ar-LB"/>
              </w:rPr>
              <w:t>2021</w:t>
            </w:r>
          </w:p>
        </w:tc>
        <w:tc>
          <w:tcPr>
            <w:tcW w:w="703"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38FA427"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lang w:bidi="ar-LB"/>
              </w:rPr>
              <w:t>2022</w:t>
            </w:r>
          </w:p>
        </w:tc>
        <w:tc>
          <w:tcPr>
            <w:tcW w:w="70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89955BD"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lang w:bidi="ar-LB"/>
              </w:rPr>
              <w:t>2023</w:t>
            </w:r>
          </w:p>
        </w:tc>
        <w:tc>
          <w:tcPr>
            <w:tcW w:w="83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D7B3150"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lang w:bidi="ar-LB"/>
              </w:rPr>
              <w:t>2024</w:t>
            </w:r>
          </w:p>
        </w:tc>
        <w:tc>
          <w:tcPr>
            <w:tcW w:w="78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A1FBB5A"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lang w:bidi="ar-LB"/>
              </w:rPr>
              <w:t>2025</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E635E1D"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lang w:bidi="ar-LB"/>
              </w:rPr>
              <w:t>2026</w:t>
            </w:r>
          </w:p>
        </w:tc>
        <w:tc>
          <w:tcPr>
            <w:tcW w:w="69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51E4007"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lang w:bidi="ar-LB"/>
              </w:rPr>
              <w:t>2027</w:t>
            </w:r>
          </w:p>
        </w:tc>
        <w:tc>
          <w:tcPr>
            <w:tcW w:w="87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22261C9" w14:textId="1885258A"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rtl/>
                <w:lang w:bidi="ar-LB"/>
              </w:rPr>
              <w:t>-2029</w:t>
            </w:r>
            <w:r w:rsidRPr="0068422A">
              <w:rPr>
                <w:rFonts w:asciiTheme="majorBidi" w:hAnsiTheme="majorBidi" w:cstheme="majorBidi"/>
                <w:b/>
                <w:bCs/>
                <w:color w:val="000000"/>
                <w:kern w:val="28"/>
                <w:sz w:val="17"/>
                <w:szCs w:val="17"/>
                <w:lang w:bidi="ar-LB"/>
              </w:rPr>
              <w:t>-</w:t>
            </w:r>
            <w:r w:rsidRPr="0068422A">
              <w:rPr>
                <w:rFonts w:asciiTheme="majorBidi" w:hAnsiTheme="majorBidi" w:cstheme="majorBidi"/>
                <w:b/>
                <w:bCs/>
                <w:color w:val="000000"/>
                <w:kern w:val="28"/>
                <w:sz w:val="17"/>
                <w:szCs w:val="17"/>
                <w:rtl/>
                <w:lang w:bidi="ar-LB"/>
              </w:rPr>
              <w:t>2028</w:t>
            </w:r>
          </w:p>
        </w:tc>
        <w:tc>
          <w:tcPr>
            <w:tcW w:w="101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C0E2394" w14:textId="77777777" w:rsidR="007068F7" w:rsidRPr="0068422A" w:rsidRDefault="007068F7" w:rsidP="00AE42BD">
            <w:pPr>
              <w:jc w:val="center"/>
              <w:rPr>
                <w:rFonts w:asciiTheme="majorBidi" w:hAnsiTheme="majorBidi" w:cstheme="majorBidi"/>
                <w:b/>
                <w:bCs/>
                <w:color w:val="000000"/>
                <w:sz w:val="17"/>
                <w:szCs w:val="17"/>
                <w:lang w:bidi="ar-LB"/>
              </w:rPr>
            </w:pPr>
            <w:r w:rsidRPr="0068422A">
              <w:rPr>
                <w:rFonts w:asciiTheme="majorBidi" w:hAnsiTheme="majorBidi" w:cstheme="majorBidi"/>
                <w:b/>
                <w:bCs/>
                <w:color w:val="000000"/>
                <w:kern w:val="28"/>
                <w:sz w:val="17"/>
                <w:szCs w:val="17"/>
                <w:lang w:bidi="ar-LB"/>
              </w:rPr>
              <w:t>2030</w:t>
            </w:r>
          </w:p>
        </w:tc>
        <w:tc>
          <w:tcPr>
            <w:tcW w:w="106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577AA26" w14:textId="77777777" w:rsidR="007068F7" w:rsidRPr="0068422A" w:rsidRDefault="007068F7" w:rsidP="00AE42BD">
            <w:pPr>
              <w:jc w:val="center"/>
              <w:rPr>
                <w:rFonts w:asciiTheme="majorBidi" w:hAnsiTheme="majorBidi" w:cstheme="majorBidi"/>
                <w:b/>
                <w:bCs/>
                <w:color w:val="000000"/>
                <w:sz w:val="17"/>
                <w:szCs w:val="17"/>
                <w:rtl/>
                <w:lang w:val="en-US" w:bidi="ar-LB"/>
              </w:rPr>
            </w:pPr>
            <w:r w:rsidRPr="0068422A">
              <w:rPr>
                <w:rFonts w:asciiTheme="majorBidi" w:hAnsiTheme="majorBidi" w:cstheme="majorBidi"/>
                <w:b/>
                <w:bCs/>
                <w:color w:val="000000"/>
                <w:sz w:val="17"/>
                <w:szCs w:val="17"/>
                <w:rtl/>
                <w:lang w:val="en-US" w:bidi="ar-LB"/>
              </w:rPr>
              <w:t>المجموع</w:t>
            </w:r>
          </w:p>
        </w:tc>
      </w:tr>
      <w:tr w:rsidR="004118B4" w:rsidRPr="0068422A" w14:paraId="13D3E127"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0C1FB76D" w14:textId="60546E79" w:rsidR="004118B4" w:rsidRPr="0068422A" w:rsidRDefault="004118B4" w:rsidP="004118B4">
            <w:pPr>
              <w:jc w:val="center"/>
              <w:rPr>
                <w:rFonts w:asciiTheme="majorBidi" w:hAnsiTheme="majorBidi" w:cstheme="majorBidi"/>
                <w:color w:val="000000"/>
                <w:sz w:val="17"/>
                <w:szCs w:val="17"/>
                <w:lang w:bidi="ar-LB"/>
              </w:rPr>
            </w:pPr>
            <w:r w:rsidRPr="00431EEF">
              <w:rPr>
                <w:sz w:val="17"/>
                <w:szCs w:val="17"/>
                <w:lang w:val="en-US" w:bidi="ar-LB"/>
              </w:rPr>
              <w:t>1.1</w:t>
            </w:r>
          </w:p>
        </w:tc>
        <w:tc>
          <w:tcPr>
            <w:tcW w:w="3674"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7CC8546" w14:textId="77777777" w:rsidR="004118B4" w:rsidRPr="0068422A" w:rsidRDefault="004118B4" w:rsidP="004118B4">
            <w:pPr>
              <w:jc w:val="right"/>
              <w:rPr>
                <w:rFonts w:asciiTheme="majorBidi" w:hAnsiTheme="majorBidi" w:cstheme="majorBidi"/>
                <w:color w:val="000000"/>
                <w:sz w:val="17"/>
                <w:szCs w:val="17"/>
                <w:lang w:bidi="ar-LB"/>
              </w:rPr>
            </w:pPr>
            <w:r w:rsidRPr="0068422A">
              <w:rPr>
                <w:rFonts w:asciiTheme="majorBidi" w:hAnsiTheme="majorBidi" w:cstheme="majorBidi"/>
                <w:color w:val="000000"/>
                <w:sz w:val="17"/>
                <w:szCs w:val="17"/>
                <w:rtl/>
                <w:lang w:eastAsia="zh-CN" w:bidi="ar-LB"/>
              </w:rPr>
              <w:t>جدول التخفيض في بروتوكول مونتريال لمواد المجموعة الأولى من المرفق جيم (طن من قدرات استنفاد الأوزون)</w:t>
            </w:r>
          </w:p>
        </w:tc>
        <w:tc>
          <w:tcPr>
            <w:tcW w:w="862" w:type="dxa"/>
            <w:tcBorders>
              <w:top w:val="nil"/>
              <w:left w:val="nil"/>
              <w:bottom w:val="single" w:sz="4" w:space="0" w:color="auto"/>
              <w:right w:val="single" w:sz="4" w:space="0" w:color="auto"/>
            </w:tcBorders>
          </w:tcPr>
          <w:p w14:paraId="3C219C81" w14:textId="1ECB8315" w:rsidR="004118B4" w:rsidRPr="0068422A" w:rsidRDefault="004118B4" w:rsidP="004118B4">
            <w:pPr>
              <w:jc w:val="right"/>
              <w:rPr>
                <w:sz w:val="17"/>
                <w:szCs w:val="17"/>
                <w:lang w:bidi="ar-LB"/>
              </w:rPr>
            </w:pPr>
            <w:r w:rsidRPr="0068422A">
              <w:rPr>
                <w:sz w:val="17"/>
                <w:szCs w:val="17"/>
                <w:lang w:bidi="ar-LB"/>
              </w:rPr>
              <w:t>4.42</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707DE50A" w14:textId="007091AD"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4.42</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28C8AB38" w14:textId="7991538A"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4.42</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355D3D1D" w14:textId="573ED017"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4.42</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54FE5D19" w14:textId="1FC1EA95"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4.42</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3D466093" w14:textId="6D512301"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2.21</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4FF3AEBC" w14:textId="5CB8C523"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2.21</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52833923" w14:textId="376FBF95"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2.21</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54610FBA" w14:textId="5515983C"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2.21</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2AA5382D" w14:textId="387E1F39"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1F68D584" w14:textId="20C51E65" w:rsidR="004118B4" w:rsidRPr="0068422A" w:rsidRDefault="004118B4" w:rsidP="004118B4">
            <w:pPr>
              <w:jc w:val="right"/>
              <w:rPr>
                <w:rFonts w:asciiTheme="majorBidi" w:hAnsiTheme="majorBidi" w:cstheme="majorBidi"/>
                <w:color w:val="000000"/>
                <w:sz w:val="17"/>
                <w:szCs w:val="17"/>
                <w:rtl/>
                <w:lang w:bidi="ar-LB"/>
              </w:rPr>
            </w:pPr>
            <w:r>
              <w:rPr>
                <w:rFonts w:asciiTheme="majorBidi" w:hAnsiTheme="majorBidi" w:cstheme="majorBidi"/>
                <w:color w:val="000000"/>
                <w:sz w:val="17"/>
                <w:szCs w:val="17"/>
                <w:rtl/>
                <w:lang w:bidi="ar-LB"/>
              </w:rPr>
              <w:t>لا ينطبق</w:t>
            </w:r>
          </w:p>
        </w:tc>
      </w:tr>
      <w:tr w:rsidR="004118B4" w:rsidRPr="0068422A" w14:paraId="149CDC04"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4271517C" w14:textId="1A59B7D3" w:rsidR="004118B4" w:rsidRPr="0068422A" w:rsidRDefault="004118B4" w:rsidP="004118B4">
            <w:pPr>
              <w:jc w:val="center"/>
              <w:rPr>
                <w:rFonts w:asciiTheme="majorBidi" w:hAnsiTheme="majorBidi" w:cstheme="majorBidi"/>
                <w:color w:val="000000"/>
                <w:sz w:val="17"/>
                <w:szCs w:val="17"/>
                <w:lang w:bidi="ar-LB"/>
              </w:rPr>
            </w:pPr>
            <w:r>
              <w:rPr>
                <w:rFonts w:asciiTheme="majorBidi" w:hAnsiTheme="majorBidi" w:cstheme="majorBidi"/>
                <w:sz w:val="17"/>
                <w:szCs w:val="17"/>
                <w:lang w:val="en-CA" w:eastAsia="zh-TW" w:bidi="ar-LB"/>
              </w:rPr>
              <w:t>2.1</w:t>
            </w:r>
          </w:p>
        </w:tc>
        <w:tc>
          <w:tcPr>
            <w:tcW w:w="3674"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04FE45B" w14:textId="77777777" w:rsidR="004118B4" w:rsidRPr="0068422A" w:rsidRDefault="004118B4" w:rsidP="004118B4">
            <w:pPr>
              <w:jc w:val="right"/>
              <w:rPr>
                <w:rFonts w:asciiTheme="majorBidi" w:hAnsiTheme="majorBidi" w:cstheme="majorBidi"/>
                <w:color w:val="000000"/>
                <w:sz w:val="17"/>
                <w:szCs w:val="17"/>
                <w:lang w:bidi="ar-LB"/>
              </w:rPr>
            </w:pPr>
            <w:r w:rsidRPr="0068422A">
              <w:rPr>
                <w:rFonts w:asciiTheme="majorBidi" w:hAnsiTheme="majorBidi" w:cstheme="majorBidi"/>
                <w:color w:val="000000"/>
                <w:sz w:val="17"/>
                <w:szCs w:val="17"/>
                <w:rtl/>
                <w:lang w:eastAsia="zh-CN" w:bidi="ar-LB"/>
              </w:rPr>
              <w:t>الحد الأقصى المسموح به للاستهلاك الإجمالي لمواد المجموعة الأولى من المرفق جيم (طن من قدرات استنفاد الأوزون)</w:t>
            </w:r>
          </w:p>
        </w:tc>
        <w:tc>
          <w:tcPr>
            <w:tcW w:w="862" w:type="dxa"/>
            <w:tcBorders>
              <w:top w:val="nil"/>
              <w:left w:val="nil"/>
              <w:bottom w:val="single" w:sz="4" w:space="0" w:color="auto"/>
              <w:right w:val="single" w:sz="4" w:space="0" w:color="auto"/>
            </w:tcBorders>
          </w:tcPr>
          <w:p w14:paraId="63F83685" w14:textId="352D341D" w:rsidR="004118B4" w:rsidRPr="0068422A" w:rsidRDefault="004118B4" w:rsidP="004118B4">
            <w:pPr>
              <w:jc w:val="right"/>
              <w:rPr>
                <w:rFonts w:asciiTheme="majorBidi" w:hAnsiTheme="majorBidi" w:cstheme="majorBidi"/>
                <w:sz w:val="17"/>
                <w:szCs w:val="17"/>
                <w:lang w:bidi="ar-LB"/>
              </w:rPr>
            </w:pPr>
            <w:r w:rsidRPr="0068422A">
              <w:rPr>
                <w:sz w:val="17"/>
                <w:szCs w:val="17"/>
                <w:lang w:bidi="ar-LB"/>
              </w:rPr>
              <w:t>4.42</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45086C0" w14:textId="22350BF6"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4.42</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604E45F2" w14:textId="6818A485"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4.00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35DE38B8" w14:textId="146C7F73"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3.80</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2932C296" w14:textId="21621F4B"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3.80</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1B5FC2DF" w14:textId="4C5742C8"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2.21</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43C39856" w14:textId="4AA9D7E2"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1.90</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41B80557" w14:textId="70CBE226"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1.90</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7C8F3DA2" w14:textId="58AFBEF8"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1.00</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1E3C6903" w14:textId="693E10F9"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0E9566FE" w14:textId="690DB3EF" w:rsidR="004118B4" w:rsidRPr="0068422A" w:rsidRDefault="004118B4" w:rsidP="004118B4">
            <w:pPr>
              <w:jc w:val="right"/>
              <w:rPr>
                <w:rFonts w:asciiTheme="majorBidi" w:hAnsiTheme="majorBidi" w:cstheme="majorBidi"/>
                <w:color w:val="000000"/>
                <w:sz w:val="17"/>
                <w:szCs w:val="17"/>
                <w:lang w:bidi="ar-LB"/>
              </w:rPr>
            </w:pPr>
            <w:r>
              <w:rPr>
                <w:rFonts w:asciiTheme="majorBidi" w:hAnsiTheme="majorBidi" w:cstheme="majorBidi"/>
                <w:color w:val="000000"/>
                <w:sz w:val="17"/>
                <w:szCs w:val="17"/>
                <w:rtl/>
                <w:lang w:bidi="ar-LB"/>
              </w:rPr>
              <w:t>لا ينطبق</w:t>
            </w:r>
          </w:p>
        </w:tc>
      </w:tr>
      <w:tr w:rsidR="004118B4" w:rsidRPr="0068422A" w14:paraId="08B0281E"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60B152B4" w14:textId="055BCBB9" w:rsidR="004118B4" w:rsidRPr="0068422A" w:rsidRDefault="004118B4" w:rsidP="004118B4">
            <w:pPr>
              <w:jc w:val="center"/>
              <w:rPr>
                <w:rFonts w:asciiTheme="majorBidi" w:hAnsiTheme="majorBidi" w:cstheme="majorBidi"/>
                <w:color w:val="000000"/>
                <w:sz w:val="17"/>
                <w:szCs w:val="17"/>
                <w:lang w:bidi="ar-LB"/>
              </w:rPr>
            </w:pPr>
            <w:r>
              <w:rPr>
                <w:sz w:val="17"/>
                <w:szCs w:val="17"/>
                <w:lang w:val="en-US" w:bidi="ar-LB"/>
              </w:rPr>
              <w:t>1.2</w:t>
            </w:r>
          </w:p>
        </w:tc>
        <w:tc>
          <w:tcPr>
            <w:tcW w:w="3674"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DBEA7A6" w14:textId="7ABE0679" w:rsidR="004118B4" w:rsidRPr="0068422A" w:rsidRDefault="004118B4" w:rsidP="004118B4">
            <w:pPr>
              <w:jc w:val="right"/>
              <w:rPr>
                <w:rFonts w:asciiTheme="majorBidi" w:hAnsiTheme="majorBidi" w:cstheme="majorBidi"/>
                <w:color w:val="000000"/>
                <w:sz w:val="17"/>
                <w:szCs w:val="17"/>
                <w:lang w:bidi="ar-LB"/>
              </w:rPr>
            </w:pPr>
            <w:r w:rsidRPr="0068422A">
              <w:rPr>
                <w:rFonts w:asciiTheme="majorBidi" w:hAnsiTheme="majorBidi" w:cstheme="majorBidi"/>
                <w:sz w:val="17"/>
                <w:szCs w:val="17"/>
                <w:rtl/>
                <w:lang w:bidi="ar-LB"/>
              </w:rPr>
              <w:t>التمويل المتفق عليه للوكالة المنفذة الرئيسية (اليونيب) (بالدولار الأمريكي)</w:t>
            </w:r>
          </w:p>
        </w:tc>
        <w:tc>
          <w:tcPr>
            <w:tcW w:w="862" w:type="dxa"/>
            <w:tcBorders>
              <w:top w:val="nil"/>
              <w:left w:val="nil"/>
              <w:bottom w:val="single" w:sz="4" w:space="0" w:color="auto"/>
              <w:right w:val="single" w:sz="4" w:space="0" w:color="auto"/>
            </w:tcBorders>
          </w:tcPr>
          <w:p w14:paraId="66324021" w14:textId="570BAE3F"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46,158</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30D30E00" w14:textId="76289853"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2BCCF1F0" w14:textId="0E68A882"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706A5927" w14:textId="60153C8C"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106,932</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3AEB2C9F" w14:textId="29C09EFA"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6B1BA88D" w14:textId="5D9FA7AC"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1F1E0C6E" w14:textId="50F05CEE"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61,224</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5ECF9E51" w14:textId="302A026F"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469AF442" w14:textId="56AC2C59"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419967E3" w14:textId="262E2BE0"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19,617</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35333620" w14:textId="5455E62C"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233,931</w:t>
            </w:r>
          </w:p>
        </w:tc>
      </w:tr>
      <w:tr w:rsidR="004118B4" w:rsidRPr="0068422A" w14:paraId="451E5B94"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68FFCD1B" w14:textId="6756EFAD" w:rsidR="004118B4" w:rsidRPr="0068422A" w:rsidRDefault="004118B4" w:rsidP="004118B4">
            <w:pPr>
              <w:jc w:val="center"/>
              <w:rPr>
                <w:rFonts w:asciiTheme="majorBidi" w:hAnsiTheme="majorBidi" w:cstheme="majorBidi"/>
                <w:color w:val="000000"/>
                <w:sz w:val="17"/>
                <w:szCs w:val="17"/>
                <w:lang w:bidi="ar-LB"/>
              </w:rPr>
            </w:pPr>
            <w:r w:rsidRPr="00431EEF">
              <w:rPr>
                <w:sz w:val="17"/>
                <w:szCs w:val="17"/>
                <w:lang w:val="en-US" w:bidi="ar-LB"/>
              </w:rPr>
              <w:t>2.2</w:t>
            </w:r>
          </w:p>
        </w:tc>
        <w:tc>
          <w:tcPr>
            <w:tcW w:w="3674" w:type="dxa"/>
            <w:tcBorders>
              <w:top w:val="nil"/>
              <w:left w:val="nil"/>
              <w:bottom w:val="single" w:sz="4" w:space="0" w:color="auto"/>
              <w:right w:val="single" w:sz="4" w:space="0" w:color="auto"/>
            </w:tcBorders>
            <w:shd w:val="clear" w:color="auto" w:fill="auto"/>
            <w:tcMar>
              <w:left w:w="29" w:type="dxa"/>
              <w:right w:w="29" w:type="dxa"/>
            </w:tcMar>
          </w:tcPr>
          <w:p w14:paraId="386C6637" w14:textId="77777777" w:rsidR="004118B4" w:rsidRPr="0068422A" w:rsidRDefault="004118B4" w:rsidP="004118B4">
            <w:pPr>
              <w:jc w:val="right"/>
              <w:rPr>
                <w:rFonts w:asciiTheme="majorBidi" w:hAnsiTheme="majorBidi" w:cstheme="majorBidi"/>
                <w:color w:val="000000"/>
                <w:sz w:val="17"/>
                <w:szCs w:val="17"/>
                <w:lang w:bidi="ar-LB"/>
              </w:rPr>
            </w:pPr>
            <w:r w:rsidRPr="0068422A">
              <w:rPr>
                <w:rFonts w:asciiTheme="majorBidi" w:hAnsiTheme="majorBidi" w:cstheme="majorBidi"/>
                <w:sz w:val="17"/>
                <w:szCs w:val="17"/>
                <w:rtl/>
                <w:lang w:bidi="ar-LB"/>
              </w:rPr>
              <w:t>تكاليف الدعم للوكالة المنفذة الرئيسية (بالدولار الأمريكي)</w:t>
            </w:r>
          </w:p>
        </w:tc>
        <w:tc>
          <w:tcPr>
            <w:tcW w:w="862" w:type="dxa"/>
            <w:tcBorders>
              <w:top w:val="nil"/>
              <w:left w:val="nil"/>
              <w:bottom w:val="single" w:sz="4" w:space="0" w:color="auto"/>
              <w:right w:val="single" w:sz="4" w:space="0" w:color="auto"/>
            </w:tcBorders>
          </w:tcPr>
          <w:p w14:paraId="319A2AEA" w14:textId="7E6C0FDB"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6,001</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26D322C" w14:textId="12A937A7"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322A6953" w14:textId="00C8B526"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2017567F" w14:textId="2EDA1E1D"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13,901</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3A5DF93D" w14:textId="00C217EE"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422F6E5B" w14:textId="311CB8D3"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30A960B1" w14:textId="35EB510E"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7,959</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6CEF32A6" w14:textId="1F915DFB"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056208F9" w14:textId="26CF1C22"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1CFEF78D" w14:textId="727715CC"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2,550</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7C6B8D72" w14:textId="5D8C1DF5"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30,411</w:t>
            </w:r>
          </w:p>
        </w:tc>
      </w:tr>
      <w:tr w:rsidR="004118B4" w:rsidRPr="0068422A" w14:paraId="6F5F8F2E"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6EB4B03C" w14:textId="5F35A580" w:rsidR="004118B4" w:rsidRPr="0068422A" w:rsidRDefault="004118B4" w:rsidP="004118B4">
            <w:pPr>
              <w:jc w:val="center"/>
              <w:rPr>
                <w:rFonts w:asciiTheme="majorBidi" w:hAnsiTheme="majorBidi" w:cstheme="majorBidi"/>
                <w:sz w:val="17"/>
                <w:szCs w:val="17"/>
                <w:lang w:eastAsia="en-CA" w:bidi="ar-LB"/>
              </w:rPr>
            </w:pPr>
            <w:r>
              <w:rPr>
                <w:sz w:val="17"/>
                <w:szCs w:val="17"/>
                <w:lang w:val="en-US" w:bidi="ar-LB"/>
              </w:rPr>
              <w:t>3.2</w:t>
            </w:r>
          </w:p>
        </w:tc>
        <w:tc>
          <w:tcPr>
            <w:tcW w:w="3674" w:type="dxa"/>
            <w:tcBorders>
              <w:top w:val="nil"/>
              <w:left w:val="nil"/>
              <w:bottom w:val="single" w:sz="4" w:space="0" w:color="auto"/>
              <w:right w:val="single" w:sz="4" w:space="0" w:color="auto"/>
            </w:tcBorders>
            <w:shd w:val="clear" w:color="auto" w:fill="auto"/>
            <w:tcMar>
              <w:left w:w="29" w:type="dxa"/>
              <w:right w:w="29" w:type="dxa"/>
            </w:tcMar>
          </w:tcPr>
          <w:p w14:paraId="24D9DF17" w14:textId="2D8AB27F" w:rsidR="004118B4" w:rsidRPr="0068422A" w:rsidRDefault="004118B4" w:rsidP="004118B4">
            <w:pPr>
              <w:jc w:val="right"/>
              <w:rPr>
                <w:rFonts w:asciiTheme="majorBidi" w:hAnsiTheme="majorBidi" w:cstheme="majorBidi"/>
                <w:sz w:val="17"/>
                <w:szCs w:val="17"/>
                <w:rtl/>
                <w:lang w:bidi="ar-LB"/>
              </w:rPr>
            </w:pPr>
            <w:r w:rsidRPr="0068422A">
              <w:rPr>
                <w:rFonts w:asciiTheme="majorBidi" w:hAnsiTheme="majorBidi" w:cstheme="majorBidi"/>
                <w:sz w:val="17"/>
                <w:szCs w:val="17"/>
                <w:rtl/>
                <w:lang w:bidi="ar-LB"/>
              </w:rPr>
              <w:t>التمويل المتفق عليه للوكالة المتعاونة (اليونيدو) (بالدولار الأمريكي)</w:t>
            </w:r>
          </w:p>
        </w:tc>
        <w:tc>
          <w:tcPr>
            <w:tcW w:w="862" w:type="dxa"/>
            <w:tcBorders>
              <w:top w:val="nil"/>
              <w:left w:val="nil"/>
              <w:bottom w:val="single" w:sz="4" w:space="0" w:color="auto"/>
              <w:right w:val="single" w:sz="4" w:space="0" w:color="auto"/>
            </w:tcBorders>
          </w:tcPr>
          <w:p w14:paraId="55504168" w14:textId="63661ABD"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100,092</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2EA1AA3" w14:textId="5F1CC396"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6A0C893F" w14:textId="6D884627"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7DFA3244" w14:textId="1FF83F41"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197,817</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02675FA1" w14:textId="119F6879"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52CC5FF4" w14:textId="2B77A4DA"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058A03E4" w14:textId="27FC1032"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114,276</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1AC3E9B1" w14:textId="0C060F35"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68E8F70D" w14:textId="5F820AD7"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4C5AA010" w14:textId="1AE6C8DA"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38,884</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4BBB66B2" w14:textId="22B41882"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451,069</w:t>
            </w:r>
          </w:p>
        </w:tc>
      </w:tr>
      <w:tr w:rsidR="004118B4" w:rsidRPr="0068422A" w14:paraId="618CAFB0"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79282A0B" w14:textId="30AAEFF2" w:rsidR="004118B4" w:rsidRPr="0068422A" w:rsidRDefault="004118B4" w:rsidP="004118B4">
            <w:pPr>
              <w:jc w:val="center"/>
              <w:rPr>
                <w:rFonts w:asciiTheme="majorBidi" w:hAnsiTheme="majorBidi" w:cstheme="majorBidi"/>
                <w:sz w:val="17"/>
                <w:szCs w:val="17"/>
                <w:lang w:eastAsia="en-CA" w:bidi="ar-LB"/>
              </w:rPr>
            </w:pPr>
            <w:r>
              <w:rPr>
                <w:rFonts w:asciiTheme="majorBidi" w:hAnsiTheme="majorBidi" w:cstheme="majorBidi" w:hint="cs"/>
                <w:sz w:val="17"/>
                <w:szCs w:val="17"/>
                <w:lang w:val="ar-SA" w:eastAsia="zh-TW" w:bidi="ar-LB"/>
              </w:rPr>
              <w:t>4.2</w:t>
            </w:r>
          </w:p>
        </w:tc>
        <w:tc>
          <w:tcPr>
            <w:tcW w:w="3674" w:type="dxa"/>
            <w:tcBorders>
              <w:top w:val="nil"/>
              <w:left w:val="nil"/>
              <w:bottom w:val="single" w:sz="4" w:space="0" w:color="auto"/>
              <w:right w:val="single" w:sz="4" w:space="0" w:color="auto"/>
            </w:tcBorders>
            <w:shd w:val="clear" w:color="auto" w:fill="auto"/>
            <w:tcMar>
              <w:left w:w="29" w:type="dxa"/>
              <w:right w:w="29" w:type="dxa"/>
            </w:tcMar>
          </w:tcPr>
          <w:p w14:paraId="14E1D47F" w14:textId="7ED37007" w:rsidR="004118B4" w:rsidRPr="0068422A" w:rsidRDefault="004118B4" w:rsidP="004118B4">
            <w:pPr>
              <w:jc w:val="right"/>
              <w:rPr>
                <w:rFonts w:asciiTheme="majorBidi" w:hAnsiTheme="majorBidi" w:cstheme="majorBidi"/>
                <w:sz w:val="17"/>
                <w:szCs w:val="17"/>
                <w:rtl/>
                <w:lang w:bidi="ar-LB"/>
              </w:rPr>
            </w:pPr>
            <w:r w:rsidRPr="0068422A">
              <w:rPr>
                <w:rFonts w:asciiTheme="majorBidi" w:hAnsiTheme="majorBidi" w:cstheme="majorBidi"/>
                <w:sz w:val="17"/>
                <w:szCs w:val="17"/>
                <w:rtl/>
                <w:lang w:bidi="ar-LB"/>
              </w:rPr>
              <w:t>تكاليف الدعم للوكالة المتعاونة (بالدولار الأمريكي)</w:t>
            </w:r>
          </w:p>
        </w:tc>
        <w:tc>
          <w:tcPr>
            <w:tcW w:w="862" w:type="dxa"/>
            <w:tcBorders>
              <w:top w:val="nil"/>
              <w:left w:val="nil"/>
              <w:bottom w:val="single" w:sz="4" w:space="0" w:color="auto"/>
              <w:right w:val="single" w:sz="4" w:space="0" w:color="auto"/>
            </w:tcBorders>
          </w:tcPr>
          <w:p w14:paraId="36A1C036" w14:textId="721CE760"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7,006</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7657BAAB" w14:textId="59E537E6"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1EA13745" w14:textId="499E4D4B"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29D2235E" w14:textId="59080ECF"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13,847</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7DA383B1" w14:textId="252D0FDD"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05002680" w14:textId="4CC66401"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71D1A017" w14:textId="71F76894"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7,999</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11F776EA" w14:textId="3B73FD63"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5D99997E" w14:textId="6BCC901C"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68A2503C" w14:textId="21C17783"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2,722</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35ED095B" w14:textId="1612A174"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31,574</w:t>
            </w:r>
          </w:p>
        </w:tc>
      </w:tr>
      <w:tr w:rsidR="004118B4" w:rsidRPr="0068422A" w14:paraId="21A23F93"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38AC1EB3" w14:textId="00BB64FF" w:rsidR="004118B4" w:rsidRPr="0068422A" w:rsidRDefault="004118B4" w:rsidP="004118B4">
            <w:pPr>
              <w:jc w:val="center"/>
              <w:rPr>
                <w:rFonts w:asciiTheme="majorBidi" w:hAnsiTheme="majorBidi" w:cstheme="majorBidi"/>
                <w:color w:val="000000"/>
                <w:sz w:val="17"/>
                <w:szCs w:val="17"/>
                <w:lang w:bidi="ar-LB"/>
              </w:rPr>
            </w:pPr>
            <w:r>
              <w:rPr>
                <w:rFonts w:asciiTheme="majorBidi" w:hAnsiTheme="majorBidi" w:cstheme="majorBidi" w:hint="cs"/>
                <w:sz w:val="17"/>
                <w:szCs w:val="17"/>
                <w:lang w:val="ar-SA" w:eastAsia="zh-TW" w:bidi="ar-LB"/>
              </w:rPr>
              <w:t>1.3</w:t>
            </w:r>
          </w:p>
        </w:tc>
        <w:tc>
          <w:tcPr>
            <w:tcW w:w="3674" w:type="dxa"/>
            <w:tcBorders>
              <w:top w:val="nil"/>
              <w:left w:val="nil"/>
              <w:bottom w:val="single" w:sz="4" w:space="0" w:color="auto"/>
              <w:right w:val="single" w:sz="4" w:space="0" w:color="auto"/>
            </w:tcBorders>
            <w:shd w:val="clear" w:color="auto" w:fill="auto"/>
            <w:tcMar>
              <w:left w:w="29" w:type="dxa"/>
              <w:right w:w="29" w:type="dxa"/>
            </w:tcMar>
          </w:tcPr>
          <w:p w14:paraId="3E227C04" w14:textId="77777777" w:rsidR="004118B4" w:rsidRPr="0068422A" w:rsidRDefault="004118B4" w:rsidP="004118B4">
            <w:pPr>
              <w:jc w:val="right"/>
              <w:rPr>
                <w:rFonts w:asciiTheme="majorBidi" w:hAnsiTheme="majorBidi" w:cstheme="majorBidi"/>
                <w:color w:val="000000"/>
                <w:sz w:val="17"/>
                <w:szCs w:val="17"/>
                <w:lang w:bidi="ar-LB"/>
              </w:rPr>
            </w:pPr>
            <w:r w:rsidRPr="0068422A">
              <w:rPr>
                <w:rFonts w:asciiTheme="majorBidi" w:hAnsiTheme="majorBidi" w:cstheme="majorBidi"/>
                <w:sz w:val="17"/>
                <w:szCs w:val="17"/>
                <w:rtl/>
                <w:lang w:bidi="ar-LB"/>
              </w:rPr>
              <w:t>إجمالي التمويل المتفق عليه (بالدولار الأمريكي)</w:t>
            </w:r>
          </w:p>
        </w:tc>
        <w:tc>
          <w:tcPr>
            <w:tcW w:w="862" w:type="dxa"/>
            <w:tcBorders>
              <w:top w:val="nil"/>
              <w:left w:val="nil"/>
              <w:bottom w:val="single" w:sz="4" w:space="0" w:color="auto"/>
              <w:right w:val="single" w:sz="4" w:space="0" w:color="auto"/>
            </w:tcBorders>
          </w:tcPr>
          <w:p w14:paraId="4BFC67C4" w14:textId="63C88FD8"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146,250</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2D259A87" w14:textId="20432DDC"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16A5FC18" w14:textId="4C4302F9"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78C4F065" w14:textId="41D5F12F"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304,749</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36473E11" w14:textId="47927309"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6624D0E4" w14:textId="58540DBD"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2D6E95F1" w14:textId="2B9FF3F6"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175,500</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067B1399" w14:textId="325EF837"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627E0E63" w14:textId="00651347"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18FAC894" w14:textId="40A12E3C"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58,501</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67ED9CB8" w14:textId="02778A6B"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685,000</w:t>
            </w:r>
          </w:p>
        </w:tc>
      </w:tr>
      <w:tr w:rsidR="004118B4" w:rsidRPr="0068422A" w14:paraId="2896DB7F"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686DA020" w14:textId="1170052A" w:rsidR="004118B4" w:rsidRPr="0068422A" w:rsidRDefault="004118B4" w:rsidP="004118B4">
            <w:pPr>
              <w:jc w:val="center"/>
              <w:rPr>
                <w:rFonts w:asciiTheme="majorBidi" w:hAnsiTheme="majorBidi" w:cstheme="majorBidi"/>
                <w:color w:val="000000"/>
                <w:sz w:val="17"/>
                <w:szCs w:val="17"/>
                <w:lang w:bidi="ar-LB"/>
              </w:rPr>
            </w:pPr>
            <w:r>
              <w:rPr>
                <w:sz w:val="17"/>
                <w:szCs w:val="17"/>
                <w:lang w:val="en-US" w:bidi="ar-LB"/>
              </w:rPr>
              <w:t>2.3</w:t>
            </w:r>
          </w:p>
        </w:tc>
        <w:tc>
          <w:tcPr>
            <w:tcW w:w="3674" w:type="dxa"/>
            <w:tcBorders>
              <w:top w:val="nil"/>
              <w:left w:val="nil"/>
              <w:bottom w:val="single" w:sz="4" w:space="0" w:color="auto"/>
              <w:right w:val="single" w:sz="4" w:space="0" w:color="auto"/>
            </w:tcBorders>
            <w:shd w:val="clear" w:color="auto" w:fill="auto"/>
            <w:tcMar>
              <w:left w:w="29" w:type="dxa"/>
              <w:right w:w="29" w:type="dxa"/>
            </w:tcMar>
          </w:tcPr>
          <w:p w14:paraId="50A4CE88" w14:textId="77777777" w:rsidR="004118B4" w:rsidRPr="0068422A" w:rsidRDefault="004118B4" w:rsidP="004118B4">
            <w:pPr>
              <w:jc w:val="right"/>
              <w:rPr>
                <w:rFonts w:asciiTheme="majorBidi" w:hAnsiTheme="majorBidi" w:cstheme="majorBidi"/>
                <w:color w:val="000000"/>
                <w:sz w:val="17"/>
                <w:szCs w:val="17"/>
                <w:lang w:bidi="ar-LB"/>
              </w:rPr>
            </w:pPr>
            <w:r w:rsidRPr="0068422A">
              <w:rPr>
                <w:rFonts w:asciiTheme="majorBidi" w:hAnsiTheme="majorBidi" w:cstheme="majorBidi"/>
                <w:sz w:val="17"/>
                <w:szCs w:val="17"/>
                <w:rtl/>
                <w:lang w:bidi="ar-LB"/>
              </w:rPr>
              <w:t>إجمالي تكاليف الدعم (بالدولار الأمريكي)</w:t>
            </w:r>
          </w:p>
        </w:tc>
        <w:tc>
          <w:tcPr>
            <w:tcW w:w="862" w:type="dxa"/>
            <w:tcBorders>
              <w:top w:val="nil"/>
              <w:left w:val="nil"/>
              <w:bottom w:val="single" w:sz="4" w:space="0" w:color="auto"/>
              <w:right w:val="single" w:sz="4" w:space="0" w:color="auto"/>
            </w:tcBorders>
          </w:tcPr>
          <w:p w14:paraId="5D940841" w14:textId="3F05EBD6"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13,007</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30D7F15" w14:textId="613536BA"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07D0F776" w14:textId="51816113"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76B2317F" w14:textId="6B75F822"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27,748</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2D21C7DA" w14:textId="27BD0F36"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03FCD3A3" w14:textId="1AFD62F6"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154FB4BD" w14:textId="05CA30C4"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15,958</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2DD563B2" w14:textId="38BD87ED"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353626C2" w14:textId="5A1455D4"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7979B4EB" w14:textId="592D91D6"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5,272</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4D1E9069" w14:textId="4440A731"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61,985</w:t>
            </w:r>
          </w:p>
        </w:tc>
      </w:tr>
      <w:tr w:rsidR="004118B4" w:rsidRPr="0068422A" w14:paraId="17D4C3D3" w14:textId="77777777" w:rsidTr="004118B4">
        <w:tc>
          <w:tcPr>
            <w:tcW w:w="614"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hideMark/>
          </w:tcPr>
          <w:p w14:paraId="3E6F5853" w14:textId="60A09577" w:rsidR="004118B4" w:rsidRPr="0068422A" w:rsidRDefault="004118B4" w:rsidP="004118B4">
            <w:pPr>
              <w:jc w:val="center"/>
              <w:rPr>
                <w:rFonts w:asciiTheme="majorBidi" w:hAnsiTheme="majorBidi" w:cstheme="majorBidi"/>
                <w:color w:val="000000"/>
                <w:sz w:val="17"/>
                <w:szCs w:val="17"/>
                <w:lang w:bidi="ar-LB"/>
              </w:rPr>
            </w:pPr>
            <w:r w:rsidRPr="00431EEF">
              <w:rPr>
                <w:sz w:val="17"/>
                <w:szCs w:val="17"/>
                <w:lang w:val="en-US" w:bidi="ar-LB"/>
              </w:rPr>
              <w:t>3.3</w:t>
            </w:r>
          </w:p>
        </w:tc>
        <w:tc>
          <w:tcPr>
            <w:tcW w:w="3674" w:type="dxa"/>
            <w:tcBorders>
              <w:top w:val="nil"/>
              <w:left w:val="nil"/>
              <w:bottom w:val="single" w:sz="4" w:space="0" w:color="auto"/>
              <w:right w:val="single" w:sz="4" w:space="0" w:color="auto"/>
            </w:tcBorders>
            <w:shd w:val="clear" w:color="auto" w:fill="auto"/>
            <w:tcMar>
              <w:left w:w="29" w:type="dxa"/>
              <w:right w:w="29" w:type="dxa"/>
            </w:tcMar>
          </w:tcPr>
          <w:p w14:paraId="509C430A" w14:textId="77777777" w:rsidR="004118B4" w:rsidRPr="0068422A" w:rsidRDefault="004118B4" w:rsidP="004118B4">
            <w:pPr>
              <w:jc w:val="right"/>
              <w:rPr>
                <w:rFonts w:asciiTheme="majorBidi" w:hAnsiTheme="majorBidi" w:cstheme="majorBidi"/>
                <w:color w:val="000000"/>
                <w:sz w:val="17"/>
                <w:szCs w:val="17"/>
                <w:lang w:bidi="ar-LB"/>
              </w:rPr>
            </w:pPr>
            <w:r w:rsidRPr="0068422A">
              <w:rPr>
                <w:rFonts w:asciiTheme="majorBidi" w:hAnsiTheme="majorBidi" w:cstheme="majorBidi"/>
                <w:sz w:val="17"/>
                <w:szCs w:val="17"/>
                <w:rtl/>
                <w:lang w:bidi="ar-LB"/>
              </w:rPr>
              <w:t>إجمالي التكاليف المتفق عليها (بالدولار الأمريكي)</w:t>
            </w:r>
          </w:p>
        </w:tc>
        <w:tc>
          <w:tcPr>
            <w:tcW w:w="862" w:type="dxa"/>
            <w:tcBorders>
              <w:top w:val="nil"/>
              <w:left w:val="nil"/>
              <w:bottom w:val="single" w:sz="4" w:space="0" w:color="auto"/>
              <w:right w:val="single" w:sz="4" w:space="0" w:color="auto"/>
            </w:tcBorders>
          </w:tcPr>
          <w:p w14:paraId="15C4BD23" w14:textId="7F5AE494"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159,257</w:t>
            </w:r>
          </w:p>
        </w:tc>
        <w:tc>
          <w:tcPr>
            <w:tcW w:w="843"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3798ADC6" w14:textId="5D00038A"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3" w:type="dxa"/>
            <w:tcBorders>
              <w:top w:val="nil"/>
              <w:left w:val="nil"/>
              <w:bottom w:val="single" w:sz="4" w:space="0" w:color="auto"/>
              <w:right w:val="single" w:sz="4" w:space="0" w:color="auto"/>
            </w:tcBorders>
            <w:shd w:val="clear" w:color="auto" w:fill="auto"/>
            <w:tcMar>
              <w:left w:w="72" w:type="dxa"/>
              <w:right w:w="72" w:type="dxa"/>
            </w:tcMar>
          </w:tcPr>
          <w:p w14:paraId="774F5866" w14:textId="6494B60C"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702" w:type="dxa"/>
            <w:tcBorders>
              <w:top w:val="nil"/>
              <w:left w:val="nil"/>
              <w:bottom w:val="single" w:sz="4" w:space="0" w:color="auto"/>
              <w:right w:val="single" w:sz="4" w:space="0" w:color="auto"/>
            </w:tcBorders>
            <w:shd w:val="clear" w:color="auto" w:fill="auto"/>
            <w:tcMar>
              <w:left w:w="72" w:type="dxa"/>
              <w:right w:w="72" w:type="dxa"/>
            </w:tcMar>
          </w:tcPr>
          <w:p w14:paraId="39FF283B" w14:textId="3818E04C"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332,497</w:t>
            </w:r>
          </w:p>
        </w:tc>
        <w:tc>
          <w:tcPr>
            <w:tcW w:w="834" w:type="dxa"/>
            <w:tcBorders>
              <w:top w:val="nil"/>
              <w:left w:val="nil"/>
              <w:bottom w:val="single" w:sz="4" w:space="0" w:color="auto"/>
              <w:right w:val="single" w:sz="4" w:space="0" w:color="auto"/>
            </w:tcBorders>
            <w:shd w:val="clear" w:color="auto" w:fill="auto"/>
            <w:tcMar>
              <w:left w:w="72" w:type="dxa"/>
              <w:right w:w="72" w:type="dxa"/>
            </w:tcMar>
          </w:tcPr>
          <w:p w14:paraId="0CB73DEC" w14:textId="2D6199B4"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785" w:type="dxa"/>
            <w:tcBorders>
              <w:top w:val="nil"/>
              <w:left w:val="nil"/>
              <w:bottom w:val="single" w:sz="4" w:space="0" w:color="auto"/>
              <w:right w:val="single" w:sz="4" w:space="0" w:color="auto"/>
            </w:tcBorders>
            <w:shd w:val="clear" w:color="auto" w:fill="auto"/>
            <w:tcMar>
              <w:left w:w="72" w:type="dxa"/>
              <w:right w:w="72" w:type="dxa"/>
            </w:tcMar>
          </w:tcPr>
          <w:p w14:paraId="6CCF3C15" w14:textId="14525CEB" w:rsidR="004118B4" w:rsidRPr="0068422A" w:rsidRDefault="004118B4" w:rsidP="004118B4">
            <w:pPr>
              <w:jc w:val="right"/>
              <w:rPr>
                <w:rFonts w:asciiTheme="majorBidi" w:hAnsiTheme="majorBidi" w:cstheme="majorBidi"/>
                <w:color w:val="000000"/>
                <w:sz w:val="17"/>
                <w:szCs w:val="17"/>
                <w:lang w:bidi="ar-LB"/>
              </w:rPr>
            </w:pPr>
            <w:r w:rsidRPr="0068422A">
              <w:rPr>
                <w:sz w:val="17"/>
                <w:szCs w:val="17"/>
                <w:lang w:bidi="ar-LB"/>
              </w:rPr>
              <w:t>0</w:t>
            </w:r>
          </w:p>
        </w:tc>
        <w:tc>
          <w:tcPr>
            <w:tcW w:w="697" w:type="dxa"/>
            <w:tcBorders>
              <w:top w:val="nil"/>
              <w:left w:val="nil"/>
              <w:bottom w:val="single" w:sz="4" w:space="0" w:color="auto"/>
              <w:right w:val="single" w:sz="4" w:space="0" w:color="auto"/>
            </w:tcBorders>
            <w:shd w:val="clear" w:color="auto" w:fill="auto"/>
            <w:tcMar>
              <w:left w:w="72" w:type="dxa"/>
              <w:right w:w="72" w:type="dxa"/>
            </w:tcMar>
          </w:tcPr>
          <w:p w14:paraId="6540D80E" w14:textId="36C364A2"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191,458</w:t>
            </w:r>
          </w:p>
        </w:tc>
        <w:tc>
          <w:tcPr>
            <w:tcW w:w="694" w:type="dxa"/>
            <w:tcBorders>
              <w:top w:val="nil"/>
              <w:left w:val="nil"/>
              <w:bottom w:val="single" w:sz="4" w:space="0" w:color="auto"/>
              <w:right w:val="single" w:sz="4" w:space="0" w:color="auto"/>
            </w:tcBorders>
            <w:shd w:val="clear" w:color="auto" w:fill="auto"/>
            <w:tcMar>
              <w:left w:w="72" w:type="dxa"/>
              <w:right w:w="72" w:type="dxa"/>
            </w:tcMar>
          </w:tcPr>
          <w:p w14:paraId="03AD769E" w14:textId="00F87CB6"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879" w:type="dxa"/>
            <w:tcBorders>
              <w:top w:val="nil"/>
              <w:left w:val="nil"/>
              <w:bottom w:val="single" w:sz="4" w:space="0" w:color="auto"/>
              <w:right w:val="single" w:sz="4" w:space="0" w:color="auto"/>
            </w:tcBorders>
            <w:shd w:val="clear" w:color="auto" w:fill="auto"/>
            <w:tcMar>
              <w:left w:w="72" w:type="dxa"/>
              <w:right w:w="72" w:type="dxa"/>
            </w:tcMar>
          </w:tcPr>
          <w:p w14:paraId="5BAA00E6" w14:textId="57D50E22"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0</w:t>
            </w:r>
          </w:p>
        </w:tc>
        <w:tc>
          <w:tcPr>
            <w:tcW w:w="1019" w:type="dxa"/>
            <w:tcBorders>
              <w:top w:val="nil"/>
              <w:left w:val="nil"/>
              <w:bottom w:val="single" w:sz="4" w:space="0" w:color="auto"/>
              <w:right w:val="single" w:sz="4" w:space="0" w:color="auto"/>
            </w:tcBorders>
            <w:shd w:val="clear" w:color="auto" w:fill="auto"/>
            <w:tcMar>
              <w:left w:w="72" w:type="dxa"/>
              <w:right w:w="72" w:type="dxa"/>
            </w:tcMar>
          </w:tcPr>
          <w:p w14:paraId="23F159DD" w14:textId="238C1B27"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63,773</w:t>
            </w:r>
          </w:p>
        </w:tc>
        <w:tc>
          <w:tcPr>
            <w:tcW w:w="1065" w:type="dxa"/>
            <w:tcBorders>
              <w:top w:val="nil"/>
              <w:left w:val="nil"/>
              <w:bottom w:val="single" w:sz="4" w:space="0" w:color="auto"/>
              <w:right w:val="single" w:sz="4" w:space="0" w:color="auto"/>
            </w:tcBorders>
            <w:shd w:val="clear" w:color="auto" w:fill="auto"/>
            <w:tcMar>
              <w:left w:w="72" w:type="dxa"/>
              <w:right w:w="72" w:type="dxa"/>
            </w:tcMar>
          </w:tcPr>
          <w:p w14:paraId="7D1132BF" w14:textId="50FA5C37" w:rsidR="004118B4" w:rsidRPr="0068422A" w:rsidRDefault="004118B4" w:rsidP="004118B4">
            <w:pPr>
              <w:jc w:val="right"/>
              <w:rPr>
                <w:rFonts w:asciiTheme="majorBidi" w:hAnsiTheme="majorBidi" w:cstheme="majorBidi"/>
                <w:color w:val="000000"/>
                <w:sz w:val="17"/>
                <w:szCs w:val="17"/>
                <w:lang w:bidi="ar-LB"/>
              </w:rPr>
            </w:pPr>
            <w:r w:rsidRPr="0068422A">
              <w:rPr>
                <w:color w:val="000000"/>
                <w:sz w:val="17"/>
                <w:szCs w:val="17"/>
                <w:lang w:bidi="ar-LB"/>
              </w:rPr>
              <w:t>746,985</w:t>
            </w:r>
          </w:p>
        </w:tc>
      </w:tr>
    </w:tbl>
    <w:p w14:paraId="7836E144" w14:textId="1B502311" w:rsidR="00D82F70" w:rsidRPr="0068422A" w:rsidRDefault="00D82F70">
      <w:pPr>
        <w:pStyle w:val="StyleHeader4Para4Left0Firstline0"/>
        <w:numPr>
          <w:ilvl w:val="0"/>
          <w:numId w:val="0"/>
        </w:numPr>
        <w:rPr>
          <w:lang w:val="fr-CA" w:bidi="ar-LB"/>
        </w:rPr>
        <w:sectPr w:rsidR="00D82F70" w:rsidRPr="0068422A" w:rsidSect="00442D42">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864" w:bottom="1440" w:left="720" w:header="720" w:footer="475" w:gutter="0"/>
          <w:pgNumType w:start="1"/>
          <w:cols w:space="720"/>
          <w:titlePg/>
          <w:docGrid w:linePitch="326"/>
        </w:sectPr>
      </w:pPr>
      <w:r>
        <w:rPr>
          <w:lang w:bidi="ar-LB"/>
        </w:rPr>
        <w:br w:type="page"/>
      </w:r>
    </w:p>
    <w:p w14:paraId="6A0E9C19" w14:textId="77777777" w:rsidR="00D82F70" w:rsidRPr="000A4838" w:rsidRDefault="00D82F70" w:rsidP="00D82F70">
      <w:pPr>
        <w:suppressAutoHyphens/>
        <w:spacing w:after="240"/>
        <w:jc w:val="center"/>
        <w:rPr>
          <w:b/>
          <w:bCs/>
          <w:lang w:bidi="ar-LB"/>
        </w:rPr>
      </w:pPr>
      <w:r w:rsidRPr="008A1B76">
        <w:rPr>
          <w:b/>
          <w:bCs/>
          <w:lang w:bidi="ar-LB"/>
        </w:rPr>
        <w:lastRenderedPageBreak/>
        <w:t>Annex II</w:t>
      </w:r>
    </w:p>
    <w:p w14:paraId="4D8752B6" w14:textId="77777777" w:rsidR="00D82F70" w:rsidRPr="00D5029C" w:rsidRDefault="00D82F70" w:rsidP="00D82F70">
      <w:pPr>
        <w:suppressAutoHyphens/>
        <w:jc w:val="center"/>
        <w:rPr>
          <w:b/>
          <w:bCs/>
          <w:lang w:bidi="ar-LB"/>
        </w:rPr>
      </w:pPr>
      <w:r w:rsidRPr="00D5029C">
        <w:rPr>
          <w:b/>
          <w:bCs/>
          <w:lang w:bidi="ar-LB"/>
        </w:rPr>
        <w:t>SIMULTANEOUS IMPLEMENTATION OF THE HCFC PHASE-OUT MANAGEMENT PLAN</w:t>
      </w:r>
    </w:p>
    <w:p w14:paraId="5B7CE29D" w14:textId="77777777" w:rsidR="00D82F70" w:rsidRDefault="00D82F70" w:rsidP="00D82F70">
      <w:pPr>
        <w:suppressAutoHyphens/>
        <w:spacing w:after="120"/>
        <w:jc w:val="center"/>
        <w:rPr>
          <w:b/>
          <w:bCs/>
          <w:lang w:bidi="ar-LB"/>
        </w:rPr>
      </w:pPr>
      <w:r w:rsidRPr="00D5029C">
        <w:rPr>
          <w:b/>
          <w:bCs/>
          <w:lang w:bidi="ar-LB"/>
        </w:rPr>
        <w:t xml:space="preserve">AND THE KIGALI HFC IMPLEMENTATION PLAN IN </w:t>
      </w:r>
      <w:r>
        <w:rPr>
          <w:b/>
          <w:bCs/>
          <w:lang w:bidi="ar-LB"/>
        </w:rPr>
        <w:t>NICARAGUA</w:t>
      </w:r>
    </w:p>
    <w:p w14:paraId="610E7A59" w14:textId="77777777" w:rsidR="00D82F70" w:rsidRDefault="00D82F70" w:rsidP="00D82F70">
      <w:pPr>
        <w:suppressAutoHyphens/>
        <w:spacing w:after="120"/>
        <w:jc w:val="center"/>
        <w:rPr>
          <w:b/>
          <w:bCs/>
          <w:lang w:bidi="ar-LB"/>
        </w:rPr>
      </w:pPr>
    </w:p>
    <w:tbl>
      <w:tblPr>
        <w:tblStyle w:val="TableGrid"/>
        <w:tblW w:w="5000" w:type="pct"/>
        <w:tblLook w:val="04A0" w:firstRow="1" w:lastRow="0" w:firstColumn="1" w:lastColumn="0" w:noHBand="0" w:noVBand="1"/>
      </w:tblPr>
      <w:tblGrid>
        <w:gridCol w:w="1981"/>
        <w:gridCol w:w="3259"/>
        <w:gridCol w:w="866"/>
        <w:gridCol w:w="1687"/>
        <w:gridCol w:w="3969"/>
        <w:gridCol w:w="849"/>
        <w:gridCol w:w="1635"/>
      </w:tblGrid>
      <w:tr w:rsidR="00D82F70" w:rsidRPr="00415E61" w14:paraId="4E30DBFD" w14:textId="77777777" w:rsidTr="00AE42BD">
        <w:trPr>
          <w:tblHeader/>
        </w:trPr>
        <w:tc>
          <w:tcPr>
            <w:tcW w:w="2143" w:type="pct"/>
            <w:gridSpan w:val="3"/>
          </w:tcPr>
          <w:p w14:paraId="037895F5" w14:textId="77777777" w:rsidR="00D82F70" w:rsidRPr="00415E61" w:rsidRDefault="00D82F70" w:rsidP="00AE42BD">
            <w:pPr>
              <w:suppressAutoHyphens/>
              <w:jc w:val="center"/>
              <w:rPr>
                <w:b/>
                <w:bCs/>
                <w:sz w:val="19"/>
                <w:szCs w:val="19"/>
                <w:lang w:bidi="ar-LB"/>
              </w:rPr>
            </w:pPr>
            <w:r w:rsidRPr="00415E61">
              <w:rPr>
                <w:b/>
                <w:bCs/>
                <w:sz w:val="19"/>
                <w:szCs w:val="19"/>
                <w:lang w:bidi="ar-LB"/>
              </w:rPr>
              <w:t>HPMP – stage II</w:t>
            </w:r>
          </w:p>
        </w:tc>
        <w:tc>
          <w:tcPr>
            <w:tcW w:w="2283" w:type="pct"/>
            <w:gridSpan w:val="3"/>
          </w:tcPr>
          <w:p w14:paraId="441D8184" w14:textId="77777777" w:rsidR="00D82F70" w:rsidRPr="00415E61" w:rsidRDefault="00D82F70" w:rsidP="00AE42BD">
            <w:pPr>
              <w:suppressAutoHyphens/>
              <w:jc w:val="center"/>
              <w:rPr>
                <w:b/>
                <w:bCs/>
                <w:sz w:val="19"/>
                <w:szCs w:val="19"/>
                <w:lang w:bidi="ar-LB"/>
              </w:rPr>
            </w:pPr>
            <w:r w:rsidRPr="00415E61">
              <w:rPr>
                <w:b/>
                <w:bCs/>
                <w:sz w:val="19"/>
                <w:szCs w:val="19"/>
                <w:lang w:val="es-ES" w:bidi="ar-LB"/>
              </w:rPr>
              <w:t>KIP – stage I</w:t>
            </w:r>
          </w:p>
        </w:tc>
        <w:tc>
          <w:tcPr>
            <w:tcW w:w="574" w:type="pct"/>
          </w:tcPr>
          <w:p w14:paraId="3AFE708E" w14:textId="77777777" w:rsidR="00D82F70" w:rsidRPr="00415E61" w:rsidRDefault="00D82F70" w:rsidP="00AE42BD">
            <w:pPr>
              <w:suppressAutoHyphens/>
              <w:jc w:val="center"/>
              <w:rPr>
                <w:b/>
                <w:bCs/>
                <w:sz w:val="19"/>
                <w:szCs w:val="19"/>
                <w:lang w:bidi="ar-LB"/>
              </w:rPr>
            </w:pPr>
          </w:p>
        </w:tc>
      </w:tr>
      <w:tr w:rsidR="00D82F70" w:rsidRPr="00415E61" w14:paraId="4B5BA195" w14:textId="77777777" w:rsidTr="00AE42BD">
        <w:trPr>
          <w:tblHeader/>
        </w:trPr>
        <w:tc>
          <w:tcPr>
            <w:tcW w:w="695" w:type="pct"/>
          </w:tcPr>
          <w:p w14:paraId="43746209" w14:textId="77777777" w:rsidR="00D82F70" w:rsidRPr="00415E61" w:rsidRDefault="00D82F70" w:rsidP="00AE42BD">
            <w:pPr>
              <w:suppressAutoHyphens/>
              <w:jc w:val="center"/>
              <w:rPr>
                <w:b/>
                <w:bCs/>
                <w:sz w:val="19"/>
                <w:szCs w:val="19"/>
                <w:lang w:bidi="ar-LB"/>
              </w:rPr>
            </w:pPr>
            <w:r w:rsidRPr="00415E61">
              <w:rPr>
                <w:b/>
                <w:bCs/>
                <w:sz w:val="19"/>
                <w:szCs w:val="19"/>
                <w:lang w:bidi="ar-LB"/>
              </w:rPr>
              <w:t>Project component</w:t>
            </w:r>
          </w:p>
        </w:tc>
        <w:tc>
          <w:tcPr>
            <w:tcW w:w="1144" w:type="pct"/>
          </w:tcPr>
          <w:p w14:paraId="62E1C70A" w14:textId="77777777" w:rsidR="00D82F70" w:rsidRPr="00415E61" w:rsidRDefault="00D82F70" w:rsidP="00AE42BD">
            <w:pPr>
              <w:suppressAutoHyphens/>
              <w:jc w:val="center"/>
              <w:rPr>
                <w:b/>
                <w:bCs/>
                <w:sz w:val="19"/>
                <w:szCs w:val="19"/>
                <w:lang w:bidi="ar-LB"/>
              </w:rPr>
            </w:pPr>
            <w:r w:rsidRPr="00415E61">
              <w:rPr>
                <w:b/>
                <w:bCs/>
                <w:sz w:val="19"/>
                <w:szCs w:val="19"/>
                <w:lang w:bidi="ar-LB"/>
              </w:rPr>
              <w:t>Activities</w:t>
            </w:r>
          </w:p>
        </w:tc>
        <w:tc>
          <w:tcPr>
            <w:tcW w:w="304" w:type="pct"/>
          </w:tcPr>
          <w:p w14:paraId="0A9DA753" w14:textId="77777777" w:rsidR="00D82F70" w:rsidRPr="00415E61" w:rsidRDefault="00D82F70" w:rsidP="00AE42BD">
            <w:pPr>
              <w:suppressAutoHyphens/>
              <w:jc w:val="center"/>
              <w:rPr>
                <w:b/>
                <w:bCs/>
                <w:sz w:val="19"/>
                <w:szCs w:val="19"/>
                <w:lang w:bidi="ar-LB"/>
              </w:rPr>
            </w:pPr>
            <w:r w:rsidRPr="00415E61">
              <w:rPr>
                <w:b/>
                <w:bCs/>
                <w:sz w:val="19"/>
                <w:szCs w:val="19"/>
                <w:lang w:bidi="ar-LB"/>
              </w:rPr>
              <w:t>Cost (US $)</w:t>
            </w:r>
          </w:p>
        </w:tc>
        <w:tc>
          <w:tcPr>
            <w:tcW w:w="592" w:type="pct"/>
          </w:tcPr>
          <w:p w14:paraId="5D28C2B7" w14:textId="77777777" w:rsidR="00D82F70" w:rsidRPr="00415E61" w:rsidRDefault="00D82F70" w:rsidP="00AE42BD">
            <w:pPr>
              <w:suppressAutoHyphens/>
              <w:jc w:val="center"/>
              <w:rPr>
                <w:b/>
                <w:bCs/>
                <w:sz w:val="19"/>
                <w:szCs w:val="19"/>
                <w:lang w:bidi="ar-LB"/>
              </w:rPr>
            </w:pPr>
            <w:r w:rsidRPr="00415E61">
              <w:rPr>
                <w:b/>
                <w:bCs/>
                <w:sz w:val="19"/>
                <w:szCs w:val="19"/>
                <w:lang w:bidi="ar-LB"/>
              </w:rPr>
              <w:t>Project component</w:t>
            </w:r>
          </w:p>
        </w:tc>
        <w:tc>
          <w:tcPr>
            <w:tcW w:w="1393" w:type="pct"/>
          </w:tcPr>
          <w:p w14:paraId="7FC2BCB8" w14:textId="77777777" w:rsidR="00D82F70" w:rsidRPr="00415E61" w:rsidRDefault="00D82F70" w:rsidP="00AE42BD">
            <w:pPr>
              <w:suppressAutoHyphens/>
              <w:jc w:val="center"/>
              <w:rPr>
                <w:b/>
                <w:bCs/>
                <w:sz w:val="19"/>
                <w:szCs w:val="19"/>
                <w:lang w:val="es-ES" w:bidi="ar-LB"/>
              </w:rPr>
            </w:pPr>
            <w:r w:rsidRPr="00415E61">
              <w:rPr>
                <w:b/>
                <w:bCs/>
                <w:sz w:val="19"/>
                <w:szCs w:val="19"/>
                <w:lang w:val="es-ES" w:bidi="ar-LB"/>
              </w:rPr>
              <w:t>Activities</w:t>
            </w:r>
          </w:p>
        </w:tc>
        <w:tc>
          <w:tcPr>
            <w:tcW w:w="298" w:type="pct"/>
          </w:tcPr>
          <w:p w14:paraId="6CCEE1AB" w14:textId="77777777" w:rsidR="00D82F70" w:rsidRPr="00415E61" w:rsidRDefault="00D82F70" w:rsidP="00AE42BD">
            <w:pPr>
              <w:suppressAutoHyphens/>
              <w:jc w:val="center"/>
              <w:rPr>
                <w:b/>
                <w:bCs/>
                <w:sz w:val="19"/>
                <w:szCs w:val="19"/>
                <w:lang w:bidi="ar-LB"/>
              </w:rPr>
            </w:pPr>
            <w:r w:rsidRPr="00415E61">
              <w:rPr>
                <w:b/>
                <w:bCs/>
                <w:sz w:val="19"/>
                <w:szCs w:val="19"/>
                <w:lang w:bidi="ar-LB"/>
              </w:rPr>
              <w:t>Cost (US $)</w:t>
            </w:r>
          </w:p>
        </w:tc>
        <w:tc>
          <w:tcPr>
            <w:tcW w:w="574" w:type="pct"/>
          </w:tcPr>
          <w:p w14:paraId="57B43CA7" w14:textId="77777777" w:rsidR="00D82F70" w:rsidRPr="00415E61" w:rsidRDefault="00D82F70" w:rsidP="00AE42BD">
            <w:pPr>
              <w:suppressAutoHyphens/>
              <w:jc w:val="center"/>
              <w:rPr>
                <w:b/>
                <w:bCs/>
                <w:sz w:val="19"/>
                <w:szCs w:val="19"/>
                <w:lang w:bidi="ar-LB"/>
              </w:rPr>
            </w:pPr>
            <w:r w:rsidRPr="00415E61">
              <w:rPr>
                <w:b/>
                <w:bCs/>
                <w:sz w:val="19"/>
                <w:szCs w:val="19"/>
                <w:lang w:bidi="ar-LB"/>
              </w:rPr>
              <w:t>Combined cost for HPMP+KIP</w:t>
            </w:r>
          </w:p>
          <w:p w14:paraId="3887C349" w14:textId="77777777" w:rsidR="00D82F70" w:rsidRPr="00415E61" w:rsidRDefault="00D82F70" w:rsidP="00AE42BD">
            <w:pPr>
              <w:suppressAutoHyphens/>
              <w:jc w:val="center"/>
              <w:rPr>
                <w:b/>
                <w:bCs/>
                <w:sz w:val="19"/>
                <w:szCs w:val="19"/>
                <w:lang w:bidi="ar-LB"/>
              </w:rPr>
            </w:pPr>
            <w:r w:rsidRPr="00415E61">
              <w:rPr>
                <w:b/>
                <w:bCs/>
                <w:sz w:val="19"/>
                <w:szCs w:val="19"/>
                <w:lang w:bidi="ar-LB"/>
              </w:rPr>
              <w:t>(US $)</w:t>
            </w:r>
          </w:p>
        </w:tc>
      </w:tr>
      <w:tr w:rsidR="00D82F70" w:rsidRPr="00415E61" w14:paraId="117194EB" w14:textId="77777777" w:rsidTr="00AE42BD">
        <w:tc>
          <w:tcPr>
            <w:tcW w:w="2143" w:type="pct"/>
            <w:gridSpan w:val="3"/>
          </w:tcPr>
          <w:p w14:paraId="1552B7B5" w14:textId="77777777" w:rsidR="00D82F70" w:rsidRPr="003D7E4D" w:rsidRDefault="00D82F70" w:rsidP="00AE42BD">
            <w:pPr>
              <w:suppressAutoHyphens/>
              <w:jc w:val="left"/>
              <w:rPr>
                <w:i/>
                <w:iCs/>
                <w:sz w:val="19"/>
                <w:szCs w:val="19"/>
                <w:lang w:bidi="ar-LB"/>
              </w:rPr>
            </w:pPr>
            <w:r w:rsidRPr="003D7E4D">
              <w:rPr>
                <w:i/>
                <w:iCs/>
                <w:sz w:val="19"/>
                <w:szCs w:val="19"/>
                <w:lang w:bidi="ar-LB"/>
              </w:rPr>
              <w:t>Strengthening of the legal and institutional framework for trade control</w:t>
            </w:r>
          </w:p>
        </w:tc>
        <w:tc>
          <w:tcPr>
            <w:tcW w:w="2283" w:type="pct"/>
            <w:gridSpan w:val="3"/>
          </w:tcPr>
          <w:p w14:paraId="215E67C8" w14:textId="77777777" w:rsidR="00D82F70" w:rsidRPr="003D7E4D" w:rsidRDefault="00D82F70" w:rsidP="00AE42BD">
            <w:pPr>
              <w:suppressAutoHyphens/>
              <w:jc w:val="left"/>
              <w:rPr>
                <w:b/>
                <w:bCs/>
                <w:i/>
                <w:iCs/>
                <w:sz w:val="19"/>
                <w:szCs w:val="19"/>
                <w:lang w:bidi="ar-LB"/>
              </w:rPr>
            </w:pPr>
            <w:r w:rsidRPr="003D7E4D">
              <w:rPr>
                <w:i/>
                <w:iCs/>
                <w:sz w:val="19"/>
                <w:szCs w:val="19"/>
                <w:lang w:bidi="ar-LB"/>
              </w:rPr>
              <w:t>Component 1:  measures to control supply and demand of HFCs</w:t>
            </w:r>
          </w:p>
        </w:tc>
        <w:tc>
          <w:tcPr>
            <w:tcW w:w="574" w:type="pct"/>
          </w:tcPr>
          <w:p w14:paraId="3DC03301" w14:textId="77777777" w:rsidR="00D82F70" w:rsidRPr="00415E61" w:rsidRDefault="00D82F70" w:rsidP="00AE42BD">
            <w:pPr>
              <w:suppressAutoHyphens/>
              <w:jc w:val="center"/>
              <w:rPr>
                <w:b/>
                <w:bCs/>
                <w:sz w:val="19"/>
                <w:szCs w:val="19"/>
                <w:lang w:bidi="ar-LB"/>
              </w:rPr>
            </w:pPr>
          </w:p>
        </w:tc>
      </w:tr>
      <w:tr w:rsidR="00D82F70" w:rsidRPr="00415E61" w14:paraId="401EBB4A" w14:textId="77777777" w:rsidTr="00AE42BD">
        <w:tc>
          <w:tcPr>
            <w:tcW w:w="695" w:type="pct"/>
          </w:tcPr>
          <w:p w14:paraId="4D6AAFE5" w14:textId="77777777" w:rsidR="00D82F70" w:rsidRPr="00415E61" w:rsidRDefault="00D82F70" w:rsidP="00AE42BD">
            <w:pPr>
              <w:suppressAutoHyphens/>
              <w:jc w:val="left"/>
              <w:rPr>
                <w:sz w:val="19"/>
                <w:szCs w:val="19"/>
                <w:lang w:bidi="ar-LB"/>
              </w:rPr>
            </w:pPr>
            <w:r w:rsidRPr="00415E61">
              <w:rPr>
                <w:sz w:val="19"/>
                <w:szCs w:val="19"/>
                <w:lang w:bidi="ar-LB"/>
              </w:rPr>
              <w:t>Technical assistance for improved control of HCFC trade</w:t>
            </w:r>
          </w:p>
        </w:tc>
        <w:tc>
          <w:tcPr>
            <w:tcW w:w="1144" w:type="pct"/>
          </w:tcPr>
          <w:p w14:paraId="10EACAB2" w14:textId="77777777" w:rsidR="00D82F70" w:rsidRPr="00415E61" w:rsidRDefault="00D82F70" w:rsidP="00AE42BD">
            <w:pPr>
              <w:suppressAutoHyphens/>
              <w:jc w:val="left"/>
              <w:rPr>
                <w:sz w:val="19"/>
                <w:szCs w:val="19"/>
                <w:lang w:bidi="ar-LB"/>
              </w:rPr>
            </w:pPr>
            <w:r w:rsidRPr="00415E61">
              <w:rPr>
                <w:sz w:val="19"/>
                <w:szCs w:val="19"/>
                <w:lang w:bidi="ar-LB"/>
              </w:rPr>
              <w:t>Three courses for approximately 90 customs officers and other stakeholders (e.g., environment officers, police officers), two training courses for approximately 60 brokers, distributors and importers, and development of a statistical model to track imported HCFCs and their uses to prevent illegal trade;</w:t>
            </w:r>
            <w:r>
              <w:rPr>
                <w:sz w:val="19"/>
                <w:szCs w:val="19"/>
                <w:lang w:bidi="ar-LB"/>
              </w:rPr>
              <w:t xml:space="preserve"> </w:t>
            </w:r>
            <w:r w:rsidRPr="00415E61">
              <w:rPr>
                <w:sz w:val="19"/>
                <w:szCs w:val="19"/>
                <w:lang w:bidi="ar-LB"/>
              </w:rPr>
              <w:t>and seven meetings with stakeholders, including end-users and importers, on the development of a ban on the import of HCFC-based equipment, and training for customs to enable the implementation of the ban</w:t>
            </w:r>
          </w:p>
        </w:tc>
        <w:tc>
          <w:tcPr>
            <w:tcW w:w="304" w:type="pct"/>
          </w:tcPr>
          <w:p w14:paraId="1A6ED4BA" w14:textId="77777777" w:rsidR="00D82F70" w:rsidRPr="00FD1990" w:rsidRDefault="00D82F70" w:rsidP="00AE42BD">
            <w:pPr>
              <w:suppressAutoHyphens/>
              <w:jc w:val="right"/>
              <w:rPr>
                <w:sz w:val="19"/>
                <w:szCs w:val="19"/>
                <w:lang w:bidi="ar-LB"/>
              </w:rPr>
            </w:pPr>
            <w:r w:rsidRPr="00FD1990">
              <w:rPr>
                <w:sz w:val="19"/>
                <w:szCs w:val="19"/>
                <w:lang w:bidi="ar-LB"/>
              </w:rPr>
              <w:t>58,000</w:t>
            </w:r>
          </w:p>
        </w:tc>
        <w:tc>
          <w:tcPr>
            <w:tcW w:w="592" w:type="pct"/>
          </w:tcPr>
          <w:p w14:paraId="28E390AE" w14:textId="77777777" w:rsidR="00D82F70" w:rsidRPr="00FD1990" w:rsidRDefault="00D82F70" w:rsidP="00AE42BD">
            <w:pPr>
              <w:suppressAutoHyphens/>
              <w:jc w:val="left"/>
              <w:rPr>
                <w:sz w:val="19"/>
                <w:szCs w:val="19"/>
                <w:lang w:bidi="ar-LB"/>
              </w:rPr>
            </w:pPr>
            <w:r w:rsidRPr="00FD1990">
              <w:rPr>
                <w:sz w:val="19"/>
                <w:szCs w:val="19"/>
                <w:lang w:bidi="ar-LB"/>
              </w:rPr>
              <w:t>Policy and regulation instruments</w:t>
            </w:r>
          </w:p>
        </w:tc>
        <w:tc>
          <w:tcPr>
            <w:tcW w:w="1393" w:type="pct"/>
          </w:tcPr>
          <w:p w14:paraId="3D322406" w14:textId="77777777" w:rsidR="00D82F70" w:rsidRPr="00FD1990" w:rsidRDefault="00D82F70" w:rsidP="00AE42BD">
            <w:pPr>
              <w:suppressAutoHyphens/>
              <w:jc w:val="left"/>
              <w:rPr>
                <w:sz w:val="19"/>
                <w:szCs w:val="19"/>
                <w:lang w:bidi="ar-LB"/>
              </w:rPr>
            </w:pPr>
            <w:r w:rsidRPr="00FD1990">
              <w:rPr>
                <w:sz w:val="19"/>
                <w:szCs w:val="19"/>
                <w:lang w:bidi="ar-LB"/>
              </w:rPr>
              <w:t>Update and strengthen the national institutions through the creation of an automated system for registering, monitoring, and tracking the HFC quota and license permits.</w:t>
            </w:r>
          </w:p>
          <w:p w14:paraId="479CD897" w14:textId="77777777" w:rsidR="00D82F70" w:rsidRPr="00FD1990" w:rsidRDefault="00D82F70" w:rsidP="00AE42BD">
            <w:pPr>
              <w:suppressAutoHyphens/>
              <w:jc w:val="left"/>
              <w:rPr>
                <w:sz w:val="19"/>
                <w:szCs w:val="19"/>
                <w:lang w:bidi="ar-LB"/>
              </w:rPr>
            </w:pPr>
          </w:p>
          <w:p w14:paraId="672DED99" w14:textId="77777777" w:rsidR="00D82F70" w:rsidRPr="00FD1990" w:rsidRDefault="00D82F70" w:rsidP="00AE42BD">
            <w:pPr>
              <w:suppressAutoHyphens/>
              <w:jc w:val="left"/>
              <w:rPr>
                <w:sz w:val="19"/>
                <w:szCs w:val="19"/>
                <w:lang w:bidi="ar-LB"/>
              </w:rPr>
            </w:pPr>
            <w:r w:rsidRPr="00FD1990">
              <w:rPr>
                <w:sz w:val="19"/>
                <w:szCs w:val="19"/>
                <w:lang w:bidi="ar-LB"/>
              </w:rPr>
              <w:t>Customs training and provision of refrigerant identifier to prevent the illegal traffic of HFCs; and arrangement of a regional workshop.</w:t>
            </w:r>
          </w:p>
        </w:tc>
        <w:tc>
          <w:tcPr>
            <w:tcW w:w="298" w:type="pct"/>
          </w:tcPr>
          <w:p w14:paraId="6800F121" w14:textId="77777777" w:rsidR="00D82F70" w:rsidRPr="00415E61" w:rsidRDefault="00D82F70" w:rsidP="00AE42BD">
            <w:pPr>
              <w:suppressAutoHyphens/>
              <w:jc w:val="right"/>
              <w:rPr>
                <w:sz w:val="19"/>
                <w:szCs w:val="19"/>
                <w:lang w:bidi="ar-LB"/>
              </w:rPr>
            </w:pPr>
            <w:r w:rsidRPr="00415E61">
              <w:rPr>
                <w:sz w:val="19"/>
                <w:szCs w:val="19"/>
                <w:lang w:bidi="ar-LB"/>
              </w:rPr>
              <w:t>72,500</w:t>
            </w:r>
          </w:p>
        </w:tc>
        <w:tc>
          <w:tcPr>
            <w:tcW w:w="574" w:type="pct"/>
          </w:tcPr>
          <w:p w14:paraId="072F6412" w14:textId="77777777" w:rsidR="00D82F70" w:rsidRPr="00415E61" w:rsidRDefault="00D82F70" w:rsidP="00AE42BD">
            <w:pPr>
              <w:suppressAutoHyphens/>
              <w:jc w:val="right"/>
              <w:rPr>
                <w:sz w:val="19"/>
                <w:szCs w:val="19"/>
                <w:lang w:bidi="ar-LB"/>
              </w:rPr>
            </w:pPr>
            <w:r>
              <w:rPr>
                <w:sz w:val="19"/>
                <w:szCs w:val="19"/>
                <w:lang w:bidi="ar-LB"/>
              </w:rPr>
              <w:t>130,500</w:t>
            </w:r>
          </w:p>
        </w:tc>
      </w:tr>
      <w:tr w:rsidR="00D82F70" w:rsidRPr="00415E61" w14:paraId="68785FE5" w14:textId="77777777" w:rsidTr="00AE42BD">
        <w:tc>
          <w:tcPr>
            <w:tcW w:w="2143" w:type="pct"/>
            <w:gridSpan w:val="3"/>
          </w:tcPr>
          <w:p w14:paraId="7603DAEC" w14:textId="77777777" w:rsidR="00D82F70" w:rsidRPr="00FD1990" w:rsidRDefault="00D82F70" w:rsidP="00AE42BD">
            <w:pPr>
              <w:suppressAutoHyphens/>
              <w:jc w:val="left"/>
              <w:rPr>
                <w:i/>
                <w:iCs/>
                <w:sz w:val="19"/>
                <w:szCs w:val="19"/>
                <w:lang w:bidi="ar-LB"/>
              </w:rPr>
            </w:pPr>
            <w:r w:rsidRPr="00FD1990">
              <w:rPr>
                <w:i/>
                <w:iCs/>
                <w:sz w:val="19"/>
                <w:szCs w:val="19"/>
                <w:lang w:bidi="ar-LB"/>
              </w:rPr>
              <w:t>Strengthening the RAC servicing sector to eliminate HCFC consumption</w:t>
            </w:r>
          </w:p>
        </w:tc>
        <w:tc>
          <w:tcPr>
            <w:tcW w:w="1985" w:type="pct"/>
            <w:gridSpan w:val="2"/>
          </w:tcPr>
          <w:p w14:paraId="0CF29629" w14:textId="77777777" w:rsidR="00D82F70" w:rsidRPr="00FD1990" w:rsidRDefault="00D82F70" w:rsidP="00AE42BD">
            <w:pPr>
              <w:suppressAutoHyphens/>
              <w:jc w:val="left"/>
              <w:rPr>
                <w:i/>
                <w:iCs/>
                <w:sz w:val="19"/>
                <w:szCs w:val="19"/>
                <w:lang w:bidi="ar-LB"/>
              </w:rPr>
            </w:pPr>
            <w:r w:rsidRPr="00FD1990">
              <w:rPr>
                <w:i/>
                <w:iCs/>
                <w:sz w:val="19"/>
                <w:szCs w:val="19"/>
                <w:lang w:bidi="ar-LB"/>
              </w:rPr>
              <w:t>Component 2: Refrigerant management programme</w:t>
            </w:r>
          </w:p>
        </w:tc>
        <w:tc>
          <w:tcPr>
            <w:tcW w:w="298" w:type="pct"/>
          </w:tcPr>
          <w:p w14:paraId="51775146" w14:textId="77777777" w:rsidR="00D82F70" w:rsidRPr="00415E61" w:rsidRDefault="00D82F70" w:rsidP="00AE42BD">
            <w:pPr>
              <w:suppressAutoHyphens/>
              <w:jc w:val="center"/>
              <w:rPr>
                <w:b/>
                <w:bCs/>
                <w:sz w:val="19"/>
                <w:szCs w:val="19"/>
                <w:lang w:bidi="ar-LB"/>
              </w:rPr>
            </w:pPr>
          </w:p>
        </w:tc>
        <w:tc>
          <w:tcPr>
            <w:tcW w:w="574" w:type="pct"/>
          </w:tcPr>
          <w:p w14:paraId="6975D4FA" w14:textId="77777777" w:rsidR="00D82F70" w:rsidRPr="00415E61" w:rsidRDefault="00D82F70" w:rsidP="00AE42BD">
            <w:pPr>
              <w:suppressAutoHyphens/>
              <w:jc w:val="center"/>
              <w:rPr>
                <w:b/>
                <w:bCs/>
                <w:sz w:val="19"/>
                <w:szCs w:val="19"/>
                <w:lang w:bidi="ar-LB"/>
              </w:rPr>
            </w:pPr>
          </w:p>
        </w:tc>
      </w:tr>
      <w:tr w:rsidR="00D82F70" w:rsidRPr="00415E61" w14:paraId="477EE3E6" w14:textId="77777777" w:rsidTr="00AE42BD">
        <w:tc>
          <w:tcPr>
            <w:tcW w:w="695" w:type="pct"/>
          </w:tcPr>
          <w:p w14:paraId="6D03D5AA" w14:textId="77777777" w:rsidR="00D82F70" w:rsidRPr="00415E61" w:rsidRDefault="00D82F70" w:rsidP="00AE42BD">
            <w:pPr>
              <w:suppressAutoHyphens/>
              <w:jc w:val="left"/>
              <w:rPr>
                <w:sz w:val="19"/>
                <w:szCs w:val="19"/>
                <w:lang w:bidi="ar-LB"/>
              </w:rPr>
            </w:pPr>
            <w:r w:rsidRPr="00415E61">
              <w:rPr>
                <w:sz w:val="19"/>
                <w:szCs w:val="19"/>
                <w:lang w:bidi="ar-LB"/>
              </w:rPr>
              <w:t>Technical assistance for the RAC service sector and certification scheme for technicians</w:t>
            </w:r>
          </w:p>
        </w:tc>
        <w:tc>
          <w:tcPr>
            <w:tcW w:w="1144" w:type="pct"/>
          </w:tcPr>
          <w:p w14:paraId="4728D62A" w14:textId="77777777" w:rsidR="00D82F70" w:rsidRPr="00415E61" w:rsidRDefault="00D82F70" w:rsidP="00AE42BD">
            <w:pPr>
              <w:suppressAutoHyphens/>
              <w:jc w:val="left"/>
              <w:rPr>
                <w:sz w:val="19"/>
                <w:szCs w:val="19"/>
                <w:lang w:bidi="ar-LB"/>
              </w:rPr>
            </w:pPr>
            <w:r w:rsidRPr="00415E61">
              <w:rPr>
                <w:sz w:val="19"/>
                <w:szCs w:val="19"/>
                <w:lang w:bidi="ar-LB"/>
              </w:rPr>
              <w:t xml:space="preserve">Technical assistance for the RAC service sector and certification scheme for technicians, including finalization of the labour competency standard on good refrigeration servicing practices including safe handling of flammable refrigerants; development of an online system to register certified technicians, and support for the certification of at least 160 technicians; design and implementation of an online training course and an on-site training programme focused on recovery, </w:t>
            </w:r>
            <w:r w:rsidRPr="00415E61">
              <w:rPr>
                <w:sz w:val="19"/>
                <w:szCs w:val="19"/>
                <w:lang w:bidi="ar-LB"/>
              </w:rPr>
              <w:lastRenderedPageBreak/>
              <w:t>recycling, and good servicing practices, and the safe handling of flammable refrigerants; design and printing of a technical manual on good servicing practices; a course for approximately 20 trainers, and 25 training courses for approximately 500 technicians</w:t>
            </w:r>
          </w:p>
        </w:tc>
        <w:tc>
          <w:tcPr>
            <w:tcW w:w="304" w:type="pct"/>
          </w:tcPr>
          <w:p w14:paraId="04ACE965" w14:textId="77777777" w:rsidR="00D82F70" w:rsidRPr="00FD1990" w:rsidRDefault="00D82F70" w:rsidP="00AE42BD">
            <w:pPr>
              <w:suppressAutoHyphens/>
              <w:jc w:val="right"/>
              <w:rPr>
                <w:sz w:val="19"/>
                <w:szCs w:val="19"/>
                <w:lang w:bidi="ar-LB"/>
              </w:rPr>
            </w:pPr>
            <w:r w:rsidRPr="00FD1990">
              <w:rPr>
                <w:sz w:val="19"/>
                <w:szCs w:val="19"/>
                <w:lang w:bidi="ar-LB"/>
              </w:rPr>
              <w:lastRenderedPageBreak/>
              <w:t>192,500</w:t>
            </w:r>
          </w:p>
        </w:tc>
        <w:tc>
          <w:tcPr>
            <w:tcW w:w="592" w:type="pct"/>
          </w:tcPr>
          <w:p w14:paraId="78827CE3" w14:textId="77777777" w:rsidR="00D82F70" w:rsidRPr="00FD1990" w:rsidRDefault="00D82F70" w:rsidP="00AE42BD">
            <w:pPr>
              <w:suppressAutoHyphens/>
              <w:jc w:val="left"/>
              <w:rPr>
                <w:sz w:val="19"/>
                <w:szCs w:val="19"/>
                <w:lang w:bidi="ar-LB"/>
              </w:rPr>
            </w:pPr>
            <w:r w:rsidRPr="00FD1990">
              <w:rPr>
                <w:sz w:val="19"/>
                <w:szCs w:val="19"/>
                <w:lang w:bidi="ar-LB"/>
              </w:rPr>
              <w:t>Training, equipping and certification for MAC and residential /commercial refrigeration</w:t>
            </w:r>
          </w:p>
        </w:tc>
        <w:tc>
          <w:tcPr>
            <w:tcW w:w="1393" w:type="pct"/>
          </w:tcPr>
          <w:p w14:paraId="40FE0F52" w14:textId="77777777" w:rsidR="00D82F70" w:rsidRPr="00FD1990" w:rsidRDefault="00D82F70" w:rsidP="00AE42BD">
            <w:pPr>
              <w:suppressAutoHyphens/>
              <w:jc w:val="left"/>
              <w:rPr>
                <w:sz w:val="19"/>
                <w:szCs w:val="19"/>
                <w:lang w:bidi="ar-LB"/>
              </w:rPr>
            </w:pPr>
            <w:r w:rsidRPr="00FD1990">
              <w:rPr>
                <w:sz w:val="19"/>
                <w:szCs w:val="19"/>
                <w:lang w:bidi="ar-LB"/>
              </w:rPr>
              <w:t xml:space="preserve">Signing of collaboration agreements, manuals design, elaboration training programme and teaching </w:t>
            </w:r>
            <w:proofErr w:type="gramStart"/>
            <w:r w:rsidRPr="00FD1990">
              <w:rPr>
                <w:sz w:val="19"/>
                <w:szCs w:val="19"/>
                <w:lang w:bidi="ar-LB"/>
              </w:rPr>
              <w:t>materials;</w:t>
            </w:r>
            <w:proofErr w:type="gramEnd"/>
          </w:p>
          <w:p w14:paraId="6D9E8431" w14:textId="77777777" w:rsidR="00D82F70" w:rsidRPr="00FD1990" w:rsidRDefault="00D82F70" w:rsidP="00AE42BD">
            <w:pPr>
              <w:suppressAutoHyphens/>
              <w:jc w:val="left"/>
              <w:rPr>
                <w:sz w:val="19"/>
                <w:szCs w:val="19"/>
                <w:lang w:bidi="ar-LB"/>
              </w:rPr>
            </w:pPr>
            <w:r w:rsidRPr="00FD1990">
              <w:rPr>
                <w:sz w:val="19"/>
                <w:szCs w:val="19"/>
                <w:lang w:bidi="ar-LB"/>
              </w:rPr>
              <w:t xml:space="preserve">Equipment for two training institutions for MAC and residential/commercial </w:t>
            </w:r>
            <w:proofErr w:type="gramStart"/>
            <w:r w:rsidRPr="00FD1990">
              <w:rPr>
                <w:sz w:val="19"/>
                <w:szCs w:val="19"/>
                <w:lang w:bidi="ar-LB"/>
              </w:rPr>
              <w:t>refrigeration;</w:t>
            </w:r>
            <w:proofErr w:type="gramEnd"/>
          </w:p>
          <w:p w14:paraId="75424FF9" w14:textId="77777777" w:rsidR="00D82F70" w:rsidRPr="00FD1990" w:rsidRDefault="00D82F70" w:rsidP="00AE42BD">
            <w:pPr>
              <w:suppressAutoHyphens/>
              <w:jc w:val="left"/>
              <w:rPr>
                <w:sz w:val="19"/>
                <w:szCs w:val="19"/>
                <w:lang w:bidi="ar-LB"/>
              </w:rPr>
            </w:pPr>
            <w:r w:rsidRPr="00FD1990">
              <w:rPr>
                <w:sz w:val="19"/>
                <w:szCs w:val="19"/>
                <w:lang w:bidi="ar-LB"/>
              </w:rPr>
              <w:t xml:space="preserve">Study tour at an international training centre for two </w:t>
            </w:r>
            <w:proofErr w:type="gramStart"/>
            <w:r w:rsidRPr="00FD1990">
              <w:rPr>
                <w:sz w:val="19"/>
                <w:szCs w:val="19"/>
                <w:lang w:bidi="ar-LB"/>
              </w:rPr>
              <w:t>participants;</w:t>
            </w:r>
            <w:proofErr w:type="gramEnd"/>
          </w:p>
          <w:p w14:paraId="0C02ED2F" w14:textId="77777777" w:rsidR="00D82F70" w:rsidRPr="00FD1990" w:rsidRDefault="00D82F70" w:rsidP="00AE42BD">
            <w:pPr>
              <w:suppressAutoHyphens/>
              <w:jc w:val="left"/>
              <w:rPr>
                <w:sz w:val="19"/>
                <w:szCs w:val="19"/>
                <w:lang w:bidi="ar-LB"/>
              </w:rPr>
            </w:pPr>
            <w:r w:rsidRPr="00FD1990">
              <w:rPr>
                <w:sz w:val="19"/>
                <w:szCs w:val="19"/>
                <w:lang w:bidi="ar-LB"/>
              </w:rPr>
              <w:t xml:space="preserve">One train-the-trainers’ courses for MAC and residential/commercial </w:t>
            </w:r>
            <w:proofErr w:type="gramStart"/>
            <w:r w:rsidRPr="00FD1990">
              <w:rPr>
                <w:sz w:val="19"/>
                <w:szCs w:val="19"/>
                <w:lang w:bidi="ar-LB"/>
              </w:rPr>
              <w:t>refrigeration;</w:t>
            </w:r>
            <w:proofErr w:type="gramEnd"/>
          </w:p>
          <w:p w14:paraId="6751E2F0" w14:textId="77777777" w:rsidR="00D82F70" w:rsidRPr="00FD1990" w:rsidRDefault="00D82F70" w:rsidP="00AE42BD">
            <w:pPr>
              <w:suppressAutoHyphens/>
              <w:jc w:val="left"/>
              <w:rPr>
                <w:sz w:val="19"/>
                <w:szCs w:val="19"/>
                <w:lang w:bidi="ar-LB"/>
              </w:rPr>
            </w:pPr>
            <w:r w:rsidRPr="00FD1990">
              <w:rPr>
                <w:sz w:val="19"/>
                <w:szCs w:val="19"/>
                <w:lang w:bidi="ar-LB"/>
              </w:rPr>
              <w:t xml:space="preserve">Training and certification of 400 technicians for MAC and residential/commercial </w:t>
            </w:r>
            <w:proofErr w:type="gramStart"/>
            <w:r w:rsidRPr="00FD1990">
              <w:rPr>
                <w:sz w:val="19"/>
                <w:szCs w:val="19"/>
                <w:lang w:bidi="ar-LB"/>
              </w:rPr>
              <w:t>refrigeration;</w:t>
            </w:r>
            <w:proofErr w:type="gramEnd"/>
          </w:p>
          <w:p w14:paraId="4B7BFA3D" w14:textId="77777777" w:rsidR="00D82F70" w:rsidRPr="00FD1990" w:rsidRDefault="00D82F70" w:rsidP="00AE42BD">
            <w:pPr>
              <w:suppressAutoHyphens/>
              <w:jc w:val="left"/>
              <w:rPr>
                <w:sz w:val="19"/>
                <w:szCs w:val="19"/>
                <w:lang w:bidi="ar-LB"/>
              </w:rPr>
            </w:pPr>
            <w:r w:rsidRPr="00FD1990">
              <w:rPr>
                <w:sz w:val="19"/>
                <w:szCs w:val="19"/>
                <w:lang w:bidi="ar-LB"/>
              </w:rPr>
              <w:t xml:space="preserve">Certification competence standards for handling flammable refrigerants in residential and </w:t>
            </w:r>
            <w:r w:rsidRPr="00FD1990">
              <w:rPr>
                <w:sz w:val="19"/>
                <w:szCs w:val="19"/>
                <w:lang w:bidi="ar-LB"/>
              </w:rPr>
              <w:lastRenderedPageBreak/>
              <w:t>commercial stand-alone appliances and for MAC; and online training course for MAC technicians.</w:t>
            </w:r>
          </w:p>
        </w:tc>
        <w:tc>
          <w:tcPr>
            <w:tcW w:w="298" w:type="pct"/>
          </w:tcPr>
          <w:p w14:paraId="6E3BC2F6" w14:textId="77777777" w:rsidR="00D82F70" w:rsidRPr="00415E61" w:rsidRDefault="00D82F70" w:rsidP="00AE42BD">
            <w:pPr>
              <w:suppressAutoHyphens/>
              <w:jc w:val="right"/>
              <w:rPr>
                <w:sz w:val="19"/>
                <w:szCs w:val="19"/>
                <w:lang w:bidi="ar-LB"/>
              </w:rPr>
            </w:pPr>
            <w:r w:rsidRPr="00415E61">
              <w:rPr>
                <w:sz w:val="19"/>
                <w:szCs w:val="19"/>
                <w:lang w:bidi="ar-LB"/>
              </w:rPr>
              <w:lastRenderedPageBreak/>
              <w:t>185,500</w:t>
            </w:r>
          </w:p>
        </w:tc>
        <w:tc>
          <w:tcPr>
            <w:tcW w:w="574" w:type="pct"/>
          </w:tcPr>
          <w:p w14:paraId="05B3382E" w14:textId="77777777" w:rsidR="00D82F70" w:rsidRPr="00415E61" w:rsidRDefault="00D82F70" w:rsidP="00AE42BD">
            <w:pPr>
              <w:suppressAutoHyphens/>
              <w:jc w:val="right"/>
              <w:rPr>
                <w:sz w:val="19"/>
                <w:szCs w:val="19"/>
                <w:lang w:bidi="ar-LB"/>
              </w:rPr>
            </w:pPr>
            <w:r>
              <w:rPr>
                <w:sz w:val="19"/>
                <w:szCs w:val="19"/>
                <w:lang w:bidi="ar-LB"/>
              </w:rPr>
              <w:t>378,000</w:t>
            </w:r>
          </w:p>
        </w:tc>
      </w:tr>
      <w:tr w:rsidR="00D82F70" w:rsidRPr="00415E61" w14:paraId="616C8217" w14:textId="77777777" w:rsidTr="00AE42BD">
        <w:tc>
          <w:tcPr>
            <w:tcW w:w="695" w:type="pct"/>
          </w:tcPr>
          <w:p w14:paraId="69F9C851" w14:textId="77777777" w:rsidR="00D82F70" w:rsidRPr="00415E61" w:rsidRDefault="00D82F70" w:rsidP="00AE42BD">
            <w:pPr>
              <w:suppressAutoHyphens/>
              <w:jc w:val="left"/>
              <w:rPr>
                <w:sz w:val="19"/>
                <w:szCs w:val="19"/>
                <w:lang w:bidi="ar-LB"/>
              </w:rPr>
            </w:pPr>
            <w:r w:rsidRPr="00415E61">
              <w:rPr>
                <w:sz w:val="19"/>
                <w:szCs w:val="19"/>
                <w:lang w:bidi="ar-LB"/>
              </w:rPr>
              <w:t>Development of the refrigerant RRR network</w:t>
            </w:r>
          </w:p>
        </w:tc>
        <w:tc>
          <w:tcPr>
            <w:tcW w:w="1144" w:type="pct"/>
          </w:tcPr>
          <w:p w14:paraId="2E86BC7E" w14:textId="77777777" w:rsidR="00D82F70" w:rsidRPr="00415E61" w:rsidRDefault="00D82F70" w:rsidP="00AE42BD">
            <w:pPr>
              <w:suppressAutoHyphens/>
              <w:jc w:val="left"/>
              <w:rPr>
                <w:sz w:val="19"/>
                <w:szCs w:val="19"/>
                <w:lang w:bidi="ar-LB"/>
              </w:rPr>
            </w:pPr>
            <w:r w:rsidRPr="00415E61">
              <w:rPr>
                <w:sz w:val="19"/>
                <w:szCs w:val="19"/>
                <w:lang w:bidi="ar-LB"/>
              </w:rPr>
              <w:t>Training programme for technicians focused on the safe use of flammable, toxic and high-pressure refrigerants, including refrigerant identification, safety measures, tools, servicing requirements and equipment diagnosis, through the provision of 15 courses for 300 technicians, provision of 50 tool kits8 for trained technicians, and printed brochures and factsheets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01FA0B4A" w14:textId="77777777" w:rsidR="00D82F70" w:rsidRPr="00FD1990" w:rsidRDefault="00D82F70" w:rsidP="00AE42BD">
            <w:pPr>
              <w:suppressAutoHyphens/>
              <w:jc w:val="right"/>
              <w:rPr>
                <w:sz w:val="19"/>
                <w:szCs w:val="19"/>
                <w:lang w:bidi="ar-LB"/>
              </w:rPr>
            </w:pPr>
            <w:r w:rsidRPr="00FD1990">
              <w:rPr>
                <w:rFonts w:eastAsia="Calibri"/>
                <w:color w:val="000000"/>
                <w:sz w:val="19"/>
                <w:szCs w:val="19"/>
                <w:lang w:val="en-US" w:eastAsia="en-CA" w:bidi="ar-LB"/>
                <w14:ligatures w14:val="standardContextual"/>
              </w:rPr>
              <w:t>143,568</w:t>
            </w:r>
          </w:p>
        </w:tc>
        <w:tc>
          <w:tcPr>
            <w:tcW w:w="592" w:type="pct"/>
            <w:tcBorders>
              <w:top w:val="nil"/>
              <w:left w:val="nil"/>
              <w:bottom w:val="single" w:sz="4" w:space="0" w:color="auto"/>
              <w:right w:val="single" w:sz="4" w:space="0" w:color="auto"/>
            </w:tcBorders>
            <w:shd w:val="clear" w:color="auto" w:fill="FFFFFF" w:themeFill="background1"/>
          </w:tcPr>
          <w:p w14:paraId="708FBD5E" w14:textId="77777777" w:rsidR="00D82F70" w:rsidRPr="00FD1990" w:rsidRDefault="00D82F70" w:rsidP="00AE42BD">
            <w:pPr>
              <w:suppressAutoHyphens/>
              <w:jc w:val="left"/>
              <w:rPr>
                <w:sz w:val="19"/>
                <w:szCs w:val="19"/>
                <w:lang w:bidi="ar-LB"/>
              </w:rPr>
            </w:pPr>
            <w:r w:rsidRPr="00FD1990">
              <w:rPr>
                <w:rFonts w:eastAsia="Calibri"/>
                <w:color w:val="000000"/>
                <w:sz w:val="19"/>
                <w:szCs w:val="19"/>
                <w:lang w:val="en-US" w:eastAsia="en-CA" w:bidi="ar-LB"/>
                <w14:ligatures w14:val="standardContextual"/>
              </w:rPr>
              <w:t>RRR actions</w:t>
            </w:r>
          </w:p>
        </w:tc>
        <w:tc>
          <w:tcPr>
            <w:tcW w:w="1393" w:type="pct"/>
          </w:tcPr>
          <w:p w14:paraId="5560B4CA" w14:textId="77777777" w:rsidR="00D82F70" w:rsidRPr="00FD1990" w:rsidRDefault="00D82F70" w:rsidP="00AE42BD">
            <w:pPr>
              <w:suppressAutoHyphens/>
              <w:jc w:val="left"/>
              <w:rPr>
                <w:sz w:val="19"/>
                <w:szCs w:val="19"/>
                <w:lang w:bidi="ar-LB"/>
              </w:rPr>
            </w:pPr>
            <w:r w:rsidRPr="00FD1990">
              <w:rPr>
                <w:sz w:val="19"/>
                <w:szCs w:val="19"/>
                <w:lang w:bidi="ar-LB"/>
              </w:rPr>
              <w:t>Design and implementation of actions for reclaiming refrigerants in situ and mobile reclaiming unit project.</w:t>
            </w:r>
          </w:p>
        </w:tc>
        <w:tc>
          <w:tcPr>
            <w:tcW w:w="298" w:type="pct"/>
          </w:tcPr>
          <w:p w14:paraId="7A047AAD" w14:textId="77777777" w:rsidR="00D82F70" w:rsidRPr="00415E61" w:rsidRDefault="00D82F70" w:rsidP="00AE42BD">
            <w:pPr>
              <w:suppressAutoHyphens/>
              <w:jc w:val="right"/>
              <w:rPr>
                <w:sz w:val="19"/>
                <w:szCs w:val="19"/>
                <w:lang w:bidi="ar-LB"/>
              </w:rPr>
            </w:pPr>
            <w:r w:rsidRPr="00415E61">
              <w:rPr>
                <w:sz w:val="19"/>
                <w:szCs w:val="19"/>
                <w:lang w:bidi="ar-LB"/>
              </w:rPr>
              <w:t>22,000</w:t>
            </w:r>
          </w:p>
        </w:tc>
        <w:tc>
          <w:tcPr>
            <w:tcW w:w="574" w:type="pct"/>
          </w:tcPr>
          <w:p w14:paraId="18E34220" w14:textId="77777777" w:rsidR="00D82F70" w:rsidRPr="00415E61" w:rsidRDefault="00D82F70" w:rsidP="00AE42BD">
            <w:pPr>
              <w:suppressAutoHyphens/>
              <w:jc w:val="right"/>
              <w:rPr>
                <w:sz w:val="19"/>
                <w:szCs w:val="19"/>
                <w:lang w:bidi="ar-LB"/>
              </w:rPr>
            </w:pPr>
            <w:r>
              <w:rPr>
                <w:sz w:val="19"/>
                <w:szCs w:val="19"/>
                <w:lang w:bidi="ar-LB"/>
              </w:rPr>
              <w:t>165,568</w:t>
            </w:r>
          </w:p>
        </w:tc>
      </w:tr>
      <w:tr w:rsidR="00D82F70" w:rsidRPr="00415E61" w14:paraId="0A419735" w14:textId="77777777" w:rsidTr="00AE42BD">
        <w:tc>
          <w:tcPr>
            <w:tcW w:w="2143" w:type="pct"/>
            <w:gridSpan w:val="3"/>
            <w:tcBorders>
              <w:right w:val="single" w:sz="4" w:space="0" w:color="auto"/>
            </w:tcBorders>
          </w:tcPr>
          <w:p w14:paraId="1AC79C9A" w14:textId="77777777" w:rsidR="00D82F70" w:rsidRPr="00FD1990" w:rsidRDefault="00D82F70" w:rsidP="00AE42BD">
            <w:pPr>
              <w:suppressAutoHyphens/>
              <w:jc w:val="left"/>
              <w:rPr>
                <w:rFonts w:eastAsia="Calibri"/>
                <w:color w:val="000000"/>
                <w:sz w:val="19"/>
                <w:szCs w:val="19"/>
                <w:lang w:val="en-US" w:eastAsia="en-CA" w:bidi="ar-LB"/>
                <w14:ligatures w14:val="standardContextual"/>
              </w:rPr>
            </w:pPr>
            <w:r w:rsidRPr="00FD1990">
              <w:rPr>
                <w:rFonts w:eastAsia="Calibri"/>
                <w:i/>
                <w:iCs/>
                <w:color w:val="000000"/>
                <w:sz w:val="19"/>
                <w:szCs w:val="19"/>
                <w:lang w:val="en-US" w:eastAsia="en-CA" w:bidi="ar-LB"/>
                <w14:ligatures w14:val="standardContextual"/>
              </w:rPr>
              <w:t xml:space="preserve">Awareness-raising </w:t>
            </w:r>
          </w:p>
        </w:tc>
        <w:tc>
          <w:tcPr>
            <w:tcW w:w="2283" w:type="pct"/>
            <w:gridSpan w:val="3"/>
            <w:tcBorders>
              <w:top w:val="single" w:sz="4" w:space="0" w:color="auto"/>
              <w:left w:val="nil"/>
              <w:bottom w:val="single" w:sz="4" w:space="0" w:color="auto"/>
            </w:tcBorders>
            <w:shd w:val="clear" w:color="auto" w:fill="FFFFFF" w:themeFill="background1"/>
          </w:tcPr>
          <w:p w14:paraId="76CF772A" w14:textId="77777777" w:rsidR="00D82F70" w:rsidRPr="00FD1990" w:rsidRDefault="00D82F70" w:rsidP="00AE42BD">
            <w:pPr>
              <w:suppressAutoHyphens/>
              <w:jc w:val="left"/>
              <w:rPr>
                <w:i/>
                <w:iCs/>
                <w:sz w:val="19"/>
                <w:szCs w:val="19"/>
                <w:lang w:bidi="ar-LB"/>
              </w:rPr>
            </w:pPr>
            <w:r w:rsidRPr="00FD1990">
              <w:rPr>
                <w:rFonts w:eastAsia="Calibri"/>
                <w:i/>
                <w:iCs/>
                <w:color w:val="000000"/>
                <w:sz w:val="19"/>
                <w:szCs w:val="19"/>
                <w:lang w:val="en-US" w:eastAsia="en-CA" w:bidi="ar-LB"/>
                <w14:ligatures w14:val="standardContextual"/>
              </w:rPr>
              <w:t>Component 1:  measures to control supply and demand of HFCs</w:t>
            </w:r>
          </w:p>
        </w:tc>
        <w:tc>
          <w:tcPr>
            <w:tcW w:w="574" w:type="pct"/>
          </w:tcPr>
          <w:p w14:paraId="101B8171" w14:textId="77777777" w:rsidR="00D82F70" w:rsidRPr="00415E61" w:rsidRDefault="00D82F70" w:rsidP="00AE42BD">
            <w:pPr>
              <w:suppressAutoHyphens/>
              <w:jc w:val="center"/>
              <w:rPr>
                <w:sz w:val="19"/>
                <w:szCs w:val="19"/>
                <w:lang w:bidi="ar-LB"/>
              </w:rPr>
            </w:pPr>
          </w:p>
        </w:tc>
      </w:tr>
      <w:tr w:rsidR="00D82F70" w:rsidRPr="00415E61" w14:paraId="5EA4EB3E" w14:textId="77777777" w:rsidTr="00AE42BD">
        <w:tc>
          <w:tcPr>
            <w:tcW w:w="695" w:type="pct"/>
          </w:tcPr>
          <w:p w14:paraId="115286DA" w14:textId="77777777" w:rsidR="00D82F70" w:rsidRPr="00415E61" w:rsidRDefault="00D82F70" w:rsidP="00AE42BD">
            <w:pPr>
              <w:jc w:val="left"/>
              <w:rPr>
                <w:rFonts w:eastAsia="Calibri"/>
                <w:sz w:val="19"/>
                <w:szCs w:val="19"/>
                <w:lang w:val="en-US" w:bidi="ar-LB"/>
                <w14:ligatures w14:val="standardContextual"/>
              </w:rPr>
            </w:pPr>
            <w:r w:rsidRPr="00415E61">
              <w:rPr>
                <w:rFonts w:eastAsia="Calibri"/>
                <w:sz w:val="19"/>
                <w:szCs w:val="19"/>
                <w:lang w:val="en-US" w:bidi="ar-LB"/>
                <w14:ligatures w14:val="standardContextual"/>
              </w:rPr>
              <w:t>Dissemination and</w:t>
            </w:r>
          </w:p>
          <w:p w14:paraId="260C0E52" w14:textId="77777777" w:rsidR="00D82F70" w:rsidRPr="00415E61" w:rsidRDefault="00D82F70" w:rsidP="00AE42BD">
            <w:pPr>
              <w:suppressAutoHyphens/>
              <w:jc w:val="left"/>
              <w:rPr>
                <w:sz w:val="19"/>
                <w:szCs w:val="19"/>
                <w:lang w:bidi="ar-LB"/>
              </w:rPr>
            </w:pPr>
            <w:r w:rsidRPr="00415E61">
              <w:rPr>
                <w:rFonts w:eastAsia="Calibri"/>
                <w:sz w:val="19"/>
                <w:szCs w:val="19"/>
                <w:lang w:val="en-US" w:bidi="ar-LB"/>
                <w14:ligatures w14:val="standardContextual"/>
              </w:rPr>
              <w:t>awareness-raising for HCFC phase-out</w:t>
            </w:r>
          </w:p>
        </w:tc>
        <w:tc>
          <w:tcPr>
            <w:tcW w:w="1144" w:type="pct"/>
          </w:tcPr>
          <w:p w14:paraId="378E3150" w14:textId="77777777" w:rsidR="00D82F70" w:rsidRDefault="00D82F70" w:rsidP="00AE42BD">
            <w:pPr>
              <w:suppressAutoHyphens/>
              <w:jc w:val="left"/>
              <w:rPr>
                <w:sz w:val="19"/>
                <w:szCs w:val="19"/>
                <w:lang w:bidi="ar-LB"/>
              </w:rPr>
            </w:pPr>
            <w:r w:rsidRPr="00415E61">
              <w:rPr>
                <w:sz w:val="19"/>
                <w:szCs w:val="19"/>
                <w:lang w:bidi="ar-LB"/>
              </w:rPr>
              <w:t xml:space="preserve">Education and awareness-raising for the </w:t>
            </w:r>
            <w:proofErr w:type="gramStart"/>
            <w:r w:rsidRPr="00415E61">
              <w:rPr>
                <w:sz w:val="19"/>
                <w:szCs w:val="19"/>
                <w:lang w:bidi="ar-LB"/>
              </w:rPr>
              <w:t>general public</w:t>
            </w:r>
            <w:proofErr w:type="gramEnd"/>
            <w:r w:rsidRPr="00415E61">
              <w:rPr>
                <w:sz w:val="19"/>
                <w:szCs w:val="19"/>
                <w:lang w:bidi="ar-LB"/>
              </w:rPr>
              <w:t xml:space="preserve"> on the Montreal Protocol and the HCFC phase-out, and a separate awareness campaign targeting technicians to encourage certification and promote the use of mobile apps developed by UNEP (e.g., “WhatGas?” and “GWP-ODP Calculator”)</w:t>
            </w:r>
          </w:p>
          <w:p w14:paraId="65069583" w14:textId="77777777" w:rsidR="00D82F70" w:rsidRDefault="00D82F70" w:rsidP="00AE42BD">
            <w:pPr>
              <w:suppressAutoHyphens/>
              <w:jc w:val="left"/>
              <w:rPr>
                <w:sz w:val="19"/>
                <w:szCs w:val="19"/>
                <w:lang w:bidi="ar-LB"/>
              </w:rPr>
            </w:pPr>
          </w:p>
          <w:p w14:paraId="48A2BF6C" w14:textId="77777777" w:rsidR="00D82F70" w:rsidRPr="00415E61" w:rsidRDefault="00D82F70" w:rsidP="00AE42BD">
            <w:pPr>
              <w:suppressAutoHyphens/>
              <w:jc w:val="left"/>
              <w:rPr>
                <w:sz w:val="19"/>
                <w:szCs w:val="19"/>
                <w:lang w:bidi="ar-LB"/>
              </w:rPr>
            </w:pPr>
            <w:r w:rsidRPr="001E31AD">
              <w:rPr>
                <w:sz w:val="19"/>
                <w:szCs w:val="19"/>
                <w:lang w:bidi="ar-LB"/>
              </w:rPr>
              <w:t>Awareness campaign focused on large RAC end-users, including commercial facilities, supermarkets, and hotels, on low-GWP technologies, including costs of installation and maintenance, availability, and technical requirements through five training seminars and distribution of brochures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26965D3D"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r w:rsidRPr="00FD1990">
              <w:rPr>
                <w:rFonts w:eastAsia="Calibri"/>
                <w:color w:val="000000"/>
                <w:sz w:val="19"/>
                <w:szCs w:val="19"/>
                <w:lang w:val="en-US" w:eastAsia="en-CA" w:bidi="ar-LB"/>
                <w14:ligatures w14:val="standardContextual"/>
              </w:rPr>
              <w:t>29,932</w:t>
            </w:r>
          </w:p>
          <w:p w14:paraId="7183C02E"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66708870"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062F27E7"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5A1A7C05"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4514A103"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4371B7B9"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7CA2008E"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6DFC4B4F"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02E1FC21"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p w14:paraId="32923D27"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r w:rsidRPr="00FD1990">
              <w:rPr>
                <w:rFonts w:eastAsia="Calibri"/>
                <w:color w:val="000000"/>
                <w:sz w:val="19"/>
                <w:szCs w:val="19"/>
                <w:lang w:val="en-US" w:eastAsia="en-CA" w:bidi="ar-LB"/>
                <w14:ligatures w14:val="standardContextual"/>
              </w:rPr>
              <w:t>50,000</w:t>
            </w:r>
          </w:p>
          <w:p w14:paraId="2F40DFBB"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tc>
        <w:tc>
          <w:tcPr>
            <w:tcW w:w="592" w:type="pct"/>
            <w:tcBorders>
              <w:top w:val="single" w:sz="4" w:space="0" w:color="auto"/>
              <w:left w:val="nil"/>
              <w:bottom w:val="single" w:sz="4" w:space="0" w:color="auto"/>
              <w:right w:val="single" w:sz="4" w:space="0" w:color="auto"/>
            </w:tcBorders>
            <w:shd w:val="clear" w:color="auto" w:fill="FFFFFF" w:themeFill="background1"/>
          </w:tcPr>
          <w:p w14:paraId="66D3DC40" w14:textId="77777777" w:rsidR="00D82F70" w:rsidRPr="00FD1990" w:rsidRDefault="00D82F70" w:rsidP="00AE42BD">
            <w:pPr>
              <w:suppressAutoHyphens/>
              <w:jc w:val="left"/>
              <w:rPr>
                <w:rFonts w:eastAsia="Calibri"/>
                <w:color w:val="000000"/>
                <w:sz w:val="19"/>
                <w:szCs w:val="19"/>
                <w:lang w:val="en-US" w:eastAsia="en-CA" w:bidi="ar-LB"/>
                <w14:ligatures w14:val="standardContextual"/>
              </w:rPr>
            </w:pPr>
            <w:r w:rsidRPr="00FD1990">
              <w:rPr>
                <w:rFonts w:eastAsia="Calibri"/>
                <w:color w:val="000000"/>
                <w:sz w:val="18"/>
                <w:szCs w:val="18"/>
                <w:lang w:val="en-US" w:eastAsia="en-CA" w:bidi="ar-LB"/>
                <w14:ligatures w14:val="standardContextual"/>
              </w:rPr>
              <w:t>Public awareness campaign</w:t>
            </w:r>
          </w:p>
        </w:tc>
        <w:tc>
          <w:tcPr>
            <w:tcW w:w="1393" w:type="pct"/>
          </w:tcPr>
          <w:p w14:paraId="68B582DA" w14:textId="77777777" w:rsidR="00D82F70" w:rsidRPr="00FD1990" w:rsidRDefault="00D82F70" w:rsidP="00AE42BD">
            <w:pPr>
              <w:suppressAutoHyphens/>
              <w:jc w:val="left"/>
              <w:rPr>
                <w:sz w:val="19"/>
                <w:szCs w:val="19"/>
                <w:lang w:bidi="ar-LB"/>
              </w:rPr>
            </w:pPr>
            <w:r w:rsidRPr="00FD1990">
              <w:rPr>
                <w:sz w:val="19"/>
                <w:szCs w:val="19"/>
                <w:lang w:bidi="ar-LB"/>
              </w:rPr>
              <w:t xml:space="preserve">Educational material design for MAC and residential and commercial refrigeration; and </w:t>
            </w:r>
            <w:r>
              <w:rPr>
                <w:sz w:val="19"/>
                <w:szCs w:val="19"/>
                <w:lang w:bidi="ar-LB"/>
              </w:rPr>
              <w:t>o</w:t>
            </w:r>
            <w:r w:rsidRPr="00FD1990">
              <w:rPr>
                <w:sz w:val="19"/>
                <w:szCs w:val="19"/>
                <w:lang w:bidi="ar-LB"/>
              </w:rPr>
              <w:t>rganization of workshops and/or seminars with expert guests on different topics related to the Kigali Amendment.</w:t>
            </w:r>
          </w:p>
        </w:tc>
        <w:tc>
          <w:tcPr>
            <w:tcW w:w="298" w:type="pct"/>
          </w:tcPr>
          <w:p w14:paraId="1669CBDA" w14:textId="77777777" w:rsidR="00D82F70" w:rsidRPr="00415E61" w:rsidRDefault="00D82F70" w:rsidP="00AE42BD">
            <w:pPr>
              <w:suppressAutoHyphens/>
              <w:jc w:val="right"/>
              <w:rPr>
                <w:sz w:val="19"/>
                <w:szCs w:val="19"/>
                <w:lang w:bidi="ar-LB"/>
              </w:rPr>
            </w:pPr>
            <w:r>
              <w:rPr>
                <w:sz w:val="19"/>
                <w:szCs w:val="19"/>
                <w:lang w:bidi="ar-LB"/>
              </w:rPr>
              <w:t>20,000</w:t>
            </w:r>
          </w:p>
        </w:tc>
        <w:tc>
          <w:tcPr>
            <w:tcW w:w="574" w:type="pct"/>
          </w:tcPr>
          <w:p w14:paraId="73BE17D3" w14:textId="77777777" w:rsidR="00D82F70" w:rsidRPr="00415E61" w:rsidRDefault="00D82F70" w:rsidP="00AE42BD">
            <w:pPr>
              <w:suppressAutoHyphens/>
              <w:jc w:val="right"/>
              <w:rPr>
                <w:sz w:val="19"/>
                <w:szCs w:val="19"/>
                <w:lang w:bidi="ar-LB"/>
              </w:rPr>
            </w:pPr>
            <w:r>
              <w:rPr>
                <w:sz w:val="19"/>
                <w:szCs w:val="19"/>
                <w:lang w:bidi="ar-LB"/>
              </w:rPr>
              <w:t>99,932</w:t>
            </w:r>
          </w:p>
        </w:tc>
      </w:tr>
      <w:tr w:rsidR="00D82F70" w:rsidRPr="00415E61" w14:paraId="0D82A0EC" w14:textId="77777777" w:rsidTr="00AE42BD">
        <w:tc>
          <w:tcPr>
            <w:tcW w:w="2143" w:type="pct"/>
            <w:gridSpan w:val="3"/>
            <w:tcBorders>
              <w:right w:val="single" w:sz="4" w:space="0" w:color="auto"/>
            </w:tcBorders>
          </w:tcPr>
          <w:p w14:paraId="77E19172" w14:textId="77777777" w:rsidR="00D82F70" w:rsidRPr="00FD1990" w:rsidRDefault="00D82F70" w:rsidP="00AE42BD">
            <w:pPr>
              <w:suppressAutoHyphens/>
              <w:jc w:val="left"/>
              <w:rPr>
                <w:rFonts w:eastAsia="Calibri"/>
                <w:i/>
                <w:iCs/>
                <w:color w:val="000000"/>
                <w:sz w:val="19"/>
                <w:szCs w:val="19"/>
                <w:lang w:val="en-US" w:eastAsia="en-CA" w:bidi="ar-LB"/>
                <w14:ligatures w14:val="standardContextual"/>
              </w:rPr>
            </w:pPr>
            <w:r w:rsidRPr="00FD1990">
              <w:rPr>
                <w:rFonts w:eastAsia="Calibri"/>
                <w:i/>
                <w:iCs/>
                <w:color w:val="000000"/>
                <w:sz w:val="19"/>
                <w:szCs w:val="19"/>
                <w:lang w:val="en-US" w:eastAsia="en-CA" w:bidi="ar-LB"/>
                <w14:ligatures w14:val="standardContextual"/>
              </w:rPr>
              <w:lastRenderedPageBreak/>
              <w:t>Strengthening the RAC servicing sector to eliminate HCFC consumption</w:t>
            </w:r>
          </w:p>
        </w:tc>
        <w:tc>
          <w:tcPr>
            <w:tcW w:w="592" w:type="pct"/>
            <w:tcBorders>
              <w:top w:val="single" w:sz="4" w:space="0" w:color="auto"/>
              <w:left w:val="nil"/>
              <w:bottom w:val="single" w:sz="4" w:space="0" w:color="auto"/>
              <w:right w:val="single" w:sz="4" w:space="0" w:color="auto"/>
            </w:tcBorders>
            <w:shd w:val="clear" w:color="auto" w:fill="FFFFFF" w:themeFill="background1"/>
          </w:tcPr>
          <w:p w14:paraId="2395C025" w14:textId="77777777" w:rsidR="00D82F70" w:rsidRPr="00FD1990" w:rsidRDefault="00D82F70" w:rsidP="00AE42BD">
            <w:pPr>
              <w:suppressAutoHyphens/>
              <w:jc w:val="left"/>
              <w:rPr>
                <w:rFonts w:eastAsia="Calibri"/>
                <w:color w:val="000000"/>
                <w:sz w:val="19"/>
                <w:szCs w:val="19"/>
                <w:lang w:val="en-US" w:eastAsia="en-CA" w:bidi="ar-LB"/>
                <w14:ligatures w14:val="standardContextual"/>
              </w:rPr>
            </w:pPr>
          </w:p>
        </w:tc>
        <w:tc>
          <w:tcPr>
            <w:tcW w:w="1393" w:type="pct"/>
          </w:tcPr>
          <w:p w14:paraId="42F91D7D" w14:textId="77777777" w:rsidR="00D82F70" w:rsidRPr="00FD1990" w:rsidRDefault="00D82F70" w:rsidP="00AE42BD">
            <w:pPr>
              <w:suppressAutoHyphens/>
              <w:jc w:val="left"/>
              <w:rPr>
                <w:sz w:val="19"/>
                <w:szCs w:val="19"/>
                <w:lang w:bidi="ar-LB"/>
              </w:rPr>
            </w:pPr>
          </w:p>
        </w:tc>
        <w:tc>
          <w:tcPr>
            <w:tcW w:w="298" w:type="pct"/>
          </w:tcPr>
          <w:p w14:paraId="69ED1A47" w14:textId="77777777" w:rsidR="00D82F70" w:rsidRPr="00415E61" w:rsidRDefault="00D82F70" w:rsidP="00AE42BD">
            <w:pPr>
              <w:suppressAutoHyphens/>
              <w:jc w:val="right"/>
              <w:rPr>
                <w:sz w:val="19"/>
                <w:szCs w:val="19"/>
                <w:lang w:bidi="ar-LB"/>
              </w:rPr>
            </w:pPr>
          </w:p>
        </w:tc>
        <w:tc>
          <w:tcPr>
            <w:tcW w:w="574" w:type="pct"/>
          </w:tcPr>
          <w:p w14:paraId="4815F5C7" w14:textId="77777777" w:rsidR="00D82F70" w:rsidRPr="00415E61" w:rsidRDefault="00D82F70" w:rsidP="00AE42BD">
            <w:pPr>
              <w:suppressAutoHyphens/>
              <w:jc w:val="center"/>
              <w:rPr>
                <w:sz w:val="19"/>
                <w:szCs w:val="19"/>
                <w:lang w:bidi="ar-LB"/>
              </w:rPr>
            </w:pPr>
          </w:p>
        </w:tc>
      </w:tr>
      <w:tr w:rsidR="00D82F70" w:rsidRPr="00415E61" w14:paraId="64BBDCC9" w14:textId="77777777" w:rsidTr="00AE42BD">
        <w:tc>
          <w:tcPr>
            <w:tcW w:w="695" w:type="pct"/>
          </w:tcPr>
          <w:p w14:paraId="6764381A" w14:textId="77777777" w:rsidR="00D82F70" w:rsidRPr="00415E61" w:rsidRDefault="00D82F70" w:rsidP="00AE42BD">
            <w:pPr>
              <w:suppressAutoHyphens/>
              <w:jc w:val="left"/>
              <w:rPr>
                <w:sz w:val="19"/>
                <w:szCs w:val="19"/>
                <w:lang w:bidi="ar-LB"/>
              </w:rPr>
            </w:pPr>
            <w:r w:rsidRPr="00C44A9B">
              <w:rPr>
                <w:sz w:val="19"/>
                <w:szCs w:val="19"/>
                <w:lang w:bidi="ar-LB"/>
              </w:rPr>
              <w:t>Technical assistance to RAC end-users and awareness</w:t>
            </w:r>
          </w:p>
        </w:tc>
        <w:tc>
          <w:tcPr>
            <w:tcW w:w="1144" w:type="pct"/>
          </w:tcPr>
          <w:p w14:paraId="0AC92A65" w14:textId="77777777" w:rsidR="00D82F70" w:rsidRPr="00415E61" w:rsidRDefault="00D82F70" w:rsidP="00AE42BD">
            <w:pPr>
              <w:suppressAutoHyphens/>
              <w:jc w:val="left"/>
              <w:rPr>
                <w:sz w:val="19"/>
                <w:szCs w:val="19"/>
                <w:lang w:bidi="ar-LB"/>
              </w:rPr>
            </w:pPr>
            <w:r w:rsidRPr="00C44A9B">
              <w:rPr>
                <w:sz w:val="19"/>
                <w:szCs w:val="19"/>
                <w:lang w:bidi="ar-LB"/>
              </w:rPr>
              <w:t>Implementation of two pilot projects at large refrigeration end-users to demonstrate low-GWP alternatives, from the pre-feasibility study to select the project beneficiaries and alternative low-GWP technology; equipment procurement and commissioning, to training of the technical staff and start up; and three dissemination workshops.</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26C1C36" w14:textId="77777777" w:rsidR="00D82F70" w:rsidRPr="00FD1990" w:rsidRDefault="00D82F70" w:rsidP="00AE42BD">
            <w:pPr>
              <w:jc w:val="right"/>
              <w:rPr>
                <w:rFonts w:eastAsia="Calibri"/>
                <w:color w:val="000000"/>
                <w:sz w:val="18"/>
                <w:szCs w:val="18"/>
                <w:lang w:val="en-US" w:eastAsia="en-CA" w:bidi="ar-LB"/>
                <w14:ligatures w14:val="standardContextual"/>
              </w:rPr>
            </w:pPr>
            <w:r w:rsidRPr="00FD1990">
              <w:rPr>
                <w:rFonts w:eastAsia="Calibri"/>
                <w:color w:val="000000"/>
                <w:sz w:val="18"/>
                <w:szCs w:val="18"/>
                <w:lang w:val="en-US" w:eastAsia="en-CA" w:bidi="ar-LB"/>
                <w14:ligatures w14:val="standardContextual"/>
              </w:rPr>
              <w:t>66,000</w:t>
            </w:r>
          </w:p>
          <w:p w14:paraId="6883344F" w14:textId="77777777" w:rsidR="00D82F70" w:rsidRPr="00FD1990" w:rsidRDefault="00D82F70" w:rsidP="00AE42BD">
            <w:pPr>
              <w:suppressAutoHyphens/>
              <w:jc w:val="right"/>
              <w:rPr>
                <w:rFonts w:eastAsia="Calibri"/>
                <w:color w:val="000000"/>
                <w:sz w:val="19"/>
                <w:szCs w:val="19"/>
                <w:lang w:val="en-US" w:eastAsia="en-CA" w:bidi="ar-LB"/>
                <w14:ligatures w14:val="standardContextual"/>
              </w:rPr>
            </w:pPr>
          </w:p>
        </w:tc>
        <w:tc>
          <w:tcPr>
            <w:tcW w:w="592" w:type="pct"/>
            <w:tcBorders>
              <w:top w:val="single" w:sz="4" w:space="0" w:color="auto"/>
              <w:left w:val="nil"/>
              <w:bottom w:val="single" w:sz="4" w:space="0" w:color="auto"/>
              <w:right w:val="single" w:sz="4" w:space="0" w:color="auto"/>
            </w:tcBorders>
            <w:shd w:val="clear" w:color="auto" w:fill="D9D9D9" w:themeFill="background1" w:themeFillShade="D9"/>
          </w:tcPr>
          <w:p w14:paraId="0C7A9BBC" w14:textId="77777777" w:rsidR="00D82F70" w:rsidRPr="00FD1990" w:rsidRDefault="00D82F70" w:rsidP="00AE42BD">
            <w:pPr>
              <w:suppressAutoHyphens/>
              <w:jc w:val="left"/>
              <w:rPr>
                <w:rFonts w:eastAsia="Calibri"/>
                <w:color w:val="000000"/>
                <w:sz w:val="19"/>
                <w:szCs w:val="19"/>
                <w:lang w:val="en-US" w:eastAsia="en-CA" w:bidi="ar-LB"/>
                <w14:ligatures w14:val="standardContextual"/>
              </w:rPr>
            </w:pPr>
          </w:p>
        </w:tc>
        <w:tc>
          <w:tcPr>
            <w:tcW w:w="1393" w:type="pct"/>
            <w:shd w:val="clear" w:color="auto" w:fill="D9D9D9" w:themeFill="background1" w:themeFillShade="D9"/>
          </w:tcPr>
          <w:p w14:paraId="56B53763" w14:textId="77777777" w:rsidR="00D82F70" w:rsidRPr="00FD1990" w:rsidRDefault="00D82F70" w:rsidP="00AE42BD">
            <w:pPr>
              <w:suppressAutoHyphens/>
              <w:jc w:val="left"/>
              <w:rPr>
                <w:sz w:val="19"/>
                <w:szCs w:val="19"/>
                <w:lang w:bidi="ar-LB"/>
              </w:rPr>
            </w:pPr>
          </w:p>
        </w:tc>
        <w:tc>
          <w:tcPr>
            <w:tcW w:w="298" w:type="pct"/>
            <w:shd w:val="clear" w:color="auto" w:fill="D9D9D9" w:themeFill="background1" w:themeFillShade="D9"/>
          </w:tcPr>
          <w:p w14:paraId="011AC4BC" w14:textId="77777777" w:rsidR="00D82F70" w:rsidRPr="00415E61" w:rsidRDefault="00D82F70" w:rsidP="00AE42BD">
            <w:pPr>
              <w:suppressAutoHyphens/>
              <w:jc w:val="right"/>
              <w:rPr>
                <w:sz w:val="19"/>
                <w:szCs w:val="19"/>
                <w:lang w:bidi="ar-LB"/>
              </w:rPr>
            </w:pPr>
          </w:p>
        </w:tc>
        <w:tc>
          <w:tcPr>
            <w:tcW w:w="574" w:type="pct"/>
          </w:tcPr>
          <w:p w14:paraId="7AFA05C2" w14:textId="77777777" w:rsidR="00D82F70" w:rsidRPr="00415E61" w:rsidRDefault="00D82F70" w:rsidP="00AE42BD">
            <w:pPr>
              <w:suppressAutoHyphens/>
              <w:jc w:val="right"/>
              <w:rPr>
                <w:sz w:val="19"/>
                <w:szCs w:val="19"/>
                <w:lang w:bidi="ar-LB"/>
              </w:rPr>
            </w:pPr>
            <w:r>
              <w:rPr>
                <w:sz w:val="19"/>
                <w:szCs w:val="19"/>
                <w:lang w:bidi="ar-LB"/>
              </w:rPr>
              <w:t>66,000</w:t>
            </w:r>
          </w:p>
        </w:tc>
      </w:tr>
      <w:tr w:rsidR="00D82F70" w:rsidRPr="00415E61" w14:paraId="307B5B3C" w14:textId="77777777" w:rsidTr="00AE42BD">
        <w:tc>
          <w:tcPr>
            <w:tcW w:w="2143" w:type="pct"/>
            <w:gridSpan w:val="3"/>
            <w:tcBorders>
              <w:top w:val="nil"/>
              <w:left w:val="single" w:sz="4" w:space="0" w:color="auto"/>
              <w:bottom w:val="single" w:sz="4" w:space="0" w:color="auto"/>
              <w:right w:val="single" w:sz="4" w:space="0" w:color="auto"/>
            </w:tcBorders>
            <w:shd w:val="clear" w:color="auto" w:fill="FFFFFF" w:themeFill="background1"/>
          </w:tcPr>
          <w:p w14:paraId="1611F366" w14:textId="77777777" w:rsidR="00D82F70" w:rsidRPr="00FD1990" w:rsidRDefault="00D82F70" w:rsidP="00AE42BD">
            <w:pPr>
              <w:jc w:val="left"/>
              <w:rPr>
                <w:rFonts w:eastAsia="Calibri"/>
                <w:i/>
                <w:iCs/>
                <w:color w:val="000000"/>
                <w:sz w:val="18"/>
                <w:szCs w:val="18"/>
                <w:lang w:val="en-US" w:eastAsia="en-CA" w:bidi="ar-LB"/>
                <w14:ligatures w14:val="standardContextual"/>
              </w:rPr>
            </w:pPr>
            <w:r w:rsidRPr="00FD1990">
              <w:rPr>
                <w:rFonts w:eastAsia="Calibri"/>
                <w:i/>
                <w:iCs/>
                <w:color w:val="000000"/>
                <w:sz w:val="18"/>
                <w:szCs w:val="18"/>
                <w:lang w:val="en-US" w:eastAsia="en-CA" w:bidi="ar-LB"/>
                <w14:ligatures w14:val="standardContextual"/>
              </w:rPr>
              <w:t>HPMP monitoring and assessment</w:t>
            </w:r>
          </w:p>
        </w:tc>
        <w:tc>
          <w:tcPr>
            <w:tcW w:w="2283" w:type="pct"/>
            <w:gridSpan w:val="3"/>
            <w:tcBorders>
              <w:top w:val="nil"/>
              <w:left w:val="nil"/>
              <w:bottom w:val="single" w:sz="4" w:space="0" w:color="auto"/>
              <w:right w:val="single" w:sz="4" w:space="0" w:color="auto"/>
            </w:tcBorders>
            <w:shd w:val="clear" w:color="auto" w:fill="FFFFFF" w:themeFill="background1"/>
          </w:tcPr>
          <w:p w14:paraId="49B34481" w14:textId="77777777" w:rsidR="00D82F70" w:rsidRPr="00FD1990" w:rsidRDefault="00D82F70" w:rsidP="00AE42BD">
            <w:pPr>
              <w:suppressAutoHyphens/>
              <w:jc w:val="left"/>
              <w:rPr>
                <w:rFonts w:eastAsia="Calibri"/>
                <w:i/>
                <w:iCs/>
                <w:color w:val="000000"/>
                <w:sz w:val="18"/>
                <w:szCs w:val="18"/>
                <w:lang w:val="en-US" w:eastAsia="en-CA" w:bidi="ar-LB"/>
                <w14:ligatures w14:val="standardContextual"/>
              </w:rPr>
            </w:pPr>
            <w:r w:rsidRPr="00FD1990">
              <w:rPr>
                <w:rFonts w:eastAsia="Calibri"/>
                <w:i/>
                <w:iCs/>
                <w:color w:val="000000"/>
                <w:sz w:val="18"/>
                <w:szCs w:val="18"/>
                <w:lang w:val="en-US" w:eastAsia="en-CA" w:bidi="ar-LB"/>
                <w14:ligatures w14:val="standardContextual"/>
              </w:rPr>
              <w:t>KIP supervision</w:t>
            </w:r>
          </w:p>
        </w:tc>
        <w:tc>
          <w:tcPr>
            <w:tcW w:w="574" w:type="pct"/>
          </w:tcPr>
          <w:p w14:paraId="7D57E865" w14:textId="77777777" w:rsidR="00D82F70" w:rsidRPr="00415E61" w:rsidRDefault="00D82F70" w:rsidP="00AE42BD">
            <w:pPr>
              <w:suppressAutoHyphens/>
              <w:jc w:val="center"/>
              <w:rPr>
                <w:sz w:val="19"/>
                <w:szCs w:val="19"/>
                <w:lang w:bidi="ar-LB"/>
              </w:rPr>
            </w:pPr>
          </w:p>
        </w:tc>
      </w:tr>
      <w:tr w:rsidR="00D82F70" w:rsidRPr="00415E61" w14:paraId="24BEF48C" w14:textId="77777777" w:rsidTr="00AE42BD">
        <w:tc>
          <w:tcPr>
            <w:tcW w:w="695" w:type="pct"/>
            <w:tcBorders>
              <w:top w:val="nil"/>
              <w:left w:val="single" w:sz="4" w:space="0" w:color="auto"/>
              <w:bottom w:val="single" w:sz="4" w:space="0" w:color="auto"/>
              <w:right w:val="single" w:sz="4" w:space="0" w:color="auto"/>
            </w:tcBorders>
            <w:shd w:val="clear" w:color="auto" w:fill="FFFFFF" w:themeFill="background1"/>
          </w:tcPr>
          <w:p w14:paraId="0767E00C" w14:textId="77777777" w:rsidR="00D82F70" w:rsidRPr="00C44A9B" w:rsidRDefault="00D82F70" w:rsidP="00AE42BD">
            <w:pPr>
              <w:suppressAutoHyphens/>
              <w:jc w:val="left"/>
              <w:rPr>
                <w:sz w:val="19"/>
                <w:szCs w:val="19"/>
                <w:lang w:bidi="ar-LB"/>
              </w:rPr>
            </w:pPr>
            <w:r w:rsidRPr="00E76FE6">
              <w:rPr>
                <w:rFonts w:eastAsia="Calibri"/>
                <w:sz w:val="18"/>
                <w:szCs w:val="18"/>
                <w:lang w:val="en-US" w:bidi="ar-LB"/>
                <w14:ligatures w14:val="standardContextual"/>
              </w:rPr>
              <w:t xml:space="preserve">Project implementation and monitoring </w:t>
            </w:r>
          </w:p>
        </w:tc>
        <w:tc>
          <w:tcPr>
            <w:tcW w:w="1144" w:type="pct"/>
            <w:tcBorders>
              <w:top w:val="nil"/>
              <w:left w:val="nil"/>
              <w:bottom w:val="single" w:sz="4" w:space="0" w:color="auto"/>
              <w:right w:val="single" w:sz="4" w:space="0" w:color="auto"/>
            </w:tcBorders>
            <w:shd w:val="clear" w:color="auto" w:fill="FFFFFF" w:themeFill="background1"/>
          </w:tcPr>
          <w:p w14:paraId="370AD845" w14:textId="77777777" w:rsidR="00D82F70" w:rsidRPr="00C44A9B" w:rsidRDefault="00D82F70" w:rsidP="00AE42BD">
            <w:pPr>
              <w:suppressAutoHyphens/>
              <w:jc w:val="left"/>
              <w:rPr>
                <w:sz w:val="19"/>
                <w:szCs w:val="19"/>
                <w:lang w:bidi="ar-LB"/>
              </w:rPr>
            </w:pPr>
            <w:r w:rsidRPr="00E76FE6">
              <w:rPr>
                <w:rFonts w:eastAsia="Calibri"/>
                <w:sz w:val="18"/>
                <w:szCs w:val="18"/>
                <w:lang w:val="en-US" w:bidi="ar-LB"/>
                <w14:ligatures w14:val="standardContextual"/>
              </w:rPr>
              <w:t xml:space="preserve">The system established under stage I of the HPMP will continue into stage II, where the </w:t>
            </w:r>
            <w:r>
              <w:rPr>
                <w:rFonts w:eastAsia="Calibri"/>
                <w:sz w:val="18"/>
                <w:szCs w:val="18"/>
                <w:lang w:val="en-US" w:bidi="ar-LB"/>
                <w14:ligatures w14:val="standardContextual"/>
              </w:rPr>
              <w:t>NOU</w:t>
            </w:r>
            <w:r w:rsidRPr="00E76FE6">
              <w:rPr>
                <w:rFonts w:eastAsia="Calibri"/>
                <w:sz w:val="18"/>
                <w:szCs w:val="18"/>
                <w:lang w:val="en-US" w:bidi="ar-LB"/>
                <w14:ligatures w14:val="standardContextual"/>
              </w:rPr>
              <w:t xml:space="preserve">, with the assistance of UNEP, monitors activities, reports progress, and works with stakeholders to phase out HCFCs. </w:t>
            </w:r>
          </w:p>
        </w:tc>
        <w:tc>
          <w:tcPr>
            <w:tcW w:w="304" w:type="pct"/>
            <w:tcBorders>
              <w:top w:val="nil"/>
              <w:left w:val="nil"/>
              <w:bottom w:val="single" w:sz="4" w:space="0" w:color="auto"/>
              <w:right w:val="single" w:sz="4" w:space="0" w:color="auto"/>
            </w:tcBorders>
            <w:shd w:val="clear" w:color="auto" w:fill="FFFFFF" w:themeFill="background1"/>
          </w:tcPr>
          <w:p w14:paraId="3617937A" w14:textId="77777777" w:rsidR="00D82F70" w:rsidRPr="00FD1990" w:rsidRDefault="00D82F70" w:rsidP="00AE42BD">
            <w:pPr>
              <w:jc w:val="right"/>
              <w:rPr>
                <w:rFonts w:eastAsia="Calibri"/>
                <w:color w:val="000000"/>
                <w:sz w:val="18"/>
                <w:szCs w:val="18"/>
                <w:lang w:val="en-US" w:eastAsia="en-CA" w:bidi="ar-LB"/>
                <w14:ligatures w14:val="standardContextual"/>
              </w:rPr>
            </w:pPr>
            <w:r w:rsidRPr="00FD1990">
              <w:rPr>
                <w:rFonts w:eastAsia="Calibri"/>
                <w:color w:val="000000"/>
                <w:sz w:val="18"/>
                <w:szCs w:val="18"/>
                <w:lang w:val="en-US" w:eastAsia="en-CA" w:bidi="ar-LB"/>
                <w14:ligatures w14:val="standardContextual"/>
              </w:rPr>
              <w:t>45,000</w:t>
            </w:r>
          </w:p>
        </w:tc>
        <w:tc>
          <w:tcPr>
            <w:tcW w:w="592" w:type="pct"/>
            <w:tcBorders>
              <w:top w:val="nil"/>
              <w:left w:val="nil"/>
              <w:bottom w:val="single" w:sz="4" w:space="0" w:color="auto"/>
              <w:right w:val="single" w:sz="4" w:space="0" w:color="auto"/>
            </w:tcBorders>
            <w:shd w:val="clear" w:color="auto" w:fill="FFFFFF" w:themeFill="background1"/>
          </w:tcPr>
          <w:p w14:paraId="418182F1" w14:textId="77777777" w:rsidR="00D82F70" w:rsidRPr="00FD1990" w:rsidRDefault="00D82F70" w:rsidP="00AE42BD">
            <w:pPr>
              <w:suppressAutoHyphens/>
              <w:jc w:val="left"/>
              <w:rPr>
                <w:rFonts w:eastAsia="Calibri"/>
                <w:color w:val="000000"/>
                <w:sz w:val="19"/>
                <w:szCs w:val="19"/>
                <w:lang w:val="en-US" w:eastAsia="en-CA" w:bidi="ar-LB"/>
                <w14:ligatures w14:val="standardContextual"/>
              </w:rPr>
            </w:pPr>
            <w:r w:rsidRPr="00FD1990">
              <w:rPr>
                <w:rFonts w:eastAsia="Calibri"/>
                <w:color w:val="000000"/>
                <w:sz w:val="18"/>
                <w:szCs w:val="18"/>
                <w:lang w:val="en-US" w:eastAsia="en-CA" w:bidi="ar-LB"/>
                <w14:ligatures w14:val="standardContextual"/>
              </w:rPr>
              <w:t>Project coordination and monitoring</w:t>
            </w:r>
          </w:p>
        </w:tc>
        <w:tc>
          <w:tcPr>
            <w:tcW w:w="1393" w:type="pct"/>
            <w:tcBorders>
              <w:top w:val="nil"/>
              <w:left w:val="nil"/>
              <w:bottom w:val="single" w:sz="4" w:space="0" w:color="auto"/>
              <w:right w:val="single" w:sz="4" w:space="0" w:color="auto"/>
            </w:tcBorders>
            <w:shd w:val="clear" w:color="auto" w:fill="FFFFFF" w:themeFill="background1"/>
          </w:tcPr>
          <w:p w14:paraId="2089264D" w14:textId="77777777" w:rsidR="00D82F70" w:rsidRPr="00FD1990" w:rsidRDefault="00D82F70" w:rsidP="00AE42BD">
            <w:pPr>
              <w:suppressAutoHyphens/>
              <w:jc w:val="left"/>
              <w:rPr>
                <w:sz w:val="19"/>
                <w:szCs w:val="19"/>
                <w:lang w:bidi="ar-LB"/>
              </w:rPr>
            </w:pPr>
            <w:r w:rsidRPr="00FD1990">
              <w:rPr>
                <w:rFonts w:eastAsia="Calibri"/>
                <w:sz w:val="18"/>
                <w:szCs w:val="18"/>
                <w:lang w:val="en-US" w:bidi="ar-LB"/>
                <w14:ligatures w14:val="standardContextual"/>
              </w:rPr>
              <w:t xml:space="preserve">The system established under HPMP will continue into stage I of the KIP, where the NOU, with the assistance of UNIDO and </w:t>
            </w:r>
            <w:r w:rsidRPr="00FD1990">
              <w:rPr>
                <w:rFonts w:eastAsia="Calibri"/>
                <w:color w:val="000000"/>
                <w:sz w:val="18"/>
                <w:szCs w:val="18"/>
                <w:lang w:val="en-US" w:eastAsia="en-CA" w:bidi="ar-LB"/>
                <w14:ligatures w14:val="standardContextual"/>
              </w:rPr>
              <w:t>consultants will monitor the activities, arrange visits, and prepare reports.</w:t>
            </w:r>
          </w:p>
        </w:tc>
        <w:tc>
          <w:tcPr>
            <w:tcW w:w="298" w:type="pct"/>
            <w:tcBorders>
              <w:top w:val="nil"/>
              <w:left w:val="nil"/>
              <w:bottom w:val="single" w:sz="4" w:space="0" w:color="auto"/>
              <w:right w:val="single" w:sz="4" w:space="0" w:color="auto"/>
            </w:tcBorders>
            <w:shd w:val="clear" w:color="auto" w:fill="FFFFFF" w:themeFill="background1"/>
          </w:tcPr>
          <w:p w14:paraId="488F2E24" w14:textId="77777777" w:rsidR="00D82F70" w:rsidRPr="00415E61" w:rsidRDefault="00D82F70" w:rsidP="00AE42BD">
            <w:pPr>
              <w:suppressAutoHyphens/>
              <w:jc w:val="right"/>
              <w:rPr>
                <w:sz w:val="19"/>
                <w:szCs w:val="19"/>
                <w:lang w:bidi="ar-LB"/>
              </w:rPr>
            </w:pPr>
            <w:r w:rsidRPr="00E76FE6">
              <w:rPr>
                <w:rFonts w:eastAsia="Calibri"/>
                <w:color w:val="000000"/>
                <w:sz w:val="18"/>
                <w:szCs w:val="18"/>
                <w:lang w:val="en-US" w:eastAsia="en-CA" w:bidi="ar-LB"/>
                <w14:ligatures w14:val="standardContextual"/>
              </w:rPr>
              <w:t>25,000</w:t>
            </w:r>
          </w:p>
        </w:tc>
        <w:tc>
          <w:tcPr>
            <w:tcW w:w="574" w:type="pct"/>
          </w:tcPr>
          <w:p w14:paraId="37E9F092" w14:textId="77777777" w:rsidR="00D82F70" w:rsidRPr="00415E61" w:rsidRDefault="00D82F70" w:rsidP="00AE42BD">
            <w:pPr>
              <w:suppressAutoHyphens/>
              <w:jc w:val="right"/>
              <w:rPr>
                <w:sz w:val="19"/>
                <w:szCs w:val="19"/>
                <w:lang w:bidi="ar-LB"/>
              </w:rPr>
            </w:pPr>
            <w:r>
              <w:rPr>
                <w:sz w:val="19"/>
                <w:szCs w:val="19"/>
                <w:lang w:bidi="ar-LB"/>
              </w:rPr>
              <w:t>70,000</w:t>
            </w:r>
          </w:p>
        </w:tc>
      </w:tr>
      <w:tr w:rsidR="00D82F70" w:rsidRPr="00415E61" w14:paraId="39A8B326" w14:textId="77777777" w:rsidTr="00AE42BD">
        <w:tc>
          <w:tcPr>
            <w:tcW w:w="1839" w:type="pct"/>
            <w:gridSpan w:val="2"/>
          </w:tcPr>
          <w:p w14:paraId="4CB85ABA" w14:textId="77777777" w:rsidR="00D82F70" w:rsidRPr="00E8582A" w:rsidRDefault="00D82F70" w:rsidP="00AE42BD">
            <w:pPr>
              <w:suppressAutoHyphens/>
              <w:jc w:val="left"/>
              <w:rPr>
                <w:b/>
                <w:bCs/>
                <w:sz w:val="19"/>
                <w:szCs w:val="19"/>
                <w:lang w:bidi="ar-LB"/>
              </w:rPr>
            </w:pPr>
            <w:r w:rsidRPr="00E8582A">
              <w:rPr>
                <w:b/>
                <w:bCs/>
                <w:sz w:val="19"/>
                <w:szCs w:val="19"/>
                <w:lang w:bidi="ar-LB"/>
              </w:rPr>
              <w:t>Total</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577D706E" w14:textId="77777777" w:rsidR="00D82F70" w:rsidRPr="00FD1990" w:rsidRDefault="00D82F70" w:rsidP="00AE42BD">
            <w:pPr>
              <w:jc w:val="right"/>
              <w:rPr>
                <w:rFonts w:eastAsia="Calibri"/>
                <w:b/>
                <w:bCs/>
                <w:color w:val="000000"/>
                <w:sz w:val="18"/>
                <w:szCs w:val="18"/>
                <w:lang w:val="en-US" w:eastAsia="en-CA" w:bidi="ar-LB"/>
                <w14:ligatures w14:val="standardContextual"/>
              </w:rPr>
            </w:pPr>
            <w:r w:rsidRPr="00FD1990">
              <w:rPr>
                <w:rFonts w:eastAsia="Calibri"/>
                <w:b/>
                <w:bCs/>
                <w:sz w:val="18"/>
                <w:szCs w:val="18"/>
                <w:lang w:val="en-US" w:eastAsia="en-CA" w:bidi="ar-LB"/>
                <w14:ligatures w14:val="standardContextual"/>
              </w:rPr>
              <w:t>585,000</w:t>
            </w:r>
          </w:p>
        </w:tc>
        <w:tc>
          <w:tcPr>
            <w:tcW w:w="1985" w:type="pct"/>
            <w:gridSpan w:val="2"/>
            <w:tcBorders>
              <w:top w:val="single" w:sz="4" w:space="0" w:color="auto"/>
              <w:left w:val="nil"/>
              <w:bottom w:val="single" w:sz="4" w:space="0" w:color="auto"/>
            </w:tcBorders>
            <w:shd w:val="clear" w:color="auto" w:fill="FFFFFF" w:themeFill="background1"/>
          </w:tcPr>
          <w:p w14:paraId="024F0428" w14:textId="77777777" w:rsidR="00D82F70" w:rsidRPr="00FD1990" w:rsidRDefault="00D82F70" w:rsidP="00AE42BD">
            <w:pPr>
              <w:suppressAutoHyphens/>
              <w:jc w:val="left"/>
              <w:rPr>
                <w:b/>
                <w:bCs/>
                <w:sz w:val="19"/>
                <w:szCs w:val="19"/>
                <w:lang w:bidi="ar-LB"/>
              </w:rPr>
            </w:pPr>
            <w:r w:rsidRPr="00FD1990">
              <w:rPr>
                <w:rFonts w:eastAsia="Calibri"/>
                <w:b/>
                <w:bCs/>
                <w:color w:val="000000"/>
                <w:sz w:val="19"/>
                <w:szCs w:val="19"/>
                <w:lang w:val="en-US" w:eastAsia="en-CA" w:bidi="ar-LB"/>
                <w14:ligatures w14:val="standardContextual"/>
              </w:rPr>
              <w:t>Total</w:t>
            </w:r>
          </w:p>
        </w:tc>
        <w:tc>
          <w:tcPr>
            <w:tcW w:w="298" w:type="pct"/>
          </w:tcPr>
          <w:p w14:paraId="2C5F1DFE" w14:textId="77777777" w:rsidR="00D82F70" w:rsidRPr="00E8582A" w:rsidRDefault="00D82F70" w:rsidP="00AE42BD">
            <w:pPr>
              <w:suppressAutoHyphens/>
              <w:jc w:val="right"/>
              <w:rPr>
                <w:b/>
                <w:bCs/>
                <w:sz w:val="19"/>
                <w:szCs w:val="19"/>
                <w:lang w:bidi="ar-LB"/>
              </w:rPr>
            </w:pPr>
            <w:r w:rsidRPr="00E8582A">
              <w:rPr>
                <w:b/>
                <w:bCs/>
                <w:sz w:val="19"/>
                <w:szCs w:val="19"/>
                <w:lang w:bidi="ar-LB"/>
              </w:rPr>
              <w:t>325,000</w:t>
            </w:r>
          </w:p>
        </w:tc>
        <w:tc>
          <w:tcPr>
            <w:tcW w:w="574" w:type="pct"/>
          </w:tcPr>
          <w:p w14:paraId="580E5A3D" w14:textId="77777777" w:rsidR="00D82F70" w:rsidRPr="00E8582A" w:rsidRDefault="00D82F70" w:rsidP="00AE42BD">
            <w:pPr>
              <w:suppressAutoHyphens/>
              <w:jc w:val="right"/>
              <w:rPr>
                <w:b/>
                <w:bCs/>
                <w:sz w:val="19"/>
                <w:szCs w:val="19"/>
                <w:lang w:bidi="ar-LB"/>
              </w:rPr>
            </w:pPr>
            <w:r>
              <w:rPr>
                <w:b/>
                <w:bCs/>
                <w:sz w:val="19"/>
                <w:szCs w:val="19"/>
                <w:lang w:bidi="ar-LB"/>
              </w:rPr>
              <w:t>910,000</w:t>
            </w:r>
          </w:p>
        </w:tc>
      </w:tr>
      <w:tr w:rsidR="00D82F70" w:rsidRPr="00415E61" w14:paraId="7DB3BEBB" w14:textId="77777777" w:rsidTr="00AE42BD">
        <w:tc>
          <w:tcPr>
            <w:tcW w:w="1839" w:type="pct"/>
            <w:gridSpan w:val="2"/>
            <w:tcBorders>
              <w:top w:val="single" w:sz="4" w:space="0" w:color="auto"/>
              <w:left w:val="single" w:sz="4" w:space="0" w:color="auto"/>
              <w:bottom w:val="single" w:sz="4" w:space="0" w:color="auto"/>
            </w:tcBorders>
            <w:shd w:val="clear" w:color="auto" w:fill="FFFFFF" w:themeFill="background1"/>
          </w:tcPr>
          <w:p w14:paraId="17ED7C3E" w14:textId="77777777" w:rsidR="00D82F70" w:rsidRPr="00694E67" w:rsidRDefault="00D82F70" w:rsidP="00AE42BD">
            <w:pPr>
              <w:suppressAutoHyphens/>
              <w:jc w:val="left"/>
              <w:rPr>
                <w:b/>
                <w:bCs/>
                <w:sz w:val="19"/>
                <w:szCs w:val="19"/>
                <w:lang w:bidi="ar-LB"/>
              </w:rPr>
            </w:pPr>
            <w:r w:rsidRPr="00694E67">
              <w:rPr>
                <w:rFonts w:eastAsia="Calibri"/>
                <w:b/>
                <w:bCs/>
                <w:color w:val="000000"/>
                <w:sz w:val="18"/>
                <w:szCs w:val="18"/>
                <w:lang w:val="en-US" w:eastAsia="en-CA" w:bidi="ar-LB"/>
                <w14:ligatures w14:val="standardContextual"/>
              </w:rPr>
              <w:t>Percentage of total (%)</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0CC41C49" w14:textId="77777777" w:rsidR="00D82F70" w:rsidRPr="00FD1990" w:rsidRDefault="00D82F70" w:rsidP="00AE42BD">
            <w:pPr>
              <w:jc w:val="right"/>
              <w:rPr>
                <w:rFonts w:eastAsia="Calibri"/>
                <w:b/>
                <w:bCs/>
                <w:color w:val="000000"/>
                <w:sz w:val="18"/>
                <w:szCs w:val="18"/>
                <w:lang w:val="en-US" w:eastAsia="en-CA" w:bidi="ar-LB"/>
                <w14:ligatures w14:val="standardContextual"/>
              </w:rPr>
            </w:pPr>
            <w:r w:rsidRPr="00FD1990">
              <w:rPr>
                <w:rFonts w:eastAsia="Calibri"/>
                <w:b/>
                <w:bCs/>
                <w:color w:val="000000"/>
                <w:sz w:val="18"/>
                <w:szCs w:val="18"/>
                <w:lang w:val="en-US" w:eastAsia="en-CA" w:bidi="ar-LB"/>
                <w14:ligatures w14:val="standardContextual"/>
              </w:rPr>
              <w:t>64.3</w:t>
            </w:r>
          </w:p>
        </w:tc>
        <w:tc>
          <w:tcPr>
            <w:tcW w:w="1985" w:type="pct"/>
            <w:gridSpan w:val="2"/>
            <w:tcBorders>
              <w:top w:val="single" w:sz="4" w:space="0" w:color="auto"/>
              <w:left w:val="single" w:sz="4" w:space="0" w:color="auto"/>
              <w:bottom w:val="single" w:sz="4" w:space="0" w:color="auto"/>
            </w:tcBorders>
            <w:shd w:val="clear" w:color="auto" w:fill="FFFFFF" w:themeFill="background1"/>
          </w:tcPr>
          <w:p w14:paraId="5A7DD41D" w14:textId="77777777" w:rsidR="00D82F70" w:rsidRPr="00FD1990" w:rsidRDefault="00D82F70" w:rsidP="00AE42BD">
            <w:pPr>
              <w:suppressAutoHyphens/>
              <w:jc w:val="left"/>
              <w:rPr>
                <w:b/>
                <w:bCs/>
                <w:sz w:val="19"/>
                <w:szCs w:val="19"/>
                <w:lang w:bidi="ar-LB"/>
              </w:rPr>
            </w:pPr>
            <w:r w:rsidRPr="00FD1990">
              <w:rPr>
                <w:rFonts w:eastAsia="Calibri"/>
                <w:b/>
                <w:bCs/>
                <w:color w:val="000000"/>
                <w:sz w:val="18"/>
                <w:szCs w:val="18"/>
                <w:lang w:val="en-US" w:eastAsia="en-CA" w:bidi="ar-LB"/>
                <w14:ligatures w14:val="standardContextual"/>
              </w:rPr>
              <w:t>Percentage of total (%)</w:t>
            </w:r>
          </w:p>
        </w:tc>
        <w:tc>
          <w:tcPr>
            <w:tcW w:w="298" w:type="pct"/>
          </w:tcPr>
          <w:p w14:paraId="283F5433" w14:textId="77777777" w:rsidR="00D82F70" w:rsidRPr="0034774B" w:rsidRDefault="00D82F70" w:rsidP="00AE42BD">
            <w:pPr>
              <w:suppressAutoHyphens/>
              <w:jc w:val="right"/>
              <w:rPr>
                <w:b/>
                <w:bCs/>
                <w:sz w:val="19"/>
                <w:szCs w:val="19"/>
                <w:lang w:bidi="ar-LB"/>
              </w:rPr>
            </w:pPr>
            <w:r w:rsidRPr="0034774B">
              <w:rPr>
                <w:b/>
                <w:bCs/>
                <w:sz w:val="19"/>
                <w:szCs w:val="19"/>
                <w:lang w:bidi="ar-LB"/>
              </w:rPr>
              <w:t>35.7</w:t>
            </w:r>
          </w:p>
        </w:tc>
        <w:tc>
          <w:tcPr>
            <w:tcW w:w="574" w:type="pct"/>
          </w:tcPr>
          <w:p w14:paraId="208DDF14" w14:textId="77777777" w:rsidR="00D82F70" w:rsidRPr="00BB7CB1" w:rsidRDefault="00D82F70" w:rsidP="00AE42BD">
            <w:pPr>
              <w:suppressAutoHyphens/>
              <w:jc w:val="right"/>
              <w:rPr>
                <w:b/>
                <w:bCs/>
                <w:sz w:val="19"/>
                <w:szCs w:val="19"/>
                <w:lang w:bidi="ar-LB"/>
              </w:rPr>
            </w:pPr>
            <w:r w:rsidRPr="00BB7CB1">
              <w:rPr>
                <w:b/>
                <w:bCs/>
                <w:sz w:val="19"/>
                <w:szCs w:val="19"/>
                <w:lang w:bidi="ar-LB"/>
              </w:rPr>
              <w:t>100.0</w:t>
            </w:r>
          </w:p>
        </w:tc>
      </w:tr>
    </w:tbl>
    <w:p w14:paraId="57870751" w14:textId="77777777" w:rsidR="00D82F70" w:rsidRDefault="00D82F70" w:rsidP="00D82F70">
      <w:pPr>
        <w:suppressAutoHyphens/>
        <w:spacing w:after="120"/>
        <w:jc w:val="center"/>
        <w:rPr>
          <w:b/>
          <w:bCs/>
          <w:lang w:bidi="ar-LB"/>
        </w:rPr>
      </w:pPr>
    </w:p>
    <w:p w14:paraId="73A8FC2C" w14:textId="4CF95294" w:rsidR="00D82F70" w:rsidRDefault="00D82F70" w:rsidP="00D82F70">
      <w:pPr>
        <w:suppressAutoHyphens/>
        <w:spacing w:after="120"/>
        <w:jc w:val="center"/>
        <w:rPr>
          <w:b/>
          <w:bCs/>
          <w:lang w:bidi="ar-LB"/>
        </w:rPr>
      </w:pPr>
      <w:r>
        <w:rPr>
          <w:b/>
          <w:bCs/>
          <w:lang w:bidi="ar-LB"/>
        </w:rPr>
        <w:br w:type="page"/>
      </w:r>
    </w:p>
    <w:p w14:paraId="3C0926A6" w14:textId="77777777" w:rsidR="00D82F70" w:rsidRDefault="00D82F70" w:rsidP="00D82F70">
      <w:pPr>
        <w:suppressAutoHyphens/>
        <w:spacing w:after="120"/>
        <w:jc w:val="center"/>
        <w:rPr>
          <w:b/>
          <w:bCs/>
          <w:lang w:bidi="ar-LB"/>
        </w:rPr>
        <w:sectPr w:rsidR="00D82F70" w:rsidSect="001D6088">
          <w:headerReference w:type="even" r:id="rId25"/>
          <w:head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pPr>
    </w:p>
    <w:p w14:paraId="6C5E3611" w14:textId="77777777" w:rsidR="00D82F70" w:rsidRDefault="00D82F70" w:rsidP="00D82F70">
      <w:pPr>
        <w:suppressAutoHyphens/>
        <w:spacing w:after="120"/>
        <w:jc w:val="center"/>
        <w:rPr>
          <w:b/>
          <w:bCs/>
          <w:lang w:bidi="ar-LB"/>
        </w:rPr>
      </w:pPr>
      <w:r>
        <w:rPr>
          <w:b/>
          <w:bCs/>
          <w:lang w:bidi="ar-LB"/>
        </w:rPr>
        <w:lastRenderedPageBreak/>
        <w:t>Annex III</w:t>
      </w:r>
    </w:p>
    <w:p w14:paraId="754D2BB9" w14:textId="77777777" w:rsidR="00D82F70" w:rsidRPr="00875CBD" w:rsidRDefault="00D82F70" w:rsidP="00D82F70">
      <w:pPr>
        <w:suppressAutoHyphens/>
        <w:jc w:val="center"/>
        <w:rPr>
          <w:b/>
          <w:bCs/>
          <w:lang w:bidi="ar-LB"/>
        </w:rPr>
      </w:pPr>
      <w:r w:rsidRPr="00875CBD">
        <w:rPr>
          <w:b/>
          <w:bCs/>
          <w:lang w:bidi="ar-LB"/>
        </w:rPr>
        <w:t xml:space="preserve">SIMULTANEOUS IMPLEMENTATION OF THE </w:t>
      </w:r>
      <w:r>
        <w:rPr>
          <w:b/>
          <w:bCs/>
          <w:lang w:bidi="ar-LB"/>
        </w:rPr>
        <w:t xml:space="preserve">ENERGY EFFICIENCY-RELATED ACTIVITIES UNDER THE </w:t>
      </w:r>
      <w:r w:rsidRPr="00875CBD">
        <w:rPr>
          <w:b/>
          <w:bCs/>
          <w:lang w:bidi="ar-LB"/>
        </w:rPr>
        <w:t>HCFC PHASE-OUT MANAGEMENT PLAN</w:t>
      </w:r>
    </w:p>
    <w:p w14:paraId="2C935AA9" w14:textId="77777777" w:rsidR="00D82F70" w:rsidRDefault="00D82F70" w:rsidP="00D82F70">
      <w:pPr>
        <w:suppressAutoHyphens/>
        <w:spacing w:after="120"/>
        <w:jc w:val="center"/>
        <w:rPr>
          <w:b/>
          <w:bCs/>
          <w:lang w:bidi="ar-LB"/>
        </w:rPr>
      </w:pPr>
      <w:r w:rsidRPr="00875CBD">
        <w:rPr>
          <w:b/>
          <w:bCs/>
          <w:lang w:bidi="ar-LB"/>
        </w:rPr>
        <w:t>AND THE KIGALI HFC IMPLEMENTATION PLAN IN NICARAGUA</w:t>
      </w:r>
    </w:p>
    <w:p w14:paraId="0FFCE89B" w14:textId="77777777" w:rsidR="00D82F70" w:rsidRDefault="00D82F70" w:rsidP="00D82F70">
      <w:pPr>
        <w:suppressAutoHyphens/>
        <w:spacing w:after="120"/>
        <w:jc w:val="center"/>
        <w:rPr>
          <w:b/>
          <w:bCs/>
          <w:lang w:bidi="ar-LB"/>
        </w:rPr>
      </w:pPr>
    </w:p>
    <w:tbl>
      <w:tblPr>
        <w:tblStyle w:val="TableGrid"/>
        <w:tblW w:w="10620" w:type="dxa"/>
        <w:tblInd w:w="-725" w:type="dxa"/>
        <w:tblLook w:val="04A0" w:firstRow="1" w:lastRow="0" w:firstColumn="1" w:lastColumn="0" w:noHBand="0" w:noVBand="1"/>
      </w:tblPr>
      <w:tblGrid>
        <w:gridCol w:w="4770"/>
        <w:gridCol w:w="990"/>
        <w:gridCol w:w="3870"/>
        <w:gridCol w:w="990"/>
      </w:tblGrid>
      <w:tr w:rsidR="00D82F70" w:rsidRPr="00D82F70" w14:paraId="5C02F960" w14:textId="77777777" w:rsidTr="00AE42BD">
        <w:trPr>
          <w:tblHeader/>
        </w:trPr>
        <w:tc>
          <w:tcPr>
            <w:tcW w:w="4770" w:type="dxa"/>
          </w:tcPr>
          <w:p w14:paraId="0D64C4E9" w14:textId="77777777" w:rsidR="00D82F70" w:rsidRPr="00D82F70" w:rsidRDefault="00D82F70" w:rsidP="00AE42BD">
            <w:pPr>
              <w:jc w:val="center"/>
              <w:rPr>
                <w:sz w:val="18"/>
                <w:szCs w:val="18"/>
                <w:lang w:bidi="ar-LB"/>
              </w:rPr>
            </w:pPr>
            <w:r w:rsidRPr="00D82F70">
              <w:rPr>
                <w:sz w:val="18"/>
                <w:szCs w:val="18"/>
                <w:lang w:bidi="ar-LB"/>
              </w:rPr>
              <w:t>Stage II HPMP</w:t>
            </w:r>
          </w:p>
          <w:p w14:paraId="6DE2CD9F" w14:textId="77777777" w:rsidR="00D82F70" w:rsidRPr="00D82F70" w:rsidRDefault="00D82F70" w:rsidP="00AE42BD">
            <w:pPr>
              <w:jc w:val="center"/>
              <w:rPr>
                <w:sz w:val="18"/>
                <w:szCs w:val="18"/>
                <w:lang w:bidi="ar-LB"/>
              </w:rPr>
            </w:pPr>
            <w:r w:rsidRPr="00D82F70">
              <w:rPr>
                <w:sz w:val="18"/>
                <w:szCs w:val="18"/>
                <w:lang w:bidi="ar-LB"/>
              </w:rPr>
              <w:t>decision 89/6</w:t>
            </w:r>
          </w:p>
        </w:tc>
        <w:tc>
          <w:tcPr>
            <w:tcW w:w="990" w:type="dxa"/>
          </w:tcPr>
          <w:p w14:paraId="30F748B2" w14:textId="77777777" w:rsidR="00D82F70" w:rsidRPr="00D82F70" w:rsidRDefault="00D82F70" w:rsidP="00AE42BD">
            <w:pPr>
              <w:jc w:val="center"/>
              <w:rPr>
                <w:sz w:val="18"/>
                <w:szCs w:val="18"/>
                <w:lang w:bidi="ar-LB"/>
              </w:rPr>
            </w:pPr>
            <w:r w:rsidRPr="00D82F70">
              <w:rPr>
                <w:sz w:val="18"/>
                <w:szCs w:val="18"/>
                <w:lang w:bidi="ar-LB"/>
              </w:rPr>
              <w:t xml:space="preserve">Cost </w:t>
            </w:r>
          </w:p>
          <w:p w14:paraId="19AC98ED" w14:textId="77777777" w:rsidR="00D82F70" w:rsidRPr="00D82F70" w:rsidRDefault="00D82F70" w:rsidP="00AE42BD">
            <w:pPr>
              <w:jc w:val="center"/>
              <w:rPr>
                <w:sz w:val="18"/>
                <w:szCs w:val="18"/>
                <w:lang w:bidi="ar-LB"/>
              </w:rPr>
            </w:pPr>
            <w:r w:rsidRPr="00D82F70">
              <w:rPr>
                <w:sz w:val="18"/>
                <w:szCs w:val="18"/>
                <w:lang w:bidi="ar-LB"/>
              </w:rPr>
              <w:t xml:space="preserve">(US $) </w:t>
            </w:r>
          </w:p>
        </w:tc>
        <w:tc>
          <w:tcPr>
            <w:tcW w:w="3870" w:type="dxa"/>
          </w:tcPr>
          <w:p w14:paraId="0D7381C9" w14:textId="77777777" w:rsidR="00D82F70" w:rsidRPr="00D82F70" w:rsidRDefault="00D82F70" w:rsidP="00AE42BD">
            <w:pPr>
              <w:jc w:val="center"/>
              <w:rPr>
                <w:sz w:val="18"/>
                <w:szCs w:val="18"/>
                <w:lang w:bidi="ar-LB"/>
              </w:rPr>
            </w:pPr>
            <w:r w:rsidRPr="00D82F70">
              <w:rPr>
                <w:sz w:val="18"/>
                <w:szCs w:val="18"/>
                <w:lang w:bidi="ar-LB"/>
              </w:rPr>
              <w:t>Stage I KIP</w:t>
            </w:r>
          </w:p>
          <w:p w14:paraId="2346ACA6" w14:textId="77777777" w:rsidR="00D82F70" w:rsidRPr="00D82F70" w:rsidRDefault="00D82F70" w:rsidP="00AE42BD">
            <w:pPr>
              <w:jc w:val="center"/>
              <w:rPr>
                <w:sz w:val="18"/>
                <w:szCs w:val="18"/>
                <w:lang w:bidi="ar-LB"/>
              </w:rPr>
            </w:pPr>
            <w:r w:rsidRPr="00D82F70">
              <w:rPr>
                <w:sz w:val="18"/>
                <w:szCs w:val="18"/>
                <w:lang w:bidi="ar-LB"/>
              </w:rPr>
              <w:t>decision 91/65</w:t>
            </w:r>
          </w:p>
        </w:tc>
        <w:tc>
          <w:tcPr>
            <w:tcW w:w="990" w:type="dxa"/>
          </w:tcPr>
          <w:p w14:paraId="695A31B9" w14:textId="77777777" w:rsidR="00D82F70" w:rsidRPr="00D82F70" w:rsidRDefault="00D82F70" w:rsidP="00AE42BD">
            <w:pPr>
              <w:jc w:val="center"/>
              <w:rPr>
                <w:sz w:val="18"/>
                <w:szCs w:val="18"/>
                <w:lang w:bidi="ar-LB"/>
              </w:rPr>
            </w:pPr>
            <w:r w:rsidRPr="00D82F70">
              <w:rPr>
                <w:sz w:val="18"/>
                <w:szCs w:val="18"/>
                <w:lang w:bidi="ar-LB"/>
              </w:rPr>
              <w:t>Cost</w:t>
            </w:r>
          </w:p>
          <w:p w14:paraId="443262BE" w14:textId="77777777" w:rsidR="00D82F70" w:rsidRPr="00D82F70" w:rsidRDefault="00D82F70" w:rsidP="00AE42BD">
            <w:pPr>
              <w:jc w:val="center"/>
              <w:rPr>
                <w:sz w:val="18"/>
                <w:szCs w:val="18"/>
                <w:lang w:bidi="ar-LB"/>
              </w:rPr>
            </w:pPr>
            <w:r w:rsidRPr="00D82F70">
              <w:rPr>
                <w:sz w:val="18"/>
                <w:szCs w:val="18"/>
                <w:lang w:bidi="ar-LB"/>
              </w:rPr>
              <w:t>(US $)</w:t>
            </w:r>
          </w:p>
        </w:tc>
      </w:tr>
      <w:tr w:rsidR="00D82F70" w:rsidRPr="00D82F70" w14:paraId="07EF2EFB" w14:textId="77777777" w:rsidTr="00AE42BD">
        <w:tc>
          <w:tcPr>
            <w:tcW w:w="4770" w:type="dxa"/>
          </w:tcPr>
          <w:p w14:paraId="7925B65B" w14:textId="77777777" w:rsidR="00D82F70" w:rsidRPr="00D82F70" w:rsidRDefault="00D82F70" w:rsidP="00AE42BD">
            <w:pPr>
              <w:rPr>
                <w:sz w:val="18"/>
                <w:szCs w:val="18"/>
                <w:lang w:bidi="ar-LB"/>
              </w:rPr>
            </w:pPr>
            <w:r w:rsidRPr="00D82F70">
              <w:rPr>
                <w:sz w:val="18"/>
                <w:szCs w:val="18"/>
                <w:lang w:bidi="ar-LB"/>
              </w:rPr>
              <w:t>Conducting two information sessions for 40 energy efficiency policymakers on how to promote low</w:t>
            </w:r>
            <w:r w:rsidRPr="00D82F70">
              <w:rPr>
                <w:sz w:val="18"/>
                <w:szCs w:val="18"/>
                <w:lang w:bidi="ar-LB"/>
              </w:rPr>
              <w:noBreakHyphen/>
              <w:t>GWP</w:t>
            </w:r>
            <w:r w:rsidRPr="00D82F70">
              <w:rPr>
                <w:sz w:val="18"/>
                <w:szCs w:val="18"/>
                <w:lang w:bidi="ar-LB"/>
              </w:rPr>
              <w:noBreakHyphen/>
              <w:t xml:space="preserve">based equipment, the labelling programme, and the adoption of minimum energy performance standards (MEPS) for RAC equipment; developing strategies for improving energy-efficiency labelling and MEPS in the RAC sector; organizing two workshops for 30 importers on the inspection of RAC equipment and energy-efficiency classification; and conducting two training workshops for 60 customs officers on the monitoring and inspection of labelled low-GWP-based equipment and their energy efficiency classification </w:t>
            </w:r>
          </w:p>
        </w:tc>
        <w:tc>
          <w:tcPr>
            <w:tcW w:w="990" w:type="dxa"/>
          </w:tcPr>
          <w:p w14:paraId="36D1C323" w14:textId="77777777" w:rsidR="00D82F70" w:rsidRPr="00D82F70" w:rsidRDefault="00D82F70" w:rsidP="00AE42BD">
            <w:pPr>
              <w:jc w:val="right"/>
              <w:rPr>
                <w:sz w:val="18"/>
                <w:szCs w:val="18"/>
                <w:lang w:bidi="ar-LB"/>
              </w:rPr>
            </w:pPr>
            <w:r w:rsidRPr="00D82F70">
              <w:rPr>
                <w:sz w:val="18"/>
                <w:szCs w:val="18"/>
                <w:lang w:bidi="ar-LB"/>
              </w:rPr>
              <w:t>20,000</w:t>
            </w:r>
          </w:p>
        </w:tc>
        <w:tc>
          <w:tcPr>
            <w:tcW w:w="3870" w:type="dxa"/>
            <w:shd w:val="clear" w:color="auto" w:fill="D9D9D9" w:themeFill="background1" w:themeFillShade="D9"/>
          </w:tcPr>
          <w:p w14:paraId="2837D5C8" w14:textId="77777777" w:rsidR="00D82F70" w:rsidRPr="00D82F70" w:rsidRDefault="00D82F70" w:rsidP="00AE42BD">
            <w:pPr>
              <w:rPr>
                <w:sz w:val="18"/>
                <w:szCs w:val="18"/>
                <w:lang w:bidi="ar-LB"/>
              </w:rPr>
            </w:pPr>
          </w:p>
        </w:tc>
        <w:tc>
          <w:tcPr>
            <w:tcW w:w="990" w:type="dxa"/>
            <w:shd w:val="clear" w:color="auto" w:fill="D9D9D9" w:themeFill="background1" w:themeFillShade="D9"/>
          </w:tcPr>
          <w:p w14:paraId="011118C0" w14:textId="77777777" w:rsidR="00D82F70" w:rsidRPr="00D82F70" w:rsidRDefault="00D82F70" w:rsidP="00AE42BD">
            <w:pPr>
              <w:rPr>
                <w:sz w:val="18"/>
                <w:szCs w:val="18"/>
                <w:lang w:bidi="ar-LB"/>
              </w:rPr>
            </w:pPr>
          </w:p>
        </w:tc>
      </w:tr>
      <w:tr w:rsidR="00D82F70" w:rsidRPr="00D82F70" w14:paraId="710EFE77" w14:textId="77777777" w:rsidTr="00AE42BD">
        <w:tc>
          <w:tcPr>
            <w:tcW w:w="4770" w:type="dxa"/>
            <w:vMerge w:val="restart"/>
          </w:tcPr>
          <w:p w14:paraId="7DEA139F" w14:textId="77777777" w:rsidR="00D82F70" w:rsidRPr="00D82F70" w:rsidRDefault="00D82F70" w:rsidP="00AE42BD">
            <w:pPr>
              <w:rPr>
                <w:sz w:val="18"/>
                <w:szCs w:val="18"/>
                <w:lang w:bidi="ar-LB"/>
              </w:rPr>
            </w:pPr>
            <w:r w:rsidRPr="00D82F70">
              <w:rPr>
                <w:sz w:val="18"/>
                <w:szCs w:val="18"/>
                <w:lang w:bidi="ar-LB"/>
              </w:rPr>
              <w:t>Updating the training curriculum for training institutes to include energy-efficiency considerations and the handling of low-GWP technologies (i.e., CO</w:t>
            </w:r>
            <w:r w:rsidRPr="00D82F70">
              <w:rPr>
                <w:sz w:val="18"/>
                <w:szCs w:val="18"/>
                <w:vertAlign w:val="subscript"/>
                <w:lang w:bidi="ar-LB"/>
              </w:rPr>
              <w:t>2</w:t>
            </w:r>
            <w:r w:rsidRPr="00D82F70">
              <w:rPr>
                <w:sz w:val="18"/>
                <w:szCs w:val="18"/>
                <w:lang w:bidi="ar-LB"/>
              </w:rPr>
              <w:t>, NH</w:t>
            </w:r>
            <w:r w:rsidRPr="00D82F70">
              <w:rPr>
                <w:sz w:val="18"/>
                <w:szCs w:val="18"/>
                <w:vertAlign w:val="subscript"/>
                <w:lang w:bidi="ar-LB"/>
              </w:rPr>
              <w:t>3</w:t>
            </w:r>
            <w:r w:rsidRPr="00D82F70">
              <w:rPr>
                <w:sz w:val="18"/>
                <w:szCs w:val="18"/>
                <w:lang w:bidi="ar-LB"/>
              </w:rPr>
              <w:t xml:space="preserve">, and hydrocarbons) in the servicing, installation, and maintenance of RAC equipment; providing five tool kits (each containing two multimeters, wattmeters, anemometers, laser thermometers, and contact thermometers) to support the training related to energy efficiency; and organizing eight workshops to train 10 trainers and 160 technicians on maintaining energy efficiency in the installation, servicing, and maintenance of RAC equipment </w:t>
            </w:r>
          </w:p>
        </w:tc>
        <w:tc>
          <w:tcPr>
            <w:tcW w:w="990" w:type="dxa"/>
            <w:vMerge w:val="restart"/>
          </w:tcPr>
          <w:p w14:paraId="17FFA833" w14:textId="77777777" w:rsidR="00D82F70" w:rsidRPr="00D82F70" w:rsidRDefault="00D82F70" w:rsidP="00AE42BD">
            <w:pPr>
              <w:jc w:val="right"/>
              <w:rPr>
                <w:sz w:val="18"/>
                <w:szCs w:val="18"/>
                <w:lang w:bidi="ar-LB"/>
              </w:rPr>
            </w:pPr>
            <w:r w:rsidRPr="00D82F70">
              <w:rPr>
                <w:sz w:val="18"/>
                <w:szCs w:val="18"/>
                <w:lang w:bidi="ar-LB"/>
              </w:rPr>
              <w:t>49,000</w:t>
            </w:r>
          </w:p>
        </w:tc>
        <w:tc>
          <w:tcPr>
            <w:tcW w:w="3870" w:type="dxa"/>
          </w:tcPr>
          <w:p w14:paraId="45E457E9" w14:textId="77777777" w:rsidR="00D82F70" w:rsidRPr="00D82F70" w:rsidRDefault="00D82F70" w:rsidP="00AE42BD">
            <w:pPr>
              <w:rPr>
                <w:sz w:val="18"/>
                <w:szCs w:val="18"/>
                <w:lang w:bidi="ar-LB"/>
              </w:rPr>
            </w:pPr>
            <w:r w:rsidRPr="00D82F70">
              <w:rPr>
                <w:sz w:val="18"/>
                <w:szCs w:val="18"/>
                <w:lang w:bidi="ar-LB"/>
              </w:rPr>
              <w:t>Installation in one training institution of a CO</w:t>
            </w:r>
            <w:r w:rsidRPr="00D82F70">
              <w:rPr>
                <w:sz w:val="18"/>
                <w:szCs w:val="18"/>
                <w:vertAlign w:val="subscript"/>
                <w:lang w:bidi="ar-LB"/>
              </w:rPr>
              <w:t>2</w:t>
            </w:r>
            <w:r w:rsidRPr="00D82F70">
              <w:rPr>
                <w:sz w:val="18"/>
                <w:szCs w:val="18"/>
                <w:lang w:bidi="ar-LB"/>
              </w:rPr>
              <w:t xml:space="preserve"> commercial refrigeration simulator system. It is expected to build a cold room with a CO</w:t>
            </w:r>
            <w:r w:rsidRPr="00D82F70">
              <w:rPr>
                <w:sz w:val="18"/>
                <w:szCs w:val="18"/>
                <w:vertAlign w:val="subscript"/>
                <w:lang w:bidi="ar-LB"/>
              </w:rPr>
              <w:t xml:space="preserve">2 </w:t>
            </w:r>
            <w:r w:rsidRPr="00D82F70">
              <w:rPr>
                <w:sz w:val="18"/>
                <w:szCs w:val="18"/>
                <w:lang w:bidi="ar-LB"/>
              </w:rPr>
              <w:t>condensing unit. The demonstration unit will be operational first to conduct practical courses for teachers and large end-users on energy efficiency calculation and maintenance practices to improve or maintain energy efficiency. The training activities approved under decision 89/6 are different since they are separate tool kits for good practices to maintain the energy performance of equipments.</w:t>
            </w:r>
          </w:p>
        </w:tc>
        <w:tc>
          <w:tcPr>
            <w:tcW w:w="990" w:type="dxa"/>
          </w:tcPr>
          <w:p w14:paraId="640D6600" w14:textId="77777777" w:rsidR="00D82F70" w:rsidRPr="00D82F70" w:rsidRDefault="00D82F70" w:rsidP="00AE42BD">
            <w:pPr>
              <w:jc w:val="right"/>
              <w:rPr>
                <w:sz w:val="18"/>
                <w:szCs w:val="18"/>
                <w:lang w:bidi="ar-LB"/>
              </w:rPr>
            </w:pPr>
            <w:r w:rsidRPr="00D82F70">
              <w:rPr>
                <w:sz w:val="18"/>
                <w:szCs w:val="18"/>
                <w:lang w:bidi="ar-LB"/>
              </w:rPr>
              <w:t>51,000</w:t>
            </w:r>
          </w:p>
        </w:tc>
      </w:tr>
      <w:tr w:rsidR="00D82F70" w:rsidRPr="00D82F70" w14:paraId="0E2F68CC" w14:textId="77777777" w:rsidTr="00AE42BD">
        <w:tc>
          <w:tcPr>
            <w:tcW w:w="4770" w:type="dxa"/>
            <w:vMerge/>
          </w:tcPr>
          <w:p w14:paraId="67450DB8" w14:textId="77777777" w:rsidR="00D82F70" w:rsidRPr="00D82F70" w:rsidRDefault="00D82F70" w:rsidP="00AE42BD">
            <w:pPr>
              <w:rPr>
                <w:sz w:val="18"/>
                <w:szCs w:val="18"/>
                <w:lang w:bidi="ar-LB"/>
              </w:rPr>
            </w:pPr>
          </w:p>
        </w:tc>
        <w:tc>
          <w:tcPr>
            <w:tcW w:w="990" w:type="dxa"/>
            <w:vMerge/>
          </w:tcPr>
          <w:p w14:paraId="5F2C3AA9" w14:textId="77777777" w:rsidR="00D82F70" w:rsidRPr="00D82F70" w:rsidRDefault="00D82F70" w:rsidP="00AE42BD">
            <w:pPr>
              <w:jc w:val="right"/>
              <w:rPr>
                <w:sz w:val="18"/>
                <w:szCs w:val="18"/>
                <w:lang w:bidi="ar-LB"/>
              </w:rPr>
            </w:pPr>
          </w:p>
        </w:tc>
        <w:tc>
          <w:tcPr>
            <w:tcW w:w="3870" w:type="dxa"/>
            <w:tcBorders>
              <w:bottom w:val="single" w:sz="4" w:space="0" w:color="auto"/>
            </w:tcBorders>
          </w:tcPr>
          <w:p w14:paraId="3ED35809" w14:textId="77777777" w:rsidR="00D82F70" w:rsidRPr="00D82F70" w:rsidRDefault="00D82F70" w:rsidP="00AE42BD">
            <w:pPr>
              <w:rPr>
                <w:sz w:val="18"/>
                <w:szCs w:val="18"/>
                <w:lang w:bidi="ar-LB"/>
              </w:rPr>
            </w:pPr>
            <w:r w:rsidRPr="00D82F70">
              <w:rPr>
                <w:sz w:val="18"/>
                <w:szCs w:val="18"/>
                <w:lang w:bidi="ar-LB"/>
              </w:rPr>
              <w:t>Three courses for a total of 45 teachers and large end-users on energy efficiency calculation and maintenance practices to maintaining and/or enhancing energy efficiency</w:t>
            </w:r>
          </w:p>
        </w:tc>
        <w:tc>
          <w:tcPr>
            <w:tcW w:w="990" w:type="dxa"/>
            <w:tcBorders>
              <w:bottom w:val="single" w:sz="4" w:space="0" w:color="auto"/>
            </w:tcBorders>
          </w:tcPr>
          <w:p w14:paraId="4CE527A9" w14:textId="77777777" w:rsidR="00D82F70" w:rsidRPr="00D82F70" w:rsidRDefault="00D82F70" w:rsidP="00AE42BD">
            <w:pPr>
              <w:jc w:val="right"/>
              <w:rPr>
                <w:sz w:val="18"/>
                <w:szCs w:val="18"/>
                <w:lang w:bidi="ar-LB"/>
              </w:rPr>
            </w:pPr>
            <w:r w:rsidRPr="00D82F70">
              <w:rPr>
                <w:sz w:val="18"/>
                <w:szCs w:val="18"/>
                <w:lang w:bidi="ar-LB"/>
              </w:rPr>
              <w:t>30,000</w:t>
            </w:r>
          </w:p>
        </w:tc>
      </w:tr>
      <w:tr w:rsidR="00D82F70" w:rsidRPr="00D82F70" w14:paraId="790C76DF" w14:textId="77777777" w:rsidTr="00AE42BD">
        <w:tc>
          <w:tcPr>
            <w:tcW w:w="4770" w:type="dxa"/>
          </w:tcPr>
          <w:p w14:paraId="4BD40AE3" w14:textId="77777777" w:rsidR="00D82F70" w:rsidRPr="00D82F70" w:rsidRDefault="00D82F70" w:rsidP="00AE42BD">
            <w:pPr>
              <w:rPr>
                <w:sz w:val="18"/>
                <w:szCs w:val="18"/>
                <w:lang w:bidi="ar-LB"/>
              </w:rPr>
            </w:pPr>
            <w:r w:rsidRPr="00D82F70">
              <w:rPr>
                <w:sz w:val="18"/>
                <w:szCs w:val="18"/>
                <w:lang w:bidi="ar-LB"/>
              </w:rPr>
              <w:t>Implementing an awareness and outreach campaign aimed at RAC technicians, distributors, retailers, and end-users on the importance and advantages of using energy</w:t>
            </w:r>
            <w:r w:rsidRPr="00D82F70">
              <w:rPr>
                <w:sz w:val="18"/>
                <w:szCs w:val="18"/>
                <w:lang w:bidi="ar-LB"/>
              </w:rPr>
              <w:noBreakHyphen/>
              <w:t>efficient RAC equipment using low</w:t>
            </w:r>
            <w:r w:rsidRPr="00D82F70">
              <w:rPr>
                <w:sz w:val="18"/>
                <w:szCs w:val="18"/>
                <w:lang w:bidi="ar-LB"/>
              </w:rPr>
              <w:noBreakHyphen/>
              <w:t>GWP technologies, including an awareness video and two infographics on reading energy-efficiency labels and refrigerant ODP and GWP values; and developing and distributing a guide to servicing technicians on assessing RAC system performance and good practices to improve energy efficiency</w:t>
            </w:r>
          </w:p>
        </w:tc>
        <w:tc>
          <w:tcPr>
            <w:tcW w:w="990" w:type="dxa"/>
          </w:tcPr>
          <w:p w14:paraId="20B289D2" w14:textId="77777777" w:rsidR="00D82F70" w:rsidRPr="00D82F70" w:rsidRDefault="00D82F70" w:rsidP="00AE42BD">
            <w:pPr>
              <w:jc w:val="right"/>
              <w:rPr>
                <w:sz w:val="18"/>
                <w:szCs w:val="18"/>
                <w:lang w:bidi="ar-LB"/>
              </w:rPr>
            </w:pPr>
            <w:r w:rsidRPr="00D82F70">
              <w:rPr>
                <w:sz w:val="18"/>
                <w:szCs w:val="18"/>
                <w:lang w:bidi="ar-LB"/>
              </w:rPr>
              <w:t>31,000</w:t>
            </w:r>
          </w:p>
        </w:tc>
        <w:tc>
          <w:tcPr>
            <w:tcW w:w="3870" w:type="dxa"/>
            <w:shd w:val="clear" w:color="auto" w:fill="D9D9D9" w:themeFill="background1" w:themeFillShade="D9"/>
          </w:tcPr>
          <w:p w14:paraId="7C5E1194" w14:textId="77777777" w:rsidR="00D82F70" w:rsidRPr="00D82F70" w:rsidRDefault="00D82F70" w:rsidP="00AE42BD">
            <w:pPr>
              <w:rPr>
                <w:sz w:val="18"/>
                <w:szCs w:val="18"/>
                <w:lang w:bidi="ar-LB"/>
              </w:rPr>
            </w:pPr>
          </w:p>
        </w:tc>
        <w:tc>
          <w:tcPr>
            <w:tcW w:w="990" w:type="dxa"/>
            <w:shd w:val="clear" w:color="auto" w:fill="D9D9D9" w:themeFill="background1" w:themeFillShade="D9"/>
          </w:tcPr>
          <w:p w14:paraId="3FD5683B" w14:textId="77777777" w:rsidR="00D82F70" w:rsidRPr="00D82F70" w:rsidRDefault="00D82F70" w:rsidP="00AE42BD">
            <w:pPr>
              <w:jc w:val="right"/>
              <w:rPr>
                <w:sz w:val="18"/>
                <w:szCs w:val="18"/>
                <w:lang w:bidi="ar-LB"/>
              </w:rPr>
            </w:pPr>
          </w:p>
        </w:tc>
      </w:tr>
      <w:tr w:rsidR="00D82F70" w:rsidRPr="00D82F70" w14:paraId="32A2501A" w14:textId="77777777" w:rsidTr="00AE42BD">
        <w:tc>
          <w:tcPr>
            <w:tcW w:w="4770" w:type="dxa"/>
            <w:shd w:val="clear" w:color="auto" w:fill="D9D9D9" w:themeFill="background1" w:themeFillShade="D9"/>
          </w:tcPr>
          <w:p w14:paraId="6E39483D" w14:textId="77777777" w:rsidR="00D82F70" w:rsidRPr="00D82F70" w:rsidRDefault="00D82F70" w:rsidP="00AE42BD">
            <w:pPr>
              <w:rPr>
                <w:sz w:val="18"/>
                <w:szCs w:val="18"/>
                <w:lang w:bidi="ar-LB"/>
              </w:rPr>
            </w:pPr>
          </w:p>
        </w:tc>
        <w:tc>
          <w:tcPr>
            <w:tcW w:w="990" w:type="dxa"/>
            <w:shd w:val="clear" w:color="auto" w:fill="D9D9D9" w:themeFill="background1" w:themeFillShade="D9"/>
          </w:tcPr>
          <w:p w14:paraId="2695367C" w14:textId="77777777" w:rsidR="00D82F70" w:rsidRPr="00D82F70" w:rsidRDefault="00D82F70" w:rsidP="00AE42BD">
            <w:pPr>
              <w:jc w:val="right"/>
              <w:rPr>
                <w:sz w:val="18"/>
                <w:szCs w:val="18"/>
                <w:lang w:bidi="ar-LB"/>
              </w:rPr>
            </w:pPr>
          </w:p>
        </w:tc>
        <w:tc>
          <w:tcPr>
            <w:tcW w:w="3870" w:type="dxa"/>
          </w:tcPr>
          <w:p w14:paraId="4558034C" w14:textId="77777777" w:rsidR="00D82F70" w:rsidRPr="00D82F70" w:rsidRDefault="00D82F70" w:rsidP="00AE42BD">
            <w:pPr>
              <w:rPr>
                <w:sz w:val="18"/>
                <w:szCs w:val="18"/>
                <w:lang w:bidi="ar-LB"/>
              </w:rPr>
            </w:pPr>
            <w:r w:rsidRPr="00D82F70">
              <w:rPr>
                <w:sz w:val="18"/>
                <w:szCs w:val="18"/>
                <w:lang w:bidi="ar-LB"/>
              </w:rPr>
              <w:t>Implement one Zero-leaks project in the dairy industry.</w:t>
            </w:r>
          </w:p>
        </w:tc>
        <w:tc>
          <w:tcPr>
            <w:tcW w:w="990" w:type="dxa"/>
          </w:tcPr>
          <w:p w14:paraId="5C8342B0" w14:textId="77777777" w:rsidR="00D82F70" w:rsidRPr="00D82F70" w:rsidRDefault="00D82F70" w:rsidP="00AE42BD">
            <w:pPr>
              <w:jc w:val="right"/>
              <w:rPr>
                <w:sz w:val="18"/>
                <w:szCs w:val="18"/>
                <w:lang w:bidi="ar-LB"/>
              </w:rPr>
            </w:pPr>
            <w:r w:rsidRPr="00D82F70">
              <w:rPr>
                <w:sz w:val="18"/>
                <w:szCs w:val="18"/>
                <w:lang w:bidi="ar-LB"/>
              </w:rPr>
              <w:t>15,000</w:t>
            </w:r>
          </w:p>
        </w:tc>
      </w:tr>
      <w:tr w:rsidR="00D82F70" w:rsidRPr="00D82F70" w14:paraId="7ACCD2F1" w14:textId="77777777" w:rsidTr="00AE42BD">
        <w:tc>
          <w:tcPr>
            <w:tcW w:w="4770" w:type="dxa"/>
          </w:tcPr>
          <w:p w14:paraId="17E7BA15" w14:textId="77777777" w:rsidR="00D82F70" w:rsidRPr="00D82F70" w:rsidRDefault="00D82F70" w:rsidP="00AE42BD">
            <w:pPr>
              <w:rPr>
                <w:b/>
                <w:sz w:val="18"/>
                <w:szCs w:val="18"/>
                <w:lang w:bidi="ar-LB"/>
              </w:rPr>
            </w:pPr>
            <w:r w:rsidRPr="00D82F70">
              <w:rPr>
                <w:b/>
                <w:sz w:val="18"/>
                <w:szCs w:val="18"/>
                <w:lang w:bidi="ar-LB"/>
              </w:rPr>
              <w:t>Total</w:t>
            </w:r>
          </w:p>
        </w:tc>
        <w:tc>
          <w:tcPr>
            <w:tcW w:w="990" w:type="dxa"/>
          </w:tcPr>
          <w:p w14:paraId="2FDA79CB" w14:textId="77777777" w:rsidR="00D82F70" w:rsidRPr="00D82F70" w:rsidRDefault="00D82F70" w:rsidP="00AE42BD">
            <w:pPr>
              <w:jc w:val="right"/>
              <w:rPr>
                <w:b/>
                <w:sz w:val="18"/>
                <w:szCs w:val="18"/>
                <w:lang w:bidi="ar-LB"/>
              </w:rPr>
            </w:pPr>
            <w:r w:rsidRPr="00D82F70">
              <w:rPr>
                <w:b/>
                <w:sz w:val="18"/>
                <w:szCs w:val="18"/>
                <w:lang w:bidi="ar-LB"/>
              </w:rPr>
              <w:t>100,000</w:t>
            </w:r>
          </w:p>
        </w:tc>
        <w:tc>
          <w:tcPr>
            <w:tcW w:w="3870" w:type="dxa"/>
          </w:tcPr>
          <w:p w14:paraId="6B7F2321" w14:textId="77777777" w:rsidR="00D82F70" w:rsidRPr="00D82F70" w:rsidRDefault="00D82F70" w:rsidP="00AE42BD">
            <w:pPr>
              <w:rPr>
                <w:b/>
                <w:sz w:val="18"/>
                <w:szCs w:val="18"/>
                <w:lang w:bidi="ar-LB"/>
              </w:rPr>
            </w:pPr>
            <w:r w:rsidRPr="00D82F70">
              <w:rPr>
                <w:b/>
                <w:sz w:val="18"/>
                <w:szCs w:val="18"/>
                <w:lang w:bidi="ar-LB"/>
              </w:rPr>
              <w:t>Total</w:t>
            </w:r>
          </w:p>
        </w:tc>
        <w:tc>
          <w:tcPr>
            <w:tcW w:w="990" w:type="dxa"/>
          </w:tcPr>
          <w:p w14:paraId="0773A6A6" w14:textId="77777777" w:rsidR="00D82F70" w:rsidRPr="00D82F70" w:rsidRDefault="00D82F70" w:rsidP="00AE42BD">
            <w:pPr>
              <w:jc w:val="right"/>
              <w:rPr>
                <w:b/>
                <w:sz w:val="18"/>
                <w:szCs w:val="18"/>
                <w:lang w:bidi="ar-LB"/>
              </w:rPr>
            </w:pPr>
            <w:r w:rsidRPr="00D82F70">
              <w:rPr>
                <w:b/>
                <w:sz w:val="18"/>
                <w:szCs w:val="18"/>
                <w:lang w:bidi="ar-LB"/>
              </w:rPr>
              <w:t>96,000</w:t>
            </w:r>
          </w:p>
        </w:tc>
      </w:tr>
    </w:tbl>
    <w:p w14:paraId="3D466521" w14:textId="77777777" w:rsidR="007E5D09" w:rsidRDefault="007E5D09">
      <w:pPr>
        <w:rPr>
          <w:rtl/>
          <w:lang w:val="en-CA" w:bidi="ar-LB"/>
        </w:rPr>
      </w:pPr>
    </w:p>
    <w:p w14:paraId="50A26958" w14:textId="77777777" w:rsidR="007E5D09" w:rsidRDefault="007E5D09">
      <w:pPr>
        <w:rPr>
          <w:rtl/>
          <w:lang w:val="en-CA" w:bidi="ar-LB"/>
        </w:rPr>
      </w:pPr>
    </w:p>
    <w:p w14:paraId="01B04451" w14:textId="77777777" w:rsidR="007E5D09" w:rsidRDefault="007E5D09">
      <w:pPr>
        <w:rPr>
          <w:rtl/>
          <w:lang w:val="en-CA" w:bidi="ar-LB"/>
        </w:rPr>
      </w:pPr>
    </w:p>
    <w:p w14:paraId="623987C1" w14:textId="77777777" w:rsidR="007E5D09" w:rsidRDefault="007E5D09">
      <w:pPr>
        <w:rPr>
          <w:rtl/>
          <w:lang w:val="en-CA" w:bidi="ar-LB"/>
        </w:rPr>
      </w:pPr>
    </w:p>
    <w:p w14:paraId="5419D706" w14:textId="1E2AD3AB" w:rsidR="007E5D09" w:rsidRDefault="000D0A55">
      <w:pPr>
        <w:rPr>
          <w:rtl/>
          <w:lang w:val="en-CA" w:bidi="ar-LB"/>
        </w:rPr>
      </w:pPr>
      <w:r>
        <w:rPr>
          <w:lang w:val="en-CA" w:bidi="ar-LB"/>
        </w:rPr>
        <w:t xml:space="preserve"> </w:t>
      </w:r>
    </w:p>
    <w:p w14:paraId="7E5ADED6" w14:textId="77777777" w:rsidR="007E5D09" w:rsidRDefault="007E5D09">
      <w:pPr>
        <w:rPr>
          <w:rtl/>
          <w:lang w:val="en-CA" w:bidi="ar-LB"/>
        </w:rPr>
      </w:pPr>
    </w:p>
    <w:sectPr w:rsidR="007E5D09" w:rsidSect="00D82F70">
      <w:headerReference w:type="first" r:id="rId29"/>
      <w:footerReference w:type="first" r:id="rId30"/>
      <w:pgSz w:w="12240" w:h="15840" w:code="1"/>
      <w:pgMar w:top="720" w:right="1440" w:bottom="864" w:left="1440" w:header="720" w:footer="475" w:gutter="0"/>
      <w:pgNumType w:start="1"/>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DDB85" w14:textId="77777777" w:rsidR="00546876" w:rsidRDefault="00546876">
      <w:r>
        <w:separator/>
      </w:r>
    </w:p>
  </w:endnote>
  <w:endnote w:type="continuationSeparator" w:id="0">
    <w:p w14:paraId="63BE1B4F" w14:textId="77777777" w:rsidR="00546876" w:rsidRDefault="0054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2F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1BF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EBE96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B4B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FE0F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041097"/>
      <w:docPartObj>
        <w:docPartGallery w:val="Page Numbers (Bottom of Page)"/>
        <w:docPartUnique/>
      </w:docPartObj>
    </w:sdtPr>
    <w:sdtEndPr>
      <w:rPr>
        <w:noProof/>
      </w:rPr>
    </w:sdtEndPr>
    <w:sdtContent>
      <w:p w14:paraId="2EF4BE35" w14:textId="77777777" w:rsidR="00D82F70" w:rsidRDefault="00D82F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31B1D8" w14:textId="77777777" w:rsidR="00D82F70" w:rsidRPr="003704EF" w:rsidRDefault="00D82F70" w:rsidP="003704E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980759"/>
      <w:docPartObj>
        <w:docPartGallery w:val="Page Numbers (Bottom of Page)"/>
        <w:docPartUnique/>
      </w:docPartObj>
    </w:sdtPr>
    <w:sdtEndPr>
      <w:rPr>
        <w:noProof/>
      </w:rPr>
    </w:sdtEndPr>
    <w:sdtContent>
      <w:p w14:paraId="30D10993" w14:textId="77777777" w:rsidR="00D82F70" w:rsidRDefault="00D82F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690AF7" w14:textId="77777777" w:rsidR="00D82F70" w:rsidRPr="003704EF" w:rsidRDefault="00D82F70" w:rsidP="00370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62294" w14:textId="77777777" w:rsidR="00546876" w:rsidRDefault="00546876">
      <w:r>
        <w:separator/>
      </w:r>
    </w:p>
  </w:footnote>
  <w:footnote w:type="continuationSeparator" w:id="0">
    <w:p w14:paraId="47A55EC3" w14:textId="77777777" w:rsidR="00546876" w:rsidRDefault="00546876">
      <w:r>
        <w:continuationSeparator/>
      </w:r>
    </w:p>
  </w:footnote>
  <w:footnote w:id="1">
    <w:p w14:paraId="014455FD" w14:textId="77777777" w:rsidR="009666A4" w:rsidRDefault="009666A4" w:rsidP="009666A4">
      <w:pPr>
        <w:pStyle w:val="FootnoteText"/>
        <w:bidi/>
        <w:rPr>
          <w:rtl/>
          <w:lang w:bidi="ar-SA"/>
        </w:rPr>
      </w:pPr>
      <w:r>
        <w:rPr>
          <w:rStyle w:val="FootnoteReference"/>
        </w:rPr>
        <w:footnoteRef/>
      </w:r>
      <w:r>
        <w:rPr>
          <w:rFonts w:hint="cs"/>
          <w:rtl/>
        </w:rPr>
        <w:t xml:space="preserve"> </w:t>
      </w:r>
      <w:r w:rsidRPr="001B59FE">
        <w:rPr>
          <w:lang w:val="en-US"/>
        </w:rPr>
        <w:t>UNEP/OzL.Pro/ExCom/93/1</w:t>
      </w:r>
    </w:p>
  </w:footnote>
  <w:footnote w:id="2">
    <w:p w14:paraId="35A37D7D" w14:textId="0A3FC3D7" w:rsidR="009666A4" w:rsidRPr="00996241" w:rsidRDefault="009666A4" w:rsidP="009666A4">
      <w:pPr>
        <w:pStyle w:val="FootnoteText"/>
        <w:bidi/>
        <w:textDirection w:val="tbRlV"/>
        <w:rPr>
          <w:lang w:val="ar-SA" w:eastAsia="zh-TW" w:bidi="en-GB"/>
        </w:rPr>
      </w:pPr>
      <w:r w:rsidRPr="00FE3307">
        <w:rPr>
          <w:rStyle w:val="FootnoteReference"/>
          <w:rtl/>
        </w:rPr>
        <w:footnoteRef/>
      </w:r>
      <w:r>
        <w:rPr>
          <w:rtl/>
        </w:rPr>
        <w:t xml:space="preserve"> وفقاً للرسالة المؤرخة </w:t>
      </w:r>
      <w:r w:rsidR="00EB2F62">
        <w:rPr>
          <w:rFonts w:ascii="Simplified Arabic" w:cs="Simplified Arabic"/>
        </w:rPr>
        <w:t>18</w:t>
      </w:r>
      <w:r>
        <w:rPr>
          <w:rtl/>
        </w:rPr>
        <w:t xml:space="preserve"> آب/أغسطس </w:t>
      </w:r>
      <w:r>
        <w:rPr>
          <w:rFonts w:ascii="Simplified Arabic" w:cs="Simplified Arabic"/>
          <w:rtl/>
        </w:rPr>
        <w:t>2023</w:t>
      </w:r>
      <w:r>
        <w:rPr>
          <w:rtl/>
        </w:rPr>
        <w:t xml:space="preserve"> الموجهة من و</w:t>
      </w:r>
      <w:r>
        <w:rPr>
          <w:rFonts w:hint="cs"/>
          <w:rtl/>
        </w:rPr>
        <w:t>زار</w:t>
      </w:r>
      <w:r>
        <w:rPr>
          <w:rtl/>
        </w:rPr>
        <w:t>ة البيئة</w:t>
      </w:r>
      <w:r w:rsidR="00683925">
        <w:rPr>
          <w:rFonts w:hint="cs"/>
          <w:rtl/>
        </w:rPr>
        <w:t xml:space="preserve"> والموارد الطبيعية</w:t>
      </w:r>
      <w:r>
        <w:rPr>
          <w:rtl/>
        </w:rPr>
        <w:t xml:space="preserve"> في </w:t>
      </w:r>
      <w:r w:rsidR="00C644CC">
        <w:rPr>
          <w:rFonts w:hint="cs"/>
          <w:rtl/>
        </w:rPr>
        <w:t>نيكاراغوا</w:t>
      </w:r>
      <w:r>
        <w:rPr>
          <w:rtl/>
        </w:rPr>
        <w:t xml:space="preserve"> إلى اليو</w:t>
      </w:r>
      <w:r>
        <w:rPr>
          <w:rFonts w:hint="cs"/>
          <w:rtl/>
        </w:rPr>
        <w:t>نيدو</w:t>
      </w:r>
      <w:r>
        <w:rPr>
          <w:rtl/>
        </w:rPr>
        <w:t>.</w:t>
      </w:r>
    </w:p>
  </w:footnote>
  <w:footnote w:id="3">
    <w:p w14:paraId="62725546" w14:textId="429C13F5" w:rsidR="00683925" w:rsidRDefault="00683925" w:rsidP="00683925">
      <w:pPr>
        <w:pStyle w:val="FootnoteText"/>
        <w:bidi/>
        <w:rPr>
          <w:rtl/>
          <w:lang w:bidi="ar-SA"/>
        </w:rPr>
      </w:pPr>
      <w:r>
        <w:rPr>
          <w:rStyle w:val="FootnoteReference"/>
        </w:rPr>
        <w:footnoteRef/>
      </w:r>
      <w:r>
        <w:rPr>
          <w:rFonts w:hint="cs"/>
          <w:rtl/>
          <w:lang w:bidi="ar-SA"/>
        </w:rPr>
        <w:t xml:space="preserve"> </w:t>
      </w:r>
      <w:r w:rsidR="00AE28E9">
        <w:rPr>
          <w:rFonts w:hint="cs"/>
          <w:rtl/>
          <w:lang w:bidi="ar-SA"/>
        </w:rPr>
        <w:t xml:space="preserve">فيما عدا المواد الهيدروكلوروفلوروكربونية التي يُسمح بها لأغراض خدمة المعدات المتبقية في الفترة ما بين عام </w:t>
      </w:r>
      <w:r w:rsidR="00EB2F62">
        <w:rPr>
          <w:lang w:bidi="ar-SA"/>
        </w:rPr>
        <w:t>2030</w:t>
      </w:r>
      <w:r w:rsidR="00AE28E9">
        <w:rPr>
          <w:rFonts w:hint="cs"/>
          <w:rtl/>
          <w:lang w:bidi="ar-SA"/>
        </w:rPr>
        <w:t xml:space="preserve"> و</w:t>
      </w:r>
      <w:r w:rsidR="00EB2F62">
        <w:rPr>
          <w:lang w:bidi="ar-SA"/>
        </w:rPr>
        <w:t>2040</w:t>
      </w:r>
      <w:r w:rsidR="00AE28E9">
        <w:rPr>
          <w:rFonts w:hint="cs"/>
          <w:rtl/>
          <w:lang w:bidi="ar-SA"/>
        </w:rPr>
        <w:t>، حسب الاقتضاء، تم</w:t>
      </w:r>
      <w:r w:rsidR="00EB2F62">
        <w:rPr>
          <w:rFonts w:hint="cs"/>
          <w:rtl/>
          <w:lang w:val="en-US" w:bidi="ar-LB"/>
        </w:rPr>
        <w:t>ا</w:t>
      </w:r>
      <w:r w:rsidR="00AE28E9">
        <w:rPr>
          <w:rFonts w:hint="cs"/>
          <w:rtl/>
          <w:lang w:bidi="ar-SA"/>
        </w:rPr>
        <w:t>شياً مع أحكام بروتوكول مونتريال.</w:t>
      </w:r>
    </w:p>
  </w:footnote>
  <w:footnote w:id="4">
    <w:p w14:paraId="111739CA" w14:textId="4E68A0AD" w:rsidR="00AE28E9" w:rsidRDefault="00AE28E9" w:rsidP="00AE28E9">
      <w:pPr>
        <w:pStyle w:val="FootnoteText"/>
        <w:bidi/>
        <w:rPr>
          <w:rtl/>
          <w:lang w:bidi="ar-SA"/>
        </w:rPr>
      </w:pPr>
      <w:r>
        <w:rPr>
          <w:rStyle w:val="FootnoteReference"/>
        </w:rPr>
        <w:footnoteRef/>
      </w:r>
      <w:r>
        <w:rPr>
          <w:rFonts w:hint="cs"/>
          <w:rtl/>
          <w:lang w:bidi="ar-SA"/>
        </w:rPr>
        <w:t xml:space="preserve"> المقرر </w:t>
      </w:r>
      <w:r w:rsidR="005836CD">
        <w:rPr>
          <w:lang w:bidi="ar-SA"/>
        </w:rPr>
        <w:t>39/66</w:t>
      </w:r>
      <w:r>
        <w:rPr>
          <w:rFonts w:hint="cs"/>
          <w:rtl/>
          <w:lang w:bidi="ar-SA"/>
        </w:rPr>
        <w:t>.</w:t>
      </w:r>
    </w:p>
  </w:footnote>
  <w:footnote w:id="5">
    <w:p w14:paraId="65E41604" w14:textId="630EEB87" w:rsidR="00AE28E9" w:rsidRDefault="00AE28E9" w:rsidP="00AE28E9">
      <w:pPr>
        <w:pStyle w:val="FootnoteText"/>
        <w:bidi/>
        <w:rPr>
          <w:rtl/>
          <w:lang w:bidi="ar-SA"/>
        </w:rPr>
      </w:pPr>
      <w:r>
        <w:rPr>
          <w:rStyle w:val="FootnoteReference"/>
        </w:rPr>
        <w:footnoteRef/>
      </w:r>
      <w:r>
        <w:rPr>
          <w:rFonts w:hint="cs"/>
          <w:rtl/>
          <w:lang w:bidi="ar-SA"/>
        </w:rPr>
        <w:t xml:space="preserve"> المقرر </w:t>
      </w:r>
      <w:r w:rsidR="00E925DD">
        <w:rPr>
          <w:lang w:bidi="ar-SA"/>
        </w:rPr>
        <w:t>76/86</w:t>
      </w:r>
    </w:p>
  </w:footnote>
  <w:footnote w:id="6">
    <w:p w14:paraId="28C463EF" w14:textId="47909264" w:rsidR="00AE28E9" w:rsidRDefault="00AE28E9" w:rsidP="00AE28E9">
      <w:pPr>
        <w:pStyle w:val="FootnoteText"/>
        <w:bidi/>
        <w:rPr>
          <w:rtl/>
          <w:lang w:bidi="ar-SA"/>
        </w:rPr>
      </w:pPr>
      <w:r>
        <w:rPr>
          <w:rStyle w:val="FootnoteReference"/>
        </w:rPr>
        <w:footnoteRef/>
      </w:r>
      <w:r>
        <w:rPr>
          <w:rFonts w:hint="cs"/>
          <w:rtl/>
        </w:rPr>
        <w:t xml:space="preserve"> المرفق الثاني عشر بالوثيقة </w:t>
      </w:r>
      <w:r w:rsidRPr="00996241">
        <w:t>UNEP/OzL.Pro/ExCom/</w:t>
      </w:r>
      <w:r>
        <w:t>92</w:t>
      </w:r>
      <w:r w:rsidRPr="00996241">
        <w:t>/</w:t>
      </w:r>
      <w:r>
        <w:t>56</w:t>
      </w:r>
    </w:p>
  </w:footnote>
  <w:footnote w:id="7">
    <w:p w14:paraId="380E5307" w14:textId="0E61DA7D" w:rsidR="00E26CF9" w:rsidRDefault="00E26CF9" w:rsidP="00E26CF9">
      <w:pPr>
        <w:pStyle w:val="FootnoteText"/>
        <w:bidi/>
        <w:rPr>
          <w:rtl/>
          <w:lang w:bidi="ar-SA"/>
        </w:rPr>
      </w:pPr>
      <w:r>
        <w:rPr>
          <w:rStyle w:val="FootnoteReference"/>
        </w:rPr>
        <w:footnoteRef/>
      </w:r>
      <w:r>
        <w:rPr>
          <w:rFonts w:hint="cs"/>
          <w:rtl/>
          <w:lang w:bidi="ar-SA"/>
        </w:rPr>
        <w:t xml:space="preserve"> مستوى وطرائق تمويل التخفيض التدريجي للمواد الهيدروفلوروكربونية في قطاع خدمة التبريد.</w:t>
      </w:r>
    </w:p>
  </w:footnote>
  <w:footnote w:id="8">
    <w:p w14:paraId="2701AC9F" w14:textId="3FD5B702" w:rsidR="00816648" w:rsidRDefault="00816648" w:rsidP="00816648">
      <w:pPr>
        <w:pStyle w:val="FootnoteText"/>
        <w:bidi/>
        <w:rPr>
          <w:rtl/>
          <w:lang w:bidi="ar-SA"/>
        </w:rPr>
      </w:pPr>
      <w:r>
        <w:rPr>
          <w:rStyle w:val="FootnoteReference"/>
        </w:rPr>
        <w:footnoteRef/>
      </w:r>
      <w:r>
        <w:rPr>
          <w:rFonts w:hint="cs"/>
          <w:rtl/>
        </w:rPr>
        <w:t xml:space="preserve"> كان مقترح هذا المشروع في الأصل مدرجاً في خطة تنفيذ كيغالي للمواد الهيدروفلوروكربونية. انظر الفقرة ٤ أعلاه.</w:t>
      </w:r>
    </w:p>
  </w:footnote>
  <w:footnote w:id="9">
    <w:p w14:paraId="23A47A67" w14:textId="492D2B72" w:rsidR="003F1F57" w:rsidRDefault="003F1F57" w:rsidP="003F1F57">
      <w:pPr>
        <w:pStyle w:val="FootnoteText"/>
        <w:bidi/>
        <w:rPr>
          <w:rtl/>
          <w:lang w:bidi="ar-SA"/>
        </w:rPr>
      </w:pPr>
      <w:r>
        <w:rPr>
          <w:rStyle w:val="FootnoteReference"/>
        </w:rPr>
        <w:footnoteRef/>
      </w:r>
      <w:r>
        <w:rPr>
          <w:rFonts w:hint="cs"/>
          <w:rtl/>
        </w:rPr>
        <w:t xml:space="preserve"> من البلدان الأعضاء الأخرى بليز وكوستاريكا والسلفادور وغواتيمالا وهندوراس وبنما والجمهورية الدومينيكية.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65E0" w14:textId="75C1DDAD" w:rsidR="007E5D09" w:rsidRDefault="006C7144">
    <w:pPr>
      <w:jc w:val="right"/>
    </w:pPr>
    <w:r>
      <w:fldChar w:fldCharType="begin"/>
    </w:r>
    <w:r>
      <w:instrText xml:space="preserve"> DOCPROPERTY "Document number"  \* MERGEFORMAT </w:instrText>
    </w:r>
    <w:r>
      <w:fldChar w:fldCharType="separate"/>
    </w:r>
    <w:r w:rsidR="00C16A75">
      <w:t>UNEP/OzL.Pro/ExCom/93/75</w:t>
    </w:r>
    <w:r>
      <w:fldChar w:fldCharType="end"/>
    </w:r>
  </w:p>
  <w:p w14:paraId="3DB53FBB" w14:textId="77777777" w:rsidR="007E5D09" w:rsidRDefault="007E5D09"/>
  <w:p w14:paraId="6D5ABE5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40DB" w14:textId="4D2EAA6C" w:rsidR="007E5D09" w:rsidRDefault="006C7144">
    <w:pPr>
      <w:jc w:val="left"/>
    </w:pPr>
    <w:r>
      <w:fldChar w:fldCharType="begin"/>
    </w:r>
    <w:r>
      <w:instrText xml:space="preserve"> DOCPROPERTY "Document number"  \* MERGEFORMAT </w:instrText>
    </w:r>
    <w:r>
      <w:fldChar w:fldCharType="separate"/>
    </w:r>
    <w:r w:rsidR="00C16A75">
      <w:t>UNEP/OzL.Pro/ExCom/93/75</w:t>
    </w:r>
    <w:r>
      <w:fldChar w:fldCharType="end"/>
    </w:r>
  </w:p>
  <w:p w14:paraId="6FBC1D5F" w14:textId="77777777" w:rsidR="007E5D09" w:rsidRDefault="007E5D09"/>
  <w:p w14:paraId="1EBFC39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77777777" w:rsidR="007E5D09" w:rsidRDefault="006C7144">
    <w:r>
      <w:fldChar w:fldCharType="begin"/>
    </w:r>
    <w:r>
      <w:instrText xml:space="preserve"> DOCPROPERTY "Document number"  \* MERGEFORMAT </w:instrText>
    </w:r>
    <w:r>
      <w:fldChar w:fldCharType="separate"/>
    </w:r>
    <w:r w:rsidR="00E1360E">
      <w:t>UNEP/OzL.Pro/ExCom/72/1</w:t>
    </w:r>
    <w:r>
      <w:fldChar w:fldCharType="end"/>
    </w:r>
  </w:p>
  <w:p w14:paraId="12B8FFED" w14:textId="77777777" w:rsidR="007E5D09" w:rsidRDefault="007E5D09"/>
  <w:p w14:paraId="5E3EE0F1"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77777777" w:rsidR="007E5D09" w:rsidRDefault="006C7144">
    <w:pPr>
      <w:jc w:val="right"/>
    </w:pPr>
    <w:r>
      <w:fldChar w:fldCharType="begin"/>
    </w:r>
    <w:r>
      <w:instrText xml:space="preserve"> DOCPROPERTY "Document number"  \* MERGEFORMAT </w:instrText>
    </w:r>
    <w:r>
      <w:fldChar w:fldCharType="separate"/>
    </w:r>
    <w:r w:rsidR="00E1360E">
      <w:t>UNEP/OzL.Pro/ExCom/72/1</w:t>
    </w:r>
    <w:r>
      <w:fldChar w:fldCharType="end"/>
    </w:r>
  </w:p>
  <w:p w14:paraId="6BA9F9B4" w14:textId="77777777" w:rsidR="007E5D09" w:rsidRDefault="007E5D09"/>
  <w:p w14:paraId="72DD681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5752" w14:textId="3012A735" w:rsidR="007E5D09" w:rsidRDefault="006C7144">
    <w:pPr>
      <w:jc w:val="left"/>
    </w:pPr>
    <w:r>
      <w:fldChar w:fldCharType="begin"/>
    </w:r>
    <w:r>
      <w:instrText xml:space="preserve"> DOCPROPERTY "Document number"  \* MERGEFORMAT </w:instrText>
    </w:r>
    <w:r>
      <w:fldChar w:fldCharType="separate"/>
    </w:r>
    <w:r w:rsidR="008E2901">
      <w:t>UNEP/OzL.Pro/ExCom/93/</w:t>
    </w:r>
    <w:r w:rsidR="00B13BAE">
      <w:t>75</w:t>
    </w:r>
    <w:r>
      <w:fldChar w:fldCharType="end"/>
    </w:r>
  </w:p>
  <w:p w14:paraId="43BEA30E" w14:textId="77777777" w:rsidR="007E5D09" w:rsidRDefault="00017133">
    <w:r>
      <w:t>Annex I</w:t>
    </w:r>
  </w:p>
  <w:p w14:paraId="038227C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2815" w14:textId="77777777" w:rsidR="00D82F70" w:rsidRPr="0033525D" w:rsidRDefault="006C7144" w:rsidP="000101E9">
    <w:pPr>
      <w:ind w:right="486"/>
      <w:jc w:val="right"/>
    </w:pPr>
    <w:r>
      <w:fldChar w:fldCharType="begin"/>
    </w:r>
    <w:r>
      <w:instrText xml:space="preserve"> DOCPROPERTY "Document number"  \* MERGEFORMAT </w:instrText>
    </w:r>
    <w:r>
      <w:fldChar w:fldCharType="separate"/>
    </w:r>
    <w:r w:rsidR="00D82F70">
      <w:t>UNEP/OzL.Pro/ExCom/93/75</w:t>
    </w:r>
    <w:r>
      <w:fldChar w:fldCharType="end"/>
    </w:r>
  </w:p>
  <w:p w14:paraId="0C2C936B" w14:textId="77777777" w:rsidR="00D82F70" w:rsidRDefault="00D82F70" w:rsidP="000101E9">
    <w:pPr>
      <w:tabs>
        <w:tab w:val="left" w:pos="1245"/>
      </w:tabs>
      <w:ind w:right="486"/>
      <w:jc w:val="right"/>
    </w:pPr>
    <w:r>
      <w:t>Annex II</w:t>
    </w:r>
  </w:p>
  <w:p w14:paraId="70119075" w14:textId="5045431D" w:rsidR="00D82F70" w:rsidRDefault="00D82F70" w:rsidP="00A35976">
    <w:pPr>
      <w:tabs>
        <w:tab w:val="left" w:pos="1245"/>
      </w:tabs>
      <w:jc w:val="left"/>
    </w:pPr>
    <w:r>
      <w:tab/>
    </w:r>
  </w:p>
  <w:p w14:paraId="6CDFC8BE" w14:textId="77777777" w:rsidR="00D82F70" w:rsidRPr="0033525D" w:rsidRDefault="00D82F70"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641DD" w14:textId="372BEF54" w:rsidR="000101E9" w:rsidRPr="0033525D" w:rsidRDefault="000101E9" w:rsidP="000101E9">
    <w:pPr>
      <w:ind w:right="486"/>
      <w:jc w:val="left"/>
    </w:pPr>
    <w:r>
      <w:fldChar w:fldCharType="begin"/>
    </w:r>
    <w:r>
      <w:instrText xml:space="preserve"> DOCPROPERTY "Document number"  \* MERGEFORMAT </w:instrText>
    </w:r>
    <w:r>
      <w:fldChar w:fldCharType="separate"/>
    </w:r>
    <w:r w:rsidR="00C16A75">
      <w:t>UNEP/</w:t>
    </w:r>
    <w:proofErr w:type="spellStart"/>
    <w:r w:rsidR="00C16A75">
      <w:t>OzL.Pro</w:t>
    </w:r>
    <w:proofErr w:type="spellEnd"/>
    <w:r w:rsidR="00C16A75">
      <w:t>/ExCom/93/75</w:t>
    </w:r>
    <w:r>
      <w:fldChar w:fldCharType="end"/>
    </w:r>
  </w:p>
  <w:p w14:paraId="6679A3F5" w14:textId="77777777" w:rsidR="000101E9" w:rsidRDefault="000101E9" w:rsidP="000101E9">
    <w:pPr>
      <w:tabs>
        <w:tab w:val="left" w:pos="1245"/>
      </w:tabs>
      <w:ind w:right="486"/>
      <w:jc w:val="left"/>
    </w:pPr>
    <w:r>
      <w:t>Annex II</w:t>
    </w:r>
  </w:p>
  <w:p w14:paraId="1E2FD79F" w14:textId="77777777" w:rsidR="000101E9" w:rsidRDefault="000101E9"/>
  <w:p w14:paraId="2C6FAA55" w14:textId="77777777" w:rsidR="000101E9" w:rsidRDefault="000101E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DF918" w14:textId="77777777" w:rsidR="00D82F70" w:rsidRDefault="006C7144" w:rsidP="00D82F70">
    <w:pPr>
      <w:jc w:val="left"/>
    </w:pPr>
    <w:r>
      <w:fldChar w:fldCharType="begin"/>
    </w:r>
    <w:r>
      <w:instrText xml:space="preserve"> DOCPROPERTY "Document number"  \* MERGEFORMAT </w:instrText>
    </w:r>
    <w:r>
      <w:fldChar w:fldCharType="separate"/>
    </w:r>
    <w:r w:rsidR="00D82F70">
      <w:t>UNEP/OzL.Pro/ExCom/93/75</w:t>
    </w:r>
    <w:r>
      <w:fldChar w:fldCharType="end"/>
    </w:r>
  </w:p>
  <w:p w14:paraId="0F19D79A" w14:textId="77777777" w:rsidR="00D82F70" w:rsidRPr="0033525D" w:rsidRDefault="00D82F70" w:rsidP="00D82F70">
    <w:pPr>
      <w:jc w:val="left"/>
    </w:pPr>
    <w:r>
      <w:t>Annex II</w:t>
    </w:r>
  </w:p>
  <w:p w14:paraId="6D70E62A" w14:textId="77777777" w:rsidR="00D82F70" w:rsidRDefault="00D82F70">
    <w:pPr>
      <w:pStyle w:val="Header"/>
    </w:pPr>
  </w:p>
  <w:p w14:paraId="5DB3B699" w14:textId="77777777" w:rsidR="00D82F70" w:rsidRDefault="00D82F7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EAC22" w14:textId="4CF7FF93" w:rsidR="00D82F70" w:rsidRDefault="006C7144" w:rsidP="000101E9">
    <w:pPr>
      <w:jc w:val="left"/>
    </w:pPr>
    <w:r>
      <w:fldChar w:fldCharType="begin"/>
    </w:r>
    <w:r>
      <w:instrText xml:space="preserve"> DOCPROPERTY "Document number"  \* MERGEFORMAT </w:instrText>
    </w:r>
    <w:r>
      <w:fldChar w:fldCharType="separate"/>
    </w:r>
    <w:r w:rsidR="00C16A75">
      <w:t>UNEP/OzL.Pro/ExCom/93/75</w:t>
    </w:r>
    <w:r>
      <w:fldChar w:fldCharType="end"/>
    </w:r>
  </w:p>
  <w:p w14:paraId="3BEE716A" w14:textId="117ACCB0" w:rsidR="00D82F70" w:rsidRDefault="00D82F70" w:rsidP="000101E9">
    <w:pPr>
      <w:jc w:val="left"/>
    </w:pPr>
    <w:r>
      <w:t>Annex III</w:t>
    </w:r>
  </w:p>
  <w:p w14:paraId="4581B9E9" w14:textId="77777777" w:rsidR="00D82F70" w:rsidRDefault="00D82F70" w:rsidP="000101E9">
    <w:pPr>
      <w:pStyle w:val="Header"/>
      <w:jc w:val="left"/>
    </w:pPr>
  </w:p>
  <w:p w14:paraId="08FD80E3" w14:textId="77777777" w:rsidR="000101E9" w:rsidRDefault="000101E9" w:rsidP="000101E9">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AE51FB"/>
    <w:multiLevelType w:val="hybridMultilevel"/>
    <w:tmpl w:val="5C4E948E"/>
    <w:lvl w:ilvl="0" w:tplc="91EA5A80">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7F3063"/>
    <w:multiLevelType w:val="hybridMultilevel"/>
    <w:tmpl w:val="B364A164"/>
    <w:lvl w:ilvl="0" w:tplc="E0140E1A">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EC4830"/>
    <w:multiLevelType w:val="hybridMultilevel"/>
    <w:tmpl w:val="09E880E0"/>
    <w:lvl w:ilvl="0" w:tplc="B964C026">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7584D46"/>
    <w:multiLevelType w:val="hybridMultilevel"/>
    <w:tmpl w:val="66F8D3FE"/>
    <w:lvl w:ilvl="0" w:tplc="35021308">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F833EC"/>
    <w:multiLevelType w:val="hybridMultilevel"/>
    <w:tmpl w:val="36A6EF5A"/>
    <w:lvl w:ilvl="0" w:tplc="00B43FDC">
      <w:start w:val="1"/>
      <w:numFmt w:val="decimal"/>
      <w:lvlText w:val="%1)"/>
      <w:lvlJc w:val="left"/>
      <w:pPr>
        <w:ind w:left="720" w:hanging="360"/>
      </w:pPr>
      <w:rPr>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AC0F34"/>
    <w:multiLevelType w:val="hybridMultilevel"/>
    <w:tmpl w:val="24A2D778"/>
    <w:lvl w:ilvl="0" w:tplc="BDEA3B74">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F13912"/>
    <w:multiLevelType w:val="hybridMultilevel"/>
    <w:tmpl w:val="D0141E34"/>
    <w:lvl w:ilvl="0" w:tplc="21E47CBA">
      <w:start w:val="1"/>
      <w:numFmt w:val="decimal"/>
      <w:lvlText w:val="%1-"/>
      <w:lvlJc w:val="left"/>
      <w:pPr>
        <w:ind w:left="1860" w:hanging="360"/>
      </w:pPr>
      <w:rPr>
        <w:rFonts w:hint="default"/>
        <w:b w:val="0"/>
        <w:bCs w:val="0"/>
        <w:sz w:val="26"/>
        <w:szCs w:val="26"/>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FD76E8A"/>
    <w:multiLevelType w:val="hybridMultilevel"/>
    <w:tmpl w:val="0158DA6E"/>
    <w:lvl w:ilvl="0" w:tplc="6BE4761C">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2347A8"/>
    <w:multiLevelType w:val="hybridMultilevel"/>
    <w:tmpl w:val="B72C9782"/>
    <w:lvl w:ilvl="0" w:tplc="C5CC9E90">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96441A"/>
    <w:multiLevelType w:val="hybridMultilevel"/>
    <w:tmpl w:val="2A3CCC56"/>
    <w:lvl w:ilvl="0" w:tplc="9702C796">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9"/>
  </w:num>
  <w:num w:numId="17" w16cid:durableId="1667854031">
    <w:abstractNumId w:val="24"/>
  </w:num>
  <w:num w:numId="18" w16cid:durableId="1318270324">
    <w:abstractNumId w:val="25"/>
  </w:num>
  <w:num w:numId="19" w16cid:durableId="2133593865">
    <w:abstractNumId w:val="28"/>
  </w:num>
  <w:num w:numId="20" w16cid:durableId="1935045211">
    <w:abstractNumId w:val="21"/>
  </w:num>
  <w:num w:numId="21" w16cid:durableId="1318917148">
    <w:abstractNumId w:val="14"/>
  </w:num>
  <w:num w:numId="22" w16cid:durableId="1824200708">
    <w:abstractNumId w:val="20"/>
  </w:num>
  <w:num w:numId="23" w16cid:durableId="1330983479">
    <w:abstractNumId w:val="27"/>
    <w:lvlOverride w:ilvl="0">
      <w:lvl w:ilvl="0" w:tplc="10090001">
        <w:start w:val="1"/>
        <w:numFmt w:val="bullet"/>
        <w:lvlText w:val=""/>
        <w:lvlJc w:val="left"/>
        <w:pPr>
          <w:ind w:left="720" w:hanging="360"/>
        </w:pPr>
        <w:rPr>
          <w:rFonts w:ascii="Symbol" w:hAnsi="Symbol" w:hint="default"/>
        </w:rPr>
      </w:lvl>
    </w:lvlOverride>
  </w:num>
  <w:num w:numId="24" w16cid:durableId="1082333699">
    <w:abstractNumId w:val="18"/>
  </w:num>
  <w:num w:numId="25" w16cid:durableId="613942822">
    <w:abstractNumId w:val="13"/>
  </w:num>
  <w:num w:numId="26" w16cid:durableId="1553272386">
    <w:abstractNumId w:val="17"/>
  </w:num>
  <w:num w:numId="27" w16cid:durableId="1963220840">
    <w:abstractNumId w:val="26"/>
  </w:num>
  <w:num w:numId="28" w16cid:durableId="209346918">
    <w:abstractNumId w:val="23"/>
  </w:num>
  <w:num w:numId="29" w16cid:durableId="1824930682">
    <w:abstractNumId w:val="11"/>
  </w:num>
  <w:num w:numId="30" w16cid:durableId="1686634883">
    <w:abstractNumId w:val="22"/>
  </w:num>
  <w:num w:numId="31" w16cid:durableId="1011565913">
    <w:abstractNumId w:val="15"/>
  </w:num>
  <w:num w:numId="32" w16cid:durableId="1873491767">
    <w:abstractNumId w:val="12"/>
  </w:num>
  <w:num w:numId="33" w16cid:durableId="10223652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101E9"/>
    <w:rsid w:val="00013372"/>
    <w:rsid w:val="00017133"/>
    <w:rsid w:val="00030CCF"/>
    <w:rsid w:val="00032477"/>
    <w:rsid w:val="00041918"/>
    <w:rsid w:val="000420F7"/>
    <w:rsid w:val="0004254A"/>
    <w:rsid w:val="00060746"/>
    <w:rsid w:val="00071BB1"/>
    <w:rsid w:val="0007644A"/>
    <w:rsid w:val="00084730"/>
    <w:rsid w:val="000861FE"/>
    <w:rsid w:val="00090E42"/>
    <w:rsid w:val="000A6567"/>
    <w:rsid w:val="000B27C0"/>
    <w:rsid w:val="000C2FE8"/>
    <w:rsid w:val="000C65F2"/>
    <w:rsid w:val="000D0A55"/>
    <w:rsid w:val="000D1BD1"/>
    <w:rsid w:val="000D4F2C"/>
    <w:rsid w:val="000E0E2D"/>
    <w:rsid w:val="000E34EC"/>
    <w:rsid w:val="000E5B56"/>
    <w:rsid w:val="000F3D30"/>
    <w:rsid w:val="00112A34"/>
    <w:rsid w:val="0011576A"/>
    <w:rsid w:val="00123B67"/>
    <w:rsid w:val="00123D7F"/>
    <w:rsid w:val="00125A02"/>
    <w:rsid w:val="00125F19"/>
    <w:rsid w:val="00133813"/>
    <w:rsid w:val="001739CF"/>
    <w:rsid w:val="001A3B80"/>
    <w:rsid w:val="001C10F7"/>
    <w:rsid w:val="001C6404"/>
    <w:rsid w:val="001D1136"/>
    <w:rsid w:val="001D2B45"/>
    <w:rsid w:val="001E0F4E"/>
    <w:rsid w:val="001E5E6F"/>
    <w:rsid w:val="001E78C6"/>
    <w:rsid w:val="001F44F6"/>
    <w:rsid w:val="001F4B0E"/>
    <w:rsid w:val="001F50CC"/>
    <w:rsid w:val="001F565D"/>
    <w:rsid w:val="001F58EF"/>
    <w:rsid w:val="0020079E"/>
    <w:rsid w:val="00214207"/>
    <w:rsid w:val="00222B07"/>
    <w:rsid w:val="00224632"/>
    <w:rsid w:val="00225D00"/>
    <w:rsid w:val="00241C32"/>
    <w:rsid w:val="00242C64"/>
    <w:rsid w:val="00243300"/>
    <w:rsid w:val="00246750"/>
    <w:rsid w:val="0025115C"/>
    <w:rsid w:val="0025163F"/>
    <w:rsid w:val="00260CAB"/>
    <w:rsid w:val="002661CB"/>
    <w:rsid w:val="0026771A"/>
    <w:rsid w:val="00270909"/>
    <w:rsid w:val="00291F49"/>
    <w:rsid w:val="00295818"/>
    <w:rsid w:val="002B0FDC"/>
    <w:rsid w:val="002B24DA"/>
    <w:rsid w:val="002B535E"/>
    <w:rsid w:val="002C7ABC"/>
    <w:rsid w:val="002E6A6F"/>
    <w:rsid w:val="002E7EF7"/>
    <w:rsid w:val="002F505F"/>
    <w:rsid w:val="002F72BD"/>
    <w:rsid w:val="002F75C0"/>
    <w:rsid w:val="0031728E"/>
    <w:rsid w:val="00324493"/>
    <w:rsid w:val="00330BFB"/>
    <w:rsid w:val="00342645"/>
    <w:rsid w:val="00353EAD"/>
    <w:rsid w:val="0035441C"/>
    <w:rsid w:val="0036728A"/>
    <w:rsid w:val="003757DC"/>
    <w:rsid w:val="00386D2F"/>
    <w:rsid w:val="0038713C"/>
    <w:rsid w:val="003A0220"/>
    <w:rsid w:val="003C2739"/>
    <w:rsid w:val="003D0F7D"/>
    <w:rsid w:val="003D50ED"/>
    <w:rsid w:val="003E34EF"/>
    <w:rsid w:val="003F1F57"/>
    <w:rsid w:val="003F2852"/>
    <w:rsid w:val="004118B4"/>
    <w:rsid w:val="00411D38"/>
    <w:rsid w:val="00416AD7"/>
    <w:rsid w:val="00423D8F"/>
    <w:rsid w:val="00426998"/>
    <w:rsid w:val="00431EEF"/>
    <w:rsid w:val="004403A1"/>
    <w:rsid w:val="004423FC"/>
    <w:rsid w:val="00442D42"/>
    <w:rsid w:val="00472084"/>
    <w:rsid w:val="00475D97"/>
    <w:rsid w:val="00475F46"/>
    <w:rsid w:val="0048068C"/>
    <w:rsid w:val="004A299C"/>
    <w:rsid w:val="004A2D36"/>
    <w:rsid w:val="004A52E6"/>
    <w:rsid w:val="004B2BF4"/>
    <w:rsid w:val="004B59FB"/>
    <w:rsid w:val="004B69DF"/>
    <w:rsid w:val="004C5B74"/>
    <w:rsid w:val="004D1047"/>
    <w:rsid w:val="004E0C7E"/>
    <w:rsid w:val="004F0AA5"/>
    <w:rsid w:val="00504290"/>
    <w:rsid w:val="005242CB"/>
    <w:rsid w:val="00526B14"/>
    <w:rsid w:val="0053096E"/>
    <w:rsid w:val="00546876"/>
    <w:rsid w:val="0054777A"/>
    <w:rsid w:val="00582E6D"/>
    <w:rsid w:val="005836CD"/>
    <w:rsid w:val="0059196D"/>
    <w:rsid w:val="00595F1A"/>
    <w:rsid w:val="005A49A6"/>
    <w:rsid w:val="005B13FE"/>
    <w:rsid w:val="005B65DF"/>
    <w:rsid w:val="005B6E1D"/>
    <w:rsid w:val="005C7D4A"/>
    <w:rsid w:val="005D07A2"/>
    <w:rsid w:val="005F4C4C"/>
    <w:rsid w:val="005F6E7C"/>
    <w:rsid w:val="00600436"/>
    <w:rsid w:val="00603620"/>
    <w:rsid w:val="0060722D"/>
    <w:rsid w:val="00613ADE"/>
    <w:rsid w:val="00624AEF"/>
    <w:rsid w:val="00631157"/>
    <w:rsid w:val="006322C0"/>
    <w:rsid w:val="00640D0F"/>
    <w:rsid w:val="006424C8"/>
    <w:rsid w:val="0064556F"/>
    <w:rsid w:val="0064651F"/>
    <w:rsid w:val="00662A73"/>
    <w:rsid w:val="0068226B"/>
    <w:rsid w:val="00683925"/>
    <w:rsid w:val="00684012"/>
    <w:rsid w:val="0068422A"/>
    <w:rsid w:val="00686817"/>
    <w:rsid w:val="00687EBC"/>
    <w:rsid w:val="0069491C"/>
    <w:rsid w:val="006C0EFF"/>
    <w:rsid w:val="006C7144"/>
    <w:rsid w:val="006D1809"/>
    <w:rsid w:val="006E415C"/>
    <w:rsid w:val="006E44C8"/>
    <w:rsid w:val="006F2A2C"/>
    <w:rsid w:val="00702662"/>
    <w:rsid w:val="007068F7"/>
    <w:rsid w:val="00707F91"/>
    <w:rsid w:val="007125D2"/>
    <w:rsid w:val="007177AF"/>
    <w:rsid w:val="007307AF"/>
    <w:rsid w:val="0074064D"/>
    <w:rsid w:val="00741A81"/>
    <w:rsid w:val="00765D06"/>
    <w:rsid w:val="007823A4"/>
    <w:rsid w:val="00786775"/>
    <w:rsid w:val="00791A1A"/>
    <w:rsid w:val="007A0785"/>
    <w:rsid w:val="007B1B3C"/>
    <w:rsid w:val="007C1F43"/>
    <w:rsid w:val="007C459A"/>
    <w:rsid w:val="007C6EF9"/>
    <w:rsid w:val="007D141D"/>
    <w:rsid w:val="007D1B44"/>
    <w:rsid w:val="007D567C"/>
    <w:rsid w:val="007E233E"/>
    <w:rsid w:val="007E5D09"/>
    <w:rsid w:val="007F454D"/>
    <w:rsid w:val="007F4A8D"/>
    <w:rsid w:val="007F5AA3"/>
    <w:rsid w:val="00800B3E"/>
    <w:rsid w:val="00807DFF"/>
    <w:rsid w:val="00812371"/>
    <w:rsid w:val="00814302"/>
    <w:rsid w:val="00816648"/>
    <w:rsid w:val="00825038"/>
    <w:rsid w:val="00827411"/>
    <w:rsid w:val="00840176"/>
    <w:rsid w:val="008405E6"/>
    <w:rsid w:val="00846BD4"/>
    <w:rsid w:val="008650AA"/>
    <w:rsid w:val="00865868"/>
    <w:rsid w:val="0087247A"/>
    <w:rsid w:val="00881777"/>
    <w:rsid w:val="00882329"/>
    <w:rsid w:val="00885865"/>
    <w:rsid w:val="008917FB"/>
    <w:rsid w:val="008B355A"/>
    <w:rsid w:val="008C1A76"/>
    <w:rsid w:val="008C217D"/>
    <w:rsid w:val="008C4FE5"/>
    <w:rsid w:val="008E2901"/>
    <w:rsid w:val="008E3DF3"/>
    <w:rsid w:val="008E6915"/>
    <w:rsid w:val="008F0203"/>
    <w:rsid w:val="008F16CB"/>
    <w:rsid w:val="008F606F"/>
    <w:rsid w:val="008F64ED"/>
    <w:rsid w:val="00900332"/>
    <w:rsid w:val="00902A68"/>
    <w:rsid w:val="00903A09"/>
    <w:rsid w:val="00904C07"/>
    <w:rsid w:val="0091431D"/>
    <w:rsid w:val="00917324"/>
    <w:rsid w:val="0092336A"/>
    <w:rsid w:val="00931DCB"/>
    <w:rsid w:val="00936321"/>
    <w:rsid w:val="009449E8"/>
    <w:rsid w:val="00952041"/>
    <w:rsid w:val="009666A4"/>
    <w:rsid w:val="0097426C"/>
    <w:rsid w:val="00980FFC"/>
    <w:rsid w:val="009824C2"/>
    <w:rsid w:val="00983FD1"/>
    <w:rsid w:val="009945FF"/>
    <w:rsid w:val="009A0479"/>
    <w:rsid w:val="009B1CBF"/>
    <w:rsid w:val="009C01B9"/>
    <w:rsid w:val="009C46B2"/>
    <w:rsid w:val="009D4473"/>
    <w:rsid w:val="009D7B41"/>
    <w:rsid w:val="009E2CFC"/>
    <w:rsid w:val="00A00FDF"/>
    <w:rsid w:val="00A0462A"/>
    <w:rsid w:val="00A05550"/>
    <w:rsid w:val="00A077E6"/>
    <w:rsid w:val="00A23EE3"/>
    <w:rsid w:val="00A303CB"/>
    <w:rsid w:val="00A320C4"/>
    <w:rsid w:val="00A40B5A"/>
    <w:rsid w:val="00A4242E"/>
    <w:rsid w:val="00A42BD4"/>
    <w:rsid w:val="00A44778"/>
    <w:rsid w:val="00A520C4"/>
    <w:rsid w:val="00A6280E"/>
    <w:rsid w:val="00A71427"/>
    <w:rsid w:val="00A755B6"/>
    <w:rsid w:val="00A90DC7"/>
    <w:rsid w:val="00A91A8C"/>
    <w:rsid w:val="00AB152D"/>
    <w:rsid w:val="00AB4886"/>
    <w:rsid w:val="00AC420A"/>
    <w:rsid w:val="00AC54C0"/>
    <w:rsid w:val="00AD7129"/>
    <w:rsid w:val="00AE28E9"/>
    <w:rsid w:val="00B02F73"/>
    <w:rsid w:val="00B02FCE"/>
    <w:rsid w:val="00B11DB6"/>
    <w:rsid w:val="00B13BAE"/>
    <w:rsid w:val="00B27D42"/>
    <w:rsid w:val="00B357ED"/>
    <w:rsid w:val="00B361C7"/>
    <w:rsid w:val="00B40E87"/>
    <w:rsid w:val="00B45F60"/>
    <w:rsid w:val="00B50C24"/>
    <w:rsid w:val="00B5335F"/>
    <w:rsid w:val="00B56B38"/>
    <w:rsid w:val="00B61062"/>
    <w:rsid w:val="00B763AB"/>
    <w:rsid w:val="00B806BD"/>
    <w:rsid w:val="00B81E83"/>
    <w:rsid w:val="00B92D21"/>
    <w:rsid w:val="00B93CEF"/>
    <w:rsid w:val="00B95F85"/>
    <w:rsid w:val="00BE5B4F"/>
    <w:rsid w:val="00BE6B06"/>
    <w:rsid w:val="00C011B1"/>
    <w:rsid w:val="00C0337B"/>
    <w:rsid w:val="00C10C7D"/>
    <w:rsid w:val="00C127B5"/>
    <w:rsid w:val="00C16A75"/>
    <w:rsid w:val="00C2389B"/>
    <w:rsid w:val="00C26F8A"/>
    <w:rsid w:val="00C27B58"/>
    <w:rsid w:val="00C30782"/>
    <w:rsid w:val="00C41A48"/>
    <w:rsid w:val="00C52B47"/>
    <w:rsid w:val="00C55EF2"/>
    <w:rsid w:val="00C577BC"/>
    <w:rsid w:val="00C61A89"/>
    <w:rsid w:val="00C644CC"/>
    <w:rsid w:val="00C66327"/>
    <w:rsid w:val="00C837B0"/>
    <w:rsid w:val="00C92F1E"/>
    <w:rsid w:val="00C94139"/>
    <w:rsid w:val="00CA7A5C"/>
    <w:rsid w:val="00CB2147"/>
    <w:rsid w:val="00CC2243"/>
    <w:rsid w:val="00CC4307"/>
    <w:rsid w:val="00CC60F1"/>
    <w:rsid w:val="00CE2DEE"/>
    <w:rsid w:val="00CF66B1"/>
    <w:rsid w:val="00CF7A74"/>
    <w:rsid w:val="00D006A9"/>
    <w:rsid w:val="00D0165F"/>
    <w:rsid w:val="00D10B59"/>
    <w:rsid w:val="00D172D6"/>
    <w:rsid w:val="00D20AC6"/>
    <w:rsid w:val="00D25F1D"/>
    <w:rsid w:val="00D35C93"/>
    <w:rsid w:val="00D368D3"/>
    <w:rsid w:val="00D45C4D"/>
    <w:rsid w:val="00D55C00"/>
    <w:rsid w:val="00D6271F"/>
    <w:rsid w:val="00D7092B"/>
    <w:rsid w:val="00D7663A"/>
    <w:rsid w:val="00D7693B"/>
    <w:rsid w:val="00D82F70"/>
    <w:rsid w:val="00D85D79"/>
    <w:rsid w:val="00D92DC2"/>
    <w:rsid w:val="00DA00C0"/>
    <w:rsid w:val="00DA3C31"/>
    <w:rsid w:val="00DA7E2C"/>
    <w:rsid w:val="00DB36C8"/>
    <w:rsid w:val="00DD0C59"/>
    <w:rsid w:val="00DD4A29"/>
    <w:rsid w:val="00DE1463"/>
    <w:rsid w:val="00DE1E93"/>
    <w:rsid w:val="00DE58C5"/>
    <w:rsid w:val="00DF0BCB"/>
    <w:rsid w:val="00DF338C"/>
    <w:rsid w:val="00DF75D7"/>
    <w:rsid w:val="00E1360E"/>
    <w:rsid w:val="00E15A30"/>
    <w:rsid w:val="00E21EA8"/>
    <w:rsid w:val="00E26CF9"/>
    <w:rsid w:val="00E27FC6"/>
    <w:rsid w:val="00E51A4A"/>
    <w:rsid w:val="00E57237"/>
    <w:rsid w:val="00E578AC"/>
    <w:rsid w:val="00E67DD2"/>
    <w:rsid w:val="00E80402"/>
    <w:rsid w:val="00E86EBE"/>
    <w:rsid w:val="00E925DD"/>
    <w:rsid w:val="00E9391B"/>
    <w:rsid w:val="00EA5D33"/>
    <w:rsid w:val="00EB2F62"/>
    <w:rsid w:val="00EC108E"/>
    <w:rsid w:val="00EC401F"/>
    <w:rsid w:val="00EC5111"/>
    <w:rsid w:val="00ED65AD"/>
    <w:rsid w:val="00ED680C"/>
    <w:rsid w:val="00EE0103"/>
    <w:rsid w:val="00EE10BC"/>
    <w:rsid w:val="00EE3C04"/>
    <w:rsid w:val="00EF25C6"/>
    <w:rsid w:val="00EF46F8"/>
    <w:rsid w:val="00EF566C"/>
    <w:rsid w:val="00EF6133"/>
    <w:rsid w:val="00F026BE"/>
    <w:rsid w:val="00F0419A"/>
    <w:rsid w:val="00F12F7C"/>
    <w:rsid w:val="00F36CF5"/>
    <w:rsid w:val="00F46DDC"/>
    <w:rsid w:val="00F572CE"/>
    <w:rsid w:val="00F6453F"/>
    <w:rsid w:val="00F646F9"/>
    <w:rsid w:val="00F67E7D"/>
    <w:rsid w:val="00F9015B"/>
    <w:rsid w:val="00F9026B"/>
    <w:rsid w:val="00FA1FD9"/>
    <w:rsid w:val="00FA4654"/>
    <w:rsid w:val="00FA7B55"/>
    <w:rsid w:val="00FB34E2"/>
    <w:rsid w:val="00FD17F7"/>
    <w:rsid w:val="00FD291D"/>
    <w:rsid w:val="00FD4345"/>
    <w:rsid w:val="00FD467F"/>
    <w:rsid w:val="00FE43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D3B7C"/>
  <w15:docId w15:val="{4ACEAE58-851C-7B4A-9A2B-2D151F4CA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link w:val="Heading2Char"/>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9666A4"/>
    <w:rPr>
      <w:sz w:val="24"/>
      <w:lang w:val="en-GB" w:bidi="ar-DZ"/>
    </w:rPr>
  </w:style>
  <w:style w:type="character" w:customStyle="1" w:styleId="Heading7Char">
    <w:name w:val="Heading 7 Char"/>
    <w:basedOn w:val="DefaultParagraphFont"/>
    <w:link w:val="Heading7"/>
    <w:rsid w:val="009666A4"/>
    <w:rPr>
      <w:rFonts w:ascii="Arial" w:hAnsi="Arial"/>
      <w:sz w:val="24"/>
      <w:lang w:val="en-GB" w:bidi="ar-DZ"/>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kepala,Bullet Points,Tasks"/>
    <w:basedOn w:val="Normal"/>
    <w:link w:val="ListParagraphChar"/>
    <w:uiPriority w:val="34"/>
    <w:qFormat/>
    <w:rsid w:val="009666A4"/>
    <w:pPr>
      <w:ind w:left="720"/>
      <w:contextualSpacing/>
    </w:pPr>
    <w:rPr>
      <w:rFonts w:eastAsia="SimSun" w:cs="Simplified Arabic"/>
      <w:sz w:val="22"/>
      <w:szCs w:val="30"/>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9666A4"/>
    <w:rPr>
      <w:rFonts w:eastAsia="SimSun" w:cs="Simplified Arabic"/>
      <w:sz w:val="22"/>
      <w:szCs w:val="30"/>
    </w:rPr>
  </w:style>
  <w:style w:type="table" w:customStyle="1" w:styleId="TableGrid10">
    <w:name w:val="Table Grid1"/>
    <w:basedOn w:val="TableNormal"/>
    <w:next w:val="TableGrid"/>
    <w:uiPriority w:val="59"/>
    <w:rsid w:val="009666A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666A4"/>
    <w:pPr>
      <w:spacing w:after="160" w:line="240" w:lineRule="exact"/>
    </w:pPr>
    <w:rPr>
      <w:sz w:val="20"/>
      <w:vertAlign w:val="superscript"/>
      <w:lang w:val="en-US" w:bidi="ar-SA"/>
    </w:rPr>
  </w:style>
  <w:style w:type="character" w:customStyle="1" w:styleId="HeaderChar">
    <w:name w:val="Header Char"/>
    <w:basedOn w:val="DefaultParagraphFont"/>
    <w:link w:val="Header"/>
    <w:rsid w:val="00D82F70"/>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9.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E39E1701-2F8E-4CF5-9F4A-BE67954CFC73}"/>
</file>

<file path=customXml/itemProps4.xml><?xml version="1.0" encoding="utf-8"?>
<ds:datastoreItem xmlns:ds="http://schemas.openxmlformats.org/officeDocument/2006/customXml" ds:itemID="{87EFAD1E-49FD-4154-9E2A-352229002224}"/>
</file>

<file path=docProps/app.xml><?xml version="1.0" encoding="utf-8"?>
<Properties xmlns="http://schemas.openxmlformats.org/officeDocument/2006/extended-properties" xmlns:vt="http://schemas.openxmlformats.org/officeDocument/2006/docPropsVTypes">
  <Template>Normal</Template>
  <TotalTime>149</TotalTime>
  <Pages>39</Pages>
  <Words>10845</Words>
  <Characters>63684</Characters>
  <Application>Microsoft Office Word</Application>
  <DocSecurity>0</DocSecurity>
  <Lines>530</Lines>
  <Paragraphs>148</Paragraphs>
  <ScaleCrop>false</ScaleCrop>
  <HeadingPairs>
    <vt:vector size="2" baseType="variant">
      <vt:variant>
        <vt:lpstr>Title</vt:lpstr>
      </vt:variant>
      <vt:variant>
        <vt:i4>1</vt:i4>
      </vt:variant>
    </vt:vector>
  </HeadingPairs>
  <TitlesOfParts>
    <vt:vector size="1" baseType="lpstr">
      <vt:lpstr>مقترحا مشروعين: نيكاراغوا</vt:lpstr>
    </vt:vector>
  </TitlesOfParts>
  <Company>UNMFS</Company>
  <LinksUpToDate>false</LinksUpToDate>
  <CharactersWithSpaces>74381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مشروعين: نيكاراغوا</dc:title>
  <dc:creator>Mulu Alem</dc:creator>
  <cp:lastModifiedBy>HBE</cp:lastModifiedBy>
  <cp:revision>74</cp:revision>
  <cp:lastPrinted>2001-05-26T16:40:00Z</cp:lastPrinted>
  <dcterms:created xsi:type="dcterms:W3CDTF">2023-12-14T04:10:00Z</dcterms:created>
  <dcterms:modified xsi:type="dcterms:W3CDTF">2023-12-14T22:49:00Z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UNEP/OzL.Pro/ExCom/93/75</vt:lpwstr>
  </property>
  <property fmtid="{D5CDD505-2E9C-101B-9397-08002B2CF9AE}" pid="3" name="Revision date">
    <vt:lpwstr>12/05/2023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