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854BC2" w14:paraId="6A47EC8E" w14:textId="77777777" w:rsidTr="00697F0A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2CA0EFC4" w14:textId="71F28F21" w:rsidR="00C15867" w:rsidRPr="00854BC2" w:rsidRDefault="0028482F" w:rsidP="0028482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bidi/>
              <w:rPr>
                <w:sz w:val="28"/>
                <w:szCs w:val="28"/>
                <w:lang w:val="en-CA"/>
              </w:rPr>
            </w:pPr>
            <w:r w:rsidRPr="003120F1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الأمم المتحدة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351B102A" w14:textId="77777777" w:rsidR="00C15867" w:rsidRPr="00854BC2" w:rsidRDefault="00C15867" w:rsidP="0028482F">
            <w:pPr>
              <w:jc w:val="left"/>
              <w:rPr>
                <w:sz w:val="52"/>
                <w:szCs w:val="52"/>
                <w:lang w:val="en-CA"/>
              </w:rPr>
            </w:pPr>
            <w:r w:rsidRPr="00854BC2">
              <w:rPr>
                <w:rFonts w:ascii="Univers Bold" w:hAnsi="Univers Bold"/>
                <w:b/>
                <w:sz w:val="72"/>
                <w:lang w:val="en-CA"/>
              </w:rPr>
              <w:t>EP</w:t>
            </w:r>
          </w:p>
        </w:tc>
      </w:tr>
      <w:tr w:rsidR="00C15867" w:rsidRPr="00854BC2" w14:paraId="2C9673A0" w14:textId="77777777" w:rsidTr="00697F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4AE07F" w14:textId="77777777" w:rsidR="00C15867" w:rsidRPr="00854BC2" w:rsidRDefault="00E52838" w:rsidP="00DE7ED4">
            <w:pPr>
              <w:spacing w:before="120"/>
              <w:rPr>
                <w:lang w:val="en-CA"/>
              </w:rPr>
            </w:pPr>
            <w:r w:rsidRPr="00854BC2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15485386" wp14:editId="12B8E61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E0D4651" id="Group 1" o:spid="_x0000_s1026" style="position:absolute;left:0;text-align:left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0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1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B4A763" w14:textId="77777777" w:rsidR="0028482F" w:rsidRPr="003120F1" w:rsidRDefault="0028482F" w:rsidP="0028482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3120F1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برنامج</w:t>
            </w:r>
          </w:p>
          <w:p w14:paraId="4C6C6DD1" w14:textId="1D8C9D58" w:rsidR="00C15867" w:rsidRPr="00854BC2" w:rsidRDefault="0028482F" w:rsidP="0028482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lang w:val="en-CA"/>
              </w:rPr>
            </w:pPr>
            <w:r w:rsidRPr="003120F1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الأمم المتحدة</w:t>
            </w:r>
            <w:r w:rsidR="00225F6E">
              <w:rPr>
                <w:rFonts w:asciiTheme="majorBidi" w:hAnsiTheme="majorBidi" w:cstheme="majorBidi" w:hint="cs"/>
                <w:bCs/>
                <w:sz w:val="52"/>
                <w:szCs w:val="52"/>
                <w:rtl/>
              </w:rPr>
              <w:t xml:space="preserve"> </w:t>
            </w:r>
            <w:r w:rsidRPr="003120F1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للبيئة</w:t>
            </w:r>
            <w:r w:rsidRPr="003120F1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BDB613" w14:textId="77777777" w:rsidR="00C15867" w:rsidRPr="00854BC2" w:rsidRDefault="00C15867" w:rsidP="00DE7ED4">
            <w:pPr>
              <w:rPr>
                <w:lang w:val="en-CA"/>
              </w:rPr>
            </w:pPr>
            <w:r w:rsidRPr="00854BC2">
              <w:rPr>
                <w:lang w:val="en-CA"/>
              </w:rPr>
              <w:t>Distr.</w:t>
            </w:r>
          </w:p>
          <w:p w14:paraId="66FEFE39" w14:textId="77777777" w:rsidR="00923540" w:rsidRPr="00854BC2" w:rsidRDefault="00923540" w:rsidP="00923540">
            <w:pPr>
              <w:rPr>
                <w:lang w:val="en-CA"/>
              </w:rPr>
            </w:pPr>
            <w:r w:rsidRPr="00854BC2">
              <w:rPr>
                <w:lang w:val="en-CA"/>
              </w:rPr>
              <w:t>GENERAL</w:t>
            </w:r>
          </w:p>
          <w:p w14:paraId="5F6BAC58" w14:textId="77777777" w:rsidR="00C15867" w:rsidRPr="00854BC2" w:rsidRDefault="00C15867" w:rsidP="00DE7ED4">
            <w:pPr>
              <w:rPr>
                <w:lang w:val="en-CA"/>
              </w:rPr>
            </w:pPr>
          </w:p>
          <w:p w14:paraId="40BF8B6D" w14:textId="77777777" w:rsidR="00C15867" w:rsidRPr="00854BC2" w:rsidRDefault="00C15867" w:rsidP="00DE7ED4">
            <w:pPr>
              <w:rPr>
                <w:lang w:val="en-CA"/>
              </w:rPr>
            </w:pPr>
          </w:p>
          <w:p w14:paraId="0F54BE2D" w14:textId="55B5F136" w:rsidR="00C15867" w:rsidRPr="00854BC2" w:rsidRDefault="007321E3" w:rsidP="00DE7ED4">
            <w:pPr>
              <w:rPr>
                <w:lang w:val="en-CA"/>
              </w:rPr>
            </w:pPr>
            <w:r w:rsidRPr="00854BC2">
              <w:rPr>
                <w:lang w:val="en-CA"/>
              </w:rPr>
              <w:fldChar w:fldCharType="begin"/>
            </w:r>
            <w:r w:rsidRPr="00854BC2">
              <w:rPr>
                <w:lang w:val="en-CA"/>
              </w:rPr>
              <w:instrText xml:space="preserve"> DOCPROPERTY "Document number"  \* MERGEFORMAT </w:instrText>
            </w:r>
            <w:r w:rsidRPr="00854BC2">
              <w:rPr>
                <w:lang w:val="en-CA"/>
              </w:rPr>
              <w:fldChar w:fldCharType="separate"/>
            </w:r>
            <w:r w:rsidR="00A01098">
              <w:rPr>
                <w:lang w:val="en-CA"/>
              </w:rPr>
              <w:t>UNEP/</w:t>
            </w:r>
            <w:proofErr w:type="spellStart"/>
            <w:r w:rsidR="00A01098">
              <w:rPr>
                <w:lang w:val="en-CA"/>
              </w:rPr>
              <w:t>OzL.Pro</w:t>
            </w:r>
            <w:proofErr w:type="spellEnd"/>
            <w:r w:rsidR="00A01098">
              <w:rPr>
                <w:lang w:val="en-CA"/>
              </w:rPr>
              <w:t>/</w:t>
            </w:r>
            <w:proofErr w:type="spellStart"/>
            <w:r w:rsidR="00A01098">
              <w:rPr>
                <w:lang w:val="en-CA"/>
              </w:rPr>
              <w:t>ExCom</w:t>
            </w:r>
            <w:proofErr w:type="spellEnd"/>
            <w:r w:rsidR="00A01098">
              <w:rPr>
                <w:lang w:val="en-CA"/>
              </w:rPr>
              <w:t>/86/50</w:t>
            </w:r>
            <w:r w:rsidRPr="00854BC2">
              <w:rPr>
                <w:lang w:val="en-CA"/>
              </w:rPr>
              <w:fldChar w:fldCharType="end"/>
            </w:r>
          </w:p>
          <w:p w14:paraId="41107533" w14:textId="6DAD0E23" w:rsidR="00C15867" w:rsidRPr="00854BC2" w:rsidRDefault="00BC2495" w:rsidP="00DE7ED4">
            <w:pPr>
              <w:rPr>
                <w:lang w:val="en-CA"/>
              </w:rPr>
            </w:pPr>
            <w:r w:rsidRPr="00854BC2">
              <w:rPr>
                <w:lang w:val="en-CA"/>
              </w:rPr>
              <w:fldChar w:fldCharType="begin"/>
            </w:r>
            <w:r w:rsidR="00851352" w:rsidRPr="00854BC2">
              <w:rPr>
                <w:lang w:val="en-CA"/>
              </w:rPr>
              <w:instrText xml:space="preserve"> DOCPROPERTY "Revision date" \@ "d MMMM YYYY"  \* MERGEFORMAT </w:instrText>
            </w:r>
            <w:r w:rsidRPr="00854BC2">
              <w:rPr>
                <w:lang w:val="en-CA"/>
              </w:rPr>
              <w:fldChar w:fldCharType="separate"/>
            </w:r>
            <w:r w:rsidR="00A01098">
              <w:rPr>
                <w:lang w:val="en-CA"/>
              </w:rPr>
              <w:t>27 October 2020</w:t>
            </w:r>
            <w:r w:rsidRPr="00854BC2">
              <w:rPr>
                <w:lang w:val="en-CA"/>
              </w:rPr>
              <w:fldChar w:fldCharType="end"/>
            </w:r>
          </w:p>
          <w:p w14:paraId="2F6D0FDA" w14:textId="77777777" w:rsidR="00C15867" w:rsidRPr="00854BC2" w:rsidRDefault="00C15867" w:rsidP="00DE7ED4">
            <w:pPr>
              <w:rPr>
                <w:caps/>
                <w:lang w:val="en-CA"/>
              </w:rPr>
            </w:pPr>
          </w:p>
          <w:p w14:paraId="01EF0737" w14:textId="77777777" w:rsidR="0028482F" w:rsidRPr="003120F1" w:rsidRDefault="0028482F" w:rsidP="0028482F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3120F1">
              <w:rPr>
                <w:rFonts w:asciiTheme="majorBidi" w:hAnsiTheme="majorBidi" w:cstheme="majorBidi"/>
                <w:lang w:val="en-US"/>
              </w:rPr>
              <w:t>ARABIC</w:t>
            </w:r>
          </w:p>
          <w:p w14:paraId="0605EE5F" w14:textId="77777777" w:rsidR="00C15867" w:rsidRPr="00854BC2" w:rsidRDefault="00C15867" w:rsidP="00DE7ED4">
            <w:pPr>
              <w:rPr>
                <w:lang w:val="en-CA"/>
              </w:rPr>
            </w:pPr>
            <w:r w:rsidRPr="00854BC2">
              <w:rPr>
                <w:lang w:val="en-CA"/>
              </w:rPr>
              <w:t>ORIGINAL: ENGLISH</w:t>
            </w:r>
          </w:p>
        </w:tc>
      </w:tr>
    </w:tbl>
    <w:p w14:paraId="5183A958" w14:textId="77777777" w:rsidR="00697F0A" w:rsidRDefault="00697F0A" w:rsidP="00697F0A">
      <w:pPr>
        <w:bidi/>
        <w:rPr>
          <w:sz w:val="24"/>
          <w:szCs w:val="20"/>
          <w:rtl/>
          <w:lang w:bidi="ar-AE"/>
        </w:rPr>
      </w:pPr>
    </w:p>
    <w:p w14:paraId="43047374" w14:textId="77777777" w:rsidR="00697F0A" w:rsidRDefault="00697F0A" w:rsidP="007C2EFD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1CCE04DB" w14:textId="77777777" w:rsidR="00697F0A" w:rsidRPr="003120F1" w:rsidRDefault="00697F0A" w:rsidP="007C2EFD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DZ"/>
        </w:rPr>
      </w:pPr>
      <w:r w:rsidRPr="003120F1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DZ"/>
        </w:rPr>
        <w:t xml:space="preserve">لتنفيـــذ بروتوكـول مونتريــال </w:t>
      </w:r>
    </w:p>
    <w:p w14:paraId="269D05A0" w14:textId="77777777" w:rsidR="00697F0A" w:rsidRPr="003120F1" w:rsidRDefault="00697F0A" w:rsidP="007C2EFD">
      <w:pPr>
        <w:bidi/>
        <w:jc w:val="left"/>
        <w:rPr>
          <w:rFonts w:asciiTheme="majorBidi" w:hAnsiTheme="majorBidi" w:cstheme="majorBidi"/>
          <w:sz w:val="28"/>
          <w:szCs w:val="28"/>
          <w:rtl/>
          <w:lang w:val="en-CA" w:bidi="ar-AE"/>
        </w:rPr>
      </w:pPr>
      <w:r w:rsidRPr="003120F1">
        <w:rPr>
          <w:rFonts w:asciiTheme="majorBidi" w:hAnsiTheme="majorBidi" w:cstheme="majorBidi"/>
          <w:sz w:val="28"/>
          <w:szCs w:val="28"/>
          <w:rtl/>
          <w:lang w:val="en-CA" w:bidi="ar-AE"/>
        </w:rPr>
        <w:t>الاجتماع السادس والثمانون</w:t>
      </w:r>
    </w:p>
    <w:p w14:paraId="70ED8A36" w14:textId="77777777" w:rsidR="00697F0A" w:rsidRPr="003120F1" w:rsidRDefault="00697F0A" w:rsidP="007C2EFD">
      <w:pPr>
        <w:bidi/>
        <w:jc w:val="left"/>
        <w:rPr>
          <w:rFonts w:asciiTheme="majorBidi" w:hAnsiTheme="majorBidi" w:cstheme="majorBidi"/>
          <w:sz w:val="28"/>
          <w:szCs w:val="28"/>
          <w:rtl/>
          <w:lang w:val="en-CA" w:bidi="ar-AE"/>
        </w:rPr>
      </w:pPr>
      <w:r w:rsidRPr="003120F1">
        <w:rPr>
          <w:rFonts w:asciiTheme="majorBidi" w:hAnsiTheme="majorBidi" w:cstheme="majorBidi"/>
          <w:sz w:val="28"/>
          <w:szCs w:val="28"/>
          <w:rtl/>
          <w:lang w:val="en-CA" w:bidi="ar-AE"/>
        </w:rPr>
        <w:t>مونتريال، من 2 إلى 6 نوفمبر/تشرين الثاني 2020</w:t>
      </w:r>
    </w:p>
    <w:p w14:paraId="63DC3792" w14:textId="77777777" w:rsidR="00697F0A" w:rsidRPr="003120F1" w:rsidRDefault="00697F0A" w:rsidP="007C2EFD">
      <w:pPr>
        <w:bidi/>
        <w:jc w:val="left"/>
        <w:rPr>
          <w:rFonts w:asciiTheme="majorBidi" w:hAnsiTheme="majorBidi" w:cstheme="majorBidi"/>
          <w:sz w:val="28"/>
          <w:szCs w:val="28"/>
          <w:rtl/>
          <w:lang w:val="en-CA" w:bidi="ar-AE"/>
        </w:rPr>
      </w:pPr>
      <w:r w:rsidRPr="003120F1">
        <w:rPr>
          <w:rFonts w:asciiTheme="majorBidi" w:hAnsiTheme="majorBidi" w:cstheme="majorBidi"/>
          <w:sz w:val="28"/>
          <w:szCs w:val="28"/>
          <w:rtl/>
          <w:lang w:val="en-CA" w:bidi="ar-AE"/>
        </w:rPr>
        <w:t>المؤجل من 8 إلى 12 مارس/آذار 2021</w:t>
      </w:r>
      <w:r w:rsidRPr="003120F1">
        <w:rPr>
          <w:rStyle w:val="FootnoteReference"/>
          <w:rFonts w:asciiTheme="majorBidi" w:hAnsiTheme="majorBidi" w:cstheme="majorBidi"/>
          <w:sz w:val="28"/>
          <w:szCs w:val="28"/>
          <w:rtl/>
          <w:lang w:val="en-CA" w:bidi="ar-AE"/>
        </w:rPr>
        <w:footnoteReference w:id="1"/>
      </w:r>
    </w:p>
    <w:p w14:paraId="124CC2EB" w14:textId="77777777" w:rsidR="00697F0A" w:rsidRPr="003120F1" w:rsidRDefault="00697F0A" w:rsidP="007C2EFD">
      <w:pPr>
        <w:tabs>
          <w:tab w:val="left" w:pos="8280"/>
        </w:tabs>
        <w:bidi/>
        <w:rPr>
          <w:rFonts w:asciiTheme="majorBidi" w:hAnsiTheme="majorBidi" w:cstheme="majorBidi"/>
          <w:sz w:val="26"/>
          <w:szCs w:val="26"/>
          <w:lang w:val="en-CA" w:bidi="ar-AE"/>
        </w:rPr>
      </w:pPr>
    </w:p>
    <w:p w14:paraId="25DE73E9" w14:textId="77777777" w:rsidR="00697F0A" w:rsidRPr="003120F1" w:rsidRDefault="00697F0A" w:rsidP="007C2EFD">
      <w:pPr>
        <w:tabs>
          <w:tab w:val="left" w:pos="8280"/>
        </w:tabs>
        <w:bidi/>
        <w:rPr>
          <w:rFonts w:asciiTheme="majorBidi" w:hAnsiTheme="majorBidi" w:cstheme="majorBidi"/>
          <w:sz w:val="26"/>
          <w:szCs w:val="26"/>
          <w:rtl/>
          <w:lang w:val="en-CA"/>
        </w:rPr>
      </w:pPr>
    </w:p>
    <w:p w14:paraId="62117082" w14:textId="77777777" w:rsidR="00697F0A" w:rsidRPr="003120F1" w:rsidRDefault="00697F0A" w:rsidP="007C2EFD">
      <w:pPr>
        <w:tabs>
          <w:tab w:val="left" w:pos="8280"/>
        </w:tabs>
        <w:bidi/>
        <w:rPr>
          <w:rFonts w:asciiTheme="majorBidi" w:hAnsiTheme="majorBidi" w:cstheme="majorBidi"/>
          <w:sz w:val="26"/>
          <w:szCs w:val="26"/>
          <w:lang w:val="en-CA"/>
        </w:rPr>
      </w:pPr>
    </w:p>
    <w:p w14:paraId="52161446" w14:textId="485C785F" w:rsidR="00697F0A" w:rsidRPr="001C22BB" w:rsidRDefault="00697F0A" w:rsidP="00A01098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rtl/>
          <w:lang w:val="en-CA"/>
        </w:rPr>
      </w:pPr>
      <w:r w:rsidRPr="001C22BB">
        <w:rPr>
          <w:rFonts w:asciiTheme="majorBidi" w:hAnsiTheme="majorBidi" w:cstheme="majorBidi"/>
          <w:b/>
          <w:bCs/>
          <w:sz w:val="32"/>
          <w:szCs w:val="32"/>
          <w:rtl/>
          <w:lang w:val="en-CA"/>
        </w:rPr>
        <w:t xml:space="preserve">مقترح مشروع: </w:t>
      </w:r>
      <w:r w:rsidR="00CA7A2B" w:rsidRPr="001C22BB">
        <w:rPr>
          <w:rFonts w:asciiTheme="majorBidi" w:hAnsiTheme="majorBidi"/>
          <w:b/>
          <w:bCs/>
          <w:sz w:val="32"/>
          <w:szCs w:val="32"/>
          <w:rtl/>
          <w:lang w:val="en-CA"/>
        </w:rPr>
        <w:t>فيجي</w:t>
      </w:r>
    </w:p>
    <w:p w14:paraId="3414B498" w14:textId="77777777" w:rsidR="00697F0A" w:rsidRPr="003120F1" w:rsidRDefault="00697F0A" w:rsidP="007C2EFD">
      <w:pPr>
        <w:tabs>
          <w:tab w:val="left" w:pos="8280"/>
        </w:tabs>
        <w:bidi/>
        <w:rPr>
          <w:rFonts w:asciiTheme="majorBidi" w:hAnsiTheme="majorBidi" w:cstheme="majorBidi"/>
          <w:sz w:val="26"/>
          <w:szCs w:val="26"/>
          <w:rtl/>
          <w:lang w:val="en-CA" w:bidi="ar-AE"/>
        </w:rPr>
      </w:pPr>
    </w:p>
    <w:p w14:paraId="19610C07" w14:textId="77777777" w:rsidR="00697F0A" w:rsidRPr="003120F1" w:rsidRDefault="00697F0A" w:rsidP="007C2EFD">
      <w:pPr>
        <w:tabs>
          <w:tab w:val="left" w:pos="8280"/>
        </w:tabs>
        <w:bidi/>
        <w:rPr>
          <w:rFonts w:asciiTheme="majorBidi" w:hAnsiTheme="majorBidi" w:cstheme="majorBidi"/>
          <w:sz w:val="26"/>
          <w:szCs w:val="26"/>
          <w:lang w:val="en-CA"/>
        </w:rPr>
      </w:pPr>
    </w:p>
    <w:p w14:paraId="3B173618" w14:textId="3017C657" w:rsidR="00697F0A" w:rsidRPr="003120F1" w:rsidRDefault="00697F0A" w:rsidP="001C22BB">
      <w:pPr>
        <w:bidi/>
        <w:ind w:firstLine="720"/>
        <w:rPr>
          <w:rFonts w:asciiTheme="majorBidi" w:hAnsiTheme="majorBidi" w:cstheme="majorBidi"/>
          <w:sz w:val="26"/>
          <w:szCs w:val="26"/>
          <w:lang w:val="en-CA"/>
        </w:rPr>
      </w:pPr>
      <w:r w:rsidRPr="003120F1">
        <w:rPr>
          <w:rFonts w:asciiTheme="majorBidi" w:hAnsiTheme="majorBidi" w:cstheme="majorBidi"/>
          <w:sz w:val="26"/>
          <w:szCs w:val="26"/>
          <w:rtl/>
          <w:lang w:val="en-CA"/>
        </w:rPr>
        <w:t>تتألف هذه الوثيقة من تعليقات وتوصيات الأمانة على مقترح المشروع التالي:</w:t>
      </w:r>
    </w:p>
    <w:p w14:paraId="0483107D" w14:textId="77777777" w:rsidR="00697F0A" w:rsidRPr="003120F1" w:rsidRDefault="00697F0A" w:rsidP="007C2EFD">
      <w:pPr>
        <w:tabs>
          <w:tab w:val="left" w:pos="8280"/>
        </w:tabs>
        <w:bidi/>
        <w:rPr>
          <w:rFonts w:asciiTheme="majorBidi" w:hAnsiTheme="majorBidi" w:cstheme="majorBidi"/>
          <w:sz w:val="26"/>
          <w:szCs w:val="26"/>
          <w:rtl/>
          <w:lang w:val="en-CA"/>
        </w:rPr>
      </w:pPr>
    </w:p>
    <w:p w14:paraId="331C2FC0" w14:textId="77777777" w:rsidR="00697F0A" w:rsidRPr="003120F1" w:rsidRDefault="00697F0A" w:rsidP="007C2EFD">
      <w:pPr>
        <w:bidi/>
        <w:rPr>
          <w:rFonts w:asciiTheme="majorBidi" w:hAnsiTheme="majorBidi" w:cstheme="majorBidi"/>
          <w:sz w:val="26"/>
          <w:szCs w:val="26"/>
          <w:u w:val="single"/>
          <w:rtl/>
          <w:lang w:val="en-CA" w:bidi="ar-AE"/>
        </w:rPr>
      </w:pPr>
      <w:r w:rsidRPr="003120F1">
        <w:rPr>
          <w:rFonts w:asciiTheme="majorBidi" w:hAnsiTheme="majorBidi" w:cstheme="majorBidi"/>
          <w:sz w:val="26"/>
          <w:szCs w:val="26"/>
          <w:u w:val="single"/>
          <w:rtl/>
          <w:lang w:val="en-CA" w:bidi="ar-AE"/>
        </w:rPr>
        <w:t>الإزالة</w:t>
      </w:r>
    </w:p>
    <w:p w14:paraId="5B60B642" w14:textId="77777777" w:rsidR="00697F0A" w:rsidRPr="003120F1" w:rsidRDefault="00697F0A" w:rsidP="007C2EFD">
      <w:pPr>
        <w:tabs>
          <w:tab w:val="left" w:pos="8280"/>
        </w:tabs>
        <w:bidi/>
        <w:rPr>
          <w:rFonts w:asciiTheme="majorBidi" w:hAnsiTheme="majorBidi" w:cstheme="majorBidi"/>
          <w:sz w:val="26"/>
          <w:szCs w:val="26"/>
          <w:rtl/>
          <w:lang w:val="en-CA" w:bidi="ar-AE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2"/>
        <w:gridCol w:w="1848"/>
      </w:tblGrid>
      <w:tr w:rsidR="00697F0A" w:rsidRPr="003120F1" w14:paraId="12A70A7D" w14:textId="77777777" w:rsidTr="00CA7A2B">
        <w:tc>
          <w:tcPr>
            <w:tcW w:w="7502" w:type="dxa"/>
          </w:tcPr>
          <w:p w14:paraId="283CF631" w14:textId="1B66FF8A" w:rsidR="00697F0A" w:rsidRPr="003120F1" w:rsidRDefault="00697F0A" w:rsidP="001B72DD">
            <w:pPr>
              <w:pStyle w:val="ListParagraph"/>
              <w:numPr>
                <w:ilvl w:val="0"/>
                <w:numId w:val="10"/>
              </w:numPr>
              <w:bidi/>
              <w:ind w:left="340" w:hanging="340"/>
              <w:contextualSpacing w:val="0"/>
              <w:rPr>
                <w:rFonts w:asciiTheme="majorBidi" w:hAnsiTheme="majorBidi" w:cstheme="majorBidi"/>
                <w:sz w:val="26"/>
                <w:szCs w:val="26"/>
                <w:lang w:val="en-CA"/>
              </w:rPr>
            </w:pPr>
            <w:r w:rsidRPr="003120F1">
              <w:rPr>
                <w:rFonts w:asciiTheme="majorBidi" w:hAnsiTheme="majorBidi" w:cstheme="majorBidi"/>
                <w:sz w:val="26"/>
                <w:szCs w:val="26"/>
                <w:rtl/>
                <w:lang w:val="en-CA"/>
              </w:rPr>
              <w:t xml:space="preserve">خطة إدارة إزالة المواد الهيدروكلوروفلوروكربونية (المرحلة </w:t>
            </w:r>
            <w:r w:rsidR="00CA7A2B">
              <w:rPr>
                <w:rFonts w:asciiTheme="majorBidi" w:hAnsiTheme="majorBidi" w:cstheme="majorBidi" w:hint="cs"/>
                <w:sz w:val="26"/>
                <w:szCs w:val="26"/>
                <w:rtl/>
                <w:lang w:val="en-CA"/>
              </w:rPr>
              <w:t>الأولى</w:t>
            </w:r>
            <w:r w:rsidRPr="003120F1">
              <w:rPr>
                <w:rFonts w:asciiTheme="majorBidi" w:hAnsiTheme="majorBidi" w:cstheme="majorBidi"/>
                <w:sz w:val="26"/>
                <w:szCs w:val="26"/>
                <w:rtl/>
                <w:lang w:val="en-CA"/>
              </w:rPr>
              <w:t xml:space="preserve">، الشريحة </w:t>
            </w:r>
            <w:r w:rsidR="00CA7A2B">
              <w:rPr>
                <w:rFonts w:asciiTheme="majorBidi" w:hAnsiTheme="majorBidi" w:cstheme="majorBidi" w:hint="cs"/>
                <w:sz w:val="26"/>
                <w:szCs w:val="26"/>
                <w:rtl/>
                <w:lang w:val="en-CA"/>
              </w:rPr>
              <w:t>الرابعة</w:t>
            </w:r>
            <w:r w:rsidRPr="003120F1">
              <w:rPr>
                <w:rFonts w:asciiTheme="majorBidi" w:hAnsiTheme="majorBidi" w:cstheme="majorBidi"/>
                <w:sz w:val="26"/>
                <w:szCs w:val="26"/>
                <w:rtl/>
                <w:lang w:val="en-CA"/>
              </w:rPr>
              <w:t>)</w:t>
            </w:r>
          </w:p>
        </w:tc>
        <w:tc>
          <w:tcPr>
            <w:tcW w:w="1848" w:type="dxa"/>
          </w:tcPr>
          <w:p w14:paraId="45BD8513" w14:textId="6FDEED58" w:rsidR="00697F0A" w:rsidRPr="003120F1" w:rsidRDefault="00697F0A" w:rsidP="007C2EFD">
            <w:pPr>
              <w:bidi/>
              <w:jc w:val="left"/>
              <w:rPr>
                <w:rFonts w:asciiTheme="majorBidi" w:hAnsiTheme="majorBidi" w:cstheme="majorBidi"/>
                <w:sz w:val="26"/>
                <w:szCs w:val="26"/>
                <w:rtl/>
                <w:lang w:val="en-CA" w:bidi="ar-AE"/>
              </w:rPr>
            </w:pPr>
            <w:r w:rsidRPr="003120F1">
              <w:rPr>
                <w:rFonts w:asciiTheme="majorBidi" w:hAnsiTheme="majorBidi" w:cstheme="majorBidi"/>
                <w:sz w:val="26"/>
                <w:szCs w:val="26"/>
                <w:rtl/>
                <w:lang w:val="en-CA" w:bidi="ar-AE"/>
              </w:rPr>
              <w:t>اليوئنديبي</w:t>
            </w:r>
            <w:r w:rsidR="00CA7A2B">
              <w:rPr>
                <w:rFonts w:asciiTheme="majorBidi" w:hAnsiTheme="majorBidi" w:cstheme="majorBidi" w:hint="cs"/>
                <w:sz w:val="26"/>
                <w:szCs w:val="26"/>
                <w:rtl/>
                <w:lang w:val="en-CA" w:bidi="ar-AE"/>
              </w:rPr>
              <w:t xml:space="preserve"> واليونيب</w:t>
            </w:r>
          </w:p>
        </w:tc>
      </w:tr>
    </w:tbl>
    <w:p w14:paraId="2D4A160F" w14:textId="77777777" w:rsidR="00697F0A" w:rsidRPr="003120F1" w:rsidRDefault="00697F0A" w:rsidP="007C2EFD">
      <w:pPr>
        <w:tabs>
          <w:tab w:val="left" w:pos="8280"/>
        </w:tabs>
        <w:bidi/>
        <w:rPr>
          <w:rFonts w:asciiTheme="majorBidi" w:hAnsiTheme="majorBidi" w:cstheme="majorBidi"/>
          <w:sz w:val="26"/>
          <w:szCs w:val="26"/>
          <w:rtl/>
          <w:lang w:val="en-CA" w:bidi="ar-AE"/>
        </w:rPr>
      </w:pPr>
    </w:p>
    <w:p w14:paraId="5F595615" w14:textId="77777777" w:rsidR="00BF1064" w:rsidRPr="00854BC2" w:rsidRDefault="00BF1064" w:rsidP="007C2EFD">
      <w:pPr>
        <w:bidi/>
        <w:rPr>
          <w:lang w:val="en-CA"/>
        </w:rPr>
      </w:pPr>
      <w:r w:rsidRPr="00854BC2">
        <w:rPr>
          <w:lang w:val="en-CA"/>
        </w:rPr>
        <w:br w:type="page"/>
      </w:r>
    </w:p>
    <w:p w14:paraId="5B2AF246" w14:textId="059D74AA" w:rsidR="00760EC1" w:rsidRPr="006149D5" w:rsidRDefault="00760EC1" w:rsidP="008347EA">
      <w:pPr>
        <w:pStyle w:val="Heading2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rtl/>
        </w:rPr>
      </w:pPr>
      <w:r w:rsidRPr="006149D5">
        <w:rPr>
          <w:b/>
          <w:bCs/>
          <w:sz w:val="26"/>
          <w:szCs w:val="26"/>
          <w:rtl/>
        </w:rPr>
        <w:lastRenderedPageBreak/>
        <w:t xml:space="preserve">ورقة تقييم المشروع - مشروعات متعددة السنوات </w:t>
      </w:r>
    </w:p>
    <w:p w14:paraId="04E56B89" w14:textId="3ED013C4" w:rsidR="00835418" w:rsidRPr="008347EA" w:rsidRDefault="00760EC1" w:rsidP="008347EA">
      <w:pPr>
        <w:pStyle w:val="Heading2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</w:rPr>
      </w:pPr>
      <w:r w:rsidRPr="006149D5">
        <w:rPr>
          <w:rFonts w:hint="cs"/>
          <w:b/>
          <w:bCs/>
          <w:sz w:val="26"/>
          <w:szCs w:val="26"/>
          <w:rtl/>
        </w:rPr>
        <w:t>فيجي</w:t>
      </w:r>
    </w:p>
    <w:tbl>
      <w:tblPr>
        <w:tblStyle w:val="TableGrid"/>
        <w:bidiVisual/>
        <w:tblW w:w="1017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4508"/>
        <w:gridCol w:w="2126"/>
        <w:gridCol w:w="1768"/>
        <w:gridCol w:w="1768"/>
      </w:tblGrid>
      <w:tr w:rsidR="006149D5" w:rsidRPr="008347EA" w14:paraId="447D7518" w14:textId="77777777" w:rsidTr="00504188">
        <w:trPr>
          <w:trHeight w:val="254"/>
        </w:trPr>
        <w:tc>
          <w:tcPr>
            <w:tcW w:w="4508" w:type="dxa"/>
            <w:shd w:val="clear" w:color="auto" w:fill="auto"/>
          </w:tcPr>
          <w:p w14:paraId="778C2F58" w14:textId="27EF3A2D" w:rsidR="006149D5" w:rsidRPr="008347EA" w:rsidRDefault="006149D5" w:rsidP="007C2EFD">
            <w:pPr>
              <w:bidi/>
              <w:spacing w:after="80"/>
              <w:rPr>
                <w:rFonts w:asciiTheme="majorBidi" w:hAnsiTheme="majorBidi" w:cstheme="majorBidi"/>
                <w:bCs/>
                <w:rtl/>
                <w:lang w:bidi="ar-AE"/>
              </w:rPr>
            </w:pPr>
            <w:r w:rsidRPr="008347EA">
              <w:rPr>
                <w:rFonts w:asciiTheme="majorBidi" w:hAnsiTheme="majorBidi" w:cstheme="majorBidi"/>
                <w:bCs/>
                <w:rtl/>
              </w:rPr>
              <w:t>أولاً) عنوان المشروع</w:t>
            </w:r>
          </w:p>
        </w:tc>
        <w:tc>
          <w:tcPr>
            <w:tcW w:w="2126" w:type="dxa"/>
            <w:shd w:val="clear" w:color="auto" w:fill="auto"/>
          </w:tcPr>
          <w:p w14:paraId="2664D072" w14:textId="77777777" w:rsidR="006149D5" w:rsidRPr="008347EA" w:rsidRDefault="006149D5" w:rsidP="007C2EFD">
            <w:pPr>
              <w:bidi/>
              <w:spacing w:after="80"/>
              <w:jc w:val="center"/>
              <w:rPr>
                <w:rFonts w:asciiTheme="majorBidi" w:hAnsiTheme="majorBidi" w:cstheme="majorBidi"/>
                <w:bCs/>
              </w:rPr>
            </w:pPr>
            <w:r w:rsidRPr="008347EA">
              <w:rPr>
                <w:rFonts w:asciiTheme="majorBidi" w:hAnsiTheme="majorBidi" w:cstheme="majorBidi"/>
                <w:bCs/>
                <w:rtl/>
              </w:rPr>
              <w:t>الوكالة</w:t>
            </w:r>
          </w:p>
        </w:tc>
        <w:tc>
          <w:tcPr>
            <w:tcW w:w="1768" w:type="dxa"/>
            <w:shd w:val="clear" w:color="auto" w:fill="auto"/>
          </w:tcPr>
          <w:p w14:paraId="7536857F" w14:textId="7F0F95D9" w:rsidR="006149D5" w:rsidRPr="008347EA" w:rsidRDefault="006149D5" w:rsidP="007C2EFD">
            <w:pPr>
              <w:bidi/>
              <w:spacing w:after="80"/>
              <w:jc w:val="center"/>
              <w:rPr>
                <w:rFonts w:asciiTheme="majorBidi" w:hAnsiTheme="majorBidi" w:cstheme="majorBidi"/>
                <w:bCs/>
              </w:rPr>
            </w:pPr>
            <w:r w:rsidRPr="008347EA">
              <w:rPr>
                <w:rFonts w:asciiTheme="majorBidi" w:hAnsiTheme="majorBidi" w:cstheme="majorBidi" w:hint="cs"/>
                <w:bCs/>
                <w:rtl/>
              </w:rPr>
              <w:t>موافقة الاجتماع</w:t>
            </w:r>
          </w:p>
        </w:tc>
        <w:tc>
          <w:tcPr>
            <w:tcW w:w="1768" w:type="dxa"/>
            <w:shd w:val="clear" w:color="auto" w:fill="auto"/>
          </w:tcPr>
          <w:p w14:paraId="580149EA" w14:textId="1E455726" w:rsidR="006149D5" w:rsidRPr="008347EA" w:rsidRDefault="00AF0923" w:rsidP="007C2EFD">
            <w:pPr>
              <w:bidi/>
              <w:spacing w:after="80"/>
              <w:jc w:val="center"/>
              <w:rPr>
                <w:rFonts w:asciiTheme="majorBidi" w:hAnsiTheme="majorBidi" w:cstheme="majorBidi"/>
                <w:bCs/>
              </w:rPr>
            </w:pPr>
            <w:r w:rsidRPr="008347EA">
              <w:rPr>
                <w:rFonts w:asciiTheme="majorBidi" w:hAnsiTheme="majorBidi" w:cstheme="majorBidi" w:hint="cs"/>
                <w:bCs/>
                <w:rtl/>
              </w:rPr>
              <w:t>تدابير الرقابة</w:t>
            </w:r>
          </w:p>
        </w:tc>
      </w:tr>
      <w:tr w:rsidR="006149D5" w:rsidRPr="008347EA" w14:paraId="6EBAE108" w14:textId="77777777" w:rsidTr="00504188">
        <w:trPr>
          <w:trHeight w:val="254"/>
        </w:trPr>
        <w:tc>
          <w:tcPr>
            <w:tcW w:w="4508" w:type="dxa"/>
            <w:shd w:val="clear" w:color="auto" w:fill="auto"/>
          </w:tcPr>
          <w:p w14:paraId="1C01E074" w14:textId="627A8CA9" w:rsidR="006149D5" w:rsidRPr="008347EA" w:rsidRDefault="006149D5" w:rsidP="007C2EFD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خطة إدارة إزالة المواد الهيدروكلوروفلوروكربونية</w:t>
            </w:r>
            <w:r w:rsidRPr="008347EA">
              <w:rPr>
                <w:rFonts w:asciiTheme="majorBidi" w:hAnsiTheme="majorBidi" w:cstheme="majorBidi"/>
              </w:rPr>
              <w:t xml:space="preserve"> </w:t>
            </w:r>
            <w:r w:rsidRPr="008347EA">
              <w:rPr>
                <w:rFonts w:asciiTheme="majorBidi" w:hAnsiTheme="majorBidi" w:cstheme="majorBidi"/>
                <w:rtl/>
              </w:rPr>
              <w:t xml:space="preserve">(المرحلة </w:t>
            </w:r>
            <w:r w:rsidRPr="008347EA">
              <w:rPr>
                <w:rFonts w:asciiTheme="majorBidi" w:hAnsiTheme="majorBidi" w:cstheme="majorBidi" w:hint="cs"/>
                <w:rtl/>
              </w:rPr>
              <w:t>الأولى</w:t>
            </w:r>
            <w:r w:rsidRPr="008347EA">
              <w:rPr>
                <w:rFonts w:asciiTheme="majorBidi" w:hAnsiTheme="majorBidi" w:cstheme="majorBidi"/>
                <w:rtl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78B623A3" w14:textId="3365A4F3" w:rsidR="006149D5" w:rsidRPr="008347EA" w:rsidRDefault="006149D5" w:rsidP="007C2EFD">
            <w:pPr>
              <w:bidi/>
              <w:spacing w:after="8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  <w:lang w:bidi="ar-EG"/>
              </w:rPr>
              <w:t>اليوئنديبي</w:t>
            </w:r>
            <w:r w:rsidRPr="008347EA">
              <w:rPr>
                <w:rFonts w:asciiTheme="majorBidi" w:hAnsiTheme="majorBidi" w:cstheme="majorBidi" w:hint="cs"/>
                <w:rtl/>
              </w:rPr>
              <w:t xml:space="preserve"> (رئيسية</w:t>
            </w:r>
            <w:r w:rsidR="00504188" w:rsidRPr="008347EA">
              <w:rPr>
                <w:rFonts w:asciiTheme="majorBidi" w:hAnsiTheme="majorBidi" w:cstheme="majorBidi" w:hint="cs"/>
                <w:rtl/>
              </w:rPr>
              <w:t>)</w:t>
            </w:r>
            <w:r w:rsidRPr="008347EA">
              <w:rPr>
                <w:rFonts w:asciiTheme="majorBidi" w:hAnsiTheme="majorBidi" w:cstheme="majorBidi" w:hint="cs"/>
                <w:rtl/>
              </w:rPr>
              <w:t>، اليونيب</w:t>
            </w:r>
          </w:p>
        </w:tc>
        <w:tc>
          <w:tcPr>
            <w:tcW w:w="1768" w:type="dxa"/>
            <w:shd w:val="clear" w:color="auto" w:fill="auto"/>
          </w:tcPr>
          <w:p w14:paraId="1042210D" w14:textId="29D7CCEF" w:rsidR="006149D5" w:rsidRPr="008347EA" w:rsidRDefault="006149D5" w:rsidP="007C2EFD">
            <w:pPr>
              <w:bidi/>
              <w:spacing w:after="8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65</w:t>
            </w:r>
          </w:p>
        </w:tc>
        <w:tc>
          <w:tcPr>
            <w:tcW w:w="1768" w:type="dxa"/>
            <w:shd w:val="clear" w:color="auto" w:fill="auto"/>
          </w:tcPr>
          <w:p w14:paraId="0F0C879A" w14:textId="79D1AE6A" w:rsidR="006149D5" w:rsidRPr="008347EA" w:rsidRDefault="00AF0923" w:rsidP="007C2EFD">
            <w:pPr>
              <w:bidi/>
              <w:spacing w:after="8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35% في 2020</w:t>
            </w:r>
          </w:p>
        </w:tc>
      </w:tr>
    </w:tbl>
    <w:p w14:paraId="28C15E9A" w14:textId="60116EA0" w:rsidR="00835418" w:rsidRPr="008347EA" w:rsidRDefault="00835418" w:rsidP="008347EA">
      <w:pPr>
        <w:bidi/>
        <w:spacing w:line="100" w:lineRule="exact"/>
        <w:rPr>
          <w:sz w:val="24"/>
          <w:szCs w:val="24"/>
          <w:lang w:val="en-US"/>
        </w:rPr>
      </w:pPr>
    </w:p>
    <w:tbl>
      <w:tblPr>
        <w:tblStyle w:val="TableGrid"/>
        <w:bidiVisual/>
        <w:tblW w:w="1017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200"/>
        <w:gridCol w:w="2140"/>
        <w:gridCol w:w="2830"/>
      </w:tblGrid>
      <w:tr w:rsidR="00C56F94" w:rsidRPr="008347EA" w14:paraId="7FCAAD4B" w14:textId="77777777" w:rsidTr="00B7228A">
        <w:trPr>
          <w:trHeight w:val="240"/>
        </w:trPr>
        <w:tc>
          <w:tcPr>
            <w:tcW w:w="5200" w:type="dxa"/>
            <w:shd w:val="clear" w:color="auto" w:fill="auto"/>
          </w:tcPr>
          <w:p w14:paraId="1D39B41A" w14:textId="77777777" w:rsidR="00C56F94" w:rsidRPr="008347EA" w:rsidRDefault="00C56F94" w:rsidP="007C2EFD">
            <w:pPr>
              <w:tabs>
                <w:tab w:val="left" w:pos="1678"/>
              </w:tabs>
              <w:bidi/>
              <w:spacing w:after="60"/>
              <w:rPr>
                <w:rFonts w:asciiTheme="majorBidi" w:hAnsiTheme="majorBidi" w:cstheme="majorBidi"/>
                <w:b/>
              </w:rPr>
            </w:pPr>
            <w:r w:rsidRPr="008347EA">
              <w:rPr>
                <w:rFonts w:asciiTheme="majorBidi" w:hAnsiTheme="majorBidi" w:cstheme="majorBidi"/>
                <w:b/>
                <w:bCs/>
                <w:rtl/>
              </w:rPr>
              <w:t xml:space="preserve">(ثانيا) أحدث بيانات المادة 7 (المرفق </w:t>
            </w:r>
            <w:r w:rsidRPr="008347EA">
              <w:rPr>
                <w:rFonts w:asciiTheme="majorBidi" w:hAnsiTheme="majorBidi" w:cstheme="majorBidi"/>
                <w:b/>
                <w:bCs/>
                <w:rtl/>
                <w:lang w:bidi="ar-AE"/>
              </w:rPr>
              <w:t>ج</w:t>
            </w:r>
            <w:r w:rsidRPr="008347EA">
              <w:rPr>
                <w:rFonts w:asciiTheme="majorBidi" w:hAnsiTheme="majorBidi" w:cstheme="majorBidi"/>
                <w:b/>
                <w:bCs/>
                <w:rtl/>
              </w:rPr>
              <w:t xml:space="preserve"> المجموعة الأولى)</w:t>
            </w:r>
          </w:p>
        </w:tc>
        <w:tc>
          <w:tcPr>
            <w:tcW w:w="2140" w:type="dxa"/>
            <w:shd w:val="clear" w:color="auto" w:fill="auto"/>
          </w:tcPr>
          <w:p w14:paraId="49BEFD85" w14:textId="77777777" w:rsidR="00C56F94" w:rsidRPr="008347EA" w:rsidRDefault="00C56F94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السنة: 2019</w:t>
            </w:r>
          </w:p>
        </w:tc>
        <w:tc>
          <w:tcPr>
            <w:tcW w:w="2830" w:type="dxa"/>
            <w:shd w:val="clear" w:color="auto" w:fill="auto"/>
          </w:tcPr>
          <w:p w14:paraId="3F10BA5F" w14:textId="5DE43ADD" w:rsidR="00C56F94" w:rsidRPr="008347EA" w:rsidRDefault="00C56F94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4</w:t>
            </w:r>
            <w:r w:rsidRPr="008347EA">
              <w:rPr>
                <w:rFonts w:asciiTheme="majorBidi" w:hAnsiTheme="majorBidi" w:cstheme="majorBidi"/>
                <w:rtl/>
              </w:rPr>
              <w:t>.</w:t>
            </w:r>
            <w:r w:rsidRPr="008347EA">
              <w:rPr>
                <w:rFonts w:asciiTheme="majorBidi" w:hAnsiTheme="majorBidi" w:cstheme="majorBidi" w:hint="cs"/>
                <w:rtl/>
              </w:rPr>
              <w:t>62</w:t>
            </w:r>
            <w:r w:rsidRPr="008347EA">
              <w:rPr>
                <w:rFonts w:asciiTheme="majorBidi" w:hAnsiTheme="majorBidi" w:cstheme="majorBidi"/>
                <w:rtl/>
                <w:lang w:bidi="ar-AE"/>
              </w:rPr>
              <w:t>(طن من قدرات استنفاد الأوزون)</w:t>
            </w:r>
          </w:p>
        </w:tc>
      </w:tr>
    </w:tbl>
    <w:p w14:paraId="16673983" w14:textId="17B31F1B" w:rsidR="00835418" w:rsidRPr="008347EA" w:rsidRDefault="00835418" w:rsidP="008347EA">
      <w:pPr>
        <w:bidi/>
        <w:spacing w:line="100" w:lineRule="exact"/>
        <w:rPr>
          <w:sz w:val="24"/>
          <w:szCs w:val="24"/>
          <w:lang w:val="en-US"/>
        </w:rPr>
      </w:pPr>
    </w:p>
    <w:tbl>
      <w:tblPr>
        <w:tblStyle w:val="TableGrid"/>
        <w:bidiVisual/>
        <w:tblW w:w="1017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164"/>
        <w:gridCol w:w="875"/>
        <w:gridCol w:w="817"/>
        <w:gridCol w:w="896"/>
        <w:gridCol w:w="754"/>
        <w:gridCol w:w="804"/>
        <w:gridCol w:w="783"/>
        <w:gridCol w:w="763"/>
        <w:gridCol w:w="1083"/>
        <w:gridCol w:w="1231"/>
      </w:tblGrid>
      <w:tr w:rsidR="008A15F7" w:rsidRPr="008347EA" w14:paraId="5B26DA62" w14:textId="77777777" w:rsidTr="00B7228A">
        <w:trPr>
          <w:trHeight w:val="240"/>
        </w:trPr>
        <w:tc>
          <w:tcPr>
            <w:tcW w:w="7973" w:type="dxa"/>
            <w:gridSpan w:val="8"/>
            <w:shd w:val="clear" w:color="auto" w:fill="auto"/>
            <w:vAlign w:val="center"/>
          </w:tcPr>
          <w:p w14:paraId="41380A42" w14:textId="77777777" w:rsidR="008A15F7" w:rsidRPr="008347EA" w:rsidRDefault="008A15F7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</w:rPr>
            </w:pPr>
            <w:r w:rsidRPr="008347EA">
              <w:rPr>
                <w:rFonts w:asciiTheme="majorBidi" w:hAnsiTheme="majorBidi" w:cstheme="majorBidi"/>
                <w:b/>
                <w:bCs/>
                <w:rtl/>
              </w:rPr>
              <w:t>(ثالثا) أحدث البيانات القطاعية للبرنامج القُطري (طن من قدرات استنفاد الأوزون)</w:t>
            </w:r>
          </w:p>
        </w:tc>
        <w:tc>
          <w:tcPr>
            <w:tcW w:w="2197" w:type="dxa"/>
            <w:gridSpan w:val="2"/>
            <w:shd w:val="clear" w:color="auto" w:fill="auto"/>
          </w:tcPr>
          <w:p w14:paraId="1DEE545B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</w:rPr>
            </w:pPr>
            <w:r w:rsidRPr="008347EA">
              <w:rPr>
                <w:rFonts w:asciiTheme="majorBidi" w:hAnsiTheme="majorBidi" w:cstheme="majorBidi"/>
                <w:bCs/>
                <w:rtl/>
              </w:rPr>
              <w:t>السنة: 2019</w:t>
            </w:r>
          </w:p>
        </w:tc>
      </w:tr>
      <w:tr w:rsidR="008A15F7" w:rsidRPr="008347EA" w14:paraId="18179668" w14:textId="77777777" w:rsidTr="008A15F7">
        <w:trPr>
          <w:trHeight w:val="240"/>
        </w:trPr>
        <w:tc>
          <w:tcPr>
            <w:tcW w:w="2208" w:type="dxa"/>
            <w:shd w:val="clear" w:color="auto" w:fill="auto"/>
            <w:vAlign w:val="center"/>
          </w:tcPr>
          <w:p w14:paraId="7C94CBB2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المادة الكيميائية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35773A8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أيروسول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7CFCE7F1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الرغاوي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0D5B08C2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مكافحة الحرائق</w:t>
            </w:r>
          </w:p>
        </w:tc>
        <w:tc>
          <w:tcPr>
            <w:tcW w:w="1617" w:type="dxa"/>
            <w:gridSpan w:val="2"/>
            <w:shd w:val="clear" w:color="auto" w:fill="auto"/>
            <w:vAlign w:val="center"/>
          </w:tcPr>
          <w:p w14:paraId="786BA5DB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التبريد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4C6C947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المذيبات</w:t>
            </w:r>
          </w:p>
        </w:tc>
        <w:tc>
          <w:tcPr>
            <w:tcW w:w="768" w:type="dxa"/>
            <w:shd w:val="clear" w:color="auto" w:fill="auto"/>
            <w:vAlign w:val="center"/>
          </w:tcPr>
          <w:p w14:paraId="69249968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عامل التصنيع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3C1E2B35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الاستخدامات المعملية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6C6C76D4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إجمالي الاستهلاك القطاعي</w:t>
            </w:r>
          </w:p>
        </w:tc>
      </w:tr>
      <w:tr w:rsidR="008A15F7" w:rsidRPr="008347EA" w14:paraId="52DC7ED9" w14:textId="77777777" w:rsidTr="00B7228A">
        <w:trPr>
          <w:trHeight w:val="240"/>
        </w:trPr>
        <w:tc>
          <w:tcPr>
            <w:tcW w:w="4835" w:type="dxa"/>
            <w:gridSpan w:val="4"/>
            <w:shd w:val="clear" w:color="auto" w:fill="auto"/>
          </w:tcPr>
          <w:p w14:paraId="5BF1E321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38" w:type="dxa"/>
            <w:shd w:val="clear" w:color="auto" w:fill="auto"/>
          </w:tcPr>
          <w:p w14:paraId="69A35089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التصنيع</w:t>
            </w:r>
          </w:p>
        </w:tc>
        <w:tc>
          <w:tcPr>
            <w:tcW w:w="879" w:type="dxa"/>
            <w:shd w:val="clear" w:color="auto" w:fill="auto"/>
          </w:tcPr>
          <w:p w14:paraId="39559906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الخدمة</w:t>
            </w:r>
          </w:p>
        </w:tc>
        <w:tc>
          <w:tcPr>
            <w:tcW w:w="3718" w:type="dxa"/>
            <w:gridSpan w:val="4"/>
            <w:shd w:val="clear" w:color="auto" w:fill="auto"/>
          </w:tcPr>
          <w:p w14:paraId="23DC3B52" w14:textId="77777777" w:rsidR="008A15F7" w:rsidRPr="008347EA" w:rsidRDefault="008A15F7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</w:p>
        </w:tc>
      </w:tr>
      <w:tr w:rsidR="008A15F7" w:rsidRPr="008347EA" w14:paraId="33919E75" w14:textId="77777777" w:rsidTr="00B7228A">
        <w:trPr>
          <w:trHeight w:val="240"/>
        </w:trPr>
        <w:tc>
          <w:tcPr>
            <w:tcW w:w="2208" w:type="dxa"/>
            <w:shd w:val="clear" w:color="auto" w:fill="auto"/>
          </w:tcPr>
          <w:p w14:paraId="6FFB1E4D" w14:textId="77777777" w:rsidR="008A15F7" w:rsidRPr="008347EA" w:rsidRDefault="008A15F7" w:rsidP="007C2EFD">
            <w:pPr>
              <w:bidi/>
              <w:spacing w:after="60"/>
              <w:rPr>
                <w:rFonts w:asciiTheme="majorBidi" w:hAnsiTheme="majorBidi" w:cstheme="majorBidi"/>
                <w:rtl/>
                <w:lang w:bidi="ar-AE"/>
              </w:rPr>
            </w:pPr>
            <w:r w:rsidRPr="008347EA">
              <w:rPr>
                <w:rFonts w:asciiTheme="majorBidi" w:hAnsiTheme="majorBidi" w:cstheme="majorBidi"/>
                <w:rtl/>
                <w:lang w:bidi="ar-AE"/>
              </w:rPr>
              <w:t>الهيدروكلوروفلوروكربون</w:t>
            </w:r>
            <w:r w:rsidRPr="008347EA">
              <w:rPr>
                <w:rFonts w:asciiTheme="majorBidi" w:hAnsiTheme="majorBidi" w:cstheme="majorBidi"/>
                <w:rtl/>
              </w:rPr>
              <w:t>-22</w:t>
            </w:r>
          </w:p>
        </w:tc>
        <w:tc>
          <w:tcPr>
            <w:tcW w:w="893" w:type="dxa"/>
            <w:shd w:val="clear" w:color="auto" w:fill="auto"/>
          </w:tcPr>
          <w:p w14:paraId="0FC65727" w14:textId="77777777" w:rsidR="008A15F7" w:rsidRPr="008347EA" w:rsidRDefault="008A15F7" w:rsidP="007C2EFD">
            <w:pPr>
              <w:bidi/>
              <w:spacing w:after="60"/>
              <w:jc w:val="left"/>
              <w:rPr>
                <w:rFonts w:asciiTheme="majorBidi" w:hAnsiTheme="majorBidi" w:cstheme="majorBidi"/>
              </w:rPr>
            </w:pPr>
          </w:p>
        </w:tc>
        <w:tc>
          <w:tcPr>
            <w:tcW w:w="762" w:type="dxa"/>
            <w:shd w:val="clear" w:color="auto" w:fill="auto"/>
          </w:tcPr>
          <w:p w14:paraId="470A2B4A" w14:textId="77777777" w:rsidR="008A15F7" w:rsidRPr="008347EA" w:rsidRDefault="008A15F7" w:rsidP="007C2EFD">
            <w:pPr>
              <w:bidi/>
              <w:spacing w:after="60"/>
              <w:jc w:val="left"/>
              <w:rPr>
                <w:rFonts w:asciiTheme="majorBidi" w:hAnsiTheme="majorBidi" w:cstheme="majorBidi"/>
              </w:rPr>
            </w:pPr>
          </w:p>
        </w:tc>
        <w:tc>
          <w:tcPr>
            <w:tcW w:w="972" w:type="dxa"/>
            <w:shd w:val="clear" w:color="auto" w:fill="auto"/>
          </w:tcPr>
          <w:p w14:paraId="6C2B9198" w14:textId="77777777" w:rsidR="008A15F7" w:rsidRPr="008347EA" w:rsidRDefault="008A15F7" w:rsidP="007C2EFD">
            <w:pPr>
              <w:bidi/>
              <w:spacing w:after="60"/>
              <w:jc w:val="left"/>
              <w:rPr>
                <w:rFonts w:asciiTheme="majorBidi" w:hAnsiTheme="majorBidi" w:cstheme="majorBidi"/>
              </w:rPr>
            </w:pPr>
          </w:p>
        </w:tc>
        <w:tc>
          <w:tcPr>
            <w:tcW w:w="738" w:type="dxa"/>
            <w:shd w:val="clear" w:color="auto" w:fill="auto"/>
          </w:tcPr>
          <w:p w14:paraId="5E7D5AA5" w14:textId="77777777" w:rsidR="008A15F7" w:rsidRPr="008347EA" w:rsidRDefault="008A15F7" w:rsidP="007C2EFD">
            <w:pPr>
              <w:bidi/>
              <w:spacing w:after="60"/>
              <w:jc w:val="left"/>
              <w:rPr>
                <w:rFonts w:asciiTheme="majorBidi" w:hAnsiTheme="majorBidi" w:cstheme="majorBidi"/>
              </w:rPr>
            </w:pPr>
          </w:p>
        </w:tc>
        <w:tc>
          <w:tcPr>
            <w:tcW w:w="879" w:type="dxa"/>
            <w:shd w:val="clear" w:color="auto" w:fill="auto"/>
          </w:tcPr>
          <w:p w14:paraId="0A0B5179" w14:textId="34EB0746" w:rsidR="008A15F7" w:rsidRPr="008347EA" w:rsidRDefault="008A15F7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rtl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4.62</w:t>
            </w:r>
          </w:p>
        </w:tc>
        <w:tc>
          <w:tcPr>
            <w:tcW w:w="753" w:type="dxa"/>
            <w:shd w:val="clear" w:color="auto" w:fill="auto"/>
          </w:tcPr>
          <w:p w14:paraId="6F414727" w14:textId="77777777" w:rsidR="008A15F7" w:rsidRPr="008347EA" w:rsidRDefault="008A15F7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highlight w:val="yellow"/>
              </w:rPr>
            </w:pPr>
          </w:p>
        </w:tc>
        <w:tc>
          <w:tcPr>
            <w:tcW w:w="768" w:type="dxa"/>
            <w:shd w:val="clear" w:color="auto" w:fill="auto"/>
          </w:tcPr>
          <w:p w14:paraId="365385D9" w14:textId="77777777" w:rsidR="008A15F7" w:rsidRPr="008347EA" w:rsidRDefault="008A15F7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highlight w:val="yellow"/>
              </w:rPr>
            </w:pPr>
          </w:p>
        </w:tc>
        <w:tc>
          <w:tcPr>
            <w:tcW w:w="784" w:type="dxa"/>
            <w:shd w:val="clear" w:color="auto" w:fill="auto"/>
          </w:tcPr>
          <w:p w14:paraId="3D42B837" w14:textId="77777777" w:rsidR="008A15F7" w:rsidRPr="008347EA" w:rsidRDefault="008A15F7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highlight w:val="yellow"/>
              </w:rPr>
            </w:pPr>
          </w:p>
        </w:tc>
        <w:tc>
          <w:tcPr>
            <w:tcW w:w="1413" w:type="dxa"/>
            <w:shd w:val="clear" w:color="auto" w:fill="auto"/>
          </w:tcPr>
          <w:p w14:paraId="43A1DC6A" w14:textId="5A24129D" w:rsidR="008A15F7" w:rsidRPr="008347EA" w:rsidRDefault="008A15F7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rtl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4.62</w:t>
            </w:r>
          </w:p>
        </w:tc>
      </w:tr>
    </w:tbl>
    <w:p w14:paraId="087B13BB" w14:textId="5792D561" w:rsidR="00835418" w:rsidRPr="008347EA" w:rsidRDefault="00835418" w:rsidP="008347EA">
      <w:pPr>
        <w:bidi/>
        <w:spacing w:line="100" w:lineRule="exact"/>
        <w:rPr>
          <w:sz w:val="24"/>
          <w:szCs w:val="24"/>
          <w:rtl/>
          <w:lang w:val="en-US"/>
        </w:rPr>
      </w:pPr>
    </w:p>
    <w:tbl>
      <w:tblPr>
        <w:tblStyle w:val="TableGrid"/>
        <w:bidiVisual/>
        <w:tblW w:w="1017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333"/>
        <w:gridCol w:w="808"/>
        <w:gridCol w:w="4142"/>
        <w:gridCol w:w="1887"/>
      </w:tblGrid>
      <w:tr w:rsidR="00250818" w:rsidRPr="008347EA" w14:paraId="7FE332F0" w14:textId="77777777" w:rsidTr="00B7228A">
        <w:trPr>
          <w:trHeight w:val="240"/>
        </w:trPr>
        <w:tc>
          <w:tcPr>
            <w:tcW w:w="10170" w:type="dxa"/>
            <w:gridSpan w:val="4"/>
            <w:shd w:val="clear" w:color="auto" w:fill="auto"/>
          </w:tcPr>
          <w:p w14:paraId="6B5A3D01" w14:textId="77777777" w:rsidR="00250818" w:rsidRPr="008347EA" w:rsidRDefault="00250818" w:rsidP="007C2EFD">
            <w:pPr>
              <w:bidi/>
              <w:spacing w:after="60"/>
              <w:rPr>
                <w:rFonts w:asciiTheme="majorBidi" w:hAnsiTheme="majorBidi" w:cstheme="majorBidi"/>
                <w:b/>
              </w:rPr>
            </w:pPr>
            <w:r w:rsidRPr="008347EA">
              <w:rPr>
                <w:rFonts w:asciiTheme="majorBidi" w:hAnsiTheme="majorBidi" w:cstheme="majorBidi"/>
                <w:bCs/>
                <w:rtl/>
                <w:lang w:val="en-US"/>
              </w:rPr>
              <w:t>(رابعا) بيانات الاستهلاك (طن من قدرات استنفاد الأوزون)</w:t>
            </w:r>
          </w:p>
        </w:tc>
      </w:tr>
      <w:tr w:rsidR="00250818" w:rsidRPr="008347EA" w14:paraId="181E6B8F" w14:textId="77777777" w:rsidTr="00B7228A">
        <w:trPr>
          <w:trHeight w:val="240"/>
        </w:trPr>
        <w:tc>
          <w:tcPr>
            <w:tcW w:w="0" w:type="auto"/>
            <w:shd w:val="clear" w:color="auto" w:fill="auto"/>
          </w:tcPr>
          <w:p w14:paraId="4A2630D3" w14:textId="77777777" w:rsidR="00250818" w:rsidRPr="008347EA" w:rsidRDefault="00250818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  <w:lang w:bidi="ar-AE"/>
              </w:rPr>
              <w:t>خط الأساس لفترة 2009-2010:</w:t>
            </w:r>
          </w:p>
        </w:tc>
        <w:tc>
          <w:tcPr>
            <w:tcW w:w="0" w:type="auto"/>
            <w:shd w:val="clear" w:color="auto" w:fill="auto"/>
          </w:tcPr>
          <w:p w14:paraId="362BF06F" w14:textId="1114F3A1" w:rsidR="00250818" w:rsidRPr="008347EA" w:rsidRDefault="00250818" w:rsidP="007C2EFD">
            <w:pPr>
              <w:bidi/>
              <w:spacing w:after="60"/>
              <w:jc w:val="left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5.73</w:t>
            </w:r>
          </w:p>
        </w:tc>
        <w:tc>
          <w:tcPr>
            <w:tcW w:w="0" w:type="auto"/>
            <w:shd w:val="clear" w:color="auto" w:fill="auto"/>
          </w:tcPr>
          <w:p w14:paraId="4EB3ADBC" w14:textId="77777777" w:rsidR="00250818" w:rsidRPr="008347EA" w:rsidRDefault="00250818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  <w:lang w:bidi="ar-AE"/>
              </w:rPr>
              <w:t>نقطة البدء للتخفيضات المجمعة المستدامة:</w:t>
            </w:r>
          </w:p>
        </w:tc>
        <w:tc>
          <w:tcPr>
            <w:tcW w:w="1404" w:type="dxa"/>
            <w:shd w:val="clear" w:color="auto" w:fill="auto"/>
          </w:tcPr>
          <w:p w14:paraId="5E1CF636" w14:textId="6AC32DFB" w:rsidR="00250818" w:rsidRPr="008347EA" w:rsidRDefault="00250818" w:rsidP="007C2EFD">
            <w:pPr>
              <w:bidi/>
              <w:spacing w:after="60"/>
              <w:jc w:val="left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5.73</w:t>
            </w:r>
          </w:p>
        </w:tc>
      </w:tr>
      <w:tr w:rsidR="00250818" w:rsidRPr="008347EA" w14:paraId="40BA6DBC" w14:textId="77777777" w:rsidTr="00B7228A">
        <w:trPr>
          <w:trHeight w:val="240"/>
        </w:trPr>
        <w:tc>
          <w:tcPr>
            <w:tcW w:w="10170" w:type="dxa"/>
            <w:gridSpan w:val="4"/>
            <w:shd w:val="clear" w:color="auto" w:fill="auto"/>
          </w:tcPr>
          <w:p w14:paraId="6210FCAD" w14:textId="77777777" w:rsidR="00250818" w:rsidRPr="008347EA" w:rsidRDefault="00250818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/>
              </w:rPr>
            </w:pPr>
            <w:r w:rsidRPr="008347EA">
              <w:rPr>
                <w:rFonts w:asciiTheme="majorBidi" w:hAnsiTheme="majorBidi" w:cstheme="majorBidi"/>
                <w:bCs/>
                <w:rtl/>
                <w:lang w:val="en-US"/>
              </w:rPr>
              <w:t>الاستهلاك المؤهل للتمويل (طن من قدرات استنفاد الأوزون)</w:t>
            </w:r>
          </w:p>
        </w:tc>
      </w:tr>
      <w:tr w:rsidR="00250818" w:rsidRPr="008347EA" w14:paraId="1A681B2B" w14:textId="77777777" w:rsidTr="00B7228A">
        <w:trPr>
          <w:trHeight w:val="240"/>
        </w:trPr>
        <w:tc>
          <w:tcPr>
            <w:tcW w:w="0" w:type="auto"/>
            <w:shd w:val="clear" w:color="auto" w:fill="auto"/>
          </w:tcPr>
          <w:p w14:paraId="4B10ACEC" w14:textId="77777777" w:rsidR="00250818" w:rsidRPr="008347EA" w:rsidRDefault="00250818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  <w:lang w:val="en-US"/>
              </w:rPr>
              <w:t>المُوافق عليه بالفعل:</w:t>
            </w:r>
          </w:p>
        </w:tc>
        <w:tc>
          <w:tcPr>
            <w:tcW w:w="0" w:type="auto"/>
            <w:shd w:val="clear" w:color="auto" w:fill="auto"/>
          </w:tcPr>
          <w:p w14:paraId="59C6BB97" w14:textId="1ACA7787" w:rsidR="00250818" w:rsidRPr="008347EA" w:rsidRDefault="00250818" w:rsidP="007C2EFD">
            <w:pPr>
              <w:bidi/>
              <w:spacing w:after="60"/>
              <w:jc w:val="left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2.01</w:t>
            </w:r>
          </w:p>
        </w:tc>
        <w:tc>
          <w:tcPr>
            <w:tcW w:w="0" w:type="auto"/>
            <w:shd w:val="clear" w:color="auto" w:fill="auto"/>
          </w:tcPr>
          <w:p w14:paraId="3817723D" w14:textId="77777777" w:rsidR="00250818" w:rsidRPr="008347EA" w:rsidRDefault="00250818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المتبقي:</w:t>
            </w:r>
          </w:p>
        </w:tc>
        <w:tc>
          <w:tcPr>
            <w:tcW w:w="1404" w:type="dxa"/>
            <w:shd w:val="clear" w:color="auto" w:fill="auto"/>
          </w:tcPr>
          <w:p w14:paraId="76865497" w14:textId="77345A0C" w:rsidR="00250818" w:rsidRPr="008347EA" w:rsidRDefault="00250818" w:rsidP="007C2EFD">
            <w:pPr>
              <w:bidi/>
              <w:spacing w:after="60"/>
              <w:jc w:val="left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3.72</w:t>
            </w:r>
          </w:p>
        </w:tc>
      </w:tr>
    </w:tbl>
    <w:p w14:paraId="01BF3BAC" w14:textId="15A30091" w:rsidR="00835418" w:rsidRPr="008347EA" w:rsidRDefault="00835418" w:rsidP="002010DE">
      <w:pPr>
        <w:bidi/>
        <w:spacing w:after="60"/>
        <w:rPr>
          <w:sz w:val="24"/>
          <w:szCs w:val="24"/>
          <w:lang w:val="en-CA" w:bidi="ar-AE"/>
        </w:rPr>
      </w:pPr>
    </w:p>
    <w:tbl>
      <w:tblPr>
        <w:tblStyle w:val="TableGrid"/>
        <w:bidiVisual/>
        <w:tblW w:w="5445" w:type="pct"/>
        <w:tblInd w:w="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972"/>
        <w:gridCol w:w="5107"/>
        <w:gridCol w:w="4103"/>
      </w:tblGrid>
      <w:tr w:rsidR="009F23BB" w:rsidRPr="008347EA" w14:paraId="547AA07D" w14:textId="77777777" w:rsidTr="009F23BB">
        <w:trPr>
          <w:trHeight w:val="262"/>
        </w:trPr>
        <w:tc>
          <w:tcPr>
            <w:tcW w:w="2985" w:type="pct"/>
            <w:gridSpan w:val="2"/>
            <w:shd w:val="clear" w:color="auto" w:fill="auto"/>
          </w:tcPr>
          <w:p w14:paraId="7C256D8D" w14:textId="77777777" w:rsidR="009F23BB" w:rsidRPr="008347EA" w:rsidRDefault="009F23BB" w:rsidP="007C2EFD">
            <w:pPr>
              <w:bidi/>
              <w:spacing w:after="60"/>
              <w:rPr>
                <w:rFonts w:asciiTheme="majorBidi" w:hAnsiTheme="majorBidi" w:cstheme="majorBidi"/>
                <w:b/>
              </w:rPr>
            </w:pPr>
            <w:r w:rsidRPr="008347EA">
              <w:rPr>
                <w:rFonts w:asciiTheme="majorBidi" w:hAnsiTheme="majorBidi" w:cstheme="majorBidi"/>
                <w:b/>
                <w:bCs/>
                <w:rtl/>
              </w:rPr>
              <w:t>(خامساً) خطة الأعمال</w:t>
            </w:r>
          </w:p>
        </w:tc>
        <w:tc>
          <w:tcPr>
            <w:tcW w:w="2015" w:type="pct"/>
            <w:shd w:val="clear" w:color="auto" w:fill="auto"/>
          </w:tcPr>
          <w:p w14:paraId="2DD80D15" w14:textId="3B0E97B0" w:rsidR="009F23BB" w:rsidRPr="008347EA" w:rsidRDefault="009F23BB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</w:rPr>
            </w:pPr>
            <w:r w:rsidRPr="008347EA">
              <w:rPr>
                <w:rFonts w:asciiTheme="majorBidi" w:hAnsiTheme="majorBidi" w:cstheme="majorBidi"/>
                <w:bCs/>
                <w:rtl/>
              </w:rPr>
              <w:t>2020</w:t>
            </w:r>
          </w:p>
        </w:tc>
      </w:tr>
      <w:tr w:rsidR="009F23BB" w:rsidRPr="008347EA" w14:paraId="4DF70760" w14:textId="77777777" w:rsidTr="009F23BB">
        <w:trPr>
          <w:trHeight w:val="262"/>
        </w:trPr>
        <w:tc>
          <w:tcPr>
            <w:tcW w:w="477" w:type="pct"/>
            <w:vMerge w:val="restart"/>
            <w:shd w:val="clear" w:color="auto" w:fill="auto"/>
            <w:vAlign w:val="center"/>
          </w:tcPr>
          <w:p w14:paraId="7F6BCEA5" w14:textId="77777777" w:rsidR="009F23BB" w:rsidRPr="008347EA" w:rsidRDefault="009F23BB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rtl/>
              </w:rPr>
              <w:t>اليوئنديبي</w:t>
            </w:r>
          </w:p>
        </w:tc>
        <w:tc>
          <w:tcPr>
            <w:tcW w:w="2508" w:type="pct"/>
            <w:shd w:val="clear" w:color="auto" w:fill="auto"/>
          </w:tcPr>
          <w:p w14:paraId="65E39E14" w14:textId="77777777" w:rsidR="009F23BB" w:rsidRPr="008347EA" w:rsidRDefault="009F23BB" w:rsidP="007C2EFD">
            <w:pPr>
              <w:bidi/>
              <w:spacing w:after="60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color w:val="000000" w:themeColor="text1"/>
                <w:rtl/>
              </w:rPr>
              <w:t>إزالة المواد المستنفدة للأوزون (طن من قدرات استنفاد الأوزون)</w:t>
            </w:r>
          </w:p>
        </w:tc>
        <w:tc>
          <w:tcPr>
            <w:tcW w:w="2015" w:type="pct"/>
            <w:shd w:val="clear" w:color="auto" w:fill="auto"/>
          </w:tcPr>
          <w:p w14:paraId="4164AABE" w14:textId="01F455F8" w:rsidR="009F23BB" w:rsidRPr="008347EA" w:rsidRDefault="009F23BB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lang w:bidi="ar-AE"/>
              </w:rPr>
            </w:pPr>
            <w:r w:rsidRPr="008347EA">
              <w:rPr>
                <w:rFonts w:asciiTheme="majorBidi" w:hAnsiTheme="majorBidi" w:cstheme="majorBidi" w:hint="cs"/>
                <w:rtl/>
                <w:lang w:bidi="ar-AE"/>
              </w:rPr>
              <w:t>0.13</w:t>
            </w:r>
          </w:p>
        </w:tc>
      </w:tr>
      <w:tr w:rsidR="009F23BB" w:rsidRPr="008347EA" w14:paraId="0B1F8061" w14:textId="77777777" w:rsidTr="009F23BB">
        <w:trPr>
          <w:trHeight w:val="262"/>
        </w:trPr>
        <w:tc>
          <w:tcPr>
            <w:tcW w:w="477" w:type="pct"/>
            <w:vMerge/>
            <w:shd w:val="clear" w:color="auto" w:fill="auto"/>
            <w:vAlign w:val="center"/>
          </w:tcPr>
          <w:p w14:paraId="18E2CB3D" w14:textId="77777777" w:rsidR="009F23BB" w:rsidRPr="008347EA" w:rsidRDefault="009F23BB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508" w:type="pct"/>
            <w:shd w:val="clear" w:color="auto" w:fill="auto"/>
          </w:tcPr>
          <w:p w14:paraId="4F9BA313" w14:textId="77777777" w:rsidR="009F23BB" w:rsidRPr="008347EA" w:rsidRDefault="009F23BB" w:rsidP="007C2EFD">
            <w:pPr>
              <w:bidi/>
              <w:spacing w:after="60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/>
                <w:color w:val="000000" w:themeColor="text1"/>
                <w:rtl/>
              </w:rPr>
              <w:t>التمويل (دولار أمريكي)</w:t>
            </w:r>
          </w:p>
        </w:tc>
        <w:tc>
          <w:tcPr>
            <w:tcW w:w="2015" w:type="pct"/>
            <w:shd w:val="clear" w:color="auto" w:fill="auto"/>
          </w:tcPr>
          <w:p w14:paraId="72218606" w14:textId="76401990" w:rsidR="009F23BB" w:rsidRPr="008347EA" w:rsidRDefault="009F23BB" w:rsidP="007C2EFD">
            <w:pPr>
              <w:bidi/>
              <w:spacing w:after="60"/>
              <w:jc w:val="left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21,745</w:t>
            </w:r>
          </w:p>
        </w:tc>
      </w:tr>
      <w:tr w:rsidR="009F23BB" w:rsidRPr="008347EA" w14:paraId="420E3AA0" w14:textId="77777777" w:rsidTr="009F23BB">
        <w:trPr>
          <w:trHeight w:val="262"/>
        </w:trPr>
        <w:tc>
          <w:tcPr>
            <w:tcW w:w="477" w:type="pct"/>
            <w:vMerge w:val="restart"/>
            <w:shd w:val="clear" w:color="auto" w:fill="auto"/>
            <w:vAlign w:val="center"/>
          </w:tcPr>
          <w:p w14:paraId="2DAAD95F" w14:textId="4A130142" w:rsidR="009F23BB" w:rsidRPr="008347EA" w:rsidRDefault="009F23BB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اليونيب</w:t>
            </w:r>
          </w:p>
        </w:tc>
        <w:tc>
          <w:tcPr>
            <w:tcW w:w="2508" w:type="pct"/>
            <w:shd w:val="clear" w:color="auto" w:fill="auto"/>
          </w:tcPr>
          <w:p w14:paraId="0E61DC38" w14:textId="5D71ED6A" w:rsidR="009F23BB" w:rsidRPr="008347EA" w:rsidRDefault="009F23BB" w:rsidP="007C2EFD">
            <w:pPr>
              <w:bidi/>
              <w:spacing w:after="60"/>
              <w:rPr>
                <w:rFonts w:asciiTheme="majorBidi" w:hAnsiTheme="majorBidi" w:cstheme="majorBidi"/>
                <w:color w:val="000000" w:themeColor="text1"/>
                <w:rtl/>
              </w:rPr>
            </w:pPr>
            <w:r w:rsidRPr="008347EA">
              <w:rPr>
                <w:rFonts w:asciiTheme="majorBidi" w:hAnsiTheme="majorBidi" w:cstheme="majorBidi"/>
                <w:color w:val="000000" w:themeColor="text1"/>
                <w:rtl/>
              </w:rPr>
              <w:t>إزالة المواد المستنفدة للأوزون (طن من قدرات استنفاد الأوزون)</w:t>
            </w:r>
          </w:p>
        </w:tc>
        <w:tc>
          <w:tcPr>
            <w:tcW w:w="2015" w:type="pct"/>
            <w:shd w:val="clear" w:color="auto" w:fill="auto"/>
          </w:tcPr>
          <w:p w14:paraId="5B4A077D" w14:textId="3B171881" w:rsidR="009F23BB" w:rsidRPr="008347EA" w:rsidRDefault="009F23BB" w:rsidP="007C2EFD">
            <w:pPr>
              <w:bidi/>
              <w:spacing w:after="60"/>
              <w:jc w:val="left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0.07</w:t>
            </w:r>
          </w:p>
        </w:tc>
      </w:tr>
      <w:tr w:rsidR="009F23BB" w:rsidRPr="008347EA" w14:paraId="3B7D8609" w14:textId="77777777" w:rsidTr="009F23BB">
        <w:trPr>
          <w:trHeight w:val="262"/>
        </w:trPr>
        <w:tc>
          <w:tcPr>
            <w:tcW w:w="477" w:type="pct"/>
            <w:vMerge/>
            <w:shd w:val="clear" w:color="auto" w:fill="auto"/>
          </w:tcPr>
          <w:p w14:paraId="60FBEAFE" w14:textId="77777777" w:rsidR="009F23BB" w:rsidRPr="008347EA" w:rsidRDefault="009F23BB" w:rsidP="007C2EFD">
            <w:pPr>
              <w:bidi/>
              <w:spacing w:after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508" w:type="pct"/>
            <w:shd w:val="clear" w:color="auto" w:fill="auto"/>
          </w:tcPr>
          <w:p w14:paraId="3B72E9CA" w14:textId="76ADDB57" w:rsidR="009F23BB" w:rsidRPr="008347EA" w:rsidRDefault="009F23BB" w:rsidP="007C2EFD">
            <w:pPr>
              <w:bidi/>
              <w:spacing w:after="60"/>
              <w:rPr>
                <w:rFonts w:asciiTheme="majorBidi" w:hAnsiTheme="majorBidi" w:cstheme="majorBidi"/>
                <w:color w:val="000000" w:themeColor="text1"/>
                <w:rtl/>
              </w:rPr>
            </w:pPr>
            <w:r w:rsidRPr="008347EA">
              <w:rPr>
                <w:rFonts w:asciiTheme="majorBidi" w:hAnsiTheme="majorBidi" w:cstheme="majorBidi"/>
                <w:color w:val="000000" w:themeColor="text1"/>
                <w:rtl/>
              </w:rPr>
              <w:t>التمويل (دولار أمريكي)</w:t>
            </w:r>
          </w:p>
        </w:tc>
        <w:tc>
          <w:tcPr>
            <w:tcW w:w="2015" w:type="pct"/>
            <w:shd w:val="clear" w:color="auto" w:fill="auto"/>
          </w:tcPr>
          <w:p w14:paraId="427FCA37" w14:textId="5CAFC763" w:rsidR="009F23BB" w:rsidRPr="008347EA" w:rsidRDefault="009F23BB" w:rsidP="007C2EFD">
            <w:pPr>
              <w:bidi/>
              <w:spacing w:after="60"/>
              <w:jc w:val="left"/>
              <w:rPr>
                <w:rFonts w:asciiTheme="majorBidi" w:hAnsiTheme="majorBidi" w:cstheme="majorBidi"/>
              </w:rPr>
            </w:pPr>
            <w:r w:rsidRPr="008347EA">
              <w:rPr>
                <w:rFonts w:asciiTheme="majorBidi" w:hAnsiTheme="majorBidi" w:cstheme="majorBidi" w:hint="cs"/>
                <w:rtl/>
              </w:rPr>
              <w:t>13,052</w:t>
            </w:r>
          </w:p>
        </w:tc>
      </w:tr>
    </w:tbl>
    <w:p w14:paraId="0AC2E062" w14:textId="7E212F86" w:rsidR="00835418" w:rsidRPr="008347EA" w:rsidRDefault="00835418" w:rsidP="008347EA">
      <w:pPr>
        <w:bidi/>
        <w:spacing w:line="100" w:lineRule="exact"/>
        <w:rPr>
          <w:sz w:val="24"/>
          <w:szCs w:val="24"/>
          <w:lang w:val="en-US"/>
        </w:rPr>
      </w:pPr>
    </w:p>
    <w:tbl>
      <w:tblPr>
        <w:tblStyle w:val="TableGrid"/>
        <w:bidiVisual/>
        <w:tblW w:w="1017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851"/>
        <w:gridCol w:w="1134"/>
        <w:gridCol w:w="666"/>
        <w:gridCol w:w="667"/>
        <w:gridCol w:w="667"/>
        <w:gridCol w:w="667"/>
        <w:gridCol w:w="593"/>
        <w:gridCol w:w="740"/>
        <w:gridCol w:w="667"/>
        <w:gridCol w:w="667"/>
        <w:gridCol w:w="667"/>
        <w:gridCol w:w="667"/>
        <w:gridCol w:w="701"/>
      </w:tblGrid>
      <w:tr w:rsidR="00B7228A" w:rsidRPr="008347EA" w14:paraId="73BAE073" w14:textId="77777777" w:rsidTr="00B4689E">
        <w:trPr>
          <w:trHeight w:val="291"/>
        </w:trPr>
        <w:tc>
          <w:tcPr>
            <w:tcW w:w="2801" w:type="dxa"/>
            <w:gridSpan w:val="3"/>
            <w:shd w:val="clear" w:color="auto" w:fill="auto"/>
            <w:vAlign w:val="center"/>
          </w:tcPr>
          <w:p w14:paraId="492C412F" w14:textId="77777777" w:rsidR="00B7228A" w:rsidRPr="008347EA" w:rsidRDefault="00B7228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</w:rPr>
            </w:pPr>
            <w:r w:rsidRPr="008347EA">
              <w:rPr>
                <w:rFonts w:asciiTheme="majorBidi" w:hAnsiTheme="majorBidi" w:cstheme="majorBidi"/>
                <w:b/>
                <w:bCs/>
                <w:rtl/>
              </w:rPr>
              <w:t>(سادساً) بيانات المشروع</w:t>
            </w:r>
          </w:p>
        </w:tc>
        <w:tc>
          <w:tcPr>
            <w:tcW w:w="666" w:type="dxa"/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41CD7FBE" w14:textId="3CB27A85" w:rsidR="00B7228A" w:rsidRPr="008347EA" w:rsidRDefault="00B7228A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  <w:sz w:val="20"/>
                <w:szCs w:val="20"/>
                <w:rtl/>
                <w:lang w:bidi="ar-AE"/>
              </w:rPr>
            </w:pPr>
            <w:r w:rsidRPr="008347EA">
              <w:rPr>
                <w:rFonts w:asciiTheme="majorBidi" w:hAnsiTheme="majorBidi" w:cstheme="majorBidi" w:hint="cs"/>
                <w:bCs/>
                <w:sz w:val="20"/>
                <w:szCs w:val="20"/>
                <w:rtl/>
              </w:rPr>
              <w:t>2011</w:t>
            </w:r>
          </w:p>
        </w:tc>
        <w:tc>
          <w:tcPr>
            <w:tcW w:w="667" w:type="dxa"/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03AA636F" w14:textId="419CC1D9" w:rsidR="00B7228A" w:rsidRPr="008347EA" w:rsidRDefault="00B7228A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bCs/>
                <w:sz w:val="20"/>
                <w:szCs w:val="20"/>
                <w:rtl/>
              </w:rPr>
              <w:t>2012</w:t>
            </w:r>
          </w:p>
        </w:tc>
        <w:tc>
          <w:tcPr>
            <w:tcW w:w="667" w:type="dxa"/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3AB550C6" w14:textId="68E63DD9" w:rsidR="00B7228A" w:rsidRPr="008347EA" w:rsidRDefault="00B7228A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Cs/>
                <w:sz w:val="20"/>
                <w:szCs w:val="20"/>
                <w:rtl/>
              </w:rPr>
              <w:t>2013</w:t>
            </w:r>
          </w:p>
        </w:tc>
        <w:tc>
          <w:tcPr>
            <w:tcW w:w="667" w:type="dxa"/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58E87F4A" w14:textId="6878D9AC" w:rsidR="00B7228A" w:rsidRPr="008347EA" w:rsidRDefault="00B7228A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Cs/>
                <w:sz w:val="20"/>
                <w:szCs w:val="20"/>
                <w:rtl/>
              </w:rPr>
              <w:t>2014</w:t>
            </w:r>
          </w:p>
        </w:tc>
        <w:tc>
          <w:tcPr>
            <w:tcW w:w="593" w:type="dxa"/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6A681F09" w14:textId="519228D8" w:rsidR="00B7228A" w:rsidRPr="008347EA" w:rsidRDefault="00B7228A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Cs/>
                <w:sz w:val="20"/>
                <w:szCs w:val="20"/>
                <w:rtl/>
              </w:rPr>
              <w:t>2015</w:t>
            </w:r>
          </w:p>
        </w:tc>
        <w:tc>
          <w:tcPr>
            <w:tcW w:w="740" w:type="dxa"/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377B7E5A" w14:textId="2EB70046" w:rsidR="00B7228A" w:rsidRPr="008347EA" w:rsidRDefault="00EF71A6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Cs/>
                <w:sz w:val="20"/>
                <w:szCs w:val="20"/>
                <w:rtl/>
              </w:rPr>
              <w:t>2016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69179BBA" w14:textId="2163226B" w:rsidR="00B7228A" w:rsidRPr="008347EA" w:rsidRDefault="00EF71A6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Cs/>
                <w:sz w:val="20"/>
                <w:szCs w:val="20"/>
                <w:rtl/>
              </w:rPr>
              <w:t>2017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49BE0E54" w14:textId="573B0D1C" w:rsidR="00B7228A" w:rsidRPr="008347EA" w:rsidRDefault="00EF71A6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Cs/>
                <w:sz w:val="20"/>
                <w:szCs w:val="20"/>
                <w:rtl/>
              </w:rPr>
              <w:t>2018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1B388B9A" w14:textId="0CC067D5" w:rsidR="00B7228A" w:rsidRPr="008347EA" w:rsidRDefault="00EF71A6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Cs/>
                <w:sz w:val="20"/>
                <w:szCs w:val="20"/>
                <w:rtl/>
              </w:rPr>
              <w:t>2019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17AB139F" w14:textId="567367C1" w:rsidR="00B7228A" w:rsidRPr="008347EA" w:rsidRDefault="00EF71A6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Cs/>
                <w:sz w:val="20"/>
                <w:szCs w:val="20"/>
                <w:rtl/>
              </w:rPr>
              <w:t>2020</w:t>
            </w:r>
          </w:p>
        </w:tc>
        <w:tc>
          <w:tcPr>
            <w:tcW w:w="701" w:type="dxa"/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191C74D5" w14:textId="77777777" w:rsidR="00B7228A" w:rsidRPr="008347EA" w:rsidRDefault="00B7228A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المجموع</w:t>
            </w:r>
          </w:p>
        </w:tc>
      </w:tr>
      <w:tr w:rsidR="002129A2" w:rsidRPr="008347EA" w14:paraId="3DD14D33" w14:textId="77777777" w:rsidTr="00B4689E">
        <w:trPr>
          <w:trHeight w:val="291"/>
        </w:trPr>
        <w:tc>
          <w:tcPr>
            <w:tcW w:w="2801" w:type="dxa"/>
            <w:gridSpan w:val="3"/>
            <w:shd w:val="clear" w:color="auto" w:fill="auto"/>
          </w:tcPr>
          <w:p w14:paraId="63418A25" w14:textId="77777777" w:rsidR="002129A2" w:rsidRPr="008347EA" w:rsidRDefault="002129A2" w:rsidP="007C2EFD">
            <w:pPr>
              <w:bidi/>
              <w:spacing w:after="60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/>
                <w:sz w:val="20"/>
                <w:szCs w:val="20"/>
                <w:rtl/>
                <w:lang w:bidi="ar-AE"/>
              </w:rPr>
              <w:t>حدود الاستهلاك بموجب بروتوكول مونتريال</w:t>
            </w:r>
          </w:p>
        </w:tc>
        <w:tc>
          <w:tcPr>
            <w:tcW w:w="666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45D9CB5" w14:textId="7CDD9C07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لا ينطبق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651C1D7" w14:textId="39BEC3EB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لا ينطبق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9863923" w14:textId="54EDBB1D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/>
                <w:sz w:val="20"/>
                <w:szCs w:val="20"/>
                <w:rtl/>
              </w:rPr>
              <w:t>5.73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D4ABA12" w14:textId="01AD5B50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5.73</w:t>
            </w:r>
          </w:p>
        </w:tc>
        <w:tc>
          <w:tcPr>
            <w:tcW w:w="593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6D133E1" w14:textId="4BDAC4C0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5.16</w:t>
            </w:r>
          </w:p>
        </w:tc>
        <w:tc>
          <w:tcPr>
            <w:tcW w:w="74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2C03BF3" w14:textId="4BFD0A57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5.16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A7881D1" w14:textId="14E6B0D8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5.16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C18FA61" w14:textId="4DD3243B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5.16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254A31B5" w14:textId="2AD27889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5.16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23C87A66" w14:textId="713A9282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/>
              </w:rPr>
              <w:t>3.72</w:t>
            </w:r>
          </w:p>
        </w:tc>
        <w:tc>
          <w:tcPr>
            <w:tcW w:w="701" w:type="dxa"/>
            <w:shd w:val="clear" w:color="auto" w:fill="auto"/>
            <w:tcMar>
              <w:left w:w="17" w:type="dxa"/>
              <w:right w:w="17" w:type="dxa"/>
            </w:tcMar>
          </w:tcPr>
          <w:p w14:paraId="5D0C5979" w14:textId="0C52BD57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لا ينطبق</w:t>
            </w:r>
          </w:p>
        </w:tc>
      </w:tr>
      <w:tr w:rsidR="002129A2" w:rsidRPr="008347EA" w14:paraId="5DFAC96B" w14:textId="77777777" w:rsidTr="00B4689E">
        <w:trPr>
          <w:trHeight w:val="291"/>
        </w:trPr>
        <w:tc>
          <w:tcPr>
            <w:tcW w:w="2801" w:type="dxa"/>
            <w:gridSpan w:val="3"/>
            <w:shd w:val="clear" w:color="auto" w:fill="auto"/>
          </w:tcPr>
          <w:p w14:paraId="218B79FE" w14:textId="77777777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  <w:t>الحد الأقصى للاستهلاك المسموح به (طن من قدرات استنفاد الأوزون)</w:t>
            </w:r>
          </w:p>
        </w:tc>
        <w:tc>
          <w:tcPr>
            <w:tcW w:w="666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ED3BE4A" w14:textId="1B3F2A9C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لا ينطبق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C3825DB" w14:textId="478EB6CF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لا ينطبق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110F789" w14:textId="62638CAF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/>
                <w:sz w:val="20"/>
                <w:szCs w:val="20"/>
                <w:rtl/>
              </w:rPr>
              <w:t>5.73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2F5065A" w14:textId="63FEC384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/>
                <w:sz w:val="20"/>
                <w:szCs w:val="20"/>
                <w:rtl/>
              </w:rPr>
              <w:t>5.73</w:t>
            </w:r>
          </w:p>
        </w:tc>
        <w:tc>
          <w:tcPr>
            <w:tcW w:w="593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D01A4C1" w14:textId="2F6475B6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5.16</w:t>
            </w:r>
          </w:p>
        </w:tc>
        <w:tc>
          <w:tcPr>
            <w:tcW w:w="74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31A55E9" w14:textId="4FB1F30F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5.16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F63288B" w14:textId="2064CB41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5.16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A174AF1" w14:textId="63F599DC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5.16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AA2CF81" w14:textId="2A3A8220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5.16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245E7E4C" w14:textId="6720D2DE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3.72</w:t>
            </w:r>
          </w:p>
        </w:tc>
        <w:tc>
          <w:tcPr>
            <w:tcW w:w="701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81FFB5B" w14:textId="2703646F" w:rsidR="002129A2" w:rsidRPr="008347EA" w:rsidRDefault="002129A2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لا ينطبق</w:t>
            </w:r>
          </w:p>
        </w:tc>
      </w:tr>
      <w:tr w:rsidR="009445BA" w:rsidRPr="008347EA" w14:paraId="41D30C57" w14:textId="77777777" w:rsidTr="00B4689E">
        <w:trPr>
          <w:trHeight w:val="340"/>
        </w:trPr>
        <w:tc>
          <w:tcPr>
            <w:tcW w:w="816" w:type="dxa"/>
            <w:vMerge w:val="restart"/>
            <w:shd w:val="clear" w:color="auto" w:fill="auto"/>
            <w:vAlign w:val="center"/>
          </w:tcPr>
          <w:p w14:paraId="5B41DF97" w14:textId="7A2CBE1D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التمويل المتفق عليه</w:t>
            </w:r>
            <w:r w:rsidRPr="008347EA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(دولار أمريكي)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092B8BB6" w14:textId="7FF4B572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347EA">
              <w:rPr>
                <w:rFonts w:asciiTheme="majorBidi" w:hAnsiTheme="majorBidi" w:cstheme="majorBidi"/>
                <w:sz w:val="20"/>
                <w:szCs w:val="20"/>
                <w:rtl/>
              </w:rPr>
              <w:t>اليوئنديبي</w:t>
            </w:r>
          </w:p>
        </w:tc>
        <w:tc>
          <w:tcPr>
            <w:tcW w:w="1134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69B6F26" w14:textId="29FC63E8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347EA">
              <w:rPr>
                <w:rFonts w:asciiTheme="majorBidi" w:hAnsiTheme="majorBidi" w:cstheme="majorBidi"/>
                <w:sz w:val="20"/>
                <w:szCs w:val="20"/>
                <w:rtl/>
              </w:rPr>
              <w:t>تكاليف المشروع</w:t>
            </w:r>
          </w:p>
        </w:tc>
        <w:tc>
          <w:tcPr>
            <w:tcW w:w="666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404012F" w14:textId="04C59C6B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71,800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8AE55FE" w14:textId="6ADD9E40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325DD19" w14:textId="4375C574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E9FCA2B" w14:textId="360CB9B9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37,900</w:t>
            </w:r>
          </w:p>
        </w:tc>
        <w:tc>
          <w:tcPr>
            <w:tcW w:w="593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31BB567" w14:textId="397D49FD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74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90B0BD5" w14:textId="599D9D1E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59,850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7D1B4EE" w14:textId="72ACC1EC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3170466" w14:textId="446338DA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510934C" w14:textId="2D88EC9F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7EFA712" w14:textId="5A50218B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19,950</w:t>
            </w:r>
          </w:p>
        </w:tc>
        <w:tc>
          <w:tcPr>
            <w:tcW w:w="701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FE93CEC" w14:textId="332349A4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189,500</w:t>
            </w:r>
          </w:p>
        </w:tc>
      </w:tr>
      <w:tr w:rsidR="009445BA" w:rsidRPr="008347EA" w14:paraId="50013A8B" w14:textId="77777777" w:rsidTr="00B4689E">
        <w:trPr>
          <w:trHeight w:val="340"/>
        </w:trPr>
        <w:tc>
          <w:tcPr>
            <w:tcW w:w="816" w:type="dxa"/>
            <w:vMerge/>
            <w:shd w:val="clear" w:color="auto" w:fill="auto"/>
          </w:tcPr>
          <w:p w14:paraId="25AD1113" w14:textId="77777777" w:rsidR="009445BA" w:rsidRPr="008347EA" w:rsidRDefault="009445BA" w:rsidP="007C2EFD">
            <w:pPr>
              <w:bidi/>
              <w:spacing w:after="60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B74C297" w14:textId="77777777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34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95A2001" w14:textId="5DBE6233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347EA">
              <w:rPr>
                <w:rFonts w:asciiTheme="majorBidi" w:hAnsiTheme="majorBidi" w:cstheme="majorBidi"/>
                <w:sz w:val="20"/>
                <w:szCs w:val="20"/>
                <w:rtl/>
              </w:rPr>
              <w:t>تكاليف الدعم</w:t>
            </w:r>
          </w:p>
        </w:tc>
        <w:tc>
          <w:tcPr>
            <w:tcW w:w="666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218A97AA" w14:textId="7BF35E50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6,462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CE90B4E" w14:textId="530CFB5A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363922A" w14:textId="1824BC20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DEB4580" w14:textId="7E57BA3E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3,411</w:t>
            </w:r>
          </w:p>
        </w:tc>
        <w:tc>
          <w:tcPr>
            <w:tcW w:w="593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5D61D3C" w14:textId="168C4EAC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74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22C698E" w14:textId="4CE8EC69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5,387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CDA2F7F" w14:textId="6898813A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95CFCD7" w14:textId="2540DCCC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2F5CBEEA" w14:textId="78EA590A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414E5AF" w14:textId="6BA0A6B7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1,795</w:t>
            </w:r>
          </w:p>
        </w:tc>
        <w:tc>
          <w:tcPr>
            <w:tcW w:w="701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0BC39C7" w14:textId="387E00E3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17,055</w:t>
            </w:r>
          </w:p>
        </w:tc>
      </w:tr>
      <w:tr w:rsidR="009445BA" w:rsidRPr="008347EA" w14:paraId="40F168C8" w14:textId="77777777" w:rsidTr="00B4689E">
        <w:trPr>
          <w:trHeight w:val="340"/>
        </w:trPr>
        <w:tc>
          <w:tcPr>
            <w:tcW w:w="816" w:type="dxa"/>
            <w:vMerge/>
            <w:shd w:val="clear" w:color="auto" w:fill="auto"/>
          </w:tcPr>
          <w:p w14:paraId="053920F0" w14:textId="77777777" w:rsidR="009445BA" w:rsidRPr="008347EA" w:rsidRDefault="009445BA" w:rsidP="007C2EFD">
            <w:pPr>
              <w:bidi/>
              <w:spacing w:after="60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7BB1427E" w14:textId="18FB3A56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bidi="ar-EG"/>
              </w:rPr>
              <w:t>اليونيب</w:t>
            </w:r>
          </w:p>
        </w:tc>
        <w:tc>
          <w:tcPr>
            <w:tcW w:w="1134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D803742" w14:textId="0EA15E3E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347EA">
              <w:rPr>
                <w:rFonts w:asciiTheme="majorBidi" w:hAnsiTheme="majorBidi" w:cstheme="majorBidi"/>
                <w:sz w:val="20"/>
                <w:szCs w:val="20"/>
                <w:rtl/>
              </w:rPr>
              <w:t>تكاليف المشروع</w:t>
            </w:r>
          </w:p>
        </w:tc>
        <w:tc>
          <w:tcPr>
            <w:tcW w:w="666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AD4BECE" w14:textId="1973D49D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47,900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EA8F140" w14:textId="3413A082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23C0D60" w14:textId="5451C7F4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4D9EFA6" w14:textId="325455FD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24,400</w:t>
            </w:r>
          </w:p>
        </w:tc>
        <w:tc>
          <w:tcPr>
            <w:tcW w:w="593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7CB69A2" w14:textId="1FB2D535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74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21A0136A" w14:textId="7A448DE7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41,650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5159FC1" w14:textId="3DA29012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99E6535" w14:textId="2A8757D2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C9DA800" w14:textId="5166C733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742EAAE" w14:textId="0D1D7CA1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11,550</w:t>
            </w:r>
          </w:p>
        </w:tc>
        <w:tc>
          <w:tcPr>
            <w:tcW w:w="701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D31F784" w14:textId="3C37D886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125,500</w:t>
            </w:r>
          </w:p>
        </w:tc>
      </w:tr>
      <w:tr w:rsidR="009445BA" w:rsidRPr="008347EA" w14:paraId="12325EDF" w14:textId="77777777" w:rsidTr="00B4689E">
        <w:trPr>
          <w:trHeight w:val="340"/>
        </w:trPr>
        <w:tc>
          <w:tcPr>
            <w:tcW w:w="816" w:type="dxa"/>
            <w:vMerge/>
            <w:shd w:val="clear" w:color="auto" w:fill="auto"/>
          </w:tcPr>
          <w:p w14:paraId="6D8105AD" w14:textId="77777777" w:rsidR="009445BA" w:rsidRPr="008347EA" w:rsidRDefault="009445BA" w:rsidP="007C2EFD">
            <w:pPr>
              <w:bidi/>
              <w:spacing w:after="60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09C3BB82" w14:textId="77777777" w:rsidR="009445BA" w:rsidRPr="008347EA" w:rsidRDefault="009445BA" w:rsidP="007C2EFD">
            <w:pPr>
              <w:bidi/>
              <w:spacing w:after="60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4FD0EDE" w14:textId="32C95C23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347EA">
              <w:rPr>
                <w:rFonts w:asciiTheme="majorBidi" w:hAnsiTheme="majorBidi" w:cstheme="majorBidi"/>
                <w:sz w:val="20"/>
                <w:szCs w:val="20"/>
                <w:rtl/>
              </w:rPr>
              <w:t>تكاليف الدعم</w:t>
            </w:r>
          </w:p>
        </w:tc>
        <w:tc>
          <w:tcPr>
            <w:tcW w:w="666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B302DAB" w14:textId="2C1997FA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6,227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254DCDA" w14:textId="70017BE2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CA9680A" w14:textId="6070BB8C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A094777" w14:textId="3E42033C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3,172</w:t>
            </w:r>
          </w:p>
        </w:tc>
        <w:tc>
          <w:tcPr>
            <w:tcW w:w="593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21074F36" w14:textId="2AAA18FD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74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076A030" w14:textId="1BAA1378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5,415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1EC158C" w14:textId="207DE200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90379F8" w14:textId="30BBAA77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56AFE54" w14:textId="6EF4BF06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4ABB130" w14:textId="6999418C" w:rsidR="009445BA" w:rsidRPr="008347EA" w:rsidRDefault="00B4689E" w:rsidP="007C2EFD">
            <w:pPr>
              <w:tabs>
                <w:tab w:val="left" w:pos="516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AE"/>
              </w:rPr>
              <w:t>1,502</w:t>
            </w:r>
          </w:p>
        </w:tc>
        <w:tc>
          <w:tcPr>
            <w:tcW w:w="701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9B93BA8" w14:textId="6BC21F46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16,315</w:t>
            </w:r>
          </w:p>
        </w:tc>
      </w:tr>
      <w:tr w:rsidR="009445BA" w:rsidRPr="008347EA" w14:paraId="6C5717A2" w14:textId="77777777" w:rsidTr="00B4689E">
        <w:trPr>
          <w:trHeight w:val="340"/>
        </w:trPr>
        <w:tc>
          <w:tcPr>
            <w:tcW w:w="1667" w:type="dxa"/>
            <w:gridSpan w:val="2"/>
            <w:vMerge w:val="restart"/>
            <w:shd w:val="clear" w:color="auto" w:fill="auto"/>
          </w:tcPr>
          <w:p w14:paraId="435DC65D" w14:textId="77777777" w:rsidR="009445BA" w:rsidRPr="008347EA" w:rsidRDefault="009445BA" w:rsidP="007C2EFD">
            <w:pPr>
              <w:bidi/>
              <w:spacing w:after="60"/>
              <w:rPr>
                <w:rFonts w:asciiTheme="majorBidi" w:hAnsiTheme="majorBidi" w:cstheme="majorBidi"/>
                <w:sz w:val="20"/>
                <w:szCs w:val="20"/>
                <w:rtl/>
                <w:lang w:bidi="ar-AE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bidi="ar-EG"/>
              </w:rPr>
              <w:t>التمويل المُوافق عليه من اللجنة التنفيذية</w:t>
            </w:r>
            <w:r w:rsidRPr="008347EA"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  <w:t xml:space="preserve"> (دولار أمريكي)</w:t>
            </w:r>
          </w:p>
        </w:tc>
        <w:tc>
          <w:tcPr>
            <w:tcW w:w="1134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25C95EA" w14:textId="107B31B5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AE"/>
              </w:rPr>
            </w:pPr>
            <w:r w:rsidRPr="008347EA">
              <w:rPr>
                <w:rFonts w:asciiTheme="majorBidi" w:hAnsiTheme="majorBidi" w:cstheme="majorBidi"/>
                <w:sz w:val="20"/>
                <w:szCs w:val="20"/>
                <w:rtl/>
              </w:rPr>
              <w:t>تكاليف المشروع</w:t>
            </w:r>
          </w:p>
        </w:tc>
        <w:tc>
          <w:tcPr>
            <w:tcW w:w="666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4F01345" w14:textId="608E1F25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119,700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91FE8B3" w14:textId="03FA7315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82F026E" w14:textId="1D62EF27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E7D02E9" w14:textId="68A64A74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62,300</w:t>
            </w:r>
          </w:p>
        </w:tc>
        <w:tc>
          <w:tcPr>
            <w:tcW w:w="593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CE59364" w14:textId="5A8D675E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74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2E5428CA" w14:textId="52264A07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101,500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DAD8F78" w14:textId="1853DD37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665D060" w14:textId="15AD344A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AF7CE5C" w14:textId="3E513EAB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FB4974F" w14:textId="1136C1D6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E1D7D28" w14:textId="01BE0A4B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283,500</w:t>
            </w:r>
          </w:p>
        </w:tc>
      </w:tr>
      <w:tr w:rsidR="009445BA" w:rsidRPr="008347EA" w14:paraId="7BE9CAC4" w14:textId="77777777" w:rsidTr="00B4689E">
        <w:trPr>
          <w:trHeight w:val="340"/>
        </w:trPr>
        <w:tc>
          <w:tcPr>
            <w:tcW w:w="1667" w:type="dxa"/>
            <w:gridSpan w:val="2"/>
            <w:vMerge/>
            <w:shd w:val="clear" w:color="auto" w:fill="auto"/>
          </w:tcPr>
          <w:p w14:paraId="759B149B" w14:textId="77777777" w:rsidR="009445BA" w:rsidRPr="008347EA" w:rsidRDefault="009445BA" w:rsidP="007C2EFD">
            <w:pPr>
              <w:bidi/>
              <w:spacing w:after="60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4AD318B" w14:textId="6892CFE5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347EA">
              <w:rPr>
                <w:rFonts w:asciiTheme="majorBidi" w:hAnsiTheme="majorBidi" w:cstheme="majorBidi"/>
                <w:sz w:val="20"/>
                <w:szCs w:val="20"/>
                <w:rtl/>
              </w:rPr>
              <w:t>تكاليف الدعم</w:t>
            </w:r>
          </w:p>
        </w:tc>
        <w:tc>
          <w:tcPr>
            <w:tcW w:w="666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3528F7E" w14:textId="5917618F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12,689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157A121" w14:textId="3A1DA859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9CD25FD" w14:textId="777D64EF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E371AD3" w14:textId="65998E43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6,583</w:t>
            </w:r>
          </w:p>
        </w:tc>
        <w:tc>
          <w:tcPr>
            <w:tcW w:w="593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30CF3AB" w14:textId="7DC36998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74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2ECD5A4" w14:textId="0758BF3A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10,802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2CCCB58" w14:textId="645A37D5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5A1D5D8" w14:textId="6EE9AD60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C95A85E" w14:textId="4DDDF8C4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4690360" w14:textId="729D89F4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BB36301" w14:textId="443018A3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30,074</w:t>
            </w:r>
          </w:p>
        </w:tc>
      </w:tr>
      <w:tr w:rsidR="009445BA" w:rsidRPr="008347EA" w14:paraId="2F6C01DF" w14:textId="77777777" w:rsidTr="00B4689E">
        <w:trPr>
          <w:trHeight w:val="340"/>
        </w:trPr>
        <w:tc>
          <w:tcPr>
            <w:tcW w:w="1667" w:type="dxa"/>
            <w:gridSpan w:val="2"/>
            <w:vMerge w:val="restart"/>
            <w:shd w:val="clear" w:color="auto" w:fill="auto"/>
          </w:tcPr>
          <w:p w14:paraId="68061188" w14:textId="77777777" w:rsidR="009445BA" w:rsidRPr="008347EA" w:rsidRDefault="009445BA" w:rsidP="007C2EFD">
            <w:pPr>
              <w:bidi/>
              <w:spacing w:after="60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347EA"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  <w:t xml:space="preserve">إجمالي التمويل المطلوب </w:t>
            </w: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  <w:lang w:bidi="ar-EG"/>
              </w:rPr>
              <w:t>للموافقة عليه في هذا الاجتماع</w:t>
            </w:r>
            <w:r w:rsidRPr="008347EA"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  <w:t xml:space="preserve"> (دولار أمريكي)</w:t>
            </w:r>
          </w:p>
        </w:tc>
        <w:tc>
          <w:tcPr>
            <w:tcW w:w="1134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1F9992E" w14:textId="58406E71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347EA">
              <w:rPr>
                <w:rFonts w:asciiTheme="majorBidi" w:hAnsiTheme="majorBidi" w:cstheme="majorBidi"/>
                <w:sz w:val="20"/>
                <w:szCs w:val="20"/>
                <w:rtl/>
              </w:rPr>
              <w:t>تكاليف المشروع</w:t>
            </w:r>
          </w:p>
        </w:tc>
        <w:tc>
          <w:tcPr>
            <w:tcW w:w="666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F761E20" w14:textId="474DC5A7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16E961B" w14:textId="1ED02F42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A816A8B" w14:textId="209626C1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1E11D13" w14:textId="4EF37DB3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593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4256626" w14:textId="4CB6F45D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74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9CCB093" w14:textId="7757D917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742E940" w14:textId="741CD0B3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CFAECBA" w14:textId="74AB690A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158896A" w14:textId="579D5E74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C9EB90B" w14:textId="366B67B6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31,500</w:t>
            </w:r>
          </w:p>
        </w:tc>
        <w:tc>
          <w:tcPr>
            <w:tcW w:w="701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02D92F8" w14:textId="78785A2A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31,500</w:t>
            </w:r>
          </w:p>
        </w:tc>
      </w:tr>
      <w:tr w:rsidR="009445BA" w:rsidRPr="008347EA" w14:paraId="5F5E1C75" w14:textId="77777777" w:rsidTr="00B4689E">
        <w:trPr>
          <w:trHeight w:val="340"/>
        </w:trPr>
        <w:tc>
          <w:tcPr>
            <w:tcW w:w="1667" w:type="dxa"/>
            <w:gridSpan w:val="2"/>
            <w:vMerge/>
            <w:shd w:val="clear" w:color="auto" w:fill="auto"/>
          </w:tcPr>
          <w:p w14:paraId="549C9243" w14:textId="77777777" w:rsidR="009445BA" w:rsidRPr="008347EA" w:rsidRDefault="009445BA" w:rsidP="007C2EFD">
            <w:pPr>
              <w:bidi/>
              <w:spacing w:after="60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43CF120F" w14:textId="11453EE9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8347EA">
              <w:rPr>
                <w:rFonts w:asciiTheme="majorBidi" w:hAnsiTheme="majorBidi" w:cstheme="majorBidi"/>
                <w:sz w:val="20"/>
                <w:szCs w:val="20"/>
                <w:rtl/>
              </w:rPr>
              <w:t>تكاليف الدعم</w:t>
            </w:r>
          </w:p>
        </w:tc>
        <w:tc>
          <w:tcPr>
            <w:tcW w:w="666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79F49041" w14:textId="710686F5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364F0068" w14:textId="33B1B10C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FCF53C0" w14:textId="3B596C64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FCCA88C" w14:textId="6E2A224D" w:rsidR="009445BA" w:rsidRPr="008347EA" w:rsidRDefault="009445BA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593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96AB464" w14:textId="21C96F46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0</w:t>
            </w:r>
          </w:p>
        </w:tc>
        <w:tc>
          <w:tcPr>
            <w:tcW w:w="74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D971646" w14:textId="47BEA1F4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083E733E" w14:textId="107F5991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ED7D602" w14:textId="009BD0F1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939E551" w14:textId="4B3D6D85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67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5D1F1F0E" w14:textId="0308475F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3,297</w:t>
            </w:r>
          </w:p>
        </w:tc>
        <w:tc>
          <w:tcPr>
            <w:tcW w:w="701" w:type="dxa"/>
            <w:shd w:val="clear" w:color="auto" w:fill="auto"/>
            <w:tcMar>
              <w:left w:w="17" w:type="dxa"/>
              <w:right w:w="17" w:type="dxa"/>
            </w:tcMar>
          </w:tcPr>
          <w:p w14:paraId="0DF732A2" w14:textId="31CC55F7" w:rsidR="009445BA" w:rsidRPr="008347EA" w:rsidRDefault="00B4689E" w:rsidP="007C2EFD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347EA">
              <w:rPr>
                <w:rFonts w:asciiTheme="majorBidi" w:hAnsiTheme="majorBidi" w:cstheme="majorBidi" w:hint="cs"/>
                <w:sz w:val="20"/>
                <w:szCs w:val="20"/>
                <w:rtl/>
              </w:rPr>
              <w:t>3,297</w:t>
            </w:r>
          </w:p>
        </w:tc>
      </w:tr>
    </w:tbl>
    <w:p w14:paraId="5A2932BF" w14:textId="057FB2CB" w:rsidR="009F23BB" w:rsidRPr="008347EA" w:rsidRDefault="009F23BB" w:rsidP="008347EA">
      <w:pPr>
        <w:bidi/>
        <w:spacing w:line="100" w:lineRule="exact"/>
        <w:rPr>
          <w:sz w:val="24"/>
          <w:szCs w:val="24"/>
          <w:lang w:val="en-US"/>
        </w:rPr>
      </w:pPr>
    </w:p>
    <w:tbl>
      <w:tblPr>
        <w:tblStyle w:val="TableGrid"/>
        <w:bidiVisual/>
        <w:tblW w:w="1017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000"/>
        <w:gridCol w:w="7170"/>
      </w:tblGrid>
      <w:tr w:rsidR="0006245C" w:rsidRPr="008347EA" w14:paraId="5AB2163D" w14:textId="77777777" w:rsidTr="00BF1ED2">
        <w:trPr>
          <w:trHeight w:val="240"/>
        </w:trPr>
        <w:tc>
          <w:tcPr>
            <w:tcW w:w="30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D567AF4" w14:textId="77777777" w:rsidR="0006245C" w:rsidRPr="008347EA" w:rsidRDefault="0006245C" w:rsidP="007C2EFD">
            <w:pPr>
              <w:bidi/>
              <w:spacing w:after="60"/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</w:pPr>
            <w:r w:rsidRPr="008347EA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>توصيات الأمانة:</w:t>
            </w:r>
          </w:p>
        </w:tc>
        <w:tc>
          <w:tcPr>
            <w:tcW w:w="71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9B7C94B" w14:textId="18353DAB" w:rsidR="0006245C" w:rsidRPr="008347EA" w:rsidRDefault="0006245C" w:rsidP="007C2EFD">
            <w:pPr>
              <w:bidi/>
              <w:spacing w:after="6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347EA">
              <w:rPr>
                <w:rFonts w:asciiTheme="majorBidi" w:hAnsiTheme="majorBidi" w:cstheme="majorBidi" w:hint="cs"/>
                <w:sz w:val="24"/>
                <w:szCs w:val="24"/>
                <w:rtl/>
              </w:rPr>
              <w:t>الموافقة الشاملة</w:t>
            </w:r>
          </w:p>
        </w:tc>
      </w:tr>
    </w:tbl>
    <w:p w14:paraId="1CA41571" w14:textId="77777777" w:rsidR="00BF1064" w:rsidRPr="00854BC2" w:rsidRDefault="00BF1064" w:rsidP="007C2EFD">
      <w:pPr>
        <w:bidi/>
        <w:rPr>
          <w:lang w:val="en-CA"/>
        </w:rPr>
      </w:pPr>
      <w:r w:rsidRPr="00854BC2">
        <w:rPr>
          <w:lang w:val="en-CA"/>
        </w:rPr>
        <w:br w:type="page"/>
      </w:r>
    </w:p>
    <w:p w14:paraId="1CF3CCD4" w14:textId="77777777" w:rsidR="0008154B" w:rsidRPr="003C648A" w:rsidRDefault="0008154B" w:rsidP="007C2EFD">
      <w:pPr>
        <w:bidi/>
        <w:jc w:val="center"/>
        <w:rPr>
          <w:bCs/>
          <w:sz w:val="26"/>
          <w:szCs w:val="26"/>
          <w:lang w:val="en-CA"/>
        </w:rPr>
      </w:pPr>
      <w:r w:rsidRPr="003C648A">
        <w:rPr>
          <w:bCs/>
          <w:sz w:val="26"/>
          <w:szCs w:val="26"/>
          <w:rtl/>
          <w:lang w:val="en-CA"/>
        </w:rPr>
        <w:lastRenderedPageBreak/>
        <w:t>وصف المشروع</w:t>
      </w:r>
    </w:p>
    <w:p w14:paraId="5005934B" w14:textId="77777777" w:rsidR="0008154B" w:rsidRPr="001C14F4" w:rsidRDefault="0008154B" w:rsidP="007C2EFD">
      <w:pPr>
        <w:bidi/>
        <w:rPr>
          <w:sz w:val="26"/>
          <w:szCs w:val="26"/>
          <w:lang w:val="en-CA"/>
        </w:rPr>
      </w:pPr>
    </w:p>
    <w:p w14:paraId="00F07985" w14:textId="77777777" w:rsidR="0008154B" w:rsidRPr="001C14F4" w:rsidRDefault="0008154B" w:rsidP="007C2EFD">
      <w:pPr>
        <w:pStyle w:val="Heading1"/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بال</w:t>
      </w:r>
      <w:r>
        <w:rPr>
          <w:sz w:val="26"/>
          <w:szCs w:val="26"/>
          <w:rtl/>
          <w:lang w:val="en-CA"/>
        </w:rPr>
        <w:t>نيابة عن حكومة فيجي، قدم</w:t>
      </w:r>
      <w:r>
        <w:rPr>
          <w:rFonts w:hint="cs"/>
          <w:sz w:val="26"/>
          <w:szCs w:val="26"/>
          <w:rtl/>
          <w:lang w:val="en-CA"/>
        </w:rPr>
        <w:t>ت اليوئنديبي</w:t>
      </w:r>
      <w:r w:rsidRPr="001F4248">
        <w:rPr>
          <w:sz w:val="26"/>
          <w:szCs w:val="26"/>
          <w:rtl/>
          <w:lang w:val="en-CA"/>
        </w:rPr>
        <w:t xml:space="preserve"> بصفته</w:t>
      </w:r>
      <w:r>
        <w:rPr>
          <w:rFonts w:hint="cs"/>
          <w:sz w:val="26"/>
          <w:szCs w:val="26"/>
          <w:rtl/>
          <w:lang w:val="en-CA"/>
        </w:rPr>
        <w:t>ا</w:t>
      </w:r>
      <w:r>
        <w:rPr>
          <w:sz w:val="26"/>
          <w:szCs w:val="26"/>
          <w:rtl/>
          <w:lang w:val="en-CA"/>
        </w:rPr>
        <w:t xml:space="preserve"> الوكالة المنفذة الرئيسية، طلب</w:t>
      </w:r>
      <w:r>
        <w:rPr>
          <w:rFonts w:hint="cs"/>
          <w:sz w:val="26"/>
          <w:szCs w:val="26"/>
          <w:rtl/>
          <w:lang w:val="en-CA"/>
        </w:rPr>
        <w:t>اً</w:t>
      </w:r>
      <w:r>
        <w:rPr>
          <w:sz w:val="26"/>
          <w:szCs w:val="26"/>
          <w:rtl/>
          <w:lang w:val="en-CA"/>
        </w:rPr>
        <w:t xml:space="preserve"> لتمويل </w:t>
      </w:r>
      <w:r>
        <w:rPr>
          <w:rFonts w:hint="cs"/>
          <w:sz w:val="26"/>
          <w:szCs w:val="26"/>
          <w:rtl/>
          <w:lang w:val="en-CA"/>
        </w:rPr>
        <w:t>ا</w:t>
      </w:r>
      <w:r w:rsidRPr="001F4248">
        <w:rPr>
          <w:sz w:val="26"/>
          <w:szCs w:val="26"/>
          <w:rtl/>
          <w:lang w:val="en-CA"/>
        </w:rPr>
        <w:t xml:space="preserve">لشريحة الرابعة والأخيرة من المرحلة الأولى من </w:t>
      </w:r>
      <w:r w:rsidRPr="0096371B">
        <w:rPr>
          <w:sz w:val="26"/>
          <w:szCs w:val="26"/>
          <w:rtl/>
          <w:lang w:val="en-CA"/>
        </w:rPr>
        <w:t xml:space="preserve">خطة إدارة إزالة </w:t>
      </w:r>
      <w:r>
        <w:rPr>
          <w:sz w:val="26"/>
          <w:szCs w:val="26"/>
          <w:rtl/>
          <w:lang w:val="en-CA"/>
        </w:rPr>
        <w:t>المواد الهيدروكلوروفلوروكربونية</w:t>
      </w:r>
      <w:r w:rsidRPr="001F4248">
        <w:rPr>
          <w:sz w:val="26"/>
          <w:szCs w:val="26"/>
          <w:rtl/>
          <w:lang w:val="en-CA"/>
        </w:rPr>
        <w:t>، بتكلفة</w:t>
      </w:r>
      <w:r>
        <w:rPr>
          <w:rFonts w:hint="cs"/>
          <w:sz w:val="26"/>
          <w:szCs w:val="26"/>
          <w:rtl/>
          <w:lang w:val="en-CA"/>
        </w:rPr>
        <w:t>ٍ</w:t>
      </w:r>
      <w:r w:rsidRPr="001F4248">
        <w:rPr>
          <w:sz w:val="26"/>
          <w:szCs w:val="26"/>
          <w:rtl/>
          <w:lang w:val="en-CA"/>
        </w:rPr>
        <w:t xml:space="preserve"> إجمالية قدرها 34</w:t>
      </w:r>
      <w:r>
        <w:rPr>
          <w:rFonts w:hint="cs"/>
          <w:sz w:val="26"/>
          <w:szCs w:val="26"/>
          <w:rtl/>
          <w:lang w:val="en-CA"/>
        </w:rPr>
        <w:t>,</w:t>
      </w:r>
      <w:r w:rsidRPr="001F4248">
        <w:rPr>
          <w:sz w:val="26"/>
          <w:szCs w:val="26"/>
          <w:rtl/>
          <w:lang w:val="en-CA"/>
        </w:rPr>
        <w:t>797 دولار أمريك</w:t>
      </w:r>
      <w:r>
        <w:rPr>
          <w:sz w:val="26"/>
          <w:szCs w:val="26"/>
          <w:rtl/>
          <w:lang w:val="en-CA"/>
        </w:rPr>
        <w:t>ي</w:t>
      </w:r>
      <w:r w:rsidRPr="001F4248">
        <w:rPr>
          <w:sz w:val="26"/>
          <w:szCs w:val="26"/>
          <w:rtl/>
          <w:lang w:val="en-CA"/>
        </w:rPr>
        <w:t xml:space="preserve">، </w:t>
      </w:r>
      <w:r>
        <w:rPr>
          <w:rFonts w:hint="cs"/>
          <w:sz w:val="26"/>
          <w:szCs w:val="26"/>
          <w:rtl/>
          <w:lang w:val="en-CA"/>
        </w:rPr>
        <w:t xml:space="preserve">تشمل </w:t>
      </w:r>
      <w:r w:rsidRPr="0096371B">
        <w:rPr>
          <w:sz w:val="26"/>
          <w:szCs w:val="26"/>
          <w:rtl/>
          <w:lang w:val="en-CA"/>
        </w:rPr>
        <w:t>19</w:t>
      </w:r>
      <w:r>
        <w:rPr>
          <w:rFonts w:hint="cs"/>
          <w:sz w:val="26"/>
          <w:szCs w:val="26"/>
          <w:rtl/>
          <w:lang w:val="en-CA"/>
        </w:rPr>
        <w:t>,</w:t>
      </w:r>
      <w:r>
        <w:rPr>
          <w:sz w:val="26"/>
          <w:szCs w:val="26"/>
          <w:rtl/>
          <w:lang w:val="en-CA"/>
        </w:rPr>
        <w:t>950 دولار أمريكي</w:t>
      </w:r>
      <w:r w:rsidRPr="0096371B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بالإضافة إلى</w:t>
      </w:r>
      <w:r w:rsidRPr="0096371B">
        <w:rPr>
          <w:sz w:val="26"/>
          <w:szCs w:val="26"/>
          <w:rtl/>
          <w:lang w:val="en-CA"/>
        </w:rPr>
        <w:t xml:space="preserve"> تكاليف دعم الوكالة البالغة 1</w:t>
      </w:r>
      <w:r>
        <w:rPr>
          <w:rFonts w:hint="cs"/>
          <w:sz w:val="26"/>
          <w:szCs w:val="26"/>
          <w:rtl/>
          <w:lang w:val="en-CA"/>
        </w:rPr>
        <w:t>,</w:t>
      </w:r>
      <w:r>
        <w:rPr>
          <w:sz w:val="26"/>
          <w:szCs w:val="26"/>
          <w:rtl/>
          <w:lang w:val="en-CA"/>
        </w:rPr>
        <w:t>795 دولار أمريكي</w:t>
      </w:r>
      <w:r w:rsidRPr="0096371B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لليوئنديبي</w:t>
      </w:r>
      <w:r w:rsidRPr="0096371B">
        <w:rPr>
          <w:sz w:val="26"/>
          <w:szCs w:val="26"/>
          <w:rtl/>
          <w:lang w:val="en-CA"/>
        </w:rPr>
        <w:t>، و11</w:t>
      </w:r>
      <w:r>
        <w:rPr>
          <w:rFonts w:hint="cs"/>
          <w:sz w:val="26"/>
          <w:szCs w:val="26"/>
          <w:rtl/>
          <w:lang w:val="en-CA"/>
        </w:rPr>
        <w:t>,</w:t>
      </w:r>
      <w:r>
        <w:rPr>
          <w:sz w:val="26"/>
          <w:szCs w:val="26"/>
          <w:rtl/>
          <w:lang w:val="en-CA"/>
        </w:rPr>
        <w:t>550 دولار أمريكي</w:t>
      </w:r>
      <w:r w:rsidRPr="0096371B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بالإضافة إلى</w:t>
      </w:r>
      <w:r w:rsidRPr="0096371B">
        <w:rPr>
          <w:sz w:val="26"/>
          <w:szCs w:val="26"/>
          <w:rtl/>
          <w:lang w:val="en-CA"/>
        </w:rPr>
        <w:t xml:space="preserve"> تكاليف دعم الوكالة البالغة 1</w:t>
      </w:r>
      <w:r>
        <w:rPr>
          <w:rFonts w:hint="cs"/>
          <w:sz w:val="26"/>
          <w:szCs w:val="26"/>
          <w:rtl/>
          <w:lang w:val="en-CA"/>
        </w:rPr>
        <w:t>,</w:t>
      </w:r>
      <w:r w:rsidRPr="0096371B">
        <w:rPr>
          <w:sz w:val="26"/>
          <w:szCs w:val="26"/>
          <w:rtl/>
          <w:lang w:val="en-CA"/>
        </w:rPr>
        <w:t>502</w:t>
      </w:r>
      <w:r>
        <w:rPr>
          <w:sz w:val="26"/>
          <w:szCs w:val="26"/>
          <w:rtl/>
          <w:lang w:val="en-CA"/>
        </w:rPr>
        <w:t xml:space="preserve"> دولار أمريكي</w:t>
      </w:r>
      <w:r w:rsidRPr="0096371B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لليونيب</w:t>
      </w:r>
      <w:r>
        <w:rPr>
          <w:rStyle w:val="FootnoteReference"/>
          <w:sz w:val="26"/>
          <w:szCs w:val="26"/>
          <w:rtl/>
          <w:lang w:val="en-CA"/>
        </w:rPr>
        <w:footnoteReference w:id="2"/>
      </w:r>
      <w:r w:rsidRPr="0096371B">
        <w:rPr>
          <w:sz w:val="26"/>
          <w:szCs w:val="26"/>
          <w:rtl/>
          <w:lang w:val="en-CA"/>
        </w:rPr>
        <w:t>.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96371B">
        <w:rPr>
          <w:sz w:val="26"/>
          <w:szCs w:val="26"/>
          <w:rtl/>
          <w:lang w:val="en-CA"/>
        </w:rPr>
        <w:t xml:space="preserve">يتضمن </w:t>
      </w:r>
      <w:r>
        <w:rPr>
          <w:rFonts w:hint="cs"/>
          <w:sz w:val="26"/>
          <w:szCs w:val="26"/>
          <w:rtl/>
          <w:lang w:val="en-CA"/>
        </w:rPr>
        <w:t>الطلب</w:t>
      </w:r>
      <w:r>
        <w:rPr>
          <w:sz w:val="26"/>
          <w:szCs w:val="26"/>
          <w:rtl/>
          <w:lang w:val="en-CA"/>
        </w:rPr>
        <w:t xml:space="preserve"> تقرير</w:t>
      </w:r>
      <w:r>
        <w:rPr>
          <w:rFonts w:hint="cs"/>
          <w:sz w:val="26"/>
          <w:szCs w:val="26"/>
          <w:rtl/>
          <w:lang w:val="en-CA"/>
        </w:rPr>
        <w:t>اً</w:t>
      </w:r>
      <w:r>
        <w:rPr>
          <w:sz w:val="26"/>
          <w:szCs w:val="26"/>
          <w:rtl/>
          <w:lang w:val="en-CA"/>
        </w:rPr>
        <w:t xml:space="preserve"> مرحلي</w:t>
      </w:r>
      <w:r>
        <w:rPr>
          <w:rFonts w:hint="cs"/>
          <w:sz w:val="26"/>
          <w:szCs w:val="26"/>
          <w:rtl/>
          <w:lang w:val="en-CA"/>
        </w:rPr>
        <w:t>اً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بشأن</w:t>
      </w:r>
      <w:r>
        <w:rPr>
          <w:sz w:val="26"/>
          <w:szCs w:val="26"/>
          <w:rtl/>
          <w:lang w:val="en-CA"/>
        </w:rPr>
        <w:t xml:space="preserve"> تنفيذ الشريحة الثالثة</w:t>
      </w:r>
      <w:r w:rsidRPr="0096371B">
        <w:rPr>
          <w:sz w:val="26"/>
          <w:szCs w:val="26"/>
          <w:rtl/>
          <w:lang w:val="en-CA"/>
        </w:rPr>
        <w:t xml:space="preserve">، وتقرير التحقق </w:t>
      </w:r>
      <w:r>
        <w:rPr>
          <w:rFonts w:hint="cs"/>
          <w:sz w:val="26"/>
          <w:szCs w:val="26"/>
          <w:rtl/>
          <w:lang w:val="en-CA"/>
        </w:rPr>
        <w:t>المتعلق</w:t>
      </w:r>
      <w:r w:rsidRPr="0096371B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ب</w:t>
      </w:r>
      <w:r w:rsidRPr="0096371B">
        <w:rPr>
          <w:sz w:val="26"/>
          <w:szCs w:val="26"/>
          <w:rtl/>
          <w:lang w:val="en-CA"/>
        </w:rPr>
        <w:t>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96371B">
        <w:rPr>
          <w:sz w:val="26"/>
          <w:szCs w:val="26"/>
          <w:rtl/>
          <w:lang w:val="en-CA"/>
        </w:rPr>
        <w:t>للفترة</w:t>
      </w:r>
      <w:r>
        <w:rPr>
          <w:rFonts w:hint="cs"/>
          <w:sz w:val="26"/>
          <w:szCs w:val="26"/>
          <w:rtl/>
          <w:lang w:val="en-CA"/>
        </w:rPr>
        <w:t xml:space="preserve"> الممتدة</w:t>
      </w:r>
      <w:r>
        <w:rPr>
          <w:sz w:val="26"/>
          <w:szCs w:val="26"/>
          <w:rtl/>
          <w:lang w:val="en-CA"/>
        </w:rPr>
        <w:t xml:space="preserve"> من</w:t>
      </w:r>
      <w:r>
        <w:rPr>
          <w:rFonts w:hint="cs"/>
          <w:sz w:val="26"/>
          <w:szCs w:val="26"/>
          <w:rtl/>
          <w:lang w:val="en-CA"/>
        </w:rPr>
        <w:t xml:space="preserve"> عام</w:t>
      </w:r>
      <w:r>
        <w:rPr>
          <w:sz w:val="26"/>
          <w:szCs w:val="26"/>
          <w:rtl/>
          <w:lang w:val="en-CA"/>
        </w:rPr>
        <w:t xml:space="preserve"> 2016 إلى 2019</w:t>
      </w:r>
      <w:r>
        <w:rPr>
          <w:rFonts w:hint="cs"/>
          <w:sz w:val="26"/>
          <w:szCs w:val="26"/>
          <w:rtl/>
          <w:lang w:val="en-CA"/>
        </w:rPr>
        <w:t xml:space="preserve">، </w:t>
      </w:r>
      <w:r w:rsidRPr="0096371B">
        <w:rPr>
          <w:sz w:val="26"/>
          <w:szCs w:val="26"/>
          <w:rtl/>
          <w:lang w:val="en-CA"/>
        </w:rPr>
        <w:t>وخطة تنفيذ الشريحة للفترة 2020 إلى 2021.</w:t>
      </w:r>
    </w:p>
    <w:p w14:paraId="24728B8E" w14:textId="77777777" w:rsidR="0008154B" w:rsidRPr="001C14F4" w:rsidRDefault="0008154B" w:rsidP="007C2EFD">
      <w:pPr>
        <w:bidi/>
        <w:rPr>
          <w:sz w:val="26"/>
          <w:szCs w:val="26"/>
          <w:u w:val="single"/>
          <w:lang w:val="en-CA"/>
        </w:rPr>
      </w:pPr>
      <w:r w:rsidRPr="0096371B">
        <w:rPr>
          <w:sz w:val="26"/>
          <w:szCs w:val="26"/>
          <w:u w:val="single"/>
          <w:rtl/>
          <w:lang w:val="en-CA"/>
        </w:rPr>
        <w:t xml:space="preserve">تقرير </w:t>
      </w:r>
      <w:r>
        <w:rPr>
          <w:rFonts w:hint="cs"/>
          <w:sz w:val="26"/>
          <w:szCs w:val="26"/>
          <w:u w:val="single"/>
          <w:rtl/>
          <w:lang w:val="en-CA"/>
        </w:rPr>
        <w:t>بشأن</w:t>
      </w:r>
      <w:r w:rsidRPr="0096371B">
        <w:rPr>
          <w:sz w:val="26"/>
          <w:szCs w:val="26"/>
          <w:u w:val="single"/>
          <w:rtl/>
          <w:lang w:val="en-CA"/>
        </w:rPr>
        <w:t xml:space="preserve"> استهلاك المواد الهيدروكلوروفلوروكربونية</w:t>
      </w:r>
    </w:p>
    <w:p w14:paraId="59608ED1" w14:textId="77777777" w:rsidR="0008154B" w:rsidRPr="001C14F4" w:rsidRDefault="0008154B" w:rsidP="007C2EFD">
      <w:pPr>
        <w:bidi/>
        <w:rPr>
          <w:sz w:val="26"/>
          <w:szCs w:val="26"/>
          <w:lang w:val="en-CA"/>
        </w:rPr>
      </w:pPr>
    </w:p>
    <w:p w14:paraId="6853D129" w14:textId="77777777" w:rsidR="0008154B" w:rsidRPr="001C14F4" w:rsidRDefault="0008154B" w:rsidP="007C2EFD">
      <w:pPr>
        <w:pStyle w:val="Heading1"/>
        <w:bidi/>
        <w:rPr>
          <w:sz w:val="26"/>
          <w:szCs w:val="26"/>
          <w:lang w:val="en-CA"/>
        </w:rPr>
      </w:pPr>
      <w:r w:rsidRPr="0096371B">
        <w:rPr>
          <w:sz w:val="26"/>
          <w:szCs w:val="26"/>
          <w:rtl/>
          <w:lang w:val="en-CA"/>
        </w:rPr>
        <w:t>أبلغت حكومة فيجي عن استهلاك</w:t>
      </w:r>
      <w:r>
        <w:rPr>
          <w:rFonts w:hint="cs"/>
          <w:sz w:val="26"/>
          <w:szCs w:val="26"/>
          <w:rtl/>
          <w:lang w:val="en-CA"/>
        </w:rPr>
        <w:t xml:space="preserve"> قدره</w:t>
      </w:r>
      <w:r w:rsidRPr="0096371B">
        <w:rPr>
          <w:sz w:val="26"/>
          <w:szCs w:val="26"/>
          <w:rtl/>
          <w:lang w:val="en-CA"/>
        </w:rPr>
        <w:t xml:space="preserve"> 4</w:t>
      </w:r>
      <w:r>
        <w:rPr>
          <w:rFonts w:hint="cs"/>
          <w:sz w:val="26"/>
          <w:szCs w:val="26"/>
          <w:rtl/>
          <w:lang w:val="en-CA"/>
        </w:rPr>
        <w:t>.</w:t>
      </w:r>
      <w:r w:rsidRPr="0096371B">
        <w:rPr>
          <w:sz w:val="26"/>
          <w:szCs w:val="26"/>
          <w:rtl/>
          <w:lang w:val="en-CA"/>
        </w:rPr>
        <w:t xml:space="preserve">62 طن </w:t>
      </w:r>
      <w:r>
        <w:rPr>
          <w:rFonts w:hint="cs"/>
          <w:sz w:val="26"/>
          <w:szCs w:val="26"/>
          <w:rtl/>
          <w:lang w:val="en-CA"/>
        </w:rPr>
        <w:t>من قدرات استنفاد الأوزون</w:t>
      </w:r>
      <w:r w:rsidRPr="0096371B">
        <w:rPr>
          <w:sz w:val="26"/>
          <w:szCs w:val="26"/>
          <w:rtl/>
          <w:lang w:val="en-CA"/>
        </w:rPr>
        <w:t xml:space="preserve"> من 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في عام 2019</w:t>
      </w:r>
      <w:r w:rsidRPr="0096371B">
        <w:rPr>
          <w:sz w:val="26"/>
          <w:szCs w:val="26"/>
          <w:rtl/>
          <w:lang w:val="en-CA"/>
        </w:rPr>
        <w:t xml:space="preserve">، وهو أقل بنسبة 19 في المائة من خط </w:t>
      </w:r>
      <w:r>
        <w:rPr>
          <w:rFonts w:hint="cs"/>
          <w:sz w:val="26"/>
          <w:szCs w:val="26"/>
          <w:rtl/>
          <w:lang w:val="en-CA"/>
        </w:rPr>
        <w:t>أساس الامتثال</w:t>
      </w:r>
      <w:r w:rsidRPr="0096371B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</w:t>
      </w:r>
      <w:r w:rsidRPr="0096371B">
        <w:rPr>
          <w:sz w:val="26"/>
          <w:szCs w:val="26"/>
          <w:rtl/>
          <w:lang w:val="en-CA"/>
        </w:rPr>
        <w:t xml:space="preserve">لمواد الهيدروكلوروفلوروكربونية. </w:t>
      </w:r>
      <w:r>
        <w:rPr>
          <w:rFonts w:hint="cs"/>
          <w:sz w:val="26"/>
          <w:szCs w:val="26"/>
          <w:rtl/>
          <w:lang w:val="en-CA"/>
        </w:rPr>
        <w:t>كان</w:t>
      </w:r>
      <w:r w:rsidRPr="0096371B">
        <w:rPr>
          <w:sz w:val="26"/>
          <w:szCs w:val="26"/>
          <w:rtl/>
          <w:lang w:val="en-CA"/>
        </w:rPr>
        <w:t xml:space="preserve"> استهلاك المواد الهيدروكلوروفلوروكربونية للفترة 2015-2019 </w:t>
      </w:r>
      <w:r>
        <w:rPr>
          <w:rFonts w:hint="cs"/>
          <w:sz w:val="26"/>
          <w:szCs w:val="26"/>
          <w:rtl/>
          <w:lang w:val="en-CA"/>
        </w:rPr>
        <w:t>على النحو الموضح في</w:t>
      </w:r>
      <w:r w:rsidRPr="0096371B">
        <w:rPr>
          <w:sz w:val="26"/>
          <w:szCs w:val="26"/>
          <w:rtl/>
          <w:lang w:val="en-CA"/>
        </w:rPr>
        <w:t xml:space="preserve"> الجدول1.</w:t>
      </w:r>
    </w:p>
    <w:p w14:paraId="064227B4" w14:textId="11F3694C" w:rsidR="00D266F6" w:rsidRPr="002233C3" w:rsidRDefault="00D266F6" w:rsidP="007C2EFD">
      <w:pPr>
        <w:bidi/>
        <w:rPr>
          <w:rFonts w:asciiTheme="majorBidi" w:hAnsiTheme="majorBidi" w:cstheme="majorBidi"/>
          <w:b/>
          <w:lang w:val="en-CA"/>
        </w:rPr>
      </w:pPr>
      <w:bookmarkStart w:id="0" w:name="_Hlk37147660"/>
      <w:r w:rsidRPr="002233C3">
        <w:rPr>
          <w:rFonts w:asciiTheme="majorBidi" w:hAnsiTheme="majorBidi" w:cstheme="majorBidi"/>
          <w:b/>
          <w:bCs/>
          <w:rtl/>
          <w:lang w:val="en-CA" w:bidi="ar-EG"/>
        </w:rPr>
        <w:t xml:space="preserve">الجدول1: استهلاك المواد الهيدروكلوروفلوروكربونية في </w:t>
      </w:r>
      <w:r w:rsidR="00E415B7" w:rsidRPr="002233C3">
        <w:rPr>
          <w:rFonts w:asciiTheme="majorBidi" w:hAnsiTheme="majorBidi" w:cstheme="majorBidi" w:hint="cs"/>
          <w:b/>
          <w:bCs/>
          <w:rtl/>
          <w:lang w:val="en-CA"/>
        </w:rPr>
        <w:t>فيجي</w:t>
      </w:r>
      <w:r w:rsidRPr="002233C3">
        <w:rPr>
          <w:rFonts w:asciiTheme="majorBidi" w:hAnsiTheme="majorBidi" w:cstheme="majorBidi"/>
          <w:b/>
          <w:bCs/>
          <w:lang w:val="en-CA"/>
        </w:rPr>
        <w:t xml:space="preserve"> </w:t>
      </w:r>
      <w:r w:rsidRPr="002233C3">
        <w:rPr>
          <w:rFonts w:asciiTheme="majorBidi" w:hAnsiTheme="majorBidi" w:cstheme="majorBidi"/>
          <w:b/>
          <w:bCs/>
          <w:rtl/>
          <w:lang w:val="en-CA" w:bidi="ar-EG"/>
        </w:rPr>
        <w:t>(201</w:t>
      </w:r>
      <w:r w:rsidR="00E415B7" w:rsidRPr="002233C3">
        <w:rPr>
          <w:rFonts w:asciiTheme="majorBidi" w:hAnsiTheme="majorBidi" w:cstheme="majorBidi" w:hint="cs"/>
          <w:b/>
          <w:bCs/>
          <w:rtl/>
          <w:lang w:val="en-CA" w:bidi="ar-EG"/>
        </w:rPr>
        <w:t>4</w:t>
      </w:r>
      <w:r w:rsidRPr="002233C3">
        <w:rPr>
          <w:rFonts w:asciiTheme="majorBidi" w:hAnsiTheme="majorBidi" w:cstheme="majorBidi"/>
          <w:b/>
          <w:bCs/>
          <w:rtl/>
          <w:lang w:val="en-CA" w:bidi="ar-EG"/>
        </w:rPr>
        <w:t>-2019 بيانات المادة 7)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3685"/>
        <w:gridCol w:w="1045"/>
        <w:gridCol w:w="908"/>
        <w:gridCol w:w="908"/>
        <w:gridCol w:w="908"/>
        <w:gridCol w:w="908"/>
        <w:gridCol w:w="993"/>
      </w:tblGrid>
      <w:tr w:rsidR="00D266F6" w:rsidRPr="002233C3" w14:paraId="0A23E0F9" w14:textId="77777777" w:rsidTr="00BF1ED2">
        <w:trPr>
          <w:trHeight w:val="253"/>
          <w:tblHeader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bookmarkEnd w:id="0"/>
          <w:p w14:paraId="32F9DB50" w14:textId="77777777" w:rsidR="00D266F6" w:rsidRPr="002233C3" w:rsidRDefault="00D266F6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233C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  <w:t xml:space="preserve">الهيدروكلوروفلوروكربون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6B5F" w14:textId="77777777" w:rsidR="00D266F6" w:rsidRPr="002233C3" w:rsidRDefault="00D266F6" w:rsidP="007C2EFD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233C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  <w:t>2015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F727" w14:textId="77777777" w:rsidR="00D266F6" w:rsidRPr="002233C3" w:rsidRDefault="00D266F6" w:rsidP="007C2EFD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233C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  <w:t>2016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4C43" w14:textId="77777777" w:rsidR="00D266F6" w:rsidRPr="002233C3" w:rsidRDefault="00D266F6" w:rsidP="007C2EFD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233C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  <w:t>2017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E8FEA" w14:textId="77777777" w:rsidR="00D266F6" w:rsidRPr="002233C3" w:rsidRDefault="00D266F6" w:rsidP="007C2EFD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233C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  <w:t>2018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DB4D" w14:textId="77777777" w:rsidR="00D266F6" w:rsidRPr="002233C3" w:rsidRDefault="00D266F6" w:rsidP="007C2EFD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233C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E3E6" w14:textId="77777777" w:rsidR="00D266F6" w:rsidRPr="002233C3" w:rsidRDefault="00D266F6" w:rsidP="007C2EFD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2233C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  <w:t>خط الأساس</w:t>
            </w:r>
          </w:p>
        </w:tc>
      </w:tr>
      <w:tr w:rsidR="00D266F6" w:rsidRPr="003120F1" w14:paraId="2036E9EE" w14:textId="77777777" w:rsidTr="00BF1ED2">
        <w:trPr>
          <w:trHeight w:val="253"/>
          <w:tblHeader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1D7A71F2" w14:textId="77777777" w:rsidR="00D266F6" w:rsidRPr="003120F1" w:rsidRDefault="00D266F6" w:rsidP="007C2EFD">
            <w:pPr>
              <w:widowControl w:val="0"/>
              <w:bidi/>
              <w:jc w:val="left"/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szCs w:val="20"/>
                <w:rtl/>
                <w:lang w:val="en-CA" w:bidi="ar-SY"/>
              </w:rPr>
            </w:pPr>
            <w:r w:rsidRPr="002233C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  <w:t>طن متري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2214F" w14:textId="77777777" w:rsidR="00D266F6" w:rsidRPr="003120F1" w:rsidRDefault="00D266F6" w:rsidP="007C2EFD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4D015" w14:textId="77777777" w:rsidR="00D266F6" w:rsidRPr="003120F1" w:rsidRDefault="00D266F6" w:rsidP="007C2EFD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F7D31" w14:textId="77777777" w:rsidR="00D266F6" w:rsidRPr="003120F1" w:rsidRDefault="00D266F6" w:rsidP="007C2EFD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25FD3" w14:textId="77777777" w:rsidR="00D266F6" w:rsidRPr="003120F1" w:rsidRDefault="00D266F6" w:rsidP="007C2EFD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DCC7" w14:textId="77777777" w:rsidR="00D266F6" w:rsidRPr="003120F1" w:rsidRDefault="00D266F6" w:rsidP="007C2EFD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C6E79" w14:textId="77777777" w:rsidR="00D266F6" w:rsidRPr="003120F1" w:rsidRDefault="00D266F6" w:rsidP="007C2EFD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</w:pPr>
          </w:p>
        </w:tc>
      </w:tr>
      <w:tr w:rsidR="00D266F6" w:rsidRPr="003120F1" w14:paraId="526EB4F3" w14:textId="77777777" w:rsidTr="00BF1ED2">
        <w:trPr>
          <w:trHeight w:val="253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75B91E5C" w14:textId="77777777" w:rsidR="00D266F6" w:rsidRPr="003120F1" w:rsidRDefault="00D266F6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 w:bidi="ar-AE"/>
              </w:rPr>
            </w:pPr>
            <w:r w:rsidRPr="003120F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 w:bidi="ar-AE"/>
              </w:rPr>
              <w:t>الهيدروكلوروفلوروكربون</w:t>
            </w:r>
            <w:r w:rsidRPr="003120F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  <w:t>-22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59CE9386" w14:textId="59DE82FC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bidi="ar-AE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bidi="ar-AE"/>
              </w:rPr>
              <w:t>70.03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" w:type="dxa"/>
            </w:tcMar>
            <w:vAlign w:val="center"/>
          </w:tcPr>
          <w:p w14:paraId="64FE6F4B" w14:textId="585B3F9F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</w:rPr>
              <w:t>74.43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43" w:type="dxa"/>
            </w:tcMar>
            <w:vAlign w:val="center"/>
          </w:tcPr>
          <w:p w14:paraId="10007481" w14:textId="39B94B91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67.60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7C822DAF" w14:textId="19676F49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75.23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291F94F3" w14:textId="0EFBFFB2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83.</w:t>
            </w:r>
            <w:r w:rsidR="00212328"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9</w:t>
            </w: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" w:type="dxa"/>
            </w:tcMar>
            <w:vAlign w:val="center"/>
          </w:tcPr>
          <w:p w14:paraId="3BA20A37" w14:textId="0AF6331E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</w:rPr>
              <w:t>103.44</w:t>
            </w:r>
          </w:p>
        </w:tc>
      </w:tr>
      <w:tr w:rsidR="00D266F6" w:rsidRPr="003120F1" w14:paraId="00DC79CF" w14:textId="77777777" w:rsidTr="00BF1ED2">
        <w:trPr>
          <w:trHeight w:val="253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2D3AD551" w14:textId="77777777" w:rsidR="00D266F6" w:rsidRPr="003120F1" w:rsidRDefault="00D266F6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 w:bidi="ar-AE"/>
              </w:rPr>
            </w:pPr>
            <w:r w:rsidRPr="003120F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 w:bidi="ar-AE"/>
              </w:rPr>
              <w:t>الهيدروكلوروفلوروكربون-142ب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45163E92" w14:textId="65C6FE16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0.32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" w:type="dxa"/>
            </w:tcMar>
            <w:vAlign w:val="center"/>
          </w:tcPr>
          <w:p w14:paraId="016B3F15" w14:textId="3F30710C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0.09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43" w:type="dxa"/>
            </w:tcMar>
            <w:vAlign w:val="center"/>
          </w:tcPr>
          <w:p w14:paraId="0A5FCC84" w14:textId="031545D0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0.00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1835AD29" w14:textId="5505271D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0.05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5E40CEA1" w14:textId="2BACF56D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0.05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" w:type="dxa"/>
            </w:tcMar>
            <w:vAlign w:val="center"/>
          </w:tcPr>
          <w:p w14:paraId="7743D8AE" w14:textId="46A28471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0.65</w:t>
            </w:r>
          </w:p>
        </w:tc>
      </w:tr>
      <w:tr w:rsidR="00D266F6" w:rsidRPr="003120F1" w14:paraId="4BA7730C" w14:textId="77777777" w:rsidTr="00BF1ED2">
        <w:trPr>
          <w:trHeight w:val="253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2579A987" w14:textId="77777777" w:rsidR="00D266F6" w:rsidRPr="003120F1" w:rsidRDefault="00D266F6" w:rsidP="007C2EFD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 w:bidi="ar-AE"/>
              </w:rPr>
            </w:pPr>
            <w:bookmarkStart w:id="1" w:name="_Hlk54277218"/>
            <w:r w:rsidRPr="003120F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 w:bidi="ar-AE"/>
              </w:rPr>
              <w:t>المجموع (طن متري)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47696C18" w14:textId="0FEB8623" w:rsidR="00D266F6" w:rsidRPr="003120F1" w:rsidRDefault="000B70EC" w:rsidP="007C2EFD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szCs w:val="20"/>
                <w:rtl/>
                <w:lang w:val="en-CA"/>
              </w:rPr>
              <w:t>70.35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43" w:type="dxa"/>
            </w:tcMar>
            <w:vAlign w:val="center"/>
          </w:tcPr>
          <w:p w14:paraId="3264BC92" w14:textId="7BECBE05" w:rsidR="00D266F6" w:rsidRPr="003120F1" w:rsidRDefault="000B70EC" w:rsidP="007C2EFD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szCs w:val="20"/>
                <w:rtl/>
                <w:lang w:val="en-CA"/>
              </w:rPr>
              <w:t>74.52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43" w:type="dxa"/>
            </w:tcMar>
            <w:vAlign w:val="center"/>
          </w:tcPr>
          <w:p w14:paraId="5DA2FD70" w14:textId="37E6538B" w:rsidR="00D266F6" w:rsidRPr="003120F1" w:rsidRDefault="000B70EC" w:rsidP="007C2EF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en-CA"/>
              </w:rPr>
              <w:t>67.60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50E187B4" w14:textId="333727DB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szCs w:val="20"/>
                <w:rtl/>
              </w:rPr>
              <w:t>75.28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771FF24F" w14:textId="58F5AE81" w:rsidR="00D266F6" w:rsidRPr="003120F1" w:rsidRDefault="000B70EC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szCs w:val="20"/>
                <w:rtl/>
              </w:rPr>
              <w:t>83.96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" w:type="dxa"/>
            </w:tcMar>
            <w:vAlign w:val="center"/>
          </w:tcPr>
          <w:p w14:paraId="1F9FAC73" w14:textId="5E8E3F9D" w:rsidR="00D266F6" w:rsidRPr="003120F1" w:rsidRDefault="000B70EC" w:rsidP="007C2EF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en-CA"/>
              </w:rPr>
              <w:t>104.08</w:t>
            </w:r>
          </w:p>
        </w:tc>
      </w:tr>
      <w:tr w:rsidR="00D266F6" w:rsidRPr="003120F1" w14:paraId="2231858E" w14:textId="77777777" w:rsidTr="00BF1ED2">
        <w:trPr>
          <w:trHeight w:val="253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71F560D5" w14:textId="77777777" w:rsidR="00D266F6" w:rsidRPr="003120F1" w:rsidRDefault="00D266F6" w:rsidP="007C2EF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 w:bidi="ar-AE"/>
              </w:rPr>
            </w:pPr>
            <w:r w:rsidRPr="003120F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  <w:t>طن من قدرات استنفاد الأوزون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6D90C489" w14:textId="77777777" w:rsidR="00D266F6" w:rsidRPr="003120F1" w:rsidRDefault="00D266F6" w:rsidP="007C2EF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43" w:type="dxa"/>
            </w:tcMar>
            <w:vAlign w:val="center"/>
          </w:tcPr>
          <w:p w14:paraId="65D0B108" w14:textId="77777777" w:rsidR="00D266F6" w:rsidRPr="003120F1" w:rsidRDefault="00D266F6" w:rsidP="007C2EF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43" w:type="dxa"/>
            </w:tcMar>
            <w:vAlign w:val="center"/>
          </w:tcPr>
          <w:p w14:paraId="12246417" w14:textId="77777777" w:rsidR="00D266F6" w:rsidRPr="003120F1" w:rsidRDefault="00D266F6" w:rsidP="007C2EF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19207437" w14:textId="77777777" w:rsidR="00D266F6" w:rsidRPr="003120F1" w:rsidRDefault="00D266F6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0D171BC1" w14:textId="77777777" w:rsidR="00D266F6" w:rsidRPr="003120F1" w:rsidRDefault="00D266F6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" w:type="dxa"/>
            </w:tcMar>
            <w:vAlign w:val="center"/>
          </w:tcPr>
          <w:p w14:paraId="4A907050" w14:textId="77777777" w:rsidR="00D266F6" w:rsidRPr="003120F1" w:rsidRDefault="00D266F6" w:rsidP="007C2EFD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CA"/>
              </w:rPr>
            </w:pPr>
          </w:p>
        </w:tc>
      </w:tr>
      <w:bookmarkEnd w:id="1"/>
      <w:tr w:rsidR="00D266F6" w:rsidRPr="003120F1" w14:paraId="535D156F" w14:textId="77777777" w:rsidTr="00BF1ED2">
        <w:trPr>
          <w:trHeight w:val="25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60DD5FEA" w14:textId="77777777" w:rsidR="00D266F6" w:rsidRPr="003120F1" w:rsidRDefault="00D266F6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 w:bidi="ar-AE"/>
              </w:rPr>
            </w:pPr>
            <w:r w:rsidRPr="003120F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 w:bidi="ar-AE"/>
              </w:rPr>
              <w:t>الهيدروكلوروفلوروكربون</w:t>
            </w:r>
            <w:r w:rsidRPr="003120F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  <w:t>-22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27B59137" w14:textId="61ADFF8D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3.85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43" w:type="dxa"/>
            </w:tcMar>
            <w:vAlign w:val="center"/>
          </w:tcPr>
          <w:p w14:paraId="7B90B275" w14:textId="6E39ECEF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4.09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43" w:type="dxa"/>
            </w:tcMar>
            <w:vAlign w:val="center"/>
          </w:tcPr>
          <w:p w14:paraId="791B3DA5" w14:textId="6C2BA0BE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3.72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2518C89F" w14:textId="73C592BF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4.14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42D541F8" w14:textId="77C241F4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4.62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" w:type="dxa"/>
            </w:tcMar>
            <w:vAlign w:val="center"/>
          </w:tcPr>
          <w:p w14:paraId="0A50A881" w14:textId="71E128EB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</w:rPr>
              <w:t>5.69</w:t>
            </w:r>
          </w:p>
        </w:tc>
      </w:tr>
      <w:tr w:rsidR="00D266F6" w:rsidRPr="003120F1" w14:paraId="2EE5CE23" w14:textId="77777777" w:rsidTr="00BF1ED2">
        <w:trPr>
          <w:trHeight w:val="25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7EA2478E" w14:textId="77777777" w:rsidR="00D266F6" w:rsidRPr="003120F1" w:rsidRDefault="00D266F6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 w:bidi="ar-AE"/>
              </w:rPr>
            </w:pPr>
            <w:r w:rsidRPr="003120F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 w:bidi="ar-AE"/>
              </w:rPr>
              <w:t>الهيدروكلوروفلوروكربون-142ب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32A017CF" w14:textId="3B4DE3D7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0.02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43" w:type="dxa"/>
            </w:tcMar>
            <w:vAlign w:val="center"/>
          </w:tcPr>
          <w:p w14:paraId="42BE388A" w14:textId="42DFA68A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0.01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43" w:type="dxa"/>
            </w:tcMar>
            <w:vAlign w:val="center"/>
          </w:tcPr>
          <w:p w14:paraId="168BE5E5" w14:textId="56CFBCCC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0.00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0FFF3AEA" w14:textId="0477E87A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0.00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4D83E9BD" w14:textId="194FDFF3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  <w:lang w:val="en-CA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" w:type="dxa"/>
            </w:tcMar>
            <w:vAlign w:val="center"/>
          </w:tcPr>
          <w:p w14:paraId="58AAE37B" w14:textId="684254D4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szCs w:val="20"/>
                <w:rtl/>
              </w:rPr>
              <w:t>0.04</w:t>
            </w:r>
          </w:p>
        </w:tc>
      </w:tr>
      <w:tr w:rsidR="00D266F6" w:rsidRPr="003120F1" w14:paraId="764DB977" w14:textId="77777777" w:rsidTr="00BF1ED2">
        <w:trPr>
          <w:trHeight w:val="253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2FBF3307" w14:textId="77777777" w:rsidR="00D266F6" w:rsidRPr="003120F1" w:rsidRDefault="00D266F6" w:rsidP="007C2EFD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 w:bidi="ar-AE"/>
              </w:rPr>
            </w:pPr>
            <w:r w:rsidRPr="003120F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 w:bidi="ar-AE"/>
              </w:rPr>
              <w:t>المجموع (طن من قدرات استنفاد الأوزون)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14:paraId="55155F25" w14:textId="52F1A31D" w:rsidR="00D266F6" w:rsidRPr="003120F1" w:rsidRDefault="00212328" w:rsidP="007C2EFD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szCs w:val="20"/>
                <w:rtl/>
                <w:lang w:val="en-CA"/>
              </w:rPr>
              <w:t>3.87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43" w:type="dxa"/>
            </w:tcMar>
            <w:vAlign w:val="center"/>
          </w:tcPr>
          <w:p w14:paraId="2FEFF2D9" w14:textId="03482CC4" w:rsidR="00D266F6" w:rsidRPr="003120F1" w:rsidRDefault="00212328" w:rsidP="007C2EFD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szCs w:val="20"/>
                <w:rtl/>
                <w:lang w:val="en-CA"/>
              </w:rPr>
              <w:t>4.1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43" w:type="dxa"/>
            </w:tcMar>
            <w:vAlign w:val="center"/>
          </w:tcPr>
          <w:p w14:paraId="23443198" w14:textId="03D34F7A" w:rsidR="00D266F6" w:rsidRPr="003120F1" w:rsidRDefault="00212328" w:rsidP="007C2EF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en-CA"/>
              </w:rPr>
              <w:t>3.72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0A2F67FE" w14:textId="14C21365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szCs w:val="20"/>
                <w:rtl/>
              </w:rPr>
              <w:t>4.14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43" w:type="dxa"/>
            </w:tcMar>
            <w:vAlign w:val="center"/>
          </w:tcPr>
          <w:p w14:paraId="57B53198" w14:textId="7C0DD3C7" w:rsidR="00D266F6" w:rsidRPr="003120F1" w:rsidRDefault="00212328" w:rsidP="007C2EFD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szCs w:val="20"/>
                <w:rtl/>
              </w:rPr>
              <w:t>4.62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" w:type="dxa"/>
            </w:tcMar>
            <w:vAlign w:val="center"/>
          </w:tcPr>
          <w:p w14:paraId="5D3C8882" w14:textId="5C30F41B" w:rsidR="00D266F6" w:rsidRPr="003120F1" w:rsidRDefault="00212328" w:rsidP="007C2EF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en-CA"/>
              </w:rPr>
              <w:t>5.73</w:t>
            </w:r>
          </w:p>
        </w:tc>
      </w:tr>
    </w:tbl>
    <w:p w14:paraId="1ED10D0F" w14:textId="77777777" w:rsidR="00D266F6" w:rsidRPr="00841487" w:rsidRDefault="00D266F6" w:rsidP="007C2EFD">
      <w:pPr>
        <w:bidi/>
        <w:rPr>
          <w:rFonts w:asciiTheme="majorBidi" w:hAnsiTheme="majorBidi" w:cstheme="majorBidi"/>
          <w:b/>
          <w:sz w:val="26"/>
          <w:szCs w:val="26"/>
          <w:lang w:val="en-US"/>
        </w:rPr>
      </w:pPr>
    </w:p>
    <w:p w14:paraId="6E22FC11" w14:textId="77777777" w:rsidR="003C7E8C" w:rsidRPr="000E0435" w:rsidRDefault="003C7E8C" w:rsidP="007C2EFD">
      <w:pPr>
        <w:pStyle w:val="Heading1"/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شهد</w:t>
      </w:r>
      <w:r w:rsidRPr="0096371B">
        <w:rPr>
          <w:sz w:val="26"/>
          <w:szCs w:val="26"/>
          <w:rtl/>
          <w:lang w:val="en-CA"/>
        </w:rPr>
        <w:t xml:space="preserve"> استهلاك 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تقلباً</w:t>
      </w:r>
      <w:r w:rsidRPr="0096371B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هيمن عليه</w:t>
      </w:r>
      <w:r w:rsidRPr="0096371B">
        <w:rPr>
          <w:sz w:val="26"/>
          <w:szCs w:val="26"/>
          <w:rtl/>
          <w:lang w:val="en-CA"/>
        </w:rPr>
        <w:t xml:space="preserve"> اتجاه</w:t>
      </w:r>
      <w:r>
        <w:rPr>
          <w:rFonts w:hint="cs"/>
          <w:sz w:val="26"/>
          <w:szCs w:val="26"/>
          <w:rtl/>
          <w:lang w:val="en-CA"/>
        </w:rPr>
        <w:t>ٌ</w:t>
      </w:r>
      <w:r w:rsidRPr="0096371B">
        <w:rPr>
          <w:sz w:val="26"/>
          <w:szCs w:val="26"/>
          <w:rtl/>
          <w:lang w:val="en-CA"/>
        </w:rPr>
        <w:t xml:space="preserve"> تنازلي </w:t>
      </w:r>
      <w:r>
        <w:rPr>
          <w:rFonts w:hint="cs"/>
          <w:sz w:val="26"/>
          <w:szCs w:val="26"/>
          <w:rtl/>
          <w:lang w:val="en-CA"/>
        </w:rPr>
        <w:t xml:space="preserve">بشكل </w:t>
      </w:r>
      <w:r w:rsidRPr="0096371B">
        <w:rPr>
          <w:sz w:val="26"/>
          <w:szCs w:val="26"/>
          <w:rtl/>
          <w:lang w:val="en-CA"/>
        </w:rPr>
        <w:t xml:space="preserve">عام بسبب تنفيذ الأنشطة في إطار خطة إدارة إزالة </w:t>
      </w:r>
      <w:r>
        <w:rPr>
          <w:sz w:val="26"/>
          <w:szCs w:val="26"/>
          <w:rtl/>
          <w:lang w:val="en-CA"/>
        </w:rPr>
        <w:t>المواد الهيدروكلوروفلوروكربونية</w:t>
      </w:r>
      <w:r w:rsidRPr="0096371B">
        <w:rPr>
          <w:sz w:val="26"/>
          <w:szCs w:val="26"/>
          <w:rtl/>
          <w:lang w:val="en-CA"/>
        </w:rPr>
        <w:t>، بما في ذ</w:t>
      </w:r>
      <w:r>
        <w:rPr>
          <w:sz w:val="26"/>
          <w:szCs w:val="26"/>
          <w:rtl/>
          <w:lang w:val="en-CA"/>
        </w:rPr>
        <w:t xml:space="preserve">لك نظام التراخيص والحصص وبناء </w:t>
      </w:r>
      <w:r w:rsidRPr="0096371B">
        <w:rPr>
          <w:sz w:val="26"/>
          <w:szCs w:val="26"/>
          <w:rtl/>
          <w:lang w:val="en-CA"/>
        </w:rPr>
        <w:t>قدرات</w:t>
      </w:r>
      <w:r>
        <w:rPr>
          <w:sz w:val="26"/>
          <w:szCs w:val="26"/>
          <w:rtl/>
          <w:lang w:val="en-CA"/>
        </w:rPr>
        <w:t xml:space="preserve"> </w:t>
      </w:r>
      <w:r w:rsidRPr="0096371B">
        <w:rPr>
          <w:sz w:val="26"/>
          <w:szCs w:val="26"/>
          <w:rtl/>
          <w:lang w:val="en-CA"/>
        </w:rPr>
        <w:t>موظفي الجمارك و</w:t>
      </w:r>
      <w:r>
        <w:rPr>
          <w:rFonts w:hint="cs"/>
          <w:sz w:val="26"/>
          <w:szCs w:val="26"/>
          <w:rtl/>
          <w:lang w:val="en-CA"/>
        </w:rPr>
        <w:t xml:space="preserve">العاملين في مجال </w:t>
      </w:r>
      <w:r w:rsidRPr="0096371B">
        <w:rPr>
          <w:sz w:val="26"/>
          <w:szCs w:val="26"/>
          <w:rtl/>
          <w:lang w:val="en-CA"/>
        </w:rPr>
        <w:t>التبريد والفنيين.</w:t>
      </w:r>
      <w:r>
        <w:rPr>
          <w:rFonts w:hint="cs"/>
          <w:sz w:val="26"/>
          <w:szCs w:val="26"/>
          <w:rtl/>
          <w:lang w:val="en-CA"/>
        </w:rPr>
        <w:t xml:space="preserve"> تذبذب الاستهلاك </w:t>
      </w:r>
      <w:r>
        <w:rPr>
          <w:sz w:val="26"/>
          <w:szCs w:val="26"/>
          <w:rtl/>
          <w:lang w:val="en-CA"/>
        </w:rPr>
        <w:t xml:space="preserve">خلال </w:t>
      </w:r>
      <w:r>
        <w:rPr>
          <w:rFonts w:hint="cs"/>
          <w:sz w:val="26"/>
          <w:szCs w:val="26"/>
          <w:rtl/>
          <w:lang w:val="en-CA"/>
        </w:rPr>
        <w:t xml:space="preserve">الفترة الممتدة </w:t>
      </w:r>
      <w:r>
        <w:rPr>
          <w:sz w:val="26"/>
          <w:szCs w:val="26"/>
          <w:rtl/>
          <w:lang w:val="en-CA"/>
        </w:rPr>
        <w:t>من 2015 إلى 2019</w:t>
      </w:r>
      <w:r w:rsidRPr="0096371B">
        <w:rPr>
          <w:sz w:val="26"/>
          <w:szCs w:val="26"/>
          <w:rtl/>
          <w:lang w:val="en-CA"/>
        </w:rPr>
        <w:t xml:space="preserve"> بسبب </w:t>
      </w:r>
      <w:r>
        <w:rPr>
          <w:rFonts w:hint="cs"/>
          <w:sz w:val="26"/>
          <w:szCs w:val="26"/>
          <w:rtl/>
          <w:lang w:val="en-CA"/>
        </w:rPr>
        <w:t>تفاوت الطلب</w:t>
      </w:r>
      <w:r w:rsidRPr="0096371B">
        <w:rPr>
          <w:sz w:val="26"/>
          <w:szCs w:val="26"/>
          <w:rtl/>
          <w:lang w:val="en-CA"/>
        </w:rPr>
        <w:t xml:space="preserve"> على الهيدروكلوروفلوروكربون-22 في </w:t>
      </w:r>
      <w:r>
        <w:rPr>
          <w:rFonts w:hint="cs"/>
          <w:sz w:val="26"/>
          <w:szCs w:val="26"/>
          <w:rtl/>
          <w:lang w:val="en-CA"/>
        </w:rPr>
        <w:t>قطاع</w:t>
      </w:r>
      <w:r w:rsidRPr="0096371B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مصايد</w:t>
      </w:r>
      <w:r w:rsidRPr="0096371B">
        <w:rPr>
          <w:sz w:val="26"/>
          <w:szCs w:val="26"/>
          <w:rtl/>
          <w:lang w:val="en-CA"/>
        </w:rPr>
        <w:t xml:space="preserve"> الأسماك التي تستهلك</w:t>
      </w:r>
      <w:r>
        <w:rPr>
          <w:rFonts w:hint="cs"/>
          <w:sz w:val="26"/>
          <w:szCs w:val="26"/>
          <w:rtl/>
          <w:lang w:val="en-CA"/>
        </w:rPr>
        <w:t xml:space="preserve"> ما يتراوح بين نسبة</w:t>
      </w:r>
      <w:r w:rsidRPr="0096371B">
        <w:rPr>
          <w:sz w:val="26"/>
          <w:szCs w:val="26"/>
          <w:rtl/>
          <w:lang w:val="en-CA"/>
        </w:rPr>
        <w:t xml:space="preserve"> 75 </w:t>
      </w:r>
      <w:r>
        <w:rPr>
          <w:rFonts w:hint="cs"/>
          <w:sz w:val="26"/>
          <w:szCs w:val="26"/>
          <w:rtl/>
          <w:lang w:val="en-CA"/>
        </w:rPr>
        <w:t>و</w:t>
      </w:r>
      <w:r w:rsidRPr="0096371B">
        <w:rPr>
          <w:sz w:val="26"/>
          <w:szCs w:val="26"/>
          <w:rtl/>
          <w:lang w:val="en-CA"/>
        </w:rPr>
        <w:t xml:space="preserve">80 في المائة من </w:t>
      </w:r>
      <w:r w:rsidRPr="004220C3">
        <w:rPr>
          <w:sz w:val="26"/>
          <w:szCs w:val="26"/>
          <w:rtl/>
          <w:lang w:val="en-CA"/>
        </w:rPr>
        <w:t>المواد الهيدروكلوروفلوروكربونية</w:t>
      </w:r>
      <w:r w:rsidRPr="0096371B">
        <w:rPr>
          <w:sz w:val="26"/>
          <w:szCs w:val="26"/>
          <w:rtl/>
          <w:lang w:val="en-CA"/>
        </w:rPr>
        <w:t xml:space="preserve">؛ لكن التقلب في الطلب على الاستهلاك ظل أقل بكثير </w:t>
      </w:r>
      <w:r>
        <w:rPr>
          <w:rFonts w:hint="cs"/>
          <w:sz w:val="26"/>
          <w:szCs w:val="26"/>
          <w:rtl/>
          <w:lang w:val="en-CA"/>
        </w:rPr>
        <w:t>من</w:t>
      </w:r>
      <w:r w:rsidRPr="0096371B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أهداف الرقابة</w:t>
      </w:r>
      <w:r w:rsidRPr="0096371B">
        <w:rPr>
          <w:sz w:val="26"/>
          <w:szCs w:val="26"/>
          <w:rtl/>
          <w:lang w:val="en-CA"/>
        </w:rPr>
        <w:t>.</w:t>
      </w:r>
      <w:r>
        <w:rPr>
          <w:rFonts w:hint="cs"/>
          <w:sz w:val="26"/>
          <w:szCs w:val="26"/>
          <w:rtl/>
          <w:lang w:val="en-CA"/>
        </w:rPr>
        <w:t xml:space="preserve"> وتُعزى</w:t>
      </w:r>
      <w:r w:rsidRPr="004220C3">
        <w:rPr>
          <w:sz w:val="26"/>
          <w:szCs w:val="26"/>
          <w:rtl/>
          <w:lang w:val="en-CA"/>
        </w:rPr>
        <w:t xml:space="preserve"> زيادة الاستهلاك في عامي 2018 </w:t>
      </w:r>
      <w:r w:rsidRPr="004220C3">
        <w:rPr>
          <w:rFonts w:hint="cs"/>
          <w:sz w:val="26"/>
          <w:szCs w:val="26"/>
          <w:rtl/>
          <w:lang w:val="en-CA"/>
        </w:rPr>
        <w:t>و2019</w:t>
      </w:r>
      <w:r w:rsidRPr="004220C3">
        <w:rPr>
          <w:sz w:val="26"/>
          <w:szCs w:val="26"/>
          <w:rtl/>
          <w:lang w:val="en-CA"/>
        </w:rPr>
        <w:t xml:space="preserve"> إلى المخزون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DD6503">
        <w:rPr>
          <w:rFonts w:hint="cs"/>
          <w:sz w:val="26"/>
          <w:szCs w:val="26"/>
          <w:rtl/>
          <w:lang w:val="en-CA"/>
        </w:rPr>
        <w:t>المُدخر</w:t>
      </w:r>
      <w:r w:rsidRPr="004220C3">
        <w:rPr>
          <w:sz w:val="26"/>
          <w:szCs w:val="26"/>
          <w:rtl/>
          <w:lang w:val="en-CA"/>
        </w:rPr>
        <w:t xml:space="preserve"> من قبل المستوردين في ضوء تدابير الرقابة </w:t>
      </w:r>
      <w:r>
        <w:rPr>
          <w:rFonts w:hint="cs"/>
          <w:sz w:val="26"/>
          <w:szCs w:val="26"/>
          <w:rtl/>
          <w:lang w:val="en-CA"/>
        </w:rPr>
        <w:t>المرتقبة</w:t>
      </w:r>
      <w:r w:rsidRPr="004220C3">
        <w:rPr>
          <w:sz w:val="26"/>
          <w:szCs w:val="26"/>
          <w:rtl/>
          <w:lang w:val="en-CA"/>
        </w:rPr>
        <w:t xml:space="preserve"> في عام 2020.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4220C3">
        <w:rPr>
          <w:sz w:val="26"/>
          <w:szCs w:val="26"/>
          <w:rtl/>
          <w:lang w:val="en-CA"/>
        </w:rPr>
        <w:t>من المتوقع أن ينخفض الاستهلاك أكثر</w:t>
      </w:r>
      <w:r>
        <w:rPr>
          <w:rFonts w:hint="cs"/>
          <w:sz w:val="26"/>
          <w:szCs w:val="26"/>
          <w:rtl/>
          <w:lang w:val="en-CA"/>
        </w:rPr>
        <w:t xml:space="preserve"> بالتوازي</w:t>
      </w:r>
      <w:r w:rsidRPr="004220C3">
        <w:rPr>
          <w:sz w:val="26"/>
          <w:szCs w:val="26"/>
          <w:rtl/>
          <w:lang w:val="en-CA"/>
        </w:rPr>
        <w:t xml:space="preserve"> مع إصدار حصص</w:t>
      </w:r>
      <w:r>
        <w:rPr>
          <w:rFonts w:hint="cs"/>
          <w:sz w:val="26"/>
          <w:szCs w:val="26"/>
          <w:rtl/>
          <w:lang w:val="en-CA"/>
        </w:rPr>
        <w:t xml:space="preserve"> عام</w:t>
      </w:r>
      <w:r>
        <w:rPr>
          <w:sz w:val="26"/>
          <w:szCs w:val="26"/>
          <w:rtl/>
          <w:lang w:val="en-CA"/>
        </w:rPr>
        <w:t xml:space="preserve"> 2020 عند المستوى الم</w:t>
      </w:r>
      <w:r>
        <w:rPr>
          <w:rFonts w:hint="cs"/>
          <w:sz w:val="26"/>
          <w:szCs w:val="26"/>
          <w:rtl/>
          <w:lang w:val="en-CA"/>
        </w:rPr>
        <w:t>ُ</w:t>
      </w:r>
      <w:r w:rsidRPr="004220C3">
        <w:rPr>
          <w:sz w:val="26"/>
          <w:szCs w:val="26"/>
          <w:rtl/>
          <w:lang w:val="en-CA"/>
        </w:rPr>
        <w:t>خ</w:t>
      </w:r>
      <w:r>
        <w:rPr>
          <w:rFonts w:hint="cs"/>
          <w:sz w:val="26"/>
          <w:szCs w:val="26"/>
          <w:rtl/>
          <w:lang w:val="en-CA"/>
        </w:rPr>
        <w:t>َ</w:t>
      </w:r>
      <w:r w:rsidRPr="004220C3">
        <w:rPr>
          <w:sz w:val="26"/>
          <w:szCs w:val="26"/>
          <w:rtl/>
          <w:lang w:val="en-CA"/>
        </w:rPr>
        <w:t>فض (</w:t>
      </w:r>
      <w:r>
        <w:rPr>
          <w:rFonts w:hint="cs"/>
          <w:sz w:val="26"/>
          <w:szCs w:val="26"/>
          <w:rtl/>
          <w:lang w:val="en-CA"/>
        </w:rPr>
        <w:t xml:space="preserve">نسبة </w:t>
      </w:r>
      <w:r w:rsidRPr="004220C3">
        <w:rPr>
          <w:sz w:val="26"/>
          <w:szCs w:val="26"/>
          <w:rtl/>
          <w:lang w:val="en-CA"/>
        </w:rPr>
        <w:t xml:space="preserve">65 في المائة من خط الأساس) ومع </w:t>
      </w:r>
      <w:r>
        <w:rPr>
          <w:rFonts w:hint="cs"/>
          <w:sz w:val="26"/>
          <w:szCs w:val="26"/>
          <w:rtl/>
          <w:lang w:val="en-CA"/>
        </w:rPr>
        <w:t>تطبيق</w:t>
      </w:r>
      <w:r w:rsidRPr="004220C3">
        <w:rPr>
          <w:sz w:val="26"/>
          <w:szCs w:val="26"/>
          <w:rtl/>
          <w:lang w:val="en-CA"/>
        </w:rPr>
        <w:t xml:space="preserve"> برنامج</w:t>
      </w:r>
      <w:r>
        <w:rPr>
          <w:rFonts w:hint="cs"/>
          <w:sz w:val="26"/>
          <w:szCs w:val="26"/>
          <w:rtl/>
          <w:lang w:val="en-CA"/>
        </w:rPr>
        <w:t>ِ</w:t>
      </w:r>
      <w:r w:rsidRPr="004220C3">
        <w:rPr>
          <w:sz w:val="26"/>
          <w:szCs w:val="26"/>
          <w:rtl/>
          <w:lang w:val="en-CA"/>
        </w:rPr>
        <w:t xml:space="preserve"> </w:t>
      </w:r>
      <w:r w:rsidRPr="00DD6503">
        <w:rPr>
          <w:sz w:val="26"/>
          <w:szCs w:val="26"/>
          <w:rtl/>
          <w:lang w:val="en-CA"/>
        </w:rPr>
        <w:t xml:space="preserve">استبدال </w:t>
      </w:r>
      <w:r>
        <w:rPr>
          <w:rFonts w:hint="cs"/>
          <w:sz w:val="26"/>
          <w:szCs w:val="26"/>
          <w:rtl/>
          <w:lang w:val="en-CA"/>
        </w:rPr>
        <w:t>المستخدم</w:t>
      </w:r>
      <w:r w:rsidRPr="00DD6503">
        <w:rPr>
          <w:sz w:val="26"/>
          <w:szCs w:val="26"/>
          <w:rtl/>
          <w:lang w:val="en-CA"/>
        </w:rPr>
        <w:t xml:space="preserve"> النهائي</w:t>
      </w:r>
      <w:r w:rsidRPr="004220C3">
        <w:rPr>
          <w:sz w:val="26"/>
          <w:szCs w:val="26"/>
          <w:rtl/>
          <w:lang w:val="en-CA"/>
        </w:rPr>
        <w:t>.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4220C3">
        <w:rPr>
          <w:sz w:val="26"/>
          <w:szCs w:val="26"/>
          <w:rtl/>
          <w:lang w:val="en-CA"/>
        </w:rPr>
        <w:t>وي</w:t>
      </w:r>
      <w:r>
        <w:rPr>
          <w:rFonts w:hint="cs"/>
          <w:sz w:val="26"/>
          <w:szCs w:val="26"/>
          <w:rtl/>
          <w:lang w:val="en-CA"/>
        </w:rPr>
        <w:t>ُ</w:t>
      </w:r>
      <w:r w:rsidRPr="004220C3">
        <w:rPr>
          <w:sz w:val="26"/>
          <w:szCs w:val="26"/>
          <w:rtl/>
          <w:lang w:val="en-CA"/>
        </w:rPr>
        <w:t>قد</w:t>
      </w:r>
      <w:r>
        <w:rPr>
          <w:rFonts w:hint="cs"/>
          <w:sz w:val="26"/>
          <w:szCs w:val="26"/>
          <w:rtl/>
          <w:lang w:val="en-CA"/>
        </w:rPr>
        <w:t>َّ</w:t>
      </w:r>
      <w:r w:rsidRPr="004220C3">
        <w:rPr>
          <w:sz w:val="26"/>
          <w:szCs w:val="26"/>
          <w:rtl/>
          <w:lang w:val="en-CA"/>
        </w:rPr>
        <w:t>ر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4220C3">
        <w:rPr>
          <w:sz w:val="26"/>
          <w:szCs w:val="26"/>
          <w:rtl/>
          <w:lang w:val="en-CA"/>
        </w:rPr>
        <w:t xml:space="preserve">استيراد </w:t>
      </w:r>
      <w:r>
        <w:rPr>
          <w:rFonts w:hint="cs"/>
          <w:sz w:val="26"/>
          <w:szCs w:val="26"/>
          <w:rtl/>
          <w:lang w:val="en-CA"/>
        </w:rPr>
        <w:t>غازات التبريد</w:t>
      </w:r>
      <w:r w:rsidRPr="004220C3">
        <w:rPr>
          <w:sz w:val="26"/>
          <w:szCs w:val="26"/>
          <w:rtl/>
          <w:lang w:val="en-CA"/>
        </w:rPr>
        <w:t xml:space="preserve"> البديلة </w:t>
      </w:r>
      <w:r>
        <w:rPr>
          <w:rFonts w:hint="cs"/>
          <w:sz w:val="26"/>
          <w:szCs w:val="26"/>
          <w:rtl/>
          <w:lang w:val="en-CA"/>
        </w:rPr>
        <w:t>ل</w:t>
      </w:r>
      <w:r w:rsidRPr="004220C3">
        <w:rPr>
          <w:sz w:val="26"/>
          <w:szCs w:val="26"/>
          <w:rtl/>
          <w:lang w:val="en-CA"/>
        </w:rPr>
        <w:t xml:space="preserve">لمواد الهيدروكلوروفلوروكربونية </w:t>
      </w:r>
      <w:r>
        <w:rPr>
          <w:rFonts w:hint="cs"/>
          <w:sz w:val="26"/>
          <w:szCs w:val="26"/>
          <w:rtl/>
          <w:lang w:val="en-CA"/>
        </w:rPr>
        <w:t>حالياً</w:t>
      </w:r>
      <w:r w:rsidRPr="004220C3">
        <w:rPr>
          <w:sz w:val="26"/>
          <w:szCs w:val="26"/>
          <w:rtl/>
          <w:lang w:val="en-CA"/>
        </w:rPr>
        <w:t xml:space="preserve"> بنسبة 50 في المائة.</w:t>
      </w:r>
    </w:p>
    <w:p w14:paraId="4F2D13E2" w14:textId="77777777" w:rsidR="003C7E8C" w:rsidRPr="000E0435" w:rsidRDefault="003C7E8C" w:rsidP="007C2EFD">
      <w:pPr>
        <w:bidi/>
        <w:rPr>
          <w:i/>
          <w:sz w:val="26"/>
          <w:szCs w:val="26"/>
          <w:lang w:val="en-CA"/>
        </w:rPr>
      </w:pPr>
      <w:r w:rsidRPr="004220C3">
        <w:rPr>
          <w:i/>
          <w:sz w:val="26"/>
          <w:szCs w:val="26"/>
          <w:rtl/>
          <w:lang w:val="en-CA"/>
        </w:rPr>
        <w:t>تقرير تنفيذ البرنامج القطري</w:t>
      </w:r>
      <w:r>
        <w:rPr>
          <w:rFonts w:hint="cs"/>
          <w:i/>
          <w:sz w:val="26"/>
          <w:szCs w:val="26"/>
          <w:rtl/>
          <w:lang w:val="en-CA"/>
        </w:rPr>
        <w:t xml:space="preserve"> </w:t>
      </w:r>
    </w:p>
    <w:p w14:paraId="0F609ABF" w14:textId="77777777" w:rsidR="003C7E8C" w:rsidRPr="000E0435" w:rsidRDefault="003C7E8C" w:rsidP="007C2EFD">
      <w:pPr>
        <w:bidi/>
        <w:rPr>
          <w:sz w:val="26"/>
          <w:szCs w:val="26"/>
          <w:lang w:val="en-CA"/>
        </w:rPr>
      </w:pPr>
    </w:p>
    <w:p w14:paraId="081D5C78" w14:textId="77777777" w:rsidR="003C7E8C" w:rsidRPr="000E0435" w:rsidRDefault="003C7E8C" w:rsidP="007C2EFD">
      <w:pPr>
        <w:pStyle w:val="Heading1"/>
        <w:bidi/>
        <w:rPr>
          <w:sz w:val="26"/>
          <w:szCs w:val="26"/>
          <w:lang w:val="en-CA"/>
        </w:rPr>
      </w:pPr>
      <w:r w:rsidRPr="004220C3">
        <w:rPr>
          <w:sz w:val="26"/>
          <w:szCs w:val="26"/>
          <w:rtl/>
          <w:lang w:val="en-CA"/>
        </w:rPr>
        <w:t xml:space="preserve">أبلغت حكومة فيجي عن بيانات استهلاك قطاع المواد الهيدروكلوروفلوروكربونية بموجب تقرير تنفيذ </w:t>
      </w:r>
      <w:r>
        <w:rPr>
          <w:rFonts w:hint="cs"/>
          <w:sz w:val="26"/>
          <w:szCs w:val="26"/>
          <w:rtl/>
          <w:lang w:val="en-CA"/>
        </w:rPr>
        <w:t>البرنامج القطري</w:t>
      </w:r>
      <w:r w:rsidRPr="004220C3">
        <w:rPr>
          <w:sz w:val="26"/>
          <w:szCs w:val="26"/>
          <w:rtl/>
          <w:lang w:val="en-CA"/>
        </w:rPr>
        <w:t xml:space="preserve"> لعام 2019 والتي </w:t>
      </w:r>
      <w:r>
        <w:rPr>
          <w:rFonts w:hint="cs"/>
          <w:sz w:val="26"/>
          <w:szCs w:val="26"/>
          <w:rtl/>
          <w:lang w:val="en-CA"/>
        </w:rPr>
        <w:t>تتطابق</w:t>
      </w:r>
      <w:r w:rsidRPr="004220C3">
        <w:rPr>
          <w:sz w:val="26"/>
          <w:szCs w:val="26"/>
          <w:rtl/>
          <w:lang w:val="en-CA"/>
        </w:rPr>
        <w:t xml:space="preserve"> مع البيانات الم</w:t>
      </w:r>
      <w:r>
        <w:rPr>
          <w:rFonts w:hint="cs"/>
          <w:sz w:val="26"/>
          <w:szCs w:val="26"/>
          <w:rtl/>
          <w:lang w:val="en-CA"/>
        </w:rPr>
        <w:t>ُ</w:t>
      </w:r>
      <w:r w:rsidRPr="004220C3">
        <w:rPr>
          <w:sz w:val="26"/>
          <w:szCs w:val="26"/>
          <w:rtl/>
          <w:lang w:val="en-CA"/>
        </w:rPr>
        <w:t>بلغ عنها بموجب المادة 7 من بروتوكول مونتريال.</w:t>
      </w:r>
    </w:p>
    <w:p w14:paraId="69711B38" w14:textId="77777777" w:rsidR="003C7E8C" w:rsidRPr="000E0435" w:rsidRDefault="003C7E8C" w:rsidP="00D762C0">
      <w:pPr>
        <w:keepNext/>
        <w:bidi/>
        <w:rPr>
          <w:i/>
          <w:sz w:val="26"/>
          <w:szCs w:val="26"/>
          <w:lang w:val="en-CA"/>
        </w:rPr>
      </w:pPr>
      <w:r w:rsidRPr="004220C3">
        <w:rPr>
          <w:i/>
          <w:sz w:val="26"/>
          <w:szCs w:val="26"/>
          <w:rtl/>
          <w:lang w:val="en-CA"/>
        </w:rPr>
        <w:lastRenderedPageBreak/>
        <w:t>تقرير التحقق</w:t>
      </w:r>
    </w:p>
    <w:p w14:paraId="332E12F4" w14:textId="77777777" w:rsidR="003C7E8C" w:rsidRPr="000E0435" w:rsidRDefault="003C7E8C" w:rsidP="00D762C0">
      <w:pPr>
        <w:keepNext/>
        <w:bidi/>
        <w:rPr>
          <w:sz w:val="26"/>
          <w:szCs w:val="26"/>
          <w:lang w:val="en-CA"/>
        </w:rPr>
      </w:pPr>
    </w:p>
    <w:p w14:paraId="0999EBCB" w14:textId="5C2EB2C2" w:rsidR="003C7E8C" w:rsidRPr="000E0435" w:rsidRDefault="003C7E8C" w:rsidP="00D762C0">
      <w:pPr>
        <w:pStyle w:val="Heading1"/>
        <w:keepNext/>
        <w:bidi/>
        <w:rPr>
          <w:sz w:val="26"/>
          <w:szCs w:val="26"/>
          <w:rtl/>
          <w:lang w:val="en-CA"/>
        </w:rPr>
      </w:pPr>
      <w:r w:rsidRPr="004220C3">
        <w:rPr>
          <w:sz w:val="26"/>
          <w:szCs w:val="26"/>
          <w:rtl/>
          <w:lang w:val="en-CA"/>
        </w:rPr>
        <w:t>أكد تقر</w:t>
      </w:r>
      <w:r>
        <w:rPr>
          <w:sz w:val="26"/>
          <w:szCs w:val="26"/>
          <w:rtl/>
          <w:lang w:val="en-CA"/>
        </w:rPr>
        <w:t xml:space="preserve">ير التحقق أن الحكومة </w:t>
      </w:r>
      <w:r>
        <w:rPr>
          <w:rFonts w:hint="cs"/>
          <w:sz w:val="26"/>
          <w:szCs w:val="26"/>
          <w:rtl/>
          <w:lang w:val="en-CA"/>
        </w:rPr>
        <w:t>تطبق</w:t>
      </w:r>
      <w:r>
        <w:rPr>
          <w:sz w:val="26"/>
          <w:szCs w:val="26"/>
          <w:rtl/>
          <w:lang w:val="en-CA"/>
        </w:rPr>
        <w:t xml:space="preserve"> نظام</w:t>
      </w:r>
      <w:r>
        <w:rPr>
          <w:rFonts w:hint="cs"/>
          <w:sz w:val="26"/>
          <w:szCs w:val="26"/>
          <w:rtl/>
          <w:lang w:val="en-CA"/>
        </w:rPr>
        <w:t>اً</w:t>
      </w:r>
      <w:r w:rsidRPr="004220C3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قائماً</w:t>
      </w:r>
      <w:r w:rsidRPr="004220C3">
        <w:rPr>
          <w:sz w:val="26"/>
          <w:szCs w:val="26"/>
          <w:rtl/>
          <w:lang w:val="en-CA"/>
        </w:rPr>
        <w:t xml:space="preserve"> للتر</w:t>
      </w:r>
      <w:r>
        <w:rPr>
          <w:rFonts w:hint="cs"/>
          <w:sz w:val="26"/>
          <w:szCs w:val="26"/>
          <w:rtl/>
          <w:lang w:val="en-CA"/>
        </w:rPr>
        <w:t>ا</w:t>
      </w:r>
      <w:r w:rsidRPr="004220C3">
        <w:rPr>
          <w:sz w:val="26"/>
          <w:szCs w:val="26"/>
          <w:rtl/>
          <w:lang w:val="en-CA"/>
        </w:rPr>
        <w:t xml:space="preserve">خيص والحصص </w:t>
      </w:r>
      <w:r>
        <w:rPr>
          <w:rFonts w:hint="cs"/>
          <w:sz w:val="26"/>
          <w:szCs w:val="26"/>
          <w:rtl/>
          <w:lang w:val="en-CA"/>
        </w:rPr>
        <w:t>لرصد</w:t>
      </w:r>
      <w:r w:rsidRPr="004220C3">
        <w:rPr>
          <w:sz w:val="26"/>
          <w:szCs w:val="26"/>
          <w:rtl/>
          <w:lang w:val="en-CA"/>
        </w:rPr>
        <w:t xml:space="preserve"> واردات وصادرات المواد الهيدروكلوروفلوروكربونية، وأن إجمالي استهلاك 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الم</w:t>
      </w:r>
      <w:r>
        <w:rPr>
          <w:rFonts w:hint="cs"/>
          <w:sz w:val="26"/>
          <w:szCs w:val="26"/>
          <w:rtl/>
          <w:lang w:val="en-CA"/>
        </w:rPr>
        <w:t>ُ</w:t>
      </w:r>
      <w:r>
        <w:rPr>
          <w:sz w:val="26"/>
          <w:szCs w:val="26"/>
          <w:rtl/>
          <w:lang w:val="en-CA"/>
        </w:rPr>
        <w:t>بلغ عنه</w:t>
      </w:r>
      <w:r w:rsidRPr="004220C3">
        <w:rPr>
          <w:sz w:val="26"/>
          <w:szCs w:val="26"/>
          <w:rtl/>
          <w:lang w:val="en-CA"/>
        </w:rPr>
        <w:t xml:space="preserve"> بموجب المادة 7 من بروتوكول مونتريال للفتر</w:t>
      </w:r>
      <w:r>
        <w:rPr>
          <w:sz w:val="26"/>
          <w:szCs w:val="26"/>
          <w:rtl/>
          <w:lang w:val="en-CA"/>
        </w:rPr>
        <w:t>ة</w:t>
      </w:r>
      <w:r>
        <w:rPr>
          <w:rFonts w:hint="cs"/>
          <w:sz w:val="26"/>
          <w:szCs w:val="26"/>
          <w:rtl/>
          <w:lang w:val="en-CA"/>
        </w:rPr>
        <w:t xml:space="preserve"> الممتدة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بين</w:t>
      </w:r>
      <w:r>
        <w:rPr>
          <w:sz w:val="26"/>
          <w:szCs w:val="26"/>
          <w:rtl/>
          <w:lang w:val="en-CA"/>
        </w:rPr>
        <w:t xml:space="preserve"> 2016 </w:t>
      </w:r>
      <w:r>
        <w:rPr>
          <w:rFonts w:hint="cs"/>
          <w:sz w:val="26"/>
          <w:szCs w:val="26"/>
          <w:rtl/>
          <w:lang w:val="en-CA"/>
        </w:rPr>
        <w:t>و</w:t>
      </w:r>
      <w:r>
        <w:rPr>
          <w:sz w:val="26"/>
          <w:szCs w:val="26"/>
          <w:rtl/>
          <w:lang w:val="en-CA"/>
        </w:rPr>
        <w:t>2019 كان صحيح</w:t>
      </w:r>
      <w:r>
        <w:rPr>
          <w:rFonts w:hint="cs"/>
          <w:sz w:val="26"/>
          <w:szCs w:val="26"/>
          <w:rtl/>
          <w:lang w:val="en-CA"/>
        </w:rPr>
        <w:t>اَ</w:t>
      </w:r>
      <w:r w:rsidRPr="004220C3">
        <w:rPr>
          <w:sz w:val="26"/>
          <w:szCs w:val="26"/>
          <w:rtl/>
          <w:lang w:val="en-CA"/>
        </w:rPr>
        <w:t xml:space="preserve"> (</w:t>
      </w:r>
      <w:r>
        <w:rPr>
          <w:rFonts w:hint="cs"/>
          <w:sz w:val="26"/>
          <w:szCs w:val="26"/>
          <w:rtl/>
          <w:lang w:val="en-CA"/>
        </w:rPr>
        <w:t>على النحو المبين</w:t>
      </w:r>
      <w:r>
        <w:rPr>
          <w:sz w:val="26"/>
          <w:szCs w:val="26"/>
          <w:rtl/>
          <w:lang w:val="en-CA"/>
        </w:rPr>
        <w:t xml:space="preserve"> في الجدول1 أعلاه)</w:t>
      </w:r>
      <w:r w:rsidRPr="004220C3">
        <w:rPr>
          <w:sz w:val="26"/>
          <w:szCs w:val="26"/>
          <w:rtl/>
          <w:lang w:val="en-CA"/>
        </w:rPr>
        <w:t>، وأن فيجي تمتثل لأهداف الرقابة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="00267099">
        <w:rPr>
          <w:rFonts w:hint="cs"/>
          <w:sz w:val="26"/>
          <w:szCs w:val="26"/>
          <w:rtl/>
          <w:lang w:val="en-CA"/>
        </w:rPr>
        <w:t>بموجب</w:t>
      </w:r>
      <w:r>
        <w:rPr>
          <w:sz w:val="26"/>
          <w:szCs w:val="26"/>
          <w:rtl/>
          <w:lang w:val="en-CA"/>
        </w:rPr>
        <w:t xml:space="preserve"> بروتوكول مونتريال و</w:t>
      </w:r>
      <w:r w:rsidRPr="004220C3">
        <w:rPr>
          <w:sz w:val="26"/>
          <w:szCs w:val="26"/>
          <w:rtl/>
          <w:lang w:val="en-CA"/>
        </w:rPr>
        <w:t xml:space="preserve">حدود </w:t>
      </w:r>
      <w:r>
        <w:rPr>
          <w:rFonts w:hint="cs"/>
          <w:sz w:val="26"/>
          <w:szCs w:val="26"/>
          <w:rtl/>
          <w:lang w:val="en-CA"/>
        </w:rPr>
        <w:t>ا</w:t>
      </w:r>
      <w:r w:rsidRPr="004220C3">
        <w:rPr>
          <w:sz w:val="26"/>
          <w:szCs w:val="26"/>
          <w:rtl/>
          <w:lang w:val="en-CA"/>
        </w:rPr>
        <w:t>لاستهلاك</w:t>
      </w:r>
      <w:r>
        <w:rPr>
          <w:rFonts w:hint="cs"/>
          <w:sz w:val="26"/>
          <w:szCs w:val="26"/>
          <w:rtl/>
          <w:lang w:val="en-CA"/>
        </w:rPr>
        <w:t xml:space="preserve"> القصوى المسموحِ بها</w:t>
      </w:r>
      <w:r w:rsidRPr="004220C3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 xml:space="preserve">بموجب </w:t>
      </w:r>
      <w:r w:rsidR="00267099">
        <w:rPr>
          <w:rFonts w:hint="cs"/>
          <w:sz w:val="26"/>
          <w:szCs w:val="26"/>
          <w:rtl/>
          <w:lang w:val="en-CA"/>
        </w:rPr>
        <w:t>اتفاقيتها</w:t>
      </w:r>
      <w:r w:rsidRPr="004220C3">
        <w:rPr>
          <w:sz w:val="26"/>
          <w:szCs w:val="26"/>
          <w:rtl/>
          <w:lang w:val="en-CA"/>
        </w:rPr>
        <w:t xml:space="preserve"> مع اللجنة التنفيذية.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4220C3">
        <w:rPr>
          <w:sz w:val="26"/>
          <w:szCs w:val="26"/>
          <w:rtl/>
          <w:lang w:val="en-CA"/>
        </w:rPr>
        <w:t xml:space="preserve">وأشار </w:t>
      </w:r>
      <w:r>
        <w:rPr>
          <w:rFonts w:hint="cs"/>
          <w:sz w:val="26"/>
          <w:szCs w:val="26"/>
          <w:rtl/>
          <w:lang w:val="en-CA"/>
        </w:rPr>
        <w:t xml:space="preserve">تقرير </w:t>
      </w:r>
      <w:r w:rsidRPr="004220C3">
        <w:rPr>
          <w:sz w:val="26"/>
          <w:szCs w:val="26"/>
          <w:rtl/>
          <w:lang w:val="en-CA"/>
        </w:rPr>
        <w:t>التحقق إلى أن</w:t>
      </w:r>
      <w:r>
        <w:rPr>
          <w:rFonts w:hint="cs"/>
          <w:sz w:val="26"/>
          <w:szCs w:val="26"/>
          <w:rtl/>
          <w:lang w:val="en-CA"/>
        </w:rPr>
        <w:t xml:space="preserve">ه يتعين استصدار تصريحِ تصديرٍ </w:t>
      </w:r>
      <w:r w:rsidRPr="004220C3">
        <w:rPr>
          <w:sz w:val="26"/>
          <w:szCs w:val="26"/>
          <w:rtl/>
          <w:lang w:val="en-CA"/>
        </w:rPr>
        <w:t>من وحدة الأوزون الوطنية</w:t>
      </w:r>
      <w:r>
        <w:rPr>
          <w:rFonts w:hint="cs"/>
          <w:sz w:val="26"/>
          <w:szCs w:val="26"/>
          <w:rtl/>
          <w:lang w:val="en-CA"/>
        </w:rPr>
        <w:t xml:space="preserve"> بشأن</w:t>
      </w:r>
      <w:r w:rsidRPr="004220C3">
        <w:rPr>
          <w:sz w:val="26"/>
          <w:szCs w:val="26"/>
          <w:rtl/>
          <w:lang w:val="en-CA"/>
        </w:rPr>
        <w:t xml:space="preserve"> المواد الهيدروكلوروفلوروكربونية </w:t>
      </w:r>
      <w:r>
        <w:rPr>
          <w:rFonts w:hint="cs"/>
          <w:sz w:val="26"/>
          <w:szCs w:val="26"/>
          <w:rtl/>
          <w:lang w:val="en-CA"/>
        </w:rPr>
        <w:t>التي يتم تصديرها</w:t>
      </w:r>
      <w:r w:rsidRPr="004220C3">
        <w:rPr>
          <w:sz w:val="26"/>
          <w:szCs w:val="26"/>
          <w:rtl/>
          <w:lang w:val="en-CA"/>
        </w:rPr>
        <w:t xml:space="preserve"> إلى إقليم</w:t>
      </w:r>
      <w:r>
        <w:rPr>
          <w:rFonts w:hint="cs"/>
          <w:sz w:val="26"/>
          <w:szCs w:val="26"/>
          <w:rtl/>
          <w:lang w:val="en-CA"/>
        </w:rPr>
        <w:t>ٍ</w:t>
      </w:r>
      <w:r w:rsidRPr="004220C3">
        <w:rPr>
          <w:sz w:val="26"/>
          <w:szCs w:val="26"/>
          <w:rtl/>
          <w:lang w:val="en-CA"/>
        </w:rPr>
        <w:t xml:space="preserve"> آخر.</w:t>
      </w:r>
      <w:r>
        <w:rPr>
          <w:rFonts w:hint="cs"/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ومع ذلك</w:t>
      </w:r>
      <w:r w:rsidRPr="004220C3">
        <w:rPr>
          <w:sz w:val="26"/>
          <w:szCs w:val="26"/>
          <w:rtl/>
          <w:lang w:val="en-CA"/>
        </w:rPr>
        <w:t xml:space="preserve">، </w:t>
      </w:r>
      <w:r>
        <w:rPr>
          <w:rFonts w:hint="cs"/>
          <w:sz w:val="26"/>
          <w:szCs w:val="26"/>
          <w:rtl/>
          <w:lang w:val="en-CA"/>
        </w:rPr>
        <w:t>لا تخضع</w:t>
      </w:r>
      <w:r w:rsidRPr="004220C3">
        <w:rPr>
          <w:sz w:val="26"/>
          <w:szCs w:val="26"/>
          <w:rtl/>
          <w:lang w:val="en-CA"/>
        </w:rPr>
        <w:t xml:space="preserve"> </w:t>
      </w:r>
      <w:r w:rsidRPr="002F7946">
        <w:rPr>
          <w:sz w:val="26"/>
          <w:szCs w:val="26"/>
          <w:rtl/>
          <w:lang w:val="en-CA"/>
        </w:rPr>
        <w:t>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4220C3">
        <w:rPr>
          <w:sz w:val="26"/>
          <w:szCs w:val="26"/>
          <w:rtl/>
          <w:lang w:val="en-CA"/>
        </w:rPr>
        <w:t>الم</w:t>
      </w:r>
      <w:r>
        <w:rPr>
          <w:rFonts w:hint="cs"/>
          <w:sz w:val="26"/>
          <w:szCs w:val="26"/>
          <w:rtl/>
          <w:lang w:val="en-CA"/>
        </w:rPr>
        <w:t>ُ</w:t>
      </w:r>
      <w:r w:rsidRPr="004220C3">
        <w:rPr>
          <w:sz w:val="26"/>
          <w:szCs w:val="26"/>
          <w:rtl/>
          <w:lang w:val="en-CA"/>
        </w:rPr>
        <w:t>صد</w:t>
      </w:r>
      <w:r>
        <w:rPr>
          <w:rFonts w:hint="cs"/>
          <w:sz w:val="26"/>
          <w:szCs w:val="26"/>
          <w:rtl/>
          <w:lang w:val="en-CA"/>
        </w:rPr>
        <w:t>َّ</w:t>
      </w:r>
      <w:r w:rsidRPr="004220C3">
        <w:rPr>
          <w:sz w:val="26"/>
          <w:szCs w:val="26"/>
          <w:rtl/>
          <w:lang w:val="en-CA"/>
        </w:rPr>
        <w:t xml:space="preserve">رة إلى سفن الصيد </w:t>
      </w:r>
      <w:r>
        <w:rPr>
          <w:rFonts w:hint="cs"/>
          <w:sz w:val="26"/>
          <w:szCs w:val="26"/>
          <w:rtl/>
          <w:lang w:val="en-CA"/>
        </w:rPr>
        <w:t>ال</w:t>
      </w:r>
      <w:r w:rsidRPr="004220C3">
        <w:rPr>
          <w:sz w:val="26"/>
          <w:szCs w:val="26"/>
          <w:rtl/>
          <w:lang w:val="en-CA"/>
        </w:rPr>
        <w:t>أجنبية</w:t>
      </w:r>
      <w:r>
        <w:rPr>
          <w:rFonts w:hint="cs"/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لنظام ترخيص التصدير الإلزامي</w:t>
      </w:r>
      <w:r w:rsidRPr="004220C3">
        <w:rPr>
          <w:sz w:val="26"/>
          <w:szCs w:val="26"/>
          <w:rtl/>
          <w:lang w:val="en-CA"/>
        </w:rPr>
        <w:t xml:space="preserve">؛ ويحتاج المصدرون فقط إلى الحصول على التخليص الجمركي قبل تصدير أي سلع إلى </w:t>
      </w:r>
      <w:r>
        <w:rPr>
          <w:rFonts w:hint="cs"/>
          <w:sz w:val="26"/>
          <w:szCs w:val="26"/>
          <w:rtl/>
          <w:lang w:val="en-CA"/>
        </w:rPr>
        <w:t>سفن الصيد الأجنبية</w:t>
      </w:r>
      <w:r w:rsidRPr="004220C3">
        <w:rPr>
          <w:sz w:val="26"/>
          <w:szCs w:val="26"/>
          <w:rtl/>
          <w:lang w:val="en-CA"/>
        </w:rPr>
        <w:t>.</w:t>
      </w:r>
      <w:r>
        <w:rPr>
          <w:rFonts w:hint="cs"/>
          <w:sz w:val="26"/>
          <w:szCs w:val="26"/>
          <w:rtl/>
          <w:lang w:val="en-CA"/>
        </w:rPr>
        <w:t xml:space="preserve"> كما </w:t>
      </w:r>
      <w:r w:rsidRPr="002F7946">
        <w:rPr>
          <w:sz w:val="26"/>
          <w:szCs w:val="26"/>
          <w:rtl/>
          <w:lang w:val="en-CA"/>
        </w:rPr>
        <w:t xml:space="preserve">أوصى تقرير التحقق بتضمين الصادرات </w:t>
      </w:r>
      <w:r w:rsidRPr="002F7946">
        <w:rPr>
          <w:rFonts w:hint="cs"/>
          <w:sz w:val="26"/>
          <w:szCs w:val="26"/>
          <w:rtl/>
          <w:lang w:val="en-CA"/>
        </w:rPr>
        <w:t xml:space="preserve">إلى </w:t>
      </w:r>
      <w:r>
        <w:rPr>
          <w:rFonts w:hint="cs"/>
          <w:sz w:val="26"/>
          <w:szCs w:val="26"/>
          <w:rtl/>
          <w:lang w:val="en-CA"/>
        </w:rPr>
        <w:t xml:space="preserve">سفن الصيد الأجنبية </w:t>
      </w:r>
      <w:r w:rsidRPr="002F7946">
        <w:rPr>
          <w:sz w:val="26"/>
          <w:szCs w:val="26"/>
          <w:rtl/>
          <w:lang w:val="en-CA"/>
        </w:rPr>
        <w:t>في نظام الترخيص والحصص.</w:t>
      </w:r>
    </w:p>
    <w:p w14:paraId="70F7735B" w14:textId="77777777" w:rsidR="003C7E8C" w:rsidRPr="000E0435" w:rsidRDefault="003C7E8C" w:rsidP="007C2EFD">
      <w:pPr>
        <w:keepNext/>
        <w:keepLines/>
        <w:bidi/>
        <w:rPr>
          <w:sz w:val="26"/>
          <w:szCs w:val="26"/>
          <w:u w:val="single"/>
          <w:lang w:val="en-CA"/>
        </w:rPr>
      </w:pPr>
      <w:r>
        <w:rPr>
          <w:rFonts w:hint="cs"/>
          <w:sz w:val="26"/>
          <w:szCs w:val="26"/>
          <w:u w:val="single"/>
          <w:rtl/>
          <w:lang w:val="en-CA"/>
        </w:rPr>
        <w:t>التقرير المرحلي لتنفيذ الشريحة الثالثة من خطة إدارة إزالة المواد الهيدروكلوروفلوروكربونية</w:t>
      </w:r>
    </w:p>
    <w:p w14:paraId="60115521" w14:textId="77777777" w:rsidR="003C7E8C" w:rsidRPr="000E0435" w:rsidRDefault="003C7E8C" w:rsidP="007C2EFD">
      <w:pPr>
        <w:keepNext/>
        <w:keepLines/>
        <w:bidi/>
        <w:rPr>
          <w:sz w:val="26"/>
          <w:szCs w:val="26"/>
          <w:lang w:val="en-CA"/>
        </w:rPr>
      </w:pPr>
    </w:p>
    <w:p w14:paraId="13FBC28F" w14:textId="77777777" w:rsidR="003C7E8C" w:rsidRPr="000E0435" w:rsidRDefault="003C7E8C" w:rsidP="007C2EFD">
      <w:pPr>
        <w:keepNext/>
        <w:keepLines/>
        <w:bidi/>
        <w:rPr>
          <w:i/>
          <w:sz w:val="26"/>
          <w:szCs w:val="26"/>
          <w:lang w:val="en-CA"/>
        </w:rPr>
      </w:pPr>
      <w:r w:rsidRPr="002F7946">
        <w:rPr>
          <w:i/>
          <w:sz w:val="26"/>
          <w:szCs w:val="26"/>
          <w:rtl/>
          <w:lang w:val="en-CA"/>
        </w:rPr>
        <w:t>الإطار القانوني</w:t>
      </w:r>
    </w:p>
    <w:p w14:paraId="3C63AD2F" w14:textId="77777777" w:rsidR="003C7E8C" w:rsidRPr="000E0435" w:rsidRDefault="003C7E8C" w:rsidP="007C2EFD">
      <w:pPr>
        <w:keepNext/>
        <w:keepLines/>
        <w:bidi/>
        <w:rPr>
          <w:sz w:val="26"/>
          <w:szCs w:val="26"/>
          <w:lang w:val="en-CA"/>
        </w:rPr>
      </w:pPr>
    </w:p>
    <w:p w14:paraId="56F7B79E" w14:textId="77777777" w:rsidR="003C7E8C" w:rsidRPr="000E0435" w:rsidRDefault="003C7E8C" w:rsidP="007C2EFD">
      <w:pPr>
        <w:pStyle w:val="Heading1"/>
        <w:bidi/>
        <w:rPr>
          <w:sz w:val="26"/>
          <w:szCs w:val="26"/>
          <w:lang w:val="en-CA"/>
        </w:rPr>
      </w:pPr>
      <w:r w:rsidRPr="002F7946">
        <w:rPr>
          <w:sz w:val="26"/>
          <w:szCs w:val="26"/>
          <w:rtl/>
          <w:lang w:val="en-CA"/>
        </w:rPr>
        <w:t xml:space="preserve">دأبت حكومة فيجي على إنفاذ نظام التراخيص والحصص لجميع المواد المستنفدة للأوزون من حيث </w:t>
      </w:r>
      <w:r>
        <w:rPr>
          <w:rFonts w:hint="cs"/>
          <w:sz w:val="26"/>
          <w:szCs w:val="26"/>
          <w:rtl/>
          <w:lang w:val="en-CA"/>
        </w:rPr>
        <w:t>المناولة،</w:t>
      </w:r>
      <w:r w:rsidRPr="002F7946">
        <w:rPr>
          <w:sz w:val="26"/>
          <w:szCs w:val="26"/>
          <w:rtl/>
          <w:lang w:val="en-CA"/>
        </w:rPr>
        <w:t xml:space="preserve"> والتخزين</w:t>
      </w:r>
      <w:r>
        <w:rPr>
          <w:rFonts w:hint="cs"/>
          <w:sz w:val="26"/>
          <w:szCs w:val="26"/>
          <w:rtl/>
          <w:lang w:val="en-CA"/>
        </w:rPr>
        <w:t>،</w:t>
      </w:r>
      <w:r w:rsidRPr="002F7946">
        <w:rPr>
          <w:sz w:val="26"/>
          <w:szCs w:val="26"/>
          <w:rtl/>
          <w:lang w:val="en-CA"/>
        </w:rPr>
        <w:t xml:space="preserve"> والمبيعات</w:t>
      </w:r>
      <w:r>
        <w:rPr>
          <w:rFonts w:hint="cs"/>
          <w:sz w:val="26"/>
          <w:szCs w:val="26"/>
          <w:rtl/>
          <w:lang w:val="en-CA"/>
        </w:rPr>
        <w:t>،</w:t>
      </w:r>
      <w:r w:rsidRPr="002F7946">
        <w:rPr>
          <w:sz w:val="26"/>
          <w:szCs w:val="26"/>
          <w:rtl/>
          <w:lang w:val="en-CA"/>
        </w:rPr>
        <w:t xml:space="preserve"> والواردات</w:t>
      </w:r>
      <w:r>
        <w:rPr>
          <w:rFonts w:hint="cs"/>
          <w:sz w:val="26"/>
          <w:szCs w:val="26"/>
          <w:rtl/>
          <w:lang w:val="en-CA"/>
        </w:rPr>
        <w:t>،</w:t>
      </w:r>
      <w:r w:rsidRPr="002F7946">
        <w:rPr>
          <w:sz w:val="26"/>
          <w:szCs w:val="26"/>
          <w:rtl/>
          <w:lang w:val="en-CA"/>
        </w:rPr>
        <w:t xml:space="preserve"> وإعادة التصدير، بما في ذلك إلى </w:t>
      </w:r>
      <w:r>
        <w:rPr>
          <w:rFonts w:hint="cs"/>
          <w:sz w:val="26"/>
          <w:szCs w:val="26"/>
          <w:rtl/>
          <w:lang w:val="en-CA"/>
        </w:rPr>
        <w:t>سفن الصيد الأجنبية</w:t>
      </w:r>
      <w:r w:rsidRPr="002F7946">
        <w:rPr>
          <w:sz w:val="26"/>
          <w:szCs w:val="26"/>
          <w:rtl/>
          <w:lang w:val="en-CA"/>
        </w:rPr>
        <w:t>.</w:t>
      </w:r>
      <w:r>
        <w:rPr>
          <w:rFonts w:hint="cs"/>
          <w:sz w:val="26"/>
          <w:szCs w:val="26"/>
          <w:rtl/>
          <w:lang w:val="en-CA"/>
        </w:rPr>
        <w:t xml:space="preserve"> وتعكفُ</w:t>
      </w:r>
      <w:r>
        <w:rPr>
          <w:sz w:val="26"/>
          <w:szCs w:val="26"/>
          <w:rtl/>
          <w:lang w:val="en-CA"/>
        </w:rPr>
        <w:t xml:space="preserve"> الحكومة حالي</w:t>
      </w:r>
      <w:r>
        <w:rPr>
          <w:rFonts w:hint="cs"/>
          <w:sz w:val="26"/>
          <w:szCs w:val="26"/>
          <w:rtl/>
          <w:lang w:val="en-CA"/>
        </w:rPr>
        <w:t>اً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 xml:space="preserve">على </w:t>
      </w:r>
      <w:r w:rsidRPr="002F7946">
        <w:rPr>
          <w:sz w:val="26"/>
          <w:szCs w:val="26"/>
          <w:rtl/>
          <w:lang w:val="en-CA"/>
        </w:rPr>
        <w:t xml:space="preserve">مراجعة قانون المواد المستنفدة للأوزون لتغطية إدخال </w:t>
      </w:r>
      <w:r>
        <w:rPr>
          <w:rFonts w:hint="cs"/>
          <w:sz w:val="26"/>
          <w:szCs w:val="26"/>
          <w:rtl/>
          <w:lang w:val="en-CA"/>
        </w:rPr>
        <w:t>غازات التبريد</w:t>
      </w:r>
      <w:r w:rsidRPr="002F7946">
        <w:rPr>
          <w:sz w:val="26"/>
          <w:szCs w:val="26"/>
          <w:rtl/>
          <w:lang w:val="en-CA"/>
        </w:rPr>
        <w:t xml:space="preserve"> البديلة والقضايا الناشئة الأخرى مثل حظر جميع </w:t>
      </w:r>
      <w:r>
        <w:rPr>
          <w:rFonts w:hint="cs"/>
          <w:sz w:val="26"/>
          <w:szCs w:val="26"/>
          <w:rtl/>
          <w:lang w:val="en-CA"/>
        </w:rPr>
        <w:t>التجهيزات</w:t>
      </w:r>
      <w:r w:rsidRPr="002F7946">
        <w:rPr>
          <w:sz w:val="26"/>
          <w:szCs w:val="26"/>
          <w:rtl/>
          <w:lang w:val="en-CA"/>
        </w:rPr>
        <w:t xml:space="preserve"> القائمة على</w:t>
      </w:r>
      <w:r>
        <w:rPr>
          <w:rFonts w:hint="cs"/>
          <w:sz w:val="26"/>
          <w:szCs w:val="26"/>
          <w:rtl/>
          <w:lang w:val="en-CA"/>
        </w:rPr>
        <w:t xml:space="preserve"> استخدام</w:t>
      </w:r>
      <w:r w:rsidRPr="002F7946">
        <w:rPr>
          <w:sz w:val="26"/>
          <w:szCs w:val="26"/>
          <w:rtl/>
          <w:lang w:val="en-CA"/>
        </w:rPr>
        <w:t xml:space="preserve"> المواد الهيدروكلوروفلوروكربونية.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2F7946">
        <w:rPr>
          <w:sz w:val="26"/>
          <w:szCs w:val="26"/>
          <w:rtl/>
          <w:lang w:val="en-CA"/>
        </w:rPr>
        <w:t>سيتم تنفيذ الحظر على مراح</w:t>
      </w:r>
      <w:r>
        <w:rPr>
          <w:sz w:val="26"/>
          <w:szCs w:val="26"/>
          <w:rtl/>
          <w:lang w:val="en-CA"/>
        </w:rPr>
        <w:t>ل تبدأ بأنظمة أكبر مثل المبردات</w:t>
      </w:r>
      <w:r w:rsidRPr="002F7946">
        <w:rPr>
          <w:sz w:val="26"/>
          <w:szCs w:val="26"/>
          <w:rtl/>
          <w:lang w:val="en-CA"/>
        </w:rPr>
        <w:t xml:space="preserve">، </w:t>
      </w:r>
      <w:r>
        <w:rPr>
          <w:rFonts w:hint="cs"/>
          <w:sz w:val="26"/>
          <w:szCs w:val="26"/>
          <w:rtl/>
          <w:lang w:val="en-CA"/>
        </w:rPr>
        <w:t>يعقُبُها فرض</w:t>
      </w:r>
      <w:r w:rsidRPr="002F7946">
        <w:rPr>
          <w:sz w:val="26"/>
          <w:szCs w:val="26"/>
          <w:rtl/>
          <w:lang w:val="en-CA"/>
        </w:rPr>
        <w:t xml:space="preserve"> رقابة</w:t>
      </w:r>
      <w:r>
        <w:rPr>
          <w:rFonts w:hint="cs"/>
          <w:sz w:val="26"/>
          <w:szCs w:val="26"/>
          <w:rtl/>
          <w:lang w:val="en-CA"/>
        </w:rPr>
        <w:t>ٍ</w:t>
      </w:r>
      <w:r w:rsidRPr="002F7946">
        <w:rPr>
          <w:sz w:val="26"/>
          <w:szCs w:val="26"/>
          <w:rtl/>
          <w:lang w:val="en-CA"/>
        </w:rPr>
        <w:t xml:space="preserve"> صارمة على </w:t>
      </w:r>
      <w:r>
        <w:rPr>
          <w:rFonts w:hint="cs"/>
          <w:sz w:val="26"/>
          <w:szCs w:val="26"/>
          <w:rtl/>
          <w:lang w:val="en-CA"/>
        </w:rPr>
        <w:t>التجهيزات</w:t>
      </w:r>
      <w:r w:rsidRPr="002F7946">
        <w:rPr>
          <w:sz w:val="26"/>
          <w:szCs w:val="26"/>
          <w:rtl/>
          <w:lang w:val="en-CA"/>
        </w:rPr>
        <w:t xml:space="preserve"> الأخرى الأصغر مثل وحدات تكييف الهواء المحلية.</w:t>
      </w:r>
    </w:p>
    <w:p w14:paraId="784C168A" w14:textId="12B5040B" w:rsidR="003C7E8C" w:rsidRPr="000E0435" w:rsidRDefault="003C7E8C" w:rsidP="007C2EFD">
      <w:pPr>
        <w:pStyle w:val="Heading1"/>
        <w:bidi/>
        <w:rPr>
          <w:sz w:val="26"/>
          <w:szCs w:val="26"/>
          <w:lang w:val="en-CA"/>
        </w:rPr>
      </w:pPr>
      <w:r w:rsidRPr="002F7946">
        <w:rPr>
          <w:sz w:val="26"/>
          <w:szCs w:val="26"/>
          <w:rtl/>
          <w:lang w:val="en-CA"/>
        </w:rPr>
        <w:t xml:space="preserve">تم تدريب </w:t>
      </w:r>
      <w:r>
        <w:rPr>
          <w:rFonts w:hint="cs"/>
          <w:sz w:val="26"/>
          <w:szCs w:val="26"/>
          <w:rtl/>
          <w:lang w:val="en-CA"/>
        </w:rPr>
        <w:t>ما مجمله</w:t>
      </w:r>
      <w:r w:rsidRPr="002F7946">
        <w:rPr>
          <w:sz w:val="26"/>
          <w:szCs w:val="26"/>
          <w:rtl/>
          <w:lang w:val="en-CA"/>
        </w:rPr>
        <w:t xml:space="preserve"> 157 من موظفي الجمارك والإنفاذ على رصد واردات و</w:t>
      </w:r>
      <w:r>
        <w:rPr>
          <w:sz w:val="26"/>
          <w:szCs w:val="26"/>
          <w:rtl/>
          <w:lang w:val="en-CA"/>
        </w:rPr>
        <w:t>صادرات المواد المستنفدة للأوزون</w:t>
      </w:r>
      <w:r w:rsidRPr="002F7946">
        <w:rPr>
          <w:sz w:val="26"/>
          <w:szCs w:val="26"/>
          <w:rtl/>
          <w:lang w:val="en-CA"/>
        </w:rPr>
        <w:t>، وتلقى 43 م</w:t>
      </w:r>
      <w:r>
        <w:rPr>
          <w:sz w:val="26"/>
          <w:szCs w:val="26"/>
          <w:rtl/>
          <w:lang w:val="en-CA"/>
        </w:rPr>
        <w:t>ن موظفي الجمارك والإنفاذ تدريب</w:t>
      </w:r>
      <w:r>
        <w:rPr>
          <w:rFonts w:hint="cs"/>
          <w:sz w:val="26"/>
          <w:szCs w:val="26"/>
          <w:rtl/>
          <w:lang w:val="en-CA"/>
        </w:rPr>
        <w:t>اً</w:t>
      </w:r>
      <w:r w:rsidRPr="002F7946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تحديثياً</w:t>
      </w:r>
      <w:r w:rsidRPr="002F7946">
        <w:rPr>
          <w:sz w:val="26"/>
          <w:szCs w:val="26"/>
          <w:rtl/>
          <w:lang w:val="en-CA"/>
        </w:rPr>
        <w:t>.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2F7946">
        <w:rPr>
          <w:sz w:val="26"/>
          <w:szCs w:val="26"/>
          <w:rtl/>
          <w:lang w:val="en-CA"/>
        </w:rPr>
        <w:t>نظمت وحدة الأوزون الوطنية أربع</w:t>
      </w:r>
      <w:r>
        <w:rPr>
          <w:rFonts w:hint="cs"/>
          <w:sz w:val="26"/>
          <w:szCs w:val="26"/>
          <w:rtl/>
          <w:lang w:val="en-CA"/>
        </w:rPr>
        <w:t>ة</w:t>
      </w:r>
      <w:r w:rsidRPr="002F7946">
        <w:rPr>
          <w:sz w:val="26"/>
          <w:szCs w:val="26"/>
          <w:rtl/>
          <w:lang w:val="en-CA"/>
        </w:rPr>
        <w:t xml:space="preserve"> </w:t>
      </w:r>
      <w:r w:rsidR="00053786">
        <w:rPr>
          <w:rFonts w:hint="cs"/>
          <w:sz w:val="26"/>
          <w:szCs w:val="26"/>
          <w:rtl/>
          <w:lang w:val="en-CA"/>
        </w:rPr>
        <w:t>ورش</w:t>
      </w:r>
      <w:r w:rsidRPr="002F7946">
        <w:rPr>
          <w:sz w:val="26"/>
          <w:szCs w:val="26"/>
          <w:rtl/>
          <w:lang w:val="en-CA"/>
        </w:rPr>
        <w:t xml:space="preserve"> عمل </w:t>
      </w:r>
      <w:r>
        <w:rPr>
          <w:rFonts w:hint="cs"/>
          <w:sz w:val="26"/>
          <w:szCs w:val="26"/>
          <w:rtl/>
          <w:lang w:val="en-CA"/>
        </w:rPr>
        <w:t>توعوية</w:t>
      </w:r>
      <w:r w:rsidRPr="002F7946">
        <w:rPr>
          <w:sz w:val="26"/>
          <w:szCs w:val="26"/>
          <w:rtl/>
          <w:lang w:val="en-CA"/>
        </w:rPr>
        <w:t xml:space="preserve"> ل</w:t>
      </w:r>
      <w:r>
        <w:rPr>
          <w:rFonts w:hint="cs"/>
          <w:sz w:val="26"/>
          <w:szCs w:val="26"/>
          <w:rtl/>
          <w:lang w:val="en-CA"/>
        </w:rPr>
        <w:t xml:space="preserve">ما مجمله </w:t>
      </w:r>
      <w:r w:rsidRPr="002F7946">
        <w:rPr>
          <w:sz w:val="26"/>
          <w:szCs w:val="26"/>
          <w:rtl/>
          <w:lang w:val="en-CA"/>
        </w:rPr>
        <w:t xml:space="preserve">60 من موظفي الجمارك </w:t>
      </w:r>
      <w:r>
        <w:rPr>
          <w:rFonts w:hint="cs"/>
          <w:sz w:val="26"/>
          <w:szCs w:val="26"/>
          <w:rtl/>
          <w:lang w:val="en-CA"/>
        </w:rPr>
        <w:t>بشأن</w:t>
      </w:r>
      <w:r w:rsidRPr="002F7946">
        <w:rPr>
          <w:sz w:val="26"/>
          <w:szCs w:val="26"/>
          <w:rtl/>
          <w:lang w:val="en-CA"/>
        </w:rPr>
        <w:t xml:space="preserve"> متطلبات استيراد </w:t>
      </w:r>
      <w:r w:rsidRPr="00D2060E">
        <w:rPr>
          <w:sz w:val="26"/>
          <w:szCs w:val="26"/>
          <w:rtl/>
          <w:lang w:val="en-CA"/>
        </w:rPr>
        <w:t>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>،</w:t>
      </w:r>
      <w:r w:rsidRPr="002F7946">
        <w:rPr>
          <w:sz w:val="26"/>
          <w:szCs w:val="26"/>
          <w:rtl/>
          <w:lang w:val="en-CA"/>
        </w:rPr>
        <w:t xml:space="preserve"> وبروميد الميثيل</w:t>
      </w:r>
      <w:r>
        <w:rPr>
          <w:rFonts w:hint="cs"/>
          <w:sz w:val="26"/>
          <w:szCs w:val="26"/>
          <w:rtl/>
          <w:lang w:val="en-CA"/>
        </w:rPr>
        <w:t>،</w:t>
      </w:r>
      <w:r w:rsidRPr="002F7946">
        <w:rPr>
          <w:sz w:val="26"/>
          <w:szCs w:val="26"/>
          <w:rtl/>
          <w:lang w:val="en-CA"/>
        </w:rPr>
        <w:t xml:space="preserve"> والإعلان </w:t>
      </w:r>
      <w:r>
        <w:rPr>
          <w:rFonts w:hint="cs"/>
          <w:sz w:val="26"/>
          <w:szCs w:val="26"/>
          <w:rtl/>
          <w:lang w:val="en-CA"/>
        </w:rPr>
        <w:t>الدقيق</w:t>
      </w:r>
      <w:r w:rsidRPr="002F7946">
        <w:rPr>
          <w:sz w:val="26"/>
          <w:szCs w:val="26"/>
          <w:rtl/>
          <w:lang w:val="en-CA"/>
        </w:rPr>
        <w:t xml:space="preserve"> عن </w:t>
      </w:r>
      <w:r w:rsidRPr="00D2060E">
        <w:rPr>
          <w:sz w:val="26"/>
          <w:szCs w:val="26"/>
          <w:rtl/>
          <w:lang w:val="en-CA"/>
        </w:rPr>
        <w:t>المواد الهيدروكلوروفلوروكربونية</w:t>
      </w:r>
      <w:r w:rsidRPr="002F7946">
        <w:rPr>
          <w:sz w:val="26"/>
          <w:szCs w:val="26"/>
          <w:rtl/>
          <w:lang w:val="en-CA"/>
        </w:rPr>
        <w:t xml:space="preserve"> لجميع سفن الصيد (المحلية والأجنبية).</w:t>
      </w:r>
    </w:p>
    <w:p w14:paraId="1A09ACCA" w14:textId="7FB398C4" w:rsidR="003C7E8C" w:rsidRPr="000E0435" w:rsidRDefault="003C7E8C" w:rsidP="007C2EFD">
      <w:pPr>
        <w:pStyle w:val="Heading1"/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صادقت</w:t>
      </w:r>
      <w:r w:rsidRPr="002F7946">
        <w:rPr>
          <w:sz w:val="26"/>
          <w:szCs w:val="26"/>
          <w:rtl/>
          <w:lang w:val="en-CA"/>
        </w:rPr>
        <w:t xml:space="preserve"> حكومة فيجي على </w:t>
      </w:r>
      <w:r w:rsidR="00053786">
        <w:rPr>
          <w:rFonts w:hint="cs"/>
          <w:sz w:val="26"/>
          <w:szCs w:val="26"/>
          <w:rtl/>
          <w:lang w:val="en-CA"/>
        </w:rPr>
        <w:t>اتفاقية</w:t>
      </w:r>
      <w:r w:rsidRPr="002F7946">
        <w:rPr>
          <w:sz w:val="26"/>
          <w:szCs w:val="26"/>
          <w:rtl/>
          <w:lang w:val="en-CA"/>
        </w:rPr>
        <w:t xml:space="preserve"> كيغالي في 16 </w:t>
      </w:r>
      <w:r>
        <w:rPr>
          <w:rFonts w:hint="cs"/>
          <w:sz w:val="26"/>
          <w:szCs w:val="26"/>
          <w:rtl/>
          <w:lang w:val="en-CA"/>
        </w:rPr>
        <w:t>يونيو/</w:t>
      </w:r>
      <w:r w:rsidRPr="002F7946">
        <w:rPr>
          <w:sz w:val="26"/>
          <w:szCs w:val="26"/>
          <w:rtl/>
          <w:lang w:val="en-CA"/>
        </w:rPr>
        <w:t>حزيران 2020.</w:t>
      </w:r>
    </w:p>
    <w:p w14:paraId="00367038" w14:textId="77777777" w:rsidR="003C7E8C" w:rsidRPr="000E0435" w:rsidRDefault="003C7E8C" w:rsidP="007C2EFD">
      <w:pPr>
        <w:bidi/>
        <w:rPr>
          <w:i/>
          <w:sz w:val="26"/>
          <w:szCs w:val="26"/>
          <w:lang w:val="en-CA"/>
        </w:rPr>
      </w:pPr>
      <w:r w:rsidRPr="002F7946">
        <w:rPr>
          <w:i/>
          <w:sz w:val="26"/>
          <w:szCs w:val="26"/>
          <w:rtl/>
          <w:lang w:val="en-CA"/>
        </w:rPr>
        <w:t>قطاع خدمة التبريد</w:t>
      </w:r>
    </w:p>
    <w:p w14:paraId="437BB59D" w14:textId="77777777" w:rsidR="003C7E8C" w:rsidRPr="000E0435" w:rsidRDefault="003C7E8C" w:rsidP="007C2EFD">
      <w:pPr>
        <w:bidi/>
        <w:rPr>
          <w:i/>
          <w:sz w:val="26"/>
          <w:szCs w:val="26"/>
          <w:lang w:val="en-CA"/>
        </w:rPr>
      </w:pPr>
    </w:p>
    <w:p w14:paraId="7BF31463" w14:textId="77777777" w:rsidR="003C7E8C" w:rsidRPr="000E0435" w:rsidRDefault="003C7E8C" w:rsidP="007C2EFD">
      <w:pPr>
        <w:pStyle w:val="Heading1"/>
        <w:bidi/>
        <w:rPr>
          <w:sz w:val="26"/>
          <w:szCs w:val="26"/>
          <w:lang w:val="en-CA"/>
        </w:rPr>
      </w:pPr>
      <w:r w:rsidRPr="002F7946">
        <w:rPr>
          <w:sz w:val="26"/>
          <w:szCs w:val="26"/>
          <w:rtl/>
          <w:lang w:val="en-CA"/>
        </w:rPr>
        <w:t xml:space="preserve"> تم تنفيذ الأنشطة التالية:</w:t>
      </w:r>
    </w:p>
    <w:p w14:paraId="376205B6" w14:textId="22F1335B" w:rsidR="003C7E8C" w:rsidRPr="000E0435" w:rsidRDefault="003C7E8C" w:rsidP="001B72DD">
      <w:pPr>
        <w:pStyle w:val="Heading2"/>
        <w:numPr>
          <w:ilvl w:val="0"/>
          <w:numId w:val="11"/>
        </w:numPr>
        <w:bidi/>
        <w:ind w:hanging="720"/>
        <w:rPr>
          <w:sz w:val="26"/>
          <w:szCs w:val="26"/>
          <w:lang w:val="en-CA"/>
        </w:rPr>
      </w:pPr>
      <w:r w:rsidRPr="004B55C4">
        <w:rPr>
          <w:sz w:val="26"/>
          <w:szCs w:val="26"/>
          <w:rtl/>
          <w:lang w:val="en-CA"/>
        </w:rPr>
        <w:t>بالتعاون مع مركز الت</w:t>
      </w:r>
      <w:r>
        <w:rPr>
          <w:sz w:val="26"/>
          <w:szCs w:val="26"/>
          <w:rtl/>
          <w:lang w:val="en-CA"/>
        </w:rPr>
        <w:t>دريب التابع لجامعة فيجي الوطنية</w:t>
      </w:r>
      <w:r w:rsidRPr="004B55C4">
        <w:rPr>
          <w:sz w:val="26"/>
          <w:szCs w:val="26"/>
          <w:rtl/>
          <w:lang w:val="en-CA"/>
        </w:rPr>
        <w:t xml:space="preserve">، تم تدريب 304 فني تبريد وتكييف الهواء على الممارسات الجيدة </w:t>
      </w:r>
      <w:r>
        <w:rPr>
          <w:rFonts w:hint="cs"/>
          <w:sz w:val="26"/>
          <w:szCs w:val="26"/>
          <w:rtl/>
          <w:lang w:val="en-CA"/>
        </w:rPr>
        <w:t>واسترداد</w:t>
      </w:r>
      <w:r w:rsidRPr="004B55C4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غازات التبريد</w:t>
      </w:r>
      <w:r w:rsidRPr="004B55C4">
        <w:rPr>
          <w:sz w:val="26"/>
          <w:szCs w:val="26"/>
          <w:rtl/>
          <w:lang w:val="en-CA"/>
        </w:rPr>
        <w:t xml:space="preserve"> وإعادة استخدامها عند صيانة </w:t>
      </w:r>
      <w:r w:rsidR="00454FED">
        <w:rPr>
          <w:rFonts w:hint="cs"/>
          <w:sz w:val="26"/>
          <w:szCs w:val="26"/>
          <w:rtl/>
          <w:lang w:val="en-CA"/>
        </w:rPr>
        <w:t>التجهيزات</w:t>
      </w:r>
      <w:r w:rsidRPr="004B55C4">
        <w:rPr>
          <w:sz w:val="26"/>
          <w:szCs w:val="26"/>
          <w:rtl/>
          <w:lang w:val="en-CA"/>
        </w:rPr>
        <w:t xml:space="preserve"> القائمة على المواد الهيدروكلوروفلوروكربونية، وهو شرط</w:t>
      </w:r>
      <w:r>
        <w:rPr>
          <w:rFonts w:hint="cs"/>
          <w:sz w:val="26"/>
          <w:szCs w:val="26"/>
          <w:rtl/>
          <w:lang w:val="en-CA"/>
        </w:rPr>
        <w:t>ٌ</w:t>
      </w:r>
      <w:r w:rsidRPr="004B55C4">
        <w:rPr>
          <w:sz w:val="26"/>
          <w:szCs w:val="26"/>
          <w:rtl/>
          <w:lang w:val="en-CA"/>
        </w:rPr>
        <w:t xml:space="preserve"> أساسي لل</w:t>
      </w:r>
      <w:r>
        <w:rPr>
          <w:sz w:val="26"/>
          <w:szCs w:val="26"/>
          <w:rtl/>
          <w:lang w:val="en-CA"/>
        </w:rPr>
        <w:t>حصول على ترخيص فني</w:t>
      </w:r>
      <w:r w:rsidRPr="004B55C4">
        <w:rPr>
          <w:sz w:val="26"/>
          <w:szCs w:val="26"/>
          <w:rtl/>
          <w:lang w:val="en-CA"/>
        </w:rPr>
        <w:t>؛</w:t>
      </w:r>
      <w:r>
        <w:rPr>
          <w:rFonts w:hint="cs"/>
          <w:sz w:val="26"/>
          <w:szCs w:val="26"/>
          <w:rtl/>
          <w:lang w:val="en-CA"/>
        </w:rPr>
        <w:t xml:space="preserve"> وفضلاً عن</w:t>
      </w:r>
      <w:r w:rsidRPr="004B55C4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ذلك، تم تدريب 278 فني</w:t>
      </w:r>
      <w:r w:rsidRPr="004B55C4">
        <w:rPr>
          <w:sz w:val="26"/>
          <w:szCs w:val="26"/>
          <w:rtl/>
          <w:lang w:val="en-CA"/>
        </w:rPr>
        <w:t xml:space="preserve"> على التعامل الآمن مع </w:t>
      </w:r>
      <w:r>
        <w:rPr>
          <w:rFonts w:hint="cs"/>
          <w:sz w:val="26"/>
          <w:szCs w:val="26"/>
          <w:rtl/>
          <w:lang w:val="en-CA"/>
        </w:rPr>
        <w:t>التجهيزات</w:t>
      </w:r>
      <w:r w:rsidRPr="004B55C4">
        <w:rPr>
          <w:sz w:val="26"/>
          <w:szCs w:val="26"/>
          <w:rtl/>
          <w:lang w:val="en-CA"/>
        </w:rPr>
        <w:t xml:space="preserve"> ذات البدائل القابلة للاشتعال (ال</w:t>
      </w:r>
      <w:r>
        <w:rPr>
          <w:sz w:val="26"/>
          <w:szCs w:val="26"/>
          <w:rtl/>
          <w:lang w:val="en-CA"/>
        </w:rPr>
        <w:t xml:space="preserve">أمونيا والهيدروكربونات) </w:t>
      </w:r>
      <w:r>
        <w:rPr>
          <w:rFonts w:hint="cs"/>
          <w:sz w:val="26"/>
          <w:szCs w:val="26"/>
          <w:rtl/>
          <w:lang w:val="en-CA"/>
        </w:rPr>
        <w:t>وخدماتها</w:t>
      </w:r>
      <w:r w:rsidRPr="004B55C4">
        <w:rPr>
          <w:sz w:val="26"/>
          <w:szCs w:val="26"/>
          <w:rtl/>
          <w:lang w:val="en-CA"/>
        </w:rPr>
        <w:t>؛</w:t>
      </w:r>
    </w:p>
    <w:p w14:paraId="4681F8C0" w14:textId="65CAA3F3" w:rsidR="003C7E8C" w:rsidRPr="000E0435" w:rsidRDefault="003C7E8C" w:rsidP="001B72DD">
      <w:pPr>
        <w:pStyle w:val="Heading2"/>
        <w:numPr>
          <w:ilvl w:val="0"/>
          <w:numId w:val="11"/>
        </w:numPr>
        <w:bidi/>
        <w:ind w:hanging="720"/>
        <w:rPr>
          <w:sz w:val="26"/>
          <w:szCs w:val="26"/>
          <w:lang w:val="en-CA"/>
        </w:rPr>
      </w:pPr>
      <w:r w:rsidRPr="004B55C4">
        <w:rPr>
          <w:sz w:val="26"/>
          <w:szCs w:val="26"/>
          <w:rtl/>
          <w:lang w:val="en-CA"/>
        </w:rPr>
        <w:t>تم شراء عشر</w:t>
      </w:r>
      <w:r>
        <w:rPr>
          <w:rFonts w:hint="cs"/>
          <w:sz w:val="26"/>
          <w:szCs w:val="26"/>
          <w:rtl/>
          <w:lang w:val="en-CA"/>
        </w:rPr>
        <w:t>ة</w:t>
      </w:r>
      <w:r w:rsidRPr="004B55C4">
        <w:rPr>
          <w:sz w:val="26"/>
          <w:szCs w:val="26"/>
          <w:rtl/>
          <w:lang w:val="en-CA"/>
        </w:rPr>
        <w:t xml:space="preserve"> آلات </w:t>
      </w:r>
      <w:r>
        <w:rPr>
          <w:rFonts w:hint="cs"/>
          <w:sz w:val="26"/>
          <w:szCs w:val="26"/>
          <w:rtl/>
          <w:lang w:val="en-CA"/>
        </w:rPr>
        <w:t>استردادٍ</w:t>
      </w:r>
      <w:r w:rsidRPr="004B55C4">
        <w:rPr>
          <w:sz w:val="26"/>
          <w:szCs w:val="26"/>
          <w:rtl/>
          <w:lang w:val="en-CA"/>
        </w:rPr>
        <w:t xml:space="preserve"> وأسطوانات </w:t>
      </w:r>
      <w:r>
        <w:rPr>
          <w:rFonts w:hint="cs"/>
          <w:sz w:val="26"/>
          <w:szCs w:val="26"/>
          <w:rtl/>
          <w:lang w:val="en-CA"/>
        </w:rPr>
        <w:t>استردادٍ</w:t>
      </w:r>
      <w:r w:rsidRPr="004B55C4">
        <w:rPr>
          <w:sz w:val="26"/>
          <w:szCs w:val="26"/>
          <w:rtl/>
          <w:lang w:val="en-CA"/>
        </w:rPr>
        <w:t xml:space="preserve"> وتقديمها </w:t>
      </w:r>
      <w:r w:rsidRPr="00533652">
        <w:rPr>
          <w:sz w:val="26"/>
          <w:szCs w:val="26"/>
          <w:rtl/>
          <w:lang w:val="en-CA"/>
        </w:rPr>
        <w:t>لجمعية</w:t>
      </w:r>
      <w:r w:rsidRPr="004B55C4">
        <w:rPr>
          <w:sz w:val="26"/>
          <w:szCs w:val="26"/>
          <w:rtl/>
          <w:lang w:val="en-CA"/>
        </w:rPr>
        <w:t xml:space="preserve"> التبريد </w:t>
      </w:r>
      <w:r>
        <w:rPr>
          <w:sz w:val="26"/>
          <w:szCs w:val="26"/>
          <w:rtl/>
          <w:lang w:val="en-CA"/>
        </w:rPr>
        <w:t xml:space="preserve">للمساعدة في </w:t>
      </w:r>
      <w:r>
        <w:rPr>
          <w:rFonts w:hint="cs"/>
          <w:sz w:val="26"/>
          <w:szCs w:val="26"/>
          <w:rtl/>
          <w:lang w:val="en-CA"/>
        </w:rPr>
        <w:t>استرداد</w:t>
      </w:r>
      <w:r>
        <w:rPr>
          <w:sz w:val="26"/>
          <w:szCs w:val="26"/>
          <w:rtl/>
          <w:lang w:val="en-CA"/>
        </w:rPr>
        <w:t xml:space="preserve"> غاز</w:t>
      </w:r>
      <w:r>
        <w:rPr>
          <w:rFonts w:hint="cs"/>
          <w:sz w:val="26"/>
          <w:szCs w:val="26"/>
          <w:rtl/>
          <w:lang w:val="en-CA"/>
        </w:rPr>
        <w:t>ات</w:t>
      </w:r>
      <w:r>
        <w:rPr>
          <w:sz w:val="26"/>
          <w:szCs w:val="26"/>
          <w:rtl/>
          <w:lang w:val="en-CA"/>
        </w:rPr>
        <w:t xml:space="preserve"> التبريد</w:t>
      </w:r>
      <w:r w:rsidRPr="004B55C4">
        <w:rPr>
          <w:sz w:val="26"/>
          <w:szCs w:val="26"/>
          <w:rtl/>
          <w:lang w:val="en-CA"/>
        </w:rPr>
        <w:t>؛ وتم توفير التدريب للفنيين على استخدام وحدات الاسترداد؛</w:t>
      </w:r>
      <w:r>
        <w:rPr>
          <w:rFonts w:hint="cs"/>
          <w:sz w:val="26"/>
          <w:szCs w:val="26"/>
          <w:rtl/>
          <w:lang w:val="en-CA"/>
        </w:rPr>
        <w:t xml:space="preserve"> كما </w:t>
      </w:r>
      <w:r w:rsidRPr="004B55C4">
        <w:rPr>
          <w:sz w:val="26"/>
          <w:szCs w:val="26"/>
          <w:rtl/>
          <w:lang w:val="en-CA"/>
        </w:rPr>
        <w:t>تم إنشاء مركز استصلاح غاز</w:t>
      </w:r>
      <w:r>
        <w:rPr>
          <w:rFonts w:hint="cs"/>
          <w:sz w:val="26"/>
          <w:szCs w:val="26"/>
          <w:rtl/>
          <w:lang w:val="en-CA"/>
        </w:rPr>
        <w:t>ات</w:t>
      </w:r>
      <w:r w:rsidRPr="004B55C4">
        <w:rPr>
          <w:sz w:val="26"/>
          <w:szCs w:val="26"/>
          <w:rtl/>
          <w:lang w:val="en-CA"/>
        </w:rPr>
        <w:t xml:space="preserve"> التبريد </w:t>
      </w:r>
      <w:r w:rsidRPr="008969F9">
        <w:rPr>
          <w:sz w:val="26"/>
          <w:szCs w:val="26"/>
          <w:rtl/>
          <w:lang w:val="en-CA"/>
        </w:rPr>
        <w:t xml:space="preserve">في </w:t>
      </w:r>
      <w:r w:rsidRPr="008969F9">
        <w:rPr>
          <w:rFonts w:hint="cs"/>
          <w:sz w:val="26"/>
          <w:szCs w:val="26"/>
          <w:rtl/>
          <w:lang w:val="en-CA"/>
        </w:rPr>
        <w:t xml:space="preserve">رابطة </w:t>
      </w:r>
      <w:r>
        <w:rPr>
          <w:rFonts w:hint="cs"/>
          <w:sz w:val="26"/>
          <w:szCs w:val="26"/>
          <w:rtl/>
          <w:lang w:val="en-CA"/>
        </w:rPr>
        <w:t>مصايد</w:t>
      </w:r>
      <w:r w:rsidRPr="008969F9">
        <w:rPr>
          <w:rFonts w:hint="cs"/>
          <w:sz w:val="26"/>
          <w:szCs w:val="26"/>
          <w:rtl/>
          <w:lang w:val="en-CA"/>
        </w:rPr>
        <w:t xml:space="preserve"> الأسماك</w:t>
      </w:r>
      <w:r w:rsidRPr="004B55C4">
        <w:rPr>
          <w:sz w:val="26"/>
          <w:szCs w:val="26"/>
          <w:rtl/>
          <w:lang w:val="en-CA"/>
        </w:rPr>
        <w:t xml:space="preserve">، حيث </w:t>
      </w:r>
      <w:r>
        <w:rPr>
          <w:rFonts w:hint="cs"/>
          <w:sz w:val="26"/>
          <w:szCs w:val="26"/>
          <w:rtl/>
          <w:lang w:val="en-CA"/>
        </w:rPr>
        <w:t>جرى</w:t>
      </w:r>
      <w:r w:rsidRPr="004B55C4">
        <w:rPr>
          <w:sz w:val="26"/>
          <w:szCs w:val="26"/>
          <w:rtl/>
          <w:lang w:val="en-CA"/>
        </w:rPr>
        <w:t xml:space="preserve"> تركيب وحدتين صغيرتين (تم شراؤه</w:t>
      </w:r>
      <w:r>
        <w:rPr>
          <w:rFonts w:hint="cs"/>
          <w:sz w:val="26"/>
          <w:szCs w:val="26"/>
          <w:rtl/>
          <w:lang w:val="en-CA"/>
        </w:rPr>
        <w:t>م</w:t>
      </w:r>
      <w:r w:rsidRPr="004B55C4">
        <w:rPr>
          <w:sz w:val="26"/>
          <w:szCs w:val="26"/>
          <w:rtl/>
          <w:lang w:val="en-CA"/>
        </w:rPr>
        <w:t>ا في الشريحة الثانية)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4B55C4">
        <w:rPr>
          <w:sz w:val="26"/>
          <w:szCs w:val="26"/>
          <w:rtl/>
          <w:lang w:val="en-CA"/>
        </w:rPr>
        <w:t>وق</w:t>
      </w:r>
      <w:r>
        <w:rPr>
          <w:rFonts w:hint="cs"/>
          <w:sz w:val="26"/>
          <w:szCs w:val="26"/>
          <w:rtl/>
          <w:lang w:val="en-CA"/>
        </w:rPr>
        <w:t>ٌ</w:t>
      </w:r>
      <w:r w:rsidRPr="004B55C4">
        <w:rPr>
          <w:sz w:val="26"/>
          <w:szCs w:val="26"/>
          <w:rtl/>
          <w:lang w:val="en-CA"/>
        </w:rPr>
        <w:t>د</w:t>
      </w:r>
      <w:r>
        <w:rPr>
          <w:rFonts w:hint="cs"/>
          <w:sz w:val="26"/>
          <w:szCs w:val="26"/>
          <w:rtl/>
          <w:lang w:val="en-CA"/>
        </w:rPr>
        <w:t>ِ</w:t>
      </w:r>
      <w:r w:rsidRPr="004B55C4">
        <w:rPr>
          <w:sz w:val="26"/>
          <w:szCs w:val="26"/>
          <w:rtl/>
          <w:lang w:val="en-CA"/>
        </w:rPr>
        <w:t xml:space="preserve">مت المساعدة الفنية إلى 25 </w:t>
      </w:r>
      <w:r>
        <w:rPr>
          <w:rFonts w:hint="cs"/>
          <w:sz w:val="26"/>
          <w:szCs w:val="26"/>
          <w:rtl/>
          <w:lang w:val="en-CA"/>
        </w:rPr>
        <w:t>فني</w:t>
      </w:r>
      <w:r w:rsidRPr="004B55C4">
        <w:rPr>
          <w:sz w:val="26"/>
          <w:szCs w:val="26"/>
          <w:rtl/>
          <w:lang w:val="en-CA"/>
        </w:rPr>
        <w:t xml:space="preserve"> من قبل </w:t>
      </w:r>
      <w:r>
        <w:rPr>
          <w:rFonts w:hint="cs"/>
          <w:sz w:val="26"/>
          <w:szCs w:val="26"/>
          <w:rtl/>
          <w:lang w:val="en-CA"/>
        </w:rPr>
        <w:t>مستشارٍ</w:t>
      </w:r>
      <w:r w:rsidRPr="004B55C4">
        <w:rPr>
          <w:sz w:val="26"/>
          <w:szCs w:val="26"/>
          <w:rtl/>
          <w:lang w:val="en-CA"/>
        </w:rPr>
        <w:t xml:space="preserve"> دولي؛</w:t>
      </w:r>
      <w:r>
        <w:rPr>
          <w:rFonts w:hint="cs"/>
          <w:sz w:val="26"/>
          <w:szCs w:val="26"/>
          <w:rtl/>
          <w:lang w:val="en-CA"/>
        </w:rPr>
        <w:t xml:space="preserve"> وكذلك</w:t>
      </w:r>
      <w:r w:rsidRPr="004B55C4">
        <w:rPr>
          <w:sz w:val="26"/>
          <w:szCs w:val="26"/>
          <w:rtl/>
          <w:lang w:val="en-CA"/>
        </w:rPr>
        <w:t xml:space="preserve"> التخطيط لإنشاء مركز استصلاح</w:t>
      </w:r>
      <w:r>
        <w:rPr>
          <w:rFonts w:hint="cs"/>
          <w:sz w:val="26"/>
          <w:szCs w:val="26"/>
          <w:rtl/>
          <w:lang w:val="en-CA"/>
        </w:rPr>
        <w:t>ٍ</w:t>
      </w:r>
      <w:r w:rsidRPr="004B55C4">
        <w:rPr>
          <w:sz w:val="26"/>
          <w:szCs w:val="26"/>
          <w:rtl/>
          <w:lang w:val="en-CA"/>
        </w:rPr>
        <w:t xml:space="preserve"> مماثل</w:t>
      </w:r>
      <w:r>
        <w:rPr>
          <w:rFonts w:hint="cs"/>
          <w:sz w:val="26"/>
          <w:szCs w:val="26"/>
          <w:rtl/>
          <w:lang w:val="en-CA"/>
        </w:rPr>
        <w:t>ٍ</w:t>
      </w:r>
      <w:r w:rsidRPr="004B55C4">
        <w:rPr>
          <w:sz w:val="26"/>
          <w:szCs w:val="26"/>
          <w:rtl/>
          <w:lang w:val="en-CA"/>
        </w:rPr>
        <w:t xml:space="preserve"> لجمعية التبريد</w:t>
      </w:r>
      <w:r>
        <w:rPr>
          <w:rFonts w:hint="cs"/>
          <w:sz w:val="26"/>
          <w:szCs w:val="26"/>
          <w:rtl/>
          <w:lang w:val="en-CA"/>
        </w:rPr>
        <w:t>،</w:t>
      </w:r>
      <w:r w:rsidRPr="004B55C4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كما ستُقدَّم</w:t>
      </w:r>
      <w:r w:rsidRPr="004B55C4">
        <w:rPr>
          <w:sz w:val="26"/>
          <w:szCs w:val="26"/>
          <w:rtl/>
          <w:lang w:val="en-CA"/>
        </w:rPr>
        <w:t xml:space="preserve"> المساعدة الفنية</w:t>
      </w:r>
      <w:r>
        <w:rPr>
          <w:rFonts w:hint="cs"/>
          <w:sz w:val="26"/>
          <w:szCs w:val="26"/>
          <w:rtl/>
          <w:lang w:val="en-CA"/>
        </w:rPr>
        <w:t xml:space="preserve"> من قبل خبيرٍ دولي</w:t>
      </w:r>
      <w:r w:rsidRPr="004B55C4">
        <w:rPr>
          <w:sz w:val="26"/>
          <w:szCs w:val="26"/>
          <w:rtl/>
          <w:lang w:val="en-CA"/>
        </w:rPr>
        <w:t xml:space="preserve"> بمجر</w:t>
      </w:r>
      <w:r>
        <w:rPr>
          <w:sz w:val="26"/>
          <w:szCs w:val="26"/>
          <w:rtl/>
          <w:lang w:val="en-CA"/>
        </w:rPr>
        <w:t>د رفع قيود السفر المتعلقة ب</w:t>
      </w:r>
      <w:r>
        <w:rPr>
          <w:rFonts w:hint="cs"/>
          <w:sz w:val="26"/>
          <w:szCs w:val="26"/>
          <w:rtl/>
          <w:lang w:val="en-CA"/>
        </w:rPr>
        <w:t>جائحة كوفيد-19</w:t>
      </w:r>
      <w:r w:rsidRPr="004B55C4">
        <w:rPr>
          <w:sz w:val="26"/>
          <w:szCs w:val="26"/>
          <w:rtl/>
          <w:lang w:val="en-CA"/>
        </w:rPr>
        <w:t>؛</w:t>
      </w:r>
    </w:p>
    <w:p w14:paraId="0330AB3B" w14:textId="5FA053DD" w:rsidR="003C7E8C" w:rsidRPr="000E0435" w:rsidRDefault="003C7E8C" w:rsidP="001B72DD">
      <w:pPr>
        <w:pStyle w:val="Heading2"/>
        <w:numPr>
          <w:ilvl w:val="0"/>
          <w:numId w:val="11"/>
        </w:numPr>
        <w:bidi/>
        <w:ind w:hanging="720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lastRenderedPageBreak/>
        <w:t>عُيِّن</w:t>
      </w:r>
      <w:r w:rsidRPr="004B55C4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مستشارٌ</w:t>
      </w:r>
      <w:r w:rsidRPr="004B55C4">
        <w:rPr>
          <w:sz w:val="26"/>
          <w:szCs w:val="26"/>
          <w:rtl/>
          <w:lang w:val="en-CA"/>
        </w:rPr>
        <w:t xml:space="preserve"> لجمع البيانات وإجراء التحليل الفني لاستراتيجية ت</w:t>
      </w:r>
      <w:r>
        <w:rPr>
          <w:rFonts w:hint="cs"/>
          <w:sz w:val="26"/>
          <w:szCs w:val="26"/>
          <w:rtl/>
          <w:lang w:val="en-CA"/>
        </w:rPr>
        <w:t>َ</w:t>
      </w:r>
      <w:r w:rsidRPr="004B55C4">
        <w:rPr>
          <w:sz w:val="26"/>
          <w:szCs w:val="26"/>
          <w:rtl/>
          <w:lang w:val="en-CA"/>
        </w:rPr>
        <w:t>حو</w:t>
      </w:r>
      <w:r>
        <w:rPr>
          <w:rFonts w:hint="cs"/>
          <w:sz w:val="26"/>
          <w:szCs w:val="26"/>
          <w:rtl/>
          <w:lang w:val="en-CA"/>
        </w:rPr>
        <w:t>ُّ</w:t>
      </w:r>
      <w:r w:rsidRPr="004B55C4">
        <w:rPr>
          <w:sz w:val="26"/>
          <w:szCs w:val="26"/>
          <w:rtl/>
          <w:lang w:val="en-CA"/>
        </w:rPr>
        <w:t xml:space="preserve">ل قطاع </w:t>
      </w:r>
      <w:r>
        <w:rPr>
          <w:rFonts w:hint="cs"/>
          <w:sz w:val="26"/>
          <w:szCs w:val="26"/>
          <w:rtl/>
          <w:lang w:val="en-CA"/>
        </w:rPr>
        <w:t>مصايد</w:t>
      </w:r>
      <w:r w:rsidRPr="004B55C4">
        <w:rPr>
          <w:sz w:val="26"/>
          <w:szCs w:val="26"/>
          <w:rtl/>
          <w:lang w:val="en-CA"/>
        </w:rPr>
        <w:t xml:space="preserve"> الأسماك إلى بدائل المواد المستنفدة للأوزون.</w:t>
      </w:r>
      <w:r>
        <w:rPr>
          <w:rtl/>
        </w:rPr>
        <w:t xml:space="preserve"> </w:t>
      </w:r>
      <w:r w:rsidR="00706E71">
        <w:rPr>
          <w:rFonts w:hint="cs"/>
          <w:rtl/>
        </w:rPr>
        <w:t>وأُجريت</w:t>
      </w:r>
      <w:r>
        <w:rPr>
          <w:sz w:val="26"/>
          <w:szCs w:val="26"/>
          <w:rtl/>
          <w:lang w:val="en-CA"/>
        </w:rPr>
        <w:t xml:space="preserve"> دراسة </w:t>
      </w:r>
      <w:r w:rsidR="00706E71">
        <w:rPr>
          <w:rFonts w:hint="cs"/>
          <w:sz w:val="26"/>
          <w:szCs w:val="26"/>
          <w:rtl/>
          <w:lang w:val="en-CA"/>
        </w:rPr>
        <w:t>للعديد</w:t>
      </w:r>
      <w:r>
        <w:rPr>
          <w:sz w:val="26"/>
          <w:szCs w:val="26"/>
          <w:rtl/>
          <w:lang w:val="en-CA"/>
        </w:rPr>
        <w:t xml:space="preserve"> من الخيارات </w:t>
      </w:r>
      <w:r>
        <w:rPr>
          <w:rFonts w:hint="cs"/>
          <w:sz w:val="26"/>
          <w:szCs w:val="26"/>
          <w:rtl/>
          <w:lang w:val="en-CA"/>
        </w:rPr>
        <w:t xml:space="preserve">حيث </w:t>
      </w:r>
      <w:r w:rsidRPr="00155213">
        <w:rPr>
          <w:sz w:val="26"/>
          <w:szCs w:val="26"/>
          <w:rtl/>
          <w:lang w:val="en-CA"/>
        </w:rPr>
        <w:t>لا تزال خيارات</w:t>
      </w:r>
      <w:r>
        <w:rPr>
          <w:rFonts w:hint="cs"/>
          <w:sz w:val="26"/>
          <w:szCs w:val="26"/>
          <w:rtl/>
          <w:lang w:val="en-CA"/>
        </w:rPr>
        <w:t xml:space="preserve"> المواد غير المستنفدة لقدرات الأوزون</w:t>
      </w:r>
      <w:r w:rsidRPr="00155213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ومنخفضة القدرة على</w:t>
      </w:r>
      <w:r w:rsidRPr="00155213">
        <w:rPr>
          <w:sz w:val="26"/>
          <w:szCs w:val="26"/>
          <w:rtl/>
          <w:lang w:val="en-CA"/>
        </w:rPr>
        <w:t xml:space="preserve"> إحداث الاحترا</w:t>
      </w:r>
      <w:r>
        <w:rPr>
          <w:rFonts w:hint="cs"/>
          <w:sz w:val="26"/>
          <w:szCs w:val="26"/>
          <w:rtl/>
          <w:lang w:val="en-CA"/>
        </w:rPr>
        <w:t xml:space="preserve">ر العالمي </w:t>
      </w:r>
      <w:r w:rsidRPr="00155213">
        <w:rPr>
          <w:sz w:val="26"/>
          <w:szCs w:val="26"/>
          <w:rtl/>
          <w:lang w:val="en-CA"/>
        </w:rPr>
        <w:t>غير متوفرة لسفن الصيد.</w:t>
      </w:r>
      <w:r>
        <w:rPr>
          <w:rFonts w:hint="cs"/>
          <w:sz w:val="26"/>
          <w:szCs w:val="26"/>
          <w:rtl/>
          <w:lang w:val="en-CA"/>
        </w:rPr>
        <w:t xml:space="preserve"> كما تقرر</w:t>
      </w:r>
      <w:r w:rsidRPr="00155213">
        <w:rPr>
          <w:sz w:val="26"/>
          <w:szCs w:val="26"/>
          <w:rtl/>
          <w:lang w:val="en-CA"/>
        </w:rPr>
        <w:t xml:space="preserve"> إلغاء </w:t>
      </w:r>
      <w:r>
        <w:rPr>
          <w:rFonts w:hint="cs"/>
          <w:sz w:val="26"/>
          <w:szCs w:val="26"/>
          <w:rtl/>
          <w:lang w:val="en-CA"/>
        </w:rPr>
        <w:t>إعادة التهيئة</w:t>
      </w:r>
      <w:r w:rsidRPr="00155213">
        <w:rPr>
          <w:sz w:val="26"/>
          <w:szCs w:val="26"/>
          <w:rtl/>
          <w:lang w:val="en-CA"/>
        </w:rPr>
        <w:t xml:space="preserve"> التجريبي</w:t>
      </w:r>
      <w:r>
        <w:rPr>
          <w:rFonts w:hint="cs"/>
          <w:sz w:val="26"/>
          <w:szCs w:val="26"/>
          <w:rtl/>
          <w:lang w:val="en-CA"/>
        </w:rPr>
        <w:t>ة</w:t>
      </w:r>
      <w:r w:rsidRPr="00155213">
        <w:rPr>
          <w:sz w:val="26"/>
          <w:szCs w:val="26"/>
          <w:rtl/>
          <w:lang w:val="en-CA"/>
        </w:rPr>
        <w:t xml:space="preserve"> لسفينة صيد واحدة.</w:t>
      </w:r>
      <w:r>
        <w:rPr>
          <w:rFonts w:hint="cs"/>
          <w:sz w:val="26"/>
          <w:szCs w:val="26"/>
          <w:rtl/>
          <w:lang w:val="en-CA"/>
        </w:rPr>
        <w:t xml:space="preserve"> وكذلك </w:t>
      </w:r>
      <w:r w:rsidRPr="00155213">
        <w:rPr>
          <w:sz w:val="26"/>
          <w:szCs w:val="26"/>
          <w:rtl/>
          <w:lang w:val="en-CA"/>
        </w:rPr>
        <w:t xml:space="preserve">تم التخطيط للتدريب والمساعدة الفنية في </w:t>
      </w:r>
      <w:r>
        <w:rPr>
          <w:rFonts w:hint="cs"/>
          <w:sz w:val="26"/>
          <w:szCs w:val="26"/>
          <w:rtl/>
          <w:lang w:val="en-CA"/>
        </w:rPr>
        <w:t>استرداد غازات</w:t>
      </w:r>
      <w:r w:rsidRPr="00155213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التبريد</w:t>
      </w:r>
      <w:r w:rsidRPr="00155213">
        <w:rPr>
          <w:sz w:val="26"/>
          <w:szCs w:val="26"/>
          <w:rtl/>
          <w:lang w:val="en-CA"/>
        </w:rPr>
        <w:t>، وإعادة التدوير</w:t>
      </w:r>
      <w:r>
        <w:rPr>
          <w:rFonts w:hint="cs"/>
          <w:sz w:val="26"/>
          <w:szCs w:val="26"/>
          <w:rtl/>
          <w:lang w:val="en-CA"/>
        </w:rPr>
        <w:t>،</w:t>
      </w:r>
      <w:r w:rsidRPr="00155213">
        <w:rPr>
          <w:sz w:val="26"/>
          <w:szCs w:val="26"/>
          <w:rtl/>
          <w:lang w:val="en-CA"/>
        </w:rPr>
        <w:t xml:space="preserve"> وإعادة الاست</w:t>
      </w:r>
      <w:r>
        <w:rPr>
          <w:sz w:val="26"/>
          <w:szCs w:val="26"/>
          <w:rtl/>
          <w:lang w:val="en-CA"/>
        </w:rPr>
        <w:t xml:space="preserve">خدام لمساعدة قطاع </w:t>
      </w:r>
      <w:r>
        <w:rPr>
          <w:rFonts w:hint="cs"/>
          <w:sz w:val="26"/>
          <w:szCs w:val="26"/>
          <w:rtl/>
          <w:lang w:val="en-CA"/>
        </w:rPr>
        <w:t>مصايد</w:t>
      </w:r>
      <w:r>
        <w:rPr>
          <w:sz w:val="26"/>
          <w:szCs w:val="26"/>
          <w:rtl/>
          <w:lang w:val="en-CA"/>
        </w:rPr>
        <w:t xml:space="preserve"> الأسماك</w:t>
      </w:r>
      <w:r w:rsidRPr="00155213">
        <w:rPr>
          <w:sz w:val="26"/>
          <w:szCs w:val="26"/>
          <w:rtl/>
          <w:lang w:val="en-CA"/>
        </w:rPr>
        <w:t>؛</w:t>
      </w:r>
    </w:p>
    <w:p w14:paraId="7D25A2DD" w14:textId="30F5AFAC" w:rsidR="003C7E8C" w:rsidRPr="000E0435" w:rsidRDefault="003C7E8C" w:rsidP="001B72DD">
      <w:pPr>
        <w:pStyle w:val="Heading2"/>
        <w:numPr>
          <w:ilvl w:val="0"/>
          <w:numId w:val="11"/>
        </w:numPr>
        <w:bidi/>
        <w:ind w:hanging="720"/>
        <w:rPr>
          <w:sz w:val="26"/>
          <w:szCs w:val="26"/>
          <w:lang w:val="en-CA"/>
        </w:rPr>
      </w:pPr>
      <w:r w:rsidRPr="00155213">
        <w:rPr>
          <w:sz w:val="26"/>
          <w:szCs w:val="26"/>
          <w:rtl/>
          <w:lang w:val="en-CA"/>
        </w:rPr>
        <w:t>تم إعداد برنامج</w:t>
      </w:r>
      <w:r>
        <w:rPr>
          <w:rFonts w:hint="cs"/>
          <w:sz w:val="26"/>
          <w:szCs w:val="26"/>
          <w:rtl/>
          <w:lang w:val="en-CA"/>
        </w:rPr>
        <w:t>ِ</w:t>
      </w:r>
      <w:r w:rsidRPr="00155213">
        <w:rPr>
          <w:sz w:val="26"/>
          <w:szCs w:val="26"/>
          <w:rtl/>
          <w:lang w:val="en-CA"/>
        </w:rPr>
        <w:t xml:space="preserve"> استبدال</w:t>
      </w:r>
      <w:r>
        <w:rPr>
          <w:rFonts w:hint="cs"/>
          <w:sz w:val="26"/>
          <w:szCs w:val="26"/>
          <w:rtl/>
          <w:lang w:val="en-CA"/>
        </w:rPr>
        <w:t>ٍ</w:t>
      </w:r>
      <w:r w:rsidRPr="00155213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لما مجمله</w:t>
      </w:r>
      <w:r w:rsidRPr="00155213">
        <w:rPr>
          <w:sz w:val="26"/>
          <w:szCs w:val="26"/>
          <w:rtl/>
          <w:lang w:val="en-CA"/>
        </w:rPr>
        <w:t xml:space="preserve"> 100 وحدة تكييف سكنية.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155213">
        <w:rPr>
          <w:sz w:val="26"/>
          <w:szCs w:val="26"/>
          <w:rtl/>
          <w:lang w:val="en-CA"/>
        </w:rPr>
        <w:t>أعلنت</w:t>
      </w:r>
      <w:r>
        <w:rPr>
          <w:sz w:val="26"/>
          <w:szCs w:val="26"/>
          <w:rtl/>
          <w:lang w:val="en-CA"/>
        </w:rPr>
        <w:t xml:space="preserve"> وحدة الأوزون الوطنية عن الخطة </w:t>
      </w:r>
      <w:r>
        <w:rPr>
          <w:rFonts w:hint="cs"/>
          <w:sz w:val="26"/>
          <w:szCs w:val="26"/>
          <w:rtl/>
          <w:lang w:val="en-CA"/>
        </w:rPr>
        <w:t>و</w:t>
      </w:r>
      <w:r w:rsidRPr="00155213">
        <w:rPr>
          <w:sz w:val="26"/>
          <w:szCs w:val="26"/>
          <w:rtl/>
          <w:lang w:val="en-CA"/>
        </w:rPr>
        <w:t xml:space="preserve">تنتظر </w:t>
      </w:r>
      <w:r>
        <w:rPr>
          <w:rFonts w:hint="cs"/>
          <w:sz w:val="26"/>
          <w:szCs w:val="26"/>
          <w:rtl/>
          <w:lang w:val="en-CA"/>
        </w:rPr>
        <w:t xml:space="preserve">إبداءَ العروض </w:t>
      </w:r>
      <w:r w:rsidR="00706E71">
        <w:rPr>
          <w:rFonts w:hint="cs"/>
          <w:sz w:val="26"/>
          <w:szCs w:val="26"/>
          <w:rtl/>
          <w:lang w:val="en-CA"/>
        </w:rPr>
        <w:t>الأولية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</w:t>
      </w:r>
      <w:r>
        <w:rPr>
          <w:sz w:val="26"/>
          <w:szCs w:val="26"/>
          <w:rtl/>
          <w:lang w:val="en-CA"/>
        </w:rPr>
        <w:t>تحديد المستفيدين</w:t>
      </w:r>
      <w:r w:rsidRPr="00155213">
        <w:rPr>
          <w:sz w:val="26"/>
          <w:szCs w:val="26"/>
          <w:rtl/>
          <w:lang w:val="en-CA"/>
        </w:rPr>
        <w:t>؛</w:t>
      </w:r>
      <w:r>
        <w:rPr>
          <w:rFonts w:hint="cs"/>
          <w:sz w:val="26"/>
          <w:szCs w:val="26"/>
          <w:rtl/>
          <w:lang w:val="en-CA"/>
        </w:rPr>
        <w:t xml:space="preserve"> و</w:t>
      </w:r>
    </w:p>
    <w:p w14:paraId="27E5ED7A" w14:textId="2AA2D36A" w:rsidR="003C7E8C" w:rsidRPr="000E0435" w:rsidRDefault="00A94D0A" w:rsidP="001B72DD">
      <w:pPr>
        <w:pStyle w:val="Heading2"/>
        <w:numPr>
          <w:ilvl w:val="0"/>
          <w:numId w:val="11"/>
        </w:numPr>
        <w:bidi/>
        <w:ind w:hanging="720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أُعِدت</w:t>
      </w:r>
      <w:r w:rsidR="003C7E8C" w:rsidRPr="00155213">
        <w:rPr>
          <w:sz w:val="26"/>
          <w:szCs w:val="26"/>
          <w:rtl/>
          <w:lang w:val="en-CA"/>
        </w:rPr>
        <w:t xml:space="preserve"> مواد </w:t>
      </w:r>
      <w:r w:rsidR="003C7E8C">
        <w:rPr>
          <w:rFonts w:hint="cs"/>
          <w:sz w:val="26"/>
          <w:szCs w:val="26"/>
          <w:rtl/>
          <w:lang w:val="en-CA"/>
        </w:rPr>
        <w:t>توعوية</w:t>
      </w:r>
      <w:r w:rsidR="003C7E8C" w:rsidRPr="00155213">
        <w:rPr>
          <w:sz w:val="26"/>
          <w:szCs w:val="26"/>
          <w:rtl/>
          <w:lang w:val="en-CA"/>
        </w:rPr>
        <w:t xml:space="preserve"> </w:t>
      </w:r>
      <w:r w:rsidR="003C7E8C">
        <w:rPr>
          <w:rFonts w:hint="cs"/>
          <w:sz w:val="26"/>
          <w:szCs w:val="26"/>
          <w:rtl/>
          <w:lang w:val="en-CA"/>
        </w:rPr>
        <w:t xml:space="preserve">تتعلق بإزالة المواد </w:t>
      </w:r>
      <w:r w:rsidR="003C7E8C" w:rsidRPr="00155213">
        <w:rPr>
          <w:sz w:val="26"/>
          <w:szCs w:val="26"/>
          <w:rtl/>
          <w:lang w:val="en-CA"/>
        </w:rPr>
        <w:t>الهيدروكلوروفلوروكربونية</w:t>
      </w:r>
      <w:r w:rsidR="003C7E8C">
        <w:rPr>
          <w:rFonts w:hint="cs"/>
          <w:sz w:val="26"/>
          <w:szCs w:val="26"/>
          <w:rtl/>
          <w:lang w:val="en-CA"/>
        </w:rPr>
        <w:t xml:space="preserve">، </w:t>
      </w:r>
      <w:r w:rsidR="003C7E8C" w:rsidRPr="00155213">
        <w:rPr>
          <w:sz w:val="26"/>
          <w:szCs w:val="26"/>
          <w:rtl/>
          <w:lang w:val="en-CA"/>
        </w:rPr>
        <w:t>وتأثيرها</w:t>
      </w:r>
      <w:r w:rsidR="003C7E8C">
        <w:rPr>
          <w:rFonts w:hint="cs"/>
          <w:sz w:val="26"/>
          <w:szCs w:val="26"/>
          <w:rtl/>
          <w:lang w:val="en-CA"/>
        </w:rPr>
        <w:t>،</w:t>
      </w:r>
      <w:r w:rsidR="003C7E8C" w:rsidRPr="00155213">
        <w:rPr>
          <w:sz w:val="26"/>
          <w:szCs w:val="26"/>
          <w:rtl/>
          <w:lang w:val="en-CA"/>
        </w:rPr>
        <w:t xml:space="preserve"> والانتقال إلى </w:t>
      </w:r>
      <w:r w:rsidR="003C7E8C">
        <w:rPr>
          <w:rFonts w:hint="cs"/>
          <w:sz w:val="26"/>
          <w:szCs w:val="26"/>
          <w:rtl/>
          <w:lang w:val="en-CA"/>
        </w:rPr>
        <w:t>التقنيات</w:t>
      </w:r>
      <w:r w:rsidR="003C7E8C" w:rsidRPr="00155213">
        <w:rPr>
          <w:sz w:val="26"/>
          <w:szCs w:val="26"/>
          <w:rtl/>
          <w:lang w:val="en-CA"/>
        </w:rPr>
        <w:t xml:space="preserve"> البديلة في قطاع </w:t>
      </w:r>
      <w:r w:rsidR="003C7E8C">
        <w:rPr>
          <w:rFonts w:hint="cs"/>
          <w:sz w:val="26"/>
          <w:szCs w:val="26"/>
          <w:rtl/>
          <w:lang w:val="en-CA"/>
        </w:rPr>
        <w:t>مصايد</w:t>
      </w:r>
      <w:r w:rsidR="003C7E8C" w:rsidRPr="00155213">
        <w:rPr>
          <w:sz w:val="26"/>
          <w:szCs w:val="26"/>
          <w:rtl/>
          <w:lang w:val="en-CA"/>
        </w:rPr>
        <w:t xml:space="preserve"> الأسماك وتوزيعها على موظفي الجمارك وفنيي</w:t>
      </w:r>
      <w:r w:rsidR="003C7E8C">
        <w:rPr>
          <w:sz w:val="26"/>
          <w:szCs w:val="26"/>
          <w:rtl/>
          <w:lang w:val="en-CA"/>
        </w:rPr>
        <w:t xml:space="preserve"> التبريد وأصحاب المصلحة الآخرين</w:t>
      </w:r>
      <w:r w:rsidR="003C7E8C" w:rsidRPr="00155213">
        <w:rPr>
          <w:sz w:val="26"/>
          <w:szCs w:val="26"/>
          <w:rtl/>
          <w:lang w:val="en-CA"/>
        </w:rPr>
        <w:t>؛</w:t>
      </w:r>
      <w:r w:rsidR="003C7E8C">
        <w:rPr>
          <w:rFonts w:hint="cs"/>
          <w:sz w:val="26"/>
          <w:szCs w:val="26"/>
          <w:rtl/>
          <w:lang w:val="en-CA"/>
        </w:rPr>
        <w:t xml:space="preserve"> وشاركت</w:t>
      </w:r>
      <w:r w:rsidR="003C7E8C" w:rsidRPr="00984061">
        <w:rPr>
          <w:sz w:val="26"/>
          <w:szCs w:val="26"/>
          <w:rtl/>
          <w:lang w:val="en-CA"/>
        </w:rPr>
        <w:t xml:space="preserve"> جمعية التبريد وقطاع </w:t>
      </w:r>
      <w:r w:rsidR="003C7E8C">
        <w:rPr>
          <w:rFonts w:hint="cs"/>
          <w:sz w:val="26"/>
          <w:szCs w:val="26"/>
          <w:rtl/>
          <w:lang w:val="en-CA"/>
        </w:rPr>
        <w:t>المصايد</w:t>
      </w:r>
      <w:r w:rsidR="003C7E8C" w:rsidRPr="00984061">
        <w:rPr>
          <w:sz w:val="26"/>
          <w:szCs w:val="26"/>
          <w:rtl/>
          <w:lang w:val="en-CA"/>
        </w:rPr>
        <w:t xml:space="preserve"> (أصحاب سفن الصيد</w:t>
      </w:r>
      <w:r w:rsidR="003C7E8C">
        <w:rPr>
          <w:rFonts w:hint="cs"/>
          <w:sz w:val="26"/>
          <w:szCs w:val="26"/>
          <w:rtl/>
          <w:lang w:val="en-CA"/>
        </w:rPr>
        <w:t>،</w:t>
      </w:r>
      <w:r w:rsidR="003C7E8C" w:rsidRPr="00984061">
        <w:rPr>
          <w:sz w:val="26"/>
          <w:szCs w:val="26"/>
          <w:rtl/>
          <w:lang w:val="en-CA"/>
        </w:rPr>
        <w:t xml:space="preserve"> والمعدات البرية</w:t>
      </w:r>
      <w:r w:rsidR="003C7E8C">
        <w:rPr>
          <w:rFonts w:hint="cs"/>
          <w:sz w:val="26"/>
          <w:szCs w:val="26"/>
          <w:rtl/>
          <w:lang w:val="en-CA"/>
        </w:rPr>
        <w:t>،</w:t>
      </w:r>
      <w:r w:rsidR="003C7E8C" w:rsidRPr="00984061">
        <w:rPr>
          <w:sz w:val="26"/>
          <w:szCs w:val="26"/>
          <w:rtl/>
          <w:lang w:val="en-CA"/>
        </w:rPr>
        <w:t xml:space="preserve"> والمقاولون</w:t>
      </w:r>
      <w:r w:rsidR="003C7E8C">
        <w:rPr>
          <w:rFonts w:hint="cs"/>
          <w:sz w:val="26"/>
          <w:szCs w:val="26"/>
          <w:rtl/>
          <w:lang w:val="en-CA"/>
        </w:rPr>
        <w:t>،</w:t>
      </w:r>
      <w:r w:rsidR="003C7E8C" w:rsidRPr="00984061">
        <w:rPr>
          <w:sz w:val="26"/>
          <w:szCs w:val="26"/>
          <w:rtl/>
          <w:lang w:val="en-CA"/>
        </w:rPr>
        <w:t xml:space="preserve"> والفنيون) في ال</w:t>
      </w:r>
      <w:r w:rsidR="003C7E8C">
        <w:rPr>
          <w:sz w:val="26"/>
          <w:szCs w:val="26"/>
          <w:rtl/>
          <w:lang w:val="en-CA"/>
        </w:rPr>
        <w:t>مشاورات المتعلقة بتعديل التشريع</w:t>
      </w:r>
      <w:r w:rsidR="003C7E8C" w:rsidRPr="00984061">
        <w:rPr>
          <w:sz w:val="26"/>
          <w:szCs w:val="26"/>
          <w:rtl/>
          <w:lang w:val="en-CA"/>
        </w:rPr>
        <w:t>؛</w:t>
      </w:r>
      <w:r w:rsidR="003C7E8C">
        <w:rPr>
          <w:rFonts w:hint="cs"/>
          <w:sz w:val="26"/>
          <w:szCs w:val="26"/>
          <w:rtl/>
          <w:lang w:val="en-CA"/>
        </w:rPr>
        <w:t xml:space="preserve"> و</w:t>
      </w:r>
      <w:r w:rsidR="003C7E8C" w:rsidRPr="00984061">
        <w:rPr>
          <w:sz w:val="26"/>
          <w:szCs w:val="26"/>
          <w:rtl/>
          <w:lang w:val="en-CA"/>
        </w:rPr>
        <w:t>عملت وحدة الأوزون الوطنية بشكل وثيق مع وزارة الطاقة لتعزيز الارتباط بين التخلص التدريجي من المواد الهيدروكلوروفلوروكربونية</w:t>
      </w:r>
      <w:r w:rsidR="003C7E8C">
        <w:rPr>
          <w:rFonts w:hint="cs"/>
          <w:sz w:val="26"/>
          <w:szCs w:val="26"/>
          <w:rtl/>
          <w:lang w:val="en-CA"/>
        </w:rPr>
        <w:t xml:space="preserve"> واستحداث</w:t>
      </w:r>
      <w:r w:rsidR="003C7E8C" w:rsidRPr="00984061">
        <w:rPr>
          <w:sz w:val="26"/>
          <w:szCs w:val="26"/>
          <w:rtl/>
          <w:lang w:val="en-CA"/>
        </w:rPr>
        <w:t xml:space="preserve"> تقنيات بديلة </w:t>
      </w:r>
      <w:r w:rsidR="003C7E8C">
        <w:rPr>
          <w:rFonts w:hint="cs"/>
          <w:sz w:val="26"/>
          <w:szCs w:val="26"/>
          <w:rtl/>
          <w:lang w:val="en-CA"/>
        </w:rPr>
        <w:t>فعالة وموفرة في استهلاك</w:t>
      </w:r>
      <w:r w:rsidR="003C7E8C">
        <w:rPr>
          <w:sz w:val="26"/>
          <w:szCs w:val="26"/>
          <w:rtl/>
          <w:lang w:val="en-CA"/>
        </w:rPr>
        <w:t xml:space="preserve"> </w:t>
      </w:r>
      <w:r w:rsidR="003C7E8C">
        <w:rPr>
          <w:rFonts w:hint="cs"/>
          <w:sz w:val="26"/>
          <w:szCs w:val="26"/>
          <w:rtl/>
          <w:lang w:val="en-CA"/>
        </w:rPr>
        <w:t>ا</w:t>
      </w:r>
      <w:r w:rsidR="003C7E8C" w:rsidRPr="00984061">
        <w:rPr>
          <w:sz w:val="26"/>
          <w:szCs w:val="26"/>
          <w:rtl/>
          <w:lang w:val="en-CA"/>
        </w:rPr>
        <w:t>لطاقة.</w:t>
      </w:r>
    </w:p>
    <w:p w14:paraId="3AD42F2C" w14:textId="77777777" w:rsidR="003C7E8C" w:rsidRPr="000E0435" w:rsidRDefault="003C7E8C" w:rsidP="007C2EFD">
      <w:pPr>
        <w:pStyle w:val="Heading1"/>
        <w:numPr>
          <w:ilvl w:val="0"/>
          <w:numId w:val="0"/>
        </w:numPr>
        <w:bidi/>
        <w:rPr>
          <w:i/>
          <w:sz w:val="26"/>
          <w:szCs w:val="26"/>
          <w:lang w:val="en-CA"/>
        </w:rPr>
      </w:pPr>
      <w:r>
        <w:rPr>
          <w:rFonts w:hint="cs"/>
          <w:i/>
          <w:sz w:val="26"/>
          <w:szCs w:val="26"/>
          <w:rtl/>
          <w:lang w:val="en-CA"/>
        </w:rPr>
        <w:t>تنفيذ ورصد المشروع</w:t>
      </w:r>
    </w:p>
    <w:p w14:paraId="79227A41" w14:textId="13BBAAF4" w:rsidR="003C7E8C" w:rsidRPr="000E0435" w:rsidRDefault="003C7E8C" w:rsidP="007C2EFD">
      <w:pPr>
        <w:pStyle w:val="Heading1"/>
        <w:bidi/>
        <w:rPr>
          <w:sz w:val="26"/>
          <w:szCs w:val="26"/>
          <w:lang w:val="en-CA"/>
        </w:rPr>
      </w:pPr>
      <w:r w:rsidRPr="00984061">
        <w:rPr>
          <w:sz w:val="26"/>
          <w:szCs w:val="26"/>
          <w:rtl/>
          <w:lang w:val="en-CA"/>
        </w:rPr>
        <w:t xml:space="preserve">يقدم فريق </w:t>
      </w:r>
      <w:r w:rsidR="00DE3BBB" w:rsidRPr="00984061">
        <w:rPr>
          <w:rFonts w:hint="cs"/>
          <w:sz w:val="26"/>
          <w:szCs w:val="26"/>
          <w:rtl/>
          <w:lang w:val="en-CA"/>
        </w:rPr>
        <w:t xml:space="preserve">إدارة </w:t>
      </w:r>
      <w:r w:rsidR="00DE3BBB">
        <w:rPr>
          <w:rFonts w:hint="cs"/>
          <w:sz w:val="26"/>
          <w:szCs w:val="26"/>
          <w:rtl/>
          <w:lang w:val="en-CA"/>
        </w:rPr>
        <w:t xml:space="preserve">ورصد </w:t>
      </w:r>
      <w:r w:rsidRPr="00984061">
        <w:rPr>
          <w:sz w:val="26"/>
          <w:szCs w:val="26"/>
          <w:rtl/>
          <w:lang w:val="en-CA"/>
        </w:rPr>
        <w:t xml:space="preserve">المشروع الدعم لوحدة الأوزون الوطنية في تنفيذ الأنشطة المخطط لها في خطة إدارة إزالة </w:t>
      </w:r>
      <w:r>
        <w:rPr>
          <w:sz w:val="26"/>
          <w:szCs w:val="26"/>
          <w:rtl/>
          <w:lang w:val="en-CA"/>
        </w:rPr>
        <w:t>المواد الهيدروكلوروفلوروكربونية</w:t>
      </w:r>
      <w:r w:rsidRPr="00984061">
        <w:rPr>
          <w:sz w:val="26"/>
          <w:szCs w:val="26"/>
          <w:rtl/>
          <w:lang w:val="en-CA"/>
        </w:rPr>
        <w:t>؛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984061">
        <w:rPr>
          <w:sz w:val="26"/>
          <w:szCs w:val="26"/>
          <w:rtl/>
          <w:lang w:val="en-CA"/>
        </w:rPr>
        <w:t>ينسق مع ال</w:t>
      </w:r>
      <w:r>
        <w:rPr>
          <w:sz w:val="26"/>
          <w:szCs w:val="26"/>
          <w:rtl/>
          <w:lang w:val="en-CA"/>
        </w:rPr>
        <w:t>معاهد الفنية والجمعيات الصناعية؛ و</w:t>
      </w:r>
      <w:r>
        <w:rPr>
          <w:rFonts w:hint="cs"/>
          <w:sz w:val="26"/>
          <w:szCs w:val="26"/>
          <w:rtl/>
          <w:lang w:val="en-CA"/>
        </w:rPr>
        <w:t>ي</w:t>
      </w:r>
      <w:r w:rsidRPr="00984061">
        <w:rPr>
          <w:sz w:val="26"/>
          <w:szCs w:val="26"/>
          <w:rtl/>
          <w:lang w:val="en-CA"/>
        </w:rPr>
        <w:t>رصد</w:t>
      </w:r>
      <w:r>
        <w:rPr>
          <w:sz w:val="26"/>
          <w:szCs w:val="26"/>
          <w:rtl/>
          <w:lang w:val="en-CA"/>
        </w:rPr>
        <w:t xml:space="preserve"> </w:t>
      </w:r>
      <w:r w:rsidRPr="00984061">
        <w:rPr>
          <w:sz w:val="26"/>
          <w:szCs w:val="26"/>
          <w:rtl/>
          <w:lang w:val="en-CA"/>
        </w:rPr>
        <w:t>التقدم المحرز في التنفيذ</w:t>
      </w:r>
      <w:r>
        <w:rPr>
          <w:sz w:val="26"/>
          <w:szCs w:val="26"/>
          <w:rtl/>
          <w:lang w:val="en-CA"/>
        </w:rPr>
        <w:t xml:space="preserve"> و</w:t>
      </w:r>
      <w:r>
        <w:rPr>
          <w:rFonts w:hint="cs"/>
          <w:sz w:val="26"/>
          <w:szCs w:val="26"/>
          <w:rtl/>
          <w:lang w:val="en-CA"/>
        </w:rPr>
        <w:t>ي</w:t>
      </w:r>
      <w:r w:rsidRPr="00984061">
        <w:rPr>
          <w:sz w:val="26"/>
          <w:szCs w:val="26"/>
          <w:rtl/>
          <w:lang w:val="en-CA"/>
        </w:rPr>
        <w:t xml:space="preserve">قدم تقارير </w:t>
      </w:r>
      <w:r>
        <w:rPr>
          <w:rFonts w:hint="cs"/>
          <w:sz w:val="26"/>
          <w:szCs w:val="26"/>
          <w:rtl/>
          <w:lang w:val="en-CA"/>
        </w:rPr>
        <w:t>في ذلك</w:t>
      </w:r>
      <w:r w:rsidRPr="00984061">
        <w:rPr>
          <w:sz w:val="26"/>
          <w:szCs w:val="26"/>
          <w:rtl/>
          <w:lang w:val="en-CA"/>
        </w:rPr>
        <w:t>.</w:t>
      </w:r>
      <w:r>
        <w:rPr>
          <w:rFonts w:hint="cs"/>
          <w:rtl/>
        </w:rPr>
        <w:t xml:space="preserve"> وقد</w:t>
      </w:r>
      <w:r>
        <w:rPr>
          <w:rtl/>
        </w:rPr>
        <w:t xml:space="preserve"> </w:t>
      </w:r>
      <w:r w:rsidRPr="00984061">
        <w:rPr>
          <w:sz w:val="26"/>
          <w:szCs w:val="26"/>
          <w:rtl/>
          <w:lang w:val="en-CA"/>
        </w:rPr>
        <w:t>تم تخصيص</w:t>
      </w:r>
      <w:r w:rsidR="00DE3BBB">
        <w:rPr>
          <w:rFonts w:hint="cs"/>
          <w:sz w:val="26"/>
          <w:szCs w:val="26"/>
          <w:rtl/>
          <w:lang w:val="en-CA"/>
        </w:rPr>
        <w:t xml:space="preserve"> مبلغ</w:t>
      </w:r>
      <w:r w:rsidRPr="00984061">
        <w:rPr>
          <w:sz w:val="26"/>
          <w:szCs w:val="26"/>
          <w:rtl/>
          <w:lang w:val="en-CA"/>
        </w:rPr>
        <w:t xml:space="preserve"> 8</w:t>
      </w:r>
      <w:r>
        <w:rPr>
          <w:rFonts w:hint="cs"/>
          <w:sz w:val="26"/>
          <w:szCs w:val="26"/>
          <w:rtl/>
          <w:lang w:val="en-CA"/>
        </w:rPr>
        <w:t>,</w:t>
      </w:r>
      <w:r w:rsidRPr="00984061">
        <w:rPr>
          <w:sz w:val="26"/>
          <w:szCs w:val="26"/>
          <w:rtl/>
          <w:lang w:val="en-CA"/>
        </w:rPr>
        <w:t>519 دولار أمريكي للسفر، و7</w:t>
      </w:r>
      <w:r>
        <w:rPr>
          <w:rFonts w:hint="cs"/>
          <w:sz w:val="26"/>
          <w:szCs w:val="26"/>
          <w:rtl/>
          <w:lang w:val="en-CA"/>
        </w:rPr>
        <w:t>,</w:t>
      </w:r>
      <w:r w:rsidRPr="00984061">
        <w:rPr>
          <w:sz w:val="26"/>
          <w:szCs w:val="26"/>
          <w:rtl/>
          <w:lang w:val="en-CA"/>
        </w:rPr>
        <w:t>864 دولار أمريكي للاجتماعات وورش العمل، و3</w:t>
      </w:r>
      <w:r>
        <w:rPr>
          <w:rFonts w:hint="cs"/>
          <w:sz w:val="26"/>
          <w:szCs w:val="26"/>
          <w:rtl/>
          <w:lang w:val="en-CA"/>
        </w:rPr>
        <w:t>,</w:t>
      </w:r>
      <w:r w:rsidRPr="00984061">
        <w:rPr>
          <w:sz w:val="26"/>
          <w:szCs w:val="26"/>
          <w:rtl/>
          <w:lang w:val="en-CA"/>
        </w:rPr>
        <w:t xml:space="preserve">617 </w:t>
      </w:r>
      <w:r>
        <w:rPr>
          <w:sz w:val="26"/>
          <w:szCs w:val="26"/>
          <w:rtl/>
          <w:lang w:val="en-CA"/>
        </w:rPr>
        <w:t>دولار أمريكي للمصروفات المتنوعة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984061">
        <w:rPr>
          <w:sz w:val="26"/>
          <w:szCs w:val="26"/>
          <w:rtl/>
          <w:lang w:val="en-CA"/>
        </w:rPr>
        <w:t xml:space="preserve">من </w:t>
      </w:r>
      <w:r>
        <w:rPr>
          <w:rFonts w:hint="cs"/>
          <w:sz w:val="26"/>
          <w:szCs w:val="26"/>
          <w:rtl/>
          <w:lang w:val="en-CA"/>
        </w:rPr>
        <w:t>إجمالي مبلغ</w:t>
      </w:r>
      <w:r w:rsidRPr="00984061">
        <w:rPr>
          <w:sz w:val="26"/>
          <w:szCs w:val="26"/>
          <w:rtl/>
          <w:lang w:val="en-CA"/>
        </w:rPr>
        <w:t xml:space="preserve"> 20</w:t>
      </w:r>
      <w:r>
        <w:rPr>
          <w:rFonts w:hint="cs"/>
          <w:sz w:val="26"/>
          <w:szCs w:val="26"/>
          <w:rtl/>
          <w:lang w:val="en-CA"/>
        </w:rPr>
        <w:t>,</w:t>
      </w:r>
      <w:r w:rsidRPr="00984061">
        <w:rPr>
          <w:sz w:val="26"/>
          <w:szCs w:val="26"/>
          <w:rtl/>
          <w:lang w:val="en-CA"/>
        </w:rPr>
        <w:t>000 دولار أمريك</w:t>
      </w:r>
      <w:r>
        <w:rPr>
          <w:sz w:val="26"/>
          <w:szCs w:val="26"/>
          <w:rtl/>
          <w:lang w:val="en-CA"/>
        </w:rPr>
        <w:t>ي تم صرفها لتنفيذ المشروع ورصده</w:t>
      </w:r>
      <w:r>
        <w:rPr>
          <w:rFonts w:hint="cs"/>
          <w:sz w:val="26"/>
          <w:szCs w:val="26"/>
          <w:rtl/>
          <w:lang w:val="en-CA"/>
        </w:rPr>
        <w:t>.</w:t>
      </w:r>
    </w:p>
    <w:p w14:paraId="3AB9168F" w14:textId="77777777" w:rsidR="003C7E8C" w:rsidRPr="000E0435" w:rsidRDefault="003C7E8C" w:rsidP="007C2EFD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val="en-CA"/>
        </w:rPr>
      </w:pPr>
      <w:r>
        <w:rPr>
          <w:rFonts w:hint="cs"/>
          <w:sz w:val="26"/>
          <w:szCs w:val="26"/>
          <w:u w:val="single"/>
          <w:rtl/>
          <w:lang w:val="en-CA"/>
        </w:rPr>
        <w:t>مستوى صرف الأموال</w:t>
      </w:r>
    </w:p>
    <w:p w14:paraId="69A34B08" w14:textId="3BE8BAB2" w:rsidR="003C7E8C" w:rsidRPr="000E0435" w:rsidRDefault="003C7E8C" w:rsidP="007C2EFD">
      <w:pPr>
        <w:pStyle w:val="Heading1"/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في شهر</w:t>
      </w:r>
      <w:r>
        <w:rPr>
          <w:sz w:val="26"/>
          <w:szCs w:val="26"/>
          <w:rtl/>
          <w:lang w:val="en-CA"/>
        </w:rPr>
        <w:t xml:space="preserve"> أغسطس</w:t>
      </w:r>
      <w:r>
        <w:rPr>
          <w:rFonts w:hint="cs"/>
          <w:sz w:val="26"/>
          <w:szCs w:val="26"/>
          <w:rtl/>
          <w:lang w:val="en-CA" w:bidi="ar-AE"/>
        </w:rPr>
        <w:t>/آب</w:t>
      </w:r>
      <w:r>
        <w:rPr>
          <w:sz w:val="26"/>
          <w:szCs w:val="26"/>
          <w:rtl/>
          <w:lang w:val="en-CA"/>
        </w:rPr>
        <w:t xml:space="preserve"> 2020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="00FE4FB2">
        <w:rPr>
          <w:rFonts w:hint="cs"/>
          <w:sz w:val="26"/>
          <w:szCs w:val="26"/>
          <w:rtl/>
          <w:lang w:val="en-CA"/>
        </w:rPr>
        <w:t>صُرف</w:t>
      </w:r>
      <w:r>
        <w:rPr>
          <w:rFonts w:hint="cs"/>
          <w:sz w:val="26"/>
          <w:szCs w:val="26"/>
          <w:rtl/>
          <w:lang w:val="en-CA"/>
        </w:rPr>
        <w:t xml:space="preserve"> مبلغ</w:t>
      </w:r>
      <w:r w:rsidRPr="00984061">
        <w:rPr>
          <w:sz w:val="26"/>
          <w:szCs w:val="26"/>
          <w:rtl/>
          <w:lang w:val="en-CA"/>
        </w:rPr>
        <w:t xml:space="preserve"> 242</w:t>
      </w:r>
      <w:r>
        <w:rPr>
          <w:rFonts w:hint="cs"/>
          <w:sz w:val="26"/>
          <w:szCs w:val="26"/>
          <w:rtl/>
          <w:lang w:val="en-CA"/>
        </w:rPr>
        <w:t>,</w:t>
      </w:r>
      <w:r w:rsidRPr="00984061">
        <w:rPr>
          <w:sz w:val="26"/>
          <w:szCs w:val="26"/>
          <w:rtl/>
          <w:lang w:val="en-CA"/>
        </w:rPr>
        <w:t>287 دولار أمريكي (145</w:t>
      </w:r>
      <w:r>
        <w:rPr>
          <w:rFonts w:hint="cs"/>
          <w:sz w:val="26"/>
          <w:szCs w:val="26"/>
          <w:rtl/>
          <w:lang w:val="en-CA"/>
        </w:rPr>
        <w:t>,</w:t>
      </w:r>
      <w:r w:rsidRPr="00984061">
        <w:rPr>
          <w:sz w:val="26"/>
          <w:szCs w:val="26"/>
          <w:rtl/>
          <w:lang w:val="en-CA"/>
        </w:rPr>
        <w:t xml:space="preserve">287 دولار أمريكي </w:t>
      </w:r>
      <w:r>
        <w:rPr>
          <w:rFonts w:hint="cs"/>
          <w:sz w:val="26"/>
          <w:szCs w:val="26"/>
          <w:rtl/>
          <w:lang w:val="en-CA"/>
        </w:rPr>
        <w:t>لليوئنديبي</w:t>
      </w:r>
      <w:r w:rsidRPr="00984061">
        <w:rPr>
          <w:sz w:val="26"/>
          <w:szCs w:val="26"/>
          <w:rtl/>
          <w:lang w:val="en-CA"/>
        </w:rPr>
        <w:t xml:space="preserve"> و97</w:t>
      </w:r>
      <w:r>
        <w:rPr>
          <w:rFonts w:hint="cs"/>
          <w:sz w:val="26"/>
          <w:szCs w:val="26"/>
          <w:rtl/>
          <w:lang w:val="en-CA"/>
        </w:rPr>
        <w:t>,</w:t>
      </w:r>
      <w:r w:rsidRPr="00984061">
        <w:rPr>
          <w:sz w:val="26"/>
          <w:szCs w:val="26"/>
          <w:rtl/>
          <w:lang w:val="en-CA"/>
        </w:rPr>
        <w:t xml:space="preserve">000 دولار أمريكي </w:t>
      </w:r>
      <w:r>
        <w:rPr>
          <w:rFonts w:hint="cs"/>
          <w:sz w:val="26"/>
          <w:szCs w:val="26"/>
          <w:rtl/>
          <w:lang w:val="en-CA"/>
        </w:rPr>
        <w:t>لليونيب</w:t>
      </w:r>
      <w:r>
        <w:rPr>
          <w:sz w:val="26"/>
          <w:szCs w:val="26"/>
          <w:rtl/>
          <w:lang w:val="en-CA"/>
        </w:rPr>
        <w:t>)</w:t>
      </w:r>
      <w:r>
        <w:rPr>
          <w:rtl/>
        </w:rPr>
        <w:t xml:space="preserve"> </w:t>
      </w:r>
      <w:r w:rsidRPr="00984061">
        <w:rPr>
          <w:sz w:val="26"/>
          <w:szCs w:val="26"/>
          <w:rtl/>
          <w:lang w:val="en-CA"/>
        </w:rPr>
        <w:t>من مبلغِ 283</w:t>
      </w:r>
      <w:r>
        <w:rPr>
          <w:rFonts w:hint="cs"/>
          <w:sz w:val="26"/>
          <w:szCs w:val="26"/>
          <w:rtl/>
          <w:lang w:val="en-CA"/>
        </w:rPr>
        <w:t>,</w:t>
      </w:r>
      <w:r w:rsidRPr="00984061">
        <w:rPr>
          <w:sz w:val="26"/>
          <w:szCs w:val="26"/>
          <w:rtl/>
          <w:lang w:val="en-CA"/>
        </w:rPr>
        <w:t>5</w:t>
      </w:r>
      <w:r>
        <w:rPr>
          <w:sz w:val="26"/>
          <w:szCs w:val="26"/>
          <w:rtl/>
          <w:lang w:val="en-CA"/>
        </w:rPr>
        <w:t xml:space="preserve">00 دولار أمريكي </w:t>
      </w:r>
      <w:r>
        <w:rPr>
          <w:rFonts w:hint="cs"/>
          <w:sz w:val="26"/>
          <w:szCs w:val="26"/>
          <w:rtl/>
          <w:lang w:val="en-CA"/>
        </w:rPr>
        <w:t>الموافق عليه</w:t>
      </w:r>
      <w:r>
        <w:rPr>
          <w:sz w:val="26"/>
          <w:szCs w:val="26"/>
          <w:rtl/>
          <w:lang w:val="en-CA"/>
        </w:rPr>
        <w:t xml:space="preserve"> حتى الآن</w:t>
      </w:r>
      <w:r w:rsidRPr="00984061">
        <w:rPr>
          <w:sz w:val="26"/>
          <w:szCs w:val="26"/>
          <w:rtl/>
          <w:lang w:val="en-CA"/>
        </w:rPr>
        <w:t xml:space="preserve">، </w:t>
      </w:r>
      <w:r>
        <w:rPr>
          <w:rFonts w:hint="cs"/>
          <w:sz w:val="26"/>
          <w:szCs w:val="26"/>
          <w:rtl/>
          <w:lang w:val="en-CA"/>
        </w:rPr>
        <w:t>على النحو الموضحِ</w:t>
      </w:r>
      <w:r w:rsidRPr="00984061">
        <w:rPr>
          <w:sz w:val="26"/>
          <w:szCs w:val="26"/>
          <w:rtl/>
          <w:lang w:val="en-CA"/>
        </w:rPr>
        <w:t xml:space="preserve"> في الجدول2.</w:t>
      </w:r>
      <w:r>
        <w:rPr>
          <w:rFonts w:hint="cs"/>
          <w:sz w:val="26"/>
          <w:szCs w:val="26"/>
          <w:rtl/>
          <w:lang w:val="en-CA"/>
        </w:rPr>
        <w:t xml:space="preserve"> وسيتم صرف المبلغ المتبقي البالغ 41,213 دولار أمريكي في عام 2020.</w:t>
      </w:r>
    </w:p>
    <w:p w14:paraId="0A18232A" w14:textId="50F2EDD3" w:rsidR="007221A3" w:rsidRPr="007221A3" w:rsidRDefault="007221A3" w:rsidP="007C2EFD">
      <w:pPr>
        <w:bidi/>
        <w:jc w:val="left"/>
        <w:rPr>
          <w:bCs/>
          <w:rtl/>
          <w:lang w:val="en-CA" w:bidi="ar-AE"/>
        </w:rPr>
      </w:pPr>
      <w:r w:rsidRPr="007221A3">
        <w:rPr>
          <w:rFonts w:hint="cs"/>
          <w:bCs/>
          <w:rtl/>
          <w:lang w:val="en-CA"/>
        </w:rPr>
        <w:t>الجدول2</w:t>
      </w:r>
      <w:r w:rsidR="002233C3">
        <w:rPr>
          <w:bCs/>
          <w:lang w:val="en-US"/>
        </w:rPr>
        <w:t xml:space="preserve"> </w:t>
      </w:r>
      <w:r w:rsidRPr="007221A3">
        <w:rPr>
          <w:rFonts w:hint="cs"/>
          <w:bCs/>
          <w:rtl/>
          <w:lang w:val="en-CA"/>
        </w:rPr>
        <w:t>: التقرير المالي للمرحلة الأولى من خطة إدارة إزالة المواد الهيدروكلورفلوروكربونية في فوجي (دولار أمريكي)</w:t>
      </w:r>
    </w:p>
    <w:tbl>
      <w:tblPr>
        <w:bidiVisual/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7"/>
        <w:gridCol w:w="1260"/>
        <w:gridCol w:w="1530"/>
        <w:gridCol w:w="1530"/>
        <w:gridCol w:w="1530"/>
        <w:gridCol w:w="2228"/>
      </w:tblGrid>
      <w:tr w:rsidR="00132E71" w:rsidRPr="00854BC2" w14:paraId="3DCB774C" w14:textId="77777777" w:rsidTr="00132E71">
        <w:trPr>
          <w:trHeight w:val="404"/>
        </w:trPr>
        <w:tc>
          <w:tcPr>
            <w:tcW w:w="2407" w:type="dxa"/>
            <w:gridSpan w:val="2"/>
            <w:shd w:val="clear" w:color="auto" w:fill="auto"/>
            <w:noWrap/>
            <w:vAlign w:val="center"/>
            <w:hideMark/>
          </w:tcPr>
          <w:p w14:paraId="285240E4" w14:textId="5F915442" w:rsidR="00132E71" w:rsidRPr="00854BC2" w:rsidRDefault="00132E71" w:rsidP="007C2EFD">
            <w:pPr>
              <w:bidi/>
              <w:rPr>
                <w:b/>
                <w:bCs/>
                <w:color w:val="000000"/>
                <w:sz w:val="20"/>
                <w:szCs w:val="20"/>
                <w:rtl/>
                <w:lang w:val="en-CA" w:eastAsia="en-CA" w:bidi="ar-AE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val="en-CA" w:eastAsia="en-CA" w:bidi="ar-AE"/>
              </w:rPr>
              <w:t>الشريحة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769028DE" w14:textId="2735F2A4" w:rsidR="00132E71" w:rsidRPr="007221A3" w:rsidRDefault="00132E71" w:rsidP="007C2EFD">
            <w:pPr>
              <w:bidi/>
              <w:jc w:val="center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7221A3">
              <w:rPr>
                <w:rFonts w:hint="cs"/>
                <w:bCs/>
                <w:color w:val="000000"/>
                <w:sz w:val="20"/>
                <w:szCs w:val="20"/>
                <w:rtl/>
                <w:lang w:val="en-CA" w:eastAsia="en-CA"/>
              </w:rPr>
              <w:t>اليوئنديبي</w:t>
            </w:r>
          </w:p>
        </w:tc>
        <w:tc>
          <w:tcPr>
            <w:tcW w:w="1530" w:type="dxa"/>
            <w:vAlign w:val="center"/>
          </w:tcPr>
          <w:p w14:paraId="137CB5C7" w14:textId="419E7A67" w:rsidR="00132E71" w:rsidRPr="007221A3" w:rsidRDefault="00132E71" w:rsidP="007C2EFD">
            <w:pPr>
              <w:bidi/>
              <w:jc w:val="center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7221A3">
              <w:rPr>
                <w:rFonts w:hint="cs"/>
                <w:bCs/>
                <w:color w:val="000000"/>
                <w:sz w:val="20"/>
                <w:szCs w:val="20"/>
                <w:rtl/>
                <w:lang w:val="en-CA" w:eastAsia="en-CA"/>
              </w:rPr>
              <w:t>اليونيب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325640C7" w14:textId="1ABC9DDA" w:rsidR="00132E71" w:rsidRPr="007221A3" w:rsidRDefault="00132E71" w:rsidP="007C2EFD">
            <w:pPr>
              <w:bidi/>
              <w:jc w:val="center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7221A3">
              <w:rPr>
                <w:rFonts w:hint="cs"/>
                <w:bCs/>
                <w:color w:val="000000"/>
                <w:sz w:val="20"/>
                <w:szCs w:val="20"/>
                <w:rtl/>
                <w:lang w:val="en-CA" w:eastAsia="en-CA"/>
              </w:rPr>
              <w:t>المجموع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1FFCF96" w14:textId="5F1D86E4" w:rsidR="00132E71" w:rsidRPr="007221A3" w:rsidRDefault="00132E71" w:rsidP="007C2EFD">
            <w:pPr>
              <w:bidi/>
              <w:jc w:val="center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7221A3">
              <w:rPr>
                <w:rFonts w:hint="cs"/>
                <w:bCs/>
                <w:color w:val="000000"/>
                <w:sz w:val="20"/>
                <w:szCs w:val="20"/>
                <w:rtl/>
                <w:lang w:val="en-CA" w:eastAsia="en-CA"/>
              </w:rPr>
              <w:t>مستوى الصرف (%)</w:t>
            </w:r>
          </w:p>
        </w:tc>
      </w:tr>
      <w:tr w:rsidR="00132E71" w:rsidRPr="00854BC2" w14:paraId="42CAF4D6" w14:textId="77777777" w:rsidTr="00132E71">
        <w:trPr>
          <w:trHeight w:val="179"/>
        </w:trPr>
        <w:tc>
          <w:tcPr>
            <w:tcW w:w="1147" w:type="dxa"/>
            <w:vMerge w:val="restart"/>
            <w:shd w:val="clear" w:color="auto" w:fill="auto"/>
            <w:noWrap/>
            <w:vAlign w:val="center"/>
            <w:hideMark/>
          </w:tcPr>
          <w:p w14:paraId="41AC753A" w14:textId="6497BAA4" w:rsidR="00132E71" w:rsidRPr="007221A3" w:rsidRDefault="00132E71" w:rsidP="00132E71">
            <w:pPr>
              <w:bidi/>
              <w:jc w:val="left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7221A3">
              <w:rPr>
                <w:rFonts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الأولى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01A0B03" w14:textId="1D084ED4" w:rsidR="00132E71" w:rsidRPr="007221A3" w:rsidRDefault="00132E71" w:rsidP="00132E71">
            <w:pPr>
              <w:bidi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7221A3">
              <w:rPr>
                <w:rFonts w:hint="cs"/>
                <w:b/>
                <w:color w:val="000000"/>
                <w:sz w:val="20"/>
                <w:szCs w:val="20"/>
                <w:rtl/>
                <w:lang w:val="en-CA" w:eastAsia="en-CA" w:bidi="ar-AE"/>
              </w:rPr>
              <w:t>موافق عليها</w:t>
            </w:r>
            <w:r w:rsidRPr="007221A3">
              <w:rPr>
                <w:b/>
                <w:color w:val="000000"/>
                <w:sz w:val="20"/>
                <w:szCs w:val="20"/>
                <w:lang w:val="en-CA" w:eastAsia="en-CA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52253CDE" w14:textId="098025CD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rtl/>
                <w:lang w:val="en-CA" w:eastAsia="en-CA" w:bidi="ar-AE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71,800</w:t>
            </w:r>
          </w:p>
        </w:tc>
        <w:tc>
          <w:tcPr>
            <w:tcW w:w="1530" w:type="dxa"/>
            <w:tcMar>
              <w:left w:w="115" w:type="dxa"/>
              <w:right w:w="216" w:type="dxa"/>
            </w:tcMar>
            <w:vAlign w:val="center"/>
          </w:tcPr>
          <w:p w14:paraId="799CF520" w14:textId="24E77AF7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47,900</w:t>
            </w:r>
          </w:p>
        </w:tc>
        <w:tc>
          <w:tcPr>
            <w:tcW w:w="1530" w:type="dxa"/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1574BCB8" w14:textId="16ECE31D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 w:bidi="ar-AE"/>
              </w:rPr>
              <w:t>119,</w:t>
            </w:r>
            <w:r w:rsidRPr="007221A3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en-CA" w:eastAsia="en-CA" w:bidi="ar-AE"/>
              </w:rPr>
              <w:t>700</w:t>
            </w:r>
          </w:p>
        </w:tc>
        <w:tc>
          <w:tcPr>
            <w:tcW w:w="2228" w:type="dxa"/>
            <w:vMerge w:val="restart"/>
            <w:shd w:val="clear" w:color="auto" w:fill="auto"/>
            <w:noWrap/>
            <w:vAlign w:val="center"/>
          </w:tcPr>
          <w:p w14:paraId="3A78AE7E" w14:textId="6E13D789" w:rsidR="00132E71" w:rsidRPr="00854BC2" w:rsidRDefault="00132E71" w:rsidP="00132E71">
            <w:pPr>
              <w:bidi/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  <w:lang w:val="en-CA" w:eastAsia="en-CA"/>
              </w:rPr>
              <w:t>100</w:t>
            </w:r>
          </w:p>
        </w:tc>
      </w:tr>
      <w:tr w:rsidR="00132E71" w:rsidRPr="00854BC2" w14:paraId="0793CE42" w14:textId="77777777" w:rsidTr="00132E71">
        <w:trPr>
          <w:trHeight w:val="215"/>
        </w:trPr>
        <w:tc>
          <w:tcPr>
            <w:tcW w:w="1147" w:type="dxa"/>
            <w:vMerge/>
            <w:vAlign w:val="center"/>
            <w:hideMark/>
          </w:tcPr>
          <w:p w14:paraId="7F1F8024" w14:textId="77777777" w:rsidR="00132E71" w:rsidRPr="007221A3" w:rsidRDefault="00132E71" w:rsidP="00132E71">
            <w:pPr>
              <w:bidi/>
              <w:jc w:val="left"/>
              <w:rPr>
                <w:b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683F370" w14:textId="7C041A7A" w:rsidR="00132E71" w:rsidRPr="007221A3" w:rsidRDefault="00132E71" w:rsidP="00132E71">
            <w:pPr>
              <w:bidi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7221A3">
              <w:rPr>
                <w:rFonts w:hint="cs"/>
                <w:b/>
                <w:color w:val="000000"/>
                <w:sz w:val="20"/>
                <w:szCs w:val="20"/>
                <w:rtl/>
                <w:lang w:val="en-CA" w:eastAsia="en-CA"/>
              </w:rPr>
              <w:t>تم صرفها</w:t>
            </w:r>
            <w:r w:rsidRPr="007221A3">
              <w:rPr>
                <w:b/>
                <w:color w:val="000000"/>
                <w:sz w:val="20"/>
                <w:szCs w:val="20"/>
                <w:lang w:val="en-CA" w:eastAsia="en-CA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3F1F1463" w14:textId="1436E8CA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71,800</w:t>
            </w:r>
          </w:p>
        </w:tc>
        <w:tc>
          <w:tcPr>
            <w:tcW w:w="1530" w:type="dxa"/>
            <w:tcMar>
              <w:left w:w="115" w:type="dxa"/>
              <w:right w:w="216" w:type="dxa"/>
            </w:tcMar>
            <w:vAlign w:val="center"/>
          </w:tcPr>
          <w:p w14:paraId="265DE7D1" w14:textId="299A6ABD" w:rsidR="00132E71" w:rsidRPr="007221A3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US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47,900</w:t>
            </w:r>
          </w:p>
        </w:tc>
        <w:tc>
          <w:tcPr>
            <w:tcW w:w="1530" w:type="dxa"/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7B930C32" w14:textId="18D19958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 w:bidi="ar-AE"/>
              </w:rPr>
              <w:t>119,</w:t>
            </w:r>
            <w:r w:rsidRPr="007221A3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en-CA" w:eastAsia="en-CA" w:bidi="ar-AE"/>
              </w:rPr>
              <w:t>700</w:t>
            </w:r>
          </w:p>
        </w:tc>
        <w:tc>
          <w:tcPr>
            <w:tcW w:w="2228" w:type="dxa"/>
            <w:vMerge/>
            <w:vAlign w:val="center"/>
          </w:tcPr>
          <w:p w14:paraId="5347E11C" w14:textId="67C8351B" w:rsidR="00132E71" w:rsidRPr="00854BC2" w:rsidRDefault="00132E71" w:rsidP="00132E71">
            <w:pPr>
              <w:bidi/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132E71" w:rsidRPr="00854BC2" w14:paraId="16E0E046" w14:textId="77777777" w:rsidTr="00132E71">
        <w:trPr>
          <w:trHeight w:val="152"/>
        </w:trPr>
        <w:tc>
          <w:tcPr>
            <w:tcW w:w="1147" w:type="dxa"/>
            <w:vMerge w:val="restart"/>
            <w:shd w:val="clear" w:color="auto" w:fill="auto"/>
            <w:noWrap/>
            <w:vAlign w:val="center"/>
            <w:hideMark/>
          </w:tcPr>
          <w:p w14:paraId="4C5C80B5" w14:textId="17C31764" w:rsidR="00132E71" w:rsidRPr="007221A3" w:rsidRDefault="00132E71" w:rsidP="00132E71">
            <w:pPr>
              <w:bidi/>
              <w:jc w:val="left"/>
              <w:rPr>
                <w:b/>
                <w:color w:val="000000"/>
                <w:sz w:val="20"/>
                <w:szCs w:val="20"/>
                <w:rtl/>
                <w:lang w:val="en-CA" w:eastAsia="en-CA" w:bidi="ar-AE"/>
              </w:rPr>
            </w:pPr>
            <w:r w:rsidRPr="007221A3">
              <w:rPr>
                <w:rFonts w:hint="cs"/>
                <w:b/>
                <w:color w:val="000000"/>
                <w:sz w:val="20"/>
                <w:szCs w:val="20"/>
                <w:rtl/>
                <w:lang w:val="en-CA" w:eastAsia="en-CA" w:bidi="ar-AE"/>
              </w:rPr>
              <w:t>الثانية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3C28B94" w14:textId="6A2B1040" w:rsidR="00132E71" w:rsidRPr="007221A3" w:rsidRDefault="00132E71" w:rsidP="00132E71">
            <w:pPr>
              <w:bidi/>
              <w:rPr>
                <w:b/>
                <w:color w:val="000000"/>
                <w:sz w:val="20"/>
                <w:szCs w:val="20"/>
                <w:rtl/>
                <w:lang w:val="en-CA" w:eastAsia="en-CA" w:bidi="ar-AE"/>
              </w:rPr>
            </w:pPr>
            <w:r w:rsidRPr="007221A3">
              <w:rPr>
                <w:b/>
                <w:color w:val="000000"/>
                <w:sz w:val="20"/>
                <w:szCs w:val="20"/>
                <w:rtl/>
                <w:lang w:val="en-CA" w:eastAsia="en-CA"/>
              </w:rPr>
              <w:t>موافق عليها</w:t>
            </w:r>
          </w:p>
        </w:tc>
        <w:tc>
          <w:tcPr>
            <w:tcW w:w="1530" w:type="dxa"/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29716EDB" w14:textId="198D5385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37,900</w:t>
            </w:r>
          </w:p>
        </w:tc>
        <w:tc>
          <w:tcPr>
            <w:tcW w:w="1530" w:type="dxa"/>
            <w:tcMar>
              <w:left w:w="115" w:type="dxa"/>
              <w:right w:w="216" w:type="dxa"/>
            </w:tcMar>
            <w:vAlign w:val="center"/>
          </w:tcPr>
          <w:p w14:paraId="7FB682F9" w14:textId="23359089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24,400</w:t>
            </w:r>
          </w:p>
        </w:tc>
        <w:tc>
          <w:tcPr>
            <w:tcW w:w="1530" w:type="dxa"/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17CB8C3C" w14:textId="3BF47539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62,300</w:t>
            </w:r>
          </w:p>
        </w:tc>
        <w:tc>
          <w:tcPr>
            <w:tcW w:w="2228" w:type="dxa"/>
            <w:vMerge w:val="restart"/>
            <w:shd w:val="clear" w:color="auto" w:fill="auto"/>
            <w:noWrap/>
            <w:vAlign w:val="center"/>
          </w:tcPr>
          <w:p w14:paraId="76CFA459" w14:textId="4B1A8323" w:rsidR="00132E71" w:rsidRPr="00854BC2" w:rsidRDefault="00132E71" w:rsidP="00132E71">
            <w:pPr>
              <w:bidi/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  <w:lang w:val="en-CA" w:eastAsia="en-CA"/>
              </w:rPr>
              <w:t>100</w:t>
            </w:r>
          </w:p>
        </w:tc>
      </w:tr>
      <w:tr w:rsidR="00132E71" w:rsidRPr="00854BC2" w14:paraId="2655F7B1" w14:textId="77777777" w:rsidTr="00132E71">
        <w:trPr>
          <w:trHeight w:val="179"/>
        </w:trPr>
        <w:tc>
          <w:tcPr>
            <w:tcW w:w="1147" w:type="dxa"/>
            <w:vMerge/>
            <w:vAlign w:val="center"/>
            <w:hideMark/>
          </w:tcPr>
          <w:p w14:paraId="4C088D4F" w14:textId="77777777" w:rsidR="00132E71" w:rsidRPr="007221A3" w:rsidRDefault="00132E71" w:rsidP="00132E71">
            <w:pPr>
              <w:bidi/>
              <w:jc w:val="left"/>
              <w:rPr>
                <w:b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F21EC28" w14:textId="079396E7" w:rsidR="00132E71" w:rsidRPr="007221A3" w:rsidRDefault="00132E71" w:rsidP="00132E71">
            <w:pPr>
              <w:bidi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7221A3">
              <w:rPr>
                <w:rFonts w:hint="cs"/>
                <w:b/>
                <w:color w:val="000000"/>
                <w:sz w:val="20"/>
                <w:szCs w:val="20"/>
                <w:rtl/>
                <w:lang w:val="en-CA" w:eastAsia="en-CA" w:bidi="ar-AE"/>
              </w:rPr>
              <w:t>تم صرفها</w:t>
            </w:r>
            <w:r w:rsidRPr="007221A3">
              <w:rPr>
                <w:b/>
                <w:color w:val="000000"/>
                <w:sz w:val="20"/>
                <w:szCs w:val="20"/>
                <w:lang w:val="en-CA" w:eastAsia="en-CA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536DC047" w14:textId="5DC9C964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37,900</w:t>
            </w:r>
          </w:p>
        </w:tc>
        <w:tc>
          <w:tcPr>
            <w:tcW w:w="1530" w:type="dxa"/>
            <w:tcMar>
              <w:left w:w="115" w:type="dxa"/>
              <w:right w:w="216" w:type="dxa"/>
            </w:tcMar>
            <w:vAlign w:val="center"/>
          </w:tcPr>
          <w:p w14:paraId="34764679" w14:textId="3E40704B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24,400</w:t>
            </w:r>
          </w:p>
        </w:tc>
        <w:tc>
          <w:tcPr>
            <w:tcW w:w="1530" w:type="dxa"/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387A7244" w14:textId="2C41E4A6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62,300</w:t>
            </w:r>
          </w:p>
        </w:tc>
        <w:tc>
          <w:tcPr>
            <w:tcW w:w="2228" w:type="dxa"/>
            <w:vMerge/>
            <w:vAlign w:val="center"/>
          </w:tcPr>
          <w:p w14:paraId="4C7E5A2B" w14:textId="67FD8A0F" w:rsidR="00132E71" w:rsidRPr="00854BC2" w:rsidRDefault="00132E71" w:rsidP="00132E71">
            <w:pPr>
              <w:bidi/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132E71" w:rsidRPr="00854BC2" w14:paraId="157E6A8C" w14:textId="77777777" w:rsidTr="00132E71">
        <w:trPr>
          <w:trHeight w:val="125"/>
        </w:trPr>
        <w:tc>
          <w:tcPr>
            <w:tcW w:w="1147" w:type="dxa"/>
            <w:vMerge w:val="restart"/>
            <w:shd w:val="clear" w:color="auto" w:fill="auto"/>
            <w:noWrap/>
            <w:vAlign w:val="center"/>
            <w:hideMark/>
          </w:tcPr>
          <w:p w14:paraId="4B0C137F" w14:textId="7FB99112" w:rsidR="00132E71" w:rsidRPr="007221A3" w:rsidRDefault="00132E71" w:rsidP="00132E71">
            <w:pPr>
              <w:bidi/>
              <w:jc w:val="left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7221A3">
              <w:rPr>
                <w:rFonts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الثالثة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954D2F1" w14:textId="4F2BEBBD" w:rsidR="00132E71" w:rsidRPr="007221A3" w:rsidRDefault="00132E71" w:rsidP="00132E71">
            <w:pPr>
              <w:bidi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7221A3">
              <w:rPr>
                <w:rFonts w:hint="cs"/>
                <w:b/>
                <w:color w:val="000000"/>
                <w:sz w:val="20"/>
                <w:szCs w:val="20"/>
                <w:rtl/>
                <w:lang w:val="en-CA" w:eastAsia="en-CA"/>
              </w:rPr>
              <w:t>موافق عليها</w:t>
            </w:r>
          </w:p>
        </w:tc>
        <w:tc>
          <w:tcPr>
            <w:tcW w:w="1530" w:type="dxa"/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362D3F4B" w14:textId="213FE463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US" w:eastAsia="en-CA"/>
              </w:rPr>
              <w:t>59,850</w:t>
            </w:r>
          </w:p>
        </w:tc>
        <w:tc>
          <w:tcPr>
            <w:tcW w:w="1530" w:type="dxa"/>
            <w:tcMar>
              <w:left w:w="115" w:type="dxa"/>
              <w:right w:w="216" w:type="dxa"/>
            </w:tcMar>
            <w:vAlign w:val="center"/>
          </w:tcPr>
          <w:p w14:paraId="00E1EEA0" w14:textId="3D9B996F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41,650</w:t>
            </w:r>
          </w:p>
        </w:tc>
        <w:tc>
          <w:tcPr>
            <w:tcW w:w="1530" w:type="dxa"/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768C2373" w14:textId="76ED7F15" w:rsidR="00132E71" w:rsidRPr="007221A3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US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101,500</w:t>
            </w:r>
          </w:p>
        </w:tc>
        <w:tc>
          <w:tcPr>
            <w:tcW w:w="2228" w:type="dxa"/>
            <w:vMerge w:val="restart"/>
            <w:shd w:val="clear" w:color="auto" w:fill="auto"/>
            <w:noWrap/>
            <w:vAlign w:val="center"/>
          </w:tcPr>
          <w:p w14:paraId="7938DCE0" w14:textId="792BECD1" w:rsidR="00132E71" w:rsidRPr="00854BC2" w:rsidRDefault="00132E71" w:rsidP="00132E71">
            <w:pPr>
              <w:bidi/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  <w:lang w:val="en-CA" w:eastAsia="en-CA"/>
              </w:rPr>
              <w:t>59</w:t>
            </w:r>
          </w:p>
        </w:tc>
      </w:tr>
      <w:tr w:rsidR="00132E71" w:rsidRPr="00854BC2" w14:paraId="2598543C" w14:textId="77777777" w:rsidTr="00132E71">
        <w:trPr>
          <w:trHeight w:val="58"/>
        </w:trPr>
        <w:tc>
          <w:tcPr>
            <w:tcW w:w="1147" w:type="dxa"/>
            <w:vMerge/>
            <w:vAlign w:val="center"/>
            <w:hideMark/>
          </w:tcPr>
          <w:p w14:paraId="2DCA495D" w14:textId="77777777" w:rsidR="00132E71" w:rsidRPr="00854BC2" w:rsidRDefault="00132E71" w:rsidP="00132E71">
            <w:pPr>
              <w:bidi/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46D39B8" w14:textId="222DE202" w:rsidR="00132E71" w:rsidRPr="007221A3" w:rsidRDefault="00132E71" w:rsidP="00132E71">
            <w:pPr>
              <w:bidi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7221A3">
              <w:rPr>
                <w:rFonts w:hint="cs"/>
                <w:b/>
                <w:color w:val="000000"/>
                <w:sz w:val="20"/>
                <w:szCs w:val="20"/>
                <w:rtl/>
                <w:lang w:val="en-CA" w:eastAsia="en-CA"/>
              </w:rPr>
              <w:t>تم صرفها</w:t>
            </w:r>
            <w:r w:rsidRPr="007221A3">
              <w:rPr>
                <w:b/>
                <w:color w:val="000000"/>
                <w:sz w:val="20"/>
                <w:szCs w:val="20"/>
                <w:lang w:val="en-CA" w:eastAsia="en-CA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2D4C25E1" w14:textId="2B296263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35,587</w:t>
            </w:r>
          </w:p>
        </w:tc>
        <w:tc>
          <w:tcPr>
            <w:tcW w:w="1530" w:type="dxa"/>
            <w:tcMar>
              <w:left w:w="115" w:type="dxa"/>
              <w:right w:w="216" w:type="dxa"/>
            </w:tcMar>
            <w:vAlign w:val="center"/>
          </w:tcPr>
          <w:p w14:paraId="5D560101" w14:textId="53F4AA58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24,700</w:t>
            </w:r>
          </w:p>
        </w:tc>
        <w:tc>
          <w:tcPr>
            <w:tcW w:w="1530" w:type="dxa"/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47715C27" w14:textId="10312D1C" w:rsidR="00132E71" w:rsidRPr="00854BC2" w:rsidRDefault="00132E71" w:rsidP="00132E71">
            <w:pPr>
              <w:bidi/>
              <w:jc w:val="left"/>
              <w:rPr>
                <w:color w:val="000000" w:themeColor="text1"/>
                <w:sz w:val="20"/>
                <w:szCs w:val="20"/>
                <w:lang w:val="en-CA" w:eastAsia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 w:eastAsia="en-CA"/>
              </w:rPr>
              <w:t>60,287</w:t>
            </w:r>
          </w:p>
        </w:tc>
        <w:tc>
          <w:tcPr>
            <w:tcW w:w="2228" w:type="dxa"/>
            <w:vMerge/>
            <w:vAlign w:val="center"/>
          </w:tcPr>
          <w:p w14:paraId="62E9275F" w14:textId="337A34E0" w:rsidR="00132E71" w:rsidRPr="00854BC2" w:rsidRDefault="00132E71" w:rsidP="00132E71">
            <w:pPr>
              <w:bidi/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132E71" w:rsidRPr="00854BC2" w14:paraId="66068869" w14:textId="77777777" w:rsidTr="00132E71">
        <w:trPr>
          <w:trHeight w:val="58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5FE44AC7" w14:textId="3F28DC0C" w:rsidR="00132E71" w:rsidRPr="00854BC2" w:rsidRDefault="00132E71" w:rsidP="00132E71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val="en-CA" w:eastAsia="en-CA"/>
              </w:rPr>
              <w:t>المجموع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4158AFC" w14:textId="5E51766C" w:rsidR="00132E71" w:rsidRPr="00854BC2" w:rsidRDefault="00132E71" w:rsidP="00132E71">
            <w:pPr>
              <w:bidi/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val="en-CA" w:eastAsia="en-CA"/>
              </w:rPr>
              <w:t>موافق عليها</w:t>
            </w:r>
            <w:r w:rsidRPr="00854BC2"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  <w:tcMar>
              <w:left w:w="115" w:type="dxa"/>
              <w:right w:w="216" w:type="dxa"/>
            </w:tcMar>
            <w:vAlign w:val="center"/>
          </w:tcPr>
          <w:p w14:paraId="5981C574" w14:textId="6DB0412F" w:rsidR="00132E71" w:rsidRPr="00C15642" w:rsidRDefault="00132E71" w:rsidP="00132E71">
            <w:pPr>
              <w:bidi/>
              <w:jc w:val="left"/>
              <w:rPr>
                <w:bCs/>
                <w:color w:val="000000" w:themeColor="text1"/>
                <w:sz w:val="20"/>
                <w:szCs w:val="20"/>
                <w:lang w:val="en-CA" w:eastAsia="en-CA"/>
              </w:rPr>
            </w:pPr>
            <w:r w:rsidRPr="00C15642">
              <w:rPr>
                <w:rFonts w:hint="cs"/>
                <w:bCs/>
                <w:color w:val="000000" w:themeColor="text1"/>
                <w:sz w:val="20"/>
                <w:szCs w:val="20"/>
                <w:rtl/>
                <w:lang w:val="en-CA" w:eastAsia="en-CA"/>
              </w:rPr>
              <w:t>169,550</w:t>
            </w:r>
          </w:p>
        </w:tc>
        <w:tc>
          <w:tcPr>
            <w:tcW w:w="1530" w:type="dxa"/>
            <w:tcMar>
              <w:left w:w="115" w:type="dxa"/>
              <w:right w:w="216" w:type="dxa"/>
            </w:tcMar>
            <w:vAlign w:val="center"/>
          </w:tcPr>
          <w:p w14:paraId="6280E029" w14:textId="5E347727" w:rsidR="00132E71" w:rsidRPr="00C15642" w:rsidRDefault="00132E71" w:rsidP="00132E71">
            <w:pPr>
              <w:bidi/>
              <w:jc w:val="left"/>
              <w:rPr>
                <w:bCs/>
                <w:color w:val="000000" w:themeColor="text1"/>
                <w:sz w:val="20"/>
                <w:szCs w:val="20"/>
                <w:lang w:val="en-CA" w:eastAsia="en-CA"/>
              </w:rPr>
            </w:pPr>
            <w:r w:rsidRPr="00C15642">
              <w:rPr>
                <w:rFonts w:hint="cs"/>
                <w:bCs/>
                <w:color w:val="000000" w:themeColor="text1"/>
                <w:sz w:val="20"/>
                <w:szCs w:val="20"/>
                <w:rtl/>
                <w:lang w:val="en-CA" w:eastAsia="en-CA"/>
              </w:rPr>
              <w:t>113,950</w:t>
            </w:r>
          </w:p>
        </w:tc>
        <w:tc>
          <w:tcPr>
            <w:tcW w:w="1530" w:type="dxa"/>
            <w:shd w:val="clear" w:color="auto" w:fill="auto"/>
            <w:tcMar>
              <w:left w:w="115" w:type="dxa"/>
              <w:right w:w="216" w:type="dxa"/>
            </w:tcMar>
            <w:vAlign w:val="center"/>
          </w:tcPr>
          <w:p w14:paraId="052469C0" w14:textId="499C54FA" w:rsidR="00132E71" w:rsidRPr="00C15642" w:rsidRDefault="00132E71" w:rsidP="00132E71">
            <w:pPr>
              <w:bidi/>
              <w:jc w:val="left"/>
              <w:rPr>
                <w:bCs/>
                <w:color w:val="000000" w:themeColor="text1"/>
                <w:sz w:val="20"/>
                <w:szCs w:val="20"/>
                <w:lang w:val="en-CA" w:eastAsia="en-CA"/>
              </w:rPr>
            </w:pPr>
            <w:r w:rsidRPr="00C15642">
              <w:rPr>
                <w:rFonts w:hint="cs"/>
                <w:bCs/>
                <w:color w:val="000000" w:themeColor="text1"/>
                <w:sz w:val="20"/>
                <w:szCs w:val="20"/>
                <w:rtl/>
                <w:lang w:val="en-CA" w:eastAsia="en-CA"/>
              </w:rPr>
              <w:t>283,500</w:t>
            </w:r>
          </w:p>
        </w:tc>
        <w:tc>
          <w:tcPr>
            <w:tcW w:w="2228" w:type="dxa"/>
            <w:vMerge w:val="restart"/>
            <w:shd w:val="clear" w:color="auto" w:fill="auto"/>
            <w:vAlign w:val="center"/>
          </w:tcPr>
          <w:p w14:paraId="60F9B0F5" w14:textId="4E3EE1BF" w:rsidR="00132E71" w:rsidRPr="00C15642" w:rsidRDefault="00132E71" w:rsidP="00132E71">
            <w:pPr>
              <w:bidi/>
              <w:jc w:val="center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C15642">
              <w:rPr>
                <w:rFonts w:hint="cs"/>
                <w:bCs/>
                <w:color w:val="000000"/>
                <w:sz w:val="20"/>
                <w:szCs w:val="20"/>
                <w:rtl/>
                <w:lang w:val="en-CA" w:eastAsia="en-CA"/>
              </w:rPr>
              <w:t>85</w:t>
            </w:r>
          </w:p>
        </w:tc>
      </w:tr>
      <w:tr w:rsidR="00132E71" w:rsidRPr="00854BC2" w14:paraId="5B6D803A" w14:textId="77777777" w:rsidTr="00132E71">
        <w:trPr>
          <w:trHeight w:val="179"/>
        </w:trPr>
        <w:tc>
          <w:tcPr>
            <w:tcW w:w="1147" w:type="dxa"/>
            <w:vMerge/>
            <w:shd w:val="clear" w:color="auto" w:fill="auto"/>
            <w:vAlign w:val="center"/>
          </w:tcPr>
          <w:p w14:paraId="23AC0315" w14:textId="77777777" w:rsidR="00132E71" w:rsidRPr="00854BC2" w:rsidRDefault="00132E71" w:rsidP="00132E71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8FEF56D" w14:textId="095FCCF0" w:rsidR="00132E71" w:rsidRPr="00854BC2" w:rsidRDefault="00132E71" w:rsidP="00132E71">
            <w:pPr>
              <w:bidi/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val="en-CA" w:eastAsia="en-CA"/>
              </w:rPr>
              <w:t>تم صرفها</w:t>
            </w:r>
          </w:p>
        </w:tc>
        <w:tc>
          <w:tcPr>
            <w:tcW w:w="1530" w:type="dxa"/>
            <w:shd w:val="clear" w:color="auto" w:fill="auto"/>
            <w:tcMar>
              <w:left w:w="115" w:type="dxa"/>
              <w:right w:w="216" w:type="dxa"/>
            </w:tcMar>
            <w:vAlign w:val="center"/>
          </w:tcPr>
          <w:p w14:paraId="081A244D" w14:textId="1DC1A462" w:rsidR="00132E71" w:rsidRPr="00C15642" w:rsidRDefault="00132E71" w:rsidP="00132E71">
            <w:pPr>
              <w:bidi/>
              <w:jc w:val="left"/>
              <w:rPr>
                <w:bCs/>
                <w:color w:val="000000" w:themeColor="text1"/>
                <w:sz w:val="20"/>
                <w:szCs w:val="20"/>
                <w:lang w:val="en-CA" w:eastAsia="en-CA"/>
              </w:rPr>
            </w:pPr>
            <w:r w:rsidRPr="00C15642">
              <w:rPr>
                <w:rFonts w:hint="cs"/>
                <w:bCs/>
                <w:color w:val="000000" w:themeColor="text1"/>
                <w:sz w:val="20"/>
                <w:szCs w:val="20"/>
                <w:rtl/>
                <w:lang w:val="en-CA" w:eastAsia="en-CA"/>
              </w:rPr>
              <w:t>145,287</w:t>
            </w:r>
          </w:p>
        </w:tc>
        <w:tc>
          <w:tcPr>
            <w:tcW w:w="1530" w:type="dxa"/>
            <w:tcMar>
              <w:left w:w="115" w:type="dxa"/>
              <w:right w:w="216" w:type="dxa"/>
            </w:tcMar>
            <w:vAlign w:val="center"/>
          </w:tcPr>
          <w:p w14:paraId="6DEF5F4F" w14:textId="35CBA14F" w:rsidR="00132E71" w:rsidRPr="00C15642" w:rsidRDefault="00132E71" w:rsidP="00132E71">
            <w:pPr>
              <w:bidi/>
              <w:jc w:val="left"/>
              <w:rPr>
                <w:bCs/>
                <w:color w:val="000000" w:themeColor="text1"/>
                <w:sz w:val="20"/>
                <w:szCs w:val="20"/>
                <w:lang w:val="en-CA" w:eastAsia="en-CA"/>
              </w:rPr>
            </w:pPr>
            <w:r w:rsidRPr="00C15642">
              <w:rPr>
                <w:rFonts w:hint="cs"/>
                <w:bCs/>
                <w:color w:val="000000" w:themeColor="text1"/>
                <w:sz w:val="20"/>
                <w:szCs w:val="20"/>
                <w:rtl/>
                <w:lang w:val="en-CA" w:eastAsia="en-CA"/>
              </w:rPr>
              <w:t>97,000</w:t>
            </w:r>
          </w:p>
        </w:tc>
        <w:tc>
          <w:tcPr>
            <w:tcW w:w="1530" w:type="dxa"/>
            <w:shd w:val="clear" w:color="auto" w:fill="auto"/>
            <w:tcMar>
              <w:left w:w="115" w:type="dxa"/>
              <w:right w:w="216" w:type="dxa"/>
            </w:tcMar>
            <w:vAlign w:val="center"/>
          </w:tcPr>
          <w:p w14:paraId="13284287" w14:textId="0D74D171" w:rsidR="00132E71" w:rsidRPr="00C15642" w:rsidRDefault="00132E71" w:rsidP="00132E71">
            <w:pPr>
              <w:bidi/>
              <w:jc w:val="left"/>
              <w:rPr>
                <w:bCs/>
                <w:color w:val="000000" w:themeColor="text1"/>
                <w:sz w:val="20"/>
                <w:szCs w:val="20"/>
                <w:lang w:val="en-CA" w:eastAsia="en-CA"/>
              </w:rPr>
            </w:pPr>
            <w:r w:rsidRPr="00C15642">
              <w:rPr>
                <w:rFonts w:hint="cs"/>
                <w:bCs/>
                <w:color w:val="000000" w:themeColor="text1"/>
                <w:sz w:val="20"/>
                <w:szCs w:val="20"/>
                <w:rtl/>
                <w:lang w:val="en-CA" w:eastAsia="en-CA"/>
              </w:rPr>
              <w:t>242,287</w:t>
            </w:r>
          </w:p>
        </w:tc>
        <w:tc>
          <w:tcPr>
            <w:tcW w:w="2228" w:type="dxa"/>
            <w:vMerge/>
            <w:shd w:val="clear" w:color="auto" w:fill="auto"/>
            <w:vAlign w:val="center"/>
          </w:tcPr>
          <w:p w14:paraId="0A8CED05" w14:textId="5CF6D0F7" w:rsidR="00132E71" w:rsidRPr="00854BC2" w:rsidRDefault="00132E71" w:rsidP="00132E71">
            <w:pPr>
              <w:bidi/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</w:tr>
    </w:tbl>
    <w:p w14:paraId="2079B77F" w14:textId="77777777" w:rsidR="007221A3" w:rsidRPr="007221A3" w:rsidRDefault="007221A3" w:rsidP="007C2EFD">
      <w:pPr>
        <w:bidi/>
        <w:rPr>
          <w:lang w:val="en-US"/>
        </w:rPr>
      </w:pPr>
    </w:p>
    <w:p w14:paraId="0030CB97" w14:textId="77777777" w:rsidR="00024DCE" w:rsidRPr="009D57F9" w:rsidRDefault="00024DCE" w:rsidP="007C2EFD">
      <w:pPr>
        <w:bidi/>
        <w:rPr>
          <w:sz w:val="26"/>
          <w:szCs w:val="26"/>
          <w:u w:val="single"/>
          <w:lang w:val="en-CA"/>
        </w:rPr>
      </w:pPr>
      <w:r>
        <w:rPr>
          <w:sz w:val="26"/>
          <w:szCs w:val="26"/>
          <w:u w:val="single"/>
          <w:rtl/>
          <w:lang w:val="en-CA"/>
        </w:rPr>
        <w:t xml:space="preserve">خطة تنفيذ </w:t>
      </w:r>
      <w:r>
        <w:rPr>
          <w:rFonts w:hint="cs"/>
          <w:sz w:val="26"/>
          <w:szCs w:val="26"/>
          <w:u w:val="single"/>
          <w:rtl/>
          <w:lang w:val="en-CA"/>
        </w:rPr>
        <w:t>ا</w:t>
      </w:r>
      <w:r w:rsidRPr="00984061">
        <w:rPr>
          <w:sz w:val="26"/>
          <w:szCs w:val="26"/>
          <w:u w:val="single"/>
          <w:rtl/>
          <w:lang w:val="en-CA"/>
        </w:rPr>
        <w:t>لشريحة الرابعة والأخيرة من خطة إدارة إزالة المواد الهيدروكلوروفلوروكربونية</w:t>
      </w:r>
    </w:p>
    <w:p w14:paraId="6AFF2337" w14:textId="77777777" w:rsidR="00024DCE" w:rsidRPr="009D57F9" w:rsidRDefault="00024DCE" w:rsidP="007C2EFD">
      <w:pPr>
        <w:bidi/>
        <w:rPr>
          <w:sz w:val="26"/>
          <w:szCs w:val="26"/>
          <w:lang w:val="en-CA"/>
        </w:rPr>
      </w:pPr>
    </w:p>
    <w:p w14:paraId="58F6DA22" w14:textId="77777777" w:rsidR="00024DCE" w:rsidRPr="009D57F9" w:rsidRDefault="00024DCE" w:rsidP="007C2EFD">
      <w:pPr>
        <w:pStyle w:val="Heading1"/>
        <w:bidi/>
        <w:rPr>
          <w:sz w:val="26"/>
          <w:szCs w:val="26"/>
          <w:lang w:val="en-CA"/>
        </w:rPr>
      </w:pPr>
      <w:r w:rsidRPr="00984061">
        <w:rPr>
          <w:sz w:val="26"/>
          <w:szCs w:val="26"/>
          <w:rtl/>
          <w:lang w:val="en-CA"/>
        </w:rPr>
        <w:t>سيتم تنفيذ الأنشطة التالية بين ديسمبر</w:t>
      </w:r>
      <w:r>
        <w:rPr>
          <w:rFonts w:hint="cs"/>
          <w:sz w:val="26"/>
          <w:szCs w:val="26"/>
          <w:rtl/>
          <w:lang w:val="en-CA" w:bidi="ar-AE"/>
        </w:rPr>
        <w:t>/كانون الأول</w:t>
      </w:r>
      <w:r w:rsidRPr="00984061">
        <w:rPr>
          <w:sz w:val="26"/>
          <w:szCs w:val="26"/>
          <w:rtl/>
          <w:lang w:val="en-CA"/>
        </w:rPr>
        <w:t xml:space="preserve"> 2020 وديسمبر</w:t>
      </w:r>
      <w:r>
        <w:rPr>
          <w:rFonts w:hint="cs"/>
          <w:sz w:val="26"/>
          <w:szCs w:val="26"/>
          <w:rtl/>
          <w:lang w:val="en-CA"/>
        </w:rPr>
        <w:t>/كانون الأول</w:t>
      </w:r>
      <w:r w:rsidRPr="00984061">
        <w:rPr>
          <w:sz w:val="26"/>
          <w:szCs w:val="26"/>
          <w:rtl/>
          <w:lang w:val="en-CA"/>
        </w:rPr>
        <w:t xml:space="preserve"> 2021:</w:t>
      </w:r>
    </w:p>
    <w:p w14:paraId="111B3AD2" w14:textId="2B8FAA84" w:rsidR="00024DCE" w:rsidRPr="009D57F9" w:rsidRDefault="00024DCE" w:rsidP="001B72DD">
      <w:pPr>
        <w:pStyle w:val="Heading2"/>
        <w:numPr>
          <w:ilvl w:val="0"/>
          <w:numId w:val="12"/>
        </w:numPr>
        <w:bidi/>
        <w:ind w:hanging="720"/>
        <w:rPr>
          <w:sz w:val="26"/>
          <w:szCs w:val="26"/>
          <w:rtl/>
          <w:lang w:val="en-CA"/>
        </w:rPr>
      </w:pPr>
      <w:r>
        <w:rPr>
          <w:rFonts w:hint="cs"/>
          <w:sz w:val="26"/>
          <w:szCs w:val="26"/>
          <w:rtl/>
          <w:lang w:val="en-CA"/>
        </w:rPr>
        <w:t>تنظيم ورشة</w:t>
      </w:r>
      <w:r w:rsidRPr="00984061">
        <w:rPr>
          <w:sz w:val="26"/>
          <w:szCs w:val="26"/>
          <w:rtl/>
          <w:lang w:val="en-CA"/>
        </w:rPr>
        <w:t xml:space="preserve"> عمل تدريبية واحدة ل</w:t>
      </w:r>
      <w:r>
        <w:rPr>
          <w:rFonts w:hint="cs"/>
          <w:sz w:val="26"/>
          <w:szCs w:val="26"/>
          <w:rtl/>
          <w:lang w:val="en-CA"/>
        </w:rPr>
        <w:t xml:space="preserve">ما مجمله </w:t>
      </w:r>
      <w:r w:rsidRPr="00984061">
        <w:rPr>
          <w:sz w:val="26"/>
          <w:szCs w:val="26"/>
          <w:rtl/>
          <w:lang w:val="en-CA"/>
        </w:rPr>
        <w:t xml:space="preserve">15 </w:t>
      </w:r>
      <w:r w:rsidR="009F13C0">
        <w:rPr>
          <w:rFonts w:hint="cs"/>
          <w:sz w:val="26"/>
          <w:szCs w:val="26"/>
          <w:rtl/>
          <w:lang w:val="en-CA"/>
        </w:rPr>
        <w:t xml:space="preserve">شخصاً </w:t>
      </w:r>
      <w:r w:rsidRPr="00984061">
        <w:rPr>
          <w:sz w:val="26"/>
          <w:szCs w:val="26"/>
          <w:rtl/>
          <w:lang w:val="en-CA"/>
        </w:rPr>
        <w:t xml:space="preserve">من </w:t>
      </w:r>
      <w:r>
        <w:rPr>
          <w:rFonts w:hint="cs"/>
          <w:sz w:val="26"/>
          <w:szCs w:val="26"/>
          <w:rtl/>
          <w:lang w:val="en-CA"/>
        </w:rPr>
        <w:t>المُخلصين</w:t>
      </w:r>
      <w:r w:rsidRPr="00984061">
        <w:rPr>
          <w:sz w:val="26"/>
          <w:szCs w:val="26"/>
          <w:rtl/>
          <w:lang w:val="en-CA"/>
        </w:rPr>
        <w:t xml:space="preserve">/الوكلاء الجمركيين على استخدام رموز النظام المنسق </w:t>
      </w:r>
      <w:r>
        <w:rPr>
          <w:rFonts w:hint="cs"/>
          <w:sz w:val="26"/>
          <w:szCs w:val="26"/>
          <w:rtl/>
          <w:lang w:val="en-CA"/>
        </w:rPr>
        <w:t>ل</w:t>
      </w:r>
      <w:r w:rsidRPr="006951F4">
        <w:rPr>
          <w:sz w:val="26"/>
          <w:szCs w:val="26"/>
          <w:rtl/>
          <w:lang w:val="en-CA"/>
        </w:rPr>
        <w:t>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والتجهيزات</w:t>
      </w:r>
      <w:r w:rsidRPr="00984061">
        <w:rPr>
          <w:sz w:val="26"/>
          <w:szCs w:val="26"/>
          <w:rtl/>
          <w:lang w:val="en-CA"/>
        </w:rPr>
        <w:t xml:space="preserve"> القائمة على </w:t>
      </w:r>
      <w:r w:rsidRPr="006951F4">
        <w:rPr>
          <w:sz w:val="26"/>
          <w:szCs w:val="26"/>
          <w:rtl/>
          <w:lang w:val="en-CA"/>
        </w:rPr>
        <w:t>المواد الهيدروكلوروفلوروكربونية</w:t>
      </w:r>
      <w:r w:rsidRPr="00984061">
        <w:rPr>
          <w:sz w:val="26"/>
          <w:szCs w:val="26"/>
          <w:rtl/>
          <w:lang w:val="en-CA"/>
        </w:rPr>
        <w:t>؛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6951F4">
        <w:rPr>
          <w:sz w:val="26"/>
          <w:szCs w:val="26"/>
          <w:rtl/>
          <w:lang w:val="en-CA"/>
        </w:rPr>
        <w:t xml:space="preserve">دورتان </w:t>
      </w:r>
      <w:r>
        <w:rPr>
          <w:rFonts w:hint="cs"/>
          <w:sz w:val="26"/>
          <w:szCs w:val="26"/>
          <w:rtl/>
          <w:lang w:val="en-CA"/>
        </w:rPr>
        <w:t>تحديثيتان</w:t>
      </w:r>
      <w:r w:rsidRPr="006951F4">
        <w:rPr>
          <w:sz w:val="26"/>
          <w:szCs w:val="26"/>
          <w:rtl/>
          <w:lang w:val="en-CA"/>
        </w:rPr>
        <w:t xml:space="preserve"> ل</w:t>
      </w:r>
      <w:r>
        <w:rPr>
          <w:rFonts w:hint="cs"/>
          <w:sz w:val="26"/>
          <w:szCs w:val="26"/>
          <w:rtl/>
          <w:lang w:val="en-CA"/>
        </w:rPr>
        <w:t>ما مجمله</w:t>
      </w:r>
      <w:r w:rsidRPr="006951F4">
        <w:rPr>
          <w:sz w:val="26"/>
          <w:szCs w:val="26"/>
          <w:rtl/>
          <w:lang w:val="en-CA"/>
        </w:rPr>
        <w:t xml:space="preserve"> 30 من موظفي الجمارك</w:t>
      </w:r>
      <w:r>
        <w:rPr>
          <w:rFonts w:hint="cs"/>
          <w:sz w:val="26"/>
          <w:szCs w:val="26"/>
          <w:rtl/>
          <w:lang w:val="en-CA"/>
        </w:rPr>
        <w:t xml:space="preserve"> (اليونيب) </w:t>
      </w:r>
      <w:r>
        <w:rPr>
          <w:sz w:val="26"/>
          <w:szCs w:val="26"/>
          <w:rtl/>
          <w:lang w:val="en-CA"/>
        </w:rPr>
        <w:lastRenderedPageBreak/>
        <w:t>(3</w:t>
      </w:r>
      <w:r>
        <w:rPr>
          <w:rFonts w:hint="cs"/>
          <w:sz w:val="26"/>
          <w:szCs w:val="26"/>
          <w:rtl/>
          <w:lang w:val="en-CA"/>
        </w:rPr>
        <w:t>,</w:t>
      </w:r>
      <w:r>
        <w:rPr>
          <w:sz w:val="26"/>
          <w:szCs w:val="26"/>
          <w:rtl/>
          <w:lang w:val="en-CA"/>
        </w:rPr>
        <w:t>000 دولار أمريكي)</w:t>
      </w:r>
      <w:r w:rsidRPr="006951F4">
        <w:rPr>
          <w:sz w:val="26"/>
          <w:szCs w:val="26"/>
          <w:rtl/>
          <w:lang w:val="en-CA"/>
        </w:rPr>
        <w:t>؛</w:t>
      </w:r>
      <w:r>
        <w:rPr>
          <w:rFonts w:hint="cs"/>
          <w:sz w:val="26"/>
          <w:szCs w:val="26"/>
          <w:rtl/>
          <w:lang w:val="en-CA"/>
        </w:rPr>
        <w:t xml:space="preserve"> وإجراء </w:t>
      </w:r>
      <w:r w:rsidRPr="006951F4">
        <w:rPr>
          <w:sz w:val="26"/>
          <w:szCs w:val="26"/>
          <w:rtl/>
          <w:lang w:val="en-CA"/>
        </w:rPr>
        <w:t>تدريب إلزامي على نظام الترخيص لمهندسي التبريد على متن السفن</w:t>
      </w:r>
      <w:r>
        <w:rPr>
          <w:rFonts w:hint="cs"/>
          <w:sz w:val="26"/>
          <w:szCs w:val="26"/>
          <w:rtl/>
          <w:lang w:val="en-CA"/>
        </w:rPr>
        <w:t>،</w:t>
      </w:r>
      <w:r w:rsidRPr="006951F4">
        <w:rPr>
          <w:sz w:val="26"/>
          <w:szCs w:val="26"/>
          <w:rtl/>
          <w:lang w:val="en-CA"/>
        </w:rPr>
        <w:t xml:space="preserve"> بغض النظر ع</w:t>
      </w:r>
      <w:r>
        <w:rPr>
          <w:sz w:val="26"/>
          <w:szCs w:val="26"/>
          <w:rtl/>
          <w:lang w:val="en-CA"/>
        </w:rPr>
        <w:t>ن الجنسية</w:t>
      </w:r>
      <w:r>
        <w:rPr>
          <w:rFonts w:hint="cs"/>
          <w:sz w:val="26"/>
          <w:szCs w:val="26"/>
          <w:rtl/>
          <w:lang w:val="en-CA"/>
        </w:rPr>
        <w:t>،</w:t>
      </w:r>
      <w:r>
        <w:rPr>
          <w:sz w:val="26"/>
          <w:szCs w:val="26"/>
          <w:rtl/>
          <w:lang w:val="en-CA"/>
        </w:rPr>
        <w:t xml:space="preserve"> في قطاع مصايد الأسماك</w:t>
      </w:r>
      <w:r w:rsidRPr="006951F4">
        <w:rPr>
          <w:sz w:val="26"/>
          <w:szCs w:val="26"/>
          <w:rtl/>
          <w:lang w:val="en-CA"/>
        </w:rPr>
        <w:t xml:space="preserve">، </w:t>
      </w:r>
      <w:r>
        <w:rPr>
          <w:rFonts w:hint="cs"/>
          <w:sz w:val="26"/>
          <w:szCs w:val="26"/>
          <w:rtl/>
          <w:lang w:val="en-CA"/>
        </w:rPr>
        <w:t>ونشر</w:t>
      </w:r>
      <w:r w:rsidRPr="006951F4">
        <w:rPr>
          <w:sz w:val="26"/>
          <w:szCs w:val="26"/>
          <w:rtl/>
          <w:lang w:val="en-CA"/>
        </w:rPr>
        <w:t xml:space="preserve"> الوعي </w:t>
      </w:r>
      <w:r>
        <w:rPr>
          <w:rFonts w:hint="cs"/>
          <w:sz w:val="26"/>
          <w:szCs w:val="26"/>
          <w:rtl/>
          <w:lang w:val="en-CA"/>
        </w:rPr>
        <w:t>الذي ي</w:t>
      </w:r>
      <w:r w:rsidRPr="006951F4">
        <w:rPr>
          <w:sz w:val="26"/>
          <w:szCs w:val="26"/>
          <w:rtl/>
          <w:lang w:val="en-CA"/>
        </w:rPr>
        <w:t xml:space="preserve">ستهدف المستوردين بشأن بيع الهيدروكلوروفلوروكربون-22 لشركات مصايد الأسماك </w:t>
      </w:r>
      <w:r>
        <w:rPr>
          <w:rFonts w:hint="cs"/>
          <w:sz w:val="26"/>
          <w:szCs w:val="26"/>
          <w:rtl/>
          <w:lang w:val="en-CA"/>
        </w:rPr>
        <w:t>الحاصلة على ترخيص</w:t>
      </w:r>
      <w:r w:rsidRPr="006951F4">
        <w:rPr>
          <w:sz w:val="26"/>
          <w:szCs w:val="26"/>
          <w:rtl/>
          <w:lang w:val="en-CA"/>
        </w:rPr>
        <w:t xml:space="preserve"> ساري </w:t>
      </w:r>
      <w:r>
        <w:rPr>
          <w:sz w:val="26"/>
          <w:szCs w:val="26"/>
          <w:rtl/>
          <w:lang w:val="en-CA"/>
        </w:rPr>
        <w:t>المفعول</w:t>
      </w:r>
      <w:r>
        <w:rPr>
          <w:rFonts w:hint="cs"/>
          <w:sz w:val="26"/>
          <w:szCs w:val="26"/>
          <w:rtl/>
          <w:lang w:val="en-CA"/>
        </w:rPr>
        <w:t xml:space="preserve"> بصورة حصرية</w:t>
      </w:r>
      <w:r>
        <w:rPr>
          <w:sz w:val="26"/>
          <w:szCs w:val="26"/>
          <w:rtl/>
          <w:lang w:val="en-CA"/>
        </w:rPr>
        <w:t xml:space="preserve"> (تمويل التعزيز المؤسسي)</w:t>
      </w:r>
      <w:r w:rsidRPr="006951F4">
        <w:rPr>
          <w:sz w:val="26"/>
          <w:szCs w:val="26"/>
          <w:rtl/>
          <w:lang w:val="en-CA"/>
        </w:rPr>
        <w:t>؛</w:t>
      </w:r>
    </w:p>
    <w:p w14:paraId="5CAC566A" w14:textId="418D5089" w:rsidR="00024DCE" w:rsidRPr="009D57F9" w:rsidRDefault="00024DCE" w:rsidP="001B72DD">
      <w:pPr>
        <w:pStyle w:val="Heading2"/>
        <w:numPr>
          <w:ilvl w:val="0"/>
          <w:numId w:val="12"/>
        </w:numPr>
        <w:bidi/>
        <w:ind w:hanging="720"/>
        <w:rPr>
          <w:sz w:val="26"/>
          <w:szCs w:val="26"/>
          <w:lang w:val="en-CA"/>
        </w:rPr>
      </w:pPr>
      <w:r w:rsidRPr="006951F4">
        <w:rPr>
          <w:sz w:val="26"/>
          <w:szCs w:val="26"/>
          <w:rtl/>
          <w:lang w:val="en-CA"/>
        </w:rPr>
        <w:t>تنظيم ورشتي عمل تدريبيتين ل</w:t>
      </w:r>
      <w:r>
        <w:rPr>
          <w:rFonts w:hint="cs"/>
          <w:sz w:val="26"/>
          <w:szCs w:val="26"/>
          <w:rtl/>
          <w:lang w:val="en-CA"/>
        </w:rPr>
        <w:t>ما مجمله</w:t>
      </w:r>
      <w:r w:rsidRPr="006951F4">
        <w:rPr>
          <w:sz w:val="26"/>
          <w:szCs w:val="26"/>
          <w:rtl/>
          <w:lang w:val="en-CA"/>
        </w:rPr>
        <w:t xml:space="preserve"> 40</w:t>
      </w:r>
      <w:r>
        <w:rPr>
          <w:rFonts w:hint="cs"/>
          <w:sz w:val="26"/>
          <w:szCs w:val="26"/>
          <w:rtl/>
          <w:lang w:val="en-CA"/>
        </w:rPr>
        <w:t xml:space="preserve"> فني</w:t>
      </w:r>
      <w:r w:rsidRPr="006951F4">
        <w:rPr>
          <w:sz w:val="26"/>
          <w:szCs w:val="26"/>
          <w:rtl/>
          <w:lang w:val="en-CA"/>
        </w:rPr>
        <w:t xml:space="preserve"> في القطاع البحري </w:t>
      </w:r>
      <w:r>
        <w:rPr>
          <w:rFonts w:hint="cs"/>
          <w:sz w:val="26"/>
          <w:szCs w:val="26"/>
          <w:rtl/>
          <w:lang w:val="en-CA"/>
        </w:rPr>
        <w:t>ومصايد</w:t>
      </w:r>
      <w:r w:rsidRPr="006951F4">
        <w:rPr>
          <w:sz w:val="26"/>
          <w:szCs w:val="26"/>
          <w:rtl/>
          <w:lang w:val="en-CA"/>
        </w:rPr>
        <w:t xml:space="preserve"> الأسماك </w:t>
      </w:r>
      <w:r>
        <w:rPr>
          <w:rFonts w:hint="cs"/>
          <w:sz w:val="26"/>
          <w:szCs w:val="26"/>
          <w:rtl/>
          <w:lang w:val="en-CA"/>
        </w:rPr>
        <w:t>بشأن</w:t>
      </w:r>
      <w:r w:rsidRPr="006951F4">
        <w:rPr>
          <w:sz w:val="26"/>
          <w:szCs w:val="26"/>
          <w:rtl/>
          <w:lang w:val="en-CA"/>
        </w:rPr>
        <w:t xml:space="preserve"> ممارسات الخدمة الجيدة </w:t>
      </w:r>
      <w:r>
        <w:rPr>
          <w:rFonts w:hint="cs"/>
          <w:sz w:val="26"/>
          <w:szCs w:val="26"/>
          <w:rtl/>
          <w:lang w:val="en-CA"/>
        </w:rPr>
        <w:t>وخدمة الصيانة</w:t>
      </w:r>
      <w:r w:rsidRPr="006951F4">
        <w:rPr>
          <w:sz w:val="26"/>
          <w:szCs w:val="26"/>
          <w:rtl/>
          <w:lang w:val="en-CA"/>
        </w:rPr>
        <w:t xml:space="preserve"> باستخدام </w:t>
      </w:r>
      <w:r>
        <w:rPr>
          <w:rFonts w:hint="cs"/>
          <w:sz w:val="26"/>
          <w:szCs w:val="26"/>
          <w:rtl/>
          <w:lang w:val="en-CA"/>
        </w:rPr>
        <w:t>غازات التبريد</w:t>
      </w:r>
      <w:r w:rsidRPr="006951F4">
        <w:rPr>
          <w:sz w:val="26"/>
          <w:szCs w:val="26"/>
          <w:rtl/>
          <w:lang w:val="en-CA"/>
        </w:rPr>
        <w:t xml:space="preserve"> القابل</w:t>
      </w:r>
      <w:r>
        <w:rPr>
          <w:sz w:val="26"/>
          <w:szCs w:val="26"/>
          <w:rtl/>
          <w:lang w:val="en-CA"/>
        </w:rPr>
        <w:t>ة للاشتعال</w:t>
      </w:r>
      <w:r w:rsidRPr="006951F4">
        <w:rPr>
          <w:sz w:val="26"/>
          <w:szCs w:val="26"/>
          <w:rtl/>
          <w:lang w:val="en-CA"/>
        </w:rPr>
        <w:t>؛</w:t>
      </w:r>
      <w:r>
        <w:rPr>
          <w:rFonts w:hint="cs"/>
          <w:sz w:val="26"/>
          <w:szCs w:val="26"/>
          <w:rtl/>
          <w:lang w:val="en-CA"/>
        </w:rPr>
        <w:t xml:space="preserve"> وورشتي</w:t>
      </w:r>
      <w:r>
        <w:rPr>
          <w:sz w:val="26"/>
          <w:szCs w:val="26"/>
          <w:rtl/>
          <w:lang w:val="en-CA"/>
        </w:rPr>
        <w:t xml:space="preserve"> عمل تدريبيت</w:t>
      </w:r>
      <w:r>
        <w:rPr>
          <w:rFonts w:hint="cs"/>
          <w:sz w:val="26"/>
          <w:szCs w:val="26"/>
          <w:rtl/>
          <w:lang w:val="en-CA"/>
        </w:rPr>
        <w:t>ين</w:t>
      </w:r>
      <w:r w:rsidRPr="006951F4">
        <w:rPr>
          <w:sz w:val="26"/>
          <w:szCs w:val="26"/>
          <w:rtl/>
          <w:lang w:val="en-CA"/>
        </w:rPr>
        <w:t xml:space="preserve">، إحداهما حول ممارسات التبريد الجيدة والأخرى </w:t>
      </w:r>
      <w:r>
        <w:rPr>
          <w:rFonts w:hint="cs"/>
          <w:sz w:val="26"/>
          <w:szCs w:val="26"/>
          <w:rtl/>
          <w:lang w:val="en-CA"/>
        </w:rPr>
        <w:t>حول</w:t>
      </w:r>
      <w:r w:rsidRPr="006951F4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التقنيات</w:t>
      </w:r>
      <w:r w:rsidRPr="006951F4">
        <w:rPr>
          <w:sz w:val="26"/>
          <w:szCs w:val="26"/>
          <w:rtl/>
          <w:lang w:val="en-CA"/>
        </w:rPr>
        <w:t xml:space="preserve"> البديلة </w:t>
      </w:r>
      <w:r>
        <w:rPr>
          <w:rFonts w:hint="cs"/>
          <w:sz w:val="26"/>
          <w:szCs w:val="26"/>
          <w:rtl/>
          <w:lang w:val="en-CA"/>
        </w:rPr>
        <w:t>منخفضة القدرة</w:t>
      </w:r>
      <w:r w:rsidRPr="006951F4">
        <w:rPr>
          <w:sz w:val="26"/>
          <w:szCs w:val="26"/>
          <w:rtl/>
          <w:lang w:val="en-CA"/>
        </w:rPr>
        <w:t xml:space="preserve"> على إحداث الاحتر</w:t>
      </w:r>
      <w:r>
        <w:rPr>
          <w:sz w:val="26"/>
          <w:szCs w:val="26"/>
          <w:rtl/>
          <w:lang w:val="en-CA"/>
        </w:rPr>
        <w:t xml:space="preserve">ار العالمي لما مجموعه 60 </w:t>
      </w:r>
      <w:r>
        <w:rPr>
          <w:rFonts w:hint="cs"/>
          <w:sz w:val="26"/>
          <w:szCs w:val="26"/>
          <w:rtl/>
          <w:lang w:val="en-CA"/>
        </w:rPr>
        <w:t>خبير فني</w:t>
      </w:r>
      <w:r w:rsidRPr="006951F4">
        <w:rPr>
          <w:sz w:val="26"/>
          <w:szCs w:val="26"/>
          <w:rtl/>
          <w:lang w:val="en-CA"/>
        </w:rPr>
        <w:t>؛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6951F4">
        <w:rPr>
          <w:sz w:val="26"/>
          <w:szCs w:val="26"/>
          <w:rtl/>
          <w:lang w:val="en-CA"/>
        </w:rPr>
        <w:t>تحديث</w:t>
      </w:r>
      <w:r>
        <w:rPr>
          <w:rFonts w:hint="cs"/>
          <w:sz w:val="26"/>
          <w:szCs w:val="26"/>
          <w:rtl/>
          <w:lang w:val="en-CA"/>
        </w:rPr>
        <w:t>ُ</w:t>
      </w:r>
      <w:r>
        <w:rPr>
          <w:sz w:val="26"/>
          <w:szCs w:val="26"/>
          <w:rtl/>
          <w:lang w:val="en-CA"/>
        </w:rPr>
        <w:t xml:space="preserve"> دليل التدريب على التبريد </w:t>
      </w:r>
      <w:r>
        <w:rPr>
          <w:rFonts w:hint="cs"/>
          <w:sz w:val="26"/>
          <w:szCs w:val="26"/>
          <w:rtl/>
          <w:lang w:val="en-CA"/>
        </w:rPr>
        <w:t>الخاص ب</w:t>
      </w:r>
      <w:r w:rsidRPr="006951F4">
        <w:rPr>
          <w:sz w:val="26"/>
          <w:szCs w:val="26"/>
          <w:rtl/>
          <w:lang w:val="en-CA"/>
        </w:rPr>
        <w:t>جامعة فيجي الوطنية (</w:t>
      </w:r>
      <w:r>
        <w:rPr>
          <w:rFonts w:hint="cs"/>
          <w:sz w:val="26"/>
          <w:szCs w:val="26"/>
          <w:rtl/>
          <w:lang w:val="en-CA"/>
        </w:rPr>
        <w:t>اليونيب</w:t>
      </w:r>
      <w:r w:rsidRPr="006951F4">
        <w:rPr>
          <w:sz w:val="26"/>
          <w:szCs w:val="26"/>
          <w:rtl/>
          <w:lang w:val="en-CA"/>
        </w:rPr>
        <w:t>) (4</w:t>
      </w:r>
      <w:r>
        <w:rPr>
          <w:rFonts w:hint="cs"/>
          <w:sz w:val="26"/>
          <w:szCs w:val="26"/>
          <w:rtl/>
          <w:lang w:val="en-CA"/>
        </w:rPr>
        <w:t>,</w:t>
      </w:r>
      <w:r w:rsidRPr="006951F4">
        <w:rPr>
          <w:sz w:val="26"/>
          <w:szCs w:val="26"/>
          <w:rtl/>
          <w:lang w:val="en-CA"/>
        </w:rPr>
        <w:t>000</w:t>
      </w:r>
      <w:r>
        <w:rPr>
          <w:sz w:val="26"/>
          <w:szCs w:val="26"/>
          <w:rtl/>
          <w:lang w:val="en-CA"/>
        </w:rPr>
        <w:t xml:space="preserve"> دولار أمريكي)</w:t>
      </w:r>
      <w:r w:rsidRPr="006951F4">
        <w:rPr>
          <w:sz w:val="26"/>
          <w:szCs w:val="26"/>
          <w:rtl/>
          <w:lang w:val="en-CA"/>
        </w:rPr>
        <w:t>؛</w:t>
      </w:r>
    </w:p>
    <w:p w14:paraId="5A7C0F53" w14:textId="77777777" w:rsidR="00024DCE" w:rsidRPr="009D57F9" w:rsidRDefault="00024DCE" w:rsidP="001B72DD">
      <w:pPr>
        <w:pStyle w:val="Heading2"/>
        <w:numPr>
          <w:ilvl w:val="0"/>
          <w:numId w:val="12"/>
        </w:numPr>
        <w:bidi/>
        <w:ind w:hanging="720"/>
        <w:rPr>
          <w:sz w:val="26"/>
          <w:szCs w:val="26"/>
          <w:lang w:val="en-CA"/>
        </w:rPr>
      </w:pPr>
      <w:r w:rsidRPr="006951F4">
        <w:rPr>
          <w:sz w:val="26"/>
          <w:szCs w:val="26"/>
          <w:rtl/>
          <w:lang w:val="en-CA"/>
        </w:rPr>
        <w:t>تقديم</w:t>
      </w:r>
      <w:r>
        <w:rPr>
          <w:sz w:val="26"/>
          <w:szCs w:val="26"/>
          <w:rtl/>
          <w:lang w:val="en-CA"/>
        </w:rPr>
        <w:t xml:space="preserve"> المساعدة الفنية </w:t>
      </w:r>
      <w:r>
        <w:rPr>
          <w:rFonts w:hint="cs"/>
          <w:sz w:val="26"/>
          <w:szCs w:val="26"/>
          <w:rtl/>
          <w:lang w:val="en-CA"/>
        </w:rPr>
        <w:t xml:space="preserve">وتنظيم </w:t>
      </w:r>
      <w:r w:rsidRPr="006951F4">
        <w:rPr>
          <w:sz w:val="26"/>
          <w:szCs w:val="26"/>
          <w:rtl/>
          <w:lang w:val="en-CA"/>
        </w:rPr>
        <w:t xml:space="preserve">ورشة عمل عبر الإنترنت من قبل </w:t>
      </w:r>
      <w:r>
        <w:rPr>
          <w:rFonts w:hint="cs"/>
          <w:sz w:val="26"/>
          <w:szCs w:val="26"/>
          <w:rtl/>
          <w:lang w:val="en-CA"/>
        </w:rPr>
        <w:t>مستشارٍ</w:t>
      </w:r>
      <w:r w:rsidRPr="006951F4">
        <w:rPr>
          <w:sz w:val="26"/>
          <w:szCs w:val="26"/>
          <w:rtl/>
          <w:lang w:val="en-CA"/>
        </w:rPr>
        <w:t xml:space="preserve"> دولي </w:t>
      </w:r>
      <w:r>
        <w:rPr>
          <w:rFonts w:hint="cs"/>
          <w:sz w:val="26"/>
          <w:szCs w:val="26"/>
          <w:rtl/>
          <w:lang w:val="en-CA"/>
        </w:rPr>
        <w:t>بشأن</w:t>
      </w:r>
      <w:r w:rsidRPr="006951F4">
        <w:rPr>
          <w:sz w:val="26"/>
          <w:szCs w:val="26"/>
          <w:rtl/>
          <w:lang w:val="en-CA"/>
        </w:rPr>
        <w:t xml:space="preserve"> الاس</w:t>
      </w:r>
      <w:r>
        <w:rPr>
          <w:sz w:val="26"/>
          <w:szCs w:val="26"/>
          <w:rtl/>
          <w:lang w:val="en-CA"/>
        </w:rPr>
        <w:t xml:space="preserve">ترداد </w:t>
      </w:r>
      <w:r>
        <w:rPr>
          <w:rFonts w:hint="cs"/>
          <w:sz w:val="26"/>
          <w:szCs w:val="26"/>
          <w:rtl/>
          <w:lang w:val="en-CA"/>
        </w:rPr>
        <w:t>والاستصلاح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لجمعية</w:t>
      </w:r>
      <w:r>
        <w:rPr>
          <w:sz w:val="26"/>
          <w:szCs w:val="26"/>
          <w:rtl/>
          <w:lang w:val="en-CA"/>
        </w:rPr>
        <w:t xml:space="preserve"> المصايد</w:t>
      </w:r>
      <w:r w:rsidRPr="006951F4">
        <w:rPr>
          <w:sz w:val="26"/>
          <w:szCs w:val="26"/>
          <w:rtl/>
          <w:lang w:val="en-CA"/>
        </w:rPr>
        <w:t>؛</w:t>
      </w:r>
      <w:r>
        <w:rPr>
          <w:rFonts w:hint="cs"/>
          <w:sz w:val="26"/>
          <w:szCs w:val="26"/>
          <w:rtl/>
          <w:lang w:val="en-CA"/>
        </w:rPr>
        <w:t xml:space="preserve"> وتنظيم </w:t>
      </w:r>
      <w:r w:rsidRPr="006951F4">
        <w:rPr>
          <w:sz w:val="26"/>
          <w:szCs w:val="26"/>
          <w:rtl/>
          <w:lang w:val="en-CA"/>
        </w:rPr>
        <w:t>ورشتي عمل ل</w:t>
      </w:r>
      <w:r>
        <w:rPr>
          <w:rFonts w:hint="cs"/>
          <w:sz w:val="26"/>
          <w:szCs w:val="26"/>
          <w:rtl/>
          <w:lang w:val="en-CA"/>
        </w:rPr>
        <w:t>ما مجمله</w:t>
      </w:r>
      <w:r w:rsidRPr="006951F4">
        <w:rPr>
          <w:sz w:val="26"/>
          <w:szCs w:val="26"/>
          <w:rtl/>
          <w:lang w:val="en-CA"/>
        </w:rPr>
        <w:t xml:space="preserve"> 50 </w:t>
      </w:r>
      <w:r>
        <w:rPr>
          <w:rFonts w:hint="cs"/>
          <w:sz w:val="26"/>
          <w:szCs w:val="26"/>
          <w:rtl/>
          <w:lang w:val="en-CA"/>
        </w:rPr>
        <w:t>فني،</w:t>
      </w:r>
      <w:r w:rsidRPr="006951F4">
        <w:rPr>
          <w:sz w:val="26"/>
          <w:szCs w:val="26"/>
          <w:rtl/>
          <w:lang w:val="en-CA"/>
        </w:rPr>
        <w:t xml:space="preserve"> بما في ذلك العاملين في قطاع مصايد الأسماك</w:t>
      </w:r>
      <w:r>
        <w:rPr>
          <w:rFonts w:hint="cs"/>
          <w:sz w:val="26"/>
          <w:szCs w:val="26"/>
          <w:rtl/>
          <w:lang w:val="en-CA"/>
        </w:rPr>
        <w:t>،</w:t>
      </w:r>
      <w:r w:rsidRPr="006951F4">
        <w:rPr>
          <w:sz w:val="26"/>
          <w:szCs w:val="26"/>
          <w:rtl/>
          <w:lang w:val="en-CA"/>
        </w:rPr>
        <w:t xml:space="preserve"> حول استخدام آلات </w:t>
      </w:r>
      <w:r>
        <w:rPr>
          <w:rFonts w:hint="cs"/>
          <w:sz w:val="26"/>
          <w:szCs w:val="26"/>
          <w:rtl/>
          <w:lang w:val="en-CA"/>
        </w:rPr>
        <w:t>الاسترداد</w:t>
      </w:r>
      <w:r w:rsidRPr="006951F4">
        <w:rPr>
          <w:sz w:val="26"/>
          <w:szCs w:val="26"/>
          <w:rtl/>
          <w:lang w:val="en-CA"/>
        </w:rPr>
        <w:t xml:space="preserve"> (</w:t>
      </w:r>
      <w:r>
        <w:rPr>
          <w:rFonts w:hint="cs"/>
          <w:sz w:val="26"/>
          <w:szCs w:val="26"/>
          <w:rtl/>
          <w:lang w:val="en-CA"/>
        </w:rPr>
        <w:t>اليوئنديبي</w:t>
      </w:r>
      <w:r w:rsidRPr="006951F4">
        <w:rPr>
          <w:sz w:val="26"/>
          <w:szCs w:val="26"/>
          <w:rtl/>
          <w:lang w:val="en-CA"/>
        </w:rPr>
        <w:t>) (4</w:t>
      </w:r>
      <w:r>
        <w:rPr>
          <w:rFonts w:hint="cs"/>
          <w:sz w:val="26"/>
          <w:szCs w:val="26"/>
          <w:rtl/>
          <w:lang w:val="en-CA"/>
        </w:rPr>
        <w:t>,</w:t>
      </w:r>
      <w:r w:rsidRPr="006951F4">
        <w:rPr>
          <w:sz w:val="26"/>
          <w:szCs w:val="26"/>
          <w:rtl/>
          <w:lang w:val="en-CA"/>
        </w:rPr>
        <w:t>200 دو</w:t>
      </w:r>
      <w:r>
        <w:rPr>
          <w:sz w:val="26"/>
          <w:szCs w:val="26"/>
          <w:rtl/>
          <w:lang w:val="en-CA"/>
        </w:rPr>
        <w:t>لار أمريكي)</w:t>
      </w:r>
      <w:r w:rsidRPr="006951F4">
        <w:rPr>
          <w:sz w:val="26"/>
          <w:szCs w:val="26"/>
          <w:rtl/>
          <w:lang w:val="en-CA"/>
        </w:rPr>
        <w:t>؛</w:t>
      </w:r>
    </w:p>
    <w:p w14:paraId="6464D5CA" w14:textId="4A7627C9" w:rsidR="00024DCE" w:rsidRPr="009D57F9" w:rsidRDefault="00024DCE" w:rsidP="001B72DD">
      <w:pPr>
        <w:pStyle w:val="Heading2"/>
        <w:numPr>
          <w:ilvl w:val="0"/>
          <w:numId w:val="12"/>
        </w:numPr>
        <w:bidi/>
        <w:ind w:hanging="720"/>
        <w:rPr>
          <w:sz w:val="26"/>
          <w:szCs w:val="26"/>
          <w:lang w:val="en-CA"/>
        </w:rPr>
      </w:pPr>
      <w:r w:rsidRPr="008377FF">
        <w:rPr>
          <w:sz w:val="26"/>
          <w:szCs w:val="26"/>
          <w:rtl/>
          <w:lang w:val="en-CA"/>
        </w:rPr>
        <w:t xml:space="preserve">استكمال برنامج </w:t>
      </w:r>
      <w:r w:rsidRPr="00BF1ED2">
        <w:rPr>
          <w:sz w:val="26"/>
          <w:szCs w:val="26"/>
          <w:rtl/>
          <w:lang w:val="en-CA"/>
        </w:rPr>
        <w:t>حوافز المستخدم النهائي لإدخال وحدات</w:t>
      </w:r>
      <w:r w:rsidRPr="008377FF">
        <w:rPr>
          <w:sz w:val="26"/>
          <w:szCs w:val="26"/>
          <w:rtl/>
          <w:lang w:val="en-CA"/>
        </w:rPr>
        <w:t xml:space="preserve"> تكييف الهواء السكنية </w:t>
      </w:r>
      <w:r>
        <w:rPr>
          <w:rFonts w:hint="cs"/>
          <w:sz w:val="26"/>
          <w:szCs w:val="26"/>
          <w:rtl/>
          <w:lang w:val="en-CA"/>
        </w:rPr>
        <w:t xml:space="preserve">القائمة على </w:t>
      </w:r>
      <w:r w:rsidRPr="008377FF">
        <w:rPr>
          <w:sz w:val="26"/>
          <w:szCs w:val="26"/>
          <w:rtl/>
          <w:lang w:val="en-CA"/>
        </w:rPr>
        <w:t>الهيدروفلوروكربون</w:t>
      </w:r>
      <w:r>
        <w:rPr>
          <w:rFonts w:hint="cs"/>
          <w:sz w:val="26"/>
          <w:szCs w:val="26"/>
          <w:rtl/>
          <w:lang w:val="en-CA"/>
        </w:rPr>
        <w:t>-32؛ ونشر</w:t>
      </w:r>
      <w:r w:rsidRPr="008377FF">
        <w:rPr>
          <w:sz w:val="26"/>
          <w:szCs w:val="26"/>
          <w:rtl/>
          <w:lang w:val="en-CA"/>
        </w:rPr>
        <w:t xml:space="preserve"> الوعي </w:t>
      </w:r>
      <w:r>
        <w:rPr>
          <w:rFonts w:hint="cs"/>
          <w:sz w:val="26"/>
          <w:szCs w:val="26"/>
          <w:rtl/>
          <w:lang w:val="en-CA"/>
        </w:rPr>
        <w:t>والترويج</w:t>
      </w:r>
      <w:r w:rsidRPr="008377FF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للاستبدال</w:t>
      </w:r>
      <w:r w:rsidRPr="008377FF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بالتقنيات القائمة على</w:t>
      </w:r>
      <w:r w:rsidRPr="008377FF">
        <w:rPr>
          <w:sz w:val="26"/>
          <w:szCs w:val="26"/>
          <w:rtl/>
          <w:lang w:val="en-CA"/>
        </w:rPr>
        <w:t xml:space="preserve"> الهيدروفلوروكربون-32</w:t>
      </w:r>
      <w:r>
        <w:rPr>
          <w:sz w:val="26"/>
          <w:szCs w:val="26"/>
          <w:lang w:val="en-CA"/>
        </w:rPr>
        <w:t xml:space="preserve"> </w:t>
      </w:r>
      <w:r>
        <w:rPr>
          <w:sz w:val="26"/>
          <w:szCs w:val="26"/>
          <w:rtl/>
          <w:lang w:val="en-CA"/>
        </w:rPr>
        <w:t xml:space="preserve">من خلال </w:t>
      </w:r>
      <w:r w:rsidR="00C342E5">
        <w:rPr>
          <w:rFonts w:hint="cs"/>
          <w:sz w:val="26"/>
          <w:szCs w:val="26"/>
          <w:rtl/>
          <w:lang w:val="en-CA"/>
        </w:rPr>
        <w:t>عروض التكنولوجيا</w:t>
      </w:r>
      <w:r w:rsidRPr="008377FF">
        <w:rPr>
          <w:sz w:val="26"/>
          <w:szCs w:val="26"/>
          <w:rtl/>
          <w:lang w:val="en-CA"/>
        </w:rPr>
        <w:t xml:space="preserve">، </w:t>
      </w:r>
      <w:r>
        <w:rPr>
          <w:rFonts w:hint="cs"/>
          <w:sz w:val="26"/>
          <w:szCs w:val="26"/>
          <w:rtl/>
          <w:lang w:val="en-CA"/>
        </w:rPr>
        <w:t>وتنظيم ورش</w:t>
      </w:r>
      <w:r w:rsidRPr="008377FF">
        <w:rPr>
          <w:sz w:val="26"/>
          <w:szCs w:val="26"/>
          <w:rtl/>
          <w:lang w:val="en-CA"/>
        </w:rPr>
        <w:t xml:space="preserve"> الع</w:t>
      </w:r>
      <w:r>
        <w:rPr>
          <w:sz w:val="26"/>
          <w:szCs w:val="26"/>
          <w:rtl/>
          <w:lang w:val="en-CA"/>
        </w:rPr>
        <w:t>مل والاجتماعات مع أصحاب المصلحة</w:t>
      </w:r>
      <w:r w:rsidRPr="008377FF">
        <w:rPr>
          <w:sz w:val="26"/>
          <w:szCs w:val="26"/>
          <w:rtl/>
          <w:lang w:val="en-CA"/>
        </w:rPr>
        <w:t>، ونشر المعلومات (</w:t>
      </w:r>
      <w:r>
        <w:rPr>
          <w:rFonts w:hint="cs"/>
          <w:sz w:val="26"/>
          <w:szCs w:val="26"/>
          <w:rtl/>
          <w:lang w:val="en-CA"/>
        </w:rPr>
        <w:t>اليوئنديبي</w:t>
      </w:r>
      <w:r w:rsidRPr="008377FF">
        <w:rPr>
          <w:sz w:val="26"/>
          <w:szCs w:val="26"/>
          <w:rtl/>
          <w:lang w:val="en-CA"/>
        </w:rPr>
        <w:t>) (</w:t>
      </w:r>
      <w:r>
        <w:rPr>
          <w:rFonts w:hint="cs"/>
          <w:sz w:val="26"/>
          <w:szCs w:val="26"/>
          <w:rtl/>
          <w:lang w:val="en-CA"/>
        </w:rPr>
        <w:t>10,750</w:t>
      </w:r>
      <w:r w:rsidRPr="008377FF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دولار أمريكي)</w:t>
      </w:r>
      <w:r w:rsidRPr="008377FF">
        <w:rPr>
          <w:sz w:val="26"/>
          <w:szCs w:val="26"/>
          <w:rtl/>
          <w:lang w:val="en-CA"/>
        </w:rPr>
        <w:t>؛</w:t>
      </w:r>
    </w:p>
    <w:p w14:paraId="0B6AA324" w14:textId="22E682D0" w:rsidR="00024DCE" w:rsidRPr="009D57F9" w:rsidRDefault="00C342E5" w:rsidP="001B72DD">
      <w:pPr>
        <w:pStyle w:val="Heading2"/>
        <w:numPr>
          <w:ilvl w:val="0"/>
          <w:numId w:val="12"/>
        </w:numPr>
        <w:bidi/>
        <w:ind w:hanging="720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ترويج</w:t>
      </w:r>
      <w:r w:rsidR="00024DCE" w:rsidRPr="008377FF">
        <w:rPr>
          <w:sz w:val="26"/>
          <w:szCs w:val="26"/>
          <w:rtl/>
          <w:lang w:val="en-CA"/>
        </w:rPr>
        <w:t xml:space="preserve"> المعلومات على الجمهور المستهدف بما في ذلك التعديلات التشريعية الجديدة والجدول الزمني لحظر </w:t>
      </w:r>
      <w:r w:rsidR="00024DCE">
        <w:rPr>
          <w:rFonts w:hint="cs"/>
          <w:sz w:val="26"/>
          <w:szCs w:val="26"/>
          <w:rtl/>
          <w:lang w:val="en-CA"/>
        </w:rPr>
        <w:t>التجهيزات</w:t>
      </w:r>
      <w:r w:rsidR="00024DCE" w:rsidRPr="008377FF">
        <w:rPr>
          <w:sz w:val="26"/>
          <w:szCs w:val="26"/>
          <w:rtl/>
          <w:lang w:val="en-CA"/>
        </w:rPr>
        <w:t xml:space="preserve"> القائمة على المواد الهيدروكلوروفلوروكربونية</w:t>
      </w:r>
      <w:r w:rsidR="00024DCE">
        <w:rPr>
          <w:rFonts w:hint="cs"/>
          <w:sz w:val="26"/>
          <w:szCs w:val="26"/>
          <w:rtl/>
          <w:lang w:val="en-CA"/>
        </w:rPr>
        <w:t>؛ وتوزيع ال</w:t>
      </w:r>
      <w:r w:rsidR="00024DCE" w:rsidRPr="008377FF">
        <w:rPr>
          <w:sz w:val="26"/>
          <w:szCs w:val="26"/>
          <w:rtl/>
          <w:lang w:val="en-CA"/>
        </w:rPr>
        <w:t>مواد</w:t>
      </w:r>
      <w:r w:rsidR="00024DCE">
        <w:rPr>
          <w:sz w:val="26"/>
          <w:szCs w:val="26"/>
          <w:rtl/>
          <w:lang w:val="en-CA"/>
        </w:rPr>
        <w:t xml:space="preserve"> </w:t>
      </w:r>
      <w:r w:rsidR="00024DCE">
        <w:rPr>
          <w:rFonts w:hint="cs"/>
          <w:sz w:val="26"/>
          <w:szCs w:val="26"/>
          <w:rtl/>
          <w:lang w:val="en-CA"/>
        </w:rPr>
        <w:t>التوعوية</w:t>
      </w:r>
      <w:r w:rsidR="00024DCE">
        <w:rPr>
          <w:sz w:val="26"/>
          <w:szCs w:val="26"/>
          <w:rtl/>
          <w:lang w:val="en-CA"/>
        </w:rPr>
        <w:t xml:space="preserve"> </w:t>
      </w:r>
      <w:r w:rsidR="00024DCE">
        <w:rPr>
          <w:rFonts w:hint="cs"/>
          <w:sz w:val="26"/>
          <w:szCs w:val="26"/>
          <w:rtl/>
          <w:lang w:val="en-CA"/>
        </w:rPr>
        <w:t>ال</w:t>
      </w:r>
      <w:r w:rsidR="00024DCE" w:rsidRPr="008377FF">
        <w:rPr>
          <w:sz w:val="26"/>
          <w:szCs w:val="26"/>
          <w:rtl/>
          <w:lang w:val="en-CA"/>
        </w:rPr>
        <w:t xml:space="preserve">متعلقة بتدريب الفنيين </w:t>
      </w:r>
      <w:r w:rsidR="00024DCE">
        <w:rPr>
          <w:rFonts w:hint="cs"/>
          <w:sz w:val="26"/>
          <w:szCs w:val="26"/>
          <w:rtl/>
          <w:lang w:val="en-CA"/>
        </w:rPr>
        <w:t>وإصدار</w:t>
      </w:r>
      <w:r w:rsidR="00024DCE">
        <w:rPr>
          <w:sz w:val="26"/>
          <w:szCs w:val="26"/>
          <w:rtl/>
          <w:lang w:val="en-CA"/>
        </w:rPr>
        <w:t xml:space="preserve"> الشهادات</w:t>
      </w:r>
      <w:r w:rsidR="00024DCE" w:rsidRPr="008377FF">
        <w:rPr>
          <w:sz w:val="26"/>
          <w:szCs w:val="26"/>
          <w:rtl/>
          <w:lang w:val="en-CA"/>
        </w:rPr>
        <w:t xml:space="preserve">، </w:t>
      </w:r>
      <w:r w:rsidR="00024DCE">
        <w:rPr>
          <w:rFonts w:hint="cs"/>
          <w:sz w:val="26"/>
          <w:szCs w:val="26"/>
          <w:rtl/>
          <w:lang w:val="en-CA"/>
        </w:rPr>
        <w:t>والتقنيات</w:t>
      </w:r>
      <w:r w:rsidR="00024DCE" w:rsidRPr="008377FF">
        <w:rPr>
          <w:sz w:val="26"/>
          <w:szCs w:val="26"/>
          <w:rtl/>
          <w:lang w:val="en-CA"/>
        </w:rPr>
        <w:t xml:space="preserve"> منخفضة القدرة على إحداث الاحترار العالم</w:t>
      </w:r>
      <w:r w:rsidR="00024DCE">
        <w:rPr>
          <w:sz w:val="26"/>
          <w:szCs w:val="26"/>
          <w:rtl/>
          <w:lang w:val="en-CA"/>
        </w:rPr>
        <w:t>ي في قطاع التبريد وتكييف الهواء</w:t>
      </w:r>
      <w:r w:rsidR="00024DCE" w:rsidRPr="008377FF">
        <w:rPr>
          <w:sz w:val="26"/>
          <w:szCs w:val="26"/>
          <w:rtl/>
          <w:lang w:val="en-CA"/>
        </w:rPr>
        <w:t>؛</w:t>
      </w:r>
      <w:r w:rsidR="00024DCE">
        <w:rPr>
          <w:rFonts w:hint="cs"/>
          <w:sz w:val="26"/>
          <w:szCs w:val="26"/>
          <w:rtl/>
          <w:lang w:val="en-CA"/>
        </w:rPr>
        <w:t xml:space="preserve"> ونشر ال</w:t>
      </w:r>
      <w:r w:rsidR="00024DCE" w:rsidRPr="008377FF">
        <w:rPr>
          <w:sz w:val="26"/>
          <w:szCs w:val="26"/>
          <w:rtl/>
          <w:lang w:val="en-CA"/>
        </w:rPr>
        <w:t xml:space="preserve">معلومات لوكلاء الجمارك </w:t>
      </w:r>
      <w:r w:rsidR="00024DCE">
        <w:rPr>
          <w:rFonts w:hint="cs"/>
          <w:sz w:val="26"/>
          <w:szCs w:val="26"/>
          <w:rtl/>
          <w:lang w:val="en-CA"/>
        </w:rPr>
        <w:t>بشأن</w:t>
      </w:r>
      <w:r w:rsidR="00024DCE">
        <w:rPr>
          <w:sz w:val="26"/>
          <w:szCs w:val="26"/>
          <w:rtl/>
          <w:lang w:val="en-CA"/>
        </w:rPr>
        <w:t xml:space="preserve"> رموز النظام المنسق</w:t>
      </w:r>
      <w:r w:rsidR="00024DCE" w:rsidRPr="008377FF">
        <w:rPr>
          <w:sz w:val="26"/>
          <w:szCs w:val="26"/>
          <w:rtl/>
          <w:lang w:val="en-CA"/>
        </w:rPr>
        <w:t xml:space="preserve">، ووسم </w:t>
      </w:r>
      <w:r w:rsidR="00024DCE">
        <w:rPr>
          <w:rFonts w:hint="cs"/>
          <w:sz w:val="26"/>
          <w:szCs w:val="26"/>
          <w:rtl/>
          <w:lang w:val="en-CA"/>
        </w:rPr>
        <w:t>التجهيزات</w:t>
      </w:r>
      <w:r w:rsidR="00024DCE" w:rsidRPr="008377FF">
        <w:rPr>
          <w:sz w:val="26"/>
          <w:szCs w:val="26"/>
          <w:rtl/>
          <w:lang w:val="en-CA"/>
        </w:rPr>
        <w:t xml:space="preserve"> القائمة على المواد الهيدروكلوروفلوروكربونية/</w:t>
      </w:r>
      <w:r w:rsidR="00024DCE">
        <w:rPr>
          <w:rFonts w:hint="cs"/>
          <w:sz w:val="26"/>
          <w:szCs w:val="26"/>
          <w:rtl/>
          <w:lang w:val="en-CA"/>
        </w:rPr>
        <w:t xml:space="preserve">المواد </w:t>
      </w:r>
      <w:r w:rsidR="00024DCE">
        <w:rPr>
          <w:sz w:val="26"/>
          <w:szCs w:val="26"/>
          <w:rtl/>
          <w:lang w:val="en-CA"/>
        </w:rPr>
        <w:t>الهيدروفلوروكربون</w:t>
      </w:r>
      <w:r w:rsidR="00024DCE">
        <w:rPr>
          <w:rFonts w:hint="cs"/>
          <w:sz w:val="26"/>
          <w:szCs w:val="26"/>
          <w:rtl/>
          <w:lang w:val="en-CA"/>
        </w:rPr>
        <w:t xml:space="preserve">ية </w:t>
      </w:r>
      <w:r w:rsidR="00024DCE">
        <w:rPr>
          <w:sz w:val="26"/>
          <w:szCs w:val="26"/>
          <w:rtl/>
          <w:lang w:val="en-CA"/>
        </w:rPr>
        <w:t>وعملية تخليص</w:t>
      </w:r>
      <w:r w:rsidR="00024DCE">
        <w:rPr>
          <w:rFonts w:hint="cs"/>
          <w:sz w:val="26"/>
          <w:szCs w:val="26"/>
          <w:rtl/>
          <w:lang w:val="en-CA"/>
        </w:rPr>
        <w:t xml:space="preserve"> </w:t>
      </w:r>
      <w:r w:rsidR="00024DCE">
        <w:rPr>
          <w:sz w:val="26"/>
          <w:szCs w:val="26"/>
          <w:rtl/>
          <w:lang w:val="en-CA"/>
        </w:rPr>
        <w:t>الواردات</w:t>
      </w:r>
      <w:r w:rsidR="00024DCE" w:rsidRPr="00AD44C9">
        <w:rPr>
          <w:sz w:val="26"/>
          <w:szCs w:val="26"/>
          <w:rtl/>
          <w:lang w:val="en-CA"/>
        </w:rPr>
        <w:t>؛</w:t>
      </w:r>
      <w:r w:rsidR="00024DCE" w:rsidRPr="00AD44C9">
        <w:rPr>
          <w:rFonts w:hint="cs"/>
          <w:sz w:val="26"/>
          <w:szCs w:val="26"/>
          <w:rtl/>
          <w:lang w:val="en-CA"/>
        </w:rPr>
        <w:t xml:space="preserve"> والترويج الإعلامي</w:t>
      </w:r>
      <w:r w:rsidR="00024DCE" w:rsidRPr="00BC597D">
        <w:rPr>
          <w:sz w:val="26"/>
          <w:szCs w:val="26"/>
          <w:rtl/>
          <w:lang w:val="en-CA"/>
        </w:rPr>
        <w:t xml:space="preserve"> </w:t>
      </w:r>
      <w:r w:rsidR="00024DCE">
        <w:rPr>
          <w:rFonts w:hint="cs"/>
          <w:sz w:val="26"/>
          <w:szCs w:val="26"/>
          <w:rtl/>
          <w:lang w:val="en-CA"/>
        </w:rPr>
        <w:t>ل</w:t>
      </w:r>
      <w:r w:rsidR="00024DCE" w:rsidRPr="00BC597D">
        <w:rPr>
          <w:sz w:val="26"/>
          <w:szCs w:val="26"/>
          <w:rtl/>
          <w:lang w:val="en-CA"/>
        </w:rPr>
        <w:t>متطلبات الترخيص والتصاريح (</w:t>
      </w:r>
      <w:r w:rsidR="00024DCE">
        <w:rPr>
          <w:rFonts w:hint="cs"/>
          <w:sz w:val="26"/>
          <w:szCs w:val="26"/>
          <w:rtl/>
          <w:lang w:val="en-CA"/>
        </w:rPr>
        <w:t>اليونيب</w:t>
      </w:r>
      <w:r w:rsidR="00024DCE" w:rsidRPr="00BC597D">
        <w:rPr>
          <w:sz w:val="26"/>
          <w:szCs w:val="26"/>
          <w:rtl/>
          <w:lang w:val="en-CA"/>
        </w:rPr>
        <w:t>) (4</w:t>
      </w:r>
      <w:r w:rsidR="00024DCE">
        <w:rPr>
          <w:rFonts w:hint="cs"/>
          <w:sz w:val="26"/>
          <w:szCs w:val="26"/>
          <w:rtl/>
          <w:lang w:val="en-CA"/>
        </w:rPr>
        <w:t>,</w:t>
      </w:r>
      <w:r w:rsidR="00024DCE">
        <w:rPr>
          <w:sz w:val="26"/>
          <w:szCs w:val="26"/>
          <w:rtl/>
          <w:lang w:val="en-CA"/>
        </w:rPr>
        <w:t>550 دولار أمريكي)</w:t>
      </w:r>
      <w:r w:rsidR="00024DCE" w:rsidRPr="00BC597D">
        <w:rPr>
          <w:sz w:val="26"/>
          <w:szCs w:val="26"/>
          <w:rtl/>
          <w:lang w:val="en-CA"/>
        </w:rPr>
        <w:t>؛ و</w:t>
      </w:r>
    </w:p>
    <w:p w14:paraId="1501601E" w14:textId="63D8FACF" w:rsidR="00024DCE" w:rsidRPr="009D57F9" w:rsidRDefault="00024DCE" w:rsidP="001B72DD">
      <w:pPr>
        <w:pStyle w:val="Heading2"/>
        <w:numPr>
          <w:ilvl w:val="0"/>
          <w:numId w:val="12"/>
        </w:numPr>
        <w:bidi/>
        <w:ind w:hanging="720"/>
        <w:rPr>
          <w:sz w:val="26"/>
          <w:szCs w:val="26"/>
          <w:lang w:val="en-CA"/>
        </w:rPr>
      </w:pPr>
      <w:r>
        <w:rPr>
          <w:sz w:val="26"/>
          <w:szCs w:val="26"/>
          <w:rtl/>
          <w:lang w:val="en-CA"/>
        </w:rPr>
        <w:t>إدارة المشروع</w:t>
      </w:r>
      <w:r w:rsidRPr="00BC597D">
        <w:rPr>
          <w:sz w:val="26"/>
          <w:szCs w:val="26"/>
          <w:rtl/>
          <w:lang w:val="en-CA"/>
        </w:rPr>
        <w:t>، والرصد</w:t>
      </w:r>
      <w:r>
        <w:rPr>
          <w:rFonts w:hint="cs"/>
          <w:sz w:val="26"/>
          <w:szCs w:val="26"/>
          <w:rtl/>
          <w:lang w:val="en-CA"/>
        </w:rPr>
        <w:t>،</w:t>
      </w:r>
      <w:r w:rsidRPr="00BC597D">
        <w:rPr>
          <w:sz w:val="26"/>
          <w:szCs w:val="26"/>
          <w:rtl/>
          <w:lang w:val="en-CA"/>
        </w:rPr>
        <w:t xml:space="preserve"> والإبلاغ بما </w:t>
      </w:r>
      <w:r>
        <w:rPr>
          <w:sz w:val="26"/>
          <w:szCs w:val="26"/>
          <w:rtl/>
          <w:lang w:val="en-CA"/>
        </w:rPr>
        <w:t>في ذلك التنسيق مع أصحاب المصلحة، وجمع البيانات ورصد التقدم</w:t>
      </w:r>
      <w:r w:rsidR="00C342E5">
        <w:rPr>
          <w:rFonts w:hint="cs"/>
          <w:sz w:val="26"/>
          <w:szCs w:val="26"/>
          <w:rtl/>
          <w:lang w:val="en-CA"/>
        </w:rPr>
        <w:t xml:space="preserve"> المُحرز</w:t>
      </w:r>
      <w:r w:rsidRPr="00BC597D">
        <w:rPr>
          <w:sz w:val="26"/>
          <w:szCs w:val="26"/>
          <w:rtl/>
          <w:lang w:val="en-CA"/>
        </w:rPr>
        <w:t>؛ وإعداد التقارير (</w:t>
      </w:r>
      <w:r>
        <w:rPr>
          <w:rFonts w:hint="cs"/>
          <w:sz w:val="26"/>
          <w:szCs w:val="26"/>
          <w:rtl/>
          <w:lang w:val="en-CA"/>
        </w:rPr>
        <w:t>اليوئنديبي</w:t>
      </w:r>
      <w:r w:rsidRPr="00BC597D">
        <w:rPr>
          <w:sz w:val="26"/>
          <w:szCs w:val="26"/>
          <w:rtl/>
          <w:lang w:val="en-CA"/>
        </w:rPr>
        <w:t>) (5</w:t>
      </w:r>
      <w:r>
        <w:rPr>
          <w:rFonts w:hint="cs"/>
          <w:sz w:val="26"/>
          <w:szCs w:val="26"/>
          <w:rtl/>
          <w:lang w:val="en-CA"/>
        </w:rPr>
        <w:t>,</w:t>
      </w:r>
      <w:r w:rsidRPr="00BC597D">
        <w:rPr>
          <w:sz w:val="26"/>
          <w:szCs w:val="26"/>
          <w:rtl/>
          <w:lang w:val="en-CA"/>
        </w:rPr>
        <w:t xml:space="preserve">000 دولار أمريكي </w:t>
      </w:r>
      <w:r>
        <w:rPr>
          <w:rFonts w:hint="cs"/>
          <w:sz w:val="26"/>
          <w:szCs w:val="26"/>
          <w:rtl/>
          <w:lang w:val="en-CA"/>
        </w:rPr>
        <w:t>موزعة على النحو</w:t>
      </w:r>
      <w:r w:rsidRPr="00BC597D">
        <w:rPr>
          <w:sz w:val="26"/>
          <w:szCs w:val="26"/>
          <w:rtl/>
          <w:lang w:val="en-CA"/>
        </w:rPr>
        <w:t xml:space="preserve"> التالي: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BC597D">
        <w:rPr>
          <w:sz w:val="26"/>
          <w:szCs w:val="26"/>
          <w:rtl/>
          <w:lang w:val="en-CA"/>
        </w:rPr>
        <w:t>2</w:t>
      </w:r>
      <w:r>
        <w:rPr>
          <w:rFonts w:hint="cs"/>
          <w:sz w:val="26"/>
          <w:szCs w:val="26"/>
          <w:rtl/>
          <w:lang w:val="en-CA"/>
        </w:rPr>
        <w:t>,</w:t>
      </w:r>
      <w:r>
        <w:rPr>
          <w:sz w:val="26"/>
          <w:szCs w:val="26"/>
          <w:rtl/>
          <w:lang w:val="en-CA"/>
        </w:rPr>
        <w:t>200 دولار أمريكي للسفر</w:t>
      </w:r>
      <w:r w:rsidRPr="00BC597D">
        <w:rPr>
          <w:sz w:val="26"/>
          <w:szCs w:val="26"/>
          <w:rtl/>
          <w:lang w:val="en-CA"/>
        </w:rPr>
        <w:t>، و2</w:t>
      </w:r>
      <w:r>
        <w:rPr>
          <w:rFonts w:hint="cs"/>
          <w:sz w:val="26"/>
          <w:szCs w:val="26"/>
          <w:rtl/>
          <w:lang w:val="en-CA"/>
        </w:rPr>
        <w:t>,</w:t>
      </w:r>
      <w:r w:rsidRPr="00BC597D">
        <w:rPr>
          <w:sz w:val="26"/>
          <w:szCs w:val="26"/>
          <w:rtl/>
          <w:lang w:val="en-CA"/>
        </w:rPr>
        <w:t>000 دول</w:t>
      </w:r>
      <w:r>
        <w:rPr>
          <w:sz w:val="26"/>
          <w:szCs w:val="26"/>
          <w:rtl/>
          <w:lang w:val="en-CA"/>
        </w:rPr>
        <w:t>ار أمريكي للاجتماعات وورش العمل</w:t>
      </w:r>
      <w:r w:rsidRPr="00BC597D">
        <w:rPr>
          <w:sz w:val="26"/>
          <w:szCs w:val="26"/>
          <w:rtl/>
          <w:lang w:val="en-CA"/>
        </w:rPr>
        <w:t>، و800 دولار أمريكي للمصروفات المتنوعة).</w:t>
      </w:r>
    </w:p>
    <w:p w14:paraId="70D10FAD" w14:textId="77777777" w:rsidR="00024DCE" w:rsidRPr="009D57F9" w:rsidRDefault="00024DCE" w:rsidP="007C2EFD">
      <w:pPr>
        <w:bidi/>
        <w:rPr>
          <w:sz w:val="26"/>
          <w:szCs w:val="26"/>
          <w:lang w:val="en-CA"/>
        </w:rPr>
      </w:pPr>
    </w:p>
    <w:p w14:paraId="1F534334" w14:textId="77777777" w:rsidR="00024DCE" w:rsidRPr="001B17CA" w:rsidRDefault="00024DCE" w:rsidP="007C2EFD">
      <w:pPr>
        <w:bidi/>
        <w:jc w:val="center"/>
        <w:rPr>
          <w:bCs/>
          <w:sz w:val="26"/>
          <w:szCs w:val="26"/>
          <w:lang w:val="en-CA"/>
        </w:rPr>
      </w:pPr>
      <w:r w:rsidRPr="001B17CA">
        <w:rPr>
          <w:bCs/>
          <w:sz w:val="26"/>
          <w:szCs w:val="26"/>
          <w:rtl/>
          <w:lang w:val="en-CA"/>
        </w:rPr>
        <w:t>تعليقات وتوصيات الأمانة</w:t>
      </w:r>
    </w:p>
    <w:p w14:paraId="5845F655" w14:textId="77777777" w:rsidR="00024DCE" w:rsidRPr="009D57F9" w:rsidRDefault="00024DCE" w:rsidP="007C2EFD">
      <w:pPr>
        <w:bidi/>
        <w:rPr>
          <w:sz w:val="26"/>
          <w:szCs w:val="26"/>
          <w:lang w:val="en-CA"/>
        </w:rPr>
      </w:pPr>
    </w:p>
    <w:p w14:paraId="0F080FEC" w14:textId="77777777" w:rsidR="00024DCE" w:rsidRPr="001B17CA" w:rsidRDefault="00024DCE" w:rsidP="007C2EFD">
      <w:pPr>
        <w:bidi/>
        <w:rPr>
          <w:bCs/>
          <w:sz w:val="26"/>
          <w:szCs w:val="26"/>
          <w:lang w:val="en-CA"/>
        </w:rPr>
      </w:pPr>
      <w:r w:rsidRPr="001B17CA">
        <w:rPr>
          <w:rFonts w:hint="cs"/>
          <w:bCs/>
          <w:sz w:val="26"/>
          <w:szCs w:val="26"/>
          <w:rtl/>
          <w:lang w:val="en-CA"/>
        </w:rPr>
        <w:t xml:space="preserve">التعليقات </w:t>
      </w:r>
    </w:p>
    <w:p w14:paraId="43577992" w14:textId="77777777" w:rsidR="00024DCE" w:rsidRPr="009D57F9" w:rsidRDefault="00024DCE" w:rsidP="007C2EFD">
      <w:pPr>
        <w:bidi/>
        <w:rPr>
          <w:sz w:val="26"/>
          <w:szCs w:val="26"/>
          <w:lang w:val="en-CA"/>
        </w:rPr>
      </w:pPr>
    </w:p>
    <w:p w14:paraId="0DDFAFA8" w14:textId="77777777" w:rsidR="00024DCE" w:rsidRPr="009D57F9" w:rsidRDefault="00024DCE" w:rsidP="007C2EFD">
      <w:pPr>
        <w:bidi/>
        <w:rPr>
          <w:sz w:val="26"/>
          <w:szCs w:val="26"/>
          <w:u w:val="single"/>
          <w:lang w:val="en-CA"/>
        </w:rPr>
      </w:pPr>
      <w:r>
        <w:rPr>
          <w:rFonts w:hint="cs"/>
          <w:sz w:val="26"/>
          <w:szCs w:val="26"/>
          <w:u w:val="single"/>
          <w:rtl/>
          <w:lang w:val="en-CA"/>
        </w:rPr>
        <w:t>تقرير التحقق</w:t>
      </w:r>
    </w:p>
    <w:p w14:paraId="59627CCC" w14:textId="77777777" w:rsidR="00024DCE" w:rsidRPr="009D57F9" w:rsidRDefault="00024DCE" w:rsidP="007C2EFD">
      <w:pPr>
        <w:bidi/>
        <w:rPr>
          <w:sz w:val="26"/>
          <w:szCs w:val="26"/>
          <w:u w:val="single"/>
          <w:lang w:val="en-CA"/>
        </w:rPr>
      </w:pPr>
    </w:p>
    <w:p w14:paraId="325A83DD" w14:textId="149BD979" w:rsidR="00024DCE" w:rsidRPr="009D57F9" w:rsidRDefault="00024DCE" w:rsidP="007C2EFD">
      <w:pPr>
        <w:pStyle w:val="Heading1"/>
        <w:bidi/>
        <w:rPr>
          <w:sz w:val="26"/>
          <w:szCs w:val="26"/>
          <w:lang w:val="en-CA"/>
        </w:rPr>
      </w:pPr>
      <w:r w:rsidRPr="00B73D94">
        <w:rPr>
          <w:sz w:val="26"/>
          <w:szCs w:val="26"/>
          <w:rtl/>
          <w:lang w:val="en-CA"/>
        </w:rPr>
        <w:t>أشارت الأمانة إلى أن تقرير التحقق قد تضمن توصية بشأن مراقبة صادرات 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B73D94">
        <w:rPr>
          <w:sz w:val="26"/>
          <w:szCs w:val="26"/>
          <w:rtl/>
          <w:lang w:val="en-CA"/>
        </w:rPr>
        <w:t xml:space="preserve">إلى </w:t>
      </w:r>
      <w:r>
        <w:rPr>
          <w:rFonts w:hint="cs"/>
          <w:sz w:val="26"/>
          <w:szCs w:val="26"/>
          <w:rtl/>
          <w:lang w:val="en-CA"/>
        </w:rPr>
        <w:t>سفن الصيد الأجنبية</w:t>
      </w:r>
      <w:r w:rsidRPr="00B73D94">
        <w:rPr>
          <w:sz w:val="26"/>
          <w:szCs w:val="26"/>
          <w:rtl/>
          <w:lang w:val="en-CA"/>
        </w:rPr>
        <w:t xml:space="preserve"> واستفسرت عن خطة العمل لمعالجة التوصية.</w:t>
      </w:r>
      <w:r>
        <w:rPr>
          <w:rFonts w:hint="cs"/>
          <w:sz w:val="26"/>
          <w:szCs w:val="26"/>
          <w:rtl/>
          <w:lang w:val="en-CA"/>
        </w:rPr>
        <w:t xml:space="preserve"> وردت</w:t>
      </w:r>
      <w:r w:rsidRPr="00B73D94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اليوئنديبي</w:t>
      </w:r>
      <w:r w:rsidRPr="00B73D94">
        <w:rPr>
          <w:sz w:val="26"/>
          <w:szCs w:val="26"/>
          <w:rtl/>
          <w:lang w:val="en-CA"/>
        </w:rPr>
        <w:t xml:space="preserve"> بأن </w:t>
      </w:r>
      <w:r>
        <w:rPr>
          <w:rFonts w:hint="cs"/>
          <w:sz w:val="26"/>
          <w:szCs w:val="26"/>
          <w:rtl/>
          <w:lang w:val="en-CA"/>
        </w:rPr>
        <w:t xml:space="preserve">لدى </w:t>
      </w:r>
      <w:r w:rsidRPr="00B73D94">
        <w:rPr>
          <w:sz w:val="26"/>
          <w:szCs w:val="26"/>
          <w:rtl/>
          <w:lang w:val="en-CA"/>
        </w:rPr>
        <w:t xml:space="preserve">فيجي </w:t>
      </w:r>
      <w:r>
        <w:rPr>
          <w:rFonts w:hint="cs"/>
          <w:sz w:val="26"/>
          <w:szCs w:val="26"/>
          <w:rtl/>
          <w:lang w:val="en-CA"/>
        </w:rPr>
        <w:t>متطلبات</w:t>
      </w:r>
      <w:r>
        <w:rPr>
          <w:sz w:val="26"/>
          <w:szCs w:val="26"/>
          <w:rtl/>
          <w:lang w:val="en-CA"/>
        </w:rPr>
        <w:t xml:space="preserve"> ترخيص </w:t>
      </w:r>
      <w:r>
        <w:rPr>
          <w:rFonts w:hint="cs"/>
          <w:sz w:val="26"/>
          <w:szCs w:val="26"/>
          <w:rtl/>
          <w:lang w:val="en-CA"/>
        </w:rPr>
        <w:t>ل</w:t>
      </w:r>
      <w:r>
        <w:rPr>
          <w:sz w:val="26"/>
          <w:szCs w:val="26"/>
          <w:rtl/>
          <w:lang w:val="en-CA"/>
        </w:rPr>
        <w:t xml:space="preserve">لتصدير في </w:t>
      </w:r>
      <w:r>
        <w:rPr>
          <w:rFonts w:hint="cs"/>
          <w:sz w:val="26"/>
          <w:szCs w:val="26"/>
          <w:rtl/>
          <w:lang w:val="en-CA"/>
        </w:rPr>
        <w:t>تشريعاتها بالفعل</w:t>
      </w:r>
      <w:r>
        <w:rPr>
          <w:sz w:val="26"/>
          <w:szCs w:val="26"/>
          <w:rtl/>
          <w:lang w:val="en-CA"/>
        </w:rPr>
        <w:t xml:space="preserve">، </w:t>
      </w:r>
      <w:r>
        <w:rPr>
          <w:rFonts w:hint="cs"/>
          <w:sz w:val="26"/>
          <w:szCs w:val="26"/>
          <w:rtl/>
          <w:lang w:val="en-CA"/>
        </w:rPr>
        <w:t>و</w:t>
      </w:r>
      <w:r w:rsidRPr="00B73D94">
        <w:rPr>
          <w:sz w:val="26"/>
          <w:szCs w:val="26"/>
          <w:rtl/>
          <w:lang w:val="en-CA"/>
        </w:rPr>
        <w:t>تدرك وحدة الأوزون الوطنية أهمية الإنفاذ الكامل لمتطلبات ترخيص التصدير</w:t>
      </w:r>
      <w:r>
        <w:rPr>
          <w:rFonts w:hint="cs"/>
          <w:sz w:val="26"/>
          <w:szCs w:val="26"/>
          <w:rtl/>
          <w:lang w:val="en-CA"/>
        </w:rPr>
        <w:t xml:space="preserve"> من أجل</w:t>
      </w:r>
      <w:r w:rsidRPr="00B73D94">
        <w:rPr>
          <w:sz w:val="26"/>
          <w:szCs w:val="26"/>
          <w:rtl/>
          <w:lang w:val="en-CA"/>
        </w:rPr>
        <w:t xml:space="preserve"> تصدير 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إلى</w:t>
      </w:r>
      <w:r>
        <w:rPr>
          <w:rFonts w:hint="cs"/>
          <w:sz w:val="26"/>
          <w:szCs w:val="26"/>
          <w:rtl/>
          <w:lang w:val="en-CA"/>
        </w:rPr>
        <w:t xml:space="preserve"> سفن الصيد الأجنبية </w:t>
      </w:r>
      <w:r w:rsidRPr="00B73D94">
        <w:rPr>
          <w:sz w:val="26"/>
          <w:szCs w:val="26"/>
          <w:rtl/>
          <w:lang w:val="en-CA"/>
        </w:rPr>
        <w:t xml:space="preserve">وتعزيز آلية </w:t>
      </w:r>
      <w:r>
        <w:rPr>
          <w:rFonts w:hint="cs"/>
          <w:sz w:val="26"/>
          <w:szCs w:val="26"/>
          <w:rtl/>
          <w:lang w:val="en-CA"/>
        </w:rPr>
        <w:t>المراقبة</w:t>
      </w:r>
      <w:r w:rsidRPr="00B73D94">
        <w:rPr>
          <w:sz w:val="26"/>
          <w:szCs w:val="26"/>
          <w:rtl/>
          <w:lang w:val="en-CA"/>
        </w:rPr>
        <w:t>.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B73D94">
        <w:rPr>
          <w:sz w:val="26"/>
          <w:szCs w:val="26"/>
          <w:rtl/>
          <w:lang w:val="en-CA"/>
        </w:rPr>
        <w:t>بسبب القيود الزمنية المفروضة على تجارة 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إلى سفن الصيد الأجنبية، تعكف</w:t>
      </w:r>
      <w:r>
        <w:rPr>
          <w:sz w:val="26"/>
          <w:szCs w:val="26"/>
          <w:rtl/>
          <w:lang w:val="en-CA"/>
        </w:rPr>
        <w:t xml:space="preserve"> الحكومة </w:t>
      </w:r>
      <w:r>
        <w:rPr>
          <w:rFonts w:hint="cs"/>
          <w:sz w:val="26"/>
          <w:szCs w:val="26"/>
          <w:rtl/>
          <w:lang w:val="en-CA"/>
        </w:rPr>
        <w:t xml:space="preserve">على </w:t>
      </w:r>
      <w:r w:rsidRPr="00B73D94">
        <w:rPr>
          <w:sz w:val="26"/>
          <w:szCs w:val="26"/>
          <w:rtl/>
          <w:lang w:val="en-CA"/>
        </w:rPr>
        <w:t>إعداد خطة عمل بشأن</w:t>
      </w:r>
      <w:r>
        <w:rPr>
          <w:sz w:val="26"/>
          <w:szCs w:val="26"/>
          <w:rtl/>
          <w:lang w:val="en-CA"/>
        </w:rPr>
        <w:t xml:space="preserve"> الطرق البديلة لمواجهة التحديات</w:t>
      </w:r>
      <w:r w:rsidRPr="00B73D94">
        <w:rPr>
          <w:sz w:val="26"/>
          <w:szCs w:val="26"/>
          <w:rtl/>
          <w:lang w:val="en-CA"/>
        </w:rPr>
        <w:t xml:space="preserve">، بما في </w:t>
      </w:r>
      <w:r>
        <w:rPr>
          <w:sz w:val="26"/>
          <w:szCs w:val="26"/>
          <w:rtl/>
          <w:lang w:val="en-CA"/>
        </w:rPr>
        <w:t xml:space="preserve">ذلك خيار إصدار </w:t>
      </w:r>
      <w:r>
        <w:rPr>
          <w:rFonts w:hint="cs"/>
          <w:sz w:val="26"/>
          <w:szCs w:val="26"/>
          <w:rtl/>
          <w:lang w:val="en-CA"/>
        </w:rPr>
        <w:t>تصاريح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lastRenderedPageBreak/>
        <w:t>ال</w:t>
      </w:r>
      <w:r>
        <w:rPr>
          <w:sz w:val="26"/>
          <w:szCs w:val="26"/>
          <w:rtl/>
          <w:lang w:val="en-CA"/>
        </w:rPr>
        <w:t xml:space="preserve">تصدير </w:t>
      </w:r>
      <w:r w:rsidR="003A5CB9">
        <w:rPr>
          <w:rFonts w:hint="cs"/>
          <w:sz w:val="26"/>
          <w:szCs w:val="26"/>
          <w:rtl/>
          <w:lang w:val="en-CA"/>
        </w:rPr>
        <w:t xml:space="preserve">على اساس </w:t>
      </w:r>
      <w:r>
        <w:rPr>
          <w:sz w:val="26"/>
          <w:szCs w:val="26"/>
          <w:rtl/>
          <w:lang w:val="en-CA"/>
        </w:rPr>
        <w:t>سنوي</w:t>
      </w:r>
      <w:r w:rsidRPr="00B73D94">
        <w:rPr>
          <w:sz w:val="26"/>
          <w:szCs w:val="26"/>
          <w:rtl/>
          <w:lang w:val="en-CA"/>
        </w:rPr>
        <w:t>، بالتشاور مع أصحاب المصلحة.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B73D94">
        <w:rPr>
          <w:sz w:val="26"/>
          <w:szCs w:val="26"/>
          <w:rtl/>
          <w:lang w:val="en-CA"/>
        </w:rPr>
        <w:t xml:space="preserve">وسيتم الإبلاغ عن التقدم المحرز في هذا الصدد عند </w:t>
      </w:r>
      <w:r>
        <w:rPr>
          <w:rFonts w:hint="cs"/>
          <w:sz w:val="26"/>
          <w:szCs w:val="26"/>
          <w:rtl/>
          <w:lang w:val="en-CA"/>
        </w:rPr>
        <w:t>ال</w:t>
      </w:r>
      <w:r w:rsidRPr="00B73D94">
        <w:rPr>
          <w:sz w:val="26"/>
          <w:szCs w:val="26"/>
          <w:rtl/>
          <w:lang w:val="en-CA"/>
        </w:rPr>
        <w:t xml:space="preserve">تقديم </w:t>
      </w:r>
      <w:r>
        <w:rPr>
          <w:rFonts w:hint="cs"/>
          <w:sz w:val="26"/>
          <w:szCs w:val="26"/>
          <w:rtl/>
          <w:lang w:val="en-CA"/>
        </w:rPr>
        <w:t>ل</w:t>
      </w:r>
      <w:r w:rsidRPr="00B73D94">
        <w:rPr>
          <w:sz w:val="26"/>
          <w:szCs w:val="26"/>
          <w:rtl/>
          <w:lang w:val="en-CA"/>
        </w:rPr>
        <w:t>لمرحلة الثانية.</w:t>
      </w:r>
    </w:p>
    <w:p w14:paraId="55818263" w14:textId="77777777" w:rsidR="00024DCE" w:rsidRPr="009D57F9" w:rsidRDefault="00024DCE" w:rsidP="007C2EFD">
      <w:pPr>
        <w:bidi/>
        <w:rPr>
          <w:sz w:val="26"/>
          <w:szCs w:val="26"/>
          <w:u w:val="single"/>
          <w:lang w:val="en-CA"/>
        </w:rPr>
      </w:pPr>
      <w:r>
        <w:rPr>
          <w:rFonts w:hint="cs"/>
          <w:sz w:val="26"/>
          <w:szCs w:val="26"/>
          <w:u w:val="single"/>
          <w:rtl/>
          <w:lang w:val="en-CA"/>
        </w:rPr>
        <w:t>التقرير ال</w:t>
      </w:r>
      <w:r w:rsidRPr="00B73D94">
        <w:rPr>
          <w:sz w:val="26"/>
          <w:szCs w:val="26"/>
          <w:u w:val="single"/>
          <w:rtl/>
          <w:lang w:val="en-CA"/>
        </w:rPr>
        <w:t xml:space="preserve">مرحلي </w:t>
      </w:r>
      <w:r>
        <w:rPr>
          <w:rFonts w:hint="cs"/>
          <w:sz w:val="26"/>
          <w:szCs w:val="26"/>
          <w:u w:val="single"/>
          <w:rtl/>
          <w:lang w:val="en-CA"/>
        </w:rPr>
        <w:t>ل</w:t>
      </w:r>
      <w:r w:rsidRPr="00B73D94">
        <w:rPr>
          <w:sz w:val="26"/>
          <w:szCs w:val="26"/>
          <w:u w:val="single"/>
          <w:rtl/>
          <w:lang w:val="en-CA"/>
        </w:rPr>
        <w:t>تنفيذ الشريحة الثالثة من خطة إدارة إزالة المواد الهيدروكلوروفلوروكربونية</w:t>
      </w:r>
    </w:p>
    <w:p w14:paraId="6473E648" w14:textId="77777777" w:rsidR="00024DCE" w:rsidRPr="009D57F9" w:rsidRDefault="00024DCE" w:rsidP="007C2EFD">
      <w:pPr>
        <w:bidi/>
        <w:rPr>
          <w:sz w:val="26"/>
          <w:szCs w:val="26"/>
          <w:lang w:val="en-CA"/>
        </w:rPr>
      </w:pPr>
    </w:p>
    <w:p w14:paraId="4D563B96" w14:textId="77777777" w:rsidR="00024DCE" w:rsidRPr="009D57F9" w:rsidRDefault="00024DCE" w:rsidP="007C2EFD">
      <w:pPr>
        <w:bidi/>
        <w:rPr>
          <w:i/>
          <w:sz w:val="26"/>
          <w:szCs w:val="26"/>
          <w:lang w:val="en-CA"/>
        </w:rPr>
      </w:pPr>
      <w:r w:rsidRPr="00B73D94">
        <w:rPr>
          <w:i/>
          <w:sz w:val="26"/>
          <w:szCs w:val="26"/>
          <w:rtl/>
          <w:lang w:val="en-CA"/>
        </w:rPr>
        <w:t>الإطار القانوني</w:t>
      </w:r>
    </w:p>
    <w:p w14:paraId="0038C4C2" w14:textId="77777777" w:rsidR="00024DCE" w:rsidRPr="009D57F9" w:rsidRDefault="00024DCE" w:rsidP="007C2EFD">
      <w:pPr>
        <w:bidi/>
        <w:rPr>
          <w:sz w:val="26"/>
          <w:szCs w:val="26"/>
          <w:lang w:val="en-CA"/>
        </w:rPr>
      </w:pPr>
    </w:p>
    <w:p w14:paraId="1CE10319" w14:textId="1AB27AE6" w:rsidR="00024DCE" w:rsidRPr="009D57F9" w:rsidRDefault="00024DCE" w:rsidP="007C2EFD">
      <w:pPr>
        <w:pStyle w:val="Heading1"/>
        <w:bidi/>
        <w:rPr>
          <w:sz w:val="26"/>
          <w:szCs w:val="26"/>
          <w:lang w:val="en-CA"/>
        </w:rPr>
      </w:pPr>
      <w:r w:rsidRPr="00B73D94">
        <w:rPr>
          <w:sz w:val="26"/>
          <w:szCs w:val="26"/>
          <w:rtl/>
          <w:lang w:val="en-CA"/>
        </w:rPr>
        <w:t xml:space="preserve">أصدرت حكومة فيجي </w:t>
      </w:r>
      <w:r>
        <w:rPr>
          <w:rFonts w:hint="cs"/>
          <w:sz w:val="26"/>
          <w:szCs w:val="26"/>
          <w:rtl/>
          <w:lang w:val="en-CA"/>
        </w:rPr>
        <w:t>مُسبقاً</w:t>
      </w:r>
      <w:r w:rsidRPr="00B73D94">
        <w:rPr>
          <w:sz w:val="26"/>
          <w:szCs w:val="26"/>
          <w:rtl/>
          <w:lang w:val="en-CA"/>
        </w:rPr>
        <w:t xml:space="preserve"> حصص</w:t>
      </w:r>
      <w:r>
        <w:rPr>
          <w:rFonts w:hint="cs"/>
          <w:sz w:val="26"/>
          <w:szCs w:val="26"/>
          <w:rtl/>
          <w:lang w:val="en-CA"/>
        </w:rPr>
        <w:t xml:space="preserve"> استيراد</w:t>
      </w:r>
      <w:r w:rsidRPr="00B73D94">
        <w:rPr>
          <w:sz w:val="26"/>
          <w:szCs w:val="26"/>
          <w:rtl/>
          <w:lang w:val="en-CA"/>
        </w:rPr>
        <w:t xml:space="preserve"> المواد الهيدروكلوروفلوروكربونية لعام 2020 </w:t>
      </w:r>
      <w:r>
        <w:rPr>
          <w:rFonts w:hint="cs"/>
          <w:sz w:val="26"/>
          <w:szCs w:val="26"/>
          <w:rtl/>
          <w:lang w:val="en-CA"/>
        </w:rPr>
        <w:t>بواقعِ</w:t>
      </w:r>
      <w:r w:rsidRPr="00B73D94">
        <w:rPr>
          <w:sz w:val="26"/>
          <w:szCs w:val="26"/>
          <w:rtl/>
          <w:lang w:val="en-CA"/>
        </w:rPr>
        <w:t xml:space="preserve"> 3.69 طن </w:t>
      </w:r>
      <w:r>
        <w:rPr>
          <w:rFonts w:hint="cs"/>
          <w:sz w:val="26"/>
          <w:szCs w:val="26"/>
          <w:rtl/>
          <w:lang w:val="en-CA"/>
        </w:rPr>
        <w:t>من قدرات استنفاد الأوزون</w:t>
      </w:r>
      <w:r w:rsidRPr="00B73D94">
        <w:rPr>
          <w:sz w:val="26"/>
          <w:szCs w:val="26"/>
          <w:rtl/>
          <w:lang w:val="en-CA"/>
        </w:rPr>
        <w:t>، وهو أقل من أهداف الرقابة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="00BF7703">
        <w:rPr>
          <w:rFonts w:hint="cs"/>
          <w:sz w:val="26"/>
          <w:szCs w:val="26"/>
          <w:rtl/>
          <w:lang w:val="en-CA"/>
        </w:rPr>
        <w:t>بموجب</w:t>
      </w:r>
      <w:r w:rsidRPr="00B73D94">
        <w:rPr>
          <w:sz w:val="26"/>
          <w:szCs w:val="26"/>
          <w:rtl/>
          <w:lang w:val="en-CA"/>
        </w:rPr>
        <w:t xml:space="preserve"> بروتوكول مونتريال.</w:t>
      </w:r>
    </w:p>
    <w:p w14:paraId="7F408788" w14:textId="77777777" w:rsidR="00024DCE" w:rsidRPr="009D57F9" w:rsidRDefault="00024DCE" w:rsidP="007C2EFD">
      <w:pPr>
        <w:pStyle w:val="Heading1"/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لدى</w:t>
      </w:r>
      <w:r w:rsidRPr="00B73D94">
        <w:rPr>
          <w:sz w:val="26"/>
          <w:szCs w:val="26"/>
          <w:rtl/>
          <w:lang w:val="en-CA"/>
        </w:rPr>
        <w:t xml:space="preserve"> الاستفسار عن الإطار الزمني </w:t>
      </w:r>
      <w:r>
        <w:rPr>
          <w:rFonts w:hint="cs"/>
          <w:sz w:val="26"/>
          <w:szCs w:val="26"/>
          <w:rtl/>
          <w:lang w:val="en-CA"/>
        </w:rPr>
        <w:t>المتعلق بحظر</w:t>
      </w:r>
      <w:r w:rsidRPr="00B73D94">
        <w:rPr>
          <w:sz w:val="26"/>
          <w:szCs w:val="26"/>
          <w:rtl/>
          <w:lang w:val="en-CA"/>
        </w:rPr>
        <w:t xml:space="preserve"> واردات وحدات تكييف الهواء القائمة على </w:t>
      </w:r>
      <w:r w:rsidRPr="004070F6">
        <w:rPr>
          <w:sz w:val="26"/>
          <w:szCs w:val="26"/>
          <w:rtl/>
          <w:lang w:val="en-CA"/>
        </w:rPr>
        <w:t>المواد الهيدروكلوروفلوروكربونية</w:t>
      </w:r>
      <w:r w:rsidRPr="00B73D94">
        <w:rPr>
          <w:sz w:val="26"/>
          <w:szCs w:val="26"/>
          <w:rtl/>
          <w:lang w:val="en-CA"/>
        </w:rPr>
        <w:t>، أوضح</w:t>
      </w:r>
      <w:r>
        <w:rPr>
          <w:rFonts w:hint="cs"/>
          <w:sz w:val="26"/>
          <w:szCs w:val="26"/>
          <w:rtl/>
          <w:lang w:val="en-CA"/>
        </w:rPr>
        <w:t xml:space="preserve">ت اليوئنديبي </w:t>
      </w:r>
      <w:r w:rsidRPr="00B73D94">
        <w:rPr>
          <w:sz w:val="26"/>
          <w:szCs w:val="26"/>
          <w:rtl/>
          <w:lang w:val="en-CA"/>
        </w:rPr>
        <w:t xml:space="preserve">أن حظر </w:t>
      </w:r>
      <w:r>
        <w:rPr>
          <w:rFonts w:hint="cs"/>
          <w:sz w:val="26"/>
          <w:szCs w:val="26"/>
          <w:rtl/>
          <w:lang w:val="en-CA"/>
        </w:rPr>
        <w:t>التجهيزات</w:t>
      </w:r>
      <w:r w:rsidRPr="00B73D94">
        <w:rPr>
          <w:sz w:val="26"/>
          <w:szCs w:val="26"/>
          <w:rtl/>
          <w:lang w:val="en-CA"/>
        </w:rPr>
        <w:t xml:space="preserve"> الصغيرة التي تستخدم </w:t>
      </w:r>
      <w:r w:rsidRPr="004070F6">
        <w:rPr>
          <w:sz w:val="26"/>
          <w:szCs w:val="26"/>
          <w:rtl/>
          <w:lang w:val="en-CA"/>
        </w:rPr>
        <w:t>الهيدروكلوروفلوروكربون-22</w:t>
      </w:r>
      <w:r w:rsidRPr="00B73D94">
        <w:rPr>
          <w:sz w:val="26"/>
          <w:szCs w:val="26"/>
          <w:rtl/>
          <w:lang w:val="en-CA"/>
        </w:rPr>
        <w:t xml:space="preserve"> يحتاج إلى مزيد من التشاور مع أصحاب المصلحة.</w:t>
      </w:r>
      <w:r>
        <w:rPr>
          <w:rFonts w:hint="cs"/>
          <w:sz w:val="26"/>
          <w:szCs w:val="26"/>
          <w:rtl/>
          <w:lang w:val="en-CA"/>
        </w:rPr>
        <w:t xml:space="preserve"> و</w:t>
      </w:r>
      <w:r>
        <w:rPr>
          <w:sz w:val="26"/>
          <w:szCs w:val="26"/>
          <w:rtl/>
          <w:lang w:val="en-CA"/>
        </w:rPr>
        <w:t>في غضون ذلك</w:t>
      </w:r>
      <w:r w:rsidRPr="004070F6">
        <w:rPr>
          <w:sz w:val="26"/>
          <w:szCs w:val="26"/>
          <w:rtl/>
          <w:lang w:val="en-CA"/>
        </w:rPr>
        <w:t xml:space="preserve">، </w:t>
      </w:r>
      <w:r>
        <w:rPr>
          <w:rFonts w:hint="cs"/>
          <w:sz w:val="26"/>
          <w:szCs w:val="26"/>
          <w:rtl/>
          <w:lang w:val="en-CA"/>
        </w:rPr>
        <w:t>ستراقب</w:t>
      </w:r>
      <w:r w:rsidRPr="004070F6">
        <w:rPr>
          <w:sz w:val="26"/>
          <w:szCs w:val="26"/>
          <w:rtl/>
          <w:lang w:val="en-CA"/>
        </w:rPr>
        <w:t xml:space="preserve"> الحكومة استيراد </w:t>
      </w:r>
      <w:r>
        <w:rPr>
          <w:rFonts w:hint="cs"/>
          <w:sz w:val="26"/>
          <w:szCs w:val="26"/>
          <w:rtl/>
          <w:lang w:val="en-CA"/>
        </w:rPr>
        <w:t>التجهيزات</w:t>
      </w:r>
      <w:r w:rsidRPr="004070F6">
        <w:rPr>
          <w:sz w:val="26"/>
          <w:szCs w:val="26"/>
          <w:rtl/>
          <w:lang w:val="en-CA"/>
        </w:rPr>
        <w:t xml:space="preserve"> الصغيرة القائمة على 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4070F6">
        <w:rPr>
          <w:sz w:val="26"/>
          <w:szCs w:val="26"/>
          <w:rtl/>
          <w:lang w:val="en-CA"/>
        </w:rPr>
        <w:t>من خلال فرض شرط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4070F6">
        <w:rPr>
          <w:sz w:val="26"/>
          <w:szCs w:val="26"/>
          <w:rtl/>
          <w:lang w:val="en-CA"/>
        </w:rPr>
        <w:t>الترخيص لتمكين</w:t>
      </w:r>
      <w:r>
        <w:rPr>
          <w:sz w:val="26"/>
          <w:szCs w:val="26"/>
          <w:rtl/>
          <w:lang w:val="en-CA"/>
        </w:rPr>
        <w:t xml:space="preserve"> المراقبة الوثيقة </w:t>
      </w:r>
      <w:r>
        <w:rPr>
          <w:rFonts w:hint="cs"/>
          <w:sz w:val="26"/>
          <w:szCs w:val="26"/>
          <w:rtl/>
          <w:lang w:val="en-CA"/>
        </w:rPr>
        <w:t xml:space="preserve">بهدف </w:t>
      </w:r>
      <w:r w:rsidRPr="004070F6">
        <w:rPr>
          <w:sz w:val="26"/>
          <w:szCs w:val="26"/>
          <w:rtl/>
          <w:lang w:val="en-CA"/>
        </w:rPr>
        <w:t xml:space="preserve">فهم السوق </w:t>
      </w:r>
      <w:r>
        <w:rPr>
          <w:rFonts w:hint="cs"/>
          <w:sz w:val="26"/>
          <w:szCs w:val="26"/>
          <w:rtl/>
          <w:lang w:val="en-CA"/>
        </w:rPr>
        <w:t>بصورةٍ</w:t>
      </w:r>
      <w:r w:rsidRPr="004070F6">
        <w:rPr>
          <w:sz w:val="26"/>
          <w:szCs w:val="26"/>
          <w:rtl/>
          <w:lang w:val="en-CA"/>
        </w:rPr>
        <w:t xml:space="preserve"> أفضل.</w:t>
      </w:r>
    </w:p>
    <w:p w14:paraId="699C767F" w14:textId="77777777" w:rsidR="00024DCE" w:rsidRPr="009D57F9" w:rsidRDefault="00024DCE" w:rsidP="007C2EFD">
      <w:pPr>
        <w:bidi/>
        <w:rPr>
          <w:i/>
          <w:sz w:val="26"/>
          <w:szCs w:val="26"/>
          <w:lang w:val="en-CA"/>
        </w:rPr>
      </w:pPr>
      <w:r w:rsidRPr="00B73D94">
        <w:rPr>
          <w:i/>
          <w:sz w:val="26"/>
          <w:szCs w:val="26"/>
          <w:rtl/>
          <w:lang w:val="en-CA"/>
        </w:rPr>
        <w:t>قطاع خدمة التبريد</w:t>
      </w:r>
    </w:p>
    <w:p w14:paraId="327ADD59" w14:textId="77777777" w:rsidR="00024DCE" w:rsidRPr="009D57F9" w:rsidRDefault="00024DCE" w:rsidP="007C2EFD">
      <w:pPr>
        <w:bidi/>
        <w:rPr>
          <w:sz w:val="26"/>
          <w:szCs w:val="26"/>
          <w:lang w:val="en-CA"/>
        </w:rPr>
      </w:pPr>
    </w:p>
    <w:p w14:paraId="2E8A78CC" w14:textId="1C068ED4" w:rsidR="00024DCE" w:rsidRPr="009D57F9" w:rsidRDefault="00024DCE" w:rsidP="007C2EFD">
      <w:pPr>
        <w:pStyle w:val="Heading1"/>
        <w:bidi/>
        <w:rPr>
          <w:sz w:val="26"/>
          <w:szCs w:val="26"/>
          <w:lang w:val="en-CA"/>
        </w:rPr>
      </w:pPr>
      <w:r w:rsidRPr="004070F6">
        <w:rPr>
          <w:sz w:val="26"/>
          <w:szCs w:val="26"/>
          <w:rtl/>
          <w:lang w:val="en-CA"/>
        </w:rPr>
        <w:t>عند</w:t>
      </w:r>
      <w:r>
        <w:rPr>
          <w:rFonts w:hint="cs"/>
          <w:sz w:val="26"/>
          <w:szCs w:val="26"/>
          <w:rtl/>
          <w:lang w:val="en-CA"/>
        </w:rPr>
        <w:t xml:space="preserve"> طرحِ</w:t>
      </w:r>
      <w:r>
        <w:rPr>
          <w:sz w:val="26"/>
          <w:szCs w:val="26"/>
          <w:rtl/>
          <w:lang w:val="en-CA"/>
        </w:rPr>
        <w:t xml:space="preserve"> استفسارات</w:t>
      </w:r>
      <w:r>
        <w:rPr>
          <w:rFonts w:hint="cs"/>
          <w:sz w:val="26"/>
          <w:szCs w:val="26"/>
          <w:rtl/>
          <w:lang w:val="en-CA"/>
        </w:rPr>
        <w:t>ٍ</w:t>
      </w:r>
      <w:r>
        <w:rPr>
          <w:sz w:val="26"/>
          <w:szCs w:val="26"/>
          <w:rtl/>
          <w:lang w:val="en-CA"/>
        </w:rPr>
        <w:t xml:space="preserve"> </w:t>
      </w:r>
      <w:r w:rsidRPr="004070F6">
        <w:rPr>
          <w:sz w:val="26"/>
          <w:szCs w:val="26"/>
          <w:rtl/>
          <w:lang w:val="en-CA"/>
        </w:rPr>
        <w:t>متعلقة بتنفيذ برنامج</w:t>
      </w:r>
      <w:r>
        <w:rPr>
          <w:rFonts w:hint="cs"/>
          <w:sz w:val="26"/>
          <w:szCs w:val="26"/>
          <w:rtl/>
          <w:lang w:val="en-CA"/>
        </w:rPr>
        <w:t>ِ</w:t>
      </w:r>
      <w:r w:rsidRPr="004070F6">
        <w:rPr>
          <w:sz w:val="26"/>
          <w:szCs w:val="26"/>
          <w:rtl/>
          <w:lang w:val="en-CA"/>
        </w:rPr>
        <w:t xml:space="preserve"> استبدال </w:t>
      </w:r>
      <w:r>
        <w:rPr>
          <w:rFonts w:hint="cs"/>
          <w:sz w:val="26"/>
          <w:szCs w:val="26"/>
          <w:rtl/>
          <w:lang w:val="en-CA"/>
        </w:rPr>
        <w:t>وحدات</w:t>
      </w:r>
      <w:r w:rsidRPr="004070F6">
        <w:rPr>
          <w:sz w:val="26"/>
          <w:szCs w:val="26"/>
          <w:rtl/>
          <w:lang w:val="en-CA"/>
        </w:rPr>
        <w:t xml:space="preserve"> التكييف السكنية الذي تمت الموافقة ع</w:t>
      </w:r>
      <w:r>
        <w:rPr>
          <w:sz w:val="26"/>
          <w:szCs w:val="26"/>
          <w:rtl/>
          <w:lang w:val="en-CA"/>
        </w:rPr>
        <w:t xml:space="preserve">ليه في الاجتماع </w:t>
      </w:r>
      <w:r w:rsidR="00411990">
        <w:rPr>
          <w:rFonts w:hint="cs"/>
          <w:sz w:val="26"/>
          <w:szCs w:val="26"/>
          <w:rtl/>
          <w:lang w:val="en-CA"/>
        </w:rPr>
        <w:t>السابع والسبعين</w:t>
      </w:r>
      <w:r>
        <w:rPr>
          <w:sz w:val="26"/>
          <w:szCs w:val="26"/>
          <w:rtl/>
          <w:lang w:val="en-CA"/>
        </w:rPr>
        <w:t>، أوضح</w:t>
      </w:r>
      <w:r>
        <w:rPr>
          <w:rFonts w:hint="cs"/>
          <w:sz w:val="26"/>
          <w:szCs w:val="26"/>
          <w:rtl/>
          <w:lang w:val="en-CA"/>
        </w:rPr>
        <w:t>ت اليوئنديبي ب</w:t>
      </w:r>
      <w:r w:rsidRPr="004070F6">
        <w:rPr>
          <w:sz w:val="26"/>
          <w:szCs w:val="26"/>
          <w:rtl/>
          <w:lang w:val="en-CA"/>
        </w:rPr>
        <w:t>أن البرنامج مفتوح</w:t>
      </w:r>
      <w:r>
        <w:rPr>
          <w:rFonts w:hint="cs"/>
          <w:sz w:val="26"/>
          <w:szCs w:val="26"/>
          <w:rtl/>
          <w:lang w:val="en-CA"/>
        </w:rPr>
        <w:t>ٌ</w:t>
      </w:r>
      <w:r w:rsidRPr="004070F6">
        <w:rPr>
          <w:sz w:val="26"/>
          <w:szCs w:val="26"/>
          <w:rtl/>
          <w:lang w:val="en-CA"/>
        </w:rPr>
        <w:t xml:space="preserve"> للشركات الخاصة</w:t>
      </w:r>
      <w:r>
        <w:rPr>
          <w:rFonts w:hint="cs"/>
          <w:sz w:val="26"/>
          <w:szCs w:val="26"/>
          <w:rtl/>
          <w:lang w:val="en-CA"/>
        </w:rPr>
        <w:t>،</w:t>
      </w:r>
      <w:r w:rsidRPr="004070F6">
        <w:rPr>
          <w:sz w:val="26"/>
          <w:szCs w:val="26"/>
          <w:rtl/>
          <w:lang w:val="en-CA"/>
        </w:rPr>
        <w:t xml:space="preserve"> والمؤسسات</w:t>
      </w:r>
      <w:r>
        <w:rPr>
          <w:rFonts w:hint="cs"/>
          <w:sz w:val="26"/>
          <w:szCs w:val="26"/>
          <w:rtl/>
          <w:lang w:val="en-CA"/>
        </w:rPr>
        <w:t>،</w:t>
      </w:r>
      <w:r w:rsidRPr="004070F6">
        <w:rPr>
          <w:sz w:val="26"/>
          <w:szCs w:val="26"/>
          <w:rtl/>
          <w:lang w:val="en-CA"/>
        </w:rPr>
        <w:t xml:space="preserve"> والأ</w:t>
      </w:r>
      <w:r>
        <w:rPr>
          <w:rFonts w:hint="cs"/>
          <w:sz w:val="26"/>
          <w:szCs w:val="26"/>
          <w:rtl/>
          <w:lang w:val="en-CA"/>
        </w:rPr>
        <w:t>ُ</w:t>
      </w:r>
      <w:r w:rsidRPr="004070F6">
        <w:rPr>
          <w:sz w:val="26"/>
          <w:szCs w:val="26"/>
          <w:rtl/>
          <w:lang w:val="en-CA"/>
        </w:rPr>
        <w:t>سر الفردية.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4070F6">
        <w:rPr>
          <w:sz w:val="26"/>
          <w:szCs w:val="26"/>
          <w:rtl/>
          <w:lang w:val="en-CA"/>
        </w:rPr>
        <w:t>يمكن للمستخدمين النهائيين المهتمين باستبدال وحدات التكييف القائمة على الهيدروكلوروفلوروكربون-22</w:t>
      </w:r>
      <w:r>
        <w:rPr>
          <w:rFonts w:hint="cs"/>
          <w:sz w:val="26"/>
          <w:szCs w:val="26"/>
          <w:rtl/>
          <w:lang w:val="en-CA"/>
        </w:rPr>
        <w:t xml:space="preserve"> ب</w:t>
      </w:r>
      <w:r w:rsidRPr="004070F6">
        <w:rPr>
          <w:sz w:val="26"/>
          <w:szCs w:val="26"/>
          <w:rtl/>
          <w:lang w:val="en-CA"/>
        </w:rPr>
        <w:t>وحدة</w:t>
      </w:r>
      <w:r>
        <w:rPr>
          <w:rFonts w:hint="cs"/>
          <w:sz w:val="26"/>
          <w:szCs w:val="26"/>
          <w:rtl/>
          <w:lang w:val="en-CA"/>
        </w:rPr>
        <w:t>ٍ</w:t>
      </w:r>
      <w:r w:rsidRPr="004070F6">
        <w:rPr>
          <w:sz w:val="26"/>
          <w:szCs w:val="26"/>
          <w:rtl/>
          <w:lang w:val="en-CA"/>
        </w:rPr>
        <w:t xml:space="preserve"> بديلة </w:t>
      </w:r>
      <w:r>
        <w:rPr>
          <w:rFonts w:hint="cs"/>
          <w:sz w:val="26"/>
          <w:szCs w:val="26"/>
          <w:rtl/>
          <w:lang w:val="en-CA"/>
        </w:rPr>
        <w:t>قائمةٍ على (</w:t>
      </w:r>
      <w:r w:rsidRPr="004070F6">
        <w:rPr>
          <w:sz w:val="26"/>
          <w:szCs w:val="26"/>
          <w:rtl/>
          <w:lang w:val="en-CA"/>
        </w:rPr>
        <w:t>الهيدروفلوروكربون</w:t>
      </w:r>
      <w:r>
        <w:rPr>
          <w:rFonts w:hint="cs"/>
          <w:sz w:val="26"/>
          <w:szCs w:val="26"/>
          <w:rtl/>
          <w:lang w:val="en-CA"/>
        </w:rPr>
        <w:t xml:space="preserve">-32) </w:t>
      </w:r>
      <w:r w:rsidRPr="004070F6">
        <w:rPr>
          <w:sz w:val="26"/>
          <w:szCs w:val="26"/>
          <w:rtl/>
          <w:lang w:val="en-CA"/>
        </w:rPr>
        <w:t xml:space="preserve">غير مستنفدة للأوزون </w:t>
      </w:r>
      <w:r>
        <w:rPr>
          <w:rFonts w:hint="cs"/>
          <w:sz w:val="26"/>
          <w:szCs w:val="26"/>
          <w:rtl/>
          <w:lang w:val="en-CA"/>
        </w:rPr>
        <w:t>و</w:t>
      </w:r>
      <w:r w:rsidRPr="004070F6">
        <w:rPr>
          <w:sz w:val="26"/>
          <w:szCs w:val="26"/>
          <w:rtl/>
          <w:lang w:val="en-CA"/>
        </w:rPr>
        <w:t>منخفضة</w:t>
      </w:r>
      <w:r>
        <w:rPr>
          <w:rFonts w:hint="cs"/>
          <w:sz w:val="26"/>
          <w:szCs w:val="26"/>
          <w:rtl/>
          <w:lang w:val="en-CA"/>
        </w:rPr>
        <w:t xml:space="preserve"> القدرة</w:t>
      </w:r>
      <w:r w:rsidRPr="004070F6">
        <w:rPr>
          <w:sz w:val="26"/>
          <w:szCs w:val="26"/>
          <w:rtl/>
          <w:lang w:val="en-CA"/>
        </w:rPr>
        <w:t xml:space="preserve"> على إحداث الاحترار العالمي التقدم</w:t>
      </w:r>
      <w:r>
        <w:rPr>
          <w:rFonts w:hint="cs"/>
          <w:sz w:val="26"/>
          <w:szCs w:val="26"/>
          <w:rtl/>
          <w:lang w:val="en-CA"/>
        </w:rPr>
        <w:t xml:space="preserve"> بطلب</w:t>
      </w:r>
      <w:r w:rsidRPr="004070F6">
        <w:rPr>
          <w:sz w:val="26"/>
          <w:szCs w:val="26"/>
          <w:rtl/>
          <w:lang w:val="en-CA"/>
        </w:rPr>
        <w:t xml:space="preserve"> للاستفادة من البرنامج.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4070F6">
        <w:rPr>
          <w:sz w:val="26"/>
          <w:szCs w:val="26"/>
          <w:rtl/>
          <w:lang w:val="en-CA"/>
        </w:rPr>
        <w:t xml:space="preserve">بمجرد الموافقة </w:t>
      </w:r>
      <w:r>
        <w:rPr>
          <w:rFonts w:hint="cs"/>
          <w:sz w:val="26"/>
          <w:szCs w:val="26"/>
          <w:rtl/>
          <w:lang w:val="en-CA"/>
        </w:rPr>
        <w:t>على الطلب</w:t>
      </w:r>
      <w:r>
        <w:rPr>
          <w:sz w:val="26"/>
          <w:szCs w:val="26"/>
          <w:rtl/>
          <w:lang w:val="en-CA"/>
        </w:rPr>
        <w:t xml:space="preserve"> من قبل وحدة الأوزون الوطنية</w:t>
      </w:r>
      <w:r w:rsidRPr="004070F6">
        <w:rPr>
          <w:sz w:val="26"/>
          <w:szCs w:val="26"/>
          <w:rtl/>
          <w:lang w:val="en-CA"/>
        </w:rPr>
        <w:t xml:space="preserve">، يمكن للمستفيد شراء </w:t>
      </w:r>
      <w:r>
        <w:rPr>
          <w:rFonts w:hint="cs"/>
          <w:sz w:val="26"/>
          <w:szCs w:val="26"/>
          <w:rtl/>
          <w:lang w:val="en-CA"/>
        </w:rPr>
        <w:t>التجهيزات</w:t>
      </w:r>
      <w:r w:rsidRPr="004070F6">
        <w:rPr>
          <w:sz w:val="26"/>
          <w:szCs w:val="26"/>
          <w:rtl/>
          <w:lang w:val="en-CA"/>
        </w:rPr>
        <w:t xml:space="preserve"> الجديدة من الموردين والتقدم بطلب للحصول على </w:t>
      </w:r>
      <w:r w:rsidRPr="00107EAC">
        <w:rPr>
          <w:sz w:val="26"/>
          <w:szCs w:val="26"/>
          <w:rtl/>
          <w:lang w:val="en-CA"/>
        </w:rPr>
        <w:t>حافز</w:t>
      </w:r>
      <w:r w:rsidRPr="00107EAC">
        <w:rPr>
          <w:rFonts w:hint="cs"/>
          <w:sz w:val="26"/>
          <w:szCs w:val="26"/>
          <w:rtl/>
          <w:lang w:val="en-CA"/>
        </w:rPr>
        <w:t>ٍ</w:t>
      </w:r>
      <w:r w:rsidRPr="004070F6">
        <w:rPr>
          <w:sz w:val="26"/>
          <w:szCs w:val="26"/>
          <w:rtl/>
          <w:lang w:val="en-CA"/>
        </w:rPr>
        <w:t xml:space="preserve"> </w:t>
      </w:r>
      <w:r w:rsidR="000172BF">
        <w:rPr>
          <w:rFonts w:hint="cs"/>
          <w:sz w:val="26"/>
          <w:szCs w:val="26"/>
          <w:rtl/>
          <w:lang w:val="en-CA"/>
        </w:rPr>
        <w:t>تصل نسبته إلى</w:t>
      </w:r>
      <w:r w:rsidRPr="004070F6">
        <w:rPr>
          <w:sz w:val="26"/>
          <w:szCs w:val="26"/>
          <w:rtl/>
          <w:lang w:val="en-CA"/>
        </w:rPr>
        <w:t xml:space="preserve"> 25 في المائة من التكلفة.</w:t>
      </w:r>
      <w:r w:rsidRPr="00A20DFC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ويمكن</w:t>
      </w:r>
      <w:r w:rsidRPr="004070F6">
        <w:rPr>
          <w:sz w:val="26"/>
          <w:szCs w:val="26"/>
          <w:rtl/>
          <w:lang w:val="en-CA"/>
        </w:rPr>
        <w:t xml:space="preserve"> لوحدة الأوزون الوطنية</w:t>
      </w:r>
      <w:r>
        <w:rPr>
          <w:rFonts w:hint="cs"/>
          <w:sz w:val="26"/>
          <w:szCs w:val="26"/>
          <w:rtl/>
          <w:lang w:val="en-CA"/>
        </w:rPr>
        <w:t>،</w:t>
      </w:r>
      <w:r w:rsidRPr="004070F6">
        <w:rPr>
          <w:sz w:val="26"/>
          <w:szCs w:val="26"/>
          <w:rtl/>
          <w:lang w:val="en-CA"/>
        </w:rPr>
        <w:t xml:space="preserve"> بعد التحقق من التركيب</w:t>
      </w:r>
      <w:r>
        <w:rPr>
          <w:rFonts w:hint="cs"/>
          <w:sz w:val="26"/>
          <w:szCs w:val="26"/>
          <w:rtl/>
          <w:lang w:val="en-CA"/>
        </w:rPr>
        <w:t>،</w:t>
      </w:r>
      <w:r w:rsidRPr="004070F6">
        <w:rPr>
          <w:sz w:val="26"/>
          <w:szCs w:val="26"/>
          <w:rtl/>
          <w:lang w:val="en-CA"/>
        </w:rPr>
        <w:t xml:space="preserve"> الموافقة على الطلب ودفع</w:t>
      </w:r>
      <w:r>
        <w:rPr>
          <w:rFonts w:hint="cs"/>
          <w:sz w:val="26"/>
          <w:szCs w:val="26"/>
          <w:rtl/>
          <w:lang w:val="en-CA"/>
        </w:rPr>
        <w:t xml:space="preserve"> قيمة</w:t>
      </w:r>
      <w:r w:rsidRPr="004070F6">
        <w:rPr>
          <w:sz w:val="26"/>
          <w:szCs w:val="26"/>
          <w:rtl/>
          <w:lang w:val="en-CA"/>
        </w:rPr>
        <w:t xml:space="preserve"> الحافز للمستفيد.</w:t>
      </w:r>
      <w:r>
        <w:rPr>
          <w:rFonts w:hint="cs"/>
          <w:sz w:val="26"/>
          <w:szCs w:val="26"/>
          <w:rtl/>
          <w:lang w:val="en-CA"/>
        </w:rPr>
        <w:t xml:space="preserve"> فيما </w:t>
      </w:r>
      <w:r w:rsidRPr="004070F6">
        <w:rPr>
          <w:sz w:val="26"/>
          <w:szCs w:val="26"/>
          <w:rtl/>
          <w:lang w:val="en-CA"/>
        </w:rPr>
        <w:t xml:space="preserve">يتحمل </w:t>
      </w:r>
      <w:r w:rsidR="000172BF">
        <w:rPr>
          <w:rFonts w:hint="cs"/>
          <w:sz w:val="26"/>
          <w:szCs w:val="26"/>
          <w:rtl/>
          <w:lang w:val="en-CA"/>
        </w:rPr>
        <w:t>الأخير</w:t>
      </w:r>
      <w:r w:rsidRPr="004070F6">
        <w:rPr>
          <w:sz w:val="26"/>
          <w:szCs w:val="26"/>
          <w:rtl/>
          <w:lang w:val="en-CA"/>
        </w:rPr>
        <w:t xml:space="preserve"> نسبة 75 في المائة المتبقية من تكلفة الوحدة.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4070F6">
        <w:rPr>
          <w:sz w:val="26"/>
          <w:szCs w:val="26"/>
          <w:rtl/>
          <w:lang w:val="en-CA"/>
        </w:rPr>
        <w:t>يوضح</w:t>
      </w:r>
      <w:r>
        <w:rPr>
          <w:sz w:val="26"/>
          <w:szCs w:val="26"/>
          <w:rtl/>
          <w:lang w:val="en-CA"/>
        </w:rPr>
        <w:t xml:space="preserve"> الجدول3 أدناه تقدير</w:t>
      </w:r>
      <w:r>
        <w:rPr>
          <w:rFonts w:hint="cs"/>
          <w:sz w:val="26"/>
          <w:szCs w:val="26"/>
          <w:rtl/>
          <w:lang w:val="en-CA"/>
        </w:rPr>
        <w:t>اً</w:t>
      </w:r>
      <w:r w:rsidRPr="004070F6">
        <w:rPr>
          <w:sz w:val="26"/>
          <w:szCs w:val="26"/>
          <w:rtl/>
          <w:lang w:val="en-CA"/>
        </w:rPr>
        <w:t xml:space="preserve"> لتكلفة الوحدة </w:t>
      </w:r>
      <w:r>
        <w:rPr>
          <w:rFonts w:hint="cs"/>
          <w:sz w:val="26"/>
          <w:szCs w:val="26"/>
          <w:rtl/>
          <w:lang w:val="en-CA"/>
        </w:rPr>
        <w:t>للتجهيزات،</w:t>
      </w:r>
      <w:r w:rsidRPr="004070F6">
        <w:rPr>
          <w:sz w:val="26"/>
          <w:szCs w:val="26"/>
          <w:rtl/>
          <w:lang w:val="en-CA"/>
        </w:rPr>
        <w:t xml:space="preserve"> والحوافز</w:t>
      </w:r>
      <w:r>
        <w:rPr>
          <w:rFonts w:hint="cs"/>
          <w:sz w:val="26"/>
          <w:szCs w:val="26"/>
          <w:rtl/>
          <w:lang w:val="en-CA"/>
        </w:rPr>
        <w:t>،</w:t>
      </w:r>
      <w:r w:rsidRPr="004070F6">
        <w:rPr>
          <w:sz w:val="26"/>
          <w:szCs w:val="26"/>
          <w:rtl/>
          <w:lang w:val="en-CA"/>
        </w:rPr>
        <w:t xml:space="preserve"> والتمويل المشترك من قبل المستفيدين:</w:t>
      </w:r>
    </w:p>
    <w:p w14:paraId="17E4FA35" w14:textId="42A22A84" w:rsidR="00A20DFC" w:rsidRPr="00A20DFC" w:rsidRDefault="00A20DFC" w:rsidP="007C2EFD">
      <w:pPr>
        <w:bidi/>
        <w:rPr>
          <w:bCs/>
          <w:color w:val="000000" w:themeColor="text1"/>
          <w:lang w:val="en-CA"/>
        </w:rPr>
      </w:pPr>
      <w:r w:rsidRPr="00A20DFC">
        <w:rPr>
          <w:rFonts w:hint="cs"/>
          <w:bCs/>
          <w:color w:val="000000" w:themeColor="text1"/>
          <w:rtl/>
          <w:lang w:val="en-CA"/>
        </w:rPr>
        <w:t xml:space="preserve">الجدول3: تكلفة وحدات تكييف الهواء، </w:t>
      </w:r>
      <w:r w:rsidR="000172BF">
        <w:rPr>
          <w:rFonts w:hint="cs"/>
          <w:bCs/>
          <w:color w:val="000000" w:themeColor="text1"/>
          <w:rtl/>
          <w:lang w:val="en-CA"/>
        </w:rPr>
        <w:t>و</w:t>
      </w:r>
      <w:r w:rsidRPr="00A20DFC">
        <w:rPr>
          <w:rFonts w:hint="cs"/>
          <w:bCs/>
          <w:color w:val="000000" w:themeColor="text1"/>
          <w:rtl/>
          <w:lang w:val="en-CA"/>
        </w:rPr>
        <w:t>مستوى الحوافز والتمويل المشترك من المستفيدين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20DFC" w:rsidRPr="00854BC2" w14:paraId="293433E6" w14:textId="77777777" w:rsidTr="002265E0">
        <w:tc>
          <w:tcPr>
            <w:tcW w:w="1250" w:type="pct"/>
            <w:vAlign w:val="center"/>
          </w:tcPr>
          <w:p w14:paraId="758BCCF6" w14:textId="2E7AEAF3" w:rsidR="00A20DFC" w:rsidRPr="002233C3" w:rsidRDefault="002265E0" w:rsidP="007C2EFD">
            <w:pPr>
              <w:pStyle w:val="ListParagraph"/>
              <w:bidi/>
              <w:ind w:left="0"/>
              <w:jc w:val="center"/>
              <w:rPr>
                <w:bCs/>
                <w:color w:val="000000" w:themeColor="text1"/>
                <w:lang w:val="en-CA"/>
              </w:rPr>
            </w:pPr>
            <w:r w:rsidRPr="002233C3">
              <w:rPr>
                <w:rFonts w:hint="cs"/>
                <w:bCs/>
                <w:color w:val="000000" w:themeColor="text1"/>
                <w:rtl/>
                <w:lang w:val="en-CA"/>
              </w:rPr>
              <w:t>استطاعة</w:t>
            </w:r>
            <w:r w:rsidR="00A20DFC" w:rsidRPr="002233C3">
              <w:rPr>
                <w:rFonts w:hint="cs"/>
                <w:bCs/>
                <w:color w:val="000000" w:themeColor="text1"/>
                <w:rtl/>
                <w:lang w:val="en-CA"/>
              </w:rPr>
              <w:t xml:space="preserve"> </w:t>
            </w:r>
            <w:r w:rsidR="00DB535D" w:rsidRPr="002233C3">
              <w:rPr>
                <w:rFonts w:hint="cs"/>
                <w:bCs/>
                <w:color w:val="000000" w:themeColor="text1"/>
                <w:rtl/>
                <w:lang w:val="en-CA"/>
              </w:rPr>
              <w:t>وحدة تكييف</w:t>
            </w:r>
            <w:r w:rsidR="00A20DFC" w:rsidRPr="002233C3">
              <w:rPr>
                <w:rFonts w:hint="cs"/>
                <w:bCs/>
                <w:color w:val="000000" w:themeColor="text1"/>
                <w:rtl/>
                <w:lang w:val="en-CA"/>
              </w:rPr>
              <w:t xml:space="preserve"> الهواء</w:t>
            </w:r>
          </w:p>
        </w:tc>
        <w:tc>
          <w:tcPr>
            <w:tcW w:w="1250" w:type="pct"/>
            <w:vAlign w:val="center"/>
          </w:tcPr>
          <w:p w14:paraId="03178F7D" w14:textId="77777777" w:rsidR="002265E0" w:rsidRDefault="00A20DFC" w:rsidP="007C2EFD">
            <w:pPr>
              <w:pStyle w:val="ListParagraph"/>
              <w:bidi/>
              <w:ind w:left="0"/>
              <w:jc w:val="center"/>
              <w:rPr>
                <w:bCs/>
                <w:color w:val="000000" w:themeColor="text1"/>
                <w:sz w:val="20"/>
                <w:szCs w:val="20"/>
                <w:rtl/>
                <w:lang w:val="en-CA" w:bidi="ar-AE"/>
              </w:rPr>
            </w:pPr>
            <w:r w:rsidRPr="002265E0">
              <w:rPr>
                <w:rFonts w:hint="cs"/>
                <w:bCs/>
                <w:color w:val="000000" w:themeColor="text1"/>
                <w:sz w:val="20"/>
                <w:szCs w:val="20"/>
                <w:rtl/>
                <w:lang w:val="en-CA" w:bidi="ar-AE"/>
              </w:rPr>
              <w:t xml:space="preserve">التكلفة الإجمالية </w:t>
            </w:r>
          </w:p>
          <w:p w14:paraId="0F42FB4C" w14:textId="08857649" w:rsidR="00A20DFC" w:rsidRPr="002265E0" w:rsidRDefault="00A20DFC" w:rsidP="007C2EFD">
            <w:pPr>
              <w:pStyle w:val="ListParagraph"/>
              <w:bidi/>
              <w:ind w:left="0"/>
              <w:jc w:val="center"/>
              <w:rPr>
                <w:bCs/>
                <w:color w:val="000000" w:themeColor="text1"/>
                <w:sz w:val="20"/>
                <w:szCs w:val="20"/>
                <w:rtl/>
                <w:lang w:val="en-CA" w:bidi="ar-AE"/>
              </w:rPr>
            </w:pPr>
            <w:r w:rsidRPr="002265E0">
              <w:rPr>
                <w:rFonts w:hint="cs"/>
                <w:bCs/>
                <w:color w:val="000000" w:themeColor="text1"/>
                <w:sz w:val="20"/>
                <w:szCs w:val="20"/>
                <w:rtl/>
                <w:lang w:val="en-CA" w:bidi="ar-AE"/>
              </w:rPr>
              <w:t>(دولار أمريكي/وحدة)</w:t>
            </w:r>
          </w:p>
        </w:tc>
        <w:tc>
          <w:tcPr>
            <w:tcW w:w="1250" w:type="pct"/>
            <w:vAlign w:val="center"/>
          </w:tcPr>
          <w:p w14:paraId="2006556A" w14:textId="77777777" w:rsidR="002265E0" w:rsidRDefault="00A20DFC" w:rsidP="007C2EFD">
            <w:pPr>
              <w:pStyle w:val="ListParagraph"/>
              <w:bidi/>
              <w:ind w:left="0"/>
              <w:jc w:val="center"/>
              <w:rPr>
                <w:bCs/>
                <w:color w:val="000000" w:themeColor="text1"/>
                <w:sz w:val="20"/>
                <w:szCs w:val="20"/>
                <w:rtl/>
                <w:lang w:val="en-CA" w:bidi="ar-AE"/>
              </w:rPr>
            </w:pPr>
            <w:r w:rsidRPr="002265E0">
              <w:rPr>
                <w:rFonts w:hint="cs"/>
                <w:bCs/>
                <w:color w:val="000000" w:themeColor="text1"/>
                <w:sz w:val="20"/>
                <w:szCs w:val="20"/>
                <w:rtl/>
                <w:lang w:val="en-CA" w:bidi="ar-AE"/>
              </w:rPr>
              <w:t xml:space="preserve">مستوى الحافز </w:t>
            </w:r>
          </w:p>
          <w:p w14:paraId="17AF44E4" w14:textId="39E84E08" w:rsidR="00A20DFC" w:rsidRPr="002265E0" w:rsidRDefault="00A20DFC" w:rsidP="007C2EFD">
            <w:pPr>
              <w:pStyle w:val="ListParagraph"/>
              <w:bidi/>
              <w:ind w:left="0"/>
              <w:jc w:val="center"/>
              <w:rPr>
                <w:bCs/>
                <w:color w:val="000000" w:themeColor="text1"/>
                <w:sz w:val="20"/>
                <w:szCs w:val="20"/>
                <w:rtl/>
                <w:lang w:val="en-CA" w:bidi="ar-AE"/>
              </w:rPr>
            </w:pPr>
            <w:r w:rsidRPr="002265E0">
              <w:rPr>
                <w:rFonts w:hint="cs"/>
                <w:bCs/>
                <w:color w:val="000000" w:themeColor="text1"/>
                <w:sz w:val="20"/>
                <w:szCs w:val="20"/>
                <w:rtl/>
                <w:lang w:val="en-CA" w:bidi="ar-AE"/>
              </w:rPr>
              <w:t>(دولار أمريكي/وحدة)</w:t>
            </w:r>
          </w:p>
        </w:tc>
        <w:tc>
          <w:tcPr>
            <w:tcW w:w="1250" w:type="pct"/>
            <w:vAlign w:val="center"/>
          </w:tcPr>
          <w:p w14:paraId="6FBCEF98" w14:textId="77777777" w:rsidR="002265E0" w:rsidRDefault="002265E0" w:rsidP="007C2EFD">
            <w:pPr>
              <w:pStyle w:val="ListParagraph"/>
              <w:bidi/>
              <w:ind w:left="0"/>
              <w:jc w:val="center"/>
              <w:rPr>
                <w:bCs/>
                <w:color w:val="000000" w:themeColor="text1"/>
                <w:sz w:val="20"/>
                <w:szCs w:val="20"/>
                <w:rtl/>
                <w:lang w:val="en-CA"/>
              </w:rPr>
            </w:pPr>
            <w:r w:rsidRPr="002265E0">
              <w:rPr>
                <w:rFonts w:hint="cs"/>
                <w:bCs/>
                <w:color w:val="000000" w:themeColor="text1"/>
                <w:sz w:val="20"/>
                <w:szCs w:val="20"/>
                <w:rtl/>
                <w:lang w:val="en-CA"/>
              </w:rPr>
              <w:t xml:space="preserve">التمويل المشترك </w:t>
            </w:r>
          </w:p>
          <w:p w14:paraId="39F28DBC" w14:textId="2E077915" w:rsidR="00A20DFC" w:rsidRPr="002265E0" w:rsidRDefault="002265E0" w:rsidP="007C2EFD">
            <w:pPr>
              <w:pStyle w:val="ListParagraph"/>
              <w:bidi/>
              <w:ind w:left="0"/>
              <w:jc w:val="center"/>
              <w:rPr>
                <w:bCs/>
                <w:color w:val="000000" w:themeColor="text1"/>
                <w:sz w:val="20"/>
                <w:szCs w:val="20"/>
                <w:lang w:val="en-US"/>
              </w:rPr>
            </w:pPr>
            <w:r w:rsidRPr="002265E0">
              <w:rPr>
                <w:rFonts w:hint="cs"/>
                <w:bCs/>
                <w:color w:val="000000" w:themeColor="text1"/>
                <w:sz w:val="20"/>
                <w:szCs w:val="20"/>
                <w:rtl/>
                <w:lang w:val="en-CA"/>
              </w:rPr>
              <w:t>(دولار أمريكي)</w:t>
            </w:r>
          </w:p>
        </w:tc>
      </w:tr>
      <w:tr w:rsidR="00A20DFC" w:rsidRPr="00854BC2" w14:paraId="41FCA82F" w14:textId="77777777" w:rsidTr="00A20DFC">
        <w:tc>
          <w:tcPr>
            <w:tcW w:w="1250" w:type="pct"/>
          </w:tcPr>
          <w:p w14:paraId="52B7C6C9" w14:textId="6A011FE5" w:rsidR="00A20DFC" w:rsidRPr="002233C3" w:rsidRDefault="002265E0" w:rsidP="007C2EFD">
            <w:pPr>
              <w:pStyle w:val="ListParagraph"/>
              <w:bidi/>
              <w:ind w:left="0"/>
              <w:rPr>
                <w:color w:val="000000" w:themeColor="text1"/>
                <w:rtl/>
                <w:lang w:val="en-CA" w:bidi="ar-AE"/>
              </w:rPr>
            </w:pPr>
            <w:r w:rsidRPr="002233C3">
              <w:rPr>
                <w:rFonts w:hint="cs"/>
                <w:color w:val="000000" w:themeColor="text1"/>
                <w:rtl/>
                <w:lang w:val="en-CA"/>
              </w:rPr>
              <w:t>9,000 وحدة حرارية</w:t>
            </w:r>
            <w:r w:rsidRPr="002233C3">
              <w:rPr>
                <w:rFonts w:hint="cs"/>
                <w:color w:val="000000" w:themeColor="text1"/>
                <w:rtl/>
                <w:lang w:val="en-CA" w:bidi="ar-AE"/>
              </w:rPr>
              <w:t>*</w:t>
            </w:r>
          </w:p>
        </w:tc>
        <w:tc>
          <w:tcPr>
            <w:tcW w:w="1250" w:type="pct"/>
            <w:tcMar>
              <w:left w:w="115" w:type="dxa"/>
              <w:right w:w="720" w:type="dxa"/>
            </w:tcMar>
          </w:tcPr>
          <w:p w14:paraId="6F51EAC1" w14:textId="0CE841F5" w:rsidR="00A20DFC" w:rsidRPr="00854BC2" w:rsidRDefault="002265E0" w:rsidP="007C2EFD">
            <w:pPr>
              <w:pStyle w:val="ListParagraph"/>
              <w:bidi/>
              <w:ind w:left="0" w:right="161"/>
              <w:jc w:val="left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/>
              </w:rPr>
              <w:t>600</w:t>
            </w:r>
          </w:p>
        </w:tc>
        <w:tc>
          <w:tcPr>
            <w:tcW w:w="1250" w:type="pct"/>
            <w:tcMar>
              <w:left w:w="115" w:type="dxa"/>
              <w:right w:w="720" w:type="dxa"/>
            </w:tcMar>
          </w:tcPr>
          <w:p w14:paraId="34A7D0DF" w14:textId="621FD511" w:rsidR="00A20DFC" w:rsidRPr="00854BC2" w:rsidRDefault="002265E0" w:rsidP="007C2EFD">
            <w:pPr>
              <w:pStyle w:val="ListParagraph"/>
              <w:bidi/>
              <w:ind w:left="0" w:right="175"/>
              <w:jc w:val="left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/>
              </w:rPr>
              <w:t>150</w:t>
            </w:r>
          </w:p>
        </w:tc>
        <w:tc>
          <w:tcPr>
            <w:tcW w:w="1250" w:type="pct"/>
            <w:tcMar>
              <w:left w:w="115" w:type="dxa"/>
              <w:right w:w="720" w:type="dxa"/>
            </w:tcMar>
          </w:tcPr>
          <w:p w14:paraId="2504BE13" w14:textId="483F362F" w:rsidR="00A20DFC" w:rsidRPr="00854BC2" w:rsidRDefault="002265E0" w:rsidP="007C2EFD">
            <w:pPr>
              <w:pStyle w:val="ListParagraph"/>
              <w:bidi/>
              <w:ind w:left="0" w:right="264"/>
              <w:jc w:val="left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/>
              </w:rPr>
              <w:t>450</w:t>
            </w:r>
          </w:p>
        </w:tc>
      </w:tr>
      <w:tr w:rsidR="00A20DFC" w:rsidRPr="00854BC2" w14:paraId="5ADAC294" w14:textId="77777777" w:rsidTr="00A20DFC">
        <w:tc>
          <w:tcPr>
            <w:tcW w:w="1250" w:type="pct"/>
          </w:tcPr>
          <w:p w14:paraId="14CCDF47" w14:textId="48317992" w:rsidR="00A20DFC" w:rsidRPr="002233C3" w:rsidRDefault="002265E0" w:rsidP="007C2EFD">
            <w:pPr>
              <w:pStyle w:val="ListParagraph"/>
              <w:bidi/>
              <w:ind w:left="0"/>
              <w:rPr>
                <w:color w:val="000000" w:themeColor="text1"/>
                <w:lang w:val="en-CA"/>
              </w:rPr>
            </w:pPr>
            <w:r w:rsidRPr="002233C3">
              <w:rPr>
                <w:rFonts w:hint="cs"/>
                <w:color w:val="000000" w:themeColor="text1"/>
                <w:rtl/>
                <w:lang w:val="en-CA"/>
              </w:rPr>
              <w:t>12,000 وحدة حرارية</w:t>
            </w:r>
          </w:p>
        </w:tc>
        <w:tc>
          <w:tcPr>
            <w:tcW w:w="1250" w:type="pct"/>
            <w:tcMar>
              <w:left w:w="115" w:type="dxa"/>
              <w:right w:w="720" w:type="dxa"/>
            </w:tcMar>
          </w:tcPr>
          <w:p w14:paraId="129E7638" w14:textId="061692C7" w:rsidR="00A20DFC" w:rsidRPr="00854BC2" w:rsidRDefault="002265E0" w:rsidP="007C2EFD">
            <w:pPr>
              <w:pStyle w:val="ListParagraph"/>
              <w:bidi/>
              <w:ind w:left="0" w:right="161"/>
              <w:jc w:val="left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/>
              </w:rPr>
              <w:t>715</w:t>
            </w:r>
          </w:p>
        </w:tc>
        <w:tc>
          <w:tcPr>
            <w:tcW w:w="1250" w:type="pct"/>
            <w:tcMar>
              <w:left w:w="115" w:type="dxa"/>
              <w:right w:w="720" w:type="dxa"/>
            </w:tcMar>
          </w:tcPr>
          <w:p w14:paraId="642A0A7F" w14:textId="69F6255C" w:rsidR="00A20DFC" w:rsidRPr="00854BC2" w:rsidRDefault="002265E0" w:rsidP="007C2EFD">
            <w:pPr>
              <w:pStyle w:val="ListParagraph"/>
              <w:bidi/>
              <w:ind w:left="0" w:right="175"/>
              <w:jc w:val="left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/>
              </w:rPr>
              <w:t>175</w:t>
            </w:r>
          </w:p>
        </w:tc>
        <w:tc>
          <w:tcPr>
            <w:tcW w:w="1250" w:type="pct"/>
            <w:tcMar>
              <w:left w:w="115" w:type="dxa"/>
              <w:right w:w="720" w:type="dxa"/>
            </w:tcMar>
          </w:tcPr>
          <w:p w14:paraId="3BE1A744" w14:textId="1FADF484" w:rsidR="00A20DFC" w:rsidRPr="00854BC2" w:rsidRDefault="002265E0" w:rsidP="007C2EFD">
            <w:pPr>
              <w:pStyle w:val="ListParagraph"/>
              <w:bidi/>
              <w:ind w:left="0" w:right="264"/>
              <w:jc w:val="left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/>
              </w:rPr>
              <w:t>540</w:t>
            </w:r>
          </w:p>
        </w:tc>
      </w:tr>
      <w:tr w:rsidR="00A20DFC" w:rsidRPr="00854BC2" w14:paraId="7C239468" w14:textId="77777777" w:rsidTr="00A20DFC">
        <w:tc>
          <w:tcPr>
            <w:tcW w:w="1250" w:type="pct"/>
          </w:tcPr>
          <w:p w14:paraId="156790AB" w14:textId="2D11A6AA" w:rsidR="00A20DFC" w:rsidRPr="002233C3" w:rsidRDefault="002265E0" w:rsidP="007C2EFD">
            <w:pPr>
              <w:pStyle w:val="ListParagraph"/>
              <w:bidi/>
              <w:ind w:left="0"/>
              <w:rPr>
                <w:color w:val="000000" w:themeColor="text1"/>
                <w:lang w:val="en-CA"/>
              </w:rPr>
            </w:pPr>
            <w:r w:rsidRPr="002233C3">
              <w:rPr>
                <w:rFonts w:hint="cs"/>
                <w:color w:val="000000" w:themeColor="text1"/>
                <w:rtl/>
                <w:lang w:val="en-CA"/>
              </w:rPr>
              <w:t>18,000 وحدة حرارية</w:t>
            </w:r>
          </w:p>
        </w:tc>
        <w:tc>
          <w:tcPr>
            <w:tcW w:w="1250" w:type="pct"/>
            <w:tcMar>
              <w:left w:w="115" w:type="dxa"/>
              <w:right w:w="720" w:type="dxa"/>
            </w:tcMar>
          </w:tcPr>
          <w:p w14:paraId="4125AEFC" w14:textId="40D0B848" w:rsidR="00A20DFC" w:rsidRPr="00854BC2" w:rsidRDefault="002265E0" w:rsidP="007C2EFD">
            <w:pPr>
              <w:pStyle w:val="ListParagraph"/>
              <w:bidi/>
              <w:ind w:left="0" w:right="161"/>
              <w:jc w:val="left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/>
              </w:rPr>
              <w:t>1,140</w:t>
            </w:r>
          </w:p>
        </w:tc>
        <w:tc>
          <w:tcPr>
            <w:tcW w:w="1250" w:type="pct"/>
            <w:tcMar>
              <w:left w:w="115" w:type="dxa"/>
              <w:right w:w="720" w:type="dxa"/>
            </w:tcMar>
          </w:tcPr>
          <w:p w14:paraId="5DB6E298" w14:textId="26E8F6C9" w:rsidR="00A20DFC" w:rsidRPr="00854BC2" w:rsidRDefault="002265E0" w:rsidP="007C2EFD">
            <w:pPr>
              <w:pStyle w:val="ListParagraph"/>
              <w:bidi/>
              <w:ind w:left="0" w:right="175"/>
              <w:jc w:val="left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/>
              </w:rPr>
              <w:t>285</w:t>
            </w:r>
          </w:p>
        </w:tc>
        <w:tc>
          <w:tcPr>
            <w:tcW w:w="1250" w:type="pct"/>
            <w:tcMar>
              <w:left w:w="115" w:type="dxa"/>
              <w:right w:w="720" w:type="dxa"/>
            </w:tcMar>
          </w:tcPr>
          <w:p w14:paraId="4C1FD462" w14:textId="11029912" w:rsidR="00A20DFC" w:rsidRPr="00854BC2" w:rsidRDefault="002265E0" w:rsidP="007C2EFD">
            <w:pPr>
              <w:pStyle w:val="ListParagraph"/>
              <w:bidi/>
              <w:ind w:left="0" w:right="264"/>
              <w:jc w:val="left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CA"/>
              </w:rPr>
              <w:t>855</w:t>
            </w:r>
          </w:p>
        </w:tc>
      </w:tr>
    </w:tbl>
    <w:p w14:paraId="7C014DB1" w14:textId="58654112" w:rsidR="00A20DFC" w:rsidRPr="002265E0" w:rsidRDefault="002265E0" w:rsidP="007C2EFD">
      <w:pPr>
        <w:bidi/>
        <w:rPr>
          <w:sz w:val="18"/>
          <w:szCs w:val="18"/>
          <w:rtl/>
          <w:lang w:val="en-US" w:bidi="ar-AE"/>
        </w:rPr>
      </w:pPr>
      <w:r>
        <w:rPr>
          <w:rFonts w:hint="cs"/>
          <w:sz w:val="18"/>
          <w:szCs w:val="18"/>
          <w:rtl/>
          <w:lang w:val="en-CA"/>
        </w:rPr>
        <w:t xml:space="preserve">* </w:t>
      </w:r>
      <w:r w:rsidR="000172BF">
        <w:rPr>
          <w:rFonts w:hint="cs"/>
          <w:sz w:val="18"/>
          <w:szCs w:val="18"/>
          <w:rtl/>
          <w:lang w:val="en-US"/>
        </w:rPr>
        <w:t xml:space="preserve">وحدة حرارية </w:t>
      </w:r>
      <w:r>
        <w:rPr>
          <w:rFonts w:hint="cs"/>
          <w:sz w:val="18"/>
          <w:szCs w:val="18"/>
          <w:rtl/>
          <w:lang w:val="en-US" w:bidi="ar-AE"/>
        </w:rPr>
        <w:t>= وحدة حرارية بريطانية</w:t>
      </w:r>
    </w:p>
    <w:p w14:paraId="7CDBA965" w14:textId="77777777" w:rsidR="00986946" w:rsidRPr="0053354B" w:rsidRDefault="00986946" w:rsidP="007C2EFD">
      <w:pPr>
        <w:bidi/>
        <w:rPr>
          <w:sz w:val="26"/>
          <w:szCs w:val="26"/>
          <w:lang w:val="en-CA" w:bidi="ar-AE"/>
        </w:rPr>
      </w:pPr>
    </w:p>
    <w:p w14:paraId="11FE91CA" w14:textId="49B761BA" w:rsidR="00986946" w:rsidRPr="0053354B" w:rsidRDefault="00986946" w:rsidP="007C2EFD">
      <w:pPr>
        <w:pStyle w:val="Heading1"/>
        <w:bidi/>
        <w:rPr>
          <w:sz w:val="26"/>
          <w:szCs w:val="26"/>
          <w:lang w:val="en-CA"/>
        </w:rPr>
      </w:pPr>
      <w:r w:rsidRPr="00D951D1">
        <w:rPr>
          <w:sz w:val="26"/>
          <w:szCs w:val="26"/>
          <w:rtl/>
          <w:lang w:val="en-CA"/>
        </w:rPr>
        <w:t xml:space="preserve">أشارت الأمانة إلى أنه تمت الموافقة على هذا النشاط في الاجتماع </w:t>
      </w:r>
      <w:r w:rsidR="00931911">
        <w:rPr>
          <w:rFonts w:hint="cs"/>
          <w:sz w:val="26"/>
          <w:szCs w:val="26"/>
          <w:rtl/>
          <w:lang w:val="en-CA"/>
        </w:rPr>
        <w:t>السابع والسبعين</w:t>
      </w:r>
      <w:r w:rsidRPr="00D951D1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إلا أنه</w:t>
      </w:r>
      <w:r w:rsidRPr="00D951D1">
        <w:rPr>
          <w:sz w:val="26"/>
          <w:szCs w:val="26"/>
          <w:rtl/>
          <w:lang w:val="en-CA"/>
        </w:rPr>
        <w:t xml:space="preserve"> ل</w:t>
      </w:r>
      <w:r>
        <w:rPr>
          <w:sz w:val="26"/>
          <w:szCs w:val="26"/>
          <w:rtl/>
          <w:lang w:val="en-CA"/>
        </w:rPr>
        <w:t xml:space="preserve">م يتم شراء </w:t>
      </w:r>
      <w:r>
        <w:rPr>
          <w:rFonts w:hint="cs"/>
          <w:sz w:val="26"/>
          <w:szCs w:val="26"/>
          <w:rtl/>
          <w:lang w:val="en-CA"/>
        </w:rPr>
        <w:t>التجهيزات</w:t>
      </w:r>
      <w:r>
        <w:rPr>
          <w:sz w:val="26"/>
          <w:szCs w:val="26"/>
          <w:rtl/>
          <w:lang w:val="en-CA"/>
        </w:rPr>
        <w:t xml:space="preserve">، </w:t>
      </w:r>
      <w:r>
        <w:rPr>
          <w:rFonts w:hint="cs"/>
          <w:sz w:val="26"/>
          <w:szCs w:val="26"/>
          <w:rtl/>
          <w:lang w:val="en-CA"/>
        </w:rPr>
        <w:t xml:space="preserve">كما </w:t>
      </w:r>
      <w:r w:rsidRPr="00D951D1">
        <w:rPr>
          <w:sz w:val="26"/>
          <w:szCs w:val="26"/>
          <w:rtl/>
          <w:lang w:val="en-CA"/>
        </w:rPr>
        <w:t>استفسرت عن ترتيبات التنفيذ امتثالاً للمقرر 84/84.</w:t>
      </w:r>
      <w:r>
        <w:rPr>
          <w:rFonts w:hint="cs"/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وأوضح</w:t>
      </w:r>
      <w:r>
        <w:rPr>
          <w:rFonts w:hint="cs"/>
          <w:sz w:val="26"/>
          <w:szCs w:val="26"/>
          <w:rtl/>
          <w:lang w:val="en-CA"/>
        </w:rPr>
        <w:t xml:space="preserve">ت اليوئنديبي </w:t>
      </w:r>
      <w:r>
        <w:rPr>
          <w:sz w:val="26"/>
          <w:szCs w:val="26"/>
          <w:rtl/>
          <w:lang w:val="en-CA"/>
        </w:rPr>
        <w:t>أن الحكومة بذلت جهود</w:t>
      </w:r>
      <w:r>
        <w:rPr>
          <w:rFonts w:hint="cs"/>
          <w:sz w:val="26"/>
          <w:szCs w:val="26"/>
          <w:rtl/>
          <w:lang w:val="en-CA"/>
        </w:rPr>
        <w:t>اً</w:t>
      </w:r>
      <w:r w:rsidRPr="00D951D1">
        <w:rPr>
          <w:sz w:val="26"/>
          <w:szCs w:val="26"/>
          <w:rtl/>
          <w:lang w:val="en-CA"/>
        </w:rPr>
        <w:t xml:space="preserve"> في </w:t>
      </w:r>
      <w:r>
        <w:rPr>
          <w:rFonts w:hint="cs"/>
          <w:sz w:val="26"/>
          <w:szCs w:val="26"/>
          <w:rtl/>
          <w:lang w:val="en-CA"/>
        </w:rPr>
        <w:t>إعداد</w:t>
      </w:r>
      <w:r w:rsidRPr="00D951D1">
        <w:rPr>
          <w:sz w:val="26"/>
          <w:szCs w:val="26"/>
          <w:rtl/>
          <w:lang w:val="en-CA"/>
        </w:rPr>
        <w:t xml:space="preserve"> البرنامج الذي تم تعميمه على </w:t>
      </w:r>
      <w:r w:rsidRPr="002265E0">
        <w:rPr>
          <w:rFonts w:hint="cs"/>
          <w:sz w:val="26"/>
          <w:szCs w:val="26"/>
          <w:rtl/>
          <w:lang w:val="en-CA"/>
        </w:rPr>
        <w:t>الجميع</w:t>
      </w:r>
      <w:r w:rsidRPr="00D951D1">
        <w:rPr>
          <w:sz w:val="26"/>
          <w:szCs w:val="26"/>
          <w:rtl/>
          <w:lang w:val="en-CA"/>
        </w:rPr>
        <w:t>.</w:t>
      </w:r>
      <w:r>
        <w:rPr>
          <w:rFonts w:hint="cs"/>
          <w:sz w:val="26"/>
          <w:szCs w:val="26"/>
          <w:rtl/>
          <w:lang w:val="en-CA"/>
        </w:rPr>
        <w:t xml:space="preserve"> و</w:t>
      </w:r>
      <w:r>
        <w:rPr>
          <w:sz w:val="26"/>
          <w:szCs w:val="26"/>
          <w:rtl/>
          <w:lang w:val="en-CA"/>
        </w:rPr>
        <w:t>تعتب</w:t>
      </w:r>
      <w:r w:rsidR="00931911">
        <w:rPr>
          <w:rFonts w:hint="cs"/>
          <w:sz w:val="26"/>
          <w:szCs w:val="26"/>
          <w:rtl/>
          <w:lang w:val="en-CA"/>
        </w:rPr>
        <w:t>ِ</w:t>
      </w:r>
      <w:r>
        <w:rPr>
          <w:sz w:val="26"/>
          <w:szCs w:val="26"/>
          <w:rtl/>
          <w:lang w:val="en-CA"/>
        </w:rPr>
        <w:t>ر الحكومة هذا البرنامج نهج</w:t>
      </w:r>
      <w:r>
        <w:rPr>
          <w:rFonts w:hint="cs"/>
          <w:sz w:val="26"/>
          <w:szCs w:val="26"/>
          <w:rtl/>
          <w:lang w:val="en-CA"/>
        </w:rPr>
        <w:t>اً</w:t>
      </w:r>
      <w:r>
        <w:rPr>
          <w:sz w:val="26"/>
          <w:szCs w:val="26"/>
          <w:rtl/>
          <w:lang w:val="en-CA"/>
        </w:rPr>
        <w:t xml:space="preserve"> جيد</w:t>
      </w:r>
      <w:r>
        <w:rPr>
          <w:rFonts w:hint="cs"/>
          <w:sz w:val="26"/>
          <w:szCs w:val="26"/>
          <w:rtl/>
          <w:lang w:val="en-CA"/>
        </w:rPr>
        <w:t>اً</w:t>
      </w:r>
      <w:r w:rsidRPr="00D951D1">
        <w:rPr>
          <w:sz w:val="26"/>
          <w:szCs w:val="26"/>
          <w:rtl/>
          <w:lang w:val="en-CA"/>
        </w:rPr>
        <w:t xml:space="preserve"> لضمان </w:t>
      </w:r>
      <w:r>
        <w:rPr>
          <w:rFonts w:hint="cs"/>
          <w:sz w:val="26"/>
          <w:szCs w:val="26"/>
          <w:rtl/>
          <w:lang w:val="en-CA"/>
        </w:rPr>
        <w:t xml:space="preserve">رواج </w:t>
      </w:r>
      <w:r w:rsidRPr="00D951D1">
        <w:rPr>
          <w:sz w:val="26"/>
          <w:szCs w:val="26"/>
          <w:rtl/>
          <w:lang w:val="en-CA"/>
        </w:rPr>
        <w:t>البدائل منخفضة القدرة على إحدا</w:t>
      </w:r>
      <w:r>
        <w:rPr>
          <w:sz w:val="26"/>
          <w:szCs w:val="26"/>
          <w:rtl/>
          <w:lang w:val="en-CA"/>
        </w:rPr>
        <w:t>ث الاحترار العالمي في السوق</w:t>
      </w:r>
      <w:r>
        <w:rPr>
          <w:rFonts w:hint="cs"/>
          <w:sz w:val="26"/>
          <w:szCs w:val="26"/>
          <w:rtl/>
          <w:lang w:val="en-CA"/>
        </w:rPr>
        <w:t>،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 xml:space="preserve">حيثُ </w:t>
      </w:r>
      <w:r w:rsidRPr="00D951D1">
        <w:rPr>
          <w:sz w:val="26"/>
          <w:szCs w:val="26"/>
          <w:rtl/>
          <w:lang w:val="en-CA"/>
        </w:rPr>
        <w:t>ترغب في مواصلة تنفيذه في الشريحة الرابعة.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C228A8">
        <w:rPr>
          <w:sz w:val="26"/>
          <w:szCs w:val="26"/>
          <w:rtl/>
          <w:lang w:val="en-CA"/>
        </w:rPr>
        <w:t>كما أوضح</w:t>
      </w:r>
      <w:r>
        <w:rPr>
          <w:rFonts w:hint="cs"/>
          <w:sz w:val="26"/>
          <w:szCs w:val="26"/>
          <w:rtl/>
          <w:lang w:val="en-CA"/>
        </w:rPr>
        <w:t>ت</w:t>
      </w:r>
      <w:r w:rsidRPr="00C228A8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اليوئنديبي باستفاضة</w:t>
      </w:r>
      <w:r w:rsidRPr="00C228A8">
        <w:rPr>
          <w:sz w:val="26"/>
          <w:szCs w:val="26"/>
          <w:rtl/>
          <w:lang w:val="en-CA"/>
        </w:rPr>
        <w:t xml:space="preserve"> الأنشطة المخطط لها في الشريحة الرابعة </w:t>
      </w:r>
      <w:r>
        <w:rPr>
          <w:rFonts w:hint="cs"/>
          <w:sz w:val="26"/>
          <w:szCs w:val="26"/>
          <w:rtl/>
          <w:lang w:val="en-CA"/>
        </w:rPr>
        <w:t>لزيادة</w:t>
      </w:r>
      <w:r w:rsidRPr="00C228A8">
        <w:rPr>
          <w:sz w:val="26"/>
          <w:szCs w:val="26"/>
          <w:rtl/>
          <w:lang w:val="en-CA"/>
        </w:rPr>
        <w:t xml:space="preserve"> فوائد برنامج الاستبدال امتثالاً للمقرر 84/84(ب) و(ج) على النحو التالي:</w:t>
      </w:r>
    </w:p>
    <w:p w14:paraId="6E2B9CDD" w14:textId="2A2926F6" w:rsidR="00986946" w:rsidRPr="0053354B" w:rsidRDefault="00986946" w:rsidP="001B72DD">
      <w:pPr>
        <w:pStyle w:val="Heading2"/>
        <w:numPr>
          <w:ilvl w:val="0"/>
          <w:numId w:val="13"/>
        </w:numPr>
        <w:bidi/>
        <w:ind w:hanging="720"/>
        <w:rPr>
          <w:sz w:val="26"/>
          <w:szCs w:val="26"/>
          <w:lang w:val="en-CA"/>
        </w:rPr>
      </w:pPr>
      <w:r w:rsidRPr="00C228A8">
        <w:rPr>
          <w:sz w:val="26"/>
          <w:szCs w:val="26"/>
          <w:rtl/>
          <w:lang w:val="en-CA"/>
        </w:rPr>
        <w:t xml:space="preserve">تم إطلاق برنامج حوافز استبدال </w:t>
      </w:r>
      <w:r>
        <w:rPr>
          <w:rFonts w:hint="cs"/>
          <w:sz w:val="26"/>
          <w:szCs w:val="26"/>
          <w:rtl/>
          <w:lang w:val="en-CA"/>
        </w:rPr>
        <w:t>وحدات</w:t>
      </w:r>
      <w:r w:rsidRPr="00C228A8">
        <w:rPr>
          <w:sz w:val="26"/>
          <w:szCs w:val="26"/>
          <w:rtl/>
          <w:lang w:val="en-CA"/>
        </w:rPr>
        <w:t xml:space="preserve"> تكييف الهواء استجابة</w:t>
      </w:r>
      <w:r>
        <w:rPr>
          <w:rFonts w:hint="cs"/>
          <w:sz w:val="26"/>
          <w:szCs w:val="26"/>
          <w:rtl/>
          <w:lang w:val="en-CA"/>
        </w:rPr>
        <w:t>ُ</w:t>
      </w:r>
      <w:r w:rsidRPr="00C228A8">
        <w:rPr>
          <w:sz w:val="26"/>
          <w:szCs w:val="26"/>
          <w:rtl/>
          <w:lang w:val="en-CA"/>
        </w:rPr>
        <w:t xml:space="preserve"> للاهتمام الذي أبداه المستفيدون للحكومة </w:t>
      </w:r>
      <w:r>
        <w:rPr>
          <w:rFonts w:hint="cs"/>
          <w:sz w:val="26"/>
          <w:szCs w:val="26"/>
          <w:rtl/>
          <w:lang w:val="en-CA"/>
        </w:rPr>
        <w:t xml:space="preserve">بشأن </w:t>
      </w:r>
      <w:r w:rsidRPr="00C228A8">
        <w:rPr>
          <w:sz w:val="26"/>
          <w:szCs w:val="26"/>
          <w:rtl/>
          <w:lang w:val="en-CA"/>
        </w:rPr>
        <w:t>استيراد وحدات تكييف الهواء</w:t>
      </w:r>
      <w:r>
        <w:rPr>
          <w:rFonts w:hint="cs"/>
          <w:sz w:val="26"/>
          <w:szCs w:val="26"/>
          <w:rtl/>
          <w:lang w:val="en-CA"/>
        </w:rPr>
        <w:t xml:space="preserve"> القائمة على</w:t>
      </w:r>
      <w:r w:rsidRPr="00C228A8">
        <w:rPr>
          <w:rFonts w:hint="cs"/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الهيدروفلوروكربون</w:t>
      </w:r>
      <w:r>
        <w:rPr>
          <w:rFonts w:hint="cs"/>
          <w:sz w:val="26"/>
          <w:szCs w:val="26"/>
          <w:rtl/>
          <w:lang w:val="en-CA"/>
        </w:rPr>
        <w:t xml:space="preserve">-32 </w:t>
      </w:r>
      <w:r>
        <w:rPr>
          <w:sz w:val="26"/>
          <w:szCs w:val="26"/>
          <w:rtl/>
          <w:lang w:val="en-CA"/>
        </w:rPr>
        <w:t>نظر</w:t>
      </w:r>
      <w:r>
        <w:rPr>
          <w:rFonts w:hint="cs"/>
          <w:sz w:val="26"/>
          <w:szCs w:val="26"/>
          <w:rtl/>
          <w:lang w:val="en-CA"/>
        </w:rPr>
        <w:t>اً</w:t>
      </w:r>
      <w:r w:rsidRPr="00C228A8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لرواجِ</w:t>
      </w:r>
      <w:r>
        <w:rPr>
          <w:sz w:val="26"/>
          <w:szCs w:val="26"/>
          <w:rtl/>
          <w:lang w:val="en-CA"/>
        </w:rPr>
        <w:t xml:space="preserve"> وحدات مماثلة في جنوب شرق آسيا</w:t>
      </w:r>
      <w:r w:rsidRPr="00C228A8">
        <w:rPr>
          <w:sz w:val="26"/>
          <w:szCs w:val="26"/>
          <w:rtl/>
          <w:lang w:val="en-CA"/>
        </w:rPr>
        <w:t>؛</w:t>
      </w:r>
    </w:p>
    <w:p w14:paraId="1A2DCA1E" w14:textId="77777777" w:rsidR="00986946" w:rsidRPr="0053354B" w:rsidRDefault="00986946" w:rsidP="001B72DD">
      <w:pPr>
        <w:pStyle w:val="Heading2"/>
        <w:numPr>
          <w:ilvl w:val="0"/>
          <w:numId w:val="13"/>
        </w:numPr>
        <w:bidi/>
        <w:ind w:hanging="720"/>
        <w:rPr>
          <w:sz w:val="26"/>
          <w:szCs w:val="26"/>
          <w:lang w:val="en-CA"/>
        </w:rPr>
      </w:pPr>
      <w:r w:rsidRPr="00C228A8">
        <w:rPr>
          <w:sz w:val="26"/>
          <w:szCs w:val="26"/>
          <w:rtl/>
          <w:lang w:val="en-CA"/>
        </w:rPr>
        <w:lastRenderedPageBreak/>
        <w:t xml:space="preserve">فرضت الحكومة ضريبة على استيراد </w:t>
      </w:r>
      <w:r>
        <w:rPr>
          <w:rFonts w:hint="cs"/>
          <w:sz w:val="26"/>
          <w:szCs w:val="26"/>
          <w:rtl/>
          <w:lang w:val="en-CA"/>
        </w:rPr>
        <w:t>ال</w:t>
      </w:r>
      <w:r w:rsidRPr="00C228A8">
        <w:rPr>
          <w:rFonts w:hint="cs"/>
          <w:sz w:val="26"/>
          <w:szCs w:val="26"/>
          <w:rtl/>
          <w:lang w:val="en-CA"/>
        </w:rPr>
        <w:t xml:space="preserve">وحدات </w:t>
      </w:r>
      <w:r>
        <w:rPr>
          <w:sz w:val="26"/>
          <w:szCs w:val="26"/>
          <w:rtl/>
          <w:lang w:val="en-CA"/>
        </w:rPr>
        <w:t>القائمة</w:t>
      </w:r>
      <w:r>
        <w:rPr>
          <w:rFonts w:hint="cs"/>
          <w:sz w:val="26"/>
          <w:szCs w:val="26"/>
          <w:rtl/>
          <w:lang w:val="en-CA"/>
        </w:rPr>
        <w:t xml:space="preserve"> على </w:t>
      </w:r>
      <w:r w:rsidRPr="00C228A8">
        <w:rPr>
          <w:sz w:val="26"/>
          <w:szCs w:val="26"/>
          <w:rtl/>
          <w:lang w:val="en-CA"/>
        </w:rPr>
        <w:t>الهيدروكلوروفلوروكربون-22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C228A8">
        <w:rPr>
          <w:sz w:val="26"/>
          <w:szCs w:val="26"/>
          <w:rtl/>
          <w:lang w:val="en-CA"/>
        </w:rPr>
        <w:t>منذ عام 2018 في محاولة</w:t>
      </w:r>
      <w:r>
        <w:rPr>
          <w:rFonts w:hint="cs"/>
          <w:sz w:val="26"/>
          <w:szCs w:val="26"/>
          <w:rtl/>
          <w:lang w:val="en-CA"/>
        </w:rPr>
        <w:t>ٍ</w:t>
      </w:r>
      <w:r w:rsidRPr="00C228A8">
        <w:rPr>
          <w:sz w:val="26"/>
          <w:szCs w:val="26"/>
          <w:rtl/>
          <w:lang w:val="en-CA"/>
        </w:rPr>
        <w:t xml:space="preserve"> للحد من استيراد </w:t>
      </w:r>
      <w:r>
        <w:rPr>
          <w:rFonts w:hint="cs"/>
          <w:sz w:val="26"/>
          <w:szCs w:val="26"/>
          <w:rtl/>
          <w:lang w:val="en-CA"/>
        </w:rPr>
        <w:t>التجهيزات</w:t>
      </w:r>
      <w:r w:rsidRPr="00C228A8">
        <w:rPr>
          <w:sz w:val="26"/>
          <w:szCs w:val="26"/>
          <w:rtl/>
          <w:lang w:val="en-CA"/>
        </w:rPr>
        <w:t xml:space="preserve"> القائمة </w:t>
      </w:r>
      <w:r w:rsidRPr="00C228A8">
        <w:rPr>
          <w:rFonts w:hint="cs"/>
          <w:sz w:val="26"/>
          <w:szCs w:val="26"/>
          <w:rtl/>
          <w:lang w:val="en-CA"/>
        </w:rPr>
        <w:t xml:space="preserve">على </w:t>
      </w:r>
      <w:r>
        <w:rPr>
          <w:sz w:val="26"/>
          <w:szCs w:val="26"/>
          <w:rtl/>
          <w:lang w:val="en-CA"/>
        </w:rPr>
        <w:t>الهيدروكلوروفلوروكربون</w:t>
      </w:r>
      <w:r w:rsidRPr="00C228A8">
        <w:rPr>
          <w:sz w:val="26"/>
          <w:szCs w:val="26"/>
          <w:rtl/>
          <w:lang w:val="en-CA"/>
        </w:rPr>
        <w:t>-22</w:t>
      </w:r>
      <w:r>
        <w:rPr>
          <w:sz w:val="26"/>
          <w:szCs w:val="26"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وبهدف الحث</w:t>
      </w:r>
      <w:r w:rsidRPr="00C228A8">
        <w:rPr>
          <w:sz w:val="26"/>
          <w:szCs w:val="26"/>
          <w:rtl/>
          <w:lang w:val="en-CA"/>
        </w:rPr>
        <w:t xml:space="preserve"> على </w:t>
      </w:r>
      <w:r>
        <w:rPr>
          <w:rFonts w:hint="cs"/>
          <w:sz w:val="26"/>
          <w:szCs w:val="26"/>
          <w:rtl/>
          <w:lang w:val="en-CA"/>
        </w:rPr>
        <w:t>استحداث</w:t>
      </w:r>
      <w:r w:rsidRPr="00C228A8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تقنياتٍ</w:t>
      </w:r>
      <w:r w:rsidRPr="00C228A8">
        <w:rPr>
          <w:sz w:val="26"/>
          <w:szCs w:val="26"/>
          <w:rtl/>
          <w:lang w:val="en-CA"/>
        </w:rPr>
        <w:t xml:space="preserve"> بديلة لا تحتوي على 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>، و</w:t>
      </w:r>
      <w:r w:rsidRPr="00C228A8">
        <w:rPr>
          <w:sz w:val="26"/>
          <w:szCs w:val="26"/>
          <w:rtl/>
          <w:lang w:val="en-CA"/>
        </w:rPr>
        <w:t>منخفضة</w:t>
      </w:r>
      <w:r>
        <w:rPr>
          <w:rFonts w:hint="cs"/>
          <w:sz w:val="26"/>
          <w:szCs w:val="26"/>
          <w:rtl/>
          <w:lang w:val="en-CA"/>
        </w:rPr>
        <w:t xml:space="preserve"> القدرة</w:t>
      </w:r>
      <w:r w:rsidRPr="00C228A8">
        <w:rPr>
          <w:sz w:val="26"/>
          <w:szCs w:val="26"/>
          <w:rtl/>
          <w:lang w:val="en-CA"/>
        </w:rPr>
        <w:t xml:space="preserve"> على إحداث الاحترار العالمي</w:t>
      </w:r>
      <w:r>
        <w:rPr>
          <w:rFonts w:hint="cs"/>
          <w:sz w:val="26"/>
          <w:szCs w:val="26"/>
          <w:rtl/>
          <w:lang w:val="en-CA"/>
        </w:rPr>
        <w:t>،</w:t>
      </w:r>
      <w:r w:rsidRPr="00C228A8">
        <w:rPr>
          <w:sz w:val="26"/>
          <w:szCs w:val="26"/>
          <w:rtl/>
          <w:lang w:val="en-CA"/>
        </w:rPr>
        <w:t xml:space="preserve"> وذات كفاءة في استخدام الطاقة؛</w:t>
      </w:r>
    </w:p>
    <w:p w14:paraId="69AF8FE0" w14:textId="2023F865" w:rsidR="00986946" w:rsidRPr="0053354B" w:rsidRDefault="00130A9E" w:rsidP="001B72DD">
      <w:pPr>
        <w:pStyle w:val="Heading2"/>
        <w:numPr>
          <w:ilvl w:val="0"/>
          <w:numId w:val="13"/>
        </w:numPr>
        <w:bidi/>
        <w:ind w:hanging="720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صُمِّم</w:t>
      </w:r>
      <w:r w:rsidR="00986946" w:rsidRPr="00C228A8">
        <w:rPr>
          <w:sz w:val="26"/>
          <w:szCs w:val="26"/>
          <w:rtl/>
          <w:lang w:val="en-CA"/>
        </w:rPr>
        <w:t xml:space="preserve"> البرنامج </w:t>
      </w:r>
      <w:r>
        <w:rPr>
          <w:rFonts w:hint="cs"/>
          <w:sz w:val="26"/>
          <w:szCs w:val="26"/>
          <w:rtl/>
          <w:lang w:val="en-CA"/>
        </w:rPr>
        <w:t>وفق</w:t>
      </w:r>
      <w:r w:rsidR="00986946" w:rsidRPr="00C228A8">
        <w:rPr>
          <w:sz w:val="26"/>
          <w:szCs w:val="26"/>
          <w:rtl/>
          <w:lang w:val="en-CA"/>
        </w:rPr>
        <w:t xml:space="preserve"> تدريب</w:t>
      </w:r>
      <w:r>
        <w:rPr>
          <w:rFonts w:hint="cs"/>
          <w:sz w:val="26"/>
          <w:szCs w:val="26"/>
          <w:rtl/>
          <w:lang w:val="en-CA"/>
        </w:rPr>
        <w:t>ات</w:t>
      </w:r>
      <w:r w:rsidR="00986946">
        <w:rPr>
          <w:rFonts w:hint="cs"/>
          <w:sz w:val="26"/>
          <w:szCs w:val="26"/>
          <w:rtl/>
          <w:lang w:val="en-CA"/>
        </w:rPr>
        <w:t xml:space="preserve"> </w:t>
      </w:r>
      <w:r w:rsidR="00986946" w:rsidRPr="00C228A8">
        <w:rPr>
          <w:sz w:val="26"/>
          <w:szCs w:val="26"/>
          <w:rtl/>
          <w:lang w:val="en-CA"/>
        </w:rPr>
        <w:t xml:space="preserve">فنيي التبريد وتكييف الهواء </w:t>
      </w:r>
      <w:r w:rsidR="00986946">
        <w:rPr>
          <w:rFonts w:hint="cs"/>
          <w:sz w:val="26"/>
          <w:szCs w:val="26"/>
          <w:rtl/>
          <w:lang w:val="en-CA"/>
        </w:rPr>
        <w:t>على</w:t>
      </w:r>
      <w:r w:rsidR="00986946" w:rsidRPr="00C228A8">
        <w:rPr>
          <w:sz w:val="26"/>
          <w:szCs w:val="26"/>
          <w:rtl/>
          <w:lang w:val="en-CA"/>
        </w:rPr>
        <w:t xml:space="preserve"> التعامل مع </w:t>
      </w:r>
      <w:r w:rsidR="00986946">
        <w:rPr>
          <w:rFonts w:hint="cs"/>
          <w:sz w:val="26"/>
          <w:szCs w:val="26"/>
          <w:rtl/>
          <w:lang w:val="en-CA"/>
        </w:rPr>
        <w:t>غازات التبريد</w:t>
      </w:r>
      <w:r w:rsidR="00986946" w:rsidRPr="00C228A8">
        <w:rPr>
          <w:sz w:val="26"/>
          <w:szCs w:val="26"/>
          <w:rtl/>
          <w:lang w:val="en-CA"/>
        </w:rPr>
        <w:t xml:space="preserve"> البديلة التي </w:t>
      </w:r>
      <w:r>
        <w:rPr>
          <w:rFonts w:hint="cs"/>
          <w:sz w:val="26"/>
          <w:szCs w:val="26"/>
          <w:rtl/>
          <w:lang w:val="en-CA"/>
        </w:rPr>
        <w:t>تمت</w:t>
      </w:r>
      <w:r w:rsidR="00986946" w:rsidRPr="00C228A8">
        <w:rPr>
          <w:sz w:val="26"/>
          <w:szCs w:val="26"/>
          <w:rtl/>
          <w:lang w:val="en-CA"/>
        </w:rPr>
        <w:t xml:space="preserve"> في الشرائح السابقة.</w:t>
      </w:r>
      <w:r w:rsidR="00986946">
        <w:rPr>
          <w:rFonts w:hint="cs"/>
          <w:sz w:val="26"/>
          <w:szCs w:val="26"/>
          <w:rtl/>
          <w:lang w:val="en-CA"/>
        </w:rPr>
        <w:t xml:space="preserve"> و</w:t>
      </w:r>
      <w:r w:rsidR="00986946" w:rsidRPr="00C228A8">
        <w:rPr>
          <w:sz w:val="26"/>
          <w:szCs w:val="26"/>
          <w:rtl/>
          <w:lang w:val="en-CA"/>
        </w:rPr>
        <w:t>سيوفر برنامج الاستبدال فرصة</w:t>
      </w:r>
      <w:r w:rsidR="00986946">
        <w:rPr>
          <w:rFonts w:hint="cs"/>
          <w:sz w:val="26"/>
          <w:szCs w:val="26"/>
          <w:rtl/>
          <w:lang w:val="en-CA"/>
        </w:rPr>
        <w:t>ً</w:t>
      </w:r>
      <w:r w:rsidR="00986946" w:rsidRPr="00C228A8">
        <w:rPr>
          <w:sz w:val="26"/>
          <w:szCs w:val="26"/>
          <w:rtl/>
          <w:lang w:val="en-CA"/>
        </w:rPr>
        <w:t xml:space="preserve"> للفنيين لتلقي التدريب </w:t>
      </w:r>
      <w:r w:rsidR="00986946">
        <w:rPr>
          <w:rFonts w:hint="cs"/>
          <w:sz w:val="26"/>
          <w:szCs w:val="26"/>
          <w:rtl/>
          <w:lang w:val="en-CA"/>
        </w:rPr>
        <w:t>بصورةٍ</w:t>
      </w:r>
      <w:r w:rsidR="00986946" w:rsidRPr="00C228A8">
        <w:rPr>
          <w:sz w:val="26"/>
          <w:szCs w:val="26"/>
          <w:rtl/>
          <w:lang w:val="en-CA"/>
        </w:rPr>
        <w:t xml:space="preserve"> مستمر</w:t>
      </w:r>
      <w:r w:rsidR="00986946">
        <w:rPr>
          <w:rFonts w:hint="cs"/>
          <w:sz w:val="26"/>
          <w:szCs w:val="26"/>
          <w:rtl/>
          <w:lang w:val="en-CA"/>
        </w:rPr>
        <w:t>ة</w:t>
      </w:r>
      <w:r w:rsidR="00986946" w:rsidRPr="00C228A8">
        <w:rPr>
          <w:sz w:val="26"/>
          <w:szCs w:val="26"/>
          <w:rtl/>
          <w:lang w:val="en-CA"/>
        </w:rPr>
        <w:t xml:space="preserve"> في بيئة حقيقية وممارسة واكتساب المهارات في التعامل مع </w:t>
      </w:r>
      <w:r w:rsidR="00986946">
        <w:rPr>
          <w:rFonts w:hint="cs"/>
          <w:sz w:val="26"/>
          <w:szCs w:val="26"/>
          <w:rtl/>
          <w:lang w:val="en-CA"/>
        </w:rPr>
        <w:t>غازات التبريد</w:t>
      </w:r>
      <w:r w:rsidR="00986946">
        <w:rPr>
          <w:sz w:val="26"/>
          <w:szCs w:val="26"/>
          <w:rtl/>
          <w:lang w:val="en-CA"/>
        </w:rPr>
        <w:t xml:space="preserve"> القابلة للاشتعال </w:t>
      </w:r>
      <w:r w:rsidR="00986946">
        <w:rPr>
          <w:rFonts w:hint="cs"/>
          <w:sz w:val="26"/>
          <w:szCs w:val="26"/>
          <w:rtl/>
          <w:lang w:val="en-CA"/>
        </w:rPr>
        <w:t>بدرجات حرارة معتدلة</w:t>
      </w:r>
      <w:r w:rsidR="00986946" w:rsidRPr="00C228A8">
        <w:rPr>
          <w:sz w:val="26"/>
          <w:szCs w:val="26"/>
          <w:rtl/>
          <w:lang w:val="en-CA"/>
        </w:rPr>
        <w:t>؛</w:t>
      </w:r>
    </w:p>
    <w:p w14:paraId="0F2F804F" w14:textId="45D40FAD" w:rsidR="00986946" w:rsidRPr="0053354B" w:rsidRDefault="00986946" w:rsidP="001B72DD">
      <w:pPr>
        <w:pStyle w:val="Heading2"/>
        <w:numPr>
          <w:ilvl w:val="0"/>
          <w:numId w:val="13"/>
        </w:numPr>
        <w:bidi/>
        <w:ind w:hanging="720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سيُتيح</w:t>
      </w:r>
      <w:r w:rsidRPr="00643323">
        <w:rPr>
          <w:sz w:val="26"/>
          <w:szCs w:val="26"/>
          <w:rtl/>
          <w:lang w:val="en-CA"/>
        </w:rPr>
        <w:t xml:space="preserve"> التدريب السابق للفنيين </w:t>
      </w:r>
      <w:r>
        <w:rPr>
          <w:rFonts w:hint="cs"/>
          <w:sz w:val="26"/>
          <w:szCs w:val="26"/>
          <w:rtl/>
          <w:lang w:val="en-CA"/>
        </w:rPr>
        <w:t>تركيب</w:t>
      </w:r>
      <w:r w:rsidRPr="00643323">
        <w:rPr>
          <w:sz w:val="26"/>
          <w:szCs w:val="26"/>
          <w:rtl/>
          <w:lang w:val="en-CA"/>
        </w:rPr>
        <w:t xml:space="preserve"> وحدات الهيدروفلوروكربون-32 </w:t>
      </w:r>
      <w:r>
        <w:rPr>
          <w:sz w:val="26"/>
          <w:szCs w:val="26"/>
          <w:rtl/>
          <w:lang w:val="en-CA"/>
        </w:rPr>
        <w:t>بطريقة آمنة وفعالة</w:t>
      </w:r>
      <w:r w:rsidRPr="00643323">
        <w:rPr>
          <w:sz w:val="26"/>
          <w:szCs w:val="26"/>
          <w:rtl/>
          <w:lang w:val="en-CA"/>
        </w:rPr>
        <w:t>؛</w:t>
      </w:r>
      <w:r>
        <w:rPr>
          <w:rFonts w:hint="cs"/>
          <w:sz w:val="26"/>
          <w:szCs w:val="26"/>
          <w:rtl/>
          <w:lang w:val="en-CA"/>
        </w:rPr>
        <w:t xml:space="preserve"> و</w:t>
      </w:r>
      <w:r>
        <w:rPr>
          <w:sz w:val="26"/>
          <w:szCs w:val="26"/>
          <w:rtl/>
          <w:lang w:val="en-CA"/>
        </w:rPr>
        <w:t>بدورها</w:t>
      </w:r>
      <w:r w:rsidRPr="00643323">
        <w:rPr>
          <w:sz w:val="26"/>
          <w:szCs w:val="26"/>
          <w:rtl/>
          <w:lang w:val="en-CA"/>
        </w:rPr>
        <w:t>، ستعمل الوحدات المركبة على "</w:t>
      </w:r>
      <w:r w:rsidR="00130A9E">
        <w:rPr>
          <w:rFonts w:hint="cs"/>
          <w:sz w:val="26"/>
          <w:szCs w:val="26"/>
          <w:rtl/>
          <w:lang w:val="en-CA"/>
        </w:rPr>
        <w:t>رصد</w:t>
      </w:r>
      <w:r w:rsidRPr="00643323">
        <w:rPr>
          <w:sz w:val="26"/>
          <w:szCs w:val="26"/>
          <w:rtl/>
          <w:lang w:val="en-CA"/>
        </w:rPr>
        <w:t xml:space="preserve">" أعمال الفنيين في الميدان </w:t>
      </w:r>
      <w:r>
        <w:rPr>
          <w:rFonts w:hint="cs"/>
          <w:sz w:val="26"/>
          <w:szCs w:val="26"/>
          <w:rtl/>
          <w:lang w:val="en-CA"/>
        </w:rPr>
        <w:t>بهدف</w:t>
      </w:r>
      <w:r w:rsidRPr="00643323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 xml:space="preserve">تقييم قدراتهم </w:t>
      </w:r>
      <w:r>
        <w:rPr>
          <w:rFonts w:hint="cs"/>
          <w:sz w:val="26"/>
          <w:szCs w:val="26"/>
          <w:rtl/>
          <w:lang w:val="en-CA"/>
        </w:rPr>
        <w:t>وتوفير</w:t>
      </w:r>
      <w:r>
        <w:rPr>
          <w:sz w:val="26"/>
          <w:szCs w:val="26"/>
          <w:rtl/>
          <w:lang w:val="en-CA"/>
        </w:rPr>
        <w:t xml:space="preserve"> </w:t>
      </w:r>
      <w:r w:rsidRPr="00643323">
        <w:rPr>
          <w:sz w:val="26"/>
          <w:szCs w:val="26"/>
          <w:rtl/>
          <w:lang w:val="en-CA"/>
        </w:rPr>
        <w:t>تغذية</w:t>
      </w:r>
      <w:r>
        <w:rPr>
          <w:rFonts w:hint="cs"/>
          <w:sz w:val="26"/>
          <w:szCs w:val="26"/>
          <w:rtl/>
          <w:lang w:val="en-CA"/>
        </w:rPr>
        <w:t>ٍ</w:t>
      </w:r>
      <w:r>
        <w:rPr>
          <w:sz w:val="26"/>
          <w:szCs w:val="26"/>
          <w:rtl/>
          <w:lang w:val="en-CA"/>
        </w:rPr>
        <w:t xml:space="preserve"> </w:t>
      </w:r>
      <w:r w:rsidRPr="00643323">
        <w:rPr>
          <w:sz w:val="26"/>
          <w:szCs w:val="26"/>
          <w:rtl/>
          <w:lang w:val="en-CA"/>
        </w:rPr>
        <w:t xml:space="preserve">راجعة لتحسين التدريب المستقبلي في التعامل مع </w:t>
      </w:r>
      <w:r>
        <w:rPr>
          <w:rFonts w:hint="cs"/>
          <w:sz w:val="26"/>
          <w:szCs w:val="26"/>
          <w:rtl/>
          <w:lang w:val="en-CA"/>
        </w:rPr>
        <w:t>غازات التبريد</w:t>
      </w:r>
      <w:r>
        <w:rPr>
          <w:sz w:val="26"/>
          <w:szCs w:val="26"/>
          <w:rtl/>
          <w:lang w:val="en-CA"/>
        </w:rPr>
        <w:t xml:space="preserve"> القابلة للاشتعال</w:t>
      </w:r>
      <w:r w:rsidRPr="00643323">
        <w:rPr>
          <w:sz w:val="26"/>
          <w:szCs w:val="26"/>
          <w:rtl/>
          <w:lang w:val="en-CA"/>
        </w:rPr>
        <w:t>؛</w:t>
      </w:r>
    </w:p>
    <w:p w14:paraId="2C5A1AD0" w14:textId="0519855B" w:rsidR="00986946" w:rsidRPr="0053354B" w:rsidRDefault="00986946" w:rsidP="001B72DD">
      <w:pPr>
        <w:pStyle w:val="Heading2"/>
        <w:numPr>
          <w:ilvl w:val="0"/>
          <w:numId w:val="13"/>
        </w:numPr>
        <w:bidi/>
        <w:ind w:hanging="720"/>
        <w:rPr>
          <w:sz w:val="26"/>
          <w:szCs w:val="26"/>
          <w:lang w:val="en-CA"/>
        </w:rPr>
      </w:pPr>
      <w:r w:rsidRPr="00643323">
        <w:rPr>
          <w:sz w:val="26"/>
          <w:szCs w:val="26"/>
          <w:rtl/>
          <w:lang w:val="en-CA"/>
        </w:rPr>
        <w:t xml:space="preserve">سيتم </w:t>
      </w:r>
      <w:r w:rsidR="00130A9E">
        <w:rPr>
          <w:rFonts w:hint="cs"/>
          <w:sz w:val="26"/>
          <w:szCs w:val="26"/>
          <w:rtl/>
          <w:lang w:val="en-CA"/>
        </w:rPr>
        <w:t>جمع</w:t>
      </w:r>
      <w:r>
        <w:rPr>
          <w:sz w:val="26"/>
          <w:szCs w:val="26"/>
          <w:rtl/>
          <w:lang w:val="en-CA"/>
        </w:rPr>
        <w:t xml:space="preserve"> نتائج</w:t>
      </w:r>
      <w:r>
        <w:rPr>
          <w:rFonts w:hint="cs"/>
          <w:sz w:val="26"/>
          <w:szCs w:val="26"/>
          <w:rtl/>
          <w:lang w:val="en-CA"/>
        </w:rPr>
        <w:t>ِ</w:t>
      </w:r>
      <w:r>
        <w:rPr>
          <w:sz w:val="26"/>
          <w:szCs w:val="26"/>
          <w:rtl/>
          <w:lang w:val="en-CA"/>
        </w:rPr>
        <w:t xml:space="preserve"> برنامج</w:t>
      </w:r>
      <w:r>
        <w:rPr>
          <w:rFonts w:hint="cs"/>
          <w:sz w:val="26"/>
          <w:szCs w:val="26"/>
          <w:rtl/>
          <w:lang w:val="en-CA"/>
        </w:rPr>
        <w:t>ِ</w:t>
      </w:r>
      <w:r>
        <w:rPr>
          <w:sz w:val="26"/>
          <w:szCs w:val="26"/>
          <w:rtl/>
          <w:lang w:val="en-CA"/>
        </w:rPr>
        <w:t xml:space="preserve"> استبدال وحد</w:t>
      </w:r>
      <w:r>
        <w:rPr>
          <w:rFonts w:hint="cs"/>
          <w:sz w:val="26"/>
          <w:szCs w:val="26"/>
          <w:rtl/>
          <w:lang w:val="en-CA"/>
        </w:rPr>
        <w:t>ات</w:t>
      </w:r>
      <w:r w:rsidRPr="00643323">
        <w:rPr>
          <w:sz w:val="26"/>
          <w:szCs w:val="26"/>
          <w:rtl/>
          <w:lang w:val="en-CA"/>
        </w:rPr>
        <w:t xml:space="preserve"> التكييف</w:t>
      </w:r>
      <w:r>
        <w:rPr>
          <w:rFonts w:hint="cs"/>
          <w:sz w:val="26"/>
          <w:szCs w:val="26"/>
          <w:rtl/>
          <w:lang w:val="en-CA"/>
        </w:rPr>
        <w:t>،</w:t>
      </w:r>
      <w:r w:rsidRPr="00643323">
        <w:rPr>
          <w:sz w:val="26"/>
          <w:szCs w:val="26"/>
          <w:rtl/>
          <w:lang w:val="en-CA"/>
        </w:rPr>
        <w:t xml:space="preserve"> وتقييمها</w:t>
      </w:r>
      <w:r>
        <w:rPr>
          <w:rFonts w:hint="cs"/>
          <w:sz w:val="26"/>
          <w:szCs w:val="26"/>
          <w:rtl/>
          <w:lang w:val="en-CA"/>
        </w:rPr>
        <w:t>،</w:t>
      </w:r>
      <w:r w:rsidRPr="00643323">
        <w:rPr>
          <w:sz w:val="26"/>
          <w:szCs w:val="26"/>
          <w:rtl/>
          <w:lang w:val="en-CA"/>
        </w:rPr>
        <w:t xml:space="preserve"> ونشرها من خلال ورش العمل التوعوية وورش العمل الفنية وتدريب</w:t>
      </w:r>
      <w:r>
        <w:rPr>
          <w:sz w:val="26"/>
          <w:szCs w:val="26"/>
          <w:rtl/>
          <w:lang w:val="en-CA"/>
        </w:rPr>
        <w:t xml:space="preserve"> الفنيين لدعم توسيع </w:t>
      </w:r>
      <w:r>
        <w:rPr>
          <w:rFonts w:hint="cs"/>
          <w:sz w:val="26"/>
          <w:szCs w:val="26"/>
          <w:rtl/>
          <w:lang w:val="en-CA"/>
        </w:rPr>
        <w:t>نطاق البرنامج في</w:t>
      </w:r>
      <w:r w:rsidRPr="00643323">
        <w:rPr>
          <w:sz w:val="26"/>
          <w:szCs w:val="26"/>
          <w:rtl/>
          <w:lang w:val="en-CA"/>
        </w:rPr>
        <w:t xml:space="preserve"> القطاع الخاص.</w:t>
      </w:r>
      <w:r>
        <w:rPr>
          <w:rFonts w:hint="cs"/>
          <w:sz w:val="26"/>
          <w:szCs w:val="26"/>
          <w:rtl/>
          <w:lang w:val="en-CA"/>
        </w:rPr>
        <w:t xml:space="preserve"> وقد </w:t>
      </w:r>
      <w:r w:rsidRPr="00643323">
        <w:rPr>
          <w:sz w:val="26"/>
          <w:szCs w:val="26"/>
          <w:rtl/>
          <w:lang w:val="en-CA"/>
        </w:rPr>
        <w:t xml:space="preserve">تم التخطيط </w:t>
      </w:r>
      <w:r>
        <w:rPr>
          <w:sz w:val="26"/>
          <w:szCs w:val="26"/>
          <w:rtl/>
          <w:lang w:val="en-CA"/>
        </w:rPr>
        <w:t>لهذه الأنشطة في الشريحة الرابعة</w:t>
      </w:r>
      <w:r w:rsidRPr="00643323">
        <w:rPr>
          <w:sz w:val="26"/>
          <w:szCs w:val="26"/>
          <w:rtl/>
          <w:lang w:val="en-CA"/>
        </w:rPr>
        <w:t>؛</w:t>
      </w:r>
      <w:r>
        <w:rPr>
          <w:rFonts w:hint="cs"/>
          <w:sz w:val="26"/>
          <w:szCs w:val="26"/>
          <w:rtl/>
          <w:lang w:val="en-CA"/>
        </w:rPr>
        <w:t xml:space="preserve"> و</w:t>
      </w:r>
    </w:p>
    <w:p w14:paraId="17C35550" w14:textId="5E30D8D0" w:rsidR="00986946" w:rsidRPr="0053354B" w:rsidRDefault="00986946" w:rsidP="001B72DD">
      <w:pPr>
        <w:pStyle w:val="Heading2"/>
        <w:numPr>
          <w:ilvl w:val="0"/>
          <w:numId w:val="13"/>
        </w:numPr>
        <w:bidi/>
        <w:ind w:hanging="720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بمجرد</w:t>
      </w:r>
      <w:r>
        <w:rPr>
          <w:sz w:val="26"/>
          <w:szCs w:val="26"/>
          <w:rtl/>
          <w:lang w:val="en-CA"/>
        </w:rPr>
        <w:t xml:space="preserve"> الانتهاء من برنامج الاستبدال</w:t>
      </w:r>
      <w:r w:rsidRPr="00643323">
        <w:rPr>
          <w:sz w:val="26"/>
          <w:szCs w:val="26"/>
          <w:rtl/>
          <w:lang w:val="en-CA"/>
        </w:rPr>
        <w:t xml:space="preserve">، ستقوم الحكومة بتحليل السيناريو الكامل لإجراءات الاستبدال </w:t>
      </w:r>
      <w:r>
        <w:rPr>
          <w:rFonts w:hint="cs"/>
          <w:sz w:val="26"/>
          <w:szCs w:val="26"/>
          <w:rtl/>
          <w:lang w:val="en-CA"/>
        </w:rPr>
        <w:t xml:space="preserve">ومدى تقبُّل </w:t>
      </w:r>
      <w:r w:rsidRPr="00643323">
        <w:rPr>
          <w:sz w:val="26"/>
          <w:szCs w:val="26"/>
          <w:rtl/>
          <w:lang w:val="en-CA"/>
        </w:rPr>
        <w:t>القطاع الخاص والمستخدمين النهائيين للنتائج.</w:t>
      </w:r>
      <w:r>
        <w:rPr>
          <w:rFonts w:hint="cs"/>
          <w:sz w:val="26"/>
          <w:szCs w:val="26"/>
          <w:rtl/>
          <w:lang w:val="en-CA"/>
        </w:rPr>
        <w:t xml:space="preserve"> وستُستخدم</w:t>
      </w:r>
      <w:r w:rsidRPr="00C231B7">
        <w:rPr>
          <w:sz w:val="26"/>
          <w:szCs w:val="26"/>
          <w:rtl/>
          <w:lang w:val="en-CA"/>
        </w:rPr>
        <w:t xml:space="preserve"> البيانات التي </w:t>
      </w:r>
      <w:r>
        <w:rPr>
          <w:rFonts w:hint="cs"/>
          <w:sz w:val="26"/>
          <w:szCs w:val="26"/>
          <w:rtl/>
          <w:lang w:val="en-CA"/>
        </w:rPr>
        <w:t>يتم</w:t>
      </w:r>
      <w:r w:rsidRPr="00C231B7">
        <w:rPr>
          <w:sz w:val="26"/>
          <w:szCs w:val="26"/>
          <w:rtl/>
          <w:lang w:val="en-CA"/>
        </w:rPr>
        <w:t xml:space="preserve"> جمعها </w:t>
      </w:r>
      <w:r>
        <w:rPr>
          <w:rFonts w:hint="cs"/>
          <w:sz w:val="26"/>
          <w:szCs w:val="26"/>
          <w:rtl/>
          <w:lang w:val="en-CA"/>
        </w:rPr>
        <w:t>بهدف تطوير</w:t>
      </w:r>
      <w:r w:rsidRPr="00C231B7">
        <w:rPr>
          <w:sz w:val="26"/>
          <w:szCs w:val="26"/>
          <w:rtl/>
          <w:lang w:val="en-CA"/>
        </w:rPr>
        <w:t xml:space="preserve"> المزيد من الاستراتيجيات والسياسات لتوسيع نطاق </w:t>
      </w:r>
      <w:r>
        <w:rPr>
          <w:rFonts w:hint="cs"/>
          <w:sz w:val="26"/>
          <w:szCs w:val="26"/>
          <w:rtl/>
          <w:lang w:val="en-CA"/>
        </w:rPr>
        <w:t xml:space="preserve">رواج </w:t>
      </w:r>
      <w:r>
        <w:rPr>
          <w:sz w:val="26"/>
          <w:szCs w:val="26"/>
          <w:rtl/>
          <w:lang w:val="en-CA"/>
        </w:rPr>
        <w:t xml:space="preserve">وحدات تكييف </w:t>
      </w:r>
      <w:r w:rsidRPr="00C231B7">
        <w:rPr>
          <w:sz w:val="26"/>
          <w:szCs w:val="26"/>
          <w:rtl/>
          <w:lang w:val="en-CA"/>
        </w:rPr>
        <w:t xml:space="preserve">هواء </w:t>
      </w:r>
      <w:r>
        <w:rPr>
          <w:rFonts w:hint="cs"/>
          <w:sz w:val="26"/>
          <w:szCs w:val="26"/>
          <w:rtl/>
          <w:lang w:val="en-CA"/>
        </w:rPr>
        <w:t>الغرف</w:t>
      </w:r>
      <w:r w:rsidRPr="00C231B7">
        <w:rPr>
          <w:sz w:val="26"/>
          <w:szCs w:val="26"/>
          <w:rtl/>
          <w:lang w:val="en-CA"/>
        </w:rPr>
        <w:t xml:space="preserve"> منخفضة القدرة على إحداث الاحترار العالمي في</w:t>
      </w:r>
      <w:r>
        <w:rPr>
          <w:rFonts w:hint="cs"/>
          <w:sz w:val="26"/>
          <w:szCs w:val="26"/>
          <w:rtl/>
          <w:lang w:val="en-CA"/>
        </w:rPr>
        <w:t xml:space="preserve"> السوق في أرجاء</w:t>
      </w:r>
      <w:r w:rsidRPr="00C231B7">
        <w:rPr>
          <w:sz w:val="26"/>
          <w:szCs w:val="26"/>
          <w:rtl/>
          <w:lang w:val="en-CA"/>
        </w:rPr>
        <w:t xml:space="preserve"> الدولة.</w:t>
      </w:r>
      <w:r>
        <w:rPr>
          <w:rFonts w:hint="cs"/>
          <w:sz w:val="26"/>
          <w:szCs w:val="26"/>
          <w:rtl/>
          <w:lang w:val="en-CA"/>
        </w:rPr>
        <w:t xml:space="preserve"> وعلاوة على ذلك،</w:t>
      </w:r>
      <w:r w:rsidRPr="00C231B7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ستقدم اليوئنديبي</w:t>
      </w:r>
      <w:r w:rsidRPr="00C231B7">
        <w:rPr>
          <w:sz w:val="26"/>
          <w:szCs w:val="26"/>
          <w:rtl/>
          <w:lang w:val="en-CA"/>
        </w:rPr>
        <w:t xml:space="preserve"> تقريراً</w:t>
      </w:r>
      <w:r>
        <w:rPr>
          <w:sz w:val="26"/>
          <w:szCs w:val="26"/>
          <w:rtl/>
          <w:lang w:val="en-CA"/>
        </w:rPr>
        <w:t xml:space="preserve"> شاملاً </w:t>
      </w:r>
      <w:r>
        <w:rPr>
          <w:rFonts w:hint="cs"/>
          <w:sz w:val="26"/>
          <w:szCs w:val="26"/>
          <w:rtl/>
          <w:lang w:val="en-CA"/>
        </w:rPr>
        <w:t>حول</w:t>
      </w:r>
      <w:r>
        <w:rPr>
          <w:sz w:val="26"/>
          <w:szCs w:val="26"/>
          <w:rtl/>
          <w:lang w:val="en-CA"/>
        </w:rPr>
        <w:t xml:space="preserve"> نتائج برنامج الحوافز</w:t>
      </w:r>
      <w:r w:rsidRPr="00C231B7">
        <w:rPr>
          <w:sz w:val="26"/>
          <w:szCs w:val="26"/>
          <w:rtl/>
          <w:lang w:val="en-CA"/>
        </w:rPr>
        <w:t xml:space="preserve"> </w:t>
      </w:r>
      <w:r w:rsidR="00130A9E">
        <w:rPr>
          <w:rFonts w:hint="cs"/>
          <w:sz w:val="26"/>
          <w:szCs w:val="26"/>
          <w:rtl/>
          <w:lang w:val="en-CA"/>
        </w:rPr>
        <w:t>لتتمكن</w:t>
      </w:r>
      <w:r w:rsidRPr="00C231B7">
        <w:rPr>
          <w:sz w:val="26"/>
          <w:szCs w:val="26"/>
          <w:rtl/>
          <w:lang w:val="en-CA"/>
        </w:rPr>
        <w:t xml:space="preserve"> </w:t>
      </w:r>
      <w:r w:rsidR="00130A9E">
        <w:rPr>
          <w:rFonts w:hint="cs"/>
          <w:sz w:val="26"/>
          <w:szCs w:val="26"/>
          <w:rtl/>
          <w:lang w:val="en-CA"/>
        </w:rPr>
        <w:t xml:space="preserve">الأمانة من </w:t>
      </w:r>
      <w:r w:rsidRPr="00C231B7">
        <w:rPr>
          <w:sz w:val="26"/>
          <w:szCs w:val="26"/>
          <w:rtl/>
          <w:lang w:val="en-CA"/>
        </w:rPr>
        <w:t xml:space="preserve">إعداد </w:t>
      </w:r>
      <w:r w:rsidR="000C28AA">
        <w:rPr>
          <w:rFonts w:hint="cs"/>
          <w:sz w:val="26"/>
          <w:szCs w:val="26"/>
          <w:rtl/>
          <w:lang w:val="en-CA"/>
        </w:rPr>
        <w:t>صحيفة وقائع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توجيهية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</w:t>
      </w:r>
      <w:r>
        <w:rPr>
          <w:sz w:val="26"/>
          <w:szCs w:val="26"/>
          <w:rtl/>
          <w:lang w:val="en-CA"/>
        </w:rPr>
        <w:t>لمشاريع المستقبلية</w:t>
      </w:r>
      <w:r w:rsidRPr="00C231B7">
        <w:rPr>
          <w:sz w:val="26"/>
          <w:szCs w:val="26"/>
          <w:rtl/>
          <w:lang w:val="en-CA"/>
        </w:rPr>
        <w:t>، بما يتماشى مع المقرر 84/84(د).</w:t>
      </w:r>
    </w:p>
    <w:p w14:paraId="3BAC96EF" w14:textId="56B817DC" w:rsidR="00986946" w:rsidRPr="0053354B" w:rsidRDefault="00986946" w:rsidP="007C2EFD">
      <w:pPr>
        <w:pStyle w:val="Heading1"/>
        <w:bidi/>
        <w:rPr>
          <w:sz w:val="26"/>
          <w:szCs w:val="26"/>
          <w:lang w:val="en-CA"/>
        </w:rPr>
      </w:pPr>
      <w:r w:rsidRPr="00C231B7">
        <w:rPr>
          <w:sz w:val="26"/>
          <w:szCs w:val="26"/>
          <w:rtl/>
          <w:lang w:val="en-CA"/>
        </w:rPr>
        <w:t xml:space="preserve"> بناء على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C231B7">
        <w:rPr>
          <w:sz w:val="26"/>
          <w:szCs w:val="26"/>
          <w:rtl/>
          <w:lang w:val="en-CA"/>
        </w:rPr>
        <w:t>طلب</w:t>
      </w:r>
      <w:r>
        <w:rPr>
          <w:rFonts w:hint="cs"/>
          <w:sz w:val="26"/>
          <w:szCs w:val="26"/>
          <w:rtl/>
          <w:lang w:val="en-CA"/>
        </w:rPr>
        <w:t>ٍ</w:t>
      </w:r>
      <w:r w:rsidRPr="00C231B7">
        <w:rPr>
          <w:sz w:val="26"/>
          <w:szCs w:val="26"/>
          <w:rtl/>
          <w:lang w:val="en-CA"/>
        </w:rPr>
        <w:t xml:space="preserve"> لتوضيح ما إذا كان سيتم النظر في وحدات</w:t>
      </w:r>
      <w:r>
        <w:rPr>
          <w:rFonts w:hint="cs"/>
          <w:sz w:val="26"/>
          <w:szCs w:val="26"/>
          <w:rtl/>
          <w:lang w:val="en-CA"/>
        </w:rPr>
        <w:t xml:space="preserve"> تكييف الهواء القائمة على غاز </w:t>
      </w:r>
      <w:r w:rsidRPr="00A246B2">
        <w:rPr>
          <w:sz w:val="26"/>
          <w:szCs w:val="26"/>
          <w:lang w:val="en-CA"/>
        </w:rPr>
        <w:t>R-290</w:t>
      </w:r>
      <w:r w:rsidRPr="00C231B7">
        <w:rPr>
          <w:sz w:val="26"/>
          <w:szCs w:val="26"/>
          <w:rtl/>
          <w:lang w:val="en-CA"/>
        </w:rPr>
        <w:t xml:space="preserve"> في برنامج الاست</w:t>
      </w:r>
      <w:r>
        <w:rPr>
          <w:sz w:val="26"/>
          <w:szCs w:val="26"/>
          <w:rtl/>
          <w:lang w:val="en-CA"/>
        </w:rPr>
        <w:t>بدال، أجاب</w:t>
      </w:r>
      <w:r>
        <w:rPr>
          <w:rFonts w:hint="cs"/>
          <w:sz w:val="26"/>
          <w:szCs w:val="26"/>
          <w:rtl/>
          <w:lang w:val="en-CA"/>
        </w:rPr>
        <w:t xml:space="preserve">ت اليوئنديبي </w:t>
      </w:r>
      <w:r>
        <w:rPr>
          <w:sz w:val="26"/>
          <w:szCs w:val="26"/>
          <w:rtl/>
          <w:lang w:val="en-CA"/>
        </w:rPr>
        <w:t>بأن</w:t>
      </w:r>
      <w:r w:rsidRPr="00C231B7">
        <w:rPr>
          <w:sz w:val="26"/>
          <w:szCs w:val="26"/>
          <w:rtl/>
          <w:lang w:val="en-CA"/>
        </w:rPr>
        <w:t xml:space="preserve"> هذه الوحدات</w:t>
      </w:r>
      <w:r>
        <w:rPr>
          <w:rFonts w:hint="cs"/>
          <w:sz w:val="26"/>
          <w:szCs w:val="26"/>
          <w:rtl/>
          <w:lang w:val="en-CA"/>
        </w:rPr>
        <w:t xml:space="preserve"> ليست رائجة حتى الآن</w:t>
      </w:r>
      <w:r w:rsidRPr="00C231B7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بصورة</w:t>
      </w:r>
      <w:r w:rsidRPr="00C231B7">
        <w:rPr>
          <w:sz w:val="26"/>
          <w:szCs w:val="26"/>
          <w:rtl/>
          <w:lang w:val="en-CA"/>
        </w:rPr>
        <w:t xml:space="preserve"> جيد</w:t>
      </w:r>
      <w:r>
        <w:rPr>
          <w:rFonts w:hint="cs"/>
          <w:sz w:val="26"/>
          <w:szCs w:val="26"/>
          <w:rtl/>
          <w:lang w:val="en-CA"/>
        </w:rPr>
        <w:t>ة</w:t>
      </w:r>
      <w:r w:rsidRPr="00C231B7">
        <w:rPr>
          <w:sz w:val="26"/>
          <w:szCs w:val="26"/>
          <w:rtl/>
          <w:lang w:val="en-CA"/>
        </w:rPr>
        <w:t xml:space="preserve"> في المنطقة.</w:t>
      </w:r>
    </w:p>
    <w:p w14:paraId="6727237E" w14:textId="77777777" w:rsidR="00986946" w:rsidRPr="0053354B" w:rsidRDefault="00986946" w:rsidP="007C2EFD">
      <w:pPr>
        <w:keepNext/>
        <w:keepLines/>
        <w:bidi/>
        <w:rPr>
          <w:sz w:val="26"/>
          <w:szCs w:val="26"/>
          <w:u w:val="single"/>
          <w:lang w:val="en-CA"/>
        </w:rPr>
      </w:pPr>
      <w:r>
        <w:rPr>
          <w:rFonts w:hint="cs"/>
          <w:sz w:val="26"/>
          <w:szCs w:val="26"/>
          <w:u w:val="single"/>
          <w:rtl/>
          <w:lang w:val="en-CA"/>
        </w:rPr>
        <w:t xml:space="preserve">إكمال المرحلة الأولى </w:t>
      </w:r>
    </w:p>
    <w:p w14:paraId="63897C5A" w14:textId="77777777" w:rsidR="00986946" w:rsidRPr="0053354B" w:rsidRDefault="00986946" w:rsidP="007C2EFD">
      <w:pPr>
        <w:keepNext/>
        <w:keepLines/>
        <w:bidi/>
        <w:rPr>
          <w:i/>
          <w:sz w:val="26"/>
          <w:szCs w:val="26"/>
          <w:lang w:val="en-CA"/>
        </w:rPr>
      </w:pPr>
    </w:p>
    <w:p w14:paraId="2C7471E5" w14:textId="6FD5CC75" w:rsidR="00986946" w:rsidRPr="0053354B" w:rsidRDefault="00986946" w:rsidP="007C2EFD">
      <w:pPr>
        <w:pStyle w:val="Heading1"/>
        <w:bidi/>
        <w:rPr>
          <w:noProof/>
          <w:sz w:val="26"/>
          <w:szCs w:val="26"/>
          <w:lang w:val="en-CA"/>
        </w:rPr>
      </w:pPr>
      <w:r>
        <w:rPr>
          <w:noProof/>
          <w:sz w:val="26"/>
          <w:szCs w:val="26"/>
          <w:rtl/>
          <w:lang w:val="en-CA"/>
        </w:rPr>
        <w:t>أكد</w:t>
      </w:r>
      <w:r>
        <w:rPr>
          <w:rFonts w:hint="cs"/>
          <w:noProof/>
          <w:sz w:val="26"/>
          <w:szCs w:val="26"/>
          <w:rtl/>
          <w:lang w:val="en-CA"/>
        </w:rPr>
        <w:t xml:space="preserve">ت اليوئنديبي </w:t>
      </w:r>
      <w:r w:rsidRPr="00C231B7">
        <w:rPr>
          <w:noProof/>
          <w:sz w:val="26"/>
          <w:szCs w:val="26"/>
          <w:rtl/>
          <w:lang w:val="en-CA"/>
        </w:rPr>
        <w:t>أن المرحلة الأولى لفيجي ستكتمل في 31 ديسمبر</w:t>
      </w:r>
      <w:r>
        <w:rPr>
          <w:rFonts w:hint="cs"/>
          <w:noProof/>
          <w:sz w:val="26"/>
          <w:szCs w:val="26"/>
          <w:rtl/>
          <w:lang w:val="en-CA" w:bidi="ar-AE"/>
        </w:rPr>
        <w:t>/كانون الأول</w:t>
      </w:r>
      <w:r w:rsidRPr="00C231B7">
        <w:rPr>
          <w:noProof/>
          <w:sz w:val="26"/>
          <w:szCs w:val="26"/>
          <w:rtl/>
          <w:lang w:val="en-CA"/>
        </w:rPr>
        <w:t xml:space="preserve"> 2021 على النحو </w:t>
      </w:r>
      <w:r>
        <w:rPr>
          <w:rFonts w:hint="cs"/>
          <w:noProof/>
          <w:sz w:val="26"/>
          <w:szCs w:val="26"/>
          <w:rtl/>
          <w:lang w:val="en-CA"/>
        </w:rPr>
        <w:t>المنصوص عليه</w:t>
      </w:r>
      <w:r>
        <w:rPr>
          <w:noProof/>
          <w:sz w:val="26"/>
          <w:szCs w:val="26"/>
          <w:rtl/>
          <w:lang w:val="en-CA"/>
        </w:rPr>
        <w:t xml:space="preserve"> في الفقرة 14 من الاتفاق</w:t>
      </w:r>
      <w:r w:rsidR="00A83823">
        <w:rPr>
          <w:rFonts w:hint="cs"/>
          <w:noProof/>
          <w:sz w:val="26"/>
          <w:szCs w:val="26"/>
          <w:rtl/>
          <w:lang w:val="en-CA"/>
        </w:rPr>
        <w:t>ية</w:t>
      </w:r>
      <w:r w:rsidRPr="00C231B7">
        <w:rPr>
          <w:noProof/>
          <w:sz w:val="26"/>
          <w:szCs w:val="26"/>
          <w:rtl/>
          <w:lang w:val="en-CA"/>
        </w:rPr>
        <w:t>.</w:t>
      </w:r>
    </w:p>
    <w:p w14:paraId="0A4238EF" w14:textId="77777777" w:rsidR="00986946" w:rsidRPr="0053354B" w:rsidRDefault="00986946" w:rsidP="007C2EFD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val="en-CA"/>
        </w:rPr>
      </w:pPr>
      <w:r>
        <w:rPr>
          <w:rFonts w:hint="cs"/>
          <w:sz w:val="26"/>
          <w:szCs w:val="26"/>
          <w:u w:val="single"/>
          <w:rtl/>
          <w:lang w:val="en-CA"/>
        </w:rPr>
        <w:t xml:space="preserve">تطبيق السياسة الجنسانية </w:t>
      </w:r>
    </w:p>
    <w:p w14:paraId="298EDB07" w14:textId="77777777" w:rsidR="00986946" w:rsidRPr="0053354B" w:rsidRDefault="00986946" w:rsidP="007C2EFD">
      <w:pPr>
        <w:pStyle w:val="Heading1"/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بالتماشي</w:t>
      </w:r>
      <w:r w:rsidRPr="00B21483">
        <w:rPr>
          <w:sz w:val="26"/>
          <w:szCs w:val="26"/>
          <w:rtl/>
          <w:lang w:val="en-CA"/>
        </w:rPr>
        <w:t xml:space="preserve"> مع </w:t>
      </w:r>
      <w:r>
        <w:rPr>
          <w:rFonts w:hint="cs"/>
          <w:sz w:val="26"/>
          <w:szCs w:val="26"/>
          <w:rtl/>
          <w:lang w:val="en-CA"/>
        </w:rPr>
        <w:t>المقرر</w:t>
      </w:r>
      <w:r w:rsidRPr="00B21483">
        <w:rPr>
          <w:sz w:val="26"/>
          <w:szCs w:val="26"/>
          <w:rtl/>
          <w:lang w:val="en-CA"/>
        </w:rPr>
        <w:t xml:space="preserve"> 84/92</w:t>
      </w:r>
      <w:r>
        <w:rPr>
          <w:sz w:val="26"/>
          <w:szCs w:val="26"/>
          <w:rtl/>
          <w:lang w:val="en-CA"/>
        </w:rPr>
        <w:t>(د)</w:t>
      </w:r>
      <w:r>
        <w:rPr>
          <w:rStyle w:val="FootnoteReference"/>
          <w:sz w:val="26"/>
          <w:szCs w:val="26"/>
          <w:rtl/>
          <w:lang w:val="en-CA"/>
        </w:rPr>
        <w:footnoteReference w:id="3"/>
      </w:r>
      <w:r w:rsidRPr="00B21483">
        <w:rPr>
          <w:sz w:val="26"/>
          <w:szCs w:val="26"/>
          <w:rtl/>
          <w:lang w:val="en-CA"/>
        </w:rPr>
        <w:t xml:space="preserve">، سيأخذ تنفيذ الشريحة الرابعة في </w:t>
      </w:r>
      <w:r>
        <w:rPr>
          <w:rFonts w:hint="cs"/>
          <w:sz w:val="26"/>
          <w:szCs w:val="26"/>
          <w:rtl/>
          <w:lang w:val="en-CA"/>
        </w:rPr>
        <w:t>عين الاعتبار</w:t>
      </w:r>
      <w:r w:rsidRPr="00B21483">
        <w:rPr>
          <w:sz w:val="26"/>
          <w:szCs w:val="26"/>
          <w:rtl/>
          <w:lang w:val="en-CA"/>
        </w:rPr>
        <w:t xml:space="preserve"> تعميم مراعاة المنظور الجن</w:t>
      </w:r>
      <w:r>
        <w:rPr>
          <w:sz w:val="26"/>
          <w:szCs w:val="26"/>
          <w:rtl/>
          <w:lang w:val="en-CA"/>
        </w:rPr>
        <w:t xml:space="preserve">ساني والإنصاف إلى أقصى حد ممكن </w:t>
      </w:r>
      <w:r>
        <w:rPr>
          <w:rFonts w:hint="cs"/>
          <w:sz w:val="26"/>
          <w:szCs w:val="26"/>
          <w:rtl/>
          <w:lang w:val="en-CA"/>
        </w:rPr>
        <w:t xml:space="preserve">بهدف </w:t>
      </w:r>
      <w:r w:rsidRPr="00B21483">
        <w:rPr>
          <w:sz w:val="26"/>
          <w:szCs w:val="26"/>
          <w:rtl/>
          <w:lang w:val="en-CA"/>
        </w:rPr>
        <w:t xml:space="preserve">تشجيع </w:t>
      </w:r>
      <w:r>
        <w:rPr>
          <w:rFonts w:hint="cs"/>
          <w:sz w:val="26"/>
          <w:szCs w:val="26"/>
          <w:rtl/>
          <w:lang w:val="en-CA"/>
        </w:rPr>
        <w:t>مشاركة</w:t>
      </w:r>
      <w:r w:rsidRPr="00B21483">
        <w:rPr>
          <w:sz w:val="26"/>
          <w:szCs w:val="26"/>
          <w:rtl/>
          <w:lang w:val="en-CA"/>
        </w:rPr>
        <w:t xml:space="preserve"> المرأة في مختلف الأنشطة مثل التخطيط</w:t>
      </w:r>
      <w:r>
        <w:rPr>
          <w:rFonts w:hint="cs"/>
          <w:sz w:val="26"/>
          <w:szCs w:val="26"/>
          <w:rtl/>
          <w:lang w:val="en-CA"/>
        </w:rPr>
        <w:t>،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 xml:space="preserve">وصنعِ </w:t>
      </w:r>
      <w:r w:rsidRPr="00B21483">
        <w:rPr>
          <w:sz w:val="26"/>
          <w:szCs w:val="26"/>
          <w:rtl/>
          <w:lang w:val="en-CA"/>
        </w:rPr>
        <w:t xml:space="preserve">السياسات </w:t>
      </w:r>
      <w:r>
        <w:rPr>
          <w:rFonts w:hint="cs"/>
          <w:sz w:val="26"/>
          <w:szCs w:val="26"/>
          <w:rtl/>
          <w:lang w:val="en-CA"/>
        </w:rPr>
        <w:t>و</w:t>
      </w:r>
      <w:r w:rsidRPr="00B21483">
        <w:rPr>
          <w:sz w:val="26"/>
          <w:szCs w:val="26"/>
          <w:rtl/>
          <w:lang w:val="en-CA"/>
        </w:rPr>
        <w:t>القرار</w:t>
      </w:r>
      <w:r>
        <w:rPr>
          <w:rFonts w:hint="cs"/>
          <w:sz w:val="26"/>
          <w:szCs w:val="26"/>
          <w:rtl/>
          <w:lang w:val="en-CA"/>
        </w:rPr>
        <w:t>ات،</w:t>
      </w:r>
      <w:r w:rsidRPr="00B21483">
        <w:rPr>
          <w:sz w:val="26"/>
          <w:szCs w:val="26"/>
          <w:rtl/>
          <w:lang w:val="en-CA"/>
        </w:rPr>
        <w:t xml:space="preserve"> وتبادل الأفكار</w:t>
      </w:r>
      <w:r>
        <w:rPr>
          <w:rFonts w:hint="cs"/>
          <w:sz w:val="26"/>
          <w:szCs w:val="26"/>
          <w:rtl/>
          <w:lang w:val="en-CA"/>
        </w:rPr>
        <w:t>،</w:t>
      </w:r>
      <w:r w:rsidRPr="00B21483">
        <w:rPr>
          <w:sz w:val="26"/>
          <w:szCs w:val="26"/>
          <w:rtl/>
          <w:lang w:val="en-CA"/>
        </w:rPr>
        <w:t xml:space="preserve"> والأنشطة الاستشارية</w:t>
      </w:r>
      <w:r>
        <w:rPr>
          <w:rFonts w:hint="cs"/>
          <w:sz w:val="26"/>
          <w:szCs w:val="26"/>
          <w:rtl/>
          <w:lang w:val="en-CA"/>
        </w:rPr>
        <w:t>،</w:t>
      </w:r>
      <w:r w:rsidRPr="00B21483">
        <w:rPr>
          <w:sz w:val="26"/>
          <w:szCs w:val="26"/>
          <w:rtl/>
          <w:lang w:val="en-CA"/>
        </w:rPr>
        <w:t xml:space="preserve"> والمراقبة</w:t>
      </w:r>
      <w:r>
        <w:rPr>
          <w:rFonts w:hint="cs"/>
          <w:sz w:val="26"/>
          <w:szCs w:val="26"/>
          <w:rtl/>
          <w:lang w:val="en-CA"/>
        </w:rPr>
        <w:t>،</w:t>
      </w:r>
      <w:r w:rsidRPr="00B21483">
        <w:rPr>
          <w:sz w:val="26"/>
          <w:szCs w:val="26"/>
          <w:rtl/>
          <w:lang w:val="en-CA"/>
        </w:rPr>
        <w:t xml:space="preserve"> والتقييم.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B21483">
        <w:rPr>
          <w:sz w:val="26"/>
          <w:szCs w:val="26"/>
          <w:rtl/>
          <w:lang w:val="en-CA"/>
        </w:rPr>
        <w:t>سيتم تشجيع النساء على المشار</w:t>
      </w:r>
      <w:r>
        <w:rPr>
          <w:sz w:val="26"/>
          <w:szCs w:val="26"/>
          <w:rtl/>
          <w:lang w:val="en-CA"/>
        </w:rPr>
        <w:t xml:space="preserve">كة في </w:t>
      </w:r>
      <w:r>
        <w:rPr>
          <w:rFonts w:hint="cs"/>
          <w:sz w:val="26"/>
          <w:szCs w:val="26"/>
          <w:rtl/>
          <w:lang w:val="en-CA"/>
        </w:rPr>
        <w:t>الفعاليات</w:t>
      </w:r>
      <w:r>
        <w:rPr>
          <w:sz w:val="26"/>
          <w:szCs w:val="26"/>
          <w:rtl/>
          <w:lang w:val="en-CA"/>
        </w:rPr>
        <w:t>/</w:t>
      </w:r>
      <w:r w:rsidRPr="00B21483">
        <w:rPr>
          <w:sz w:val="26"/>
          <w:szCs w:val="26"/>
          <w:rtl/>
          <w:lang w:val="en-CA"/>
        </w:rPr>
        <w:t xml:space="preserve">الأنشطة التي </w:t>
      </w:r>
      <w:r>
        <w:rPr>
          <w:rFonts w:hint="cs"/>
          <w:sz w:val="26"/>
          <w:szCs w:val="26"/>
          <w:rtl/>
          <w:lang w:val="en-CA"/>
        </w:rPr>
        <w:t>تُنظَّم</w:t>
      </w:r>
      <w:r w:rsidRPr="00B21483">
        <w:rPr>
          <w:sz w:val="26"/>
          <w:szCs w:val="26"/>
          <w:rtl/>
          <w:lang w:val="en-CA"/>
        </w:rPr>
        <w:t xml:space="preserve"> في إطار الشريحة الرابعة من المرحلة الأولى من خطة إدارة إزالة </w:t>
      </w:r>
      <w:r>
        <w:rPr>
          <w:sz w:val="26"/>
          <w:szCs w:val="26"/>
          <w:rtl/>
          <w:lang w:val="en-CA"/>
        </w:rPr>
        <w:t>المواد الهيدروكلوروفلوروكربونية، مثل الاجتماعات، والتدريب، وورش العمل</w:t>
      </w:r>
      <w:r w:rsidRPr="00B21483">
        <w:rPr>
          <w:sz w:val="26"/>
          <w:szCs w:val="26"/>
          <w:rtl/>
          <w:lang w:val="en-CA"/>
        </w:rPr>
        <w:t>، وأنشطة بناء القدرات و</w:t>
      </w:r>
      <w:r>
        <w:rPr>
          <w:rFonts w:hint="cs"/>
          <w:sz w:val="26"/>
          <w:szCs w:val="26"/>
          <w:rtl/>
          <w:lang w:val="en-CA"/>
        </w:rPr>
        <w:t>ال</w:t>
      </w:r>
      <w:r w:rsidRPr="00B21483">
        <w:rPr>
          <w:sz w:val="26"/>
          <w:szCs w:val="26"/>
          <w:rtl/>
          <w:lang w:val="en-CA"/>
        </w:rPr>
        <w:t xml:space="preserve">أنشطة </w:t>
      </w:r>
      <w:r>
        <w:rPr>
          <w:rFonts w:hint="cs"/>
          <w:sz w:val="26"/>
          <w:szCs w:val="26"/>
          <w:rtl/>
          <w:lang w:val="en-CA"/>
        </w:rPr>
        <w:t>التوعوية</w:t>
      </w:r>
      <w:r w:rsidRPr="00B21483">
        <w:rPr>
          <w:sz w:val="26"/>
          <w:szCs w:val="26"/>
          <w:rtl/>
          <w:lang w:val="en-CA"/>
        </w:rPr>
        <w:t xml:space="preserve">. </w:t>
      </w:r>
      <w:r>
        <w:rPr>
          <w:rFonts w:hint="cs"/>
          <w:sz w:val="26"/>
          <w:szCs w:val="26"/>
          <w:rtl/>
          <w:lang w:val="en-CA"/>
        </w:rPr>
        <w:t xml:space="preserve">كما </w:t>
      </w:r>
      <w:r w:rsidRPr="00B21483">
        <w:rPr>
          <w:sz w:val="26"/>
          <w:szCs w:val="26"/>
          <w:rtl/>
          <w:lang w:val="en-CA"/>
        </w:rPr>
        <w:t>سيتم جمع البيانات المصنفة حسب الجنس.</w:t>
      </w:r>
      <w:r>
        <w:rPr>
          <w:rFonts w:hint="cs"/>
          <w:sz w:val="26"/>
          <w:szCs w:val="26"/>
          <w:rtl/>
          <w:lang w:val="en-CA"/>
        </w:rPr>
        <w:t xml:space="preserve"> </w:t>
      </w:r>
    </w:p>
    <w:p w14:paraId="687569D7" w14:textId="77777777" w:rsidR="00986946" w:rsidRPr="0053354B" w:rsidRDefault="00986946" w:rsidP="00D762C0">
      <w:pPr>
        <w:keepNext/>
        <w:keepLines/>
        <w:bidi/>
        <w:rPr>
          <w:sz w:val="26"/>
          <w:szCs w:val="26"/>
          <w:u w:val="single"/>
          <w:lang w:val="en-CA"/>
        </w:rPr>
      </w:pPr>
      <w:r w:rsidRPr="00B21483">
        <w:rPr>
          <w:sz w:val="26"/>
          <w:szCs w:val="26"/>
          <w:u w:val="single"/>
          <w:rtl/>
          <w:lang w:val="en-CA"/>
        </w:rPr>
        <w:lastRenderedPageBreak/>
        <w:t xml:space="preserve">استدامة </w:t>
      </w:r>
      <w:r>
        <w:rPr>
          <w:rFonts w:hint="cs"/>
          <w:sz w:val="26"/>
          <w:szCs w:val="26"/>
          <w:u w:val="single"/>
          <w:rtl/>
          <w:lang w:val="en-CA"/>
        </w:rPr>
        <w:t xml:space="preserve">إزالة </w:t>
      </w:r>
      <w:r w:rsidRPr="00B21483">
        <w:rPr>
          <w:sz w:val="26"/>
          <w:szCs w:val="26"/>
          <w:u w:val="single"/>
          <w:rtl/>
          <w:lang w:val="en-CA"/>
        </w:rPr>
        <w:t>المواد الهيدروكلوروفلوروكربونية</w:t>
      </w:r>
    </w:p>
    <w:p w14:paraId="7B6A5630" w14:textId="77777777" w:rsidR="00986946" w:rsidRPr="0053354B" w:rsidRDefault="00986946" w:rsidP="00D762C0">
      <w:pPr>
        <w:keepNext/>
        <w:bidi/>
        <w:rPr>
          <w:sz w:val="26"/>
          <w:szCs w:val="26"/>
          <w:u w:val="single"/>
          <w:lang w:val="en-CA"/>
        </w:rPr>
      </w:pPr>
    </w:p>
    <w:p w14:paraId="39795DA8" w14:textId="6F38AEC2" w:rsidR="00986946" w:rsidRPr="0053354B" w:rsidRDefault="00986946" w:rsidP="00D762C0">
      <w:pPr>
        <w:pStyle w:val="Heading1"/>
        <w:keepNext/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 xml:space="preserve">تم </w:t>
      </w:r>
      <w:r w:rsidR="008D401C">
        <w:rPr>
          <w:rFonts w:hint="cs"/>
          <w:sz w:val="26"/>
          <w:szCs w:val="26"/>
          <w:rtl/>
          <w:lang w:val="en-CA"/>
        </w:rPr>
        <w:t>إعداد</w:t>
      </w:r>
      <w:r w:rsidRPr="00B21483">
        <w:rPr>
          <w:sz w:val="26"/>
          <w:szCs w:val="26"/>
          <w:rtl/>
          <w:lang w:val="en-CA"/>
        </w:rPr>
        <w:t xml:space="preserve"> نظام للترخيص والحصص </w:t>
      </w:r>
      <w:r>
        <w:rPr>
          <w:rFonts w:hint="cs"/>
          <w:sz w:val="26"/>
          <w:szCs w:val="26"/>
          <w:rtl/>
          <w:lang w:val="en-CA"/>
        </w:rPr>
        <w:t>ووضعه حيز التنفيذ</w:t>
      </w:r>
      <w:r>
        <w:rPr>
          <w:sz w:val="26"/>
          <w:szCs w:val="26"/>
          <w:rtl/>
          <w:lang w:val="en-CA"/>
        </w:rPr>
        <w:t xml:space="preserve"> لضمان الامتثال لأهداف </w:t>
      </w:r>
      <w:r w:rsidR="008D401C">
        <w:rPr>
          <w:rFonts w:hint="cs"/>
          <w:sz w:val="26"/>
          <w:szCs w:val="26"/>
          <w:rtl/>
          <w:lang w:val="en-CA"/>
        </w:rPr>
        <w:t>الرقابة بموجب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B21483">
        <w:rPr>
          <w:sz w:val="26"/>
          <w:szCs w:val="26"/>
          <w:rtl/>
          <w:lang w:val="en-CA"/>
        </w:rPr>
        <w:t xml:space="preserve">بروتوكول مونتريال. </w:t>
      </w:r>
      <w:r>
        <w:rPr>
          <w:rFonts w:hint="cs"/>
          <w:sz w:val="26"/>
          <w:szCs w:val="26"/>
          <w:rtl/>
          <w:lang w:val="en-CA"/>
        </w:rPr>
        <w:t>وقد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فُرضت</w:t>
      </w:r>
      <w:r w:rsidRPr="00B21483">
        <w:rPr>
          <w:sz w:val="26"/>
          <w:szCs w:val="26"/>
          <w:rtl/>
          <w:lang w:val="en-CA"/>
        </w:rPr>
        <w:t xml:space="preserve"> ضريبة </w:t>
      </w:r>
      <w:r>
        <w:rPr>
          <w:rFonts w:hint="cs"/>
          <w:sz w:val="26"/>
          <w:szCs w:val="26"/>
          <w:rtl/>
          <w:lang w:val="en-CA"/>
        </w:rPr>
        <w:t>للحث على تجنب</w:t>
      </w:r>
      <w:r w:rsidRPr="00B21483">
        <w:rPr>
          <w:sz w:val="26"/>
          <w:szCs w:val="26"/>
          <w:rtl/>
          <w:lang w:val="en-CA"/>
        </w:rPr>
        <w:t xml:space="preserve"> استيراد </w:t>
      </w:r>
      <w:r>
        <w:rPr>
          <w:rFonts w:hint="cs"/>
          <w:sz w:val="26"/>
          <w:szCs w:val="26"/>
          <w:rtl/>
          <w:lang w:val="en-CA"/>
        </w:rPr>
        <w:t>التجهيزات</w:t>
      </w:r>
      <w:r w:rsidRPr="00B21483">
        <w:rPr>
          <w:sz w:val="26"/>
          <w:szCs w:val="26"/>
          <w:rtl/>
          <w:lang w:val="en-CA"/>
        </w:rPr>
        <w:t xml:space="preserve"> القائمة على الهيدروكلوروفلوروكربون-22.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B21483">
        <w:rPr>
          <w:sz w:val="26"/>
          <w:szCs w:val="26"/>
          <w:rtl/>
          <w:lang w:val="en-CA"/>
        </w:rPr>
        <w:t>تقدم إدارة الجمارك</w:t>
      </w:r>
      <w:r>
        <w:rPr>
          <w:rFonts w:hint="cs"/>
          <w:sz w:val="26"/>
          <w:szCs w:val="26"/>
          <w:rtl/>
          <w:lang w:val="en-CA"/>
        </w:rPr>
        <w:t>،</w:t>
      </w:r>
      <w:r w:rsidRPr="00B21483">
        <w:rPr>
          <w:sz w:val="26"/>
          <w:szCs w:val="26"/>
          <w:rtl/>
          <w:lang w:val="en-CA"/>
        </w:rPr>
        <w:t xml:space="preserve"> كجزء</w:t>
      </w:r>
      <w:r>
        <w:rPr>
          <w:rFonts w:hint="cs"/>
          <w:sz w:val="26"/>
          <w:szCs w:val="26"/>
          <w:rtl/>
          <w:lang w:val="en-CA"/>
        </w:rPr>
        <w:t>ٍ</w:t>
      </w:r>
      <w:r w:rsidRPr="00B21483">
        <w:rPr>
          <w:sz w:val="26"/>
          <w:szCs w:val="26"/>
          <w:rtl/>
          <w:lang w:val="en-CA"/>
        </w:rPr>
        <w:t xml:space="preserve"> من برنامجها التعريفي</w:t>
      </w:r>
      <w:r>
        <w:rPr>
          <w:rFonts w:hint="cs"/>
          <w:sz w:val="26"/>
          <w:szCs w:val="26"/>
          <w:rtl/>
          <w:lang w:val="en-CA"/>
        </w:rPr>
        <w:t>،</w:t>
      </w:r>
      <w:r w:rsidRPr="00B21483">
        <w:rPr>
          <w:sz w:val="26"/>
          <w:szCs w:val="26"/>
          <w:rtl/>
          <w:lang w:val="en-CA"/>
        </w:rPr>
        <w:t xml:space="preserve"> تدريباً دورياً لموظفي الجمارك الجدد يشمل </w:t>
      </w:r>
      <w:r>
        <w:rPr>
          <w:rFonts w:hint="cs"/>
          <w:sz w:val="26"/>
          <w:szCs w:val="26"/>
          <w:rtl/>
          <w:lang w:val="en-CA"/>
        </w:rPr>
        <w:t>المسائل</w:t>
      </w:r>
      <w:r w:rsidRPr="00B21483">
        <w:rPr>
          <w:sz w:val="26"/>
          <w:szCs w:val="26"/>
          <w:rtl/>
          <w:lang w:val="en-CA"/>
        </w:rPr>
        <w:t xml:space="preserve"> المتعلقة بالامتثال للالتزامات</w:t>
      </w:r>
      <w:r>
        <w:rPr>
          <w:rFonts w:hint="cs"/>
          <w:sz w:val="26"/>
          <w:szCs w:val="26"/>
          <w:rtl/>
          <w:lang w:val="en-CA"/>
        </w:rPr>
        <w:t xml:space="preserve"> المنصوص عليها</w:t>
      </w:r>
      <w:r w:rsidRPr="00B21483">
        <w:rPr>
          <w:sz w:val="26"/>
          <w:szCs w:val="26"/>
          <w:rtl/>
          <w:lang w:val="en-CA"/>
        </w:rPr>
        <w:t xml:space="preserve"> بموجب بروتوكول مونتريال.</w:t>
      </w:r>
    </w:p>
    <w:p w14:paraId="000AD75E" w14:textId="6DEE089E" w:rsidR="00986946" w:rsidRPr="0053354B" w:rsidRDefault="00986946" w:rsidP="007C2EFD">
      <w:pPr>
        <w:pStyle w:val="Heading1"/>
        <w:bidi/>
        <w:rPr>
          <w:sz w:val="26"/>
          <w:szCs w:val="26"/>
          <w:lang w:val="en-CA"/>
        </w:rPr>
      </w:pPr>
      <w:r w:rsidRPr="00B21483">
        <w:rPr>
          <w:sz w:val="26"/>
          <w:szCs w:val="26"/>
          <w:rtl/>
          <w:lang w:val="en-CA"/>
        </w:rPr>
        <w:t xml:space="preserve"> تم إنشاء مراكز تدريب للفنيين لتمكين</w:t>
      </w:r>
      <w:r>
        <w:rPr>
          <w:sz w:val="26"/>
          <w:szCs w:val="26"/>
          <w:rtl/>
          <w:lang w:val="en-CA"/>
        </w:rPr>
        <w:t xml:space="preserve"> </w:t>
      </w:r>
      <w:r w:rsidRPr="00B21483">
        <w:rPr>
          <w:sz w:val="26"/>
          <w:szCs w:val="26"/>
          <w:rtl/>
          <w:lang w:val="en-CA"/>
        </w:rPr>
        <w:t>تطوير قدرات</w:t>
      </w:r>
      <w:r w:rsidR="008D401C">
        <w:rPr>
          <w:rFonts w:hint="cs"/>
          <w:sz w:val="26"/>
          <w:szCs w:val="26"/>
          <w:rtl/>
          <w:lang w:val="en-CA"/>
        </w:rPr>
        <w:t xml:space="preserve">هم </w:t>
      </w:r>
      <w:r>
        <w:rPr>
          <w:rFonts w:hint="cs"/>
          <w:sz w:val="26"/>
          <w:szCs w:val="26"/>
          <w:rtl/>
          <w:lang w:val="en-CA"/>
        </w:rPr>
        <w:t>بصورةٍ مستمرة</w:t>
      </w:r>
      <w:r w:rsidRPr="00B21483">
        <w:rPr>
          <w:sz w:val="26"/>
          <w:szCs w:val="26"/>
          <w:rtl/>
          <w:lang w:val="en-CA"/>
        </w:rPr>
        <w:t xml:space="preserve">. </w:t>
      </w:r>
      <w:r>
        <w:rPr>
          <w:rFonts w:hint="cs"/>
          <w:sz w:val="26"/>
          <w:szCs w:val="26"/>
          <w:rtl/>
          <w:lang w:val="en-CA"/>
        </w:rPr>
        <w:t>و</w:t>
      </w:r>
      <w:r>
        <w:rPr>
          <w:sz w:val="26"/>
          <w:szCs w:val="26"/>
          <w:rtl/>
          <w:lang w:val="en-CA"/>
        </w:rPr>
        <w:t>ست</w:t>
      </w:r>
      <w:r w:rsidR="008D401C">
        <w:rPr>
          <w:rFonts w:hint="cs"/>
          <w:sz w:val="26"/>
          <w:szCs w:val="26"/>
          <w:rtl/>
          <w:lang w:val="en-CA"/>
        </w:rPr>
        <w:t>ُ</w:t>
      </w:r>
      <w:r>
        <w:rPr>
          <w:sz w:val="26"/>
          <w:szCs w:val="26"/>
          <w:rtl/>
          <w:lang w:val="en-CA"/>
        </w:rPr>
        <w:t>س</w:t>
      </w:r>
      <w:r w:rsidRPr="00B21483">
        <w:rPr>
          <w:sz w:val="26"/>
          <w:szCs w:val="26"/>
          <w:rtl/>
          <w:lang w:val="en-CA"/>
        </w:rPr>
        <w:t xml:space="preserve">هم </w:t>
      </w:r>
      <w:r>
        <w:rPr>
          <w:rFonts w:hint="cs"/>
          <w:sz w:val="26"/>
          <w:szCs w:val="26"/>
          <w:rtl/>
          <w:lang w:val="en-CA"/>
        </w:rPr>
        <w:t>التجهيزات</w:t>
      </w:r>
      <w:r w:rsidRPr="00B21483">
        <w:rPr>
          <w:sz w:val="26"/>
          <w:szCs w:val="26"/>
          <w:rtl/>
          <w:lang w:val="en-CA"/>
        </w:rPr>
        <w:t xml:space="preserve"> والأدوات المقدمة لتدريب الفنيين </w:t>
      </w:r>
      <w:r>
        <w:rPr>
          <w:rFonts w:hint="cs"/>
          <w:sz w:val="26"/>
          <w:szCs w:val="26"/>
          <w:rtl/>
          <w:lang w:val="en-CA"/>
        </w:rPr>
        <w:t>واسترداد</w:t>
      </w:r>
      <w:r w:rsidRPr="00B21483">
        <w:rPr>
          <w:sz w:val="26"/>
          <w:szCs w:val="26"/>
          <w:rtl/>
          <w:lang w:val="en-CA"/>
        </w:rPr>
        <w:t xml:space="preserve"> غاز</w:t>
      </w:r>
      <w:r>
        <w:rPr>
          <w:rFonts w:hint="cs"/>
          <w:sz w:val="26"/>
          <w:szCs w:val="26"/>
          <w:rtl/>
          <w:lang w:val="en-CA"/>
        </w:rPr>
        <w:t>ات</w:t>
      </w:r>
      <w:r w:rsidRPr="00B21483">
        <w:rPr>
          <w:sz w:val="26"/>
          <w:szCs w:val="26"/>
          <w:rtl/>
          <w:lang w:val="en-CA"/>
        </w:rPr>
        <w:t xml:space="preserve"> التبريد في استدامة الإزالة التي تحققت في المرحلة الأولى.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="008D401C">
        <w:rPr>
          <w:rFonts w:hint="cs"/>
          <w:sz w:val="26"/>
          <w:szCs w:val="26"/>
          <w:rtl/>
          <w:lang w:val="en-CA"/>
        </w:rPr>
        <w:t>دُمِجت</w:t>
      </w:r>
      <w:r w:rsidRPr="007A4D6E">
        <w:rPr>
          <w:sz w:val="26"/>
          <w:szCs w:val="26"/>
          <w:rtl/>
          <w:lang w:val="en-CA"/>
        </w:rPr>
        <w:t xml:space="preserve"> مناهج التدريب في جامعة فيجي الوطنية</w:t>
      </w:r>
      <w:r>
        <w:rPr>
          <w:rFonts w:hint="cs"/>
          <w:sz w:val="26"/>
          <w:szCs w:val="26"/>
          <w:rtl/>
          <w:lang w:val="en-CA"/>
        </w:rPr>
        <w:t>،</w:t>
      </w:r>
      <w:r w:rsidRPr="007A4D6E">
        <w:rPr>
          <w:sz w:val="26"/>
          <w:szCs w:val="26"/>
          <w:rtl/>
          <w:lang w:val="en-CA"/>
        </w:rPr>
        <w:t xml:space="preserve"> وسي</w:t>
      </w:r>
      <w:r>
        <w:rPr>
          <w:rFonts w:hint="cs"/>
          <w:sz w:val="26"/>
          <w:szCs w:val="26"/>
          <w:rtl/>
          <w:lang w:val="en-CA"/>
        </w:rPr>
        <w:t>ُ</w:t>
      </w:r>
      <w:r w:rsidRPr="007A4D6E">
        <w:rPr>
          <w:sz w:val="26"/>
          <w:szCs w:val="26"/>
          <w:rtl/>
          <w:lang w:val="en-CA"/>
        </w:rPr>
        <w:t xml:space="preserve">شجع برنامج الحوافز على الانتقال إلى </w:t>
      </w:r>
      <w:r>
        <w:rPr>
          <w:rFonts w:hint="cs"/>
          <w:sz w:val="26"/>
          <w:szCs w:val="26"/>
          <w:rtl/>
          <w:lang w:val="en-CA"/>
        </w:rPr>
        <w:t>تقنيات</w:t>
      </w:r>
      <w:r w:rsidRPr="007A4D6E">
        <w:rPr>
          <w:sz w:val="26"/>
          <w:szCs w:val="26"/>
          <w:rtl/>
          <w:lang w:val="en-CA"/>
        </w:rPr>
        <w:t xml:space="preserve"> لا تحتوي على 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و</w:t>
      </w:r>
      <w:r w:rsidRPr="007A4D6E">
        <w:rPr>
          <w:sz w:val="26"/>
          <w:szCs w:val="26"/>
          <w:rtl/>
          <w:lang w:val="en-CA"/>
        </w:rPr>
        <w:t>منخفضة القدرة على إحداث الاحترار العالمي.</w:t>
      </w:r>
    </w:p>
    <w:p w14:paraId="3AF4E2C0" w14:textId="77777777" w:rsidR="00986946" w:rsidRPr="0053354B" w:rsidRDefault="00986946" w:rsidP="007C2EFD">
      <w:pPr>
        <w:bidi/>
        <w:rPr>
          <w:sz w:val="26"/>
          <w:szCs w:val="26"/>
          <w:u w:val="single"/>
          <w:lang w:val="en-CA"/>
        </w:rPr>
      </w:pPr>
      <w:r>
        <w:rPr>
          <w:rFonts w:hint="cs"/>
          <w:sz w:val="26"/>
          <w:szCs w:val="26"/>
          <w:u w:val="single"/>
          <w:rtl/>
          <w:lang w:val="en-CA"/>
        </w:rPr>
        <w:t>تعديل الاتفاقية</w:t>
      </w:r>
    </w:p>
    <w:p w14:paraId="5FABC308" w14:textId="77777777" w:rsidR="00986946" w:rsidRPr="0053354B" w:rsidRDefault="00986946" w:rsidP="007C2EFD">
      <w:pPr>
        <w:bidi/>
        <w:rPr>
          <w:sz w:val="26"/>
          <w:szCs w:val="26"/>
          <w:lang w:val="en-CA"/>
        </w:rPr>
      </w:pPr>
    </w:p>
    <w:p w14:paraId="5B65E4DE" w14:textId="52757B97" w:rsidR="00986946" w:rsidRPr="0053354B" w:rsidRDefault="00986946" w:rsidP="007C2EFD">
      <w:pPr>
        <w:pStyle w:val="Heading1"/>
        <w:bidi/>
        <w:rPr>
          <w:sz w:val="26"/>
          <w:szCs w:val="26"/>
          <w:lang w:val="en-CA"/>
        </w:rPr>
      </w:pPr>
      <w:r>
        <w:rPr>
          <w:sz w:val="26"/>
          <w:szCs w:val="26"/>
          <w:rtl/>
          <w:lang w:val="en-CA"/>
        </w:rPr>
        <w:t xml:space="preserve">تم </w:t>
      </w:r>
      <w:r w:rsidR="008D401C">
        <w:rPr>
          <w:rFonts w:hint="cs"/>
          <w:sz w:val="26"/>
          <w:szCs w:val="26"/>
          <w:rtl/>
          <w:lang w:val="en-CA"/>
        </w:rPr>
        <w:t>تعديل</w:t>
      </w:r>
      <w:r>
        <w:rPr>
          <w:sz w:val="26"/>
          <w:szCs w:val="26"/>
          <w:rtl/>
          <w:lang w:val="en-CA"/>
        </w:rPr>
        <w:t xml:space="preserve"> نقطة </w:t>
      </w:r>
      <w:r>
        <w:rPr>
          <w:rFonts w:hint="cs"/>
          <w:sz w:val="26"/>
          <w:szCs w:val="26"/>
          <w:rtl/>
          <w:lang w:val="en-CA"/>
        </w:rPr>
        <w:t>البدء</w:t>
      </w:r>
      <w:r>
        <w:rPr>
          <w:sz w:val="26"/>
          <w:szCs w:val="26"/>
          <w:rtl/>
          <w:lang w:val="en-CA"/>
        </w:rPr>
        <w:t xml:space="preserve"> للتخفيض</w:t>
      </w:r>
      <w:r>
        <w:rPr>
          <w:rFonts w:hint="cs"/>
          <w:sz w:val="26"/>
          <w:szCs w:val="26"/>
          <w:rtl/>
          <w:lang w:val="en-CA"/>
        </w:rPr>
        <w:t xml:space="preserve">ات المجمعة </w:t>
      </w:r>
      <w:r w:rsidRPr="007A4D6E">
        <w:rPr>
          <w:sz w:val="26"/>
          <w:szCs w:val="26"/>
          <w:rtl/>
          <w:lang w:val="en-CA"/>
        </w:rPr>
        <w:t>المستدام</w:t>
      </w:r>
      <w:r>
        <w:rPr>
          <w:rFonts w:hint="cs"/>
          <w:sz w:val="26"/>
          <w:szCs w:val="26"/>
          <w:rtl/>
          <w:lang w:val="en-CA"/>
        </w:rPr>
        <w:t>ة</w:t>
      </w:r>
      <w:r w:rsidRPr="007A4D6E">
        <w:rPr>
          <w:sz w:val="26"/>
          <w:szCs w:val="26"/>
          <w:rtl/>
          <w:lang w:val="en-CA"/>
        </w:rPr>
        <w:t xml:space="preserve"> في استهلاك 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="008D401C">
        <w:rPr>
          <w:sz w:val="26"/>
          <w:szCs w:val="26"/>
          <w:rtl/>
          <w:lang w:val="en-CA"/>
        </w:rPr>
        <w:t xml:space="preserve">في الاجتماع </w:t>
      </w:r>
      <w:r w:rsidR="00F72EBA">
        <w:rPr>
          <w:rFonts w:hint="cs"/>
          <w:sz w:val="26"/>
          <w:szCs w:val="26"/>
          <w:rtl/>
          <w:lang w:val="en-CA"/>
        </w:rPr>
        <w:t xml:space="preserve">الثالث والسبعين </w:t>
      </w:r>
      <w:r>
        <w:rPr>
          <w:rFonts w:hint="cs"/>
          <w:sz w:val="26"/>
          <w:szCs w:val="26"/>
          <w:rtl/>
          <w:lang w:val="en-CA"/>
        </w:rPr>
        <w:t>في</w:t>
      </w:r>
      <w:r w:rsidRPr="007A4D6E">
        <w:rPr>
          <w:sz w:val="26"/>
          <w:szCs w:val="26"/>
          <w:rtl/>
          <w:lang w:val="en-CA"/>
        </w:rPr>
        <w:t xml:space="preserve"> فيجي من 8.41 طن من قدرات استنفاد الأوزون إلى 5.77 </w:t>
      </w:r>
      <w:r>
        <w:rPr>
          <w:rFonts w:hint="cs"/>
          <w:sz w:val="26"/>
          <w:szCs w:val="26"/>
          <w:rtl/>
          <w:lang w:val="en-CA"/>
        </w:rPr>
        <w:t>طن من قدرات استنفاد الأوزون</w:t>
      </w:r>
      <w:r w:rsidRPr="007A4D6E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بهدف</w:t>
      </w:r>
      <w:r w:rsidRPr="007A4D6E">
        <w:rPr>
          <w:sz w:val="26"/>
          <w:szCs w:val="26"/>
          <w:rtl/>
          <w:lang w:val="en-CA"/>
        </w:rPr>
        <w:t xml:space="preserve"> الحفاظ على الاتساق مع نهج الإبلاغ الذي </w:t>
      </w:r>
      <w:r>
        <w:rPr>
          <w:rFonts w:hint="cs"/>
          <w:sz w:val="26"/>
          <w:szCs w:val="26"/>
          <w:rtl/>
          <w:lang w:val="en-CA"/>
        </w:rPr>
        <w:t>يحتَس</w:t>
      </w:r>
      <w:r w:rsidR="00F72EBA">
        <w:rPr>
          <w:rFonts w:hint="cs"/>
          <w:sz w:val="26"/>
          <w:szCs w:val="26"/>
          <w:rtl/>
          <w:lang w:val="en-CA"/>
        </w:rPr>
        <w:t>ِ</w:t>
      </w:r>
      <w:r>
        <w:rPr>
          <w:rFonts w:hint="cs"/>
          <w:sz w:val="26"/>
          <w:szCs w:val="26"/>
          <w:rtl/>
          <w:lang w:val="en-CA"/>
        </w:rPr>
        <w:t>ب</w:t>
      </w:r>
      <w:r w:rsidRPr="007A4D6E">
        <w:rPr>
          <w:sz w:val="26"/>
          <w:szCs w:val="26"/>
          <w:rtl/>
          <w:lang w:val="en-CA"/>
        </w:rPr>
        <w:t xml:space="preserve"> المواد الهيدروكلوروفلوروكربونية المستخدمة في خدمة</w:t>
      </w:r>
      <w:r>
        <w:rPr>
          <w:rFonts w:hint="cs"/>
          <w:sz w:val="26"/>
          <w:szCs w:val="26"/>
          <w:rtl/>
          <w:lang w:val="en-CA"/>
        </w:rPr>
        <w:t xml:space="preserve"> سفن الصيد الأجنبية</w:t>
      </w:r>
      <w:r w:rsidRPr="007A4D6E">
        <w:rPr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كصادرات</w:t>
      </w:r>
      <w:r w:rsidRPr="007A4D6E">
        <w:rPr>
          <w:sz w:val="26"/>
          <w:szCs w:val="26"/>
          <w:rtl/>
          <w:lang w:val="en-CA"/>
        </w:rPr>
        <w:t>،</w:t>
      </w:r>
      <w:r>
        <w:rPr>
          <w:rFonts w:hint="cs"/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 xml:space="preserve">على أساس </w:t>
      </w:r>
      <w:r>
        <w:rPr>
          <w:rFonts w:hint="cs"/>
          <w:sz w:val="26"/>
          <w:szCs w:val="26"/>
          <w:rtl/>
          <w:lang w:val="en-CA"/>
        </w:rPr>
        <w:t>تفهم</w:t>
      </w:r>
      <w:r>
        <w:rPr>
          <w:sz w:val="26"/>
          <w:szCs w:val="26"/>
          <w:rtl/>
          <w:lang w:val="en-CA"/>
        </w:rPr>
        <w:t xml:space="preserve"> </w:t>
      </w:r>
      <w:r w:rsidRPr="007A4D6E">
        <w:rPr>
          <w:sz w:val="26"/>
          <w:szCs w:val="26"/>
          <w:rtl/>
          <w:lang w:val="en-CA"/>
        </w:rPr>
        <w:t>أن حكومة في</w:t>
      </w:r>
      <w:r>
        <w:rPr>
          <w:sz w:val="26"/>
          <w:szCs w:val="26"/>
          <w:rtl/>
          <w:lang w:val="en-CA"/>
        </w:rPr>
        <w:t>جي ستقدم إلى أمانة الأوزون طلب</w:t>
      </w:r>
      <w:r>
        <w:rPr>
          <w:rFonts w:hint="cs"/>
          <w:sz w:val="26"/>
          <w:szCs w:val="26"/>
          <w:rtl/>
          <w:lang w:val="en-CA"/>
        </w:rPr>
        <w:t>اً</w:t>
      </w:r>
      <w:r w:rsidRPr="007A4D6E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لتعديل</w:t>
      </w:r>
      <w:r w:rsidRPr="007A4D6E">
        <w:rPr>
          <w:sz w:val="26"/>
          <w:szCs w:val="26"/>
          <w:rtl/>
          <w:lang w:val="en-CA"/>
        </w:rPr>
        <w:t xml:space="preserve"> ا</w:t>
      </w:r>
      <w:r>
        <w:rPr>
          <w:sz w:val="26"/>
          <w:szCs w:val="26"/>
          <w:rtl/>
          <w:lang w:val="en-CA"/>
        </w:rPr>
        <w:t xml:space="preserve">ستهلاك خط أساس </w:t>
      </w:r>
      <w:r>
        <w:rPr>
          <w:rFonts w:hint="cs"/>
          <w:sz w:val="26"/>
          <w:szCs w:val="26"/>
          <w:rtl/>
          <w:lang w:val="en-CA"/>
        </w:rPr>
        <w:t>ا</w:t>
      </w:r>
      <w:r w:rsidRPr="007A4D6E">
        <w:rPr>
          <w:sz w:val="26"/>
          <w:szCs w:val="26"/>
          <w:rtl/>
          <w:lang w:val="en-CA"/>
        </w:rPr>
        <w:t>لامتثال بموجب المادة 7 من بروتوكول مونتريال</w:t>
      </w:r>
      <w:r w:rsidR="00F72EBA">
        <w:rPr>
          <w:rStyle w:val="FootnoteReference"/>
          <w:sz w:val="26"/>
          <w:szCs w:val="26"/>
          <w:rtl/>
          <w:lang w:val="en-CA"/>
        </w:rPr>
        <w:footnoteReference w:id="4"/>
      </w:r>
      <w:r w:rsidRPr="007A4D6E">
        <w:rPr>
          <w:sz w:val="26"/>
          <w:szCs w:val="26"/>
          <w:rtl/>
          <w:lang w:val="en-CA"/>
        </w:rPr>
        <w:t>.</w:t>
      </w:r>
    </w:p>
    <w:p w14:paraId="6F0A061E" w14:textId="61A26FFA" w:rsidR="00986946" w:rsidRPr="0053354B" w:rsidRDefault="00986946" w:rsidP="007C2EFD">
      <w:pPr>
        <w:pStyle w:val="Heading1"/>
        <w:bidi/>
        <w:rPr>
          <w:sz w:val="26"/>
          <w:szCs w:val="26"/>
          <w:lang w:val="en-CA"/>
        </w:rPr>
      </w:pPr>
      <w:r w:rsidRPr="007A4D6E">
        <w:rPr>
          <w:sz w:val="26"/>
          <w:szCs w:val="26"/>
          <w:rtl/>
          <w:lang w:val="en-CA"/>
        </w:rPr>
        <w:t xml:space="preserve">وافق الاجتماع التاسع والعشرون للأطراف على </w:t>
      </w:r>
      <w:r>
        <w:rPr>
          <w:rFonts w:hint="cs"/>
          <w:sz w:val="26"/>
          <w:szCs w:val="26"/>
          <w:rtl/>
          <w:lang w:val="en-CA"/>
        </w:rPr>
        <w:t>تعديل</w:t>
      </w:r>
      <w:r w:rsidRPr="007A4D6E">
        <w:rPr>
          <w:sz w:val="26"/>
          <w:szCs w:val="26"/>
          <w:rtl/>
          <w:lang w:val="en-CA"/>
        </w:rPr>
        <w:t xml:space="preserve"> خط الأساس </w:t>
      </w:r>
      <w:r>
        <w:rPr>
          <w:rFonts w:hint="cs"/>
          <w:sz w:val="26"/>
          <w:szCs w:val="26"/>
          <w:rtl/>
          <w:lang w:val="en-CA"/>
        </w:rPr>
        <w:t>ل</w:t>
      </w:r>
      <w:r w:rsidRPr="007A4D6E">
        <w:rPr>
          <w:sz w:val="26"/>
          <w:szCs w:val="26"/>
          <w:rtl/>
          <w:lang w:val="en-CA"/>
        </w:rPr>
        <w:t>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لفيجي من 8.41 طن</w:t>
      </w:r>
      <w:r>
        <w:rPr>
          <w:rFonts w:hint="cs"/>
          <w:sz w:val="26"/>
          <w:szCs w:val="26"/>
          <w:rtl/>
          <w:lang w:val="en-CA"/>
        </w:rPr>
        <w:t xml:space="preserve"> من قدرات استنفاد الأوزون </w:t>
      </w:r>
      <w:r w:rsidRPr="007A4D6E">
        <w:rPr>
          <w:sz w:val="26"/>
          <w:szCs w:val="26"/>
          <w:rtl/>
          <w:lang w:val="en-CA"/>
        </w:rPr>
        <w:t>إلى 5.73 طن</w:t>
      </w:r>
      <w:r>
        <w:rPr>
          <w:rFonts w:hint="cs"/>
          <w:sz w:val="26"/>
          <w:szCs w:val="26"/>
          <w:rtl/>
          <w:lang w:val="en-CA"/>
        </w:rPr>
        <w:t xml:space="preserve"> من قدرات استنفاد الأوزون</w:t>
      </w:r>
      <w:r w:rsidR="00F72EBA">
        <w:rPr>
          <w:rStyle w:val="FootnoteReference"/>
          <w:sz w:val="26"/>
          <w:szCs w:val="26"/>
          <w:rtl/>
          <w:lang w:val="en-CA"/>
        </w:rPr>
        <w:footnoteReference w:id="5"/>
      </w:r>
      <w:r w:rsidRPr="007A4D6E">
        <w:rPr>
          <w:sz w:val="26"/>
          <w:szCs w:val="26"/>
          <w:rtl/>
          <w:lang w:val="en-CA"/>
        </w:rPr>
        <w:t>.</w:t>
      </w:r>
      <w:r>
        <w:rPr>
          <w:rFonts w:hint="cs"/>
          <w:sz w:val="26"/>
          <w:szCs w:val="26"/>
          <w:rtl/>
          <w:lang w:val="en-CA"/>
        </w:rPr>
        <w:t xml:space="preserve"> وفي ضوء</w:t>
      </w:r>
      <w:r w:rsidRPr="007A4D6E">
        <w:rPr>
          <w:sz w:val="26"/>
          <w:szCs w:val="26"/>
          <w:rtl/>
          <w:lang w:val="en-CA"/>
        </w:rPr>
        <w:t xml:space="preserve"> خط الأساس </w:t>
      </w:r>
      <w:r w:rsidR="00060190">
        <w:rPr>
          <w:rFonts w:hint="cs"/>
          <w:sz w:val="26"/>
          <w:szCs w:val="26"/>
          <w:rtl/>
          <w:lang w:val="en-CA"/>
        </w:rPr>
        <w:t>المُعدل</w:t>
      </w:r>
      <w:r>
        <w:rPr>
          <w:rFonts w:hint="cs"/>
          <w:sz w:val="26"/>
          <w:szCs w:val="26"/>
          <w:rtl/>
          <w:lang w:val="en-CA"/>
        </w:rPr>
        <w:t xml:space="preserve"> البالغِ</w:t>
      </w:r>
      <w:r>
        <w:rPr>
          <w:sz w:val="26"/>
          <w:szCs w:val="26"/>
          <w:rtl/>
          <w:lang w:val="en-CA"/>
        </w:rPr>
        <w:t xml:space="preserve"> 5.73 طن</w:t>
      </w:r>
      <w:r>
        <w:rPr>
          <w:rFonts w:hint="cs"/>
          <w:sz w:val="26"/>
          <w:szCs w:val="26"/>
          <w:rtl/>
          <w:lang w:val="en-CA"/>
        </w:rPr>
        <w:t xml:space="preserve"> من قدرات استنفاد الأوزون</w:t>
      </w:r>
      <w:r w:rsidRPr="007A4D6E">
        <w:rPr>
          <w:sz w:val="26"/>
          <w:szCs w:val="26"/>
          <w:rtl/>
          <w:lang w:val="en-CA"/>
        </w:rPr>
        <w:t xml:space="preserve">، قامت الأمانة بتحديث الفقرة 1 </w:t>
      </w:r>
      <w:r>
        <w:rPr>
          <w:rFonts w:hint="cs"/>
          <w:sz w:val="26"/>
          <w:szCs w:val="26"/>
          <w:rtl/>
          <w:lang w:val="en-CA"/>
        </w:rPr>
        <w:t>والملحق</w:t>
      </w:r>
      <w:r w:rsidRPr="007A4D6E">
        <w:rPr>
          <w:sz w:val="26"/>
          <w:szCs w:val="26"/>
          <w:rtl/>
          <w:lang w:val="en-CA"/>
        </w:rPr>
        <w:t xml:space="preserve"> 2-</w:t>
      </w:r>
      <w:r>
        <w:rPr>
          <w:rFonts w:hint="cs"/>
          <w:sz w:val="26"/>
          <w:szCs w:val="26"/>
          <w:rtl/>
          <w:lang w:val="en-CA"/>
        </w:rPr>
        <w:t>أ</w:t>
      </w:r>
      <w:r w:rsidRPr="007A4D6E">
        <w:rPr>
          <w:sz w:val="26"/>
          <w:szCs w:val="26"/>
          <w:rtl/>
          <w:lang w:val="en-CA"/>
        </w:rPr>
        <w:t xml:space="preserve"> من الاتفاق</w:t>
      </w:r>
      <w:r>
        <w:rPr>
          <w:rFonts w:hint="cs"/>
          <w:sz w:val="26"/>
          <w:szCs w:val="26"/>
          <w:rtl/>
          <w:lang w:val="en-CA"/>
        </w:rPr>
        <w:t>ية</w:t>
      </w:r>
      <w:r w:rsidRPr="007A4D6E">
        <w:rPr>
          <w:sz w:val="26"/>
          <w:szCs w:val="26"/>
          <w:rtl/>
          <w:lang w:val="en-CA"/>
        </w:rPr>
        <w:t xml:space="preserve"> </w:t>
      </w:r>
      <w:r w:rsidR="00060190">
        <w:rPr>
          <w:rFonts w:hint="cs"/>
          <w:sz w:val="26"/>
          <w:szCs w:val="26"/>
          <w:rtl/>
          <w:lang w:val="en-CA"/>
        </w:rPr>
        <w:t>المُبرمة بين</w:t>
      </w:r>
      <w:r w:rsidRPr="007A4D6E">
        <w:rPr>
          <w:sz w:val="26"/>
          <w:szCs w:val="26"/>
          <w:rtl/>
          <w:lang w:val="en-CA"/>
        </w:rPr>
        <w:t xml:space="preserve"> حكومة فيجي واللجنة التنفيذية لتعكس هذا التغيير.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77368E">
        <w:rPr>
          <w:sz w:val="26"/>
          <w:szCs w:val="26"/>
          <w:rtl/>
          <w:lang w:val="en-CA"/>
        </w:rPr>
        <w:t xml:space="preserve">كما تم تحديث الفقرة 16 </w:t>
      </w:r>
      <w:r>
        <w:rPr>
          <w:rFonts w:hint="cs"/>
          <w:sz w:val="26"/>
          <w:szCs w:val="26"/>
          <w:rtl/>
          <w:lang w:val="en-CA"/>
        </w:rPr>
        <w:t>لتوضح</w:t>
      </w:r>
      <w:r w:rsidRPr="0077368E">
        <w:rPr>
          <w:sz w:val="26"/>
          <w:szCs w:val="26"/>
          <w:rtl/>
          <w:lang w:val="en-CA"/>
        </w:rPr>
        <w:t xml:space="preserve"> أن</w:t>
      </w:r>
      <w:r>
        <w:rPr>
          <w:sz w:val="26"/>
          <w:szCs w:val="26"/>
          <w:rtl/>
          <w:lang w:val="en-CA"/>
        </w:rPr>
        <w:t xml:space="preserve"> الاتفاق</w:t>
      </w:r>
      <w:r>
        <w:rPr>
          <w:rFonts w:hint="cs"/>
          <w:sz w:val="26"/>
          <w:szCs w:val="26"/>
          <w:rtl/>
          <w:lang w:val="en-CA"/>
        </w:rPr>
        <w:t>ية</w:t>
      </w:r>
      <w:r w:rsidRPr="0077368E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المعدلة</w:t>
      </w:r>
      <w:r>
        <w:rPr>
          <w:sz w:val="26"/>
          <w:szCs w:val="26"/>
          <w:rtl/>
          <w:lang w:val="en-CA"/>
        </w:rPr>
        <w:t xml:space="preserve"> المحدث</w:t>
      </w:r>
      <w:r>
        <w:rPr>
          <w:rFonts w:hint="cs"/>
          <w:sz w:val="26"/>
          <w:szCs w:val="26"/>
          <w:rtl/>
          <w:lang w:val="en-CA"/>
        </w:rPr>
        <w:t>ة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ستحل</w:t>
      </w:r>
      <w:r w:rsidRPr="0077368E">
        <w:rPr>
          <w:sz w:val="26"/>
          <w:szCs w:val="26"/>
          <w:rtl/>
          <w:lang w:val="en-CA"/>
        </w:rPr>
        <w:t xml:space="preserve"> محل الاتفاق</w:t>
      </w:r>
      <w:r>
        <w:rPr>
          <w:rFonts w:hint="cs"/>
          <w:sz w:val="26"/>
          <w:szCs w:val="26"/>
          <w:rtl/>
          <w:lang w:val="en-CA"/>
        </w:rPr>
        <w:t>ية</w:t>
      </w:r>
      <w:r w:rsidRPr="0077368E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المتفق</w:t>
      </w:r>
      <w:r w:rsidRPr="0077368E">
        <w:rPr>
          <w:sz w:val="26"/>
          <w:szCs w:val="26"/>
          <w:rtl/>
          <w:lang w:val="en-CA"/>
        </w:rPr>
        <w:t xml:space="preserve"> عليه</w:t>
      </w:r>
      <w:r>
        <w:rPr>
          <w:rFonts w:hint="cs"/>
          <w:sz w:val="26"/>
          <w:szCs w:val="26"/>
          <w:rtl/>
          <w:lang w:val="en-CA"/>
        </w:rPr>
        <w:t>ا</w:t>
      </w:r>
      <w:r w:rsidRPr="0077368E">
        <w:rPr>
          <w:sz w:val="26"/>
          <w:szCs w:val="26"/>
          <w:rtl/>
          <w:lang w:val="en-CA"/>
        </w:rPr>
        <w:t xml:space="preserve"> في الاجتماع </w:t>
      </w:r>
      <w:r w:rsidR="009C4742">
        <w:rPr>
          <w:rFonts w:hint="cs"/>
          <w:sz w:val="26"/>
          <w:szCs w:val="26"/>
          <w:rtl/>
          <w:lang w:val="en-CA"/>
        </w:rPr>
        <w:t>الثالث والسبعين</w:t>
      </w:r>
      <w:r w:rsidRPr="0077368E">
        <w:rPr>
          <w:sz w:val="26"/>
          <w:szCs w:val="26"/>
          <w:rtl/>
          <w:lang w:val="en-CA"/>
        </w:rPr>
        <w:t>.</w:t>
      </w:r>
      <w:r>
        <w:rPr>
          <w:rtl/>
        </w:rPr>
        <w:t xml:space="preserve"> </w:t>
      </w:r>
      <w:r w:rsidR="009C4742">
        <w:rPr>
          <w:rFonts w:hint="cs"/>
          <w:sz w:val="26"/>
          <w:szCs w:val="26"/>
          <w:rtl/>
          <w:lang w:val="en-CA"/>
        </w:rPr>
        <w:t xml:space="preserve">وستُلحق </w:t>
      </w:r>
      <w:r w:rsidRPr="0077368E">
        <w:rPr>
          <w:sz w:val="26"/>
          <w:szCs w:val="26"/>
          <w:rtl/>
          <w:lang w:val="en-CA"/>
        </w:rPr>
        <w:t>ا</w:t>
      </w:r>
      <w:r>
        <w:rPr>
          <w:sz w:val="26"/>
          <w:szCs w:val="26"/>
          <w:rtl/>
          <w:lang w:val="en-CA"/>
        </w:rPr>
        <w:t>لاتفاق</w:t>
      </w:r>
      <w:r>
        <w:rPr>
          <w:rFonts w:hint="cs"/>
          <w:sz w:val="26"/>
          <w:szCs w:val="26"/>
          <w:rtl/>
          <w:lang w:val="en-CA"/>
        </w:rPr>
        <w:t>ية</w:t>
      </w:r>
      <w:r w:rsidRPr="0077368E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المعدلة</w:t>
      </w:r>
      <w:r>
        <w:rPr>
          <w:sz w:val="26"/>
          <w:szCs w:val="26"/>
          <w:rtl/>
          <w:lang w:val="en-CA"/>
        </w:rPr>
        <w:t xml:space="preserve"> المحدث</w:t>
      </w:r>
      <w:r>
        <w:rPr>
          <w:rFonts w:hint="cs"/>
          <w:sz w:val="26"/>
          <w:szCs w:val="26"/>
          <w:rtl/>
          <w:lang w:val="en-CA"/>
        </w:rPr>
        <w:t>ة</w:t>
      </w:r>
      <w:r w:rsidRPr="0077368E">
        <w:rPr>
          <w:sz w:val="26"/>
          <w:szCs w:val="26"/>
          <w:rtl/>
          <w:lang w:val="en-CA"/>
        </w:rPr>
        <w:t xml:space="preserve"> بالتقرير النهائي للاجتماع </w:t>
      </w:r>
      <w:r w:rsidR="009C4742">
        <w:rPr>
          <w:rFonts w:hint="cs"/>
          <w:sz w:val="26"/>
          <w:szCs w:val="26"/>
          <w:rtl/>
          <w:lang w:val="en-CA" w:bidi="ar-AE"/>
        </w:rPr>
        <w:t>السادس والثمانون</w:t>
      </w:r>
      <w:r w:rsidRPr="0077368E">
        <w:rPr>
          <w:sz w:val="26"/>
          <w:szCs w:val="26"/>
          <w:rtl/>
          <w:lang w:val="en-CA"/>
        </w:rPr>
        <w:t>.</w:t>
      </w:r>
    </w:p>
    <w:p w14:paraId="6E999532" w14:textId="77777777" w:rsidR="00986946" w:rsidRPr="0053354B" w:rsidRDefault="00986946" w:rsidP="007C2EFD">
      <w:pPr>
        <w:bidi/>
        <w:rPr>
          <w:sz w:val="26"/>
          <w:szCs w:val="26"/>
          <w:u w:val="single"/>
          <w:lang w:val="en-CA"/>
        </w:rPr>
      </w:pPr>
      <w:r>
        <w:rPr>
          <w:rFonts w:hint="cs"/>
          <w:sz w:val="26"/>
          <w:szCs w:val="26"/>
          <w:u w:val="single"/>
          <w:rtl/>
          <w:lang w:val="en-CA"/>
        </w:rPr>
        <w:t xml:space="preserve">الخلاصة </w:t>
      </w:r>
    </w:p>
    <w:p w14:paraId="14FD9960" w14:textId="77777777" w:rsidR="00986946" w:rsidRPr="0053354B" w:rsidRDefault="00986946" w:rsidP="007C2EFD">
      <w:pPr>
        <w:bidi/>
        <w:rPr>
          <w:sz w:val="26"/>
          <w:szCs w:val="26"/>
          <w:lang w:val="en-CA"/>
        </w:rPr>
      </w:pPr>
    </w:p>
    <w:p w14:paraId="5FF1B53D" w14:textId="1935CAEE" w:rsidR="00986946" w:rsidRPr="0053354B" w:rsidRDefault="00986946" w:rsidP="007C2EFD">
      <w:pPr>
        <w:pStyle w:val="Heading1"/>
        <w:bidi/>
        <w:rPr>
          <w:sz w:val="26"/>
          <w:szCs w:val="26"/>
          <w:rtl/>
          <w:lang w:val="en-CA"/>
        </w:rPr>
      </w:pPr>
      <w:r>
        <w:rPr>
          <w:rFonts w:hint="cs"/>
          <w:sz w:val="26"/>
          <w:szCs w:val="26"/>
          <w:rtl/>
          <w:lang w:val="en-CA"/>
        </w:rPr>
        <w:t>تطبق</w:t>
      </w:r>
      <w:r>
        <w:rPr>
          <w:sz w:val="26"/>
          <w:szCs w:val="26"/>
          <w:rtl/>
          <w:lang w:val="en-CA"/>
        </w:rPr>
        <w:t xml:space="preserve"> فيجي نظام</w:t>
      </w:r>
      <w:r>
        <w:rPr>
          <w:rFonts w:hint="cs"/>
          <w:sz w:val="26"/>
          <w:szCs w:val="26"/>
          <w:rtl/>
          <w:lang w:val="en-CA"/>
        </w:rPr>
        <w:t>اً</w:t>
      </w:r>
      <w:r w:rsidRPr="0077368E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قائماً</w:t>
      </w:r>
      <w:r w:rsidRPr="0077368E">
        <w:rPr>
          <w:sz w:val="26"/>
          <w:szCs w:val="26"/>
          <w:rtl/>
          <w:lang w:val="en-CA"/>
        </w:rPr>
        <w:t xml:space="preserve"> للتر</w:t>
      </w:r>
      <w:r>
        <w:rPr>
          <w:rFonts w:hint="cs"/>
          <w:sz w:val="26"/>
          <w:szCs w:val="26"/>
          <w:rtl/>
          <w:lang w:val="en-CA"/>
        </w:rPr>
        <w:t>ا</w:t>
      </w:r>
      <w:r w:rsidRPr="0077368E">
        <w:rPr>
          <w:sz w:val="26"/>
          <w:szCs w:val="26"/>
          <w:rtl/>
          <w:lang w:val="en-CA"/>
        </w:rPr>
        <w:t xml:space="preserve">خيص والحصص </w:t>
      </w:r>
      <w:r>
        <w:rPr>
          <w:rFonts w:hint="cs"/>
          <w:sz w:val="26"/>
          <w:szCs w:val="26"/>
          <w:rtl/>
          <w:lang w:val="en-CA"/>
        </w:rPr>
        <w:t>فيما يتعلق باستيراد</w:t>
      </w:r>
      <w:r w:rsidRPr="0077368E">
        <w:rPr>
          <w:sz w:val="26"/>
          <w:szCs w:val="26"/>
          <w:rtl/>
          <w:lang w:val="en-CA"/>
        </w:rPr>
        <w:t xml:space="preserve"> وتصدير 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والذي يُمكِّن من</w:t>
      </w:r>
      <w:r w:rsidRPr="0077368E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 xml:space="preserve">إجراء </w:t>
      </w:r>
      <w:r w:rsidRPr="0077368E">
        <w:rPr>
          <w:sz w:val="26"/>
          <w:szCs w:val="26"/>
          <w:rtl/>
          <w:lang w:val="en-CA"/>
        </w:rPr>
        <w:t>تخفيضات</w:t>
      </w:r>
      <w:r>
        <w:rPr>
          <w:rFonts w:hint="cs"/>
          <w:sz w:val="26"/>
          <w:szCs w:val="26"/>
          <w:rtl/>
          <w:lang w:val="en-CA"/>
        </w:rPr>
        <w:t>ٍ في</w:t>
      </w:r>
      <w:r w:rsidRPr="0077368E">
        <w:rPr>
          <w:sz w:val="26"/>
          <w:szCs w:val="26"/>
          <w:rtl/>
          <w:lang w:val="en-CA"/>
        </w:rPr>
        <w:t xml:space="preserve"> استهلاك </w:t>
      </w:r>
      <w:r w:rsidRPr="00DE0782">
        <w:rPr>
          <w:sz w:val="26"/>
          <w:szCs w:val="26"/>
          <w:rtl/>
          <w:lang w:val="en-CA"/>
        </w:rPr>
        <w:t>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77368E">
        <w:rPr>
          <w:sz w:val="26"/>
          <w:szCs w:val="26"/>
          <w:rtl/>
          <w:lang w:val="en-CA"/>
        </w:rPr>
        <w:t xml:space="preserve">بما يتماشى مع </w:t>
      </w:r>
      <w:r>
        <w:rPr>
          <w:rFonts w:hint="cs"/>
          <w:sz w:val="26"/>
          <w:szCs w:val="26"/>
          <w:rtl/>
          <w:lang w:val="en-CA"/>
        </w:rPr>
        <w:t>الجدول الزمني</w:t>
      </w:r>
      <w:r w:rsidRPr="0077368E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للتخلص</w:t>
      </w:r>
      <w:r w:rsidRPr="0077368E">
        <w:rPr>
          <w:sz w:val="26"/>
          <w:szCs w:val="26"/>
          <w:rtl/>
          <w:lang w:val="en-CA"/>
        </w:rPr>
        <w:t xml:space="preserve"> التدريجي </w:t>
      </w:r>
      <w:r>
        <w:rPr>
          <w:rFonts w:hint="cs"/>
          <w:sz w:val="26"/>
          <w:szCs w:val="26"/>
          <w:rtl/>
          <w:lang w:val="en-CA"/>
        </w:rPr>
        <w:t>طبقاً لب</w:t>
      </w:r>
      <w:r w:rsidRPr="0077368E">
        <w:rPr>
          <w:sz w:val="26"/>
          <w:szCs w:val="26"/>
          <w:rtl/>
          <w:lang w:val="en-CA"/>
        </w:rPr>
        <w:t>روتوكول مونتريال.</w:t>
      </w:r>
      <w:r>
        <w:rPr>
          <w:rFonts w:hint="cs"/>
          <w:sz w:val="26"/>
          <w:szCs w:val="26"/>
          <w:rtl/>
          <w:lang w:val="en-CA"/>
        </w:rPr>
        <w:t xml:space="preserve"> ويعد </w:t>
      </w:r>
      <w:r w:rsidRPr="00DE0782">
        <w:rPr>
          <w:sz w:val="26"/>
          <w:szCs w:val="26"/>
          <w:rtl/>
          <w:lang w:val="en-CA"/>
        </w:rPr>
        <w:t>الاستهلاك الم</w:t>
      </w:r>
      <w:r>
        <w:rPr>
          <w:rFonts w:hint="cs"/>
          <w:sz w:val="26"/>
          <w:szCs w:val="26"/>
          <w:rtl/>
          <w:lang w:val="en-CA"/>
        </w:rPr>
        <w:t>ُ</w:t>
      </w:r>
      <w:r w:rsidRPr="00DE0782">
        <w:rPr>
          <w:sz w:val="26"/>
          <w:szCs w:val="26"/>
          <w:rtl/>
          <w:lang w:val="en-CA"/>
        </w:rPr>
        <w:t>بلغ عنه لعام 2019 من المواد 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أقل </w:t>
      </w:r>
      <w:r>
        <w:rPr>
          <w:sz w:val="26"/>
          <w:szCs w:val="26"/>
          <w:rtl/>
          <w:lang w:val="en-CA"/>
        </w:rPr>
        <w:t xml:space="preserve">بنسبة 19 في المائة </w:t>
      </w:r>
      <w:r>
        <w:rPr>
          <w:rFonts w:hint="cs"/>
          <w:sz w:val="26"/>
          <w:szCs w:val="26"/>
          <w:rtl/>
          <w:lang w:val="en-CA"/>
        </w:rPr>
        <w:t>من</w:t>
      </w:r>
      <w:r>
        <w:rPr>
          <w:sz w:val="26"/>
          <w:szCs w:val="26"/>
          <w:rtl/>
          <w:lang w:val="en-CA"/>
        </w:rPr>
        <w:t xml:space="preserve"> خط </w:t>
      </w:r>
      <w:r w:rsidRPr="00DE0782">
        <w:rPr>
          <w:sz w:val="26"/>
          <w:szCs w:val="26"/>
          <w:rtl/>
          <w:lang w:val="en-CA"/>
        </w:rPr>
        <w:t>أساس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DE0782">
        <w:rPr>
          <w:sz w:val="26"/>
          <w:szCs w:val="26"/>
          <w:rtl/>
          <w:lang w:val="en-CA"/>
        </w:rPr>
        <w:t xml:space="preserve">المواد </w:t>
      </w:r>
      <w:r w:rsidRPr="00DE0782">
        <w:rPr>
          <w:rFonts w:hint="cs"/>
          <w:sz w:val="26"/>
          <w:szCs w:val="26"/>
          <w:rtl/>
          <w:lang w:val="en-CA"/>
        </w:rPr>
        <w:t>الهيدروكلوروفلوروكربونية</w:t>
      </w:r>
      <w:r>
        <w:rPr>
          <w:rFonts w:hint="cs"/>
          <w:sz w:val="26"/>
          <w:szCs w:val="26"/>
          <w:rtl/>
          <w:lang w:val="en-CA"/>
        </w:rPr>
        <w:t xml:space="preserve"> للامتثال</w:t>
      </w:r>
      <w:r>
        <w:rPr>
          <w:sz w:val="26"/>
          <w:szCs w:val="26"/>
          <w:rtl/>
          <w:lang w:val="en-CA"/>
        </w:rPr>
        <w:t xml:space="preserve">، </w:t>
      </w:r>
      <w:r>
        <w:rPr>
          <w:rFonts w:hint="cs"/>
          <w:sz w:val="26"/>
          <w:szCs w:val="26"/>
          <w:rtl/>
          <w:lang w:val="en-CA"/>
        </w:rPr>
        <w:t xml:space="preserve">كما </w:t>
      </w:r>
      <w:r w:rsidRPr="00DE0782">
        <w:rPr>
          <w:sz w:val="26"/>
          <w:szCs w:val="26"/>
          <w:rtl/>
          <w:lang w:val="en-CA"/>
        </w:rPr>
        <w:t xml:space="preserve">تتوافق الحصة الصادرة لعام 2020 مع هدف الرقابة </w:t>
      </w:r>
      <w:r w:rsidR="009057CF">
        <w:rPr>
          <w:rFonts w:hint="cs"/>
          <w:sz w:val="26"/>
          <w:szCs w:val="26"/>
          <w:rtl/>
          <w:lang w:val="en-CA"/>
        </w:rPr>
        <w:t>بموجب</w:t>
      </w:r>
      <w:r w:rsidRPr="00DE0782">
        <w:rPr>
          <w:sz w:val="26"/>
          <w:szCs w:val="26"/>
          <w:rtl/>
          <w:lang w:val="en-CA"/>
        </w:rPr>
        <w:t xml:space="preserve"> بروتوكول مونتريال</w:t>
      </w:r>
      <w:r>
        <w:rPr>
          <w:rFonts w:hint="cs"/>
          <w:sz w:val="26"/>
          <w:szCs w:val="26"/>
          <w:rtl/>
          <w:lang w:val="en-CA"/>
        </w:rPr>
        <w:t xml:space="preserve">. </w:t>
      </w:r>
      <w:r w:rsidR="009057CF">
        <w:rPr>
          <w:rFonts w:hint="cs"/>
          <w:sz w:val="26"/>
          <w:szCs w:val="26"/>
          <w:rtl/>
          <w:lang w:val="en-CA"/>
        </w:rPr>
        <w:t>يستمر انعقاد</w:t>
      </w:r>
      <w:r w:rsidRPr="00DE0782">
        <w:rPr>
          <w:sz w:val="26"/>
          <w:szCs w:val="26"/>
          <w:rtl/>
          <w:lang w:val="en-CA"/>
        </w:rPr>
        <w:t xml:space="preserve"> الأنشطة في إطار خطة إدارة إزالة </w:t>
      </w:r>
      <w:r>
        <w:rPr>
          <w:sz w:val="26"/>
          <w:szCs w:val="26"/>
          <w:rtl/>
          <w:lang w:val="en-CA"/>
        </w:rPr>
        <w:t>المواد الهيدروكلوروفلوروكربونية</w:t>
      </w:r>
      <w:r w:rsidRPr="00DE0782">
        <w:rPr>
          <w:sz w:val="26"/>
          <w:szCs w:val="26"/>
          <w:rtl/>
          <w:lang w:val="en-CA"/>
        </w:rPr>
        <w:t>،</w:t>
      </w:r>
      <w:r>
        <w:rPr>
          <w:rFonts w:hint="cs"/>
          <w:sz w:val="26"/>
          <w:szCs w:val="26"/>
          <w:rtl/>
          <w:lang w:val="en-CA"/>
        </w:rPr>
        <w:t xml:space="preserve"> ومن شأن استمراريتها ف</w:t>
      </w:r>
      <w:r>
        <w:rPr>
          <w:sz w:val="26"/>
          <w:szCs w:val="26"/>
          <w:rtl/>
          <w:lang w:val="en-CA"/>
        </w:rPr>
        <w:t>ي الشريحة الرابعة</w:t>
      </w:r>
      <w:r>
        <w:rPr>
          <w:rFonts w:hint="cs"/>
          <w:sz w:val="26"/>
          <w:szCs w:val="26"/>
          <w:rtl/>
          <w:lang w:val="en-CA"/>
        </w:rPr>
        <w:t xml:space="preserve"> ضمان </w:t>
      </w:r>
      <w:r>
        <w:rPr>
          <w:sz w:val="26"/>
          <w:szCs w:val="26"/>
          <w:rtl/>
          <w:lang w:val="en-CA"/>
        </w:rPr>
        <w:t xml:space="preserve">تمكين التخفيض </w:t>
      </w:r>
      <w:r>
        <w:rPr>
          <w:rFonts w:hint="cs"/>
          <w:sz w:val="26"/>
          <w:szCs w:val="26"/>
          <w:rtl/>
          <w:lang w:val="en-CA"/>
        </w:rPr>
        <w:t xml:space="preserve">المستدام في </w:t>
      </w:r>
      <w:r w:rsidRPr="009E6157">
        <w:rPr>
          <w:sz w:val="26"/>
          <w:szCs w:val="26"/>
          <w:rtl/>
          <w:lang w:val="en-CA"/>
        </w:rPr>
        <w:t>استهلاك المواد الهيدروكلوروفلوروكربونية في البلد</w:t>
      </w:r>
      <w:r>
        <w:rPr>
          <w:rFonts w:hint="cs"/>
          <w:sz w:val="26"/>
          <w:szCs w:val="26"/>
          <w:rtl/>
          <w:lang w:val="en-CA"/>
        </w:rPr>
        <w:t xml:space="preserve"> والتي</w:t>
      </w:r>
      <w:r w:rsidRPr="009E6157">
        <w:rPr>
          <w:rFonts w:hint="cs"/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تشمل،</w:t>
      </w:r>
      <w:r w:rsidRPr="00C00B9E">
        <w:rPr>
          <w:sz w:val="26"/>
          <w:szCs w:val="26"/>
          <w:rtl/>
          <w:lang w:val="en-CA"/>
        </w:rPr>
        <w:t xml:space="preserve"> من بين </w:t>
      </w:r>
      <w:r>
        <w:rPr>
          <w:rFonts w:hint="cs"/>
          <w:sz w:val="26"/>
          <w:szCs w:val="26"/>
          <w:rtl/>
          <w:lang w:val="en-CA"/>
        </w:rPr>
        <w:t>جملة أنشطةٍ</w:t>
      </w:r>
      <w:r>
        <w:rPr>
          <w:sz w:val="26"/>
          <w:szCs w:val="26"/>
          <w:rtl/>
          <w:lang w:val="en-CA"/>
        </w:rPr>
        <w:t xml:space="preserve"> أخرى</w:t>
      </w:r>
      <w:r w:rsidRPr="00C00B9E">
        <w:rPr>
          <w:sz w:val="26"/>
          <w:szCs w:val="26"/>
          <w:rtl/>
          <w:lang w:val="en-CA"/>
        </w:rPr>
        <w:t>، تدريب</w:t>
      </w:r>
      <w:r>
        <w:rPr>
          <w:sz w:val="26"/>
          <w:szCs w:val="26"/>
          <w:rtl/>
          <w:lang w:val="en-CA"/>
        </w:rPr>
        <w:t xml:space="preserve"> موظفي/</w:t>
      </w:r>
      <w:r w:rsidRPr="00C00B9E">
        <w:rPr>
          <w:sz w:val="26"/>
          <w:szCs w:val="26"/>
          <w:rtl/>
          <w:lang w:val="en-CA"/>
        </w:rPr>
        <w:t>وكلاء الجم</w:t>
      </w:r>
      <w:r>
        <w:rPr>
          <w:sz w:val="26"/>
          <w:szCs w:val="26"/>
          <w:rtl/>
          <w:lang w:val="en-CA"/>
        </w:rPr>
        <w:t>ارك وفنيي التبريد وتكييف الهواء</w:t>
      </w:r>
      <w:r w:rsidRPr="00C00B9E">
        <w:rPr>
          <w:sz w:val="26"/>
          <w:szCs w:val="26"/>
          <w:rtl/>
          <w:lang w:val="en-CA"/>
        </w:rPr>
        <w:t xml:space="preserve">، والمساعدة التقنية في برنامج </w:t>
      </w:r>
      <w:r>
        <w:rPr>
          <w:rFonts w:hint="cs"/>
          <w:sz w:val="26"/>
          <w:szCs w:val="26"/>
          <w:rtl/>
          <w:lang w:val="en-CA"/>
        </w:rPr>
        <w:t>استرداد</w:t>
      </w:r>
      <w:r w:rsidRPr="00C00B9E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غازات التبريد،</w:t>
      </w:r>
      <w:r w:rsidRPr="00C00B9E">
        <w:rPr>
          <w:sz w:val="26"/>
          <w:szCs w:val="26"/>
          <w:rtl/>
          <w:lang w:val="en-CA"/>
        </w:rPr>
        <w:t xml:space="preserve"> وإعادة التدوير</w:t>
      </w:r>
      <w:r>
        <w:rPr>
          <w:rFonts w:hint="cs"/>
          <w:sz w:val="26"/>
          <w:szCs w:val="26"/>
          <w:rtl/>
          <w:lang w:val="en-CA"/>
        </w:rPr>
        <w:t>،</w:t>
      </w:r>
      <w:r w:rsidRPr="00C00B9E">
        <w:rPr>
          <w:sz w:val="26"/>
          <w:szCs w:val="26"/>
          <w:rtl/>
          <w:lang w:val="en-CA"/>
        </w:rPr>
        <w:t xml:space="preserve"> وكذلك برنامج استبدال المستخدم النهائي.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9E6157">
        <w:rPr>
          <w:sz w:val="26"/>
          <w:szCs w:val="26"/>
          <w:rtl/>
          <w:lang w:val="en-CA"/>
        </w:rPr>
        <w:t>بلغ معدل الصرف للشريحة الثالثة</w:t>
      </w:r>
      <w:r>
        <w:rPr>
          <w:rFonts w:hint="cs"/>
          <w:sz w:val="26"/>
          <w:szCs w:val="26"/>
          <w:rtl/>
          <w:lang w:val="en-CA"/>
        </w:rPr>
        <w:t xml:space="preserve"> نسبة</w:t>
      </w:r>
      <w:r w:rsidRPr="009E6157">
        <w:rPr>
          <w:sz w:val="26"/>
          <w:szCs w:val="26"/>
          <w:rtl/>
          <w:lang w:val="en-CA"/>
        </w:rPr>
        <w:t xml:space="preserve"> 59 في المائة. </w:t>
      </w:r>
      <w:r w:rsidR="009057CF">
        <w:rPr>
          <w:rFonts w:hint="cs"/>
          <w:sz w:val="26"/>
          <w:szCs w:val="26"/>
          <w:rtl/>
          <w:lang w:val="en-CA"/>
        </w:rPr>
        <w:t>و</w:t>
      </w:r>
      <w:r>
        <w:rPr>
          <w:rFonts w:hint="cs"/>
          <w:sz w:val="26"/>
          <w:szCs w:val="26"/>
          <w:rtl/>
          <w:lang w:val="en-CA"/>
        </w:rPr>
        <w:t>سيتم تقديم</w:t>
      </w:r>
      <w:r w:rsidRPr="009E6157">
        <w:rPr>
          <w:sz w:val="26"/>
          <w:szCs w:val="26"/>
          <w:rtl/>
          <w:lang w:val="en-CA"/>
        </w:rPr>
        <w:t xml:space="preserve"> المرحلة الثانية إلى الاجتماع </w:t>
      </w:r>
      <w:r w:rsidR="009057CF">
        <w:rPr>
          <w:rFonts w:hint="cs"/>
          <w:sz w:val="26"/>
          <w:szCs w:val="26"/>
          <w:rtl/>
          <w:lang w:val="en-CA"/>
        </w:rPr>
        <w:t>السابع والثمانين</w:t>
      </w:r>
      <w:r w:rsidRPr="009E6157">
        <w:rPr>
          <w:sz w:val="26"/>
          <w:szCs w:val="26"/>
          <w:rtl/>
          <w:lang w:val="en-CA"/>
        </w:rPr>
        <w:t>.</w:t>
      </w:r>
    </w:p>
    <w:p w14:paraId="56C2DC4C" w14:textId="77777777" w:rsidR="00986946" w:rsidRPr="008054CF" w:rsidRDefault="00986946" w:rsidP="00D762C0">
      <w:pPr>
        <w:keepNext/>
        <w:bidi/>
        <w:rPr>
          <w:bCs/>
          <w:sz w:val="26"/>
          <w:szCs w:val="26"/>
          <w:lang w:val="en-CA"/>
        </w:rPr>
      </w:pPr>
      <w:r w:rsidRPr="008054CF">
        <w:rPr>
          <w:rFonts w:hint="cs"/>
          <w:bCs/>
          <w:sz w:val="26"/>
          <w:szCs w:val="26"/>
          <w:rtl/>
          <w:lang w:val="en-CA"/>
        </w:rPr>
        <w:lastRenderedPageBreak/>
        <w:t xml:space="preserve">التوصية </w:t>
      </w:r>
    </w:p>
    <w:p w14:paraId="0C8A221C" w14:textId="77777777" w:rsidR="00986946" w:rsidRPr="0053354B" w:rsidRDefault="00986946" w:rsidP="00D762C0">
      <w:pPr>
        <w:keepNext/>
        <w:bidi/>
        <w:rPr>
          <w:sz w:val="26"/>
          <w:szCs w:val="26"/>
          <w:lang w:val="en-CA"/>
        </w:rPr>
      </w:pPr>
    </w:p>
    <w:p w14:paraId="2A4B3F20" w14:textId="77777777" w:rsidR="00986946" w:rsidRPr="0053354B" w:rsidRDefault="00986946" w:rsidP="00D762C0">
      <w:pPr>
        <w:pStyle w:val="Heading1"/>
        <w:keepNext/>
        <w:bidi/>
        <w:rPr>
          <w:sz w:val="26"/>
          <w:szCs w:val="26"/>
          <w:lang w:val="en-CA"/>
        </w:rPr>
      </w:pPr>
      <w:r w:rsidRPr="00C00B9E">
        <w:rPr>
          <w:sz w:val="26"/>
          <w:szCs w:val="26"/>
          <w:rtl/>
          <w:lang w:val="en-CA"/>
        </w:rPr>
        <w:t xml:space="preserve"> توصي أمانة الصندوق اللجنة التنفيذية بما يلي:</w:t>
      </w:r>
    </w:p>
    <w:p w14:paraId="23C175E2" w14:textId="77777777" w:rsidR="00986946" w:rsidRPr="0053354B" w:rsidRDefault="00986946" w:rsidP="001B72DD">
      <w:pPr>
        <w:pStyle w:val="Heading2"/>
        <w:numPr>
          <w:ilvl w:val="0"/>
          <w:numId w:val="14"/>
        </w:numPr>
        <w:bidi/>
        <w:ind w:hanging="720"/>
        <w:rPr>
          <w:sz w:val="26"/>
          <w:szCs w:val="26"/>
          <w:lang w:val="en-CA"/>
        </w:rPr>
      </w:pPr>
      <w:r w:rsidRPr="0000521C">
        <w:rPr>
          <w:rFonts w:hint="cs"/>
          <w:sz w:val="26"/>
          <w:szCs w:val="26"/>
          <w:rtl/>
          <w:lang w:val="en-CA"/>
        </w:rPr>
        <w:t>أن ت</w:t>
      </w:r>
      <w:r w:rsidRPr="0000521C">
        <w:rPr>
          <w:sz w:val="26"/>
          <w:szCs w:val="26"/>
          <w:rtl/>
          <w:lang w:val="en-CA"/>
        </w:rPr>
        <w:t>حيط</w:t>
      </w:r>
      <w:r w:rsidRPr="00C00B9E">
        <w:rPr>
          <w:sz w:val="26"/>
          <w:szCs w:val="26"/>
          <w:rtl/>
          <w:lang w:val="en-CA"/>
        </w:rPr>
        <w:t xml:space="preserve"> علماً بالتقرير المرحلي </w:t>
      </w:r>
      <w:r>
        <w:rPr>
          <w:rFonts w:hint="cs"/>
          <w:sz w:val="26"/>
          <w:szCs w:val="26"/>
          <w:rtl/>
          <w:lang w:val="en-CA"/>
        </w:rPr>
        <w:t>بشأن</w:t>
      </w:r>
      <w:r w:rsidRPr="00C00B9E">
        <w:rPr>
          <w:sz w:val="26"/>
          <w:szCs w:val="26"/>
          <w:rtl/>
          <w:lang w:val="en-CA"/>
        </w:rPr>
        <w:t xml:space="preserve"> تنفيذ الشريحة الثالثة من المرحلة الأولى من خطة إدارة إزالة المواد </w:t>
      </w:r>
      <w:r w:rsidRPr="00C00B9E">
        <w:rPr>
          <w:rFonts w:hint="cs"/>
          <w:sz w:val="26"/>
          <w:szCs w:val="26"/>
          <w:rtl/>
          <w:lang w:val="en-CA"/>
        </w:rPr>
        <w:t xml:space="preserve">الهيدروكلوروفلوروكربونية </w:t>
      </w:r>
      <w:r>
        <w:rPr>
          <w:rFonts w:hint="cs"/>
          <w:sz w:val="26"/>
          <w:szCs w:val="26"/>
          <w:rtl/>
          <w:lang w:val="en-CA"/>
        </w:rPr>
        <w:t>لفيجي</w:t>
      </w:r>
      <w:r w:rsidRPr="00C00B9E">
        <w:rPr>
          <w:sz w:val="26"/>
          <w:szCs w:val="26"/>
          <w:rtl/>
          <w:lang w:val="en-CA"/>
        </w:rPr>
        <w:t>؛</w:t>
      </w:r>
    </w:p>
    <w:p w14:paraId="4FD42EF9" w14:textId="5C4A2266" w:rsidR="00986946" w:rsidRPr="0053354B" w:rsidRDefault="00986946" w:rsidP="001B72DD">
      <w:pPr>
        <w:pStyle w:val="Heading2"/>
        <w:numPr>
          <w:ilvl w:val="0"/>
          <w:numId w:val="14"/>
        </w:numPr>
        <w:bidi/>
        <w:ind w:hanging="720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الإشارة إلى أن</w:t>
      </w:r>
      <w:r w:rsidRPr="00C00B9E">
        <w:rPr>
          <w:sz w:val="26"/>
          <w:szCs w:val="26"/>
          <w:rtl/>
          <w:lang w:val="en-CA"/>
        </w:rPr>
        <w:t xml:space="preserve"> أمانة الصندوق قامت بتحديث الاتفاق</w:t>
      </w:r>
      <w:r>
        <w:rPr>
          <w:rFonts w:hint="cs"/>
          <w:sz w:val="26"/>
          <w:szCs w:val="26"/>
          <w:rtl/>
          <w:lang w:val="en-CA"/>
        </w:rPr>
        <w:t>ية</w:t>
      </w:r>
      <w:r w:rsidRPr="00C00B9E"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المعدلة</w:t>
      </w:r>
      <w:r w:rsidRPr="00C00B9E">
        <w:rPr>
          <w:sz w:val="26"/>
          <w:szCs w:val="26"/>
          <w:rtl/>
          <w:lang w:val="en-CA"/>
        </w:rPr>
        <w:t xml:space="preserve"> </w:t>
      </w:r>
      <w:r w:rsidR="008C5CBE">
        <w:rPr>
          <w:rFonts w:hint="cs"/>
          <w:sz w:val="26"/>
          <w:szCs w:val="26"/>
          <w:rtl/>
          <w:lang w:val="en-CA"/>
        </w:rPr>
        <w:t xml:space="preserve">المبرمة </w:t>
      </w:r>
      <w:r w:rsidRPr="00C00B9E">
        <w:rPr>
          <w:sz w:val="26"/>
          <w:szCs w:val="26"/>
          <w:rtl/>
          <w:lang w:val="en-CA"/>
        </w:rPr>
        <w:t>ب</w:t>
      </w:r>
      <w:r>
        <w:rPr>
          <w:sz w:val="26"/>
          <w:szCs w:val="26"/>
          <w:rtl/>
          <w:lang w:val="en-CA"/>
        </w:rPr>
        <w:t>ين حكومة فيجي واللجنة التنفيذية</w:t>
      </w:r>
      <w:r w:rsidRPr="00C00B9E">
        <w:rPr>
          <w:sz w:val="26"/>
          <w:szCs w:val="26"/>
          <w:rtl/>
          <w:lang w:val="en-CA"/>
        </w:rPr>
        <w:t>، على النحو الوا</w:t>
      </w:r>
      <w:r>
        <w:rPr>
          <w:sz w:val="26"/>
          <w:szCs w:val="26"/>
          <w:rtl/>
          <w:lang w:val="en-CA"/>
        </w:rPr>
        <w:t>رد في المرفق الأول لهذه الوثيقة</w:t>
      </w:r>
      <w:r w:rsidRPr="00C00B9E">
        <w:rPr>
          <w:sz w:val="26"/>
          <w:szCs w:val="26"/>
          <w:rtl/>
          <w:lang w:val="en-CA"/>
        </w:rPr>
        <w:t xml:space="preserve">، </w:t>
      </w:r>
      <w:r>
        <w:rPr>
          <w:rFonts w:hint="cs"/>
          <w:sz w:val="26"/>
          <w:szCs w:val="26"/>
          <w:rtl/>
          <w:lang w:val="en-CA"/>
        </w:rPr>
        <w:t>وعلى وجه الخصوص</w:t>
      </w:r>
      <w:r w:rsidRPr="00C00B9E">
        <w:rPr>
          <w:sz w:val="26"/>
          <w:szCs w:val="26"/>
          <w:rtl/>
          <w:lang w:val="en-CA"/>
        </w:rPr>
        <w:t>:</w:t>
      </w:r>
      <w:r>
        <w:rPr>
          <w:rFonts w:hint="cs"/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>الفقرة</w:t>
      </w:r>
      <w:r>
        <w:rPr>
          <w:rFonts w:hint="cs"/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 xml:space="preserve">1 </w:t>
      </w:r>
      <w:r>
        <w:rPr>
          <w:rFonts w:hint="cs"/>
          <w:sz w:val="26"/>
          <w:szCs w:val="26"/>
          <w:rtl/>
          <w:lang w:val="en-CA"/>
        </w:rPr>
        <w:t>والملحق</w:t>
      </w:r>
      <w:r>
        <w:rPr>
          <w:sz w:val="26"/>
          <w:szCs w:val="26"/>
          <w:rtl/>
          <w:lang w:val="en-CA"/>
        </w:rPr>
        <w:t xml:space="preserve"> 2-</w:t>
      </w:r>
      <w:r>
        <w:rPr>
          <w:rFonts w:hint="cs"/>
          <w:sz w:val="26"/>
          <w:szCs w:val="26"/>
          <w:rtl/>
          <w:lang w:val="en-CA"/>
        </w:rPr>
        <w:t>أ</w:t>
      </w:r>
      <w:r>
        <w:rPr>
          <w:sz w:val="26"/>
          <w:szCs w:val="26"/>
          <w:rtl/>
          <w:lang w:val="en-CA"/>
        </w:rPr>
        <w:t xml:space="preserve">، استناداً إلى خط </w:t>
      </w:r>
      <w:r w:rsidRPr="00C00B9E">
        <w:rPr>
          <w:sz w:val="26"/>
          <w:szCs w:val="26"/>
          <w:rtl/>
          <w:lang w:val="en-CA"/>
        </w:rPr>
        <w:t>أساس</w:t>
      </w:r>
      <w:r>
        <w:rPr>
          <w:rFonts w:hint="cs"/>
          <w:sz w:val="26"/>
          <w:szCs w:val="26"/>
          <w:rtl/>
          <w:lang w:val="en-CA"/>
        </w:rPr>
        <w:t xml:space="preserve"> الامتثال</w:t>
      </w:r>
      <w:r w:rsidRPr="00C00B9E">
        <w:rPr>
          <w:sz w:val="26"/>
          <w:szCs w:val="26"/>
          <w:rtl/>
          <w:lang w:val="en-CA"/>
        </w:rPr>
        <w:t xml:space="preserve"> المنقح </w:t>
      </w:r>
      <w:r>
        <w:rPr>
          <w:rFonts w:hint="cs"/>
          <w:sz w:val="26"/>
          <w:szCs w:val="26"/>
          <w:rtl/>
          <w:lang w:val="en-CA"/>
        </w:rPr>
        <w:t>ل</w:t>
      </w:r>
      <w:r w:rsidRPr="00C00B9E">
        <w:rPr>
          <w:sz w:val="26"/>
          <w:szCs w:val="26"/>
          <w:rtl/>
          <w:lang w:val="en-CA"/>
        </w:rPr>
        <w:t>لمواد الهيدروكلوروفلوروكربونية؛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C00B9E">
        <w:rPr>
          <w:sz w:val="26"/>
          <w:szCs w:val="26"/>
          <w:rtl/>
          <w:lang w:val="en-CA"/>
        </w:rPr>
        <w:t xml:space="preserve">والفقرة 16 التي تم </w:t>
      </w:r>
      <w:r>
        <w:rPr>
          <w:sz w:val="26"/>
          <w:szCs w:val="26"/>
          <w:rtl/>
          <w:lang w:val="en-CA"/>
        </w:rPr>
        <w:t>تحديثها للإشارة إلى أن الاتفاق</w:t>
      </w:r>
      <w:r>
        <w:rPr>
          <w:rFonts w:hint="cs"/>
          <w:sz w:val="26"/>
          <w:szCs w:val="26"/>
          <w:rtl/>
          <w:lang w:val="en-CA"/>
        </w:rPr>
        <w:t>ية</w:t>
      </w:r>
      <w:r>
        <w:rPr>
          <w:sz w:val="26"/>
          <w:szCs w:val="26"/>
          <w:rtl/>
          <w:lang w:val="en-CA"/>
        </w:rPr>
        <w:t xml:space="preserve"> المعدل</w:t>
      </w:r>
      <w:r>
        <w:rPr>
          <w:rFonts w:hint="cs"/>
          <w:sz w:val="26"/>
          <w:szCs w:val="26"/>
          <w:rtl/>
          <w:lang w:val="en-CA"/>
        </w:rPr>
        <w:t>ة</w:t>
      </w:r>
      <w:r>
        <w:rPr>
          <w:sz w:val="26"/>
          <w:szCs w:val="26"/>
          <w:rtl/>
          <w:lang w:val="en-CA"/>
        </w:rPr>
        <w:t xml:space="preserve"> المحدث</w:t>
      </w:r>
      <w:r>
        <w:rPr>
          <w:rFonts w:hint="cs"/>
          <w:sz w:val="26"/>
          <w:szCs w:val="26"/>
          <w:rtl/>
          <w:lang w:val="en-CA"/>
        </w:rPr>
        <w:t>ة</w:t>
      </w:r>
      <w:r>
        <w:rPr>
          <w:sz w:val="26"/>
          <w:szCs w:val="26"/>
          <w:rtl/>
          <w:lang w:val="en-CA"/>
        </w:rPr>
        <w:t xml:space="preserve"> قد حل</w:t>
      </w:r>
      <w:r>
        <w:rPr>
          <w:rFonts w:hint="cs"/>
          <w:sz w:val="26"/>
          <w:szCs w:val="26"/>
          <w:rtl/>
          <w:lang w:val="en-CA"/>
        </w:rPr>
        <w:t>ت</w:t>
      </w:r>
      <w:r w:rsidRPr="00C00B9E">
        <w:rPr>
          <w:sz w:val="26"/>
          <w:szCs w:val="26"/>
          <w:rtl/>
          <w:lang w:val="en-CA"/>
        </w:rPr>
        <w:t xml:space="preserve"> محل الاتفاق</w:t>
      </w:r>
      <w:r>
        <w:rPr>
          <w:rFonts w:hint="cs"/>
          <w:sz w:val="26"/>
          <w:szCs w:val="26"/>
          <w:rtl/>
          <w:lang w:val="en-CA"/>
        </w:rPr>
        <w:t>ية التي</w:t>
      </w:r>
      <w:r w:rsidRPr="00C00B9E">
        <w:rPr>
          <w:sz w:val="26"/>
          <w:szCs w:val="26"/>
          <w:rtl/>
          <w:lang w:val="en-CA"/>
        </w:rPr>
        <w:t xml:space="preserve"> تم التوصل إ</w:t>
      </w:r>
      <w:r>
        <w:rPr>
          <w:sz w:val="26"/>
          <w:szCs w:val="26"/>
          <w:rtl/>
          <w:lang w:val="en-CA"/>
        </w:rPr>
        <w:t>ليه</w:t>
      </w:r>
      <w:r>
        <w:rPr>
          <w:rFonts w:hint="cs"/>
          <w:sz w:val="26"/>
          <w:szCs w:val="26"/>
          <w:rtl/>
          <w:lang w:val="en-CA"/>
        </w:rPr>
        <w:t>ا</w:t>
      </w:r>
      <w:r>
        <w:rPr>
          <w:sz w:val="26"/>
          <w:szCs w:val="26"/>
          <w:rtl/>
          <w:lang w:val="en-CA"/>
        </w:rPr>
        <w:t xml:space="preserve"> في الاجتماع </w:t>
      </w:r>
      <w:r w:rsidR="008C5CBE">
        <w:rPr>
          <w:rFonts w:hint="cs"/>
          <w:sz w:val="26"/>
          <w:szCs w:val="26"/>
          <w:rtl/>
          <w:lang w:val="en-CA"/>
        </w:rPr>
        <w:t>الثالث والسبعين</w:t>
      </w:r>
      <w:r w:rsidRPr="00C00B9E">
        <w:rPr>
          <w:sz w:val="26"/>
          <w:szCs w:val="26"/>
          <w:rtl/>
          <w:lang w:val="en-CA"/>
        </w:rPr>
        <w:t>؛ و</w:t>
      </w:r>
    </w:p>
    <w:p w14:paraId="1A1AF86D" w14:textId="0256D414" w:rsidR="00986946" w:rsidRPr="0053354B" w:rsidRDefault="00986946" w:rsidP="001B72DD">
      <w:pPr>
        <w:pStyle w:val="Heading2"/>
        <w:numPr>
          <w:ilvl w:val="0"/>
          <w:numId w:val="14"/>
        </w:numPr>
        <w:bidi/>
        <w:ind w:hanging="720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أن تطلب</w:t>
      </w:r>
      <w:r w:rsidRPr="00C00B9E">
        <w:rPr>
          <w:sz w:val="26"/>
          <w:szCs w:val="26"/>
          <w:rtl/>
          <w:lang w:val="en-CA"/>
        </w:rPr>
        <w:t xml:space="preserve"> من </w:t>
      </w:r>
      <w:r>
        <w:rPr>
          <w:rFonts w:hint="cs"/>
          <w:sz w:val="26"/>
          <w:szCs w:val="26"/>
          <w:rtl/>
          <w:lang w:val="en-CA"/>
        </w:rPr>
        <w:t>اليوئنديبي</w:t>
      </w:r>
      <w:r w:rsidRPr="00C00B9E">
        <w:rPr>
          <w:sz w:val="26"/>
          <w:szCs w:val="26"/>
          <w:rtl/>
          <w:lang w:val="en-CA"/>
        </w:rPr>
        <w:t xml:space="preserve"> تقديم تقرير مفصل عن نتائج برنامج حوافز المستخدمين النهائيين لاستبدال وحدات تكييف الهواء القائمة على الهيدروكلوروفلوروكربون-22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C00B9E">
        <w:rPr>
          <w:sz w:val="26"/>
          <w:szCs w:val="26"/>
          <w:rtl/>
          <w:lang w:val="en-CA"/>
        </w:rPr>
        <w:t>بوحدات قائمة على ال</w:t>
      </w:r>
      <w:r>
        <w:rPr>
          <w:sz w:val="26"/>
          <w:szCs w:val="26"/>
          <w:rtl/>
          <w:lang w:val="en-CA"/>
        </w:rPr>
        <w:t>هيدروفلوروكربون-32</w:t>
      </w:r>
      <w:r w:rsidRPr="00C00B9E">
        <w:rPr>
          <w:sz w:val="26"/>
          <w:szCs w:val="26"/>
          <w:rtl/>
          <w:lang w:val="en-CA"/>
        </w:rPr>
        <w:t xml:space="preserve">، </w:t>
      </w:r>
      <w:r>
        <w:rPr>
          <w:rFonts w:hint="cs"/>
          <w:sz w:val="26"/>
          <w:szCs w:val="26"/>
          <w:rtl/>
          <w:lang w:val="en-CA"/>
        </w:rPr>
        <w:t xml:space="preserve">بغية تمكن الأمانة من </w:t>
      </w:r>
      <w:r w:rsidRPr="00C00B9E">
        <w:rPr>
          <w:sz w:val="26"/>
          <w:szCs w:val="26"/>
          <w:rtl/>
          <w:lang w:val="en-CA"/>
        </w:rPr>
        <w:t xml:space="preserve">إعداد </w:t>
      </w:r>
      <w:r w:rsidR="000C28AA">
        <w:rPr>
          <w:rFonts w:hint="cs"/>
          <w:sz w:val="26"/>
          <w:szCs w:val="26"/>
          <w:rtl/>
          <w:lang w:val="en-CA"/>
        </w:rPr>
        <w:t>صحيفة وقائع</w:t>
      </w:r>
      <w:r w:rsidRPr="006639C3">
        <w:rPr>
          <w:sz w:val="26"/>
          <w:szCs w:val="26"/>
          <w:rtl/>
          <w:lang w:val="en-CA"/>
        </w:rPr>
        <w:t xml:space="preserve"> توجيهية للمشاريع المستقبلية،</w:t>
      </w:r>
      <w:r w:rsidRPr="00C00B9E">
        <w:rPr>
          <w:sz w:val="26"/>
          <w:szCs w:val="26"/>
          <w:rtl/>
          <w:lang w:val="en-CA"/>
        </w:rPr>
        <w:t xml:space="preserve"> بما يتماشى مع المقرر 84/84(د).</w:t>
      </w:r>
    </w:p>
    <w:p w14:paraId="17B92BA4" w14:textId="77777777" w:rsidR="00986946" w:rsidRPr="0053354B" w:rsidRDefault="00986946" w:rsidP="007C2EFD">
      <w:pPr>
        <w:pStyle w:val="Heading1"/>
        <w:bidi/>
        <w:rPr>
          <w:sz w:val="26"/>
          <w:szCs w:val="26"/>
          <w:lang w:val="en-CA"/>
        </w:rPr>
      </w:pPr>
      <w:r w:rsidRPr="00C00B9E">
        <w:rPr>
          <w:sz w:val="26"/>
          <w:szCs w:val="26"/>
          <w:rtl/>
          <w:lang w:val="en-CA"/>
        </w:rPr>
        <w:t>توصي أمانة الصندوق كذلك بالموافقة الشاملة على الشريحة الرابعة والأخيرة من المرحلة الأولى من خطة إدارة إزالة المواد</w:t>
      </w:r>
      <w:r>
        <w:rPr>
          <w:sz w:val="26"/>
          <w:szCs w:val="26"/>
          <w:rtl/>
          <w:lang w:val="en-CA"/>
        </w:rPr>
        <w:t xml:space="preserve"> الهيدروكلوروفلوروكربونية لفيجي</w:t>
      </w:r>
      <w:r w:rsidRPr="00C00B9E">
        <w:rPr>
          <w:sz w:val="26"/>
          <w:szCs w:val="26"/>
          <w:rtl/>
          <w:lang w:val="en-CA"/>
        </w:rPr>
        <w:t>، وخطة ت</w:t>
      </w:r>
      <w:r>
        <w:rPr>
          <w:sz w:val="26"/>
          <w:szCs w:val="26"/>
          <w:rtl/>
          <w:lang w:val="en-CA"/>
        </w:rPr>
        <w:t xml:space="preserve">نفيذ الشريحة المقابلة 2020-2021، </w:t>
      </w:r>
      <w:r>
        <w:rPr>
          <w:rFonts w:hint="cs"/>
          <w:sz w:val="26"/>
          <w:szCs w:val="26"/>
          <w:rtl/>
          <w:lang w:val="en-CA"/>
        </w:rPr>
        <w:t xml:space="preserve">وفق </w:t>
      </w:r>
      <w:r w:rsidRPr="00C00B9E">
        <w:rPr>
          <w:sz w:val="26"/>
          <w:szCs w:val="26"/>
          <w:rtl/>
          <w:lang w:val="en-CA"/>
        </w:rPr>
        <w:t>مستويات التمويل المبينة في الجدول أدناه:</w:t>
      </w:r>
    </w:p>
    <w:tbl>
      <w:tblPr>
        <w:bidiVisual/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461"/>
        <w:gridCol w:w="1447"/>
        <w:gridCol w:w="1447"/>
        <w:gridCol w:w="1447"/>
      </w:tblGrid>
      <w:tr w:rsidR="00015203" w:rsidRPr="000146C9" w14:paraId="6D0C8DED" w14:textId="77777777" w:rsidTr="008B06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23DF" w14:textId="77777777" w:rsidR="00015203" w:rsidRPr="00A01098" w:rsidRDefault="00015203" w:rsidP="007C2EFD">
            <w:pPr>
              <w:bidi/>
              <w:jc w:val="center"/>
              <w:rPr>
                <w:rFonts w:asciiTheme="majorBidi" w:hAnsiTheme="majorBidi" w:cstheme="majorBidi"/>
                <w:b/>
                <w:bCs/>
                <w:szCs w:val="24"/>
                <w:lang w:val="en-CA"/>
              </w:rPr>
            </w:pP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0237" w14:textId="77777777" w:rsidR="00015203" w:rsidRPr="00A01098" w:rsidRDefault="00015203" w:rsidP="007C2EFD">
            <w:pPr>
              <w:bidi/>
              <w:jc w:val="center"/>
              <w:rPr>
                <w:rFonts w:asciiTheme="majorBidi" w:hAnsiTheme="majorBidi" w:cstheme="majorBidi"/>
                <w:b/>
                <w:bCs/>
                <w:szCs w:val="24"/>
                <w:lang w:val="en-CA"/>
              </w:rPr>
            </w:pPr>
            <w:r w:rsidRPr="00A01098">
              <w:rPr>
                <w:rFonts w:asciiTheme="majorBidi" w:hAnsiTheme="majorBidi" w:cstheme="majorBidi"/>
                <w:b/>
                <w:bCs/>
                <w:szCs w:val="24"/>
                <w:rtl/>
                <w:lang w:val="en-CA"/>
              </w:rPr>
              <w:t>عنوان المشروع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644700DF" w14:textId="77777777" w:rsidR="00015203" w:rsidRPr="000146C9" w:rsidRDefault="00015203" w:rsidP="007C2EF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/>
              </w:rPr>
            </w:pPr>
            <w:r w:rsidRPr="000146C9">
              <w:rPr>
                <w:rFonts w:asciiTheme="majorBidi" w:hAnsiTheme="majorBidi" w:cstheme="majorBidi"/>
                <w:b/>
                <w:bCs/>
                <w:sz w:val="20"/>
                <w:rtl/>
                <w:lang w:val="en-US" w:bidi="ar-LB"/>
              </w:rPr>
              <w:t>تمويل المشروع (دولار أمريكي)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12F965D2" w14:textId="77777777" w:rsidR="00015203" w:rsidRPr="000146C9" w:rsidRDefault="00015203" w:rsidP="007C2EF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/>
              </w:rPr>
            </w:pPr>
            <w:r w:rsidRPr="000146C9">
              <w:rPr>
                <w:rFonts w:asciiTheme="majorBidi" w:hAnsiTheme="majorBidi" w:cstheme="majorBidi"/>
                <w:b/>
                <w:bCs/>
                <w:sz w:val="20"/>
                <w:rtl/>
                <w:lang w:val="en-US" w:bidi="ar-LB"/>
              </w:rPr>
              <w:t>تكاليف الدعم (دولار أمريكي)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04C3F7F8" w14:textId="77777777" w:rsidR="00015203" w:rsidRPr="000146C9" w:rsidRDefault="00015203" w:rsidP="007C2EF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/>
              </w:rPr>
            </w:pPr>
            <w:r w:rsidRPr="000146C9">
              <w:rPr>
                <w:rFonts w:asciiTheme="majorBidi" w:hAnsiTheme="majorBidi" w:cstheme="majorBidi"/>
                <w:b/>
                <w:bCs/>
                <w:sz w:val="20"/>
                <w:rtl/>
                <w:lang w:val="en-CA" w:bidi="ar-LB"/>
              </w:rPr>
              <w:t>الوكالة المنفذة</w:t>
            </w:r>
          </w:p>
        </w:tc>
      </w:tr>
      <w:tr w:rsidR="00015203" w:rsidRPr="000146C9" w14:paraId="645BF892" w14:textId="77777777" w:rsidTr="008B06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DBD14" w14:textId="77777777" w:rsidR="00015203" w:rsidRPr="00A01098" w:rsidRDefault="00015203" w:rsidP="007C2EFD">
            <w:pPr>
              <w:bidi/>
              <w:rPr>
                <w:rFonts w:asciiTheme="majorBidi" w:hAnsiTheme="majorBidi" w:cstheme="majorBidi"/>
                <w:szCs w:val="24"/>
                <w:lang w:val="en-CA"/>
              </w:rPr>
            </w:pPr>
            <w:r w:rsidRPr="00A01098">
              <w:rPr>
                <w:rFonts w:asciiTheme="majorBidi" w:hAnsiTheme="majorBidi" w:cstheme="majorBidi"/>
                <w:szCs w:val="24"/>
                <w:rtl/>
                <w:lang w:val="en-CA"/>
              </w:rPr>
              <w:t>(أ)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6508" w14:textId="1E224A70" w:rsidR="00015203" w:rsidRPr="00A01098" w:rsidRDefault="00015203" w:rsidP="007C2EFD">
            <w:pPr>
              <w:bidi/>
              <w:rPr>
                <w:rFonts w:asciiTheme="majorBidi" w:hAnsiTheme="majorBidi" w:cstheme="majorBidi"/>
                <w:szCs w:val="24"/>
                <w:lang w:val="en-CA"/>
              </w:rPr>
            </w:pPr>
            <w:r w:rsidRPr="00A01098">
              <w:rPr>
                <w:rFonts w:asciiTheme="majorBidi" w:hAnsiTheme="majorBidi" w:cstheme="majorBidi"/>
                <w:szCs w:val="24"/>
                <w:rtl/>
                <w:lang w:val="en-CA"/>
              </w:rPr>
              <w:t xml:space="preserve">خطة إدارة إزالة المواد الهيدروكلوروفلوروكربونية (المرحلة </w:t>
            </w:r>
            <w:r w:rsidRPr="00A01098">
              <w:rPr>
                <w:rFonts w:asciiTheme="majorBidi" w:hAnsiTheme="majorBidi" w:cstheme="majorBidi" w:hint="cs"/>
                <w:szCs w:val="24"/>
                <w:rtl/>
                <w:lang w:val="en-CA"/>
              </w:rPr>
              <w:t>الأولى</w:t>
            </w:r>
            <w:r w:rsidRPr="00A01098">
              <w:rPr>
                <w:rFonts w:asciiTheme="majorBidi" w:hAnsiTheme="majorBidi" w:cstheme="majorBidi"/>
                <w:szCs w:val="24"/>
                <w:rtl/>
                <w:lang w:val="en-CA"/>
              </w:rPr>
              <w:t xml:space="preserve">، الشريحة </w:t>
            </w:r>
            <w:r w:rsidRPr="00A01098">
              <w:rPr>
                <w:rFonts w:asciiTheme="majorBidi" w:hAnsiTheme="majorBidi" w:cstheme="majorBidi" w:hint="cs"/>
                <w:szCs w:val="24"/>
                <w:rtl/>
                <w:lang w:val="en-CA"/>
              </w:rPr>
              <w:t>الرابعة</w:t>
            </w:r>
            <w:r w:rsidRPr="00A01098">
              <w:rPr>
                <w:rFonts w:asciiTheme="majorBidi" w:hAnsiTheme="majorBidi" w:cstheme="majorBidi"/>
                <w:szCs w:val="24"/>
                <w:rtl/>
                <w:lang w:val="en-CA"/>
              </w:rPr>
              <w:t xml:space="preserve">) 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FC9A9" w14:textId="0D66BB7B" w:rsidR="00015203" w:rsidRPr="000146C9" w:rsidRDefault="00015203" w:rsidP="007C2EFD">
            <w:pPr>
              <w:bidi/>
              <w:jc w:val="center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19</w:t>
            </w:r>
            <w:r w:rsidRPr="000146C9">
              <w:rPr>
                <w:rFonts w:asciiTheme="majorBidi" w:hAnsiTheme="majorBidi" w:cstheme="majorBidi"/>
                <w:sz w:val="20"/>
                <w:rtl/>
                <w:lang w:val="en-CA"/>
              </w:rPr>
              <w:t>,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950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2580" w14:textId="37500538" w:rsidR="00015203" w:rsidRPr="000146C9" w:rsidRDefault="00015203" w:rsidP="007C2EFD">
            <w:pPr>
              <w:bidi/>
              <w:jc w:val="center"/>
              <w:rPr>
                <w:rFonts w:asciiTheme="majorBidi" w:hAnsiTheme="majorBidi" w:cstheme="majorBidi"/>
                <w:sz w:val="20"/>
                <w:lang w:val="en-CA"/>
              </w:rPr>
            </w:pPr>
            <w:r w:rsidRPr="000146C9">
              <w:rPr>
                <w:rFonts w:asciiTheme="majorBidi" w:hAnsiTheme="majorBidi" w:cstheme="majorBidi"/>
                <w:sz w:val="20"/>
                <w:rtl/>
                <w:lang w:val="en-CA"/>
              </w:rPr>
              <w:t>1,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795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4F75" w14:textId="2B1B0E68" w:rsidR="00015203" w:rsidRPr="000146C9" w:rsidRDefault="00015203" w:rsidP="007C2EFD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b/>
                <w:sz w:val="20"/>
                <w:rtl/>
                <w:lang w:val="en-CA"/>
              </w:rPr>
              <w:t>اليوئنديبي</w:t>
            </w:r>
          </w:p>
        </w:tc>
      </w:tr>
      <w:tr w:rsidR="00015203" w:rsidRPr="000146C9" w14:paraId="61C07987" w14:textId="77777777" w:rsidTr="008B06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D44D" w14:textId="77777777" w:rsidR="00015203" w:rsidRPr="00A01098" w:rsidRDefault="00015203" w:rsidP="007C2EFD">
            <w:pPr>
              <w:bidi/>
              <w:rPr>
                <w:rFonts w:asciiTheme="majorBidi" w:hAnsiTheme="majorBidi" w:cstheme="majorBidi"/>
                <w:szCs w:val="24"/>
                <w:lang w:val="en-CA"/>
              </w:rPr>
            </w:pPr>
            <w:r w:rsidRPr="00A01098">
              <w:rPr>
                <w:rFonts w:asciiTheme="majorBidi" w:hAnsiTheme="majorBidi" w:cstheme="majorBidi"/>
                <w:szCs w:val="24"/>
                <w:rtl/>
                <w:lang w:val="en-CA"/>
              </w:rPr>
              <w:t>(ب)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C70F4" w14:textId="3D0B8FAC" w:rsidR="00015203" w:rsidRPr="00A01098" w:rsidRDefault="00015203" w:rsidP="007C2EFD">
            <w:pPr>
              <w:bidi/>
              <w:rPr>
                <w:rFonts w:asciiTheme="majorBidi" w:hAnsiTheme="majorBidi" w:cstheme="majorBidi"/>
                <w:szCs w:val="24"/>
                <w:lang w:val="en-CA"/>
              </w:rPr>
            </w:pPr>
            <w:r w:rsidRPr="00A01098">
              <w:rPr>
                <w:rFonts w:asciiTheme="majorBidi" w:hAnsiTheme="majorBidi" w:cstheme="majorBidi"/>
                <w:szCs w:val="24"/>
                <w:rtl/>
                <w:lang w:val="en-CA"/>
              </w:rPr>
              <w:t xml:space="preserve">خطة إدارة إزالة المواد الهيدروكلوروفلوروكربونية (المرحلة </w:t>
            </w:r>
            <w:r w:rsidRPr="00A01098">
              <w:rPr>
                <w:rFonts w:asciiTheme="majorBidi" w:hAnsiTheme="majorBidi" w:cstheme="majorBidi" w:hint="cs"/>
                <w:szCs w:val="24"/>
                <w:rtl/>
                <w:lang w:val="en-CA"/>
              </w:rPr>
              <w:t>الأولى</w:t>
            </w:r>
            <w:r w:rsidRPr="00A01098">
              <w:rPr>
                <w:rFonts w:asciiTheme="majorBidi" w:hAnsiTheme="majorBidi" w:cstheme="majorBidi"/>
                <w:szCs w:val="24"/>
                <w:rtl/>
                <w:lang w:val="en-CA"/>
              </w:rPr>
              <w:t xml:space="preserve">، الشريحة </w:t>
            </w:r>
            <w:r w:rsidRPr="00A01098">
              <w:rPr>
                <w:rFonts w:asciiTheme="majorBidi" w:hAnsiTheme="majorBidi" w:cstheme="majorBidi" w:hint="cs"/>
                <w:szCs w:val="24"/>
                <w:rtl/>
                <w:lang w:val="en-CA"/>
              </w:rPr>
              <w:t>الرابعة</w:t>
            </w:r>
            <w:r w:rsidRPr="00A01098">
              <w:rPr>
                <w:rFonts w:asciiTheme="majorBidi" w:hAnsiTheme="majorBidi" w:cstheme="majorBidi"/>
                <w:szCs w:val="24"/>
                <w:rtl/>
                <w:lang w:val="en-CA"/>
              </w:rPr>
              <w:t>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61876" w14:textId="57B0A8A0" w:rsidR="00015203" w:rsidRPr="000146C9" w:rsidRDefault="00015203" w:rsidP="007C2EFD">
            <w:pPr>
              <w:bidi/>
              <w:jc w:val="center"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11</w:t>
            </w:r>
            <w:r w:rsidRPr="000146C9">
              <w:rPr>
                <w:rFonts w:asciiTheme="majorBidi" w:hAnsiTheme="majorBidi" w:cstheme="majorBidi"/>
                <w:sz w:val="20"/>
                <w:rtl/>
              </w:rPr>
              <w:t>,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550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15D9" w14:textId="7D09AE16" w:rsidR="00015203" w:rsidRPr="000146C9" w:rsidRDefault="00015203" w:rsidP="007C2EFD">
            <w:pPr>
              <w:bidi/>
              <w:jc w:val="center"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1</w:t>
            </w:r>
            <w:r w:rsidRPr="000146C9">
              <w:rPr>
                <w:rFonts w:asciiTheme="majorBidi" w:hAnsiTheme="majorBidi" w:cstheme="majorBidi"/>
                <w:sz w:val="20"/>
                <w:rtl/>
              </w:rPr>
              <w:t>,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502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3FB68" w14:textId="77777777" w:rsidR="00015203" w:rsidRPr="000146C9" w:rsidRDefault="00015203" w:rsidP="007C2EFD">
            <w:pPr>
              <w:bidi/>
              <w:jc w:val="center"/>
              <w:rPr>
                <w:rFonts w:asciiTheme="majorBidi" w:hAnsiTheme="majorBidi" w:cstheme="majorBidi"/>
                <w:sz w:val="20"/>
                <w:lang w:val="en-CA"/>
              </w:rPr>
            </w:pPr>
            <w:r w:rsidRPr="000146C9">
              <w:rPr>
                <w:rFonts w:asciiTheme="majorBidi" w:hAnsiTheme="majorBidi" w:cstheme="majorBidi"/>
                <w:sz w:val="20"/>
                <w:rtl/>
                <w:lang w:val="en-CA"/>
              </w:rPr>
              <w:t>اليونيب</w:t>
            </w:r>
          </w:p>
        </w:tc>
      </w:tr>
    </w:tbl>
    <w:p w14:paraId="566B56C2" w14:textId="77777777" w:rsidR="00015203" w:rsidRPr="00015203" w:rsidRDefault="00015203" w:rsidP="007C2EFD">
      <w:pPr>
        <w:bidi/>
        <w:rPr>
          <w:lang w:val="en-US"/>
        </w:rPr>
      </w:pPr>
    </w:p>
    <w:p w14:paraId="3278449B" w14:textId="77777777" w:rsidR="002767B8" w:rsidRPr="00854BC2" w:rsidRDefault="002767B8" w:rsidP="007C2EFD">
      <w:pPr>
        <w:bidi/>
        <w:rPr>
          <w:lang w:val="en-CA"/>
        </w:rPr>
      </w:pPr>
    </w:p>
    <w:p w14:paraId="1A3E06AE" w14:textId="77777777" w:rsidR="00DB00A5" w:rsidRPr="00854BC2" w:rsidRDefault="00DB00A5" w:rsidP="007C2EFD">
      <w:pPr>
        <w:bidi/>
        <w:rPr>
          <w:lang w:val="en-CA"/>
        </w:rPr>
        <w:sectPr w:rsidR="00DB00A5" w:rsidRPr="00854BC2" w:rsidSect="00896234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71E0DA8F" w14:textId="55129DB8" w:rsidR="008B0621" w:rsidRPr="008B0621" w:rsidRDefault="008B0621" w:rsidP="005A1DF4">
      <w:pPr>
        <w:bidi/>
        <w:jc w:val="center"/>
        <w:rPr>
          <w:bCs/>
          <w:sz w:val="26"/>
          <w:szCs w:val="26"/>
          <w:lang w:val="en-CA"/>
        </w:rPr>
      </w:pPr>
      <w:r w:rsidRPr="008B0621">
        <w:rPr>
          <w:rFonts w:hint="cs"/>
          <w:bCs/>
          <w:sz w:val="26"/>
          <w:szCs w:val="26"/>
          <w:rtl/>
          <w:lang w:val="en-CA"/>
        </w:rPr>
        <w:lastRenderedPageBreak/>
        <w:t xml:space="preserve">المرفق </w:t>
      </w:r>
      <w:r w:rsidR="005A1DF4">
        <w:rPr>
          <w:rFonts w:hint="cs"/>
          <w:bCs/>
          <w:sz w:val="26"/>
          <w:szCs w:val="26"/>
          <w:rtl/>
          <w:lang w:val="en-CA"/>
        </w:rPr>
        <w:t>الأول</w:t>
      </w:r>
    </w:p>
    <w:p w14:paraId="5A2D919D" w14:textId="77777777" w:rsidR="008B0621" w:rsidRPr="000A6082" w:rsidRDefault="008B0621" w:rsidP="007C2EFD">
      <w:pPr>
        <w:bidi/>
        <w:jc w:val="center"/>
        <w:rPr>
          <w:b/>
          <w:sz w:val="26"/>
          <w:szCs w:val="26"/>
          <w:lang w:val="en-CA"/>
        </w:rPr>
      </w:pPr>
    </w:p>
    <w:p w14:paraId="21382302" w14:textId="56D46D79" w:rsidR="008B0621" w:rsidRPr="00A01098" w:rsidRDefault="00D84988" w:rsidP="00D84988">
      <w:pPr>
        <w:bidi/>
        <w:jc w:val="center"/>
        <w:rPr>
          <w:bCs/>
          <w:sz w:val="28"/>
          <w:szCs w:val="28"/>
          <w:lang w:val="en-CA"/>
        </w:rPr>
      </w:pPr>
      <w:r>
        <w:rPr>
          <w:b/>
          <w:bCs/>
          <w:sz w:val="26"/>
          <w:szCs w:val="26"/>
          <w:rtl/>
          <w:lang w:bidi="ar-SY"/>
        </w:rPr>
        <w:t xml:space="preserve">نصّ يجب إدماجه </w:t>
      </w:r>
      <w:r w:rsidR="008B0621" w:rsidRPr="00A01098">
        <w:rPr>
          <w:bCs/>
          <w:sz w:val="28"/>
          <w:szCs w:val="28"/>
          <w:rtl/>
          <w:lang w:val="en-CA"/>
        </w:rPr>
        <w:t xml:space="preserve">في الاتفاق المعدل المحدث </w:t>
      </w:r>
      <w:r w:rsidR="002F7790" w:rsidRPr="00A01098">
        <w:rPr>
          <w:rFonts w:hint="cs"/>
          <w:bCs/>
          <w:sz w:val="28"/>
          <w:szCs w:val="28"/>
          <w:rtl/>
          <w:lang w:val="en-CA"/>
        </w:rPr>
        <w:t xml:space="preserve">المُبرم </w:t>
      </w:r>
      <w:r w:rsidR="008B0621" w:rsidRPr="00A01098">
        <w:rPr>
          <w:bCs/>
          <w:sz w:val="28"/>
          <w:szCs w:val="28"/>
          <w:rtl/>
          <w:lang w:val="en-CA"/>
        </w:rPr>
        <w:t xml:space="preserve">بين حكومة فيجي واللجنة التنفيذية للصندوق </w:t>
      </w:r>
      <w:r w:rsidR="008B0621" w:rsidRPr="00A01098">
        <w:rPr>
          <w:rFonts w:hint="cs"/>
          <w:bCs/>
          <w:sz w:val="28"/>
          <w:szCs w:val="28"/>
          <w:rtl/>
          <w:lang w:val="en-CA"/>
        </w:rPr>
        <w:t>ال</w:t>
      </w:r>
      <w:r w:rsidR="008B0621" w:rsidRPr="00A01098">
        <w:rPr>
          <w:bCs/>
          <w:sz w:val="28"/>
          <w:szCs w:val="28"/>
          <w:rtl/>
          <w:lang w:val="en-CA"/>
        </w:rPr>
        <w:t xml:space="preserve">متعدد الأطراف </w:t>
      </w:r>
      <w:r w:rsidR="002F7790" w:rsidRPr="00A01098">
        <w:rPr>
          <w:rFonts w:hint="cs"/>
          <w:bCs/>
          <w:sz w:val="28"/>
          <w:szCs w:val="28"/>
          <w:rtl/>
          <w:lang w:val="en-CA"/>
        </w:rPr>
        <w:t>لتخفيض</w:t>
      </w:r>
      <w:r w:rsidR="008B0621" w:rsidRPr="00A01098">
        <w:rPr>
          <w:bCs/>
          <w:sz w:val="28"/>
          <w:szCs w:val="28"/>
          <w:rtl/>
          <w:lang w:val="en-CA"/>
        </w:rPr>
        <w:t xml:space="preserve"> استهلاك المواد الهيدروكلوروفلوروكربونية</w:t>
      </w:r>
    </w:p>
    <w:p w14:paraId="01A3B795" w14:textId="77777777" w:rsidR="008B0621" w:rsidRPr="000A6082" w:rsidRDefault="008B0621" w:rsidP="007C2EFD">
      <w:pPr>
        <w:bidi/>
        <w:jc w:val="center"/>
        <w:rPr>
          <w:b/>
          <w:sz w:val="26"/>
          <w:szCs w:val="26"/>
          <w:lang w:val="en-CA"/>
        </w:rPr>
      </w:pPr>
    </w:p>
    <w:p w14:paraId="00C676EC" w14:textId="77777777" w:rsidR="008B0621" w:rsidRPr="00A01098" w:rsidRDefault="008B0621" w:rsidP="007C2EFD">
      <w:pPr>
        <w:tabs>
          <w:tab w:val="left" w:pos="927"/>
        </w:tabs>
        <w:bidi/>
        <w:jc w:val="center"/>
        <w:rPr>
          <w:sz w:val="26"/>
          <w:szCs w:val="26"/>
          <w:lang w:val="en-CA"/>
        </w:rPr>
      </w:pPr>
      <w:r w:rsidRPr="00A82FEC">
        <w:rPr>
          <w:sz w:val="26"/>
          <w:szCs w:val="26"/>
          <w:rtl/>
          <w:lang w:val="en-CA"/>
        </w:rPr>
        <w:t>(</w:t>
      </w:r>
      <w:r w:rsidRPr="00A01098">
        <w:rPr>
          <w:sz w:val="26"/>
          <w:szCs w:val="26"/>
          <w:rtl/>
          <w:lang w:val="en-CA"/>
        </w:rPr>
        <w:t>التغييرات ذات الصلة بخط عريض لسهولة الرجوع إليها)</w:t>
      </w:r>
    </w:p>
    <w:p w14:paraId="58CCDA28" w14:textId="77777777" w:rsidR="008B0621" w:rsidRPr="00A01098" w:rsidRDefault="008B0621" w:rsidP="007C2EFD">
      <w:pPr>
        <w:bidi/>
        <w:jc w:val="center"/>
        <w:rPr>
          <w:b/>
          <w:sz w:val="26"/>
          <w:szCs w:val="26"/>
          <w:lang w:val="en-CA"/>
        </w:rPr>
      </w:pPr>
    </w:p>
    <w:p w14:paraId="45DA0C21" w14:textId="6A82DD06" w:rsidR="008B0621" w:rsidRPr="00A01098" w:rsidRDefault="008B0621" w:rsidP="00DF29A0">
      <w:pPr>
        <w:pStyle w:val="Heading1"/>
        <w:numPr>
          <w:ilvl w:val="0"/>
          <w:numId w:val="0"/>
        </w:numPr>
        <w:bidi/>
        <w:rPr>
          <w:sz w:val="26"/>
          <w:szCs w:val="26"/>
          <w:lang w:val="en-CA"/>
        </w:rPr>
      </w:pPr>
      <w:r w:rsidRPr="00A01098">
        <w:rPr>
          <w:rFonts w:hint="cs"/>
          <w:sz w:val="26"/>
          <w:szCs w:val="26"/>
          <w:rtl/>
          <w:lang w:val="en-CA"/>
        </w:rPr>
        <w:t>1.</w:t>
      </w:r>
      <w:r w:rsidRPr="00A01098">
        <w:rPr>
          <w:sz w:val="26"/>
          <w:szCs w:val="26"/>
          <w:rtl/>
          <w:lang w:val="en-CA"/>
        </w:rPr>
        <w:tab/>
      </w:r>
      <w:r w:rsidR="00DF29A0">
        <w:rPr>
          <w:rFonts w:hint="cs"/>
          <w:sz w:val="26"/>
          <w:szCs w:val="26"/>
          <w:rtl/>
          <w:lang w:val="en-CA"/>
        </w:rPr>
        <w:t>يمثل هذه الاتفاق</w:t>
      </w:r>
      <w:r w:rsidRPr="00A01098">
        <w:rPr>
          <w:rFonts w:hint="cs"/>
          <w:sz w:val="26"/>
          <w:szCs w:val="26"/>
          <w:rtl/>
          <w:lang w:val="en-CA"/>
        </w:rPr>
        <w:t xml:space="preserve"> التفاهم بين</w:t>
      </w:r>
      <w:r w:rsidRPr="00A01098">
        <w:rPr>
          <w:sz w:val="26"/>
          <w:szCs w:val="26"/>
          <w:rtl/>
          <w:lang w:val="en-CA"/>
        </w:rPr>
        <w:t xml:space="preserve"> حكومة فيجي ("البلد") واللجنة التنفيذية فيما يتعلق ب</w:t>
      </w:r>
      <w:r w:rsidRPr="00A01098">
        <w:rPr>
          <w:rFonts w:hint="cs"/>
          <w:sz w:val="26"/>
          <w:szCs w:val="26"/>
          <w:rtl/>
          <w:lang w:val="en-CA"/>
        </w:rPr>
        <w:t xml:space="preserve">إجراء </w:t>
      </w:r>
      <w:r w:rsidRPr="00A01098">
        <w:rPr>
          <w:sz w:val="26"/>
          <w:szCs w:val="26"/>
          <w:rtl/>
          <w:lang w:val="en-CA"/>
        </w:rPr>
        <w:t xml:space="preserve">تخفيض </w:t>
      </w:r>
      <w:r w:rsidRPr="00A01098">
        <w:rPr>
          <w:rFonts w:hint="cs"/>
          <w:sz w:val="26"/>
          <w:szCs w:val="26"/>
          <w:rtl/>
          <w:lang w:val="en-CA"/>
        </w:rPr>
        <w:t xml:space="preserve">في </w:t>
      </w:r>
      <w:r w:rsidRPr="00A01098">
        <w:rPr>
          <w:sz w:val="26"/>
          <w:szCs w:val="26"/>
          <w:rtl/>
          <w:lang w:val="en-CA"/>
        </w:rPr>
        <w:t>الاستخدام الخاضع للرقابة للمواد المستنفدة للأوزون</w:t>
      </w:r>
      <w:r w:rsidRPr="00A01098">
        <w:rPr>
          <w:rFonts w:hint="cs"/>
          <w:sz w:val="26"/>
          <w:szCs w:val="26"/>
          <w:rtl/>
          <w:lang w:val="en-CA"/>
        </w:rPr>
        <w:t xml:space="preserve"> المحددة</w:t>
      </w:r>
      <w:r w:rsidRPr="00A01098">
        <w:rPr>
          <w:sz w:val="26"/>
          <w:szCs w:val="26"/>
          <w:rtl/>
          <w:lang w:val="en-CA"/>
        </w:rPr>
        <w:t xml:space="preserve"> في </w:t>
      </w:r>
      <w:r w:rsidRPr="00A01098">
        <w:rPr>
          <w:rFonts w:hint="cs"/>
          <w:sz w:val="26"/>
          <w:szCs w:val="26"/>
          <w:rtl/>
          <w:lang w:val="en-CA"/>
        </w:rPr>
        <w:t>الملحق</w:t>
      </w:r>
      <w:r w:rsidRPr="00A01098">
        <w:rPr>
          <w:sz w:val="26"/>
          <w:szCs w:val="26"/>
          <w:rtl/>
          <w:lang w:val="en-CA"/>
        </w:rPr>
        <w:t xml:space="preserve"> 1-</w:t>
      </w:r>
      <w:r w:rsidRPr="00A01098">
        <w:rPr>
          <w:rFonts w:hint="cs"/>
          <w:sz w:val="26"/>
          <w:szCs w:val="26"/>
          <w:rtl/>
          <w:lang w:val="en-CA"/>
        </w:rPr>
        <w:t>أ</w:t>
      </w:r>
      <w:r w:rsidRPr="00A01098">
        <w:rPr>
          <w:sz w:val="26"/>
          <w:szCs w:val="26"/>
          <w:rtl/>
          <w:lang w:val="en-CA"/>
        </w:rPr>
        <w:t xml:space="preserve"> (</w:t>
      </w:r>
      <w:r w:rsidRPr="00A01098">
        <w:rPr>
          <w:rFonts w:hint="cs"/>
          <w:sz w:val="26"/>
          <w:szCs w:val="26"/>
          <w:rtl/>
          <w:lang w:val="en-CA"/>
        </w:rPr>
        <w:t>"</w:t>
      </w:r>
      <w:r w:rsidRPr="00A01098">
        <w:rPr>
          <w:sz w:val="26"/>
          <w:szCs w:val="26"/>
          <w:rtl/>
          <w:lang w:val="en-CA"/>
        </w:rPr>
        <w:t xml:space="preserve">المواد") إلى </w:t>
      </w:r>
      <w:r w:rsidRPr="00A01098">
        <w:rPr>
          <w:rFonts w:hint="cs"/>
          <w:sz w:val="26"/>
          <w:szCs w:val="26"/>
          <w:rtl/>
          <w:lang w:val="en-CA"/>
        </w:rPr>
        <w:t>كمية ثابتة</w:t>
      </w:r>
      <w:r w:rsidRPr="00A01098">
        <w:rPr>
          <w:sz w:val="26"/>
          <w:szCs w:val="26"/>
          <w:rtl/>
          <w:lang w:val="en-CA"/>
        </w:rPr>
        <w:t xml:space="preserve"> قدره</w:t>
      </w:r>
      <w:r w:rsidRPr="00A01098">
        <w:rPr>
          <w:rFonts w:hint="cs"/>
          <w:sz w:val="26"/>
          <w:szCs w:val="26"/>
          <w:rtl/>
          <w:lang w:val="en-CA"/>
        </w:rPr>
        <w:t>ا</w:t>
      </w:r>
      <w:r w:rsidRPr="00A01098">
        <w:rPr>
          <w:sz w:val="26"/>
          <w:szCs w:val="26"/>
          <w:rtl/>
          <w:lang w:val="en-CA"/>
        </w:rPr>
        <w:t xml:space="preserve"> </w:t>
      </w:r>
      <w:r w:rsidRPr="00A01098">
        <w:rPr>
          <w:b/>
          <w:bCs/>
          <w:sz w:val="26"/>
          <w:szCs w:val="26"/>
          <w:rtl/>
          <w:lang w:val="en-CA"/>
        </w:rPr>
        <w:t>3.72</w:t>
      </w:r>
      <w:r w:rsidRPr="00A01098">
        <w:rPr>
          <w:sz w:val="26"/>
          <w:szCs w:val="26"/>
          <w:rtl/>
          <w:lang w:val="en-CA"/>
        </w:rPr>
        <w:t xml:space="preserve"> طن </w:t>
      </w:r>
      <w:r w:rsidRPr="00A01098">
        <w:rPr>
          <w:rFonts w:hint="cs"/>
          <w:sz w:val="26"/>
          <w:szCs w:val="26"/>
          <w:rtl/>
          <w:lang w:val="en-CA"/>
        </w:rPr>
        <w:t>من قدرات استنفاد الأوزون</w:t>
      </w:r>
      <w:r w:rsidRPr="00A01098">
        <w:rPr>
          <w:sz w:val="26"/>
          <w:szCs w:val="26"/>
          <w:rtl/>
          <w:lang w:val="en-CA"/>
        </w:rPr>
        <w:t xml:space="preserve"> بحلول 1 يناير</w:t>
      </w:r>
      <w:r w:rsidRPr="00A01098">
        <w:rPr>
          <w:rFonts w:hint="cs"/>
          <w:sz w:val="26"/>
          <w:szCs w:val="26"/>
          <w:rtl/>
          <w:lang w:val="en-CA"/>
        </w:rPr>
        <w:t>/كانون الثاني</w:t>
      </w:r>
      <w:r w:rsidRPr="00A01098">
        <w:rPr>
          <w:sz w:val="26"/>
          <w:szCs w:val="26"/>
          <w:rtl/>
          <w:lang w:val="en-CA"/>
        </w:rPr>
        <w:t xml:space="preserve"> 2020 بما يتماشى مع الجداول الزمنية لبروتوكول مونتريال.</w:t>
      </w:r>
    </w:p>
    <w:p w14:paraId="5910262D" w14:textId="77777777" w:rsidR="008B0621" w:rsidRPr="00A01098" w:rsidRDefault="008B0621" w:rsidP="007C2EFD">
      <w:pPr>
        <w:bidi/>
        <w:rPr>
          <w:sz w:val="26"/>
          <w:szCs w:val="26"/>
          <w:lang w:val="en-CA"/>
        </w:rPr>
      </w:pPr>
    </w:p>
    <w:p w14:paraId="5B958488" w14:textId="10DB9568" w:rsidR="008B0621" w:rsidRPr="00A01098" w:rsidRDefault="008B0621" w:rsidP="00DF29A0">
      <w:pPr>
        <w:pStyle w:val="Heading1"/>
        <w:numPr>
          <w:ilvl w:val="0"/>
          <w:numId w:val="0"/>
        </w:numPr>
        <w:bidi/>
        <w:rPr>
          <w:sz w:val="26"/>
          <w:szCs w:val="26"/>
          <w:lang w:val="en-CA"/>
        </w:rPr>
      </w:pPr>
      <w:r w:rsidRPr="00A01098">
        <w:rPr>
          <w:sz w:val="26"/>
          <w:szCs w:val="26"/>
          <w:rtl/>
          <w:lang w:val="en-CA"/>
        </w:rPr>
        <w:t xml:space="preserve">16. </w:t>
      </w:r>
      <w:r w:rsidRPr="00A01098">
        <w:rPr>
          <w:sz w:val="26"/>
          <w:szCs w:val="26"/>
          <w:rtl/>
          <w:lang w:val="en-CA"/>
        </w:rPr>
        <w:tab/>
      </w:r>
      <w:r w:rsidR="00DF29A0">
        <w:rPr>
          <w:rFonts w:hint="cs"/>
          <w:sz w:val="26"/>
          <w:szCs w:val="26"/>
          <w:rtl/>
          <w:lang w:val="en-CA"/>
        </w:rPr>
        <w:t>ي</w:t>
      </w:r>
      <w:r w:rsidRPr="00A01098">
        <w:rPr>
          <w:rFonts w:hint="cs"/>
          <w:sz w:val="26"/>
          <w:szCs w:val="26"/>
          <w:rtl/>
          <w:lang w:val="en-CA"/>
        </w:rPr>
        <w:t>حل هذ</w:t>
      </w:r>
      <w:r w:rsidR="00DF29A0">
        <w:rPr>
          <w:rFonts w:hint="cs"/>
          <w:sz w:val="26"/>
          <w:szCs w:val="26"/>
          <w:rtl/>
          <w:lang w:val="en-CA"/>
        </w:rPr>
        <w:t>ا</w:t>
      </w:r>
      <w:r w:rsidRPr="00A01098">
        <w:rPr>
          <w:rFonts w:hint="cs"/>
          <w:sz w:val="26"/>
          <w:szCs w:val="26"/>
          <w:rtl/>
          <w:lang w:val="en-CA"/>
        </w:rPr>
        <w:t xml:space="preserve"> الاتفاق المعدل </w:t>
      </w:r>
      <w:r w:rsidRPr="00A01098">
        <w:rPr>
          <w:rFonts w:hint="cs"/>
          <w:b/>
          <w:bCs/>
          <w:sz w:val="26"/>
          <w:szCs w:val="26"/>
          <w:rtl/>
          <w:lang w:val="en-CA"/>
        </w:rPr>
        <w:t>المحدث</w:t>
      </w:r>
      <w:r w:rsidRPr="00A01098">
        <w:rPr>
          <w:rFonts w:hint="cs"/>
          <w:sz w:val="26"/>
          <w:szCs w:val="26"/>
          <w:rtl/>
          <w:lang w:val="en-CA"/>
        </w:rPr>
        <w:t xml:space="preserve"> </w:t>
      </w:r>
      <w:r w:rsidRPr="00A01098">
        <w:rPr>
          <w:sz w:val="26"/>
          <w:szCs w:val="26"/>
          <w:rtl/>
          <w:lang w:val="en-CA"/>
        </w:rPr>
        <w:t xml:space="preserve">محل </w:t>
      </w:r>
      <w:r w:rsidRPr="00A01098">
        <w:rPr>
          <w:rFonts w:hint="cs"/>
          <w:sz w:val="26"/>
          <w:szCs w:val="26"/>
          <w:rtl/>
          <w:lang w:val="en-CA"/>
        </w:rPr>
        <w:t>ال</w:t>
      </w:r>
      <w:r w:rsidR="00DF29A0">
        <w:rPr>
          <w:rFonts w:hint="cs"/>
          <w:sz w:val="26"/>
          <w:szCs w:val="26"/>
          <w:rtl/>
          <w:lang w:val="en-CA"/>
        </w:rPr>
        <w:t>اتفاق</w:t>
      </w:r>
      <w:r w:rsidRPr="00A01098">
        <w:rPr>
          <w:rFonts w:hint="cs"/>
          <w:sz w:val="26"/>
          <w:szCs w:val="26"/>
          <w:rtl/>
          <w:lang w:val="en-CA"/>
        </w:rPr>
        <w:t xml:space="preserve"> التي عُقد </w:t>
      </w:r>
      <w:r w:rsidRPr="00A01098">
        <w:rPr>
          <w:sz w:val="26"/>
          <w:szCs w:val="26"/>
          <w:rtl/>
          <w:lang w:val="en-CA"/>
        </w:rPr>
        <w:t xml:space="preserve">بين حكومة فيجي واللجنة التنفيذية في الاجتماع </w:t>
      </w:r>
      <w:r w:rsidRPr="00A01098">
        <w:rPr>
          <w:b/>
          <w:bCs/>
          <w:sz w:val="26"/>
          <w:szCs w:val="26"/>
          <w:rtl/>
          <w:lang w:val="en-CA"/>
        </w:rPr>
        <w:t>الثالث والسبعين</w:t>
      </w:r>
      <w:r w:rsidRPr="00A01098">
        <w:rPr>
          <w:sz w:val="26"/>
          <w:szCs w:val="26"/>
          <w:rtl/>
          <w:lang w:val="en-CA"/>
        </w:rPr>
        <w:t xml:space="preserve"> للجنة التنفيذية.</w:t>
      </w:r>
    </w:p>
    <w:p w14:paraId="6C66FC2B" w14:textId="77777777" w:rsidR="00723C76" w:rsidRPr="00A01098" w:rsidRDefault="00723C76" w:rsidP="007C2EFD">
      <w:pPr>
        <w:bidi/>
        <w:rPr>
          <w:sz w:val="26"/>
          <w:szCs w:val="26"/>
          <w:lang w:val="en-CA"/>
        </w:rPr>
      </w:pPr>
    </w:p>
    <w:p w14:paraId="1CDCBED3" w14:textId="1A20B2F4" w:rsidR="00250AD3" w:rsidRPr="00A01098" w:rsidRDefault="00250AD3" w:rsidP="007C2EFD">
      <w:pPr>
        <w:bidi/>
        <w:rPr>
          <w:b/>
          <w:bCs/>
          <w:sz w:val="26"/>
          <w:szCs w:val="26"/>
          <w:rtl/>
          <w:lang w:val="en-US" w:bidi="ar-AE"/>
        </w:rPr>
      </w:pPr>
      <w:r w:rsidRPr="00A01098">
        <w:rPr>
          <w:rFonts w:hint="cs"/>
          <w:b/>
          <w:bCs/>
          <w:sz w:val="26"/>
          <w:szCs w:val="26"/>
          <w:rtl/>
          <w:lang w:val="en-US" w:bidi="ar-AE"/>
        </w:rPr>
        <w:t>الملحق 2-أ: الأهداف والتمويل</w:t>
      </w:r>
    </w:p>
    <w:p w14:paraId="5EA0B9D4" w14:textId="77777777" w:rsidR="00DB00A5" w:rsidRPr="00411115" w:rsidRDefault="00DB00A5" w:rsidP="007C2EFD">
      <w:pPr>
        <w:bidi/>
        <w:rPr>
          <w:lang w:val="en-US"/>
        </w:rPr>
      </w:pPr>
    </w:p>
    <w:tbl>
      <w:tblPr>
        <w:bidiVisual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4"/>
        <w:gridCol w:w="1710"/>
        <w:gridCol w:w="661"/>
        <w:gridCol w:w="661"/>
        <w:gridCol w:w="662"/>
        <w:gridCol w:w="662"/>
        <w:gridCol w:w="662"/>
        <w:gridCol w:w="662"/>
        <w:gridCol w:w="662"/>
        <w:gridCol w:w="662"/>
        <w:gridCol w:w="558"/>
        <w:gridCol w:w="631"/>
        <w:gridCol w:w="719"/>
      </w:tblGrid>
      <w:tr w:rsidR="0078139F" w:rsidRPr="00640577" w14:paraId="2B07E3B0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296B57EA" w14:textId="15C2A267" w:rsidR="0078139F" w:rsidRPr="00640577" w:rsidRDefault="00640577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val="en-US" w:bidi="ar-AE"/>
              </w:rPr>
            </w:pPr>
            <w:r w:rsidRPr="00640577">
              <w:rPr>
                <w:b/>
                <w:bCs/>
                <w:color w:val="000000"/>
                <w:sz w:val="18"/>
                <w:szCs w:val="18"/>
                <w:rtl/>
                <w:lang w:val="en-US" w:bidi="ar-AE"/>
              </w:rPr>
              <w:t>الصف</w:t>
            </w:r>
          </w:p>
        </w:tc>
        <w:tc>
          <w:tcPr>
            <w:tcW w:w="914" w:type="pct"/>
            <w:shd w:val="clear" w:color="auto" w:fill="auto"/>
          </w:tcPr>
          <w:p w14:paraId="16186BED" w14:textId="74944A30" w:rsidR="0078139F" w:rsidRPr="00640577" w:rsidRDefault="002F7790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val="en-CA" w:bidi="ar-AE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CA" w:bidi="ar-AE"/>
              </w:rPr>
              <w:t>البند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14" w:type="dxa"/>
            </w:tcMar>
          </w:tcPr>
          <w:p w14:paraId="41F11440" w14:textId="162EAC07" w:rsidR="0078139F" w:rsidRPr="00640577" w:rsidRDefault="00640577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CA"/>
              </w:rPr>
              <w:t>2011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14" w:type="dxa"/>
            </w:tcMar>
          </w:tcPr>
          <w:p w14:paraId="58A2BB15" w14:textId="355CF40F" w:rsidR="0078139F" w:rsidRPr="00640577" w:rsidRDefault="00640577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CA"/>
              </w:rPr>
              <w:t>2012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14" w:type="dxa"/>
            </w:tcMar>
          </w:tcPr>
          <w:p w14:paraId="75EFFAAE" w14:textId="12B11745" w:rsidR="0078139F" w:rsidRPr="00640577" w:rsidRDefault="00640577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CA"/>
              </w:rPr>
              <w:t>2013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14" w:type="dxa"/>
            </w:tcMar>
          </w:tcPr>
          <w:p w14:paraId="1270CE30" w14:textId="03B60DC6" w:rsidR="0078139F" w:rsidRPr="00640577" w:rsidRDefault="00640577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CA"/>
              </w:rPr>
              <w:t>2014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14" w:type="dxa"/>
            </w:tcMar>
          </w:tcPr>
          <w:p w14:paraId="0CA2CD59" w14:textId="59EB2C6F" w:rsidR="0078139F" w:rsidRPr="00640577" w:rsidRDefault="00640577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CA"/>
              </w:rPr>
              <w:t>2015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14" w:type="dxa"/>
            </w:tcMar>
          </w:tcPr>
          <w:p w14:paraId="5CAC94DD" w14:textId="6D2FF57F" w:rsidR="0078139F" w:rsidRPr="00640577" w:rsidRDefault="00640577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CA"/>
              </w:rPr>
              <w:t>2016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14" w:type="dxa"/>
            </w:tcMar>
          </w:tcPr>
          <w:p w14:paraId="63D7D1B4" w14:textId="22FD5C54" w:rsidR="0078139F" w:rsidRPr="00640577" w:rsidRDefault="00640577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CA"/>
              </w:rPr>
              <w:t>2017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14" w:type="dxa"/>
            </w:tcMar>
          </w:tcPr>
          <w:p w14:paraId="6994C40C" w14:textId="12CE1EF9" w:rsidR="0078139F" w:rsidRPr="00640577" w:rsidRDefault="00640577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CA"/>
              </w:rPr>
              <w:t>2018</w:t>
            </w:r>
          </w:p>
        </w:tc>
        <w:tc>
          <w:tcPr>
            <w:tcW w:w="298" w:type="pct"/>
            <w:shd w:val="clear" w:color="auto" w:fill="auto"/>
            <w:tcMar>
              <w:left w:w="0" w:type="dxa"/>
              <w:right w:w="14" w:type="dxa"/>
            </w:tcMar>
          </w:tcPr>
          <w:p w14:paraId="0B320283" w14:textId="778B9575" w:rsidR="0078139F" w:rsidRPr="00640577" w:rsidRDefault="00640577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CA"/>
              </w:rPr>
              <w:t>2019</w:t>
            </w:r>
          </w:p>
        </w:tc>
        <w:tc>
          <w:tcPr>
            <w:tcW w:w="337" w:type="pct"/>
            <w:shd w:val="clear" w:color="auto" w:fill="auto"/>
            <w:tcMar>
              <w:left w:w="0" w:type="dxa"/>
              <w:right w:w="14" w:type="dxa"/>
            </w:tcMar>
          </w:tcPr>
          <w:p w14:paraId="189722A0" w14:textId="28D79BF9" w:rsidR="0078139F" w:rsidRPr="00640577" w:rsidRDefault="00640577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CA"/>
              </w:rPr>
              <w:t>2020</w:t>
            </w:r>
          </w:p>
        </w:tc>
        <w:tc>
          <w:tcPr>
            <w:tcW w:w="384" w:type="pct"/>
            <w:shd w:val="clear" w:color="auto" w:fill="auto"/>
            <w:tcMar>
              <w:left w:w="0" w:type="dxa"/>
              <w:right w:w="14" w:type="dxa"/>
            </w:tcMar>
          </w:tcPr>
          <w:p w14:paraId="79180F17" w14:textId="42DE0AAA" w:rsidR="0078139F" w:rsidRPr="00640577" w:rsidRDefault="00640577" w:rsidP="007C2EFD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CA"/>
              </w:rPr>
              <w:t>المجموع</w:t>
            </w:r>
          </w:p>
        </w:tc>
      </w:tr>
      <w:tr w:rsidR="00640577" w:rsidRPr="00640577" w14:paraId="0B9AB916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1353C154" w14:textId="676DA641" w:rsidR="00640577" w:rsidRPr="00640577" w:rsidRDefault="00640577" w:rsidP="007C2EFD">
            <w:pPr>
              <w:bidi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1.1</w:t>
            </w:r>
          </w:p>
        </w:tc>
        <w:tc>
          <w:tcPr>
            <w:tcW w:w="914" w:type="pct"/>
            <w:shd w:val="clear" w:color="auto" w:fill="auto"/>
          </w:tcPr>
          <w:p w14:paraId="0F2C7335" w14:textId="5A8B636D" w:rsidR="00640577" w:rsidRPr="00640577" w:rsidRDefault="006405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الجدول الزمني</w:t>
            </w:r>
            <w:r w:rsidRPr="00640577">
              <w:rPr>
                <w:color w:val="000000"/>
                <w:sz w:val="18"/>
                <w:szCs w:val="18"/>
                <w:rtl/>
                <w:lang w:val="en-CA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ل</w:t>
            </w:r>
            <w:r w:rsidRPr="00640577">
              <w:rPr>
                <w:color w:val="000000"/>
                <w:sz w:val="18"/>
                <w:szCs w:val="18"/>
                <w:rtl/>
                <w:lang w:val="en-CA"/>
              </w:rPr>
              <w:t xml:space="preserve">تخفيضات بروتوكول مونتريال لمواد المرفق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ج</w:t>
            </w:r>
            <w:r w:rsidRPr="00640577">
              <w:rPr>
                <w:color w:val="000000"/>
                <w:sz w:val="18"/>
                <w:szCs w:val="18"/>
                <w:rtl/>
                <w:lang w:val="en-CA"/>
              </w:rPr>
              <w:t>،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 w:bidi="ar-AE"/>
              </w:rPr>
              <w:t xml:space="preserve"> </w:t>
            </w:r>
            <w:r w:rsidRPr="00640577">
              <w:rPr>
                <w:color w:val="000000"/>
                <w:sz w:val="18"/>
                <w:szCs w:val="18"/>
                <w:rtl/>
                <w:lang w:val="en-CA"/>
              </w:rPr>
              <w:t>المجموعة الأولى (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طن من قدرات استنفاد الأوزون</w:t>
            </w:r>
            <w:r w:rsidRPr="00640577">
              <w:rPr>
                <w:color w:val="000000"/>
                <w:sz w:val="18"/>
                <w:szCs w:val="18"/>
                <w:rtl/>
                <w:lang w:val="en-CA"/>
              </w:rPr>
              <w:t>)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374C7ADE" w14:textId="5B4E05EB" w:rsidR="00640577" w:rsidRPr="00640577" w:rsidRDefault="006405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لا ينطبق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0C125C7C" w14:textId="26D8A5D7" w:rsidR="00640577" w:rsidRPr="00640577" w:rsidRDefault="006405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لا ينطبق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3772BF9D" w14:textId="09CA3028" w:rsidR="00640577" w:rsidRPr="00640577" w:rsidRDefault="00640577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5.73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482DB736" w14:textId="51E79953" w:rsidR="00640577" w:rsidRPr="00640577" w:rsidRDefault="00640577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5.73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1CDA6FE8" w14:textId="151DDBB5" w:rsidR="00640577" w:rsidRPr="00640577" w:rsidRDefault="00640577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5.16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0303D03B" w14:textId="29C58139" w:rsidR="00640577" w:rsidRPr="00640577" w:rsidRDefault="00640577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5.16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44581CB5" w14:textId="62DB463F" w:rsidR="00640577" w:rsidRPr="00640577" w:rsidRDefault="00640577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5.16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03522B38" w14:textId="26D664D9" w:rsidR="00640577" w:rsidRPr="00640577" w:rsidRDefault="00640577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5.16</w:t>
            </w:r>
          </w:p>
        </w:tc>
        <w:tc>
          <w:tcPr>
            <w:tcW w:w="298" w:type="pct"/>
            <w:shd w:val="clear" w:color="auto" w:fill="auto"/>
            <w:tcMar>
              <w:left w:w="0" w:type="dxa"/>
              <w:right w:w="29" w:type="dxa"/>
            </w:tcMar>
          </w:tcPr>
          <w:p w14:paraId="0250B733" w14:textId="05F68BDD" w:rsidR="00640577" w:rsidRPr="00640577" w:rsidRDefault="00640577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5.16</w:t>
            </w:r>
          </w:p>
        </w:tc>
        <w:tc>
          <w:tcPr>
            <w:tcW w:w="337" w:type="pct"/>
            <w:shd w:val="clear" w:color="auto" w:fill="auto"/>
            <w:tcMar>
              <w:left w:w="0" w:type="dxa"/>
              <w:right w:w="29" w:type="dxa"/>
            </w:tcMar>
          </w:tcPr>
          <w:p w14:paraId="6D90C750" w14:textId="63AB32CD" w:rsidR="00640577" w:rsidRPr="00640577" w:rsidRDefault="00640577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3.72</w:t>
            </w:r>
          </w:p>
        </w:tc>
        <w:tc>
          <w:tcPr>
            <w:tcW w:w="384" w:type="pct"/>
            <w:shd w:val="clear" w:color="auto" w:fill="auto"/>
            <w:tcMar>
              <w:left w:w="0" w:type="dxa"/>
              <w:right w:w="29" w:type="dxa"/>
            </w:tcMar>
          </w:tcPr>
          <w:p w14:paraId="663B4A35" w14:textId="613AFCE2" w:rsidR="00640577" w:rsidRPr="00640577" w:rsidRDefault="006405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لا ينطبق</w:t>
            </w:r>
          </w:p>
        </w:tc>
      </w:tr>
      <w:tr w:rsidR="00E56A77" w:rsidRPr="00640577" w14:paraId="38A946AF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48C2B6A0" w14:textId="46D4F353" w:rsidR="00E56A77" w:rsidRPr="00640577" w:rsidRDefault="00E56A77" w:rsidP="007C2EFD">
            <w:pPr>
              <w:bidi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1.2</w:t>
            </w:r>
          </w:p>
        </w:tc>
        <w:tc>
          <w:tcPr>
            <w:tcW w:w="914" w:type="pct"/>
            <w:shd w:val="clear" w:color="auto" w:fill="auto"/>
          </w:tcPr>
          <w:p w14:paraId="70E4F136" w14:textId="017C2AFB" w:rsidR="00E56A77" w:rsidRPr="00640577" w:rsidRDefault="00E56A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الحد الأقصى المسموح به للاستهلاك الكلي من مواد المرفق ج،</w:t>
            </w:r>
            <w:r w:rsidR="002F7790"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 xml:space="preserve"> المجموعة الأولى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 xml:space="preserve"> (طن من قدرات استنفاد الأوزون)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1A06A3B3" w14:textId="53461570" w:rsidR="00E56A77" w:rsidRPr="00640577" w:rsidRDefault="00E56A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لا ينطبق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0BC2BFE8" w14:textId="79962670" w:rsidR="00E56A77" w:rsidRPr="00640577" w:rsidRDefault="00E56A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 xml:space="preserve">لا ينطبق 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4948CB65" w14:textId="43F220AF" w:rsidR="00E56A77" w:rsidRPr="00E56A77" w:rsidRDefault="00E56A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5.73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08AFD0AA" w14:textId="3ADCBBBB" w:rsidR="00E56A77" w:rsidRPr="00E56A77" w:rsidRDefault="00E56A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5.73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5BE4BD9B" w14:textId="411ACCD3" w:rsidR="00E56A77" w:rsidRPr="00E56A77" w:rsidRDefault="00E56A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5.16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714AD7D2" w14:textId="3C3096F7" w:rsidR="00E56A77" w:rsidRPr="00E56A77" w:rsidRDefault="00E56A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5.16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5F467E6F" w14:textId="2F1C532E" w:rsidR="00E56A77" w:rsidRPr="00E56A77" w:rsidRDefault="00E56A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5.16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2E6D5EF0" w14:textId="6CAFD031" w:rsidR="00E56A77" w:rsidRPr="00E56A77" w:rsidRDefault="00E56A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5.16</w:t>
            </w:r>
          </w:p>
        </w:tc>
        <w:tc>
          <w:tcPr>
            <w:tcW w:w="298" w:type="pct"/>
            <w:shd w:val="clear" w:color="auto" w:fill="auto"/>
            <w:tcMar>
              <w:left w:w="0" w:type="dxa"/>
              <w:right w:w="29" w:type="dxa"/>
            </w:tcMar>
          </w:tcPr>
          <w:p w14:paraId="34DFE545" w14:textId="2FD2E8C1" w:rsidR="00E56A77" w:rsidRPr="00E56A77" w:rsidRDefault="00E56A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5.16</w:t>
            </w:r>
          </w:p>
        </w:tc>
        <w:tc>
          <w:tcPr>
            <w:tcW w:w="337" w:type="pct"/>
            <w:shd w:val="clear" w:color="auto" w:fill="auto"/>
            <w:tcMar>
              <w:left w:w="0" w:type="dxa"/>
              <w:right w:w="29" w:type="dxa"/>
            </w:tcMar>
          </w:tcPr>
          <w:p w14:paraId="0C6B57DE" w14:textId="4937FED1" w:rsidR="00E56A77" w:rsidRPr="00E56A77" w:rsidRDefault="00E56A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3.72</w:t>
            </w:r>
          </w:p>
        </w:tc>
        <w:tc>
          <w:tcPr>
            <w:tcW w:w="384" w:type="pct"/>
            <w:shd w:val="clear" w:color="auto" w:fill="auto"/>
            <w:tcMar>
              <w:left w:w="0" w:type="dxa"/>
              <w:right w:w="29" w:type="dxa"/>
            </w:tcMar>
          </w:tcPr>
          <w:p w14:paraId="0D16A449" w14:textId="04377571" w:rsidR="00E56A77" w:rsidRPr="00E56A77" w:rsidRDefault="00E56A77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لا ينطبق</w:t>
            </w:r>
          </w:p>
        </w:tc>
      </w:tr>
      <w:tr w:rsidR="00DB214D" w:rsidRPr="00640577" w14:paraId="15242ACD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5DF234F7" w14:textId="72350795" w:rsidR="00DB214D" w:rsidRPr="002F7790" w:rsidRDefault="00DB214D" w:rsidP="007C2EFD">
            <w:pPr>
              <w:bidi/>
              <w:rPr>
                <w:color w:val="000000"/>
                <w:sz w:val="18"/>
                <w:szCs w:val="18"/>
                <w:lang w:val="en-CA"/>
              </w:rPr>
            </w:pPr>
            <w:r w:rsidRPr="002F7790"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2.1</w:t>
            </w:r>
          </w:p>
        </w:tc>
        <w:tc>
          <w:tcPr>
            <w:tcW w:w="914" w:type="pct"/>
            <w:shd w:val="clear" w:color="auto" w:fill="auto"/>
          </w:tcPr>
          <w:p w14:paraId="2FE6CBB0" w14:textId="7AE180D9" w:rsidR="00DB214D" w:rsidRPr="00640577" w:rsidRDefault="00DB214D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 xml:space="preserve">التمويل </w:t>
            </w:r>
            <w:r w:rsidR="002F7790"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المتفق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 xml:space="preserve"> عليه للوكالة المنفذة الرئيسية (اليوئنديبي) (دولار أمريكي)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4420DE41" w14:textId="727F5A74" w:rsidR="00DB214D" w:rsidRPr="003F3789" w:rsidRDefault="003F3789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71,800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3BFB29BF" w14:textId="1ABDFB65" w:rsidR="00DB214D" w:rsidRPr="003F3789" w:rsidRDefault="003F3789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2D7D5ED4" w14:textId="056210DC" w:rsidR="00DB214D" w:rsidRPr="003F3789" w:rsidRDefault="003F3789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3DABA7B5" w14:textId="4A94918A" w:rsidR="00DB214D" w:rsidRPr="003F3789" w:rsidRDefault="003F3789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37,900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7D4DA989" w14:textId="40A03EF0" w:rsidR="00DB214D" w:rsidRPr="003F3789" w:rsidRDefault="003F3789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276DE45B" w14:textId="09A7591C" w:rsidR="00DB214D" w:rsidRPr="003F3789" w:rsidRDefault="003F3789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59,850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3DDE4D00" w14:textId="7412339A" w:rsidR="00DB214D" w:rsidRPr="003F3789" w:rsidRDefault="003F3789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143CDFF4" w14:textId="79529021" w:rsidR="00DB214D" w:rsidRPr="003F3789" w:rsidRDefault="003F3789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298" w:type="pct"/>
            <w:shd w:val="clear" w:color="auto" w:fill="auto"/>
            <w:tcMar>
              <w:left w:w="0" w:type="dxa"/>
              <w:right w:w="29" w:type="dxa"/>
            </w:tcMar>
          </w:tcPr>
          <w:p w14:paraId="7E685D24" w14:textId="6F70457C" w:rsidR="00DB214D" w:rsidRPr="003F3789" w:rsidRDefault="003F3789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37" w:type="pct"/>
            <w:shd w:val="clear" w:color="auto" w:fill="auto"/>
            <w:tcMar>
              <w:left w:w="0" w:type="dxa"/>
              <w:right w:w="29" w:type="dxa"/>
            </w:tcMar>
          </w:tcPr>
          <w:p w14:paraId="04CA358D" w14:textId="53A7A4EE" w:rsidR="00DB214D" w:rsidRPr="003F3789" w:rsidRDefault="003F3789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19,950</w:t>
            </w:r>
          </w:p>
        </w:tc>
        <w:tc>
          <w:tcPr>
            <w:tcW w:w="384" w:type="pct"/>
            <w:shd w:val="clear" w:color="auto" w:fill="auto"/>
            <w:tcMar>
              <w:left w:w="0" w:type="dxa"/>
              <w:right w:w="29" w:type="dxa"/>
            </w:tcMar>
          </w:tcPr>
          <w:p w14:paraId="5C752548" w14:textId="0009EC0E" w:rsidR="00DB214D" w:rsidRPr="003F3789" w:rsidRDefault="003F3789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189,500</w:t>
            </w:r>
          </w:p>
        </w:tc>
      </w:tr>
      <w:tr w:rsidR="003F3789" w:rsidRPr="00640577" w14:paraId="0EC81C68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281FED81" w14:textId="05D2A18B" w:rsidR="003F3789" w:rsidRPr="00640577" w:rsidRDefault="003F3789" w:rsidP="007C2EFD">
            <w:pPr>
              <w:bidi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2.2</w:t>
            </w:r>
          </w:p>
        </w:tc>
        <w:tc>
          <w:tcPr>
            <w:tcW w:w="914" w:type="pct"/>
            <w:shd w:val="clear" w:color="auto" w:fill="auto"/>
          </w:tcPr>
          <w:p w14:paraId="6BE7374A" w14:textId="52EBF4F8" w:rsidR="003F3789" w:rsidRPr="00640577" w:rsidRDefault="003F3789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3F3789">
              <w:rPr>
                <w:color w:val="000000"/>
                <w:sz w:val="18"/>
                <w:szCs w:val="18"/>
                <w:rtl/>
                <w:lang w:val="en-CA"/>
              </w:rPr>
              <w:t>تكاليف دعم الوكالة المنفذة الرئيسية (دولار أمريكي)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20411263" w14:textId="4268CDA2" w:rsidR="003F3789" w:rsidRPr="00AD64AA" w:rsidRDefault="00AD64A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6,462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7B6B2738" w14:textId="49A58742" w:rsidR="003F3789" w:rsidRPr="00AD64AA" w:rsidRDefault="00AD64A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58CC8594" w14:textId="6E42CCC9" w:rsidR="003F3789" w:rsidRPr="00AD64AA" w:rsidRDefault="00AD64A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392D70E2" w14:textId="3C269587" w:rsidR="003F3789" w:rsidRPr="00AD64AA" w:rsidRDefault="00AD64A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3,411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1F505A15" w14:textId="2F433DFA" w:rsidR="003F3789" w:rsidRPr="00AD64AA" w:rsidRDefault="00AD64A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689C9225" w14:textId="06E70921" w:rsidR="003F3789" w:rsidRPr="00AD64AA" w:rsidRDefault="00AD64A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5,387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599F9053" w14:textId="6855FBFF" w:rsidR="003F3789" w:rsidRPr="00AD64AA" w:rsidRDefault="00AD64A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597095CB" w14:textId="45B14AA4" w:rsidR="003F3789" w:rsidRPr="00AD64AA" w:rsidRDefault="00AD64A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298" w:type="pct"/>
            <w:shd w:val="clear" w:color="auto" w:fill="auto"/>
            <w:tcMar>
              <w:left w:w="0" w:type="dxa"/>
              <w:right w:w="29" w:type="dxa"/>
            </w:tcMar>
          </w:tcPr>
          <w:p w14:paraId="4F2F7E30" w14:textId="21337733" w:rsidR="003F3789" w:rsidRPr="00AD64AA" w:rsidRDefault="00AD64A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37" w:type="pct"/>
            <w:shd w:val="clear" w:color="auto" w:fill="auto"/>
            <w:tcMar>
              <w:left w:w="0" w:type="dxa"/>
              <w:right w:w="29" w:type="dxa"/>
            </w:tcMar>
          </w:tcPr>
          <w:p w14:paraId="6C08D16D" w14:textId="558E6007" w:rsidR="003F3789" w:rsidRPr="00AD64AA" w:rsidRDefault="00AD64A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1,795</w:t>
            </w:r>
          </w:p>
        </w:tc>
        <w:tc>
          <w:tcPr>
            <w:tcW w:w="384" w:type="pct"/>
            <w:shd w:val="clear" w:color="auto" w:fill="auto"/>
            <w:tcMar>
              <w:left w:w="0" w:type="dxa"/>
              <w:right w:w="29" w:type="dxa"/>
            </w:tcMar>
          </w:tcPr>
          <w:p w14:paraId="29572235" w14:textId="5E548A1B" w:rsidR="003F3789" w:rsidRPr="00AD64AA" w:rsidRDefault="00AD64A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17,055</w:t>
            </w:r>
          </w:p>
        </w:tc>
      </w:tr>
      <w:tr w:rsidR="00506CD1" w:rsidRPr="00640577" w14:paraId="4BA95B55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35A689D1" w14:textId="1C72377D" w:rsidR="00506CD1" w:rsidRPr="00640577" w:rsidRDefault="00506CD1" w:rsidP="007C2EFD">
            <w:pPr>
              <w:bidi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2.3</w:t>
            </w:r>
          </w:p>
        </w:tc>
        <w:tc>
          <w:tcPr>
            <w:tcW w:w="914" w:type="pct"/>
            <w:shd w:val="clear" w:color="auto" w:fill="auto"/>
          </w:tcPr>
          <w:p w14:paraId="5101DA10" w14:textId="26A0DC43" w:rsidR="00506CD1" w:rsidRPr="00640577" w:rsidRDefault="00506CD1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506CD1">
              <w:rPr>
                <w:color w:val="000000"/>
                <w:sz w:val="18"/>
                <w:szCs w:val="18"/>
                <w:rtl/>
                <w:lang w:val="en-CA"/>
              </w:rPr>
              <w:t xml:space="preserve">التمويل </w:t>
            </w:r>
            <w:r w:rsidR="00D50496"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المتفق</w:t>
            </w:r>
            <w:r w:rsidRPr="00506CD1">
              <w:rPr>
                <w:color w:val="000000"/>
                <w:sz w:val="18"/>
                <w:szCs w:val="18"/>
                <w:rtl/>
                <w:lang w:val="en-CA"/>
              </w:rPr>
              <w:t xml:space="preserve"> عليه للوكالة المنفذة المتعاونة (اليونيب) (دولار أمريكي)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4F17680F" w14:textId="0EBCBD3D" w:rsidR="00506CD1" w:rsidRPr="00506CD1" w:rsidRDefault="00506CD1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47,900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4FFFF5E5" w14:textId="79B49324" w:rsidR="00506CD1" w:rsidRPr="00506CD1" w:rsidRDefault="00506CD1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298921FE" w14:textId="47AF9E00" w:rsidR="00506CD1" w:rsidRPr="00506CD1" w:rsidRDefault="00506CD1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0CE9D1E9" w14:textId="550C55D3" w:rsidR="00506CD1" w:rsidRPr="00506CD1" w:rsidRDefault="00506CD1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24,400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012699CF" w14:textId="5545603C" w:rsidR="00506CD1" w:rsidRPr="00506CD1" w:rsidRDefault="00506CD1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40E75C96" w14:textId="1C15F319" w:rsidR="00506CD1" w:rsidRPr="00506CD1" w:rsidRDefault="00506CD1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41,650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06D7BDCA" w14:textId="111BD403" w:rsidR="00506CD1" w:rsidRPr="00506CD1" w:rsidRDefault="00506CD1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1D989E6A" w14:textId="73A126F7" w:rsidR="00506CD1" w:rsidRPr="00506CD1" w:rsidRDefault="00506CD1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298" w:type="pct"/>
            <w:shd w:val="clear" w:color="auto" w:fill="auto"/>
            <w:tcMar>
              <w:left w:w="0" w:type="dxa"/>
              <w:right w:w="29" w:type="dxa"/>
            </w:tcMar>
          </w:tcPr>
          <w:p w14:paraId="03020C8C" w14:textId="0860D48F" w:rsidR="00506CD1" w:rsidRPr="00506CD1" w:rsidRDefault="00506CD1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37" w:type="pct"/>
            <w:shd w:val="clear" w:color="auto" w:fill="auto"/>
            <w:tcMar>
              <w:left w:w="0" w:type="dxa"/>
              <w:right w:w="29" w:type="dxa"/>
            </w:tcMar>
          </w:tcPr>
          <w:p w14:paraId="00A807A4" w14:textId="11A783E2" w:rsidR="00506CD1" w:rsidRPr="00506CD1" w:rsidRDefault="00506CD1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11,550</w:t>
            </w:r>
          </w:p>
        </w:tc>
        <w:tc>
          <w:tcPr>
            <w:tcW w:w="384" w:type="pct"/>
            <w:shd w:val="clear" w:color="auto" w:fill="auto"/>
            <w:tcMar>
              <w:left w:w="0" w:type="dxa"/>
              <w:right w:w="29" w:type="dxa"/>
            </w:tcMar>
          </w:tcPr>
          <w:p w14:paraId="4939DB92" w14:textId="1FDF84BA" w:rsidR="00506CD1" w:rsidRPr="00506CD1" w:rsidRDefault="00506CD1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125,500</w:t>
            </w:r>
          </w:p>
        </w:tc>
      </w:tr>
      <w:tr w:rsidR="00DB02F4" w:rsidRPr="00640577" w14:paraId="7A8E37C8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17AF21FA" w14:textId="21A0B885" w:rsidR="00DB02F4" w:rsidRPr="00640577" w:rsidRDefault="00DB02F4" w:rsidP="007C2EFD">
            <w:pPr>
              <w:bidi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2.4</w:t>
            </w:r>
          </w:p>
        </w:tc>
        <w:tc>
          <w:tcPr>
            <w:tcW w:w="914" w:type="pct"/>
            <w:shd w:val="clear" w:color="auto" w:fill="auto"/>
          </w:tcPr>
          <w:p w14:paraId="34B734B6" w14:textId="6AA5841C" w:rsidR="00DB02F4" w:rsidRPr="00640577" w:rsidRDefault="00DB02F4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B02F4">
              <w:rPr>
                <w:color w:val="000000"/>
                <w:sz w:val="18"/>
                <w:szCs w:val="18"/>
                <w:rtl/>
                <w:lang w:val="en-CA"/>
              </w:rPr>
              <w:t>تكاليف دعم الوكالة المنفذة المتعاونة (دولار أمريكي)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736DE921" w14:textId="17A5886A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6,227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5A958DF9" w14:textId="446F0E18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36747461" w14:textId="4E906D1E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2CA18ECC" w14:textId="64C61E71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3,172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4CEFEE9E" w14:textId="1F8AB2F0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2BA1FA51" w14:textId="71B96B07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5,415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000CC3E1" w14:textId="714BE4D9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04C34909" w14:textId="07975C09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298" w:type="pct"/>
            <w:shd w:val="clear" w:color="auto" w:fill="auto"/>
            <w:tcMar>
              <w:left w:w="0" w:type="dxa"/>
              <w:right w:w="29" w:type="dxa"/>
            </w:tcMar>
          </w:tcPr>
          <w:p w14:paraId="52D59DE2" w14:textId="54B27AD8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37" w:type="pct"/>
            <w:shd w:val="clear" w:color="auto" w:fill="auto"/>
            <w:tcMar>
              <w:left w:w="0" w:type="dxa"/>
              <w:right w:w="29" w:type="dxa"/>
            </w:tcMar>
          </w:tcPr>
          <w:p w14:paraId="6816D6C3" w14:textId="53435335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1,502</w:t>
            </w:r>
          </w:p>
        </w:tc>
        <w:tc>
          <w:tcPr>
            <w:tcW w:w="384" w:type="pct"/>
            <w:shd w:val="clear" w:color="auto" w:fill="auto"/>
            <w:tcMar>
              <w:left w:w="0" w:type="dxa"/>
              <w:right w:w="29" w:type="dxa"/>
            </w:tcMar>
          </w:tcPr>
          <w:p w14:paraId="4F39E18A" w14:textId="0BBA68D8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16,315</w:t>
            </w:r>
          </w:p>
        </w:tc>
      </w:tr>
      <w:tr w:rsidR="00DB02F4" w:rsidRPr="00640577" w14:paraId="64EE7ABF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1A3076B4" w14:textId="39420B3E" w:rsidR="00DB02F4" w:rsidRPr="00640577" w:rsidRDefault="00DB02F4" w:rsidP="007C2EFD">
            <w:pPr>
              <w:bidi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3.1</w:t>
            </w:r>
          </w:p>
        </w:tc>
        <w:tc>
          <w:tcPr>
            <w:tcW w:w="914" w:type="pct"/>
            <w:shd w:val="clear" w:color="auto" w:fill="auto"/>
          </w:tcPr>
          <w:p w14:paraId="50468C84" w14:textId="6FBAD331" w:rsidR="00DB02F4" w:rsidRPr="00640577" w:rsidRDefault="00DB02F4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B02F4">
              <w:rPr>
                <w:color w:val="000000"/>
                <w:sz w:val="18"/>
                <w:szCs w:val="18"/>
                <w:rtl/>
                <w:lang w:val="en-CA"/>
              </w:rPr>
              <w:t xml:space="preserve">إجمالي التمويل </w:t>
            </w:r>
            <w:r w:rsidR="00D50496"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المتفق</w:t>
            </w:r>
            <w:r w:rsidRPr="00DB02F4">
              <w:rPr>
                <w:color w:val="000000"/>
                <w:sz w:val="18"/>
                <w:szCs w:val="18"/>
                <w:rtl/>
                <w:lang w:val="en-CA"/>
              </w:rPr>
              <w:t xml:space="preserve"> عليه (دولار أمريكي)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3D89757A" w14:textId="2B5035A1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119,700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5D6C94C6" w14:textId="3F2627EC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29944666" w14:textId="35D658AF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385D820F" w14:textId="7318BE4E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62,300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76534C77" w14:textId="17499E30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74A97B52" w14:textId="0B6AFDBB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101,500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24ECF001" w14:textId="2294B60B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30C0098A" w14:textId="3E1885EF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298" w:type="pct"/>
            <w:shd w:val="clear" w:color="auto" w:fill="auto"/>
            <w:tcMar>
              <w:left w:w="0" w:type="dxa"/>
              <w:right w:w="29" w:type="dxa"/>
            </w:tcMar>
          </w:tcPr>
          <w:p w14:paraId="523ACF4B" w14:textId="4DD6F5AB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37" w:type="pct"/>
            <w:shd w:val="clear" w:color="auto" w:fill="auto"/>
            <w:tcMar>
              <w:left w:w="0" w:type="dxa"/>
              <w:right w:w="29" w:type="dxa"/>
            </w:tcMar>
          </w:tcPr>
          <w:p w14:paraId="352F5A1F" w14:textId="3321AF7E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31,500</w:t>
            </w:r>
          </w:p>
        </w:tc>
        <w:tc>
          <w:tcPr>
            <w:tcW w:w="384" w:type="pct"/>
            <w:shd w:val="clear" w:color="auto" w:fill="auto"/>
            <w:tcMar>
              <w:left w:w="0" w:type="dxa"/>
              <w:right w:w="29" w:type="dxa"/>
            </w:tcMar>
          </w:tcPr>
          <w:p w14:paraId="74A123FC" w14:textId="6743E471" w:rsidR="00DB02F4" w:rsidRPr="00DB02F4" w:rsidRDefault="00DB02F4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315,000</w:t>
            </w:r>
          </w:p>
        </w:tc>
      </w:tr>
      <w:tr w:rsidR="009508CA" w:rsidRPr="00640577" w14:paraId="326C6EC5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11A45A9B" w14:textId="6790009C" w:rsidR="009508CA" w:rsidRPr="00640577" w:rsidRDefault="009508CA" w:rsidP="007C2EFD">
            <w:pPr>
              <w:bidi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3.2</w:t>
            </w:r>
          </w:p>
        </w:tc>
        <w:tc>
          <w:tcPr>
            <w:tcW w:w="914" w:type="pct"/>
            <w:shd w:val="clear" w:color="auto" w:fill="auto"/>
          </w:tcPr>
          <w:p w14:paraId="6934A3D4" w14:textId="59D804D9" w:rsidR="009508CA" w:rsidRPr="00640577" w:rsidRDefault="009508CA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إجمالي تكاليف الدعم (دولار أمريكي)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237DECB6" w14:textId="6EDA8F44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12,689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30EEBCCA" w14:textId="51B70688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51CD4D79" w14:textId="75827FB9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4C220EB9" w14:textId="52A2B0AA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6,583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519B9B09" w14:textId="46605C79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59977B37" w14:textId="6ED875AB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10,802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235EC9BE" w14:textId="01271830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066E52EC" w14:textId="53D78EAD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298" w:type="pct"/>
            <w:shd w:val="clear" w:color="auto" w:fill="auto"/>
            <w:tcMar>
              <w:left w:w="0" w:type="dxa"/>
              <w:right w:w="29" w:type="dxa"/>
            </w:tcMar>
          </w:tcPr>
          <w:p w14:paraId="516FD37E" w14:textId="0F896742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37" w:type="pct"/>
            <w:shd w:val="clear" w:color="auto" w:fill="auto"/>
            <w:tcMar>
              <w:left w:w="0" w:type="dxa"/>
              <w:right w:w="29" w:type="dxa"/>
            </w:tcMar>
          </w:tcPr>
          <w:p w14:paraId="4A11659C" w14:textId="25AB9535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3,297</w:t>
            </w:r>
          </w:p>
        </w:tc>
        <w:tc>
          <w:tcPr>
            <w:tcW w:w="384" w:type="pct"/>
            <w:shd w:val="clear" w:color="auto" w:fill="auto"/>
            <w:tcMar>
              <w:left w:w="0" w:type="dxa"/>
              <w:right w:w="29" w:type="dxa"/>
            </w:tcMar>
          </w:tcPr>
          <w:p w14:paraId="1873ED89" w14:textId="6ECAEE5A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33,370</w:t>
            </w:r>
          </w:p>
        </w:tc>
      </w:tr>
      <w:tr w:rsidR="009508CA" w:rsidRPr="00640577" w14:paraId="5577B81C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0B9EF2D8" w14:textId="609F5F43" w:rsidR="009508CA" w:rsidRPr="00640577" w:rsidRDefault="009508CA" w:rsidP="007C2EFD">
            <w:pPr>
              <w:bidi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3.3</w:t>
            </w:r>
          </w:p>
        </w:tc>
        <w:tc>
          <w:tcPr>
            <w:tcW w:w="914" w:type="pct"/>
            <w:shd w:val="clear" w:color="auto" w:fill="auto"/>
          </w:tcPr>
          <w:p w14:paraId="6BD6F8CC" w14:textId="0F633624" w:rsidR="009508CA" w:rsidRPr="00640577" w:rsidRDefault="009508CA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 xml:space="preserve">إجمالي التكاليف </w:t>
            </w:r>
            <w:r w:rsidR="00D50496"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المتفق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 xml:space="preserve"> عليها (دولار أمريكي)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31138A05" w14:textId="04B222B7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132,389</w:t>
            </w:r>
          </w:p>
        </w:tc>
        <w:tc>
          <w:tcPr>
            <w:tcW w:w="353" w:type="pct"/>
            <w:shd w:val="clear" w:color="auto" w:fill="auto"/>
            <w:tcMar>
              <w:left w:w="0" w:type="dxa"/>
              <w:right w:w="29" w:type="dxa"/>
            </w:tcMar>
          </w:tcPr>
          <w:p w14:paraId="55A2A879" w14:textId="40EA8BB7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5C260ECF" w14:textId="49E885DC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3B1307C5" w14:textId="673CD497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68,883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641DF1F9" w14:textId="23B4A55C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6BD8BC64" w14:textId="0FB67639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112,302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74C0277C" w14:textId="65E22240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29" w:type="dxa"/>
            </w:tcMar>
          </w:tcPr>
          <w:p w14:paraId="0AB7B444" w14:textId="2F48DE46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298" w:type="pct"/>
            <w:shd w:val="clear" w:color="auto" w:fill="auto"/>
            <w:tcMar>
              <w:left w:w="0" w:type="dxa"/>
              <w:right w:w="29" w:type="dxa"/>
            </w:tcMar>
          </w:tcPr>
          <w:p w14:paraId="448B3DB0" w14:textId="1983E1EC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0</w:t>
            </w:r>
          </w:p>
        </w:tc>
        <w:tc>
          <w:tcPr>
            <w:tcW w:w="337" w:type="pct"/>
            <w:shd w:val="clear" w:color="auto" w:fill="auto"/>
            <w:tcMar>
              <w:left w:w="0" w:type="dxa"/>
              <w:right w:w="29" w:type="dxa"/>
            </w:tcMar>
          </w:tcPr>
          <w:p w14:paraId="2CCA707D" w14:textId="7BC1DB9B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34,797</w:t>
            </w:r>
          </w:p>
        </w:tc>
        <w:tc>
          <w:tcPr>
            <w:tcW w:w="384" w:type="pct"/>
            <w:shd w:val="clear" w:color="auto" w:fill="auto"/>
            <w:tcMar>
              <w:left w:w="0" w:type="dxa"/>
              <w:right w:w="29" w:type="dxa"/>
            </w:tcMar>
          </w:tcPr>
          <w:p w14:paraId="6D4A464C" w14:textId="5FB3BDDF" w:rsidR="009508CA" w:rsidRPr="009508CA" w:rsidRDefault="009508CA" w:rsidP="007C2EFD">
            <w:pPr>
              <w:bidi/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b/>
                <w:color w:val="000000"/>
                <w:sz w:val="18"/>
                <w:szCs w:val="18"/>
                <w:rtl/>
                <w:lang w:val="en-CA"/>
              </w:rPr>
              <w:t>348,370</w:t>
            </w:r>
          </w:p>
        </w:tc>
      </w:tr>
      <w:tr w:rsidR="00612792" w:rsidRPr="00640577" w14:paraId="7E781E12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145728F3" w14:textId="737080CE" w:rsidR="00612792" w:rsidRPr="00640577" w:rsidRDefault="00612792" w:rsidP="007C2EFD">
            <w:pPr>
              <w:bidi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4.1.1</w:t>
            </w:r>
          </w:p>
        </w:tc>
        <w:tc>
          <w:tcPr>
            <w:tcW w:w="4378" w:type="pct"/>
            <w:gridSpan w:val="11"/>
            <w:shd w:val="clear" w:color="auto" w:fill="auto"/>
          </w:tcPr>
          <w:p w14:paraId="6ECAB3B0" w14:textId="58F49162" w:rsidR="00612792" w:rsidRPr="00640577" w:rsidRDefault="00D139EB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إجمالي الإزالة من الهيدروكلوروفلوروكربون-22 المتفق على تحقيقها بموجب </w:t>
            </w:r>
            <w:r w:rsidR="00907E71"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هذه الاتفاقية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(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طن من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قدرات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استنفاد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الأوزون)</w:t>
            </w:r>
          </w:p>
        </w:tc>
        <w:tc>
          <w:tcPr>
            <w:tcW w:w="384" w:type="pct"/>
            <w:shd w:val="clear" w:color="auto" w:fill="auto"/>
          </w:tcPr>
          <w:p w14:paraId="715C56BA" w14:textId="6A3A759F" w:rsidR="00612792" w:rsidRPr="00640577" w:rsidRDefault="00612792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1.98</w:t>
            </w:r>
          </w:p>
        </w:tc>
      </w:tr>
      <w:tr w:rsidR="00612792" w:rsidRPr="00640577" w14:paraId="41FDB92A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6C355EEA" w14:textId="5666A594" w:rsidR="00612792" w:rsidRPr="00640577" w:rsidRDefault="00612792" w:rsidP="007C2EFD">
            <w:pPr>
              <w:bidi/>
              <w:rPr>
                <w:color w:val="000000"/>
                <w:sz w:val="18"/>
                <w:szCs w:val="18"/>
                <w:lang w:val="en-CA" w:bidi="ar-AE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 w:bidi="ar-AE"/>
              </w:rPr>
              <w:t>4.1.2</w:t>
            </w:r>
          </w:p>
        </w:tc>
        <w:tc>
          <w:tcPr>
            <w:tcW w:w="4378" w:type="pct"/>
            <w:gridSpan w:val="11"/>
            <w:shd w:val="clear" w:color="auto" w:fill="auto"/>
          </w:tcPr>
          <w:p w14:paraId="56872095" w14:textId="26F32333" w:rsidR="00612792" w:rsidRPr="00640577" w:rsidRDefault="00D139EB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>إزالة الهيدروكلوروفلوروكربون-22 التي يتعين تحقيقها من خلال مشروعات سابقة موافق عليها (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طن من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قدرات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استنفاد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الأوزون)</w:t>
            </w:r>
          </w:p>
        </w:tc>
        <w:tc>
          <w:tcPr>
            <w:tcW w:w="384" w:type="pct"/>
            <w:shd w:val="clear" w:color="auto" w:fill="auto"/>
          </w:tcPr>
          <w:p w14:paraId="18F9CB6C" w14:textId="5FBF3A4A" w:rsidR="00612792" w:rsidRPr="00640577" w:rsidRDefault="00612792" w:rsidP="007C2EFD">
            <w:pPr>
              <w:bidi/>
              <w:jc w:val="left"/>
              <w:rPr>
                <w:color w:val="000000"/>
                <w:sz w:val="18"/>
                <w:szCs w:val="18"/>
                <w:lang w:val="en-CA" w:bidi="ar-AE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 w:bidi="ar-AE"/>
              </w:rPr>
              <w:t>-</w:t>
            </w:r>
          </w:p>
        </w:tc>
      </w:tr>
      <w:tr w:rsidR="00612792" w:rsidRPr="00640577" w14:paraId="531C5878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48DCE0DB" w14:textId="37F4769C" w:rsidR="00612792" w:rsidRPr="00640577" w:rsidRDefault="00612792" w:rsidP="007C2EFD">
            <w:pPr>
              <w:bidi/>
              <w:rPr>
                <w:color w:val="000000"/>
                <w:sz w:val="18"/>
                <w:szCs w:val="18"/>
                <w:lang w:val="en-CA" w:bidi="ar-AE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 w:bidi="ar-AE"/>
              </w:rPr>
              <w:t>4.1.3</w:t>
            </w:r>
          </w:p>
        </w:tc>
        <w:tc>
          <w:tcPr>
            <w:tcW w:w="4378" w:type="pct"/>
            <w:gridSpan w:val="11"/>
            <w:shd w:val="clear" w:color="auto" w:fill="auto"/>
          </w:tcPr>
          <w:p w14:paraId="5CAB0015" w14:textId="28CD2C03" w:rsidR="00612792" w:rsidRPr="00640577" w:rsidRDefault="00D139EB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>الاستهلاك المؤهل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 xml:space="preserve"> للتمويل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المتبقي من الهيدروكلوروفلوروكربون-22 (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طن من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قدرات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استنفاد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الأوزون)</w:t>
            </w:r>
          </w:p>
        </w:tc>
        <w:tc>
          <w:tcPr>
            <w:tcW w:w="384" w:type="pct"/>
            <w:shd w:val="clear" w:color="auto" w:fill="auto"/>
          </w:tcPr>
          <w:p w14:paraId="272F0D42" w14:textId="516C8DFD" w:rsidR="00612792" w:rsidRPr="00640577" w:rsidRDefault="00612792" w:rsidP="007C2EFD">
            <w:pPr>
              <w:bidi/>
              <w:jc w:val="left"/>
              <w:rPr>
                <w:color w:val="000000"/>
                <w:sz w:val="18"/>
                <w:szCs w:val="18"/>
                <w:lang w:val="en-CA" w:bidi="ar-AE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 w:bidi="ar-AE"/>
              </w:rPr>
              <w:t>3.75</w:t>
            </w:r>
          </w:p>
        </w:tc>
      </w:tr>
      <w:tr w:rsidR="00612792" w:rsidRPr="00640577" w14:paraId="0E3FC8B9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4C8AB959" w14:textId="35E801AC" w:rsidR="00612792" w:rsidRPr="00640577" w:rsidRDefault="00612792" w:rsidP="007C2EFD">
            <w:pPr>
              <w:bidi/>
              <w:rPr>
                <w:color w:val="000000"/>
                <w:sz w:val="18"/>
                <w:szCs w:val="18"/>
                <w:lang w:val="en-CA" w:bidi="ar-AE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 w:bidi="ar-AE"/>
              </w:rPr>
              <w:t>4.2.1</w:t>
            </w:r>
          </w:p>
        </w:tc>
        <w:tc>
          <w:tcPr>
            <w:tcW w:w="4378" w:type="pct"/>
            <w:gridSpan w:val="11"/>
            <w:shd w:val="clear" w:color="auto" w:fill="auto"/>
          </w:tcPr>
          <w:p w14:paraId="00F5639A" w14:textId="0973B77D" w:rsidR="00612792" w:rsidRPr="00640577" w:rsidRDefault="00D139EB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إجمالي الإزالة من الهيدروكلوروفلوروكربون-142ب المتفق على تحقيقها بموجب </w:t>
            </w:r>
            <w:r w:rsidR="00907E71"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هذه الاتفاقية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(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طن من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قدرات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استنفاد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الأوزون)</w:t>
            </w:r>
          </w:p>
        </w:tc>
        <w:tc>
          <w:tcPr>
            <w:tcW w:w="384" w:type="pct"/>
            <w:shd w:val="clear" w:color="auto" w:fill="auto"/>
          </w:tcPr>
          <w:p w14:paraId="60FABD5F" w14:textId="26BF0BBD" w:rsidR="00612792" w:rsidRPr="00640577" w:rsidRDefault="00612792" w:rsidP="007C2EFD">
            <w:pPr>
              <w:bidi/>
              <w:jc w:val="left"/>
              <w:rPr>
                <w:color w:val="000000"/>
                <w:sz w:val="18"/>
                <w:szCs w:val="18"/>
                <w:lang w:val="en-CA" w:bidi="ar-AE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 w:bidi="ar-AE"/>
              </w:rPr>
              <w:t>0.04</w:t>
            </w:r>
          </w:p>
        </w:tc>
      </w:tr>
      <w:tr w:rsidR="00612792" w:rsidRPr="00640577" w14:paraId="04DE8D38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25C1D579" w14:textId="6EA6F9DE" w:rsidR="00612792" w:rsidRPr="00640577" w:rsidRDefault="00612792" w:rsidP="007C2EFD">
            <w:pPr>
              <w:bidi/>
              <w:rPr>
                <w:color w:val="000000"/>
                <w:sz w:val="18"/>
                <w:szCs w:val="18"/>
                <w:lang w:val="en-CA" w:bidi="ar-AE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 w:bidi="ar-AE"/>
              </w:rPr>
              <w:t>4.2.2</w:t>
            </w:r>
          </w:p>
        </w:tc>
        <w:tc>
          <w:tcPr>
            <w:tcW w:w="4378" w:type="pct"/>
            <w:gridSpan w:val="11"/>
            <w:shd w:val="clear" w:color="auto" w:fill="auto"/>
          </w:tcPr>
          <w:p w14:paraId="182755D5" w14:textId="2C1CE7A2" w:rsidR="00612792" w:rsidRPr="00640577" w:rsidRDefault="00D139EB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إزالة الهيدروكلوروفلوروكربون-142ب التي يتعين تحقيقها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من خلال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مشروعات سابقة موافق عليها (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طن من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قدرات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استنفاد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الأوزون)</w:t>
            </w:r>
          </w:p>
        </w:tc>
        <w:tc>
          <w:tcPr>
            <w:tcW w:w="384" w:type="pct"/>
            <w:shd w:val="clear" w:color="auto" w:fill="auto"/>
          </w:tcPr>
          <w:p w14:paraId="38147BCF" w14:textId="0A32200A" w:rsidR="00612792" w:rsidRPr="00640577" w:rsidRDefault="00612792" w:rsidP="007C2EFD">
            <w:pPr>
              <w:bidi/>
              <w:jc w:val="left"/>
              <w:rPr>
                <w:color w:val="000000"/>
                <w:sz w:val="18"/>
                <w:szCs w:val="18"/>
                <w:lang w:val="en-CA" w:bidi="ar-AE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 w:bidi="ar-AE"/>
              </w:rPr>
              <w:t>-</w:t>
            </w:r>
          </w:p>
        </w:tc>
      </w:tr>
      <w:tr w:rsidR="00612792" w:rsidRPr="00640577" w14:paraId="535A7C12" w14:textId="77777777" w:rsidTr="00E56A77">
        <w:tc>
          <w:tcPr>
            <w:tcW w:w="237" w:type="pct"/>
            <w:shd w:val="clear" w:color="auto" w:fill="auto"/>
            <w:tcMar>
              <w:left w:w="0" w:type="dxa"/>
              <w:right w:w="0" w:type="dxa"/>
            </w:tcMar>
          </w:tcPr>
          <w:p w14:paraId="128309CE" w14:textId="00A671EA" w:rsidR="00612792" w:rsidRPr="00640577" w:rsidRDefault="00612792" w:rsidP="007C2EFD">
            <w:pPr>
              <w:bidi/>
              <w:rPr>
                <w:color w:val="000000"/>
                <w:sz w:val="18"/>
                <w:szCs w:val="18"/>
                <w:lang w:val="en-CA" w:bidi="ar-AE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 w:bidi="ar-AE"/>
              </w:rPr>
              <w:t>4.2.3</w:t>
            </w:r>
          </w:p>
        </w:tc>
        <w:tc>
          <w:tcPr>
            <w:tcW w:w="4378" w:type="pct"/>
            <w:gridSpan w:val="11"/>
            <w:shd w:val="clear" w:color="auto" w:fill="auto"/>
          </w:tcPr>
          <w:p w14:paraId="481BEC4B" w14:textId="0BFD336D" w:rsidR="00612792" w:rsidRPr="00640577" w:rsidRDefault="00D139EB" w:rsidP="007C2EFD">
            <w:pPr>
              <w:bidi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الاستهلاك المؤهل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 xml:space="preserve">للتمويل 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>المتبقي من الهيدروكلوروفلوروكربون-142ب (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طن من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قدرات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CA"/>
              </w:rPr>
              <w:t>استنفاد</w:t>
            </w:r>
            <w:r w:rsidRPr="00D139EB">
              <w:rPr>
                <w:color w:val="000000"/>
                <w:sz w:val="18"/>
                <w:szCs w:val="18"/>
                <w:rtl/>
                <w:lang w:val="en-CA"/>
              </w:rPr>
              <w:t xml:space="preserve"> الأوزون)</w:t>
            </w:r>
          </w:p>
        </w:tc>
        <w:tc>
          <w:tcPr>
            <w:tcW w:w="384" w:type="pct"/>
            <w:shd w:val="clear" w:color="auto" w:fill="auto"/>
          </w:tcPr>
          <w:p w14:paraId="7244C585" w14:textId="5CA99AD1" w:rsidR="00612792" w:rsidRPr="00640577" w:rsidRDefault="00612792" w:rsidP="007C2EFD">
            <w:pPr>
              <w:bidi/>
              <w:jc w:val="left"/>
              <w:rPr>
                <w:color w:val="000000"/>
                <w:sz w:val="18"/>
                <w:szCs w:val="18"/>
                <w:lang w:val="en-CA" w:bidi="ar-AE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CA" w:bidi="ar-AE"/>
              </w:rPr>
              <w:t>0.00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233C3" w:rsidRPr="00670A27" w14:paraId="5434F493" w14:textId="77777777" w:rsidTr="002233C3">
        <w:tc>
          <w:tcPr>
            <w:tcW w:w="1871" w:type="dxa"/>
          </w:tcPr>
          <w:p w14:paraId="47668DC5" w14:textId="77777777" w:rsidR="002233C3" w:rsidRPr="00670A27" w:rsidRDefault="002233C3" w:rsidP="008911CC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44598DD7" w14:textId="77777777" w:rsidR="002233C3" w:rsidRPr="00670A27" w:rsidRDefault="002233C3" w:rsidP="008911CC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AA351B0" w14:textId="77777777" w:rsidR="002233C3" w:rsidRPr="00670A27" w:rsidRDefault="002233C3" w:rsidP="008911CC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2681ABF3" w14:textId="77777777" w:rsidR="002233C3" w:rsidRPr="00670A27" w:rsidRDefault="002233C3" w:rsidP="008911CC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57AE490A" w14:textId="77777777" w:rsidR="002233C3" w:rsidRPr="00670A27" w:rsidRDefault="002233C3" w:rsidP="008911CC">
            <w:pPr>
              <w:rPr>
                <w:lang w:val="en-CA"/>
              </w:rPr>
            </w:pPr>
          </w:p>
        </w:tc>
      </w:tr>
    </w:tbl>
    <w:p w14:paraId="0E97937B" w14:textId="77777777" w:rsidR="002233C3" w:rsidRPr="00670A27" w:rsidRDefault="002233C3" w:rsidP="002233C3">
      <w:pPr>
        <w:rPr>
          <w:lang w:val="en-CA"/>
        </w:rPr>
      </w:pPr>
    </w:p>
    <w:p w14:paraId="3D2401F1" w14:textId="77777777" w:rsidR="0078139F" w:rsidRPr="0078139F" w:rsidRDefault="0078139F" w:rsidP="007C2EFD">
      <w:pPr>
        <w:bidi/>
        <w:rPr>
          <w:lang w:val="en-US"/>
        </w:rPr>
      </w:pPr>
      <w:bookmarkStart w:id="2" w:name="_GoBack"/>
      <w:bookmarkEnd w:id="2"/>
    </w:p>
    <w:sectPr w:rsidR="0078139F" w:rsidRPr="0078139F" w:rsidSect="00DB00A5">
      <w:headerReference w:type="even" r:id="rId17"/>
      <w:headerReference w:type="default" r:id="rId18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B65B1" w14:textId="77777777" w:rsidR="00A20631" w:rsidRDefault="00A20631" w:rsidP="004A504B">
      <w:r>
        <w:separator/>
      </w:r>
    </w:p>
  </w:endnote>
  <w:endnote w:type="continuationSeparator" w:id="0">
    <w:p w14:paraId="70247336" w14:textId="77777777" w:rsidR="00A20631" w:rsidRDefault="00A2063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D20AB" w14:textId="2544A06C" w:rsidR="00A01098" w:rsidRPr="0033525D" w:rsidRDefault="00A0109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233C3">
      <w:rPr>
        <w:noProof/>
      </w:rPr>
      <w:t>10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C5116" w14:textId="728F3A00" w:rsidR="00A01098" w:rsidRPr="0033525D" w:rsidRDefault="00A0109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233C3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8C19A" w14:textId="77777777" w:rsidR="00A01098" w:rsidRPr="005D55AB" w:rsidRDefault="00A01098" w:rsidP="007C2EF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20"/>
        <w:szCs w:val="20"/>
        <w:rtl/>
      </w:rPr>
    </w:pPr>
    <w:r w:rsidRPr="005D55AB">
      <w:rPr>
        <w:sz w:val="20"/>
        <w:szCs w:val="20"/>
        <w:rtl/>
      </w:rPr>
      <w:t>إن وثائق ما قبل دورات اللجنة التنفيذية للصندوق المتعدد الأطراف لتنفيذ بروتوكول مونتريال</w:t>
    </w:r>
  </w:p>
  <w:p w14:paraId="1591F1EC" w14:textId="60480BAF" w:rsidR="00A01098" w:rsidRPr="007C2EFD" w:rsidRDefault="00A01098" w:rsidP="007C2EF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en-US"/>
      </w:rPr>
    </w:pPr>
    <w:r w:rsidRPr="005D55AB">
      <w:rPr>
        <w:sz w:val="20"/>
        <w:szCs w:val="20"/>
        <w:rtl/>
      </w:rPr>
      <w:t>قد تصدر دون إخلال بأي قرار تتخذه اللجنة التنفيذية بعد صدورها</w:t>
    </w:r>
    <w:r w:rsidRPr="005D55AB">
      <w:rPr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F96C2" w14:textId="77777777" w:rsidR="00A20631" w:rsidRDefault="00A20631" w:rsidP="007C2EFD">
      <w:pPr>
        <w:bidi/>
      </w:pPr>
      <w:r>
        <w:separator/>
      </w:r>
    </w:p>
  </w:footnote>
  <w:footnote w:type="continuationSeparator" w:id="0">
    <w:p w14:paraId="69B600DE" w14:textId="77777777" w:rsidR="00A20631" w:rsidRDefault="00A20631" w:rsidP="004A504B">
      <w:r>
        <w:continuationSeparator/>
      </w:r>
    </w:p>
  </w:footnote>
  <w:footnote w:id="1">
    <w:p w14:paraId="7E081770" w14:textId="6B7C7914" w:rsidR="00A01098" w:rsidRDefault="00A01098" w:rsidP="007C2EFD">
      <w:pPr>
        <w:pStyle w:val="FootnoteText"/>
        <w:bidi/>
        <w:rPr>
          <w:rtl/>
          <w:lang w:val="en-US"/>
        </w:rPr>
      </w:pPr>
      <w:r w:rsidRPr="007270C0">
        <w:rPr>
          <w:rStyle w:val="FootnoteReference"/>
        </w:rPr>
        <w:footnoteRef/>
      </w:r>
      <w:r w:rsidRPr="007270C0">
        <w:t xml:space="preserve"> </w:t>
      </w:r>
      <w:r w:rsidRPr="007270C0">
        <w:rPr>
          <w:rtl/>
          <w:lang w:val="en-US"/>
        </w:rPr>
        <w:t>بسبب فيروس كورونا (كوفيد-19)</w:t>
      </w:r>
      <w:r w:rsidRPr="007270C0">
        <w:rPr>
          <w:rFonts w:hint="cs"/>
          <w:rtl/>
          <w:lang w:val="en-US"/>
        </w:rPr>
        <w:t>.</w:t>
      </w:r>
    </w:p>
    <w:p w14:paraId="213DF7B1" w14:textId="77777777" w:rsidR="001C22BB" w:rsidRPr="005D55AB" w:rsidRDefault="001C22BB" w:rsidP="001C22BB">
      <w:pPr>
        <w:pStyle w:val="FootnoteText"/>
        <w:bidi/>
        <w:rPr>
          <w:sz w:val="16"/>
          <w:szCs w:val="16"/>
        </w:rPr>
      </w:pPr>
    </w:p>
  </w:footnote>
  <w:footnote w:id="2">
    <w:p w14:paraId="728C0355" w14:textId="77777777" w:rsidR="00A01098" w:rsidRPr="00400967" w:rsidRDefault="00A01098" w:rsidP="00400967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>
        <w:t xml:space="preserve"> </w:t>
      </w:r>
      <w:r w:rsidRPr="00B20288">
        <w:rPr>
          <w:rtl/>
          <w:lang w:bidi="ar-AE"/>
        </w:rPr>
        <w:t xml:space="preserve">وفقاً للرسالة المؤرخة </w:t>
      </w:r>
      <w:r>
        <w:rPr>
          <w:rFonts w:hint="cs"/>
          <w:rtl/>
          <w:lang w:bidi="ar-AE"/>
        </w:rPr>
        <w:t>في</w:t>
      </w:r>
      <w:r w:rsidRPr="00B20288">
        <w:rPr>
          <w:rtl/>
          <w:lang w:bidi="ar-AE"/>
        </w:rPr>
        <w:t xml:space="preserve"> 21 أغسطس 2020 </w:t>
      </w:r>
      <w:r>
        <w:rPr>
          <w:rFonts w:hint="cs"/>
          <w:rtl/>
          <w:lang w:bidi="ar-AE"/>
        </w:rPr>
        <w:t xml:space="preserve">المرسلة </w:t>
      </w:r>
      <w:r w:rsidRPr="00B20288">
        <w:rPr>
          <w:rtl/>
          <w:lang w:bidi="ar-AE"/>
        </w:rPr>
        <w:t xml:space="preserve">من وزارة البيئة </w:t>
      </w:r>
      <w:r w:rsidRPr="00B20288">
        <w:rPr>
          <w:rtl/>
          <w:lang w:bidi="ar-AE"/>
        </w:rPr>
        <w:t>في فيجي إلى اليوئنديبي.</w:t>
      </w:r>
    </w:p>
  </w:footnote>
  <w:footnote w:id="3">
    <w:p w14:paraId="35CBF557" w14:textId="553C7387" w:rsidR="00A01098" w:rsidRDefault="00A01098" w:rsidP="00467217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>
        <w:rPr>
          <w:rFonts w:hint="cs"/>
          <w:rtl/>
          <w:lang w:bidi="ar-AE"/>
        </w:rPr>
        <w:t xml:space="preserve"> </w:t>
      </w:r>
      <w:r w:rsidRPr="00467217">
        <w:rPr>
          <w:rtl/>
          <w:lang w:bidi="ar-AE"/>
        </w:rPr>
        <w:t xml:space="preserve">طلب المقرر 84/92(د) من الوكالات الثنائية والمنفذة تطبيق السياسة التنفيذية المتعلقة </w:t>
      </w:r>
      <w:r w:rsidRPr="00467217">
        <w:rPr>
          <w:rtl/>
          <w:lang w:bidi="ar-AE"/>
        </w:rPr>
        <w:t>بتعميم مراعاة المنظور الجنساني طوال دورة المشروع.</w:t>
      </w:r>
    </w:p>
  </w:footnote>
  <w:footnote w:id="4">
    <w:p w14:paraId="00132AF9" w14:textId="13D12841" w:rsidR="00A01098" w:rsidRDefault="00A01098" w:rsidP="00F72EBA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AE"/>
        </w:rPr>
        <w:t>المقرر 73/15.</w:t>
      </w:r>
    </w:p>
  </w:footnote>
  <w:footnote w:id="5">
    <w:p w14:paraId="1A6FC580" w14:textId="1F965619" w:rsidR="00A01098" w:rsidRDefault="00A01098" w:rsidP="002233C3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>
        <w:t xml:space="preserve"> </w:t>
      </w:r>
      <w:r w:rsidR="002233C3">
        <w:rPr>
          <w:rFonts w:hint="cs"/>
          <w:rtl/>
          <w:lang w:bidi="ar-AE"/>
        </w:rPr>
        <w:t>المقرر</w:t>
      </w:r>
      <w:r w:rsidR="002233C3">
        <w:rPr>
          <w:lang w:bidi="ar-AE"/>
        </w:rPr>
        <w:t>XXIX</w:t>
      </w:r>
      <w:r>
        <w:rPr>
          <w:rFonts w:hint="cs"/>
          <w:rtl/>
          <w:lang w:bidi="ar-AE"/>
        </w:rPr>
        <w:t>/15.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827A1" w14:textId="2634FBBB" w:rsidR="00A01098" w:rsidRPr="00090AFA" w:rsidRDefault="00A01098" w:rsidP="008347EA">
    <w:pPr>
      <w:jc w:val="right"/>
      <w:rPr>
        <w:color w:val="000000" w:themeColor="text1"/>
      </w:rPr>
    </w:pPr>
    <w:r w:rsidRPr="00090AFA">
      <w:rPr>
        <w:color w:val="000000" w:themeColor="text1"/>
      </w:rPr>
      <w:fldChar w:fldCharType="begin"/>
    </w:r>
    <w:r w:rsidRPr="00090AFA">
      <w:rPr>
        <w:color w:val="000000" w:themeColor="text1"/>
      </w:rPr>
      <w:instrText xml:space="preserve"> DOCPROPERTY "Document number"  \* MERGEFORMAT </w:instrText>
    </w:r>
    <w:r w:rsidRPr="00090AFA">
      <w:rPr>
        <w:color w:val="000000" w:themeColor="text1"/>
      </w:rPr>
      <w:fldChar w:fldCharType="separate"/>
    </w:r>
    <w:r w:rsidRPr="00090AFA">
      <w:rPr>
        <w:color w:val="000000" w:themeColor="text1"/>
      </w:rPr>
      <w:t>UNEP</w:t>
    </w:r>
    <w:r w:rsidRPr="00F66096">
      <w:rPr>
        <w:color w:val="000000" w:themeColor="text1"/>
        <w:lang w:val="en-CA"/>
      </w:rPr>
      <w:t>/</w:t>
    </w:r>
    <w:proofErr w:type="spellStart"/>
    <w:r w:rsidRPr="00F66096">
      <w:rPr>
        <w:color w:val="000000" w:themeColor="text1"/>
        <w:lang w:val="en-CA"/>
      </w:rPr>
      <w:t>OzL.Pro</w:t>
    </w:r>
    <w:proofErr w:type="spellEnd"/>
    <w:r w:rsidRPr="00F66096">
      <w:rPr>
        <w:color w:val="000000" w:themeColor="text1"/>
        <w:lang w:val="en-CA"/>
      </w:rPr>
      <w:t>/</w:t>
    </w:r>
    <w:proofErr w:type="spellStart"/>
    <w:r w:rsidRPr="00F66096">
      <w:rPr>
        <w:color w:val="000000" w:themeColor="text1"/>
        <w:lang w:val="en-CA"/>
      </w:rPr>
      <w:t>ExCom</w:t>
    </w:r>
    <w:proofErr w:type="spellEnd"/>
    <w:r w:rsidRPr="00090AFA">
      <w:rPr>
        <w:color w:val="000000" w:themeColor="text1"/>
      </w:rPr>
      <w:t>/86/50</w:t>
    </w:r>
    <w:r w:rsidRPr="00090AFA">
      <w:rPr>
        <w:color w:val="000000" w:themeColor="text1"/>
      </w:rPr>
      <w:fldChar w:fldCharType="end"/>
    </w:r>
  </w:p>
  <w:p w14:paraId="242508B5" w14:textId="77777777" w:rsidR="00A01098" w:rsidRPr="0033525D" w:rsidRDefault="00A01098"/>
  <w:p w14:paraId="3BCBCA97" w14:textId="77777777" w:rsidR="00A01098" w:rsidRPr="0033525D" w:rsidRDefault="00A0109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CE8C8" w14:textId="6492C084" w:rsidR="00A01098" w:rsidRPr="0033525D" w:rsidRDefault="00A01098" w:rsidP="008347EA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</w:t>
    </w:r>
    <w:r w:rsidRPr="0058635A">
      <w:rPr>
        <w:lang w:val="en-CA"/>
      </w:rPr>
      <w:t>/</w:t>
    </w:r>
    <w:proofErr w:type="spellStart"/>
    <w:r w:rsidRPr="0058635A">
      <w:rPr>
        <w:lang w:val="en-CA"/>
      </w:rPr>
      <w:t>OzL.Pro</w:t>
    </w:r>
    <w:proofErr w:type="spellEnd"/>
    <w:r w:rsidRPr="0058635A">
      <w:rPr>
        <w:lang w:val="en-CA"/>
      </w:rPr>
      <w:t>/</w:t>
    </w:r>
    <w:proofErr w:type="spellStart"/>
    <w:r w:rsidRPr="0058635A">
      <w:rPr>
        <w:lang w:val="en-CA"/>
      </w:rPr>
      <w:t>ExCom</w:t>
    </w:r>
    <w:proofErr w:type="spellEnd"/>
    <w:r>
      <w:t>/86/50</w:t>
    </w:r>
    <w:r>
      <w:fldChar w:fldCharType="end"/>
    </w:r>
  </w:p>
  <w:p w14:paraId="652B3551" w14:textId="77777777" w:rsidR="00A01098" w:rsidRPr="0033525D" w:rsidRDefault="00A01098"/>
  <w:p w14:paraId="45A95D83" w14:textId="77777777" w:rsidR="00A01098" w:rsidRPr="0033525D" w:rsidRDefault="00A010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E1575" w14:textId="03CD64BB" w:rsidR="00A01098" w:rsidRPr="0033525D" w:rsidRDefault="00A01098" w:rsidP="00DB00A5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</w:t>
    </w:r>
    <w:r w:rsidRPr="00F66096">
      <w:rPr>
        <w:lang w:val="en-CA"/>
      </w:rPr>
      <w:t>/</w:t>
    </w:r>
    <w:proofErr w:type="spellStart"/>
    <w:r w:rsidRPr="00F66096">
      <w:rPr>
        <w:lang w:val="en-CA"/>
      </w:rPr>
      <w:t>OzL.Pro</w:t>
    </w:r>
    <w:proofErr w:type="spellEnd"/>
    <w:r w:rsidRPr="00F66096">
      <w:rPr>
        <w:lang w:val="en-CA"/>
      </w:rPr>
      <w:t>/</w:t>
    </w:r>
    <w:proofErr w:type="spellStart"/>
    <w:r w:rsidRPr="00F66096">
      <w:rPr>
        <w:lang w:val="en-CA"/>
      </w:rPr>
      <w:t>ExCom</w:t>
    </w:r>
    <w:proofErr w:type="spellEnd"/>
    <w:r>
      <w:t>/86/50</w:t>
    </w:r>
    <w:r>
      <w:fldChar w:fldCharType="end"/>
    </w:r>
  </w:p>
  <w:p w14:paraId="2729E9A5" w14:textId="0567C2FD" w:rsidR="00A01098" w:rsidRDefault="00A01098" w:rsidP="00DB00A5">
    <w:pPr>
      <w:jc w:val="left"/>
    </w:pPr>
    <w:r>
      <w:t>Annex I</w:t>
    </w:r>
  </w:p>
  <w:p w14:paraId="3280AD63" w14:textId="77777777" w:rsidR="00A01098" w:rsidRPr="0033525D" w:rsidRDefault="00A01098" w:rsidP="00DB00A5">
    <w:pPr>
      <w:jc w:val="left"/>
    </w:pPr>
  </w:p>
  <w:p w14:paraId="0DF52501" w14:textId="77777777" w:rsidR="00A01098" w:rsidRPr="0033525D" w:rsidRDefault="00A01098" w:rsidP="00DB00A5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D5E84" w14:textId="3EBBCB77" w:rsidR="00A01098" w:rsidRPr="0033525D" w:rsidRDefault="00A01098" w:rsidP="00CB44D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</w:t>
    </w:r>
    <w:r w:rsidRPr="00F66096">
      <w:rPr>
        <w:lang w:val="en-CA"/>
      </w:rPr>
      <w:t>/</w:t>
    </w:r>
    <w:proofErr w:type="spellStart"/>
    <w:r w:rsidRPr="00F66096">
      <w:rPr>
        <w:lang w:val="en-CA"/>
      </w:rPr>
      <w:t>OzL.Pro</w:t>
    </w:r>
    <w:proofErr w:type="spellEnd"/>
    <w:r w:rsidRPr="00F66096">
      <w:rPr>
        <w:lang w:val="en-CA"/>
      </w:rPr>
      <w:t>/</w:t>
    </w:r>
    <w:proofErr w:type="spellStart"/>
    <w:r w:rsidRPr="00F66096">
      <w:rPr>
        <w:lang w:val="en-CA"/>
      </w:rPr>
      <w:t>ExCom</w:t>
    </w:r>
    <w:proofErr w:type="spellEnd"/>
    <w:r>
      <w:t>/86/50</w:t>
    </w:r>
    <w:r>
      <w:fldChar w:fldCharType="end"/>
    </w:r>
  </w:p>
  <w:p w14:paraId="3FAFD880" w14:textId="195E8811" w:rsidR="00A01098" w:rsidRDefault="00A01098" w:rsidP="00CB44DB">
    <w:pPr>
      <w:jc w:val="left"/>
    </w:pPr>
    <w:r>
      <w:t>Annex I</w:t>
    </w:r>
  </w:p>
  <w:p w14:paraId="6A980105" w14:textId="77777777" w:rsidR="00A01098" w:rsidRPr="0033525D" w:rsidRDefault="00A01098" w:rsidP="00CB44DB">
    <w:pPr>
      <w:jc w:val="left"/>
    </w:pPr>
  </w:p>
  <w:p w14:paraId="58118BBA" w14:textId="77777777" w:rsidR="00A01098" w:rsidRPr="0033525D" w:rsidRDefault="00A01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422972A2"/>
    <w:multiLevelType w:val="hybridMultilevel"/>
    <w:tmpl w:val="0CCAFAF0"/>
    <w:lvl w:ilvl="0" w:tplc="3452B442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53216"/>
    <w:multiLevelType w:val="hybridMultilevel"/>
    <w:tmpl w:val="0CCAFAF0"/>
    <w:lvl w:ilvl="0" w:tplc="3452B442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E063488"/>
    <w:multiLevelType w:val="hybridMultilevel"/>
    <w:tmpl w:val="0CCAFAF0"/>
    <w:lvl w:ilvl="0" w:tplc="3452B442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C0D6381"/>
    <w:multiLevelType w:val="hybridMultilevel"/>
    <w:tmpl w:val="0CCAFAF0"/>
    <w:lvl w:ilvl="0" w:tplc="3452B442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10"/>
  </w:num>
  <w:num w:numId="9">
    <w:abstractNumId w:val="2"/>
  </w:num>
  <w:num w:numId="10">
    <w:abstractNumId w:val="6"/>
  </w:num>
  <w:num w:numId="11">
    <w:abstractNumId w:val="3"/>
  </w:num>
  <w:num w:numId="12">
    <w:abstractNumId w:val="9"/>
  </w:num>
  <w:num w:numId="13">
    <w:abstractNumId w:val="7"/>
  </w:num>
  <w:num w:numId="14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mwqAUAPF0b4SwAAAA="/>
  </w:docVars>
  <w:rsids>
    <w:rsidRoot w:val="00D15C08"/>
    <w:rsid w:val="00000FED"/>
    <w:rsid w:val="0000434E"/>
    <w:rsid w:val="0000521C"/>
    <w:rsid w:val="00015203"/>
    <w:rsid w:val="000172BF"/>
    <w:rsid w:val="000211A9"/>
    <w:rsid w:val="00021F05"/>
    <w:rsid w:val="00024DCE"/>
    <w:rsid w:val="000259FE"/>
    <w:rsid w:val="00031260"/>
    <w:rsid w:val="000325CF"/>
    <w:rsid w:val="0003681A"/>
    <w:rsid w:val="000372B7"/>
    <w:rsid w:val="000502EA"/>
    <w:rsid w:val="00050F6E"/>
    <w:rsid w:val="00053786"/>
    <w:rsid w:val="0005558D"/>
    <w:rsid w:val="00056CE7"/>
    <w:rsid w:val="00060190"/>
    <w:rsid w:val="00061EC2"/>
    <w:rsid w:val="00062336"/>
    <w:rsid w:val="0006245C"/>
    <w:rsid w:val="00080ED0"/>
    <w:rsid w:val="0008154B"/>
    <w:rsid w:val="00085B8F"/>
    <w:rsid w:val="00090481"/>
    <w:rsid w:val="00090AFA"/>
    <w:rsid w:val="000A2DE9"/>
    <w:rsid w:val="000A3826"/>
    <w:rsid w:val="000A6082"/>
    <w:rsid w:val="000A6C26"/>
    <w:rsid w:val="000B2F78"/>
    <w:rsid w:val="000B3D54"/>
    <w:rsid w:val="000B5FA4"/>
    <w:rsid w:val="000B70EC"/>
    <w:rsid w:val="000C28AA"/>
    <w:rsid w:val="000C593E"/>
    <w:rsid w:val="000D011D"/>
    <w:rsid w:val="000D52A4"/>
    <w:rsid w:val="000E0435"/>
    <w:rsid w:val="000E07BC"/>
    <w:rsid w:val="000E1659"/>
    <w:rsid w:val="000F1CD4"/>
    <w:rsid w:val="000F4103"/>
    <w:rsid w:val="000F5ED5"/>
    <w:rsid w:val="000F70A7"/>
    <w:rsid w:val="00107DE8"/>
    <w:rsid w:val="00107EAC"/>
    <w:rsid w:val="00113CCA"/>
    <w:rsid w:val="00122BB8"/>
    <w:rsid w:val="00122F25"/>
    <w:rsid w:val="001247EE"/>
    <w:rsid w:val="00126455"/>
    <w:rsid w:val="00130A9E"/>
    <w:rsid w:val="00131119"/>
    <w:rsid w:val="00131246"/>
    <w:rsid w:val="00132E71"/>
    <w:rsid w:val="00135980"/>
    <w:rsid w:val="00136CE7"/>
    <w:rsid w:val="001449C1"/>
    <w:rsid w:val="00145929"/>
    <w:rsid w:val="00145ECB"/>
    <w:rsid w:val="00147E49"/>
    <w:rsid w:val="0015080B"/>
    <w:rsid w:val="00155213"/>
    <w:rsid w:val="00164719"/>
    <w:rsid w:val="00166FC4"/>
    <w:rsid w:val="001677AC"/>
    <w:rsid w:val="001804EA"/>
    <w:rsid w:val="00182BFB"/>
    <w:rsid w:val="00190A61"/>
    <w:rsid w:val="00190F0F"/>
    <w:rsid w:val="001A065B"/>
    <w:rsid w:val="001A3342"/>
    <w:rsid w:val="001A3E3D"/>
    <w:rsid w:val="001A5740"/>
    <w:rsid w:val="001A630A"/>
    <w:rsid w:val="001A7049"/>
    <w:rsid w:val="001B17CA"/>
    <w:rsid w:val="001B183E"/>
    <w:rsid w:val="001B1E40"/>
    <w:rsid w:val="001B72DD"/>
    <w:rsid w:val="001C14F4"/>
    <w:rsid w:val="001C22BB"/>
    <w:rsid w:val="001C6ED6"/>
    <w:rsid w:val="001C764E"/>
    <w:rsid w:val="001D42C7"/>
    <w:rsid w:val="001E1052"/>
    <w:rsid w:val="001E21B1"/>
    <w:rsid w:val="001E2F93"/>
    <w:rsid w:val="001E3AEE"/>
    <w:rsid w:val="001E4554"/>
    <w:rsid w:val="001E61E5"/>
    <w:rsid w:val="001F2159"/>
    <w:rsid w:val="001F3D14"/>
    <w:rsid w:val="001F4248"/>
    <w:rsid w:val="001F56B6"/>
    <w:rsid w:val="002010DE"/>
    <w:rsid w:val="00204AD8"/>
    <w:rsid w:val="00205597"/>
    <w:rsid w:val="002065CE"/>
    <w:rsid w:val="0020692F"/>
    <w:rsid w:val="00206AA7"/>
    <w:rsid w:val="00210B8B"/>
    <w:rsid w:val="00212328"/>
    <w:rsid w:val="002129A2"/>
    <w:rsid w:val="00214863"/>
    <w:rsid w:val="002156B4"/>
    <w:rsid w:val="002169DC"/>
    <w:rsid w:val="002215E0"/>
    <w:rsid w:val="0022169B"/>
    <w:rsid w:val="002233C3"/>
    <w:rsid w:val="00225F6E"/>
    <w:rsid w:val="002265E0"/>
    <w:rsid w:val="002304FA"/>
    <w:rsid w:val="00233187"/>
    <w:rsid w:val="002415CF"/>
    <w:rsid w:val="002462E4"/>
    <w:rsid w:val="00250818"/>
    <w:rsid w:val="00250AD3"/>
    <w:rsid w:val="002516AA"/>
    <w:rsid w:val="00253222"/>
    <w:rsid w:val="00253335"/>
    <w:rsid w:val="00262847"/>
    <w:rsid w:val="002668DA"/>
    <w:rsid w:val="00267099"/>
    <w:rsid w:val="00270ED1"/>
    <w:rsid w:val="00273DFB"/>
    <w:rsid w:val="002767B8"/>
    <w:rsid w:val="0028163A"/>
    <w:rsid w:val="00281BB2"/>
    <w:rsid w:val="0028482F"/>
    <w:rsid w:val="002A1F75"/>
    <w:rsid w:val="002A779E"/>
    <w:rsid w:val="002B0BB0"/>
    <w:rsid w:val="002B254E"/>
    <w:rsid w:val="002B72E9"/>
    <w:rsid w:val="002C17AF"/>
    <w:rsid w:val="002C7998"/>
    <w:rsid w:val="002D1582"/>
    <w:rsid w:val="002D383F"/>
    <w:rsid w:val="002D7B7D"/>
    <w:rsid w:val="002E3A30"/>
    <w:rsid w:val="002F172B"/>
    <w:rsid w:val="002F1E53"/>
    <w:rsid w:val="002F26C8"/>
    <w:rsid w:val="002F2CAA"/>
    <w:rsid w:val="002F6DD2"/>
    <w:rsid w:val="002F7790"/>
    <w:rsid w:val="002F7946"/>
    <w:rsid w:val="0030052C"/>
    <w:rsid w:val="00303CE1"/>
    <w:rsid w:val="003229C6"/>
    <w:rsid w:val="00327A13"/>
    <w:rsid w:val="003306E1"/>
    <w:rsid w:val="003320E4"/>
    <w:rsid w:val="00334195"/>
    <w:rsid w:val="00334D55"/>
    <w:rsid w:val="00334DEB"/>
    <w:rsid w:val="0033525D"/>
    <w:rsid w:val="003370EF"/>
    <w:rsid w:val="003414F3"/>
    <w:rsid w:val="0034371D"/>
    <w:rsid w:val="00350573"/>
    <w:rsid w:val="0035613E"/>
    <w:rsid w:val="00363EE9"/>
    <w:rsid w:val="0036692E"/>
    <w:rsid w:val="00367E4E"/>
    <w:rsid w:val="00376128"/>
    <w:rsid w:val="0037742E"/>
    <w:rsid w:val="00377D56"/>
    <w:rsid w:val="0038245A"/>
    <w:rsid w:val="00382D3E"/>
    <w:rsid w:val="003840E6"/>
    <w:rsid w:val="00385CFC"/>
    <w:rsid w:val="0039337A"/>
    <w:rsid w:val="003A3189"/>
    <w:rsid w:val="003A3CA7"/>
    <w:rsid w:val="003A4292"/>
    <w:rsid w:val="003A5CB9"/>
    <w:rsid w:val="003A7C50"/>
    <w:rsid w:val="003B33BD"/>
    <w:rsid w:val="003B569D"/>
    <w:rsid w:val="003B5764"/>
    <w:rsid w:val="003C3C0E"/>
    <w:rsid w:val="003C648A"/>
    <w:rsid w:val="003C7E8C"/>
    <w:rsid w:val="003D29BB"/>
    <w:rsid w:val="003D42A6"/>
    <w:rsid w:val="003D4F21"/>
    <w:rsid w:val="003D4FAC"/>
    <w:rsid w:val="003D755E"/>
    <w:rsid w:val="003D771E"/>
    <w:rsid w:val="003E3217"/>
    <w:rsid w:val="003E51A0"/>
    <w:rsid w:val="003E7906"/>
    <w:rsid w:val="003F3789"/>
    <w:rsid w:val="003F3C50"/>
    <w:rsid w:val="003F6ADF"/>
    <w:rsid w:val="00400967"/>
    <w:rsid w:val="00406A6A"/>
    <w:rsid w:val="00406B22"/>
    <w:rsid w:val="004070F6"/>
    <w:rsid w:val="00411115"/>
    <w:rsid w:val="00411990"/>
    <w:rsid w:val="004220C3"/>
    <w:rsid w:val="00427AD2"/>
    <w:rsid w:val="004328A7"/>
    <w:rsid w:val="00434C74"/>
    <w:rsid w:val="004540DD"/>
    <w:rsid w:val="00454FED"/>
    <w:rsid w:val="00456688"/>
    <w:rsid w:val="00456EB4"/>
    <w:rsid w:val="00460FCB"/>
    <w:rsid w:val="00466470"/>
    <w:rsid w:val="00467217"/>
    <w:rsid w:val="004718F3"/>
    <w:rsid w:val="00475040"/>
    <w:rsid w:val="00475565"/>
    <w:rsid w:val="00476B54"/>
    <w:rsid w:val="004802FA"/>
    <w:rsid w:val="00484710"/>
    <w:rsid w:val="0048604F"/>
    <w:rsid w:val="00487D34"/>
    <w:rsid w:val="00493D40"/>
    <w:rsid w:val="00494625"/>
    <w:rsid w:val="00495252"/>
    <w:rsid w:val="004967B6"/>
    <w:rsid w:val="004A504B"/>
    <w:rsid w:val="004A6911"/>
    <w:rsid w:val="004B3F87"/>
    <w:rsid w:val="004B54E0"/>
    <w:rsid w:val="004B55C4"/>
    <w:rsid w:val="004B7384"/>
    <w:rsid w:val="004C11FC"/>
    <w:rsid w:val="004C4269"/>
    <w:rsid w:val="004D5C60"/>
    <w:rsid w:val="004D6236"/>
    <w:rsid w:val="004D7F90"/>
    <w:rsid w:val="004E058F"/>
    <w:rsid w:val="004E2385"/>
    <w:rsid w:val="004E23CC"/>
    <w:rsid w:val="004E4709"/>
    <w:rsid w:val="004E4DBB"/>
    <w:rsid w:val="004E4E41"/>
    <w:rsid w:val="004E6819"/>
    <w:rsid w:val="004E7F9C"/>
    <w:rsid w:val="004F3493"/>
    <w:rsid w:val="004F5143"/>
    <w:rsid w:val="004F565F"/>
    <w:rsid w:val="00503CAB"/>
    <w:rsid w:val="00504188"/>
    <w:rsid w:val="00506CD1"/>
    <w:rsid w:val="00512B09"/>
    <w:rsid w:val="00515091"/>
    <w:rsid w:val="005162C8"/>
    <w:rsid w:val="00520D15"/>
    <w:rsid w:val="00527F54"/>
    <w:rsid w:val="0053354B"/>
    <w:rsid w:val="00533652"/>
    <w:rsid w:val="00533796"/>
    <w:rsid w:val="00537343"/>
    <w:rsid w:val="00546986"/>
    <w:rsid w:val="00546AAD"/>
    <w:rsid w:val="0055168A"/>
    <w:rsid w:val="00555D75"/>
    <w:rsid w:val="00557B13"/>
    <w:rsid w:val="00560DF0"/>
    <w:rsid w:val="00565B7F"/>
    <w:rsid w:val="0056759C"/>
    <w:rsid w:val="005727DD"/>
    <w:rsid w:val="00577B26"/>
    <w:rsid w:val="0058635A"/>
    <w:rsid w:val="00593910"/>
    <w:rsid w:val="0059513E"/>
    <w:rsid w:val="005A08BD"/>
    <w:rsid w:val="005A1DF4"/>
    <w:rsid w:val="005A5A86"/>
    <w:rsid w:val="005A6D9F"/>
    <w:rsid w:val="005B0916"/>
    <w:rsid w:val="005B44C4"/>
    <w:rsid w:val="005B48FF"/>
    <w:rsid w:val="005B5D94"/>
    <w:rsid w:val="005B7F91"/>
    <w:rsid w:val="005C0941"/>
    <w:rsid w:val="005C282A"/>
    <w:rsid w:val="005C5195"/>
    <w:rsid w:val="005D363F"/>
    <w:rsid w:val="005D5285"/>
    <w:rsid w:val="005F093C"/>
    <w:rsid w:val="005F0B2C"/>
    <w:rsid w:val="00601094"/>
    <w:rsid w:val="006015A9"/>
    <w:rsid w:val="00604C15"/>
    <w:rsid w:val="006121CF"/>
    <w:rsid w:val="00612792"/>
    <w:rsid w:val="00613343"/>
    <w:rsid w:val="006149D5"/>
    <w:rsid w:val="006158D5"/>
    <w:rsid w:val="006215CA"/>
    <w:rsid w:val="00625D83"/>
    <w:rsid w:val="00637898"/>
    <w:rsid w:val="00640577"/>
    <w:rsid w:val="00643323"/>
    <w:rsid w:val="006448C2"/>
    <w:rsid w:val="006536A6"/>
    <w:rsid w:val="00653711"/>
    <w:rsid w:val="006537EC"/>
    <w:rsid w:val="006623E7"/>
    <w:rsid w:val="00662B80"/>
    <w:rsid w:val="006639C3"/>
    <w:rsid w:val="00670A27"/>
    <w:rsid w:val="00670F6C"/>
    <w:rsid w:val="00677CBA"/>
    <w:rsid w:val="006852C7"/>
    <w:rsid w:val="006852CE"/>
    <w:rsid w:val="006951F4"/>
    <w:rsid w:val="00697F0A"/>
    <w:rsid w:val="006A0E86"/>
    <w:rsid w:val="006A3865"/>
    <w:rsid w:val="006A7FFC"/>
    <w:rsid w:val="006B02B0"/>
    <w:rsid w:val="006B3180"/>
    <w:rsid w:val="006C1727"/>
    <w:rsid w:val="006C32FD"/>
    <w:rsid w:val="006C39CE"/>
    <w:rsid w:val="006C464A"/>
    <w:rsid w:val="006D0FCC"/>
    <w:rsid w:val="006D21F5"/>
    <w:rsid w:val="006D4B8B"/>
    <w:rsid w:val="006D6388"/>
    <w:rsid w:val="006E1FC3"/>
    <w:rsid w:val="006E358D"/>
    <w:rsid w:val="006E557D"/>
    <w:rsid w:val="006E6A8C"/>
    <w:rsid w:val="006F0094"/>
    <w:rsid w:val="006F6BCC"/>
    <w:rsid w:val="007009D9"/>
    <w:rsid w:val="00702399"/>
    <w:rsid w:val="00704983"/>
    <w:rsid w:val="00704CE9"/>
    <w:rsid w:val="0070616B"/>
    <w:rsid w:val="00706295"/>
    <w:rsid w:val="00706E71"/>
    <w:rsid w:val="00706FDA"/>
    <w:rsid w:val="00711F9A"/>
    <w:rsid w:val="007127AD"/>
    <w:rsid w:val="00713810"/>
    <w:rsid w:val="0072069E"/>
    <w:rsid w:val="007221A3"/>
    <w:rsid w:val="00723C76"/>
    <w:rsid w:val="007303A5"/>
    <w:rsid w:val="00730577"/>
    <w:rsid w:val="00730B3E"/>
    <w:rsid w:val="007321E3"/>
    <w:rsid w:val="0073420B"/>
    <w:rsid w:val="00737841"/>
    <w:rsid w:val="0074232E"/>
    <w:rsid w:val="0074755B"/>
    <w:rsid w:val="0074760E"/>
    <w:rsid w:val="00747888"/>
    <w:rsid w:val="00754ABA"/>
    <w:rsid w:val="00756EF3"/>
    <w:rsid w:val="00760EC1"/>
    <w:rsid w:val="00773073"/>
    <w:rsid w:val="0077368E"/>
    <w:rsid w:val="00773A94"/>
    <w:rsid w:val="0078139F"/>
    <w:rsid w:val="00783D45"/>
    <w:rsid w:val="007A1546"/>
    <w:rsid w:val="007A228C"/>
    <w:rsid w:val="007A368E"/>
    <w:rsid w:val="007A4D6E"/>
    <w:rsid w:val="007A5868"/>
    <w:rsid w:val="007A7DD4"/>
    <w:rsid w:val="007B04CE"/>
    <w:rsid w:val="007B6871"/>
    <w:rsid w:val="007B7A2F"/>
    <w:rsid w:val="007C2EFD"/>
    <w:rsid w:val="007C363A"/>
    <w:rsid w:val="007C39CA"/>
    <w:rsid w:val="007C3D33"/>
    <w:rsid w:val="007C42F4"/>
    <w:rsid w:val="007C6DC6"/>
    <w:rsid w:val="007C7A34"/>
    <w:rsid w:val="007D02D4"/>
    <w:rsid w:val="007D294A"/>
    <w:rsid w:val="007D2D4A"/>
    <w:rsid w:val="007D382D"/>
    <w:rsid w:val="007D47D2"/>
    <w:rsid w:val="007D5160"/>
    <w:rsid w:val="007D6EC0"/>
    <w:rsid w:val="007D7E1D"/>
    <w:rsid w:val="007E5B5F"/>
    <w:rsid w:val="008009D5"/>
    <w:rsid w:val="00803A99"/>
    <w:rsid w:val="008054CF"/>
    <w:rsid w:val="00807CCD"/>
    <w:rsid w:val="0081046C"/>
    <w:rsid w:val="00821E68"/>
    <w:rsid w:val="00824183"/>
    <w:rsid w:val="00825C52"/>
    <w:rsid w:val="00830161"/>
    <w:rsid w:val="00831979"/>
    <w:rsid w:val="008347EA"/>
    <w:rsid w:val="00834E9C"/>
    <w:rsid w:val="00835418"/>
    <w:rsid w:val="008377FF"/>
    <w:rsid w:val="00840809"/>
    <w:rsid w:val="008456B9"/>
    <w:rsid w:val="00845E6D"/>
    <w:rsid w:val="00851352"/>
    <w:rsid w:val="00851E5F"/>
    <w:rsid w:val="008545E7"/>
    <w:rsid w:val="00854BC2"/>
    <w:rsid w:val="0085706F"/>
    <w:rsid w:val="00857077"/>
    <w:rsid w:val="00863230"/>
    <w:rsid w:val="00865BD0"/>
    <w:rsid w:val="00870DB7"/>
    <w:rsid w:val="008717D8"/>
    <w:rsid w:val="0087215C"/>
    <w:rsid w:val="00874109"/>
    <w:rsid w:val="00875D25"/>
    <w:rsid w:val="00880E35"/>
    <w:rsid w:val="0088387B"/>
    <w:rsid w:val="00886891"/>
    <w:rsid w:val="008875FE"/>
    <w:rsid w:val="00887F8E"/>
    <w:rsid w:val="00891B24"/>
    <w:rsid w:val="00892F59"/>
    <w:rsid w:val="00895E2E"/>
    <w:rsid w:val="00896234"/>
    <w:rsid w:val="008969F9"/>
    <w:rsid w:val="00897E43"/>
    <w:rsid w:val="008A15F7"/>
    <w:rsid w:val="008A232E"/>
    <w:rsid w:val="008B0621"/>
    <w:rsid w:val="008B1FB1"/>
    <w:rsid w:val="008B4654"/>
    <w:rsid w:val="008B67F4"/>
    <w:rsid w:val="008B74AE"/>
    <w:rsid w:val="008C5738"/>
    <w:rsid w:val="008C5CBE"/>
    <w:rsid w:val="008C6A86"/>
    <w:rsid w:val="008C7EAD"/>
    <w:rsid w:val="008D0CFE"/>
    <w:rsid w:val="008D401C"/>
    <w:rsid w:val="008D6152"/>
    <w:rsid w:val="008F0F81"/>
    <w:rsid w:val="008F27BF"/>
    <w:rsid w:val="008F4E70"/>
    <w:rsid w:val="008F50B8"/>
    <w:rsid w:val="00904937"/>
    <w:rsid w:val="009057CF"/>
    <w:rsid w:val="00907E71"/>
    <w:rsid w:val="00911A75"/>
    <w:rsid w:val="009142EC"/>
    <w:rsid w:val="009154C3"/>
    <w:rsid w:val="0092259B"/>
    <w:rsid w:val="00923540"/>
    <w:rsid w:val="00926767"/>
    <w:rsid w:val="009315E0"/>
    <w:rsid w:val="00931911"/>
    <w:rsid w:val="009341E6"/>
    <w:rsid w:val="009361D5"/>
    <w:rsid w:val="009428A4"/>
    <w:rsid w:val="009445BA"/>
    <w:rsid w:val="009508CA"/>
    <w:rsid w:val="00954529"/>
    <w:rsid w:val="009566EC"/>
    <w:rsid w:val="00961FEC"/>
    <w:rsid w:val="0096226B"/>
    <w:rsid w:val="0096371B"/>
    <w:rsid w:val="009659F4"/>
    <w:rsid w:val="00970D60"/>
    <w:rsid w:val="009714E9"/>
    <w:rsid w:val="00972D91"/>
    <w:rsid w:val="00974F0E"/>
    <w:rsid w:val="00980965"/>
    <w:rsid w:val="00984061"/>
    <w:rsid w:val="009841EB"/>
    <w:rsid w:val="00986946"/>
    <w:rsid w:val="0099390E"/>
    <w:rsid w:val="009960E5"/>
    <w:rsid w:val="009970DA"/>
    <w:rsid w:val="009A7ADC"/>
    <w:rsid w:val="009B499B"/>
    <w:rsid w:val="009B5208"/>
    <w:rsid w:val="009B520F"/>
    <w:rsid w:val="009C19B7"/>
    <w:rsid w:val="009C4742"/>
    <w:rsid w:val="009C5ABB"/>
    <w:rsid w:val="009D00FA"/>
    <w:rsid w:val="009D57F9"/>
    <w:rsid w:val="009D7C51"/>
    <w:rsid w:val="009E0786"/>
    <w:rsid w:val="009E196C"/>
    <w:rsid w:val="009E6157"/>
    <w:rsid w:val="009F13C0"/>
    <w:rsid w:val="009F1F64"/>
    <w:rsid w:val="009F23BB"/>
    <w:rsid w:val="009F329D"/>
    <w:rsid w:val="009F36BF"/>
    <w:rsid w:val="009F4151"/>
    <w:rsid w:val="00A01098"/>
    <w:rsid w:val="00A0342B"/>
    <w:rsid w:val="00A111B6"/>
    <w:rsid w:val="00A20631"/>
    <w:rsid w:val="00A20DFC"/>
    <w:rsid w:val="00A246B2"/>
    <w:rsid w:val="00A26D27"/>
    <w:rsid w:val="00A376EE"/>
    <w:rsid w:val="00A40C2A"/>
    <w:rsid w:val="00A41803"/>
    <w:rsid w:val="00A424B5"/>
    <w:rsid w:val="00A42A99"/>
    <w:rsid w:val="00A5151A"/>
    <w:rsid w:val="00A5458B"/>
    <w:rsid w:val="00A57E0A"/>
    <w:rsid w:val="00A66105"/>
    <w:rsid w:val="00A71C6E"/>
    <w:rsid w:val="00A725C4"/>
    <w:rsid w:val="00A80170"/>
    <w:rsid w:val="00A823F6"/>
    <w:rsid w:val="00A82FEC"/>
    <w:rsid w:val="00A83823"/>
    <w:rsid w:val="00A8719E"/>
    <w:rsid w:val="00A93081"/>
    <w:rsid w:val="00A939BC"/>
    <w:rsid w:val="00A94D0A"/>
    <w:rsid w:val="00AA0A89"/>
    <w:rsid w:val="00AA6429"/>
    <w:rsid w:val="00AB2766"/>
    <w:rsid w:val="00AB2FD4"/>
    <w:rsid w:val="00AC01AA"/>
    <w:rsid w:val="00AC40FE"/>
    <w:rsid w:val="00AC4F72"/>
    <w:rsid w:val="00AC600A"/>
    <w:rsid w:val="00AD01A1"/>
    <w:rsid w:val="00AD44C9"/>
    <w:rsid w:val="00AD64AA"/>
    <w:rsid w:val="00AE1E50"/>
    <w:rsid w:val="00AE7B96"/>
    <w:rsid w:val="00AF0923"/>
    <w:rsid w:val="00AF0939"/>
    <w:rsid w:val="00AF2E59"/>
    <w:rsid w:val="00AF741A"/>
    <w:rsid w:val="00B00EAC"/>
    <w:rsid w:val="00B01ADB"/>
    <w:rsid w:val="00B04161"/>
    <w:rsid w:val="00B056F9"/>
    <w:rsid w:val="00B11E3D"/>
    <w:rsid w:val="00B17E82"/>
    <w:rsid w:val="00B20288"/>
    <w:rsid w:val="00B21483"/>
    <w:rsid w:val="00B244CD"/>
    <w:rsid w:val="00B25966"/>
    <w:rsid w:val="00B37291"/>
    <w:rsid w:val="00B43895"/>
    <w:rsid w:val="00B4575A"/>
    <w:rsid w:val="00B4689E"/>
    <w:rsid w:val="00B47FB8"/>
    <w:rsid w:val="00B51910"/>
    <w:rsid w:val="00B575BA"/>
    <w:rsid w:val="00B7007A"/>
    <w:rsid w:val="00B71608"/>
    <w:rsid w:val="00B7228A"/>
    <w:rsid w:val="00B73D94"/>
    <w:rsid w:val="00B747F8"/>
    <w:rsid w:val="00B76429"/>
    <w:rsid w:val="00B778EA"/>
    <w:rsid w:val="00B82C75"/>
    <w:rsid w:val="00B865FE"/>
    <w:rsid w:val="00B87786"/>
    <w:rsid w:val="00B90D6D"/>
    <w:rsid w:val="00B956D4"/>
    <w:rsid w:val="00B9625F"/>
    <w:rsid w:val="00B97446"/>
    <w:rsid w:val="00BA2319"/>
    <w:rsid w:val="00BA5EDA"/>
    <w:rsid w:val="00BA7432"/>
    <w:rsid w:val="00BB0609"/>
    <w:rsid w:val="00BB5996"/>
    <w:rsid w:val="00BB619E"/>
    <w:rsid w:val="00BC1AA0"/>
    <w:rsid w:val="00BC2495"/>
    <w:rsid w:val="00BC597D"/>
    <w:rsid w:val="00BC7EB9"/>
    <w:rsid w:val="00BD2643"/>
    <w:rsid w:val="00BD3970"/>
    <w:rsid w:val="00BD44D8"/>
    <w:rsid w:val="00BD56B1"/>
    <w:rsid w:val="00BD6558"/>
    <w:rsid w:val="00BE4117"/>
    <w:rsid w:val="00BE52A9"/>
    <w:rsid w:val="00BF1064"/>
    <w:rsid w:val="00BF1ED2"/>
    <w:rsid w:val="00BF2F76"/>
    <w:rsid w:val="00BF3022"/>
    <w:rsid w:val="00BF3214"/>
    <w:rsid w:val="00BF5573"/>
    <w:rsid w:val="00BF55F4"/>
    <w:rsid w:val="00BF7703"/>
    <w:rsid w:val="00C00B9E"/>
    <w:rsid w:val="00C04FB5"/>
    <w:rsid w:val="00C13D94"/>
    <w:rsid w:val="00C15642"/>
    <w:rsid w:val="00C15867"/>
    <w:rsid w:val="00C20540"/>
    <w:rsid w:val="00C227D8"/>
    <w:rsid w:val="00C228A8"/>
    <w:rsid w:val="00C2296D"/>
    <w:rsid w:val="00C23155"/>
    <w:rsid w:val="00C231B7"/>
    <w:rsid w:val="00C234A3"/>
    <w:rsid w:val="00C342E5"/>
    <w:rsid w:val="00C344E1"/>
    <w:rsid w:val="00C363FA"/>
    <w:rsid w:val="00C40C41"/>
    <w:rsid w:val="00C40F17"/>
    <w:rsid w:val="00C454AF"/>
    <w:rsid w:val="00C45885"/>
    <w:rsid w:val="00C50F22"/>
    <w:rsid w:val="00C527F4"/>
    <w:rsid w:val="00C52FAE"/>
    <w:rsid w:val="00C56F94"/>
    <w:rsid w:val="00C57592"/>
    <w:rsid w:val="00C57971"/>
    <w:rsid w:val="00C64147"/>
    <w:rsid w:val="00C65BD7"/>
    <w:rsid w:val="00C67743"/>
    <w:rsid w:val="00C734F9"/>
    <w:rsid w:val="00C76BA4"/>
    <w:rsid w:val="00C83A48"/>
    <w:rsid w:val="00C85865"/>
    <w:rsid w:val="00C85E85"/>
    <w:rsid w:val="00C90E24"/>
    <w:rsid w:val="00C91AD4"/>
    <w:rsid w:val="00CA2EAE"/>
    <w:rsid w:val="00CA423D"/>
    <w:rsid w:val="00CA4AC1"/>
    <w:rsid w:val="00CA51D1"/>
    <w:rsid w:val="00CA73D5"/>
    <w:rsid w:val="00CA7A2B"/>
    <w:rsid w:val="00CB0316"/>
    <w:rsid w:val="00CB0B11"/>
    <w:rsid w:val="00CB0D16"/>
    <w:rsid w:val="00CB1D05"/>
    <w:rsid w:val="00CB426A"/>
    <w:rsid w:val="00CB44DB"/>
    <w:rsid w:val="00CB5354"/>
    <w:rsid w:val="00CC3C9E"/>
    <w:rsid w:val="00CC6A14"/>
    <w:rsid w:val="00CC6FCE"/>
    <w:rsid w:val="00CC70A3"/>
    <w:rsid w:val="00CD4442"/>
    <w:rsid w:val="00CD53C3"/>
    <w:rsid w:val="00CD574E"/>
    <w:rsid w:val="00CD6334"/>
    <w:rsid w:val="00CD6661"/>
    <w:rsid w:val="00CE4C22"/>
    <w:rsid w:val="00CF036A"/>
    <w:rsid w:val="00CF1AE5"/>
    <w:rsid w:val="00CF41EC"/>
    <w:rsid w:val="00CF4DF2"/>
    <w:rsid w:val="00CF5D04"/>
    <w:rsid w:val="00D0074A"/>
    <w:rsid w:val="00D04039"/>
    <w:rsid w:val="00D04DE4"/>
    <w:rsid w:val="00D05D62"/>
    <w:rsid w:val="00D063F1"/>
    <w:rsid w:val="00D108C5"/>
    <w:rsid w:val="00D139EB"/>
    <w:rsid w:val="00D14F22"/>
    <w:rsid w:val="00D15998"/>
    <w:rsid w:val="00D15C08"/>
    <w:rsid w:val="00D2060E"/>
    <w:rsid w:val="00D23DEE"/>
    <w:rsid w:val="00D266F6"/>
    <w:rsid w:val="00D33D57"/>
    <w:rsid w:val="00D42011"/>
    <w:rsid w:val="00D459DB"/>
    <w:rsid w:val="00D4741C"/>
    <w:rsid w:val="00D50496"/>
    <w:rsid w:val="00D55910"/>
    <w:rsid w:val="00D57918"/>
    <w:rsid w:val="00D620AC"/>
    <w:rsid w:val="00D62400"/>
    <w:rsid w:val="00D65AAC"/>
    <w:rsid w:val="00D70799"/>
    <w:rsid w:val="00D70BE9"/>
    <w:rsid w:val="00D728D7"/>
    <w:rsid w:val="00D735DE"/>
    <w:rsid w:val="00D73DC6"/>
    <w:rsid w:val="00D74C1A"/>
    <w:rsid w:val="00D754C1"/>
    <w:rsid w:val="00D762C0"/>
    <w:rsid w:val="00D77393"/>
    <w:rsid w:val="00D77A35"/>
    <w:rsid w:val="00D80B66"/>
    <w:rsid w:val="00D81B3E"/>
    <w:rsid w:val="00D82101"/>
    <w:rsid w:val="00D84988"/>
    <w:rsid w:val="00D85404"/>
    <w:rsid w:val="00D90C70"/>
    <w:rsid w:val="00D90E49"/>
    <w:rsid w:val="00D93DE4"/>
    <w:rsid w:val="00D951D1"/>
    <w:rsid w:val="00D96ADE"/>
    <w:rsid w:val="00D97943"/>
    <w:rsid w:val="00DA0CE2"/>
    <w:rsid w:val="00DA168C"/>
    <w:rsid w:val="00DA328B"/>
    <w:rsid w:val="00DA6516"/>
    <w:rsid w:val="00DB00A5"/>
    <w:rsid w:val="00DB02F4"/>
    <w:rsid w:val="00DB214D"/>
    <w:rsid w:val="00DB535D"/>
    <w:rsid w:val="00DB6DC8"/>
    <w:rsid w:val="00DC53B6"/>
    <w:rsid w:val="00DC6A10"/>
    <w:rsid w:val="00DD122A"/>
    <w:rsid w:val="00DD222E"/>
    <w:rsid w:val="00DD233C"/>
    <w:rsid w:val="00DD6503"/>
    <w:rsid w:val="00DD6DCB"/>
    <w:rsid w:val="00DE0782"/>
    <w:rsid w:val="00DE0AC5"/>
    <w:rsid w:val="00DE3BBB"/>
    <w:rsid w:val="00DE657E"/>
    <w:rsid w:val="00DE7ED4"/>
    <w:rsid w:val="00DF29A0"/>
    <w:rsid w:val="00DF4704"/>
    <w:rsid w:val="00DF6C59"/>
    <w:rsid w:val="00E024AA"/>
    <w:rsid w:val="00E1679A"/>
    <w:rsid w:val="00E22D92"/>
    <w:rsid w:val="00E250F1"/>
    <w:rsid w:val="00E31606"/>
    <w:rsid w:val="00E32901"/>
    <w:rsid w:val="00E3550D"/>
    <w:rsid w:val="00E35FF4"/>
    <w:rsid w:val="00E4073F"/>
    <w:rsid w:val="00E415B7"/>
    <w:rsid w:val="00E43BB5"/>
    <w:rsid w:val="00E43E7E"/>
    <w:rsid w:val="00E46CDD"/>
    <w:rsid w:val="00E526AD"/>
    <w:rsid w:val="00E52838"/>
    <w:rsid w:val="00E56A77"/>
    <w:rsid w:val="00E614E0"/>
    <w:rsid w:val="00E73F7F"/>
    <w:rsid w:val="00E85409"/>
    <w:rsid w:val="00E85676"/>
    <w:rsid w:val="00EA429F"/>
    <w:rsid w:val="00EA4F9E"/>
    <w:rsid w:val="00EA63CA"/>
    <w:rsid w:val="00EA6D3B"/>
    <w:rsid w:val="00EA6F68"/>
    <w:rsid w:val="00EB00AD"/>
    <w:rsid w:val="00EB136C"/>
    <w:rsid w:val="00EB480E"/>
    <w:rsid w:val="00EB5EC6"/>
    <w:rsid w:val="00EB7FC9"/>
    <w:rsid w:val="00EC00F9"/>
    <w:rsid w:val="00EC49D5"/>
    <w:rsid w:val="00EC7E05"/>
    <w:rsid w:val="00ED27E8"/>
    <w:rsid w:val="00ED339F"/>
    <w:rsid w:val="00ED7137"/>
    <w:rsid w:val="00ED79A0"/>
    <w:rsid w:val="00EE5324"/>
    <w:rsid w:val="00EF06EA"/>
    <w:rsid w:val="00EF71A6"/>
    <w:rsid w:val="00F0421A"/>
    <w:rsid w:val="00F15541"/>
    <w:rsid w:val="00F21088"/>
    <w:rsid w:val="00F327E7"/>
    <w:rsid w:val="00F35746"/>
    <w:rsid w:val="00F416B9"/>
    <w:rsid w:val="00F43AF3"/>
    <w:rsid w:val="00F447C7"/>
    <w:rsid w:val="00F459B4"/>
    <w:rsid w:val="00F500FC"/>
    <w:rsid w:val="00F5211B"/>
    <w:rsid w:val="00F554A9"/>
    <w:rsid w:val="00F642FC"/>
    <w:rsid w:val="00F66096"/>
    <w:rsid w:val="00F716FD"/>
    <w:rsid w:val="00F72EBA"/>
    <w:rsid w:val="00F75427"/>
    <w:rsid w:val="00F80355"/>
    <w:rsid w:val="00F87C43"/>
    <w:rsid w:val="00F94FB9"/>
    <w:rsid w:val="00FA7CF6"/>
    <w:rsid w:val="00FB0C81"/>
    <w:rsid w:val="00FB6B82"/>
    <w:rsid w:val="00FC211F"/>
    <w:rsid w:val="00FC2200"/>
    <w:rsid w:val="00FC2540"/>
    <w:rsid w:val="00FD2768"/>
    <w:rsid w:val="00FE4FB2"/>
    <w:rsid w:val="00FF0204"/>
    <w:rsid w:val="00FF278F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46390E"/>
  <w15:docId w15:val="{95E2704D-135E-421E-82A9-76B36392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aliases w:val="Paragraph,Bullets,List Paragraph1,Unordered List,List Paragraph 2"/>
    <w:basedOn w:val="Normal"/>
    <w:link w:val="ListParagraphChar"/>
    <w:uiPriority w:val="34"/>
    <w:qFormat/>
    <w:rsid w:val="00BF1064"/>
    <w:pPr>
      <w:ind w:left="720"/>
      <w:contextualSpacing/>
    </w:pPr>
  </w:style>
  <w:style w:type="paragraph" w:styleId="FootnoteText">
    <w:name w:val="footnote text"/>
    <w:aliases w:val="Char1,Char1 Char Char"/>
    <w:basedOn w:val="Normal"/>
    <w:link w:val="FootnoteTextChar"/>
    <w:uiPriority w:val="99"/>
    <w:unhideWhenUsed/>
    <w:qFormat/>
    <w:rsid w:val="00BF1064"/>
    <w:rPr>
      <w:sz w:val="20"/>
      <w:szCs w:val="20"/>
    </w:rPr>
  </w:style>
  <w:style w:type="character" w:customStyle="1" w:styleId="FootnoteTextChar">
    <w:name w:val="Footnote Text Char"/>
    <w:aliases w:val="Char1 Char,Char1 Char Char Char"/>
    <w:basedOn w:val="DefaultParagraphFont"/>
    <w:link w:val="FootnoteText"/>
    <w:uiPriority w:val="99"/>
    <w:rsid w:val="00BF1064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BF1064"/>
    <w:rPr>
      <w:vertAlign w:val="superscript"/>
    </w:rPr>
  </w:style>
  <w:style w:type="paragraph" w:styleId="Revision">
    <w:name w:val="Revision"/>
    <w:hidden/>
    <w:uiPriority w:val="99"/>
    <w:semiHidden/>
    <w:rsid w:val="001A065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D728D7"/>
    <w:rPr>
      <w:sz w:val="22"/>
      <w:szCs w:val="22"/>
      <w:lang w:val="en-GB"/>
    </w:rPr>
  </w:style>
  <w:style w:type="character" w:customStyle="1" w:styleId="ListParagraphChar">
    <w:name w:val="List Paragraph Char"/>
    <w:aliases w:val="Paragraph Char,Bullets Char,List Paragraph1 Char,Unordered List Char,List Paragraph 2 Char"/>
    <w:link w:val="ListParagraph"/>
    <w:uiPriority w:val="34"/>
    <w:rsid w:val="00136CE7"/>
    <w:rPr>
      <w:sz w:val="22"/>
      <w:szCs w:val="22"/>
      <w:lang w:val="en-GB"/>
    </w:rPr>
  </w:style>
  <w:style w:type="paragraph" w:styleId="Caption">
    <w:name w:val="caption"/>
    <w:basedOn w:val="Normal"/>
    <w:next w:val="Normal"/>
    <w:qFormat/>
    <w:rsid w:val="00697F0A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C2EF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C2EFD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C2E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1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customXml" Target="../customXml/item4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UNEP/OzL.Pro/ExCom/86/50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2A19DF-05BB-4D15-8E1B-F3848D9329DB}"/>
</file>

<file path=customXml/itemProps2.xml><?xml version="1.0" encoding="utf-8"?>
<ds:datastoreItem xmlns:ds="http://schemas.openxmlformats.org/officeDocument/2006/customXml" ds:itemID="{6133D850-DDE4-4007-8F68-32F107825799}"/>
</file>

<file path=customXml/itemProps3.xml><?xml version="1.0" encoding="utf-8"?>
<ds:datastoreItem xmlns:ds="http://schemas.openxmlformats.org/officeDocument/2006/customXml" ds:itemID="{0CAA327A-F4A0-4911-BD82-7EC82CEA0B41}"/>
</file>

<file path=customXml/itemProps4.xml><?xml version="1.0" encoding="utf-8"?>
<ds:datastoreItem xmlns:ds="http://schemas.openxmlformats.org/officeDocument/2006/customXml" ds:itemID="{F363742D-46FA-4F0F-93E5-39BA823F87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11</Pages>
  <Words>3850</Words>
  <Characters>21947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مقترح مشروع: فيجي</vt:lpstr>
      <vt:lpstr>Project proposal:  Fiji</vt:lpstr>
    </vt:vector>
  </TitlesOfParts>
  <Company>UNMFS</Company>
  <LinksUpToDate>false</LinksUpToDate>
  <CharactersWithSpaces>25746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فيجي</dc:title>
  <dc:subject>86th</dc:subject>
  <dc:creator>Patricia Chau</dc:creator>
  <dc:description>XW</dc:description>
  <cp:lastModifiedBy>HB</cp:lastModifiedBy>
  <cp:revision>57</cp:revision>
  <cp:lastPrinted>2020-10-23T23:29:00Z</cp:lastPrinted>
  <dcterms:created xsi:type="dcterms:W3CDTF">2020-11-08T04:54:00Z</dcterms:created>
  <dcterms:modified xsi:type="dcterms:W3CDTF">2020-11-20T00:08:00Z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UNEP/OzL.Pro/ExCom/86/50</vt:lpwstr>
  </property>
  <property fmtid="{D5CDD505-2E9C-101B-9397-08002B2CF9AE}" pid="3" name="Revision date">
    <vt:lpwstr>10/27/2020</vt:lpwstr>
  </property>
  <property fmtid="{D5CDD505-2E9C-101B-9397-08002B2CF9AE}" pid="4" name="ContentTypeId">
    <vt:lpwstr>0x010100003C883A2F638749AF5FF074293958A6</vt:lpwstr>
  </property>
</Properties>
</file>