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32" w:type="dxa"/>
        <w:tblInd w:w="-284" w:type="dxa"/>
        <w:tblLayout w:type="fixed"/>
        <w:tblLook w:val="0000" w:firstRow="0" w:lastRow="0" w:firstColumn="0" w:lastColumn="0" w:noHBand="0" w:noVBand="0"/>
      </w:tblPr>
      <w:tblGrid>
        <w:gridCol w:w="1985"/>
        <w:gridCol w:w="3402"/>
        <w:gridCol w:w="4545"/>
      </w:tblGrid>
      <w:tr w:rsidR="005C49AC" w:rsidRPr="00BE2DD1" w14:paraId="417C41F4" w14:textId="77777777" w:rsidTr="002F008E">
        <w:trPr>
          <w:trHeight w:val="720"/>
        </w:trPr>
        <w:tc>
          <w:tcPr>
            <w:tcW w:w="5387" w:type="dxa"/>
            <w:gridSpan w:val="2"/>
            <w:tcBorders>
              <w:bottom w:val="single" w:sz="18" w:space="0" w:color="auto"/>
            </w:tcBorders>
          </w:tcPr>
          <w:p w14:paraId="260F9E75" w14:textId="77777777" w:rsidR="005C49AC" w:rsidRPr="00BE2DD1" w:rsidRDefault="005C49AC" w:rsidP="005B437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spacing w:before="100"/>
              <w:rPr>
                <w:sz w:val="28"/>
                <w:szCs w:val="28"/>
              </w:rPr>
            </w:pPr>
            <w:r w:rsidRPr="00BE2DD1">
              <w:rPr>
                <w:rFonts w:ascii="Univers" w:hAnsi="Univers"/>
                <w:b/>
                <w:sz w:val="28"/>
                <w:szCs w:val="28"/>
              </w:rPr>
              <w:t>UNITED</w:t>
            </w:r>
            <w:r w:rsidRPr="00BE2DD1">
              <w:rPr>
                <w:rFonts w:ascii="Univers" w:hAnsi="Univers"/>
                <w:b/>
                <w:sz w:val="28"/>
                <w:szCs w:val="28"/>
              </w:rPr>
              <w:br/>
              <w:t>NATIONS</w:t>
            </w:r>
          </w:p>
        </w:tc>
        <w:tc>
          <w:tcPr>
            <w:tcW w:w="4545" w:type="dxa"/>
            <w:tcBorders>
              <w:bottom w:val="single" w:sz="18" w:space="0" w:color="auto"/>
            </w:tcBorders>
          </w:tcPr>
          <w:p w14:paraId="403EBA42" w14:textId="77777777" w:rsidR="005C49AC" w:rsidRPr="00BE2DD1" w:rsidRDefault="005C49AC" w:rsidP="00AF7082">
            <w:pPr>
              <w:jc w:val="right"/>
              <w:rPr>
                <w:sz w:val="52"/>
                <w:szCs w:val="52"/>
              </w:rPr>
            </w:pPr>
            <w:r w:rsidRPr="00BE2DD1"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5C49AC" w:rsidRPr="00BE2DD1" w14:paraId="42477E44" w14:textId="77777777" w:rsidTr="002F00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1985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6FB0E86" w14:textId="77777777" w:rsidR="005C49AC" w:rsidRPr="00BE2DD1" w:rsidRDefault="005C49AC" w:rsidP="002554E4">
            <w:pPr>
              <w:spacing w:before="120"/>
              <w:ind w:left="-9"/>
            </w:pPr>
            <w:r w:rsidRPr="00BE2DD1">
              <w:rPr>
                <w:noProof/>
                <w:lang w:eastAsia="zh-CN"/>
              </w:rPr>
              <mc:AlternateContent>
                <mc:Choice Requires="wpg">
                  <w:drawing>
                    <wp:inline distT="0" distB="0" distL="0" distR="0" wp14:anchorId="5CD2E60A" wp14:editId="21CFE6CD">
                      <wp:extent cx="828963" cy="1575268"/>
                      <wp:effectExtent l="0" t="0" r="9525" b="6350"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28963" cy="1575268"/>
                                <a:chOff x="-8279" y="0"/>
                                <a:chExt cx="828963" cy="157526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 preferRelativeResize="0">
                                  <a:picLocks/>
                                </pic:cNvPicPr>
                              </pic:nvPicPr>
                              <pic:blipFill rotWithShape="1">
                                <a:blip r:embed="rId11" cstate="print"/>
                                <a:srcRect t="-35" r="6" b="71"/>
                                <a:stretch/>
                              </pic:blipFill>
                              <pic:spPr bwMode="auto">
                                <a:xfrm>
                                  <a:off x="-8279" y="819268"/>
                                  <a:ext cx="828000" cy="7560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 preferRelativeResize="0">
                                  <a:picLocks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-7316" y="0"/>
                                  <a:ext cx="828000" cy="7560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AD34266" id="Group 1" o:spid="_x0000_s1026" style="width:65.25pt;height:124.05pt;mso-position-horizontal-relative:char;mso-position-vertical-relative:line" coordorigin="-82" coordsize="8289,157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-82;top:8192;width:8279;height:756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">
                        <v:imagedata r:id="rId13" o:title="UNEP" croptop="-23f" cropbottom="47f" cropright="4f"/>
                        <o:lock v:ext="edit" aspectratio="f"/>
                      </v:shape>
                      <v:shape id="Picture 3" o:spid="_x0000_s1028" type="#_x0000_t75" style="position:absolute;left:-73;width:8279;height:756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">
                        <v:imagedata r:id="rId14" o:title=""/>
                        <o:lock v:ext="edit" aspectratio="f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40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868FF32" w14:textId="77777777" w:rsidR="005C49AC" w:rsidRPr="00BE2DD1" w:rsidRDefault="005C49AC" w:rsidP="00AF7082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  <w:szCs w:val="32"/>
              </w:rPr>
            </w:pPr>
            <w:r w:rsidRPr="00BE2DD1">
              <w:rPr>
                <w:rFonts w:ascii="Univers" w:hAnsi="Univers"/>
                <w:b/>
                <w:sz w:val="32"/>
                <w:szCs w:val="32"/>
              </w:rPr>
              <w:t>United Nations</w:t>
            </w:r>
          </w:p>
          <w:p w14:paraId="6F131D2B" w14:textId="77777777" w:rsidR="005C49AC" w:rsidRPr="00BE2DD1" w:rsidRDefault="005C49AC" w:rsidP="00AF7082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  <w:szCs w:val="32"/>
              </w:rPr>
            </w:pPr>
            <w:r w:rsidRPr="00BE2DD1">
              <w:rPr>
                <w:rFonts w:ascii="Univers" w:hAnsi="Univers"/>
                <w:b/>
                <w:sz w:val="32"/>
                <w:szCs w:val="32"/>
              </w:rPr>
              <w:t>Environment</w:t>
            </w:r>
          </w:p>
          <w:p w14:paraId="4B52EC23" w14:textId="77777777" w:rsidR="005C49AC" w:rsidRPr="00BE2DD1" w:rsidRDefault="005C49AC" w:rsidP="00271CC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szCs w:val="32"/>
              </w:rPr>
            </w:pPr>
            <w:r w:rsidRPr="00BE2DD1">
              <w:rPr>
                <w:rFonts w:ascii="Univers" w:hAnsi="Univers"/>
                <w:b/>
                <w:sz w:val="32"/>
                <w:szCs w:val="32"/>
              </w:rPr>
              <w:t>Programme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739DBBF" w14:textId="77777777" w:rsidR="005C49AC" w:rsidRPr="00BE2DD1" w:rsidRDefault="005C49AC" w:rsidP="00AF7082">
            <w:r w:rsidRPr="00BE2DD1">
              <w:t>Distr.</w:t>
            </w:r>
          </w:p>
          <w:p w14:paraId="11B010D8" w14:textId="77777777" w:rsidR="005C49AC" w:rsidRPr="00BE2DD1" w:rsidRDefault="005C49AC" w:rsidP="00AF7082">
            <w:r w:rsidRPr="00BE2DD1">
              <w:t>GENERAL</w:t>
            </w:r>
          </w:p>
          <w:p w14:paraId="2A82FBDF" w14:textId="77777777" w:rsidR="005C49AC" w:rsidRPr="00BE2DD1" w:rsidRDefault="005C49AC" w:rsidP="00AF7082"/>
          <w:p w14:paraId="7E0565D6" w14:textId="77777777" w:rsidR="005C49AC" w:rsidRPr="00BE2DD1" w:rsidRDefault="005C49AC" w:rsidP="00AF7082"/>
          <w:p w14:paraId="3020BC0D" w14:textId="0BB6E0BD" w:rsidR="005C49AC" w:rsidRPr="00BE2DD1" w:rsidRDefault="008D3F47" w:rsidP="00AF7082">
            <w:fldSimple w:instr=" DOCPROPERTY &quot;Document number&quot;  \* MERGEFORMAT ">
              <w:r w:rsidRPr="00BE2DD1">
                <w:t>UNEP/OzL.Pro/ExCom/96/28</w:t>
              </w:r>
            </w:fldSimple>
          </w:p>
          <w:p w14:paraId="72DB1B8E" w14:textId="1EE51664" w:rsidR="005C49AC" w:rsidRPr="00BE2DD1" w:rsidRDefault="005C49AC" w:rsidP="00AF7082">
            <w:r w:rsidRPr="00BE2DD1">
              <w:fldChar w:fldCharType="begin"/>
            </w:r>
            <w:r w:rsidRPr="00BE2DD1">
              <w:instrText xml:space="preserve"> DOCPROPERTY "Revision date" \@ "d MMMM YYYY"  \* MERGEFORMAT </w:instrText>
            </w:r>
            <w:r w:rsidRPr="00BE2DD1">
              <w:fldChar w:fldCharType="separate"/>
            </w:r>
            <w:r w:rsidR="00B332F3">
              <w:t>4 May 2025</w:t>
            </w:r>
            <w:r w:rsidRPr="00BE2DD1">
              <w:fldChar w:fldCharType="end"/>
            </w:r>
          </w:p>
          <w:p w14:paraId="5ABD18CF" w14:textId="77777777" w:rsidR="005C49AC" w:rsidRPr="00BE2DD1" w:rsidRDefault="005C49AC" w:rsidP="00AF7082">
            <w:pPr>
              <w:rPr>
                <w:caps/>
              </w:rPr>
            </w:pPr>
          </w:p>
          <w:p w14:paraId="236DB1B7" w14:textId="77777777" w:rsidR="005C49AC" w:rsidRPr="00BE2DD1" w:rsidRDefault="005C49AC" w:rsidP="00AF7082">
            <w:r w:rsidRPr="00BE2DD1">
              <w:t>ORIGINAL: ENGLISH</w:t>
            </w:r>
          </w:p>
        </w:tc>
      </w:tr>
    </w:tbl>
    <w:p w14:paraId="4BC3C6CD" w14:textId="77777777" w:rsidR="005C49AC" w:rsidRPr="00BE2DD1" w:rsidRDefault="005C49AC" w:rsidP="005C49AC">
      <w:pPr>
        <w:jc w:val="left"/>
      </w:pPr>
      <w:r w:rsidRPr="00BE2DD1">
        <w:t>EXECUTIVE COMMITTEE OF</w:t>
      </w:r>
      <w:r w:rsidRPr="00BE2DD1">
        <w:br/>
        <w:t xml:space="preserve">  THE MULTILATERAL FUND FOR THE</w:t>
      </w:r>
      <w:r w:rsidRPr="00BE2DD1">
        <w:br/>
        <w:t xml:space="preserve">  IMPLEMENTATION OF THE MONTREAL PROTOCOL</w:t>
      </w:r>
      <w:r w:rsidRPr="00BE2DD1">
        <w:br/>
        <w:t>Ninety-</w:t>
      </w:r>
      <w:r w:rsidR="00E95A01" w:rsidRPr="00BE2DD1">
        <w:t>six</w:t>
      </w:r>
      <w:r w:rsidRPr="00BE2DD1">
        <w:t>th Meeting</w:t>
      </w:r>
    </w:p>
    <w:p w14:paraId="30AE86FB" w14:textId="77777777" w:rsidR="005C49AC" w:rsidRPr="00BE2DD1" w:rsidRDefault="005C49AC" w:rsidP="005C49AC">
      <w:pPr>
        <w:jc w:val="left"/>
      </w:pPr>
      <w:r w:rsidRPr="00BE2DD1">
        <w:t xml:space="preserve">Montreal, </w:t>
      </w:r>
      <w:r w:rsidR="00F13B13" w:rsidRPr="00BE2DD1">
        <w:t>26-30</w:t>
      </w:r>
      <w:r w:rsidRPr="00BE2DD1">
        <w:t xml:space="preserve"> </w:t>
      </w:r>
      <w:r w:rsidR="00F13B13" w:rsidRPr="00BE2DD1">
        <w:t xml:space="preserve">May </w:t>
      </w:r>
      <w:r w:rsidRPr="00BE2DD1">
        <w:t>202</w:t>
      </w:r>
      <w:r w:rsidR="00F13B13" w:rsidRPr="00BE2DD1">
        <w:t>5</w:t>
      </w:r>
    </w:p>
    <w:p w14:paraId="327D233A" w14:textId="0C300433" w:rsidR="005C49AC" w:rsidRPr="00BE2DD1" w:rsidRDefault="005C49AC" w:rsidP="005C49AC">
      <w:pPr>
        <w:jc w:val="left"/>
      </w:pPr>
      <w:r w:rsidRPr="00BE2DD1">
        <w:t xml:space="preserve">Item </w:t>
      </w:r>
      <w:r w:rsidR="00C02926" w:rsidRPr="00BE2DD1">
        <w:t>9</w:t>
      </w:r>
      <w:r w:rsidR="00665247" w:rsidRPr="00BE2DD1">
        <w:t>(</w:t>
      </w:r>
      <w:r w:rsidR="00C02926" w:rsidRPr="00BE2DD1">
        <w:t>c</w:t>
      </w:r>
      <w:r w:rsidR="00665247" w:rsidRPr="00BE2DD1">
        <w:t>)</w:t>
      </w:r>
      <w:r w:rsidRPr="00BE2DD1">
        <w:t xml:space="preserve"> of the provisional agenda</w:t>
      </w:r>
      <w:r w:rsidRPr="00BE2DD1">
        <w:rPr>
          <w:rStyle w:val="FootnoteReference"/>
        </w:rPr>
        <w:footnoteReference w:id="2"/>
      </w:r>
    </w:p>
    <w:p w14:paraId="05BD2BF6" w14:textId="77777777" w:rsidR="00EA598B" w:rsidRPr="00BE2DD1" w:rsidRDefault="00EA598B" w:rsidP="00857077">
      <w:pPr>
        <w:jc w:val="left"/>
      </w:pPr>
    </w:p>
    <w:p w14:paraId="454C1F35" w14:textId="77777777" w:rsidR="00EA598B" w:rsidRPr="00BE2DD1" w:rsidRDefault="00EA598B" w:rsidP="00857077">
      <w:pPr>
        <w:jc w:val="left"/>
      </w:pPr>
    </w:p>
    <w:p w14:paraId="4710C1BE" w14:textId="77777777" w:rsidR="00EA598B" w:rsidRPr="00B5621F" w:rsidRDefault="00EA598B" w:rsidP="00B5621F">
      <w:pPr>
        <w:jc w:val="left"/>
      </w:pPr>
    </w:p>
    <w:p w14:paraId="2703D00B" w14:textId="77777777" w:rsidR="006559E2" w:rsidRPr="00BE2DD1" w:rsidRDefault="006559E2" w:rsidP="00EA598B"/>
    <w:p w14:paraId="68E55DCD" w14:textId="77777777" w:rsidR="000C7DD8" w:rsidRPr="00BE2DD1" w:rsidRDefault="000C7DD8" w:rsidP="00EA598B"/>
    <w:p w14:paraId="424C8220" w14:textId="0873F386" w:rsidR="00EA598B" w:rsidRPr="00BE2DD1" w:rsidRDefault="00EA598B" w:rsidP="00EA598B">
      <w:pPr>
        <w:jc w:val="center"/>
        <w:rPr>
          <w:b/>
        </w:rPr>
      </w:pPr>
      <w:r w:rsidRPr="00BE2DD1">
        <w:rPr>
          <w:b/>
        </w:rPr>
        <w:t xml:space="preserve">PROJECT PROPOSAL: </w:t>
      </w:r>
      <w:r w:rsidR="006559E2" w:rsidRPr="00BE2DD1">
        <w:rPr>
          <w:b/>
        </w:rPr>
        <w:t>BOTSWANA</w:t>
      </w:r>
    </w:p>
    <w:p w14:paraId="0C28DABF" w14:textId="77777777" w:rsidR="00EA598B" w:rsidRPr="00BE2DD1" w:rsidRDefault="00EA598B" w:rsidP="00EA598B"/>
    <w:p w14:paraId="165C920D" w14:textId="77777777" w:rsidR="00EA598B" w:rsidRPr="00BE2DD1" w:rsidRDefault="00EA598B" w:rsidP="00EA598B"/>
    <w:p w14:paraId="785BCD31" w14:textId="63521AD8" w:rsidR="00EA598B" w:rsidRPr="00BE2DD1" w:rsidRDefault="00EA598B" w:rsidP="00EA598B">
      <w:pPr>
        <w:ind w:firstLine="720"/>
      </w:pPr>
      <w:r w:rsidRPr="00BE2DD1">
        <w:t>This document consists of the comments and recommendation of the Secretariat on the following project proposal:</w:t>
      </w:r>
    </w:p>
    <w:p w14:paraId="74DBD426" w14:textId="77777777" w:rsidR="00EA598B" w:rsidRPr="00BE2DD1" w:rsidRDefault="00EA598B" w:rsidP="00EA598B"/>
    <w:p w14:paraId="30669FAE" w14:textId="77777777" w:rsidR="00EA598B" w:rsidRPr="00BE2DD1" w:rsidRDefault="00EA598B" w:rsidP="00EA598B">
      <w:pPr>
        <w:rPr>
          <w:u w:val="single"/>
        </w:rPr>
      </w:pPr>
      <w:r w:rsidRPr="00BE2DD1">
        <w:rPr>
          <w:u w:val="single"/>
        </w:rPr>
        <w:t>Phase-out</w:t>
      </w:r>
    </w:p>
    <w:p w14:paraId="6C08A303" w14:textId="77777777" w:rsidR="00EA598B" w:rsidRPr="00BE2DD1" w:rsidRDefault="00EA598B" w:rsidP="00EA598B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2121"/>
        <w:gridCol w:w="2489"/>
      </w:tblGrid>
      <w:tr w:rsidR="003D500E" w:rsidRPr="00BE2DD1" w14:paraId="110EE21C" w14:textId="77777777" w:rsidTr="003D500E">
        <w:tc>
          <w:tcPr>
            <w:tcW w:w="4395" w:type="dxa"/>
          </w:tcPr>
          <w:p w14:paraId="22628AE6" w14:textId="2AC9C193" w:rsidR="003D500E" w:rsidRPr="00BE2DD1" w:rsidRDefault="00E04B21" w:rsidP="00243788">
            <w:pPr>
              <w:pStyle w:val="ListParagraph"/>
              <w:numPr>
                <w:ilvl w:val="0"/>
                <w:numId w:val="7"/>
              </w:numPr>
              <w:ind w:hanging="830"/>
              <w:jc w:val="left"/>
              <w:rPr>
                <w:lang w:val="en-CA"/>
              </w:rPr>
            </w:pPr>
            <w:r w:rsidRPr="00BE2DD1">
              <w:rPr>
                <w:lang w:val="en-CA"/>
              </w:rPr>
              <w:t>HCFC phase-out management plan (stage II, second tranche)</w:t>
            </w:r>
          </w:p>
        </w:tc>
        <w:tc>
          <w:tcPr>
            <w:tcW w:w="2121" w:type="dxa"/>
          </w:tcPr>
          <w:p w14:paraId="3977671B" w14:textId="7D03C408" w:rsidR="003D500E" w:rsidRPr="00BE2DD1" w:rsidRDefault="00F12AFB" w:rsidP="003D500E">
            <w:pPr>
              <w:jc w:val="center"/>
              <w:rPr>
                <w:highlight w:val="cyan"/>
              </w:rPr>
            </w:pPr>
            <w:r w:rsidRPr="00BE2DD1">
              <w:t>UNEP</w:t>
            </w:r>
            <w:r w:rsidR="003D500E" w:rsidRPr="00BE2DD1">
              <w:t xml:space="preserve"> and </w:t>
            </w:r>
            <w:r w:rsidRPr="00BE2DD1">
              <w:t>UNIDO</w:t>
            </w:r>
          </w:p>
        </w:tc>
        <w:tc>
          <w:tcPr>
            <w:tcW w:w="2489" w:type="dxa"/>
          </w:tcPr>
          <w:p w14:paraId="34BB5093" w14:textId="24259057" w:rsidR="003D500E" w:rsidRPr="00BE2DD1" w:rsidRDefault="003D500E" w:rsidP="003D500E">
            <w:pPr>
              <w:jc w:val="right"/>
              <w:rPr>
                <w:highlight w:val="cyan"/>
              </w:rPr>
            </w:pPr>
            <w:r w:rsidRPr="00BE2DD1">
              <w:t xml:space="preserve">Blanket approval </w:t>
            </w:r>
          </w:p>
        </w:tc>
      </w:tr>
    </w:tbl>
    <w:p w14:paraId="03050353" w14:textId="77777777" w:rsidR="00EA598B" w:rsidRPr="00BE2DD1" w:rsidRDefault="00EA598B" w:rsidP="00EA598B"/>
    <w:p w14:paraId="725D2EA3" w14:textId="77777777" w:rsidR="00EA598B" w:rsidRPr="00BE2DD1" w:rsidRDefault="00EA598B" w:rsidP="00EA598B"/>
    <w:p w14:paraId="7BD318DA" w14:textId="77777777" w:rsidR="00EA598B" w:rsidRPr="00BE2DD1" w:rsidRDefault="00EA598B" w:rsidP="00EA598B"/>
    <w:p w14:paraId="6C6D5ADA" w14:textId="77777777" w:rsidR="00EA598B" w:rsidRPr="00BE2DD1" w:rsidRDefault="00EA598B" w:rsidP="00EA598B">
      <w:r w:rsidRPr="00BE2DD1">
        <w:br w:type="page"/>
      </w:r>
    </w:p>
    <w:p w14:paraId="3A43608C" w14:textId="77777777" w:rsidR="00EA598B" w:rsidRPr="00BE2DD1" w:rsidRDefault="00EA598B" w:rsidP="004D0152">
      <w:pPr>
        <w:spacing w:after="120"/>
        <w:jc w:val="center"/>
        <w:rPr>
          <w:b/>
        </w:rPr>
      </w:pPr>
      <w:r w:rsidRPr="00BE2DD1">
        <w:rPr>
          <w:b/>
        </w:rPr>
        <w:lastRenderedPageBreak/>
        <w:t>PROJECT EVALUATION SHEET – MULTI-YEAR PROJECTS</w:t>
      </w:r>
    </w:p>
    <w:p w14:paraId="45DB9E5F" w14:textId="0965A82E" w:rsidR="00EA598B" w:rsidRPr="00BE2DD1" w:rsidRDefault="006559E2" w:rsidP="004D0152">
      <w:pPr>
        <w:spacing w:after="200"/>
        <w:jc w:val="center"/>
        <w:rPr>
          <w:b/>
          <w:bCs/>
        </w:rPr>
      </w:pPr>
      <w:r w:rsidRPr="00BE2DD1">
        <w:rPr>
          <w:b/>
          <w:bCs/>
        </w:rPr>
        <w:t>Botswana</w:t>
      </w:r>
    </w:p>
    <w:tbl>
      <w:tblPr>
        <w:tblStyle w:val="TableGrid"/>
        <w:tblW w:w="10008" w:type="dxa"/>
        <w:tblLook w:val="04A0" w:firstRow="1" w:lastRow="0" w:firstColumn="1" w:lastColumn="0" w:noHBand="0" w:noVBand="1"/>
      </w:tblPr>
      <w:tblGrid>
        <w:gridCol w:w="2830"/>
        <w:gridCol w:w="2127"/>
        <w:gridCol w:w="2409"/>
        <w:gridCol w:w="2642"/>
      </w:tblGrid>
      <w:tr w:rsidR="00EA598B" w:rsidRPr="00BE2DD1" w14:paraId="6015D099" w14:textId="77777777" w:rsidTr="00470683">
        <w:trPr>
          <w:trHeight w:val="240"/>
        </w:trPr>
        <w:tc>
          <w:tcPr>
            <w:tcW w:w="2830" w:type="dxa"/>
            <w:hideMark/>
          </w:tcPr>
          <w:p w14:paraId="15576F3E" w14:textId="77777777" w:rsidR="00EA598B" w:rsidRPr="00BE2DD1" w:rsidRDefault="00EA598B" w:rsidP="00470683">
            <w:pPr>
              <w:jc w:val="left"/>
              <w:rPr>
                <w:b/>
                <w:sz w:val="20"/>
                <w:szCs w:val="20"/>
              </w:rPr>
            </w:pPr>
            <w:r w:rsidRPr="00BE2DD1">
              <w:rPr>
                <w:b/>
                <w:sz w:val="20"/>
                <w:szCs w:val="20"/>
              </w:rPr>
              <w:t>(I) PROJECT TITLE</w:t>
            </w:r>
          </w:p>
        </w:tc>
        <w:tc>
          <w:tcPr>
            <w:tcW w:w="2127" w:type="dxa"/>
            <w:hideMark/>
          </w:tcPr>
          <w:p w14:paraId="56535100" w14:textId="77777777" w:rsidR="00EA598B" w:rsidRPr="00BE2DD1" w:rsidRDefault="00EA598B" w:rsidP="00470683">
            <w:pPr>
              <w:jc w:val="center"/>
              <w:rPr>
                <w:b/>
                <w:sz w:val="20"/>
                <w:szCs w:val="20"/>
              </w:rPr>
            </w:pPr>
            <w:r w:rsidRPr="00BE2DD1">
              <w:rPr>
                <w:b/>
                <w:sz w:val="20"/>
                <w:szCs w:val="20"/>
              </w:rPr>
              <w:t>AGENCY</w:t>
            </w:r>
          </w:p>
        </w:tc>
        <w:tc>
          <w:tcPr>
            <w:tcW w:w="2409" w:type="dxa"/>
            <w:hideMark/>
          </w:tcPr>
          <w:p w14:paraId="55573EAC" w14:textId="77777777" w:rsidR="00EA598B" w:rsidRPr="00BE2DD1" w:rsidRDefault="00EA598B" w:rsidP="00470683">
            <w:pPr>
              <w:jc w:val="center"/>
              <w:rPr>
                <w:b/>
                <w:sz w:val="20"/>
                <w:szCs w:val="20"/>
              </w:rPr>
            </w:pPr>
            <w:r w:rsidRPr="00BE2DD1">
              <w:rPr>
                <w:b/>
                <w:sz w:val="20"/>
                <w:szCs w:val="20"/>
              </w:rPr>
              <w:t>MEETING APPROVED</w:t>
            </w:r>
          </w:p>
        </w:tc>
        <w:tc>
          <w:tcPr>
            <w:tcW w:w="2642" w:type="dxa"/>
            <w:hideMark/>
          </w:tcPr>
          <w:p w14:paraId="0F0C25E1" w14:textId="77777777" w:rsidR="00EA598B" w:rsidRPr="00BE2DD1" w:rsidRDefault="00EA598B" w:rsidP="00470683">
            <w:pPr>
              <w:jc w:val="center"/>
              <w:rPr>
                <w:b/>
                <w:sz w:val="20"/>
                <w:szCs w:val="20"/>
              </w:rPr>
            </w:pPr>
            <w:r w:rsidRPr="00BE2DD1">
              <w:rPr>
                <w:b/>
                <w:sz w:val="20"/>
                <w:szCs w:val="20"/>
              </w:rPr>
              <w:t>CONTROL MEASURE</w:t>
            </w:r>
          </w:p>
        </w:tc>
      </w:tr>
      <w:tr w:rsidR="00EA598B" w:rsidRPr="00BE2DD1" w14:paraId="2DC8B56D" w14:textId="77777777" w:rsidTr="00470683">
        <w:trPr>
          <w:trHeight w:val="240"/>
        </w:trPr>
        <w:tc>
          <w:tcPr>
            <w:tcW w:w="2830" w:type="dxa"/>
            <w:vAlign w:val="center"/>
            <w:hideMark/>
          </w:tcPr>
          <w:p w14:paraId="3FF06FB3" w14:textId="2D21D041" w:rsidR="00EA598B" w:rsidRPr="00BE2DD1" w:rsidRDefault="00EA598B" w:rsidP="00470683">
            <w:pPr>
              <w:jc w:val="center"/>
              <w:rPr>
                <w:sz w:val="20"/>
                <w:szCs w:val="20"/>
              </w:rPr>
            </w:pPr>
            <w:r w:rsidRPr="00BE2DD1">
              <w:rPr>
                <w:sz w:val="20"/>
                <w:szCs w:val="20"/>
              </w:rPr>
              <w:t>HCFC phase-out plan (</w:t>
            </w:r>
            <w:r w:rsidR="00ED28B8" w:rsidRPr="00BE2DD1">
              <w:rPr>
                <w:sz w:val="20"/>
                <w:szCs w:val="20"/>
              </w:rPr>
              <w:t>stage II</w:t>
            </w:r>
            <w:r w:rsidRPr="00BE2DD1">
              <w:rPr>
                <w:sz w:val="20"/>
                <w:szCs w:val="20"/>
              </w:rPr>
              <w:t>)</w:t>
            </w:r>
          </w:p>
        </w:tc>
        <w:tc>
          <w:tcPr>
            <w:tcW w:w="2127" w:type="dxa"/>
            <w:vAlign w:val="center"/>
          </w:tcPr>
          <w:p w14:paraId="05F9F202" w14:textId="37492559" w:rsidR="00EA598B" w:rsidRPr="00BE2DD1" w:rsidRDefault="00F12AFB" w:rsidP="00470683">
            <w:pPr>
              <w:jc w:val="center"/>
              <w:rPr>
                <w:sz w:val="20"/>
                <w:szCs w:val="20"/>
              </w:rPr>
            </w:pPr>
            <w:r w:rsidRPr="00BE2DD1">
              <w:rPr>
                <w:color w:val="000000" w:themeColor="text1"/>
                <w:sz w:val="20"/>
                <w:szCs w:val="20"/>
              </w:rPr>
              <w:t>UNEP</w:t>
            </w:r>
            <w:r w:rsidR="00EA598B" w:rsidRPr="00BE2DD1">
              <w:rPr>
                <w:color w:val="000000" w:themeColor="text1"/>
                <w:sz w:val="20"/>
                <w:szCs w:val="20"/>
              </w:rPr>
              <w:t xml:space="preserve"> (lead), </w:t>
            </w:r>
            <w:r w:rsidRPr="00BE2DD1">
              <w:rPr>
                <w:color w:val="000000" w:themeColor="text1"/>
                <w:sz w:val="20"/>
                <w:szCs w:val="20"/>
              </w:rPr>
              <w:t>UNIDO</w:t>
            </w:r>
          </w:p>
        </w:tc>
        <w:tc>
          <w:tcPr>
            <w:tcW w:w="2409" w:type="dxa"/>
            <w:vAlign w:val="center"/>
          </w:tcPr>
          <w:p w14:paraId="60C5F13E" w14:textId="1EB57B26" w:rsidR="00EA598B" w:rsidRPr="00BE2DD1" w:rsidRDefault="00B43EB1" w:rsidP="00470683">
            <w:pPr>
              <w:jc w:val="center"/>
              <w:rPr>
                <w:sz w:val="20"/>
                <w:szCs w:val="20"/>
              </w:rPr>
            </w:pPr>
            <w:r w:rsidRPr="00BE2DD1">
              <w:rPr>
                <w:sz w:val="20"/>
                <w:szCs w:val="20"/>
              </w:rPr>
              <w:t>86</w:t>
            </w:r>
            <w:r w:rsidRPr="00BE2DD1">
              <w:rPr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2642" w:type="dxa"/>
            <w:vAlign w:val="center"/>
          </w:tcPr>
          <w:p w14:paraId="24C4D268" w14:textId="141DF9A3" w:rsidR="00EA598B" w:rsidRPr="00BE2DD1" w:rsidRDefault="008111C8" w:rsidP="00470683">
            <w:pPr>
              <w:jc w:val="center"/>
              <w:rPr>
                <w:sz w:val="20"/>
                <w:szCs w:val="20"/>
              </w:rPr>
            </w:pPr>
            <w:r w:rsidRPr="00BE2DD1">
              <w:rPr>
                <w:sz w:val="20"/>
                <w:szCs w:val="20"/>
              </w:rPr>
              <w:t>100</w:t>
            </w:r>
            <w:r w:rsidR="00EA598B" w:rsidRPr="00BE2DD1">
              <w:rPr>
                <w:sz w:val="20"/>
                <w:szCs w:val="20"/>
              </w:rPr>
              <w:t>% phase-out by 20</w:t>
            </w:r>
            <w:r w:rsidRPr="00BE2DD1">
              <w:rPr>
                <w:sz w:val="20"/>
                <w:szCs w:val="20"/>
              </w:rPr>
              <w:t>30</w:t>
            </w:r>
          </w:p>
        </w:tc>
      </w:tr>
    </w:tbl>
    <w:p w14:paraId="07E4E1AE" w14:textId="77777777" w:rsidR="00EA598B" w:rsidRPr="00BE2DD1" w:rsidRDefault="00EA598B" w:rsidP="00EA598B">
      <w:pPr>
        <w:jc w:val="center"/>
        <w:rPr>
          <w:sz w:val="18"/>
          <w:szCs w:val="18"/>
        </w:rPr>
      </w:pPr>
    </w:p>
    <w:tbl>
      <w:tblPr>
        <w:tblStyle w:val="TableGrid"/>
        <w:tblW w:w="10000" w:type="dxa"/>
        <w:tblLook w:val="04A0" w:firstRow="1" w:lastRow="0" w:firstColumn="1" w:lastColumn="0" w:noHBand="0" w:noVBand="1"/>
      </w:tblPr>
      <w:tblGrid>
        <w:gridCol w:w="5200"/>
        <w:gridCol w:w="2400"/>
        <w:gridCol w:w="2400"/>
      </w:tblGrid>
      <w:tr w:rsidR="00EA598B" w:rsidRPr="00BE2DD1" w14:paraId="5B33EE71" w14:textId="77777777" w:rsidTr="00470683">
        <w:trPr>
          <w:trHeight w:val="43"/>
        </w:trPr>
        <w:tc>
          <w:tcPr>
            <w:tcW w:w="5200" w:type="dxa"/>
            <w:hideMark/>
          </w:tcPr>
          <w:p w14:paraId="72B283D5" w14:textId="77777777" w:rsidR="00EA598B" w:rsidRPr="00BE2DD1" w:rsidRDefault="00EA598B" w:rsidP="00470683">
            <w:pPr>
              <w:jc w:val="left"/>
              <w:rPr>
                <w:b/>
                <w:sz w:val="20"/>
                <w:szCs w:val="20"/>
              </w:rPr>
            </w:pPr>
            <w:r w:rsidRPr="00BE2DD1">
              <w:rPr>
                <w:b/>
                <w:sz w:val="20"/>
                <w:szCs w:val="20"/>
              </w:rPr>
              <w:t>(II) LATEST ARTICLE</w:t>
            </w:r>
            <w:r w:rsidR="00CE0866" w:rsidRPr="00BE2DD1">
              <w:rPr>
                <w:b/>
                <w:sz w:val="20"/>
                <w:szCs w:val="20"/>
              </w:rPr>
              <w:t xml:space="preserve"> </w:t>
            </w:r>
            <w:r w:rsidRPr="00BE2DD1">
              <w:rPr>
                <w:b/>
                <w:sz w:val="20"/>
                <w:szCs w:val="20"/>
              </w:rPr>
              <w:t>7 DATA (Annex C</w:t>
            </w:r>
            <w:r w:rsidR="00654E4D" w:rsidRPr="00BE2DD1">
              <w:rPr>
                <w:b/>
                <w:sz w:val="20"/>
                <w:szCs w:val="20"/>
              </w:rPr>
              <w:t>,</w:t>
            </w:r>
            <w:r w:rsidRPr="00BE2DD1">
              <w:rPr>
                <w:b/>
                <w:sz w:val="20"/>
                <w:szCs w:val="20"/>
              </w:rPr>
              <w:t xml:space="preserve"> Group </w:t>
            </w:r>
            <w:r w:rsidR="00B74393" w:rsidRPr="00BE2DD1">
              <w:rPr>
                <w:b/>
                <w:sz w:val="20"/>
                <w:szCs w:val="20"/>
              </w:rPr>
              <w:t>I</w:t>
            </w:r>
            <w:r w:rsidRPr="00BE2DD1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400" w:type="dxa"/>
            <w:hideMark/>
          </w:tcPr>
          <w:p w14:paraId="4578885A" w14:textId="2F6EA5C2" w:rsidR="00EA598B" w:rsidRPr="00BE2DD1" w:rsidRDefault="00EA598B" w:rsidP="00470683">
            <w:pPr>
              <w:jc w:val="center"/>
              <w:rPr>
                <w:sz w:val="20"/>
                <w:szCs w:val="20"/>
              </w:rPr>
            </w:pPr>
            <w:r w:rsidRPr="00BE2DD1">
              <w:rPr>
                <w:sz w:val="20"/>
                <w:szCs w:val="20"/>
              </w:rPr>
              <w:t xml:space="preserve">Year: </w:t>
            </w:r>
            <w:r w:rsidR="00D02F43" w:rsidRPr="00BE2DD1">
              <w:rPr>
                <w:sz w:val="20"/>
                <w:szCs w:val="20"/>
              </w:rPr>
              <w:t>202</w:t>
            </w:r>
            <w:r w:rsidR="00382E34">
              <w:rPr>
                <w:sz w:val="20"/>
                <w:szCs w:val="20"/>
              </w:rPr>
              <w:t>4</w:t>
            </w:r>
          </w:p>
        </w:tc>
        <w:tc>
          <w:tcPr>
            <w:tcW w:w="2400" w:type="dxa"/>
            <w:hideMark/>
          </w:tcPr>
          <w:p w14:paraId="3C13B5D8" w14:textId="7416FEA3" w:rsidR="00EA598B" w:rsidRPr="00BE2DD1" w:rsidRDefault="008111C8" w:rsidP="00470683">
            <w:pPr>
              <w:jc w:val="right"/>
              <w:rPr>
                <w:sz w:val="20"/>
                <w:szCs w:val="20"/>
              </w:rPr>
            </w:pPr>
            <w:r w:rsidRPr="00BE2DD1">
              <w:rPr>
                <w:color w:val="000000" w:themeColor="text1"/>
                <w:sz w:val="20"/>
                <w:szCs w:val="20"/>
              </w:rPr>
              <w:t>4.</w:t>
            </w:r>
            <w:r w:rsidR="00382E34">
              <w:rPr>
                <w:color w:val="000000" w:themeColor="text1"/>
                <w:sz w:val="20"/>
                <w:szCs w:val="20"/>
              </w:rPr>
              <w:t>32</w:t>
            </w:r>
            <w:r w:rsidR="00EA598B" w:rsidRPr="00BE2DD1">
              <w:rPr>
                <w:sz w:val="20"/>
                <w:szCs w:val="20"/>
              </w:rPr>
              <w:t xml:space="preserve"> ODP tonnes</w:t>
            </w:r>
          </w:p>
        </w:tc>
      </w:tr>
    </w:tbl>
    <w:p w14:paraId="724F501F" w14:textId="77777777" w:rsidR="00EA598B" w:rsidRPr="00BE2DD1" w:rsidRDefault="00EA598B" w:rsidP="00EA598B">
      <w:pPr>
        <w:jc w:val="center"/>
        <w:rPr>
          <w:sz w:val="18"/>
          <w:szCs w:val="18"/>
        </w:rPr>
      </w:pPr>
    </w:p>
    <w:tbl>
      <w:tblPr>
        <w:tblStyle w:val="TableGrid"/>
        <w:tblW w:w="10005" w:type="dxa"/>
        <w:tblLayout w:type="fixed"/>
        <w:tblLook w:val="04A0" w:firstRow="1" w:lastRow="0" w:firstColumn="1" w:lastColumn="0" w:noHBand="0" w:noVBand="1"/>
      </w:tblPr>
      <w:tblGrid>
        <w:gridCol w:w="1273"/>
        <w:gridCol w:w="851"/>
        <w:gridCol w:w="708"/>
        <w:gridCol w:w="851"/>
        <w:gridCol w:w="1418"/>
        <w:gridCol w:w="1131"/>
        <w:gridCol w:w="851"/>
        <w:gridCol w:w="850"/>
        <w:gridCol w:w="713"/>
        <w:gridCol w:w="1359"/>
      </w:tblGrid>
      <w:tr w:rsidR="00EA598B" w:rsidRPr="00BE2DD1" w14:paraId="7757A4B0" w14:textId="77777777" w:rsidTr="00470683">
        <w:trPr>
          <w:trHeight w:val="249"/>
        </w:trPr>
        <w:tc>
          <w:tcPr>
            <w:tcW w:w="7933" w:type="dxa"/>
            <w:gridSpan w:val="8"/>
            <w:hideMark/>
          </w:tcPr>
          <w:p w14:paraId="67C1A4C1" w14:textId="77777777" w:rsidR="00EA598B" w:rsidRPr="00BE2DD1" w:rsidRDefault="00EA598B" w:rsidP="00470683">
            <w:pPr>
              <w:jc w:val="left"/>
              <w:rPr>
                <w:b/>
                <w:sz w:val="20"/>
                <w:szCs w:val="20"/>
              </w:rPr>
            </w:pPr>
            <w:r w:rsidRPr="00BE2DD1">
              <w:rPr>
                <w:b/>
                <w:sz w:val="20"/>
                <w:szCs w:val="20"/>
              </w:rPr>
              <w:t>(III) LATEST COUNTRY PROGRAMME SECTORAL DATA (ODP tonnes)</w:t>
            </w:r>
          </w:p>
        </w:tc>
        <w:tc>
          <w:tcPr>
            <w:tcW w:w="2072" w:type="dxa"/>
            <w:gridSpan w:val="2"/>
            <w:hideMark/>
          </w:tcPr>
          <w:p w14:paraId="0ADA64BF" w14:textId="5869B873" w:rsidR="00EA598B" w:rsidRPr="00BE2DD1" w:rsidRDefault="00EA598B" w:rsidP="00470683">
            <w:pPr>
              <w:jc w:val="right"/>
              <w:rPr>
                <w:b/>
                <w:sz w:val="20"/>
                <w:szCs w:val="20"/>
              </w:rPr>
            </w:pPr>
            <w:r w:rsidRPr="00BE2DD1">
              <w:rPr>
                <w:b/>
                <w:sz w:val="20"/>
                <w:szCs w:val="20"/>
              </w:rPr>
              <w:t xml:space="preserve">Year: </w:t>
            </w:r>
            <w:r w:rsidR="000B715F" w:rsidRPr="00BE2DD1">
              <w:rPr>
                <w:b/>
                <w:bCs/>
                <w:sz w:val="20"/>
                <w:szCs w:val="20"/>
              </w:rPr>
              <w:t>202</w:t>
            </w:r>
            <w:r w:rsidR="0082632F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EA598B" w:rsidRPr="00BE2DD1" w14:paraId="69E4E85D" w14:textId="77777777" w:rsidTr="00470683">
        <w:trPr>
          <w:trHeight w:val="249"/>
        </w:trPr>
        <w:tc>
          <w:tcPr>
            <w:tcW w:w="1273" w:type="dxa"/>
            <w:vAlign w:val="center"/>
            <w:hideMark/>
          </w:tcPr>
          <w:p w14:paraId="7855E1B4" w14:textId="77777777" w:rsidR="00EA598B" w:rsidRPr="00BE2DD1" w:rsidRDefault="00EA598B" w:rsidP="00470683">
            <w:pPr>
              <w:jc w:val="center"/>
              <w:rPr>
                <w:sz w:val="20"/>
                <w:szCs w:val="20"/>
              </w:rPr>
            </w:pPr>
            <w:r w:rsidRPr="00BE2DD1">
              <w:rPr>
                <w:sz w:val="20"/>
                <w:szCs w:val="20"/>
              </w:rPr>
              <w:t>Chemical</w:t>
            </w:r>
          </w:p>
        </w:tc>
        <w:tc>
          <w:tcPr>
            <w:tcW w:w="851" w:type="dxa"/>
            <w:vAlign w:val="center"/>
            <w:hideMark/>
          </w:tcPr>
          <w:p w14:paraId="11C0BAA4" w14:textId="77777777" w:rsidR="00EA598B" w:rsidRPr="00BE2DD1" w:rsidRDefault="00EA598B" w:rsidP="00470683">
            <w:pPr>
              <w:jc w:val="center"/>
              <w:rPr>
                <w:sz w:val="20"/>
                <w:szCs w:val="20"/>
              </w:rPr>
            </w:pPr>
            <w:r w:rsidRPr="00BE2DD1">
              <w:rPr>
                <w:sz w:val="20"/>
                <w:szCs w:val="20"/>
              </w:rPr>
              <w:t>Aerosol</w:t>
            </w:r>
          </w:p>
        </w:tc>
        <w:tc>
          <w:tcPr>
            <w:tcW w:w="708" w:type="dxa"/>
            <w:vAlign w:val="center"/>
            <w:hideMark/>
          </w:tcPr>
          <w:p w14:paraId="29C4EFFC" w14:textId="77777777" w:rsidR="00EA598B" w:rsidRPr="00BE2DD1" w:rsidRDefault="00EA598B" w:rsidP="00470683">
            <w:pPr>
              <w:jc w:val="center"/>
              <w:rPr>
                <w:sz w:val="20"/>
                <w:szCs w:val="20"/>
              </w:rPr>
            </w:pPr>
            <w:r w:rsidRPr="00BE2DD1">
              <w:rPr>
                <w:sz w:val="20"/>
                <w:szCs w:val="20"/>
              </w:rPr>
              <w:t>Foam</w:t>
            </w:r>
          </w:p>
        </w:tc>
        <w:tc>
          <w:tcPr>
            <w:tcW w:w="851" w:type="dxa"/>
            <w:vAlign w:val="center"/>
            <w:hideMark/>
          </w:tcPr>
          <w:p w14:paraId="03375830" w14:textId="77777777" w:rsidR="00EA598B" w:rsidRPr="00BE2DD1" w:rsidRDefault="00EA598B" w:rsidP="00470683">
            <w:pPr>
              <w:jc w:val="center"/>
              <w:rPr>
                <w:sz w:val="20"/>
                <w:szCs w:val="20"/>
              </w:rPr>
            </w:pPr>
            <w:r w:rsidRPr="00BE2DD1">
              <w:rPr>
                <w:sz w:val="20"/>
                <w:szCs w:val="20"/>
              </w:rPr>
              <w:t>Fire-fighting</w:t>
            </w:r>
          </w:p>
        </w:tc>
        <w:tc>
          <w:tcPr>
            <w:tcW w:w="2549" w:type="dxa"/>
            <w:gridSpan w:val="2"/>
            <w:vAlign w:val="center"/>
            <w:hideMark/>
          </w:tcPr>
          <w:p w14:paraId="7D3EE168" w14:textId="77777777" w:rsidR="00EA598B" w:rsidRPr="00BE2DD1" w:rsidRDefault="00EA598B" w:rsidP="00470683">
            <w:pPr>
              <w:jc w:val="center"/>
              <w:rPr>
                <w:sz w:val="20"/>
                <w:szCs w:val="20"/>
              </w:rPr>
            </w:pPr>
            <w:r w:rsidRPr="00BE2DD1">
              <w:rPr>
                <w:sz w:val="20"/>
                <w:szCs w:val="20"/>
              </w:rPr>
              <w:t>Refrigeration</w:t>
            </w:r>
          </w:p>
        </w:tc>
        <w:tc>
          <w:tcPr>
            <w:tcW w:w="851" w:type="dxa"/>
            <w:vAlign w:val="center"/>
            <w:hideMark/>
          </w:tcPr>
          <w:p w14:paraId="705A46EB" w14:textId="77777777" w:rsidR="00EA598B" w:rsidRPr="00BE2DD1" w:rsidRDefault="00EA598B" w:rsidP="00470683">
            <w:pPr>
              <w:jc w:val="center"/>
              <w:rPr>
                <w:sz w:val="20"/>
                <w:szCs w:val="20"/>
              </w:rPr>
            </w:pPr>
            <w:r w:rsidRPr="00BE2DD1">
              <w:rPr>
                <w:sz w:val="20"/>
                <w:szCs w:val="20"/>
              </w:rPr>
              <w:t>Solvent</w:t>
            </w:r>
          </w:p>
        </w:tc>
        <w:tc>
          <w:tcPr>
            <w:tcW w:w="850" w:type="dxa"/>
            <w:vAlign w:val="center"/>
            <w:hideMark/>
          </w:tcPr>
          <w:p w14:paraId="525FAB1E" w14:textId="77777777" w:rsidR="00EA598B" w:rsidRPr="00BE2DD1" w:rsidRDefault="00EA598B" w:rsidP="00470683">
            <w:pPr>
              <w:jc w:val="center"/>
              <w:rPr>
                <w:sz w:val="20"/>
                <w:szCs w:val="20"/>
              </w:rPr>
            </w:pPr>
            <w:r w:rsidRPr="00BE2DD1">
              <w:rPr>
                <w:sz w:val="20"/>
                <w:szCs w:val="20"/>
              </w:rPr>
              <w:t>Process agent</w:t>
            </w:r>
          </w:p>
        </w:tc>
        <w:tc>
          <w:tcPr>
            <w:tcW w:w="713" w:type="dxa"/>
            <w:vAlign w:val="center"/>
            <w:hideMark/>
          </w:tcPr>
          <w:p w14:paraId="3B348094" w14:textId="77777777" w:rsidR="00EA598B" w:rsidRPr="00BE2DD1" w:rsidRDefault="00EA598B" w:rsidP="00470683">
            <w:pPr>
              <w:jc w:val="center"/>
              <w:rPr>
                <w:sz w:val="20"/>
                <w:szCs w:val="20"/>
              </w:rPr>
            </w:pPr>
            <w:r w:rsidRPr="00BE2DD1">
              <w:rPr>
                <w:sz w:val="20"/>
                <w:szCs w:val="20"/>
              </w:rPr>
              <w:t>Lab use</w:t>
            </w:r>
          </w:p>
        </w:tc>
        <w:tc>
          <w:tcPr>
            <w:tcW w:w="1359" w:type="dxa"/>
            <w:vAlign w:val="center"/>
            <w:hideMark/>
          </w:tcPr>
          <w:p w14:paraId="68359012" w14:textId="77777777" w:rsidR="00EA598B" w:rsidRPr="00BE2DD1" w:rsidRDefault="00EA598B" w:rsidP="00470683">
            <w:pPr>
              <w:jc w:val="center"/>
              <w:rPr>
                <w:sz w:val="20"/>
                <w:szCs w:val="20"/>
              </w:rPr>
            </w:pPr>
            <w:r w:rsidRPr="00BE2DD1">
              <w:rPr>
                <w:sz w:val="20"/>
                <w:szCs w:val="20"/>
              </w:rPr>
              <w:t>Total sector consumption</w:t>
            </w:r>
          </w:p>
        </w:tc>
      </w:tr>
      <w:tr w:rsidR="00EA598B" w:rsidRPr="00BE2DD1" w14:paraId="22EB07EA" w14:textId="77777777" w:rsidTr="00470683">
        <w:trPr>
          <w:trHeight w:val="249"/>
        </w:trPr>
        <w:tc>
          <w:tcPr>
            <w:tcW w:w="3683" w:type="dxa"/>
            <w:gridSpan w:val="4"/>
            <w:hideMark/>
          </w:tcPr>
          <w:p w14:paraId="0DB33239" w14:textId="77777777" w:rsidR="00EA598B" w:rsidRPr="00BE2DD1" w:rsidRDefault="00EA598B" w:rsidP="004706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hideMark/>
          </w:tcPr>
          <w:p w14:paraId="2E9A608B" w14:textId="77777777" w:rsidR="00EA598B" w:rsidRPr="00BE2DD1" w:rsidRDefault="00EA598B" w:rsidP="00470683">
            <w:pPr>
              <w:jc w:val="center"/>
              <w:rPr>
                <w:sz w:val="20"/>
                <w:szCs w:val="20"/>
              </w:rPr>
            </w:pPr>
            <w:r w:rsidRPr="00BE2DD1">
              <w:rPr>
                <w:sz w:val="20"/>
                <w:szCs w:val="20"/>
              </w:rPr>
              <w:t>Manufacturing</w:t>
            </w:r>
          </w:p>
        </w:tc>
        <w:tc>
          <w:tcPr>
            <w:tcW w:w="1131" w:type="dxa"/>
            <w:hideMark/>
          </w:tcPr>
          <w:p w14:paraId="737671EF" w14:textId="77777777" w:rsidR="00EA598B" w:rsidRPr="00BE2DD1" w:rsidRDefault="00EA598B" w:rsidP="00470683">
            <w:pPr>
              <w:jc w:val="center"/>
              <w:rPr>
                <w:sz w:val="20"/>
                <w:szCs w:val="20"/>
              </w:rPr>
            </w:pPr>
            <w:r w:rsidRPr="00BE2DD1">
              <w:rPr>
                <w:sz w:val="20"/>
                <w:szCs w:val="20"/>
              </w:rPr>
              <w:t>Servicing</w:t>
            </w:r>
          </w:p>
        </w:tc>
        <w:tc>
          <w:tcPr>
            <w:tcW w:w="3773" w:type="dxa"/>
            <w:gridSpan w:val="4"/>
          </w:tcPr>
          <w:p w14:paraId="21FDDBEE" w14:textId="77777777" w:rsidR="00EA598B" w:rsidRPr="00BE2DD1" w:rsidRDefault="00EA598B" w:rsidP="00470683">
            <w:pPr>
              <w:jc w:val="center"/>
              <w:rPr>
                <w:sz w:val="20"/>
                <w:szCs w:val="20"/>
              </w:rPr>
            </w:pPr>
          </w:p>
        </w:tc>
      </w:tr>
      <w:tr w:rsidR="00EA598B" w:rsidRPr="00BE2DD1" w14:paraId="372E6A81" w14:textId="77777777" w:rsidTr="00470683">
        <w:trPr>
          <w:trHeight w:val="249"/>
        </w:trPr>
        <w:tc>
          <w:tcPr>
            <w:tcW w:w="1273" w:type="dxa"/>
            <w:hideMark/>
          </w:tcPr>
          <w:p w14:paraId="2D9B564E" w14:textId="77777777" w:rsidR="00EA598B" w:rsidRPr="00BE2DD1" w:rsidRDefault="00EA598B" w:rsidP="00470683">
            <w:pPr>
              <w:ind w:left="32"/>
              <w:jc w:val="left"/>
              <w:rPr>
                <w:sz w:val="20"/>
                <w:szCs w:val="20"/>
              </w:rPr>
            </w:pPr>
            <w:r w:rsidRPr="00BE2DD1">
              <w:rPr>
                <w:sz w:val="20"/>
                <w:szCs w:val="20"/>
              </w:rPr>
              <w:t>HCFC-22</w:t>
            </w:r>
          </w:p>
        </w:tc>
        <w:tc>
          <w:tcPr>
            <w:tcW w:w="851" w:type="dxa"/>
          </w:tcPr>
          <w:p w14:paraId="3B4AADF3" w14:textId="77777777" w:rsidR="00EA598B" w:rsidRPr="00BE2DD1" w:rsidRDefault="00EA598B" w:rsidP="0047068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14:paraId="3B002549" w14:textId="77777777" w:rsidR="00EA598B" w:rsidRPr="00BE2DD1" w:rsidRDefault="00EA598B" w:rsidP="0047068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0FA32B7A" w14:textId="77777777" w:rsidR="00EA598B" w:rsidRPr="00BE2DD1" w:rsidRDefault="00EA598B" w:rsidP="0047068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1C7A584" w14:textId="77777777" w:rsidR="00EA598B" w:rsidRPr="00BE2DD1" w:rsidRDefault="00EA598B" w:rsidP="0047068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31" w:type="dxa"/>
          </w:tcPr>
          <w:p w14:paraId="63256349" w14:textId="6C3ED713" w:rsidR="00EA598B" w:rsidRPr="00BE2DD1" w:rsidRDefault="00E8610F" w:rsidP="00470683">
            <w:pPr>
              <w:jc w:val="right"/>
              <w:rPr>
                <w:sz w:val="20"/>
                <w:szCs w:val="20"/>
              </w:rPr>
            </w:pPr>
            <w:r w:rsidRPr="00BE2DD1">
              <w:rPr>
                <w:sz w:val="20"/>
                <w:szCs w:val="20"/>
              </w:rPr>
              <w:t>4.</w:t>
            </w:r>
            <w:r w:rsidR="0087173E">
              <w:rPr>
                <w:sz w:val="20"/>
                <w:szCs w:val="20"/>
              </w:rPr>
              <w:t>32</w:t>
            </w:r>
          </w:p>
        </w:tc>
        <w:tc>
          <w:tcPr>
            <w:tcW w:w="851" w:type="dxa"/>
          </w:tcPr>
          <w:p w14:paraId="2C5ED96A" w14:textId="77777777" w:rsidR="00EA598B" w:rsidRPr="00BE2DD1" w:rsidRDefault="00EA598B" w:rsidP="0047068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4DC78595" w14:textId="77777777" w:rsidR="00EA598B" w:rsidRPr="00BE2DD1" w:rsidRDefault="00EA598B" w:rsidP="0047068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13" w:type="dxa"/>
          </w:tcPr>
          <w:p w14:paraId="7A5C894E" w14:textId="77777777" w:rsidR="00EA598B" w:rsidRPr="00BE2DD1" w:rsidRDefault="00EA598B" w:rsidP="0047068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59" w:type="dxa"/>
          </w:tcPr>
          <w:p w14:paraId="4B0C6FEB" w14:textId="429F420E" w:rsidR="00EA598B" w:rsidRPr="00BE2DD1" w:rsidRDefault="00E8610F" w:rsidP="00470683">
            <w:pPr>
              <w:jc w:val="right"/>
              <w:rPr>
                <w:sz w:val="20"/>
                <w:szCs w:val="20"/>
              </w:rPr>
            </w:pPr>
            <w:r w:rsidRPr="00BE2DD1">
              <w:rPr>
                <w:color w:val="000000" w:themeColor="text1"/>
                <w:sz w:val="20"/>
                <w:szCs w:val="20"/>
              </w:rPr>
              <w:t>4.</w:t>
            </w:r>
            <w:r w:rsidR="0087173E">
              <w:rPr>
                <w:sz w:val="20"/>
                <w:szCs w:val="20"/>
              </w:rPr>
              <w:t>32</w:t>
            </w:r>
          </w:p>
        </w:tc>
      </w:tr>
    </w:tbl>
    <w:p w14:paraId="3C72FA64" w14:textId="77777777" w:rsidR="00EA598B" w:rsidRPr="00BE2DD1" w:rsidRDefault="00EA598B" w:rsidP="00EA598B">
      <w:pPr>
        <w:jc w:val="center"/>
        <w:rPr>
          <w:sz w:val="18"/>
          <w:szCs w:val="18"/>
        </w:rPr>
      </w:pPr>
    </w:p>
    <w:tbl>
      <w:tblPr>
        <w:tblStyle w:val="TableGrid"/>
        <w:tblW w:w="9995" w:type="dxa"/>
        <w:tblLook w:val="04A0" w:firstRow="1" w:lastRow="0" w:firstColumn="1" w:lastColumn="0" w:noHBand="0" w:noVBand="1"/>
      </w:tblPr>
      <w:tblGrid>
        <w:gridCol w:w="2426"/>
        <w:gridCol w:w="1710"/>
        <w:gridCol w:w="4358"/>
        <w:gridCol w:w="1501"/>
      </w:tblGrid>
      <w:tr w:rsidR="00EA598B" w:rsidRPr="00BE2DD1" w14:paraId="71797192" w14:textId="77777777" w:rsidTr="002C23B6">
        <w:trPr>
          <w:trHeight w:val="214"/>
        </w:trPr>
        <w:tc>
          <w:tcPr>
            <w:tcW w:w="9995" w:type="dxa"/>
            <w:gridSpan w:val="4"/>
            <w:hideMark/>
          </w:tcPr>
          <w:p w14:paraId="21FC91FE" w14:textId="77777777" w:rsidR="00EA598B" w:rsidRPr="00BE2DD1" w:rsidRDefault="00EA598B" w:rsidP="00470683">
            <w:pPr>
              <w:jc w:val="left"/>
              <w:rPr>
                <w:b/>
                <w:sz w:val="20"/>
                <w:szCs w:val="20"/>
              </w:rPr>
            </w:pPr>
            <w:r w:rsidRPr="00BE2DD1">
              <w:rPr>
                <w:b/>
                <w:sz w:val="20"/>
                <w:szCs w:val="20"/>
              </w:rPr>
              <w:t>(IV) CONSUMPTION DATA (ODP tonnes)</w:t>
            </w:r>
          </w:p>
        </w:tc>
      </w:tr>
      <w:tr w:rsidR="00EA598B" w:rsidRPr="00BE2DD1" w14:paraId="1BC786EF" w14:textId="77777777" w:rsidTr="002C23B6">
        <w:trPr>
          <w:trHeight w:val="214"/>
        </w:trPr>
        <w:tc>
          <w:tcPr>
            <w:tcW w:w="2426" w:type="dxa"/>
            <w:hideMark/>
          </w:tcPr>
          <w:p w14:paraId="5B06E5FF" w14:textId="77777777" w:rsidR="00EA598B" w:rsidRPr="00BE2DD1" w:rsidRDefault="00EA598B" w:rsidP="00470683">
            <w:pPr>
              <w:jc w:val="center"/>
              <w:rPr>
                <w:sz w:val="20"/>
                <w:szCs w:val="20"/>
              </w:rPr>
            </w:pPr>
            <w:r w:rsidRPr="00BE2DD1">
              <w:rPr>
                <w:sz w:val="20"/>
                <w:szCs w:val="20"/>
              </w:rPr>
              <w:t>2009</w:t>
            </w:r>
            <w:r w:rsidR="00320E8D" w:rsidRPr="00BE2DD1">
              <w:rPr>
                <w:sz w:val="20"/>
                <w:szCs w:val="20"/>
              </w:rPr>
              <w:t>–</w:t>
            </w:r>
            <w:r w:rsidRPr="00BE2DD1">
              <w:rPr>
                <w:sz w:val="20"/>
                <w:szCs w:val="20"/>
              </w:rPr>
              <w:t>2010 baseline:</w:t>
            </w:r>
          </w:p>
        </w:tc>
        <w:tc>
          <w:tcPr>
            <w:tcW w:w="1710" w:type="dxa"/>
            <w:hideMark/>
          </w:tcPr>
          <w:p w14:paraId="32B2607F" w14:textId="39C9ADA1" w:rsidR="00EA598B" w:rsidRPr="00BE2DD1" w:rsidRDefault="008111C8" w:rsidP="00470683">
            <w:pPr>
              <w:jc w:val="right"/>
              <w:rPr>
                <w:sz w:val="20"/>
                <w:szCs w:val="20"/>
              </w:rPr>
            </w:pPr>
            <w:r w:rsidRPr="00BE2DD1">
              <w:rPr>
                <w:color w:val="000000" w:themeColor="text1"/>
                <w:sz w:val="20"/>
                <w:szCs w:val="20"/>
              </w:rPr>
              <w:t>11.00</w:t>
            </w:r>
          </w:p>
        </w:tc>
        <w:tc>
          <w:tcPr>
            <w:tcW w:w="4358" w:type="dxa"/>
            <w:hideMark/>
          </w:tcPr>
          <w:p w14:paraId="002CC175" w14:textId="77777777" w:rsidR="00EA598B" w:rsidRPr="00BE2DD1" w:rsidRDefault="00EA598B" w:rsidP="00470683">
            <w:pPr>
              <w:jc w:val="center"/>
              <w:rPr>
                <w:sz w:val="20"/>
                <w:szCs w:val="20"/>
              </w:rPr>
            </w:pPr>
            <w:r w:rsidRPr="00BE2DD1">
              <w:rPr>
                <w:sz w:val="20"/>
                <w:szCs w:val="20"/>
              </w:rPr>
              <w:t>Starting point for sustained aggregate reductions:</w:t>
            </w:r>
          </w:p>
        </w:tc>
        <w:tc>
          <w:tcPr>
            <w:tcW w:w="1499" w:type="dxa"/>
            <w:hideMark/>
          </w:tcPr>
          <w:p w14:paraId="50064666" w14:textId="01826752" w:rsidR="00EA598B" w:rsidRPr="00BE2DD1" w:rsidRDefault="008111C8" w:rsidP="00470683">
            <w:pPr>
              <w:jc w:val="right"/>
              <w:rPr>
                <w:sz w:val="20"/>
                <w:szCs w:val="20"/>
              </w:rPr>
            </w:pPr>
            <w:r w:rsidRPr="00BE2DD1">
              <w:rPr>
                <w:color w:val="000000" w:themeColor="text1"/>
                <w:sz w:val="20"/>
                <w:szCs w:val="20"/>
              </w:rPr>
              <w:t>11.00</w:t>
            </w:r>
          </w:p>
        </w:tc>
      </w:tr>
      <w:tr w:rsidR="00EA598B" w:rsidRPr="00BE2DD1" w14:paraId="46EC4563" w14:textId="77777777" w:rsidTr="002C23B6">
        <w:trPr>
          <w:trHeight w:val="214"/>
        </w:trPr>
        <w:tc>
          <w:tcPr>
            <w:tcW w:w="9995" w:type="dxa"/>
            <w:gridSpan w:val="4"/>
            <w:hideMark/>
          </w:tcPr>
          <w:p w14:paraId="50903273" w14:textId="77777777" w:rsidR="00EA598B" w:rsidRPr="00BE2DD1" w:rsidRDefault="00EA598B" w:rsidP="00470683">
            <w:pPr>
              <w:ind w:left="316"/>
              <w:rPr>
                <w:b/>
                <w:sz w:val="20"/>
                <w:szCs w:val="20"/>
              </w:rPr>
            </w:pPr>
            <w:r w:rsidRPr="00BE2DD1">
              <w:rPr>
                <w:b/>
                <w:sz w:val="20"/>
                <w:szCs w:val="20"/>
              </w:rPr>
              <w:t>CONSUMPTION ELIGIBLE FOR FUNDING</w:t>
            </w:r>
          </w:p>
        </w:tc>
      </w:tr>
      <w:tr w:rsidR="00EA598B" w:rsidRPr="00BE2DD1" w14:paraId="037DD5DC" w14:textId="77777777" w:rsidTr="002C23B6">
        <w:trPr>
          <w:trHeight w:val="214"/>
        </w:trPr>
        <w:tc>
          <w:tcPr>
            <w:tcW w:w="2426" w:type="dxa"/>
            <w:hideMark/>
          </w:tcPr>
          <w:p w14:paraId="712EB81C" w14:textId="77777777" w:rsidR="00EA598B" w:rsidRPr="00BE2DD1" w:rsidRDefault="00EA598B" w:rsidP="00470683">
            <w:pPr>
              <w:jc w:val="center"/>
              <w:rPr>
                <w:sz w:val="20"/>
                <w:szCs w:val="20"/>
              </w:rPr>
            </w:pPr>
            <w:r w:rsidRPr="00BE2DD1">
              <w:rPr>
                <w:sz w:val="20"/>
                <w:szCs w:val="20"/>
              </w:rPr>
              <w:t>Already approved:</w:t>
            </w:r>
          </w:p>
        </w:tc>
        <w:tc>
          <w:tcPr>
            <w:tcW w:w="1710" w:type="dxa"/>
            <w:hideMark/>
          </w:tcPr>
          <w:p w14:paraId="2859FF83" w14:textId="603369BF" w:rsidR="00EA598B" w:rsidRPr="00BE2DD1" w:rsidRDefault="008111C8" w:rsidP="00470683">
            <w:pPr>
              <w:jc w:val="right"/>
              <w:rPr>
                <w:sz w:val="20"/>
                <w:szCs w:val="20"/>
              </w:rPr>
            </w:pPr>
            <w:r w:rsidRPr="00BE2DD1">
              <w:rPr>
                <w:color w:val="000000" w:themeColor="text1"/>
                <w:sz w:val="20"/>
                <w:szCs w:val="20"/>
              </w:rPr>
              <w:t>11.00</w:t>
            </w:r>
          </w:p>
        </w:tc>
        <w:tc>
          <w:tcPr>
            <w:tcW w:w="4358" w:type="dxa"/>
            <w:hideMark/>
          </w:tcPr>
          <w:p w14:paraId="1FAC0974" w14:textId="77777777" w:rsidR="00EA598B" w:rsidRPr="00BE2DD1" w:rsidRDefault="00EA598B" w:rsidP="00470683">
            <w:pPr>
              <w:jc w:val="center"/>
              <w:rPr>
                <w:i/>
                <w:sz w:val="20"/>
                <w:szCs w:val="20"/>
              </w:rPr>
            </w:pPr>
            <w:r w:rsidRPr="00BE2DD1">
              <w:rPr>
                <w:sz w:val="20"/>
                <w:szCs w:val="20"/>
              </w:rPr>
              <w:t>Remaining:</w:t>
            </w:r>
          </w:p>
        </w:tc>
        <w:tc>
          <w:tcPr>
            <w:tcW w:w="1499" w:type="dxa"/>
            <w:hideMark/>
          </w:tcPr>
          <w:p w14:paraId="25F357D9" w14:textId="32D750AC" w:rsidR="00EA598B" w:rsidRPr="00BE2DD1" w:rsidRDefault="008111C8" w:rsidP="00470683">
            <w:pPr>
              <w:jc w:val="right"/>
              <w:rPr>
                <w:sz w:val="20"/>
                <w:szCs w:val="20"/>
              </w:rPr>
            </w:pPr>
            <w:r w:rsidRPr="00BE2DD1">
              <w:rPr>
                <w:color w:val="000000" w:themeColor="text1"/>
                <w:sz w:val="20"/>
                <w:szCs w:val="20"/>
              </w:rPr>
              <w:t>0.00</w:t>
            </w:r>
          </w:p>
        </w:tc>
      </w:tr>
    </w:tbl>
    <w:p w14:paraId="0D820AFA" w14:textId="77777777" w:rsidR="00EA598B" w:rsidRPr="00BE2DD1" w:rsidRDefault="00EA598B" w:rsidP="00EA598B">
      <w:pPr>
        <w:jc w:val="center"/>
        <w:rPr>
          <w:sz w:val="18"/>
          <w:szCs w:val="18"/>
        </w:rPr>
      </w:pPr>
    </w:p>
    <w:tbl>
      <w:tblPr>
        <w:tblStyle w:val="TableGrid"/>
        <w:tblW w:w="5344" w:type="pct"/>
        <w:tblLook w:val="04A0" w:firstRow="1" w:lastRow="0" w:firstColumn="1" w:lastColumn="0" w:noHBand="0" w:noVBand="1"/>
      </w:tblPr>
      <w:tblGrid>
        <w:gridCol w:w="1417"/>
        <w:gridCol w:w="2658"/>
        <w:gridCol w:w="1461"/>
        <w:gridCol w:w="1461"/>
        <w:gridCol w:w="1461"/>
        <w:gridCol w:w="1535"/>
      </w:tblGrid>
      <w:tr w:rsidR="00EA598B" w:rsidRPr="00BE2DD1" w14:paraId="41823371" w14:textId="77777777" w:rsidTr="002C23B6">
        <w:trPr>
          <w:trHeight w:val="196"/>
        </w:trPr>
        <w:tc>
          <w:tcPr>
            <w:tcW w:w="2039" w:type="pct"/>
            <w:gridSpan w:val="2"/>
            <w:hideMark/>
          </w:tcPr>
          <w:p w14:paraId="50EBD92F" w14:textId="77777777" w:rsidR="00EA598B" w:rsidRPr="00BE2DD1" w:rsidRDefault="00EA598B" w:rsidP="00470683">
            <w:pPr>
              <w:jc w:val="left"/>
              <w:rPr>
                <w:b/>
                <w:sz w:val="20"/>
                <w:szCs w:val="20"/>
              </w:rPr>
            </w:pPr>
            <w:r w:rsidRPr="00BE2DD1">
              <w:rPr>
                <w:b/>
                <w:sz w:val="20"/>
                <w:szCs w:val="20"/>
              </w:rPr>
              <w:t>(V) ENDORSED BUSINESS PLAN</w:t>
            </w:r>
          </w:p>
        </w:tc>
        <w:tc>
          <w:tcPr>
            <w:tcW w:w="731" w:type="pct"/>
            <w:vAlign w:val="center"/>
            <w:hideMark/>
          </w:tcPr>
          <w:p w14:paraId="02F7BB0B" w14:textId="77777777" w:rsidR="00EA598B" w:rsidRPr="00BE2DD1" w:rsidRDefault="00EA598B" w:rsidP="00470683">
            <w:pPr>
              <w:jc w:val="center"/>
              <w:rPr>
                <w:b/>
                <w:sz w:val="20"/>
                <w:szCs w:val="20"/>
              </w:rPr>
            </w:pPr>
            <w:r w:rsidRPr="00BE2DD1">
              <w:rPr>
                <w:b/>
                <w:sz w:val="20"/>
                <w:szCs w:val="20"/>
              </w:rPr>
              <w:t>202</w:t>
            </w:r>
            <w:r w:rsidR="00320E8D" w:rsidRPr="00BE2DD1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731" w:type="pct"/>
            <w:vAlign w:val="center"/>
            <w:hideMark/>
          </w:tcPr>
          <w:p w14:paraId="74CF35BD" w14:textId="77777777" w:rsidR="00EA598B" w:rsidRPr="00BE2DD1" w:rsidRDefault="00EA598B" w:rsidP="00470683">
            <w:pPr>
              <w:jc w:val="center"/>
              <w:rPr>
                <w:b/>
                <w:sz w:val="20"/>
                <w:szCs w:val="20"/>
              </w:rPr>
            </w:pPr>
            <w:r w:rsidRPr="00BE2DD1">
              <w:rPr>
                <w:b/>
                <w:sz w:val="20"/>
                <w:szCs w:val="20"/>
              </w:rPr>
              <w:t>202</w:t>
            </w:r>
            <w:r w:rsidR="00320E8D" w:rsidRPr="00BE2DD1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731" w:type="pct"/>
            <w:vAlign w:val="center"/>
            <w:hideMark/>
          </w:tcPr>
          <w:p w14:paraId="4C4D7BF6" w14:textId="77777777" w:rsidR="00EA598B" w:rsidRPr="00BE2DD1" w:rsidRDefault="00EA598B" w:rsidP="00470683">
            <w:pPr>
              <w:jc w:val="center"/>
              <w:rPr>
                <w:b/>
                <w:sz w:val="20"/>
                <w:szCs w:val="20"/>
              </w:rPr>
            </w:pPr>
            <w:r w:rsidRPr="00BE2DD1">
              <w:rPr>
                <w:b/>
                <w:sz w:val="20"/>
                <w:szCs w:val="20"/>
              </w:rPr>
              <w:t>202</w:t>
            </w:r>
            <w:r w:rsidR="00320E8D" w:rsidRPr="00BE2DD1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768" w:type="pct"/>
            <w:vAlign w:val="center"/>
            <w:hideMark/>
          </w:tcPr>
          <w:p w14:paraId="5399774A" w14:textId="77777777" w:rsidR="00EA598B" w:rsidRPr="00BE2DD1" w:rsidRDefault="00EA598B" w:rsidP="00470683">
            <w:pPr>
              <w:jc w:val="center"/>
              <w:rPr>
                <w:b/>
                <w:sz w:val="20"/>
                <w:szCs w:val="20"/>
              </w:rPr>
            </w:pPr>
            <w:r w:rsidRPr="00BE2DD1">
              <w:rPr>
                <w:b/>
                <w:sz w:val="20"/>
                <w:szCs w:val="20"/>
              </w:rPr>
              <w:t>Total</w:t>
            </w:r>
          </w:p>
        </w:tc>
      </w:tr>
      <w:tr w:rsidR="00EA598B" w:rsidRPr="00BE2DD1" w14:paraId="1936BDF1" w14:textId="77777777" w:rsidTr="002C23B6">
        <w:trPr>
          <w:trHeight w:val="139"/>
        </w:trPr>
        <w:tc>
          <w:tcPr>
            <w:tcW w:w="709" w:type="pct"/>
            <w:vMerge w:val="restart"/>
            <w:vAlign w:val="center"/>
            <w:hideMark/>
          </w:tcPr>
          <w:p w14:paraId="3AFC3C8F" w14:textId="5BBAB80B" w:rsidR="00EA598B" w:rsidRPr="00BE2DD1" w:rsidRDefault="00F12AFB" w:rsidP="00470683">
            <w:pPr>
              <w:jc w:val="center"/>
              <w:rPr>
                <w:sz w:val="20"/>
                <w:szCs w:val="20"/>
              </w:rPr>
            </w:pPr>
            <w:r w:rsidRPr="00BE2DD1">
              <w:rPr>
                <w:color w:val="000000" w:themeColor="text1"/>
                <w:sz w:val="20"/>
                <w:szCs w:val="20"/>
              </w:rPr>
              <w:t>UNEP</w:t>
            </w:r>
          </w:p>
        </w:tc>
        <w:tc>
          <w:tcPr>
            <w:tcW w:w="1330" w:type="pct"/>
            <w:hideMark/>
          </w:tcPr>
          <w:p w14:paraId="79AC10DD" w14:textId="77777777" w:rsidR="00EA598B" w:rsidRPr="00BE2DD1" w:rsidRDefault="00EA598B" w:rsidP="00470683">
            <w:pPr>
              <w:jc w:val="left"/>
              <w:rPr>
                <w:sz w:val="20"/>
                <w:szCs w:val="20"/>
              </w:rPr>
            </w:pPr>
            <w:r w:rsidRPr="00BE2DD1">
              <w:rPr>
                <w:sz w:val="20"/>
                <w:szCs w:val="20"/>
              </w:rPr>
              <w:t>ODS phase-out (ODP tonnes)</w:t>
            </w:r>
          </w:p>
        </w:tc>
        <w:tc>
          <w:tcPr>
            <w:tcW w:w="731" w:type="pct"/>
          </w:tcPr>
          <w:p w14:paraId="590FE319" w14:textId="3C0CCC9C" w:rsidR="00EA598B" w:rsidRPr="00BE2DD1" w:rsidRDefault="008111C8" w:rsidP="008111C8">
            <w:pPr>
              <w:ind w:right="35"/>
              <w:jc w:val="right"/>
              <w:rPr>
                <w:sz w:val="20"/>
                <w:szCs w:val="20"/>
              </w:rPr>
            </w:pPr>
            <w:r w:rsidRPr="00BE2DD1">
              <w:rPr>
                <w:sz w:val="20"/>
                <w:szCs w:val="20"/>
              </w:rPr>
              <w:t>1.32</w:t>
            </w:r>
          </w:p>
        </w:tc>
        <w:tc>
          <w:tcPr>
            <w:tcW w:w="731" w:type="pct"/>
          </w:tcPr>
          <w:p w14:paraId="518816D0" w14:textId="20B95520" w:rsidR="00EA598B" w:rsidRPr="00BE2DD1" w:rsidRDefault="008111C8" w:rsidP="00470683">
            <w:pPr>
              <w:jc w:val="right"/>
              <w:rPr>
                <w:sz w:val="20"/>
                <w:szCs w:val="20"/>
              </w:rPr>
            </w:pPr>
            <w:r w:rsidRPr="00BE2DD1">
              <w:rPr>
                <w:sz w:val="20"/>
                <w:szCs w:val="20"/>
              </w:rPr>
              <w:t>0.00</w:t>
            </w:r>
          </w:p>
        </w:tc>
        <w:tc>
          <w:tcPr>
            <w:tcW w:w="731" w:type="pct"/>
          </w:tcPr>
          <w:p w14:paraId="6CE01681" w14:textId="320BBFA8" w:rsidR="00EA598B" w:rsidRPr="00BE2DD1" w:rsidRDefault="008111C8" w:rsidP="00470683">
            <w:pPr>
              <w:jc w:val="right"/>
              <w:rPr>
                <w:sz w:val="20"/>
                <w:szCs w:val="20"/>
              </w:rPr>
            </w:pPr>
            <w:r w:rsidRPr="00BE2DD1">
              <w:rPr>
                <w:sz w:val="20"/>
                <w:szCs w:val="20"/>
              </w:rPr>
              <w:t>1.32</w:t>
            </w:r>
          </w:p>
        </w:tc>
        <w:tc>
          <w:tcPr>
            <w:tcW w:w="768" w:type="pct"/>
          </w:tcPr>
          <w:p w14:paraId="6BCC571C" w14:textId="13D13E4C" w:rsidR="00EA598B" w:rsidRPr="00BE2DD1" w:rsidRDefault="008111C8" w:rsidP="008111C8">
            <w:pPr>
              <w:ind w:right="73"/>
              <w:jc w:val="right"/>
              <w:rPr>
                <w:sz w:val="20"/>
                <w:szCs w:val="20"/>
              </w:rPr>
            </w:pPr>
            <w:r w:rsidRPr="00BE2DD1">
              <w:rPr>
                <w:sz w:val="20"/>
                <w:szCs w:val="20"/>
              </w:rPr>
              <w:fldChar w:fldCharType="begin"/>
            </w:r>
            <w:r w:rsidRPr="00BE2DD1">
              <w:rPr>
                <w:sz w:val="20"/>
                <w:szCs w:val="20"/>
              </w:rPr>
              <w:instrText xml:space="preserve"> =SUM(LEFT) </w:instrText>
            </w:r>
            <w:r w:rsidRPr="00BE2DD1">
              <w:rPr>
                <w:sz w:val="20"/>
                <w:szCs w:val="20"/>
              </w:rPr>
              <w:fldChar w:fldCharType="separate"/>
            </w:r>
            <w:r w:rsidRPr="00BE2DD1">
              <w:rPr>
                <w:sz w:val="20"/>
                <w:szCs w:val="20"/>
              </w:rPr>
              <w:t>2.64</w:t>
            </w:r>
            <w:r w:rsidRPr="00BE2DD1">
              <w:rPr>
                <w:sz w:val="20"/>
                <w:szCs w:val="20"/>
              </w:rPr>
              <w:fldChar w:fldCharType="end"/>
            </w:r>
          </w:p>
        </w:tc>
      </w:tr>
      <w:tr w:rsidR="00EA598B" w:rsidRPr="00BE2DD1" w14:paraId="7C93907A" w14:textId="77777777" w:rsidTr="002C23B6">
        <w:trPr>
          <w:trHeight w:val="40"/>
        </w:trPr>
        <w:tc>
          <w:tcPr>
            <w:tcW w:w="709" w:type="pct"/>
            <w:vMerge/>
            <w:vAlign w:val="center"/>
            <w:hideMark/>
          </w:tcPr>
          <w:p w14:paraId="64218843" w14:textId="77777777" w:rsidR="00EA598B" w:rsidRPr="00BE2DD1" w:rsidRDefault="00EA598B" w:rsidP="00470683">
            <w:pPr>
              <w:rPr>
                <w:sz w:val="20"/>
                <w:szCs w:val="20"/>
              </w:rPr>
            </w:pPr>
          </w:p>
        </w:tc>
        <w:tc>
          <w:tcPr>
            <w:tcW w:w="1330" w:type="pct"/>
            <w:hideMark/>
          </w:tcPr>
          <w:p w14:paraId="757557A4" w14:textId="77777777" w:rsidR="00EA598B" w:rsidRPr="00BE2DD1" w:rsidRDefault="00EA598B" w:rsidP="00470683">
            <w:pPr>
              <w:jc w:val="left"/>
              <w:rPr>
                <w:sz w:val="20"/>
                <w:szCs w:val="20"/>
              </w:rPr>
            </w:pPr>
            <w:r w:rsidRPr="00BE2DD1">
              <w:rPr>
                <w:sz w:val="20"/>
                <w:szCs w:val="20"/>
              </w:rPr>
              <w:t>Funding (US $)</w:t>
            </w:r>
          </w:p>
        </w:tc>
        <w:tc>
          <w:tcPr>
            <w:tcW w:w="731" w:type="pct"/>
          </w:tcPr>
          <w:p w14:paraId="31B01E99" w14:textId="6E8881E7" w:rsidR="00EA598B" w:rsidRPr="00BE2DD1" w:rsidRDefault="008111C8" w:rsidP="008111C8">
            <w:pPr>
              <w:ind w:right="-66"/>
              <w:jc w:val="right"/>
              <w:rPr>
                <w:sz w:val="20"/>
                <w:szCs w:val="20"/>
              </w:rPr>
            </w:pPr>
            <w:r w:rsidRPr="00BE2DD1">
              <w:rPr>
                <w:sz w:val="20"/>
                <w:szCs w:val="20"/>
              </w:rPr>
              <w:t>311,603</w:t>
            </w:r>
            <w:r w:rsidR="00955BC5" w:rsidRPr="00BE2DD1">
              <w:rPr>
                <w:sz w:val="20"/>
                <w:szCs w:val="20"/>
              </w:rPr>
              <w:t>*</w:t>
            </w:r>
          </w:p>
        </w:tc>
        <w:tc>
          <w:tcPr>
            <w:tcW w:w="731" w:type="pct"/>
          </w:tcPr>
          <w:p w14:paraId="4C929C56" w14:textId="010361D4" w:rsidR="00EA598B" w:rsidRPr="00BE2DD1" w:rsidRDefault="008111C8" w:rsidP="00470683">
            <w:pPr>
              <w:jc w:val="right"/>
              <w:rPr>
                <w:sz w:val="20"/>
                <w:szCs w:val="20"/>
              </w:rPr>
            </w:pPr>
            <w:r w:rsidRPr="00BE2DD1">
              <w:rPr>
                <w:sz w:val="20"/>
                <w:szCs w:val="20"/>
              </w:rPr>
              <w:t>0</w:t>
            </w:r>
          </w:p>
        </w:tc>
        <w:tc>
          <w:tcPr>
            <w:tcW w:w="731" w:type="pct"/>
          </w:tcPr>
          <w:p w14:paraId="2F847765" w14:textId="60454E1D" w:rsidR="00EA598B" w:rsidRPr="00BE2DD1" w:rsidRDefault="008111C8" w:rsidP="00470683">
            <w:pPr>
              <w:jc w:val="right"/>
              <w:rPr>
                <w:sz w:val="20"/>
                <w:szCs w:val="20"/>
              </w:rPr>
            </w:pPr>
            <w:r w:rsidRPr="00BE2DD1">
              <w:rPr>
                <w:sz w:val="20"/>
                <w:szCs w:val="20"/>
              </w:rPr>
              <w:t>216,683</w:t>
            </w:r>
          </w:p>
        </w:tc>
        <w:tc>
          <w:tcPr>
            <w:tcW w:w="768" w:type="pct"/>
          </w:tcPr>
          <w:p w14:paraId="07E5239A" w14:textId="3D334270" w:rsidR="00EA598B" w:rsidRPr="00BE2DD1" w:rsidRDefault="008111C8" w:rsidP="008111C8">
            <w:pPr>
              <w:ind w:right="73"/>
              <w:jc w:val="right"/>
              <w:rPr>
                <w:sz w:val="20"/>
                <w:szCs w:val="20"/>
              </w:rPr>
            </w:pPr>
            <w:r w:rsidRPr="00BE2DD1">
              <w:rPr>
                <w:sz w:val="20"/>
                <w:szCs w:val="20"/>
              </w:rPr>
              <w:fldChar w:fldCharType="begin"/>
            </w:r>
            <w:r w:rsidRPr="00BE2DD1">
              <w:rPr>
                <w:sz w:val="20"/>
                <w:szCs w:val="20"/>
              </w:rPr>
              <w:instrText xml:space="preserve"> =SUM(LEFT) </w:instrText>
            </w:r>
            <w:r w:rsidRPr="00BE2DD1">
              <w:rPr>
                <w:sz w:val="20"/>
                <w:szCs w:val="20"/>
              </w:rPr>
              <w:fldChar w:fldCharType="separate"/>
            </w:r>
            <w:r w:rsidR="00955BC5" w:rsidRPr="00BE2DD1">
              <w:rPr>
                <w:sz w:val="20"/>
                <w:szCs w:val="20"/>
              </w:rPr>
              <w:t>528,286</w:t>
            </w:r>
            <w:r w:rsidRPr="00BE2DD1">
              <w:rPr>
                <w:sz w:val="20"/>
                <w:szCs w:val="20"/>
              </w:rPr>
              <w:fldChar w:fldCharType="end"/>
            </w:r>
          </w:p>
        </w:tc>
      </w:tr>
      <w:tr w:rsidR="00EA598B" w:rsidRPr="00BE2DD1" w14:paraId="0A34EDA5" w14:textId="77777777" w:rsidTr="002C23B6">
        <w:trPr>
          <w:trHeight w:val="196"/>
        </w:trPr>
        <w:tc>
          <w:tcPr>
            <w:tcW w:w="709" w:type="pct"/>
            <w:vMerge w:val="restart"/>
            <w:vAlign w:val="center"/>
            <w:hideMark/>
          </w:tcPr>
          <w:p w14:paraId="441A87BD" w14:textId="5DD27443" w:rsidR="00EA598B" w:rsidRPr="00BE2DD1" w:rsidRDefault="00F12AFB" w:rsidP="00470683">
            <w:pPr>
              <w:jc w:val="center"/>
              <w:rPr>
                <w:sz w:val="20"/>
                <w:szCs w:val="20"/>
              </w:rPr>
            </w:pPr>
            <w:r w:rsidRPr="00BE2DD1">
              <w:rPr>
                <w:color w:val="000000" w:themeColor="text1"/>
                <w:sz w:val="20"/>
                <w:szCs w:val="20"/>
              </w:rPr>
              <w:t>UNIDO</w:t>
            </w:r>
          </w:p>
        </w:tc>
        <w:tc>
          <w:tcPr>
            <w:tcW w:w="1330" w:type="pct"/>
            <w:hideMark/>
          </w:tcPr>
          <w:p w14:paraId="48D63B65" w14:textId="77777777" w:rsidR="00EA598B" w:rsidRPr="00BE2DD1" w:rsidRDefault="00EA598B" w:rsidP="00470683">
            <w:pPr>
              <w:jc w:val="left"/>
              <w:rPr>
                <w:sz w:val="20"/>
                <w:szCs w:val="20"/>
              </w:rPr>
            </w:pPr>
            <w:r w:rsidRPr="00BE2DD1">
              <w:rPr>
                <w:sz w:val="20"/>
                <w:szCs w:val="20"/>
              </w:rPr>
              <w:t>ODS phase-out (ODP tonnes)</w:t>
            </w:r>
          </w:p>
        </w:tc>
        <w:tc>
          <w:tcPr>
            <w:tcW w:w="731" w:type="pct"/>
          </w:tcPr>
          <w:p w14:paraId="5DB17472" w14:textId="511AFDB0" w:rsidR="00EA598B" w:rsidRPr="00BE2DD1" w:rsidRDefault="008111C8" w:rsidP="008111C8">
            <w:pPr>
              <w:ind w:right="35"/>
              <w:jc w:val="right"/>
              <w:rPr>
                <w:sz w:val="20"/>
                <w:szCs w:val="20"/>
              </w:rPr>
            </w:pPr>
            <w:r w:rsidRPr="00BE2DD1">
              <w:rPr>
                <w:sz w:val="20"/>
                <w:szCs w:val="20"/>
              </w:rPr>
              <w:t>1.03</w:t>
            </w:r>
          </w:p>
        </w:tc>
        <w:tc>
          <w:tcPr>
            <w:tcW w:w="731" w:type="pct"/>
          </w:tcPr>
          <w:p w14:paraId="7BCD22AF" w14:textId="23AC3B4F" w:rsidR="00EA598B" w:rsidRPr="00BE2DD1" w:rsidRDefault="008111C8" w:rsidP="00470683">
            <w:pPr>
              <w:jc w:val="right"/>
              <w:rPr>
                <w:sz w:val="20"/>
                <w:szCs w:val="20"/>
              </w:rPr>
            </w:pPr>
            <w:r w:rsidRPr="00BE2DD1">
              <w:rPr>
                <w:sz w:val="20"/>
                <w:szCs w:val="20"/>
              </w:rPr>
              <w:t>0.00</w:t>
            </w:r>
          </w:p>
        </w:tc>
        <w:tc>
          <w:tcPr>
            <w:tcW w:w="731" w:type="pct"/>
          </w:tcPr>
          <w:p w14:paraId="07B89BA6" w14:textId="14C75256" w:rsidR="00EA598B" w:rsidRPr="00BE2DD1" w:rsidRDefault="008111C8" w:rsidP="00470683">
            <w:pPr>
              <w:jc w:val="right"/>
              <w:rPr>
                <w:sz w:val="20"/>
                <w:szCs w:val="20"/>
              </w:rPr>
            </w:pPr>
            <w:r w:rsidRPr="00BE2DD1">
              <w:rPr>
                <w:sz w:val="20"/>
                <w:szCs w:val="20"/>
              </w:rPr>
              <w:t>1.03</w:t>
            </w:r>
          </w:p>
        </w:tc>
        <w:tc>
          <w:tcPr>
            <w:tcW w:w="768" w:type="pct"/>
          </w:tcPr>
          <w:p w14:paraId="5037DD63" w14:textId="1527D348" w:rsidR="00EA598B" w:rsidRPr="00BE2DD1" w:rsidRDefault="008111C8" w:rsidP="008111C8">
            <w:pPr>
              <w:ind w:right="73"/>
              <w:jc w:val="right"/>
              <w:rPr>
                <w:sz w:val="20"/>
                <w:szCs w:val="20"/>
              </w:rPr>
            </w:pPr>
            <w:r w:rsidRPr="00BE2DD1">
              <w:rPr>
                <w:sz w:val="20"/>
                <w:szCs w:val="20"/>
              </w:rPr>
              <w:fldChar w:fldCharType="begin"/>
            </w:r>
            <w:r w:rsidRPr="00BE2DD1">
              <w:rPr>
                <w:sz w:val="20"/>
                <w:szCs w:val="20"/>
              </w:rPr>
              <w:instrText xml:space="preserve"> =SUM(LEFT) </w:instrText>
            </w:r>
            <w:r w:rsidRPr="00BE2DD1">
              <w:rPr>
                <w:sz w:val="20"/>
                <w:szCs w:val="20"/>
              </w:rPr>
              <w:fldChar w:fldCharType="separate"/>
            </w:r>
            <w:r w:rsidRPr="00BE2DD1">
              <w:rPr>
                <w:sz w:val="20"/>
                <w:szCs w:val="20"/>
              </w:rPr>
              <w:t>2.06</w:t>
            </w:r>
            <w:r w:rsidRPr="00BE2DD1">
              <w:rPr>
                <w:sz w:val="20"/>
                <w:szCs w:val="20"/>
              </w:rPr>
              <w:fldChar w:fldCharType="end"/>
            </w:r>
          </w:p>
        </w:tc>
      </w:tr>
      <w:tr w:rsidR="00EA598B" w:rsidRPr="00BE2DD1" w14:paraId="413CD30A" w14:textId="77777777" w:rsidTr="002C23B6">
        <w:trPr>
          <w:trHeight w:val="196"/>
        </w:trPr>
        <w:tc>
          <w:tcPr>
            <w:tcW w:w="709" w:type="pct"/>
            <w:vMerge/>
            <w:vAlign w:val="center"/>
            <w:hideMark/>
          </w:tcPr>
          <w:p w14:paraId="2B8D7BC7" w14:textId="77777777" w:rsidR="00EA598B" w:rsidRPr="00BE2DD1" w:rsidRDefault="00EA598B" w:rsidP="00470683">
            <w:pPr>
              <w:rPr>
                <w:sz w:val="20"/>
                <w:szCs w:val="20"/>
              </w:rPr>
            </w:pPr>
          </w:p>
        </w:tc>
        <w:tc>
          <w:tcPr>
            <w:tcW w:w="1330" w:type="pct"/>
            <w:hideMark/>
          </w:tcPr>
          <w:p w14:paraId="6DD25AE8" w14:textId="77777777" w:rsidR="00EA598B" w:rsidRPr="00BE2DD1" w:rsidRDefault="00EA598B" w:rsidP="00470683">
            <w:pPr>
              <w:jc w:val="left"/>
              <w:rPr>
                <w:sz w:val="20"/>
                <w:szCs w:val="20"/>
              </w:rPr>
            </w:pPr>
            <w:r w:rsidRPr="00BE2DD1">
              <w:rPr>
                <w:sz w:val="20"/>
                <w:szCs w:val="20"/>
              </w:rPr>
              <w:t>Funding (US $)</w:t>
            </w:r>
          </w:p>
        </w:tc>
        <w:tc>
          <w:tcPr>
            <w:tcW w:w="731" w:type="pct"/>
          </w:tcPr>
          <w:p w14:paraId="39F65969" w14:textId="05EC7FEB" w:rsidR="00EA598B" w:rsidRPr="00BE2DD1" w:rsidRDefault="008111C8" w:rsidP="008111C8">
            <w:pPr>
              <w:ind w:right="-66"/>
              <w:jc w:val="right"/>
              <w:rPr>
                <w:sz w:val="20"/>
                <w:szCs w:val="20"/>
              </w:rPr>
            </w:pPr>
            <w:r w:rsidRPr="00BE2DD1">
              <w:rPr>
                <w:sz w:val="20"/>
                <w:szCs w:val="20"/>
              </w:rPr>
              <w:t>199,020</w:t>
            </w:r>
            <w:r w:rsidR="00955BC5" w:rsidRPr="00BE2DD1">
              <w:rPr>
                <w:sz w:val="20"/>
                <w:szCs w:val="20"/>
              </w:rPr>
              <w:t>*</w:t>
            </w:r>
          </w:p>
        </w:tc>
        <w:tc>
          <w:tcPr>
            <w:tcW w:w="731" w:type="pct"/>
          </w:tcPr>
          <w:p w14:paraId="3AD0F6F9" w14:textId="216C15E0" w:rsidR="00EA598B" w:rsidRPr="00BE2DD1" w:rsidRDefault="008111C8" w:rsidP="00470683">
            <w:pPr>
              <w:jc w:val="right"/>
              <w:rPr>
                <w:sz w:val="20"/>
                <w:szCs w:val="20"/>
              </w:rPr>
            </w:pPr>
            <w:r w:rsidRPr="00BE2DD1">
              <w:rPr>
                <w:sz w:val="20"/>
                <w:szCs w:val="20"/>
              </w:rPr>
              <w:t>0</w:t>
            </w:r>
          </w:p>
        </w:tc>
        <w:tc>
          <w:tcPr>
            <w:tcW w:w="731" w:type="pct"/>
          </w:tcPr>
          <w:p w14:paraId="7D9F8286" w14:textId="7429E484" w:rsidR="00EA598B" w:rsidRPr="00BE2DD1" w:rsidRDefault="008111C8" w:rsidP="00470683">
            <w:pPr>
              <w:jc w:val="right"/>
              <w:rPr>
                <w:sz w:val="20"/>
                <w:szCs w:val="20"/>
              </w:rPr>
            </w:pPr>
            <w:r w:rsidRPr="00BE2DD1">
              <w:rPr>
                <w:sz w:val="20"/>
                <w:szCs w:val="20"/>
              </w:rPr>
              <w:t>160,500</w:t>
            </w:r>
          </w:p>
        </w:tc>
        <w:tc>
          <w:tcPr>
            <w:tcW w:w="768" w:type="pct"/>
          </w:tcPr>
          <w:p w14:paraId="6B5F473D" w14:textId="7F8D65D4" w:rsidR="00EA598B" w:rsidRPr="00BE2DD1" w:rsidRDefault="008111C8" w:rsidP="008111C8">
            <w:pPr>
              <w:ind w:right="-19"/>
              <w:jc w:val="right"/>
              <w:rPr>
                <w:sz w:val="20"/>
                <w:szCs w:val="20"/>
              </w:rPr>
            </w:pPr>
            <w:r w:rsidRPr="00BE2DD1">
              <w:rPr>
                <w:sz w:val="20"/>
                <w:szCs w:val="20"/>
              </w:rPr>
              <w:fldChar w:fldCharType="begin"/>
            </w:r>
            <w:r w:rsidRPr="00BE2DD1">
              <w:rPr>
                <w:sz w:val="20"/>
                <w:szCs w:val="20"/>
              </w:rPr>
              <w:instrText xml:space="preserve"> =SUM(LEFT) </w:instrText>
            </w:r>
            <w:r w:rsidRPr="00BE2DD1">
              <w:rPr>
                <w:sz w:val="20"/>
                <w:szCs w:val="20"/>
              </w:rPr>
              <w:fldChar w:fldCharType="separate"/>
            </w:r>
            <w:r w:rsidR="00955BC5" w:rsidRPr="00BE2DD1">
              <w:rPr>
                <w:sz w:val="20"/>
                <w:szCs w:val="20"/>
              </w:rPr>
              <w:t>359,520</w:t>
            </w:r>
            <w:r w:rsidRPr="00BE2DD1">
              <w:rPr>
                <w:sz w:val="20"/>
                <w:szCs w:val="20"/>
              </w:rPr>
              <w:fldChar w:fldCharType="end"/>
            </w:r>
            <w:r w:rsidR="00247EAE" w:rsidRPr="00BE2DD1">
              <w:rPr>
                <w:sz w:val="20"/>
                <w:szCs w:val="20"/>
              </w:rPr>
              <w:t>*</w:t>
            </w:r>
          </w:p>
        </w:tc>
      </w:tr>
    </w:tbl>
    <w:p w14:paraId="5579056B" w14:textId="5598C33B" w:rsidR="00EA598B" w:rsidRPr="00BE2DD1" w:rsidRDefault="00EA598B" w:rsidP="00EA598B">
      <w:pPr>
        <w:ind w:right="-563"/>
        <w:rPr>
          <w:sz w:val="18"/>
          <w:szCs w:val="18"/>
        </w:rPr>
      </w:pPr>
      <w:r w:rsidRPr="00BE2DD1">
        <w:rPr>
          <w:sz w:val="18"/>
          <w:szCs w:val="18"/>
        </w:rPr>
        <w:t>* Including US $</w:t>
      </w:r>
      <w:r w:rsidR="008111C8" w:rsidRPr="00BE2DD1">
        <w:rPr>
          <w:sz w:val="18"/>
          <w:szCs w:val="18"/>
        </w:rPr>
        <w:t>94,920</w:t>
      </w:r>
      <w:r w:rsidRPr="00BE2DD1">
        <w:rPr>
          <w:sz w:val="18"/>
          <w:szCs w:val="18"/>
        </w:rPr>
        <w:t xml:space="preserve"> for </w:t>
      </w:r>
      <w:r w:rsidR="00F12AFB" w:rsidRPr="00BE2DD1">
        <w:rPr>
          <w:sz w:val="18"/>
          <w:szCs w:val="18"/>
        </w:rPr>
        <w:t>UNEP</w:t>
      </w:r>
      <w:r w:rsidRPr="00BE2DD1">
        <w:rPr>
          <w:sz w:val="18"/>
          <w:szCs w:val="18"/>
        </w:rPr>
        <w:t xml:space="preserve"> and US $</w:t>
      </w:r>
      <w:r w:rsidR="008111C8" w:rsidRPr="00BE2DD1">
        <w:rPr>
          <w:sz w:val="18"/>
          <w:szCs w:val="18"/>
        </w:rPr>
        <w:t>38,520</w:t>
      </w:r>
      <w:r w:rsidRPr="00BE2DD1">
        <w:rPr>
          <w:sz w:val="18"/>
          <w:szCs w:val="18"/>
        </w:rPr>
        <w:t xml:space="preserve"> for </w:t>
      </w:r>
      <w:r w:rsidR="00F12AFB" w:rsidRPr="00BE2DD1">
        <w:rPr>
          <w:sz w:val="18"/>
          <w:szCs w:val="18"/>
        </w:rPr>
        <w:t>UNIDO</w:t>
      </w:r>
      <w:r w:rsidRPr="00BE2DD1">
        <w:rPr>
          <w:sz w:val="18"/>
          <w:szCs w:val="18"/>
        </w:rPr>
        <w:t xml:space="preserve"> for additional activities to maintain energy efficiency (decision 89/6)</w:t>
      </w:r>
      <w:r w:rsidR="00B332F3">
        <w:rPr>
          <w:sz w:val="18"/>
          <w:szCs w:val="18"/>
        </w:rPr>
        <w:t>.</w:t>
      </w:r>
    </w:p>
    <w:p w14:paraId="1ED1AB19" w14:textId="77777777" w:rsidR="00EA598B" w:rsidRPr="00BE2DD1" w:rsidRDefault="00EA598B" w:rsidP="00EA598B">
      <w:pPr>
        <w:jc w:val="left"/>
        <w:rPr>
          <w:sz w:val="18"/>
          <w:szCs w:val="18"/>
        </w:rPr>
      </w:pPr>
    </w:p>
    <w:tbl>
      <w:tblPr>
        <w:tblStyle w:val="TableGrid"/>
        <w:tblW w:w="9999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CellMar>
          <w:left w:w="57" w:type="dxa"/>
          <w:right w:w="85" w:type="dxa"/>
        </w:tblCellMar>
        <w:tblLook w:val="04A0" w:firstRow="1" w:lastRow="0" w:firstColumn="1" w:lastColumn="0" w:noHBand="0" w:noVBand="1"/>
      </w:tblPr>
      <w:tblGrid>
        <w:gridCol w:w="1415"/>
        <w:gridCol w:w="992"/>
        <w:gridCol w:w="1276"/>
        <w:gridCol w:w="850"/>
        <w:gridCol w:w="709"/>
        <w:gridCol w:w="956"/>
        <w:gridCol w:w="745"/>
        <w:gridCol w:w="795"/>
        <w:gridCol w:w="686"/>
        <w:gridCol w:w="787"/>
        <w:gridCol w:w="788"/>
      </w:tblGrid>
      <w:tr w:rsidR="004858EC" w:rsidRPr="00BE2DD1" w14:paraId="6CD2CC84" w14:textId="77777777" w:rsidTr="00E16C59">
        <w:trPr>
          <w:trHeight w:val="286"/>
        </w:trPr>
        <w:tc>
          <w:tcPr>
            <w:tcW w:w="368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right w:w="57" w:type="dxa"/>
            </w:tcMar>
            <w:hideMark/>
          </w:tcPr>
          <w:p w14:paraId="6C9D8DA9" w14:textId="63461B9F" w:rsidR="004858EC" w:rsidRPr="00BE2DD1" w:rsidRDefault="004858EC" w:rsidP="007F7249">
            <w:pPr>
              <w:spacing w:before="20" w:after="20"/>
              <w:ind w:left="38"/>
              <w:jc w:val="left"/>
              <w:rPr>
                <w:b/>
                <w:sz w:val="19"/>
                <w:szCs w:val="19"/>
              </w:rPr>
            </w:pPr>
            <w:r w:rsidRPr="00BE2DD1">
              <w:rPr>
                <w:b/>
                <w:sz w:val="19"/>
                <w:szCs w:val="19"/>
              </w:rPr>
              <w:t>(VI) PROJECT DATA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right w:w="57" w:type="dxa"/>
            </w:tcMar>
            <w:hideMark/>
          </w:tcPr>
          <w:p w14:paraId="73507358" w14:textId="57769B31" w:rsidR="004858EC" w:rsidRPr="00BE2DD1" w:rsidRDefault="004858EC" w:rsidP="007F7249">
            <w:pPr>
              <w:spacing w:before="20" w:after="20"/>
              <w:ind w:left="38"/>
              <w:jc w:val="center"/>
              <w:rPr>
                <w:b/>
                <w:sz w:val="19"/>
                <w:szCs w:val="19"/>
                <w:highlight w:val="cyan"/>
              </w:rPr>
            </w:pPr>
            <w:r w:rsidRPr="00BE2DD1">
              <w:rPr>
                <w:b/>
                <w:sz w:val="19"/>
                <w:szCs w:val="19"/>
              </w:rPr>
              <w:t>2020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right w:w="57" w:type="dxa"/>
            </w:tcMar>
            <w:hideMark/>
          </w:tcPr>
          <w:p w14:paraId="7065E6FC" w14:textId="4AC7965C" w:rsidR="004858EC" w:rsidRPr="00BE2DD1" w:rsidRDefault="004858EC" w:rsidP="007F7249">
            <w:pPr>
              <w:spacing w:before="20" w:after="20"/>
              <w:jc w:val="center"/>
              <w:rPr>
                <w:b/>
                <w:sz w:val="19"/>
                <w:szCs w:val="19"/>
                <w:highlight w:val="cyan"/>
              </w:rPr>
            </w:pPr>
            <w:r w:rsidRPr="00BE2DD1">
              <w:rPr>
                <w:b/>
                <w:sz w:val="19"/>
                <w:szCs w:val="19"/>
              </w:rPr>
              <w:t>2021-2024</w:t>
            </w:r>
          </w:p>
        </w:tc>
        <w:tc>
          <w:tcPr>
            <w:tcW w:w="95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right w:w="57" w:type="dxa"/>
            </w:tcMar>
            <w:hideMark/>
          </w:tcPr>
          <w:p w14:paraId="2EE45EC5" w14:textId="30DA9FD1" w:rsidR="004858EC" w:rsidRPr="00BE2DD1" w:rsidRDefault="004858EC" w:rsidP="007F7249">
            <w:pPr>
              <w:spacing w:before="20" w:after="20"/>
              <w:jc w:val="center"/>
              <w:rPr>
                <w:b/>
                <w:sz w:val="19"/>
                <w:szCs w:val="19"/>
                <w:highlight w:val="cyan"/>
              </w:rPr>
            </w:pPr>
            <w:r w:rsidRPr="00BE2DD1">
              <w:rPr>
                <w:b/>
                <w:sz w:val="19"/>
                <w:szCs w:val="19"/>
              </w:rPr>
              <w:t>2025</w:t>
            </w:r>
            <w:r w:rsidR="00EF322B">
              <w:rPr>
                <w:b/>
                <w:sz w:val="19"/>
                <w:szCs w:val="19"/>
              </w:rPr>
              <w:t>*</w:t>
            </w:r>
          </w:p>
        </w:tc>
        <w:tc>
          <w:tcPr>
            <w:tcW w:w="745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right w:w="57" w:type="dxa"/>
            </w:tcMar>
          </w:tcPr>
          <w:p w14:paraId="1C42451B" w14:textId="1D577353" w:rsidR="004858EC" w:rsidRPr="00BE2DD1" w:rsidRDefault="004858EC" w:rsidP="004858EC">
            <w:pPr>
              <w:spacing w:before="20" w:after="20"/>
              <w:jc w:val="center"/>
              <w:rPr>
                <w:b/>
                <w:sz w:val="19"/>
                <w:szCs w:val="19"/>
                <w:highlight w:val="cyan"/>
              </w:rPr>
            </w:pPr>
            <w:r w:rsidRPr="00BE2DD1">
              <w:rPr>
                <w:b/>
                <w:sz w:val="19"/>
                <w:szCs w:val="19"/>
              </w:rPr>
              <w:t>2026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right w:w="57" w:type="dxa"/>
            </w:tcMar>
          </w:tcPr>
          <w:p w14:paraId="3561F11B" w14:textId="023B838F" w:rsidR="004858EC" w:rsidRPr="00BE2DD1" w:rsidRDefault="004858EC" w:rsidP="007F7249">
            <w:pPr>
              <w:spacing w:before="20" w:after="20"/>
              <w:jc w:val="center"/>
              <w:rPr>
                <w:b/>
                <w:sz w:val="19"/>
                <w:szCs w:val="19"/>
                <w:highlight w:val="cyan"/>
              </w:rPr>
            </w:pPr>
            <w:r w:rsidRPr="00BE2DD1">
              <w:rPr>
                <w:b/>
                <w:sz w:val="19"/>
                <w:szCs w:val="19"/>
              </w:rPr>
              <w:t>2027</w:t>
            </w:r>
          </w:p>
        </w:tc>
        <w:tc>
          <w:tcPr>
            <w:tcW w:w="68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right w:w="57" w:type="dxa"/>
            </w:tcMar>
          </w:tcPr>
          <w:p w14:paraId="096B598D" w14:textId="4032AB63" w:rsidR="004858EC" w:rsidRPr="00BE2DD1" w:rsidRDefault="004858EC" w:rsidP="007F7249">
            <w:pPr>
              <w:spacing w:before="20" w:after="20"/>
              <w:jc w:val="center"/>
              <w:rPr>
                <w:b/>
                <w:sz w:val="19"/>
                <w:szCs w:val="19"/>
                <w:highlight w:val="cyan"/>
              </w:rPr>
            </w:pPr>
            <w:r w:rsidRPr="00BE2DD1">
              <w:rPr>
                <w:b/>
                <w:sz w:val="19"/>
                <w:szCs w:val="19"/>
              </w:rPr>
              <w:t>2028-2029</w:t>
            </w:r>
          </w:p>
        </w:tc>
        <w:tc>
          <w:tcPr>
            <w:tcW w:w="78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right w:w="57" w:type="dxa"/>
            </w:tcMar>
          </w:tcPr>
          <w:p w14:paraId="206F0D6D" w14:textId="72E5D5C6" w:rsidR="004858EC" w:rsidRPr="00BE2DD1" w:rsidRDefault="004858EC" w:rsidP="007F7249">
            <w:pPr>
              <w:spacing w:before="20" w:after="20"/>
              <w:jc w:val="center"/>
              <w:rPr>
                <w:b/>
                <w:sz w:val="19"/>
                <w:szCs w:val="19"/>
                <w:highlight w:val="cyan"/>
              </w:rPr>
            </w:pPr>
            <w:r w:rsidRPr="00BE2DD1">
              <w:rPr>
                <w:b/>
                <w:sz w:val="19"/>
                <w:szCs w:val="19"/>
              </w:rPr>
              <w:t>2030</w:t>
            </w:r>
          </w:p>
        </w:tc>
        <w:tc>
          <w:tcPr>
            <w:tcW w:w="7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right w:w="57" w:type="dxa"/>
            </w:tcMar>
            <w:hideMark/>
          </w:tcPr>
          <w:p w14:paraId="5F62D002" w14:textId="77777777" w:rsidR="004858EC" w:rsidRPr="00BE2DD1" w:rsidRDefault="004858EC" w:rsidP="007F7249">
            <w:pPr>
              <w:spacing w:before="20" w:after="20"/>
              <w:jc w:val="center"/>
              <w:rPr>
                <w:b/>
                <w:sz w:val="19"/>
                <w:szCs w:val="19"/>
              </w:rPr>
            </w:pPr>
            <w:r w:rsidRPr="00BE2DD1">
              <w:rPr>
                <w:b/>
                <w:sz w:val="19"/>
                <w:szCs w:val="19"/>
              </w:rPr>
              <w:t>Total</w:t>
            </w:r>
          </w:p>
        </w:tc>
      </w:tr>
      <w:tr w:rsidR="004858EC" w:rsidRPr="00BE2DD1" w14:paraId="44175D55" w14:textId="77777777" w:rsidTr="00E16C59">
        <w:trPr>
          <w:trHeight w:val="278"/>
        </w:trPr>
        <w:tc>
          <w:tcPr>
            <w:tcW w:w="368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right w:w="57" w:type="dxa"/>
            </w:tcMar>
            <w:hideMark/>
          </w:tcPr>
          <w:p w14:paraId="6DFCE474" w14:textId="77777777" w:rsidR="004858EC" w:rsidRPr="00BE2DD1" w:rsidRDefault="004858EC" w:rsidP="004858EC">
            <w:pPr>
              <w:spacing w:before="20" w:after="20"/>
              <w:ind w:left="38"/>
              <w:jc w:val="left"/>
              <w:rPr>
                <w:sz w:val="19"/>
                <w:szCs w:val="19"/>
              </w:rPr>
            </w:pPr>
            <w:r w:rsidRPr="00BE2DD1">
              <w:rPr>
                <w:sz w:val="19"/>
                <w:szCs w:val="19"/>
              </w:rPr>
              <w:t>Montreal Protocol consumption limits (ODP tonnes)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45" w:type="dxa"/>
              <w:right w:w="45" w:type="dxa"/>
            </w:tcMar>
          </w:tcPr>
          <w:p w14:paraId="19D523C3" w14:textId="02492449" w:rsidR="004858EC" w:rsidRPr="00BE2DD1" w:rsidRDefault="004858EC" w:rsidP="004858EC">
            <w:pPr>
              <w:spacing w:before="20" w:after="20"/>
              <w:ind w:left="38"/>
              <w:jc w:val="right"/>
              <w:rPr>
                <w:sz w:val="19"/>
                <w:szCs w:val="19"/>
              </w:rPr>
            </w:pPr>
            <w:r w:rsidRPr="00BE2DD1">
              <w:rPr>
                <w:sz w:val="19"/>
                <w:szCs w:val="19"/>
              </w:rPr>
              <w:t>7.15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45" w:type="dxa"/>
              <w:right w:w="45" w:type="dxa"/>
            </w:tcMar>
          </w:tcPr>
          <w:p w14:paraId="20C9BFCA" w14:textId="4B01A629" w:rsidR="004858EC" w:rsidRPr="00BE2DD1" w:rsidRDefault="004858EC" w:rsidP="004858EC">
            <w:pPr>
              <w:spacing w:before="20" w:after="20"/>
              <w:jc w:val="right"/>
              <w:rPr>
                <w:sz w:val="19"/>
                <w:szCs w:val="19"/>
              </w:rPr>
            </w:pPr>
            <w:r w:rsidRPr="00BE2DD1">
              <w:rPr>
                <w:sz w:val="19"/>
                <w:szCs w:val="19"/>
              </w:rPr>
              <w:t>7.15</w:t>
            </w:r>
          </w:p>
        </w:tc>
        <w:tc>
          <w:tcPr>
            <w:tcW w:w="956" w:type="dxa"/>
            <w:tcBorders>
              <w:left w:val="single" w:sz="2" w:space="0" w:color="auto"/>
              <w:right w:val="single" w:sz="2" w:space="0" w:color="auto"/>
            </w:tcBorders>
            <w:tcMar>
              <w:left w:w="45" w:type="dxa"/>
              <w:right w:w="45" w:type="dxa"/>
            </w:tcMar>
          </w:tcPr>
          <w:p w14:paraId="0635CD64" w14:textId="34A7FC6D" w:rsidR="004858EC" w:rsidRPr="00BE2DD1" w:rsidRDefault="004858EC" w:rsidP="004858EC">
            <w:pPr>
              <w:spacing w:before="20" w:after="20"/>
              <w:jc w:val="right"/>
              <w:rPr>
                <w:sz w:val="19"/>
                <w:szCs w:val="19"/>
              </w:rPr>
            </w:pPr>
            <w:r w:rsidRPr="00BE2DD1">
              <w:rPr>
                <w:color w:val="000000"/>
                <w:sz w:val="19"/>
                <w:szCs w:val="19"/>
              </w:rPr>
              <w:t>3.58</w:t>
            </w:r>
          </w:p>
        </w:tc>
        <w:tc>
          <w:tcPr>
            <w:tcW w:w="745" w:type="dxa"/>
            <w:tcBorders>
              <w:left w:val="single" w:sz="2" w:space="0" w:color="auto"/>
              <w:right w:val="single" w:sz="2" w:space="0" w:color="auto"/>
            </w:tcBorders>
            <w:tcMar>
              <w:left w:w="45" w:type="dxa"/>
              <w:right w:w="45" w:type="dxa"/>
            </w:tcMar>
          </w:tcPr>
          <w:p w14:paraId="1EB976C2" w14:textId="2BB377CD" w:rsidR="004858EC" w:rsidRPr="00BE2DD1" w:rsidRDefault="004858EC" w:rsidP="004858EC">
            <w:pPr>
              <w:spacing w:before="20" w:after="20"/>
              <w:jc w:val="right"/>
              <w:rPr>
                <w:sz w:val="19"/>
                <w:szCs w:val="19"/>
              </w:rPr>
            </w:pPr>
            <w:r w:rsidRPr="00BE2DD1">
              <w:rPr>
                <w:color w:val="000000"/>
                <w:sz w:val="19"/>
                <w:szCs w:val="19"/>
              </w:rPr>
              <w:t>3.58</w:t>
            </w:r>
          </w:p>
        </w:tc>
        <w:tc>
          <w:tcPr>
            <w:tcW w:w="795" w:type="dxa"/>
            <w:tcBorders>
              <w:left w:val="single" w:sz="2" w:space="0" w:color="auto"/>
              <w:right w:val="single" w:sz="2" w:space="0" w:color="auto"/>
            </w:tcBorders>
            <w:tcMar>
              <w:left w:w="45" w:type="dxa"/>
              <w:right w:w="45" w:type="dxa"/>
            </w:tcMar>
          </w:tcPr>
          <w:p w14:paraId="4C0DA214" w14:textId="0A0BE17F" w:rsidR="004858EC" w:rsidRPr="00BE2DD1" w:rsidRDefault="004858EC" w:rsidP="004858EC">
            <w:pPr>
              <w:spacing w:before="20" w:after="20"/>
              <w:jc w:val="right"/>
              <w:rPr>
                <w:sz w:val="19"/>
                <w:szCs w:val="19"/>
              </w:rPr>
            </w:pPr>
            <w:r w:rsidRPr="00BE2DD1">
              <w:rPr>
                <w:color w:val="000000"/>
                <w:sz w:val="19"/>
                <w:szCs w:val="19"/>
              </w:rPr>
              <w:t>3.58</w:t>
            </w:r>
          </w:p>
        </w:tc>
        <w:tc>
          <w:tcPr>
            <w:tcW w:w="686" w:type="dxa"/>
            <w:tcBorders>
              <w:left w:val="single" w:sz="2" w:space="0" w:color="auto"/>
              <w:right w:val="single" w:sz="2" w:space="0" w:color="auto"/>
            </w:tcBorders>
            <w:tcMar>
              <w:left w:w="45" w:type="dxa"/>
              <w:right w:w="45" w:type="dxa"/>
            </w:tcMar>
          </w:tcPr>
          <w:p w14:paraId="420FBC8C" w14:textId="04D68A99" w:rsidR="004858EC" w:rsidRPr="00BE2DD1" w:rsidRDefault="004858EC" w:rsidP="004858EC">
            <w:pPr>
              <w:spacing w:before="20" w:after="20"/>
              <w:jc w:val="right"/>
              <w:rPr>
                <w:sz w:val="19"/>
                <w:szCs w:val="19"/>
              </w:rPr>
            </w:pPr>
            <w:r w:rsidRPr="00BE2DD1">
              <w:rPr>
                <w:sz w:val="19"/>
                <w:szCs w:val="19"/>
              </w:rPr>
              <w:t>3.58</w:t>
            </w:r>
          </w:p>
        </w:tc>
        <w:tc>
          <w:tcPr>
            <w:tcW w:w="787" w:type="dxa"/>
            <w:tcBorders>
              <w:left w:val="single" w:sz="2" w:space="0" w:color="auto"/>
              <w:right w:val="single" w:sz="2" w:space="0" w:color="auto"/>
            </w:tcBorders>
            <w:tcMar>
              <w:left w:w="45" w:type="dxa"/>
              <w:right w:w="45" w:type="dxa"/>
            </w:tcMar>
          </w:tcPr>
          <w:p w14:paraId="4EBEC14F" w14:textId="358FD1AB" w:rsidR="004858EC" w:rsidRPr="00BE2DD1" w:rsidRDefault="004858EC" w:rsidP="004858EC">
            <w:pPr>
              <w:spacing w:before="20" w:after="20"/>
              <w:jc w:val="right"/>
              <w:rPr>
                <w:sz w:val="19"/>
                <w:szCs w:val="19"/>
              </w:rPr>
            </w:pPr>
            <w:r w:rsidRPr="00BE2DD1">
              <w:rPr>
                <w:sz w:val="19"/>
                <w:szCs w:val="19"/>
              </w:rPr>
              <w:t>0</w:t>
            </w:r>
          </w:p>
        </w:tc>
        <w:tc>
          <w:tcPr>
            <w:tcW w:w="7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45" w:type="dxa"/>
              <w:right w:w="45" w:type="dxa"/>
            </w:tcMar>
            <w:hideMark/>
          </w:tcPr>
          <w:p w14:paraId="070ACAEB" w14:textId="77777777" w:rsidR="004858EC" w:rsidRPr="00BE2DD1" w:rsidRDefault="004858EC" w:rsidP="004858EC">
            <w:pPr>
              <w:spacing w:before="20" w:after="20"/>
              <w:jc w:val="right"/>
              <w:rPr>
                <w:sz w:val="19"/>
                <w:szCs w:val="19"/>
              </w:rPr>
            </w:pPr>
            <w:r w:rsidRPr="00BE2DD1">
              <w:rPr>
                <w:sz w:val="19"/>
                <w:szCs w:val="19"/>
              </w:rPr>
              <w:t>n/a</w:t>
            </w:r>
          </w:p>
        </w:tc>
      </w:tr>
      <w:tr w:rsidR="004858EC" w:rsidRPr="00BE2DD1" w14:paraId="57CFAC6B" w14:textId="77777777" w:rsidTr="00E16C59">
        <w:trPr>
          <w:trHeight w:val="273"/>
        </w:trPr>
        <w:tc>
          <w:tcPr>
            <w:tcW w:w="368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right w:w="57" w:type="dxa"/>
            </w:tcMar>
            <w:hideMark/>
          </w:tcPr>
          <w:p w14:paraId="4F64560D" w14:textId="77777777" w:rsidR="004858EC" w:rsidRPr="00BE2DD1" w:rsidRDefault="004858EC" w:rsidP="004858EC">
            <w:pPr>
              <w:spacing w:before="20" w:after="20"/>
              <w:ind w:left="38"/>
              <w:jc w:val="left"/>
              <w:rPr>
                <w:sz w:val="19"/>
                <w:szCs w:val="19"/>
              </w:rPr>
            </w:pPr>
            <w:r w:rsidRPr="00BE2DD1">
              <w:rPr>
                <w:sz w:val="19"/>
                <w:szCs w:val="19"/>
              </w:rPr>
              <w:t>Maximum allowable consumption (ODP tonnes)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45" w:type="dxa"/>
              <w:right w:w="45" w:type="dxa"/>
            </w:tcMar>
          </w:tcPr>
          <w:p w14:paraId="57461833" w14:textId="696B6EE6" w:rsidR="004858EC" w:rsidRPr="00BE2DD1" w:rsidRDefault="004858EC" w:rsidP="004858EC">
            <w:pPr>
              <w:spacing w:before="20" w:after="20"/>
              <w:ind w:left="38"/>
              <w:jc w:val="right"/>
              <w:rPr>
                <w:sz w:val="19"/>
                <w:szCs w:val="19"/>
              </w:rPr>
            </w:pPr>
            <w:r w:rsidRPr="00BE2DD1">
              <w:rPr>
                <w:sz w:val="19"/>
                <w:szCs w:val="19"/>
              </w:rPr>
              <w:t>7.15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45" w:type="dxa"/>
              <w:right w:w="45" w:type="dxa"/>
            </w:tcMar>
          </w:tcPr>
          <w:p w14:paraId="371B3073" w14:textId="598A6F54" w:rsidR="004858EC" w:rsidRPr="00BE2DD1" w:rsidRDefault="004858EC" w:rsidP="004858EC">
            <w:pPr>
              <w:spacing w:before="20" w:after="20"/>
              <w:jc w:val="right"/>
              <w:rPr>
                <w:sz w:val="19"/>
                <w:szCs w:val="19"/>
              </w:rPr>
            </w:pPr>
            <w:r w:rsidRPr="00BE2DD1">
              <w:rPr>
                <w:sz w:val="19"/>
                <w:szCs w:val="19"/>
              </w:rPr>
              <w:t>7.15</w:t>
            </w:r>
          </w:p>
        </w:tc>
        <w:tc>
          <w:tcPr>
            <w:tcW w:w="956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45" w:type="dxa"/>
              <w:right w:w="45" w:type="dxa"/>
            </w:tcMar>
          </w:tcPr>
          <w:p w14:paraId="6E2CBF63" w14:textId="29BF7394" w:rsidR="004858EC" w:rsidRPr="00BE2DD1" w:rsidRDefault="004858EC" w:rsidP="004858EC">
            <w:pPr>
              <w:spacing w:before="20" w:after="20"/>
              <w:jc w:val="right"/>
              <w:rPr>
                <w:sz w:val="19"/>
                <w:szCs w:val="19"/>
              </w:rPr>
            </w:pPr>
            <w:r w:rsidRPr="00BE2DD1">
              <w:rPr>
                <w:color w:val="000000"/>
                <w:sz w:val="19"/>
                <w:szCs w:val="19"/>
              </w:rPr>
              <w:t>3.58</w:t>
            </w:r>
          </w:p>
        </w:tc>
        <w:tc>
          <w:tcPr>
            <w:tcW w:w="745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45" w:type="dxa"/>
              <w:right w:w="45" w:type="dxa"/>
            </w:tcMar>
          </w:tcPr>
          <w:p w14:paraId="1E8C75A7" w14:textId="1F07D0FC" w:rsidR="004858EC" w:rsidRPr="00BE2DD1" w:rsidRDefault="004858EC" w:rsidP="004858EC">
            <w:pPr>
              <w:spacing w:before="20" w:after="20"/>
              <w:jc w:val="right"/>
              <w:rPr>
                <w:sz w:val="19"/>
                <w:szCs w:val="19"/>
              </w:rPr>
            </w:pPr>
            <w:r w:rsidRPr="00BE2DD1">
              <w:rPr>
                <w:color w:val="000000"/>
                <w:sz w:val="19"/>
                <w:szCs w:val="19"/>
              </w:rPr>
              <w:t>3.58</w:t>
            </w:r>
          </w:p>
        </w:tc>
        <w:tc>
          <w:tcPr>
            <w:tcW w:w="795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45" w:type="dxa"/>
              <w:right w:w="45" w:type="dxa"/>
            </w:tcMar>
          </w:tcPr>
          <w:p w14:paraId="0D8A4975" w14:textId="40F2A2D4" w:rsidR="004858EC" w:rsidRPr="00BE2DD1" w:rsidRDefault="004858EC" w:rsidP="004858EC">
            <w:pPr>
              <w:spacing w:before="20" w:after="20"/>
              <w:jc w:val="right"/>
              <w:rPr>
                <w:sz w:val="19"/>
                <w:szCs w:val="19"/>
              </w:rPr>
            </w:pPr>
            <w:r w:rsidRPr="00BE2DD1">
              <w:rPr>
                <w:color w:val="000000"/>
                <w:sz w:val="19"/>
                <w:szCs w:val="19"/>
              </w:rPr>
              <w:t>3.58</w:t>
            </w:r>
          </w:p>
        </w:tc>
        <w:tc>
          <w:tcPr>
            <w:tcW w:w="686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45" w:type="dxa"/>
              <w:right w:w="45" w:type="dxa"/>
            </w:tcMar>
          </w:tcPr>
          <w:p w14:paraId="0D30D36A" w14:textId="375D86A4" w:rsidR="004858EC" w:rsidRPr="00BE2DD1" w:rsidRDefault="004858EC" w:rsidP="004858EC">
            <w:pPr>
              <w:spacing w:before="20" w:after="20"/>
              <w:jc w:val="right"/>
              <w:rPr>
                <w:sz w:val="19"/>
                <w:szCs w:val="19"/>
              </w:rPr>
            </w:pPr>
            <w:r w:rsidRPr="00BE2DD1">
              <w:rPr>
                <w:sz w:val="19"/>
                <w:szCs w:val="19"/>
              </w:rPr>
              <w:t>3.58</w:t>
            </w:r>
          </w:p>
        </w:tc>
        <w:tc>
          <w:tcPr>
            <w:tcW w:w="787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45" w:type="dxa"/>
              <w:right w:w="45" w:type="dxa"/>
            </w:tcMar>
          </w:tcPr>
          <w:p w14:paraId="5F1BFB6A" w14:textId="1A032370" w:rsidR="004858EC" w:rsidRPr="00BE2DD1" w:rsidRDefault="004858EC" w:rsidP="004858EC">
            <w:pPr>
              <w:spacing w:before="20" w:after="20"/>
              <w:jc w:val="right"/>
              <w:rPr>
                <w:sz w:val="19"/>
                <w:szCs w:val="19"/>
              </w:rPr>
            </w:pPr>
            <w:r w:rsidRPr="00BE2DD1">
              <w:rPr>
                <w:sz w:val="19"/>
                <w:szCs w:val="19"/>
              </w:rPr>
              <w:t>0</w:t>
            </w:r>
          </w:p>
        </w:tc>
        <w:tc>
          <w:tcPr>
            <w:tcW w:w="7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45" w:type="dxa"/>
              <w:right w:w="45" w:type="dxa"/>
            </w:tcMar>
            <w:hideMark/>
          </w:tcPr>
          <w:p w14:paraId="4F890D4A" w14:textId="77777777" w:rsidR="004858EC" w:rsidRPr="00BE2DD1" w:rsidRDefault="004858EC" w:rsidP="004858EC">
            <w:pPr>
              <w:spacing w:before="20" w:after="20"/>
              <w:jc w:val="right"/>
              <w:rPr>
                <w:sz w:val="19"/>
                <w:szCs w:val="19"/>
              </w:rPr>
            </w:pPr>
            <w:r w:rsidRPr="00BE2DD1">
              <w:rPr>
                <w:sz w:val="19"/>
                <w:szCs w:val="19"/>
              </w:rPr>
              <w:t>n/a</w:t>
            </w:r>
          </w:p>
        </w:tc>
      </w:tr>
      <w:tr w:rsidR="001248D2" w:rsidRPr="00BE2DD1" w14:paraId="06FB06F1" w14:textId="77777777" w:rsidTr="00E16C59">
        <w:trPr>
          <w:trHeight w:val="237"/>
        </w:trPr>
        <w:tc>
          <w:tcPr>
            <w:tcW w:w="1415" w:type="dxa"/>
            <w:vMerge w:val="restar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  <w:hideMark/>
          </w:tcPr>
          <w:p w14:paraId="55166B39" w14:textId="77777777" w:rsidR="001248D2" w:rsidRPr="00BE2DD1" w:rsidRDefault="001248D2" w:rsidP="001248D2">
            <w:pPr>
              <w:spacing w:before="20" w:after="20"/>
              <w:ind w:left="38"/>
              <w:jc w:val="left"/>
              <w:rPr>
                <w:sz w:val="19"/>
                <w:szCs w:val="19"/>
              </w:rPr>
            </w:pPr>
            <w:r w:rsidRPr="00BE2DD1">
              <w:rPr>
                <w:sz w:val="19"/>
                <w:szCs w:val="19"/>
              </w:rPr>
              <w:t>Funding agreed in principle (US $)</w:t>
            </w:r>
          </w:p>
        </w:tc>
        <w:tc>
          <w:tcPr>
            <w:tcW w:w="992" w:type="dxa"/>
            <w:vMerge w:val="restar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  <w:hideMark/>
          </w:tcPr>
          <w:p w14:paraId="581C4831" w14:textId="1C3B032B" w:rsidR="001248D2" w:rsidRPr="00BE2DD1" w:rsidRDefault="001248D2" w:rsidP="001248D2">
            <w:pPr>
              <w:spacing w:before="20" w:after="20"/>
              <w:ind w:left="38"/>
              <w:jc w:val="center"/>
              <w:rPr>
                <w:sz w:val="19"/>
                <w:szCs w:val="19"/>
              </w:rPr>
            </w:pPr>
            <w:r w:rsidRPr="00BE2DD1">
              <w:rPr>
                <w:color w:val="000000" w:themeColor="text1"/>
                <w:sz w:val="19"/>
                <w:szCs w:val="19"/>
              </w:rPr>
              <w:t>UNEP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hideMark/>
          </w:tcPr>
          <w:p w14:paraId="500A5B83" w14:textId="77777777" w:rsidR="001248D2" w:rsidRPr="00BE2DD1" w:rsidRDefault="001248D2" w:rsidP="001248D2">
            <w:pPr>
              <w:spacing w:before="20" w:after="20"/>
              <w:ind w:left="38"/>
              <w:jc w:val="left"/>
              <w:rPr>
                <w:sz w:val="19"/>
                <w:szCs w:val="19"/>
              </w:rPr>
            </w:pPr>
            <w:r w:rsidRPr="00BE2DD1">
              <w:rPr>
                <w:sz w:val="19"/>
                <w:szCs w:val="19"/>
              </w:rPr>
              <w:t>Project costs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5" w:type="dxa"/>
              <w:right w:w="45" w:type="dxa"/>
            </w:tcMar>
          </w:tcPr>
          <w:p w14:paraId="38659705" w14:textId="60C1ED7A" w:rsidR="001248D2" w:rsidRPr="00BE2DD1" w:rsidRDefault="001248D2" w:rsidP="001248D2">
            <w:pPr>
              <w:spacing w:before="20" w:after="20"/>
              <w:ind w:left="38"/>
              <w:jc w:val="right"/>
              <w:rPr>
                <w:color w:val="000000"/>
                <w:sz w:val="19"/>
                <w:szCs w:val="19"/>
                <w:lang w:eastAsia="en-CA"/>
              </w:rPr>
            </w:pPr>
            <w:r w:rsidRPr="00BE2DD1">
              <w:rPr>
                <w:color w:val="000000"/>
                <w:sz w:val="19"/>
                <w:szCs w:val="19"/>
              </w:rPr>
              <w:t>150,000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5" w:type="dxa"/>
              <w:right w:w="45" w:type="dxa"/>
            </w:tcMar>
          </w:tcPr>
          <w:p w14:paraId="2C5F59E8" w14:textId="0AC0414F" w:rsidR="001248D2" w:rsidRPr="00BE2DD1" w:rsidRDefault="001248D2" w:rsidP="001248D2">
            <w:pPr>
              <w:spacing w:before="20" w:after="20"/>
              <w:jc w:val="right"/>
              <w:rPr>
                <w:color w:val="000000"/>
                <w:sz w:val="19"/>
                <w:szCs w:val="19"/>
                <w:lang w:eastAsia="en-CA"/>
              </w:rPr>
            </w:pPr>
            <w:r w:rsidRPr="00BE2DD1">
              <w:rPr>
                <w:sz w:val="19"/>
                <w:szCs w:val="19"/>
              </w:rPr>
              <w:t>0</w:t>
            </w:r>
          </w:p>
        </w:tc>
        <w:tc>
          <w:tcPr>
            <w:tcW w:w="95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tcMar>
              <w:left w:w="45" w:type="dxa"/>
              <w:right w:w="45" w:type="dxa"/>
            </w:tcMar>
          </w:tcPr>
          <w:p w14:paraId="51A407CC" w14:textId="50E6C1C0" w:rsidR="001248D2" w:rsidRPr="00BE2DD1" w:rsidRDefault="001248D2" w:rsidP="001248D2">
            <w:pPr>
              <w:spacing w:before="20" w:after="20"/>
              <w:jc w:val="right"/>
              <w:rPr>
                <w:color w:val="000000"/>
                <w:sz w:val="19"/>
                <w:szCs w:val="19"/>
              </w:rPr>
            </w:pPr>
            <w:r w:rsidRPr="00BE2DD1">
              <w:rPr>
                <w:color w:val="000000"/>
                <w:sz w:val="19"/>
                <w:szCs w:val="19"/>
              </w:rPr>
              <w:t>312,500</w:t>
            </w:r>
          </w:p>
        </w:tc>
        <w:tc>
          <w:tcPr>
            <w:tcW w:w="745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tcMar>
              <w:left w:w="45" w:type="dxa"/>
              <w:right w:w="45" w:type="dxa"/>
            </w:tcMar>
          </w:tcPr>
          <w:p w14:paraId="5A79BB2B" w14:textId="0A35BF9F" w:rsidR="001248D2" w:rsidRPr="00BE2DD1" w:rsidRDefault="001248D2" w:rsidP="001248D2">
            <w:pPr>
              <w:spacing w:before="20" w:after="20"/>
              <w:jc w:val="right"/>
              <w:rPr>
                <w:color w:val="000000"/>
                <w:sz w:val="19"/>
                <w:szCs w:val="19"/>
              </w:rPr>
            </w:pPr>
            <w:r w:rsidRPr="00BE2DD1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tcMar>
              <w:left w:w="45" w:type="dxa"/>
              <w:right w:w="45" w:type="dxa"/>
            </w:tcMar>
          </w:tcPr>
          <w:p w14:paraId="0B0E4AA6" w14:textId="1869C303" w:rsidR="001248D2" w:rsidRPr="00BE2DD1" w:rsidRDefault="001248D2" w:rsidP="001248D2">
            <w:pPr>
              <w:spacing w:before="20" w:after="20"/>
              <w:jc w:val="right"/>
              <w:rPr>
                <w:color w:val="000000"/>
                <w:sz w:val="19"/>
                <w:szCs w:val="19"/>
              </w:rPr>
            </w:pPr>
            <w:r w:rsidRPr="00BE2DD1">
              <w:rPr>
                <w:color w:val="000000"/>
                <w:sz w:val="19"/>
                <w:szCs w:val="19"/>
              </w:rPr>
              <w:t>192,500</w:t>
            </w:r>
          </w:p>
        </w:tc>
        <w:tc>
          <w:tcPr>
            <w:tcW w:w="68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tcMar>
              <w:left w:w="45" w:type="dxa"/>
              <w:right w:w="45" w:type="dxa"/>
            </w:tcMar>
          </w:tcPr>
          <w:p w14:paraId="3E52769B" w14:textId="238AE770" w:rsidR="001248D2" w:rsidRPr="00BE2DD1" w:rsidRDefault="001248D2" w:rsidP="001248D2">
            <w:pPr>
              <w:spacing w:before="20" w:after="20"/>
              <w:jc w:val="right"/>
              <w:rPr>
                <w:color w:val="000000"/>
                <w:sz w:val="19"/>
                <w:szCs w:val="19"/>
              </w:rPr>
            </w:pPr>
            <w:r w:rsidRPr="00BE2DD1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787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tcMar>
              <w:left w:w="45" w:type="dxa"/>
              <w:right w:w="45" w:type="dxa"/>
            </w:tcMar>
          </w:tcPr>
          <w:p w14:paraId="3439EA7F" w14:textId="27B3AF6B" w:rsidR="001248D2" w:rsidRPr="00BE2DD1" w:rsidRDefault="001248D2" w:rsidP="001248D2">
            <w:pPr>
              <w:spacing w:before="20" w:after="20"/>
              <w:jc w:val="right"/>
              <w:rPr>
                <w:color w:val="000000"/>
                <w:sz w:val="19"/>
                <w:szCs w:val="19"/>
              </w:rPr>
            </w:pPr>
            <w:r w:rsidRPr="00BE2DD1">
              <w:rPr>
                <w:color w:val="000000"/>
                <w:sz w:val="19"/>
                <w:szCs w:val="19"/>
              </w:rPr>
              <w:t>105,000</w:t>
            </w:r>
          </w:p>
        </w:tc>
        <w:tc>
          <w:tcPr>
            <w:tcW w:w="788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5" w:type="dxa"/>
              <w:right w:w="45" w:type="dxa"/>
            </w:tcMar>
          </w:tcPr>
          <w:p w14:paraId="2CE5CD20" w14:textId="1DFBF808" w:rsidR="001248D2" w:rsidRPr="00BE2DD1" w:rsidRDefault="001248D2" w:rsidP="001248D2">
            <w:pPr>
              <w:spacing w:before="20" w:after="20"/>
              <w:jc w:val="right"/>
              <w:rPr>
                <w:color w:val="000000"/>
                <w:sz w:val="19"/>
                <w:szCs w:val="19"/>
              </w:rPr>
            </w:pPr>
            <w:r w:rsidRPr="00BE2DD1">
              <w:rPr>
                <w:color w:val="000000"/>
                <w:sz w:val="19"/>
                <w:szCs w:val="19"/>
              </w:rPr>
              <w:t>760,000</w:t>
            </w:r>
          </w:p>
        </w:tc>
      </w:tr>
      <w:tr w:rsidR="001248D2" w:rsidRPr="00BE2DD1" w14:paraId="037DA65E" w14:textId="77777777" w:rsidTr="00E16C59">
        <w:trPr>
          <w:trHeight w:val="50"/>
        </w:trPr>
        <w:tc>
          <w:tcPr>
            <w:tcW w:w="1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  <w:hideMark/>
          </w:tcPr>
          <w:p w14:paraId="6745F582" w14:textId="77777777" w:rsidR="001248D2" w:rsidRPr="00BE2DD1" w:rsidRDefault="001248D2" w:rsidP="001248D2">
            <w:pPr>
              <w:spacing w:before="20" w:after="20"/>
              <w:ind w:left="38"/>
              <w:rPr>
                <w:sz w:val="19"/>
                <w:szCs w:val="19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  <w:hideMark/>
          </w:tcPr>
          <w:p w14:paraId="01E871A5" w14:textId="77777777" w:rsidR="001248D2" w:rsidRPr="00BE2DD1" w:rsidRDefault="001248D2" w:rsidP="001248D2">
            <w:pPr>
              <w:spacing w:before="20" w:after="20"/>
              <w:ind w:left="38"/>
              <w:jc w:val="center"/>
              <w:rPr>
                <w:sz w:val="19"/>
                <w:szCs w:val="19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hideMark/>
          </w:tcPr>
          <w:p w14:paraId="4D5C6C41" w14:textId="77777777" w:rsidR="001248D2" w:rsidRPr="00BE2DD1" w:rsidRDefault="001248D2" w:rsidP="001248D2">
            <w:pPr>
              <w:spacing w:before="20" w:after="20"/>
              <w:ind w:left="38"/>
              <w:jc w:val="left"/>
              <w:rPr>
                <w:sz w:val="19"/>
                <w:szCs w:val="19"/>
              </w:rPr>
            </w:pPr>
            <w:r w:rsidRPr="00BE2DD1">
              <w:rPr>
                <w:sz w:val="19"/>
                <w:szCs w:val="19"/>
              </w:rPr>
              <w:t>Support costs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5" w:type="dxa"/>
              <w:right w:w="45" w:type="dxa"/>
            </w:tcMar>
          </w:tcPr>
          <w:p w14:paraId="6DB1E4FC" w14:textId="335B1CC3" w:rsidR="001248D2" w:rsidRPr="00BE2DD1" w:rsidRDefault="001248D2" w:rsidP="001248D2">
            <w:pPr>
              <w:spacing w:before="20" w:after="20"/>
              <w:ind w:left="38"/>
              <w:jc w:val="right"/>
              <w:rPr>
                <w:color w:val="000000"/>
                <w:sz w:val="19"/>
                <w:szCs w:val="19"/>
                <w:lang w:eastAsia="en-CA"/>
              </w:rPr>
            </w:pPr>
            <w:r w:rsidRPr="00BE2DD1">
              <w:rPr>
                <w:sz w:val="19"/>
                <w:szCs w:val="19"/>
              </w:rPr>
              <w:t>18,844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5" w:type="dxa"/>
              <w:right w:w="45" w:type="dxa"/>
            </w:tcMar>
          </w:tcPr>
          <w:p w14:paraId="5CAA938D" w14:textId="496B2B92" w:rsidR="001248D2" w:rsidRPr="00BE2DD1" w:rsidRDefault="001248D2" w:rsidP="001248D2">
            <w:pPr>
              <w:spacing w:before="20" w:after="20"/>
              <w:jc w:val="right"/>
              <w:rPr>
                <w:color w:val="000000"/>
                <w:sz w:val="19"/>
                <w:szCs w:val="19"/>
                <w:lang w:eastAsia="en-CA"/>
              </w:rPr>
            </w:pPr>
            <w:r w:rsidRPr="00BE2DD1">
              <w:rPr>
                <w:sz w:val="19"/>
                <w:szCs w:val="19"/>
              </w:rPr>
              <w:t>0</w:t>
            </w:r>
          </w:p>
        </w:tc>
        <w:tc>
          <w:tcPr>
            <w:tcW w:w="956" w:type="dxa"/>
            <w:tcBorders>
              <w:left w:val="single" w:sz="4" w:space="0" w:color="auto"/>
              <w:right w:val="single" w:sz="4" w:space="0" w:color="auto"/>
            </w:tcBorders>
            <w:tcMar>
              <w:left w:w="45" w:type="dxa"/>
              <w:right w:w="45" w:type="dxa"/>
            </w:tcMar>
          </w:tcPr>
          <w:p w14:paraId="2EF8AA1E" w14:textId="1B338501" w:rsidR="001248D2" w:rsidRPr="00BE2DD1" w:rsidRDefault="001248D2" w:rsidP="001248D2">
            <w:pPr>
              <w:spacing w:before="20" w:after="20"/>
              <w:jc w:val="right"/>
              <w:rPr>
                <w:color w:val="000000"/>
                <w:sz w:val="19"/>
                <w:szCs w:val="19"/>
              </w:rPr>
            </w:pPr>
            <w:r w:rsidRPr="00BE2DD1">
              <w:rPr>
                <w:color w:val="000000"/>
                <w:sz w:val="19"/>
                <w:szCs w:val="19"/>
              </w:rPr>
              <w:t>38,297</w:t>
            </w:r>
          </w:p>
        </w:tc>
        <w:tc>
          <w:tcPr>
            <w:tcW w:w="745" w:type="dxa"/>
            <w:tcBorders>
              <w:left w:val="single" w:sz="4" w:space="0" w:color="auto"/>
              <w:right w:val="single" w:sz="4" w:space="0" w:color="auto"/>
            </w:tcBorders>
            <w:tcMar>
              <w:left w:w="45" w:type="dxa"/>
              <w:right w:w="45" w:type="dxa"/>
            </w:tcMar>
          </w:tcPr>
          <w:p w14:paraId="4D9F34DA" w14:textId="79B1C93E" w:rsidR="001248D2" w:rsidRPr="00BE2DD1" w:rsidRDefault="001248D2" w:rsidP="001248D2">
            <w:pPr>
              <w:spacing w:before="20" w:after="20"/>
              <w:jc w:val="right"/>
              <w:rPr>
                <w:color w:val="000000"/>
                <w:sz w:val="19"/>
                <w:szCs w:val="19"/>
              </w:rPr>
            </w:pPr>
            <w:r w:rsidRPr="00BE2DD1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tcMar>
              <w:left w:w="45" w:type="dxa"/>
              <w:right w:w="45" w:type="dxa"/>
            </w:tcMar>
          </w:tcPr>
          <w:p w14:paraId="6FBB7612" w14:textId="07FCAFF1" w:rsidR="001248D2" w:rsidRPr="00BE2DD1" w:rsidRDefault="001248D2" w:rsidP="001248D2">
            <w:pPr>
              <w:spacing w:before="20" w:after="20"/>
              <w:jc w:val="right"/>
              <w:rPr>
                <w:color w:val="000000"/>
                <w:sz w:val="19"/>
                <w:szCs w:val="19"/>
              </w:rPr>
            </w:pPr>
            <w:r w:rsidRPr="00BE2DD1">
              <w:rPr>
                <w:color w:val="000000"/>
                <w:sz w:val="19"/>
                <w:szCs w:val="19"/>
              </w:rPr>
              <w:t>23,591</w:t>
            </w:r>
          </w:p>
        </w:tc>
        <w:tc>
          <w:tcPr>
            <w:tcW w:w="686" w:type="dxa"/>
            <w:tcBorders>
              <w:left w:val="single" w:sz="4" w:space="0" w:color="auto"/>
              <w:right w:val="single" w:sz="4" w:space="0" w:color="auto"/>
            </w:tcBorders>
            <w:tcMar>
              <w:left w:w="45" w:type="dxa"/>
              <w:right w:w="45" w:type="dxa"/>
            </w:tcMar>
          </w:tcPr>
          <w:p w14:paraId="05AD7971" w14:textId="1F1D4A12" w:rsidR="001248D2" w:rsidRPr="00BE2DD1" w:rsidRDefault="001248D2" w:rsidP="001248D2">
            <w:pPr>
              <w:spacing w:before="20" w:after="20"/>
              <w:jc w:val="right"/>
              <w:rPr>
                <w:color w:val="000000"/>
                <w:sz w:val="19"/>
                <w:szCs w:val="19"/>
              </w:rPr>
            </w:pPr>
            <w:r w:rsidRPr="00BE2DD1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  <w:tcMar>
              <w:left w:w="45" w:type="dxa"/>
              <w:right w:w="45" w:type="dxa"/>
            </w:tcMar>
          </w:tcPr>
          <w:p w14:paraId="34E510E3" w14:textId="7DAF6482" w:rsidR="001248D2" w:rsidRPr="00BE2DD1" w:rsidRDefault="001248D2" w:rsidP="001248D2">
            <w:pPr>
              <w:spacing w:before="20" w:after="20"/>
              <w:jc w:val="right"/>
              <w:rPr>
                <w:color w:val="000000"/>
                <w:sz w:val="19"/>
                <w:szCs w:val="19"/>
              </w:rPr>
            </w:pPr>
            <w:r w:rsidRPr="00BE2DD1">
              <w:rPr>
                <w:color w:val="000000"/>
                <w:sz w:val="19"/>
                <w:szCs w:val="19"/>
              </w:rPr>
              <w:t>12,868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5" w:type="dxa"/>
              <w:right w:w="45" w:type="dxa"/>
            </w:tcMar>
          </w:tcPr>
          <w:p w14:paraId="52C5A5FC" w14:textId="0ED82ABE" w:rsidR="001248D2" w:rsidRPr="00BE2DD1" w:rsidRDefault="001248D2" w:rsidP="001248D2">
            <w:pPr>
              <w:spacing w:before="20" w:after="20"/>
              <w:jc w:val="right"/>
              <w:rPr>
                <w:color w:val="000000"/>
                <w:sz w:val="19"/>
                <w:szCs w:val="19"/>
              </w:rPr>
            </w:pPr>
            <w:r w:rsidRPr="00BE2DD1">
              <w:rPr>
                <w:color w:val="000000"/>
                <w:sz w:val="19"/>
                <w:szCs w:val="19"/>
              </w:rPr>
              <w:t>93,600</w:t>
            </w:r>
          </w:p>
        </w:tc>
      </w:tr>
      <w:tr w:rsidR="004858EC" w:rsidRPr="00BE2DD1" w14:paraId="4941EC69" w14:textId="77777777" w:rsidTr="00E16C59">
        <w:trPr>
          <w:trHeight w:val="142"/>
        </w:trPr>
        <w:tc>
          <w:tcPr>
            <w:tcW w:w="1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  <w:hideMark/>
          </w:tcPr>
          <w:p w14:paraId="06641442" w14:textId="77777777" w:rsidR="004858EC" w:rsidRPr="00BE2DD1" w:rsidRDefault="004858EC" w:rsidP="008D6AC8">
            <w:pPr>
              <w:spacing w:before="20" w:after="20"/>
              <w:ind w:left="38"/>
              <w:rPr>
                <w:sz w:val="19"/>
                <w:szCs w:val="19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  <w:hideMark/>
          </w:tcPr>
          <w:p w14:paraId="4869CC9E" w14:textId="5B652520" w:rsidR="004858EC" w:rsidRPr="00BE2DD1" w:rsidRDefault="004858EC" w:rsidP="008D6AC8">
            <w:pPr>
              <w:spacing w:before="20" w:after="20"/>
              <w:ind w:left="-61" w:right="-86"/>
              <w:jc w:val="center"/>
              <w:rPr>
                <w:caps/>
                <w:sz w:val="19"/>
                <w:szCs w:val="19"/>
              </w:rPr>
            </w:pPr>
            <w:r w:rsidRPr="00BE2DD1">
              <w:rPr>
                <w:color w:val="000000" w:themeColor="text1"/>
                <w:sz w:val="19"/>
                <w:szCs w:val="19"/>
              </w:rPr>
              <w:t>UNIDO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hideMark/>
          </w:tcPr>
          <w:p w14:paraId="1DDB9C6C" w14:textId="77777777" w:rsidR="004858EC" w:rsidRPr="00BE2DD1" w:rsidRDefault="004858EC" w:rsidP="008D6AC8">
            <w:pPr>
              <w:spacing w:before="20" w:after="20"/>
              <w:ind w:left="38"/>
              <w:jc w:val="left"/>
              <w:rPr>
                <w:sz w:val="19"/>
                <w:szCs w:val="19"/>
              </w:rPr>
            </w:pPr>
            <w:r w:rsidRPr="00BE2DD1">
              <w:rPr>
                <w:sz w:val="19"/>
                <w:szCs w:val="19"/>
              </w:rPr>
              <w:t>Project costs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5" w:type="dxa"/>
              <w:right w:w="45" w:type="dxa"/>
            </w:tcMar>
          </w:tcPr>
          <w:p w14:paraId="0D0C989B" w14:textId="6BC3147D" w:rsidR="004858EC" w:rsidRPr="00BE2DD1" w:rsidRDefault="004858EC" w:rsidP="008D6AC8">
            <w:pPr>
              <w:spacing w:before="20" w:after="20"/>
              <w:ind w:left="38"/>
              <w:jc w:val="right"/>
              <w:rPr>
                <w:color w:val="000000"/>
                <w:sz w:val="19"/>
                <w:szCs w:val="19"/>
                <w:lang w:eastAsia="en-CA"/>
              </w:rPr>
            </w:pPr>
            <w:r w:rsidRPr="00BE2DD1">
              <w:rPr>
                <w:color w:val="000000"/>
                <w:sz w:val="19"/>
                <w:szCs w:val="19"/>
              </w:rPr>
              <w:t>100,000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5" w:type="dxa"/>
              <w:right w:w="45" w:type="dxa"/>
            </w:tcMar>
          </w:tcPr>
          <w:p w14:paraId="37471CB8" w14:textId="35F5F0C7" w:rsidR="004858EC" w:rsidRPr="00BE2DD1" w:rsidRDefault="004858EC" w:rsidP="008D6AC8">
            <w:pPr>
              <w:spacing w:before="20" w:after="20"/>
              <w:jc w:val="right"/>
              <w:rPr>
                <w:color w:val="000000"/>
                <w:sz w:val="19"/>
                <w:szCs w:val="19"/>
                <w:lang w:eastAsia="en-CA"/>
              </w:rPr>
            </w:pPr>
            <w:r w:rsidRPr="00BE2DD1">
              <w:rPr>
                <w:sz w:val="19"/>
                <w:szCs w:val="19"/>
              </w:rPr>
              <w:t>0</w:t>
            </w:r>
          </w:p>
        </w:tc>
        <w:tc>
          <w:tcPr>
            <w:tcW w:w="956" w:type="dxa"/>
            <w:tcBorders>
              <w:left w:val="single" w:sz="4" w:space="0" w:color="auto"/>
              <w:right w:val="single" w:sz="4" w:space="0" w:color="auto"/>
            </w:tcBorders>
            <w:tcMar>
              <w:left w:w="45" w:type="dxa"/>
              <w:right w:w="45" w:type="dxa"/>
            </w:tcMar>
          </w:tcPr>
          <w:p w14:paraId="0E3D50F4" w14:textId="3722D564" w:rsidR="004858EC" w:rsidRPr="00BE2DD1" w:rsidRDefault="004858EC" w:rsidP="008D6AC8">
            <w:pPr>
              <w:spacing w:before="20" w:after="20"/>
              <w:jc w:val="right"/>
              <w:rPr>
                <w:color w:val="000000"/>
                <w:sz w:val="19"/>
                <w:szCs w:val="19"/>
                <w:lang w:eastAsia="en-CA"/>
              </w:rPr>
            </w:pPr>
            <w:r w:rsidRPr="00BE2DD1">
              <w:rPr>
                <w:color w:val="000000"/>
                <w:sz w:val="19"/>
                <w:szCs w:val="19"/>
              </w:rPr>
              <w:t>150,000</w:t>
            </w:r>
          </w:p>
        </w:tc>
        <w:tc>
          <w:tcPr>
            <w:tcW w:w="745" w:type="dxa"/>
            <w:tcBorders>
              <w:left w:val="single" w:sz="4" w:space="0" w:color="auto"/>
              <w:right w:val="single" w:sz="4" w:space="0" w:color="auto"/>
            </w:tcBorders>
            <w:tcMar>
              <w:left w:w="45" w:type="dxa"/>
              <w:right w:w="45" w:type="dxa"/>
            </w:tcMar>
          </w:tcPr>
          <w:p w14:paraId="6CE70437" w14:textId="14B597EA" w:rsidR="004858EC" w:rsidRPr="00BE2DD1" w:rsidRDefault="004858EC" w:rsidP="008D6AC8">
            <w:pPr>
              <w:spacing w:before="20" w:after="20"/>
              <w:jc w:val="right"/>
              <w:rPr>
                <w:color w:val="000000"/>
                <w:sz w:val="19"/>
                <w:szCs w:val="19"/>
                <w:lang w:eastAsia="en-CA"/>
              </w:rPr>
            </w:pPr>
            <w:r w:rsidRPr="00BE2DD1">
              <w:rPr>
                <w:color w:val="000000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tcMar>
              <w:left w:w="45" w:type="dxa"/>
              <w:right w:w="45" w:type="dxa"/>
            </w:tcMar>
          </w:tcPr>
          <w:p w14:paraId="7599B1A8" w14:textId="0507E605" w:rsidR="004858EC" w:rsidRPr="00BE2DD1" w:rsidRDefault="004858EC" w:rsidP="008D6AC8">
            <w:pPr>
              <w:spacing w:before="20" w:after="20"/>
              <w:jc w:val="right"/>
              <w:rPr>
                <w:color w:val="000000"/>
                <w:sz w:val="19"/>
                <w:szCs w:val="19"/>
                <w:lang w:eastAsia="en-CA"/>
              </w:rPr>
            </w:pPr>
            <w:r w:rsidRPr="00BE2DD1">
              <w:rPr>
                <w:color w:val="000000"/>
                <w:sz w:val="19"/>
                <w:szCs w:val="19"/>
              </w:rPr>
              <w:t>150,000</w:t>
            </w:r>
          </w:p>
        </w:tc>
        <w:tc>
          <w:tcPr>
            <w:tcW w:w="686" w:type="dxa"/>
            <w:tcBorders>
              <w:left w:val="single" w:sz="4" w:space="0" w:color="auto"/>
              <w:right w:val="single" w:sz="4" w:space="0" w:color="auto"/>
            </w:tcBorders>
            <w:tcMar>
              <w:left w:w="45" w:type="dxa"/>
              <w:right w:w="45" w:type="dxa"/>
            </w:tcMar>
          </w:tcPr>
          <w:p w14:paraId="244167A7" w14:textId="1B0FFD66" w:rsidR="004858EC" w:rsidRPr="00BE2DD1" w:rsidRDefault="004858EC" w:rsidP="008D6AC8">
            <w:pPr>
              <w:spacing w:before="20" w:after="20"/>
              <w:jc w:val="right"/>
              <w:rPr>
                <w:color w:val="000000"/>
                <w:sz w:val="19"/>
                <w:szCs w:val="19"/>
                <w:lang w:eastAsia="en-CA"/>
              </w:rPr>
            </w:pPr>
            <w:r w:rsidRPr="00BE2DD1">
              <w:rPr>
                <w:sz w:val="19"/>
                <w:szCs w:val="19"/>
              </w:rPr>
              <w:t>0</w:t>
            </w:r>
          </w:p>
        </w:tc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  <w:tcMar>
              <w:left w:w="45" w:type="dxa"/>
              <w:right w:w="45" w:type="dxa"/>
            </w:tcMar>
          </w:tcPr>
          <w:p w14:paraId="01AF17FF" w14:textId="4F78F2A4" w:rsidR="004858EC" w:rsidRPr="00BE2DD1" w:rsidRDefault="004858EC" w:rsidP="008D6AC8">
            <w:pPr>
              <w:spacing w:before="20" w:after="20"/>
              <w:jc w:val="right"/>
              <w:rPr>
                <w:color w:val="000000"/>
                <w:sz w:val="19"/>
                <w:szCs w:val="19"/>
                <w:lang w:eastAsia="en-CA"/>
              </w:rPr>
            </w:pPr>
            <w:r w:rsidRPr="00BE2DD1">
              <w:rPr>
                <w:sz w:val="19"/>
                <w:szCs w:val="19"/>
              </w:rPr>
              <w:t>0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5" w:type="dxa"/>
              <w:right w:w="45" w:type="dxa"/>
            </w:tcMar>
          </w:tcPr>
          <w:p w14:paraId="35383B26" w14:textId="037DB028" w:rsidR="004858EC" w:rsidRPr="00BE2DD1" w:rsidRDefault="004858EC" w:rsidP="008D6AC8">
            <w:pPr>
              <w:spacing w:before="20" w:after="20"/>
              <w:jc w:val="right"/>
              <w:rPr>
                <w:color w:val="000000"/>
                <w:sz w:val="19"/>
                <w:szCs w:val="19"/>
                <w:lang w:eastAsia="en-CA"/>
              </w:rPr>
            </w:pPr>
            <w:r w:rsidRPr="00BE2DD1">
              <w:rPr>
                <w:color w:val="000000"/>
                <w:sz w:val="19"/>
                <w:szCs w:val="19"/>
              </w:rPr>
              <w:t>400,000</w:t>
            </w:r>
          </w:p>
        </w:tc>
      </w:tr>
      <w:tr w:rsidR="004858EC" w:rsidRPr="00BE2DD1" w14:paraId="05067926" w14:textId="77777777" w:rsidTr="00E16C59">
        <w:trPr>
          <w:trHeight w:val="133"/>
        </w:trPr>
        <w:tc>
          <w:tcPr>
            <w:tcW w:w="1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  <w:hideMark/>
          </w:tcPr>
          <w:p w14:paraId="01174D31" w14:textId="77777777" w:rsidR="004858EC" w:rsidRPr="00BE2DD1" w:rsidRDefault="004858EC" w:rsidP="008D6AC8">
            <w:pPr>
              <w:spacing w:before="20" w:after="20"/>
              <w:ind w:left="38"/>
              <w:rPr>
                <w:sz w:val="19"/>
                <w:szCs w:val="19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hideMark/>
          </w:tcPr>
          <w:p w14:paraId="75F90A7E" w14:textId="77777777" w:rsidR="004858EC" w:rsidRPr="00BE2DD1" w:rsidRDefault="004858EC" w:rsidP="008D6AC8">
            <w:pPr>
              <w:spacing w:before="20" w:after="20"/>
              <w:ind w:left="38"/>
              <w:rPr>
                <w:sz w:val="19"/>
                <w:szCs w:val="19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hideMark/>
          </w:tcPr>
          <w:p w14:paraId="6E147EBB" w14:textId="77777777" w:rsidR="004858EC" w:rsidRPr="00BE2DD1" w:rsidRDefault="004858EC" w:rsidP="008D6AC8">
            <w:pPr>
              <w:spacing w:before="20" w:after="20"/>
              <w:ind w:left="38"/>
              <w:jc w:val="left"/>
              <w:rPr>
                <w:sz w:val="19"/>
                <w:szCs w:val="19"/>
              </w:rPr>
            </w:pPr>
            <w:r w:rsidRPr="00BE2DD1">
              <w:rPr>
                <w:sz w:val="19"/>
                <w:szCs w:val="19"/>
              </w:rPr>
              <w:t>Support costs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5" w:type="dxa"/>
              <w:right w:w="45" w:type="dxa"/>
            </w:tcMar>
          </w:tcPr>
          <w:p w14:paraId="234EB429" w14:textId="6E016D72" w:rsidR="004858EC" w:rsidRPr="00BE2DD1" w:rsidRDefault="004858EC" w:rsidP="008D6AC8">
            <w:pPr>
              <w:spacing w:before="20" w:after="20"/>
              <w:ind w:left="38"/>
              <w:jc w:val="right"/>
              <w:rPr>
                <w:color w:val="000000"/>
                <w:sz w:val="19"/>
                <w:szCs w:val="19"/>
                <w:lang w:eastAsia="en-CA"/>
              </w:rPr>
            </w:pPr>
            <w:r w:rsidRPr="00BE2DD1">
              <w:rPr>
                <w:color w:val="000000"/>
                <w:sz w:val="19"/>
                <w:szCs w:val="19"/>
              </w:rPr>
              <w:t>7,000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5" w:type="dxa"/>
              <w:right w:w="45" w:type="dxa"/>
            </w:tcMar>
          </w:tcPr>
          <w:p w14:paraId="1D6255D9" w14:textId="47D08F85" w:rsidR="004858EC" w:rsidRPr="00BE2DD1" w:rsidRDefault="004858EC" w:rsidP="008D6AC8">
            <w:pPr>
              <w:spacing w:before="20" w:after="20"/>
              <w:jc w:val="right"/>
              <w:rPr>
                <w:color w:val="000000"/>
                <w:sz w:val="19"/>
                <w:szCs w:val="19"/>
                <w:lang w:eastAsia="en-CA"/>
              </w:rPr>
            </w:pPr>
            <w:r w:rsidRPr="00BE2DD1">
              <w:rPr>
                <w:sz w:val="19"/>
                <w:szCs w:val="19"/>
              </w:rPr>
              <w:t>0</w:t>
            </w:r>
          </w:p>
        </w:tc>
        <w:tc>
          <w:tcPr>
            <w:tcW w:w="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5" w:type="dxa"/>
              <w:right w:w="45" w:type="dxa"/>
            </w:tcMar>
          </w:tcPr>
          <w:p w14:paraId="56550594" w14:textId="271ECABE" w:rsidR="004858EC" w:rsidRPr="00BE2DD1" w:rsidRDefault="004858EC" w:rsidP="008D6AC8">
            <w:pPr>
              <w:spacing w:before="20" w:after="20"/>
              <w:jc w:val="right"/>
              <w:rPr>
                <w:color w:val="000000"/>
                <w:sz w:val="19"/>
                <w:szCs w:val="19"/>
                <w:lang w:eastAsia="en-CA"/>
              </w:rPr>
            </w:pPr>
            <w:r w:rsidRPr="00BE2DD1">
              <w:rPr>
                <w:color w:val="000000"/>
                <w:sz w:val="19"/>
                <w:szCs w:val="19"/>
              </w:rPr>
              <w:t>10,500</w:t>
            </w:r>
          </w:p>
        </w:tc>
        <w:tc>
          <w:tcPr>
            <w:tcW w:w="7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5" w:type="dxa"/>
              <w:right w:w="45" w:type="dxa"/>
            </w:tcMar>
          </w:tcPr>
          <w:p w14:paraId="711D5234" w14:textId="1591A375" w:rsidR="004858EC" w:rsidRPr="00BE2DD1" w:rsidRDefault="004858EC" w:rsidP="008D6AC8">
            <w:pPr>
              <w:spacing w:before="20" w:after="20"/>
              <w:jc w:val="right"/>
              <w:rPr>
                <w:color w:val="000000"/>
                <w:sz w:val="19"/>
                <w:szCs w:val="19"/>
                <w:lang w:eastAsia="en-CA"/>
              </w:rPr>
            </w:pPr>
            <w:r w:rsidRPr="00BE2DD1">
              <w:rPr>
                <w:color w:val="000000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7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5" w:type="dxa"/>
              <w:right w:w="45" w:type="dxa"/>
            </w:tcMar>
          </w:tcPr>
          <w:p w14:paraId="0CE78D9B" w14:textId="6BF74D8E" w:rsidR="004858EC" w:rsidRPr="00BE2DD1" w:rsidRDefault="004858EC" w:rsidP="008D6AC8">
            <w:pPr>
              <w:spacing w:before="20" w:after="20"/>
              <w:jc w:val="right"/>
              <w:rPr>
                <w:color w:val="000000"/>
                <w:sz w:val="19"/>
                <w:szCs w:val="19"/>
                <w:lang w:eastAsia="en-CA"/>
              </w:rPr>
            </w:pPr>
            <w:r w:rsidRPr="00BE2DD1">
              <w:rPr>
                <w:color w:val="000000"/>
                <w:sz w:val="19"/>
                <w:szCs w:val="19"/>
              </w:rPr>
              <w:t>10,500</w:t>
            </w:r>
          </w:p>
        </w:tc>
        <w:tc>
          <w:tcPr>
            <w:tcW w:w="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5" w:type="dxa"/>
              <w:right w:w="45" w:type="dxa"/>
            </w:tcMar>
          </w:tcPr>
          <w:p w14:paraId="2A301866" w14:textId="09672F1C" w:rsidR="004858EC" w:rsidRPr="00BE2DD1" w:rsidRDefault="004858EC" w:rsidP="008D6AC8">
            <w:pPr>
              <w:spacing w:before="20" w:after="20"/>
              <w:jc w:val="right"/>
              <w:rPr>
                <w:color w:val="000000"/>
                <w:sz w:val="19"/>
                <w:szCs w:val="19"/>
                <w:lang w:eastAsia="en-CA"/>
              </w:rPr>
            </w:pPr>
            <w:r w:rsidRPr="00BE2DD1">
              <w:rPr>
                <w:sz w:val="19"/>
                <w:szCs w:val="19"/>
              </w:rPr>
              <w:t>0</w:t>
            </w:r>
          </w:p>
        </w:tc>
        <w:tc>
          <w:tcPr>
            <w:tcW w:w="7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5" w:type="dxa"/>
              <w:right w:w="45" w:type="dxa"/>
            </w:tcMar>
          </w:tcPr>
          <w:p w14:paraId="3FEA2666" w14:textId="5686F5A6" w:rsidR="004858EC" w:rsidRPr="00BE2DD1" w:rsidRDefault="004858EC" w:rsidP="008D6AC8">
            <w:pPr>
              <w:spacing w:before="20" w:after="20"/>
              <w:jc w:val="right"/>
              <w:rPr>
                <w:color w:val="000000"/>
                <w:sz w:val="19"/>
                <w:szCs w:val="19"/>
                <w:lang w:eastAsia="en-CA"/>
              </w:rPr>
            </w:pPr>
            <w:r w:rsidRPr="00BE2DD1">
              <w:rPr>
                <w:sz w:val="19"/>
                <w:szCs w:val="19"/>
              </w:rPr>
              <w:t>0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5" w:type="dxa"/>
              <w:right w:w="45" w:type="dxa"/>
            </w:tcMar>
          </w:tcPr>
          <w:p w14:paraId="14CFDAB8" w14:textId="07DB8DC8" w:rsidR="004858EC" w:rsidRPr="00BE2DD1" w:rsidRDefault="004858EC" w:rsidP="008D6AC8">
            <w:pPr>
              <w:spacing w:before="20" w:after="20"/>
              <w:jc w:val="right"/>
              <w:rPr>
                <w:color w:val="000000"/>
                <w:sz w:val="19"/>
                <w:szCs w:val="19"/>
                <w:lang w:eastAsia="en-CA"/>
              </w:rPr>
            </w:pPr>
            <w:r w:rsidRPr="00BE2DD1">
              <w:rPr>
                <w:color w:val="000000"/>
                <w:sz w:val="19"/>
                <w:szCs w:val="19"/>
              </w:rPr>
              <w:t>28,000</w:t>
            </w:r>
          </w:p>
        </w:tc>
      </w:tr>
      <w:tr w:rsidR="004858EC" w:rsidRPr="00BE2DD1" w14:paraId="058B411C" w14:textId="77777777" w:rsidTr="00E16C59">
        <w:trPr>
          <w:trHeight w:val="108"/>
        </w:trPr>
        <w:tc>
          <w:tcPr>
            <w:tcW w:w="24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  <w:hideMark/>
          </w:tcPr>
          <w:p w14:paraId="64625209" w14:textId="77777777" w:rsidR="004858EC" w:rsidRPr="00BE2DD1" w:rsidRDefault="004858EC" w:rsidP="008D6AC8">
            <w:pPr>
              <w:spacing w:before="20" w:after="20"/>
              <w:ind w:left="38"/>
              <w:jc w:val="left"/>
              <w:rPr>
                <w:sz w:val="19"/>
                <w:szCs w:val="19"/>
              </w:rPr>
            </w:pPr>
            <w:r w:rsidRPr="00BE2DD1">
              <w:rPr>
                <w:sz w:val="19"/>
                <w:szCs w:val="19"/>
              </w:rPr>
              <w:t>Funds approved by ExCom (US $)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hideMark/>
          </w:tcPr>
          <w:p w14:paraId="2AF21C0E" w14:textId="77777777" w:rsidR="004858EC" w:rsidRPr="00BE2DD1" w:rsidRDefault="004858EC" w:rsidP="008D6AC8">
            <w:pPr>
              <w:spacing w:before="20" w:after="20"/>
              <w:ind w:left="38"/>
              <w:jc w:val="left"/>
              <w:rPr>
                <w:sz w:val="19"/>
                <w:szCs w:val="19"/>
              </w:rPr>
            </w:pPr>
            <w:r w:rsidRPr="00BE2DD1">
              <w:rPr>
                <w:sz w:val="19"/>
                <w:szCs w:val="19"/>
              </w:rPr>
              <w:t>Project costs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5" w:type="dxa"/>
              <w:right w:w="45" w:type="dxa"/>
            </w:tcMar>
          </w:tcPr>
          <w:p w14:paraId="252B176F" w14:textId="0BE6F16F" w:rsidR="004858EC" w:rsidRPr="00BE2DD1" w:rsidRDefault="004858EC" w:rsidP="008D6AC8">
            <w:pPr>
              <w:spacing w:before="20" w:after="20"/>
              <w:ind w:left="38"/>
              <w:jc w:val="right"/>
              <w:rPr>
                <w:color w:val="000000"/>
                <w:sz w:val="19"/>
                <w:szCs w:val="19"/>
                <w:lang w:eastAsia="en-CA"/>
              </w:rPr>
            </w:pPr>
            <w:r w:rsidRPr="00BE2DD1">
              <w:rPr>
                <w:color w:val="000000"/>
                <w:sz w:val="19"/>
                <w:szCs w:val="19"/>
              </w:rPr>
              <w:t>250,000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5" w:type="dxa"/>
              <w:right w:w="45" w:type="dxa"/>
            </w:tcMar>
          </w:tcPr>
          <w:p w14:paraId="012EC8B5" w14:textId="35C8E08E" w:rsidR="004858EC" w:rsidRPr="00BE2DD1" w:rsidRDefault="004858EC" w:rsidP="008D6AC8">
            <w:pPr>
              <w:spacing w:before="20" w:after="20"/>
              <w:jc w:val="right"/>
              <w:rPr>
                <w:color w:val="000000"/>
                <w:sz w:val="19"/>
                <w:szCs w:val="19"/>
                <w:lang w:eastAsia="en-CA"/>
              </w:rPr>
            </w:pPr>
            <w:r w:rsidRPr="00BE2DD1">
              <w:rPr>
                <w:sz w:val="19"/>
                <w:szCs w:val="19"/>
              </w:rPr>
              <w:t>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45" w:type="dxa"/>
              <w:right w:w="45" w:type="dxa"/>
            </w:tcMar>
          </w:tcPr>
          <w:p w14:paraId="6814C1F2" w14:textId="6DCF4236" w:rsidR="004858EC" w:rsidRPr="00BE2DD1" w:rsidRDefault="004858EC" w:rsidP="008D6AC8">
            <w:pPr>
              <w:spacing w:before="20" w:after="20"/>
              <w:jc w:val="right"/>
              <w:rPr>
                <w:color w:val="000000"/>
                <w:sz w:val="19"/>
                <w:szCs w:val="19"/>
                <w:lang w:eastAsia="en-CA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45" w:type="dxa"/>
              <w:right w:w="45" w:type="dxa"/>
            </w:tcMar>
          </w:tcPr>
          <w:p w14:paraId="53B28645" w14:textId="77777777" w:rsidR="004858EC" w:rsidRPr="00BE2DD1" w:rsidRDefault="004858EC" w:rsidP="008D6AC8">
            <w:pPr>
              <w:spacing w:before="20" w:after="20"/>
              <w:jc w:val="right"/>
              <w:rPr>
                <w:color w:val="000000"/>
                <w:sz w:val="19"/>
                <w:szCs w:val="19"/>
                <w:lang w:eastAsia="en-CA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45" w:type="dxa"/>
              <w:right w:w="45" w:type="dxa"/>
            </w:tcMar>
          </w:tcPr>
          <w:p w14:paraId="02D5F264" w14:textId="77777777" w:rsidR="004858EC" w:rsidRPr="00BE2DD1" w:rsidRDefault="004858EC" w:rsidP="008D6AC8">
            <w:pPr>
              <w:spacing w:before="20" w:after="20"/>
              <w:jc w:val="right"/>
              <w:rPr>
                <w:color w:val="000000"/>
                <w:sz w:val="19"/>
                <w:szCs w:val="19"/>
                <w:lang w:eastAsia="en-CA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45" w:type="dxa"/>
              <w:right w:w="45" w:type="dxa"/>
            </w:tcMar>
          </w:tcPr>
          <w:p w14:paraId="64C09A54" w14:textId="77777777" w:rsidR="004858EC" w:rsidRPr="00BE2DD1" w:rsidRDefault="004858EC" w:rsidP="008D6AC8">
            <w:pPr>
              <w:spacing w:before="20" w:after="20"/>
              <w:jc w:val="right"/>
              <w:rPr>
                <w:color w:val="000000"/>
                <w:sz w:val="19"/>
                <w:szCs w:val="19"/>
                <w:lang w:eastAsia="en-CA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45" w:type="dxa"/>
              <w:right w:w="45" w:type="dxa"/>
            </w:tcMar>
          </w:tcPr>
          <w:p w14:paraId="4745D3D3" w14:textId="5D1E223F" w:rsidR="004858EC" w:rsidRPr="00BE2DD1" w:rsidRDefault="004858EC" w:rsidP="008D6AC8">
            <w:pPr>
              <w:spacing w:before="20" w:after="20"/>
              <w:jc w:val="right"/>
              <w:rPr>
                <w:color w:val="000000"/>
                <w:sz w:val="19"/>
                <w:szCs w:val="19"/>
                <w:lang w:eastAsia="en-CA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5" w:type="dxa"/>
              <w:right w:w="45" w:type="dxa"/>
            </w:tcMar>
          </w:tcPr>
          <w:p w14:paraId="5CDC2BDA" w14:textId="202231E5" w:rsidR="004858EC" w:rsidRPr="00BE2DD1" w:rsidRDefault="004858EC" w:rsidP="008D6AC8">
            <w:pPr>
              <w:spacing w:before="20" w:after="20"/>
              <w:jc w:val="right"/>
              <w:rPr>
                <w:color w:val="000000"/>
                <w:sz w:val="19"/>
                <w:szCs w:val="19"/>
                <w:lang w:eastAsia="en-CA"/>
              </w:rPr>
            </w:pPr>
            <w:r w:rsidRPr="00BE2DD1">
              <w:rPr>
                <w:color w:val="000000"/>
                <w:sz w:val="19"/>
                <w:szCs w:val="19"/>
                <w:lang w:eastAsia="en-CA"/>
              </w:rPr>
              <w:fldChar w:fldCharType="begin"/>
            </w:r>
            <w:r w:rsidRPr="00BE2DD1">
              <w:rPr>
                <w:color w:val="000000"/>
                <w:sz w:val="19"/>
                <w:szCs w:val="19"/>
                <w:lang w:eastAsia="en-CA"/>
              </w:rPr>
              <w:instrText xml:space="preserve"> =SUM(left) </w:instrText>
            </w:r>
            <w:r w:rsidRPr="00BE2DD1">
              <w:rPr>
                <w:color w:val="000000"/>
                <w:sz w:val="19"/>
                <w:szCs w:val="19"/>
                <w:lang w:eastAsia="en-CA"/>
              </w:rPr>
              <w:fldChar w:fldCharType="separate"/>
            </w:r>
            <w:r w:rsidR="009053B7" w:rsidRPr="00BE2DD1">
              <w:rPr>
                <w:color w:val="000000"/>
                <w:sz w:val="19"/>
                <w:szCs w:val="19"/>
                <w:lang w:eastAsia="en-CA"/>
              </w:rPr>
              <w:t>250,000</w:t>
            </w:r>
            <w:r w:rsidRPr="00BE2DD1">
              <w:rPr>
                <w:color w:val="000000"/>
                <w:sz w:val="19"/>
                <w:szCs w:val="19"/>
                <w:lang w:eastAsia="en-CA"/>
              </w:rPr>
              <w:fldChar w:fldCharType="end"/>
            </w:r>
          </w:p>
        </w:tc>
      </w:tr>
      <w:tr w:rsidR="004858EC" w:rsidRPr="00BE2DD1" w14:paraId="6DB92D9A" w14:textId="77777777" w:rsidTr="00E16C59">
        <w:trPr>
          <w:trHeight w:val="240"/>
        </w:trPr>
        <w:tc>
          <w:tcPr>
            <w:tcW w:w="24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  <w:hideMark/>
          </w:tcPr>
          <w:p w14:paraId="4A4D8CC3" w14:textId="77777777" w:rsidR="004858EC" w:rsidRPr="00BE2DD1" w:rsidRDefault="004858EC" w:rsidP="008D6AC8">
            <w:pPr>
              <w:spacing w:before="20" w:after="20"/>
              <w:ind w:left="38"/>
              <w:jc w:val="left"/>
              <w:rPr>
                <w:sz w:val="19"/>
                <w:szCs w:val="19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hideMark/>
          </w:tcPr>
          <w:p w14:paraId="1C1DFA85" w14:textId="77777777" w:rsidR="004858EC" w:rsidRPr="00BE2DD1" w:rsidRDefault="004858EC" w:rsidP="008D6AC8">
            <w:pPr>
              <w:spacing w:before="20" w:after="20"/>
              <w:ind w:left="38"/>
              <w:jc w:val="left"/>
              <w:rPr>
                <w:sz w:val="19"/>
                <w:szCs w:val="19"/>
              </w:rPr>
            </w:pPr>
            <w:r w:rsidRPr="00BE2DD1">
              <w:rPr>
                <w:sz w:val="19"/>
                <w:szCs w:val="19"/>
              </w:rPr>
              <w:t>Support costs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5" w:type="dxa"/>
              <w:right w:w="45" w:type="dxa"/>
            </w:tcMar>
          </w:tcPr>
          <w:p w14:paraId="45208673" w14:textId="2BB2901D" w:rsidR="004858EC" w:rsidRPr="00BE2DD1" w:rsidRDefault="004858EC" w:rsidP="008D6AC8">
            <w:pPr>
              <w:spacing w:before="20" w:after="20"/>
              <w:ind w:left="38"/>
              <w:jc w:val="right"/>
              <w:rPr>
                <w:color w:val="000000"/>
                <w:sz w:val="19"/>
                <w:szCs w:val="19"/>
                <w:lang w:eastAsia="en-CA"/>
              </w:rPr>
            </w:pPr>
            <w:r w:rsidRPr="00BE2DD1">
              <w:rPr>
                <w:sz w:val="19"/>
                <w:szCs w:val="19"/>
              </w:rPr>
              <w:t>25,844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5" w:type="dxa"/>
              <w:right w:w="45" w:type="dxa"/>
            </w:tcMar>
          </w:tcPr>
          <w:p w14:paraId="0BD2C438" w14:textId="7C4F6B98" w:rsidR="004858EC" w:rsidRPr="00BE2DD1" w:rsidRDefault="004858EC" w:rsidP="008D6AC8">
            <w:pPr>
              <w:spacing w:before="20" w:after="20"/>
              <w:jc w:val="right"/>
              <w:rPr>
                <w:color w:val="000000"/>
                <w:sz w:val="19"/>
                <w:szCs w:val="19"/>
                <w:lang w:eastAsia="en-CA"/>
              </w:rPr>
            </w:pPr>
            <w:r w:rsidRPr="00BE2DD1">
              <w:rPr>
                <w:sz w:val="19"/>
                <w:szCs w:val="19"/>
              </w:rPr>
              <w:t>0</w:t>
            </w:r>
          </w:p>
        </w:tc>
        <w:tc>
          <w:tcPr>
            <w:tcW w:w="956" w:type="dxa"/>
            <w:tcBorders>
              <w:left w:val="single" w:sz="4" w:space="0" w:color="auto"/>
              <w:right w:val="single" w:sz="4" w:space="0" w:color="auto"/>
            </w:tcBorders>
            <w:tcMar>
              <w:left w:w="45" w:type="dxa"/>
              <w:right w:w="45" w:type="dxa"/>
            </w:tcMar>
          </w:tcPr>
          <w:p w14:paraId="45F94CA0" w14:textId="432C04B5" w:rsidR="004858EC" w:rsidRPr="00BE2DD1" w:rsidRDefault="004858EC" w:rsidP="008D6AC8">
            <w:pPr>
              <w:spacing w:before="20" w:after="20"/>
              <w:jc w:val="right"/>
              <w:rPr>
                <w:color w:val="000000"/>
                <w:sz w:val="19"/>
                <w:szCs w:val="19"/>
                <w:lang w:eastAsia="en-CA"/>
              </w:rPr>
            </w:pPr>
          </w:p>
        </w:tc>
        <w:tc>
          <w:tcPr>
            <w:tcW w:w="745" w:type="dxa"/>
            <w:tcBorders>
              <w:left w:val="single" w:sz="4" w:space="0" w:color="auto"/>
              <w:right w:val="single" w:sz="4" w:space="0" w:color="auto"/>
            </w:tcBorders>
            <w:tcMar>
              <w:left w:w="45" w:type="dxa"/>
              <w:right w:w="45" w:type="dxa"/>
            </w:tcMar>
          </w:tcPr>
          <w:p w14:paraId="1EB1FFF1" w14:textId="77777777" w:rsidR="004858EC" w:rsidRPr="00BE2DD1" w:rsidRDefault="004858EC" w:rsidP="008D6AC8">
            <w:pPr>
              <w:spacing w:before="20" w:after="20"/>
              <w:jc w:val="right"/>
              <w:rPr>
                <w:color w:val="000000"/>
                <w:sz w:val="19"/>
                <w:szCs w:val="19"/>
                <w:lang w:eastAsia="en-CA"/>
              </w:rPr>
            </w:pP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tcMar>
              <w:left w:w="45" w:type="dxa"/>
              <w:right w:w="45" w:type="dxa"/>
            </w:tcMar>
          </w:tcPr>
          <w:p w14:paraId="2DB488B5" w14:textId="77777777" w:rsidR="004858EC" w:rsidRPr="00BE2DD1" w:rsidRDefault="004858EC" w:rsidP="008D6AC8">
            <w:pPr>
              <w:spacing w:before="20" w:after="20"/>
              <w:jc w:val="right"/>
              <w:rPr>
                <w:color w:val="000000"/>
                <w:sz w:val="19"/>
                <w:szCs w:val="19"/>
                <w:lang w:eastAsia="en-CA"/>
              </w:rPr>
            </w:pPr>
          </w:p>
        </w:tc>
        <w:tc>
          <w:tcPr>
            <w:tcW w:w="686" w:type="dxa"/>
            <w:tcBorders>
              <w:left w:val="single" w:sz="4" w:space="0" w:color="auto"/>
              <w:right w:val="single" w:sz="4" w:space="0" w:color="auto"/>
            </w:tcBorders>
            <w:tcMar>
              <w:left w:w="45" w:type="dxa"/>
              <w:right w:w="45" w:type="dxa"/>
            </w:tcMar>
          </w:tcPr>
          <w:p w14:paraId="01ED5E86" w14:textId="77777777" w:rsidR="004858EC" w:rsidRPr="00BE2DD1" w:rsidRDefault="004858EC" w:rsidP="008D6AC8">
            <w:pPr>
              <w:spacing w:before="20" w:after="20"/>
              <w:jc w:val="right"/>
              <w:rPr>
                <w:color w:val="000000"/>
                <w:sz w:val="19"/>
                <w:szCs w:val="19"/>
                <w:lang w:eastAsia="en-CA"/>
              </w:rPr>
            </w:pPr>
          </w:p>
        </w:tc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  <w:tcMar>
              <w:left w:w="45" w:type="dxa"/>
              <w:right w:w="45" w:type="dxa"/>
            </w:tcMar>
          </w:tcPr>
          <w:p w14:paraId="77BAFF4E" w14:textId="3A14AB38" w:rsidR="004858EC" w:rsidRPr="00BE2DD1" w:rsidRDefault="004858EC" w:rsidP="008D6AC8">
            <w:pPr>
              <w:spacing w:before="20" w:after="20"/>
              <w:jc w:val="right"/>
              <w:rPr>
                <w:color w:val="000000"/>
                <w:sz w:val="19"/>
                <w:szCs w:val="19"/>
                <w:lang w:eastAsia="en-CA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5" w:type="dxa"/>
              <w:right w:w="45" w:type="dxa"/>
            </w:tcMar>
          </w:tcPr>
          <w:p w14:paraId="5BE14FA4" w14:textId="7DC71F91" w:rsidR="004858EC" w:rsidRPr="00BE2DD1" w:rsidRDefault="004858EC" w:rsidP="008D6AC8">
            <w:pPr>
              <w:spacing w:before="20" w:after="20"/>
              <w:jc w:val="right"/>
              <w:rPr>
                <w:color w:val="000000"/>
                <w:sz w:val="19"/>
                <w:szCs w:val="19"/>
                <w:lang w:eastAsia="en-CA"/>
              </w:rPr>
            </w:pPr>
            <w:r w:rsidRPr="00BE2DD1">
              <w:rPr>
                <w:color w:val="000000"/>
                <w:sz w:val="19"/>
                <w:szCs w:val="19"/>
                <w:lang w:eastAsia="en-CA"/>
              </w:rPr>
              <w:fldChar w:fldCharType="begin"/>
            </w:r>
            <w:r w:rsidRPr="00BE2DD1">
              <w:rPr>
                <w:color w:val="000000"/>
                <w:sz w:val="19"/>
                <w:szCs w:val="19"/>
                <w:lang w:eastAsia="en-CA"/>
              </w:rPr>
              <w:instrText xml:space="preserve"> =SUM(left) </w:instrText>
            </w:r>
            <w:r w:rsidRPr="00BE2DD1">
              <w:rPr>
                <w:color w:val="000000"/>
                <w:sz w:val="19"/>
                <w:szCs w:val="19"/>
                <w:lang w:eastAsia="en-CA"/>
              </w:rPr>
              <w:fldChar w:fldCharType="separate"/>
            </w:r>
            <w:r w:rsidR="009053B7" w:rsidRPr="00BE2DD1">
              <w:rPr>
                <w:color w:val="000000"/>
                <w:sz w:val="19"/>
                <w:szCs w:val="19"/>
                <w:lang w:eastAsia="en-CA"/>
              </w:rPr>
              <w:t>25,844</w:t>
            </w:r>
            <w:r w:rsidRPr="00BE2DD1">
              <w:rPr>
                <w:color w:val="000000"/>
                <w:sz w:val="19"/>
                <w:szCs w:val="19"/>
                <w:lang w:eastAsia="en-CA"/>
              </w:rPr>
              <w:fldChar w:fldCharType="end"/>
            </w:r>
          </w:p>
        </w:tc>
      </w:tr>
      <w:tr w:rsidR="00512F63" w:rsidRPr="00BE2DD1" w14:paraId="6CEC5E98" w14:textId="77777777" w:rsidTr="00E16C59">
        <w:trPr>
          <w:trHeight w:val="41"/>
        </w:trPr>
        <w:tc>
          <w:tcPr>
            <w:tcW w:w="24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  <w:hideMark/>
          </w:tcPr>
          <w:p w14:paraId="741763C7" w14:textId="77777777" w:rsidR="00512F63" w:rsidRPr="00BE2DD1" w:rsidRDefault="00512F63" w:rsidP="00512F63">
            <w:pPr>
              <w:spacing w:before="20" w:after="20"/>
              <w:ind w:left="38" w:right="8"/>
              <w:jc w:val="left"/>
              <w:rPr>
                <w:sz w:val="19"/>
                <w:szCs w:val="19"/>
              </w:rPr>
            </w:pPr>
            <w:r w:rsidRPr="00BE2DD1">
              <w:rPr>
                <w:sz w:val="19"/>
                <w:szCs w:val="19"/>
              </w:rPr>
              <w:t>Total funds recommended for approval at this meeting (US $)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hideMark/>
          </w:tcPr>
          <w:p w14:paraId="405BCCCB" w14:textId="77777777" w:rsidR="00512F63" w:rsidRPr="00BE2DD1" w:rsidRDefault="00512F63" w:rsidP="00512F63">
            <w:pPr>
              <w:spacing w:before="20" w:after="20"/>
              <w:ind w:left="38"/>
              <w:jc w:val="left"/>
              <w:rPr>
                <w:sz w:val="19"/>
                <w:szCs w:val="19"/>
              </w:rPr>
            </w:pPr>
            <w:r w:rsidRPr="00BE2DD1">
              <w:rPr>
                <w:sz w:val="19"/>
                <w:szCs w:val="19"/>
              </w:rPr>
              <w:t>Project costs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5" w:type="dxa"/>
              <w:right w:w="45" w:type="dxa"/>
            </w:tcMar>
          </w:tcPr>
          <w:p w14:paraId="1CCC5932" w14:textId="77777777" w:rsidR="00512F63" w:rsidRPr="00BE2DD1" w:rsidRDefault="00512F63" w:rsidP="00512F63">
            <w:pPr>
              <w:spacing w:before="20" w:after="20"/>
              <w:ind w:left="38"/>
              <w:jc w:val="right"/>
              <w:rPr>
                <w:color w:val="000000"/>
                <w:sz w:val="19"/>
                <w:szCs w:val="19"/>
                <w:lang w:eastAsia="en-C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5" w:type="dxa"/>
              <w:right w:w="45" w:type="dxa"/>
            </w:tcMar>
          </w:tcPr>
          <w:p w14:paraId="668697A6" w14:textId="77777777" w:rsidR="00512F63" w:rsidRPr="00BE2DD1" w:rsidRDefault="00512F63" w:rsidP="00512F63">
            <w:pPr>
              <w:spacing w:before="20" w:after="20"/>
              <w:jc w:val="right"/>
              <w:rPr>
                <w:color w:val="000000"/>
                <w:sz w:val="19"/>
                <w:szCs w:val="19"/>
                <w:lang w:eastAsia="en-CA"/>
              </w:rPr>
            </w:pPr>
          </w:p>
        </w:tc>
        <w:tc>
          <w:tcPr>
            <w:tcW w:w="956" w:type="dxa"/>
            <w:tcBorders>
              <w:left w:val="single" w:sz="4" w:space="0" w:color="auto"/>
              <w:right w:val="single" w:sz="4" w:space="0" w:color="auto"/>
            </w:tcBorders>
            <w:tcMar>
              <w:left w:w="45" w:type="dxa"/>
              <w:right w:w="45" w:type="dxa"/>
            </w:tcMar>
          </w:tcPr>
          <w:p w14:paraId="5FAC6EBB" w14:textId="6CD43112" w:rsidR="00512F63" w:rsidRPr="00BE2DD1" w:rsidRDefault="00512F63" w:rsidP="00512F63">
            <w:pPr>
              <w:spacing w:before="20" w:after="20"/>
              <w:jc w:val="right"/>
              <w:rPr>
                <w:color w:val="000000"/>
                <w:sz w:val="19"/>
                <w:szCs w:val="19"/>
              </w:rPr>
            </w:pPr>
            <w:r w:rsidRPr="00BE2DD1">
              <w:rPr>
                <w:color w:val="000000"/>
                <w:sz w:val="19"/>
                <w:szCs w:val="19"/>
              </w:rPr>
              <w:t>462,500</w:t>
            </w:r>
            <w:r w:rsidR="00ED0857">
              <w:rPr>
                <w:color w:val="000000"/>
                <w:sz w:val="19"/>
                <w:szCs w:val="19"/>
              </w:rPr>
              <w:t>**</w:t>
            </w:r>
          </w:p>
        </w:tc>
        <w:tc>
          <w:tcPr>
            <w:tcW w:w="745" w:type="dxa"/>
            <w:tcBorders>
              <w:left w:val="single" w:sz="4" w:space="0" w:color="auto"/>
              <w:right w:val="single" w:sz="4" w:space="0" w:color="auto"/>
            </w:tcBorders>
            <w:tcMar>
              <w:left w:w="45" w:type="dxa"/>
              <w:right w:w="45" w:type="dxa"/>
            </w:tcMar>
          </w:tcPr>
          <w:p w14:paraId="0B7BB327" w14:textId="77777777" w:rsidR="00512F63" w:rsidRPr="00BE2DD1" w:rsidRDefault="00512F63" w:rsidP="00512F63">
            <w:pPr>
              <w:spacing w:before="20" w:after="20"/>
              <w:jc w:val="right"/>
              <w:rPr>
                <w:color w:val="000000"/>
                <w:sz w:val="19"/>
                <w:szCs w:val="19"/>
                <w:lang w:eastAsia="en-CA"/>
              </w:rPr>
            </w:pP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tcMar>
              <w:left w:w="45" w:type="dxa"/>
              <w:right w:w="45" w:type="dxa"/>
            </w:tcMar>
          </w:tcPr>
          <w:p w14:paraId="23948EC0" w14:textId="77777777" w:rsidR="00512F63" w:rsidRPr="00BE2DD1" w:rsidRDefault="00512F63" w:rsidP="00512F63">
            <w:pPr>
              <w:spacing w:before="20" w:after="20"/>
              <w:jc w:val="right"/>
              <w:rPr>
                <w:color w:val="000000"/>
                <w:sz w:val="19"/>
                <w:szCs w:val="19"/>
                <w:lang w:eastAsia="en-CA"/>
              </w:rPr>
            </w:pPr>
          </w:p>
        </w:tc>
        <w:tc>
          <w:tcPr>
            <w:tcW w:w="686" w:type="dxa"/>
            <w:tcBorders>
              <w:left w:val="single" w:sz="4" w:space="0" w:color="auto"/>
              <w:right w:val="single" w:sz="4" w:space="0" w:color="auto"/>
            </w:tcBorders>
            <w:tcMar>
              <w:left w:w="45" w:type="dxa"/>
              <w:right w:w="45" w:type="dxa"/>
            </w:tcMar>
          </w:tcPr>
          <w:p w14:paraId="15351C57" w14:textId="77777777" w:rsidR="00512F63" w:rsidRPr="00BE2DD1" w:rsidRDefault="00512F63" w:rsidP="00512F63">
            <w:pPr>
              <w:spacing w:before="20" w:after="20"/>
              <w:jc w:val="right"/>
              <w:rPr>
                <w:color w:val="000000"/>
                <w:sz w:val="19"/>
                <w:szCs w:val="19"/>
                <w:lang w:eastAsia="en-CA"/>
              </w:rPr>
            </w:pPr>
          </w:p>
        </w:tc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  <w:tcMar>
              <w:left w:w="45" w:type="dxa"/>
              <w:right w:w="45" w:type="dxa"/>
            </w:tcMar>
          </w:tcPr>
          <w:p w14:paraId="05D51AD6" w14:textId="588E219D" w:rsidR="00512F63" w:rsidRPr="00BE2DD1" w:rsidRDefault="00512F63" w:rsidP="00512F63">
            <w:pPr>
              <w:spacing w:before="20" w:after="20"/>
              <w:jc w:val="right"/>
              <w:rPr>
                <w:color w:val="000000"/>
                <w:sz w:val="19"/>
                <w:szCs w:val="19"/>
                <w:lang w:eastAsia="en-CA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5" w:type="dxa"/>
              <w:right w:w="45" w:type="dxa"/>
            </w:tcMar>
          </w:tcPr>
          <w:p w14:paraId="5B732F59" w14:textId="47283A2B" w:rsidR="00512F63" w:rsidRPr="00BE2DD1" w:rsidRDefault="00512F63" w:rsidP="00512F63">
            <w:pPr>
              <w:spacing w:before="20" w:after="20"/>
              <w:jc w:val="right"/>
              <w:rPr>
                <w:color w:val="000000"/>
                <w:sz w:val="19"/>
                <w:szCs w:val="19"/>
                <w:lang w:eastAsia="en-CA"/>
              </w:rPr>
            </w:pPr>
            <w:r w:rsidRPr="00BE2DD1">
              <w:rPr>
                <w:color w:val="000000"/>
                <w:sz w:val="19"/>
                <w:szCs w:val="19"/>
                <w:lang w:eastAsia="en-CA"/>
              </w:rPr>
              <w:fldChar w:fldCharType="begin"/>
            </w:r>
            <w:r w:rsidRPr="00BE2DD1">
              <w:rPr>
                <w:color w:val="000000"/>
                <w:sz w:val="19"/>
                <w:szCs w:val="19"/>
                <w:lang w:eastAsia="en-CA"/>
              </w:rPr>
              <w:instrText xml:space="preserve"> =SUM(left) </w:instrText>
            </w:r>
            <w:r w:rsidRPr="00BE2DD1">
              <w:rPr>
                <w:color w:val="000000"/>
                <w:sz w:val="19"/>
                <w:szCs w:val="19"/>
                <w:lang w:eastAsia="en-CA"/>
              </w:rPr>
              <w:fldChar w:fldCharType="separate"/>
            </w:r>
            <w:r w:rsidR="00565D95" w:rsidRPr="00BE2DD1">
              <w:rPr>
                <w:color w:val="000000"/>
                <w:sz w:val="19"/>
                <w:szCs w:val="19"/>
                <w:lang w:eastAsia="en-CA"/>
              </w:rPr>
              <w:t>462,500</w:t>
            </w:r>
            <w:r w:rsidRPr="00BE2DD1">
              <w:rPr>
                <w:color w:val="000000"/>
                <w:sz w:val="19"/>
                <w:szCs w:val="19"/>
                <w:lang w:eastAsia="en-CA"/>
              </w:rPr>
              <w:fldChar w:fldCharType="end"/>
            </w:r>
          </w:p>
        </w:tc>
      </w:tr>
      <w:tr w:rsidR="00512F63" w:rsidRPr="00BE2DD1" w14:paraId="0A4C1CFA" w14:textId="77777777" w:rsidTr="00E16C59">
        <w:trPr>
          <w:trHeight w:val="262"/>
        </w:trPr>
        <w:tc>
          <w:tcPr>
            <w:tcW w:w="24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  <w:hideMark/>
          </w:tcPr>
          <w:p w14:paraId="42F5D153" w14:textId="77777777" w:rsidR="00512F63" w:rsidRPr="00BE2DD1" w:rsidRDefault="00512F63" w:rsidP="00512F63">
            <w:pPr>
              <w:spacing w:before="20" w:after="20"/>
              <w:ind w:left="38"/>
              <w:rPr>
                <w:sz w:val="19"/>
                <w:szCs w:val="19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hideMark/>
          </w:tcPr>
          <w:p w14:paraId="6B6C2A67" w14:textId="77777777" w:rsidR="00512F63" w:rsidRPr="00BE2DD1" w:rsidRDefault="00512F63" w:rsidP="00512F63">
            <w:pPr>
              <w:spacing w:before="20" w:after="20"/>
              <w:ind w:left="38"/>
              <w:jc w:val="left"/>
              <w:rPr>
                <w:sz w:val="19"/>
                <w:szCs w:val="19"/>
              </w:rPr>
            </w:pPr>
            <w:r w:rsidRPr="00BE2DD1">
              <w:rPr>
                <w:sz w:val="19"/>
                <w:szCs w:val="19"/>
              </w:rPr>
              <w:t>Support costs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5" w:type="dxa"/>
              <w:right w:w="45" w:type="dxa"/>
            </w:tcMar>
          </w:tcPr>
          <w:p w14:paraId="2FA395AC" w14:textId="77777777" w:rsidR="00512F63" w:rsidRPr="00BE2DD1" w:rsidRDefault="00512F63" w:rsidP="00512F63">
            <w:pPr>
              <w:spacing w:before="20" w:after="20"/>
              <w:ind w:left="38"/>
              <w:jc w:val="right"/>
              <w:rPr>
                <w:color w:val="000000"/>
                <w:sz w:val="19"/>
                <w:szCs w:val="19"/>
                <w:lang w:eastAsia="en-C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5" w:type="dxa"/>
              <w:right w:w="45" w:type="dxa"/>
            </w:tcMar>
          </w:tcPr>
          <w:p w14:paraId="31B1C2D3" w14:textId="77777777" w:rsidR="00512F63" w:rsidRPr="00BE2DD1" w:rsidRDefault="00512F63" w:rsidP="00512F63">
            <w:pPr>
              <w:spacing w:before="20" w:after="20"/>
              <w:jc w:val="right"/>
              <w:rPr>
                <w:color w:val="000000"/>
                <w:sz w:val="19"/>
                <w:szCs w:val="19"/>
                <w:lang w:eastAsia="en-CA"/>
              </w:rPr>
            </w:pPr>
          </w:p>
        </w:tc>
        <w:tc>
          <w:tcPr>
            <w:tcW w:w="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5" w:type="dxa"/>
              <w:right w:w="45" w:type="dxa"/>
            </w:tcMar>
          </w:tcPr>
          <w:p w14:paraId="02B7B44C" w14:textId="5C4F20B9" w:rsidR="00512F63" w:rsidRPr="00BE2DD1" w:rsidRDefault="00512F63" w:rsidP="00512F63">
            <w:pPr>
              <w:spacing w:before="20" w:after="20"/>
              <w:jc w:val="right"/>
              <w:rPr>
                <w:color w:val="000000"/>
                <w:sz w:val="19"/>
                <w:szCs w:val="19"/>
              </w:rPr>
            </w:pPr>
            <w:r w:rsidRPr="00BE2DD1">
              <w:rPr>
                <w:color w:val="000000"/>
                <w:sz w:val="19"/>
                <w:szCs w:val="19"/>
              </w:rPr>
              <w:t>48,797</w:t>
            </w:r>
            <w:r w:rsidR="00ED0857">
              <w:rPr>
                <w:color w:val="000000"/>
                <w:sz w:val="19"/>
                <w:szCs w:val="19"/>
              </w:rPr>
              <w:t>**</w:t>
            </w:r>
          </w:p>
        </w:tc>
        <w:tc>
          <w:tcPr>
            <w:tcW w:w="7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5" w:type="dxa"/>
              <w:right w:w="45" w:type="dxa"/>
            </w:tcMar>
          </w:tcPr>
          <w:p w14:paraId="119A8C5B" w14:textId="77777777" w:rsidR="00512F63" w:rsidRPr="00BE2DD1" w:rsidRDefault="00512F63" w:rsidP="00512F63">
            <w:pPr>
              <w:spacing w:before="20" w:after="20"/>
              <w:jc w:val="right"/>
              <w:rPr>
                <w:color w:val="000000"/>
                <w:sz w:val="19"/>
                <w:szCs w:val="19"/>
                <w:lang w:eastAsia="en-CA"/>
              </w:rPr>
            </w:pPr>
          </w:p>
        </w:tc>
        <w:tc>
          <w:tcPr>
            <w:tcW w:w="7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5" w:type="dxa"/>
              <w:right w:w="45" w:type="dxa"/>
            </w:tcMar>
          </w:tcPr>
          <w:p w14:paraId="71072EEF" w14:textId="77777777" w:rsidR="00512F63" w:rsidRPr="00BE2DD1" w:rsidRDefault="00512F63" w:rsidP="00512F63">
            <w:pPr>
              <w:spacing w:before="20" w:after="20"/>
              <w:jc w:val="right"/>
              <w:rPr>
                <w:color w:val="000000"/>
                <w:sz w:val="19"/>
                <w:szCs w:val="19"/>
                <w:lang w:eastAsia="en-CA"/>
              </w:rPr>
            </w:pPr>
          </w:p>
        </w:tc>
        <w:tc>
          <w:tcPr>
            <w:tcW w:w="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5" w:type="dxa"/>
              <w:right w:w="45" w:type="dxa"/>
            </w:tcMar>
          </w:tcPr>
          <w:p w14:paraId="3BA089A6" w14:textId="77777777" w:rsidR="00512F63" w:rsidRPr="00BE2DD1" w:rsidRDefault="00512F63" w:rsidP="00512F63">
            <w:pPr>
              <w:spacing w:before="20" w:after="20"/>
              <w:jc w:val="right"/>
              <w:rPr>
                <w:color w:val="000000"/>
                <w:sz w:val="19"/>
                <w:szCs w:val="19"/>
                <w:lang w:eastAsia="en-CA"/>
              </w:rPr>
            </w:pPr>
          </w:p>
        </w:tc>
        <w:tc>
          <w:tcPr>
            <w:tcW w:w="7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5" w:type="dxa"/>
              <w:right w:w="45" w:type="dxa"/>
            </w:tcMar>
          </w:tcPr>
          <w:p w14:paraId="2B0E1E47" w14:textId="22C5360F" w:rsidR="00512F63" w:rsidRPr="00BE2DD1" w:rsidRDefault="00512F63" w:rsidP="00512F63">
            <w:pPr>
              <w:spacing w:before="20" w:after="20"/>
              <w:jc w:val="right"/>
              <w:rPr>
                <w:color w:val="000000"/>
                <w:sz w:val="19"/>
                <w:szCs w:val="19"/>
                <w:lang w:eastAsia="en-CA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5" w:type="dxa"/>
              <w:right w:w="45" w:type="dxa"/>
            </w:tcMar>
          </w:tcPr>
          <w:p w14:paraId="57AC5BD7" w14:textId="25AA498A" w:rsidR="00512F63" w:rsidRPr="00BE2DD1" w:rsidRDefault="00512F63" w:rsidP="00512F63">
            <w:pPr>
              <w:spacing w:before="20" w:after="20"/>
              <w:jc w:val="right"/>
              <w:rPr>
                <w:color w:val="000000"/>
                <w:sz w:val="19"/>
                <w:szCs w:val="19"/>
                <w:lang w:eastAsia="en-CA"/>
              </w:rPr>
            </w:pPr>
            <w:r w:rsidRPr="00BE2DD1">
              <w:rPr>
                <w:color w:val="000000"/>
                <w:sz w:val="19"/>
                <w:szCs w:val="19"/>
                <w:lang w:eastAsia="en-CA"/>
              </w:rPr>
              <w:fldChar w:fldCharType="begin"/>
            </w:r>
            <w:r w:rsidRPr="00BE2DD1">
              <w:rPr>
                <w:color w:val="000000"/>
                <w:sz w:val="19"/>
                <w:szCs w:val="19"/>
                <w:lang w:eastAsia="en-CA"/>
              </w:rPr>
              <w:instrText xml:space="preserve"> =SUM(left) </w:instrText>
            </w:r>
            <w:r w:rsidRPr="00BE2DD1">
              <w:rPr>
                <w:color w:val="000000"/>
                <w:sz w:val="19"/>
                <w:szCs w:val="19"/>
                <w:lang w:eastAsia="en-CA"/>
              </w:rPr>
              <w:fldChar w:fldCharType="separate"/>
            </w:r>
            <w:r w:rsidR="00565D95" w:rsidRPr="00BE2DD1">
              <w:rPr>
                <w:color w:val="000000"/>
                <w:sz w:val="19"/>
                <w:szCs w:val="19"/>
                <w:lang w:eastAsia="en-CA"/>
              </w:rPr>
              <w:t>48,797</w:t>
            </w:r>
            <w:r w:rsidRPr="00BE2DD1">
              <w:rPr>
                <w:color w:val="000000"/>
                <w:sz w:val="19"/>
                <w:szCs w:val="19"/>
                <w:lang w:eastAsia="en-CA"/>
              </w:rPr>
              <w:fldChar w:fldCharType="end"/>
            </w:r>
          </w:p>
        </w:tc>
      </w:tr>
    </w:tbl>
    <w:p w14:paraId="25005C71" w14:textId="28626659" w:rsidR="00EA598B" w:rsidRDefault="004A6E82" w:rsidP="004A6E82">
      <w:pPr>
        <w:ind w:right="-563"/>
        <w:rPr>
          <w:sz w:val="18"/>
          <w:szCs w:val="18"/>
        </w:rPr>
      </w:pPr>
      <w:r w:rsidRPr="00BE2DD1">
        <w:rPr>
          <w:sz w:val="18"/>
          <w:szCs w:val="18"/>
        </w:rPr>
        <w:t xml:space="preserve">* </w:t>
      </w:r>
      <w:r w:rsidR="00EA598B" w:rsidRPr="00BE2DD1">
        <w:rPr>
          <w:sz w:val="18"/>
          <w:szCs w:val="18"/>
        </w:rPr>
        <w:t>Funding for 20</w:t>
      </w:r>
      <w:r w:rsidR="008452C8" w:rsidRPr="00BE2DD1">
        <w:rPr>
          <w:sz w:val="18"/>
          <w:szCs w:val="18"/>
        </w:rPr>
        <w:t>25</w:t>
      </w:r>
      <w:r w:rsidR="00EA598B" w:rsidRPr="00BE2DD1">
        <w:rPr>
          <w:sz w:val="18"/>
          <w:szCs w:val="18"/>
        </w:rPr>
        <w:t xml:space="preserve"> includes US $</w:t>
      </w:r>
      <w:r w:rsidR="008452C8" w:rsidRPr="00BE2DD1">
        <w:rPr>
          <w:sz w:val="18"/>
          <w:szCs w:val="18"/>
        </w:rPr>
        <w:t>120,000</w:t>
      </w:r>
      <w:r w:rsidR="00EA598B" w:rsidRPr="00BE2DD1">
        <w:rPr>
          <w:sz w:val="18"/>
          <w:szCs w:val="18"/>
        </w:rPr>
        <w:t>, plus agency support costs of US $</w:t>
      </w:r>
      <w:r w:rsidR="00C537C1" w:rsidRPr="00BE2DD1">
        <w:rPr>
          <w:sz w:val="18"/>
          <w:szCs w:val="18"/>
        </w:rPr>
        <w:t>14,706</w:t>
      </w:r>
      <w:r w:rsidR="00EA598B" w:rsidRPr="00BE2DD1">
        <w:rPr>
          <w:sz w:val="18"/>
          <w:szCs w:val="18"/>
        </w:rPr>
        <w:t xml:space="preserve">, for </w:t>
      </w:r>
      <w:r w:rsidR="00F12AFB" w:rsidRPr="00BE2DD1">
        <w:rPr>
          <w:sz w:val="18"/>
          <w:szCs w:val="18"/>
        </w:rPr>
        <w:t>UNEP</w:t>
      </w:r>
      <w:r w:rsidR="00131168" w:rsidRPr="00BE2DD1">
        <w:rPr>
          <w:sz w:val="18"/>
          <w:szCs w:val="18"/>
        </w:rPr>
        <w:t>,</w:t>
      </w:r>
      <w:r w:rsidR="00EA598B" w:rsidRPr="00BE2DD1">
        <w:rPr>
          <w:sz w:val="18"/>
          <w:szCs w:val="18"/>
        </w:rPr>
        <w:t xml:space="preserve"> for additional activities to maintain energy efficiency (decision 89/6)</w:t>
      </w:r>
      <w:r w:rsidR="00B332F3">
        <w:rPr>
          <w:sz w:val="18"/>
          <w:szCs w:val="18"/>
        </w:rPr>
        <w:t>.</w:t>
      </w:r>
    </w:p>
    <w:p w14:paraId="79A91691" w14:textId="6086A485" w:rsidR="00E16C59" w:rsidRDefault="00ED0857" w:rsidP="00E16C59">
      <w:pPr>
        <w:ind w:right="-563"/>
        <w:rPr>
          <w:sz w:val="18"/>
          <w:szCs w:val="18"/>
        </w:rPr>
      </w:pPr>
      <w:r w:rsidRPr="008F7AD2">
        <w:rPr>
          <w:sz w:val="18"/>
          <w:szCs w:val="18"/>
        </w:rPr>
        <w:t xml:space="preserve">** The </w:t>
      </w:r>
      <w:r w:rsidR="00E16C59" w:rsidRPr="008F7AD2">
        <w:rPr>
          <w:sz w:val="18"/>
          <w:szCs w:val="18"/>
        </w:rPr>
        <w:t>Agreement is being updated to reflect the delayed second tranche request, originally planned for 2023</w:t>
      </w:r>
      <w:r w:rsidR="00B332F3" w:rsidRPr="008F7AD2">
        <w:rPr>
          <w:sz w:val="18"/>
          <w:szCs w:val="18"/>
        </w:rPr>
        <w:t>.</w:t>
      </w:r>
    </w:p>
    <w:p w14:paraId="19E728AE" w14:textId="77777777" w:rsidR="00EA598B" w:rsidRPr="00BE2DD1" w:rsidRDefault="00EA598B" w:rsidP="00EA598B">
      <w:pPr>
        <w:jc w:val="left"/>
        <w:rPr>
          <w:sz w:val="18"/>
          <w:szCs w:val="18"/>
        </w:rPr>
      </w:pPr>
    </w:p>
    <w:tbl>
      <w:tblPr>
        <w:tblStyle w:val="TableGrid"/>
        <w:tblW w:w="1000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825"/>
        <w:gridCol w:w="6175"/>
      </w:tblGrid>
      <w:tr w:rsidR="00EA598B" w:rsidRPr="00BE2DD1" w14:paraId="27585301" w14:textId="77777777" w:rsidTr="000D2BF2">
        <w:trPr>
          <w:trHeight w:val="42"/>
        </w:trPr>
        <w:tc>
          <w:tcPr>
            <w:tcW w:w="3825" w:type="dxa"/>
            <w:vAlign w:val="center"/>
            <w:hideMark/>
          </w:tcPr>
          <w:p w14:paraId="54105594" w14:textId="77777777" w:rsidR="00EA598B" w:rsidRPr="00BE2DD1" w:rsidRDefault="00EA598B" w:rsidP="000D2BF2">
            <w:pPr>
              <w:spacing w:after="60"/>
              <w:jc w:val="left"/>
              <w:rPr>
                <w:b/>
                <w:sz w:val="20"/>
                <w:szCs w:val="20"/>
              </w:rPr>
            </w:pPr>
            <w:r w:rsidRPr="00BE2DD1">
              <w:rPr>
                <w:b/>
                <w:sz w:val="20"/>
                <w:szCs w:val="20"/>
              </w:rPr>
              <w:t>Secretariat's recommendation:</w:t>
            </w:r>
          </w:p>
        </w:tc>
        <w:tc>
          <w:tcPr>
            <w:tcW w:w="6175" w:type="dxa"/>
            <w:hideMark/>
          </w:tcPr>
          <w:p w14:paraId="11AFFBB7" w14:textId="501F2BA7" w:rsidR="00EA598B" w:rsidRPr="00BE2DD1" w:rsidRDefault="00EA598B" w:rsidP="00470683">
            <w:pPr>
              <w:spacing w:after="60"/>
              <w:jc w:val="center"/>
              <w:rPr>
                <w:sz w:val="20"/>
                <w:szCs w:val="20"/>
              </w:rPr>
            </w:pPr>
            <w:r w:rsidRPr="00BE2DD1">
              <w:rPr>
                <w:sz w:val="20"/>
                <w:szCs w:val="20"/>
              </w:rPr>
              <w:t>Blanket approval</w:t>
            </w:r>
            <w:r w:rsidR="000D2BF2" w:rsidRPr="00BE2DD1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14:paraId="027517B2" w14:textId="77777777" w:rsidR="00EA598B" w:rsidRPr="00BE2DD1" w:rsidRDefault="00EA598B" w:rsidP="00EA598B">
      <w:r w:rsidRPr="00BE2DD1">
        <w:br w:type="page"/>
      </w:r>
    </w:p>
    <w:p w14:paraId="611AC255" w14:textId="77777777" w:rsidR="00EA598B" w:rsidRPr="00BE2DD1" w:rsidRDefault="00EA598B" w:rsidP="0028245E">
      <w:pPr>
        <w:keepNext/>
        <w:spacing w:after="240"/>
        <w:jc w:val="center"/>
        <w:rPr>
          <w:b/>
        </w:rPr>
      </w:pPr>
      <w:r w:rsidRPr="00BE2DD1">
        <w:rPr>
          <w:b/>
        </w:rPr>
        <w:lastRenderedPageBreak/>
        <w:t>PROJECT DESCRIPTION</w:t>
      </w:r>
    </w:p>
    <w:p w14:paraId="5A9E1956" w14:textId="31EBE98C" w:rsidR="00EA598B" w:rsidRPr="00BE2DD1" w:rsidRDefault="00EA598B" w:rsidP="00A07A82">
      <w:pPr>
        <w:pStyle w:val="Heading1"/>
      </w:pPr>
      <w:r w:rsidRPr="00BE2DD1">
        <w:t xml:space="preserve">On behalf of the Government of </w:t>
      </w:r>
      <w:r w:rsidR="006559E2" w:rsidRPr="00BE2DD1">
        <w:t>Botswana</w:t>
      </w:r>
      <w:r w:rsidRPr="00BE2DD1">
        <w:t xml:space="preserve">, </w:t>
      </w:r>
      <w:r w:rsidR="00F12AFB" w:rsidRPr="00BE2DD1">
        <w:t>UNEP</w:t>
      </w:r>
      <w:r w:rsidRPr="00BE2DD1">
        <w:t xml:space="preserve"> as the lead implementing agency has submitted a request for funding for the </w:t>
      </w:r>
      <w:r w:rsidR="00E42911" w:rsidRPr="00BE2DD1">
        <w:t>second</w:t>
      </w:r>
      <w:r w:rsidRPr="00BE2DD1">
        <w:t xml:space="preserve"> tranche of </w:t>
      </w:r>
      <w:r w:rsidR="00ED28B8" w:rsidRPr="00BE2DD1">
        <w:t>stage II</w:t>
      </w:r>
      <w:r w:rsidRPr="00BE2DD1">
        <w:t xml:space="preserve"> of the HCFC phase-out management plan (HPMP), at a total cost of US $</w:t>
      </w:r>
      <w:r w:rsidR="00FA29DF" w:rsidRPr="00BE2DD1">
        <w:t>511,297</w:t>
      </w:r>
      <w:r w:rsidRPr="00BE2DD1">
        <w:t>, consisting of US $</w:t>
      </w:r>
      <w:r w:rsidR="007D18C1" w:rsidRPr="00BE2DD1">
        <w:t>312,500</w:t>
      </w:r>
      <w:r w:rsidRPr="00BE2DD1">
        <w:t>, plus agency support costs of US $</w:t>
      </w:r>
      <w:r w:rsidR="007D18C1" w:rsidRPr="00BE2DD1">
        <w:t>38,</w:t>
      </w:r>
      <w:r w:rsidR="00A55754" w:rsidRPr="00BE2DD1">
        <w:t>297</w:t>
      </w:r>
      <w:r w:rsidRPr="00BE2DD1">
        <w:t xml:space="preserve">, for </w:t>
      </w:r>
      <w:r w:rsidR="00F12AFB" w:rsidRPr="00BE2DD1">
        <w:t>UNEP</w:t>
      </w:r>
      <w:r w:rsidRPr="00BE2DD1">
        <w:t xml:space="preserve"> and US $</w:t>
      </w:r>
      <w:r w:rsidR="007D18C1" w:rsidRPr="00BE2DD1">
        <w:t>150,000</w:t>
      </w:r>
      <w:r w:rsidRPr="00BE2DD1">
        <w:t>, plus agency support costs of US $</w:t>
      </w:r>
      <w:r w:rsidR="007D18C1" w:rsidRPr="00BE2DD1">
        <w:t>10,500</w:t>
      </w:r>
      <w:r w:rsidRPr="00BE2DD1">
        <w:t xml:space="preserve">, for </w:t>
      </w:r>
      <w:r w:rsidR="00F12AFB" w:rsidRPr="00BE2DD1">
        <w:t>UNIDO</w:t>
      </w:r>
      <w:r w:rsidR="00E42911" w:rsidRPr="00BE2DD1">
        <w:t>.</w:t>
      </w:r>
      <w:r w:rsidRPr="00BE2DD1">
        <w:rPr>
          <w:rStyle w:val="FootnoteReference"/>
        </w:rPr>
        <w:footnoteReference w:id="3"/>
      </w:r>
      <w:r w:rsidRPr="00BE2DD1">
        <w:t xml:space="preserve"> The submission includes a progress report on the implementation of the </w:t>
      </w:r>
      <w:r w:rsidR="00ED28B8" w:rsidRPr="00BE2DD1">
        <w:t>first tranche</w:t>
      </w:r>
      <w:r w:rsidRPr="00BE2DD1">
        <w:t xml:space="preserve">, the verification report on HCFC consumption for </w:t>
      </w:r>
      <w:r w:rsidR="007E3736" w:rsidRPr="00BE2DD1">
        <w:t xml:space="preserve">2018 to </w:t>
      </w:r>
      <w:r w:rsidRPr="00BE2DD1">
        <w:t>202</w:t>
      </w:r>
      <w:r w:rsidR="00F76522" w:rsidRPr="00BE2DD1">
        <w:t>4</w:t>
      </w:r>
      <w:r w:rsidRPr="00BE2DD1">
        <w:t>, a request for funding additional activities to maintain energy efficiency in the refrigeration servicing sector,</w:t>
      </w:r>
      <w:r w:rsidR="006E4B01" w:rsidRPr="00BE2DD1">
        <w:rPr>
          <w:rStyle w:val="FootnoteReference"/>
        </w:rPr>
        <w:footnoteReference w:id="4"/>
      </w:r>
      <w:r w:rsidRPr="00BE2DD1">
        <w:t xml:space="preserve"> and the tranche implementation plan for 202</w:t>
      </w:r>
      <w:r w:rsidR="00F76522" w:rsidRPr="00BE2DD1">
        <w:t>5</w:t>
      </w:r>
      <w:r w:rsidRPr="00BE2DD1">
        <w:t xml:space="preserve"> to</w:t>
      </w:r>
      <w:r w:rsidR="006E4B01" w:rsidRPr="00BE2DD1">
        <w:t xml:space="preserve"> </w:t>
      </w:r>
      <w:r w:rsidRPr="00BE2DD1">
        <w:t>20</w:t>
      </w:r>
      <w:r w:rsidR="00DB077B" w:rsidRPr="00BE2DD1">
        <w:t>27</w:t>
      </w:r>
      <w:r w:rsidRPr="00BE2DD1">
        <w:t>.</w:t>
      </w:r>
    </w:p>
    <w:p w14:paraId="7E3EDCA5" w14:textId="77777777" w:rsidR="00EA598B" w:rsidRPr="00BE2DD1" w:rsidRDefault="00EA598B" w:rsidP="0028245E">
      <w:pPr>
        <w:keepNext/>
        <w:spacing w:after="240"/>
        <w:rPr>
          <w:u w:val="single"/>
        </w:rPr>
      </w:pPr>
      <w:r w:rsidRPr="00BE2DD1">
        <w:rPr>
          <w:u w:val="single"/>
        </w:rPr>
        <w:t>Report on HCFC consumption</w:t>
      </w:r>
    </w:p>
    <w:p w14:paraId="4CA38F11" w14:textId="5AFEA30D" w:rsidR="00EA598B" w:rsidRPr="00BE2DD1" w:rsidRDefault="00EA598B" w:rsidP="0028245E">
      <w:pPr>
        <w:pStyle w:val="Heading1"/>
      </w:pPr>
      <w:r w:rsidRPr="00BE2DD1">
        <w:t xml:space="preserve">The Government of </w:t>
      </w:r>
      <w:r w:rsidR="006559E2" w:rsidRPr="00BE2DD1">
        <w:t>Botswana</w:t>
      </w:r>
      <w:r w:rsidRPr="00BE2DD1">
        <w:t xml:space="preserve"> reported a consumption of </w:t>
      </w:r>
      <w:r w:rsidR="00234499" w:rsidRPr="00BE2DD1">
        <w:t>4.</w:t>
      </w:r>
      <w:r w:rsidR="00430E8D">
        <w:t>32</w:t>
      </w:r>
      <w:r w:rsidRPr="00BE2DD1">
        <w:t xml:space="preserve"> ODP tonnes of HCFCs in </w:t>
      </w:r>
      <w:r w:rsidR="00234499" w:rsidRPr="00BE2DD1">
        <w:t>202</w:t>
      </w:r>
      <w:r w:rsidR="0031069E">
        <w:t>4</w:t>
      </w:r>
      <w:r w:rsidRPr="00BE2DD1">
        <w:t xml:space="preserve">, </w:t>
      </w:r>
      <w:r w:rsidRPr="005242A5">
        <w:t xml:space="preserve">which is </w:t>
      </w:r>
      <w:r w:rsidR="005242A5" w:rsidRPr="005242A5">
        <w:t>60.7</w:t>
      </w:r>
      <w:r w:rsidRPr="005242A5">
        <w:t xml:space="preserve"> per cent below the </w:t>
      </w:r>
      <w:r w:rsidR="00A64302" w:rsidRPr="005242A5">
        <w:t xml:space="preserve">country’s </w:t>
      </w:r>
      <w:r w:rsidRPr="005242A5">
        <w:t xml:space="preserve">HCFC baseline for compliance. The </w:t>
      </w:r>
      <w:r w:rsidR="00F24778" w:rsidRPr="005242A5">
        <w:t>2020</w:t>
      </w:r>
      <w:r w:rsidRPr="005242A5">
        <w:noBreakHyphen/>
        <w:t>202</w:t>
      </w:r>
      <w:r w:rsidR="00F24778" w:rsidRPr="005242A5">
        <w:t>4</w:t>
      </w:r>
      <w:r w:rsidRPr="005242A5">
        <w:t xml:space="preserve"> HCFC</w:t>
      </w:r>
      <w:r w:rsidRPr="00BE2DD1">
        <w:t xml:space="preserve"> consumption is shown in table 1.</w:t>
      </w:r>
    </w:p>
    <w:p w14:paraId="7E8D59E2" w14:textId="6988F347" w:rsidR="00EA598B" w:rsidRPr="00BE2DD1" w:rsidRDefault="00EA598B" w:rsidP="0028245E">
      <w:pPr>
        <w:keepNext/>
        <w:rPr>
          <w:b/>
        </w:rPr>
      </w:pPr>
      <w:r w:rsidRPr="00BE2DD1">
        <w:rPr>
          <w:b/>
        </w:rPr>
        <w:t xml:space="preserve">Table 1. HCFC consumption in </w:t>
      </w:r>
      <w:r w:rsidR="006559E2" w:rsidRPr="00BE2DD1">
        <w:rPr>
          <w:b/>
        </w:rPr>
        <w:t>Botswana</w:t>
      </w:r>
      <w:r w:rsidRPr="00BE2DD1">
        <w:rPr>
          <w:b/>
        </w:rPr>
        <w:t xml:space="preserve"> (20</w:t>
      </w:r>
      <w:r w:rsidR="004644F3" w:rsidRPr="00BE2DD1">
        <w:rPr>
          <w:b/>
        </w:rPr>
        <w:t>20</w:t>
      </w:r>
      <w:r w:rsidRPr="00BE2DD1">
        <w:rPr>
          <w:b/>
        </w:rPr>
        <w:t>-202</w:t>
      </w:r>
      <w:r w:rsidR="004644F3" w:rsidRPr="00BE2DD1">
        <w:rPr>
          <w:b/>
        </w:rPr>
        <w:t>4</w:t>
      </w:r>
      <w:r w:rsidRPr="00BE2DD1">
        <w:rPr>
          <w:b/>
        </w:rPr>
        <w:t xml:space="preserve"> Article 7 data)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146"/>
        <w:gridCol w:w="1034"/>
        <w:gridCol w:w="1034"/>
        <w:gridCol w:w="1034"/>
        <w:gridCol w:w="1034"/>
        <w:gridCol w:w="1034"/>
        <w:gridCol w:w="1034"/>
      </w:tblGrid>
      <w:tr w:rsidR="00EA598B" w:rsidRPr="00BE2DD1" w14:paraId="43D7A631" w14:textId="77777777" w:rsidTr="00AA2634">
        <w:trPr>
          <w:tblHeader/>
        </w:trPr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0FBE39E7" w14:textId="77777777" w:rsidR="00EA598B" w:rsidRPr="00BE2DD1" w:rsidRDefault="00EA598B" w:rsidP="0028245E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E2DD1">
              <w:rPr>
                <w:b/>
                <w:bCs/>
                <w:color w:val="000000"/>
                <w:sz w:val="20"/>
                <w:szCs w:val="20"/>
              </w:rPr>
              <w:t>HCFC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FFDB5" w14:textId="77777777" w:rsidR="00EA598B" w:rsidRPr="00BE2DD1" w:rsidRDefault="00EA598B" w:rsidP="0028245E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E2DD1">
              <w:rPr>
                <w:b/>
                <w:bCs/>
                <w:color w:val="000000"/>
                <w:sz w:val="20"/>
                <w:szCs w:val="20"/>
              </w:rPr>
              <w:t>20</w:t>
            </w:r>
            <w:r w:rsidR="004644F3" w:rsidRPr="00BE2DD1">
              <w:rPr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4B15D" w14:textId="77777777" w:rsidR="00EA598B" w:rsidRPr="00BE2DD1" w:rsidRDefault="00EA598B" w:rsidP="0028245E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E2DD1">
              <w:rPr>
                <w:b/>
                <w:bCs/>
                <w:color w:val="000000"/>
                <w:sz w:val="20"/>
                <w:szCs w:val="20"/>
              </w:rPr>
              <w:t>20</w:t>
            </w:r>
            <w:r w:rsidR="00D814A3" w:rsidRPr="00BE2DD1">
              <w:rPr>
                <w:b/>
                <w:bCs/>
                <w:color w:val="000000"/>
                <w:sz w:val="20"/>
                <w:szCs w:val="20"/>
              </w:rPr>
              <w:t>2</w:t>
            </w:r>
            <w:r w:rsidR="004644F3" w:rsidRPr="00BE2DD1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527DC" w14:textId="77777777" w:rsidR="00EA598B" w:rsidRPr="00BE2DD1" w:rsidRDefault="00EA598B" w:rsidP="0028245E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E2DD1">
              <w:rPr>
                <w:b/>
                <w:bCs/>
                <w:color w:val="000000"/>
                <w:sz w:val="20"/>
                <w:szCs w:val="20"/>
              </w:rPr>
              <w:t>202</w:t>
            </w:r>
            <w:r w:rsidR="004644F3" w:rsidRPr="00BE2DD1">
              <w:rPr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96EC0E" w14:textId="77777777" w:rsidR="00EA598B" w:rsidRPr="00BE2DD1" w:rsidRDefault="00EA598B" w:rsidP="0028245E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E2DD1">
              <w:rPr>
                <w:b/>
                <w:bCs/>
                <w:color w:val="000000"/>
                <w:sz w:val="20"/>
                <w:szCs w:val="20"/>
              </w:rPr>
              <w:t>202</w:t>
            </w:r>
            <w:r w:rsidR="004644F3" w:rsidRPr="00BE2DD1">
              <w:rPr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A935A" w14:textId="34CA1D20" w:rsidR="00EA598B" w:rsidRPr="00BE2DD1" w:rsidRDefault="00EA598B" w:rsidP="0028245E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E2DD1">
              <w:rPr>
                <w:b/>
                <w:bCs/>
                <w:color w:val="000000"/>
                <w:sz w:val="20"/>
                <w:szCs w:val="20"/>
              </w:rPr>
              <w:t>202</w:t>
            </w:r>
            <w:r w:rsidR="004644F3" w:rsidRPr="00BE2DD1">
              <w:rPr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3BB5D" w14:textId="77777777" w:rsidR="00EA598B" w:rsidRPr="00BE2DD1" w:rsidRDefault="00EA598B" w:rsidP="0028245E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E2DD1">
              <w:rPr>
                <w:b/>
                <w:bCs/>
                <w:color w:val="000000"/>
                <w:sz w:val="20"/>
                <w:szCs w:val="20"/>
              </w:rPr>
              <w:t>Baseline</w:t>
            </w:r>
          </w:p>
        </w:tc>
      </w:tr>
      <w:tr w:rsidR="00EA598B" w:rsidRPr="00BE2DD1" w14:paraId="4538E165" w14:textId="77777777" w:rsidTr="00470683"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430F839C" w14:textId="77777777" w:rsidR="00EA598B" w:rsidRPr="00BE2DD1" w:rsidRDefault="00EA598B" w:rsidP="0028245E">
            <w:pPr>
              <w:keepNext/>
              <w:ind w:left="98"/>
              <w:jc w:val="left"/>
              <w:rPr>
                <w:b/>
                <w:bCs/>
                <w:color w:val="000000"/>
                <w:sz w:val="20"/>
                <w:szCs w:val="20"/>
              </w:rPr>
            </w:pPr>
            <w:r w:rsidRPr="00BE2DD1">
              <w:rPr>
                <w:b/>
                <w:bCs/>
                <w:color w:val="000000"/>
                <w:sz w:val="20"/>
                <w:szCs w:val="20"/>
              </w:rPr>
              <w:t>Metric tonnes (mt)</w:t>
            </w:r>
          </w:p>
        </w:tc>
      </w:tr>
      <w:tr w:rsidR="008630F8" w:rsidRPr="00BE2DD1" w14:paraId="48065CF3" w14:textId="77777777" w:rsidTr="00AA2634">
        <w:tc>
          <w:tcPr>
            <w:tcW w:w="16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322BC4D9" w14:textId="77777777" w:rsidR="008630F8" w:rsidRPr="00BE2DD1" w:rsidRDefault="008630F8" w:rsidP="008630F8">
            <w:pPr>
              <w:widowControl w:val="0"/>
              <w:ind w:left="98"/>
              <w:jc w:val="left"/>
              <w:rPr>
                <w:color w:val="000000"/>
                <w:sz w:val="20"/>
                <w:szCs w:val="20"/>
              </w:rPr>
            </w:pPr>
            <w:r w:rsidRPr="00BE2DD1">
              <w:rPr>
                <w:color w:val="000000"/>
                <w:sz w:val="20"/>
                <w:szCs w:val="20"/>
              </w:rPr>
              <w:t>HCFC-22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2B748D" w14:textId="4EA99544" w:rsidR="008630F8" w:rsidRPr="00BE2DD1" w:rsidRDefault="008630F8" w:rsidP="008630F8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sz w:val="20"/>
                <w:szCs w:val="20"/>
              </w:rPr>
            </w:pPr>
            <w:r w:rsidRPr="00BE2DD1">
              <w:rPr>
                <w:color w:val="000000"/>
                <w:sz w:val="20"/>
                <w:szCs w:val="20"/>
                <w:lang w:eastAsia="en-CA"/>
              </w:rPr>
              <w:t>98.50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231626" w14:textId="5AD04158" w:rsidR="008630F8" w:rsidRPr="00BE2DD1" w:rsidRDefault="008630F8" w:rsidP="008630F8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sz w:val="20"/>
                <w:szCs w:val="20"/>
              </w:rPr>
            </w:pPr>
            <w:r w:rsidRPr="00BE2DD1">
              <w:rPr>
                <w:color w:val="000000"/>
                <w:sz w:val="20"/>
                <w:szCs w:val="20"/>
              </w:rPr>
              <w:t>22.00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1569E0" w14:textId="0267BF8A" w:rsidR="008630F8" w:rsidRPr="00BE2DD1" w:rsidRDefault="008630F8" w:rsidP="008630F8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color w:val="000000"/>
                <w:sz w:val="20"/>
                <w:szCs w:val="20"/>
              </w:rPr>
            </w:pPr>
            <w:r w:rsidRPr="00BE2DD1">
              <w:rPr>
                <w:color w:val="000000"/>
                <w:sz w:val="20"/>
                <w:szCs w:val="20"/>
              </w:rPr>
              <w:t>49.77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14:paraId="4B8B8772" w14:textId="612BBA31" w:rsidR="008630F8" w:rsidRPr="00BE2DD1" w:rsidRDefault="008630F8" w:rsidP="008630F8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color w:val="000000"/>
                <w:sz w:val="20"/>
                <w:szCs w:val="20"/>
              </w:rPr>
            </w:pPr>
            <w:r w:rsidRPr="00BE2DD1">
              <w:rPr>
                <w:color w:val="000000"/>
                <w:sz w:val="20"/>
                <w:szCs w:val="20"/>
              </w:rPr>
              <w:t>87.06</w:t>
            </w:r>
          </w:p>
        </w:tc>
        <w:tc>
          <w:tcPr>
            <w:tcW w:w="55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D80EC9" w14:textId="6508B8A9" w:rsidR="008630F8" w:rsidRPr="00BE2DD1" w:rsidRDefault="00CA5979" w:rsidP="008630F8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78.57</w:t>
            </w:r>
          </w:p>
        </w:tc>
        <w:tc>
          <w:tcPr>
            <w:tcW w:w="553" w:type="pct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BBFDD9" w14:textId="308E33E1" w:rsidR="008630F8" w:rsidRPr="00BE2DD1" w:rsidRDefault="008630F8" w:rsidP="008630F8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color w:val="000000"/>
                <w:sz w:val="20"/>
                <w:szCs w:val="20"/>
              </w:rPr>
            </w:pPr>
            <w:r w:rsidRPr="00BE2DD1">
              <w:rPr>
                <w:color w:val="000000"/>
                <w:sz w:val="20"/>
                <w:szCs w:val="20"/>
              </w:rPr>
              <w:t>200.00</w:t>
            </w:r>
          </w:p>
        </w:tc>
      </w:tr>
      <w:tr w:rsidR="008630F8" w:rsidRPr="00BE2DD1" w14:paraId="21566BBF" w14:textId="77777777" w:rsidTr="00AA2634">
        <w:tc>
          <w:tcPr>
            <w:tcW w:w="16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7D48EE21" w14:textId="77777777" w:rsidR="008630F8" w:rsidRPr="00BE2DD1" w:rsidRDefault="008630F8" w:rsidP="008630F8">
            <w:pPr>
              <w:widowControl w:val="0"/>
              <w:ind w:left="98"/>
              <w:jc w:val="left"/>
              <w:rPr>
                <w:color w:val="000000"/>
                <w:sz w:val="20"/>
                <w:szCs w:val="20"/>
              </w:rPr>
            </w:pPr>
            <w:r w:rsidRPr="00BE2DD1">
              <w:rPr>
                <w:color w:val="000000"/>
                <w:sz w:val="20"/>
                <w:szCs w:val="20"/>
              </w:rPr>
              <w:t>HCFC-141b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E45096" w14:textId="6592D852" w:rsidR="008630F8" w:rsidRPr="00BE2DD1" w:rsidRDefault="008630F8" w:rsidP="008630F8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sz w:val="20"/>
                <w:szCs w:val="20"/>
              </w:rPr>
            </w:pPr>
            <w:r w:rsidRPr="00BE2DD1">
              <w:rPr>
                <w:color w:val="000000"/>
                <w:sz w:val="20"/>
                <w:szCs w:val="20"/>
                <w:lang w:eastAsia="en-CA"/>
              </w:rPr>
              <w:t>0.00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F47A35" w14:textId="4D81AF8F" w:rsidR="008630F8" w:rsidRPr="00BE2DD1" w:rsidRDefault="008630F8" w:rsidP="008630F8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sz w:val="20"/>
                <w:szCs w:val="20"/>
              </w:rPr>
            </w:pPr>
            <w:r w:rsidRPr="00BE2DD1"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013CDC" w14:textId="0338DEC3" w:rsidR="008630F8" w:rsidRPr="00BE2DD1" w:rsidRDefault="008630F8" w:rsidP="008630F8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color w:val="000000"/>
                <w:sz w:val="20"/>
                <w:szCs w:val="20"/>
              </w:rPr>
            </w:pPr>
            <w:r w:rsidRPr="00BE2DD1"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88BC8F" w14:textId="37C6A234" w:rsidR="008630F8" w:rsidRPr="00BE2DD1" w:rsidRDefault="008630F8" w:rsidP="008630F8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color w:val="000000"/>
                <w:sz w:val="20"/>
                <w:szCs w:val="20"/>
              </w:rPr>
            </w:pPr>
            <w:r w:rsidRPr="00BE2DD1"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67E5B" w14:textId="70518354" w:rsidR="008630F8" w:rsidRPr="00BE2DD1" w:rsidRDefault="002131A9" w:rsidP="008630F8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color w:val="000000"/>
                <w:sz w:val="20"/>
                <w:szCs w:val="20"/>
              </w:rPr>
            </w:pPr>
            <w:r w:rsidRPr="00BE2DD1"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1A630B" w14:textId="3D75AA0C" w:rsidR="008630F8" w:rsidRPr="00BE2DD1" w:rsidRDefault="008630F8" w:rsidP="008630F8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color w:val="000000"/>
                <w:sz w:val="20"/>
                <w:szCs w:val="20"/>
              </w:rPr>
            </w:pPr>
            <w:r w:rsidRPr="00BE2DD1">
              <w:rPr>
                <w:color w:val="000000"/>
                <w:sz w:val="20"/>
                <w:szCs w:val="20"/>
              </w:rPr>
              <w:t>0.10</w:t>
            </w:r>
          </w:p>
        </w:tc>
      </w:tr>
      <w:tr w:rsidR="008630F8" w:rsidRPr="00BE2DD1" w14:paraId="6843D418" w14:textId="77777777" w:rsidTr="00AA2634">
        <w:tc>
          <w:tcPr>
            <w:tcW w:w="16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60CB9EB2" w14:textId="77777777" w:rsidR="008630F8" w:rsidRPr="00BE2DD1" w:rsidRDefault="008630F8" w:rsidP="008630F8">
            <w:pPr>
              <w:ind w:left="98"/>
              <w:jc w:val="left"/>
              <w:rPr>
                <w:rFonts w:eastAsiaTheme="minorHAnsi"/>
                <w:b/>
                <w:color w:val="000000"/>
                <w:sz w:val="20"/>
                <w:szCs w:val="20"/>
              </w:rPr>
            </w:pPr>
            <w:r w:rsidRPr="00BE2DD1">
              <w:rPr>
                <w:b/>
                <w:color w:val="000000"/>
                <w:sz w:val="20"/>
                <w:szCs w:val="20"/>
              </w:rPr>
              <w:t>Total (mt)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9405FA" w14:textId="5A4963AE" w:rsidR="008630F8" w:rsidRPr="00BE2DD1" w:rsidRDefault="008630F8" w:rsidP="008630F8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b/>
                <w:color w:val="000000"/>
                <w:sz w:val="20"/>
                <w:szCs w:val="20"/>
              </w:rPr>
            </w:pPr>
            <w:r w:rsidRPr="00BE2DD1">
              <w:rPr>
                <w:b/>
                <w:bCs/>
                <w:color w:val="000000"/>
                <w:sz w:val="20"/>
                <w:szCs w:val="20"/>
                <w:lang w:eastAsia="en-CA"/>
              </w:rPr>
              <w:t>98.50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B63691" w14:textId="4C82034B" w:rsidR="008630F8" w:rsidRPr="00BE2DD1" w:rsidRDefault="008630F8" w:rsidP="008630F8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b/>
                <w:color w:val="000000"/>
                <w:sz w:val="20"/>
                <w:szCs w:val="20"/>
              </w:rPr>
            </w:pPr>
            <w:r w:rsidRPr="00BE2DD1">
              <w:rPr>
                <w:b/>
                <w:bCs/>
                <w:color w:val="000000"/>
                <w:sz w:val="20"/>
                <w:szCs w:val="20"/>
              </w:rPr>
              <w:t>22.00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581E22" w14:textId="32C54277" w:rsidR="008630F8" w:rsidRPr="00BE2DD1" w:rsidRDefault="008630F8" w:rsidP="008630F8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b/>
                <w:color w:val="000000"/>
                <w:sz w:val="20"/>
                <w:szCs w:val="20"/>
              </w:rPr>
            </w:pPr>
            <w:r w:rsidRPr="00BE2DD1">
              <w:rPr>
                <w:b/>
                <w:bCs/>
                <w:color w:val="000000"/>
                <w:sz w:val="20"/>
                <w:szCs w:val="20"/>
              </w:rPr>
              <w:t>49.77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88E6CD" w14:textId="5493B07D" w:rsidR="008630F8" w:rsidRPr="00BE2DD1" w:rsidRDefault="008630F8" w:rsidP="008630F8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b/>
                <w:color w:val="000000"/>
                <w:sz w:val="20"/>
                <w:szCs w:val="20"/>
              </w:rPr>
            </w:pPr>
            <w:r w:rsidRPr="00BE2DD1">
              <w:rPr>
                <w:b/>
                <w:bCs/>
                <w:color w:val="000000"/>
                <w:sz w:val="20"/>
                <w:szCs w:val="20"/>
              </w:rPr>
              <w:t>87.06</w:t>
            </w: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B2842" w14:textId="51832CB5" w:rsidR="008630F8" w:rsidRPr="00BE2DD1" w:rsidRDefault="00CA5979" w:rsidP="008630F8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78.57</w:t>
            </w: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142106" w14:textId="2365D70D" w:rsidR="008630F8" w:rsidRPr="00BE2DD1" w:rsidRDefault="008630F8" w:rsidP="008630F8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b/>
                <w:color w:val="000000"/>
                <w:sz w:val="20"/>
                <w:szCs w:val="20"/>
              </w:rPr>
            </w:pPr>
            <w:r w:rsidRPr="00BE2DD1">
              <w:rPr>
                <w:b/>
                <w:color w:val="000000"/>
                <w:sz w:val="20"/>
                <w:szCs w:val="20"/>
              </w:rPr>
              <w:t>200.10</w:t>
            </w:r>
          </w:p>
        </w:tc>
      </w:tr>
      <w:tr w:rsidR="008630F8" w:rsidRPr="00BE2DD1" w14:paraId="3738E30F" w14:textId="77777777" w:rsidTr="00470683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66B7E0D3" w14:textId="77777777" w:rsidR="008630F8" w:rsidRPr="00BE2DD1" w:rsidRDefault="008630F8" w:rsidP="008630F8">
            <w:pPr>
              <w:keepNext/>
              <w:ind w:left="98"/>
              <w:jc w:val="left"/>
              <w:rPr>
                <w:color w:val="000000"/>
                <w:sz w:val="20"/>
                <w:szCs w:val="20"/>
              </w:rPr>
            </w:pPr>
            <w:r w:rsidRPr="00BE2DD1">
              <w:rPr>
                <w:b/>
                <w:bCs/>
                <w:color w:val="000000"/>
                <w:sz w:val="20"/>
                <w:szCs w:val="20"/>
              </w:rPr>
              <w:t>ODP tonnes</w:t>
            </w:r>
          </w:p>
        </w:tc>
      </w:tr>
      <w:tr w:rsidR="008630F8" w:rsidRPr="00BE2DD1" w14:paraId="106DCD3D" w14:textId="77777777" w:rsidTr="00AA2634"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1C6B7936" w14:textId="77777777" w:rsidR="008630F8" w:rsidRPr="00BE2DD1" w:rsidRDefault="008630F8" w:rsidP="008630F8">
            <w:pPr>
              <w:widowControl w:val="0"/>
              <w:ind w:left="98"/>
              <w:jc w:val="left"/>
              <w:rPr>
                <w:color w:val="000000"/>
                <w:sz w:val="20"/>
                <w:szCs w:val="20"/>
              </w:rPr>
            </w:pPr>
            <w:r w:rsidRPr="00BE2DD1">
              <w:rPr>
                <w:color w:val="000000"/>
                <w:sz w:val="20"/>
                <w:szCs w:val="20"/>
              </w:rPr>
              <w:t>HCFC-22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15E063" w14:textId="28AFBE14" w:rsidR="008630F8" w:rsidRPr="00BE2DD1" w:rsidRDefault="00A7197A" w:rsidP="008630F8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BE2DD1">
              <w:rPr>
                <w:color w:val="000000"/>
                <w:sz w:val="20"/>
                <w:szCs w:val="20"/>
                <w:lang w:eastAsia="en-CA"/>
              </w:rPr>
              <w:t>5.42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4E12A6" w14:textId="7827910E" w:rsidR="008630F8" w:rsidRPr="00BE2DD1" w:rsidRDefault="003373FD" w:rsidP="008630F8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</w:rPr>
            </w:pPr>
            <w:r w:rsidRPr="00BE2DD1">
              <w:rPr>
                <w:color w:val="000000"/>
                <w:sz w:val="20"/>
                <w:szCs w:val="20"/>
              </w:rPr>
              <w:t>1.21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2E5E98" w14:textId="11BBF558" w:rsidR="008630F8" w:rsidRPr="00BE2DD1" w:rsidRDefault="003373FD" w:rsidP="008630F8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</w:rPr>
            </w:pPr>
            <w:r w:rsidRPr="00BE2DD1">
              <w:rPr>
                <w:color w:val="000000"/>
                <w:sz w:val="20"/>
                <w:szCs w:val="20"/>
              </w:rPr>
              <w:t>2.74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C376" w14:textId="276C4159" w:rsidR="008630F8" w:rsidRPr="00BE2DD1" w:rsidRDefault="003373FD" w:rsidP="008630F8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</w:rPr>
            </w:pPr>
            <w:r w:rsidRPr="00BE2DD1">
              <w:rPr>
                <w:color w:val="000000"/>
                <w:sz w:val="20"/>
                <w:szCs w:val="20"/>
              </w:rPr>
              <w:t>4.79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A6254" w14:textId="2AED202D" w:rsidR="008630F8" w:rsidRPr="00BE2DD1" w:rsidRDefault="00AA2634" w:rsidP="008630F8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</w:rPr>
            </w:pPr>
            <w:r w:rsidRPr="00BE2DD1">
              <w:rPr>
                <w:color w:val="000000"/>
                <w:sz w:val="20"/>
                <w:szCs w:val="20"/>
              </w:rPr>
              <w:t>4.</w:t>
            </w:r>
            <w:r w:rsidR="00CA597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0B0FE7" w14:textId="02791CF3" w:rsidR="008630F8" w:rsidRPr="00BE2DD1" w:rsidRDefault="008630F8" w:rsidP="008630F8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</w:rPr>
            </w:pPr>
            <w:r w:rsidRPr="00BE2DD1">
              <w:rPr>
                <w:color w:val="000000"/>
                <w:sz w:val="20"/>
                <w:szCs w:val="20"/>
              </w:rPr>
              <w:t>11.00</w:t>
            </w:r>
          </w:p>
        </w:tc>
      </w:tr>
      <w:tr w:rsidR="003373FD" w:rsidRPr="00BE2DD1" w14:paraId="3BA41B36" w14:textId="77777777" w:rsidTr="00AA2634"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59D3BBA9" w14:textId="77777777" w:rsidR="003373FD" w:rsidRPr="00BE2DD1" w:rsidRDefault="003373FD" w:rsidP="003373FD">
            <w:pPr>
              <w:widowControl w:val="0"/>
              <w:ind w:left="98"/>
              <w:jc w:val="left"/>
              <w:rPr>
                <w:color w:val="000000"/>
                <w:sz w:val="20"/>
                <w:szCs w:val="20"/>
              </w:rPr>
            </w:pPr>
            <w:r w:rsidRPr="00BE2DD1">
              <w:rPr>
                <w:color w:val="000000"/>
                <w:sz w:val="20"/>
                <w:szCs w:val="20"/>
              </w:rPr>
              <w:t>HCFC-141b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D330EA" w14:textId="7660B9D9" w:rsidR="003373FD" w:rsidRPr="00BE2DD1" w:rsidRDefault="003373FD" w:rsidP="003373FD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BE2DD1">
              <w:rPr>
                <w:color w:val="000000"/>
                <w:sz w:val="20"/>
                <w:szCs w:val="20"/>
                <w:lang w:eastAsia="en-CA"/>
              </w:rPr>
              <w:t>0.00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0857C7" w14:textId="77C6C3B2" w:rsidR="003373FD" w:rsidRPr="00BE2DD1" w:rsidRDefault="003373FD" w:rsidP="003373FD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</w:rPr>
            </w:pPr>
            <w:r w:rsidRPr="00BE2DD1"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1C2DCE" w14:textId="1F4E8C43" w:rsidR="003373FD" w:rsidRPr="00BE2DD1" w:rsidRDefault="003373FD" w:rsidP="003373FD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</w:rPr>
            </w:pPr>
            <w:r w:rsidRPr="00BE2DD1"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620BD" w14:textId="23679EEA" w:rsidR="003373FD" w:rsidRPr="00BE2DD1" w:rsidRDefault="003373FD" w:rsidP="003373FD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</w:rPr>
            </w:pPr>
            <w:r w:rsidRPr="00BE2DD1"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2C89A" w14:textId="5AB49D24" w:rsidR="003373FD" w:rsidRPr="00BE2DD1" w:rsidRDefault="00AA2634" w:rsidP="003373FD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</w:rPr>
            </w:pPr>
            <w:r w:rsidRPr="00BE2DD1"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06A2E7" w14:textId="03C75495" w:rsidR="003373FD" w:rsidRPr="00BE2DD1" w:rsidRDefault="003373FD" w:rsidP="003373FD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</w:rPr>
            </w:pPr>
            <w:r w:rsidRPr="00BE2DD1">
              <w:rPr>
                <w:color w:val="000000"/>
                <w:sz w:val="20"/>
                <w:szCs w:val="20"/>
              </w:rPr>
              <w:t>0.01</w:t>
            </w:r>
          </w:p>
        </w:tc>
      </w:tr>
      <w:tr w:rsidR="003373FD" w:rsidRPr="00BE2DD1" w14:paraId="3A8EC49A" w14:textId="77777777" w:rsidTr="00AA2634"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724ECDAB" w14:textId="77777777" w:rsidR="003373FD" w:rsidRPr="00BE2DD1" w:rsidRDefault="003373FD" w:rsidP="003373FD">
            <w:pPr>
              <w:ind w:left="98"/>
              <w:jc w:val="left"/>
              <w:rPr>
                <w:rFonts w:eastAsiaTheme="minorHAnsi"/>
                <w:b/>
                <w:sz w:val="20"/>
                <w:szCs w:val="20"/>
              </w:rPr>
            </w:pPr>
            <w:r w:rsidRPr="00BE2DD1">
              <w:rPr>
                <w:b/>
                <w:sz w:val="20"/>
                <w:szCs w:val="20"/>
              </w:rPr>
              <w:t>Total (ODP tonnes)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351FD7" w14:textId="2138FF9D" w:rsidR="003373FD" w:rsidRPr="00BE2DD1" w:rsidRDefault="003373FD" w:rsidP="003373FD">
            <w:pPr>
              <w:widowControl w:val="0"/>
              <w:ind w:left="-279" w:right="63"/>
              <w:jc w:val="righ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BE2DD1">
              <w:rPr>
                <w:b/>
                <w:bCs/>
                <w:color w:val="000000"/>
                <w:sz w:val="20"/>
                <w:szCs w:val="20"/>
                <w:lang w:eastAsia="en-CA"/>
              </w:rPr>
              <w:t>5.42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136BBA" w14:textId="5513253B" w:rsidR="003373FD" w:rsidRPr="00BE2DD1" w:rsidRDefault="003373FD" w:rsidP="003373FD">
            <w:pPr>
              <w:widowControl w:val="0"/>
              <w:ind w:left="-279" w:right="63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E2DD1">
              <w:rPr>
                <w:b/>
                <w:bCs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187246" w14:textId="44469A49" w:rsidR="003373FD" w:rsidRPr="00BE2DD1" w:rsidRDefault="003373FD" w:rsidP="003373FD">
            <w:pPr>
              <w:widowControl w:val="0"/>
              <w:ind w:left="-279" w:right="63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E2DD1">
              <w:rPr>
                <w:b/>
                <w:bCs/>
                <w:color w:val="000000"/>
                <w:sz w:val="20"/>
                <w:szCs w:val="20"/>
              </w:rPr>
              <w:t>2.74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4A7A5" w14:textId="4E1637D8" w:rsidR="003373FD" w:rsidRPr="00BE2DD1" w:rsidRDefault="003373FD" w:rsidP="003373FD">
            <w:pPr>
              <w:ind w:left="-279" w:right="63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E2DD1">
              <w:rPr>
                <w:b/>
                <w:bCs/>
                <w:color w:val="000000"/>
                <w:sz w:val="20"/>
                <w:szCs w:val="20"/>
              </w:rPr>
              <w:t>4.79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031F8" w14:textId="119F18C9" w:rsidR="003373FD" w:rsidRPr="00BE2DD1" w:rsidRDefault="00AA2634" w:rsidP="003373FD">
            <w:pPr>
              <w:ind w:left="-279" w:right="63"/>
              <w:jc w:val="right"/>
              <w:rPr>
                <w:b/>
                <w:color w:val="000000"/>
                <w:sz w:val="20"/>
                <w:szCs w:val="20"/>
              </w:rPr>
            </w:pPr>
            <w:r w:rsidRPr="00BE2DD1">
              <w:rPr>
                <w:b/>
                <w:color w:val="000000"/>
                <w:sz w:val="20"/>
                <w:szCs w:val="20"/>
              </w:rPr>
              <w:t>4.</w:t>
            </w:r>
            <w:r w:rsidR="00CA5979">
              <w:rPr>
                <w:b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89C671" w14:textId="3B00A3FB" w:rsidR="003373FD" w:rsidRPr="00BE2DD1" w:rsidRDefault="003373FD" w:rsidP="003373FD">
            <w:pPr>
              <w:ind w:left="-279" w:right="63"/>
              <w:jc w:val="right"/>
              <w:rPr>
                <w:rFonts w:eastAsiaTheme="minorHAnsi"/>
                <w:b/>
                <w:color w:val="000000"/>
                <w:sz w:val="20"/>
                <w:szCs w:val="20"/>
              </w:rPr>
            </w:pPr>
            <w:r w:rsidRPr="00BE2DD1">
              <w:rPr>
                <w:rFonts w:eastAsiaTheme="minorHAnsi"/>
                <w:b/>
                <w:color w:val="000000"/>
                <w:sz w:val="20"/>
                <w:szCs w:val="20"/>
              </w:rPr>
              <w:t>11.00</w:t>
            </w:r>
          </w:p>
        </w:tc>
      </w:tr>
    </w:tbl>
    <w:p w14:paraId="3172662C" w14:textId="0411696D" w:rsidR="003C27FB" w:rsidRPr="00304BAE" w:rsidRDefault="0083713D" w:rsidP="003C27FB">
      <w:pPr>
        <w:pStyle w:val="Heading1"/>
        <w:spacing w:before="240"/>
      </w:pPr>
      <w:r w:rsidRPr="00BE2DD1">
        <w:t>O</w:t>
      </w:r>
      <w:r w:rsidR="001E3859" w:rsidRPr="00BE2DD1">
        <w:t xml:space="preserve">verall </w:t>
      </w:r>
      <w:r w:rsidR="007F78D8" w:rsidRPr="00BE2DD1">
        <w:t xml:space="preserve">HCFC </w:t>
      </w:r>
      <w:r w:rsidRPr="00BE2DD1">
        <w:t xml:space="preserve">consumption </w:t>
      </w:r>
      <w:r w:rsidR="00891AA0" w:rsidRPr="00BE2DD1">
        <w:t>ha</w:t>
      </w:r>
      <w:r w:rsidR="00C70345" w:rsidRPr="00BE2DD1">
        <w:t>s</w:t>
      </w:r>
      <w:r w:rsidR="00891AA0" w:rsidRPr="00BE2DD1">
        <w:t xml:space="preserve"> been</w:t>
      </w:r>
      <w:r w:rsidR="00C70345" w:rsidRPr="00BE2DD1">
        <w:t xml:space="preserve"> </w:t>
      </w:r>
      <w:r w:rsidR="001E3859" w:rsidRPr="00BE2DD1">
        <w:t>decreas</w:t>
      </w:r>
      <w:r w:rsidR="00524364" w:rsidRPr="00BE2DD1">
        <w:t>ing</w:t>
      </w:r>
      <w:r w:rsidR="00345F9E" w:rsidRPr="00BE2DD1">
        <w:t xml:space="preserve"> since </w:t>
      </w:r>
      <w:r w:rsidR="0027081A" w:rsidRPr="00BE2DD1">
        <w:t xml:space="preserve">the </w:t>
      </w:r>
      <w:r w:rsidR="00345F9E" w:rsidRPr="00BE2DD1">
        <w:t xml:space="preserve">implementation of </w:t>
      </w:r>
      <w:r w:rsidR="0027081A" w:rsidRPr="00BE2DD1">
        <w:t>stage I</w:t>
      </w:r>
      <w:r w:rsidR="00B965EE" w:rsidRPr="00BE2DD1">
        <w:t xml:space="preserve">, </w:t>
      </w:r>
      <w:r w:rsidR="001E3859" w:rsidRPr="00BE2DD1">
        <w:t xml:space="preserve">attributed to the strengthened licensing and quota system, increasing availability and adoption of alternatives, and </w:t>
      </w:r>
      <w:r w:rsidR="00035F8F" w:rsidRPr="00304BAE">
        <w:t xml:space="preserve">implementation of </w:t>
      </w:r>
      <w:r w:rsidR="001E3859" w:rsidRPr="00304BAE">
        <w:t xml:space="preserve">targeted awareness campaigns and training programmes </w:t>
      </w:r>
      <w:r w:rsidR="00891AA0" w:rsidRPr="00304BAE">
        <w:t>in</w:t>
      </w:r>
      <w:r w:rsidR="001E3859" w:rsidRPr="00304BAE">
        <w:t xml:space="preserve"> the country.</w:t>
      </w:r>
      <w:r w:rsidR="007F78D8" w:rsidRPr="00304BAE">
        <w:t xml:space="preserve"> The </w:t>
      </w:r>
      <w:r w:rsidR="00241638" w:rsidRPr="00304BAE">
        <w:t xml:space="preserve">consumption </w:t>
      </w:r>
      <w:r w:rsidR="007F78D8" w:rsidRPr="00304BAE">
        <w:t>decrease</w:t>
      </w:r>
      <w:r w:rsidR="00D76F1D" w:rsidRPr="00304BAE">
        <w:t>d sharply</w:t>
      </w:r>
      <w:r w:rsidR="002D29A6" w:rsidRPr="00304BAE">
        <w:t xml:space="preserve"> </w:t>
      </w:r>
      <w:r w:rsidR="007F78D8" w:rsidRPr="00304BAE">
        <w:t xml:space="preserve">in 2021 </w:t>
      </w:r>
      <w:r w:rsidR="00EC01FA">
        <w:t>due to</w:t>
      </w:r>
      <w:r w:rsidR="007F78D8" w:rsidRPr="00304BAE">
        <w:t xml:space="preserve"> impacts of the COVID</w:t>
      </w:r>
      <w:r w:rsidR="007F78D8" w:rsidRPr="00304BAE">
        <w:noBreakHyphen/>
        <w:t>19 pandemic, increas</w:t>
      </w:r>
      <w:r w:rsidR="000548FA" w:rsidRPr="00304BAE">
        <w:t>ed</w:t>
      </w:r>
      <w:r w:rsidR="007F78D8" w:rsidRPr="00304BAE">
        <w:t xml:space="preserve"> again and</w:t>
      </w:r>
      <w:r w:rsidR="0062568C" w:rsidRPr="00304BAE">
        <w:t xml:space="preserve"> then</w:t>
      </w:r>
      <w:r w:rsidR="007F78D8" w:rsidRPr="00304BAE">
        <w:t xml:space="preserve"> stabiliz</w:t>
      </w:r>
      <w:r w:rsidR="000548FA" w:rsidRPr="00304BAE">
        <w:t>ed</w:t>
      </w:r>
      <w:r w:rsidR="007F78D8" w:rsidRPr="00304BAE">
        <w:t xml:space="preserve"> </w:t>
      </w:r>
      <w:r w:rsidR="0062568C" w:rsidRPr="00304BAE">
        <w:t>by</w:t>
      </w:r>
      <w:r w:rsidR="00FF23F3" w:rsidRPr="00304BAE">
        <w:t xml:space="preserve"> 2023 </w:t>
      </w:r>
      <w:r w:rsidR="007F78D8" w:rsidRPr="00304BAE">
        <w:t>as normal operations resumed.</w:t>
      </w:r>
    </w:p>
    <w:p w14:paraId="500F978E" w14:textId="77777777" w:rsidR="003A0EEE" w:rsidRPr="00BE2DD1" w:rsidRDefault="003A0EEE" w:rsidP="003A0EEE">
      <w:pPr>
        <w:keepNext/>
        <w:spacing w:before="240" w:after="240"/>
        <w:rPr>
          <w:i/>
        </w:rPr>
      </w:pPr>
      <w:r w:rsidRPr="00BE2DD1">
        <w:rPr>
          <w:i/>
        </w:rPr>
        <w:t>Country programme implementation report</w:t>
      </w:r>
    </w:p>
    <w:p w14:paraId="79FAF609" w14:textId="2F178B22" w:rsidR="00CF6E39" w:rsidRPr="00BE2DD1" w:rsidRDefault="00CF6E39" w:rsidP="004C2BCA">
      <w:pPr>
        <w:pStyle w:val="Heading1"/>
      </w:pPr>
      <w:r w:rsidRPr="00BE2DD1">
        <w:t>The Government of Botswana reported HCFC sector consumption data under the 202</w:t>
      </w:r>
      <w:r w:rsidR="00EA24E7">
        <w:t>4</w:t>
      </w:r>
      <w:r w:rsidRPr="00BE2DD1">
        <w:t xml:space="preserve"> country programme (CP) implementation report that is consistent with the data reported under Article 7 of the Montreal Protocol.</w:t>
      </w:r>
    </w:p>
    <w:p w14:paraId="025E7BC3" w14:textId="5673F6EA" w:rsidR="00EA598B" w:rsidRPr="00BE2DD1" w:rsidRDefault="00EA598B" w:rsidP="00347FBE">
      <w:pPr>
        <w:keepNext/>
        <w:spacing w:before="240" w:after="240"/>
        <w:rPr>
          <w:i/>
        </w:rPr>
      </w:pPr>
      <w:r w:rsidRPr="00BE2DD1">
        <w:rPr>
          <w:i/>
        </w:rPr>
        <w:t>Verification report</w:t>
      </w:r>
    </w:p>
    <w:p w14:paraId="78F5C767" w14:textId="7F1BF817" w:rsidR="009758B2" w:rsidRPr="00BE2DD1" w:rsidRDefault="004177CA" w:rsidP="00F70F87">
      <w:pPr>
        <w:pStyle w:val="Heading1"/>
      </w:pPr>
      <w:r w:rsidRPr="00BE2DD1">
        <w:t>The verification report confirmed that the Government was implementing a licensing and quota system for HCFC imports and exports and that the total consumption of HCFCs reported under Article 7 of the Montreal Protocol for 2018 to 202</w:t>
      </w:r>
      <w:r w:rsidR="00F00D53">
        <w:t>3</w:t>
      </w:r>
      <w:r w:rsidRPr="00BE2DD1">
        <w:t xml:space="preserve"> was correct (</w:t>
      </w:r>
      <w:r w:rsidR="00C93E02" w:rsidRPr="00BE2DD1">
        <w:t>consumption for 2020 to 2024</w:t>
      </w:r>
      <w:r w:rsidR="00F00D53">
        <w:rPr>
          <w:rStyle w:val="FootnoteReference"/>
        </w:rPr>
        <w:footnoteReference w:id="5"/>
      </w:r>
      <w:r w:rsidR="00C93E02" w:rsidRPr="00BE2DD1">
        <w:t xml:space="preserve"> is shown</w:t>
      </w:r>
      <w:r w:rsidRPr="00BE2DD1">
        <w:t xml:space="preserve"> in table 1 </w:t>
      </w:r>
      <w:r w:rsidRPr="00BE2DD1">
        <w:lastRenderedPageBreak/>
        <w:t>above)</w:t>
      </w:r>
      <w:r w:rsidR="00C93E02" w:rsidRPr="00BE2DD1">
        <w:t xml:space="preserve">. </w:t>
      </w:r>
      <w:r w:rsidR="00027973" w:rsidRPr="00BE2DD1">
        <w:t>The verification concluded that consumption in each verification year is significantly lower than the maximum allowable consumption of ODS in Annex C, Group 1 substances.</w:t>
      </w:r>
    </w:p>
    <w:p w14:paraId="7DBE9851" w14:textId="24E31D35" w:rsidR="00EA598B" w:rsidRPr="00BE2DD1" w:rsidRDefault="00AB5381" w:rsidP="00A52FAD">
      <w:pPr>
        <w:pStyle w:val="Heading1"/>
      </w:pPr>
      <w:r w:rsidRPr="00BE2DD1">
        <w:t xml:space="preserve">The report </w:t>
      </w:r>
      <w:r w:rsidR="00026FD0" w:rsidRPr="00BE2DD1">
        <w:t>noted</w:t>
      </w:r>
      <w:r w:rsidR="005E2625" w:rsidRPr="00BE2DD1">
        <w:t xml:space="preserve"> that </w:t>
      </w:r>
      <w:r w:rsidR="00F20957" w:rsidRPr="00BE2DD1">
        <w:t xml:space="preserve">the </w:t>
      </w:r>
      <w:r w:rsidR="00885CEB" w:rsidRPr="00BE2DD1">
        <w:t xml:space="preserve">licensing </w:t>
      </w:r>
      <w:r w:rsidR="00F20957" w:rsidRPr="00BE2DD1">
        <w:t>permit and quota system</w:t>
      </w:r>
      <w:r w:rsidR="00280A73" w:rsidRPr="00BE2DD1">
        <w:t xml:space="preserve"> is robust</w:t>
      </w:r>
      <w:r w:rsidR="00F20957" w:rsidRPr="00BE2DD1">
        <w:t xml:space="preserve">, </w:t>
      </w:r>
      <w:r w:rsidR="00F03E88" w:rsidRPr="00BE2DD1">
        <w:t xml:space="preserve">with </w:t>
      </w:r>
      <w:r w:rsidR="00F20957" w:rsidRPr="00BE2DD1">
        <w:t xml:space="preserve">clear regulations </w:t>
      </w:r>
      <w:r w:rsidR="00F03E88" w:rsidRPr="00BE2DD1">
        <w:t xml:space="preserve">and procedures </w:t>
      </w:r>
      <w:r w:rsidR="00F20957" w:rsidRPr="00BE2DD1">
        <w:t xml:space="preserve">to control </w:t>
      </w:r>
      <w:r w:rsidR="00F03E88" w:rsidRPr="00BE2DD1">
        <w:t xml:space="preserve">the </w:t>
      </w:r>
      <w:r w:rsidR="003F74C9" w:rsidRPr="00BE2DD1">
        <w:t>import of HCFCs</w:t>
      </w:r>
      <w:r w:rsidR="007E6B83" w:rsidRPr="00BE2DD1">
        <w:t xml:space="preserve">, </w:t>
      </w:r>
      <w:r w:rsidR="00280A73" w:rsidRPr="00BE2DD1">
        <w:t>as well as</w:t>
      </w:r>
      <w:r w:rsidR="003F74C9" w:rsidRPr="00BE2DD1">
        <w:t xml:space="preserve"> </w:t>
      </w:r>
      <w:r w:rsidR="00382B26" w:rsidRPr="00BE2DD1">
        <w:t xml:space="preserve">good collaboration </w:t>
      </w:r>
      <w:r w:rsidR="00280A73" w:rsidRPr="00BE2DD1">
        <w:t xml:space="preserve">among </w:t>
      </w:r>
      <w:r w:rsidR="00A01588" w:rsidRPr="00BE2DD1">
        <w:t xml:space="preserve">stakeholders </w:t>
      </w:r>
      <w:r w:rsidR="007F37F5" w:rsidRPr="00BE2DD1">
        <w:t>to implement</w:t>
      </w:r>
      <w:r w:rsidR="00A01588" w:rsidRPr="00BE2DD1">
        <w:t xml:space="preserve"> the licen</w:t>
      </w:r>
      <w:r w:rsidR="00753603" w:rsidRPr="00BE2DD1">
        <w:t>s</w:t>
      </w:r>
      <w:r w:rsidR="00A01588" w:rsidRPr="00BE2DD1">
        <w:t xml:space="preserve">ing system. </w:t>
      </w:r>
      <w:r w:rsidR="00121A2F" w:rsidRPr="00BE2DD1">
        <w:t>R</w:t>
      </w:r>
      <w:r w:rsidR="004D64FF" w:rsidRPr="00BE2DD1">
        <w:t>ecommendations</w:t>
      </w:r>
      <w:r w:rsidRPr="00BE2DD1">
        <w:t xml:space="preserve"> </w:t>
      </w:r>
      <w:r w:rsidR="00121A2F" w:rsidRPr="00BE2DD1">
        <w:t>include</w:t>
      </w:r>
      <w:r w:rsidR="00D70606" w:rsidRPr="00BE2DD1">
        <w:t xml:space="preserve"> </w:t>
      </w:r>
      <w:r w:rsidR="005655C2" w:rsidRPr="00BE2DD1">
        <w:t>establish</w:t>
      </w:r>
      <w:r w:rsidR="00433202" w:rsidRPr="00BE2DD1">
        <w:t>ing</w:t>
      </w:r>
      <w:r w:rsidR="005655C2" w:rsidRPr="00BE2DD1">
        <w:t xml:space="preserve"> an online permitting system</w:t>
      </w:r>
      <w:r w:rsidR="003944A4" w:rsidRPr="00BE2DD1">
        <w:t>,</w:t>
      </w:r>
      <w:r w:rsidR="00F60AD0" w:rsidRPr="00BE2DD1">
        <w:t xml:space="preserve"> allocat</w:t>
      </w:r>
      <w:r w:rsidR="00433202" w:rsidRPr="00BE2DD1">
        <w:t>ing</w:t>
      </w:r>
      <w:r w:rsidR="00F60AD0" w:rsidRPr="00BE2DD1">
        <w:t xml:space="preserve"> quotas </w:t>
      </w:r>
      <w:r w:rsidR="00B90073" w:rsidRPr="00BE2DD1">
        <w:t>based on historical imports, strengthen</w:t>
      </w:r>
      <w:r w:rsidR="00433202" w:rsidRPr="00BE2DD1">
        <w:t>ing</w:t>
      </w:r>
      <w:r w:rsidR="00B90073" w:rsidRPr="00BE2DD1">
        <w:t xml:space="preserve"> collaboration </w:t>
      </w:r>
      <w:r w:rsidR="00433202" w:rsidRPr="00BE2DD1">
        <w:t>among enforcement agencies</w:t>
      </w:r>
      <w:r w:rsidR="009A35EF" w:rsidRPr="00BE2DD1">
        <w:t xml:space="preserve"> </w:t>
      </w:r>
      <w:r w:rsidR="00B90073" w:rsidRPr="00BE2DD1">
        <w:t>to prevent illegal trade, join</w:t>
      </w:r>
      <w:r w:rsidR="009A35EF" w:rsidRPr="00BE2DD1">
        <w:t>ing</w:t>
      </w:r>
      <w:r w:rsidR="00B90073" w:rsidRPr="00BE2DD1">
        <w:t xml:space="preserve"> the </w:t>
      </w:r>
      <w:r w:rsidR="008D7144" w:rsidRPr="00BE2DD1">
        <w:t xml:space="preserve">informal </w:t>
      </w:r>
      <w:r w:rsidR="00B90073" w:rsidRPr="00BE2DD1">
        <w:t>Prior Informed Consent (iP</w:t>
      </w:r>
      <w:r w:rsidR="008D7144" w:rsidRPr="00BE2DD1">
        <w:t>IC</w:t>
      </w:r>
      <w:r w:rsidR="00B90073" w:rsidRPr="00BE2DD1">
        <w:t>)</w:t>
      </w:r>
      <w:r w:rsidR="00EE3168" w:rsidRPr="00BE2DD1">
        <w:t xml:space="preserve"> platform, </w:t>
      </w:r>
      <w:r w:rsidR="0018131C" w:rsidRPr="00BE2DD1">
        <w:t xml:space="preserve">and </w:t>
      </w:r>
      <w:r w:rsidR="00EE3168" w:rsidRPr="00BE2DD1">
        <w:t>strengthen</w:t>
      </w:r>
      <w:r w:rsidR="009A35EF" w:rsidRPr="00BE2DD1">
        <w:t>ing</w:t>
      </w:r>
      <w:r w:rsidR="004D64FF" w:rsidRPr="00BE2DD1">
        <w:t xml:space="preserve"> the capacity of customs through </w:t>
      </w:r>
      <w:r w:rsidR="00C063A3" w:rsidRPr="00BE2DD1">
        <w:t>continue</w:t>
      </w:r>
      <w:r w:rsidR="003B79CB" w:rsidRPr="00BE2DD1">
        <w:t>d</w:t>
      </w:r>
      <w:r w:rsidR="00C063A3" w:rsidRPr="00BE2DD1">
        <w:t xml:space="preserve"> </w:t>
      </w:r>
      <w:r w:rsidR="004D64FF" w:rsidRPr="00BE2DD1">
        <w:t xml:space="preserve">training and the provision of refrigerant identifiers. </w:t>
      </w:r>
      <w:r w:rsidR="002B45E3">
        <w:t xml:space="preserve">UNEP indicated that these recommendations will be implemented as part of the activities </w:t>
      </w:r>
      <w:r w:rsidR="009841C2">
        <w:t>in stage II</w:t>
      </w:r>
      <w:r w:rsidR="001068B5">
        <w:t xml:space="preserve"> of the HPMP</w:t>
      </w:r>
      <w:r w:rsidR="009841C2">
        <w:t>.</w:t>
      </w:r>
    </w:p>
    <w:p w14:paraId="13E64947" w14:textId="6236AA47" w:rsidR="00EA598B" w:rsidRPr="00BE2DD1" w:rsidRDefault="00EA598B" w:rsidP="00A52FAD">
      <w:pPr>
        <w:keepNext/>
        <w:spacing w:after="240"/>
        <w:rPr>
          <w:u w:val="single"/>
        </w:rPr>
      </w:pPr>
      <w:r w:rsidRPr="00BE2DD1">
        <w:rPr>
          <w:u w:val="single"/>
        </w:rPr>
        <w:t>Status of implementation of stage I of the HCFC phase-out management plan</w:t>
      </w:r>
    </w:p>
    <w:p w14:paraId="0495D7ED" w14:textId="2790B869" w:rsidR="00EA598B" w:rsidRPr="00BE2DD1" w:rsidRDefault="00EA598B" w:rsidP="00A52FAD">
      <w:pPr>
        <w:pStyle w:val="Heading1"/>
      </w:pPr>
      <w:r w:rsidRPr="00BE2DD1">
        <w:t xml:space="preserve">Stage I of the HPMP was completed on </w:t>
      </w:r>
      <w:r w:rsidR="00A67467" w:rsidRPr="00BE2DD1">
        <w:t>1 June 2023</w:t>
      </w:r>
      <w:r w:rsidR="00222D4A" w:rsidRPr="00BE2DD1">
        <w:t>,</w:t>
      </w:r>
      <w:r w:rsidRPr="00BE2DD1">
        <w:t xml:space="preserve"> </w:t>
      </w:r>
      <w:r w:rsidR="00CC5E09" w:rsidRPr="00BE2DD1">
        <w:t xml:space="preserve">noting </w:t>
      </w:r>
      <w:r w:rsidR="00E130A0" w:rsidRPr="00BE2DD1">
        <w:t xml:space="preserve">the extension approved by the Executive Committee in </w:t>
      </w:r>
      <w:r w:rsidR="00CC5E09" w:rsidRPr="00BE2DD1">
        <w:t>decision</w:t>
      </w:r>
      <w:r w:rsidR="00801980" w:rsidRPr="00BE2DD1">
        <w:t> </w:t>
      </w:r>
      <w:r w:rsidR="00CC5E09" w:rsidRPr="00BE2DD1">
        <w:t>90/23</w:t>
      </w:r>
      <w:r w:rsidR="00733C4F" w:rsidRPr="00BE2DD1">
        <w:t>(d)(i)</w:t>
      </w:r>
      <w:r w:rsidR="004458EC" w:rsidRPr="00BE2DD1">
        <w:t>.</w:t>
      </w:r>
      <w:r w:rsidR="00733C4F" w:rsidRPr="00BE2DD1">
        <w:rPr>
          <w:rStyle w:val="FootnoteReference"/>
        </w:rPr>
        <w:footnoteReference w:id="6"/>
      </w:r>
      <w:r w:rsidR="000046E7" w:rsidRPr="00BE2DD1">
        <w:t xml:space="preserve"> </w:t>
      </w:r>
      <w:r w:rsidRPr="00BE2DD1">
        <w:t xml:space="preserve">The project completion report was submitted on </w:t>
      </w:r>
      <w:r w:rsidR="00FC3D8D" w:rsidRPr="00BE2DD1">
        <w:t>25 March 2024</w:t>
      </w:r>
      <w:r w:rsidRPr="00BE2DD1">
        <w:t>.</w:t>
      </w:r>
    </w:p>
    <w:p w14:paraId="03895C3E" w14:textId="0B6B49C3" w:rsidR="00EA598B" w:rsidRPr="00BE2DD1" w:rsidRDefault="00EA598B" w:rsidP="00A52FAD">
      <w:pPr>
        <w:keepNext/>
        <w:spacing w:after="240"/>
        <w:rPr>
          <w:u w:val="single"/>
        </w:rPr>
      </w:pPr>
      <w:r w:rsidRPr="00BE2DD1">
        <w:rPr>
          <w:u w:val="single"/>
        </w:rPr>
        <w:t xml:space="preserve">Progress report on the implementation of the </w:t>
      </w:r>
      <w:r w:rsidR="00ED28B8" w:rsidRPr="00BE2DD1">
        <w:rPr>
          <w:u w:val="single"/>
        </w:rPr>
        <w:t>first tranche</w:t>
      </w:r>
      <w:r w:rsidRPr="00BE2DD1">
        <w:rPr>
          <w:u w:val="single"/>
        </w:rPr>
        <w:t xml:space="preserve"> of </w:t>
      </w:r>
      <w:r w:rsidR="00ED28B8" w:rsidRPr="00BE2DD1">
        <w:rPr>
          <w:u w:val="single"/>
        </w:rPr>
        <w:t>stage II</w:t>
      </w:r>
      <w:r w:rsidRPr="00BE2DD1">
        <w:rPr>
          <w:u w:val="single"/>
        </w:rPr>
        <w:t xml:space="preserve"> of the HCFC phase</w:t>
      </w:r>
      <w:r w:rsidRPr="00BE2DD1">
        <w:rPr>
          <w:u w:val="single"/>
        </w:rPr>
        <w:noBreakHyphen/>
        <w:t>out management plan</w:t>
      </w:r>
    </w:p>
    <w:p w14:paraId="47A47264" w14:textId="77777777" w:rsidR="00EA598B" w:rsidRPr="00BE2DD1" w:rsidRDefault="00EA598B" w:rsidP="00A52FAD">
      <w:pPr>
        <w:keepNext/>
        <w:spacing w:after="240"/>
        <w:rPr>
          <w:i/>
        </w:rPr>
      </w:pPr>
      <w:r w:rsidRPr="00BE2DD1">
        <w:rPr>
          <w:i/>
        </w:rPr>
        <w:t>Legal framework</w:t>
      </w:r>
    </w:p>
    <w:p w14:paraId="1F98DE48" w14:textId="1667457C" w:rsidR="00751A99" w:rsidRPr="00BE2DD1" w:rsidRDefault="00341BFF" w:rsidP="006547A1">
      <w:pPr>
        <w:pStyle w:val="Heading1"/>
      </w:pPr>
      <w:r w:rsidRPr="00BE2DD1">
        <w:t>Botswana ratified the Kigali Amendment on 19 September 2020</w:t>
      </w:r>
      <w:r w:rsidR="00C46889" w:rsidRPr="00BE2DD1">
        <w:t>.</w:t>
      </w:r>
      <w:r w:rsidRPr="00BE2DD1">
        <w:t xml:space="preserve"> </w:t>
      </w:r>
      <w:r w:rsidR="00C46889" w:rsidRPr="00BE2DD1">
        <w:t>T</w:t>
      </w:r>
      <w:r w:rsidR="006E19B8" w:rsidRPr="00BE2DD1">
        <w:t xml:space="preserve">he Government </w:t>
      </w:r>
      <w:r w:rsidR="003C724D" w:rsidRPr="00BE2DD1">
        <w:t xml:space="preserve">has in place </w:t>
      </w:r>
      <w:r w:rsidR="006E19B8" w:rsidRPr="00BE2DD1">
        <w:t>an en</w:t>
      </w:r>
      <w:r w:rsidR="003C724D" w:rsidRPr="00BE2DD1">
        <w:t>forceable</w:t>
      </w:r>
      <w:r w:rsidR="006E1D06" w:rsidRPr="00BE2DD1">
        <w:t xml:space="preserve"> licensing </w:t>
      </w:r>
      <w:r w:rsidR="003C724D" w:rsidRPr="00BE2DD1">
        <w:t xml:space="preserve">and quota </w:t>
      </w:r>
      <w:r w:rsidR="006E1D06" w:rsidRPr="00BE2DD1">
        <w:t xml:space="preserve">system for </w:t>
      </w:r>
      <w:r w:rsidR="003C724D" w:rsidRPr="00BE2DD1">
        <w:t>both HCF</w:t>
      </w:r>
      <w:r w:rsidR="00034CE9">
        <w:t>C</w:t>
      </w:r>
      <w:r w:rsidR="003C724D" w:rsidRPr="00BE2DD1">
        <w:t xml:space="preserve">s and </w:t>
      </w:r>
      <w:r w:rsidR="006E1D06" w:rsidRPr="00BE2DD1">
        <w:t>HFCs</w:t>
      </w:r>
      <w:r w:rsidR="003C724D" w:rsidRPr="00BE2DD1">
        <w:t xml:space="preserve">, </w:t>
      </w:r>
      <w:r w:rsidR="006E1D06" w:rsidRPr="00BE2DD1">
        <w:t xml:space="preserve">and </w:t>
      </w:r>
      <w:r w:rsidR="006B366E" w:rsidRPr="00BE2DD1">
        <w:t xml:space="preserve">a draft regulation to </w:t>
      </w:r>
      <w:r w:rsidR="004A55EA" w:rsidRPr="00BE2DD1">
        <w:t xml:space="preserve">amend the ODS Regulations of 2014 </w:t>
      </w:r>
      <w:r w:rsidR="006B366E" w:rsidRPr="00BE2DD1">
        <w:t>to include HFCs has</w:t>
      </w:r>
      <w:r w:rsidR="00295A62" w:rsidRPr="00BE2DD1">
        <w:t xml:space="preserve"> been </w:t>
      </w:r>
      <w:r w:rsidR="006B366E" w:rsidRPr="00BE2DD1">
        <w:t xml:space="preserve">submitted </w:t>
      </w:r>
      <w:r w:rsidR="00C46889" w:rsidRPr="00BE2DD1">
        <w:t>for approval</w:t>
      </w:r>
      <w:r w:rsidR="00034CE9">
        <w:t xml:space="preserve"> and</w:t>
      </w:r>
      <w:r w:rsidR="00C46889" w:rsidRPr="00BE2DD1">
        <w:t xml:space="preserve"> </w:t>
      </w:r>
      <w:r w:rsidR="00034CE9">
        <w:t xml:space="preserve">is </w:t>
      </w:r>
      <w:r w:rsidR="00C46889" w:rsidRPr="00BE2DD1">
        <w:t xml:space="preserve">expected to be formally </w:t>
      </w:r>
      <w:r w:rsidR="00E61099" w:rsidRPr="00BE2DD1">
        <w:t>implemented</w:t>
      </w:r>
      <w:r w:rsidR="00C46889" w:rsidRPr="00BE2DD1">
        <w:t xml:space="preserve"> in November 2025.</w:t>
      </w:r>
      <w:r w:rsidR="00164877" w:rsidRPr="00BE2DD1">
        <w:t xml:space="preserve"> The quota system for HFCs was implemented as of 2024 following the results of a baseline survey.</w:t>
      </w:r>
      <w:r w:rsidR="00751A99" w:rsidRPr="00BE2DD1">
        <w:t xml:space="preserve"> </w:t>
      </w:r>
      <w:r w:rsidR="0069163A" w:rsidRPr="00BE2DD1">
        <w:t xml:space="preserve">Botswana </w:t>
      </w:r>
      <w:r w:rsidR="00751A99" w:rsidRPr="00BE2DD1">
        <w:t>is in the process of</w:t>
      </w:r>
      <w:r w:rsidR="0069163A" w:rsidRPr="00BE2DD1">
        <w:t xml:space="preserve"> adopt</w:t>
      </w:r>
      <w:r w:rsidR="00751A99" w:rsidRPr="00BE2DD1">
        <w:t>ing</w:t>
      </w:r>
      <w:r w:rsidR="0069163A" w:rsidRPr="00BE2DD1">
        <w:t xml:space="preserve"> </w:t>
      </w:r>
      <w:r w:rsidR="00B5481C" w:rsidRPr="00BE2DD1">
        <w:t xml:space="preserve">minimum energy performance standards </w:t>
      </w:r>
      <w:r w:rsidR="0069163A" w:rsidRPr="00BE2DD1">
        <w:t xml:space="preserve">(MEPS) for the refrigeration sector </w:t>
      </w:r>
      <w:r w:rsidR="000722A2">
        <w:t xml:space="preserve">based on those established </w:t>
      </w:r>
      <w:r w:rsidR="00040211">
        <w:t>by</w:t>
      </w:r>
      <w:r w:rsidR="0069163A" w:rsidRPr="00BE2DD1">
        <w:t xml:space="preserve"> the Southern African Development Community (SADC).</w:t>
      </w:r>
    </w:p>
    <w:p w14:paraId="587BAF12" w14:textId="397A0A84" w:rsidR="00154BFF" w:rsidRPr="00BE2DD1" w:rsidRDefault="00D35A79" w:rsidP="00154BFF">
      <w:pPr>
        <w:pStyle w:val="Heading1"/>
      </w:pPr>
      <w:r w:rsidRPr="00BE2DD1">
        <w:t>T</w:t>
      </w:r>
      <w:r w:rsidR="001841E4" w:rsidRPr="00BE2DD1">
        <w:t xml:space="preserve">o </w:t>
      </w:r>
      <w:r w:rsidR="003845F9" w:rsidRPr="00BE2DD1">
        <w:t xml:space="preserve">increase enforcement and </w:t>
      </w:r>
      <w:r w:rsidR="001841E4" w:rsidRPr="00BE2DD1">
        <w:t xml:space="preserve">strengthen collaboration between customs and the </w:t>
      </w:r>
      <w:r w:rsidR="00DA0E44" w:rsidRPr="00BE2DD1">
        <w:t>national ozone unit (</w:t>
      </w:r>
      <w:r w:rsidR="001841E4" w:rsidRPr="00BE2DD1">
        <w:t>NOU</w:t>
      </w:r>
      <w:r w:rsidR="00DA0E44" w:rsidRPr="00BE2DD1">
        <w:t>)</w:t>
      </w:r>
      <w:r w:rsidR="00934C45" w:rsidRPr="00BE2DD1">
        <w:t xml:space="preserve">, </w:t>
      </w:r>
      <w:r w:rsidR="00175E5B" w:rsidRPr="00BE2DD1">
        <w:t>two</w:t>
      </w:r>
      <w:r w:rsidR="00F06DD1" w:rsidRPr="00BE2DD1">
        <w:t xml:space="preserve"> bo</w:t>
      </w:r>
      <w:r w:rsidR="001841E4" w:rsidRPr="00BE2DD1">
        <w:t>r</w:t>
      </w:r>
      <w:r w:rsidR="00F06DD1" w:rsidRPr="00BE2DD1">
        <w:t>d</w:t>
      </w:r>
      <w:r w:rsidR="001841E4" w:rsidRPr="00BE2DD1">
        <w:t>er</w:t>
      </w:r>
      <w:r w:rsidR="00F06DD1" w:rsidRPr="00BE2DD1">
        <w:t xml:space="preserve"> </w:t>
      </w:r>
      <w:r w:rsidR="001841E4" w:rsidRPr="00BE2DD1">
        <w:t>dialogues</w:t>
      </w:r>
      <w:r w:rsidR="00F06DD1" w:rsidRPr="00BE2DD1">
        <w:t xml:space="preserve"> </w:t>
      </w:r>
      <w:r w:rsidR="000A77D0" w:rsidRPr="00BE2DD1">
        <w:t xml:space="preserve">with Zimbabwe and South Africa took place, as well as </w:t>
      </w:r>
      <w:r w:rsidR="00175E5B" w:rsidRPr="00BE2DD1">
        <w:t xml:space="preserve">a customs/NOU twinning workshop </w:t>
      </w:r>
      <w:r w:rsidR="001841E4" w:rsidRPr="00BE2DD1">
        <w:t>and three join bord</w:t>
      </w:r>
      <w:r w:rsidR="001630C0" w:rsidRPr="00BE2DD1">
        <w:t>er</w:t>
      </w:r>
      <w:r w:rsidR="001841E4" w:rsidRPr="00BE2DD1">
        <w:t xml:space="preserve"> </w:t>
      </w:r>
      <w:r w:rsidR="003845F9" w:rsidRPr="00BE2DD1">
        <w:t>inspections.</w:t>
      </w:r>
      <w:r w:rsidRPr="00BE2DD1">
        <w:t xml:space="preserve"> The training manual for customs training was review</w:t>
      </w:r>
      <w:r w:rsidR="00154BFF" w:rsidRPr="00BE2DD1">
        <w:t>ed</w:t>
      </w:r>
      <w:r w:rsidRPr="00BE2DD1">
        <w:t xml:space="preserve"> and updated </w:t>
      </w:r>
      <w:r w:rsidR="00A873A6" w:rsidRPr="00BE2DD1">
        <w:t>to include new ODS regulatory requirements</w:t>
      </w:r>
      <w:r w:rsidR="00EC60BC" w:rsidRPr="00BE2DD1">
        <w:t>, HCFC phase-out targets</w:t>
      </w:r>
      <w:r w:rsidR="00F842D5" w:rsidRPr="00BE2DD1">
        <w:t>,</w:t>
      </w:r>
      <w:r w:rsidR="00EC60BC" w:rsidRPr="00BE2DD1">
        <w:t xml:space="preserve"> and procedures for </w:t>
      </w:r>
      <w:r w:rsidR="00687DF1" w:rsidRPr="00BE2DD1">
        <w:t xml:space="preserve">identifying and </w:t>
      </w:r>
      <w:r w:rsidR="00EC60BC" w:rsidRPr="00BE2DD1">
        <w:t>handling flammable refrigerants</w:t>
      </w:r>
      <w:r w:rsidR="00687DF1" w:rsidRPr="00BE2DD1">
        <w:t>.</w:t>
      </w:r>
      <w:r w:rsidR="008B72BC" w:rsidRPr="00BE2DD1">
        <w:t xml:space="preserve"> </w:t>
      </w:r>
      <w:r w:rsidR="00EB0C11" w:rsidRPr="00BE2DD1">
        <w:t xml:space="preserve">Three </w:t>
      </w:r>
      <w:r w:rsidR="00FF72A7" w:rsidRPr="00BE2DD1">
        <w:t xml:space="preserve">customs </w:t>
      </w:r>
      <w:r w:rsidR="00EB0C11" w:rsidRPr="00BE2DD1">
        <w:t>trainers were trained</w:t>
      </w:r>
      <w:r w:rsidR="0050054E" w:rsidRPr="00BE2DD1">
        <w:t>, and s</w:t>
      </w:r>
      <w:r w:rsidR="008B72BC" w:rsidRPr="00BE2DD1">
        <w:t>ix regional training sessions were held at major border points in the country</w:t>
      </w:r>
      <w:r w:rsidR="00756B99" w:rsidRPr="00BE2DD1">
        <w:t xml:space="preserve">, </w:t>
      </w:r>
      <w:r w:rsidR="00A11722" w:rsidRPr="00BE2DD1">
        <w:t>where</w:t>
      </w:r>
      <w:r w:rsidR="00756B99" w:rsidRPr="00BE2DD1">
        <w:t xml:space="preserve"> 332 customs officers </w:t>
      </w:r>
      <w:r w:rsidR="00A11722" w:rsidRPr="00BE2DD1">
        <w:t xml:space="preserve">(including 32 women) were </w:t>
      </w:r>
      <w:r w:rsidR="00756B99" w:rsidRPr="00BE2DD1">
        <w:t xml:space="preserve">trained on ODS </w:t>
      </w:r>
      <w:r w:rsidR="00EA254E" w:rsidRPr="00BE2DD1">
        <w:t>identification, implementation of the HCFC licensing and quota system, and the safe handling of flammable refrigerants</w:t>
      </w:r>
      <w:r w:rsidR="00FD429E" w:rsidRPr="00BE2DD1">
        <w:t xml:space="preserve">; the sessions </w:t>
      </w:r>
      <w:r w:rsidR="008E40C2" w:rsidRPr="00BE2DD1">
        <w:t xml:space="preserve">also </w:t>
      </w:r>
      <w:r w:rsidR="00FD429E" w:rsidRPr="00BE2DD1">
        <w:t xml:space="preserve">included a presentation </w:t>
      </w:r>
      <w:r w:rsidR="00E71197" w:rsidRPr="00BE2DD1">
        <w:t xml:space="preserve">to prepare officers for the upcoming </w:t>
      </w:r>
      <w:r w:rsidR="008E40C2" w:rsidRPr="00BE2DD1">
        <w:t>regulation changes.</w:t>
      </w:r>
    </w:p>
    <w:p w14:paraId="7AE57054" w14:textId="6012ECC3" w:rsidR="003E2C1C" w:rsidRPr="00BE2DD1" w:rsidRDefault="003E2C1C" w:rsidP="003E2C1C">
      <w:pPr>
        <w:pStyle w:val="Heading1"/>
      </w:pPr>
      <w:r w:rsidRPr="00BE2DD1">
        <w:t xml:space="preserve">A </w:t>
      </w:r>
      <w:r w:rsidR="00077AEF" w:rsidRPr="00BE2DD1">
        <w:t xml:space="preserve">legislative advisory committee </w:t>
      </w:r>
      <w:r w:rsidRPr="00BE2DD1">
        <w:t xml:space="preserve">has adopted a workplan finalizing </w:t>
      </w:r>
      <w:r w:rsidR="00077AEF" w:rsidRPr="00BE2DD1">
        <w:t xml:space="preserve">the </w:t>
      </w:r>
      <w:r w:rsidR="005D7A1D" w:rsidRPr="00BE2DD1">
        <w:t>draft</w:t>
      </w:r>
      <w:r w:rsidRPr="00BE2DD1">
        <w:t xml:space="preserve"> regulation </w:t>
      </w:r>
      <w:r w:rsidR="005D7A1D" w:rsidRPr="00BE2DD1">
        <w:t xml:space="preserve">to establish </w:t>
      </w:r>
      <w:r w:rsidR="005173DE" w:rsidRPr="00BE2DD1">
        <w:t>a ban</w:t>
      </w:r>
      <w:r w:rsidR="005D7A1D" w:rsidRPr="00BE2DD1">
        <w:t xml:space="preserve"> on imports of HCFC-based equipment and </w:t>
      </w:r>
      <w:r w:rsidR="001A4A05">
        <w:t xml:space="preserve">a </w:t>
      </w:r>
      <w:r w:rsidRPr="00BE2DD1">
        <w:t>ban on the import and use of HCFC-141b for flushing</w:t>
      </w:r>
      <w:r w:rsidR="005173DE" w:rsidRPr="00BE2DD1">
        <w:t>.</w:t>
      </w:r>
      <w:r w:rsidRPr="00BE2DD1">
        <w:t xml:space="preserve"> </w:t>
      </w:r>
      <w:r w:rsidR="005173DE" w:rsidRPr="00BE2DD1">
        <w:t xml:space="preserve">The process </w:t>
      </w:r>
      <w:r w:rsidR="009821A2" w:rsidRPr="00BE2DD1">
        <w:t xml:space="preserve">has </w:t>
      </w:r>
      <w:r w:rsidR="00792743" w:rsidRPr="00BE2DD1">
        <w:t xml:space="preserve">faced </w:t>
      </w:r>
      <w:r w:rsidR="005173DE" w:rsidRPr="00BE2DD1">
        <w:t xml:space="preserve">procedural </w:t>
      </w:r>
      <w:r w:rsidR="00792743" w:rsidRPr="00BE2DD1">
        <w:t>delays</w:t>
      </w:r>
      <w:r w:rsidR="009821A2" w:rsidRPr="00BE2DD1">
        <w:t>;</w:t>
      </w:r>
      <w:r w:rsidR="005173DE" w:rsidRPr="00BE2DD1">
        <w:t xml:space="preserve"> </w:t>
      </w:r>
      <w:r w:rsidR="008E3C17" w:rsidRPr="00BE2DD1">
        <w:t xml:space="preserve">the draft is currently under review </w:t>
      </w:r>
      <w:r w:rsidR="000B7A94" w:rsidRPr="00BE2DD1">
        <w:t xml:space="preserve">and </w:t>
      </w:r>
      <w:r w:rsidR="005173DE" w:rsidRPr="00BE2DD1">
        <w:t xml:space="preserve">expected to </w:t>
      </w:r>
      <w:r w:rsidR="00792743" w:rsidRPr="00BE2DD1">
        <w:t xml:space="preserve">be completed by </w:t>
      </w:r>
      <w:r w:rsidR="00805741" w:rsidRPr="00BE2DD1">
        <w:t>the end</w:t>
      </w:r>
      <w:r w:rsidR="005173DE" w:rsidRPr="00BE2DD1">
        <w:t xml:space="preserve"> of 2025</w:t>
      </w:r>
      <w:r w:rsidRPr="00BE2DD1">
        <w:t>.</w:t>
      </w:r>
    </w:p>
    <w:p w14:paraId="27275C9A" w14:textId="77777777" w:rsidR="00EA598B" w:rsidRPr="00BE2DD1" w:rsidRDefault="00EA598B" w:rsidP="00A52FAD">
      <w:pPr>
        <w:keepNext/>
        <w:spacing w:after="240"/>
        <w:rPr>
          <w:i/>
        </w:rPr>
      </w:pPr>
      <w:r w:rsidRPr="00BE2DD1">
        <w:rPr>
          <w:i/>
        </w:rPr>
        <w:t>Refrigeration servicing sector</w:t>
      </w:r>
    </w:p>
    <w:p w14:paraId="1256856F" w14:textId="266634FE" w:rsidR="00A92442" w:rsidRPr="00BE2DD1" w:rsidRDefault="00983DAF" w:rsidP="0026302D">
      <w:pPr>
        <w:pStyle w:val="Heading1"/>
      </w:pPr>
      <w:r w:rsidRPr="00BE2DD1">
        <w:t xml:space="preserve">The </w:t>
      </w:r>
      <w:r w:rsidR="006B415A" w:rsidRPr="00BE2DD1">
        <w:t xml:space="preserve">existing technician certification system was reviewed </w:t>
      </w:r>
      <w:r w:rsidRPr="00BE2DD1">
        <w:t>by a committee of</w:t>
      </w:r>
      <w:r w:rsidR="0079235F" w:rsidRPr="00BE2DD1">
        <w:t xml:space="preserve"> relevant stakeholders, and a</w:t>
      </w:r>
      <w:r w:rsidR="00D966B5" w:rsidRPr="00BE2DD1">
        <w:t xml:space="preserve">n updated </w:t>
      </w:r>
      <w:r w:rsidR="00393893" w:rsidRPr="00BE2DD1">
        <w:t>refrigeration and air</w:t>
      </w:r>
      <w:r w:rsidR="00393893" w:rsidRPr="00BE2DD1">
        <w:noBreakHyphen/>
        <w:t>conditioning (</w:t>
      </w:r>
      <w:r w:rsidR="00D966B5" w:rsidRPr="00BE2DD1">
        <w:t>RAC</w:t>
      </w:r>
      <w:r w:rsidR="00393893" w:rsidRPr="00BE2DD1">
        <w:t>)</w:t>
      </w:r>
      <w:r w:rsidR="00D966B5" w:rsidRPr="00BE2DD1">
        <w:t xml:space="preserve"> </w:t>
      </w:r>
      <w:r w:rsidR="007F189C" w:rsidRPr="00BE2DD1">
        <w:t xml:space="preserve">training </w:t>
      </w:r>
      <w:r w:rsidR="00D966B5" w:rsidRPr="00BE2DD1">
        <w:t>curriculum was drafted to incorporate energy</w:t>
      </w:r>
      <w:r w:rsidR="0079235F" w:rsidRPr="00BE2DD1">
        <w:noBreakHyphen/>
      </w:r>
      <w:r w:rsidR="00D966B5" w:rsidRPr="00BE2DD1">
        <w:t>efficient servicing methods and best practices for handling low</w:t>
      </w:r>
      <w:r w:rsidR="00D966B5" w:rsidRPr="00BE2DD1">
        <w:noBreakHyphen/>
      </w:r>
      <w:r w:rsidR="002D2C07" w:rsidRPr="00BE2DD1">
        <w:t>global</w:t>
      </w:r>
      <w:r w:rsidR="002D2C07" w:rsidRPr="00BE2DD1">
        <w:noBreakHyphen/>
        <w:t>warming</w:t>
      </w:r>
      <w:r w:rsidR="002D2C07" w:rsidRPr="00BE2DD1">
        <w:noBreakHyphen/>
        <w:t>potential (</w:t>
      </w:r>
      <w:r w:rsidR="00D966B5" w:rsidRPr="00BE2DD1">
        <w:t>GWP</w:t>
      </w:r>
      <w:r w:rsidR="002D2C07" w:rsidRPr="00BE2DD1">
        <w:t>)</w:t>
      </w:r>
      <w:r w:rsidR="00D966B5" w:rsidRPr="00BE2DD1">
        <w:t xml:space="preserve"> </w:t>
      </w:r>
      <w:r w:rsidR="00D966B5" w:rsidRPr="00BE2DD1">
        <w:lastRenderedPageBreak/>
        <w:t>refrigerants</w:t>
      </w:r>
      <w:r w:rsidR="0079235F" w:rsidRPr="00BE2DD1">
        <w:t xml:space="preserve">, </w:t>
      </w:r>
      <w:r w:rsidR="00ED1EB8" w:rsidRPr="00BE2DD1">
        <w:t xml:space="preserve">with the updated training and certification programme </w:t>
      </w:r>
      <w:r w:rsidR="0079235F" w:rsidRPr="00BE2DD1">
        <w:t>expected to be approved by 2025;</w:t>
      </w:r>
      <w:r w:rsidRPr="00BE2DD1">
        <w:t xml:space="preserve"> </w:t>
      </w:r>
      <w:r w:rsidR="003B6345" w:rsidRPr="00BE2DD1">
        <w:t>four</w:t>
      </w:r>
      <w:r w:rsidR="00AB7EAD">
        <w:t> </w:t>
      </w:r>
      <w:r w:rsidR="00D24DD3" w:rsidRPr="00BE2DD1">
        <w:t>workshops</w:t>
      </w:r>
      <w:r w:rsidR="003B6345" w:rsidRPr="00BE2DD1">
        <w:t xml:space="preserve"> were held</w:t>
      </w:r>
      <w:r w:rsidR="00D24DD3" w:rsidRPr="00BE2DD1">
        <w:t xml:space="preserve"> to train</w:t>
      </w:r>
      <w:r w:rsidR="00082CDE" w:rsidRPr="00BE2DD1">
        <w:t xml:space="preserve"> </w:t>
      </w:r>
      <w:r w:rsidR="00DD6115" w:rsidRPr="00BE2DD1">
        <w:t xml:space="preserve">150 </w:t>
      </w:r>
      <w:r w:rsidR="00D24DD3" w:rsidRPr="00BE2DD1">
        <w:t>servicing technicians</w:t>
      </w:r>
      <w:r w:rsidR="00DD6115" w:rsidRPr="00BE2DD1">
        <w:t xml:space="preserve"> </w:t>
      </w:r>
      <w:r w:rsidR="00082CDE" w:rsidRPr="00BE2DD1">
        <w:t xml:space="preserve">(including 12 women) </w:t>
      </w:r>
      <w:r w:rsidR="00D24DD3" w:rsidRPr="00BE2DD1">
        <w:t xml:space="preserve">in good servicing practices, </w:t>
      </w:r>
      <w:r w:rsidR="003B6345" w:rsidRPr="00BE2DD1">
        <w:t>alternative refrigerants, and energy efficiency techniques</w:t>
      </w:r>
      <w:r w:rsidR="001C1936" w:rsidRPr="00BE2DD1">
        <w:t>;</w:t>
      </w:r>
      <w:r w:rsidR="00646B2D" w:rsidRPr="00BE2DD1">
        <w:t xml:space="preserve"> </w:t>
      </w:r>
      <w:r w:rsidR="00BA1260" w:rsidRPr="00BE2DD1">
        <w:t xml:space="preserve">a targeted awareness campaign was </w:t>
      </w:r>
      <w:r w:rsidR="00365854" w:rsidRPr="00BE2DD1">
        <w:t>carried out</w:t>
      </w:r>
      <w:r w:rsidR="00E70521" w:rsidRPr="00BE2DD1">
        <w:t xml:space="preserve"> </w:t>
      </w:r>
      <w:r w:rsidR="00646B2D" w:rsidRPr="00BE2DD1">
        <w:t xml:space="preserve">for two major mining enterprises </w:t>
      </w:r>
      <w:r w:rsidR="005D7414" w:rsidRPr="00BE2DD1">
        <w:t>through</w:t>
      </w:r>
      <w:r w:rsidR="004D7FBC" w:rsidRPr="00BE2DD1">
        <w:t xml:space="preserve"> </w:t>
      </w:r>
      <w:r w:rsidR="005D7414" w:rsidRPr="00BE2DD1">
        <w:t xml:space="preserve">two </w:t>
      </w:r>
      <w:r w:rsidR="0054251C" w:rsidRPr="00BE2DD1">
        <w:t xml:space="preserve">workshops </w:t>
      </w:r>
      <w:r w:rsidR="004A12D6" w:rsidRPr="00BE2DD1">
        <w:t>on the transition to low</w:t>
      </w:r>
      <w:r w:rsidR="004A12D6" w:rsidRPr="00BE2DD1">
        <w:noBreakHyphen/>
        <w:t xml:space="preserve">GWP alternatives and </w:t>
      </w:r>
      <w:r w:rsidR="00365854" w:rsidRPr="00BE2DD1">
        <w:t xml:space="preserve">a </w:t>
      </w:r>
      <w:r w:rsidR="005D7414" w:rsidRPr="00BE2DD1">
        <w:t>need</w:t>
      </w:r>
      <w:r w:rsidR="004726C9" w:rsidRPr="00BE2DD1">
        <w:t>s</w:t>
      </w:r>
      <w:r w:rsidR="005D7414" w:rsidRPr="00BE2DD1">
        <w:t xml:space="preserve"> analys</w:t>
      </w:r>
      <w:r w:rsidR="00365854" w:rsidRPr="00BE2DD1">
        <w:t>i</w:t>
      </w:r>
      <w:r w:rsidR="005D7414" w:rsidRPr="00BE2DD1">
        <w:t xml:space="preserve">s </w:t>
      </w:r>
      <w:r w:rsidR="00814102" w:rsidRPr="00BE2DD1">
        <w:t>to assist in</w:t>
      </w:r>
      <w:r w:rsidR="005D7414" w:rsidRPr="00BE2DD1">
        <w:t xml:space="preserve"> the phase</w:t>
      </w:r>
      <w:r w:rsidR="005D7414" w:rsidRPr="00BE2DD1">
        <w:noBreakHyphen/>
        <w:t>out</w:t>
      </w:r>
      <w:r w:rsidR="00D24DD3" w:rsidRPr="00BE2DD1">
        <w:t xml:space="preserve">; </w:t>
      </w:r>
      <w:r w:rsidR="00DC77D8" w:rsidRPr="00BE2DD1">
        <w:t xml:space="preserve">and </w:t>
      </w:r>
      <w:r w:rsidR="00F23945" w:rsidRPr="00BE2DD1">
        <w:t>tools and training equipment</w:t>
      </w:r>
      <w:r w:rsidR="00F23945" w:rsidRPr="00BE2DD1">
        <w:rPr>
          <w:rStyle w:val="FootnoteReference"/>
        </w:rPr>
        <w:footnoteReference w:id="7"/>
      </w:r>
      <w:r w:rsidR="00F23945" w:rsidRPr="00BE2DD1">
        <w:t xml:space="preserve"> were purchased for </w:t>
      </w:r>
      <w:r w:rsidR="00487179" w:rsidRPr="00BE2DD1">
        <w:t>the national RAC association and three training institutions to support their involvement in the certification process</w:t>
      </w:r>
      <w:r w:rsidR="00F23945" w:rsidRPr="00BE2DD1">
        <w:t xml:space="preserve">, </w:t>
      </w:r>
      <w:r w:rsidR="00076C18" w:rsidRPr="00BE2DD1">
        <w:t>and training materi</w:t>
      </w:r>
      <w:r w:rsidR="00855F01" w:rsidRPr="00BE2DD1">
        <w:t xml:space="preserve">als were prepared for trainers in the use of </w:t>
      </w:r>
      <w:r w:rsidR="008517CE" w:rsidRPr="00BE2DD1">
        <w:t>hydrocarbon</w:t>
      </w:r>
      <w:r w:rsidR="00855F01" w:rsidRPr="00BE2DD1">
        <w:t xml:space="preserve"> refrigerants, with three trainers trained</w:t>
      </w:r>
      <w:r w:rsidR="003F536D" w:rsidRPr="00BE2DD1">
        <w:t xml:space="preserve"> (including one woman)</w:t>
      </w:r>
      <w:r w:rsidR="0026302D" w:rsidRPr="00BE2DD1">
        <w:t>.</w:t>
      </w:r>
    </w:p>
    <w:p w14:paraId="63B5EE1F" w14:textId="44CE3A2B" w:rsidR="00D24DD3" w:rsidRPr="00BE2DD1" w:rsidRDefault="001A07CC" w:rsidP="0026302D">
      <w:pPr>
        <w:pStyle w:val="Heading1"/>
      </w:pPr>
      <w:r w:rsidRPr="00BE2DD1">
        <w:t xml:space="preserve">A feasibility study </w:t>
      </w:r>
      <w:r w:rsidR="00635013" w:rsidRPr="00BE2DD1">
        <w:t xml:space="preserve">and a study tour to South Africa </w:t>
      </w:r>
      <w:r w:rsidR="00FD0219" w:rsidRPr="00BE2DD1">
        <w:t xml:space="preserve">to study successful </w:t>
      </w:r>
      <w:r w:rsidR="001A55D9" w:rsidRPr="00BE2DD1">
        <w:t>recovery, recycling and reclamation (RRR)</w:t>
      </w:r>
      <w:r w:rsidR="004D06AD" w:rsidRPr="00BE2DD1">
        <w:t xml:space="preserve"> schemes</w:t>
      </w:r>
      <w:r w:rsidR="00FD0219" w:rsidRPr="00BE2DD1">
        <w:t xml:space="preserve"> </w:t>
      </w:r>
      <w:r w:rsidR="00635013" w:rsidRPr="00BE2DD1">
        <w:t>w</w:t>
      </w:r>
      <w:r w:rsidR="00FD0219" w:rsidRPr="00BE2DD1">
        <w:t>ere</w:t>
      </w:r>
      <w:r w:rsidR="00635013" w:rsidRPr="00BE2DD1">
        <w:t xml:space="preserve"> </w:t>
      </w:r>
      <w:r w:rsidR="00FD0219" w:rsidRPr="00BE2DD1">
        <w:t>carried</w:t>
      </w:r>
      <w:r w:rsidR="00FF69F0" w:rsidRPr="00BE2DD1">
        <w:t xml:space="preserve"> </w:t>
      </w:r>
      <w:r w:rsidR="00FD0219" w:rsidRPr="00BE2DD1">
        <w:t>out</w:t>
      </w:r>
      <w:r w:rsidR="009A331C" w:rsidRPr="00BE2DD1">
        <w:t>,</w:t>
      </w:r>
      <w:r w:rsidR="00F71BEF" w:rsidRPr="00BE2DD1">
        <w:t xml:space="preserve"> </w:t>
      </w:r>
      <w:r w:rsidR="008D0C50" w:rsidRPr="00BE2DD1">
        <w:t xml:space="preserve">and </w:t>
      </w:r>
      <w:r w:rsidR="00AB1960" w:rsidRPr="00BE2DD1">
        <w:t xml:space="preserve">focus </w:t>
      </w:r>
      <w:r w:rsidR="000A2385" w:rsidRPr="00BE2DD1">
        <w:t xml:space="preserve">of RRR </w:t>
      </w:r>
      <w:r w:rsidR="008D0C50" w:rsidRPr="00BE2DD1">
        <w:t xml:space="preserve">was then shifted </w:t>
      </w:r>
      <w:r w:rsidR="00AB1960" w:rsidRPr="00BE2DD1">
        <w:t xml:space="preserve">from </w:t>
      </w:r>
      <w:r w:rsidR="00432BB4" w:rsidRPr="00BE2DD1">
        <w:t>establishing</w:t>
      </w:r>
      <w:r w:rsidR="008D0C50" w:rsidRPr="00BE2DD1">
        <w:t xml:space="preserve"> a</w:t>
      </w:r>
      <w:r w:rsidR="00AB1960" w:rsidRPr="00BE2DD1">
        <w:t xml:space="preserve"> reclamation centre</w:t>
      </w:r>
      <w:r w:rsidR="00FD0219" w:rsidRPr="00BE2DD1">
        <w:t xml:space="preserve"> </w:t>
      </w:r>
      <w:r w:rsidR="00105893" w:rsidRPr="00BE2DD1">
        <w:t xml:space="preserve">to strengthening recovery practices and enhancing </w:t>
      </w:r>
      <w:r w:rsidR="001C2E42" w:rsidRPr="00BE2DD1">
        <w:t xml:space="preserve">regulatory enforcement, with partnerships with existing </w:t>
      </w:r>
      <w:r w:rsidR="008D0C50" w:rsidRPr="00BE2DD1">
        <w:t xml:space="preserve">RRR </w:t>
      </w:r>
      <w:r w:rsidR="001C2E42" w:rsidRPr="00BE2DD1">
        <w:t>facilities in South Africa</w:t>
      </w:r>
      <w:r w:rsidR="008D0C50" w:rsidRPr="00BE2DD1">
        <w:t xml:space="preserve"> being explored</w:t>
      </w:r>
      <w:r w:rsidR="001C2E42" w:rsidRPr="00BE2DD1">
        <w:t xml:space="preserve">; </w:t>
      </w:r>
      <w:r w:rsidR="00D24DD3" w:rsidRPr="00BE2DD1">
        <w:t>and complementary tools and equipment</w:t>
      </w:r>
      <w:r w:rsidR="002048EB" w:rsidRPr="00BE2DD1">
        <w:t xml:space="preserve"> were </w:t>
      </w:r>
      <w:r w:rsidR="00727273">
        <w:t>provided</w:t>
      </w:r>
      <w:r w:rsidR="00A27E88">
        <w:t xml:space="preserve"> for</w:t>
      </w:r>
      <w:r w:rsidR="002048EB" w:rsidRPr="00BE2DD1">
        <w:t xml:space="preserve"> </w:t>
      </w:r>
      <w:r w:rsidR="004C118E" w:rsidRPr="00BE2DD1">
        <w:t>three</w:t>
      </w:r>
      <w:r w:rsidR="002048EB" w:rsidRPr="00BE2DD1">
        <w:t xml:space="preserve"> centre</w:t>
      </w:r>
      <w:r w:rsidR="001A5283" w:rsidRPr="00BE2DD1">
        <w:t>s</w:t>
      </w:r>
      <w:r w:rsidR="002048EB" w:rsidRPr="00BE2DD1">
        <w:t xml:space="preserve"> of excellence</w:t>
      </w:r>
      <w:r w:rsidR="001A5283" w:rsidRPr="00BE2DD1">
        <w:t>, with distribution for one</w:t>
      </w:r>
      <w:r w:rsidR="00CC32C6" w:rsidRPr="00BE2DD1">
        <w:t xml:space="preserve"> centre being finalized</w:t>
      </w:r>
      <w:r w:rsidR="0026302D" w:rsidRPr="00BE2DD1">
        <w:t>.</w:t>
      </w:r>
    </w:p>
    <w:p w14:paraId="557CFA0C" w14:textId="532A0BC6" w:rsidR="00D24DD3" w:rsidRPr="00BE2DD1" w:rsidRDefault="00FC6A78" w:rsidP="0026302D">
      <w:pPr>
        <w:pStyle w:val="Heading1"/>
      </w:pPr>
      <w:r w:rsidRPr="00BE2DD1">
        <w:t xml:space="preserve">A needs assessment was </w:t>
      </w:r>
      <w:r w:rsidR="00F71BEF" w:rsidRPr="00BE2DD1">
        <w:t>conducted,</w:t>
      </w:r>
      <w:r w:rsidRPr="00BE2DD1">
        <w:t xml:space="preserve"> and </w:t>
      </w:r>
      <w:r w:rsidR="00D24DD3" w:rsidRPr="00BE2DD1">
        <w:t xml:space="preserve">complementary tools and equipment </w:t>
      </w:r>
      <w:r w:rsidR="00C823B0" w:rsidRPr="00BE2DD1">
        <w:t>were procured and distributed to four</w:t>
      </w:r>
      <w:r w:rsidR="00D24DD3" w:rsidRPr="00BE2DD1">
        <w:t xml:space="preserve"> technical colleges; </w:t>
      </w:r>
      <w:r w:rsidR="0072560E" w:rsidRPr="00BE2DD1">
        <w:t xml:space="preserve">and a targeted awareness campaign was conducted for a commercial mining enterprise on </w:t>
      </w:r>
      <w:r w:rsidR="00407073" w:rsidRPr="00BE2DD1">
        <w:t xml:space="preserve">energy efficiency in RAC equipment and </w:t>
      </w:r>
      <w:r w:rsidR="0072560E" w:rsidRPr="00BE2DD1">
        <w:t>the transition to low</w:t>
      </w:r>
      <w:r w:rsidR="0072560E" w:rsidRPr="00BE2DD1">
        <w:noBreakHyphen/>
        <w:t>GWP alternatives</w:t>
      </w:r>
      <w:r w:rsidR="007C57A0" w:rsidRPr="00BE2DD1">
        <w:t>.</w:t>
      </w:r>
    </w:p>
    <w:p w14:paraId="3BD247FC" w14:textId="77777777" w:rsidR="00EA598B" w:rsidRPr="00BE2DD1" w:rsidRDefault="00EA598B" w:rsidP="00A52FAD">
      <w:pPr>
        <w:keepNext/>
        <w:spacing w:after="240"/>
        <w:rPr>
          <w:i/>
        </w:rPr>
      </w:pPr>
      <w:r w:rsidRPr="00BE2DD1">
        <w:rPr>
          <w:i/>
        </w:rPr>
        <w:t>Project implementation and monitoring</w:t>
      </w:r>
    </w:p>
    <w:p w14:paraId="361A1618" w14:textId="7BC7415F" w:rsidR="00EE2E92" w:rsidRPr="00BE2DD1" w:rsidRDefault="00BD4959" w:rsidP="00D7530E">
      <w:pPr>
        <w:pStyle w:val="Heading1"/>
      </w:pPr>
      <w:r w:rsidRPr="00BE2DD1">
        <w:t>O</w:t>
      </w:r>
      <w:r w:rsidR="00405CD5" w:rsidRPr="00BE2DD1">
        <w:t>f the US $20,000 allocated for p</w:t>
      </w:r>
      <w:r w:rsidR="00EE2E92" w:rsidRPr="00BE2DD1">
        <w:t>roject implementing, monitoring and reporting</w:t>
      </w:r>
      <w:r w:rsidRPr="00BE2DD1">
        <w:t>, 100</w:t>
      </w:r>
      <w:r w:rsidR="00DB74F8" w:rsidRPr="00BE2DD1">
        <w:t> per cent</w:t>
      </w:r>
      <w:r w:rsidR="00EE2E92" w:rsidRPr="00BE2DD1">
        <w:t xml:space="preserve"> </w:t>
      </w:r>
      <w:r w:rsidR="00AF4293" w:rsidRPr="00BE2DD1">
        <w:t xml:space="preserve">was </w:t>
      </w:r>
      <w:r w:rsidR="00BA79BA" w:rsidRPr="00BE2DD1">
        <w:t xml:space="preserve">disbursed </w:t>
      </w:r>
      <w:r w:rsidR="00A2642D" w:rsidRPr="00BE2DD1">
        <w:t xml:space="preserve">for </w:t>
      </w:r>
      <w:r w:rsidR="00F015E9" w:rsidRPr="00BE2DD1">
        <w:t>staff and a consultant (US $7,000), travel</w:t>
      </w:r>
      <w:r w:rsidR="00193399" w:rsidRPr="00BE2DD1">
        <w:t xml:space="preserve"> (US $5,000)</w:t>
      </w:r>
      <w:r w:rsidR="00F015E9" w:rsidRPr="00BE2DD1">
        <w:t>, and meetings and workshops</w:t>
      </w:r>
      <w:r w:rsidR="00193399" w:rsidRPr="00BE2DD1">
        <w:t xml:space="preserve"> (US $8,000)</w:t>
      </w:r>
      <w:r w:rsidR="00EE2E92" w:rsidRPr="00BE2DD1">
        <w:t>.</w:t>
      </w:r>
    </w:p>
    <w:p w14:paraId="2E8DF86F" w14:textId="6AF5D52B" w:rsidR="00EA598B" w:rsidRPr="00BE2DD1" w:rsidRDefault="00EA598B" w:rsidP="00A52FAD">
      <w:pPr>
        <w:keepNext/>
        <w:spacing w:after="240"/>
      </w:pPr>
      <w:r w:rsidRPr="00BE2DD1">
        <w:rPr>
          <w:u w:val="single"/>
        </w:rPr>
        <w:t>Level of fund disbursement</w:t>
      </w:r>
    </w:p>
    <w:p w14:paraId="1780790B" w14:textId="7AC6FA76" w:rsidR="00EA598B" w:rsidRPr="00BE2DD1" w:rsidRDefault="00EA598B" w:rsidP="00A52FAD">
      <w:pPr>
        <w:pStyle w:val="Heading1"/>
      </w:pPr>
      <w:r w:rsidRPr="00BE2DD1">
        <w:t xml:space="preserve">As of </w:t>
      </w:r>
      <w:r w:rsidR="00F3456E" w:rsidRPr="00BE2DD1">
        <w:t>March</w:t>
      </w:r>
      <w:r w:rsidRPr="00BE2DD1">
        <w:t xml:space="preserve"> 202</w:t>
      </w:r>
      <w:r w:rsidR="00DD3162" w:rsidRPr="00BE2DD1">
        <w:t>5</w:t>
      </w:r>
      <w:r w:rsidRPr="00BE2DD1">
        <w:t>, of the US $</w:t>
      </w:r>
      <w:r w:rsidR="00182B9B" w:rsidRPr="00BE2DD1">
        <w:t>25</w:t>
      </w:r>
      <w:r w:rsidR="00717C8A" w:rsidRPr="00BE2DD1">
        <w:t>0</w:t>
      </w:r>
      <w:r w:rsidR="00182B9B" w:rsidRPr="00BE2DD1">
        <w:t>,</w:t>
      </w:r>
      <w:r w:rsidR="00717C8A" w:rsidRPr="00BE2DD1">
        <w:t>000</w:t>
      </w:r>
      <w:r w:rsidRPr="00BE2DD1">
        <w:t xml:space="preserve"> approved so far (US $</w:t>
      </w:r>
      <w:r w:rsidR="00717C8A" w:rsidRPr="00BE2DD1">
        <w:t>150,000</w:t>
      </w:r>
      <w:r w:rsidRPr="00BE2DD1">
        <w:t xml:space="preserve"> for </w:t>
      </w:r>
      <w:r w:rsidR="00F12AFB" w:rsidRPr="00BE2DD1">
        <w:t>UNEP</w:t>
      </w:r>
      <w:r w:rsidRPr="00BE2DD1">
        <w:t xml:space="preserve"> and US $</w:t>
      </w:r>
      <w:r w:rsidR="00717C8A" w:rsidRPr="00BE2DD1">
        <w:t>100,000</w:t>
      </w:r>
      <w:r w:rsidRPr="00BE2DD1">
        <w:t xml:space="preserve"> for </w:t>
      </w:r>
      <w:r w:rsidR="00F12AFB" w:rsidRPr="00BE2DD1">
        <w:t>UNIDO</w:t>
      </w:r>
      <w:r w:rsidRPr="00BE2DD1">
        <w:t>), US $</w:t>
      </w:r>
      <w:r w:rsidR="00CF2F18" w:rsidRPr="00BE2DD1">
        <w:t>2</w:t>
      </w:r>
      <w:r w:rsidR="007D2BF1" w:rsidRPr="00BE2DD1">
        <w:t>2</w:t>
      </w:r>
      <w:r w:rsidR="00CF2F18" w:rsidRPr="00BE2DD1">
        <w:t>0,000</w:t>
      </w:r>
      <w:r w:rsidRPr="00BE2DD1">
        <w:t xml:space="preserve"> (</w:t>
      </w:r>
      <w:r w:rsidR="00756BD3" w:rsidRPr="00BE2DD1">
        <w:t>88</w:t>
      </w:r>
      <w:r w:rsidRPr="00BE2DD1">
        <w:t> per</w:t>
      </w:r>
      <w:r w:rsidR="002D0826" w:rsidRPr="00BE2DD1">
        <w:t> </w:t>
      </w:r>
      <w:r w:rsidRPr="00BE2DD1">
        <w:t>cent) had been disbursed (US $</w:t>
      </w:r>
      <w:r w:rsidR="007D2BF1" w:rsidRPr="00BE2DD1">
        <w:t>150,000</w:t>
      </w:r>
      <w:r w:rsidRPr="00BE2DD1">
        <w:t xml:space="preserve"> for </w:t>
      </w:r>
      <w:r w:rsidR="00F12AFB" w:rsidRPr="00BE2DD1">
        <w:t>UNEP</w:t>
      </w:r>
      <w:r w:rsidRPr="00BE2DD1">
        <w:t xml:space="preserve"> and US $</w:t>
      </w:r>
      <w:r w:rsidR="00CE379A" w:rsidRPr="00BE2DD1">
        <w:t>70,000</w:t>
      </w:r>
      <w:r w:rsidRPr="00BE2DD1">
        <w:t xml:space="preserve"> for </w:t>
      </w:r>
      <w:r w:rsidR="00F12AFB" w:rsidRPr="00BE2DD1">
        <w:t>UNIDO</w:t>
      </w:r>
      <w:r w:rsidRPr="00BE2DD1">
        <w:t>). The balance of US $</w:t>
      </w:r>
      <w:r w:rsidR="00E11DBE" w:rsidRPr="00BE2DD1">
        <w:t>30,000</w:t>
      </w:r>
      <w:r w:rsidRPr="00BE2DD1">
        <w:t xml:space="preserve"> will be disbursed in </w:t>
      </w:r>
      <w:r w:rsidR="00E11DBE" w:rsidRPr="00BE2DD1">
        <w:t>2025</w:t>
      </w:r>
      <w:r w:rsidRPr="00BE2DD1">
        <w:t>.</w:t>
      </w:r>
    </w:p>
    <w:p w14:paraId="1E229618" w14:textId="3B1ECA06" w:rsidR="00EA598B" w:rsidRPr="00BE2DD1" w:rsidRDefault="00EA598B" w:rsidP="00285888">
      <w:pPr>
        <w:keepNext/>
        <w:spacing w:before="240" w:after="240"/>
        <w:rPr>
          <w:u w:val="single"/>
        </w:rPr>
      </w:pPr>
      <w:r w:rsidRPr="00BE2DD1">
        <w:rPr>
          <w:u w:val="single"/>
        </w:rPr>
        <w:t xml:space="preserve">Implementation plan for the </w:t>
      </w:r>
      <w:r w:rsidR="00E42911" w:rsidRPr="00BE2DD1">
        <w:rPr>
          <w:u w:val="single"/>
        </w:rPr>
        <w:t>second</w:t>
      </w:r>
      <w:r w:rsidRPr="00BE2DD1">
        <w:rPr>
          <w:u w:val="single"/>
        </w:rPr>
        <w:t xml:space="preserve"> tranche of </w:t>
      </w:r>
      <w:r w:rsidR="00ED28B8" w:rsidRPr="00BE2DD1">
        <w:rPr>
          <w:u w:val="single"/>
        </w:rPr>
        <w:t>stage II</w:t>
      </w:r>
      <w:r w:rsidRPr="00BE2DD1">
        <w:rPr>
          <w:u w:val="single"/>
        </w:rPr>
        <w:t xml:space="preserve"> of the HCFC phase</w:t>
      </w:r>
      <w:r w:rsidRPr="00BE2DD1">
        <w:rPr>
          <w:u w:val="single"/>
        </w:rPr>
        <w:noBreakHyphen/>
        <w:t>out management plan</w:t>
      </w:r>
    </w:p>
    <w:p w14:paraId="2FE4C639" w14:textId="6D34AFBD" w:rsidR="00EA598B" w:rsidRPr="00BE2DD1" w:rsidRDefault="00EA598B" w:rsidP="00285888">
      <w:pPr>
        <w:pStyle w:val="Heading1"/>
      </w:pPr>
      <w:bookmarkStart w:id="0" w:name="_Hlk126934425"/>
      <w:bookmarkStart w:id="1" w:name="_Hlk126663552"/>
      <w:r w:rsidRPr="00BE2DD1">
        <w:t xml:space="preserve">The following activities will be implemented between </w:t>
      </w:r>
      <w:r w:rsidR="00534C33" w:rsidRPr="00BE2DD1">
        <w:t>July</w:t>
      </w:r>
      <w:r w:rsidRPr="00BE2DD1">
        <w:t xml:space="preserve"> 202</w:t>
      </w:r>
      <w:r w:rsidR="00F27648" w:rsidRPr="00BE2DD1">
        <w:t>5</w:t>
      </w:r>
      <w:r w:rsidRPr="00BE2DD1">
        <w:t xml:space="preserve"> and </w:t>
      </w:r>
      <w:r w:rsidR="00534C33" w:rsidRPr="00BE2DD1">
        <w:t>December 2027</w:t>
      </w:r>
      <w:r w:rsidRPr="00BE2DD1">
        <w:t>:</w:t>
      </w:r>
    </w:p>
    <w:p w14:paraId="26B81CCE" w14:textId="4A8BD46E" w:rsidR="00D33845" w:rsidRPr="00BE2DD1" w:rsidRDefault="00E2776C" w:rsidP="0040422D">
      <w:pPr>
        <w:pStyle w:val="Heading2"/>
      </w:pPr>
      <w:r w:rsidRPr="00BE2DD1">
        <w:t>Strengthen</w:t>
      </w:r>
      <w:r w:rsidR="00AC59F9" w:rsidRPr="00BE2DD1">
        <w:t xml:space="preserve"> import control </w:t>
      </w:r>
      <w:r w:rsidRPr="00BE2DD1">
        <w:t>through two</w:t>
      </w:r>
      <w:r w:rsidR="006D6E2C" w:rsidRPr="00BE2DD1">
        <w:t xml:space="preserve"> national joint stakeholder meetings with refrigerant importers and customs officers</w:t>
      </w:r>
      <w:r w:rsidR="00DA7B71" w:rsidRPr="00BE2DD1">
        <w:t xml:space="preserve">; </w:t>
      </w:r>
      <w:r w:rsidRPr="00BE2DD1">
        <w:t>d</w:t>
      </w:r>
      <w:r w:rsidR="006D6E2C" w:rsidRPr="00BE2DD1">
        <w:t>evelop</w:t>
      </w:r>
      <w:r w:rsidR="00F80553" w:rsidRPr="00BE2DD1">
        <w:t xml:space="preserve"> and implement</w:t>
      </w:r>
      <w:r w:rsidR="006D6E2C" w:rsidRPr="00BE2DD1">
        <w:t xml:space="preserve"> an e</w:t>
      </w:r>
      <w:r w:rsidRPr="00BE2DD1">
        <w:t xml:space="preserve">lectronic </w:t>
      </w:r>
      <w:r w:rsidR="00460603" w:rsidRPr="00BE2DD1">
        <w:t>licensing (e</w:t>
      </w:r>
      <w:r w:rsidR="00AC59F9" w:rsidRPr="00BE2DD1">
        <w:noBreakHyphen/>
      </w:r>
      <w:r w:rsidR="006D6E2C" w:rsidRPr="00BE2DD1">
        <w:t>licensing</w:t>
      </w:r>
      <w:r w:rsidR="00460603" w:rsidRPr="00BE2DD1">
        <w:t xml:space="preserve">) </w:t>
      </w:r>
      <w:r w:rsidR="006D6E2C" w:rsidRPr="00BE2DD1">
        <w:t>platform</w:t>
      </w:r>
      <w:r w:rsidR="00DA7B71" w:rsidRPr="00BE2DD1">
        <w:t xml:space="preserve">; </w:t>
      </w:r>
      <w:r w:rsidR="00AC59F9" w:rsidRPr="00BE2DD1">
        <w:t>c</w:t>
      </w:r>
      <w:r w:rsidR="006D6E2C" w:rsidRPr="00BE2DD1">
        <w:t>onduct</w:t>
      </w:r>
      <w:r w:rsidR="00C17D65" w:rsidRPr="00BE2DD1">
        <w:t xml:space="preserve"> three </w:t>
      </w:r>
      <w:r w:rsidR="006D6E2C" w:rsidRPr="00BE2DD1">
        <w:t xml:space="preserve">joint border dialogues and </w:t>
      </w:r>
      <w:r w:rsidR="00C17D65" w:rsidRPr="00BE2DD1">
        <w:t>three</w:t>
      </w:r>
      <w:r w:rsidR="006D6E2C" w:rsidRPr="00BE2DD1">
        <w:t xml:space="preserve"> joint border inspections</w:t>
      </w:r>
      <w:r w:rsidR="00DA7B71" w:rsidRPr="00BE2DD1">
        <w:t xml:space="preserve">; </w:t>
      </w:r>
      <w:r w:rsidR="006D6E2C" w:rsidRPr="00BE2DD1">
        <w:t>train</w:t>
      </w:r>
      <w:r w:rsidR="00C17D65" w:rsidRPr="00BE2DD1">
        <w:t xml:space="preserve"> a further</w:t>
      </w:r>
      <w:r w:rsidR="006D6E2C" w:rsidRPr="00BE2DD1">
        <w:t xml:space="preserve"> 100 customs officers</w:t>
      </w:r>
      <w:r w:rsidR="00DA7B71" w:rsidRPr="00BE2DD1">
        <w:t xml:space="preserve">; </w:t>
      </w:r>
      <w:r w:rsidR="00F4341A" w:rsidRPr="00BE2DD1">
        <w:t>c</w:t>
      </w:r>
      <w:r w:rsidR="006D6E2C" w:rsidRPr="00BE2DD1">
        <w:t xml:space="preserve">onduct </w:t>
      </w:r>
      <w:r w:rsidR="00F4341A" w:rsidRPr="00BE2DD1">
        <w:t>six</w:t>
      </w:r>
      <w:r w:rsidR="008F5C2F" w:rsidRPr="00BE2DD1">
        <w:t xml:space="preserve"> s</w:t>
      </w:r>
      <w:r w:rsidR="006D6E2C" w:rsidRPr="00BE2DD1">
        <w:t xml:space="preserve">takeholder </w:t>
      </w:r>
      <w:r w:rsidR="008F5C2F" w:rsidRPr="00BE2DD1">
        <w:t>meetings</w:t>
      </w:r>
      <w:r w:rsidR="006D6E2C" w:rsidRPr="00BE2DD1">
        <w:t xml:space="preserve"> to present the</w:t>
      </w:r>
      <w:r w:rsidR="008F5C2F" w:rsidRPr="00BE2DD1">
        <w:t xml:space="preserve"> revised controlled substances and</w:t>
      </w:r>
      <w:r w:rsidR="006D6E2C" w:rsidRPr="00BE2DD1">
        <w:t xml:space="preserve"> draft regulations</w:t>
      </w:r>
      <w:r w:rsidR="00DA7B71" w:rsidRPr="00BE2DD1">
        <w:t xml:space="preserve">; </w:t>
      </w:r>
      <w:r w:rsidR="006D6E2C" w:rsidRPr="00BE2DD1">
        <w:t xml:space="preserve">and </w:t>
      </w:r>
      <w:r w:rsidR="001A58D3">
        <w:t>procure and</w:t>
      </w:r>
      <w:r w:rsidR="00954933" w:rsidRPr="00BE2DD1">
        <w:t xml:space="preserve"> </w:t>
      </w:r>
      <w:r w:rsidR="006D6E2C" w:rsidRPr="00BE2DD1">
        <w:t>distribut</w:t>
      </w:r>
      <w:r w:rsidR="001A58D3">
        <w:t xml:space="preserve">e </w:t>
      </w:r>
      <w:r w:rsidR="006D6E2C" w:rsidRPr="00BE2DD1">
        <w:t>10</w:t>
      </w:r>
      <w:r w:rsidR="008F5C2F" w:rsidRPr="00BE2DD1">
        <w:t> </w:t>
      </w:r>
      <w:r w:rsidR="006D6E2C" w:rsidRPr="00BE2DD1">
        <w:t>refrigerant identifiers</w:t>
      </w:r>
      <w:r w:rsidR="00500899" w:rsidRPr="00BE2DD1">
        <w:t xml:space="preserve"> (UNEP)</w:t>
      </w:r>
      <w:r w:rsidR="00493483" w:rsidRPr="00BE2DD1">
        <w:t xml:space="preserve"> (US $50,000)</w:t>
      </w:r>
      <w:r w:rsidR="003B79CB" w:rsidRPr="00BE2DD1">
        <w:t>;</w:t>
      </w:r>
    </w:p>
    <w:p w14:paraId="24F42DA9" w14:textId="437D97E0" w:rsidR="003F2CCE" w:rsidRDefault="003F2CCE" w:rsidP="00194636">
      <w:pPr>
        <w:pStyle w:val="Heading2"/>
        <w:widowControl/>
      </w:pPr>
      <w:r w:rsidRPr="00BE2DD1">
        <w:t xml:space="preserve">Conduct </w:t>
      </w:r>
      <w:r w:rsidR="00101DCA" w:rsidRPr="00BE2DD1">
        <w:t>six</w:t>
      </w:r>
      <w:r w:rsidRPr="00BE2DD1">
        <w:t xml:space="preserve"> workshops to train</w:t>
      </w:r>
      <w:r w:rsidR="00101DCA" w:rsidRPr="00BE2DD1">
        <w:t xml:space="preserve"> </w:t>
      </w:r>
      <w:r w:rsidRPr="00BE2DD1">
        <w:t xml:space="preserve">200 technicians </w:t>
      </w:r>
      <w:r w:rsidR="00101DCA" w:rsidRPr="00BE2DD1">
        <w:t>in handing flammable refrigerants</w:t>
      </w:r>
      <w:r w:rsidR="00D33845" w:rsidRPr="00BE2DD1">
        <w:t xml:space="preserve">; </w:t>
      </w:r>
      <w:r w:rsidR="00101DCA" w:rsidRPr="00BE2DD1">
        <w:t>conduct four</w:t>
      </w:r>
      <w:r w:rsidRPr="00BE2DD1">
        <w:t xml:space="preserve"> stakeholder </w:t>
      </w:r>
      <w:r w:rsidR="005A2326" w:rsidRPr="00BE2DD1">
        <w:t>meetings</w:t>
      </w:r>
      <w:r w:rsidRPr="00BE2DD1">
        <w:t xml:space="preserve"> to present the draft RAC training curriculum</w:t>
      </w:r>
      <w:r w:rsidR="001C74A4" w:rsidRPr="00BE2DD1">
        <w:t xml:space="preserve">, </w:t>
      </w:r>
      <w:r w:rsidRPr="00BE2DD1">
        <w:t>identify an institution to register with</w:t>
      </w:r>
      <w:r w:rsidR="001C74A4" w:rsidRPr="00BE2DD1">
        <w:t>, and implement the updated curriculum</w:t>
      </w:r>
      <w:r w:rsidR="00D33845" w:rsidRPr="00BE2DD1">
        <w:t xml:space="preserve">; </w:t>
      </w:r>
      <w:r w:rsidR="005A2326" w:rsidRPr="00BE2DD1">
        <w:t>and t</w:t>
      </w:r>
      <w:r w:rsidRPr="00BE2DD1">
        <w:t xml:space="preserve">rain a further </w:t>
      </w:r>
      <w:r w:rsidR="005A2326" w:rsidRPr="00BE2DD1">
        <w:t>two</w:t>
      </w:r>
      <w:r w:rsidRPr="00BE2DD1">
        <w:t xml:space="preserve"> trainers </w:t>
      </w:r>
      <w:r w:rsidR="003B0749" w:rsidRPr="00BE2DD1">
        <w:t xml:space="preserve">in the proper handling of RAC equipment based on flammable refrigerants </w:t>
      </w:r>
      <w:r w:rsidR="0033284E" w:rsidRPr="00BE2DD1">
        <w:t xml:space="preserve">(UNEP) </w:t>
      </w:r>
      <w:r w:rsidR="00493483" w:rsidRPr="00BE2DD1">
        <w:t>(US $50,000)</w:t>
      </w:r>
      <w:r w:rsidR="003B0749" w:rsidRPr="00BE2DD1">
        <w:t>;</w:t>
      </w:r>
    </w:p>
    <w:p w14:paraId="222C9CB1" w14:textId="7237C549" w:rsidR="00712551" w:rsidRPr="00BE2DD1" w:rsidRDefault="001774BA" w:rsidP="002D25D3">
      <w:pPr>
        <w:pStyle w:val="Heading2"/>
      </w:pPr>
      <w:r w:rsidRPr="00E157F9">
        <w:t>Continue</w:t>
      </w:r>
      <w:r w:rsidR="00557F58" w:rsidRPr="00E157F9">
        <w:t xml:space="preserve"> </w:t>
      </w:r>
      <w:r w:rsidR="002C2D12" w:rsidRPr="00E157F9">
        <w:t xml:space="preserve">development of </w:t>
      </w:r>
      <w:r w:rsidR="00FD7CD0" w:rsidRPr="00E157F9">
        <w:t>the new</w:t>
      </w:r>
      <w:r w:rsidR="002C2D12" w:rsidRPr="00E157F9">
        <w:t xml:space="preserve"> refrigerant </w:t>
      </w:r>
      <w:r w:rsidR="001A55D9" w:rsidRPr="00E157F9">
        <w:t>RRR</w:t>
      </w:r>
      <w:r w:rsidR="002C2D12" w:rsidRPr="00E157F9">
        <w:t xml:space="preserve"> </w:t>
      </w:r>
      <w:r w:rsidR="00FD7CD0" w:rsidRPr="00E157F9">
        <w:t xml:space="preserve">plan, including </w:t>
      </w:r>
      <w:r w:rsidR="0050535F" w:rsidRPr="00E157F9">
        <w:t>strengthening refrigerant recovery practices at service workshops, enhancing regulatory enforcement to reduce venting and promote recovery</w:t>
      </w:r>
      <w:r w:rsidR="00B1636A" w:rsidRPr="00E157F9">
        <w:t>, and</w:t>
      </w:r>
      <w:r w:rsidR="0050535F" w:rsidRPr="00E157F9">
        <w:t xml:space="preserve"> </w:t>
      </w:r>
      <w:r w:rsidR="00C36AFD" w:rsidRPr="00E157F9">
        <w:t xml:space="preserve">exploring </w:t>
      </w:r>
      <w:r w:rsidR="00F74744" w:rsidRPr="00E157F9">
        <w:t>partnerships</w:t>
      </w:r>
      <w:r w:rsidR="00C36AFD" w:rsidRPr="00E157F9">
        <w:t xml:space="preserve"> with existing</w:t>
      </w:r>
      <w:r w:rsidR="002F6A62" w:rsidRPr="00E157F9">
        <w:t xml:space="preserve"> reclamation</w:t>
      </w:r>
      <w:r w:rsidR="00C36AFD" w:rsidRPr="00E157F9">
        <w:t xml:space="preserve"> </w:t>
      </w:r>
      <w:r w:rsidR="00C36AFD" w:rsidRPr="00E157F9">
        <w:lastRenderedPageBreak/>
        <w:t xml:space="preserve">facilities in </w:t>
      </w:r>
      <w:r w:rsidR="00F74744" w:rsidRPr="00E157F9">
        <w:t>neighbouring countries</w:t>
      </w:r>
      <w:r w:rsidR="00557F58" w:rsidRPr="00E157F9">
        <w:t xml:space="preserve">; </w:t>
      </w:r>
      <w:r w:rsidR="003F1EF7" w:rsidRPr="00E157F9">
        <w:t xml:space="preserve">finalize distribution of complementary tools and equipment for the centres of excellence; </w:t>
      </w:r>
      <w:r w:rsidR="00227B73" w:rsidRPr="00E157F9">
        <w:t xml:space="preserve">finalize list of recovery equipment </w:t>
      </w:r>
      <w:r w:rsidR="008F7AF2" w:rsidRPr="00E157F9">
        <w:t>and</w:t>
      </w:r>
      <w:r w:rsidR="00227B73" w:rsidRPr="00E157F9">
        <w:t xml:space="preserve"> </w:t>
      </w:r>
      <w:r w:rsidR="00460AEE" w:rsidRPr="00E157F9">
        <w:t xml:space="preserve">procure and distribute it to the centres of excellence; </w:t>
      </w:r>
      <w:r w:rsidR="009642C5" w:rsidRPr="00E157F9">
        <w:t>d</w:t>
      </w:r>
      <w:r w:rsidR="00557F58" w:rsidRPr="00E157F9">
        <w:t xml:space="preserve">evelop </w:t>
      </w:r>
      <w:r w:rsidR="00E77CA7" w:rsidRPr="00E157F9">
        <w:t>and distribute 100</w:t>
      </w:r>
      <w:r w:rsidR="00994A0D" w:rsidRPr="00E157F9">
        <w:t xml:space="preserve"> </w:t>
      </w:r>
      <w:r w:rsidR="004D49D9" w:rsidRPr="00E157F9">
        <w:t>recovery</w:t>
      </w:r>
      <w:r w:rsidR="00994A0D" w:rsidRPr="00E157F9">
        <w:t xml:space="preserve"> </w:t>
      </w:r>
      <w:r w:rsidR="00557F58" w:rsidRPr="00E157F9">
        <w:t>training manual</w:t>
      </w:r>
      <w:r w:rsidR="004D49D9" w:rsidRPr="00E157F9">
        <w:t>s</w:t>
      </w:r>
      <w:r w:rsidR="00557F58" w:rsidRPr="00E157F9">
        <w:t xml:space="preserve"> </w:t>
      </w:r>
      <w:r w:rsidR="00E77CA7" w:rsidRPr="00E157F9">
        <w:t>for</w:t>
      </w:r>
      <w:r w:rsidR="00557F58" w:rsidRPr="00E157F9">
        <w:t xml:space="preserve"> national recovery networks; </w:t>
      </w:r>
      <w:r w:rsidR="00106F5A" w:rsidRPr="00E157F9">
        <w:t xml:space="preserve">and </w:t>
      </w:r>
      <w:r w:rsidR="00E77CA7" w:rsidRPr="00E157F9">
        <w:t>c</w:t>
      </w:r>
      <w:r w:rsidR="00557F58" w:rsidRPr="00E157F9">
        <w:t xml:space="preserve">onduct </w:t>
      </w:r>
      <w:r w:rsidR="00E77CA7" w:rsidRPr="00E157F9">
        <w:t>four workshops to train</w:t>
      </w:r>
      <w:r w:rsidR="00557F58" w:rsidRPr="00BE2DD1">
        <w:t xml:space="preserve"> 80</w:t>
      </w:r>
      <w:r w:rsidR="00E7770F">
        <w:t> </w:t>
      </w:r>
      <w:r w:rsidR="00557F58" w:rsidRPr="00BE2DD1">
        <w:t>technicians on</w:t>
      </w:r>
      <w:r w:rsidR="004D49D9" w:rsidRPr="00BE2DD1">
        <w:t xml:space="preserve"> refrigerant</w:t>
      </w:r>
      <w:r w:rsidR="00557F58" w:rsidRPr="00BE2DD1">
        <w:t xml:space="preserve"> recovery</w:t>
      </w:r>
      <w:r w:rsidR="009D3D86" w:rsidRPr="00BE2DD1">
        <w:t xml:space="preserve"> (UNIDO)</w:t>
      </w:r>
      <w:r w:rsidR="00493483" w:rsidRPr="00BE2DD1">
        <w:t xml:space="preserve"> (US $</w:t>
      </w:r>
      <w:r w:rsidR="00AE3BCD" w:rsidRPr="00BE2DD1">
        <w:t>150</w:t>
      </w:r>
      <w:r w:rsidR="00493483" w:rsidRPr="00BE2DD1">
        <w:t>,000</w:t>
      </w:r>
      <w:r w:rsidR="00AE3BCD" w:rsidRPr="00BE2DD1">
        <w:t xml:space="preserve"> plus US $30,000 from the first tranche</w:t>
      </w:r>
      <w:r w:rsidR="00493483" w:rsidRPr="00BE2DD1">
        <w:t>)</w:t>
      </w:r>
      <w:r w:rsidR="00131AEF" w:rsidRPr="00BE2DD1">
        <w:t>;</w:t>
      </w:r>
    </w:p>
    <w:p w14:paraId="75A578A5" w14:textId="32E24150" w:rsidR="006C3D60" w:rsidRPr="00BE2DD1" w:rsidRDefault="005738C6" w:rsidP="003A4065">
      <w:pPr>
        <w:pStyle w:val="Heading2"/>
      </w:pPr>
      <w:r w:rsidRPr="00BE2DD1">
        <w:t>Conduct two targeted awareness trainings for servicing industry on improving the energy efficiency of RAC equipment and the transition to low-GWP technologies, with a focus on MEPS (UNEP) (US $72,500)</w:t>
      </w:r>
      <w:r w:rsidR="00C0755F" w:rsidRPr="00BE2DD1">
        <w:t>;</w:t>
      </w:r>
    </w:p>
    <w:p w14:paraId="38751A47" w14:textId="4CEA3122" w:rsidR="005972ED" w:rsidRPr="00BE2DD1" w:rsidRDefault="005972ED" w:rsidP="0017365B">
      <w:pPr>
        <w:pStyle w:val="Heading2"/>
      </w:pPr>
      <w:r w:rsidRPr="00BE2DD1">
        <w:t>Activities to maintain energy efficiency: These activities are described in detail in the following section (</w:t>
      </w:r>
      <w:r w:rsidR="00FB7993" w:rsidRPr="00BE2DD1">
        <w:t>UNEP</w:t>
      </w:r>
      <w:r w:rsidRPr="00BE2DD1">
        <w:t>) (US $120,000); and</w:t>
      </w:r>
    </w:p>
    <w:p w14:paraId="43A73913" w14:textId="2095D665" w:rsidR="00C0755F" w:rsidRPr="00BE2DD1" w:rsidRDefault="00C0755F" w:rsidP="003A4065">
      <w:pPr>
        <w:pStyle w:val="Heading2"/>
      </w:pPr>
      <w:r w:rsidRPr="00BE2DD1">
        <w:t>Project implementation, monitoring and reporting (UNEP) (US $</w:t>
      </w:r>
      <w:r w:rsidR="006C3D60" w:rsidRPr="00BE2DD1">
        <w:t>2</w:t>
      </w:r>
      <w:r w:rsidRPr="00BE2DD1">
        <w:t>0,000): US $1</w:t>
      </w:r>
      <w:r w:rsidR="006C3D60" w:rsidRPr="00BE2DD1">
        <w:t>1,000</w:t>
      </w:r>
      <w:r w:rsidRPr="00BE2DD1">
        <w:t xml:space="preserve"> for staff and </w:t>
      </w:r>
      <w:r w:rsidR="006C3D60" w:rsidRPr="00BE2DD1">
        <w:t xml:space="preserve">a </w:t>
      </w:r>
      <w:r w:rsidRPr="00BE2DD1">
        <w:t>consultant, US $</w:t>
      </w:r>
      <w:r w:rsidR="006C3D60" w:rsidRPr="00BE2DD1">
        <w:t>3,000</w:t>
      </w:r>
      <w:r w:rsidRPr="00BE2DD1">
        <w:t xml:space="preserve"> for travel, US $</w:t>
      </w:r>
      <w:r w:rsidR="006C3D60" w:rsidRPr="00BE2DD1">
        <w:t>5</w:t>
      </w:r>
      <w:r w:rsidRPr="00BE2DD1">
        <w:t>,000 for meetings and workshops, and US $1,</w:t>
      </w:r>
      <w:r w:rsidR="006C3D60" w:rsidRPr="00BE2DD1">
        <w:t>000</w:t>
      </w:r>
      <w:r w:rsidRPr="00BE2DD1">
        <w:t xml:space="preserve"> for miscellaneous expenses.</w:t>
      </w:r>
    </w:p>
    <w:p w14:paraId="72DE4473" w14:textId="712B3C3D" w:rsidR="00EA598B" w:rsidRPr="00BE2DD1" w:rsidRDefault="00595E2D" w:rsidP="00285888">
      <w:pPr>
        <w:keepNext/>
        <w:spacing w:after="240"/>
        <w:rPr>
          <w:i/>
          <w:highlight w:val="yellow"/>
        </w:rPr>
      </w:pPr>
      <w:r w:rsidRPr="00BE2DD1">
        <w:rPr>
          <w:i/>
        </w:rPr>
        <w:t xml:space="preserve">Additional </w:t>
      </w:r>
      <w:r w:rsidR="00910768" w:rsidRPr="00BE2DD1">
        <w:rPr>
          <w:i/>
        </w:rPr>
        <w:t>a</w:t>
      </w:r>
      <w:r w:rsidR="00EA598B" w:rsidRPr="00BE2DD1">
        <w:rPr>
          <w:i/>
        </w:rPr>
        <w:t>ctivities to maintain energy efficiency in the refrigeration servicing sector</w:t>
      </w:r>
    </w:p>
    <w:p w14:paraId="4E8B25E4" w14:textId="11BC1912" w:rsidR="00B92ADF" w:rsidRPr="00BE2DD1" w:rsidRDefault="00EA598B" w:rsidP="00B90B7D">
      <w:pPr>
        <w:pStyle w:val="Heading1"/>
      </w:pPr>
      <w:bookmarkStart w:id="2" w:name="_Hlk126662278"/>
      <w:r w:rsidRPr="00BE2DD1">
        <w:t>The project related to energy efficiency, submitted in line with decision 89/6</w:t>
      </w:r>
      <w:r w:rsidR="00747F1B" w:rsidRPr="00BE2DD1">
        <w:t xml:space="preserve">, </w:t>
      </w:r>
      <w:r w:rsidR="00B25D63" w:rsidRPr="00BE2DD1">
        <w:t>has been</w:t>
      </w:r>
      <w:r w:rsidRPr="00BE2DD1">
        <w:t xml:space="preserve"> designed to </w:t>
      </w:r>
      <w:r w:rsidR="00210463" w:rsidRPr="00BE2DD1">
        <w:t xml:space="preserve">reduce the use of non-renewable energy in the country by supporting </w:t>
      </w:r>
      <w:r w:rsidR="009300C1" w:rsidRPr="00BE2DD1">
        <w:t>the implementation of MEP</w:t>
      </w:r>
      <w:r w:rsidR="00B92ADF" w:rsidRPr="00BE2DD1">
        <w:t>S</w:t>
      </w:r>
      <w:r w:rsidR="009300C1" w:rsidRPr="00BE2DD1">
        <w:t xml:space="preserve"> in the cooling sector</w:t>
      </w:r>
      <w:r w:rsidR="00942686" w:rsidRPr="00BE2DD1">
        <w:t xml:space="preserve"> through </w:t>
      </w:r>
      <w:r w:rsidR="00870BEC" w:rsidRPr="00BE2DD1">
        <w:t xml:space="preserve">the </w:t>
      </w:r>
      <w:r w:rsidR="00942686" w:rsidRPr="00BE2DD1">
        <w:t xml:space="preserve">collaboration </w:t>
      </w:r>
      <w:r w:rsidR="00AA72A6" w:rsidRPr="00BE2DD1">
        <w:t xml:space="preserve">of authorities </w:t>
      </w:r>
      <w:r w:rsidR="00942686" w:rsidRPr="00BE2DD1">
        <w:t xml:space="preserve">and </w:t>
      </w:r>
      <w:r w:rsidR="00AA72A6" w:rsidRPr="00BE2DD1">
        <w:t xml:space="preserve">public </w:t>
      </w:r>
      <w:r w:rsidR="00942686" w:rsidRPr="00BE2DD1">
        <w:t xml:space="preserve">outreach. </w:t>
      </w:r>
      <w:bookmarkStart w:id="3" w:name="_Hlk126934504"/>
      <w:bookmarkEnd w:id="0"/>
      <w:bookmarkEnd w:id="1"/>
      <w:bookmarkEnd w:id="2"/>
      <w:r w:rsidR="00B92ADF" w:rsidRPr="00BE2DD1">
        <w:t xml:space="preserve">Botswana </w:t>
      </w:r>
      <w:r w:rsidR="005503A5" w:rsidRPr="00BE2DD1">
        <w:t xml:space="preserve">plans to </w:t>
      </w:r>
      <w:r w:rsidR="00B92ADF" w:rsidRPr="00BE2DD1">
        <w:t xml:space="preserve">align with the regional </w:t>
      </w:r>
      <w:r w:rsidR="00C244F9" w:rsidRPr="00BE2DD1">
        <w:t xml:space="preserve">MEPS for </w:t>
      </w:r>
      <w:r w:rsidR="008A677B" w:rsidRPr="00BE2DD1">
        <w:t>RAC</w:t>
      </w:r>
      <w:r w:rsidR="00C244F9" w:rsidRPr="00BE2DD1">
        <w:t xml:space="preserve"> appliances</w:t>
      </w:r>
      <w:r w:rsidR="00784A2B" w:rsidRPr="00BE2DD1">
        <w:t xml:space="preserve"> (</w:t>
      </w:r>
      <w:r w:rsidR="00C244F9" w:rsidRPr="00BE2DD1">
        <w:t>i.e.</w:t>
      </w:r>
      <w:r w:rsidR="00B65489" w:rsidRPr="00BE2DD1">
        <w:t>,</w:t>
      </w:r>
      <w:r w:rsidR="00C244F9" w:rsidRPr="00BE2DD1">
        <w:t xml:space="preserve"> SADC</w:t>
      </w:r>
      <w:r w:rsidR="00012771" w:rsidRPr="00BE2DD1">
        <w:t>-</w:t>
      </w:r>
      <w:r w:rsidR="00C244F9" w:rsidRPr="00BE2DD1">
        <w:t>FDHT</w:t>
      </w:r>
      <w:r w:rsidR="00DF513F" w:rsidRPr="00BE2DD1">
        <w:t> </w:t>
      </w:r>
      <w:r w:rsidR="00C244F9" w:rsidRPr="00BE2DD1">
        <w:t>110:</w:t>
      </w:r>
      <w:r w:rsidR="00DF513F" w:rsidRPr="00BE2DD1">
        <w:t> </w:t>
      </w:r>
      <w:r w:rsidR="00C244F9" w:rsidRPr="00BE2DD1">
        <w:t>2023 and SADC</w:t>
      </w:r>
      <w:r w:rsidR="00012771" w:rsidRPr="00BE2DD1">
        <w:t>-</w:t>
      </w:r>
      <w:r w:rsidR="00C244F9" w:rsidRPr="00BE2DD1">
        <w:t>FDHT</w:t>
      </w:r>
      <w:r w:rsidR="00DF513F" w:rsidRPr="00BE2DD1">
        <w:t> </w:t>
      </w:r>
      <w:r w:rsidR="00C244F9" w:rsidRPr="00BE2DD1">
        <w:t>111:</w:t>
      </w:r>
      <w:r w:rsidR="00DF513F" w:rsidRPr="00BE2DD1">
        <w:t> </w:t>
      </w:r>
      <w:r w:rsidR="00C244F9" w:rsidRPr="00BE2DD1">
        <w:t>2023</w:t>
      </w:r>
      <w:r w:rsidR="00784A2B" w:rsidRPr="00BE2DD1">
        <w:t>)</w:t>
      </w:r>
      <w:r w:rsidR="00C244F9" w:rsidRPr="00BE2DD1">
        <w:t>.</w:t>
      </w:r>
      <w:r w:rsidR="00CD2B16" w:rsidRPr="00BE2DD1">
        <w:t xml:space="preserve"> </w:t>
      </w:r>
      <w:r w:rsidR="00B92ADF" w:rsidRPr="00BE2DD1">
        <w:t xml:space="preserve">The country is in the process of domesticating these MEPS </w:t>
      </w:r>
      <w:r w:rsidR="00CA0521" w:rsidRPr="00BE2DD1">
        <w:t>by</w:t>
      </w:r>
      <w:r w:rsidR="00B92ADF" w:rsidRPr="00BE2DD1">
        <w:t xml:space="preserve"> develop</w:t>
      </w:r>
      <w:r w:rsidR="009405A6" w:rsidRPr="00BE2DD1">
        <w:t>ing</w:t>
      </w:r>
      <w:r w:rsidR="00B92ADF" w:rsidRPr="00BE2DD1">
        <w:t xml:space="preserve"> and operationaliz</w:t>
      </w:r>
      <w:r w:rsidR="009405A6" w:rsidRPr="00BE2DD1">
        <w:t xml:space="preserve">ing </w:t>
      </w:r>
      <w:r w:rsidR="00B92ADF" w:rsidRPr="00BE2DD1">
        <w:t xml:space="preserve">energy labelling schemes for </w:t>
      </w:r>
      <w:r w:rsidR="00CA0521" w:rsidRPr="00BE2DD1">
        <w:t xml:space="preserve">the </w:t>
      </w:r>
      <w:r w:rsidR="00CD2B16" w:rsidRPr="00BE2DD1">
        <w:t>above-mentioned applications</w:t>
      </w:r>
      <w:r w:rsidR="00B92ADF" w:rsidRPr="00BE2DD1">
        <w:t xml:space="preserve">. </w:t>
      </w:r>
      <w:r w:rsidR="00CD2B16" w:rsidRPr="00BE2DD1">
        <w:t xml:space="preserve">The proposed additional </w:t>
      </w:r>
      <w:r w:rsidR="00345579" w:rsidRPr="00BE2DD1">
        <w:t xml:space="preserve">energy efficiency </w:t>
      </w:r>
      <w:r w:rsidR="00CD2B16" w:rsidRPr="00BE2DD1">
        <w:t xml:space="preserve">activities </w:t>
      </w:r>
      <w:r w:rsidR="00AA6D54" w:rsidRPr="00BE2DD1">
        <w:t>aim</w:t>
      </w:r>
      <w:r w:rsidR="00B92ADF" w:rsidRPr="00BE2DD1">
        <w:t xml:space="preserve"> to create an enabling policy</w:t>
      </w:r>
      <w:r w:rsidR="00A455C5" w:rsidRPr="00BE2DD1">
        <w:t>,</w:t>
      </w:r>
      <w:r w:rsidR="00B92ADF" w:rsidRPr="00BE2DD1">
        <w:t xml:space="preserve"> </w:t>
      </w:r>
      <w:r w:rsidR="00A455C5" w:rsidRPr="00BE2DD1">
        <w:t>r</w:t>
      </w:r>
      <w:r w:rsidR="00B92ADF" w:rsidRPr="00BE2DD1">
        <w:t>egulatory</w:t>
      </w:r>
      <w:r w:rsidR="00A455C5" w:rsidRPr="00BE2DD1">
        <w:t xml:space="preserve">, and enforcement </w:t>
      </w:r>
      <w:r w:rsidR="00B92ADF" w:rsidRPr="00BE2DD1">
        <w:t xml:space="preserve">environment </w:t>
      </w:r>
      <w:r w:rsidR="00E60B86" w:rsidRPr="00BE2DD1">
        <w:t>to</w:t>
      </w:r>
      <w:r w:rsidR="00B92ADF" w:rsidRPr="00BE2DD1">
        <w:t xml:space="preserve"> </w:t>
      </w:r>
      <w:r w:rsidR="009E2AB6" w:rsidRPr="00BE2DD1">
        <w:t>guide</w:t>
      </w:r>
      <w:r w:rsidR="00B92ADF" w:rsidRPr="00BE2DD1">
        <w:t xml:space="preserve"> </w:t>
      </w:r>
      <w:r w:rsidR="00345579" w:rsidRPr="00BE2DD1">
        <w:t xml:space="preserve">the </w:t>
      </w:r>
      <w:r w:rsidR="00B92ADF" w:rsidRPr="00BE2DD1">
        <w:t xml:space="preserve">market </w:t>
      </w:r>
      <w:r w:rsidR="00E60B86" w:rsidRPr="00BE2DD1">
        <w:t>towards</w:t>
      </w:r>
      <w:r w:rsidR="00B92ADF" w:rsidRPr="00BE2DD1">
        <w:t xml:space="preserve"> efficient cooling appliances. </w:t>
      </w:r>
    </w:p>
    <w:p w14:paraId="098356CB" w14:textId="0F368B6C" w:rsidR="00867A04" w:rsidRPr="00BE2DD1" w:rsidRDefault="00DD319B" w:rsidP="00F651C5">
      <w:pPr>
        <w:pStyle w:val="Heading1"/>
      </w:pPr>
      <w:r w:rsidRPr="00BE2DD1">
        <w:t xml:space="preserve">The project is designed around three main </w:t>
      </w:r>
      <w:r w:rsidR="00B64352" w:rsidRPr="00BE2DD1">
        <w:t>targets:</w:t>
      </w:r>
      <w:r w:rsidRPr="00BE2DD1">
        <w:t xml:space="preserve"> improving coordination</w:t>
      </w:r>
      <w:r w:rsidR="00A917A5" w:rsidRPr="00BE2DD1">
        <w:t xml:space="preserve"> </w:t>
      </w:r>
      <w:r w:rsidR="00284AEB" w:rsidRPr="00BE2DD1">
        <w:t>among relevant agencies</w:t>
      </w:r>
      <w:r w:rsidR="005D63E4" w:rsidRPr="00BE2DD1">
        <w:t>;</w:t>
      </w:r>
      <w:r w:rsidR="00284AEB" w:rsidRPr="00BE2DD1">
        <w:t xml:space="preserve"> </w:t>
      </w:r>
      <w:r w:rsidR="00BB5F61" w:rsidRPr="00BE2DD1">
        <w:t xml:space="preserve">promoting the introduction of MEPS through </w:t>
      </w:r>
      <w:r w:rsidR="00DF5C53" w:rsidRPr="00BE2DD1">
        <w:t>awareness and outreach</w:t>
      </w:r>
      <w:r w:rsidR="005D63E4" w:rsidRPr="00BE2DD1">
        <w:t>;</w:t>
      </w:r>
      <w:r w:rsidR="00A4129C" w:rsidRPr="00BE2DD1">
        <w:t xml:space="preserve"> and </w:t>
      </w:r>
      <w:r w:rsidR="00BB5F61" w:rsidRPr="00BE2DD1">
        <w:t xml:space="preserve">conducting a </w:t>
      </w:r>
      <w:r w:rsidR="00A16C1C" w:rsidRPr="00BE2DD1">
        <w:t>public outreach and consumer behaviour</w:t>
      </w:r>
      <w:r w:rsidR="00C836CD" w:rsidRPr="00BE2DD1">
        <w:t>/impact study</w:t>
      </w:r>
      <w:r w:rsidR="005D63E4" w:rsidRPr="00BE2DD1">
        <w:t>.</w:t>
      </w:r>
    </w:p>
    <w:p w14:paraId="2A19CDEA" w14:textId="503DB413" w:rsidR="00EA598B" w:rsidRPr="00BE2DD1" w:rsidRDefault="00EA598B" w:rsidP="00495E98">
      <w:pPr>
        <w:pStyle w:val="Heading1"/>
      </w:pPr>
      <w:r w:rsidRPr="00BE2DD1">
        <w:t>The description and proposed cost breakdown of activities to maintain energy efficiency in the sector are presented in table</w:t>
      </w:r>
      <w:r w:rsidR="007601B8" w:rsidRPr="00BE2DD1">
        <w:t> </w:t>
      </w:r>
      <w:r w:rsidR="00495E98" w:rsidRPr="00BE2DD1">
        <w:t>2</w:t>
      </w:r>
      <w:r w:rsidRPr="00BE2DD1">
        <w:t>.</w:t>
      </w:r>
    </w:p>
    <w:p w14:paraId="3AFD5456" w14:textId="4FD17352" w:rsidR="00EA598B" w:rsidRPr="00BE2DD1" w:rsidRDefault="00EA598B" w:rsidP="003D32BE">
      <w:pPr>
        <w:keepNext/>
        <w:spacing w:before="240"/>
        <w:outlineLvl w:val="0"/>
        <w:rPr>
          <w:b/>
          <w:bCs/>
        </w:rPr>
      </w:pPr>
      <w:r w:rsidRPr="00BE2DD1">
        <w:rPr>
          <w:b/>
          <w:bCs/>
        </w:rPr>
        <w:t xml:space="preserve">Table </w:t>
      </w:r>
      <w:r w:rsidR="00495E98" w:rsidRPr="00BE2DD1">
        <w:rPr>
          <w:b/>
          <w:bCs/>
        </w:rPr>
        <w:t>2</w:t>
      </w:r>
      <w:r w:rsidRPr="00BE2DD1">
        <w:rPr>
          <w:b/>
          <w:bCs/>
        </w:rPr>
        <w:t>. Additional activities proposed to maintain energy efficiency in the servicing sector</w:t>
      </w:r>
      <w:r w:rsidR="00EE31BB" w:rsidRPr="00BE2DD1">
        <w:rPr>
          <w:b/>
          <w:bCs/>
        </w:rPr>
        <w:t xml:space="preserve"> (UNEP)</w:t>
      </w:r>
    </w:p>
    <w:tbl>
      <w:tblPr>
        <w:tblStyle w:val="TableGrid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5954"/>
        <w:gridCol w:w="992"/>
      </w:tblGrid>
      <w:tr w:rsidR="00EA598B" w:rsidRPr="00BE2DD1" w14:paraId="1FF0FC7A" w14:textId="77777777" w:rsidTr="00416437">
        <w:trPr>
          <w:tblHeader/>
        </w:trPr>
        <w:tc>
          <w:tcPr>
            <w:tcW w:w="2410" w:type="dxa"/>
            <w:vAlign w:val="center"/>
          </w:tcPr>
          <w:p w14:paraId="23994847" w14:textId="77777777" w:rsidR="00EA598B" w:rsidRPr="00BE2DD1" w:rsidRDefault="00EA598B" w:rsidP="00470683">
            <w:pPr>
              <w:jc w:val="center"/>
              <w:rPr>
                <w:b/>
                <w:bCs/>
                <w:sz w:val="20"/>
                <w:szCs w:val="20"/>
              </w:rPr>
            </w:pPr>
            <w:r w:rsidRPr="00BE2DD1">
              <w:rPr>
                <w:b/>
                <w:bCs/>
                <w:sz w:val="20"/>
                <w:szCs w:val="20"/>
              </w:rPr>
              <w:t>Activity</w:t>
            </w:r>
          </w:p>
        </w:tc>
        <w:tc>
          <w:tcPr>
            <w:tcW w:w="5954" w:type="dxa"/>
            <w:vAlign w:val="center"/>
          </w:tcPr>
          <w:p w14:paraId="4A7687E3" w14:textId="77777777" w:rsidR="00EA598B" w:rsidRPr="00BE2DD1" w:rsidRDefault="00EA598B" w:rsidP="00470683">
            <w:pPr>
              <w:jc w:val="center"/>
              <w:rPr>
                <w:b/>
                <w:bCs/>
                <w:sz w:val="20"/>
                <w:szCs w:val="20"/>
              </w:rPr>
            </w:pPr>
            <w:r w:rsidRPr="00BE2DD1">
              <w:rPr>
                <w:b/>
                <w:bCs/>
                <w:sz w:val="20"/>
                <w:szCs w:val="20"/>
              </w:rPr>
              <w:t>Performance indicators</w:t>
            </w:r>
          </w:p>
        </w:tc>
        <w:tc>
          <w:tcPr>
            <w:tcW w:w="992" w:type="dxa"/>
            <w:vAlign w:val="center"/>
          </w:tcPr>
          <w:p w14:paraId="4047DCDE" w14:textId="77777777" w:rsidR="00EA598B" w:rsidRPr="00BE2DD1" w:rsidRDefault="00EA598B" w:rsidP="00470683">
            <w:pPr>
              <w:jc w:val="center"/>
              <w:rPr>
                <w:b/>
                <w:bCs/>
                <w:sz w:val="20"/>
                <w:szCs w:val="20"/>
              </w:rPr>
            </w:pPr>
            <w:r w:rsidRPr="00BE2DD1">
              <w:rPr>
                <w:b/>
                <w:bCs/>
                <w:sz w:val="20"/>
                <w:szCs w:val="20"/>
              </w:rPr>
              <w:t>Cost (US $)</w:t>
            </w:r>
          </w:p>
        </w:tc>
      </w:tr>
      <w:tr w:rsidR="00EA598B" w:rsidRPr="00BE2DD1" w14:paraId="15A7B878" w14:textId="77777777" w:rsidTr="00416437">
        <w:trPr>
          <w:trHeight w:val="75"/>
        </w:trPr>
        <w:tc>
          <w:tcPr>
            <w:tcW w:w="9356" w:type="dxa"/>
            <w:gridSpan w:val="3"/>
            <w:vAlign w:val="center"/>
          </w:tcPr>
          <w:p w14:paraId="7B12A743" w14:textId="03DCA0C8" w:rsidR="00EA598B" w:rsidRPr="00BE2DD1" w:rsidRDefault="00EA598B" w:rsidP="00470683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BE2DD1">
              <w:rPr>
                <w:b/>
                <w:bCs/>
                <w:sz w:val="20"/>
                <w:szCs w:val="20"/>
              </w:rPr>
              <w:t>Capacity</w:t>
            </w:r>
            <w:r w:rsidR="00EE31BB" w:rsidRPr="00BE2DD1">
              <w:rPr>
                <w:b/>
                <w:bCs/>
                <w:sz w:val="20"/>
                <w:szCs w:val="20"/>
              </w:rPr>
              <w:t>-</w:t>
            </w:r>
            <w:r w:rsidRPr="00BE2DD1">
              <w:rPr>
                <w:b/>
                <w:bCs/>
                <w:sz w:val="20"/>
                <w:szCs w:val="20"/>
              </w:rPr>
              <w:t>building</w:t>
            </w:r>
          </w:p>
        </w:tc>
      </w:tr>
      <w:tr w:rsidR="00EA598B" w:rsidRPr="00BE2DD1" w14:paraId="5043E1F9" w14:textId="77777777" w:rsidTr="00416437">
        <w:tc>
          <w:tcPr>
            <w:tcW w:w="2410" w:type="dxa"/>
          </w:tcPr>
          <w:p w14:paraId="5E5C8246" w14:textId="0E63F5CB" w:rsidR="00EA598B" w:rsidRPr="00BE2DD1" w:rsidRDefault="00E92CD9" w:rsidP="00470683">
            <w:pPr>
              <w:jc w:val="left"/>
              <w:rPr>
                <w:sz w:val="20"/>
                <w:szCs w:val="20"/>
              </w:rPr>
            </w:pPr>
            <w:r w:rsidRPr="00BE2DD1">
              <w:rPr>
                <w:sz w:val="20"/>
                <w:szCs w:val="20"/>
              </w:rPr>
              <w:t>Improve coordination and collaboration between the NOU and stakeholders</w:t>
            </w:r>
          </w:p>
        </w:tc>
        <w:tc>
          <w:tcPr>
            <w:tcW w:w="5954" w:type="dxa"/>
          </w:tcPr>
          <w:p w14:paraId="5832AB01" w14:textId="2C8D6AFB" w:rsidR="00F324F2" w:rsidRPr="00BE2DD1" w:rsidRDefault="00A2686C" w:rsidP="00243788">
            <w:pPr>
              <w:pStyle w:val="ListParagraph"/>
              <w:numPr>
                <w:ilvl w:val="0"/>
                <w:numId w:val="10"/>
              </w:numPr>
              <w:ind w:left="233" w:hanging="193"/>
              <w:jc w:val="left"/>
              <w:rPr>
                <w:sz w:val="20"/>
                <w:szCs w:val="20"/>
                <w:lang w:val="en-CA"/>
              </w:rPr>
            </w:pPr>
            <w:r w:rsidRPr="00BE2DD1">
              <w:rPr>
                <w:sz w:val="20"/>
                <w:szCs w:val="20"/>
                <w:lang w:val="en-CA"/>
              </w:rPr>
              <w:t>Two stakeholder engagement workshops</w:t>
            </w:r>
          </w:p>
          <w:p w14:paraId="1DFE977D" w14:textId="2AD7202E" w:rsidR="00EA598B" w:rsidRPr="00BE2DD1" w:rsidRDefault="00F324F2" w:rsidP="00243788">
            <w:pPr>
              <w:pStyle w:val="ListParagraph"/>
              <w:numPr>
                <w:ilvl w:val="0"/>
                <w:numId w:val="10"/>
              </w:numPr>
              <w:spacing w:after="20"/>
              <w:ind w:left="233" w:hanging="193"/>
              <w:jc w:val="left"/>
              <w:rPr>
                <w:sz w:val="20"/>
                <w:szCs w:val="20"/>
                <w:lang w:val="en-CA"/>
              </w:rPr>
            </w:pPr>
            <w:r w:rsidRPr="00BE2DD1">
              <w:rPr>
                <w:sz w:val="20"/>
                <w:szCs w:val="20"/>
                <w:lang w:val="en-CA"/>
              </w:rPr>
              <w:t>O</w:t>
            </w:r>
            <w:r w:rsidR="00A2686C" w:rsidRPr="00BE2DD1">
              <w:rPr>
                <w:sz w:val="20"/>
                <w:szCs w:val="20"/>
                <w:lang w:val="en-CA"/>
              </w:rPr>
              <w:t>ne planning meeting</w:t>
            </w:r>
          </w:p>
        </w:tc>
        <w:tc>
          <w:tcPr>
            <w:tcW w:w="992" w:type="dxa"/>
          </w:tcPr>
          <w:p w14:paraId="4B066B01" w14:textId="0238629F" w:rsidR="00EA598B" w:rsidRPr="00BE2DD1" w:rsidRDefault="00A2686C" w:rsidP="00470683">
            <w:pPr>
              <w:jc w:val="right"/>
              <w:rPr>
                <w:sz w:val="20"/>
                <w:szCs w:val="20"/>
              </w:rPr>
            </w:pPr>
            <w:r w:rsidRPr="00BE2DD1">
              <w:rPr>
                <w:sz w:val="20"/>
                <w:szCs w:val="20"/>
              </w:rPr>
              <w:t>20,000</w:t>
            </w:r>
          </w:p>
        </w:tc>
      </w:tr>
      <w:tr w:rsidR="00EA598B" w:rsidRPr="00BE2DD1" w14:paraId="35300190" w14:textId="77777777" w:rsidTr="00416437">
        <w:trPr>
          <w:trHeight w:val="54"/>
        </w:trPr>
        <w:tc>
          <w:tcPr>
            <w:tcW w:w="9356" w:type="dxa"/>
            <w:gridSpan w:val="3"/>
            <w:vAlign w:val="center"/>
          </w:tcPr>
          <w:p w14:paraId="1E301205" w14:textId="567657ED" w:rsidR="00EA598B" w:rsidRPr="00BE2DD1" w:rsidRDefault="00275DC4" w:rsidP="00470683">
            <w:pPr>
              <w:ind w:left="317"/>
              <w:jc w:val="center"/>
              <w:rPr>
                <w:b/>
                <w:bCs/>
                <w:sz w:val="20"/>
                <w:szCs w:val="20"/>
              </w:rPr>
            </w:pPr>
            <w:r w:rsidRPr="00BE2DD1">
              <w:rPr>
                <w:b/>
                <w:bCs/>
                <w:sz w:val="20"/>
                <w:szCs w:val="20"/>
              </w:rPr>
              <w:t>A</w:t>
            </w:r>
            <w:r w:rsidR="00EA598B" w:rsidRPr="00BE2DD1">
              <w:rPr>
                <w:b/>
                <w:bCs/>
                <w:sz w:val="20"/>
                <w:szCs w:val="20"/>
              </w:rPr>
              <w:t>wareness</w:t>
            </w:r>
            <w:r w:rsidR="00EE31BB" w:rsidRPr="00BE2DD1">
              <w:rPr>
                <w:b/>
                <w:bCs/>
                <w:sz w:val="20"/>
                <w:szCs w:val="20"/>
              </w:rPr>
              <w:t>-</w:t>
            </w:r>
            <w:r w:rsidRPr="00BE2DD1">
              <w:rPr>
                <w:b/>
                <w:bCs/>
                <w:sz w:val="20"/>
                <w:szCs w:val="20"/>
              </w:rPr>
              <w:t>raising</w:t>
            </w:r>
            <w:r w:rsidR="00EA598B" w:rsidRPr="00BE2DD1">
              <w:rPr>
                <w:b/>
                <w:bCs/>
                <w:sz w:val="20"/>
                <w:szCs w:val="20"/>
              </w:rPr>
              <w:t xml:space="preserve"> and outreach</w:t>
            </w:r>
          </w:p>
        </w:tc>
      </w:tr>
      <w:tr w:rsidR="00EA598B" w:rsidRPr="00BE2DD1" w14:paraId="2C1B39F6" w14:textId="77777777" w:rsidTr="00416437">
        <w:trPr>
          <w:trHeight w:val="926"/>
        </w:trPr>
        <w:tc>
          <w:tcPr>
            <w:tcW w:w="2410" w:type="dxa"/>
          </w:tcPr>
          <w:p w14:paraId="0DB8D08D" w14:textId="1F1B3FF2" w:rsidR="00EA598B" w:rsidRPr="00BE2DD1" w:rsidRDefault="00F324F2" w:rsidP="00416437">
            <w:pPr>
              <w:contextualSpacing/>
              <w:jc w:val="left"/>
              <w:rPr>
                <w:sz w:val="20"/>
                <w:szCs w:val="20"/>
              </w:rPr>
            </w:pPr>
            <w:r w:rsidRPr="00BE2DD1">
              <w:rPr>
                <w:sz w:val="20"/>
                <w:szCs w:val="20"/>
              </w:rPr>
              <w:t>Awareness and outreach programmes to</w:t>
            </w:r>
            <w:r w:rsidR="009328BE" w:rsidRPr="00BE2DD1">
              <w:rPr>
                <w:sz w:val="20"/>
                <w:szCs w:val="20"/>
              </w:rPr>
              <w:t xml:space="preserve"> stakeholders</w:t>
            </w:r>
            <w:r w:rsidR="00A3560E" w:rsidRPr="00BE2DD1">
              <w:rPr>
                <w:sz w:val="20"/>
                <w:szCs w:val="20"/>
              </w:rPr>
              <w:t>/</w:t>
            </w:r>
            <w:r w:rsidR="009328BE" w:rsidRPr="00BE2DD1">
              <w:rPr>
                <w:sz w:val="20"/>
                <w:szCs w:val="20"/>
              </w:rPr>
              <w:t>public</w:t>
            </w:r>
            <w:r w:rsidRPr="00BE2DD1">
              <w:rPr>
                <w:sz w:val="20"/>
                <w:szCs w:val="20"/>
              </w:rPr>
              <w:t xml:space="preserve"> </w:t>
            </w:r>
            <w:r w:rsidR="00AA4ED1" w:rsidRPr="00BE2DD1">
              <w:rPr>
                <w:sz w:val="20"/>
                <w:szCs w:val="20"/>
              </w:rPr>
              <w:t xml:space="preserve">to </w:t>
            </w:r>
            <w:r w:rsidRPr="00BE2DD1">
              <w:rPr>
                <w:sz w:val="20"/>
                <w:szCs w:val="20"/>
              </w:rPr>
              <w:t>promote MEPS</w:t>
            </w:r>
          </w:p>
        </w:tc>
        <w:tc>
          <w:tcPr>
            <w:tcW w:w="5954" w:type="dxa"/>
          </w:tcPr>
          <w:p w14:paraId="5E111EAE" w14:textId="77777777" w:rsidR="001F5A48" w:rsidRPr="00BE2DD1" w:rsidRDefault="001F5A48" w:rsidP="00243788">
            <w:pPr>
              <w:pStyle w:val="ListParagraph"/>
              <w:numPr>
                <w:ilvl w:val="0"/>
                <w:numId w:val="10"/>
              </w:numPr>
              <w:ind w:left="233" w:hanging="193"/>
              <w:jc w:val="left"/>
              <w:rPr>
                <w:sz w:val="20"/>
                <w:szCs w:val="20"/>
                <w:lang w:val="en-CA"/>
              </w:rPr>
            </w:pPr>
            <w:r w:rsidRPr="00BE2DD1">
              <w:rPr>
                <w:sz w:val="20"/>
                <w:szCs w:val="20"/>
                <w:lang w:val="en-CA"/>
              </w:rPr>
              <w:t>Development of promotional material</w:t>
            </w:r>
          </w:p>
          <w:p w14:paraId="0AE11A5B" w14:textId="6FADEBD6" w:rsidR="007F7DED" w:rsidRPr="00BE2DD1" w:rsidRDefault="0035557F" w:rsidP="00243788">
            <w:pPr>
              <w:pStyle w:val="ListParagraph"/>
              <w:numPr>
                <w:ilvl w:val="0"/>
                <w:numId w:val="10"/>
              </w:numPr>
              <w:ind w:left="233" w:hanging="193"/>
              <w:jc w:val="left"/>
              <w:rPr>
                <w:sz w:val="20"/>
                <w:szCs w:val="20"/>
                <w:lang w:val="en-CA"/>
              </w:rPr>
            </w:pPr>
            <w:r w:rsidRPr="00BE2DD1">
              <w:rPr>
                <w:sz w:val="20"/>
                <w:szCs w:val="20"/>
                <w:lang w:val="en-CA"/>
              </w:rPr>
              <w:t>Formation of a technical working group and s</w:t>
            </w:r>
            <w:r w:rsidR="001F5A48" w:rsidRPr="00BE2DD1">
              <w:rPr>
                <w:sz w:val="20"/>
                <w:szCs w:val="20"/>
                <w:lang w:val="en-CA"/>
              </w:rPr>
              <w:t>ix targeted awareness</w:t>
            </w:r>
            <w:r w:rsidR="001F5A48" w:rsidRPr="00BE2DD1">
              <w:rPr>
                <w:sz w:val="20"/>
                <w:szCs w:val="20"/>
                <w:lang w:val="en-CA"/>
              </w:rPr>
              <w:noBreakHyphen/>
              <w:t>raising and capacity</w:t>
            </w:r>
            <w:r w:rsidR="001F5A48" w:rsidRPr="00BE2DD1">
              <w:rPr>
                <w:sz w:val="20"/>
                <w:szCs w:val="20"/>
                <w:lang w:val="en-CA"/>
              </w:rPr>
              <w:noBreakHyphen/>
              <w:t xml:space="preserve">building activities </w:t>
            </w:r>
          </w:p>
          <w:p w14:paraId="06255F88" w14:textId="6576D773" w:rsidR="00EA598B" w:rsidRPr="00BE2DD1" w:rsidRDefault="007F7DED" w:rsidP="00243788">
            <w:pPr>
              <w:pStyle w:val="ListParagraph"/>
              <w:numPr>
                <w:ilvl w:val="0"/>
                <w:numId w:val="10"/>
              </w:numPr>
              <w:ind w:left="233" w:hanging="193"/>
              <w:jc w:val="left"/>
              <w:rPr>
                <w:sz w:val="20"/>
                <w:szCs w:val="20"/>
                <w:lang w:val="en-CA"/>
              </w:rPr>
            </w:pPr>
            <w:r w:rsidRPr="00BE2DD1">
              <w:rPr>
                <w:sz w:val="20"/>
                <w:szCs w:val="20"/>
                <w:lang w:val="en-CA"/>
              </w:rPr>
              <w:t>National roadshow</w:t>
            </w:r>
          </w:p>
        </w:tc>
        <w:tc>
          <w:tcPr>
            <w:tcW w:w="992" w:type="dxa"/>
          </w:tcPr>
          <w:p w14:paraId="62CEA19F" w14:textId="6811EA4C" w:rsidR="00EA598B" w:rsidRPr="00BE2DD1" w:rsidRDefault="00E0342D" w:rsidP="00470683">
            <w:pPr>
              <w:jc w:val="right"/>
              <w:rPr>
                <w:b/>
                <w:bCs/>
                <w:sz w:val="20"/>
                <w:szCs w:val="20"/>
              </w:rPr>
            </w:pPr>
            <w:r w:rsidRPr="00BE2DD1">
              <w:rPr>
                <w:sz w:val="20"/>
                <w:szCs w:val="20"/>
              </w:rPr>
              <w:t>82,000</w:t>
            </w:r>
          </w:p>
        </w:tc>
      </w:tr>
      <w:tr w:rsidR="00EA598B" w:rsidRPr="00BE2DD1" w14:paraId="25205F5A" w14:textId="77777777" w:rsidTr="00416437">
        <w:trPr>
          <w:trHeight w:val="249"/>
        </w:trPr>
        <w:tc>
          <w:tcPr>
            <w:tcW w:w="9356" w:type="dxa"/>
            <w:gridSpan w:val="3"/>
            <w:vAlign w:val="center"/>
          </w:tcPr>
          <w:p w14:paraId="7D46EDDE" w14:textId="48201195" w:rsidR="00EA598B" w:rsidRPr="00BE2DD1" w:rsidRDefault="00E0342D" w:rsidP="00BD32B6">
            <w:pPr>
              <w:keepNext/>
              <w:ind w:left="176"/>
              <w:jc w:val="center"/>
              <w:rPr>
                <w:b/>
                <w:bCs/>
                <w:sz w:val="20"/>
                <w:szCs w:val="20"/>
              </w:rPr>
            </w:pPr>
            <w:r w:rsidRPr="00BE2DD1">
              <w:rPr>
                <w:b/>
                <w:bCs/>
                <w:sz w:val="20"/>
                <w:szCs w:val="20"/>
              </w:rPr>
              <w:lastRenderedPageBreak/>
              <w:t>Impact assessment</w:t>
            </w:r>
          </w:p>
        </w:tc>
      </w:tr>
      <w:tr w:rsidR="00EA598B" w:rsidRPr="00BE2DD1" w14:paraId="15A0C743" w14:textId="77777777" w:rsidTr="00416437">
        <w:trPr>
          <w:cantSplit/>
        </w:trPr>
        <w:tc>
          <w:tcPr>
            <w:tcW w:w="2410" w:type="dxa"/>
          </w:tcPr>
          <w:p w14:paraId="65F6C35B" w14:textId="0592A587" w:rsidR="00EA598B" w:rsidRPr="00BE2DD1" w:rsidRDefault="00CA28F0" w:rsidP="00470683">
            <w:pPr>
              <w:jc w:val="left"/>
              <w:rPr>
                <w:b/>
                <w:bCs/>
                <w:sz w:val="20"/>
                <w:szCs w:val="20"/>
              </w:rPr>
            </w:pPr>
            <w:r w:rsidRPr="00BE2DD1">
              <w:rPr>
                <w:sz w:val="20"/>
                <w:szCs w:val="20"/>
              </w:rPr>
              <w:t>Further outreach and consumer behaviour study</w:t>
            </w:r>
          </w:p>
        </w:tc>
        <w:tc>
          <w:tcPr>
            <w:tcW w:w="5954" w:type="dxa"/>
          </w:tcPr>
          <w:p w14:paraId="264409E5" w14:textId="548DF5BF" w:rsidR="004803F4" w:rsidRPr="00BE2DD1" w:rsidRDefault="004803F4" w:rsidP="00243788">
            <w:pPr>
              <w:pStyle w:val="ListParagraph"/>
              <w:numPr>
                <w:ilvl w:val="0"/>
                <w:numId w:val="10"/>
              </w:numPr>
              <w:ind w:left="233" w:hanging="193"/>
              <w:jc w:val="left"/>
              <w:rPr>
                <w:sz w:val="20"/>
                <w:szCs w:val="20"/>
                <w:lang w:val="en-CA"/>
              </w:rPr>
            </w:pPr>
            <w:r w:rsidRPr="00BE2DD1">
              <w:rPr>
                <w:sz w:val="20"/>
                <w:szCs w:val="20"/>
                <w:lang w:val="en-CA"/>
              </w:rPr>
              <w:t xml:space="preserve">Production of a video </w:t>
            </w:r>
            <w:r w:rsidR="004E78DD" w:rsidRPr="00BE2DD1">
              <w:rPr>
                <w:sz w:val="20"/>
                <w:szCs w:val="20"/>
                <w:lang w:val="en-CA"/>
              </w:rPr>
              <w:t>on the labelling programme</w:t>
            </w:r>
            <w:r w:rsidR="00520471" w:rsidRPr="00BE2DD1">
              <w:rPr>
                <w:sz w:val="20"/>
                <w:szCs w:val="20"/>
                <w:lang w:val="en-CA"/>
              </w:rPr>
              <w:t xml:space="preserve"> and</w:t>
            </w:r>
            <w:r w:rsidR="004E78DD" w:rsidRPr="00BE2DD1">
              <w:rPr>
                <w:sz w:val="20"/>
                <w:szCs w:val="20"/>
                <w:lang w:val="en-CA"/>
              </w:rPr>
              <w:t xml:space="preserve"> </w:t>
            </w:r>
            <w:r w:rsidR="00520471" w:rsidRPr="00BE2DD1">
              <w:rPr>
                <w:sz w:val="20"/>
                <w:szCs w:val="20"/>
                <w:lang w:val="en-CA"/>
              </w:rPr>
              <w:t>benefits</w:t>
            </w:r>
            <w:r w:rsidR="004E78DD" w:rsidRPr="00BE2DD1">
              <w:rPr>
                <w:sz w:val="20"/>
                <w:szCs w:val="20"/>
                <w:lang w:val="en-CA"/>
              </w:rPr>
              <w:t xml:space="preserve"> of </w:t>
            </w:r>
            <w:r w:rsidR="00520471" w:rsidRPr="00BE2DD1">
              <w:rPr>
                <w:sz w:val="20"/>
                <w:szCs w:val="20"/>
                <w:lang w:val="en-CA"/>
              </w:rPr>
              <w:t>selecting labelled appliances and low</w:t>
            </w:r>
            <w:r w:rsidR="00520471" w:rsidRPr="00BE2DD1">
              <w:rPr>
                <w:sz w:val="20"/>
                <w:szCs w:val="20"/>
                <w:lang w:val="en-CA"/>
              </w:rPr>
              <w:noBreakHyphen/>
              <w:t>GWP</w:t>
            </w:r>
            <w:r w:rsidR="00520471" w:rsidRPr="00BE2DD1">
              <w:rPr>
                <w:sz w:val="20"/>
                <w:szCs w:val="20"/>
                <w:lang w:val="en-CA"/>
              </w:rPr>
              <w:noBreakHyphen/>
              <w:t>based equipment</w:t>
            </w:r>
          </w:p>
          <w:p w14:paraId="2E07308A" w14:textId="2390BAA0" w:rsidR="00A747BE" w:rsidRPr="00BE2DD1" w:rsidRDefault="00A747BE" w:rsidP="00243788">
            <w:pPr>
              <w:pStyle w:val="ListParagraph"/>
              <w:numPr>
                <w:ilvl w:val="0"/>
                <w:numId w:val="10"/>
              </w:numPr>
              <w:ind w:left="233" w:hanging="193"/>
              <w:jc w:val="left"/>
              <w:rPr>
                <w:sz w:val="20"/>
                <w:szCs w:val="20"/>
                <w:lang w:val="en-CA"/>
              </w:rPr>
            </w:pPr>
            <w:r w:rsidRPr="00BE2DD1">
              <w:rPr>
                <w:sz w:val="20"/>
                <w:szCs w:val="20"/>
                <w:lang w:val="en-CA"/>
              </w:rPr>
              <w:t>An awareness session for 30 importers on MEPS and the importance of importing energy</w:t>
            </w:r>
            <w:r w:rsidRPr="00BE2DD1">
              <w:rPr>
                <w:sz w:val="20"/>
                <w:szCs w:val="20"/>
                <w:lang w:val="en-CA"/>
              </w:rPr>
              <w:noBreakHyphen/>
              <w:t>efficiency appliances</w:t>
            </w:r>
          </w:p>
          <w:p w14:paraId="1B3C7042" w14:textId="59240CF4" w:rsidR="004803F4" w:rsidRPr="00BE2DD1" w:rsidRDefault="008348CE" w:rsidP="00243788">
            <w:pPr>
              <w:pStyle w:val="ListParagraph"/>
              <w:numPr>
                <w:ilvl w:val="0"/>
                <w:numId w:val="10"/>
              </w:numPr>
              <w:ind w:left="233" w:hanging="193"/>
              <w:jc w:val="left"/>
              <w:rPr>
                <w:sz w:val="20"/>
                <w:szCs w:val="20"/>
                <w:lang w:val="en-CA"/>
              </w:rPr>
            </w:pPr>
            <w:r w:rsidRPr="00BE2DD1">
              <w:rPr>
                <w:sz w:val="20"/>
                <w:szCs w:val="20"/>
                <w:lang w:val="en-CA"/>
              </w:rPr>
              <w:t>Survey</w:t>
            </w:r>
            <w:r w:rsidR="00942C37" w:rsidRPr="00BE2DD1">
              <w:rPr>
                <w:sz w:val="20"/>
                <w:szCs w:val="20"/>
                <w:lang w:val="en-CA"/>
              </w:rPr>
              <w:t xml:space="preserve"> at least 2,000 households</w:t>
            </w:r>
            <w:r w:rsidR="004803F4" w:rsidRPr="00BE2DD1">
              <w:rPr>
                <w:sz w:val="20"/>
                <w:szCs w:val="20"/>
                <w:lang w:val="en-CA"/>
              </w:rPr>
              <w:t xml:space="preserve"> to measure </w:t>
            </w:r>
            <w:r w:rsidRPr="00BE2DD1">
              <w:rPr>
                <w:sz w:val="20"/>
                <w:szCs w:val="20"/>
                <w:lang w:val="en-CA"/>
              </w:rPr>
              <w:t xml:space="preserve">impact of </w:t>
            </w:r>
            <w:r w:rsidR="004803F4" w:rsidRPr="00BE2DD1">
              <w:rPr>
                <w:sz w:val="20"/>
                <w:szCs w:val="20"/>
                <w:lang w:val="en-CA"/>
              </w:rPr>
              <w:t>consumer outreach</w:t>
            </w:r>
          </w:p>
          <w:p w14:paraId="46B154B9" w14:textId="189D7D7A" w:rsidR="00EA598B" w:rsidRPr="00BE2DD1" w:rsidRDefault="004803F4" w:rsidP="00243788">
            <w:pPr>
              <w:pStyle w:val="ListParagraph"/>
              <w:numPr>
                <w:ilvl w:val="0"/>
                <w:numId w:val="10"/>
              </w:numPr>
              <w:spacing w:after="20"/>
              <w:ind w:left="233" w:hanging="193"/>
              <w:jc w:val="left"/>
              <w:rPr>
                <w:sz w:val="20"/>
                <w:szCs w:val="20"/>
                <w:lang w:val="en-CA"/>
              </w:rPr>
            </w:pPr>
            <w:r w:rsidRPr="00BE2DD1">
              <w:rPr>
                <w:sz w:val="20"/>
                <w:szCs w:val="20"/>
                <w:lang w:val="en-CA"/>
              </w:rPr>
              <w:t xml:space="preserve">Two meetings to discuss and finalize </w:t>
            </w:r>
            <w:r w:rsidR="00FB279C" w:rsidRPr="00BE2DD1">
              <w:rPr>
                <w:sz w:val="20"/>
                <w:szCs w:val="20"/>
                <w:lang w:val="en-CA"/>
              </w:rPr>
              <w:t>a</w:t>
            </w:r>
            <w:r w:rsidRPr="00BE2DD1">
              <w:rPr>
                <w:sz w:val="20"/>
                <w:szCs w:val="20"/>
                <w:lang w:val="en-CA"/>
              </w:rPr>
              <w:t xml:space="preserve"> consumer outreach</w:t>
            </w:r>
            <w:r w:rsidR="008D0C1D" w:rsidRPr="00BE2DD1">
              <w:rPr>
                <w:sz w:val="20"/>
                <w:szCs w:val="20"/>
                <w:lang w:val="en-CA"/>
              </w:rPr>
              <w:t xml:space="preserve"> report</w:t>
            </w:r>
          </w:p>
        </w:tc>
        <w:tc>
          <w:tcPr>
            <w:tcW w:w="992" w:type="dxa"/>
          </w:tcPr>
          <w:p w14:paraId="1C0C0ECE" w14:textId="79FE0960" w:rsidR="00EA598B" w:rsidRPr="00BE2DD1" w:rsidRDefault="00FA1FE5" w:rsidP="00470683">
            <w:pPr>
              <w:jc w:val="right"/>
              <w:rPr>
                <w:b/>
                <w:bCs/>
                <w:sz w:val="20"/>
                <w:szCs w:val="20"/>
              </w:rPr>
            </w:pPr>
            <w:r w:rsidRPr="00BE2DD1">
              <w:rPr>
                <w:sz w:val="20"/>
                <w:szCs w:val="20"/>
              </w:rPr>
              <w:t>18,000</w:t>
            </w:r>
          </w:p>
        </w:tc>
      </w:tr>
      <w:tr w:rsidR="00EA598B" w:rsidRPr="00BE2DD1" w14:paraId="156F678E" w14:textId="77777777" w:rsidTr="00416437">
        <w:tc>
          <w:tcPr>
            <w:tcW w:w="8364" w:type="dxa"/>
            <w:gridSpan w:val="2"/>
          </w:tcPr>
          <w:p w14:paraId="1E67B09D" w14:textId="77777777" w:rsidR="00EA598B" w:rsidRPr="00BE2DD1" w:rsidRDefault="00EA598B" w:rsidP="008D0C1D">
            <w:pPr>
              <w:jc w:val="left"/>
              <w:rPr>
                <w:b/>
                <w:bCs/>
                <w:sz w:val="20"/>
                <w:szCs w:val="20"/>
              </w:rPr>
            </w:pPr>
            <w:r w:rsidRPr="00BE2DD1">
              <w:rPr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992" w:type="dxa"/>
          </w:tcPr>
          <w:p w14:paraId="0AEF3275" w14:textId="36697DB4" w:rsidR="00EA598B" w:rsidRPr="00BE2DD1" w:rsidRDefault="008D0C1D" w:rsidP="00470683">
            <w:pPr>
              <w:jc w:val="right"/>
              <w:rPr>
                <w:b/>
                <w:bCs/>
                <w:sz w:val="20"/>
                <w:szCs w:val="20"/>
              </w:rPr>
            </w:pPr>
            <w:r w:rsidRPr="00BE2DD1">
              <w:rPr>
                <w:b/>
                <w:bCs/>
                <w:sz w:val="20"/>
                <w:szCs w:val="20"/>
              </w:rPr>
              <w:t>120,000</w:t>
            </w:r>
          </w:p>
        </w:tc>
      </w:tr>
    </w:tbl>
    <w:bookmarkEnd w:id="3"/>
    <w:p w14:paraId="6DE47D23" w14:textId="77777777" w:rsidR="00EA598B" w:rsidRPr="00BE2DD1" w:rsidRDefault="00EA598B" w:rsidP="00213020">
      <w:pPr>
        <w:keepNext/>
        <w:keepLines/>
        <w:spacing w:before="360" w:after="240"/>
        <w:jc w:val="center"/>
        <w:rPr>
          <w:b/>
        </w:rPr>
      </w:pPr>
      <w:r w:rsidRPr="00BE2DD1">
        <w:rPr>
          <w:b/>
        </w:rPr>
        <w:t>SECRETARIAT’S COMMENTS AND RECOMMENDATION</w:t>
      </w:r>
    </w:p>
    <w:p w14:paraId="71A19DA6" w14:textId="77777777" w:rsidR="00EA598B" w:rsidRPr="00BE2DD1" w:rsidRDefault="00EA598B" w:rsidP="00213020">
      <w:pPr>
        <w:keepNext/>
        <w:keepLines/>
        <w:rPr>
          <w:b/>
        </w:rPr>
      </w:pPr>
      <w:r w:rsidRPr="00BE2DD1">
        <w:rPr>
          <w:b/>
        </w:rPr>
        <w:t>COMMENTS</w:t>
      </w:r>
    </w:p>
    <w:p w14:paraId="726AF5DA" w14:textId="004CD4D7" w:rsidR="0043159F" w:rsidRPr="00BE2DD1" w:rsidRDefault="005E56E8" w:rsidP="00213020">
      <w:pPr>
        <w:keepNext/>
        <w:keepLines/>
        <w:spacing w:before="240" w:after="240"/>
        <w:rPr>
          <w:u w:val="single"/>
        </w:rPr>
      </w:pPr>
      <w:bookmarkStart w:id="4" w:name="_Hlk125544833"/>
      <w:r w:rsidRPr="00BE2DD1">
        <w:rPr>
          <w:u w:val="single"/>
        </w:rPr>
        <w:t xml:space="preserve">Delayed </w:t>
      </w:r>
      <w:r w:rsidR="00892FA3" w:rsidRPr="00BE2DD1">
        <w:rPr>
          <w:u w:val="single"/>
        </w:rPr>
        <w:t xml:space="preserve">tranche </w:t>
      </w:r>
      <w:r w:rsidRPr="00BE2DD1">
        <w:rPr>
          <w:u w:val="single"/>
        </w:rPr>
        <w:t>s</w:t>
      </w:r>
      <w:r w:rsidR="0043159F" w:rsidRPr="00BE2DD1">
        <w:rPr>
          <w:u w:val="single"/>
        </w:rPr>
        <w:t>ubmission</w:t>
      </w:r>
    </w:p>
    <w:p w14:paraId="0C66B05F" w14:textId="78F069E0" w:rsidR="0043159F" w:rsidRPr="00BE2DD1" w:rsidRDefault="0043159F" w:rsidP="00213020">
      <w:pPr>
        <w:pStyle w:val="Heading1"/>
      </w:pPr>
      <w:r w:rsidRPr="00BE2DD1">
        <w:t>The Secretariat enquired about the delay in submitting the second tranche, originally planned for the first meeting of 2023</w:t>
      </w:r>
      <w:r w:rsidR="007C1D12" w:rsidRPr="00BE2DD1">
        <w:t xml:space="preserve">. </w:t>
      </w:r>
      <w:r w:rsidRPr="00BE2DD1">
        <w:t>UNEP clarified that the delay was primarily due to institutional changes within the NOU</w:t>
      </w:r>
      <w:r w:rsidR="00FE41B7" w:rsidRPr="00BE2DD1">
        <w:t xml:space="preserve"> that</w:t>
      </w:r>
      <w:r w:rsidRPr="00BE2DD1">
        <w:t xml:space="preserve"> result</w:t>
      </w:r>
      <w:r w:rsidR="00FE41B7" w:rsidRPr="00BE2DD1">
        <w:t>ed</w:t>
      </w:r>
      <w:r w:rsidRPr="00BE2DD1">
        <w:t xml:space="preserve"> in a turnover of the </w:t>
      </w:r>
      <w:r w:rsidR="0083217F" w:rsidRPr="00BE2DD1">
        <w:t>ozone officer</w:t>
      </w:r>
      <w:r w:rsidR="009E3DDD" w:rsidRPr="00BE2DD1">
        <w:t>,</w:t>
      </w:r>
      <w:r w:rsidRPr="00BE2DD1">
        <w:t xml:space="preserve"> where the recruitment and onboarding process took longer than anticipated</w:t>
      </w:r>
      <w:r w:rsidR="00100216" w:rsidRPr="00BE2DD1">
        <w:t xml:space="preserve">, </w:t>
      </w:r>
      <w:r w:rsidRPr="00BE2DD1">
        <w:t>impact</w:t>
      </w:r>
      <w:r w:rsidR="00100216" w:rsidRPr="00BE2DD1">
        <w:t>ing</w:t>
      </w:r>
      <w:r w:rsidRPr="00BE2DD1">
        <w:t xml:space="preserve"> the continuity and coordination of project activities during that period. </w:t>
      </w:r>
      <w:r w:rsidR="00B61509">
        <w:t>Alt</w:t>
      </w:r>
      <w:r w:rsidR="00364EC1" w:rsidRPr="00BE2DD1">
        <w:t>hough</w:t>
      </w:r>
      <w:r w:rsidR="004A0AA8" w:rsidRPr="00BE2DD1">
        <w:t xml:space="preserve"> </w:t>
      </w:r>
      <w:r w:rsidRPr="00BE2DD1">
        <w:t xml:space="preserve">UNEP </w:t>
      </w:r>
      <w:r w:rsidR="00364EC1" w:rsidRPr="00BE2DD1">
        <w:t xml:space="preserve">made </w:t>
      </w:r>
      <w:r w:rsidRPr="00BE2DD1">
        <w:t>visit</w:t>
      </w:r>
      <w:r w:rsidR="00364EC1" w:rsidRPr="00BE2DD1">
        <w:t>s to</w:t>
      </w:r>
      <w:r w:rsidRPr="00BE2DD1">
        <w:t xml:space="preserve"> the country </w:t>
      </w:r>
      <w:r w:rsidR="00364EC1" w:rsidRPr="00BE2DD1">
        <w:t xml:space="preserve">to </w:t>
      </w:r>
      <w:r w:rsidR="004A0AA8" w:rsidRPr="00BE2DD1">
        <w:t xml:space="preserve">assist </w:t>
      </w:r>
      <w:r w:rsidR="00331E8C" w:rsidRPr="00BE2DD1">
        <w:t>with</w:t>
      </w:r>
      <w:r w:rsidRPr="00BE2DD1">
        <w:t xml:space="preserve"> th</w:t>
      </w:r>
      <w:r w:rsidR="00331E8C" w:rsidRPr="00BE2DD1">
        <w:t>e</w:t>
      </w:r>
      <w:r w:rsidRPr="00BE2DD1">
        <w:t xml:space="preserve"> issue</w:t>
      </w:r>
      <w:r w:rsidR="004A0AA8" w:rsidRPr="00BE2DD1">
        <w:t>,</w:t>
      </w:r>
      <w:r w:rsidRPr="00BE2DD1">
        <w:t xml:space="preserve"> </w:t>
      </w:r>
      <w:r w:rsidR="004A0AA8" w:rsidRPr="00BE2DD1">
        <w:t>t</w:t>
      </w:r>
      <w:r w:rsidRPr="00BE2DD1">
        <w:t xml:space="preserve">he implementation of the first tranche activities only commenced following the appointment of the new </w:t>
      </w:r>
      <w:r w:rsidR="0083217F" w:rsidRPr="00BE2DD1">
        <w:t>position</w:t>
      </w:r>
      <w:r w:rsidRPr="00BE2DD1">
        <w:t xml:space="preserve"> </w:t>
      </w:r>
      <w:r w:rsidR="00331E8C" w:rsidRPr="00BE2DD1">
        <w:t>in</w:t>
      </w:r>
      <w:r w:rsidRPr="00BE2DD1">
        <w:t xml:space="preserve"> mid</w:t>
      </w:r>
      <w:r w:rsidR="00331E8C" w:rsidRPr="00BE2DD1">
        <w:noBreakHyphen/>
      </w:r>
      <w:r w:rsidRPr="00BE2DD1">
        <w:t xml:space="preserve">2023. </w:t>
      </w:r>
      <w:r w:rsidR="00EB5CA2" w:rsidRPr="00BE2DD1">
        <w:t>T</w:t>
      </w:r>
      <w:r w:rsidRPr="00BE2DD1">
        <w:t xml:space="preserve">he new officer </w:t>
      </w:r>
      <w:r w:rsidR="00EB5CA2" w:rsidRPr="00BE2DD1">
        <w:t>being</w:t>
      </w:r>
      <w:r w:rsidR="004370B6" w:rsidRPr="00BE2DD1">
        <w:t xml:space="preserve"> a former national </w:t>
      </w:r>
      <w:r w:rsidRPr="00BE2DD1">
        <w:t>ozone officer</w:t>
      </w:r>
      <w:r w:rsidR="004370B6" w:rsidRPr="00BE2DD1">
        <w:t xml:space="preserve"> helped expedit</w:t>
      </w:r>
      <w:r w:rsidR="0069636D" w:rsidRPr="00BE2DD1">
        <w:t>e</w:t>
      </w:r>
      <w:r w:rsidR="004370B6" w:rsidRPr="00BE2DD1">
        <w:t xml:space="preserve"> implementation to overcome delays</w:t>
      </w:r>
      <w:r w:rsidRPr="00BE2DD1">
        <w:t>.</w:t>
      </w:r>
    </w:p>
    <w:bookmarkEnd w:id="4"/>
    <w:p w14:paraId="5CEEE310" w14:textId="585FC0DC" w:rsidR="00EA598B" w:rsidRPr="00BE2DD1" w:rsidRDefault="00EA598B" w:rsidP="00213020">
      <w:pPr>
        <w:keepNext/>
        <w:keepLines/>
        <w:spacing w:before="240" w:after="240"/>
        <w:rPr>
          <w:u w:val="single"/>
        </w:rPr>
      </w:pPr>
      <w:r w:rsidRPr="00BE2DD1">
        <w:rPr>
          <w:u w:val="single"/>
        </w:rPr>
        <w:t xml:space="preserve">Progress report on the implementation of the </w:t>
      </w:r>
      <w:r w:rsidR="00ED28B8" w:rsidRPr="00BE2DD1">
        <w:rPr>
          <w:u w:val="single"/>
        </w:rPr>
        <w:t>first tranche</w:t>
      </w:r>
      <w:r w:rsidRPr="00BE2DD1">
        <w:rPr>
          <w:u w:val="single"/>
        </w:rPr>
        <w:t xml:space="preserve"> of </w:t>
      </w:r>
      <w:r w:rsidR="00ED28B8" w:rsidRPr="00BE2DD1">
        <w:rPr>
          <w:u w:val="single"/>
        </w:rPr>
        <w:t>stage II</w:t>
      </w:r>
      <w:r w:rsidRPr="00BE2DD1">
        <w:rPr>
          <w:u w:val="single"/>
        </w:rPr>
        <w:t xml:space="preserve"> of the HCFC phase</w:t>
      </w:r>
      <w:r w:rsidRPr="00BE2DD1">
        <w:rPr>
          <w:u w:val="single"/>
        </w:rPr>
        <w:noBreakHyphen/>
        <w:t>out management plan</w:t>
      </w:r>
    </w:p>
    <w:p w14:paraId="35AA1FE9" w14:textId="5DE24C3B" w:rsidR="002825F1" w:rsidRPr="00BE2DD1" w:rsidRDefault="002825F1" w:rsidP="00213020">
      <w:pPr>
        <w:keepNext/>
        <w:keepLines/>
        <w:spacing w:before="240" w:after="240"/>
        <w:rPr>
          <w:i/>
        </w:rPr>
      </w:pPr>
      <w:r w:rsidRPr="00BE2DD1">
        <w:rPr>
          <w:i/>
        </w:rPr>
        <w:t>Legal framework</w:t>
      </w:r>
    </w:p>
    <w:p w14:paraId="5A970E13" w14:textId="77777777" w:rsidR="002825F1" w:rsidRPr="00BE2DD1" w:rsidRDefault="002825F1" w:rsidP="00AB7EAD">
      <w:pPr>
        <w:pStyle w:val="Heading1"/>
      </w:pPr>
      <w:r w:rsidRPr="00BE2DD1">
        <w:t>The Government of Botswana has already issued HCFC import quotas for 2025 at 3.36 ODP tonnes, which is lower than the Montreal Protocol control targets.</w:t>
      </w:r>
    </w:p>
    <w:p w14:paraId="301E4500" w14:textId="5387E642" w:rsidR="00EA598B" w:rsidRPr="00BE2DD1" w:rsidRDefault="00EA598B" w:rsidP="00213020">
      <w:pPr>
        <w:keepNext/>
        <w:spacing w:after="240"/>
        <w:rPr>
          <w:u w:val="single"/>
        </w:rPr>
      </w:pPr>
      <w:r w:rsidRPr="00BE2DD1">
        <w:rPr>
          <w:u w:val="single"/>
        </w:rPr>
        <w:t xml:space="preserve">Implementation plan for the </w:t>
      </w:r>
      <w:r w:rsidR="00E42911" w:rsidRPr="00BE2DD1">
        <w:rPr>
          <w:u w:val="single"/>
        </w:rPr>
        <w:t>second</w:t>
      </w:r>
      <w:r w:rsidRPr="00BE2DD1">
        <w:rPr>
          <w:u w:val="single"/>
        </w:rPr>
        <w:t xml:space="preserve"> tranche of </w:t>
      </w:r>
      <w:r w:rsidR="00ED28B8" w:rsidRPr="00BE2DD1">
        <w:rPr>
          <w:u w:val="single"/>
        </w:rPr>
        <w:t>stage II</w:t>
      </w:r>
      <w:r w:rsidRPr="00BE2DD1">
        <w:rPr>
          <w:u w:val="single"/>
        </w:rPr>
        <w:t xml:space="preserve"> of the HCFC phase</w:t>
      </w:r>
      <w:r w:rsidRPr="00BE2DD1">
        <w:rPr>
          <w:u w:val="single"/>
        </w:rPr>
        <w:noBreakHyphen/>
        <w:t>out management plan</w:t>
      </w:r>
    </w:p>
    <w:p w14:paraId="6CE25B23" w14:textId="5AB09810" w:rsidR="004370B6" w:rsidRPr="00481350" w:rsidRDefault="004370B6" w:rsidP="00AB7EAD">
      <w:pPr>
        <w:pStyle w:val="Heading1"/>
      </w:pPr>
      <w:r w:rsidRPr="00481350">
        <w:t>In relation to the changes made in the scope of establishing an RRR scheme and purchas</w:t>
      </w:r>
      <w:r w:rsidR="004729DD" w:rsidRPr="00481350">
        <w:t>ing</w:t>
      </w:r>
      <w:r w:rsidRPr="00481350">
        <w:t xml:space="preserve"> equipment for a reclamation cent</w:t>
      </w:r>
      <w:r w:rsidR="00314C24" w:rsidRPr="00481350">
        <w:t>re</w:t>
      </w:r>
      <w:r w:rsidRPr="00481350">
        <w:t xml:space="preserve"> in the country, UNIDO clarified that </w:t>
      </w:r>
      <w:r w:rsidR="00A2712A" w:rsidRPr="00481350">
        <w:t xml:space="preserve">outcomes from </w:t>
      </w:r>
      <w:r w:rsidRPr="00481350">
        <w:t xml:space="preserve">the national survey and </w:t>
      </w:r>
      <w:r w:rsidR="007D5F1A" w:rsidRPr="00481350">
        <w:t xml:space="preserve">from </w:t>
      </w:r>
      <w:r w:rsidR="0059624E" w:rsidRPr="00481350">
        <w:t xml:space="preserve">the study </w:t>
      </w:r>
      <w:r w:rsidR="001D5756">
        <w:t>on</w:t>
      </w:r>
      <w:r w:rsidR="00A2712A" w:rsidRPr="00481350">
        <w:t xml:space="preserve"> the</w:t>
      </w:r>
      <w:r w:rsidR="0059624E" w:rsidRPr="00481350">
        <w:t xml:space="preserve"> RRR </w:t>
      </w:r>
      <w:r w:rsidRPr="00481350">
        <w:t xml:space="preserve">business model </w:t>
      </w:r>
      <w:r w:rsidR="0059624E" w:rsidRPr="00481350">
        <w:t>concluded that</w:t>
      </w:r>
      <w:r w:rsidR="00A2712A" w:rsidRPr="00481350">
        <w:t>,</w:t>
      </w:r>
      <w:r w:rsidR="0059624E" w:rsidRPr="00481350">
        <w:t xml:space="preserve"> </w:t>
      </w:r>
      <w:r w:rsidRPr="00481350">
        <w:t xml:space="preserve">with </w:t>
      </w:r>
      <w:r w:rsidR="004B6B7E" w:rsidRPr="00481350">
        <w:t xml:space="preserve">the </w:t>
      </w:r>
      <w:r w:rsidRPr="00481350">
        <w:t>pric</w:t>
      </w:r>
      <w:r w:rsidR="004B6B7E" w:rsidRPr="00481350">
        <w:t>e</w:t>
      </w:r>
      <w:r w:rsidR="0059624E" w:rsidRPr="00481350">
        <w:t xml:space="preserve"> of refrigerants</w:t>
      </w:r>
      <w:r w:rsidR="004B6B7E" w:rsidRPr="00481350">
        <w:t xml:space="preserve"> currently low</w:t>
      </w:r>
      <w:r w:rsidR="00A2712A" w:rsidRPr="00481350">
        <w:t>,</w:t>
      </w:r>
      <w:r w:rsidRPr="00481350">
        <w:t xml:space="preserve"> </w:t>
      </w:r>
      <w:r w:rsidR="00AC7BF9" w:rsidRPr="00481350">
        <w:t xml:space="preserve">a </w:t>
      </w:r>
      <w:r w:rsidRPr="00481350">
        <w:t xml:space="preserve">compensation model </w:t>
      </w:r>
      <w:r w:rsidR="005F338A" w:rsidRPr="00481350">
        <w:t>was unlikely to be successful</w:t>
      </w:r>
      <w:r w:rsidR="00275C9C" w:rsidRPr="00481350">
        <w:t>; the</w:t>
      </w:r>
      <w:r w:rsidR="0059624E" w:rsidRPr="00481350">
        <w:t xml:space="preserve"> decreasing supply o</w:t>
      </w:r>
      <w:r w:rsidR="00275C9C" w:rsidRPr="00481350">
        <w:t>f HCFC</w:t>
      </w:r>
      <w:r w:rsidR="00275C9C" w:rsidRPr="00481350">
        <w:noBreakHyphen/>
      </w:r>
      <w:r w:rsidRPr="00481350">
        <w:t xml:space="preserve">22 </w:t>
      </w:r>
      <w:r w:rsidR="00BC4CF1" w:rsidRPr="00481350">
        <w:t>from quotas and the</w:t>
      </w:r>
      <w:r w:rsidR="0059624E" w:rsidRPr="00481350">
        <w:t xml:space="preserve"> market shift</w:t>
      </w:r>
      <w:r w:rsidR="00BC4CF1" w:rsidRPr="00481350">
        <w:t>,</w:t>
      </w:r>
      <w:r w:rsidR="00C17FD6" w:rsidRPr="00481350">
        <w:t xml:space="preserve"> </w:t>
      </w:r>
      <w:r w:rsidR="00590B13" w:rsidRPr="00481350">
        <w:t xml:space="preserve">along with </w:t>
      </w:r>
      <w:r w:rsidR="00177C25">
        <w:t xml:space="preserve">the </w:t>
      </w:r>
      <w:r w:rsidR="00177C25" w:rsidRPr="00481350">
        <w:t>consideration</w:t>
      </w:r>
      <w:r w:rsidR="00177C25">
        <w:t xml:space="preserve"> of</w:t>
      </w:r>
      <w:r w:rsidR="00177C25" w:rsidRPr="00481350">
        <w:t xml:space="preserve"> </w:t>
      </w:r>
      <w:r w:rsidR="00880EAD" w:rsidRPr="00481350">
        <w:t xml:space="preserve">HFC </w:t>
      </w:r>
      <w:r w:rsidRPr="00481350">
        <w:t xml:space="preserve">banks </w:t>
      </w:r>
      <w:r w:rsidR="006422CF" w:rsidRPr="00481350">
        <w:t xml:space="preserve">becoming </w:t>
      </w:r>
      <w:r w:rsidRPr="00481350">
        <w:t xml:space="preserve">significant </w:t>
      </w:r>
      <w:r w:rsidR="0059624E" w:rsidRPr="00481350">
        <w:t xml:space="preserve">for </w:t>
      </w:r>
      <w:r w:rsidR="006422CF" w:rsidRPr="00481350">
        <w:t xml:space="preserve">future </w:t>
      </w:r>
      <w:r w:rsidR="0059624E" w:rsidRPr="00481350">
        <w:t>reclamation</w:t>
      </w:r>
      <w:r w:rsidR="00A00B3B">
        <w:t xml:space="preserve"> measures</w:t>
      </w:r>
      <w:r w:rsidR="006422CF" w:rsidRPr="00481350">
        <w:t xml:space="preserve">, </w:t>
      </w:r>
      <w:r w:rsidR="00513F81" w:rsidRPr="00481350">
        <w:t>supported</w:t>
      </w:r>
      <w:r w:rsidR="008068DD" w:rsidRPr="00481350">
        <w:t xml:space="preserve"> the recommendation to </w:t>
      </w:r>
      <w:r w:rsidR="00E7750F" w:rsidRPr="00481350">
        <w:t xml:space="preserve">not </w:t>
      </w:r>
      <w:r w:rsidR="001F4833" w:rsidRPr="00481350">
        <w:t>p</w:t>
      </w:r>
      <w:r w:rsidR="00F30C5E">
        <w:t>urchase</w:t>
      </w:r>
      <w:r w:rsidR="001F4833" w:rsidRPr="00481350">
        <w:t xml:space="preserve"> equipment </w:t>
      </w:r>
      <w:r w:rsidR="00132968">
        <w:t>for</w:t>
      </w:r>
      <w:r w:rsidR="001F4833" w:rsidRPr="00481350">
        <w:t xml:space="preserve"> a reclamation centre</w:t>
      </w:r>
      <w:r w:rsidR="0059624E" w:rsidRPr="00481350">
        <w:t>. Accordingly</w:t>
      </w:r>
      <w:r w:rsidRPr="00481350">
        <w:t xml:space="preserve">, </w:t>
      </w:r>
      <w:r w:rsidR="0059624E" w:rsidRPr="00481350">
        <w:t>i</w:t>
      </w:r>
      <w:r w:rsidR="00104B29" w:rsidRPr="00481350">
        <w:t>t</w:t>
      </w:r>
      <w:r w:rsidR="0059624E" w:rsidRPr="00481350">
        <w:t xml:space="preserve"> was agreed with the country to </w:t>
      </w:r>
      <w:r w:rsidR="00C40B1E" w:rsidRPr="00481350">
        <w:t xml:space="preserve">instead </w:t>
      </w:r>
      <w:r w:rsidR="0059624E" w:rsidRPr="00481350">
        <w:t>focus on</w:t>
      </w:r>
      <w:r w:rsidRPr="00481350">
        <w:t xml:space="preserve"> strengthening recovery </w:t>
      </w:r>
      <w:r w:rsidR="0059624E" w:rsidRPr="00481350">
        <w:t xml:space="preserve">and reuse </w:t>
      </w:r>
      <w:r w:rsidRPr="00481350">
        <w:t>systems</w:t>
      </w:r>
      <w:r w:rsidR="0092754E" w:rsidRPr="00481350">
        <w:t xml:space="preserve"> and</w:t>
      </w:r>
      <w:r w:rsidRPr="00481350">
        <w:t xml:space="preserve"> </w:t>
      </w:r>
      <w:r w:rsidR="001517CD">
        <w:t xml:space="preserve">use the </w:t>
      </w:r>
      <w:r w:rsidR="00212B45">
        <w:t xml:space="preserve">allocated </w:t>
      </w:r>
      <w:r w:rsidR="001517CD">
        <w:t>funding for</w:t>
      </w:r>
      <w:r w:rsidRPr="00481350">
        <w:t xml:space="preserve"> recovery units, recovery cylinders</w:t>
      </w:r>
      <w:r w:rsidR="00B20CD0">
        <w:t>,</w:t>
      </w:r>
      <w:r w:rsidRPr="00481350">
        <w:t xml:space="preserve"> and training</w:t>
      </w:r>
      <w:r w:rsidR="00104B29" w:rsidRPr="00481350">
        <w:t xml:space="preserve"> equipment and tools</w:t>
      </w:r>
      <w:r w:rsidR="008D79F5">
        <w:t>;</w:t>
      </w:r>
      <w:r w:rsidRPr="00481350">
        <w:t xml:space="preserve"> </w:t>
      </w:r>
      <w:r w:rsidR="008D79F5">
        <w:t>t</w:t>
      </w:r>
      <w:r w:rsidRPr="00481350">
        <w:t xml:space="preserve">he NOU is </w:t>
      </w:r>
      <w:r w:rsidR="00104B29" w:rsidRPr="00481350">
        <w:t xml:space="preserve">currently reviewing the final </w:t>
      </w:r>
      <w:r w:rsidRPr="00481350">
        <w:t>list</w:t>
      </w:r>
      <w:r w:rsidR="00DF324A" w:rsidRPr="00481350">
        <w:t xml:space="preserve"> </w:t>
      </w:r>
      <w:r w:rsidR="000B6394">
        <w:t xml:space="preserve">and quantity </w:t>
      </w:r>
      <w:r w:rsidR="00DF324A" w:rsidRPr="00481350">
        <w:t>of</w:t>
      </w:r>
      <w:r w:rsidRPr="00481350">
        <w:t xml:space="preserve"> tools and equipment</w:t>
      </w:r>
      <w:r w:rsidR="00F94F5B" w:rsidRPr="00481350">
        <w:t>, expected to be</w:t>
      </w:r>
      <w:r w:rsidR="00104B29" w:rsidRPr="00481350">
        <w:t xml:space="preserve"> </w:t>
      </w:r>
      <w:r w:rsidR="00DB3ED4">
        <w:t xml:space="preserve">procured and </w:t>
      </w:r>
      <w:r w:rsidR="00104B29" w:rsidRPr="00481350">
        <w:t xml:space="preserve">delivered </w:t>
      </w:r>
      <w:r w:rsidR="00EF7230">
        <w:t xml:space="preserve">to </w:t>
      </w:r>
      <w:r w:rsidR="00EF7230" w:rsidRPr="00481350">
        <w:t xml:space="preserve">the centres of excellence </w:t>
      </w:r>
      <w:r w:rsidR="00104B29" w:rsidRPr="00481350">
        <w:t>by December 2025.</w:t>
      </w:r>
    </w:p>
    <w:p w14:paraId="72BD4C08" w14:textId="7EE61ED6" w:rsidR="00EA598B" w:rsidRPr="00BE2DD1" w:rsidRDefault="00EA598B" w:rsidP="00213020">
      <w:pPr>
        <w:keepNext/>
        <w:spacing w:after="240"/>
        <w:outlineLvl w:val="0"/>
      </w:pPr>
      <w:r w:rsidRPr="00BE2DD1">
        <w:rPr>
          <w:i/>
          <w:iCs/>
        </w:rPr>
        <w:t>Activities to maintain energy efficiency in the refrigeration servicing sector</w:t>
      </w:r>
    </w:p>
    <w:p w14:paraId="2DC077BE" w14:textId="5EFBADF4" w:rsidR="00503C94" w:rsidRPr="00BE2DD1" w:rsidRDefault="00EA598B" w:rsidP="00AB7EAD">
      <w:pPr>
        <w:pStyle w:val="Heading1"/>
        <w:rPr>
          <w:kern w:val="36"/>
        </w:rPr>
      </w:pPr>
      <w:r w:rsidRPr="00BE2DD1">
        <w:t>In line with decision</w:t>
      </w:r>
      <w:r w:rsidR="003C4BD1" w:rsidRPr="00BE2DD1">
        <w:t> </w:t>
      </w:r>
      <w:r w:rsidRPr="00BE2DD1">
        <w:t>89/6(d)</w:t>
      </w:r>
      <w:r w:rsidR="00E54D68" w:rsidRPr="00BE2DD1">
        <w:t xml:space="preserve"> and </w:t>
      </w:r>
      <w:r w:rsidR="00E2414F" w:rsidRPr="00BE2DD1">
        <w:t>the tranche implementation plan</w:t>
      </w:r>
      <w:r w:rsidR="003C4BD1" w:rsidRPr="00BE2DD1">
        <w:t xml:space="preserve"> submitted by UNEP</w:t>
      </w:r>
      <w:r w:rsidR="002D4EEC" w:rsidRPr="00BE2DD1">
        <w:t>, the Secretariat</w:t>
      </w:r>
      <w:r w:rsidR="00765118" w:rsidRPr="00BE2DD1">
        <w:t xml:space="preserve"> discussed with UNEP the </w:t>
      </w:r>
      <w:r w:rsidRPr="00BE2DD1">
        <w:t>specific actions, performance indicators and funding associated with additional activities to maintain energy efficiency</w:t>
      </w:r>
      <w:r w:rsidR="004370B6" w:rsidRPr="00BE2DD1">
        <w:t>. The proposal was adjusted to</w:t>
      </w:r>
      <w:r w:rsidR="00503C94" w:rsidRPr="00BE2DD1">
        <w:t xml:space="preserve"> </w:t>
      </w:r>
      <w:r w:rsidR="004370B6" w:rsidRPr="00BE2DD1">
        <w:t>be more impact</w:t>
      </w:r>
      <w:r w:rsidR="002D5121" w:rsidRPr="00BE2DD1">
        <w:noBreakHyphen/>
      </w:r>
      <w:r w:rsidR="004370B6" w:rsidRPr="00BE2DD1">
        <w:t xml:space="preserve">oriented and </w:t>
      </w:r>
      <w:r w:rsidR="002D5121" w:rsidRPr="00BE2DD1">
        <w:t xml:space="preserve">to </w:t>
      </w:r>
      <w:r w:rsidR="00503C94" w:rsidRPr="00BE2DD1">
        <w:t>align</w:t>
      </w:r>
      <w:r w:rsidR="004370B6" w:rsidRPr="00BE2DD1">
        <w:t xml:space="preserve"> the activities around the </w:t>
      </w:r>
      <w:r w:rsidR="00503C94" w:rsidRPr="00BE2DD1">
        <w:t>three main targets</w:t>
      </w:r>
      <w:r w:rsidR="002D5121" w:rsidRPr="00BE2DD1">
        <w:t>:</w:t>
      </w:r>
      <w:r w:rsidR="00503C94" w:rsidRPr="00BE2DD1">
        <w:t xml:space="preserve"> </w:t>
      </w:r>
      <w:r w:rsidR="00503C94" w:rsidRPr="00BE2DD1">
        <w:rPr>
          <w:kern w:val="36"/>
        </w:rPr>
        <w:t xml:space="preserve">improving coordination among relevant agencies, promoting the introduction of MEPS through awareness and outreach, and conducting a public outreach </w:t>
      </w:r>
      <w:r w:rsidR="00503C94" w:rsidRPr="00BE2DD1">
        <w:rPr>
          <w:kern w:val="36"/>
        </w:rPr>
        <w:lastRenderedPageBreak/>
        <w:t xml:space="preserve">and consumer behaviour/impact study. UNEP provided an updated table of activities </w:t>
      </w:r>
      <w:r w:rsidR="00840A93" w:rsidRPr="00BE2DD1">
        <w:rPr>
          <w:kern w:val="36"/>
        </w:rPr>
        <w:t>including specific</w:t>
      </w:r>
      <w:r w:rsidR="00503C94" w:rsidRPr="00BE2DD1">
        <w:rPr>
          <w:kern w:val="36"/>
        </w:rPr>
        <w:t xml:space="preserve"> target groups and final products</w:t>
      </w:r>
      <w:r w:rsidR="00840A93" w:rsidRPr="00BE2DD1">
        <w:rPr>
          <w:kern w:val="36"/>
        </w:rPr>
        <w:t xml:space="preserve"> as incorporated</w:t>
      </w:r>
      <w:r w:rsidR="00503C94" w:rsidRPr="00BE2DD1">
        <w:rPr>
          <w:kern w:val="36"/>
        </w:rPr>
        <w:t xml:space="preserve"> in</w:t>
      </w:r>
      <w:r w:rsidR="00840A93" w:rsidRPr="00BE2DD1">
        <w:rPr>
          <w:kern w:val="36"/>
        </w:rPr>
        <w:t>to</w:t>
      </w:r>
      <w:r w:rsidR="00503C94" w:rsidRPr="00BE2DD1">
        <w:rPr>
          <w:kern w:val="36"/>
        </w:rPr>
        <w:t xml:space="preserve"> table 3</w:t>
      </w:r>
      <w:r w:rsidR="00840A93" w:rsidRPr="00BE2DD1">
        <w:rPr>
          <w:kern w:val="36"/>
        </w:rPr>
        <w:t>.</w:t>
      </w:r>
    </w:p>
    <w:p w14:paraId="64A391EF" w14:textId="2561946B" w:rsidR="00037451" w:rsidRPr="00BE2DD1" w:rsidRDefault="00037451" w:rsidP="00BC244D">
      <w:pPr>
        <w:keepNext/>
        <w:spacing w:before="240"/>
        <w:outlineLvl w:val="0"/>
        <w:rPr>
          <w:b/>
          <w:bCs/>
        </w:rPr>
      </w:pPr>
      <w:r w:rsidRPr="00BE2DD1">
        <w:rPr>
          <w:b/>
          <w:bCs/>
        </w:rPr>
        <w:t xml:space="preserve">Table </w:t>
      </w:r>
      <w:r w:rsidR="006873E4" w:rsidRPr="00BE2DD1">
        <w:rPr>
          <w:b/>
          <w:bCs/>
        </w:rPr>
        <w:t>3</w:t>
      </w:r>
      <w:r w:rsidRPr="00BE2DD1">
        <w:rPr>
          <w:b/>
          <w:bCs/>
        </w:rPr>
        <w:t xml:space="preserve">. Additional activities to maintain energy efficiency in the servicing sector </w:t>
      </w:r>
      <w:r w:rsidR="006873E4" w:rsidRPr="00BE2DD1">
        <w:rPr>
          <w:b/>
          <w:bCs/>
        </w:rPr>
        <w:t xml:space="preserve">as agreed </w:t>
      </w:r>
      <w:r w:rsidRPr="00BE2DD1">
        <w:rPr>
          <w:b/>
          <w:bCs/>
        </w:rPr>
        <w:t>(UNEP)</w:t>
      </w:r>
    </w:p>
    <w:tbl>
      <w:tblPr>
        <w:tblStyle w:val="TableGrid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127"/>
        <w:gridCol w:w="6237"/>
        <w:gridCol w:w="992"/>
      </w:tblGrid>
      <w:tr w:rsidR="00C471A1" w:rsidRPr="00BE2DD1" w14:paraId="3D166B9E" w14:textId="77777777" w:rsidTr="00416437">
        <w:trPr>
          <w:tblHeader/>
        </w:trPr>
        <w:tc>
          <w:tcPr>
            <w:tcW w:w="2127" w:type="dxa"/>
            <w:vAlign w:val="center"/>
          </w:tcPr>
          <w:p w14:paraId="20038182" w14:textId="77777777" w:rsidR="00C471A1" w:rsidRPr="00BE2DD1" w:rsidRDefault="00C471A1" w:rsidP="00BC244D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 w:rsidRPr="00BE2DD1">
              <w:rPr>
                <w:b/>
                <w:bCs/>
                <w:sz w:val="20"/>
                <w:szCs w:val="20"/>
              </w:rPr>
              <w:t>Activity</w:t>
            </w:r>
          </w:p>
        </w:tc>
        <w:tc>
          <w:tcPr>
            <w:tcW w:w="6237" w:type="dxa"/>
            <w:vAlign w:val="center"/>
          </w:tcPr>
          <w:p w14:paraId="418C1D3C" w14:textId="77777777" w:rsidR="00C471A1" w:rsidRPr="00BE2DD1" w:rsidRDefault="00C471A1" w:rsidP="00BC244D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 w:rsidRPr="00BE2DD1">
              <w:rPr>
                <w:b/>
                <w:bCs/>
                <w:sz w:val="20"/>
                <w:szCs w:val="20"/>
              </w:rPr>
              <w:t>Performance indicators</w:t>
            </w:r>
          </w:p>
        </w:tc>
        <w:tc>
          <w:tcPr>
            <w:tcW w:w="992" w:type="dxa"/>
            <w:vAlign w:val="center"/>
          </w:tcPr>
          <w:p w14:paraId="374A6BCD" w14:textId="77777777" w:rsidR="00C471A1" w:rsidRPr="00BE2DD1" w:rsidRDefault="00C471A1" w:rsidP="00BC244D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 w:rsidRPr="00BE2DD1">
              <w:rPr>
                <w:b/>
                <w:bCs/>
                <w:sz w:val="20"/>
                <w:szCs w:val="20"/>
              </w:rPr>
              <w:t>Cost (US $)</w:t>
            </w:r>
          </w:p>
        </w:tc>
      </w:tr>
      <w:tr w:rsidR="00C471A1" w:rsidRPr="00BE2DD1" w14:paraId="3BE424FF" w14:textId="77777777" w:rsidTr="00416437">
        <w:trPr>
          <w:trHeight w:val="75"/>
        </w:trPr>
        <w:tc>
          <w:tcPr>
            <w:tcW w:w="9356" w:type="dxa"/>
            <w:gridSpan w:val="3"/>
            <w:vAlign w:val="center"/>
          </w:tcPr>
          <w:p w14:paraId="202B6591" w14:textId="4AAA64BF" w:rsidR="00C471A1" w:rsidRPr="00BE2DD1" w:rsidRDefault="00C471A1" w:rsidP="00BC244D">
            <w:pPr>
              <w:keepNext/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BE2DD1">
              <w:rPr>
                <w:b/>
                <w:bCs/>
                <w:sz w:val="20"/>
                <w:szCs w:val="20"/>
              </w:rPr>
              <w:t>Capacity-building</w:t>
            </w:r>
            <w:r w:rsidR="0093701D" w:rsidRPr="00BE2DD1">
              <w:rPr>
                <w:b/>
                <w:bCs/>
                <w:sz w:val="20"/>
                <w:szCs w:val="20"/>
              </w:rPr>
              <w:t xml:space="preserve"> (US $20,000)</w:t>
            </w:r>
          </w:p>
        </w:tc>
      </w:tr>
      <w:tr w:rsidR="0093701D" w:rsidRPr="00BE2DD1" w14:paraId="7917D2CF" w14:textId="77777777" w:rsidTr="0093701D">
        <w:trPr>
          <w:trHeight w:val="328"/>
        </w:trPr>
        <w:tc>
          <w:tcPr>
            <w:tcW w:w="2127" w:type="dxa"/>
            <w:vMerge w:val="restart"/>
          </w:tcPr>
          <w:p w14:paraId="3A6C22C1" w14:textId="2ADE9604" w:rsidR="0093701D" w:rsidRPr="00BE2DD1" w:rsidRDefault="0093701D" w:rsidP="00213020">
            <w:pPr>
              <w:jc w:val="left"/>
              <w:rPr>
                <w:sz w:val="20"/>
                <w:szCs w:val="20"/>
              </w:rPr>
            </w:pPr>
            <w:r w:rsidRPr="00BE2DD1">
              <w:rPr>
                <w:sz w:val="20"/>
                <w:szCs w:val="20"/>
              </w:rPr>
              <w:t>Improve coordination and collaboration among relevant agencies</w:t>
            </w:r>
          </w:p>
        </w:tc>
        <w:tc>
          <w:tcPr>
            <w:tcW w:w="6237" w:type="dxa"/>
          </w:tcPr>
          <w:p w14:paraId="3C5DBF2E" w14:textId="2BB30BFF" w:rsidR="0093701D" w:rsidRPr="00BE2DD1" w:rsidRDefault="0093701D" w:rsidP="00213020">
            <w:pPr>
              <w:ind w:left="40"/>
              <w:jc w:val="left"/>
              <w:rPr>
                <w:sz w:val="20"/>
                <w:szCs w:val="20"/>
              </w:rPr>
            </w:pPr>
            <w:r w:rsidRPr="00BE2DD1">
              <w:rPr>
                <w:sz w:val="20"/>
                <w:szCs w:val="20"/>
              </w:rPr>
              <w:t>Two stakeholder engagement workshops to strengthen coordination and build capacity on energy efficiency and low</w:t>
            </w:r>
            <w:r w:rsidRPr="00BE2DD1">
              <w:rPr>
                <w:sz w:val="20"/>
                <w:szCs w:val="20"/>
              </w:rPr>
              <w:noBreakHyphen/>
              <w:t>GWP refrigerants in RAC equipment</w:t>
            </w:r>
          </w:p>
        </w:tc>
        <w:tc>
          <w:tcPr>
            <w:tcW w:w="992" w:type="dxa"/>
          </w:tcPr>
          <w:p w14:paraId="737C0D51" w14:textId="79368A69" w:rsidR="0093701D" w:rsidRPr="00BE2DD1" w:rsidRDefault="0093701D" w:rsidP="00213020">
            <w:pPr>
              <w:jc w:val="right"/>
              <w:rPr>
                <w:sz w:val="20"/>
                <w:szCs w:val="20"/>
              </w:rPr>
            </w:pPr>
            <w:r w:rsidRPr="00BE2DD1">
              <w:rPr>
                <w:sz w:val="20"/>
                <w:szCs w:val="20"/>
              </w:rPr>
              <w:t>18,000</w:t>
            </w:r>
          </w:p>
        </w:tc>
      </w:tr>
      <w:tr w:rsidR="0093701D" w:rsidRPr="00BE2DD1" w14:paraId="578A8430" w14:textId="77777777" w:rsidTr="00416437">
        <w:trPr>
          <w:trHeight w:val="328"/>
        </w:trPr>
        <w:tc>
          <w:tcPr>
            <w:tcW w:w="2127" w:type="dxa"/>
            <w:vMerge/>
          </w:tcPr>
          <w:p w14:paraId="3B119FD3" w14:textId="77777777" w:rsidR="0093701D" w:rsidRPr="00BE2DD1" w:rsidRDefault="0093701D" w:rsidP="0021302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6237" w:type="dxa"/>
          </w:tcPr>
          <w:p w14:paraId="2E2D2F94" w14:textId="554EA6AC" w:rsidR="0093701D" w:rsidRPr="00BE2DD1" w:rsidRDefault="0093701D" w:rsidP="00213020">
            <w:pPr>
              <w:ind w:left="40"/>
              <w:jc w:val="left"/>
              <w:rPr>
                <w:sz w:val="20"/>
                <w:szCs w:val="20"/>
              </w:rPr>
            </w:pPr>
            <w:r w:rsidRPr="00BE2DD1">
              <w:rPr>
                <w:sz w:val="20"/>
                <w:szCs w:val="20"/>
              </w:rPr>
              <w:t>One planning meeting with relevant ministries, followed by a meeting report and implementation plan</w:t>
            </w:r>
          </w:p>
        </w:tc>
        <w:tc>
          <w:tcPr>
            <w:tcW w:w="992" w:type="dxa"/>
          </w:tcPr>
          <w:p w14:paraId="16871703" w14:textId="6C6F7BC3" w:rsidR="0093701D" w:rsidRPr="00BE2DD1" w:rsidRDefault="0093701D" w:rsidP="00213020">
            <w:pPr>
              <w:jc w:val="right"/>
              <w:rPr>
                <w:sz w:val="20"/>
                <w:szCs w:val="20"/>
              </w:rPr>
            </w:pPr>
            <w:r w:rsidRPr="00BE2DD1">
              <w:rPr>
                <w:sz w:val="20"/>
                <w:szCs w:val="20"/>
              </w:rPr>
              <w:t>2,000</w:t>
            </w:r>
          </w:p>
        </w:tc>
      </w:tr>
      <w:tr w:rsidR="00C471A1" w:rsidRPr="00BE2DD1" w14:paraId="5A8A74AE" w14:textId="77777777" w:rsidTr="00416437">
        <w:trPr>
          <w:trHeight w:val="54"/>
        </w:trPr>
        <w:tc>
          <w:tcPr>
            <w:tcW w:w="9356" w:type="dxa"/>
            <w:gridSpan w:val="3"/>
            <w:vAlign w:val="center"/>
          </w:tcPr>
          <w:p w14:paraId="21FF4F1B" w14:textId="05E7DC11" w:rsidR="00C471A1" w:rsidRPr="00BE2DD1" w:rsidRDefault="00C471A1" w:rsidP="00213020">
            <w:pPr>
              <w:ind w:left="317"/>
              <w:jc w:val="center"/>
              <w:rPr>
                <w:b/>
                <w:bCs/>
                <w:sz w:val="20"/>
                <w:szCs w:val="20"/>
              </w:rPr>
            </w:pPr>
            <w:r w:rsidRPr="00BE2DD1">
              <w:rPr>
                <w:b/>
                <w:bCs/>
                <w:sz w:val="20"/>
                <w:szCs w:val="20"/>
              </w:rPr>
              <w:t>Awareness-raising and outreach</w:t>
            </w:r>
            <w:r w:rsidR="0093701D" w:rsidRPr="00BE2DD1">
              <w:rPr>
                <w:b/>
                <w:bCs/>
                <w:sz w:val="20"/>
                <w:szCs w:val="20"/>
              </w:rPr>
              <w:t xml:space="preserve"> (US $82,000)</w:t>
            </w:r>
          </w:p>
        </w:tc>
      </w:tr>
      <w:tr w:rsidR="0093701D" w:rsidRPr="00BE2DD1" w14:paraId="3805B1EF" w14:textId="77777777" w:rsidTr="0093701D">
        <w:trPr>
          <w:trHeight w:val="384"/>
        </w:trPr>
        <w:tc>
          <w:tcPr>
            <w:tcW w:w="2127" w:type="dxa"/>
            <w:vMerge w:val="restart"/>
          </w:tcPr>
          <w:p w14:paraId="0CAB280E" w14:textId="7E9089BA" w:rsidR="0093701D" w:rsidRPr="00BE2DD1" w:rsidRDefault="0093701D" w:rsidP="00213020">
            <w:pPr>
              <w:contextualSpacing/>
              <w:jc w:val="left"/>
              <w:rPr>
                <w:sz w:val="20"/>
                <w:szCs w:val="20"/>
              </w:rPr>
            </w:pPr>
            <w:r w:rsidRPr="00BE2DD1">
              <w:rPr>
                <w:sz w:val="20"/>
                <w:szCs w:val="20"/>
              </w:rPr>
              <w:t>Promote the introduction of MEPS through awareness and outreach to stakeholders and the public</w:t>
            </w:r>
          </w:p>
        </w:tc>
        <w:tc>
          <w:tcPr>
            <w:tcW w:w="6237" w:type="dxa"/>
          </w:tcPr>
          <w:p w14:paraId="1EDBBB98" w14:textId="713974CA" w:rsidR="0093701D" w:rsidRPr="00BE2DD1" w:rsidRDefault="0093701D" w:rsidP="00213020">
            <w:pPr>
              <w:ind w:left="40"/>
              <w:jc w:val="left"/>
              <w:rPr>
                <w:sz w:val="20"/>
                <w:szCs w:val="20"/>
              </w:rPr>
            </w:pPr>
            <w:r w:rsidRPr="00BE2DD1">
              <w:rPr>
                <w:sz w:val="20"/>
                <w:szCs w:val="20"/>
              </w:rPr>
              <w:t>Development and dissemination of promotional material and media kits to consumers, importers, and retailers</w:t>
            </w:r>
          </w:p>
        </w:tc>
        <w:tc>
          <w:tcPr>
            <w:tcW w:w="992" w:type="dxa"/>
          </w:tcPr>
          <w:p w14:paraId="6EB88651" w14:textId="68454AB4" w:rsidR="0093701D" w:rsidRPr="00BE2DD1" w:rsidRDefault="0093701D" w:rsidP="00213020">
            <w:pPr>
              <w:jc w:val="right"/>
              <w:rPr>
                <w:sz w:val="20"/>
                <w:szCs w:val="20"/>
              </w:rPr>
            </w:pPr>
            <w:r w:rsidRPr="00BE2DD1">
              <w:rPr>
                <w:sz w:val="20"/>
                <w:szCs w:val="20"/>
              </w:rPr>
              <w:t>40,000</w:t>
            </w:r>
          </w:p>
        </w:tc>
      </w:tr>
      <w:tr w:rsidR="0093701D" w:rsidRPr="00BE2DD1" w14:paraId="5AD0697A" w14:textId="77777777" w:rsidTr="00416437">
        <w:trPr>
          <w:trHeight w:val="383"/>
        </w:trPr>
        <w:tc>
          <w:tcPr>
            <w:tcW w:w="2127" w:type="dxa"/>
            <w:vMerge/>
          </w:tcPr>
          <w:p w14:paraId="007F1420" w14:textId="77777777" w:rsidR="0093701D" w:rsidRPr="00BE2DD1" w:rsidRDefault="0093701D" w:rsidP="00213020">
            <w:pPr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6237" w:type="dxa"/>
          </w:tcPr>
          <w:p w14:paraId="2633C8CC" w14:textId="2952ED71" w:rsidR="0093701D" w:rsidRPr="00BE2DD1" w:rsidRDefault="0093701D" w:rsidP="00213020">
            <w:pPr>
              <w:ind w:left="40"/>
              <w:jc w:val="left"/>
              <w:rPr>
                <w:sz w:val="20"/>
                <w:szCs w:val="20"/>
              </w:rPr>
            </w:pPr>
            <w:r w:rsidRPr="00BE2DD1">
              <w:rPr>
                <w:sz w:val="20"/>
                <w:szCs w:val="20"/>
              </w:rPr>
              <w:t>Formation of a technical working group and six targeted awareness</w:t>
            </w:r>
            <w:r w:rsidRPr="00BE2DD1">
              <w:rPr>
                <w:sz w:val="20"/>
                <w:szCs w:val="20"/>
              </w:rPr>
              <w:noBreakHyphen/>
              <w:t>raising and capacity</w:t>
            </w:r>
            <w:r w:rsidRPr="00BE2DD1">
              <w:rPr>
                <w:sz w:val="20"/>
                <w:szCs w:val="20"/>
              </w:rPr>
              <w:noBreakHyphen/>
              <w:t>building activities for customs and importers, technicians, and businesses</w:t>
            </w:r>
          </w:p>
        </w:tc>
        <w:tc>
          <w:tcPr>
            <w:tcW w:w="992" w:type="dxa"/>
          </w:tcPr>
          <w:p w14:paraId="2BAB044B" w14:textId="0D1DBC7A" w:rsidR="0093701D" w:rsidRPr="00BE2DD1" w:rsidRDefault="0093701D" w:rsidP="00213020">
            <w:pPr>
              <w:jc w:val="right"/>
              <w:rPr>
                <w:sz w:val="20"/>
                <w:szCs w:val="20"/>
              </w:rPr>
            </w:pPr>
            <w:r w:rsidRPr="00BE2DD1">
              <w:rPr>
                <w:sz w:val="20"/>
                <w:szCs w:val="20"/>
              </w:rPr>
              <w:t>20,000</w:t>
            </w:r>
          </w:p>
        </w:tc>
      </w:tr>
      <w:tr w:rsidR="0093701D" w:rsidRPr="00BE2DD1" w14:paraId="565F2FB8" w14:textId="77777777" w:rsidTr="00416437">
        <w:trPr>
          <w:trHeight w:val="383"/>
        </w:trPr>
        <w:tc>
          <w:tcPr>
            <w:tcW w:w="2127" w:type="dxa"/>
            <w:vMerge/>
          </w:tcPr>
          <w:p w14:paraId="086B66AC" w14:textId="77777777" w:rsidR="0093701D" w:rsidRPr="00BE2DD1" w:rsidRDefault="0093701D" w:rsidP="00213020">
            <w:pPr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6237" w:type="dxa"/>
          </w:tcPr>
          <w:p w14:paraId="1B4E7B26" w14:textId="31775134" w:rsidR="0093701D" w:rsidRPr="00BE2DD1" w:rsidRDefault="0093701D" w:rsidP="00213020">
            <w:pPr>
              <w:ind w:left="40"/>
              <w:jc w:val="left"/>
              <w:rPr>
                <w:sz w:val="20"/>
                <w:szCs w:val="20"/>
              </w:rPr>
            </w:pPr>
            <w:r w:rsidRPr="00BE2DD1">
              <w:rPr>
                <w:sz w:val="20"/>
                <w:szCs w:val="20"/>
              </w:rPr>
              <w:t xml:space="preserve">National roadshow targeting consumers, retailers, Government officials, </w:t>
            </w:r>
            <w:r w:rsidR="00D8435E" w:rsidRPr="00BE2DD1">
              <w:rPr>
                <w:sz w:val="20"/>
                <w:szCs w:val="20"/>
              </w:rPr>
              <w:t xml:space="preserve">and the media, </w:t>
            </w:r>
            <w:r w:rsidRPr="00BE2DD1">
              <w:rPr>
                <w:sz w:val="20"/>
                <w:szCs w:val="20"/>
              </w:rPr>
              <w:t>including event reports</w:t>
            </w:r>
          </w:p>
        </w:tc>
        <w:tc>
          <w:tcPr>
            <w:tcW w:w="992" w:type="dxa"/>
          </w:tcPr>
          <w:p w14:paraId="2CD73028" w14:textId="158259A0" w:rsidR="0093701D" w:rsidRPr="00BE2DD1" w:rsidRDefault="0093701D" w:rsidP="00213020">
            <w:pPr>
              <w:jc w:val="right"/>
              <w:rPr>
                <w:sz w:val="20"/>
                <w:szCs w:val="20"/>
              </w:rPr>
            </w:pPr>
            <w:r w:rsidRPr="00BE2DD1">
              <w:rPr>
                <w:sz w:val="20"/>
                <w:szCs w:val="20"/>
              </w:rPr>
              <w:t>22,000</w:t>
            </w:r>
          </w:p>
        </w:tc>
      </w:tr>
      <w:tr w:rsidR="00C471A1" w:rsidRPr="00BE2DD1" w14:paraId="73F00988" w14:textId="77777777" w:rsidTr="00416437">
        <w:trPr>
          <w:trHeight w:val="249"/>
        </w:trPr>
        <w:tc>
          <w:tcPr>
            <w:tcW w:w="9356" w:type="dxa"/>
            <w:gridSpan w:val="3"/>
            <w:vAlign w:val="center"/>
          </w:tcPr>
          <w:p w14:paraId="4D87F5DD" w14:textId="2AF22223" w:rsidR="00C471A1" w:rsidRPr="00BE2DD1" w:rsidRDefault="00C471A1" w:rsidP="00213020">
            <w:pPr>
              <w:keepNext/>
              <w:ind w:left="176"/>
              <w:jc w:val="center"/>
              <w:rPr>
                <w:b/>
                <w:bCs/>
                <w:sz w:val="20"/>
                <w:szCs w:val="20"/>
              </w:rPr>
            </w:pPr>
            <w:r w:rsidRPr="00BE2DD1">
              <w:rPr>
                <w:b/>
                <w:bCs/>
                <w:sz w:val="20"/>
                <w:szCs w:val="20"/>
              </w:rPr>
              <w:t>Impact assessment</w:t>
            </w:r>
            <w:r w:rsidR="0093701D" w:rsidRPr="00BE2DD1">
              <w:rPr>
                <w:b/>
                <w:bCs/>
                <w:sz w:val="20"/>
                <w:szCs w:val="20"/>
              </w:rPr>
              <w:t xml:space="preserve"> (US $18,000)</w:t>
            </w:r>
          </w:p>
        </w:tc>
      </w:tr>
      <w:tr w:rsidR="0093701D" w:rsidRPr="00BE2DD1" w14:paraId="194FAE19" w14:textId="77777777" w:rsidTr="0093701D">
        <w:trPr>
          <w:cantSplit/>
          <w:trHeight w:val="442"/>
        </w:trPr>
        <w:tc>
          <w:tcPr>
            <w:tcW w:w="2127" w:type="dxa"/>
            <w:vMerge w:val="restart"/>
          </w:tcPr>
          <w:p w14:paraId="5AAA95F9" w14:textId="5CD0E705" w:rsidR="0093701D" w:rsidRPr="00BE2DD1" w:rsidRDefault="0093701D" w:rsidP="00213020">
            <w:pPr>
              <w:jc w:val="left"/>
              <w:rPr>
                <w:b/>
                <w:bCs/>
                <w:sz w:val="20"/>
                <w:szCs w:val="20"/>
              </w:rPr>
            </w:pPr>
            <w:r w:rsidRPr="00BE2DD1">
              <w:rPr>
                <w:sz w:val="20"/>
                <w:szCs w:val="20"/>
              </w:rPr>
              <w:t>Conduct consumer outreach and a behaviour/impact study</w:t>
            </w:r>
          </w:p>
        </w:tc>
        <w:tc>
          <w:tcPr>
            <w:tcW w:w="6237" w:type="dxa"/>
          </w:tcPr>
          <w:p w14:paraId="5400A458" w14:textId="0FB9EF39" w:rsidR="0093701D" w:rsidRPr="00BE2DD1" w:rsidRDefault="0093701D" w:rsidP="00213020">
            <w:pPr>
              <w:ind w:left="40"/>
              <w:jc w:val="left"/>
              <w:rPr>
                <w:sz w:val="20"/>
                <w:szCs w:val="20"/>
              </w:rPr>
            </w:pPr>
            <w:r w:rsidRPr="00BE2DD1">
              <w:rPr>
                <w:sz w:val="20"/>
                <w:szCs w:val="20"/>
              </w:rPr>
              <w:t>Production of a consumer engagement video on the labelling programme and benefits of selecting labelled appliances and low</w:t>
            </w:r>
            <w:r w:rsidRPr="00BE2DD1">
              <w:rPr>
                <w:sz w:val="20"/>
                <w:szCs w:val="20"/>
              </w:rPr>
              <w:noBreakHyphen/>
              <w:t>GWP</w:t>
            </w:r>
            <w:r w:rsidRPr="00BE2DD1">
              <w:rPr>
                <w:sz w:val="20"/>
                <w:szCs w:val="20"/>
              </w:rPr>
              <w:noBreakHyphen/>
              <w:t>based equipment</w:t>
            </w:r>
          </w:p>
        </w:tc>
        <w:tc>
          <w:tcPr>
            <w:tcW w:w="992" w:type="dxa"/>
          </w:tcPr>
          <w:p w14:paraId="37AD9591" w14:textId="5FF097DF" w:rsidR="0093701D" w:rsidRPr="00BE2DD1" w:rsidRDefault="0093701D" w:rsidP="00213020">
            <w:pPr>
              <w:jc w:val="right"/>
              <w:rPr>
                <w:sz w:val="20"/>
                <w:szCs w:val="20"/>
              </w:rPr>
            </w:pPr>
            <w:r w:rsidRPr="00BE2DD1">
              <w:rPr>
                <w:sz w:val="20"/>
                <w:szCs w:val="20"/>
              </w:rPr>
              <w:t>12,000</w:t>
            </w:r>
          </w:p>
        </w:tc>
      </w:tr>
      <w:tr w:rsidR="0093701D" w:rsidRPr="00BE2DD1" w14:paraId="36A0DFB1" w14:textId="77777777" w:rsidTr="00416437">
        <w:trPr>
          <w:cantSplit/>
          <w:trHeight w:val="440"/>
        </w:trPr>
        <w:tc>
          <w:tcPr>
            <w:tcW w:w="2127" w:type="dxa"/>
            <w:vMerge/>
          </w:tcPr>
          <w:p w14:paraId="357CCF32" w14:textId="77777777" w:rsidR="0093701D" w:rsidRPr="00BE2DD1" w:rsidRDefault="0093701D" w:rsidP="0021302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6237" w:type="dxa"/>
          </w:tcPr>
          <w:p w14:paraId="10258C5B" w14:textId="7389EE96" w:rsidR="0093701D" w:rsidRPr="00BE2DD1" w:rsidRDefault="0093701D" w:rsidP="00213020">
            <w:pPr>
              <w:ind w:left="40"/>
              <w:jc w:val="left"/>
              <w:rPr>
                <w:sz w:val="20"/>
                <w:szCs w:val="20"/>
              </w:rPr>
            </w:pPr>
            <w:r w:rsidRPr="00BE2DD1">
              <w:rPr>
                <w:sz w:val="20"/>
                <w:szCs w:val="20"/>
              </w:rPr>
              <w:t>Completion of surveys/interviews to at least 2,000 consumers and industry stakeholders to measure impact of the outreach</w:t>
            </w:r>
          </w:p>
        </w:tc>
        <w:tc>
          <w:tcPr>
            <w:tcW w:w="992" w:type="dxa"/>
          </w:tcPr>
          <w:p w14:paraId="0B8634B6" w14:textId="02B64F44" w:rsidR="0093701D" w:rsidRPr="00BE2DD1" w:rsidRDefault="0093701D" w:rsidP="00213020">
            <w:pPr>
              <w:jc w:val="right"/>
              <w:rPr>
                <w:sz w:val="20"/>
                <w:szCs w:val="20"/>
              </w:rPr>
            </w:pPr>
            <w:r w:rsidRPr="00BE2DD1">
              <w:rPr>
                <w:sz w:val="20"/>
                <w:szCs w:val="20"/>
              </w:rPr>
              <w:t>2,000</w:t>
            </w:r>
          </w:p>
        </w:tc>
      </w:tr>
      <w:tr w:rsidR="0093701D" w:rsidRPr="00BE2DD1" w14:paraId="6B68EE1F" w14:textId="77777777" w:rsidTr="00416437">
        <w:trPr>
          <w:cantSplit/>
          <w:trHeight w:val="440"/>
        </w:trPr>
        <w:tc>
          <w:tcPr>
            <w:tcW w:w="2127" w:type="dxa"/>
            <w:vMerge/>
          </w:tcPr>
          <w:p w14:paraId="54B25E45" w14:textId="77777777" w:rsidR="0093701D" w:rsidRPr="00BE2DD1" w:rsidRDefault="0093701D" w:rsidP="0021302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6237" w:type="dxa"/>
          </w:tcPr>
          <w:p w14:paraId="59D75628" w14:textId="0D92DFC4" w:rsidR="0093701D" w:rsidRPr="00BE2DD1" w:rsidRDefault="0093701D" w:rsidP="00213020">
            <w:pPr>
              <w:ind w:left="40"/>
              <w:jc w:val="left"/>
              <w:rPr>
                <w:sz w:val="20"/>
                <w:szCs w:val="20"/>
              </w:rPr>
            </w:pPr>
            <w:r w:rsidRPr="00BE2DD1">
              <w:rPr>
                <w:sz w:val="20"/>
                <w:szCs w:val="20"/>
              </w:rPr>
              <w:t>Two meetings with research experts and Government representatives to discuss the outcomes of the study and finalize a consumer outreach report</w:t>
            </w:r>
          </w:p>
        </w:tc>
        <w:tc>
          <w:tcPr>
            <w:tcW w:w="992" w:type="dxa"/>
          </w:tcPr>
          <w:p w14:paraId="3511153F" w14:textId="21396B6A" w:rsidR="0093701D" w:rsidRPr="00BE2DD1" w:rsidRDefault="0093701D" w:rsidP="00213020">
            <w:pPr>
              <w:jc w:val="right"/>
              <w:rPr>
                <w:sz w:val="20"/>
                <w:szCs w:val="20"/>
              </w:rPr>
            </w:pPr>
            <w:r w:rsidRPr="00BE2DD1">
              <w:rPr>
                <w:sz w:val="20"/>
                <w:szCs w:val="20"/>
              </w:rPr>
              <w:t>4,000</w:t>
            </w:r>
          </w:p>
        </w:tc>
      </w:tr>
      <w:tr w:rsidR="0093701D" w:rsidRPr="00BE2DD1" w14:paraId="1FD3E31B" w14:textId="77777777" w:rsidTr="00416437">
        <w:tc>
          <w:tcPr>
            <w:tcW w:w="8364" w:type="dxa"/>
            <w:gridSpan w:val="2"/>
          </w:tcPr>
          <w:p w14:paraId="20D6C76E" w14:textId="77777777" w:rsidR="0093701D" w:rsidRPr="00BE2DD1" w:rsidRDefault="0093701D" w:rsidP="00213020">
            <w:pPr>
              <w:jc w:val="left"/>
              <w:rPr>
                <w:b/>
                <w:bCs/>
                <w:sz w:val="20"/>
                <w:szCs w:val="20"/>
              </w:rPr>
            </w:pPr>
            <w:r w:rsidRPr="00BE2DD1">
              <w:rPr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992" w:type="dxa"/>
          </w:tcPr>
          <w:p w14:paraId="6AAD9256" w14:textId="77777777" w:rsidR="0093701D" w:rsidRPr="00BE2DD1" w:rsidRDefault="0093701D" w:rsidP="00213020">
            <w:pPr>
              <w:jc w:val="right"/>
              <w:rPr>
                <w:b/>
                <w:bCs/>
                <w:sz w:val="20"/>
                <w:szCs w:val="20"/>
              </w:rPr>
            </w:pPr>
            <w:r w:rsidRPr="00BE2DD1">
              <w:rPr>
                <w:b/>
                <w:bCs/>
                <w:sz w:val="20"/>
                <w:szCs w:val="20"/>
              </w:rPr>
              <w:t>120,000</w:t>
            </w:r>
          </w:p>
        </w:tc>
      </w:tr>
    </w:tbl>
    <w:p w14:paraId="53A23247" w14:textId="60CE68F2" w:rsidR="00421267" w:rsidRPr="00BE2DD1" w:rsidRDefault="00421267" w:rsidP="00F651C5">
      <w:pPr>
        <w:pStyle w:val="Heading1"/>
        <w:spacing w:before="240"/>
      </w:pPr>
      <w:r w:rsidRPr="00BE2DD1">
        <w:t xml:space="preserve">As response to the Secretariat’s enquiry about the high cost of the awareness materials and the nature of the roadshow event, UNEP clarified that the awareness materials include </w:t>
      </w:r>
      <w:r w:rsidR="00093E40" w:rsidRPr="00BE2DD1">
        <w:t xml:space="preserve">a </w:t>
      </w:r>
      <w:r w:rsidRPr="00BE2DD1">
        <w:t xml:space="preserve">combination of printed materials (brochures, posters, </w:t>
      </w:r>
      <w:r w:rsidR="00910134" w:rsidRPr="00BE2DD1">
        <w:t xml:space="preserve">and </w:t>
      </w:r>
      <w:r w:rsidRPr="00BE2DD1">
        <w:t xml:space="preserve">booklets), </w:t>
      </w:r>
      <w:r w:rsidR="00093E40" w:rsidRPr="00BE2DD1">
        <w:t>d</w:t>
      </w:r>
      <w:r w:rsidRPr="00BE2DD1">
        <w:t xml:space="preserve">igital materials (infographics and animated content for social media, websites, and digital platforms), and </w:t>
      </w:r>
      <w:r w:rsidR="00784784" w:rsidRPr="00BE2DD1">
        <w:t>medi</w:t>
      </w:r>
      <w:r w:rsidRPr="00BE2DD1">
        <w:t>a kits (</w:t>
      </w:r>
      <w:r w:rsidR="00784784" w:rsidRPr="00BE2DD1">
        <w:t xml:space="preserve">press </w:t>
      </w:r>
      <w:r w:rsidRPr="00BE2DD1">
        <w:t xml:space="preserve">releases, factsheets, and short articles for media use). </w:t>
      </w:r>
      <w:r w:rsidR="00D8435E" w:rsidRPr="00BE2DD1">
        <w:t>T</w:t>
      </w:r>
      <w:r w:rsidRPr="00BE2DD1">
        <w:t xml:space="preserve">he national roadshow </w:t>
      </w:r>
      <w:r w:rsidR="00213020" w:rsidRPr="00BE2DD1">
        <w:t>will be</w:t>
      </w:r>
      <w:r w:rsidRPr="00BE2DD1">
        <w:t xml:space="preserve"> a series of public events (exhibitions and informational sessions) held across key cities to promote awareness of MEPS</w:t>
      </w:r>
      <w:r w:rsidR="00910134" w:rsidRPr="00BE2DD1">
        <w:t>,</w:t>
      </w:r>
      <w:r w:rsidRPr="00BE2DD1">
        <w:t xml:space="preserve"> targeting consumers, retailers, manufacturers, </w:t>
      </w:r>
      <w:r w:rsidR="00D8435E" w:rsidRPr="00BE2DD1">
        <w:t xml:space="preserve">Government </w:t>
      </w:r>
      <w:r w:rsidRPr="00BE2DD1">
        <w:t>officials, and media representatives. Each event will include exhibitions, informational sessions, and stakeholder</w:t>
      </w:r>
      <w:r w:rsidR="00B95EEA" w:rsidRPr="00BE2DD1">
        <w:t xml:space="preserve"> engagement activities, with an estimated 100</w:t>
      </w:r>
      <w:r w:rsidR="001314DC" w:rsidRPr="00BE2DD1">
        <w:noBreakHyphen/>
      </w:r>
      <w:r w:rsidR="00B95EEA" w:rsidRPr="00BE2DD1">
        <w:t>150 participants per location</w:t>
      </w:r>
      <w:r w:rsidRPr="00BE2DD1">
        <w:t>.</w:t>
      </w:r>
    </w:p>
    <w:p w14:paraId="17B32979" w14:textId="77777777" w:rsidR="00EA598B" w:rsidRPr="00BE2DD1" w:rsidRDefault="00EA598B" w:rsidP="00213020">
      <w:pPr>
        <w:keepNext/>
        <w:spacing w:after="240"/>
        <w:rPr>
          <w:u w:val="single"/>
        </w:rPr>
      </w:pPr>
      <w:r w:rsidRPr="00BE2DD1">
        <w:rPr>
          <w:u w:val="single"/>
        </w:rPr>
        <w:t>Gender policy implementation</w:t>
      </w:r>
    </w:p>
    <w:p w14:paraId="6D213579" w14:textId="7A3DE32B" w:rsidR="0074054D" w:rsidRPr="00BE2DD1" w:rsidRDefault="0074054D" w:rsidP="00213020">
      <w:pPr>
        <w:pStyle w:val="Heading1"/>
      </w:pPr>
      <w:r w:rsidRPr="00BE2DD1">
        <w:t xml:space="preserve">Efforts have been made to align </w:t>
      </w:r>
      <w:r w:rsidR="00A70A8C" w:rsidRPr="00BE2DD1">
        <w:t xml:space="preserve">the </w:t>
      </w:r>
      <w:r w:rsidR="004C7E9F" w:rsidRPr="00BE2DD1">
        <w:t xml:space="preserve">Multilateral Fund’s </w:t>
      </w:r>
      <w:r w:rsidR="00A70A8C" w:rsidRPr="00BE2DD1">
        <w:t xml:space="preserve">operational policy on gender mainstreaming with implementation of the HPMP by promoting gender inclusivity, increasing female participation in RAC training, and integrating gender considerations into policy and capacity-building activities. </w:t>
      </w:r>
      <w:r w:rsidR="002D7C61" w:rsidRPr="00BE2DD1">
        <w:t>A g</w:t>
      </w:r>
      <w:r w:rsidR="00A70A8C" w:rsidRPr="00BE2DD1">
        <w:t xml:space="preserve">ender </w:t>
      </w:r>
      <w:r w:rsidR="002D7C61" w:rsidRPr="00BE2DD1">
        <w:t>b</w:t>
      </w:r>
      <w:r w:rsidR="00A70A8C" w:rsidRPr="00BE2DD1">
        <w:t xml:space="preserve">aseline </w:t>
      </w:r>
      <w:r w:rsidR="002D7C61" w:rsidRPr="00BE2DD1">
        <w:t>s</w:t>
      </w:r>
      <w:r w:rsidR="00A70A8C" w:rsidRPr="00BE2DD1">
        <w:t xml:space="preserve">tudy for the RAC </w:t>
      </w:r>
      <w:r w:rsidR="002D7C61" w:rsidRPr="00BE2DD1">
        <w:t>s</w:t>
      </w:r>
      <w:r w:rsidR="00A70A8C" w:rsidRPr="00BE2DD1">
        <w:t xml:space="preserve">ector </w:t>
      </w:r>
      <w:r w:rsidR="002D7C61" w:rsidRPr="00BE2DD1">
        <w:t xml:space="preserve">was </w:t>
      </w:r>
      <w:r w:rsidR="00A70A8C" w:rsidRPr="00BE2DD1">
        <w:t>conducted in 2024</w:t>
      </w:r>
      <w:r w:rsidR="00411FAB" w:rsidRPr="00BE2DD1">
        <w:t>,</w:t>
      </w:r>
      <w:r w:rsidR="00A37731" w:rsidRPr="00BE2DD1">
        <w:t xml:space="preserve"> providing valuable insights into existing gaps and opportunities to mainstream gender within the RAC sector</w:t>
      </w:r>
      <w:r w:rsidR="00F759CF" w:rsidRPr="00BE2DD1">
        <w:t>, including:</w:t>
      </w:r>
    </w:p>
    <w:p w14:paraId="5D76F046" w14:textId="3540003E" w:rsidR="00C031BA" w:rsidRPr="00BE2DD1" w:rsidRDefault="00951B8E" w:rsidP="00243788">
      <w:pPr>
        <w:pStyle w:val="Heading2"/>
      </w:pPr>
      <w:r w:rsidRPr="00BE2DD1">
        <w:t>Identifying t</w:t>
      </w:r>
      <w:r w:rsidR="00C031BA" w:rsidRPr="00BE2DD1">
        <w:t>he Women in Refrigeration and Air Conditioning (</w:t>
      </w:r>
      <w:proofErr w:type="spellStart"/>
      <w:r w:rsidR="00C031BA" w:rsidRPr="00BE2DD1">
        <w:t>WiRAC</w:t>
      </w:r>
      <w:proofErr w:type="spellEnd"/>
      <w:r w:rsidR="00C031BA" w:rsidRPr="00BE2DD1">
        <w:t xml:space="preserve">) initiative, an affiliate of </w:t>
      </w:r>
      <w:r w:rsidR="0042260A" w:rsidRPr="00BE2DD1">
        <w:t>the RAC association</w:t>
      </w:r>
      <w:r w:rsidR="00C031BA" w:rsidRPr="00BE2DD1">
        <w:t>, as a key platform to increase mentorship and professional development opportunities for women in the sector</w:t>
      </w:r>
      <w:r w:rsidR="006567DD" w:rsidRPr="00BE2DD1">
        <w:t>;</w:t>
      </w:r>
    </w:p>
    <w:p w14:paraId="36EC9163" w14:textId="4898CE28" w:rsidR="00C031BA" w:rsidRPr="00BE2DD1" w:rsidRDefault="00C031BA" w:rsidP="00243788">
      <w:pPr>
        <w:pStyle w:val="Heading2"/>
      </w:pPr>
      <w:r w:rsidRPr="00BE2DD1">
        <w:t>Strengthening technical alumni networks to track female graduates and provide career support</w:t>
      </w:r>
      <w:r w:rsidR="00951B8E" w:rsidRPr="00BE2DD1">
        <w:t>;</w:t>
      </w:r>
    </w:p>
    <w:p w14:paraId="2C924248" w14:textId="54132858" w:rsidR="00C031BA" w:rsidRPr="00BE2DD1" w:rsidRDefault="00C031BA" w:rsidP="00243788">
      <w:pPr>
        <w:pStyle w:val="Heading2"/>
      </w:pPr>
      <w:r w:rsidRPr="00BE2DD1">
        <w:t>Introducing incentives for girls to pursue RAC careers, such as scholarships and grants</w:t>
      </w:r>
      <w:r w:rsidR="000D2C19" w:rsidRPr="00BE2DD1">
        <w:t>;</w:t>
      </w:r>
    </w:p>
    <w:p w14:paraId="02058A4B" w14:textId="4CF74194" w:rsidR="00C031BA" w:rsidRPr="00BE2DD1" w:rsidRDefault="00C031BA" w:rsidP="00243788">
      <w:pPr>
        <w:pStyle w:val="Heading2"/>
      </w:pPr>
      <w:r w:rsidRPr="00BE2DD1">
        <w:lastRenderedPageBreak/>
        <w:t xml:space="preserve">Early engagement in schools to introduce young girls to career opportunities in </w:t>
      </w:r>
      <w:r w:rsidR="000D2C19" w:rsidRPr="00BE2DD1">
        <w:t>RAC; and</w:t>
      </w:r>
    </w:p>
    <w:p w14:paraId="29971353" w14:textId="77777777" w:rsidR="00C031BA" w:rsidRPr="00BE2DD1" w:rsidRDefault="00C031BA" w:rsidP="00243788">
      <w:pPr>
        <w:pStyle w:val="Heading2"/>
      </w:pPr>
      <w:r w:rsidRPr="00BE2DD1">
        <w:t>Closing gender data gaps by collecting and analyzing disaggregated workforce data.</w:t>
      </w:r>
    </w:p>
    <w:p w14:paraId="5D6DEF01" w14:textId="5F932056" w:rsidR="00C031BA" w:rsidRPr="00BE2DD1" w:rsidRDefault="00296264" w:rsidP="00213020">
      <w:pPr>
        <w:pStyle w:val="Heading1"/>
      </w:pPr>
      <w:r w:rsidRPr="00BE2DD1">
        <w:t>R</w:t>
      </w:r>
      <w:r w:rsidR="00EB0FE9" w:rsidRPr="00BE2DD1">
        <w:t>ecommendations from the gender study and further advocacy for women’s participation will be incorporated into activities under the second tranche</w:t>
      </w:r>
      <w:r w:rsidR="00F759CF" w:rsidRPr="00BE2DD1">
        <w:t>.</w:t>
      </w:r>
    </w:p>
    <w:p w14:paraId="00DC2621" w14:textId="77777777" w:rsidR="008F1BBA" w:rsidRPr="00BE2DD1" w:rsidRDefault="008F1BBA" w:rsidP="00213020">
      <w:pPr>
        <w:keepNext/>
        <w:spacing w:after="240"/>
      </w:pPr>
      <w:r w:rsidRPr="00BE2DD1">
        <w:rPr>
          <w:u w:val="single"/>
        </w:rPr>
        <w:t>Updated Agreement</w:t>
      </w:r>
      <w:r w:rsidRPr="00BE2DD1">
        <w:t xml:space="preserve"> </w:t>
      </w:r>
    </w:p>
    <w:p w14:paraId="1E7A4792" w14:textId="2336A97C" w:rsidR="00EA598B" w:rsidRPr="00BE2DD1" w:rsidRDefault="00EA598B" w:rsidP="00213020">
      <w:pPr>
        <w:pStyle w:val="Heading1"/>
        <w:rPr>
          <w:lang w:eastAsia="en-CA"/>
        </w:rPr>
      </w:pPr>
      <w:r w:rsidRPr="00BE2DD1">
        <w:rPr>
          <w:lang w:eastAsia="en-CA"/>
        </w:rPr>
        <w:t xml:space="preserve">In view of the inclusion of funding for additional activities to maintain energy efficiency in the refrigeration servicing sector and the accordingly revised funding schedule, the Agreement between the Government of </w:t>
      </w:r>
      <w:r w:rsidR="006559E2" w:rsidRPr="00BE2DD1">
        <w:rPr>
          <w:lang w:eastAsia="en-CA"/>
        </w:rPr>
        <w:t>Botswana</w:t>
      </w:r>
      <w:r w:rsidRPr="00BE2DD1">
        <w:rPr>
          <w:lang w:eastAsia="en-CA"/>
        </w:rPr>
        <w:t xml:space="preserve"> and the Executive Committee has been updated. Specifically, Appendix 2</w:t>
      </w:r>
      <w:r w:rsidRPr="00BE2DD1">
        <w:rPr>
          <w:lang w:eastAsia="en-CA"/>
        </w:rPr>
        <w:noBreakHyphen/>
        <w:t xml:space="preserve">A has been </w:t>
      </w:r>
      <w:r w:rsidR="00920FA1" w:rsidRPr="00BE2DD1">
        <w:rPr>
          <w:lang w:eastAsia="en-CA"/>
        </w:rPr>
        <w:t>revised,</w:t>
      </w:r>
      <w:r w:rsidRPr="00BE2DD1">
        <w:rPr>
          <w:lang w:eastAsia="en-CA"/>
        </w:rPr>
        <w:t xml:space="preserve"> </w:t>
      </w:r>
      <w:r w:rsidR="00BD595B" w:rsidRPr="00E157F9">
        <w:t>the second tranche has been moved from 2023 to 2025,</w:t>
      </w:r>
      <w:r w:rsidR="00BD595B">
        <w:t xml:space="preserve"> </w:t>
      </w:r>
      <w:r w:rsidRPr="00BE2DD1">
        <w:rPr>
          <w:lang w:eastAsia="en-CA"/>
        </w:rPr>
        <w:t>and paragraph</w:t>
      </w:r>
      <w:r w:rsidR="00E44823" w:rsidRPr="00BE2DD1">
        <w:rPr>
          <w:lang w:eastAsia="en-CA"/>
        </w:rPr>
        <w:t> </w:t>
      </w:r>
      <w:r w:rsidR="00357703" w:rsidRPr="00BE2DD1">
        <w:rPr>
          <w:lang w:eastAsia="en-CA"/>
        </w:rPr>
        <w:t>17</w:t>
      </w:r>
      <w:r w:rsidRPr="00BE2DD1">
        <w:rPr>
          <w:lang w:eastAsia="en-CA"/>
        </w:rPr>
        <w:t xml:space="preserve"> has been added to indicate that the updated Agreement supersedes that reached at the </w:t>
      </w:r>
      <w:r w:rsidR="00D845C5" w:rsidRPr="00BE2DD1">
        <w:rPr>
          <w:lang w:eastAsia="en-CA"/>
        </w:rPr>
        <w:t>86</w:t>
      </w:r>
      <w:r w:rsidR="00D845C5" w:rsidRPr="00BE2DD1">
        <w:rPr>
          <w:vertAlign w:val="superscript"/>
          <w:lang w:eastAsia="en-CA"/>
        </w:rPr>
        <w:t>th</w:t>
      </w:r>
      <w:r w:rsidR="00D845C5" w:rsidRPr="00BE2DD1">
        <w:rPr>
          <w:lang w:eastAsia="en-CA"/>
        </w:rPr>
        <w:t xml:space="preserve"> </w:t>
      </w:r>
      <w:r w:rsidRPr="00BE2DD1">
        <w:rPr>
          <w:lang w:eastAsia="en-CA"/>
        </w:rPr>
        <w:t>meeting</w:t>
      </w:r>
      <w:r w:rsidR="00AD3C84">
        <w:rPr>
          <w:lang w:eastAsia="en-CA"/>
        </w:rPr>
        <w:t xml:space="preserve"> by decision</w:t>
      </w:r>
      <w:r w:rsidR="009671B3">
        <w:rPr>
          <w:lang w:eastAsia="en-CA"/>
        </w:rPr>
        <w:t> </w:t>
      </w:r>
      <w:r w:rsidR="00AD3C84">
        <w:rPr>
          <w:lang w:eastAsia="en-CA"/>
        </w:rPr>
        <w:t>86</w:t>
      </w:r>
      <w:r w:rsidR="00483B2C">
        <w:rPr>
          <w:lang w:eastAsia="en-CA"/>
        </w:rPr>
        <w:t>/64</w:t>
      </w:r>
      <w:r w:rsidRPr="00BE2DD1">
        <w:rPr>
          <w:lang w:eastAsia="en-CA"/>
        </w:rPr>
        <w:t xml:space="preserve">, as contained in </w:t>
      </w:r>
      <w:r w:rsidR="006308CB" w:rsidRPr="00BE2DD1">
        <w:rPr>
          <w:lang w:eastAsia="en-CA"/>
        </w:rPr>
        <w:t>a</w:t>
      </w:r>
      <w:r w:rsidRPr="00BE2DD1">
        <w:rPr>
          <w:lang w:eastAsia="en-CA"/>
        </w:rPr>
        <w:t>nnex</w:t>
      </w:r>
      <w:r w:rsidR="001955DB" w:rsidRPr="00BE2DD1">
        <w:rPr>
          <w:lang w:eastAsia="en-CA"/>
        </w:rPr>
        <w:t> </w:t>
      </w:r>
      <w:r w:rsidR="00BC68E3" w:rsidRPr="00BE2DD1">
        <w:rPr>
          <w:lang w:eastAsia="en-CA"/>
        </w:rPr>
        <w:t>I</w:t>
      </w:r>
      <w:r w:rsidRPr="00BE2DD1">
        <w:rPr>
          <w:lang w:eastAsia="en-CA"/>
        </w:rPr>
        <w:t xml:space="preserve"> to the present document. The full updated Agreement will be appended to the final report of the 9</w:t>
      </w:r>
      <w:r w:rsidR="00C44E3B" w:rsidRPr="00BE2DD1">
        <w:rPr>
          <w:lang w:eastAsia="en-CA"/>
        </w:rPr>
        <w:t>6</w:t>
      </w:r>
      <w:r w:rsidR="006308CB" w:rsidRPr="00BE2DD1">
        <w:rPr>
          <w:vertAlign w:val="superscript"/>
          <w:lang w:eastAsia="en-CA"/>
        </w:rPr>
        <w:t>th</w:t>
      </w:r>
      <w:r w:rsidR="00E44823" w:rsidRPr="00BE2DD1">
        <w:rPr>
          <w:lang w:eastAsia="en-CA"/>
        </w:rPr>
        <w:t> </w:t>
      </w:r>
      <w:r w:rsidRPr="00BE2DD1">
        <w:rPr>
          <w:lang w:eastAsia="en-CA"/>
        </w:rPr>
        <w:t>meeting.</w:t>
      </w:r>
    </w:p>
    <w:p w14:paraId="15682B30" w14:textId="77777777" w:rsidR="00EA598B" w:rsidRPr="00BE2DD1" w:rsidRDefault="00EA598B" w:rsidP="00213020">
      <w:pPr>
        <w:pStyle w:val="NormalWeb"/>
        <w:keepNext/>
        <w:rPr>
          <w:sz w:val="22"/>
          <w:szCs w:val="22"/>
          <w:u w:val="single"/>
        </w:rPr>
      </w:pPr>
      <w:r w:rsidRPr="00BE2DD1">
        <w:rPr>
          <w:sz w:val="22"/>
          <w:szCs w:val="22"/>
          <w:u w:val="single"/>
        </w:rPr>
        <w:t>Sustainability of the HCFC phase-out and assessment of risks</w:t>
      </w:r>
    </w:p>
    <w:p w14:paraId="33B68157" w14:textId="20E632FF" w:rsidR="00EA22D7" w:rsidRPr="00BE2DD1" w:rsidRDefault="00EA22D7" w:rsidP="00213020">
      <w:pPr>
        <w:pStyle w:val="Heading1"/>
        <w:rPr>
          <w:lang w:eastAsia="en-CA"/>
        </w:rPr>
      </w:pPr>
      <w:r w:rsidRPr="00BE2DD1">
        <w:rPr>
          <w:lang w:eastAsia="en-CA"/>
        </w:rPr>
        <w:t>The long-term sustainability of Botswana’s HCFC phase-out is being ensured through a combination of policy enforcement, capacity</w:t>
      </w:r>
      <w:r w:rsidR="007E4B82" w:rsidRPr="00BE2DD1">
        <w:rPr>
          <w:lang w:eastAsia="en-CA"/>
        </w:rPr>
        <w:noBreakHyphen/>
      </w:r>
      <w:r w:rsidRPr="00BE2DD1">
        <w:rPr>
          <w:lang w:eastAsia="en-CA"/>
        </w:rPr>
        <w:t xml:space="preserve">building, stakeholder engagement, and industry transition strategies. </w:t>
      </w:r>
      <w:r w:rsidR="0024458A" w:rsidRPr="00BE2DD1">
        <w:rPr>
          <w:lang w:eastAsia="en-CA"/>
        </w:rPr>
        <w:t>The</w:t>
      </w:r>
      <w:r w:rsidRPr="00BE2DD1">
        <w:rPr>
          <w:lang w:eastAsia="en-CA"/>
        </w:rPr>
        <w:t xml:space="preserve"> key actions </w:t>
      </w:r>
      <w:r w:rsidR="0024458A" w:rsidRPr="00BE2DD1">
        <w:rPr>
          <w:lang w:eastAsia="en-CA"/>
        </w:rPr>
        <w:t xml:space="preserve">identified </w:t>
      </w:r>
      <w:r w:rsidR="003E6665" w:rsidRPr="00BE2DD1">
        <w:rPr>
          <w:lang w:eastAsia="en-CA"/>
        </w:rPr>
        <w:t xml:space="preserve">to </w:t>
      </w:r>
      <w:r w:rsidRPr="00BE2DD1">
        <w:rPr>
          <w:lang w:eastAsia="en-CA"/>
        </w:rPr>
        <w:t xml:space="preserve">support sustainability </w:t>
      </w:r>
      <w:r w:rsidR="008827FF" w:rsidRPr="00BE2DD1">
        <w:rPr>
          <w:lang w:eastAsia="en-CA"/>
        </w:rPr>
        <w:t>include</w:t>
      </w:r>
      <w:r w:rsidR="003E6665" w:rsidRPr="00BE2DD1">
        <w:rPr>
          <w:lang w:eastAsia="en-CA"/>
        </w:rPr>
        <w:t xml:space="preserve"> the strengthened r</w:t>
      </w:r>
      <w:r w:rsidRPr="00BE2DD1">
        <w:rPr>
          <w:lang w:eastAsia="en-CA"/>
        </w:rPr>
        <w:t xml:space="preserve">egulatory </w:t>
      </w:r>
      <w:r w:rsidR="003B3A05" w:rsidRPr="00BE2DD1">
        <w:rPr>
          <w:lang w:eastAsia="en-CA"/>
        </w:rPr>
        <w:t>and p</w:t>
      </w:r>
      <w:r w:rsidRPr="00BE2DD1">
        <w:rPr>
          <w:lang w:eastAsia="en-CA"/>
        </w:rPr>
        <w:t xml:space="preserve">olicy </w:t>
      </w:r>
      <w:r w:rsidR="003B3A05" w:rsidRPr="00BE2DD1">
        <w:rPr>
          <w:lang w:eastAsia="en-CA"/>
        </w:rPr>
        <w:t>e</w:t>
      </w:r>
      <w:r w:rsidRPr="00BE2DD1">
        <w:rPr>
          <w:lang w:eastAsia="en-CA"/>
        </w:rPr>
        <w:t>nforcement</w:t>
      </w:r>
      <w:r w:rsidR="003B3A05" w:rsidRPr="00BE2DD1">
        <w:rPr>
          <w:lang w:eastAsia="en-CA"/>
        </w:rPr>
        <w:t xml:space="preserve"> </w:t>
      </w:r>
      <w:r w:rsidR="009A0230" w:rsidRPr="00BE2DD1">
        <w:rPr>
          <w:lang w:eastAsia="en-CA"/>
        </w:rPr>
        <w:t>framework</w:t>
      </w:r>
      <w:r w:rsidR="00CF3354" w:rsidRPr="00BE2DD1">
        <w:rPr>
          <w:lang w:eastAsia="en-CA"/>
        </w:rPr>
        <w:t>,</w:t>
      </w:r>
      <w:r w:rsidR="003B3A05" w:rsidRPr="00BE2DD1">
        <w:rPr>
          <w:lang w:eastAsia="en-CA"/>
        </w:rPr>
        <w:t xml:space="preserve"> </w:t>
      </w:r>
      <w:r w:rsidR="00940A71" w:rsidRPr="00BE2DD1">
        <w:rPr>
          <w:lang w:eastAsia="en-CA"/>
        </w:rPr>
        <w:t>comprising</w:t>
      </w:r>
      <w:r w:rsidR="003B3A05" w:rsidRPr="00BE2DD1">
        <w:rPr>
          <w:lang w:eastAsia="en-CA"/>
        </w:rPr>
        <w:t xml:space="preserve"> </w:t>
      </w:r>
      <w:r w:rsidR="009A0230" w:rsidRPr="00BE2DD1">
        <w:rPr>
          <w:lang w:eastAsia="en-CA"/>
        </w:rPr>
        <w:t xml:space="preserve">a </w:t>
      </w:r>
      <w:r w:rsidR="003B3A05" w:rsidRPr="00BE2DD1">
        <w:rPr>
          <w:lang w:eastAsia="en-CA"/>
        </w:rPr>
        <w:t>robust</w:t>
      </w:r>
      <w:r w:rsidR="00FB0241" w:rsidRPr="00BE2DD1">
        <w:rPr>
          <w:lang w:eastAsia="en-CA"/>
        </w:rPr>
        <w:t xml:space="preserve"> licensing</w:t>
      </w:r>
      <w:r w:rsidR="009A0230" w:rsidRPr="00BE2DD1">
        <w:rPr>
          <w:lang w:eastAsia="en-CA"/>
        </w:rPr>
        <w:t xml:space="preserve"> and </w:t>
      </w:r>
      <w:r w:rsidR="00FB0241" w:rsidRPr="00BE2DD1">
        <w:rPr>
          <w:lang w:eastAsia="en-CA"/>
        </w:rPr>
        <w:t xml:space="preserve">quota system and </w:t>
      </w:r>
      <w:r w:rsidR="001B4CDF" w:rsidRPr="00BE2DD1">
        <w:rPr>
          <w:lang w:eastAsia="en-CA"/>
        </w:rPr>
        <w:t>the forthcoming</w:t>
      </w:r>
      <w:r w:rsidR="00FB0241" w:rsidRPr="00BE2DD1">
        <w:rPr>
          <w:lang w:eastAsia="en-CA"/>
        </w:rPr>
        <w:t xml:space="preserve"> ban of HCFC-based equipment</w:t>
      </w:r>
      <w:r w:rsidR="00293D4E" w:rsidRPr="00BE2DD1">
        <w:rPr>
          <w:lang w:eastAsia="en-CA"/>
        </w:rPr>
        <w:t xml:space="preserve">. </w:t>
      </w:r>
      <w:r w:rsidRPr="00BE2DD1">
        <w:rPr>
          <w:lang w:eastAsia="en-CA"/>
        </w:rPr>
        <w:t>The integration of MEPS will ensure sustained adoption of energy-efficient, low-GWP RAC equipment.</w:t>
      </w:r>
    </w:p>
    <w:p w14:paraId="31DC6116" w14:textId="4C5D079A" w:rsidR="0018179E" w:rsidRPr="00BE2DD1" w:rsidRDefault="005C03FD" w:rsidP="00213020">
      <w:pPr>
        <w:pStyle w:val="Heading1"/>
        <w:rPr>
          <w:lang w:eastAsia="en-CA"/>
        </w:rPr>
      </w:pPr>
      <w:r w:rsidRPr="00BE2DD1">
        <w:rPr>
          <w:lang w:eastAsia="en-CA"/>
        </w:rPr>
        <w:t>C</w:t>
      </w:r>
      <w:r w:rsidR="00593869" w:rsidRPr="00BE2DD1">
        <w:rPr>
          <w:lang w:eastAsia="en-CA"/>
        </w:rPr>
        <w:t>ontinuation of c</w:t>
      </w:r>
      <w:r w:rsidR="00EA22D7" w:rsidRPr="00BE2DD1">
        <w:rPr>
          <w:lang w:eastAsia="en-CA"/>
        </w:rPr>
        <w:t>apacity</w:t>
      </w:r>
      <w:r w:rsidRPr="00BE2DD1">
        <w:rPr>
          <w:lang w:eastAsia="en-CA"/>
        </w:rPr>
        <w:noBreakHyphen/>
      </w:r>
      <w:r w:rsidR="00593869" w:rsidRPr="00BE2DD1">
        <w:rPr>
          <w:lang w:eastAsia="en-CA"/>
        </w:rPr>
        <w:t>b</w:t>
      </w:r>
      <w:r w:rsidR="00EA22D7" w:rsidRPr="00BE2DD1">
        <w:rPr>
          <w:lang w:eastAsia="en-CA"/>
        </w:rPr>
        <w:t xml:space="preserve">uilding </w:t>
      </w:r>
      <w:r w:rsidR="00593869" w:rsidRPr="00BE2DD1">
        <w:rPr>
          <w:lang w:eastAsia="en-CA"/>
        </w:rPr>
        <w:t xml:space="preserve">and </w:t>
      </w:r>
      <w:r w:rsidR="00B34B2E" w:rsidRPr="00BE2DD1">
        <w:rPr>
          <w:lang w:eastAsia="en-CA"/>
        </w:rPr>
        <w:t>training</w:t>
      </w:r>
      <w:r w:rsidR="00966E81" w:rsidRPr="00BE2DD1">
        <w:rPr>
          <w:lang w:eastAsia="en-CA"/>
        </w:rPr>
        <w:t xml:space="preserve"> activities,</w:t>
      </w:r>
      <w:r w:rsidR="00B34B2E" w:rsidRPr="00BE2DD1">
        <w:rPr>
          <w:lang w:eastAsia="en-CA"/>
        </w:rPr>
        <w:t xml:space="preserve"> including the planned </w:t>
      </w:r>
      <w:r w:rsidR="00EA22D7" w:rsidRPr="00BE2DD1">
        <w:rPr>
          <w:lang w:eastAsia="en-CA"/>
        </w:rPr>
        <w:t xml:space="preserve">technician certification </w:t>
      </w:r>
      <w:r w:rsidR="00966E81" w:rsidRPr="00BE2DD1">
        <w:rPr>
          <w:lang w:eastAsia="en-CA"/>
        </w:rPr>
        <w:t>system,</w:t>
      </w:r>
      <w:r w:rsidR="00EA22D7" w:rsidRPr="00BE2DD1">
        <w:rPr>
          <w:lang w:eastAsia="en-CA"/>
        </w:rPr>
        <w:t xml:space="preserve"> will ensure that all future RAC professionals meet the set standards for safe refrigerant handling.</w:t>
      </w:r>
      <w:r w:rsidR="00B34B2E" w:rsidRPr="00BE2DD1">
        <w:rPr>
          <w:lang w:eastAsia="en-CA"/>
        </w:rPr>
        <w:t xml:space="preserve"> </w:t>
      </w:r>
      <w:r w:rsidR="009F4B07" w:rsidRPr="00BE2DD1">
        <w:rPr>
          <w:lang w:eastAsia="en-CA"/>
        </w:rPr>
        <w:t>T</w:t>
      </w:r>
      <w:r w:rsidR="00EA22D7" w:rsidRPr="00BE2DD1">
        <w:rPr>
          <w:lang w:eastAsia="en-CA"/>
        </w:rPr>
        <w:t>he new refrigerant recovery network model shifts focus from reclamation centres to strengthening recovery efforts at service workshops, making it more practical and economically viable.</w:t>
      </w:r>
      <w:r w:rsidR="009F4B07" w:rsidRPr="00BE2DD1">
        <w:rPr>
          <w:lang w:eastAsia="en-CA"/>
        </w:rPr>
        <w:t xml:space="preserve"> Additionally, a</w:t>
      </w:r>
      <w:r w:rsidR="00EA22D7" w:rsidRPr="00BE2DD1">
        <w:rPr>
          <w:lang w:eastAsia="en-CA"/>
        </w:rPr>
        <w:t xml:space="preserve">wareness </w:t>
      </w:r>
      <w:r w:rsidR="00195B6E" w:rsidRPr="00BE2DD1">
        <w:rPr>
          <w:lang w:eastAsia="en-CA"/>
        </w:rPr>
        <w:t>and</w:t>
      </w:r>
      <w:r w:rsidR="00EA22D7" w:rsidRPr="00BE2DD1">
        <w:rPr>
          <w:lang w:eastAsia="en-CA"/>
        </w:rPr>
        <w:t xml:space="preserve"> </w:t>
      </w:r>
      <w:r w:rsidR="009F4B07" w:rsidRPr="00BE2DD1">
        <w:rPr>
          <w:lang w:eastAsia="en-CA"/>
        </w:rPr>
        <w:t>i</w:t>
      </w:r>
      <w:r w:rsidR="00EA22D7" w:rsidRPr="00BE2DD1">
        <w:rPr>
          <w:lang w:eastAsia="en-CA"/>
        </w:rPr>
        <w:t xml:space="preserve">ndustry </w:t>
      </w:r>
      <w:r w:rsidR="009F4B07" w:rsidRPr="00BE2DD1">
        <w:rPr>
          <w:lang w:eastAsia="en-CA"/>
        </w:rPr>
        <w:t>e</w:t>
      </w:r>
      <w:r w:rsidR="00EA22D7" w:rsidRPr="00BE2DD1">
        <w:rPr>
          <w:lang w:eastAsia="en-CA"/>
        </w:rPr>
        <w:t xml:space="preserve">ngagement will help </w:t>
      </w:r>
      <w:r w:rsidR="0018179E" w:rsidRPr="00BE2DD1">
        <w:rPr>
          <w:lang w:eastAsia="en-CA"/>
        </w:rPr>
        <w:t>commercial end</w:t>
      </w:r>
      <w:r w:rsidR="00814271" w:rsidRPr="00BE2DD1">
        <w:rPr>
          <w:lang w:eastAsia="en-CA"/>
        </w:rPr>
        <w:t xml:space="preserve"> </w:t>
      </w:r>
      <w:r w:rsidR="0018179E" w:rsidRPr="00BE2DD1">
        <w:rPr>
          <w:lang w:eastAsia="en-CA"/>
        </w:rPr>
        <w:t xml:space="preserve">users and </w:t>
      </w:r>
      <w:r w:rsidR="00EA22D7" w:rsidRPr="00BE2DD1">
        <w:rPr>
          <w:lang w:eastAsia="en-CA"/>
        </w:rPr>
        <w:t>businesses recognize the benefits of low-GWP alternatives</w:t>
      </w:r>
      <w:r w:rsidR="00DD5C11" w:rsidRPr="00BE2DD1">
        <w:rPr>
          <w:lang w:eastAsia="en-CA"/>
        </w:rPr>
        <w:t>.</w:t>
      </w:r>
    </w:p>
    <w:p w14:paraId="33261E86" w14:textId="1819D3BB" w:rsidR="00EA598B" w:rsidRPr="00BE2DD1" w:rsidRDefault="00EA598B" w:rsidP="00213020">
      <w:pPr>
        <w:pStyle w:val="NormalWeb"/>
        <w:keepNext/>
        <w:rPr>
          <w:sz w:val="22"/>
          <w:szCs w:val="22"/>
          <w:u w:val="single"/>
        </w:rPr>
      </w:pPr>
      <w:r w:rsidRPr="00BE2DD1">
        <w:rPr>
          <w:sz w:val="22"/>
          <w:szCs w:val="22"/>
          <w:u w:val="single"/>
        </w:rPr>
        <w:t>Conclusion</w:t>
      </w:r>
    </w:p>
    <w:p w14:paraId="4559F97E" w14:textId="36EC86D9" w:rsidR="00B8324C" w:rsidRPr="00BE2DD1" w:rsidRDefault="009D36DB" w:rsidP="00213020">
      <w:pPr>
        <w:pStyle w:val="Heading1"/>
        <w:rPr>
          <w:color w:val="000000" w:themeColor="text1"/>
        </w:rPr>
      </w:pPr>
      <w:r w:rsidRPr="00BE2DD1">
        <w:rPr>
          <w:color w:val="000000" w:themeColor="text1"/>
        </w:rPr>
        <w:t xml:space="preserve">The Government of </w:t>
      </w:r>
      <w:r w:rsidR="00B8324C" w:rsidRPr="00BE2DD1">
        <w:rPr>
          <w:color w:val="000000" w:themeColor="text1"/>
        </w:rPr>
        <w:t xml:space="preserve">Botswana </w:t>
      </w:r>
      <w:r w:rsidR="000B13BB" w:rsidRPr="00BE2DD1">
        <w:rPr>
          <w:color w:val="000000" w:themeColor="text1"/>
        </w:rPr>
        <w:t>is in compliance with</w:t>
      </w:r>
      <w:r w:rsidR="00B8324C" w:rsidRPr="00BE2DD1">
        <w:rPr>
          <w:color w:val="000000" w:themeColor="text1"/>
        </w:rPr>
        <w:t xml:space="preserve"> the control targets in its Agreement with the Executive Committee and under the </w:t>
      </w:r>
      <w:r w:rsidR="00B8324C" w:rsidRPr="00BE2DD1">
        <w:rPr>
          <w:lang w:eastAsia="en-CA"/>
        </w:rPr>
        <w:t>Montreal</w:t>
      </w:r>
      <w:r w:rsidR="00B8324C" w:rsidRPr="00BE2DD1">
        <w:rPr>
          <w:color w:val="000000" w:themeColor="text1"/>
        </w:rPr>
        <w:t xml:space="preserve"> Protocol. The country is effectively enforcing a licensing and quota system to control the import of HCFCs. </w:t>
      </w:r>
      <w:r w:rsidR="00C31EE9" w:rsidRPr="00BE2DD1">
        <w:rPr>
          <w:color w:val="000000" w:themeColor="text1"/>
        </w:rPr>
        <w:t>Substantial</w:t>
      </w:r>
      <w:r w:rsidR="009E5769" w:rsidRPr="00BE2DD1">
        <w:rPr>
          <w:color w:val="000000" w:themeColor="text1"/>
        </w:rPr>
        <w:t xml:space="preserve"> progress </w:t>
      </w:r>
      <w:r w:rsidR="00E25D4F" w:rsidRPr="00BE2DD1">
        <w:rPr>
          <w:color w:val="000000" w:themeColor="text1"/>
        </w:rPr>
        <w:t xml:space="preserve">has been </w:t>
      </w:r>
      <w:r w:rsidR="009E5769" w:rsidRPr="00BE2DD1">
        <w:rPr>
          <w:color w:val="000000" w:themeColor="text1"/>
        </w:rPr>
        <w:t>made in the implementation of the first tranche of stage II</w:t>
      </w:r>
      <w:r w:rsidR="00E25D4F" w:rsidRPr="00BE2DD1">
        <w:rPr>
          <w:color w:val="000000" w:themeColor="text1"/>
        </w:rPr>
        <w:t>,</w:t>
      </w:r>
      <w:r w:rsidR="009E5769" w:rsidRPr="00BE2DD1">
        <w:rPr>
          <w:color w:val="000000" w:themeColor="text1"/>
        </w:rPr>
        <w:t xml:space="preserve"> despite </w:t>
      </w:r>
      <w:r w:rsidR="00E25D4F" w:rsidRPr="00BE2DD1">
        <w:rPr>
          <w:color w:val="000000" w:themeColor="text1"/>
        </w:rPr>
        <w:t xml:space="preserve">initial </w:t>
      </w:r>
      <w:r w:rsidR="009E5769" w:rsidRPr="00BE2DD1">
        <w:rPr>
          <w:color w:val="000000" w:themeColor="text1"/>
        </w:rPr>
        <w:t>delay</w:t>
      </w:r>
      <w:r w:rsidR="00E25D4F" w:rsidRPr="00BE2DD1">
        <w:rPr>
          <w:color w:val="000000" w:themeColor="text1"/>
        </w:rPr>
        <w:t>s</w:t>
      </w:r>
      <w:r w:rsidR="009E5769" w:rsidRPr="00BE2DD1">
        <w:rPr>
          <w:color w:val="000000" w:themeColor="text1"/>
        </w:rPr>
        <w:t xml:space="preserve"> due to change</w:t>
      </w:r>
      <w:r w:rsidR="00C31EE9" w:rsidRPr="00BE2DD1">
        <w:rPr>
          <w:color w:val="000000" w:themeColor="text1"/>
        </w:rPr>
        <w:t xml:space="preserve">s </w:t>
      </w:r>
      <w:r w:rsidR="00E25D4F" w:rsidRPr="00BE2DD1">
        <w:rPr>
          <w:color w:val="000000" w:themeColor="text1"/>
        </w:rPr>
        <w:t>with</w:t>
      </w:r>
      <w:r w:rsidR="00C31EE9" w:rsidRPr="00BE2DD1">
        <w:rPr>
          <w:color w:val="000000" w:themeColor="text1"/>
        </w:rPr>
        <w:t xml:space="preserve">in the </w:t>
      </w:r>
      <w:r w:rsidR="00E25D4F" w:rsidRPr="00BE2DD1">
        <w:rPr>
          <w:color w:val="000000" w:themeColor="text1"/>
        </w:rPr>
        <w:t>NOU</w:t>
      </w:r>
      <w:r w:rsidR="00C31EE9" w:rsidRPr="00BE2DD1">
        <w:rPr>
          <w:color w:val="000000" w:themeColor="text1"/>
        </w:rPr>
        <w:t xml:space="preserve">. </w:t>
      </w:r>
      <w:r w:rsidRPr="00BE2DD1">
        <w:rPr>
          <w:color w:val="000000" w:themeColor="text1"/>
        </w:rPr>
        <w:t>Botswana</w:t>
      </w:r>
      <w:r w:rsidR="00B8324C" w:rsidRPr="00BE2DD1">
        <w:rPr>
          <w:color w:val="000000" w:themeColor="text1"/>
        </w:rPr>
        <w:t xml:space="preserve"> has made efforts to inc</w:t>
      </w:r>
      <w:r w:rsidR="00E25D4F" w:rsidRPr="00BE2DD1">
        <w:rPr>
          <w:color w:val="000000" w:themeColor="text1"/>
        </w:rPr>
        <w:t>orporate</w:t>
      </w:r>
      <w:r w:rsidR="00B8324C" w:rsidRPr="00BE2DD1">
        <w:rPr>
          <w:color w:val="000000" w:themeColor="text1"/>
        </w:rPr>
        <w:t xml:space="preserve"> gender mainstreaming in</w:t>
      </w:r>
      <w:r w:rsidR="00E25D4F" w:rsidRPr="00BE2DD1">
        <w:rPr>
          <w:color w:val="000000" w:themeColor="text1"/>
        </w:rPr>
        <w:t>to</w:t>
      </w:r>
      <w:r w:rsidR="00B8324C" w:rsidRPr="00BE2DD1">
        <w:rPr>
          <w:color w:val="000000" w:themeColor="text1"/>
        </w:rPr>
        <w:t xml:space="preserve"> the HPMP</w:t>
      </w:r>
      <w:r w:rsidR="00E25D4F" w:rsidRPr="00BE2DD1">
        <w:rPr>
          <w:color w:val="000000" w:themeColor="text1"/>
        </w:rPr>
        <w:t>,</w:t>
      </w:r>
      <w:r w:rsidR="00B8324C" w:rsidRPr="00BE2DD1">
        <w:rPr>
          <w:color w:val="000000" w:themeColor="text1"/>
        </w:rPr>
        <w:t xml:space="preserve"> and women are increasingly involved in HPMP</w:t>
      </w:r>
      <w:r w:rsidR="00E25D4F" w:rsidRPr="00BE2DD1">
        <w:rPr>
          <w:color w:val="000000" w:themeColor="text1"/>
        </w:rPr>
        <w:noBreakHyphen/>
      </w:r>
      <w:r w:rsidR="00B8324C" w:rsidRPr="00BE2DD1">
        <w:rPr>
          <w:color w:val="000000" w:themeColor="text1"/>
        </w:rPr>
        <w:t xml:space="preserve">related activities. The disbursement of the </w:t>
      </w:r>
      <w:r w:rsidR="00C27E7D" w:rsidRPr="00BE2DD1">
        <w:rPr>
          <w:color w:val="000000" w:themeColor="text1"/>
        </w:rPr>
        <w:t>first</w:t>
      </w:r>
      <w:r w:rsidR="00B8324C" w:rsidRPr="00BE2DD1">
        <w:rPr>
          <w:color w:val="000000" w:themeColor="text1"/>
        </w:rPr>
        <w:t xml:space="preserve"> tranche is at </w:t>
      </w:r>
      <w:r w:rsidR="00360013" w:rsidRPr="00BE2DD1">
        <w:rPr>
          <w:color w:val="000000" w:themeColor="text1"/>
        </w:rPr>
        <w:t>88</w:t>
      </w:r>
      <w:r w:rsidR="00B8324C" w:rsidRPr="00BE2DD1">
        <w:rPr>
          <w:color w:val="000000" w:themeColor="text1"/>
        </w:rPr>
        <w:t xml:space="preserve"> per cent. </w:t>
      </w:r>
    </w:p>
    <w:p w14:paraId="053769C1" w14:textId="77777777" w:rsidR="00EA598B" w:rsidRPr="00BE2DD1" w:rsidRDefault="00EA598B" w:rsidP="00213020">
      <w:pPr>
        <w:keepNext/>
        <w:spacing w:before="360" w:after="240"/>
        <w:rPr>
          <w:b/>
        </w:rPr>
      </w:pPr>
      <w:r w:rsidRPr="00BE2DD1">
        <w:rPr>
          <w:b/>
        </w:rPr>
        <w:t>RECOMMENDATION</w:t>
      </w:r>
    </w:p>
    <w:p w14:paraId="6E477930" w14:textId="02E45312" w:rsidR="00EA598B" w:rsidRPr="00BE2DD1" w:rsidRDefault="00EA598B" w:rsidP="00213020">
      <w:pPr>
        <w:pStyle w:val="Heading1"/>
        <w:keepNext/>
        <w:spacing w:before="240"/>
      </w:pPr>
      <w:r w:rsidRPr="00BE2DD1">
        <w:t>The Fund Secretariat recommends that the Executive Committee</w:t>
      </w:r>
      <w:r w:rsidR="0059163E" w:rsidRPr="00BE2DD1">
        <w:t xml:space="preserve"> note</w:t>
      </w:r>
      <w:r w:rsidRPr="00BE2DD1">
        <w:t>:</w:t>
      </w:r>
    </w:p>
    <w:p w14:paraId="0E2C41AE" w14:textId="1DF33E4C" w:rsidR="00EA598B" w:rsidRPr="00BE2DD1" w:rsidRDefault="00EA598B" w:rsidP="00213020">
      <w:pPr>
        <w:pStyle w:val="Heading2"/>
      </w:pPr>
      <w:r w:rsidRPr="00BE2DD1">
        <w:t xml:space="preserve">The progress report on the implementation of the </w:t>
      </w:r>
      <w:r w:rsidR="00ED28B8" w:rsidRPr="00BE2DD1">
        <w:t>first tranche</w:t>
      </w:r>
      <w:r w:rsidRPr="00BE2DD1">
        <w:t xml:space="preserve"> of </w:t>
      </w:r>
      <w:r w:rsidR="00ED28B8" w:rsidRPr="00BE2DD1">
        <w:t>stage II</w:t>
      </w:r>
      <w:r w:rsidRPr="00BE2DD1">
        <w:t xml:space="preserve"> of the HCFC phase-out management plan (HPMP) for </w:t>
      </w:r>
      <w:r w:rsidR="006559E2" w:rsidRPr="00BE2DD1">
        <w:t>Botswana</w:t>
      </w:r>
      <w:r w:rsidRPr="00BE2DD1">
        <w:t>;</w:t>
      </w:r>
    </w:p>
    <w:p w14:paraId="2EBAA26B" w14:textId="5F790C8E" w:rsidR="00471D8B" w:rsidRPr="00BE2DD1" w:rsidRDefault="00471D8B" w:rsidP="00213020">
      <w:pPr>
        <w:pStyle w:val="Heading2"/>
      </w:pPr>
      <w:r w:rsidRPr="00BE2DD1">
        <w:t>The submission of additional activities to maintain energy efficiency in the refrigeration servicing sector in the amount of US $</w:t>
      </w:r>
      <w:r w:rsidR="00425120" w:rsidRPr="00BE2DD1">
        <w:t>120,000</w:t>
      </w:r>
      <w:r w:rsidRPr="00BE2DD1">
        <w:t>, plus agency support costs of US $</w:t>
      </w:r>
      <w:r w:rsidR="000B64F4" w:rsidRPr="00BE2DD1">
        <w:t>14,</w:t>
      </w:r>
      <w:r w:rsidR="005A7266" w:rsidRPr="00BE2DD1">
        <w:t>706</w:t>
      </w:r>
      <w:r w:rsidRPr="00BE2DD1">
        <w:t xml:space="preserve">, for </w:t>
      </w:r>
      <w:r w:rsidR="001056FF" w:rsidRPr="00BE2DD1">
        <w:t>UNEP</w:t>
      </w:r>
      <w:r w:rsidRPr="00BE2DD1">
        <w:t>;</w:t>
      </w:r>
      <w:r w:rsidR="00F41A69" w:rsidRPr="00BE2DD1">
        <w:t xml:space="preserve"> and</w:t>
      </w:r>
    </w:p>
    <w:p w14:paraId="088AA404" w14:textId="33F377BD" w:rsidR="00EA598B" w:rsidRPr="00BE2DD1" w:rsidRDefault="00EA598B" w:rsidP="00213020">
      <w:pPr>
        <w:pStyle w:val="Heading2"/>
      </w:pPr>
      <w:r w:rsidRPr="00BE2DD1">
        <w:lastRenderedPageBreak/>
        <w:t xml:space="preserve">That the Fund Secretariat has updated the Agreement between the Government of </w:t>
      </w:r>
      <w:r w:rsidR="006559E2" w:rsidRPr="00BE2DD1">
        <w:t>Botswana</w:t>
      </w:r>
      <w:r w:rsidRPr="00BE2DD1">
        <w:t xml:space="preserve"> and the Executive Committee, as contained in </w:t>
      </w:r>
      <w:r w:rsidR="00F22C5B" w:rsidRPr="00BE2DD1">
        <w:t>a</w:t>
      </w:r>
      <w:r w:rsidRPr="00BE2DD1">
        <w:t>nnex </w:t>
      </w:r>
      <w:r w:rsidR="00B663AD" w:rsidRPr="00BE2DD1">
        <w:t>I</w:t>
      </w:r>
      <w:r w:rsidRPr="00BE2DD1">
        <w:t xml:space="preserve"> to the present document, specifically</w:t>
      </w:r>
      <w:r w:rsidR="00633E72" w:rsidRPr="00BE2DD1">
        <w:t>:</w:t>
      </w:r>
      <w:r w:rsidR="00174C34" w:rsidRPr="00BE2DD1">
        <w:t xml:space="preserve"> </w:t>
      </w:r>
      <w:r w:rsidRPr="00BE2DD1">
        <w:t>Appendix 2</w:t>
      </w:r>
      <w:r w:rsidRPr="00BE2DD1">
        <w:noBreakHyphen/>
        <w:t>A</w:t>
      </w:r>
      <w:r w:rsidR="00967E02" w:rsidRPr="00BE2DD1">
        <w:t>, based on</w:t>
      </w:r>
      <w:r w:rsidR="00445851">
        <w:t xml:space="preserve"> the</w:t>
      </w:r>
      <w:r w:rsidRPr="00BE2DD1">
        <w:t xml:space="preserve"> revised funding level due</w:t>
      </w:r>
      <w:r w:rsidR="002E1739">
        <w:t xml:space="preserve"> to</w:t>
      </w:r>
      <w:r w:rsidR="00404793">
        <w:t xml:space="preserve"> the</w:t>
      </w:r>
      <w:r w:rsidRPr="00BE2DD1">
        <w:t xml:space="preserve"> </w:t>
      </w:r>
      <w:bookmarkStart w:id="5" w:name="_Hlk127472851"/>
      <w:r w:rsidRPr="00BE2DD1">
        <w:rPr>
          <w:lang w:eastAsia="en-CA"/>
        </w:rPr>
        <w:t>inclusion of</w:t>
      </w:r>
      <w:r w:rsidRPr="00BE2DD1">
        <w:t xml:space="preserve"> funding for additional activities to </w:t>
      </w:r>
      <w:r w:rsidRPr="003854E3">
        <w:t xml:space="preserve">maintain energy efficiency in the refrigeration servicing sector </w:t>
      </w:r>
      <w:bookmarkEnd w:id="5"/>
      <w:r w:rsidRPr="003854E3">
        <w:t>referred to in subparagraph (</w:t>
      </w:r>
      <w:r w:rsidR="00603C20" w:rsidRPr="003854E3">
        <w:t>b</w:t>
      </w:r>
      <w:r w:rsidRPr="003854E3">
        <w:t xml:space="preserve">) above </w:t>
      </w:r>
      <w:r w:rsidR="00DF0EB8" w:rsidRPr="003854E3">
        <w:t xml:space="preserve">and </w:t>
      </w:r>
      <w:r w:rsidR="00BD595B" w:rsidRPr="003854E3">
        <w:t xml:space="preserve">the second tranche that has been moved from 2023 to 2025, </w:t>
      </w:r>
      <w:r w:rsidR="00EC3C5B" w:rsidRPr="003854E3">
        <w:t xml:space="preserve">and </w:t>
      </w:r>
      <w:r w:rsidR="003F5644" w:rsidRPr="003854E3">
        <w:t>paragraph 17 that has been added to indicate that the updated Agreement supersedes that reached at the</w:t>
      </w:r>
      <w:r w:rsidR="003F5644" w:rsidRPr="00BE2DD1">
        <w:t xml:space="preserve"> 86</w:t>
      </w:r>
      <w:r w:rsidR="003F5644" w:rsidRPr="00BE2DD1">
        <w:rPr>
          <w:vertAlign w:val="superscript"/>
        </w:rPr>
        <w:t>th</w:t>
      </w:r>
      <w:r w:rsidR="003F5644" w:rsidRPr="00BE2DD1">
        <w:t xml:space="preserve"> meeting</w:t>
      </w:r>
      <w:r w:rsidR="00525C6F">
        <w:t xml:space="preserve"> by decision 86/64</w:t>
      </w:r>
      <w:r w:rsidR="00965AD7" w:rsidRPr="00BE2DD1">
        <w:t>.</w:t>
      </w:r>
    </w:p>
    <w:p w14:paraId="336F96D0" w14:textId="420176E0" w:rsidR="00EA598B" w:rsidRPr="00BE2DD1" w:rsidRDefault="00EA598B" w:rsidP="00213020">
      <w:pPr>
        <w:pStyle w:val="Heading1"/>
      </w:pPr>
      <w:r w:rsidRPr="00BE2DD1">
        <w:t xml:space="preserve">The Fund Secretariat further recommends blanket approval of the </w:t>
      </w:r>
      <w:r w:rsidR="00E42911" w:rsidRPr="00BE2DD1">
        <w:t>second</w:t>
      </w:r>
      <w:r w:rsidRPr="00BE2DD1">
        <w:t xml:space="preserve"> tranche of </w:t>
      </w:r>
      <w:r w:rsidR="00ED28B8" w:rsidRPr="00BE2DD1">
        <w:t>stage II</w:t>
      </w:r>
      <w:r w:rsidRPr="00BE2DD1">
        <w:t xml:space="preserve"> of the HPMP for </w:t>
      </w:r>
      <w:r w:rsidR="006559E2" w:rsidRPr="00BE2DD1">
        <w:t>Botswana</w:t>
      </w:r>
      <w:r w:rsidRPr="00BE2DD1">
        <w:t>, and the corresponding 202</w:t>
      </w:r>
      <w:r w:rsidR="00E475CF" w:rsidRPr="00BE2DD1">
        <w:t>5</w:t>
      </w:r>
      <w:r w:rsidRPr="00BE2DD1">
        <w:t>-20</w:t>
      </w:r>
      <w:r w:rsidR="00920FA1" w:rsidRPr="00BE2DD1">
        <w:t>27</w:t>
      </w:r>
      <w:r w:rsidRPr="00BE2DD1">
        <w:t xml:space="preserve"> tranche implementation plan, at the funding levels shown in the table below</w:t>
      </w:r>
      <w:r w:rsidR="00D96A6B" w:rsidRPr="00BE2DD1"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6"/>
        <w:gridCol w:w="4260"/>
        <w:gridCol w:w="1543"/>
        <w:gridCol w:w="1437"/>
        <w:gridCol w:w="1574"/>
      </w:tblGrid>
      <w:tr w:rsidR="00EA598B" w:rsidRPr="00BE2DD1" w14:paraId="3463F093" w14:textId="77777777" w:rsidTr="00965AD7">
        <w:trPr>
          <w:tblHeader/>
        </w:trPr>
        <w:tc>
          <w:tcPr>
            <w:tcW w:w="536" w:type="dxa"/>
          </w:tcPr>
          <w:p w14:paraId="2F1C3025" w14:textId="77777777" w:rsidR="00EA598B" w:rsidRPr="00BE2DD1" w:rsidRDefault="00EA598B" w:rsidP="00DA31C6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0" w:type="dxa"/>
          </w:tcPr>
          <w:p w14:paraId="676FD414" w14:textId="77777777" w:rsidR="00EA598B" w:rsidRPr="00BE2DD1" w:rsidRDefault="00EA598B" w:rsidP="00DA31C6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 w:rsidRPr="00BE2DD1">
              <w:rPr>
                <w:b/>
                <w:bCs/>
                <w:sz w:val="20"/>
                <w:szCs w:val="20"/>
              </w:rPr>
              <w:t>Project title</w:t>
            </w:r>
          </w:p>
        </w:tc>
        <w:tc>
          <w:tcPr>
            <w:tcW w:w="1543" w:type="dxa"/>
            <w:tcMar>
              <w:left w:w="29" w:type="dxa"/>
              <w:right w:w="29" w:type="dxa"/>
            </w:tcMar>
          </w:tcPr>
          <w:p w14:paraId="4827FEE6" w14:textId="77777777" w:rsidR="00EA598B" w:rsidRPr="00BE2DD1" w:rsidRDefault="00EA598B" w:rsidP="00DA31C6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 w:rsidRPr="00BE2DD1">
              <w:rPr>
                <w:b/>
                <w:bCs/>
                <w:sz w:val="20"/>
                <w:szCs w:val="20"/>
              </w:rPr>
              <w:t>Project funding (US $)</w:t>
            </w:r>
          </w:p>
        </w:tc>
        <w:tc>
          <w:tcPr>
            <w:tcW w:w="1437" w:type="dxa"/>
            <w:tcMar>
              <w:left w:w="29" w:type="dxa"/>
              <w:right w:w="29" w:type="dxa"/>
            </w:tcMar>
          </w:tcPr>
          <w:p w14:paraId="416A8C28" w14:textId="77777777" w:rsidR="00EA598B" w:rsidRPr="00BE2DD1" w:rsidRDefault="00EA598B" w:rsidP="00DA31C6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 w:rsidRPr="00BE2DD1">
              <w:rPr>
                <w:b/>
                <w:bCs/>
                <w:sz w:val="20"/>
                <w:szCs w:val="20"/>
              </w:rPr>
              <w:t>Support costs (US $)</w:t>
            </w:r>
          </w:p>
        </w:tc>
        <w:tc>
          <w:tcPr>
            <w:tcW w:w="1574" w:type="dxa"/>
            <w:tcMar>
              <w:left w:w="29" w:type="dxa"/>
              <w:right w:w="29" w:type="dxa"/>
            </w:tcMar>
          </w:tcPr>
          <w:p w14:paraId="2F8FA2C3" w14:textId="77777777" w:rsidR="00EA598B" w:rsidRPr="00BE2DD1" w:rsidRDefault="00EA598B" w:rsidP="00DA31C6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 w:rsidRPr="00BE2DD1">
              <w:rPr>
                <w:b/>
                <w:bCs/>
                <w:sz w:val="20"/>
                <w:szCs w:val="20"/>
              </w:rPr>
              <w:t>Implementing agency</w:t>
            </w:r>
          </w:p>
        </w:tc>
      </w:tr>
      <w:tr w:rsidR="00EA598B" w:rsidRPr="00BE2DD1" w14:paraId="1BCBDD7A" w14:textId="77777777" w:rsidTr="00965AD7">
        <w:tc>
          <w:tcPr>
            <w:tcW w:w="536" w:type="dxa"/>
          </w:tcPr>
          <w:p w14:paraId="79111A28" w14:textId="77777777" w:rsidR="00EA598B" w:rsidRPr="00BE2DD1" w:rsidRDefault="00EA598B" w:rsidP="00DA31C6">
            <w:pPr>
              <w:keepNext/>
              <w:rPr>
                <w:sz w:val="20"/>
                <w:szCs w:val="20"/>
              </w:rPr>
            </w:pPr>
            <w:r w:rsidRPr="00BE2DD1">
              <w:rPr>
                <w:sz w:val="20"/>
                <w:szCs w:val="20"/>
              </w:rPr>
              <w:t>(a)</w:t>
            </w:r>
          </w:p>
        </w:tc>
        <w:tc>
          <w:tcPr>
            <w:tcW w:w="4260" w:type="dxa"/>
          </w:tcPr>
          <w:p w14:paraId="202559CF" w14:textId="18E7617E" w:rsidR="00EA598B" w:rsidRPr="00BE2DD1" w:rsidRDefault="00EA598B" w:rsidP="00DA31C6">
            <w:pPr>
              <w:keepNext/>
              <w:jc w:val="left"/>
              <w:rPr>
                <w:sz w:val="20"/>
                <w:szCs w:val="20"/>
              </w:rPr>
            </w:pPr>
            <w:r w:rsidRPr="00BE2DD1">
              <w:rPr>
                <w:sz w:val="20"/>
                <w:szCs w:val="20"/>
              </w:rPr>
              <w:t>HCFC phase-out management plan (</w:t>
            </w:r>
            <w:r w:rsidR="00ED28B8" w:rsidRPr="00BE2DD1">
              <w:rPr>
                <w:sz w:val="20"/>
                <w:szCs w:val="20"/>
              </w:rPr>
              <w:t>stage II</w:t>
            </w:r>
            <w:r w:rsidRPr="00BE2DD1">
              <w:rPr>
                <w:sz w:val="20"/>
                <w:szCs w:val="20"/>
              </w:rPr>
              <w:t xml:space="preserve">, </w:t>
            </w:r>
            <w:r w:rsidR="00ED28B8" w:rsidRPr="00BE2DD1">
              <w:rPr>
                <w:sz w:val="20"/>
                <w:szCs w:val="20"/>
              </w:rPr>
              <w:t>second tranche</w:t>
            </w:r>
            <w:r w:rsidRPr="00BE2DD1">
              <w:rPr>
                <w:sz w:val="20"/>
                <w:szCs w:val="20"/>
              </w:rPr>
              <w:t>)</w:t>
            </w:r>
          </w:p>
        </w:tc>
        <w:tc>
          <w:tcPr>
            <w:tcW w:w="1543" w:type="dxa"/>
            <w:vAlign w:val="center"/>
          </w:tcPr>
          <w:p w14:paraId="53F3159E" w14:textId="0EE89D80" w:rsidR="00EA598B" w:rsidRPr="00BE2DD1" w:rsidRDefault="00920FA1" w:rsidP="00E475CF">
            <w:pPr>
              <w:keepNext/>
              <w:jc w:val="right"/>
              <w:rPr>
                <w:sz w:val="20"/>
                <w:szCs w:val="20"/>
                <w:highlight w:val="cyan"/>
              </w:rPr>
            </w:pPr>
            <w:r w:rsidRPr="00BE2DD1">
              <w:rPr>
                <w:sz w:val="20"/>
                <w:szCs w:val="20"/>
              </w:rPr>
              <w:t>312,500</w:t>
            </w:r>
          </w:p>
        </w:tc>
        <w:tc>
          <w:tcPr>
            <w:tcW w:w="1437" w:type="dxa"/>
            <w:vAlign w:val="center"/>
          </w:tcPr>
          <w:p w14:paraId="2F9129D0" w14:textId="096E8C57" w:rsidR="00EA598B" w:rsidRPr="00BE2DD1" w:rsidRDefault="00920FA1" w:rsidP="00E475CF">
            <w:pPr>
              <w:keepNext/>
              <w:jc w:val="right"/>
            </w:pPr>
            <w:r w:rsidRPr="00BE2DD1">
              <w:rPr>
                <w:sz w:val="20"/>
                <w:szCs w:val="20"/>
              </w:rPr>
              <w:t>38,297</w:t>
            </w:r>
          </w:p>
        </w:tc>
        <w:tc>
          <w:tcPr>
            <w:tcW w:w="1574" w:type="dxa"/>
            <w:vAlign w:val="center"/>
          </w:tcPr>
          <w:p w14:paraId="6EFDDB1D" w14:textId="59231051" w:rsidR="00EA598B" w:rsidRPr="00BE2DD1" w:rsidRDefault="00F12AFB" w:rsidP="00E475CF">
            <w:pPr>
              <w:keepNext/>
              <w:jc w:val="center"/>
              <w:rPr>
                <w:sz w:val="20"/>
                <w:szCs w:val="20"/>
                <w:highlight w:val="cyan"/>
              </w:rPr>
            </w:pPr>
            <w:r w:rsidRPr="00BE2DD1">
              <w:rPr>
                <w:sz w:val="20"/>
                <w:szCs w:val="20"/>
              </w:rPr>
              <w:t>UNEP</w:t>
            </w:r>
          </w:p>
        </w:tc>
      </w:tr>
      <w:tr w:rsidR="00EA598B" w:rsidRPr="00BE2DD1" w14:paraId="49818AC3" w14:textId="77777777" w:rsidTr="00965AD7">
        <w:tc>
          <w:tcPr>
            <w:tcW w:w="536" w:type="dxa"/>
          </w:tcPr>
          <w:p w14:paraId="76FC4132" w14:textId="77777777" w:rsidR="00EA598B" w:rsidRPr="00BE2DD1" w:rsidRDefault="00EA598B" w:rsidP="00DA31C6">
            <w:pPr>
              <w:rPr>
                <w:sz w:val="20"/>
                <w:szCs w:val="20"/>
              </w:rPr>
            </w:pPr>
            <w:r w:rsidRPr="00BE2DD1">
              <w:rPr>
                <w:sz w:val="20"/>
                <w:szCs w:val="20"/>
              </w:rPr>
              <w:t>(b)</w:t>
            </w:r>
          </w:p>
        </w:tc>
        <w:tc>
          <w:tcPr>
            <w:tcW w:w="4260" w:type="dxa"/>
          </w:tcPr>
          <w:p w14:paraId="465E1DFD" w14:textId="687C4A50" w:rsidR="00EA598B" w:rsidRPr="00BE2DD1" w:rsidRDefault="00EA598B" w:rsidP="00DA31C6">
            <w:pPr>
              <w:jc w:val="left"/>
              <w:rPr>
                <w:sz w:val="20"/>
                <w:szCs w:val="20"/>
              </w:rPr>
            </w:pPr>
            <w:r w:rsidRPr="00BE2DD1">
              <w:rPr>
                <w:sz w:val="20"/>
                <w:szCs w:val="20"/>
              </w:rPr>
              <w:t>HCFC phase-out management plan (</w:t>
            </w:r>
            <w:r w:rsidR="00ED28B8" w:rsidRPr="00BE2DD1">
              <w:rPr>
                <w:sz w:val="20"/>
                <w:szCs w:val="20"/>
              </w:rPr>
              <w:t>stage II</w:t>
            </w:r>
            <w:r w:rsidRPr="00BE2DD1">
              <w:rPr>
                <w:sz w:val="20"/>
                <w:szCs w:val="20"/>
              </w:rPr>
              <w:t xml:space="preserve">, </w:t>
            </w:r>
            <w:r w:rsidR="00ED28B8" w:rsidRPr="00BE2DD1">
              <w:rPr>
                <w:sz w:val="20"/>
                <w:szCs w:val="20"/>
              </w:rPr>
              <w:t>second tranche</w:t>
            </w:r>
            <w:r w:rsidRPr="00BE2DD1">
              <w:rPr>
                <w:sz w:val="20"/>
                <w:szCs w:val="20"/>
              </w:rPr>
              <w:t>)</w:t>
            </w:r>
          </w:p>
        </w:tc>
        <w:tc>
          <w:tcPr>
            <w:tcW w:w="1543" w:type="dxa"/>
            <w:vAlign w:val="center"/>
          </w:tcPr>
          <w:p w14:paraId="23B15272" w14:textId="5FC0CFC6" w:rsidR="00EA598B" w:rsidRPr="00BE2DD1" w:rsidRDefault="00920FA1" w:rsidP="00E475CF">
            <w:pPr>
              <w:jc w:val="right"/>
              <w:rPr>
                <w:sz w:val="20"/>
                <w:szCs w:val="20"/>
                <w:highlight w:val="cyan"/>
              </w:rPr>
            </w:pPr>
            <w:r w:rsidRPr="00BE2DD1">
              <w:rPr>
                <w:sz w:val="20"/>
                <w:szCs w:val="20"/>
              </w:rPr>
              <w:t>150,000</w:t>
            </w:r>
          </w:p>
        </w:tc>
        <w:tc>
          <w:tcPr>
            <w:tcW w:w="1437" w:type="dxa"/>
            <w:vAlign w:val="center"/>
          </w:tcPr>
          <w:p w14:paraId="64B4A997" w14:textId="60304F6C" w:rsidR="00EA598B" w:rsidRPr="00BE2DD1" w:rsidRDefault="00920FA1" w:rsidP="00E475CF">
            <w:pPr>
              <w:jc w:val="right"/>
            </w:pPr>
            <w:r w:rsidRPr="00BE2DD1">
              <w:rPr>
                <w:sz w:val="20"/>
                <w:szCs w:val="20"/>
              </w:rPr>
              <w:t>10,500</w:t>
            </w:r>
          </w:p>
        </w:tc>
        <w:tc>
          <w:tcPr>
            <w:tcW w:w="1574" w:type="dxa"/>
            <w:vAlign w:val="center"/>
          </w:tcPr>
          <w:p w14:paraId="01DAFF51" w14:textId="57A6FB03" w:rsidR="00EA598B" w:rsidRPr="00BE2DD1" w:rsidRDefault="00F12AFB" w:rsidP="00E475CF">
            <w:pPr>
              <w:jc w:val="center"/>
              <w:rPr>
                <w:sz w:val="20"/>
                <w:szCs w:val="20"/>
                <w:highlight w:val="cyan"/>
              </w:rPr>
            </w:pPr>
            <w:r w:rsidRPr="00BE2DD1">
              <w:rPr>
                <w:sz w:val="20"/>
                <w:szCs w:val="20"/>
              </w:rPr>
              <w:t>UNIDO</w:t>
            </w:r>
          </w:p>
        </w:tc>
      </w:tr>
    </w:tbl>
    <w:p w14:paraId="09B5277F" w14:textId="77777777" w:rsidR="00EA598B" w:rsidRPr="00BE2DD1" w:rsidRDefault="00EA598B" w:rsidP="00EA598B">
      <w:pPr>
        <w:widowControl w:val="0"/>
      </w:pPr>
    </w:p>
    <w:p w14:paraId="43D52289" w14:textId="77777777" w:rsidR="00824BA3" w:rsidRPr="00BE2DD1" w:rsidRDefault="00824BA3">
      <w:pPr>
        <w:jc w:val="left"/>
        <w:rPr>
          <w:b/>
        </w:rPr>
        <w:sectPr w:rsidR="00824BA3" w:rsidRPr="00BE2DD1" w:rsidSect="00E331FF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14:paraId="4BED015E" w14:textId="147E84D4" w:rsidR="008F4270" w:rsidRPr="00BE2DD1" w:rsidRDefault="008F4270" w:rsidP="009A1908">
      <w:pPr>
        <w:spacing w:after="240"/>
        <w:jc w:val="center"/>
        <w:rPr>
          <w:b/>
        </w:rPr>
      </w:pPr>
      <w:r w:rsidRPr="00BE2DD1">
        <w:rPr>
          <w:b/>
        </w:rPr>
        <w:lastRenderedPageBreak/>
        <w:t>Annex I</w:t>
      </w:r>
    </w:p>
    <w:p w14:paraId="5E5A49C4" w14:textId="403BB875" w:rsidR="008F4270" w:rsidRPr="00BE2DD1" w:rsidRDefault="008F4270" w:rsidP="008F4270">
      <w:pPr>
        <w:widowControl w:val="0"/>
        <w:jc w:val="center"/>
        <w:rPr>
          <w:b/>
        </w:rPr>
      </w:pPr>
      <w:r w:rsidRPr="00BE2DD1">
        <w:rPr>
          <w:b/>
        </w:rPr>
        <w:t xml:space="preserve">TEXT TO BE INCLUDED IN THE UPDATED AGREEMENT BETWEEN THE GOVERNMENT OF </w:t>
      </w:r>
      <w:r w:rsidR="005B2B9A" w:rsidRPr="00BE2DD1">
        <w:rPr>
          <w:b/>
        </w:rPr>
        <w:t xml:space="preserve">BOTSWANA </w:t>
      </w:r>
      <w:smartTag w:uri="urn:schemas-microsoft-com:office:smarttags" w:element="stockticker">
        <w:r w:rsidRPr="00BE2DD1">
          <w:rPr>
            <w:b/>
          </w:rPr>
          <w:t>AND</w:t>
        </w:r>
      </w:smartTag>
      <w:r w:rsidRPr="00BE2DD1">
        <w:rPr>
          <w:b/>
        </w:rPr>
        <w:t xml:space="preserve"> THE EXECUTIVE COMMITTEE OF THE MULTILATERAL FUND </w:t>
      </w:r>
      <w:r w:rsidR="00C53AFC" w:rsidRPr="00BE2DD1">
        <w:rPr>
          <w:b/>
        </w:rPr>
        <w:t>FOR THE REDUCTION IN CONSUMPTION OF HYDROCHLOROFLUOROCARBONS IN ACCORDANCE WITH STAGE II OF THE HCFC PHASE-OUT MANAGEMENT PLAN</w:t>
      </w:r>
    </w:p>
    <w:p w14:paraId="48CCBD25" w14:textId="77777777" w:rsidR="008F4270" w:rsidRPr="00BE2DD1" w:rsidRDefault="008F4270" w:rsidP="008F4270">
      <w:pPr>
        <w:widowControl w:val="0"/>
        <w:spacing w:after="240"/>
        <w:jc w:val="center"/>
        <w:rPr>
          <w:b/>
        </w:rPr>
      </w:pPr>
      <w:r w:rsidRPr="00BE2DD1">
        <w:rPr>
          <w:bCs/>
        </w:rPr>
        <w:t>(Relevant changes are in bold font for ease of reference)</w:t>
      </w:r>
    </w:p>
    <w:p w14:paraId="7CCBEBD2" w14:textId="6C76BE96" w:rsidR="008F4270" w:rsidRPr="00BE2DD1" w:rsidRDefault="008F4270" w:rsidP="00243788">
      <w:pPr>
        <w:pStyle w:val="Heading1"/>
        <w:numPr>
          <w:ilvl w:val="0"/>
          <w:numId w:val="9"/>
        </w:numPr>
        <w:rPr>
          <w:b/>
        </w:rPr>
      </w:pPr>
      <w:r w:rsidRPr="00BE2DD1">
        <w:rPr>
          <w:b/>
        </w:rPr>
        <w:t xml:space="preserve">This updated Agreement supersedes the Agreement reached between the Government of </w:t>
      </w:r>
      <w:r w:rsidR="005513BD" w:rsidRPr="00BE2DD1">
        <w:rPr>
          <w:b/>
        </w:rPr>
        <w:t>Botswana</w:t>
      </w:r>
      <w:r w:rsidRPr="00BE2DD1">
        <w:rPr>
          <w:b/>
        </w:rPr>
        <w:t xml:space="preserve"> and the Executive Committee at the </w:t>
      </w:r>
      <w:r w:rsidR="005513BD" w:rsidRPr="00BE2DD1">
        <w:rPr>
          <w:b/>
          <w:bCs/>
        </w:rPr>
        <w:t>8</w:t>
      </w:r>
      <w:r w:rsidRPr="00BE2DD1">
        <w:rPr>
          <w:b/>
          <w:bCs/>
        </w:rPr>
        <w:t>6</w:t>
      </w:r>
      <w:r w:rsidRPr="00BE2DD1">
        <w:rPr>
          <w:b/>
          <w:bCs/>
          <w:vertAlign w:val="superscript"/>
        </w:rPr>
        <w:t>th</w:t>
      </w:r>
      <w:r w:rsidRPr="00BE2DD1">
        <w:rPr>
          <w:b/>
        </w:rPr>
        <w:t xml:space="preserve"> meeting of the Executive Committee.</w:t>
      </w:r>
    </w:p>
    <w:p w14:paraId="6C2B1FA7" w14:textId="77777777" w:rsidR="008F4270" w:rsidRPr="00BE2DD1" w:rsidRDefault="008F4270" w:rsidP="008F4270">
      <w:pPr>
        <w:widowControl w:val="0"/>
        <w:spacing w:before="240" w:after="240"/>
        <w:rPr>
          <w:b/>
        </w:rPr>
      </w:pPr>
      <w:r w:rsidRPr="00BE2DD1">
        <w:rPr>
          <w:b/>
        </w:rPr>
        <w:t xml:space="preserve">APPENDIX 2-A: THE TARGETS, </w:t>
      </w:r>
      <w:smartTag w:uri="urn:schemas-microsoft-com:office:smarttags" w:element="stockticker">
        <w:r w:rsidRPr="00BE2DD1">
          <w:rPr>
            <w:b/>
          </w:rPr>
          <w:t>AND</w:t>
        </w:r>
      </w:smartTag>
      <w:r w:rsidRPr="00BE2DD1">
        <w:rPr>
          <w:b/>
        </w:rPr>
        <w:t xml:space="preserve"> FUNDING</w:t>
      </w:r>
    </w:p>
    <w:tbl>
      <w:tblPr>
        <w:tblW w:w="50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6"/>
        <w:gridCol w:w="2356"/>
        <w:gridCol w:w="788"/>
        <w:gridCol w:w="791"/>
        <w:gridCol w:w="791"/>
        <w:gridCol w:w="789"/>
        <w:gridCol w:w="791"/>
        <w:gridCol w:w="791"/>
        <w:gridCol w:w="791"/>
        <w:gridCol w:w="953"/>
      </w:tblGrid>
      <w:tr w:rsidR="00611BCA" w:rsidRPr="003A5199" w14:paraId="22C09527" w14:textId="77777777" w:rsidTr="00D523A9">
        <w:tc>
          <w:tcPr>
            <w:tcW w:w="326" w:type="pct"/>
            <w:tcMar>
              <w:left w:w="57" w:type="dxa"/>
              <w:right w:w="57" w:type="dxa"/>
            </w:tcMar>
          </w:tcPr>
          <w:p w14:paraId="4D6A3DBB" w14:textId="77777777" w:rsidR="00AC3030" w:rsidRPr="003A5199" w:rsidRDefault="00AC3030" w:rsidP="00AC3030">
            <w:pPr>
              <w:rPr>
                <w:b/>
                <w:sz w:val="18"/>
                <w:szCs w:val="18"/>
                <w:highlight w:val="yellow"/>
                <w:lang w:eastAsia="en-CA"/>
              </w:rPr>
            </w:pPr>
            <w:r w:rsidRPr="003A5199">
              <w:rPr>
                <w:b/>
                <w:sz w:val="18"/>
                <w:szCs w:val="18"/>
                <w:lang w:eastAsia="en-CA"/>
              </w:rPr>
              <w:t>Row</w:t>
            </w:r>
          </w:p>
        </w:tc>
        <w:tc>
          <w:tcPr>
            <w:tcW w:w="1246" w:type="pct"/>
            <w:shd w:val="clear" w:color="auto" w:fill="auto"/>
            <w:tcMar>
              <w:left w:w="57" w:type="dxa"/>
              <w:right w:w="57" w:type="dxa"/>
            </w:tcMar>
          </w:tcPr>
          <w:p w14:paraId="7FCF16B5" w14:textId="151EB4CE" w:rsidR="00AC3030" w:rsidRPr="003A5199" w:rsidRDefault="00AC3030" w:rsidP="002450A6">
            <w:pPr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3A5199">
              <w:rPr>
                <w:b/>
                <w:bCs/>
                <w:sz w:val="18"/>
                <w:szCs w:val="18"/>
                <w:lang w:eastAsia="en-CA"/>
              </w:rPr>
              <w:t>Particulars</w:t>
            </w:r>
          </w:p>
        </w:tc>
        <w:tc>
          <w:tcPr>
            <w:tcW w:w="417" w:type="pct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6A70D8C" w14:textId="183C6134" w:rsidR="00AC3030" w:rsidRPr="003A5199" w:rsidRDefault="00AC3030" w:rsidP="002450A6">
            <w:pPr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3A5199">
              <w:rPr>
                <w:b/>
                <w:bCs/>
                <w:color w:val="000000"/>
                <w:sz w:val="18"/>
                <w:szCs w:val="18"/>
              </w:rPr>
              <w:t>2020</w:t>
            </w:r>
          </w:p>
        </w:tc>
        <w:tc>
          <w:tcPr>
            <w:tcW w:w="418" w:type="pct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1BF8E00" w14:textId="33658D67" w:rsidR="00AC3030" w:rsidRPr="003A5199" w:rsidRDefault="00AC3030" w:rsidP="002450A6">
            <w:pPr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3A5199">
              <w:rPr>
                <w:b/>
                <w:bCs/>
                <w:color w:val="000000"/>
                <w:sz w:val="18"/>
                <w:szCs w:val="18"/>
              </w:rPr>
              <w:t>2021-2024</w:t>
            </w:r>
          </w:p>
        </w:tc>
        <w:tc>
          <w:tcPr>
            <w:tcW w:w="418" w:type="pct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CB75D2E" w14:textId="0F58C9FD" w:rsidR="00AC3030" w:rsidRPr="003A5199" w:rsidRDefault="00AC3030" w:rsidP="002450A6">
            <w:pPr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3A5199">
              <w:rPr>
                <w:b/>
                <w:bCs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417" w:type="pct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17E9CFB" w14:textId="10BF17F1" w:rsidR="00AC3030" w:rsidRPr="003A5199" w:rsidRDefault="00AC3030" w:rsidP="002450A6">
            <w:pPr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3A5199">
              <w:rPr>
                <w:b/>
                <w:bCs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418" w:type="pct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15918FC" w14:textId="1D6F3EBE" w:rsidR="00AC3030" w:rsidRPr="003A5199" w:rsidRDefault="00AC3030" w:rsidP="002450A6">
            <w:pPr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3A5199">
              <w:rPr>
                <w:b/>
                <w:bCs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418" w:type="pct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220402F" w14:textId="190798A5" w:rsidR="00AC3030" w:rsidRPr="003A5199" w:rsidRDefault="00AC3030" w:rsidP="002450A6">
            <w:pPr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3A5199">
              <w:rPr>
                <w:b/>
                <w:bCs/>
                <w:color w:val="000000"/>
                <w:sz w:val="18"/>
                <w:szCs w:val="18"/>
              </w:rPr>
              <w:t>2028-2029</w:t>
            </w:r>
          </w:p>
        </w:tc>
        <w:tc>
          <w:tcPr>
            <w:tcW w:w="418" w:type="pct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A4B0D3C" w14:textId="2F2EB5C3" w:rsidR="00AC3030" w:rsidRPr="003A5199" w:rsidRDefault="00AC3030" w:rsidP="002450A6">
            <w:pPr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3A5199">
              <w:rPr>
                <w:b/>
                <w:bCs/>
                <w:color w:val="000000"/>
                <w:sz w:val="18"/>
                <w:szCs w:val="18"/>
              </w:rPr>
              <w:t>2030</w:t>
            </w:r>
          </w:p>
        </w:tc>
        <w:tc>
          <w:tcPr>
            <w:tcW w:w="506" w:type="pct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C479F8C" w14:textId="77777777" w:rsidR="00AC3030" w:rsidRPr="003A5199" w:rsidRDefault="00AC3030" w:rsidP="002450A6">
            <w:pPr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3A5199">
              <w:rPr>
                <w:b/>
                <w:bCs/>
                <w:sz w:val="18"/>
                <w:szCs w:val="18"/>
                <w:lang w:eastAsia="en-CA"/>
              </w:rPr>
              <w:t>Total</w:t>
            </w:r>
          </w:p>
        </w:tc>
      </w:tr>
      <w:tr w:rsidR="00611BCA" w:rsidRPr="003A5199" w14:paraId="39382C76" w14:textId="77777777" w:rsidTr="00D523A9">
        <w:tc>
          <w:tcPr>
            <w:tcW w:w="326" w:type="pct"/>
            <w:tcMar>
              <w:left w:w="57" w:type="dxa"/>
              <w:right w:w="57" w:type="dxa"/>
            </w:tcMar>
          </w:tcPr>
          <w:p w14:paraId="5126C418" w14:textId="77777777" w:rsidR="00D1631A" w:rsidRPr="003A5199" w:rsidRDefault="00D1631A" w:rsidP="00D1631A">
            <w:pPr>
              <w:jc w:val="left"/>
              <w:rPr>
                <w:sz w:val="18"/>
                <w:szCs w:val="18"/>
                <w:lang w:eastAsia="en-CA"/>
              </w:rPr>
            </w:pPr>
            <w:r w:rsidRPr="003A5199">
              <w:rPr>
                <w:sz w:val="18"/>
                <w:szCs w:val="18"/>
                <w:lang w:eastAsia="en-CA"/>
              </w:rPr>
              <w:t>1.1</w:t>
            </w:r>
          </w:p>
        </w:tc>
        <w:tc>
          <w:tcPr>
            <w:tcW w:w="1246" w:type="pct"/>
            <w:shd w:val="clear" w:color="auto" w:fill="auto"/>
            <w:tcMar>
              <w:left w:w="57" w:type="dxa"/>
              <w:right w:w="57" w:type="dxa"/>
            </w:tcMar>
          </w:tcPr>
          <w:p w14:paraId="573DBF22" w14:textId="77777777" w:rsidR="00D1631A" w:rsidRPr="003A5199" w:rsidRDefault="00D1631A" w:rsidP="00D1631A">
            <w:pPr>
              <w:jc w:val="left"/>
              <w:rPr>
                <w:sz w:val="18"/>
                <w:szCs w:val="18"/>
              </w:rPr>
            </w:pPr>
            <w:r w:rsidRPr="003A5199">
              <w:rPr>
                <w:sz w:val="18"/>
                <w:szCs w:val="18"/>
              </w:rPr>
              <w:t>Montreal Protocol reduction schedule of Annex C Group I substances (ODP tonnes)</w:t>
            </w:r>
          </w:p>
        </w:tc>
        <w:tc>
          <w:tcPr>
            <w:tcW w:w="41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DA6333" w14:textId="054A89BA" w:rsidR="00D1631A" w:rsidRPr="003A5199" w:rsidRDefault="00D1631A" w:rsidP="00D1631A">
            <w:pPr>
              <w:jc w:val="right"/>
              <w:rPr>
                <w:sz w:val="18"/>
                <w:szCs w:val="18"/>
              </w:rPr>
            </w:pPr>
            <w:r w:rsidRPr="003A5199">
              <w:rPr>
                <w:color w:val="000000"/>
                <w:spacing w:val="-4"/>
                <w:sz w:val="18"/>
                <w:szCs w:val="18"/>
              </w:rPr>
              <w:t>7.15</w:t>
            </w:r>
          </w:p>
        </w:tc>
        <w:tc>
          <w:tcPr>
            <w:tcW w:w="41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1C924A" w14:textId="179251D4" w:rsidR="00D1631A" w:rsidRPr="003A5199" w:rsidRDefault="00D1631A" w:rsidP="00D1631A">
            <w:pPr>
              <w:jc w:val="right"/>
              <w:rPr>
                <w:sz w:val="18"/>
                <w:szCs w:val="18"/>
              </w:rPr>
            </w:pPr>
            <w:r w:rsidRPr="003A5199">
              <w:rPr>
                <w:color w:val="000000"/>
                <w:spacing w:val="-4"/>
                <w:sz w:val="18"/>
                <w:szCs w:val="18"/>
              </w:rPr>
              <w:t>7.15</w:t>
            </w:r>
          </w:p>
        </w:tc>
        <w:tc>
          <w:tcPr>
            <w:tcW w:w="41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24F6F9" w14:textId="635A00C3" w:rsidR="00D1631A" w:rsidRPr="003A5199" w:rsidRDefault="00D1631A" w:rsidP="00D1631A">
            <w:pPr>
              <w:jc w:val="right"/>
              <w:rPr>
                <w:sz w:val="18"/>
                <w:szCs w:val="18"/>
              </w:rPr>
            </w:pPr>
            <w:r w:rsidRPr="003A5199">
              <w:rPr>
                <w:color w:val="000000"/>
                <w:spacing w:val="-4"/>
                <w:sz w:val="18"/>
                <w:szCs w:val="18"/>
              </w:rPr>
              <w:t>3.58</w:t>
            </w:r>
          </w:p>
        </w:tc>
        <w:tc>
          <w:tcPr>
            <w:tcW w:w="41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23A359" w14:textId="0EDC3560" w:rsidR="00D1631A" w:rsidRPr="003A5199" w:rsidRDefault="00D1631A" w:rsidP="00D1631A">
            <w:pPr>
              <w:jc w:val="right"/>
              <w:rPr>
                <w:b/>
                <w:bCs/>
                <w:sz w:val="18"/>
                <w:szCs w:val="18"/>
              </w:rPr>
            </w:pPr>
            <w:r w:rsidRPr="003A5199">
              <w:rPr>
                <w:color w:val="000000"/>
                <w:spacing w:val="-4"/>
                <w:sz w:val="18"/>
                <w:szCs w:val="18"/>
              </w:rPr>
              <w:t>3.58</w:t>
            </w:r>
          </w:p>
        </w:tc>
        <w:tc>
          <w:tcPr>
            <w:tcW w:w="41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3E4E99" w14:textId="30F85302" w:rsidR="00D1631A" w:rsidRPr="003A5199" w:rsidRDefault="00D1631A" w:rsidP="00D1631A">
            <w:pPr>
              <w:jc w:val="right"/>
              <w:rPr>
                <w:b/>
                <w:bCs/>
                <w:sz w:val="18"/>
                <w:szCs w:val="18"/>
              </w:rPr>
            </w:pPr>
            <w:r w:rsidRPr="003A5199">
              <w:rPr>
                <w:color w:val="000000"/>
                <w:spacing w:val="-4"/>
                <w:sz w:val="18"/>
                <w:szCs w:val="18"/>
              </w:rPr>
              <w:t>3.58</w:t>
            </w:r>
          </w:p>
        </w:tc>
        <w:tc>
          <w:tcPr>
            <w:tcW w:w="41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59FF12" w14:textId="419530DE" w:rsidR="00D1631A" w:rsidRPr="003A5199" w:rsidRDefault="00D1631A" w:rsidP="00D1631A">
            <w:pPr>
              <w:jc w:val="right"/>
              <w:rPr>
                <w:b/>
                <w:bCs/>
                <w:sz w:val="18"/>
                <w:szCs w:val="18"/>
              </w:rPr>
            </w:pPr>
            <w:r w:rsidRPr="003A5199">
              <w:rPr>
                <w:color w:val="000000"/>
                <w:spacing w:val="-4"/>
                <w:sz w:val="18"/>
                <w:szCs w:val="18"/>
              </w:rPr>
              <w:t>3.58</w:t>
            </w:r>
          </w:p>
        </w:tc>
        <w:tc>
          <w:tcPr>
            <w:tcW w:w="41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9B5E48" w14:textId="138096E2" w:rsidR="00D1631A" w:rsidRPr="003A5199" w:rsidRDefault="00D1631A" w:rsidP="00D1631A">
            <w:pPr>
              <w:jc w:val="right"/>
              <w:rPr>
                <w:b/>
                <w:bCs/>
                <w:sz w:val="18"/>
                <w:szCs w:val="18"/>
              </w:rPr>
            </w:pPr>
            <w:r w:rsidRPr="003A5199">
              <w:rPr>
                <w:color w:val="000000"/>
                <w:spacing w:val="-10"/>
                <w:w w:val="105"/>
                <w:sz w:val="18"/>
                <w:szCs w:val="18"/>
              </w:rPr>
              <w:t>0</w:t>
            </w:r>
          </w:p>
        </w:tc>
        <w:tc>
          <w:tcPr>
            <w:tcW w:w="50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7CDD08" w14:textId="47291499" w:rsidR="00D1631A" w:rsidRPr="003A5199" w:rsidRDefault="00D1631A" w:rsidP="00D1631A">
            <w:pPr>
              <w:jc w:val="right"/>
              <w:rPr>
                <w:sz w:val="18"/>
                <w:szCs w:val="18"/>
              </w:rPr>
            </w:pPr>
            <w:r w:rsidRPr="003A5199">
              <w:rPr>
                <w:color w:val="000000"/>
                <w:spacing w:val="-5"/>
                <w:sz w:val="18"/>
                <w:szCs w:val="18"/>
              </w:rPr>
              <w:t>n/a</w:t>
            </w:r>
          </w:p>
        </w:tc>
      </w:tr>
      <w:tr w:rsidR="00611BCA" w:rsidRPr="003A5199" w14:paraId="458D8F03" w14:textId="77777777" w:rsidTr="00D523A9">
        <w:trPr>
          <w:trHeight w:val="629"/>
        </w:trPr>
        <w:tc>
          <w:tcPr>
            <w:tcW w:w="326" w:type="pct"/>
            <w:tcMar>
              <w:left w:w="57" w:type="dxa"/>
              <w:right w:w="57" w:type="dxa"/>
            </w:tcMar>
          </w:tcPr>
          <w:p w14:paraId="3B0E7951" w14:textId="77777777" w:rsidR="00D1631A" w:rsidRPr="003A5199" w:rsidRDefault="00D1631A" w:rsidP="00D1631A">
            <w:pPr>
              <w:jc w:val="left"/>
              <w:rPr>
                <w:sz w:val="18"/>
                <w:szCs w:val="18"/>
                <w:lang w:eastAsia="en-CA"/>
              </w:rPr>
            </w:pPr>
            <w:r w:rsidRPr="003A5199">
              <w:rPr>
                <w:sz w:val="18"/>
                <w:szCs w:val="18"/>
                <w:lang w:eastAsia="en-CA"/>
              </w:rPr>
              <w:t>1.2</w:t>
            </w:r>
          </w:p>
        </w:tc>
        <w:tc>
          <w:tcPr>
            <w:tcW w:w="1246" w:type="pct"/>
            <w:shd w:val="clear" w:color="auto" w:fill="auto"/>
            <w:tcMar>
              <w:left w:w="57" w:type="dxa"/>
              <w:right w:w="57" w:type="dxa"/>
            </w:tcMar>
          </w:tcPr>
          <w:p w14:paraId="3550F916" w14:textId="10939783" w:rsidR="00D1631A" w:rsidRPr="003A5199" w:rsidRDefault="00D1631A" w:rsidP="00D1631A">
            <w:pPr>
              <w:jc w:val="left"/>
              <w:rPr>
                <w:sz w:val="18"/>
                <w:szCs w:val="18"/>
              </w:rPr>
            </w:pPr>
            <w:r w:rsidRPr="003A5199">
              <w:rPr>
                <w:sz w:val="18"/>
                <w:szCs w:val="18"/>
              </w:rPr>
              <w:t>Maximum allowable total consumption of Annex C</w:t>
            </w:r>
            <w:r w:rsidRPr="003A5199">
              <w:rPr>
                <w:color w:val="000000"/>
                <w:sz w:val="18"/>
                <w:szCs w:val="18"/>
              </w:rPr>
              <w:t>, Group I substances (ODP</w:t>
            </w:r>
            <w:r w:rsidR="005C54B6" w:rsidRPr="003A5199">
              <w:rPr>
                <w:color w:val="000000"/>
                <w:sz w:val="18"/>
                <w:szCs w:val="18"/>
              </w:rPr>
              <w:t> </w:t>
            </w:r>
            <w:r w:rsidRPr="003A5199">
              <w:rPr>
                <w:color w:val="000000"/>
                <w:sz w:val="18"/>
                <w:szCs w:val="18"/>
              </w:rPr>
              <w:t>tonnes)</w:t>
            </w:r>
          </w:p>
        </w:tc>
        <w:tc>
          <w:tcPr>
            <w:tcW w:w="41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70809A" w14:textId="0E0809C7" w:rsidR="00D1631A" w:rsidRPr="003A5199" w:rsidRDefault="00D1631A" w:rsidP="00D1631A">
            <w:pPr>
              <w:jc w:val="right"/>
              <w:rPr>
                <w:sz w:val="18"/>
                <w:szCs w:val="18"/>
                <w:lang w:eastAsia="en-CA"/>
              </w:rPr>
            </w:pPr>
            <w:r w:rsidRPr="003A5199">
              <w:rPr>
                <w:color w:val="000000"/>
                <w:spacing w:val="-4"/>
                <w:sz w:val="18"/>
                <w:szCs w:val="18"/>
              </w:rPr>
              <w:t>7.15</w:t>
            </w:r>
          </w:p>
        </w:tc>
        <w:tc>
          <w:tcPr>
            <w:tcW w:w="41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029C51" w14:textId="656BC2C0" w:rsidR="00D1631A" w:rsidRPr="003A5199" w:rsidRDefault="00D1631A" w:rsidP="00D1631A">
            <w:pPr>
              <w:jc w:val="right"/>
              <w:rPr>
                <w:sz w:val="18"/>
                <w:szCs w:val="18"/>
                <w:lang w:eastAsia="en-CA"/>
              </w:rPr>
            </w:pPr>
            <w:r w:rsidRPr="003A5199">
              <w:rPr>
                <w:color w:val="000000"/>
                <w:spacing w:val="-4"/>
                <w:sz w:val="18"/>
                <w:szCs w:val="18"/>
              </w:rPr>
              <w:t>7.15</w:t>
            </w:r>
          </w:p>
        </w:tc>
        <w:tc>
          <w:tcPr>
            <w:tcW w:w="41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339962" w14:textId="721B2713" w:rsidR="00D1631A" w:rsidRPr="003A5199" w:rsidRDefault="00D1631A" w:rsidP="00D1631A">
            <w:pPr>
              <w:jc w:val="right"/>
              <w:rPr>
                <w:sz w:val="18"/>
                <w:szCs w:val="18"/>
              </w:rPr>
            </w:pPr>
            <w:r w:rsidRPr="003A5199">
              <w:rPr>
                <w:color w:val="000000"/>
                <w:spacing w:val="-4"/>
                <w:sz w:val="18"/>
                <w:szCs w:val="18"/>
              </w:rPr>
              <w:t>3.58</w:t>
            </w:r>
          </w:p>
        </w:tc>
        <w:tc>
          <w:tcPr>
            <w:tcW w:w="41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9002CA" w14:textId="16B6F040" w:rsidR="00D1631A" w:rsidRPr="003A5199" w:rsidRDefault="00D1631A" w:rsidP="00D1631A">
            <w:pPr>
              <w:jc w:val="right"/>
              <w:rPr>
                <w:b/>
                <w:bCs/>
                <w:sz w:val="18"/>
                <w:szCs w:val="18"/>
              </w:rPr>
            </w:pPr>
            <w:r w:rsidRPr="003A5199">
              <w:rPr>
                <w:color w:val="000000"/>
                <w:spacing w:val="-4"/>
                <w:sz w:val="18"/>
                <w:szCs w:val="18"/>
              </w:rPr>
              <w:t>3.58</w:t>
            </w:r>
          </w:p>
        </w:tc>
        <w:tc>
          <w:tcPr>
            <w:tcW w:w="41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C7F671" w14:textId="032B93E8" w:rsidR="00D1631A" w:rsidRPr="003A5199" w:rsidRDefault="00D1631A" w:rsidP="00D1631A">
            <w:pPr>
              <w:jc w:val="right"/>
              <w:rPr>
                <w:b/>
                <w:bCs/>
                <w:sz w:val="18"/>
                <w:szCs w:val="18"/>
              </w:rPr>
            </w:pPr>
            <w:r w:rsidRPr="003A5199">
              <w:rPr>
                <w:color w:val="000000"/>
                <w:spacing w:val="-4"/>
                <w:sz w:val="18"/>
                <w:szCs w:val="18"/>
              </w:rPr>
              <w:t>3.58</w:t>
            </w:r>
          </w:p>
        </w:tc>
        <w:tc>
          <w:tcPr>
            <w:tcW w:w="41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463EF0" w14:textId="39D5D7CA" w:rsidR="00D1631A" w:rsidRPr="003A5199" w:rsidRDefault="00D1631A" w:rsidP="00D1631A">
            <w:pPr>
              <w:jc w:val="right"/>
              <w:rPr>
                <w:b/>
                <w:bCs/>
                <w:sz w:val="18"/>
                <w:szCs w:val="18"/>
              </w:rPr>
            </w:pPr>
            <w:r w:rsidRPr="003A5199">
              <w:rPr>
                <w:color w:val="000000"/>
                <w:spacing w:val="-4"/>
                <w:sz w:val="18"/>
                <w:szCs w:val="18"/>
              </w:rPr>
              <w:t>3.58</w:t>
            </w:r>
          </w:p>
        </w:tc>
        <w:tc>
          <w:tcPr>
            <w:tcW w:w="41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E980FC" w14:textId="5BC4362D" w:rsidR="00D1631A" w:rsidRPr="003A5199" w:rsidRDefault="00D1631A" w:rsidP="00D1631A">
            <w:pPr>
              <w:jc w:val="right"/>
              <w:rPr>
                <w:b/>
                <w:bCs/>
                <w:sz w:val="18"/>
                <w:szCs w:val="18"/>
              </w:rPr>
            </w:pPr>
            <w:r w:rsidRPr="003A5199">
              <w:rPr>
                <w:color w:val="000000"/>
                <w:spacing w:val="-10"/>
                <w:sz w:val="18"/>
                <w:szCs w:val="18"/>
              </w:rPr>
              <w:t>0</w:t>
            </w:r>
          </w:p>
        </w:tc>
        <w:tc>
          <w:tcPr>
            <w:tcW w:w="50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0630DE" w14:textId="115F4C5E" w:rsidR="00D1631A" w:rsidRPr="003A5199" w:rsidRDefault="00D1631A" w:rsidP="00D1631A">
            <w:pPr>
              <w:jc w:val="right"/>
              <w:rPr>
                <w:sz w:val="18"/>
                <w:szCs w:val="18"/>
                <w:lang w:eastAsia="en-CA"/>
              </w:rPr>
            </w:pPr>
            <w:r w:rsidRPr="003A5199">
              <w:rPr>
                <w:color w:val="000000"/>
                <w:spacing w:val="-5"/>
                <w:sz w:val="18"/>
                <w:szCs w:val="18"/>
              </w:rPr>
              <w:t>n/a</w:t>
            </w:r>
          </w:p>
        </w:tc>
      </w:tr>
      <w:tr w:rsidR="00611BCA" w:rsidRPr="003A5199" w14:paraId="23E6EBA9" w14:textId="77777777" w:rsidTr="00D523A9">
        <w:tc>
          <w:tcPr>
            <w:tcW w:w="326" w:type="pct"/>
            <w:tcMar>
              <w:left w:w="57" w:type="dxa"/>
              <w:right w:w="57" w:type="dxa"/>
            </w:tcMar>
          </w:tcPr>
          <w:p w14:paraId="62B4422D" w14:textId="77777777" w:rsidR="003F1FBA" w:rsidRPr="003A5199" w:rsidRDefault="003F1FBA" w:rsidP="003F1FBA">
            <w:pPr>
              <w:jc w:val="left"/>
              <w:rPr>
                <w:sz w:val="18"/>
                <w:szCs w:val="18"/>
                <w:lang w:eastAsia="en-CA"/>
              </w:rPr>
            </w:pPr>
            <w:r w:rsidRPr="003A5199">
              <w:rPr>
                <w:sz w:val="18"/>
                <w:szCs w:val="18"/>
                <w:lang w:eastAsia="en-CA"/>
              </w:rPr>
              <w:t>2.1</w:t>
            </w:r>
          </w:p>
        </w:tc>
        <w:tc>
          <w:tcPr>
            <w:tcW w:w="1246" w:type="pct"/>
            <w:tcMar>
              <w:left w:w="57" w:type="dxa"/>
              <w:right w:w="57" w:type="dxa"/>
            </w:tcMar>
          </w:tcPr>
          <w:p w14:paraId="385B9B41" w14:textId="5916AAE7" w:rsidR="003F1FBA" w:rsidRPr="003A5199" w:rsidRDefault="003F1FBA" w:rsidP="003F1FBA">
            <w:pPr>
              <w:jc w:val="left"/>
              <w:rPr>
                <w:sz w:val="18"/>
                <w:szCs w:val="18"/>
                <w:lang w:eastAsia="en-CA"/>
              </w:rPr>
            </w:pPr>
            <w:r w:rsidRPr="003A5199">
              <w:rPr>
                <w:sz w:val="18"/>
                <w:szCs w:val="18"/>
              </w:rPr>
              <w:t>Lead IA (UNEP) agreed funding (US $)</w:t>
            </w:r>
          </w:p>
        </w:tc>
        <w:tc>
          <w:tcPr>
            <w:tcW w:w="417" w:type="pct"/>
            <w:tcMar>
              <w:left w:w="57" w:type="dxa"/>
              <w:right w:w="57" w:type="dxa"/>
            </w:tcMar>
          </w:tcPr>
          <w:p w14:paraId="2D5FDD76" w14:textId="2F234267" w:rsidR="003F1FBA" w:rsidRPr="003A5199" w:rsidRDefault="003F1FBA" w:rsidP="003F1FBA">
            <w:pPr>
              <w:jc w:val="right"/>
              <w:rPr>
                <w:color w:val="000000"/>
                <w:spacing w:val="-4"/>
                <w:sz w:val="18"/>
                <w:szCs w:val="18"/>
              </w:rPr>
            </w:pPr>
            <w:r w:rsidRPr="003A5199">
              <w:rPr>
                <w:color w:val="000000"/>
                <w:spacing w:val="-4"/>
                <w:sz w:val="18"/>
                <w:szCs w:val="18"/>
              </w:rPr>
              <w:t>150,000</w:t>
            </w:r>
          </w:p>
        </w:tc>
        <w:tc>
          <w:tcPr>
            <w:tcW w:w="418" w:type="pct"/>
            <w:tcMar>
              <w:left w:w="57" w:type="dxa"/>
              <w:right w:w="57" w:type="dxa"/>
            </w:tcMar>
          </w:tcPr>
          <w:p w14:paraId="51BFD155" w14:textId="76B73E62" w:rsidR="003F1FBA" w:rsidRPr="003A5199" w:rsidRDefault="003F1FBA" w:rsidP="003F1FBA">
            <w:pPr>
              <w:jc w:val="right"/>
              <w:rPr>
                <w:b/>
                <w:bCs/>
                <w:color w:val="000000"/>
                <w:spacing w:val="-4"/>
                <w:sz w:val="18"/>
                <w:szCs w:val="18"/>
              </w:rPr>
            </w:pPr>
            <w:r w:rsidRPr="003A5199">
              <w:rPr>
                <w:b/>
                <w:bCs/>
                <w:color w:val="000000"/>
                <w:spacing w:val="-4"/>
                <w:sz w:val="18"/>
                <w:szCs w:val="18"/>
              </w:rPr>
              <w:t>0</w:t>
            </w:r>
          </w:p>
        </w:tc>
        <w:tc>
          <w:tcPr>
            <w:tcW w:w="418" w:type="pct"/>
            <w:tcMar>
              <w:left w:w="57" w:type="dxa"/>
              <w:right w:w="57" w:type="dxa"/>
            </w:tcMar>
          </w:tcPr>
          <w:p w14:paraId="46CE7F13" w14:textId="6EE1350D" w:rsidR="003F1FBA" w:rsidRPr="003A5199" w:rsidRDefault="003F1FBA" w:rsidP="003F1FBA">
            <w:pPr>
              <w:jc w:val="right"/>
              <w:rPr>
                <w:b/>
                <w:bCs/>
                <w:color w:val="000000"/>
                <w:spacing w:val="-4"/>
                <w:sz w:val="18"/>
                <w:szCs w:val="18"/>
              </w:rPr>
            </w:pPr>
            <w:r w:rsidRPr="003A5199">
              <w:rPr>
                <w:b/>
                <w:bCs/>
                <w:color w:val="000000"/>
                <w:spacing w:val="-4"/>
                <w:sz w:val="18"/>
                <w:szCs w:val="18"/>
              </w:rPr>
              <w:t>312,500</w:t>
            </w:r>
          </w:p>
        </w:tc>
        <w:tc>
          <w:tcPr>
            <w:tcW w:w="417" w:type="pct"/>
            <w:tcMar>
              <w:left w:w="57" w:type="dxa"/>
              <w:right w:w="57" w:type="dxa"/>
            </w:tcMar>
          </w:tcPr>
          <w:p w14:paraId="7AEDC388" w14:textId="50BD32E0" w:rsidR="003F1FBA" w:rsidRPr="003A5199" w:rsidRDefault="003F1FBA" w:rsidP="003F1FBA">
            <w:pPr>
              <w:jc w:val="right"/>
              <w:rPr>
                <w:color w:val="000000"/>
                <w:spacing w:val="-4"/>
                <w:sz w:val="18"/>
                <w:szCs w:val="18"/>
              </w:rPr>
            </w:pPr>
            <w:r w:rsidRPr="003A5199">
              <w:rPr>
                <w:color w:val="000000"/>
                <w:spacing w:val="-4"/>
                <w:sz w:val="18"/>
                <w:szCs w:val="18"/>
              </w:rPr>
              <w:t>0</w:t>
            </w:r>
          </w:p>
        </w:tc>
        <w:tc>
          <w:tcPr>
            <w:tcW w:w="418" w:type="pct"/>
            <w:tcMar>
              <w:left w:w="57" w:type="dxa"/>
              <w:right w:w="57" w:type="dxa"/>
            </w:tcMar>
          </w:tcPr>
          <w:p w14:paraId="0E732B20" w14:textId="05559EA9" w:rsidR="003F1FBA" w:rsidRPr="003A5199" w:rsidRDefault="003F1FBA" w:rsidP="003F1FBA">
            <w:pPr>
              <w:jc w:val="right"/>
              <w:rPr>
                <w:color w:val="000000"/>
                <w:spacing w:val="-4"/>
                <w:sz w:val="18"/>
                <w:szCs w:val="18"/>
              </w:rPr>
            </w:pPr>
            <w:r w:rsidRPr="003A5199">
              <w:rPr>
                <w:color w:val="000000"/>
                <w:spacing w:val="-4"/>
                <w:sz w:val="18"/>
                <w:szCs w:val="18"/>
              </w:rPr>
              <w:t>192,500</w:t>
            </w:r>
          </w:p>
        </w:tc>
        <w:tc>
          <w:tcPr>
            <w:tcW w:w="418" w:type="pct"/>
            <w:tcMar>
              <w:left w:w="57" w:type="dxa"/>
              <w:right w:w="57" w:type="dxa"/>
            </w:tcMar>
          </w:tcPr>
          <w:p w14:paraId="734A21B2" w14:textId="40B4605C" w:rsidR="003F1FBA" w:rsidRPr="003A5199" w:rsidRDefault="003F1FBA" w:rsidP="003F1FBA">
            <w:pPr>
              <w:jc w:val="right"/>
              <w:rPr>
                <w:color w:val="000000"/>
                <w:spacing w:val="-4"/>
                <w:sz w:val="18"/>
                <w:szCs w:val="18"/>
              </w:rPr>
            </w:pPr>
            <w:r w:rsidRPr="003A5199">
              <w:rPr>
                <w:color w:val="000000"/>
                <w:spacing w:val="-4"/>
                <w:sz w:val="18"/>
                <w:szCs w:val="18"/>
              </w:rPr>
              <w:t>0</w:t>
            </w:r>
          </w:p>
        </w:tc>
        <w:tc>
          <w:tcPr>
            <w:tcW w:w="418" w:type="pct"/>
            <w:tcMar>
              <w:left w:w="57" w:type="dxa"/>
              <w:right w:w="57" w:type="dxa"/>
            </w:tcMar>
          </w:tcPr>
          <w:p w14:paraId="7DFB96E8" w14:textId="62E16E47" w:rsidR="003F1FBA" w:rsidRPr="003A5199" w:rsidRDefault="003F1FBA" w:rsidP="003F1FBA">
            <w:pPr>
              <w:jc w:val="right"/>
              <w:rPr>
                <w:color w:val="000000"/>
                <w:spacing w:val="-4"/>
                <w:sz w:val="18"/>
                <w:szCs w:val="18"/>
              </w:rPr>
            </w:pPr>
            <w:r w:rsidRPr="003A5199">
              <w:rPr>
                <w:color w:val="000000"/>
                <w:spacing w:val="-4"/>
                <w:sz w:val="18"/>
                <w:szCs w:val="18"/>
              </w:rPr>
              <w:t>105,000</w:t>
            </w:r>
          </w:p>
        </w:tc>
        <w:tc>
          <w:tcPr>
            <w:tcW w:w="506" w:type="pct"/>
            <w:tcMar>
              <w:left w:w="57" w:type="dxa"/>
              <w:right w:w="57" w:type="dxa"/>
            </w:tcMar>
          </w:tcPr>
          <w:p w14:paraId="37D93C31" w14:textId="7D509738" w:rsidR="003F1FBA" w:rsidRPr="003A5199" w:rsidRDefault="003F1FBA" w:rsidP="003F1FBA">
            <w:pPr>
              <w:jc w:val="right"/>
              <w:rPr>
                <w:b/>
                <w:bCs/>
                <w:color w:val="000000"/>
                <w:spacing w:val="-4"/>
                <w:sz w:val="18"/>
                <w:szCs w:val="18"/>
              </w:rPr>
            </w:pPr>
            <w:r w:rsidRPr="003A5199">
              <w:rPr>
                <w:b/>
                <w:bCs/>
                <w:color w:val="000000"/>
                <w:spacing w:val="-4"/>
                <w:sz w:val="18"/>
                <w:szCs w:val="18"/>
              </w:rPr>
              <w:t>760,000</w:t>
            </w:r>
          </w:p>
        </w:tc>
      </w:tr>
      <w:tr w:rsidR="00611BCA" w:rsidRPr="003A5199" w14:paraId="24CF61E9" w14:textId="77777777" w:rsidTr="00D523A9">
        <w:tc>
          <w:tcPr>
            <w:tcW w:w="326" w:type="pct"/>
            <w:tcMar>
              <w:left w:w="57" w:type="dxa"/>
              <w:right w:w="57" w:type="dxa"/>
            </w:tcMar>
          </w:tcPr>
          <w:p w14:paraId="6CEB6D49" w14:textId="77777777" w:rsidR="003F1FBA" w:rsidRPr="003A5199" w:rsidRDefault="003F1FBA" w:rsidP="003F1FBA">
            <w:pPr>
              <w:jc w:val="left"/>
              <w:rPr>
                <w:sz w:val="18"/>
                <w:szCs w:val="18"/>
                <w:lang w:eastAsia="en-CA"/>
              </w:rPr>
            </w:pPr>
            <w:r w:rsidRPr="003A5199">
              <w:rPr>
                <w:sz w:val="18"/>
                <w:szCs w:val="18"/>
                <w:lang w:eastAsia="en-CA"/>
              </w:rPr>
              <w:t>2.2</w:t>
            </w:r>
          </w:p>
        </w:tc>
        <w:tc>
          <w:tcPr>
            <w:tcW w:w="1246" w:type="pct"/>
            <w:tcMar>
              <w:left w:w="57" w:type="dxa"/>
              <w:right w:w="57" w:type="dxa"/>
            </w:tcMar>
          </w:tcPr>
          <w:p w14:paraId="1ECC80E2" w14:textId="77777777" w:rsidR="003F1FBA" w:rsidRPr="003A5199" w:rsidRDefault="003F1FBA" w:rsidP="003F1FBA">
            <w:pPr>
              <w:jc w:val="left"/>
              <w:rPr>
                <w:sz w:val="18"/>
                <w:szCs w:val="18"/>
              </w:rPr>
            </w:pPr>
            <w:r w:rsidRPr="003A5199">
              <w:rPr>
                <w:sz w:val="18"/>
                <w:szCs w:val="18"/>
              </w:rPr>
              <w:t>Support costs for Lead IA (US $)</w:t>
            </w:r>
          </w:p>
        </w:tc>
        <w:tc>
          <w:tcPr>
            <w:tcW w:w="417" w:type="pct"/>
            <w:tcMar>
              <w:left w:w="57" w:type="dxa"/>
              <w:right w:w="57" w:type="dxa"/>
            </w:tcMar>
          </w:tcPr>
          <w:p w14:paraId="26791F37" w14:textId="17C64219" w:rsidR="003F1FBA" w:rsidRPr="003A5199" w:rsidRDefault="003F1FBA" w:rsidP="003F1FBA">
            <w:pPr>
              <w:jc w:val="right"/>
              <w:rPr>
                <w:color w:val="000000"/>
                <w:spacing w:val="-4"/>
                <w:sz w:val="18"/>
                <w:szCs w:val="18"/>
              </w:rPr>
            </w:pPr>
            <w:r w:rsidRPr="003A5199">
              <w:rPr>
                <w:color w:val="000000"/>
                <w:spacing w:val="-4"/>
                <w:sz w:val="18"/>
                <w:szCs w:val="18"/>
              </w:rPr>
              <w:t>18,844</w:t>
            </w:r>
          </w:p>
        </w:tc>
        <w:tc>
          <w:tcPr>
            <w:tcW w:w="418" w:type="pct"/>
            <w:tcMar>
              <w:left w:w="57" w:type="dxa"/>
              <w:right w:w="57" w:type="dxa"/>
            </w:tcMar>
          </w:tcPr>
          <w:p w14:paraId="0FAF54E7" w14:textId="2BE26B36" w:rsidR="003F1FBA" w:rsidRPr="003A5199" w:rsidRDefault="003F1FBA" w:rsidP="003F1FBA">
            <w:pPr>
              <w:jc w:val="right"/>
              <w:rPr>
                <w:b/>
                <w:bCs/>
                <w:color w:val="000000"/>
                <w:spacing w:val="-4"/>
                <w:sz w:val="18"/>
                <w:szCs w:val="18"/>
              </w:rPr>
            </w:pPr>
            <w:r w:rsidRPr="003A5199">
              <w:rPr>
                <w:b/>
                <w:bCs/>
                <w:color w:val="000000"/>
                <w:spacing w:val="-4"/>
                <w:sz w:val="18"/>
                <w:szCs w:val="18"/>
              </w:rPr>
              <w:t>0</w:t>
            </w:r>
          </w:p>
        </w:tc>
        <w:tc>
          <w:tcPr>
            <w:tcW w:w="418" w:type="pct"/>
            <w:tcMar>
              <w:left w:w="57" w:type="dxa"/>
              <w:right w:w="57" w:type="dxa"/>
            </w:tcMar>
          </w:tcPr>
          <w:p w14:paraId="5458E62D" w14:textId="2837BDF3" w:rsidR="003F1FBA" w:rsidRPr="003A5199" w:rsidRDefault="003F1FBA" w:rsidP="003F1FBA">
            <w:pPr>
              <w:jc w:val="right"/>
              <w:rPr>
                <w:b/>
                <w:bCs/>
                <w:color w:val="000000"/>
                <w:spacing w:val="-4"/>
                <w:sz w:val="18"/>
                <w:szCs w:val="18"/>
              </w:rPr>
            </w:pPr>
            <w:r w:rsidRPr="003A5199">
              <w:rPr>
                <w:b/>
                <w:bCs/>
                <w:color w:val="000000"/>
                <w:spacing w:val="-4"/>
                <w:sz w:val="18"/>
                <w:szCs w:val="18"/>
              </w:rPr>
              <w:t>38,297</w:t>
            </w:r>
          </w:p>
        </w:tc>
        <w:tc>
          <w:tcPr>
            <w:tcW w:w="417" w:type="pct"/>
            <w:tcMar>
              <w:left w:w="57" w:type="dxa"/>
              <w:right w:w="57" w:type="dxa"/>
            </w:tcMar>
          </w:tcPr>
          <w:p w14:paraId="71833864" w14:textId="7D7EEA1E" w:rsidR="003F1FBA" w:rsidRPr="003A5199" w:rsidRDefault="003F1FBA" w:rsidP="003F1FBA">
            <w:pPr>
              <w:jc w:val="right"/>
              <w:rPr>
                <w:color w:val="000000"/>
                <w:spacing w:val="-4"/>
                <w:sz w:val="18"/>
                <w:szCs w:val="18"/>
              </w:rPr>
            </w:pPr>
            <w:r w:rsidRPr="003A5199">
              <w:rPr>
                <w:color w:val="000000"/>
                <w:spacing w:val="-4"/>
                <w:sz w:val="18"/>
                <w:szCs w:val="18"/>
              </w:rPr>
              <w:t>0</w:t>
            </w:r>
          </w:p>
        </w:tc>
        <w:tc>
          <w:tcPr>
            <w:tcW w:w="418" w:type="pct"/>
            <w:tcMar>
              <w:left w:w="57" w:type="dxa"/>
              <w:right w:w="57" w:type="dxa"/>
            </w:tcMar>
          </w:tcPr>
          <w:p w14:paraId="521751AF" w14:textId="08E86EBF" w:rsidR="003F1FBA" w:rsidRPr="003A5199" w:rsidRDefault="003F1FBA" w:rsidP="003F1FBA">
            <w:pPr>
              <w:jc w:val="right"/>
              <w:rPr>
                <w:b/>
                <w:bCs/>
                <w:color w:val="000000"/>
                <w:spacing w:val="-4"/>
                <w:sz w:val="18"/>
                <w:szCs w:val="18"/>
              </w:rPr>
            </w:pPr>
            <w:r w:rsidRPr="003A5199">
              <w:rPr>
                <w:b/>
                <w:bCs/>
                <w:color w:val="000000"/>
                <w:spacing w:val="-4"/>
                <w:sz w:val="18"/>
                <w:szCs w:val="18"/>
              </w:rPr>
              <w:t>23,591</w:t>
            </w:r>
          </w:p>
        </w:tc>
        <w:tc>
          <w:tcPr>
            <w:tcW w:w="418" w:type="pct"/>
            <w:tcMar>
              <w:left w:w="57" w:type="dxa"/>
              <w:right w:w="57" w:type="dxa"/>
            </w:tcMar>
          </w:tcPr>
          <w:p w14:paraId="63A57C11" w14:textId="57ED53F3" w:rsidR="003F1FBA" w:rsidRPr="003A5199" w:rsidRDefault="003F1FBA" w:rsidP="003F1FBA">
            <w:pPr>
              <w:jc w:val="right"/>
              <w:rPr>
                <w:color w:val="000000"/>
                <w:spacing w:val="-4"/>
                <w:sz w:val="18"/>
                <w:szCs w:val="18"/>
              </w:rPr>
            </w:pPr>
            <w:r w:rsidRPr="003A5199">
              <w:rPr>
                <w:color w:val="000000"/>
                <w:spacing w:val="-4"/>
                <w:sz w:val="18"/>
                <w:szCs w:val="18"/>
              </w:rPr>
              <w:t>0</w:t>
            </w:r>
          </w:p>
        </w:tc>
        <w:tc>
          <w:tcPr>
            <w:tcW w:w="418" w:type="pct"/>
            <w:tcMar>
              <w:left w:w="57" w:type="dxa"/>
              <w:right w:w="57" w:type="dxa"/>
            </w:tcMar>
          </w:tcPr>
          <w:p w14:paraId="5E957BAE" w14:textId="46BA84D1" w:rsidR="003F1FBA" w:rsidRPr="003A5199" w:rsidRDefault="003F1FBA" w:rsidP="003F1FBA">
            <w:pPr>
              <w:jc w:val="right"/>
              <w:rPr>
                <w:b/>
                <w:bCs/>
                <w:color w:val="000000"/>
                <w:spacing w:val="-4"/>
                <w:sz w:val="18"/>
                <w:szCs w:val="18"/>
              </w:rPr>
            </w:pPr>
            <w:r w:rsidRPr="003A5199">
              <w:rPr>
                <w:b/>
                <w:bCs/>
                <w:color w:val="000000"/>
                <w:spacing w:val="-4"/>
                <w:sz w:val="18"/>
                <w:szCs w:val="18"/>
              </w:rPr>
              <w:t>12,868</w:t>
            </w:r>
          </w:p>
        </w:tc>
        <w:tc>
          <w:tcPr>
            <w:tcW w:w="506" w:type="pct"/>
            <w:tcMar>
              <w:left w:w="57" w:type="dxa"/>
              <w:right w:w="57" w:type="dxa"/>
            </w:tcMar>
          </w:tcPr>
          <w:p w14:paraId="27B6A472" w14:textId="7C862335" w:rsidR="003F1FBA" w:rsidRPr="003A5199" w:rsidRDefault="003F1FBA" w:rsidP="003F1FBA">
            <w:pPr>
              <w:jc w:val="right"/>
              <w:rPr>
                <w:b/>
                <w:bCs/>
                <w:color w:val="000000"/>
                <w:spacing w:val="-4"/>
                <w:sz w:val="18"/>
                <w:szCs w:val="18"/>
              </w:rPr>
            </w:pPr>
            <w:r w:rsidRPr="003A5199">
              <w:rPr>
                <w:b/>
                <w:bCs/>
                <w:color w:val="000000"/>
                <w:spacing w:val="-4"/>
                <w:sz w:val="18"/>
                <w:szCs w:val="18"/>
              </w:rPr>
              <w:t>93,600</w:t>
            </w:r>
          </w:p>
        </w:tc>
      </w:tr>
      <w:tr w:rsidR="00C00E94" w:rsidRPr="003A5199" w14:paraId="686A97EB" w14:textId="77777777" w:rsidTr="00D523A9">
        <w:tc>
          <w:tcPr>
            <w:tcW w:w="326" w:type="pct"/>
            <w:tcMar>
              <w:left w:w="57" w:type="dxa"/>
              <w:right w:w="57" w:type="dxa"/>
            </w:tcMar>
          </w:tcPr>
          <w:p w14:paraId="045D3E05" w14:textId="5F01387C" w:rsidR="003F1FBA" w:rsidRPr="003A5199" w:rsidRDefault="003F1FBA" w:rsidP="003F1FBA">
            <w:pPr>
              <w:jc w:val="left"/>
              <w:rPr>
                <w:sz w:val="18"/>
                <w:szCs w:val="18"/>
                <w:lang w:eastAsia="en-CA"/>
              </w:rPr>
            </w:pPr>
            <w:r w:rsidRPr="003A5199">
              <w:rPr>
                <w:sz w:val="18"/>
                <w:szCs w:val="18"/>
                <w:lang w:eastAsia="en-CA"/>
              </w:rPr>
              <w:t>2.3</w:t>
            </w:r>
          </w:p>
        </w:tc>
        <w:tc>
          <w:tcPr>
            <w:tcW w:w="1246" w:type="pct"/>
            <w:tcMar>
              <w:left w:w="57" w:type="dxa"/>
              <w:right w:w="57" w:type="dxa"/>
            </w:tcMar>
          </w:tcPr>
          <w:p w14:paraId="0820F8EC" w14:textId="5634F8FE" w:rsidR="003F1FBA" w:rsidRPr="003A5199" w:rsidRDefault="003F1FBA" w:rsidP="003F1FBA">
            <w:pPr>
              <w:jc w:val="left"/>
              <w:rPr>
                <w:sz w:val="18"/>
                <w:szCs w:val="18"/>
              </w:rPr>
            </w:pPr>
            <w:r w:rsidRPr="003A5199">
              <w:rPr>
                <w:sz w:val="18"/>
                <w:szCs w:val="18"/>
              </w:rPr>
              <w:t>Cooperating IA (UNIDO) agreed funding (US $)</w:t>
            </w:r>
          </w:p>
        </w:tc>
        <w:tc>
          <w:tcPr>
            <w:tcW w:w="417" w:type="pct"/>
            <w:tcMar>
              <w:left w:w="57" w:type="dxa"/>
              <w:right w:w="57" w:type="dxa"/>
            </w:tcMar>
          </w:tcPr>
          <w:p w14:paraId="73FA2490" w14:textId="4101ADED" w:rsidR="003F1FBA" w:rsidRPr="003A5199" w:rsidRDefault="003F1FBA" w:rsidP="003F1FBA">
            <w:pPr>
              <w:jc w:val="right"/>
              <w:rPr>
                <w:color w:val="000000"/>
                <w:spacing w:val="-4"/>
                <w:sz w:val="18"/>
                <w:szCs w:val="18"/>
              </w:rPr>
            </w:pPr>
            <w:r w:rsidRPr="003A5199">
              <w:rPr>
                <w:color w:val="000000"/>
                <w:spacing w:val="-4"/>
                <w:sz w:val="18"/>
                <w:szCs w:val="18"/>
              </w:rPr>
              <w:t>100,000</w:t>
            </w:r>
          </w:p>
        </w:tc>
        <w:tc>
          <w:tcPr>
            <w:tcW w:w="418" w:type="pct"/>
            <w:tcMar>
              <w:left w:w="57" w:type="dxa"/>
              <w:right w:w="57" w:type="dxa"/>
            </w:tcMar>
          </w:tcPr>
          <w:p w14:paraId="5E59964E" w14:textId="787A38BB" w:rsidR="003F1FBA" w:rsidRPr="003A5199" w:rsidRDefault="003F1FBA" w:rsidP="003F1FBA">
            <w:pPr>
              <w:jc w:val="right"/>
              <w:rPr>
                <w:b/>
                <w:bCs/>
                <w:color w:val="000000"/>
                <w:spacing w:val="-4"/>
                <w:sz w:val="18"/>
                <w:szCs w:val="18"/>
              </w:rPr>
            </w:pPr>
            <w:r w:rsidRPr="003A5199">
              <w:rPr>
                <w:b/>
                <w:bCs/>
                <w:color w:val="000000"/>
                <w:spacing w:val="-4"/>
                <w:sz w:val="18"/>
                <w:szCs w:val="18"/>
              </w:rPr>
              <w:t>0</w:t>
            </w:r>
          </w:p>
        </w:tc>
        <w:tc>
          <w:tcPr>
            <w:tcW w:w="418" w:type="pct"/>
            <w:tcMar>
              <w:left w:w="57" w:type="dxa"/>
              <w:right w:w="57" w:type="dxa"/>
            </w:tcMar>
          </w:tcPr>
          <w:p w14:paraId="2DE8210D" w14:textId="03DF63C2" w:rsidR="003F1FBA" w:rsidRPr="003A5199" w:rsidRDefault="003F1FBA" w:rsidP="003F1FBA">
            <w:pPr>
              <w:jc w:val="right"/>
              <w:rPr>
                <w:b/>
                <w:bCs/>
                <w:color w:val="000000"/>
                <w:spacing w:val="-4"/>
                <w:sz w:val="18"/>
                <w:szCs w:val="18"/>
              </w:rPr>
            </w:pPr>
            <w:r w:rsidRPr="003A5199">
              <w:rPr>
                <w:b/>
                <w:bCs/>
                <w:color w:val="000000"/>
                <w:spacing w:val="-4"/>
                <w:sz w:val="18"/>
                <w:szCs w:val="18"/>
              </w:rPr>
              <w:t>150,000</w:t>
            </w:r>
          </w:p>
        </w:tc>
        <w:tc>
          <w:tcPr>
            <w:tcW w:w="417" w:type="pct"/>
            <w:tcMar>
              <w:left w:w="57" w:type="dxa"/>
              <w:right w:w="57" w:type="dxa"/>
            </w:tcMar>
          </w:tcPr>
          <w:p w14:paraId="3D48CD15" w14:textId="2C02CCD7" w:rsidR="003F1FBA" w:rsidRPr="003A5199" w:rsidRDefault="003F1FBA" w:rsidP="003F1FBA">
            <w:pPr>
              <w:jc w:val="right"/>
              <w:rPr>
                <w:color w:val="000000"/>
                <w:spacing w:val="-4"/>
                <w:sz w:val="18"/>
                <w:szCs w:val="18"/>
              </w:rPr>
            </w:pPr>
            <w:r w:rsidRPr="003A5199">
              <w:rPr>
                <w:color w:val="000000"/>
                <w:spacing w:val="-4"/>
                <w:sz w:val="18"/>
                <w:szCs w:val="18"/>
              </w:rPr>
              <w:t>0</w:t>
            </w:r>
          </w:p>
        </w:tc>
        <w:tc>
          <w:tcPr>
            <w:tcW w:w="418" w:type="pct"/>
            <w:tcMar>
              <w:left w:w="57" w:type="dxa"/>
              <w:right w:w="57" w:type="dxa"/>
            </w:tcMar>
          </w:tcPr>
          <w:p w14:paraId="2CF084E8" w14:textId="027912E6" w:rsidR="003F1FBA" w:rsidRPr="003A5199" w:rsidRDefault="003F1FBA" w:rsidP="003F1FBA">
            <w:pPr>
              <w:jc w:val="right"/>
              <w:rPr>
                <w:color w:val="000000"/>
                <w:spacing w:val="-4"/>
                <w:sz w:val="18"/>
                <w:szCs w:val="18"/>
              </w:rPr>
            </w:pPr>
            <w:r w:rsidRPr="003A5199">
              <w:rPr>
                <w:color w:val="000000"/>
                <w:spacing w:val="-4"/>
                <w:sz w:val="18"/>
                <w:szCs w:val="18"/>
              </w:rPr>
              <w:t>150,000</w:t>
            </w:r>
          </w:p>
        </w:tc>
        <w:tc>
          <w:tcPr>
            <w:tcW w:w="418" w:type="pct"/>
            <w:tcMar>
              <w:left w:w="57" w:type="dxa"/>
              <w:right w:w="57" w:type="dxa"/>
            </w:tcMar>
          </w:tcPr>
          <w:p w14:paraId="22278FCD" w14:textId="79D6BD45" w:rsidR="003F1FBA" w:rsidRPr="003A5199" w:rsidRDefault="003F1FBA" w:rsidP="003F1FBA">
            <w:pPr>
              <w:jc w:val="right"/>
              <w:rPr>
                <w:color w:val="000000"/>
                <w:spacing w:val="-4"/>
                <w:sz w:val="18"/>
                <w:szCs w:val="18"/>
              </w:rPr>
            </w:pPr>
            <w:r w:rsidRPr="003A5199">
              <w:rPr>
                <w:color w:val="000000"/>
                <w:spacing w:val="-4"/>
                <w:sz w:val="18"/>
                <w:szCs w:val="18"/>
              </w:rPr>
              <w:t>0</w:t>
            </w:r>
          </w:p>
        </w:tc>
        <w:tc>
          <w:tcPr>
            <w:tcW w:w="418" w:type="pct"/>
            <w:tcMar>
              <w:left w:w="57" w:type="dxa"/>
              <w:right w:w="57" w:type="dxa"/>
            </w:tcMar>
          </w:tcPr>
          <w:p w14:paraId="62C464F1" w14:textId="3E27F75B" w:rsidR="003F1FBA" w:rsidRPr="003A5199" w:rsidRDefault="003F1FBA" w:rsidP="003F1FBA">
            <w:pPr>
              <w:jc w:val="right"/>
              <w:rPr>
                <w:color w:val="000000"/>
                <w:spacing w:val="-4"/>
                <w:sz w:val="18"/>
                <w:szCs w:val="18"/>
              </w:rPr>
            </w:pPr>
            <w:r w:rsidRPr="003A5199">
              <w:rPr>
                <w:color w:val="000000"/>
                <w:spacing w:val="-4"/>
                <w:sz w:val="18"/>
                <w:szCs w:val="18"/>
              </w:rPr>
              <w:t>0</w:t>
            </w:r>
          </w:p>
        </w:tc>
        <w:tc>
          <w:tcPr>
            <w:tcW w:w="506" w:type="pct"/>
            <w:tcMar>
              <w:left w:w="57" w:type="dxa"/>
              <w:right w:w="57" w:type="dxa"/>
            </w:tcMar>
          </w:tcPr>
          <w:p w14:paraId="2361579B" w14:textId="1E492F35" w:rsidR="003F1FBA" w:rsidRPr="003A5199" w:rsidRDefault="003F1FBA" w:rsidP="003F1FBA">
            <w:pPr>
              <w:jc w:val="right"/>
              <w:rPr>
                <w:color w:val="000000"/>
                <w:spacing w:val="-4"/>
                <w:sz w:val="18"/>
                <w:szCs w:val="18"/>
              </w:rPr>
            </w:pPr>
            <w:r w:rsidRPr="003A5199">
              <w:rPr>
                <w:color w:val="000000"/>
                <w:spacing w:val="-4"/>
                <w:sz w:val="18"/>
                <w:szCs w:val="18"/>
              </w:rPr>
              <w:t>400,000</w:t>
            </w:r>
          </w:p>
        </w:tc>
      </w:tr>
      <w:tr w:rsidR="00C00E94" w:rsidRPr="003A5199" w14:paraId="1DE1F8BC" w14:textId="77777777" w:rsidTr="00D523A9">
        <w:tc>
          <w:tcPr>
            <w:tcW w:w="326" w:type="pct"/>
            <w:tcMar>
              <w:left w:w="57" w:type="dxa"/>
              <w:right w:w="57" w:type="dxa"/>
            </w:tcMar>
          </w:tcPr>
          <w:p w14:paraId="7A049B61" w14:textId="24B726DC" w:rsidR="003F1FBA" w:rsidRPr="003A5199" w:rsidRDefault="003F1FBA" w:rsidP="003F1FBA">
            <w:pPr>
              <w:jc w:val="left"/>
              <w:rPr>
                <w:sz w:val="18"/>
                <w:szCs w:val="18"/>
                <w:lang w:eastAsia="en-CA"/>
              </w:rPr>
            </w:pPr>
            <w:r w:rsidRPr="003A5199">
              <w:rPr>
                <w:sz w:val="18"/>
                <w:szCs w:val="18"/>
                <w:lang w:eastAsia="en-CA"/>
              </w:rPr>
              <w:t>2.4</w:t>
            </w:r>
          </w:p>
        </w:tc>
        <w:tc>
          <w:tcPr>
            <w:tcW w:w="1246" w:type="pct"/>
            <w:tcMar>
              <w:left w:w="57" w:type="dxa"/>
              <w:right w:w="57" w:type="dxa"/>
            </w:tcMar>
          </w:tcPr>
          <w:p w14:paraId="1DC9C2DD" w14:textId="081AF220" w:rsidR="003F1FBA" w:rsidRPr="003A5199" w:rsidRDefault="003F1FBA" w:rsidP="003F1FBA">
            <w:pPr>
              <w:jc w:val="left"/>
              <w:rPr>
                <w:sz w:val="18"/>
                <w:szCs w:val="18"/>
              </w:rPr>
            </w:pPr>
            <w:r w:rsidRPr="003A5199">
              <w:rPr>
                <w:sz w:val="18"/>
                <w:szCs w:val="18"/>
              </w:rPr>
              <w:t>Support costs for Cooperating IA (US $)</w:t>
            </w:r>
          </w:p>
        </w:tc>
        <w:tc>
          <w:tcPr>
            <w:tcW w:w="417" w:type="pct"/>
            <w:tcMar>
              <w:left w:w="57" w:type="dxa"/>
              <w:right w:w="57" w:type="dxa"/>
            </w:tcMar>
          </w:tcPr>
          <w:p w14:paraId="60455E0B" w14:textId="78A4D33A" w:rsidR="003F1FBA" w:rsidRPr="003A5199" w:rsidRDefault="003F1FBA" w:rsidP="003F1FBA">
            <w:pPr>
              <w:jc w:val="right"/>
              <w:rPr>
                <w:color w:val="000000"/>
                <w:spacing w:val="-4"/>
                <w:sz w:val="18"/>
                <w:szCs w:val="18"/>
              </w:rPr>
            </w:pPr>
            <w:r w:rsidRPr="003A5199">
              <w:rPr>
                <w:color w:val="000000"/>
                <w:spacing w:val="-4"/>
                <w:sz w:val="18"/>
                <w:szCs w:val="18"/>
              </w:rPr>
              <w:t>7,000</w:t>
            </w:r>
          </w:p>
        </w:tc>
        <w:tc>
          <w:tcPr>
            <w:tcW w:w="418" w:type="pct"/>
            <w:tcMar>
              <w:left w:w="57" w:type="dxa"/>
              <w:right w:w="57" w:type="dxa"/>
            </w:tcMar>
          </w:tcPr>
          <w:p w14:paraId="6035A9F4" w14:textId="66484324" w:rsidR="003F1FBA" w:rsidRPr="003A5199" w:rsidRDefault="003F1FBA" w:rsidP="003F1FBA">
            <w:pPr>
              <w:jc w:val="right"/>
              <w:rPr>
                <w:b/>
                <w:bCs/>
                <w:color w:val="000000"/>
                <w:spacing w:val="-4"/>
                <w:sz w:val="18"/>
                <w:szCs w:val="18"/>
              </w:rPr>
            </w:pPr>
            <w:r w:rsidRPr="003A5199">
              <w:rPr>
                <w:b/>
                <w:bCs/>
                <w:color w:val="000000"/>
                <w:spacing w:val="-4"/>
                <w:sz w:val="18"/>
                <w:szCs w:val="18"/>
              </w:rPr>
              <w:t>0</w:t>
            </w:r>
          </w:p>
        </w:tc>
        <w:tc>
          <w:tcPr>
            <w:tcW w:w="418" w:type="pct"/>
            <w:tcMar>
              <w:left w:w="57" w:type="dxa"/>
              <w:right w:w="57" w:type="dxa"/>
            </w:tcMar>
          </w:tcPr>
          <w:p w14:paraId="05C5ED4E" w14:textId="7D44ABA5" w:rsidR="003F1FBA" w:rsidRPr="003A5199" w:rsidRDefault="003F1FBA" w:rsidP="003F1FBA">
            <w:pPr>
              <w:jc w:val="right"/>
              <w:rPr>
                <w:b/>
                <w:bCs/>
                <w:color w:val="000000"/>
                <w:spacing w:val="-4"/>
                <w:sz w:val="18"/>
                <w:szCs w:val="18"/>
              </w:rPr>
            </w:pPr>
            <w:r w:rsidRPr="003A5199">
              <w:rPr>
                <w:b/>
                <w:bCs/>
                <w:color w:val="000000"/>
                <w:spacing w:val="-4"/>
                <w:sz w:val="18"/>
                <w:szCs w:val="18"/>
              </w:rPr>
              <w:t>10,500</w:t>
            </w:r>
          </w:p>
        </w:tc>
        <w:tc>
          <w:tcPr>
            <w:tcW w:w="417" w:type="pct"/>
            <w:tcMar>
              <w:left w:w="57" w:type="dxa"/>
              <w:right w:w="57" w:type="dxa"/>
            </w:tcMar>
          </w:tcPr>
          <w:p w14:paraId="152D7FE3" w14:textId="4E79C48A" w:rsidR="003F1FBA" w:rsidRPr="003A5199" w:rsidRDefault="003F1FBA" w:rsidP="003F1FBA">
            <w:pPr>
              <w:jc w:val="right"/>
              <w:rPr>
                <w:color w:val="000000"/>
                <w:spacing w:val="-4"/>
                <w:sz w:val="18"/>
                <w:szCs w:val="18"/>
              </w:rPr>
            </w:pPr>
            <w:r w:rsidRPr="003A5199">
              <w:rPr>
                <w:color w:val="000000"/>
                <w:spacing w:val="-4"/>
                <w:sz w:val="18"/>
                <w:szCs w:val="18"/>
              </w:rPr>
              <w:t>0</w:t>
            </w:r>
          </w:p>
        </w:tc>
        <w:tc>
          <w:tcPr>
            <w:tcW w:w="418" w:type="pct"/>
            <w:tcMar>
              <w:left w:w="57" w:type="dxa"/>
              <w:right w:w="57" w:type="dxa"/>
            </w:tcMar>
          </w:tcPr>
          <w:p w14:paraId="0D8FE3EF" w14:textId="3075B5AE" w:rsidR="003F1FBA" w:rsidRPr="003A5199" w:rsidRDefault="003F1FBA" w:rsidP="003F1FBA">
            <w:pPr>
              <w:jc w:val="right"/>
              <w:rPr>
                <w:color w:val="000000"/>
                <w:spacing w:val="-4"/>
                <w:sz w:val="18"/>
                <w:szCs w:val="18"/>
              </w:rPr>
            </w:pPr>
            <w:r w:rsidRPr="003A5199">
              <w:rPr>
                <w:color w:val="000000"/>
                <w:spacing w:val="-4"/>
                <w:sz w:val="18"/>
                <w:szCs w:val="18"/>
              </w:rPr>
              <w:t>10,500</w:t>
            </w:r>
          </w:p>
        </w:tc>
        <w:tc>
          <w:tcPr>
            <w:tcW w:w="418" w:type="pct"/>
            <w:tcMar>
              <w:left w:w="57" w:type="dxa"/>
              <w:right w:w="57" w:type="dxa"/>
            </w:tcMar>
          </w:tcPr>
          <w:p w14:paraId="642811B4" w14:textId="2EC79BFE" w:rsidR="003F1FBA" w:rsidRPr="003A5199" w:rsidRDefault="003F1FBA" w:rsidP="003F1FBA">
            <w:pPr>
              <w:jc w:val="right"/>
              <w:rPr>
                <w:color w:val="000000"/>
                <w:spacing w:val="-4"/>
                <w:sz w:val="18"/>
                <w:szCs w:val="18"/>
              </w:rPr>
            </w:pPr>
            <w:r w:rsidRPr="003A5199">
              <w:rPr>
                <w:color w:val="000000"/>
                <w:spacing w:val="-4"/>
                <w:sz w:val="18"/>
                <w:szCs w:val="18"/>
              </w:rPr>
              <w:t>0</w:t>
            </w:r>
          </w:p>
        </w:tc>
        <w:tc>
          <w:tcPr>
            <w:tcW w:w="418" w:type="pct"/>
            <w:tcMar>
              <w:left w:w="57" w:type="dxa"/>
              <w:right w:w="57" w:type="dxa"/>
            </w:tcMar>
          </w:tcPr>
          <w:p w14:paraId="703C03F9" w14:textId="3AB83990" w:rsidR="003F1FBA" w:rsidRPr="003A5199" w:rsidRDefault="003F1FBA" w:rsidP="003F1FBA">
            <w:pPr>
              <w:jc w:val="right"/>
              <w:rPr>
                <w:color w:val="000000"/>
                <w:spacing w:val="-4"/>
                <w:sz w:val="18"/>
                <w:szCs w:val="18"/>
              </w:rPr>
            </w:pPr>
            <w:r w:rsidRPr="003A5199">
              <w:rPr>
                <w:color w:val="000000"/>
                <w:spacing w:val="-4"/>
                <w:sz w:val="18"/>
                <w:szCs w:val="18"/>
              </w:rPr>
              <w:t>0</w:t>
            </w:r>
          </w:p>
        </w:tc>
        <w:tc>
          <w:tcPr>
            <w:tcW w:w="506" w:type="pct"/>
            <w:tcMar>
              <w:left w:w="57" w:type="dxa"/>
              <w:right w:w="57" w:type="dxa"/>
            </w:tcMar>
          </w:tcPr>
          <w:p w14:paraId="497162A4" w14:textId="48851E6E" w:rsidR="003F1FBA" w:rsidRPr="003A5199" w:rsidRDefault="003F1FBA" w:rsidP="003F1FBA">
            <w:pPr>
              <w:jc w:val="right"/>
              <w:rPr>
                <w:color w:val="000000"/>
                <w:spacing w:val="-4"/>
                <w:sz w:val="18"/>
                <w:szCs w:val="18"/>
              </w:rPr>
            </w:pPr>
            <w:r w:rsidRPr="003A5199">
              <w:rPr>
                <w:color w:val="000000"/>
                <w:spacing w:val="-4"/>
                <w:sz w:val="18"/>
                <w:szCs w:val="18"/>
              </w:rPr>
              <w:t>28,000</w:t>
            </w:r>
          </w:p>
        </w:tc>
      </w:tr>
      <w:tr w:rsidR="00611BCA" w:rsidRPr="003A5199" w14:paraId="35650B60" w14:textId="77777777" w:rsidTr="00D523A9">
        <w:tc>
          <w:tcPr>
            <w:tcW w:w="326" w:type="pct"/>
            <w:tcMar>
              <w:left w:w="57" w:type="dxa"/>
              <w:right w:w="57" w:type="dxa"/>
            </w:tcMar>
          </w:tcPr>
          <w:p w14:paraId="42EBFFD6" w14:textId="77777777" w:rsidR="00C00E94" w:rsidRPr="003A5199" w:rsidRDefault="00C00E94" w:rsidP="00C00E94">
            <w:pPr>
              <w:jc w:val="left"/>
              <w:rPr>
                <w:sz w:val="18"/>
                <w:szCs w:val="18"/>
                <w:lang w:eastAsia="en-CA"/>
              </w:rPr>
            </w:pPr>
            <w:r w:rsidRPr="003A5199">
              <w:rPr>
                <w:sz w:val="18"/>
                <w:szCs w:val="18"/>
                <w:lang w:eastAsia="en-CA"/>
              </w:rPr>
              <w:t>3.1</w:t>
            </w:r>
          </w:p>
        </w:tc>
        <w:tc>
          <w:tcPr>
            <w:tcW w:w="1246" w:type="pct"/>
            <w:tcMar>
              <w:left w:w="57" w:type="dxa"/>
              <w:right w:w="57" w:type="dxa"/>
            </w:tcMar>
          </w:tcPr>
          <w:p w14:paraId="72C28690" w14:textId="77777777" w:rsidR="00C00E94" w:rsidRPr="003A5199" w:rsidRDefault="00C00E94" w:rsidP="00C00E94">
            <w:pPr>
              <w:jc w:val="left"/>
              <w:rPr>
                <w:sz w:val="18"/>
                <w:szCs w:val="18"/>
                <w:lang w:eastAsia="en-CA"/>
              </w:rPr>
            </w:pPr>
            <w:r w:rsidRPr="003A5199">
              <w:rPr>
                <w:sz w:val="18"/>
                <w:szCs w:val="18"/>
                <w:lang w:eastAsia="en-CA"/>
              </w:rPr>
              <w:t>Total agreed funding (US $)</w:t>
            </w:r>
          </w:p>
        </w:tc>
        <w:tc>
          <w:tcPr>
            <w:tcW w:w="417" w:type="pct"/>
            <w:tcMar>
              <w:left w:w="57" w:type="dxa"/>
              <w:right w:w="57" w:type="dxa"/>
            </w:tcMar>
          </w:tcPr>
          <w:p w14:paraId="2BB129A4" w14:textId="58A69D23" w:rsidR="00C00E94" w:rsidRPr="003A5199" w:rsidRDefault="00C00E94" w:rsidP="00C00E94">
            <w:pPr>
              <w:jc w:val="right"/>
              <w:rPr>
                <w:color w:val="000000"/>
                <w:spacing w:val="-4"/>
                <w:sz w:val="18"/>
                <w:szCs w:val="18"/>
              </w:rPr>
            </w:pPr>
            <w:r w:rsidRPr="003A5199">
              <w:rPr>
                <w:color w:val="000000"/>
                <w:spacing w:val="-4"/>
                <w:sz w:val="18"/>
                <w:szCs w:val="18"/>
              </w:rPr>
              <w:t>250,000</w:t>
            </w:r>
          </w:p>
        </w:tc>
        <w:tc>
          <w:tcPr>
            <w:tcW w:w="418" w:type="pct"/>
            <w:tcMar>
              <w:left w:w="57" w:type="dxa"/>
              <w:right w:w="57" w:type="dxa"/>
            </w:tcMar>
          </w:tcPr>
          <w:p w14:paraId="46973EA3" w14:textId="0AE726CD" w:rsidR="00C00E94" w:rsidRPr="003A5199" w:rsidRDefault="00C00E94" w:rsidP="00C00E94">
            <w:pPr>
              <w:jc w:val="right"/>
              <w:rPr>
                <w:b/>
                <w:bCs/>
                <w:color w:val="000000"/>
                <w:spacing w:val="-4"/>
                <w:sz w:val="18"/>
                <w:szCs w:val="18"/>
              </w:rPr>
            </w:pPr>
            <w:r w:rsidRPr="003A5199">
              <w:rPr>
                <w:b/>
                <w:bCs/>
                <w:color w:val="000000"/>
                <w:spacing w:val="-4"/>
                <w:sz w:val="18"/>
                <w:szCs w:val="18"/>
              </w:rPr>
              <w:t>0</w:t>
            </w:r>
          </w:p>
        </w:tc>
        <w:tc>
          <w:tcPr>
            <w:tcW w:w="418" w:type="pct"/>
            <w:tcMar>
              <w:left w:w="57" w:type="dxa"/>
              <w:right w:w="57" w:type="dxa"/>
            </w:tcMar>
          </w:tcPr>
          <w:p w14:paraId="334AC6B0" w14:textId="60C84D34" w:rsidR="00C00E94" w:rsidRPr="003A5199" w:rsidRDefault="00C00E94" w:rsidP="00C00E94">
            <w:pPr>
              <w:jc w:val="right"/>
              <w:rPr>
                <w:b/>
                <w:bCs/>
                <w:color w:val="000000"/>
                <w:spacing w:val="-4"/>
                <w:sz w:val="18"/>
                <w:szCs w:val="18"/>
              </w:rPr>
            </w:pPr>
            <w:r w:rsidRPr="003A5199">
              <w:rPr>
                <w:b/>
                <w:bCs/>
                <w:color w:val="000000"/>
                <w:spacing w:val="-4"/>
                <w:sz w:val="18"/>
                <w:szCs w:val="18"/>
              </w:rPr>
              <w:t>462,500</w:t>
            </w:r>
          </w:p>
        </w:tc>
        <w:tc>
          <w:tcPr>
            <w:tcW w:w="417" w:type="pct"/>
            <w:tcMar>
              <w:left w:w="57" w:type="dxa"/>
              <w:right w:w="57" w:type="dxa"/>
            </w:tcMar>
          </w:tcPr>
          <w:p w14:paraId="56B50EC0" w14:textId="7F46AFB5" w:rsidR="00C00E94" w:rsidRPr="003A5199" w:rsidRDefault="00C00E94" w:rsidP="00C00E94">
            <w:pPr>
              <w:jc w:val="right"/>
              <w:rPr>
                <w:color w:val="000000"/>
                <w:spacing w:val="-4"/>
                <w:sz w:val="18"/>
                <w:szCs w:val="18"/>
              </w:rPr>
            </w:pPr>
            <w:r w:rsidRPr="003A5199">
              <w:rPr>
                <w:color w:val="000000"/>
                <w:spacing w:val="-4"/>
                <w:sz w:val="18"/>
                <w:szCs w:val="18"/>
              </w:rPr>
              <w:t>0</w:t>
            </w:r>
          </w:p>
        </w:tc>
        <w:tc>
          <w:tcPr>
            <w:tcW w:w="418" w:type="pct"/>
            <w:tcMar>
              <w:left w:w="57" w:type="dxa"/>
              <w:right w:w="57" w:type="dxa"/>
            </w:tcMar>
          </w:tcPr>
          <w:p w14:paraId="7B03BA28" w14:textId="55CFC191" w:rsidR="00C00E94" w:rsidRPr="003A5199" w:rsidRDefault="00C00E94" w:rsidP="00C00E94">
            <w:pPr>
              <w:jc w:val="right"/>
              <w:rPr>
                <w:color w:val="000000"/>
                <w:spacing w:val="-4"/>
                <w:sz w:val="18"/>
                <w:szCs w:val="18"/>
              </w:rPr>
            </w:pPr>
            <w:r w:rsidRPr="003A5199">
              <w:rPr>
                <w:color w:val="000000"/>
                <w:spacing w:val="-4"/>
                <w:sz w:val="18"/>
                <w:szCs w:val="18"/>
              </w:rPr>
              <w:t>342,500</w:t>
            </w:r>
          </w:p>
        </w:tc>
        <w:tc>
          <w:tcPr>
            <w:tcW w:w="418" w:type="pct"/>
            <w:tcMar>
              <w:left w:w="57" w:type="dxa"/>
              <w:right w:w="57" w:type="dxa"/>
            </w:tcMar>
          </w:tcPr>
          <w:p w14:paraId="59098BA3" w14:textId="1E41B99C" w:rsidR="00C00E94" w:rsidRPr="003A5199" w:rsidRDefault="00C00E94" w:rsidP="00C00E94">
            <w:pPr>
              <w:jc w:val="right"/>
              <w:rPr>
                <w:color w:val="000000"/>
                <w:spacing w:val="-4"/>
                <w:sz w:val="18"/>
                <w:szCs w:val="18"/>
              </w:rPr>
            </w:pPr>
            <w:r w:rsidRPr="003A5199">
              <w:rPr>
                <w:color w:val="000000"/>
                <w:spacing w:val="-4"/>
                <w:sz w:val="18"/>
                <w:szCs w:val="18"/>
              </w:rPr>
              <w:t>0</w:t>
            </w:r>
          </w:p>
        </w:tc>
        <w:tc>
          <w:tcPr>
            <w:tcW w:w="418" w:type="pct"/>
            <w:tcMar>
              <w:left w:w="57" w:type="dxa"/>
              <w:right w:w="57" w:type="dxa"/>
            </w:tcMar>
          </w:tcPr>
          <w:p w14:paraId="5E3ED6D6" w14:textId="5A7A58A8" w:rsidR="00C00E94" w:rsidRPr="003A5199" w:rsidRDefault="00C00E94" w:rsidP="00C00E94">
            <w:pPr>
              <w:jc w:val="right"/>
              <w:rPr>
                <w:color w:val="000000"/>
                <w:spacing w:val="-4"/>
                <w:sz w:val="18"/>
                <w:szCs w:val="18"/>
              </w:rPr>
            </w:pPr>
            <w:r w:rsidRPr="003A5199">
              <w:rPr>
                <w:color w:val="000000"/>
                <w:spacing w:val="-4"/>
                <w:sz w:val="18"/>
                <w:szCs w:val="18"/>
              </w:rPr>
              <w:t>105,000</w:t>
            </w:r>
          </w:p>
        </w:tc>
        <w:tc>
          <w:tcPr>
            <w:tcW w:w="506" w:type="pct"/>
            <w:tcMar>
              <w:left w:w="57" w:type="dxa"/>
              <w:right w:w="57" w:type="dxa"/>
            </w:tcMar>
          </w:tcPr>
          <w:p w14:paraId="2BC4BBCA" w14:textId="22A80DB5" w:rsidR="00C00E94" w:rsidRPr="003A5199" w:rsidRDefault="00C00E94" w:rsidP="00C00E94">
            <w:pPr>
              <w:jc w:val="right"/>
              <w:rPr>
                <w:b/>
                <w:bCs/>
                <w:color w:val="000000"/>
                <w:spacing w:val="-4"/>
                <w:sz w:val="18"/>
                <w:szCs w:val="18"/>
              </w:rPr>
            </w:pPr>
            <w:r w:rsidRPr="003A5199">
              <w:rPr>
                <w:b/>
                <w:bCs/>
                <w:color w:val="000000"/>
                <w:spacing w:val="-4"/>
                <w:sz w:val="18"/>
                <w:szCs w:val="18"/>
              </w:rPr>
              <w:t>1,160,000</w:t>
            </w:r>
          </w:p>
        </w:tc>
      </w:tr>
      <w:tr w:rsidR="00611BCA" w:rsidRPr="003A5199" w14:paraId="04F2EDBC" w14:textId="77777777" w:rsidTr="00D523A9">
        <w:tc>
          <w:tcPr>
            <w:tcW w:w="326" w:type="pct"/>
            <w:tcMar>
              <w:left w:w="57" w:type="dxa"/>
              <w:right w:w="57" w:type="dxa"/>
            </w:tcMar>
          </w:tcPr>
          <w:p w14:paraId="0072374C" w14:textId="77777777" w:rsidR="00C00E94" w:rsidRPr="003A5199" w:rsidRDefault="00C00E94" w:rsidP="00C00E94">
            <w:pPr>
              <w:jc w:val="left"/>
              <w:rPr>
                <w:color w:val="000000"/>
                <w:sz w:val="18"/>
                <w:szCs w:val="18"/>
              </w:rPr>
            </w:pPr>
            <w:r w:rsidRPr="003A5199">
              <w:rPr>
                <w:color w:val="000000"/>
                <w:sz w:val="18"/>
                <w:szCs w:val="18"/>
              </w:rPr>
              <w:t>3.2</w:t>
            </w:r>
          </w:p>
        </w:tc>
        <w:tc>
          <w:tcPr>
            <w:tcW w:w="1246" w:type="pct"/>
            <w:tcMar>
              <w:left w:w="57" w:type="dxa"/>
              <w:right w:w="57" w:type="dxa"/>
            </w:tcMar>
          </w:tcPr>
          <w:p w14:paraId="38C014C9" w14:textId="77777777" w:rsidR="00C00E94" w:rsidRPr="003A5199" w:rsidRDefault="00C00E94" w:rsidP="00C00E94">
            <w:pPr>
              <w:jc w:val="left"/>
              <w:rPr>
                <w:color w:val="000000"/>
                <w:sz w:val="18"/>
                <w:szCs w:val="18"/>
              </w:rPr>
            </w:pPr>
            <w:r w:rsidRPr="003A5199">
              <w:rPr>
                <w:color w:val="000000"/>
                <w:sz w:val="18"/>
                <w:szCs w:val="18"/>
              </w:rPr>
              <w:t>Total support costs (US $)</w:t>
            </w:r>
          </w:p>
        </w:tc>
        <w:tc>
          <w:tcPr>
            <w:tcW w:w="417" w:type="pct"/>
            <w:tcMar>
              <w:left w:w="57" w:type="dxa"/>
              <w:right w:w="57" w:type="dxa"/>
            </w:tcMar>
          </w:tcPr>
          <w:p w14:paraId="3BEA2303" w14:textId="2422A914" w:rsidR="00C00E94" w:rsidRPr="003A5199" w:rsidRDefault="00C00E94" w:rsidP="00C00E94">
            <w:pPr>
              <w:jc w:val="right"/>
              <w:rPr>
                <w:color w:val="000000"/>
                <w:spacing w:val="-4"/>
                <w:sz w:val="18"/>
                <w:szCs w:val="18"/>
              </w:rPr>
            </w:pPr>
            <w:r w:rsidRPr="003A5199">
              <w:rPr>
                <w:color w:val="000000"/>
                <w:spacing w:val="-4"/>
                <w:sz w:val="18"/>
                <w:szCs w:val="18"/>
              </w:rPr>
              <w:t>25,844</w:t>
            </w:r>
          </w:p>
        </w:tc>
        <w:tc>
          <w:tcPr>
            <w:tcW w:w="418" w:type="pct"/>
            <w:tcMar>
              <w:left w:w="57" w:type="dxa"/>
              <w:right w:w="57" w:type="dxa"/>
            </w:tcMar>
          </w:tcPr>
          <w:p w14:paraId="204DEDAD" w14:textId="60BD3350" w:rsidR="00C00E94" w:rsidRPr="003A5199" w:rsidRDefault="00C00E94" w:rsidP="00C00E94">
            <w:pPr>
              <w:jc w:val="right"/>
              <w:rPr>
                <w:b/>
                <w:bCs/>
                <w:color w:val="000000"/>
                <w:spacing w:val="-4"/>
                <w:sz w:val="18"/>
                <w:szCs w:val="18"/>
              </w:rPr>
            </w:pPr>
            <w:r w:rsidRPr="003A5199">
              <w:rPr>
                <w:b/>
                <w:bCs/>
                <w:color w:val="000000"/>
                <w:spacing w:val="-4"/>
                <w:sz w:val="18"/>
                <w:szCs w:val="18"/>
              </w:rPr>
              <w:t>0</w:t>
            </w:r>
          </w:p>
        </w:tc>
        <w:tc>
          <w:tcPr>
            <w:tcW w:w="418" w:type="pct"/>
            <w:tcMar>
              <w:left w:w="57" w:type="dxa"/>
              <w:right w:w="57" w:type="dxa"/>
            </w:tcMar>
          </w:tcPr>
          <w:p w14:paraId="68A3D98A" w14:textId="5566761A" w:rsidR="00C00E94" w:rsidRPr="003A5199" w:rsidRDefault="00C00E94" w:rsidP="00C00E94">
            <w:pPr>
              <w:jc w:val="right"/>
              <w:rPr>
                <w:b/>
                <w:bCs/>
                <w:color w:val="000000"/>
                <w:spacing w:val="-4"/>
                <w:sz w:val="18"/>
                <w:szCs w:val="18"/>
              </w:rPr>
            </w:pPr>
            <w:r w:rsidRPr="003A5199">
              <w:rPr>
                <w:b/>
                <w:bCs/>
                <w:color w:val="000000"/>
                <w:spacing w:val="-4"/>
                <w:sz w:val="18"/>
                <w:szCs w:val="18"/>
              </w:rPr>
              <w:t>48,797</w:t>
            </w:r>
          </w:p>
        </w:tc>
        <w:tc>
          <w:tcPr>
            <w:tcW w:w="417" w:type="pct"/>
            <w:tcMar>
              <w:left w:w="57" w:type="dxa"/>
              <w:right w:w="57" w:type="dxa"/>
            </w:tcMar>
          </w:tcPr>
          <w:p w14:paraId="70DD7F36" w14:textId="56CDAED1" w:rsidR="00C00E94" w:rsidRPr="003A5199" w:rsidRDefault="00C00E94" w:rsidP="00C00E94">
            <w:pPr>
              <w:jc w:val="right"/>
              <w:rPr>
                <w:color w:val="000000"/>
                <w:spacing w:val="-4"/>
                <w:sz w:val="18"/>
                <w:szCs w:val="18"/>
              </w:rPr>
            </w:pPr>
            <w:r w:rsidRPr="003A5199">
              <w:rPr>
                <w:color w:val="000000"/>
                <w:spacing w:val="-4"/>
                <w:sz w:val="18"/>
                <w:szCs w:val="18"/>
              </w:rPr>
              <w:t>0</w:t>
            </w:r>
          </w:p>
        </w:tc>
        <w:tc>
          <w:tcPr>
            <w:tcW w:w="418" w:type="pct"/>
            <w:tcMar>
              <w:left w:w="57" w:type="dxa"/>
              <w:right w:w="57" w:type="dxa"/>
            </w:tcMar>
          </w:tcPr>
          <w:p w14:paraId="7C663306" w14:textId="2BB86CEE" w:rsidR="00C00E94" w:rsidRPr="003A5199" w:rsidRDefault="00C00E94" w:rsidP="00C00E94">
            <w:pPr>
              <w:jc w:val="right"/>
              <w:rPr>
                <w:b/>
                <w:bCs/>
                <w:color w:val="000000"/>
                <w:spacing w:val="-4"/>
                <w:sz w:val="18"/>
                <w:szCs w:val="18"/>
              </w:rPr>
            </w:pPr>
            <w:r w:rsidRPr="003A5199">
              <w:rPr>
                <w:b/>
                <w:bCs/>
                <w:color w:val="000000"/>
                <w:spacing w:val="-4"/>
                <w:sz w:val="18"/>
                <w:szCs w:val="18"/>
              </w:rPr>
              <w:t>34,091</w:t>
            </w:r>
          </w:p>
        </w:tc>
        <w:tc>
          <w:tcPr>
            <w:tcW w:w="418" w:type="pct"/>
            <w:tcMar>
              <w:left w:w="57" w:type="dxa"/>
              <w:right w:w="57" w:type="dxa"/>
            </w:tcMar>
          </w:tcPr>
          <w:p w14:paraId="77C0697C" w14:textId="5D37BA9B" w:rsidR="00C00E94" w:rsidRPr="003A5199" w:rsidRDefault="00C00E94" w:rsidP="00C00E94">
            <w:pPr>
              <w:jc w:val="right"/>
              <w:rPr>
                <w:b/>
                <w:bCs/>
                <w:color w:val="000000"/>
                <w:spacing w:val="-4"/>
                <w:sz w:val="18"/>
                <w:szCs w:val="18"/>
              </w:rPr>
            </w:pPr>
            <w:r w:rsidRPr="003A5199">
              <w:rPr>
                <w:b/>
                <w:bCs/>
                <w:color w:val="000000"/>
                <w:spacing w:val="-4"/>
                <w:sz w:val="18"/>
                <w:szCs w:val="18"/>
              </w:rPr>
              <w:t>0</w:t>
            </w:r>
          </w:p>
        </w:tc>
        <w:tc>
          <w:tcPr>
            <w:tcW w:w="418" w:type="pct"/>
            <w:tcMar>
              <w:left w:w="57" w:type="dxa"/>
              <w:right w:w="57" w:type="dxa"/>
            </w:tcMar>
          </w:tcPr>
          <w:p w14:paraId="2B9BA113" w14:textId="3DFEA579" w:rsidR="00C00E94" w:rsidRPr="003A5199" w:rsidRDefault="00C00E94" w:rsidP="00C00E94">
            <w:pPr>
              <w:jc w:val="right"/>
              <w:rPr>
                <w:b/>
                <w:bCs/>
                <w:color w:val="000000"/>
                <w:spacing w:val="-4"/>
                <w:sz w:val="18"/>
                <w:szCs w:val="18"/>
              </w:rPr>
            </w:pPr>
            <w:r w:rsidRPr="003A5199">
              <w:rPr>
                <w:b/>
                <w:bCs/>
                <w:color w:val="000000"/>
                <w:spacing w:val="-4"/>
                <w:sz w:val="18"/>
                <w:szCs w:val="18"/>
              </w:rPr>
              <w:t>12,868</w:t>
            </w:r>
          </w:p>
        </w:tc>
        <w:tc>
          <w:tcPr>
            <w:tcW w:w="506" w:type="pct"/>
            <w:tcMar>
              <w:left w:w="57" w:type="dxa"/>
              <w:right w:w="57" w:type="dxa"/>
            </w:tcMar>
          </w:tcPr>
          <w:p w14:paraId="0C7F2674" w14:textId="6D1EF2A3" w:rsidR="00C00E94" w:rsidRPr="003A5199" w:rsidRDefault="00C00E94" w:rsidP="00C00E94">
            <w:pPr>
              <w:jc w:val="right"/>
              <w:rPr>
                <w:b/>
                <w:bCs/>
                <w:color w:val="000000"/>
                <w:spacing w:val="-4"/>
                <w:sz w:val="18"/>
                <w:szCs w:val="18"/>
              </w:rPr>
            </w:pPr>
            <w:r w:rsidRPr="003A5199">
              <w:rPr>
                <w:b/>
                <w:bCs/>
                <w:color w:val="000000"/>
                <w:spacing w:val="-4"/>
                <w:sz w:val="18"/>
                <w:szCs w:val="18"/>
              </w:rPr>
              <w:t>121,600</w:t>
            </w:r>
          </w:p>
        </w:tc>
      </w:tr>
      <w:tr w:rsidR="00611BCA" w:rsidRPr="003A5199" w14:paraId="7E83F84E" w14:textId="77777777" w:rsidTr="00D523A9">
        <w:tc>
          <w:tcPr>
            <w:tcW w:w="326" w:type="pct"/>
            <w:tcMar>
              <w:left w:w="57" w:type="dxa"/>
              <w:right w:w="57" w:type="dxa"/>
            </w:tcMar>
          </w:tcPr>
          <w:p w14:paraId="7697049C" w14:textId="77777777" w:rsidR="00C00E94" w:rsidRPr="003A5199" w:rsidRDefault="00C00E94" w:rsidP="00C00E94">
            <w:pPr>
              <w:jc w:val="left"/>
              <w:rPr>
                <w:color w:val="000000"/>
                <w:sz w:val="18"/>
                <w:szCs w:val="18"/>
              </w:rPr>
            </w:pPr>
            <w:r w:rsidRPr="003A5199">
              <w:rPr>
                <w:color w:val="000000"/>
                <w:sz w:val="18"/>
                <w:szCs w:val="18"/>
              </w:rPr>
              <w:t>3.3</w:t>
            </w:r>
          </w:p>
        </w:tc>
        <w:tc>
          <w:tcPr>
            <w:tcW w:w="1246" w:type="pct"/>
            <w:tcMar>
              <w:left w:w="57" w:type="dxa"/>
              <w:right w:w="57" w:type="dxa"/>
            </w:tcMar>
          </w:tcPr>
          <w:p w14:paraId="1A98C12C" w14:textId="77777777" w:rsidR="00C00E94" w:rsidRPr="003A5199" w:rsidRDefault="00C00E94" w:rsidP="00C00E94">
            <w:pPr>
              <w:jc w:val="left"/>
              <w:rPr>
                <w:color w:val="000000"/>
                <w:sz w:val="18"/>
                <w:szCs w:val="18"/>
              </w:rPr>
            </w:pPr>
            <w:r w:rsidRPr="003A5199">
              <w:rPr>
                <w:color w:val="000000"/>
                <w:sz w:val="18"/>
                <w:szCs w:val="18"/>
              </w:rPr>
              <w:t>Total agreed costs (US $)</w:t>
            </w:r>
          </w:p>
        </w:tc>
        <w:tc>
          <w:tcPr>
            <w:tcW w:w="417" w:type="pct"/>
            <w:tcMar>
              <w:left w:w="57" w:type="dxa"/>
              <w:right w:w="57" w:type="dxa"/>
            </w:tcMar>
          </w:tcPr>
          <w:p w14:paraId="7137690F" w14:textId="574F55B1" w:rsidR="00C00E94" w:rsidRPr="003A5199" w:rsidRDefault="00C00E94" w:rsidP="00C00E94">
            <w:pPr>
              <w:jc w:val="right"/>
              <w:rPr>
                <w:color w:val="000000"/>
                <w:spacing w:val="-4"/>
                <w:sz w:val="18"/>
                <w:szCs w:val="18"/>
              </w:rPr>
            </w:pPr>
            <w:r w:rsidRPr="003A5199">
              <w:rPr>
                <w:color w:val="000000"/>
                <w:spacing w:val="-4"/>
                <w:sz w:val="18"/>
                <w:szCs w:val="18"/>
              </w:rPr>
              <w:t>275,844</w:t>
            </w:r>
          </w:p>
        </w:tc>
        <w:tc>
          <w:tcPr>
            <w:tcW w:w="418" w:type="pct"/>
            <w:tcMar>
              <w:left w:w="57" w:type="dxa"/>
              <w:right w:w="57" w:type="dxa"/>
            </w:tcMar>
          </w:tcPr>
          <w:p w14:paraId="75C64780" w14:textId="19975885" w:rsidR="00C00E94" w:rsidRPr="003A5199" w:rsidRDefault="00C00E94" w:rsidP="00C00E94">
            <w:pPr>
              <w:jc w:val="right"/>
              <w:rPr>
                <w:b/>
                <w:bCs/>
                <w:color w:val="000000"/>
                <w:spacing w:val="-4"/>
                <w:sz w:val="18"/>
                <w:szCs w:val="18"/>
              </w:rPr>
            </w:pPr>
            <w:r w:rsidRPr="003A5199">
              <w:rPr>
                <w:b/>
                <w:bCs/>
                <w:color w:val="000000"/>
                <w:spacing w:val="-4"/>
                <w:sz w:val="18"/>
                <w:szCs w:val="18"/>
              </w:rPr>
              <w:t>0</w:t>
            </w:r>
          </w:p>
        </w:tc>
        <w:tc>
          <w:tcPr>
            <w:tcW w:w="418" w:type="pct"/>
            <w:tcMar>
              <w:left w:w="57" w:type="dxa"/>
              <w:right w:w="57" w:type="dxa"/>
            </w:tcMar>
          </w:tcPr>
          <w:p w14:paraId="52B1FECC" w14:textId="5E2BAB66" w:rsidR="00C00E94" w:rsidRPr="003A5199" w:rsidRDefault="00C00E94" w:rsidP="00C00E94">
            <w:pPr>
              <w:jc w:val="right"/>
              <w:rPr>
                <w:b/>
                <w:bCs/>
                <w:color w:val="000000"/>
                <w:spacing w:val="-4"/>
                <w:sz w:val="18"/>
                <w:szCs w:val="18"/>
              </w:rPr>
            </w:pPr>
            <w:r w:rsidRPr="003A5199">
              <w:rPr>
                <w:b/>
                <w:bCs/>
                <w:color w:val="000000"/>
                <w:spacing w:val="-4"/>
                <w:sz w:val="18"/>
                <w:szCs w:val="18"/>
              </w:rPr>
              <w:t>511,297</w:t>
            </w:r>
          </w:p>
        </w:tc>
        <w:tc>
          <w:tcPr>
            <w:tcW w:w="417" w:type="pct"/>
            <w:tcMar>
              <w:left w:w="57" w:type="dxa"/>
              <w:right w:w="57" w:type="dxa"/>
            </w:tcMar>
          </w:tcPr>
          <w:p w14:paraId="1188B759" w14:textId="4C5B5407" w:rsidR="00C00E94" w:rsidRPr="003A5199" w:rsidRDefault="00C00E94" w:rsidP="00C00E94">
            <w:pPr>
              <w:jc w:val="right"/>
              <w:rPr>
                <w:color w:val="000000"/>
                <w:spacing w:val="-4"/>
                <w:sz w:val="18"/>
                <w:szCs w:val="18"/>
              </w:rPr>
            </w:pPr>
            <w:r w:rsidRPr="003A5199">
              <w:rPr>
                <w:color w:val="000000"/>
                <w:spacing w:val="-4"/>
                <w:sz w:val="18"/>
                <w:szCs w:val="18"/>
              </w:rPr>
              <w:t>0</w:t>
            </w:r>
          </w:p>
        </w:tc>
        <w:tc>
          <w:tcPr>
            <w:tcW w:w="418" w:type="pct"/>
            <w:tcMar>
              <w:left w:w="57" w:type="dxa"/>
              <w:right w:w="57" w:type="dxa"/>
            </w:tcMar>
          </w:tcPr>
          <w:p w14:paraId="44EE7FA3" w14:textId="66B36090" w:rsidR="00C00E94" w:rsidRPr="003A5199" w:rsidRDefault="00C00E94" w:rsidP="00C00E94">
            <w:pPr>
              <w:jc w:val="right"/>
              <w:rPr>
                <w:color w:val="000000"/>
                <w:spacing w:val="-4"/>
                <w:sz w:val="18"/>
                <w:szCs w:val="18"/>
              </w:rPr>
            </w:pPr>
            <w:r w:rsidRPr="003A5199">
              <w:rPr>
                <w:color w:val="000000"/>
                <w:spacing w:val="-4"/>
                <w:sz w:val="18"/>
                <w:szCs w:val="18"/>
              </w:rPr>
              <w:t>376,591</w:t>
            </w:r>
          </w:p>
        </w:tc>
        <w:tc>
          <w:tcPr>
            <w:tcW w:w="418" w:type="pct"/>
            <w:tcMar>
              <w:left w:w="57" w:type="dxa"/>
              <w:right w:w="57" w:type="dxa"/>
            </w:tcMar>
          </w:tcPr>
          <w:p w14:paraId="0CA373CC" w14:textId="0A8C7438" w:rsidR="00C00E94" w:rsidRPr="003A5199" w:rsidRDefault="00C00E94" w:rsidP="00C00E94">
            <w:pPr>
              <w:jc w:val="right"/>
              <w:rPr>
                <w:color w:val="000000"/>
                <w:spacing w:val="-4"/>
                <w:sz w:val="18"/>
                <w:szCs w:val="18"/>
              </w:rPr>
            </w:pPr>
            <w:r w:rsidRPr="003A5199">
              <w:rPr>
                <w:color w:val="000000"/>
                <w:spacing w:val="-4"/>
                <w:sz w:val="18"/>
                <w:szCs w:val="18"/>
              </w:rPr>
              <w:t>0</w:t>
            </w:r>
          </w:p>
        </w:tc>
        <w:tc>
          <w:tcPr>
            <w:tcW w:w="418" w:type="pct"/>
            <w:tcMar>
              <w:left w:w="57" w:type="dxa"/>
              <w:right w:w="57" w:type="dxa"/>
            </w:tcMar>
          </w:tcPr>
          <w:p w14:paraId="759E1BF1" w14:textId="49533E24" w:rsidR="00C00E94" w:rsidRPr="003A5199" w:rsidRDefault="00C00E94" w:rsidP="00C00E94">
            <w:pPr>
              <w:jc w:val="right"/>
              <w:rPr>
                <w:color w:val="000000"/>
                <w:spacing w:val="-4"/>
                <w:sz w:val="18"/>
                <w:szCs w:val="18"/>
              </w:rPr>
            </w:pPr>
            <w:r w:rsidRPr="003A5199">
              <w:rPr>
                <w:color w:val="000000"/>
                <w:spacing w:val="-4"/>
                <w:sz w:val="18"/>
                <w:szCs w:val="18"/>
              </w:rPr>
              <w:t>117,868</w:t>
            </w:r>
          </w:p>
        </w:tc>
        <w:tc>
          <w:tcPr>
            <w:tcW w:w="506" w:type="pct"/>
            <w:tcMar>
              <w:left w:w="57" w:type="dxa"/>
              <w:right w:w="57" w:type="dxa"/>
            </w:tcMar>
          </w:tcPr>
          <w:p w14:paraId="4DA2EDA7" w14:textId="1983D4F4" w:rsidR="00C00E94" w:rsidRPr="003A5199" w:rsidRDefault="00C00E94" w:rsidP="00C00E94">
            <w:pPr>
              <w:jc w:val="right"/>
              <w:rPr>
                <w:b/>
                <w:bCs/>
                <w:color w:val="000000"/>
                <w:spacing w:val="-4"/>
                <w:sz w:val="18"/>
                <w:szCs w:val="18"/>
              </w:rPr>
            </w:pPr>
            <w:r w:rsidRPr="003A5199">
              <w:rPr>
                <w:b/>
                <w:bCs/>
                <w:color w:val="000000"/>
                <w:spacing w:val="-4"/>
                <w:sz w:val="18"/>
                <w:szCs w:val="18"/>
              </w:rPr>
              <w:t>1,281,600</w:t>
            </w:r>
          </w:p>
        </w:tc>
      </w:tr>
      <w:tr w:rsidR="00C00E94" w:rsidRPr="003A5199" w14:paraId="1735ADB6" w14:textId="77777777" w:rsidTr="00D523A9">
        <w:tc>
          <w:tcPr>
            <w:tcW w:w="326" w:type="pct"/>
            <w:tcMar>
              <w:left w:w="57" w:type="dxa"/>
              <w:right w:w="57" w:type="dxa"/>
            </w:tcMar>
          </w:tcPr>
          <w:p w14:paraId="27D9C3F8" w14:textId="77777777" w:rsidR="008F4270" w:rsidRPr="003A5199" w:rsidRDefault="008F4270" w:rsidP="007B1CFD">
            <w:pPr>
              <w:rPr>
                <w:sz w:val="18"/>
                <w:szCs w:val="18"/>
                <w:lang w:eastAsia="en-CA"/>
              </w:rPr>
            </w:pPr>
            <w:r w:rsidRPr="003A5199">
              <w:rPr>
                <w:sz w:val="18"/>
                <w:szCs w:val="18"/>
                <w:lang w:eastAsia="en-CA"/>
              </w:rPr>
              <w:t>4.1.1</w:t>
            </w:r>
          </w:p>
        </w:tc>
        <w:tc>
          <w:tcPr>
            <w:tcW w:w="4168" w:type="pct"/>
            <w:gridSpan w:val="8"/>
            <w:tcMar>
              <w:left w:w="57" w:type="dxa"/>
              <w:right w:w="57" w:type="dxa"/>
            </w:tcMar>
          </w:tcPr>
          <w:p w14:paraId="683FCFD7" w14:textId="77777777" w:rsidR="008F4270" w:rsidRPr="003A5199" w:rsidRDefault="008F4270" w:rsidP="007B1CFD">
            <w:pPr>
              <w:jc w:val="left"/>
              <w:rPr>
                <w:color w:val="000000"/>
                <w:sz w:val="18"/>
                <w:szCs w:val="18"/>
              </w:rPr>
            </w:pPr>
            <w:r w:rsidRPr="003A5199">
              <w:rPr>
                <w:color w:val="000000"/>
                <w:sz w:val="18"/>
                <w:szCs w:val="18"/>
              </w:rPr>
              <w:t>Total phase-out of HCFC-22 agreed to be achieved under this Agreement (ODP tonnes)</w:t>
            </w:r>
          </w:p>
        </w:tc>
        <w:tc>
          <w:tcPr>
            <w:tcW w:w="506" w:type="pct"/>
            <w:tcMar>
              <w:left w:w="57" w:type="dxa"/>
              <w:right w:w="57" w:type="dxa"/>
            </w:tcMar>
            <w:vAlign w:val="center"/>
          </w:tcPr>
          <w:p w14:paraId="731567A2" w14:textId="229D3864" w:rsidR="008F4270" w:rsidRPr="003A5199" w:rsidRDefault="00C55B70" w:rsidP="007B1CFD">
            <w:pPr>
              <w:jc w:val="right"/>
              <w:rPr>
                <w:sz w:val="18"/>
                <w:szCs w:val="18"/>
              </w:rPr>
            </w:pPr>
            <w:r w:rsidRPr="003A5199">
              <w:rPr>
                <w:sz w:val="18"/>
                <w:szCs w:val="18"/>
              </w:rPr>
              <w:t>7.15</w:t>
            </w:r>
          </w:p>
        </w:tc>
      </w:tr>
      <w:tr w:rsidR="00C00E94" w:rsidRPr="003A5199" w14:paraId="4969DE64" w14:textId="77777777" w:rsidTr="00D523A9">
        <w:tc>
          <w:tcPr>
            <w:tcW w:w="326" w:type="pct"/>
            <w:tcMar>
              <w:left w:w="57" w:type="dxa"/>
              <w:right w:w="57" w:type="dxa"/>
            </w:tcMar>
          </w:tcPr>
          <w:p w14:paraId="0155DC56" w14:textId="77777777" w:rsidR="008F4270" w:rsidRPr="003A5199" w:rsidRDefault="008F4270" w:rsidP="007B1CFD">
            <w:pPr>
              <w:rPr>
                <w:sz w:val="18"/>
                <w:szCs w:val="18"/>
                <w:lang w:eastAsia="en-CA"/>
              </w:rPr>
            </w:pPr>
            <w:r w:rsidRPr="003A5199">
              <w:rPr>
                <w:sz w:val="18"/>
                <w:szCs w:val="18"/>
                <w:lang w:eastAsia="en-CA"/>
              </w:rPr>
              <w:t>4.1.2</w:t>
            </w:r>
          </w:p>
        </w:tc>
        <w:tc>
          <w:tcPr>
            <w:tcW w:w="4168" w:type="pct"/>
            <w:gridSpan w:val="8"/>
            <w:tcMar>
              <w:left w:w="57" w:type="dxa"/>
              <w:right w:w="57" w:type="dxa"/>
            </w:tcMar>
          </w:tcPr>
          <w:p w14:paraId="55F29214" w14:textId="5D9576CC" w:rsidR="008F4270" w:rsidRPr="003A5199" w:rsidRDefault="008F4270" w:rsidP="007B1CFD">
            <w:pPr>
              <w:jc w:val="left"/>
              <w:rPr>
                <w:color w:val="000000"/>
                <w:sz w:val="18"/>
                <w:szCs w:val="18"/>
              </w:rPr>
            </w:pPr>
            <w:r w:rsidRPr="003A5199">
              <w:rPr>
                <w:color w:val="000000"/>
                <w:sz w:val="18"/>
                <w:szCs w:val="18"/>
              </w:rPr>
              <w:t xml:space="preserve">Phase-out of HCFC-22 to be achieved in </w:t>
            </w:r>
            <w:r w:rsidR="00C55B70" w:rsidRPr="003A5199">
              <w:rPr>
                <w:color w:val="000000"/>
                <w:sz w:val="18"/>
                <w:szCs w:val="18"/>
              </w:rPr>
              <w:t>the previous stage</w:t>
            </w:r>
            <w:r w:rsidRPr="003A5199">
              <w:rPr>
                <w:color w:val="000000"/>
                <w:sz w:val="18"/>
                <w:szCs w:val="18"/>
              </w:rPr>
              <w:t xml:space="preserve"> (ODP tonnes)</w:t>
            </w:r>
          </w:p>
        </w:tc>
        <w:tc>
          <w:tcPr>
            <w:tcW w:w="506" w:type="pct"/>
            <w:tcMar>
              <w:left w:w="57" w:type="dxa"/>
              <w:right w:w="57" w:type="dxa"/>
            </w:tcMar>
            <w:vAlign w:val="center"/>
          </w:tcPr>
          <w:p w14:paraId="55DAE401" w14:textId="41CA5D30" w:rsidR="008F4270" w:rsidRPr="003A5199" w:rsidRDefault="00C55B70" w:rsidP="007B1CFD">
            <w:pPr>
              <w:jc w:val="right"/>
              <w:rPr>
                <w:sz w:val="18"/>
                <w:szCs w:val="18"/>
              </w:rPr>
            </w:pPr>
            <w:r w:rsidRPr="003A5199">
              <w:rPr>
                <w:sz w:val="18"/>
                <w:szCs w:val="18"/>
              </w:rPr>
              <w:t>3.85</w:t>
            </w:r>
          </w:p>
        </w:tc>
      </w:tr>
      <w:tr w:rsidR="00C00E94" w:rsidRPr="003A5199" w14:paraId="2A10C335" w14:textId="77777777" w:rsidTr="00D523A9">
        <w:tc>
          <w:tcPr>
            <w:tcW w:w="326" w:type="pct"/>
            <w:tcMar>
              <w:left w:w="57" w:type="dxa"/>
              <w:right w:w="57" w:type="dxa"/>
            </w:tcMar>
          </w:tcPr>
          <w:p w14:paraId="7D858EF9" w14:textId="77777777" w:rsidR="008F4270" w:rsidRPr="003A5199" w:rsidRDefault="008F4270" w:rsidP="007B1CFD">
            <w:pPr>
              <w:rPr>
                <w:sz w:val="18"/>
                <w:szCs w:val="18"/>
                <w:lang w:eastAsia="en-CA"/>
              </w:rPr>
            </w:pPr>
            <w:r w:rsidRPr="003A5199">
              <w:rPr>
                <w:sz w:val="18"/>
                <w:szCs w:val="18"/>
                <w:lang w:eastAsia="en-CA"/>
              </w:rPr>
              <w:t>4.1.3</w:t>
            </w:r>
          </w:p>
        </w:tc>
        <w:tc>
          <w:tcPr>
            <w:tcW w:w="4168" w:type="pct"/>
            <w:gridSpan w:val="8"/>
            <w:tcMar>
              <w:left w:w="57" w:type="dxa"/>
              <w:right w:w="57" w:type="dxa"/>
            </w:tcMar>
          </w:tcPr>
          <w:p w14:paraId="07CACED6" w14:textId="77777777" w:rsidR="008F4270" w:rsidRPr="003A5199" w:rsidRDefault="008F4270" w:rsidP="007B1CFD">
            <w:pPr>
              <w:jc w:val="left"/>
              <w:rPr>
                <w:color w:val="000000"/>
                <w:sz w:val="18"/>
                <w:szCs w:val="18"/>
              </w:rPr>
            </w:pPr>
            <w:r w:rsidRPr="003A5199">
              <w:rPr>
                <w:color w:val="000000"/>
                <w:sz w:val="18"/>
                <w:szCs w:val="18"/>
              </w:rPr>
              <w:t>Remaining eligible consumption for HCFC-22 (ODP tonnes)</w:t>
            </w:r>
          </w:p>
        </w:tc>
        <w:tc>
          <w:tcPr>
            <w:tcW w:w="506" w:type="pct"/>
            <w:tcMar>
              <w:left w:w="57" w:type="dxa"/>
              <w:right w:w="57" w:type="dxa"/>
            </w:tcMar>
            <w:vAlign w:val="center"/>
          </w:tcPr>
          <w:p w14:paraId="0A6D9C45" w14:textId="509BE03B" w:rsidR="008F4270" w:rsidRPr="003A5199" w:rsidRDefault="00C55B70" w:rsidP="007B1CFD">
            <w:pPr>
              <w:jc w:val="right"/>
              <w:rPr>
                <w:sz w:val="18"/>
                <w:szCs w:val="18"/>
              </w:rPr>
            </w:pPr>
            <w:r w:rsidRPr="003A5199">
              <w:rPr>
                <w:sz w:val="18"/>
                <w:szCs w:val="18"/>
              </w:rPr>
              <w:t>0.00</w:t>
            </w:r>
          </w:p>
        </w:tc>
      </w:tr>
    </w:tbl>
    <w:p w14:paraId="01BBBE5B" w14:textId="379DFB7C" w:rsidR="00BB2B42" w:rsidRPr="00BE2DD1" w:rsidRDefault="00BB2B42" w:rsidP="00BB2B42">
      <w:pPr>
        <w:widowControl w:val="0"/>
        <w:rPr>
          <w:b/>
          <w:bCs/>
          <w:sz w:val="16"/>
          <w:szCs w:val="16"/>
        </w:rPr>
      </w:pPr>
      <w:r w:rsidRPr="00BE2DD1">
        <w:rPr>
          <w:b/>
          <w:bCs/>
          <w:sz w:val="16"/>
          <w:szCs w:val="16"/>
        </w:rPr>
        <w:t xml:space="preserve">* </w:t>
      </w:r>
      <w:r w:rsidR="00143212" w:rsidRPr="00BE2DD1">
        <w:rPr>
          <w:b/>
          <w:bCs/>
          <w:sz w:val="16"/>
          <w:szCs w:val="16"/>
        </w:rPr>
        <w:t xml:space="preserve">Date of completion of stage I </w:t>
      </w:r>
      <w:r w:rsidR="00DD2D41" w:rsidRPr="00BE2DD1">
        <w:rPr>
          <w:b/>
          <w:bCs/>
          <w:sz w:val="16"/>
          <w:szCs w:val="16"/>
        </w:rPr>
        <w:t xml:space="preserve">as per </w:t>
      </w:r>
      <w:r w:rsidR="00A812BF" w:rsidRPr="00BE2DD1">
        <w:rPr>
          <w:b/>
          <w:bCs/>
          <w:sz w:val="16"/>
          <w:szCs w:val="16"/>
        </w:rPr>
        <w:t>decision 90/23</w:t>
      </w:r>
      <w:r w:rsidR="00DD2D41" w:rsidRPr="00BE2DD1">
        <w:rPr>
          <w:b/>
          <w:bCs/>
          <w:sz w:val="16"/>
          <w:szCs w:val="16"/>
        </w:rPr>
        <w:t>: 31 December 2022.</w:t>
      </w:r>
    </w:p>
    <w:p w14:paraId="37381E7E" w14:textId="77777777" w:rsidR="001E0867" w:rsidRDefault="001E0867" w:rsidP="00EA598B"/>
    <w:p w14:paraId="75380A9A" w14:textId="77777777" w:rsidR="00AB7EAD" w:rsidRDefault="00AB7EAD" w:rsidP="00EA598B"/>
    <w:p w14:paraId="2D7F8479" w14:textId="77777777" w:rsidR="00AB7EAD" w:rsidRPr="00BE2DD1" w:rsidRDefault="00AB7EAD" w:rsidP="00EA598B"/>
    <w:p w14:paraId="659BE369" w14:textId="77777777" w:rsidR="00095649" w:rsidRPr="00BE2DD1" w:rsidRDefault="00095649" w:rsidP="00EA598B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EA598B" w:rsidRPr="00BE2DD1" w14:paraId="65758A48" w14:textId="77777777" w:rsidTr="00470683">
        <w:tc>
          <w:tcPr>
            <w:tcW w:w="1871" w:type="dxa"/>
          </w:tcPr>
          <w:p w14:paraId="7B320FD4" w14:textId="77777777" w:rsidR="00EA598B" w:rsidRPr="00BE2DD1" w:rsidRDefault="00EA598B" w:rsidP="00470683"/>
        </w:tc>
        <w:tc>
          <w:tcPr>
            <w:tcW w:w="1872" w:type="dxa"/>
          </w:tcPr>
          <w:p w14:paraId="4A963F90" w14:textId="77777777" w:rsidR="00EA598B" w:rsidRPr="00BE2DD1" w:rsidRDefault="00EA598B" w:rsidP="00470683"/>
        </w:tc>
        <w:tc>
          <w:tcPr>
            <w:tcW w:w="1872" w:type="dxa"/>
            <w:tcBorders>
              <w:bottom w:val="single" w:sz="4" w:space="0" w:color="auto"/>
            </w:tcBorders>
          </w:tcPr>
          <w:p w14:paraId="0111416C" w14:textId="77777777" w:rsidR="00EA598B" w:rsidRPr="00BE2DD1" w:rsidRDefault="00EA598B" w:rsidP="00470683"/>
        </w:tc>
        <w:tc>
          <w:tcPr>
            <w:tcW w:w="1872" w:type="dxa"/>
          </w:tcPr>
          <w:p w14:paraId="0E077200" w14:textId="77777777" w:rsidR="00EA598B" w:rsidRPr="00BE2DD1" w:rsidRDefault="00EA598B" w:rsidP="00470683"/>
        </w:tc>
        <w:tc>
          <w:tcPr>
            <w:tcW w:w="1873" w:type="dxa"/>
          </w:tcPr>
          <w:p w14:paraId="4EAD3275" w14:textId="77777777" w:rsidR="00EA598B" w:rsidRPr="00BE2DD1" w:rsidRDefault="00EA598B" w:rsidP="00470683"/>
        </w:tc>
      </w:tr>
    </w:tbl>
    <w:p w14:paraId="6946D128" w14:textId="77777777" w:rsidR="00EA598B" w:rsidRPr="00BE2DD1" w:rsidRDefault="00EA598B" w:rsidP="00EA598B">
      <w:pPr>
        <w:jc w:val="left"/>
      </w:pPr>
    </w:p>
    <w:sectPr w:rsidR="00EA598B" w:rsidRPr="00BE2DD1" w:rsidSect="00B5621F">
      <w:headerReference w:type="default" r:id="rId20"/>
      <w:headerReference w:type="first" r:id="rId21"/>
      <w:footerReference w:type="first" r:id="rId22"/>
      <w:pgSz w:w="12240" w:h="15840" w:code="1"/>
      <w:pgMar w:top="720" w:right="1440" w:bottom="864" w:left="1440" w:header="720" w:footer="475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873E30" w14:textId="77777777" w:rsidR="00E02CB8" w:rsidRDefault="00E02CB8" w:rsidP="004A504B">
      <w:r>
        <w:separator/>
      </w:r>
    </w:p>
  </w:endnote>
  <w:endnote w:type="continuationSeparator" w:id="0">
    <w:p w14:paraId="66EC5105" w14:textId="77777777" w:rsidR="00E02CB8" w:rsidRDefault="00E02CB8" w:rsidP="004A504B">
      <w:r>
        <w:continuationSeparator/>
      </w:r>
    </w:p>
  </w:endnote>
  <w:endnote w:type="continuationNotice" w:id="1">
    <w:p w14:paraId="2DF0C0FE" w14:textId="77777777" w:rsidR="00E02CB8" w:rsidRDefault="00E02CB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D5414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2ADB8" w14:textId="21C9130E" w:rsidR="00DC6A10" w:rsidRPr="0033525D" w:rsidRDefault="00BC2495" w:rsidP="00F651C5">
    <w:pPr>
      <w:tabs>
        <w:tab w:val="center" w:pos="4680"/>
        <w:tab w:val="left" w:pos="7037"/>
      </w:tabs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5C5BA" w14:textId="0BEA38D2" w:rsidR="004E7F9C" w:rsidRPr="00121177" w:rsidRDefault="00121177" w:rsidP="00121177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3</w:t>
    </w:r>
    <w:r>
      <w:rPr>
        <w:noProof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67DD0" w14:textId="77777777" w:rsidR="00824AE9" w:rsidRDefault="009A1908" w:rsidP="00121177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60C06" w14:textId="77777777" w:rsidR="00E02CB8" w:rsidRDefault="00E02CB8" w:rsidP="004A504B">
      <w:r>
        <w:separator/>
      </w:r>
    </w:p>
  </w:footnote>
  <w:footnote w:type="continuationSeparator" w:id="0">
    <w:p w14:paraId="5A24C1AC" w14:textId="77777777" w:rsidR="00E02CB8" w:rsidRDefault="00E02CB8" w:rsidP="004A504B">
      <w:r>
        <w:continuationSeparator/>
      </w:r>
    </w:p>
  </w:footnote>
  <w:footnote w:type="continuationNotice" w:id="1">
    <w:p w14:paraId="1F534722" w14:textId="77777777" w:rsidR="00E02CB8" w:rsidRDefault="00E02CB8"/>
  </w:footnote>
  <w:footnote w:id="2">
    <w:p w14:paraId="2DBDAF1C" w14:textId="77777777" w:rsidR="005C49AC" w:rsidRPr="001E1147" w:rsidRDefault="005C49AC" w:rsidP="00EB003B">
      <w:pPr>
        <w:pStyle w:val="FootnoteText"/>
        <w:spacing w:after="120"/>
        <w:rPr>
          <w:lang w:val="en-US"/>
        </w:rPr>
      </w:pPr>
      <w:r w:rsidRPr="001A24C6">
        <w:rPr>
          <w:rStyle w:val="FootnoteReference"/>
        </w:rPr>
        <w:footnoteRef/>
      </w:r>
      <w:r w:rsidRPr="001A24C6">
        <w:t xml:space="preserve"> </w:t>
      </w:r>
      <w:r w:rsidRPr="001E1147">
        <w:rPr>
          <w:lang w:val="en-US"/>
        </w:rPr>
        <w:t>UNEP/OzL.Pro/ExCom/9</w:t>
      </w:r>
      <w:r w:rsidR="00EB003B">
        <w:rPr>
          <w:lang w:val="en-US"/>
        </w:rPr>
        <w:t>6</w:t>
      </w:r>
      <w:r w:rsidRPr="001E1147">
        <w:rPr>
          <w:lang w:val="en-US"/>
        </w:rPr>
        <w:t>/1</w:t>
      </w:r>
    </w:p>
  </w:footnote>
  <w:footnote w:id="3">
    <w:p w14:paraId="60F398F1" w14:textId="41405EEA" w:rsidR="00EA598B" w:rsidRPr="00FE3307" w:rsidRDefault="00EA598B" w:rsidP="00EA598B">
      <w:pPr>
        <w:pStyle w:val="FootnoteText"/>
      </w:pPr>
      <w:r w:rsidRPr="00FE3307">
        <w:rPr>
          <w:rStyle w:val="FootnoteReference"/>
        </w:rPr>
        <w:footnoteRef/>
      </w:r>
      <w:r w:rsidRPr="00FE3307">
        <w:t xml:space="preserve"> As per the letter of </w:t>
      </w:r>
      <w:r w:rsidR="006176EE">
        <w:t>17 March </w:t>
      </w:r>
      <w:r>
        <w:t>202</w:t>
      </w:r>
      <w:r w:rsidR="008B5A60">
        <w:t>5</w:t>
      </w:r>
      <w:r w:rsidRPr="00FE3307">
        <w:t xml:space="preserve"> from the Ministry of </w:t>
      </w:r>
      <w:r w:rsidR="00D55E5D" w:rsidRPr="00D55E5D">
        <w:t>Environment, Natural Resources Conservation and Tourism</w:t>
      </w:r>
      <w:r w:rsidRPr="00FE3307">
        <w:t xml:space="preserve"> of </w:t>
      </w:r>
      <w:r w:rsidR="006559E2" w:rsidRPr="006559E2">
        <w:t>Botswana</w:t>
      </w:r>
      <w:r w:rsidRPr="00F362D2">
        <w:t xml:space="preserve"> to the Secretariat</w:t>
      </w:r>
      <w:r w:rsidRPr="00FE3307">
        <w:t>.</w:t>
      </w:r>
    </w:p>
  </w:footnote>
  <w:footnote w:id="4">
    <w:p w14:paraId="7C3F323C" w14:textId="77777777" w:rsidR="006E4B01" w:rsidRPr="00526E90" w:rsidRDefault="006E4B01" w:rsidP="006E4B01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I</w:t>
      </w:r>
      <w:r w:rsidRPr="00F463C5">
        <w:t>n line with decision</w:t>
      </w:r>
      <w:r>
        <w:t> </w:t>
      </w:r>
      <w:r w:rsidRPr="00F463C5">
        <w:t>89/6</w:t>
      </w:r>
      <w:r>
        <w:t>,</w:t>
      </w:r>
      <w:r w:rsidRPr="006E4B01">
        <w:t xml:space="preserve"> low-volume-consuming countries can include in their HPMPs additional activities for the introduction of alternatives to HCFCs with low or zero global-warming potential and for maintaining energy efficiency in the refrigeration servicing sector.</w:t>
      </w:r>
    </w:p>
  </w:footnote>
  <w:footnote w:id="5">
    <w:p w14:paraId="6F7708DA" w14:textId="77777777" w:rsidR="00F00D53" w:rsidRPr="0070505A" w:rsidRDefault="00F00D53" w:rsidP="00F00D53">
      <w:pPr>
        <w:pStyle w:val="FootnoteText"/>
        <w:rPr>
          <w:lang w:val="en-US"/>
        </w:rPr>
      </w:pPr>
      <w:r w:rsidRPr="004C180B">
        <w:rPr>
          <w:rStyle w:val="FootnoteReference"/>
        </w:rPr>
        <w:footnoteRef/>
      </w:r>
      <w:r w:rsidRPr="004C180B">
        <w:t xml:space="preserve"> At the time of finalization of the present document, the country had recently reported Article 7 and CP data consumption for 2024 at 4.32 ODP tonnes of HCFC</w:t>
      </w:r>
      <w:r w:rsidRPr="004C180B">
        <w:noBreakHyphen/>
        <w:t>22, which is lower than that in the verification report (4.95 ODP tonnes).</w:t>
      </w:r>
    </w:p>
  </w:footnote>
  <w:footnote w:id="6">
    <w:p w14:paraId="1CC6E15C" w14:textId="46568249" w:rsidR="00733C4F" w:rsidRPr="00733C4F" w:rsidRDefault="00733C4F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="00421C97" w:rsidRPr="00421C97">
        <w:t>T</w:t>
      </w:r>
      <w:r w:rsidR="00573736">
        <w:t>he Executive Committee</w:t>
      </w:r>
      <w:r w:rsidR="00931A0B">
        <w:t xml:space="preserve"> </w:t>
      </w:r>
      <w:r w:rsidR="00421C97" w:rsidRPr="00421C97">
        <w:t>approve</w:t>
      </w:r>
      <w:r w:rsidR="00931A0B">
        <w:t>d</w:t>
      </w:r>
      <w:r w:rsidR="00421C97" w:rsidRPr="00421C97">
        <w:t xml:space="preserve"> the extension of the completion date of stage I of the HPMP for</w:t>
      </w:r>
      <w:r w:rsidR="00421C97">
        <w:t xml:space="preserve"> </w:t>
      </w:r>
      <w:r w:rsidR="00421C97" w:rsidRPr="00421C97">
        <w:t>Botswana to 31</w:t>
      </w:r>
      <w:r w:rsidR="00C218F4">
        <w:t> </w:t>
      </w:r>
      <w:r w:rsidR="00421C97" w:rsidRPr="00421C97">
        <w:t>December</w:t>
      </w:r>
      <w:r w:rsidR="00C218F4">
        <w:t> </w:t>
      </w:r>
      <w:r w:rsidR="00421C97" w:rsidRPr="00421C97">
        <w:t xml:space="preserve">2022 to allow for completion of the remaining activities relating to training of customs officers and </w:t>
      </w:r>
      <w:r w:rsidR="00B050A6">
        <w:t>RAC</w:t>
      </w:r>
      <w:r w:rsidR="00421C97" w:rsidRPr="00421C97">
        <w:t xml:space="preserve"> servicing technicians</w:t>
      </w:r>
      <w:r w:rsidR="00CC70BC">
        <w:t>.</w:t>
      </w:r>
    </w:p>
  </w:footnote>
  <w:footnote w:id="7">
    <w:p w14:paraId="2EF0C3E0" w14:textId="1D14F25E" w:rsidR="00F23945" w:rsidRPr="00FE6239" w:rsidRDefault="00F23945" w:rsidP="00F23945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="008E68BB">
        <w:t xml:space="preserve">Including </w:t>
      </w:r>
      <w:r w:rsidRPr="00FE6239">
        <w:t>charging stations, leak detectors, brazing units, compression fitting tools, manifold gauges, and personal protective equipment.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B220D" w14:textId="4D1AC4DB" w:rsidR="00121177" w:rsidRPr="009B0D30" w:rsidRDefault="00824BA3" w:rsidP="00121177">
    <w:fldSimple w:instr=" DOCPROPERTY &quot;Document number&quot;  \* MERGEFORMAT ">
      <w:r>
        <w:t>UNEP/OzL.Pro/ExCom/96/28</w:t>
      </w:r>
    </w:fldSimple>
  </w:p>
  <w:p w14:paraId="71661E64" w14:textId="77777777" w:rsidR="00121177" w:rsidRPr="0033525D" w:rsidRDefault="00121177" w:rsidP="00121177"/>
  <w:p w14:paraId="23CE1339" w14:textId="77777777" w:rsidR="00DC6A10" w:rsidRPr="00121177" w:rsidRDefault="00DC6A10" w:rsidP="001211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20E87" w14:textId="5DB85E27" w:rsidR="00DC6A10" w:rsidRPr="0033525D" w:rsidRDefault="00ED28B8">
    <w:pPr>
      <w:jc w:val="right"/>
    </w:pPr>
    <w:fldSimple w:instr=" DOCPROPERTY &quot;Document number&quot;  \* MERGEFORMAT ">
      <w:r>
        <w:t>UNEP/OzL.Pro/ExCom/96/28</w:t>
      </w:r>
    </w:fldSimple>
  </w:p>
  <w:p w14:paraId="5DB3F66E" w14:textId="4DD2AFBD" w:rsidR="00DC6A10" w:rsidRPr="0033525D" w:rsidRDefault="00DC6A10" w:rsidP="008A0CA7">
    <w:pPr>
      <w:jc w:val="right"/>
    </w:pPr>
  </w:p>
  <w:p w14:paraId="5C01CC4D" w14:textId="77777777" w:rsidR="00DC6A10" w:rsidRPr="0033525D" w:rsidRDefault="00DC6A10" w:rsidP="008A0CA7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52B51" w14:textId="77777777" w:rsidR="00B5621F" w:rsidRPr="0033525D" w:rsidRDefault="00B5621F">
    <w:pPr>
      <w:jc w:val="right"/>
    </w:pPr>
    <w:fldSimple w:instr=" DOCPROPERTY &quot;Document number&quot;  \* MERGEFORMAT ">
      <w:r>
        <w:t>UNEP/OzL.Pro/ExCom/96/28</w:t>
      </w:r>
    </w:fldSimple>
  </w:p>
  <w:p w14:paraId="21CBB9B7" w14:textId="77777777" w:rsidR="00B5621F" w:rsidRPr="0033525D" w:rsidRDefault="00B5621F" w:rsidP="008A0CA7">
    <w:pPr>
      <w:jc w:val="right"/>
    </w:pPr>
    <w:r>
      <w:t>Annex I</w:t>
    </w:r>
  </w:p>
  <w:p w14:paraId="1FA05B8D" w14:textId="77777777" w:rsidR="00B5621F" w:rsidRPr="0033525D" w:rsidRDefault="00B5621F" w:rsidP="008A0CA7">
    <w:pPr>
      <w:pStyle w:val="Header"/>
      <w:jc w:val="righ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20817" w14:textId="77777777" w:rsidR="00B5621F" w:rsidRDefault="00B562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E310A08C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  <w:i w:val="0"/>
        <w:iCs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2ED73591"/>
    <w:multiLevelType w:val="multilevel"/>
    <w:tmpl w:val="6B24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4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51C54623"/>
    <w:multiLevelType w:val="multilevel"/>
    <w:tmpl w:val="E310A08C"/>
    <w:styleLink w:val="ArticleSection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i w:val="0"/>
        <w:iCs/>
      </w:r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6" w15:restartNumberingAfterBreak="0">
    <w:nsid w:val="5FD4054B"/>
    <w:multiLevelType w:val="hybridMultilevel"/>
    <w:tmpl w:val="320E94E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F9385C"/>
    <w:multiLevelType w:val="hybridMultilevel"/>
    <w:tmpl w:val="ECAE5DBC"/>
    <w:lvl w:ilvl="0" w:tplc="765282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0"/>
  </w:num>
  <w:num w:numId="2" w16cid:durableId="462847601">
    <w:abstractNumId w:val="1"/>
  </w:num>
  <w:num w:numId="3" w16cid:durableId="299306927">
    <w:abstractNumId w:val="4"/>
  </w:num>
  <w:num w:numId="4" w16cid:durableId="559828470">
    <w:abstractNumId w:val="5"/>
  </w:num>
  <w:num w:numId="5" w16cid:durableId="1488010068">
    <w:abstractNumId w:val="8"/>
  </w:num>
  <w:num w:numId="6" w16cid:durableId="444007775">
    <w:abstractNumId w:val="3"/>
  </w:num>
  <w:num w:numId="7" w16cid:durableId="1051735893">
    <w:abstractNumId w:val="6"/>
  </w:num>
  <w:num w:numId="8" w16cid:durableId="1113671005">
    <w:abstractNumId w:val="0"/>
  </w:num>
  <w:num w:numId="9" w16cid:durableId="2098749536">
    <w:abstractNumId w:val="0"/>
    <w:lvlOverride w:ilvl="0">
      <w:startOverride w:val="1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17317958">
    <w:abstractNumId w:val="7"/>
  </w:num>
  <w:num w:numId="11" w16cid:durableId="727343726">
    <w:abstractNumId w:val="0"/>
  </w:num>
  <w:num w:numId="12" w16cid:durableId="522667936">
    <w:abstractNumId w:val="0"/>
  </w:num>
  <w:num w:numId="13" w16cid:durableId="509762845">
    <w:abstractNumId w:val="0"/>
  </w:num>
  <w:num w:numId="14" w16cid:durableId="1120994589">
    <w:abstractNumId w:val="0"/>
  </w:num>
  <w:num w:numId="15" w16cid:durableId="781723222">
    <w:abstractNumId w:val="2"/>
  </w:num>
  <w:num w:numId="16" w16cid:durableId="449713491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DA1993"/>
    <w:rsid w:val="00000FED"/>
    <w:rsid w:val="00004165"/>
    <w:rsid w:val="0000434E"/>
    <w:rsid w:val="000046E7"/>
    <w:rsid w:val="00004B58"/>
    <w:rsid w:val="00004ED9"/>
    <w:rsid w:val="000072E6"/>
    <w:rsid w:val="00012771"/>
    <w:rsid w:val="00012CFA"/>
    <w:rsid w:val="00014FC3"/>
    <w:rsid w:val="0001571C"/>
    <w:rsid w:val="00020E94"/>
    <w:rsid w:val="00020EF5"/>
    <w:rsid w:val="000211A9"/>
    <w:rsid w:val="00021238"/>
    <w:rsid w:val="00022071"/>
    <w:rsid w:val="00023A6E"/>
    <w:rsid w:val="00023FFE"/>
    <w:rsid w:val="0002417C"/>
    <w:rsid w:val="0002420F"/>
    <w:rsid w:val="00026FD0"/>
    <w:rsid w:val="00027973"/>
    <w:rsid w:val="000279BE"/>
    <w:rsid w:val="00031260"/>
    <w:rsid w:val="000313D9"/>
    <w:rsid w:val="00032AC0"/>
    <w:rsid w:val="00034A9D"/>
    <w:rsid w:val="00034CE9"/>
    <w:rsid w:val="00035F8F"/>
    <w:rsid w:val="0003681A"/>
    <w:rsid w:val="000372B7"/>
    <w:rsid w:val="00037451"/>
    <w:rsid w:val="00040211"/>
    <w:rsid w:val="0004741A"/>
    <w:rsid w:val="00047997"/>
    <w:rsid w:val="00047BA2"/>
    <w:rsid w:val="00050F6E"/>
    <w:rsid w:val="000519EE"/>
    <w:rsid w:val="00054084"/>
    <w:rsid w:val="000548FA"/>
    <w:rsid w:val="00055C96"/>
    <w:rsid w:val="00061EC2"/>
    <w:rsid w:val="00062331"/>
    <w:rsid w:val="00066591"/>
    <w:rsid w:val="000667B0"/>
    <w:rsid w:val="00066CE8"/>
    <w:rsid w:val="000722A2"/>
    <w:rsid w:val="00072A6B"/>
    <w:rsid w:val="00076843"/>
    <w:rsid w:val="0007695E"/>
    <w:rsid w:val="00076C18"/>
    <w:rsid w:val="00077AEF"/>
    <w:rsid w:val="00080ED0"/>
    <w:rsid w:val="00082CDE"/>
    <w:rsid w:val="0008459D"/>
    <w:rsid w:val="00085B8F"/>
    <w:rsid w:val="00090481"/>
    <w:rsid w:val="0009159F"/>
    <w:rsid w:val="00093E40"/>
    <w:rsid w:val="00095649"/>
    <w:rsid w:val="0009733F"/>
    <w:rsid w:val="000A0D7F"/>
    <w:rsid w:val="000A2385"/>
    <w:rsid w:val="000A3826"/>
    <w:rsid w:val="000A5868"/>
    <w:rsid w:val="000A6C26"/>
    <w:rsid w:val="000A77D0"/>
    <w:rsid w:val="000B13BB"/>
    <w:rsid w:val="000B36C8"/>
    <w:rsid w:val="000B6394"/>
    <w:rsid w:val="000B64F4"/>
    <w:rsid w:val="000B715F"/>
    <w:rsid w:val="000B7A94"/>
    <w:rsid w:val="000C6873"/>
    <w:rsid w:val="000C7DD8"/>
    <w:rsid w:val="000D2455"/>
    <w:rsid w:val="000D2BF2"/>
    <w:rsid w:val="000D2C19"/>
    <w:rsid w:val="000D426E"/>
    <w:rsid w:val="000D52A4"/>
    <w:rsid w:val="000D5B38"/>
    <w:rsid w:val="000E07BC"/>
    <w:rsid w:val="000E0AED"/>
    <w:rsid w:val="000E2E21"/>
    <w:rsid w:val="000E59D7"/>
    <w:rsid w:val="000F0386"/>
    <w:rsid w:val="000F1746"/>
    <w:rsid w:val="000F185A"/>
    <w:rsid w:val="000F1CD4"/>
    <w:rsid w:val="000F29B1"/>
    <w:rsid w:val="000F4103"/>
    <w:rsid w:val="000F6528"/>
    <w:rsid w:val="000F67F0"/>
    <w:rsid w:val="000F70A7"/>
    <w:rsid w:val="00100216"/>
    <w:rsid w:val="00101DCA"/>
    <w:rsid w:val="00104393"/>
    <w:rsid w:val="00104B29"/>
    <w:rsid w:val="001056FF"/>
    <w:rsid w:val="00105893"/>
    <w:rsid w:val="001059CA"/>
    <w:rsid w:val="001068B5"/>
    <w:rsid w:val="00106F5A"/>
    <w:rsid w:val="00110858"/>
    <w:rsid w:val="001121F9"/>
    <w:rsid w:val="00113CCA"/>
    <w:rsid w:val="0011518D"/>
    <w:rsid w:val="00116A81"/>
    <w:rsid w:val="00121177"/>
    <w:rsid w:val="00121306"/>
    <w:rsid w:val="00121A2F"/>
    <w:rsid w:val="00122D86"/>
    <w:rsid w:val="00122F25"/>
    <w:rsid w:val="001248D2"/>
    <w:rsid w:val="00126935"/>
    <w:rsid w:val="001304C4"/>
    <w:rsid w:val="00131168"/>
    <w:rsid w:val="001314DC"/>
    <w:rsid w:val="00131AEF"/>
    <w:rsid w:val="001327DF"/>
    <w:rsid w:val="00132968"/>
    <w:rsid w:val="00134D33"/>
    <w:rsid w:val="0013536F"/>
    <w:rsid w:val="001353D1"/>
    <w:rsid w:val="00135980"/>
    <w:rsid w:val="001366C0"/>
    <w:rsid w:val="0013786F"/>
    <w:rsid w:val="0014084C"/>
    <w:rsid w:val="00140E83"/>
    <w:rsid w:val="00141F3F"/>
    <w:rsid w:val="00143212"/>
    <w:rsid w:val="001464CB"/>
    <w:rsid w:val="001471DC"/>
    <w:rsid w:val="001517CD"/>
    <w:rsid w:val="001540D5"/>
    <w:rsid w:val="00154BFF"/>
    <w:rsid w:val="00156329"/>
    <w:rsid w:val="001566FF"/>
    <w:rsid w:val="001630C0"/>
    <w:rsid w:val="00164719"/>
    <w:rsid w:val="00164877"/>
    <w:rsid w:val="0016574A"/>
    <w:rsid w:val="00166FC4"/>
    <w:rsid w:val="001677AC"/>
    <w:rsid w:val="00170B86"/>
    <w:rsid w:val="001711B9"/>
    <w:rsid w:val="0017221D"/>
    <w:rsid w:val="00172992"/>
    <w:rsid w:val="0017365B"/>
    <w:rsid w:val="00174C34"/>
    <w:rsid w:val="00175E5B"/>
    <w:rsid w:val="001774BA"/>
    <w:rsid w:val="00177C25"/>
    <w:rsid w:val="001804EA"/>
    <w:rsid w:val="0018131C"/>
    <w:rsid w:val="0018179E"/>
    <w:rsid w:val="0018228B"/>
    <w:rsid w:val="00182442"/>
    <w:rsid w:val="00182B9B"/>
    <w:rsid w:val="001841E4"/>
    <w:rsid w:val="00184AB2"/>
    <w:rsid w:val="00186741"/>
    <w:rsid w:val="00190A61"/>
    <w:rsid w:val="00191FF4"/>
    <w:rsid w:val="00193399"/>
    <w:rsid w:val="00193777"/>
    <w:rsid w:val="00194636"/>
    <w:rsid w:val="001955DB"/>
    <w:rsid w:val="0019576D"/>
    <w:rsid w:val="00195B6E"/>
    <w:rsid w:val="00197179"/>
    <w:rsid w:val="001A07CC"/>
    <w:rsid w:val="001A1BAD"/>
    <w:rsid w:val="001A2215"/>
    <w:rsid w:val="001A3342"/>
    <w:rsid w:val="001A3E3D"/>
    <w:rsid w:val="001A4A05"/>
    <w:rsid w:val="001A5283"/>
    <w:rsid w:val="001A55D9"/>
    <w:rsid w:val="001A58D3"/>
    <w:rsid w:val="001A7049"/>
    <w:rsid w:val="001B1E40"/>
    <w:rsid w:val="001B23CD"/>
    <w:rsid w:val="001B4ADA"/>
    <w:rsid w:val="001B4CDF"/>
    <w:rsid w:val="001B5ABE"/>
    <w:rsid w:val="001C1936"/>
    <w:rsid w:val="001C2E42"/>
    <w:rsid w:val="001C5FBD"/>
    <w:rsid w:val="001C74A4"/>
    <w:rsid w:val="001C764E"/>
    <w:rsid w:val="001D200A"/>
    <w:rsid w:val="001D2C8B"/>
    <w:rsid w:val="001D43C5"/>
    <w:rsid w:val="001D5756"/>
    <w:rsid w:val="001E0867"/>
    <w:rsid w:val="001E1052"/>
    <w:rsid w:val="001E21B1"/>
    <w:rsid w:val="001E2F93"/>
    <w:rsid w:val="001E353D"/>
    <w:rsid w:val="001E3859"/>
    <w:rsid w:val="001E4554"/>
    <w:rsid w:val="001E61E5"/>
    <w:rsid w:val="001F1396"/>
    <w:rsid w:val="001F2159"/>
    <w:rsid w:val="001F3B40"/>
    <w:rsid w:val="001F4833"/>
    <w:rsid w:val="001F53FD"/>
    <w:rsid w:val="001F5A48"/>
    <w:rsid w:val="001F7841"/>
    <w:rsid w:val="00201781"/>
    <w:rsid w:val="00201CBC"/>
    <w:rsid w:val="002048EB"/>
    <w:rsid w:val="00206322"/>
    <w:rsid w:val="002064C7"/>
    <w:rsid w:val="00207A8E"/>
    <w:rsid w:val="00210463"/>
    <w:rsid w:val="00210B8B"/>
    <w:rsid w:val="00212B45"/>
    <w:rsid w:val="00212B71"/>
    <w:rsid w:val="00213020"/>
    <w:rsid w:val="002131A9"/>
    <w:rsid w:val="00213787"/>
    <w:rsid w:val="00214271"/>
    <w:rsid w:val="0021428F"/>
    <w:rsid w:val="00214863"/>
    <w:rsid w:val="002156B4"/>
    <w:rsid w:val="00216F46"/>
    <w:rsid w:val="0021794B"/>
    <w:rsid w:val="00222D4A"/>
    <w:rsid w:val="00224FCD"/>
    <w:rsid w:val="00227B73"/>
    <w:rsid w:val="00231A84"/>
    <w:rsid w:val="00233D06"/>
    <w:rsid w:val="00234499"/>
    <w:rsid w:val="0023478C"/>
    <w:rsid w:val="00235732"/>
    <w:rsid w:val="00235A47"/>
    <w:rsid w:val="00241638"/>
    <w:rsid w:val="00243788"/>
    <w:rsid w:val="0024458A"/>
    <w:rsid w:val="002450A6"/>
    <w:rsid w:val="00247EAE"/>
    <w:rsid w:val="002530AA"/>
    <w:rsid w:val="00253222"/>
    <w:rsid w:val="00253766"/>
    <w:rsid w:val="00253DF4"/>
    <w:rsid w:val="002554E4"/>
    <w:rsid w:val="00261C13"/>
    <w:rsid w:val="002622AF"/>
    <w:rsid w:val="00262847"/>
    <w:rsid w:val="0026302D"/>
    <w:rsid w:val="002639F7"/>
    <w:rsid w:val="00265A21"/>
    <w:rsid w:val="0026754E"/>
    <w:rsid w:val="00270084"/>
    <w:rsid w:val="0027081A"/>
    <w:rsid w:val="0027149E"/>
    <w:rsid w:val="00271CCC"/>
    <w:rsid w:val="00272478"/>
    <w:rsid w:val="00273DA7"/>
    <w:rsid w:val="00275C9C"/>
    <w:rsid w:val="00275DC4"/>
    <w:rsid w:val="00277A17"/>
    <w:rsid w:val="00280A73"/>
    <w:rsid w:val="0028187C"/>
    <w:rsid w:val="00281BB2"/>
    <w:rsid w:val="0028245E"/>
    <w:rsid w:val="002825F1"/>
    <w:rsid w:val="00283635"/>
    <w:rsid w:val="00284632"/>
    <w:rsid w:val="00284AEB"/>
    <w:rsid w:val="00284FED"/>
    <w:rsid w:val="0028586B"/>
    <w:rsid w:val="00285888"/>
    <w:rsid w:val="0028712C"/>
    <w:rsid w:val="002932F4"/>
    <w:rsid w:val="00293D4E"/>
    <w:rsid w:val="00295A62"/>
    <w:rsid w:val="00296264"/>
    <w:rsid w:val="002A03C3"/>
    <w:rsid w:val="002A384A"/>
    <w:rsid w:val="002A6FAA"/>
    <w:rsid w:val="002B1361"/>
    <w:rsid w:val="002B254E"/>
    <w:rsid w:val="002B2A38"/>
    <w:rsid w:val="002B45E3"/>
    <w:rsid w:val="002B4CE8"/>
    <w:rsid w:val="002B72E9"/>
    <w:rsid w:val="002C23B6"/>
    <w:rsid w:val="002C284F"/>
    <w:rsid w:val="002C2D12"/>
    <w:rsid w:val="002C3912"/>
    <w:rsid w:val="002C4DF8"/>
    <w:rsid w:val="002C4E33"/>
    <w:rsid w:val="002C7998"/>
    <w:rsid w:val="002D0826"/>
    <w:rsid w:val="002D25D3"/>
    <w:rsid w:val="002D29A6"/>
    <w:rsid w:val="002D2C07"/>
    <w:rsid w:val="002D4EEC"/>
    <w:rsid w:val="002D5121"/>
    <w:rsid w:val="002D5277"/>
    <w:rsid w:val="002D7C61"/>
    <w:rsid w:val="002E1739"/>
    <w:rsid w:val="002E4890"/>
    <w:rsid w:val="002E60E2"/>
    <w:rsid w:val="002E68A9"/>
    <w:rsid w:val="002F008E"/>
    <w:rsid w:val="002F1E53"/>
    <w:rsid w:val="002F23F5"/>
    <w:rsid w:val="002F2CAA"/>
    <w:rsid w:val="002F2E2F"/>
    <w:rsid w:val="002F6A62"/>
    <w:rsid w:val="0030052C"/>
    <w:rsid w:val="00303EC7"/>
    <w:rsid w:val="00304BAE"/>
    <w:rsid w:val="003100A3"/>
    <w:rsid w:val="0031069E"/>
    <w:rsid w:val="00311B9F"/>
    <w:rsid w:val="00314C24"/>
    <w:rsid w:val="003175D4"/>
    <w:rsid w:val="003203ED"/>
    <w:rsid w:val="00320E8D"/>
    <w:rsid w:val="00321A3E"/>
    <w:rsid w:val="0032297D"/>
    <w:rsid w:val="00326D9F"/>
    <w:rsid w:val="00326FC2"/>
    <w:rsid w:val="00327AC9"/>
    <w:rsid w:val="003302B3"/>
    <w:rsid w:val="003306E1"/>
    <w:rsid w:val="00330A5F"/>
    <w:rsid w:val="00331E8C"/>
    <w:rsid w:val="003320E4"/>
    <w:rsid w:val="0033284E"/>
    <w:rsid w:val="003332BE"/>
    <w:rsid w:val="0033525D"/>
    <w:rsid w:val="003352D7"/>
    <w:rsid w:val="003365C6"/>
    <w:rsid w:val="0033679B"/>
    <w:rsid w:val="003373FD"/>
    <w:rsid w:val="00337637"/>
    <w:rsid w:val="003414F3"/>
    <w:rsid w:val="00341BFF"/>
    <w:rsid w:val="00345579"/>
    <w:rsid w:val="00345F9E"/>
    <w:rsid w:val="00347FBE"/>
    <w:rsid w:val="003518B3"/>
    <w:rsid w:val="0035288E"/>
    <w:rsid w:val="0035557F"/>
    <w:rsid w:val="0035613E"/>
    <w:rsid w:val="00357703"/>
    <w:rsid w:val="00357C68"/>
    <w:rsid w:val="00360013"/>
    <w:rsid w:val="00360036"/>
    <w:rsid w:val="00360EC4"/>
    <w:rsid w:val="00363EE9"/>
    <w:rsid w:val="00364EC1"/>
    <w:rsid w:val="00365854"/>
    <w:rsid w:val="00366518"/>
    <w:rsid w:val="003700A5"/>
    <w:rsid w:val="0037172C"/>
    <w:rsid w:val="00372AC2"/>
    <w:rsid w:val="00375D7C"/>
    <w:rsid w:val="00376128"/>
    <w:rsid w:val="003766F2"/>
    <w:rsid w:val="0037742E"/>
    <w:rsid w:val="00377618"/>
    <w:rsid w:val="00377D56"/>
    <w:rsid w:val="003811A0"/>
    <w:rsid w:val="00381C09"/>
    <w:rsid w:val="0038245A"/>
    <w:rsid w:val="00382B26"/>
    <w:rsid w:val="00382C41"/>
    <w:rsid w:val="00382E34"/>
    <w:rsid w:val="003840E6"/>
    <w:rsid w:val="003845F9"/>
    <w:rsid w:val="003854E3"/>
    <w:rsid w:val="00385CFC"/>
    <w:rsid w:val="0038626B"/>
    <w:rsid w:val="00390366"/>
    <w:rsid w:val="0039337A"/>
    <w:rsid w:val="00393893"/>
    <w:rsid w:val="003944A4"/>
    <w:rsid w:val="0039480B"/>
    <w:rsid w:val="0039712B"/>
    <w:rsid w:val="003A0EEE"/>
    <w:rsid w:val="003A3189"/>
    <w:rsid w:val="003A3CA7"/>
    <w:rsid w:val="003A5199"/>
    <w:rsid w:val="003A54D7"/>
    <w:rsid w:val="003A588F"/>
    <w:rsid w:val="003B0749"/>
    <w:rsid w:val="003B1566"/>
    <w:rsid w:val="003B21C6"/>
    <w:rsid w:val="003B33BD"/>
    <w:rsid w:val="003B3A05"/>
    <w:rsid w:val="003B516D"/>
    <w:rsid w:val="003B569D"/>
    <w:rsid w:val="003B6345"/>
    <w:rsid w:val="003B7051"/>
    <w:rsid w:val="003B79CB"/>
    <w:rsid w:val="003C152E"/>
    <w:rsid w:val="003C27FB"/>
    <w:rsid w:val="003C3C0E"/>
    <w:rsid w:val="003C4BD1"/>
    <w:rsid w:val="003C685C"/>
    <w:rsid w:val="003C6FFD"/>
    <w:rsid w:val="003C724D"/>
    <w:rsid w:val="003D1577"/>
    <w:rsid w:val="003D32BE"/>
    <w:rsid w:val="003D4262"/>
    <w:rsid w:val="003D42A6"/>
    <w:rsid w:val="003D4F21"/>
    <w:rsid w:val="003D4FAC"/>
    <w:rsid w:val="003D500E"/>
    <w:rsid w:val="003D667C"/>
    <w:rsid w:val="003E1885"/>
    <w:rsid w:val="003E29B0"/>
    <w:rsid w:val="003E2C1C"/>
    <w:rsid w:val="003E596B"/>
    <w:rsid w:val="003E6665"/>
    <w:rsid w:val="003E6C38"/>
    <w:rsid w:val="003E7906"/>
    <w:rsid w:val="003E7F54"/>
    <w:rsid w:val="003F000F"/>
    <w:rsid w:val="003F1EF7"/>
    <w:rsid w:val="003F1FBA"/>
    <w:rsid w:val="003F2CCE"/>
    <w:rsid w:val="003F3C50"/>
    <w:rsid w:val="003F4B43"/>
    <w:rsid w:val="003F536D"/>
    <w:rsid w:val="003F5644"/>
    <w:rsid w:val="003F74C9"/>
    <w:rsid w:val="004016C7"/>
    <w:rsid w:val="004019AE"/>
    <w:rsid w:val="00402F09"/>
    <w:rsid w:val="00403496"/>
    <w:rsid w:val="00404793"/>
    <w:rsid w:val="00404AB3"/>
    <w:rsid w:val="00404EBC"/>
    <w:rsid w:val="00405CD5"/>
    <w:rsid w:val="00406202"/>
    <w:rsid w:val="00406A6A"/>
    <w:rsid w:val="00406B22"/>
    <w:rsid w:val="0040706A"/>
    <w:rsid w:val="00407073"/>
    <w:rsid w:val="00407147"/>
    <w:rsid w:val="00407401"/>
    <w:rsid w:val="004078FA"/>
    <w:rsid w:val="0041034D"/>
    <w:rsid w:val="00411FAB"/>
    <w:rsid w:val="004121B2"/>
    <w:rsid w:val="00416437"/>
    <w:rsid w:val="004171FD"/>
    <w:rsid w:val="004177CA"/>
    <w:rsid w:val="00421267"/>
    <w:rsid w:val="00421C97"/>
    <w:rsid w:val="0042260A"/>
    <w:rsid w:val="00425120"/>
    <w:rsid w:val="00430E8D"/>
    <w:rsid w:val="00430EFB"/>
    <w:rsid w:val="0043159F"/>
    <w:rsid w:val="00431E08"/>
    <w:rsid w:val="004328A7"/>
    <w:rsid w:val="00432BB4"/>
    <w:rsid w:val="00433202"/>
    <w:rsid w:val="00434C74"/>
    <w:rsid w:val="004360CC"/>
    <w:rsid w:val="004370B6"/>
    <w:rsid w:val="00440436"/>
    <w:rsid w:val="00440FD9"/>
    <w:rsid w:val="00443CAE"/>
    <w:rsid w:val="00444D22"/>
    <w:rsid w:val="00445708"/>
    <w:rsid w:val="00445851"/>
    <w:rsid w:val="004458EC"/>
    <w:rsid w:val="004550CA"/>
    <w:rsid w:val="00456EB4"/>
    <w:rsid w:val="00457069"/>
    <w:rsid w:val="00457827"/>
    <w:rsid w:val="00457C65"/>
    <w:rsid w:val="00460603"/>
    <w:rsid w:val="00460AEE"/>
    <w:rsid w:val="004644F3"/>
    <w:rsid w:val="0046462F"/>
    <w:rsid w:val="00467404"/>
    <w:rsid w:val="004718F3"/>
    <w:rsid w:val="00471D8B"/>
    <w:rsid w:val="004726C9"/>
    <w:rsid w:val="004729DD"/>
    <w:rsid w:val="00475040"/>
    <w:rsid w:val="00475532"/>
    <w:rsid w:val="004803F4"/>
    <w:rsid w:val="00480690"/>
    <w:rsid w:val="00481350"/>
    <w:rsid w:val="00481DD1"/>
    <w:rsid w:val="00483189"/>
    <w:rsid w:val="00483B2C"/>
    <w:rsid w:val="00483C92"/>
    <w:rsid w:val="004858EC"/>
    <w:rsid w:val="00487179"/>
    <w:rsid w:val="004902B8"/>
    <w:rsid w:val="00490C06"/>
    <w:rsid w:val="0049182F"/>
    <w:rsid w:val="00493483"/>
    <w:rsid w:val="00493D40"/>
    <w:rsid w:val="00493EE3"/>
    <w:rsid w:val="00495E98"/>
    <w:rsid w:val="004967B6"/>
    <w:rsid w:val="004A0AA8"/>
    <w:rsid w:val="004A12D6"/>
    <w:rsid w:val="004A504B"/>
    <w:rsid w:val="004A55EA"/>
    <w:rsid w:val="004A6911"/>
    <w:rsid w:val="004A6E82"/>
    <w:rsid w:val="004B017D"/>
    <w:rsid w:val="004B3652"/>
    <w:rsid w:val="004B4797"/>
    <w:rsid w:val="004B4E22"/>
    <w:rsid w:val="004B54E0"/>
    <w:rsid w:val="004B62D3"/>
    <w:rsid w:val="004B6B7E"/>
    <w:rsid w:val="004B7384"/>
    <w:rsid w:val="004C118E"/>
    <w:rsid w:val="004C180B"/>
    <w:rsid w:val="004C2D2B"/>
    <w:rsid w:val="004C4269"/>
    <w:rsid w:val="004C64E2"/>
    <w:rsid w:val="004C7E9F"/>
    <w:rsid w:val="004D0152"/>
    <w:rsid w:val="004D06AD"/>
    <w:rsid w:val="004D2701"/>
    <w:rsid w:val="004D49D9"/>
    <w:rsid w:val="004D5AA8"/>
    <w:rsid w:val="004D5C50"/>
    <w:rsid w:val="004D6236"/>
    <w:rsid w:val="004D64FF"/>
    <w:rsid w:val="004D7F90"/>
    <w:rsid w:val="004D7FBC"/>
    <w:rsid w:val="004E2C1A"/>
    <w:rsid w:val="004E4DBB"/>
    <w:rsid w:val="004E4E41"/>
    <w:rsid w:val="004E73DB"/>
    <w:rsid w:val="004E78DD"/>
    <w:rsid w:val="004E7AA7"/>
    <w:rsid w:val="004E7F9C"/>
    <w:rsid w:val="004F3493"/>
    <w:rsid w:val="004F5143"/>
    <w:rsid w:val="004F5EEB"/>
    <w:rsid w:val="004F61D2"/>
    <w:rsid w:val="004F6315"/>
    <w:rsid w:val="0050054E"/>
    <w:rsid w:val="005007B9"/>
    <w:rsid w:val="00500899"/>
    <w:rsid w:val="00501627"/>
    <w:rsid w:val="00503C94"/>
    <w:rsid w:val="0050535F"/>
    <w:rsid w:val="005053DE"/>
    <w:rsid w:val="00505DC1"/>
    <w:rsid w:val="00505F1C"/>
    <w:rsid w:val="005060F9"/>
    <w:rsid w:val="00512B09"/>
    <w:rsid w:val="00512EF6"/>
    <w:rsid w:val="00512F63"/>
    <w:rsid w:val="00513F81"/>
    <w:rsid w:val="0051458E"/>
    <w:rsid w:val="00514FFB"/>
    <w:rsid w:val="005173DE"/>
    <w:rsid w:val="00520471"/>
    <w:rsid w:val="005216F4"/>
    <w:rsid w:val="005220ED"/>
    <w:rsid w:val="00522DD9"/>
    <w:rsid w:val="005242A5"/>
    <w:rsid w:val="00524364"/>
    <w:rsid w:val="0052444E"/>
    <w:rsid w:val="00525C6F"/>
    <w:rsid w:val="00526E90"/>
    <w:rsid w:val="005307B0"/>
    <w:rsid w:val="005313BB"/>
    <w:rsid w:val="005320BA"/>
    <w:rsid w:val="00532D8E"/>
    <w:rsid w:val="00533796"/>
    <w:rsid w:val="00534C33"/>
    <w:rsid w:val="00537187"/>
    <w:rsid w:val="00537343"/>
    <w:rsid w:val="0054251C"/>
    <w:rsid w:val="00545346"/>
    <w:rsid w:val="00546975"/>
    <w:rsid w:val="00547706"/>
    <w:rsid w:val="005503A5"/>
    <w:rsid w:val="005513BD"/>
    <w:rsid w:val="005516F3"/>
    <w:rsid w:val="005537B1"/>
    <w:rsid w:val="00554427"/>
    <w:rsid w:val="00555D75"/>
    <w:rsid w:val="005564E2"/>
    <w:rsid w:val="00556C42"/>
    <w:rsid w:val="005578AE"/>
    <w:rsid w:val="00557F58"/>
    <w:rsid w:val="00560DF0"/>
    <w:rsid w:val="005632DA"/>
    <w:rsid w:val="0056431B"/>
    <w:rsid w:val="0056500D"/>
    <w:rsid w:val="005655C2"/>
    <w:rsid w:val="00565D95"/>
    <w:rsid w:val="0056759C"/>
    <w:rsid w:val="00573736"/>
    <w:rsid w:val="005738C6"/>
    <w:rsid w:val="005748EC"/>
    <w:rsid w:val="005753D7"/>
    <w:rsid w:val="0059075C"/>
    <w:rsid w:val="00590800"/>
    <w:rsid w:val="00590B13"/>
    <w:rsid w:val="0059163E"/>
    <w:rsid w:val="00593869"/>
    <w:rsid w:val="0059513E"/>
    <w:rsid w:val="00595E2D"/>
    <w:rsid w:val="0059624E"/>
    <w:rsid w:val="005962F3"/>
    <w:rsid w:val="005972ED"/>
    <w:rsid w:val="005A2326"/>
    <w:rsid w:val="005A278C"/>
    <w:rsid w:val="005A6AA4"/>
    <w:rsid w:val="005A6D9F"/>
    <w:rsid w:val="005A7266"/>
    <w:rsid w:val="005A7462"/>
    <w:rsid w:val="005B0367"/>
    <w:rsid w:val="005B2B9A"/>
    <w:rsid w:val="005B406F"/>
    <w:rsid w:val="005B4377"/>
    <w:rsid w:val="005B48FF"/>
    <w:rsid w:val="005C03FD"/>
    <w:rsid w:val="005C0554"/>
    <w:rsid w:val="005C0C0E"/>
    <w:rsid w:val="005C1E32"/>
    <w:rsid w:val="005C3848"/>
    <w:rsid w:val="005C49AC"/>
    <w:rsid w:val="005C54B6"/>
    <w:rsid w:val="005C670D"/>
    <w:rsid w:val="005D0287"/>
    <w:rsid w:val="005D363F"/>
    <w:rsid w:val="005D3924"/>
    <w:rsid w:val="005D63E4"/>
    <w:rsid w:val="005D7414"/>
    <w:rsid w:val="005D7A1D"/>
    <w:rsid w:val="005E0BD0"/>
    <w:rsid w:val="005E140C"/>
    <w:rsid w:val="005E2400"/>
    <w:rsid w:val="005E2625"/>
    <w:rsid w:val="005E3E06"/>
    <w:rsid w:val="005E56E8"/>
    <w:rsid w:val="005F0B24"/>
    <w:rsid w:val="005F338A"/>
    <w:rsid w:val="005F4C64"/>
    <w:rsid w:val="00601D56"/>
    <w:rsid w:val="00603C20"/>
    <w:rsid w:val="00604C15"/>
    <w:rsid w:val="00611BCA"/>
    <w:rsid w:val="006158D5"/>
    <w:rsid w:val="006176EE"/>
    <w:rsid w:val="00617925"/>
    <w:rsid w:val="006239C5"/>
    <w:rsid w:val="0062568C"/>
    <w:rsid w:val="00625D83"/>
    <w:rsid w:val="00625E4A"/>
    <w:rsid w:val="00627840"/>
    <w:rsid w:val="006308CB"/>
    <w:rsid w:val="00633E72"/>
    <w:rsid w:val="00633EE3"/>
    <w:rsid w:val="00635013"/>
    <w:rsid w:val="006365B3"/>
    <w:rsid w:val="00636707"/>
    <w:rsid w:val="006402C8"/>
    <w:rsid w:val="00641852"/>
    <w:rsid w:val="006422CF"/>
    <w:rsid w:val="00643064"/>
    <w:rsid w:val="00646B2D"/>
    <w:rsid w:val="00651984"/>
    <w:rsid w:val="0065349A"/>
    <w:rsid w:val="006547A9"/>
    <w:rsid w:val="00654CC0"/>
    <w:rsid w:val="00654E4D"/>
    <w:rsid w:val="0065587C"/>
    <w:rsid w:val="006559E2"/>
    <w:rsid w:val="006567DD"/>
    <w:rsid w:val="00660F1A"/>
    <w:rsid w:val="00661505"/>
    <w:rsid w:val="00662084"/>
    <w:rsid w:val="006623E7"/>
    <w:rsid w:val="00662B80"/>
    <w:rsid w:val="00665247"/>
    <w:rsid w:val="0066768F"/>
    <w:rsid w:val="00670F6C"/>
    <w:rsid w:val="00672FA9"/>
    <w:rsid w:val="00676E58"/>
    <w:rsid w:val="00677BF6"/>
    <w:rsid w:val="006852C7"/>
    <w:rsid w:val="006852CE"/>
    <w:rsid w:val="00686B52"/>
    <w:rsid w:val="006873E4"/>
    <w:rsid w:val="00687DF1"/>
    <w:rsid w:val="00687EB6"/>
    <w:rsid w:val="0069163A"/>
    <w:rsid w:val="00692D14"/>
    <w:rsid w:val="00695834"/>
    <w:rsid w:val="0069636D"/>
    <w:rsid w:val="006A509F"/>
    <w:rsid w:val="006A538A"/>
    <w:rsid w:val="006A7A3B"/>
    <w:rsid w:val="006A7FDC"/>
    <w:rsid w:val="006B0684"/>
    <w:rsid w:val="006B08AD"/>
    <w:rsid w:val="006B2C55"/>
    <w:rsid w:val="006B366E"/>
    <w:rsid w:val="006B415A"/>
    <w:rsid w:val="006B65C7"/>
    <w:rsid w:val="006B740D"/>
    <w:rsid w:val="006C1727"/>
    <w:rsid w:val="006C32FD"/>
    <w:rsid w:val="006C39CE"/>
    <w:rsid w:val="006C3D60"/>
    <w:rsid w:val="006C40CA"/>
    <w:rsid w:val="006C43CF"/>
    <w:rsid w:val="006D05DF"/>
    <w:rsid w:val="006D0D6F"/>
    <w:rsid w:val="006D0FCC"/>
    <w:rsid w:val="006D21F5"/>
    <w:rsid w:val="006D3089"/>
    <w:rsid w:val="006D657C"/>
    <w:rsid w:val="006D6E2C"/>
    <w:rsid w:val="006D7D29"/>
    <w:rsid w:val="006E126D"/>
    <w:rsid w:val="006E19B8"/>
    <w:rsid w:val="006E1D06"/>
    <w:rsid w:val="006E1FC3"/>
    <w:rsid w:val="006E4106"/>
    <w:rsid w:val="006E4B01"/>
    <w:rsid w:val="006E5426"/>
    <w:rsid w:val="006F314A"/>
    <w:rsid w:val="006F6D82"/>
    <w:rsid w:val="006F79A8"/>
    <w:rsid w:val="0070173C"/>
    <w:rsid w:val="00703DE5"/>
    <w:rsid w:val="00704301"/>
    <w:rsid w:val="00704CE9"/>
    <w:rsid w:val="0070505A"/>
    <w:rsid w:val="0070616B"/>
    <w:rsid w:val="00706295"/>
    <w:rsid w:val="00706C5E"/>
    <w:rsid w:val="00706FDA"/>
    <w:rsid w:val="00710762"/>
    <w:rsid w:val="0071109E"/>
    <w:rsid w:val="00711F9A"/>
    <w:rsid w:val="00712551"/>
    <w:rsid w:val="007135F6"/>
    <w:rsid w:val="00713810"/>
    <w:rsid w:val="00713998"/>
    <w:rsid w:val="00716B6B"/>
    <w:rsid w:val="00717C8A"/>
    <w:rsid w:val="0072560E"/>
    <w:rsid w:val="007268F3"/>
    <w:rsid w:val="00726955"/>
    <w:rsid w:val="00727273"/>
    <w:rsid w:val="0073003F"/>
    <w:rsid w:val="007303A5"/>
    <w:rsid w:val="00730B3E"/>
    <w:rsid w:val="007312D7"/>
    <w:rsid w:val="00731870"/>
    <w:rsid w:val="00731F46"/>
    <w:rsid w:val="00733C4F"/>
    <w:rsid w:val="0073420B"/>
    <w:rsid w:val="00735A83"/>
    <w:rsid w:val="00736367"/>
    <w:rsid w:val="00736E70"/>
    <w:rsid w:val="0074054D"/>
    <w:rsid w:val="00742119"/>
    <w:rsid w:val="00743949"/>
    <w:rsid w:val="00747084"/>
    <w:rsid w:val="0074760E"/>
    <w:rsid w:val="00747F1B"/>
    <w:rsid w:val="00750383"/>
    <w:rsid w:val="00751A99"/>
    <w:rsid w:val="00753603"/>
    <w:rsid w:val="00753FEE"/>
    <w:rsid w:val="00754ABA"/>
    <w:rsid w:val="00755D14"/>
    <w:rsid w:val="00755E10"/>
    <w:rsid w:val="0075644A"/>
    <w:rsid w:val="00756B99"/>
    <w:rsid w:val="00756BD3"/>
    <w:rsid w:val="007575B9"/>
    <w:rsid w:val="007601B8"/>
    <w:rsid w:val="007617D0"/>
    <w:rsid w:val="00765118"/>
    <w:rsid w:val="007651A3"/>
    <w:rsid w:val="00772336"/>
    <w:rsid w:val="007733EB"/>
    <w:rsid w:val="00782B0D"/>
    <w:rsid w:val="00784784"/>
    <w:rsid w:val="00784A2B"/>
    <w:rsid w:val="00785C3B"/>
    <w:rsid w:val="007875DE"/>
    <w:rsid w:val="0079235F"/>
    <w:rsid w:val="00792743"/>
    <w:rsid w:val="00793D36"/>
    <w:rsid w:val="007955E0"/>
    <w:rsid w:val="00796FC4"/>
    <w:rsid w:val="0079781A"/>
    <w:rsid w:val="007A02C8"/>
    <w:rsid w:val="007A02FD"/>
    <w:rsid w:val="007A1546"/>
    <w:rsid w:val="007A228C"/>
    <w:rsid w:val="007A2913"/>
    <w:rsid w:val="007A368E"/>
    <w:rsid w:val="007A41DA"/>
    <w:rsid w:val="007A5868"/>
    <w:rsid w:val="007A69BB"/>
    <w:rsid w:val="007B04CE"/>
    <w:rsid w:val="007B5F80"/>
    <w:rsid w:val="007B6871"/>
    <w:rsid w:val="007B7A2F"/>
    <w:rsid w:val="007C0937"/>
    <w:rsid w:val="007C1D12"/>
    <w:rsid w:val="007C3266"/>
    <w:rsid w:val="007C32EE"/>
    <w:rsid w:val="007C39D3"/>
    <w:rsid w:val="007C3D33"/>
    <w:rsid w:val="007C4139"/>
    <w:rsid w:val="007C57A0"/>
    <w:rsid w:val="007D1731"/>
    <w:rsid w:val="007D18C1"/>
    <w:rsid w:val="007D191A"/>
    <w:rsid w:val="007D294A"/>
    <w:rsid w:val="007D2BF1"/>
    <w:rsid w:val="007D47D2"/>
    <w:rsid w:val="007D5F1A"/>
    <w:rsid w:val="007D6EC0"/>
    <w:rsid w:val="007D7829"/>
    <w:rsid w:val="007D7AB7"/>
    <w:rsid w:val="007D7E1D"/>
    <w:rsid w:val="007E0602"/>
    <w:rsid w:val="007E3736"/>
    <w:rsid w:val="007E4B82"/>
    <w:rsid w:val="007E503C"/>
    <w:rsid w:val="007E6B83"/>
    <w:rsid w:val="007F189C"/>
    <w:rsid w:val="007F2777"/>
    <w:rsid w:val="007F2CA3"/>
    <w:rsid w:val="007F37F5"/>
    <w:rsid w:val="007F7249"/>
    <w:rsid w:val="007F78D8"/>
    <w:rsid w:val="007F78DB"/>
    <w:rsid w:val="007F7DED"/>
    <w:rsid w:val="00801980"/>
    <w:rsid w:val="0080345C"/>
    <w:rsid w:val="00805741"/>
    <w:rsid w:val="008068DD"/>
    <w:rsid w:val="008111C8"/>
    <w:rsid w:val="00813EB5"/>
    <w:rsid w:val="00814102"/>
    <w:rsid w:val="00814271"/>
    <w:rsid w:val="00814F79"/>
    <w:rsid w:val="008162B0"/>
    <w:rsid w:val="00821144"/>
    <w:rsid w:val="00823AC0"/>
    <w:rsid w:val="00824AE9"/>
    <w:rsid w:val="00824BA3"/>
    <w:rsid w:val="0082522F"/>
    <w:rsid w:val="0082632F"/>
    <w:rsid w:val="008268B5"/>
    <w:rsid w:val="00831979"/>
    <w:rsid w:val="0083217F"/>
    <w:rsid w:val="008348CE"/>
    <w:rsid w:val="00836CD6"/>
    <w:rsid w:val="0083713D"/>
    <w:rsid w:val="008401F0"/>
    <w:rsid w:val="00840A93"/>
    <w:rsid w:val="00841D6B"/>
    <w:rsid w:val="00843107"/>
    <w:rsid w:val="008452C8"/>
    <w:rsid w:val="008472F8"/>
    <w:rsid w:val="00847427"/>
    <w:rsid w:val="00850467"/>
    <w:rsid w:val="00850C5A"/>
    <w:rsid w:val="00850E52"/>
    <w:rsid w:val="00851352"/>
    <w:rsid w:val="008513D3"/>
    <w:rsid w:val="008517CE"/>
    <w:rsid w:val="00851BDC"/>
    <w:rsid w:val="00854359"/>
    <w:rsid w:val="00855F01"/>
    <w:rsid w:val="00856D3E"/>
    <w:rsid w:val="00857077"/>
    <w:rsid w:val="0086129A"/>
    <w:rsid w:val="00862EAC"/>
    <w:rsid w:val="00862FA7"/>
    <w:rsid w:val="008630F8"/>
    <w:rsid w:val="00863230"/>
    <w:rsid w:val="00863E48"/>
    <w:rsid w:val="008654FD"/>
    <w:rsid w:val="0086578D"/>
    <w:rsid w:val="00865BD0"/>
    <w:rsid w:val="00866A21"/>
    <w:rsid w:val="00867A04"/>
    <w:rsid w:val="00870BEC"/>
    <w:rsid w:val="0087173E"/>
    <w:rsid w:val="008717D8"/>
    <w:rsid w:val="0087215C"/>
    <w:rsid w:val="00872310"/>
    <w:rsid w:val="008736A4"/>
    <w:rsid w:val="00875D25"/>
    <w:rsid w:val="008772DA"/>
    <w:rsid w:val="00880E35"/>
    <w:rsid w:val="00880EAD"/>
    <w:rsid w:val="008827FF"/>
    <w:rsid w:val="00885CEB"/>
    <w:rsid w:val="00886254"/>
    <w:rsid w:val="00886C7B"/>
    <w:rsid w:val="008875FE"/>
    <w:rsid w:val="00887F8E"/>
    <w:rsid w:val="00891AA0"/>
    <w:rsid w:val="00892D66"/>
    <w:rsid w:val="00892F56"/>
    <w:rsid w:val="00892FA3"/>
    <w:rsid w:val="00895F5D"/>
    <w:rsid w:val="00896234"/>
    <w:rsid w:val="00897E43"/>
    <w:rsid w:val="008A059B"/>
    <w:rsid w:val="008A0CA7"/>
    <w:rsid w:val="008A2BAD"/>
    <w:rsid w:val="008A677B"/>
    <w:rsid w:val="008A6A38"/>
    <w:rsid w:val="008A7A37"/>
    <w:rsid w:val="008B0FF0"/>
    <w:rsid w:val="008B5A60"/>
    <w:rsid w:val="008B701C"/>
    <w:rsid w:val="008B72BC"/>
    <w:rsid w:val="008C0468"/>
    <w:rsid w:val="008C222B"/>
    <w:rsid w:val="008C5738"/>
    <w:rsid w:val="008C7EAD"/>
    <w:rsid w:val="008D0BE9"/>
    <w:rsid w:val="008D0C1D"/>
    <w:rsid w:val="008D0C50"/>
    <w:rsid w:val="008D0CFE"/>
    <w:rsid w:val="008D3F47"/>
    <w:rsid w:val="008D56D1"/>
    <w:rsid w:val="008D6152"/>
    <w:rsid w:val="008D6AC8"/>
    <w:rsid w:val="008D7144"/>
    <w:rsid w:val="008D79F5"/>
    <w:rsid w:val="008E0AC1"/>
    <w:rsid w:val="008E2451"/>
    <w:rsid w:val="008E3C17"/>
    <w:rsid w:val="008E3E5A"/>
    <w:rsid w:val="008E40C2"/>
    <w:rsid w:val="008E68BB"/>
    <w:rsid w:val="008E7BA9"/>
    <w:rsid w:val="008E7BE9"/>
    <w:rsid w:val="008F0F81"/>
    <w:rsid w:val="008F167D"/>
    <w:rsid w:val="008F1BBA"/>
    <w:rsid w:val="008F27BF"/>
    <w:rsid w:val="008F2E64"/>
    <w:rsid w:val="008F41C0"/>
    <w:rsid w:val="008F4270"/>
    <w:rsid w:val="008F4ACB"/>
    <w:rsid w:val="008F5C2F"/>
    <w:rsid w:val="008F7AD2"/>
    <w:rsid w:val="008F7AF2"/>
    <w:rsid w:val="00900829"/>
    <w:rsid w:val="00901A7B"/>
    <w:rsid w:val="009053B7"/>
    <w:rsid w:val="00910134"/>
    <w:rsid w:val="00910768"/>
    <w:rsid w:val="009124B1"/>
    <w:rsid w:val="009142EC"/>
    <w:rsid w:val="009145E4"/>
    <w:rsid w:val="00914B68"/>
    <w:rsid w:val="009154C3"/>
    <w:rsid w:val="009165CE"/>
    <w:rsid w:val="009177E5"/>
    <w:rsid w:val="00920FA1"/>
    <w:rsid w:val="0092160C"/>
    <w:rsid w:val="009233C1"/>
    <w:rsid w:val="00923540"/>
    <w:rsid w:val="00926377"/>
    <w:rsid w:val="00926767"/>
    <w:rsid w:val="0092754E"/>
    <w:rsid w:val="009300C1"/>
    <w:rsid w:val="009302AE"/>
    <w:rsid w:val="00931A0B"/>
    <w:rsid w:val="009328BE"/>
    <w:rsid w:val="00933D8A"/>
    <w:rsid w:val="00934C45"/>
    <w:rsid w:val="00935077"/>
    <w:rsid w:val="00935855"/>
    <w:rsid w:val="009361D5"/>
    <w:rsid w:val="0093629A"/>
    <w:rsid w:val="0093701D"/>
    <w:rsid w:val="00937C9A"/>
    <w:rsid w:val="009405A6"/>
    <w:rsid w:val="00940A71"/>
    <w:rsid w:val="00941B96"/>
    <w:rsid w:val="00942686"/>
    <w:rsid w:val="009428A4"/>
    <w:rsid w:val="00942C37"/>
    <w:rsid w:val="00944899"/>
    <w:rsid w:val="0095130D"/>
    <w:rsid w:val="00951B8E"/>
    <w:rsid w:val="00954933"/>
    <w:rsid w:val="00955BC5"/>
    <w:rsid w:val="009606F0"/>
    <w:rsid w:val="009642C5"/>
    <w:rsid w:val="00965923"/>
    <w:rsid w:val="009659F4"/>
    <w:rsid w:val="00965AD7"/>
    <w:rsid w:val="00965EE2"/>
    <w:rsid w:val="00965F6D"/>
    <w:rsid w:val="0096608B"/>
    <w:rsid w:val="00966E81"/>
    <w:rsid w:val="009671B3"/>
    <w:rsid w:val="00967E02"/>
    <w:rsid w:val="00970D60"/>
    <w:rsid w:val="009758B2"/>
    <w:rsid w:val="009759DB"/>
    <w:rsid w:val="00981299"/>
    <w:rsid w:val="00981CC9"/>
    <w:rsid w:val="009821A2"/>
    <w:rsid w:val="00983DAF"/>
    <w:rsid w:val="009841C2"/>
    <w:rsid w:val="009852B5"/>
    <w:rsid w:val="00990E4A"/>
    <w:rsid w:val="00990E50"/>
    <w:rsid w:val="0099390E"/>
    <w:rsid w:val="00994A0D"/>
    <w:rsid w:val="0099587D"/>
    <w:rsid w:val="00995E79"/>
    <w:rsid w:val="009960E5"/>
    <w:rsid w:val="009A0230"/>
    <w:rsid w:val="009A1908"/>
    <w:rsid w:val="009A331C"/>
    <w:rsid w:val="009A35EF"/>
    <w:rsid w:val="009A3705"/>
    <w:rsid w:val="009A3724"/>
    <w:rsid w:val="009A4F78"/>
    <w:rsid w:val="009A52CD"/>
    <w:rsid w:val="009A5889"/>
    <w:rsid w:val="009A7ADC"/>
    <w:rsid w:val="009B0D30"/>
    <w:rsid w:val="009B1297"/>
    <w:rsid w:val="009B28F5"/>
    <w:rsid w:val="009B2D69"/>
    <w:rsid w:val="009C1457"/>
    <w:rsid w:val="009C19B7"/>
    <w:rsid w:val="009C1FAD"/>
    <w:rsid w:val="009C1FFF"/>
    <w:rsid w:val="009C36EC"/>
    <w:rsid w:val="009C4578"/>
    <w:rsid w:val="009C4831"/>
    <w:rsid w:val="009C5ABB"/>
    <w:rsid w:val="009D1C6F"/>
    <w:rsid w:val="009D36DB"/>
    <w:rsid w:val="009D3D86"/>
    <w:rsid w:val="009D44B0"/>
    <w:rsid w:val="009D4AB6"/>
    <w:rsid w:val="009D696B"/>
    <w:rsid w:val="009D6E97"/>
    <w:rsid w:val="009D7C51"/>
    <w:rsid w:val="009E1399"/>
    <w:rsid w:val="009E196C"/>
    <w:rsid w:val="009E2AB6"/>
    <w:rsid w:val="009E3DDD"/>
    <w:rsid w:val="009E4726"/>
    <w:rsid w:val="009E5769"/>
    <w:rsid w:val="009E679C"/>
    <w:rsid w:val="009E6A0A"/>
    <w:rsid w:val="009F20B9"/>
    <w:rsid w:val="009F36BF"/>
    <w:rsid w:val="009F3CA1"/>
    <w:rsid w:val="009F4B07"/>
    <w:rsid w:val="009F5C32"/>
    <w:rsid w:val="009F6940"/>
    <w:rsid w:val="00A00B3B"/>
    <w:rsid w:val="00A01588"/>
    <w:rsid w:val="00A0249C"/>
    <w:rsid w:val="00A04A4B"/>
    <w:rsid w:val="00A06B16"/>
    <w:rsid w:val="00A07A82"/>
    <w:rsid w:val="00A07D78"/>
    <w:rsid w:val="00A10E14"/>
    <w:rsid w:val="00A111B6"/>
    <w:rsid w:val="00A11722"/>
    <w:rsid w:val="00A13543"/>
    <w:rsid w:val="00A15BE2"/>
    <w:rsid w:val="00A16C1C"/>
    <w:rsid w:val="00A17F7D"/>
    <w:rsid w:val="00A2642D"/>
    <w:rsid w:val="00A2668B"/>
    <w:rsid w:val="00A2686C"/>
    <w:rsid w:val="00A26D27"/>
    <w:rsid w:val="00A26DC9"/>
    <w:rsid w:val="00A2712A"/>
    <w:rsid w:val="00A27C05"/>
    <w:rsid w:val="00A27E88"/>
    <w:rsid w:val="00A339D3"/>
    <w:rsid w:val="00A3560E"/>
    <w:rsid w:val="00A367CF"/>
    <w:rsid w:val="00A376EE"/>
    <w:rsid w:val="00A37731"/>
    <w:rsid w:val="00A40B0A"/>
    <w:rsid w:val="00A4129C"/>
    <w:rsid w:val="00A41938"/>
    <w:rsid w:val="00A42A99"/>
    <w:rsid w:val="00A439B7"/>
    <w:rsid w:val="00A454EC"/>
    <w:rsid w:val="00A455C5"/>
    <w:rsid w:val="00A5151A"/>
    <w:rsid w:val="00A52FAD"/>
    <w:rsid w:val="00A55754"/>
    <w:rsid w:val="00A57920"/>
    <w:rsid w:val="00A579F9"/>
    <w:rsid w:val="00A57E0A"/>
    <w:rsid w:val="00A62D15"/>
    <w:rsid w:val="00A64302"/>
    <w:rsid w:val="00A66571"/>
    <w:rsid w:val="00A67467"/>
    <w:rsid w:val="00A70956"/>
    <w:rsid w:val="00A70A8C"/>
    <w:rsid w:val="00A70E90"/>
    <w:rsid w:val="00A7197A"/>
    <w:rsid w:val="00A719E0"/>
    <w:rsid w:val="00A73FA6"/>
    <w:rsid w:val="00A747BE"/>
    <w:rsid w:val="00A759C5"/>
    <w:rsid w:val="00A77919"/>
    <w:rsid w:val="00A77A16"/>
    <w:rsid w:val="00A80505"/>
    <w:rsid w:val="00A812BF"/>
    <w:rsid w:val="00A823F6"/>
    <w:rsid w:val="00A8304D"/>
    <w:rsid w:val="00A8459D"/>
    <w:rsid w:val="00A856DA"/>
    <w:rsid w:val="00A8719E"/>
    <w:rsid w:val="00A873A6"/>
    <w:rsid w:val="00A87C20"/>
    <w:rsid w:val="00A917A5"/>
    <w:rsid w:val="00A92442"/>
    <w:rsid w:val="00A96378"/>
    <w:rsid w:val="00AA0A89"/>
    <w:rsid w:val="00AA0B90"/>
    <w:rsid w:val="00AA1A75"/>
    <w:rsid w:val="00AA2634"/>
    <w:rsid w:val="00AA289C"/>
    <w:rsid w:val="00AA3D54"/>
    <w:rsid w:val="00AA4ED1"/>
    <w:rsid w:val="00AA5368"/>
    <w:rsid w:val="00AA6429"/>
    <w:rsid w:val="00AA6D54"/>
    <w:rsid w:val="00AA72A6"/>
    <w:rsid w:val="00AB1668"/>
    <w:rsid w:val="00AB1960"/>
    <w:rsid w:val="00AB5381"/>
    <w:rsid w:val="00AB7EAD"/>
    <w:rsid w:val="00AC01AA"/>
    <w:rsid w:val="00AC3030"/>
    <w:rsid w:val="00AC4F72"/>
    <w:rsid w:val="00AC5041"/>
    <w:rsid w:val="00AC59F9"/>
    <w:rsid w:val="00AC726E"/>
    <w:rsid w:val="00AC7BF9"/>
    <w:rsid w:val="00AD01D4"/>
    <w:rsid w:val="00AD0A04"/>
    <w:rsid w:val="00AD0C13"/>
    <w:rsid w:val="00AD355C"/>
    <w:rsid w:val="00AD3C84"/>
    <w:rsid w:val="00AD582D"/>
    <w:rsid w:val="00AD69BB"/>
    <w:rsid w:val="00AD6EC9"/>
    <w:rsid w:val="00AE1D6A"/>
    <w:rsid w:val="00AE2117"/>
    <w:rsid w:val="00AE3BCD"/>
    <w:rsid w:val="00AE482E"/>
    <w:rsid w:val="00AE5E41"/>
    <w:rsid w:val="00AE6221"/>
    <w:rsid w:val="00AE667C"/>
    <w:rsid w:val="00AF3B40"/>
    <w:rsid w:val="00AF4293"/>
    <w:rsid w:val="00AF4EE0"/>
    <w:rsid w:val="00AF741A"/>
    <w:rsid w:val="00B01ADB"/>
    <w:rsid w:val="00B01C9E"/>
    <w:rsid w:val="00B04161"/>
    <w:rsid w:val="00B050A6"/>
    <w:rsid w:val="00B056F9"/>
    <w:rsid w:val="00B07773"/>
    <w:rsid w:val="00B07934"/>
    <w:rsid w:val="00B11E3D"/>
    <w:rsid w:val="00B1245F"/>
    <w:rsid w:val="00B130DF"/>
    <w:rsid w:val="00B14D2C"/>
    <w:rsid w:val="00B14D8C"/>
    <w:rsid w:val="00B1636A"/>
    <w:rsid w:val="00B17E82"/>
    <w:rsid w:val="00B17FE2"/>
    <w:rsid w:val="00B20481"/>
    <w:rsid w:val="00B20866"/>
    <w:rsid w:val="00B20A63"/>
    <w:rsid w:val="00B20CD0"/>
    <w:rsid w:val="00B23584"/>
    <w:rsid w:val="00B24EDC"/>
    <w:rsid w:val="00B25070"/>
    <w:rsid w:val="00B250CB"/>
    <w:rsid w:val="00B25D63"/>
    <w:rsid w:val="00B30472"/>
    <w:rsid w:val="00B32FF8"/>
    <w:rsid w:val="00B332F3"/>
    <w:rsid w:val="00B34B2E"/>
    <w:rsid w:val="00B3650C"/>
    <w:rsid w:val="00B40A81"/>
    <w:rsid w:val="00B42E71"/>
    <w:rsid w:val="00B43EB1"/>
    <w:rsid w:val="00B4575A"/>
    <w:rsid w:val="00B476A0"/>
    <w:rsid w:val="00B501A1"/>
    <w:rsid w:val="00B5266A"/>
    <w:rsid w:val="00B53D67"/>
    <w:rsid w:val="00B545A0"/>
    <w:rsid w:val="00B5481C"/>
    <w:rsid w:val="00B5621F"/>
    <w:rsid w:val="00B562E2"/>
    <w:rsid w:val="00B575BA"/>
    <w:rsid w:val="00B60C69"/>
    <w:rsid w:val="00B61509"/>
    <w:rsid w:val="00B62111"/>
    <w:rsid w:val="00B62CB9"/>
    <w:rsid w:val="00B64352"/>
    <w:rsid w:val="00B65489"/>
    <w:rsid w:val="00B663AD"/>
    <w:rsid w:val="00B6688D"/>
    <w:rsid w:val="00B66E61"/>
    <w:rsid w:val="00B71608"/>
    <w:rsid w:val="00B74393"/>
    <w:rsid w:val="00B76429"/>
    <w:rsid w:val="00B774A9"/>
    <w:rsid w:val="00B82454"/>
    <w:rsid w:val="00B8324C"/>
    <w:rsid w:val="00B84013"/>
    <w:rsid w:val="00B86471"/>
    <w:rsid w:val="00B90073"/>
    <w:rsid w:val="00B9079C"/>
    <w:rsid w:val="00B92ADF"/>
    <w:rsid w:val="00B93402"/>
    <w:rsid w:val="00B9424D"/>
    <w:rsid w:val="00B956D4"/>
    <w:rsid w:val="00B9589D"/>
    <w:rsid w:val="00B95EEA"/>
    <w:rsid w:val="00B965EE"/>
    <w:rsid w:val="00B9719B"/>
    <w:rsid w:val="00B97446"/>
    <w:rsid w:val="00B97880"/>
    <w:rsid w:val="00B978E4"/>
    <w:rsid w:val="00BA1260"/>
    <w:rsid w:val="00BA568A"/>
    <w:rsid w:val="00BA7432"/>
    <w:rsid w:val="00BA79BA"/>
    <w:rsid w:val="00BB2764"/>
    <w:rsid w:val="00BB2B42"/>
    <w:rsid w:val="00BB5F61"/>
    <w:rsid w:val="00BB6ACE"/>
    <w:rsid w:val="00BB73B0"/>
    <w:rsid w:val="00BB7FB4"/>
    <w:rsid w:val="00BC1AA0"/>
    <w:rsid w:val="00BC244D"/>
    <w:rsid w:val="00BC2495"/>
    <w:rsid w:val="00BC314A"/>
    <w:rsid w:val="00BC3774"/>
    <w:rsid w:val="00BC3891"/>
    <w:rsid w:val="00BC4CF1"/>
    <w:rsid w:val="00BC68E3"/>
    <w:rsid w:val="00BC7EB9"/>
    <w:rsid w:val="00BC7F85"/>
    <w:rsid w:val="00BD2643"/>
    <w:rsid w:val="00BD32B6"/>
    <w:rsid w:val="00BD4959"/>
    <w:rsid w:val="00BD56B1"/>
    <w:rsid w:val="00BD595B"/>
    <w:rsid w:val="00BD6558"/>
    <w:rsid w:val="00BD72CC"/>
    <w:rsid w:val="00BE0D1B"/>
    <w:rsid w:val="00BE2DD1"/>
    <w:rsid w:val="00BE34F4"/>
    <w:rsid w:val="00BE787A"/>
    <w:rsid w:val="00BF0934"/>
    <w:rsid w:val="00BF2AD7"/>
    <w:rsid w:val="00BF2F76"/>
    <w:rsid w:val="00BF3022"/>
    <w:rsid w:val="00BF3214"/>
    <w:rsid w:val="00BF3228"/>
    <w:rsid w:val="00BF5573"/>
    <w:rsid w:val="00BF60E7"/>
    <w:rsid w:val="00BF65CA"/>
    <w:rsid w:val="00C00E94"/>
    <w:rsid w:val="00C01553"/>
    <w:rsid w:val="00C01995"/>
    <w:rsid w:val="00C02926"/>
    <w:rsid w:val="00C02A05"/>
    <w:rsid w:val="00C031BA"/>
    <w:rsid w:val="00C0393D"/>
    <w:rsid w:val="00C05225"/>
    <w:rsid w:val="00C063A3"/>
    <w:rsid w:val="00C0755F"/>
    <w:rsid w:val="00C1099C"/>
    <w:rsid w:val="00C15867"/>
    <w:rsid w:val="00C175D3"/>
    <w:rsid w:val="00C17D65"/>
    <w:rsid w:val="00C17FD6"/>
    <w:rsid w:val="00C218F4"/>
    <w:rsid w:val="00C22398"/>
    <w:rsid w:val="00C2296D"/>
    <w:rsid w:val="00C23155"/>
    <w:rsid w:val="00C244F9"/>
    <w:rsid w:val="00C262D1"/>
    <w:rsid w:val="00C27E7D"/>
    <w:rsid w:val="00C31EE9"/>
    <w:rsid w:val="00C34E84"/>
    <w:rsid w:val="00C361DD"/>
    <w:rsid w:val="00C36AFD"/>
    <w:rsid w:val="00C40B1E"/>
    <w:rsid w:val="00C40C41"/>
    <w:rsid w:val="00C43C85"/>
    <w:rsid w:val="00C44E3B"/>
    <w:rsid w:val="00C45885"/>
    <w:rsid w:val="00C45D5B"/>
    <w:rsid w:val="00C461CD"/>
    <w:rsid w:val="00C46889"/>
    <w:rsid w:val="00C47088"/>
    <w:rsid w:val="00C471A1"/>
    <w:rsid w:val="00C47C95"/>
    <w:rsid w:val="00C50F22"/>
    <w:rsid w:val="00C526F5"/>
    <w:rsid w:val="00C537C1"/>
    <w:rsid w:val="00C53AFC"/>
    <w:rsid w:val="00C53C29"/>
    <w:rsid w:val="00C53D0A"/>
    <w:rsid w:val="00C54F37"/>
    <w:rsid w:val="00C55AC0"/>
    <w:rsid w:val="00C55B70"/>
    <w:rsid w:val="00C576CC"/>
    <w:rsid w:val="00C57971"/>
    <w:rsid w:val="00C6133E"/>
    <w:rsid w:val="00C64D8A"/>
    <w:rsid w:val="00C65156"/>
    <w:rsid w:val="00C651CA"/>
    <w:rsid w:val="00C65BD7"/>
    <w:rsid w:val="00C66346"/>
    <w:rsid w:val="00C66EC6"/>
    <w:rsid w:val="00C70345"/>
    <w:rsid w:val="00C76BA4"/>
    <w:rsid w:val="00C76EDE"/>
    <w:rsid w:val="00C823A9"/>
    <w:rsid w:val="00C823B0"/>
    <w:rsid w:val="00C836CD"/>
    <w:rsid w:val="00C83A48"/>
    <w:rsid w:val="00C844B3"/>
    <w:rsid w:val="00C85865"/>
    <w:rsid w:val="00C85E85"/>
    <w:rsid w:val="00C873A6"/>
    <w:rsid w:val="00C91AD3"/>
    <w:rsid w:val="00C93E02"/>
    <w:rsid w:val="00C9583B"/>
    <w:rsid w:val="00C96F6F"/>
    <w:rsid w:val="00CA0521"/>
    <w:rsid w:val="00CA0AC5"/>
    <w:rsid w:val="00CA28F0"/>
    <w:rsid w:val="00CA2EAE"/>
    <w:rsid w:val="00CA3FE7"/>
    <w:rsid w:val="00CA4AC1"/>
    <w:rsid w:val="00CA5681"/>
    <w:rsid w:val="00CA5930"/>
    <w:rsid w:val="00CA5979"/>
    <w:rsid w:val="00CA59FB"/>
    <w:rsid w:val="00CA5C76"/>
    <w:rsid w:val="00CB0316"/>
    <w:rsid w:val="00CB0B11"/>
    <w:rsid w:val="00CB1DBA"/>
    <w:rsid w:val="00CB1F29"/>
    <w:rsid w:val="00CB426A"/>
    <w:rsid w:val="00CB5354"/>
    <w:rsid w:val="00CB6B38"/>
    <w:rsid w:val="00CC0401"/>
    <w:rsid w:val="00CC0B08"/>
    <w:rsid w:val="00CC32C6"/>
    <w:rsid w:val="00CC3C9E"/>
    <w:rsid w:val="00CC5E09"/>
    <w:rsid w:val="00CC6A14"/>
    <w:rsid w:val="00CC6E96"/>
    <w:rsid w:val="00CC70A3"/>
    <w:rsid w:val="00CC70BC"/>
    <w:rsid w:val="00CC7127"/>
    <w:rsid w:val="00CD0E74"/>
    <w:rsid w:val="00CD2500"/>
    <w:rsid w:val="00CD2B16"/>
    <w:rsid w:val="00CD41EE"/>
    <w:rsid w:val="00CD4442"/>
    <w:rsid w:val="00CD53C3"/>
    <w:rsid w:val="00CD574E"/>
    <w:rsid w:val="00CD7D7A"/>
    <w:rsid w:val="00CE04AC"/>
    <w:rsid w:val="00CE0866"/>
    <w:rsid w:val="00CE17A7"/>
    <w:rsid w:val="00CE20A9"/>
    <w:rsid w:val="00CE379A"/>
    <w:rsid w:val="00CE4C22"/>
    <w:rsid w:val="00CE76E5"/>
    <w:rsid w:val="00CF2F18"/>
    <w:rsid w:val="00CF3354"/>
    <w:rsid w:val="00CF41EC"/>
    <w:rsid w:val="00CF5D04"/>
    <w:rsid w:val="00CF6E39"/>
    <w:rsid w:val="00D02F43"/>
    <w:rsid w:val="00D03378"/>
    <w:rsid w:val="00D0366A"/>
    <w:rsid w:val="00D04DE4"/>
    <w:rsid w:val="00D063F1"/>
    <w:rsid w:val="00D0721B"/>
    <w:rsid w:val="00D14426"/>
    <w:rsid w:val="00D14F22"/>
    <w:rsid w:val="00D1631A"/>
    <w:rsid w:val="00D2081B"/>
    <w:rsid w:val="00D20F0F"/>
    <w:rsid w:val="00D22194"/>
    <w:rsid w:val="00D24DD3"/>
    <w:rsid w:val="00D2599F"/>
    <w:rsid w:val="00D25D68"/>
    <w:rsid w:val="00D33845"/>
    <w:rsid w:val="00D354ED"/>
    <w:rsid w:val="00D35A79"/>
    <w:rsid w:val="00D37391"/>
    <w:rsid w:val="00D44165"/>
    <w:rsid w:val="00D4703C"/>
    <w:rsid w:val="00D4741C"/>
    <w:rsid w:val="00D505AB"/>
    <w:rsid w:val="00D523A9"/>
    <w:rsid w:val="00D53474"/>
    <w:rsid w:val="00D55E5D"/>
    <w:rsid w:val="00D578DE"/>
    <w:rsid w:val="00D57918"/>
    <w:rsid w:val="00D606D1"/>
    <w:rsid w:val="00D62B25"/>
    <w:rsid w:val="00D6647A"/>
    <w:rsid w:val="00D70606"/>
    <w:rsid w:val="00D70930"/>
    <w:rsid w:val="00D73DC6"/>
    <w:rsid w:val="00D74C1A"/>
    <w:rsid w:val="00D7530E"/>
    <w:rsid w:val="00D754C1"/>
    <w:rsid w:val="00D76F1D"/>
    <w:rsid w:val="00D77393"/>
    <w:rsid w:val="00D77A35"/>
    <w:rsid w:val="00D814A3"/>
    <w:rsid w:val="00D81B3E"/>
    <w:rsid w:val="00D8435E"/>
    <w:rsid w:val="00D845C5"/>
    <w:rsid w:val="00D87EDE"/>
    <w:rsid w:val="00D905E7"/>
    <w:rsid w:val="00D90C70"/>
    <w:rsid w:val="00D90E49"/>
    <w:rsid w:val="00D94853"/>
    <w:rsid w:val="00D96227"/>
    <w:rsid w:val="00D966B5"/>
    <w:rsid w:val="00D96A6B"/>
    <w:rsid w:val="00D96ADE"/>
    <w:rsid w:val="00D96C8E"/>
    <w:rsid w:val="00D973A0"/>
    <w:rsid w:val="00DA0CE2"/>
    <w:rsid w:val="00DA0E44"/>
    <w:rsid w:val="00DA13D2"/>
    <w:rsid w:val="00DA1993"/>
    <w:rsid w:val="00DA2369"/>
    <w:rsid w:val="00DA2387"/>
    <w:rsid w:val="00DA31C6"/>
    <w:rsid w:val="00DA3987"/>
    <w:rsid w:val="00DA76AD"/>
    <w:rsid w:val="00DA77E3"/>
    <w:rsid w:val="00DA7B71"/>
    <w:rsid w:val="00DB077B"/>
    <w:rsid w:val="00DB1EE3"/>
    <w:rsid w:val="00DB229B"/>
    <w:rsid w:val="00DB2B7D"/>
    <w:rsid w:val="00DB3ED4"/>
    <w:rsid w:val="00DB3FE5"/>
    <w:rsid w:val="00DB4A51"/>
    <w:rsid w:val="00DB74F8"/>
    <w:rsid w:val="00DC28DC"/>
    <w:rsid w:val="00DC5471"/>
    <w:rsid w:val="00DC6A10"/>
    <w:rsid w:val="00DC77D8"/>
    <w:rsid w:val="00DD2D41"/>
    <w:rsid w:val="00DD3002"/>
    <w:rsid w:val="00DD3162"/>
    <w:rsid w:val="00DD319B"/>
    <w:rsid w:val="00DD320C"/>
    <w:rsid w:val="00DD473E"/>
    <w:rsid w:val="00DD5C11"/>
    <w:rsid w:val="00DD6115"/>
    <w:rsid w:val="00DD787C"/>
    <w:rsid w:val="00DE1240"/>
    <w:rsid w:val="00DE3320"/>
    <w:rsid w:val="00DE657E"/>
    <w:rsid w:val="00DF0CE0"/>
    <w:rsid w:val="00DF0EB8"/>
    <w:rsid w:val="00DF2EE6"/>
    <w:rsid w:val="00DF324A"/>
    <w:rsid w:val="00DF34CA"/>
    <w:rsid w:val="00DF4704"/>
    <w:rsid w:val="00DF513F"/>
    <w:rsid w:val="00DF5323"/>
    <w:rsid w:val="00DF5C53"/>
    <w:rsid w:val="00E01303"/>
    <w:rsid w:val="00E024AA"/>
    <w:rsid w:val="00E026FA"/>
    <w:rsid w:val="00E02729"/>
    <w:rsid w:val="00E0287B"/>
    <w:rsid w:val="00E02CB8"/>
    <w:rsid w:val="00E0342D"/>
    <w:rsid w:val="00E04B21"/>
    <w:rsid w:val="00E079B9"/>
    <w:rsid w:val="00E11DBE"/>
    <w:rsid w:val="00E12E7D"/>
    <w:rsid w:val="00E130A0"/>
    <w:rsid w:val="00E13BFA"/>
    <w:rsid w:val="00E157F9"/>
    <w:rsid w:val="00E15C77"/>
    <w:rsid w:val="00E16C59"/>
    <w:rsid w:val="00E2091A"/>
    <w:rsid w:val="00E22539"/>
    <w:rsid w:val="00E2414F"/>
    <w:rsid w:val="00E250F1"/>
    <w:rsid w:val="00E25D4F"/>
    <w:rsid w:val="00E266BE"/>
    <w:rsid w:val="00E2776C"/>
    <w:rsid w:val="00E331FF"/>
    <w:rsid w:val="00E3390A"/>
    <w:rsid w:val="00E3550D"/>
    <w:rsid w:val="00E42911"/>
    <w:rsid w:val="00E44823"/>
    <w:rsid w:val="00E46E12"/>
    <w:rsid w:val="00E475CF"/>
    <w:rsid w:val="00E52838"/>
    <w:rsid w:val="00E52AD4"/>
    <w:rsid w:val="00E53FC8"/>
    <w:rsid w:val="00E54D68"/>
    <w:rsid w:val="00E60B86"/>
    <w:rsid w:val="00E61099"/>
    <w:rsid w:val="00E614E0"/>
    <w:rsid w:val="00E628B7"/>
    <w:rsid w:val="00E67072"/>
    <w:rsid w:val="00E70521"/>
    <w:rsid w:val="00E70667"/>
    <w:rsid w:val="00E71197"/>
    <w:rsid w:val="00E72FDC"/>
    <w:rsid w:val="00E73F7F"/>
    <w:rsid w:val="00E744E3"/>
    <w:rsid w:val="00E74854"/>
    <w:rsid w:val="00E752B5"/>
    <w:rsid w:val="00E753E8"/>
    <w:rsid w:val="00E7750F"/>
    <w:rsid w:val="00E7770F"/>
    <w:rsid w:val="00E77CA7"/>
    <w:rsid w:val="00E814A7"/>
    <w:rsid w:val="00E81908"/>
    <w:rsid w:val="00E83809"/>
    <w:rsid w:val="00E85409"/>
    <w:rsid w:val="00E8610F"/>
    <w:rsid w:val="00E906BA"/>
    <w:rsid w:val="00E92CD9"/>
    <w:rsid w:val="00E9471E"/>
    <w:rsid w:val="00E949DA"/>
    <w:rsid w:val="00E95A01"/>
    <w:rsid w:val="00E96A53"/>
    <w:rsid w:val="00E9706B"/>
    <w:rsid w:val="00EA0977"/>
    <w:rsid w:val="00EA22D7"/>
    <w:rsid w:val="00EA24E7"/>
    <w:rsid w:val="00EA254E"/>
    <w:rsid w:val="00EA40C4"/>
    <w:rsid w:val="00EA429F"/>
    <w:rsid w:val="00EA46D6"/>
    <w:rsid w:val="00EA4F9E"/>
    <w:rsid w:val="00EA5552"/>
    <w:rsid w:val="00EA58D3"/>
    <w:rsid w:val="00EA598B"/>
    <w:rsid w:val="00EA63CA"/>
    <w:rsid w:val="00EA6D3B"/>
    <w:rsid w:val="00EB003B"/>
    <w:rsid w:val="00EB00AD"/>
    <w:rsid w:val="00EB0C11"/>
    <w:rsid w:val="00EB0FE9"/>
    <w:rsid w:val="00EB136C"/>
    <w:rsid w:val="00EB2FB0"/>
    <w:rsid w:val="00EB480E"/>
    <w:rsid w:val="00EB5CA2"/>
    <w:rsid w:val="00EB5EC6"/>
    <w:rsid w:val="00EB610C"/>
    <w:rsid w:val="00EB7FC9"/>
    <w:rsid w:val="00EC01FA"/>
    <w:rsid w:val="00EC2F1F"/>
    <w:rsid w:val="00EC3C5B"/>
    <w:rsid w:val="00EC3FD2"/>
    <w:rsid w:val="00EC5ED5"/>
    <w:rsid w:val="00EC60BC"/>
    <w:rsid w:val="00EC65AA"/>
    <w:rsid w:val="00EC6843"/>
    <w:rsid w:val="00EC7102"/>
    <w:rsid w:val="00ED0857"/>
    <w:rsid w:val="00ED102A"/>
    <w:rsid w:val="00ED1EB8"/>
    <w:rsid w:val="00ED27E8"/>
    <w:rsid w:val="00ED28B8"/>
    <w:rsid w:val="00ED5046"/>
    <w:rsid w:val="00ED7137"/>
    <w:rsid w:val="00EE2E92"/>
    <w:rsid w:val="00EE2FA2"/>
    <w:rsid w:val="00EE3168"/>
    <w:rsid w:val="00EE31BB"/>
    <w:rsid w:val="00EE598D"/>
    <w:rsid w:val="00EE61F8"/>
    <w:rsid w:val="00EE6BCB"/>
    <w:rsid w:val="00EE6ED5"/>
    <w:rsid w:val="00EF06EA"/>
    <w:rsid w:val="00EF322B"/>
    <w:rsid w:val="00EF5263"/>
    <w:rsid w:val="00EF554A"/>
    <w:rsid w:val="00EF7230"/>
    <w:rsid w:val="00F00D53"/>
    <w:rsid w:val="00F00F43"/>
    <w:rsid w:val="00F015E9"/>
    <w:rsid w:val="00F0289C"/>
    <w:rsid w:val="00F035DF"/>
    <w:rsid w:val="00F03AF0"/>
    <w:rsid w:val="00F03BFF"/>
    <w:rsid w:val="00F03E88"/>
    <w:rsid w:val="00F06DD1"/>
    <w:rsid w:val="00F07604"/>
    <w:rsid w:val="00F12AFB"/>
    <w:rsid w:val="00F13B13"/>
    <w:rsid w:val="00F13F7C"/>
    <w:rsid w:val="00F1732C"/>
    <w:rsid w:val="00F20957"/>
    <w:rsid w:val="00F20B01"/>
    <w:rsid w:val="00F21088"/>
    <w:rsid w:val="00F215D2"/>
    <w:rsid w:val="00F21B82"/>
    <w:rsid w:val="00F22C5B"/>
    <w:rsid w:val="00F23945"/>
    <w:rsid w:val="00F24778"/>
    <w:rsid w:val="00F24C24"/>
    <w:rsid w:val="00F258A3"/>
    <w:rsid w:val="00F25DA2"/>
    <w:rsid w:val="00F2753F"/>
    <w:rsid w:val="00F27648"/>
    <w:rsid w:val="00F27AA3"/>
    <w:rsid w:val="00F30C5E"/>
    <w:rsid w:val="00F324F2"/>
    <w:rsid w:val="00F326BF"/>
    <w:rsid w:val="00F327E7"/>
    <w:rsid w:val="00F328B6"/>
    <w:rsid w:val="00F338A1"/>
    <w:rsid w:val="00F3456E"/>
    <w:rsid w:val="00F35746"/>
    <w:rsid w:val="00F41A69"/>
    <w:rsid w:val="00F41C0A"/>
    <w:rsid w:val="00F4341A"/>
    <w:rsid w:val="00F447C7"/>
    <w:rsid w:val="00F459B4"/>
    <w:rsid w:val="00F45AEC"/>
    <w:rsid w:val="00F5211B"/>
    <w:rsid w:val="00F554A9"/>
    <w:rsid w:val="00F60AD0"/>
    <w:rsid w:val="00F62903"/>
    <w:rsid w:val="00F62C7B"/>
    <w:rsid w:val="00F64AFB"/>
    <w:rsid w:val="00F651C5"/>
    <w:rsid w:val="00F65DEE"/>
    <w:rsid w:val="00F67667"/>
    <w:rsid w:val="00F716FD"/>
    <w:rsid w:val="00F71BEF"/>
    <w:rsid w:val="00F7420E"/>
    <w:rsid w:val="00F74744"/>
    <w:rsid w:val="00F74B57"/>
    <w:rsid w:val="00F759CF"/>
    <w:rsid w:val="00F76522"/>
    <w:rsid w:val="00F80355"/>
    <w:rsid w:val="00F80553"/>
    <w:rsid w:val="00F82203"/>
    <w:rsid w:val="00F842D5"/>
    <w:rsid w:val="00F87C43"/>
    <w:rsid w:val="00F94A45"/>
    <w:rsid w:val="00F94F5B"/>
    <w:rsid w:val="00F960DE"/>
    <w:rsid w:val="00FA0BA2"/>
    <w:rsid w:val="00FA1FE5"/>
    <w:rsid w:val="00FA29DF"/>
    <w:rsid w:val="00FA2EB1"/>
    <w:rsid w:val="00FA3B32"/>
    <w:rsid w:val="00FA46B7"/>
    <w:rsid w:val="00FA5722"/>
    <w:rsid w:val="00FA77EE"/>
    <w:rsid w:val="00FA7C46"/>
    <w:rsid w:val="00FB0241"/>
    <w:rsid w:val="00FB0C81"/>
    <w:rsid w:val="00FB15A4"/>
    <w:rsid w:val="00FB1BD3"/>
    <w:rsid w:val="00FB2778"/>
    <w:rsid w:val="00FB279C"/>
    <w:rsid w:val="00FB39F7"/>
    <w:rsid w:val="00FB4CD2"/>
    <w:rsid w:val="00FB6A39"/>
    <w:rsid w:val="00FB7993"/>
    <w:rsid w:val="00FC0315"/>
    <w:rsid w:val="00FC2200"/>
    <w:rsid w:val="00FC2540"/>
    <w:rsid w:val="00FC2B76"/>
    <w:rsid w:val="00FC3D8D"/>
    <w:rsid w:val="00FC6A78"/>
    <w:rsid w:val="00FD0219"/>
    <w:rsid w:val="00FD0DCF"/>
    <w:rsid w:val="00FD429E"/>
    <w:rsid w:val="00FD51BE"/>
    <w:rsid w:val="00FD7CD0"/>
    <w:rsid w:val="00FE41B7"/>
    <w:rsid w:val="00FE6239"/>
    <w:rsid w:val="00FF0204"/>
    <w:rsid w:val="00FF23F3"/>
    <w:rsid w:val="00FF3AED"/>
    <w:rsid w:val="00FF3E92"/>
    <w:rsid w:val="00FF69F0"/>
    <w:rsid w:val="00FF7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2"/>
    </o:shapelayout>
  </w:shapeDefaults>
  <w:decimalSymbol w:val="."/>
  <w:listSeparator w:val=","/>
  <w14:docId w14:val="5D2F3042"/>
  <w15:docId w15:val="{7BF23602-32CA-4D28-8857-EA4E49EFD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7451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rsid w:val="0033525D"/>
    <w:pPr>
      <w:numPr>
        <w:numId w:val="8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33525D"/>
    <w:pPr>
      <w:widowControl w:val="0"/>
      <w:numPr>
        <w:ilvl w:val="1"/>
        <w:numId w:val="11"/>
      </w:numPr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rsid w:val="0033525D"/>
    <w:pPr>
      <w:widowControl w:val="0"/>
      <w:numPr>
        <w:ilvl w:val="2"/>
        <w:numId w:val="1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qFormat/>
    <w:rsid w:val="007B6871"/>
    <w:pPr>
      <w:keepNext/>
      <w:numPr>
        <w:ilvl w:val="3"/>
        <w:numId w:val="1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6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2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3"/>
      </w:numPr>
    </w:pPr>
  </w:style>
  <w:style w:type="numbering" w:styleId="ArticleSection">
    <w:name w:val="Outline List 3"/>
    <w:basedOn w:val="NoList"/>
    <w:semiHidden/>
    <w:rsid w:val="00493D40"/>
    <w:pPr>
      <w:numPr>
        <w:numId w:val="4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59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CA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5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"/>
    <w:basedOn w:val="Normal"/>
    <w:link w:val="FootnoteTextChar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"/>
    <w:basedOn w:val="DefaultParagraphFont"/>
    <w:unhideWhenUsed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AC5041"/>
  </w:style>
  <w:style w:type="paragraph" w:styleId="ListParagraph">
    <w:name w:val="List Paragraph"/>
    <w:basedOn w:val="Normal"/>
    <w:link w:val="ListParagraphChar"/>
    <w:uiPriority w:val="34"/>
    <w:qFormat/>
    <w:rsid w:val="00EA598B"/>
    <w:pPr>
      <w:ind w:left="720"/>
      <w:contextualSpacing/>
    </w:pPr>
    <w:rPr>
      <w:lang w:val="en-GB"/>
    </w:rPr>
  </w:style>
  <w:style w:type="paragraph" w:styleId="Revision">
    <w:name w:val="Revision"/>
    <w:hidden/>
    <w:uiPriority w:val="99"/>
    <w:semiHidden/>
    <w:rsid w:val="00EA598B"/>
    <w:rPr>
      <w:sz w:val="22"/>
      <w:szCs w:val="22"/>
      <w:lang w:val="en-GB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EA598B"/>
    <w:rPr>
      <w:sz w:val="22"/>
      <w:szCs w:val="22"/>
      <w:lang w:val="en-CA"/>
    </w:rPr>
  </w:style>
  <w:style w:type="paragraph" w:styleId="NormalWeb">
    <w:name w:val="Normal (Web)"/>
    <w:basedOn w:val="Normal"/>
    <w:uiPriority w:val="99"/>
    <w:unhideWhenUsed/>
    <w:rsid w:val="00EA598B"/>
    <w:pPr>
      <w:spacing w:before="100" w:beforeAutospacing="1" w:after="100" w:afterAutospacing="1"/>
      <w:jc w:val="left"/>
    </w:pPr>
    <w:rPr>
      <w:sz w:val="24"/>
      <w:szCs w:val="24"/>
      <w:lang w:eastAsia="en-CA"/>
    </w:rPr>
  </w:style>
  <w:style w:type="character" w:customStyle="1" w:styleId="markedcontent">
    <w:name w:val="markedcontent"/>
    <w:basedOn w:val="DefaultParagraphFont"/>
    <w:rsid w:val="00EA598B"/>
  </w:style>
  <w:style w:type="character" w:customStyle="1" w:styleId="highlight">
    <w:name w:val="highlight"/>
    <w:basedOn w:val="DefaultParagraphFont"/>
    <w:rsid w:val="00EA598B"/>
  </w:style>
  <w:style w:type="character" w:customStyle="1" w:styleId="HeaderChar">
    <w:name w:val="Header Char"/>
    <w:basedOn w:val="DefaultParagraphFont"/>
    <w:link w:val="Header"/>
    <w:rsid w:val="008F4270"/>
    <w:rPr>
      <w:sz w:val="22"/>
      <w:szCs w:val="22"/>
      <w:lang w:val="en-CA"/>
    </w:rPr>
  </w:style>
  <w:style w:type="paragraph" w:styleId="BodyText">
    <w:name w:val="Body Text"/>
    <w:basedOn w:val="Normal"/>
    <w:link w:val="BodyTextChar"/>
    <w:uiPriority w:val="99"/>
    <w:semiHidden/>
    <w:unhideWhenUsed/>
    <w:rsid w:val="00B92AD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92ADF"/>
    <w:rPr>
      <w:sz w:val="22"/>
      <w:szCs w:val="22"/>
      <w:lang w:val="en-CA"/>
    </w:rPr>
  </w:style>
  <w:style w:type="character" w:customStyle="1" w:styleId="ListParagraphChar">
    <w:name w:val="List Paragraph Char"/>
    <w:link w:val="ListParagraph"/>
    <w:uiPriority w:val="34"/>
    <w:locked/>
    <w:rsid w:val="00C031BA"/>
    <w:rPr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27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80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header" Target="header4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oter" Target="foot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SHAW7\United%20Nations\UNEP-UNMFS-Shared_drives%20-%20DRIVE%20J%20-%20Meeting\96th\Templates\96th%20ExCom%20HPMP%20tranche%20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3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DA2D5E2-A029-4E4E-9200-5DC5F9BCBF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96th ExCom HPMP tranche template</Template>
  <TotalTime>120</TotalTime>
  <Pages>11</Pages>
  <Words>4101</Words>
  <Characters>23377</Characters>
  <Application>Microsoft Office Word</Application>
  <DocSecurity>0</DocSecurity>
  <Lines>194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proposal: Botswana</vt:lpstr>
    </vt:vector>
  </TitlesOfParts>
  <Company>UNMFS</Company>
  <LinksUpToDate>false</LinksUpToDate>
  <CharactersWithSpaces>27424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proposal: Botswana</dc:title>
  <dc:subject/>
  <dc:creator>AET / JS</dc:creator>
  <cp:keywords>96th ExCom</cp:keywords>
  <cp:lastModifiedBy>Jessica Shaw</cp:lastModifiedBy>
  <cp:revision>95</cp:revision>
  <cp:lastPrinted>2001-05-26T16:40:00Z</cp:lastPrinted>
  <dcterms:created xsi:type="dcterms:W3CDTF">2025-05-04T18:58:00Z</dcterms:created>
  <dcterms:modified xsi:type="dcterms:W3CDTF">2025-05-05T03:04:00Z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UNEP/OzL.Pro/ExCom/96/28</vt:lpwstr>
  </property>
  <property fmtid="{D5CDD505-2E9C-101B-9397-08002B2CF9AE}" pid="3" name="Revision date">
    <vt:lpwstr>5/4/2025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  <property fmtid="{D5CDD505-2E9C-101B-9397-08002B2CF9AE}" pid="7" name="GrammarlyDocumentId">
    <vt:lpwstr>073fc5b4bfc5079c24e1e06ae0b75e5c76a92e858d70b53fad33dffbb2be651b</vt:lpwstr>
  </property>
</Properties>
</file>