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C06627" w14:paraId="2364AA12" w14:textId="77777777" w:rsidTr="00BF6D9E">
        <w:trPr>
          <w:trHeight w:val="720"/>
        </w:trPr>
        <w:tc>
          <w:tcPr>
            <w:tcW w:w="6494" w:type="dxa"/>
            <w:gridSpan w:val="2"/>
            <w:tcBorders>
              <w:bottom w:val="single" w:sz="18" w:space="0" w:color="auto"/>
            </w:tcBorders>
          </w:tcPr>
          <w:p w14:paraId="1A6AF7A1" w14:textId="77777777" w:rsidR="006A24A7" w:rsidRPr="00C06627" w:rsidRDefault="006A24A7" w:rsidP="00C503FA">
            <w:pPr>
              <w:rPr>
                <w:rFonts w:ascii="Univers" w:hAnsi="Univers"/>
                <w:b/>
                <w:sz w:val="28"/>
                <w:szCs w:val="28"/>
                <w:lang w:val="es-ES"/>
              </w:rPr>
            </w:pPr>
            <w:r w:rsidRPr="00C06627">
              <w:rPr>
                <w:rFonts w:ascii="Univers" w:hAnsi="Univers"/>
                <w:b/>
                <w:sz w:val="28"/>
                <w:szCs w:val="28"/>
                <w:lang w:val="es-ES"/>
              </w:rPr>
              <w:t>NACIONES</w:t>
            </w:r>
          </w:p>
          <w:p w14:paraId="14AAA359" w14:textId="77777777" w:rsidR="006A24A7" w:rsidRPr="00C06627" w:rsidRDefault="006A24A7" w:rsidP="00C503FA">
            <w:pPr>
              <w:rPr>
                <w:rFonts w:ascii="Univers" w:hAnsi="Univers"/>
                <w:b/>
                <w:sz w:val="28"/>
                <w:szCs w:val="28"/>
                <w:lang w:val="es-ES"/>
              </w:rPr>
            </w:pPr>
            <w:r w:rsidRPr="00C06627">
              <w:rPr>
                <w:rFonts w:ascii="Univers" w:hAnsi="Univers"/>
                <w:b/>
                <w:sz w:val="28"/>
                <w:szCs w:val="28"/>
                <w:lang w:val="es-ES"/>
              </w:rPr>
              <w:t>UNIDAS</w:t>
            </w:r>
          </w:p>
        </w:tc>
        <w:tc>
          <w:tcPr>
            <w:tcW w:w="3586" w:type="dxa"/>
            <w:tcBorders>
              <w:bottom w:val="single" w:sz="18" w:space="0" w:color="auto"/>
            </w:tcBorders>
          </w:tcPr>
          <w:p w14:paraId="71494839" w14:textId="77777777" w:rsidR="006A24A7" w:rsidRPr="00C06627" w:rsidRDefault="006A24A7" w:rsidP="00C503FA">
            <w:pPr>
              <w:jc w:val="right"/>
              <w:rPr>
                <w:rFonts w:asciiTheme="minorBidi" w:hAnsiTheme="minorBidi" w:cstheme="minorBidi"/>
                <w:sz w:val="52"/>
                <w:szCs w:val="52"/>
                <w:lang w:val="es-ES"/>
              </w:rPr>
            </w:pPr>
            <w:r w:rsidRPr="00C06627">
              <w:rPr>
                <w:rFonts w:asciiTheme="minorBidi" w:hAnsiTheme="minorBidi" w:cstheme="minorBidi"/>
                <w:b/>
                <w:sz w:val="72"/>
                <w:lang w:val="es-ES"/>
              </w:rPr>
              <w:t>EP</w:t>
            </w:r>
          </w:p>
        </w:tc>
      </w:tr>
      <w:tr w:rsidR="006A24A7" w:rsidRPr="00FF34A8" w14:paraId="065A31CD"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7DD35A6" w14:textId="77777777" w:rsidR="006A24A7" w:rsidRPr="00C06627" w:rsidRDefault="00B84CF6" w:rsidP="00C503FA">
            <w:pPr>
              <w:spacing w:before="120"/>
              <w:rPr>
                <w:lang w:val="es-ES"/>
              </w:rPr>
            </w:pPr>
            <w:r w:rsidRPr="00C06627">
              <w:rPr>
                <w:noProof/>
                <w:lang w:val="es-ES" w:eastAsia="en-CA"/>
              </w:rPr>
              <w:drawing>
                <wp:anchor distT="0" distB="0" distL="114300" distR="114300" simplePos="0" relativeHeight="251658240" behindDoc="0" locked="0" layoutInCell="1" allowOverlap="1" wp14:anchorId="73BF35CD" wp14:editId="097FF781">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C06627">
              <w:rPr>
                <w:noProof/>
                <w:lang w:val="es-ES" w:eastAsia="en-CA"/>
              </w:rPr>
              <w:drawing>
                <wp:anchor distT="0" distB="0" distL="114300" distR="114300" simplePos="0" relativeHeight="251658241" behindDoc="1" locked="0" layoutInCell="0" allowOverlap="1" wp14:anchorId="0D46D76C" wp14:editId="71C30F9E">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C601B97" w14:textId="77777777" w:rsidR="006A24A7" w:rsidRPr="00C0662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E0F341D" w14:textId="77777777" w:rsidR="006A24A7" w:rsidRPr="00C0662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06627">
              <w:rPr>
                <w:rFonts w:ascii="Univers" w:hAnsi="Univers"/>
                <w:b/>
                <w:sz w:val="32"/>
                <w:lang w:val="es-ES"/>
              </w:rPr>
              <w:t>Programa de las</w:t>
            </w:r>
          </w:p>
          <w:p w14:paraId="284F2895" w14:textId="77777777" w:rsidR="006A24A7" w:rsidRPr="00C0662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06627">
              <w:rPr>
                <w:rFonts w:ascii="Univers" w:hAnsi="Univers"/>
                <w:b/>
                <w:sz w:val="32"/>
                <w:lang w:val="es-ES"/>
              </w:rPr>
              <w:t>Naciones Unidas</w:t>
            </w:r>
          </w:p>
          <w:p w14:paraId="7FD4B344" w14:textId="77777777" w:rsidR="006A24A7" w:rsidRPr="00C0662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06627">
              <w:rPr>
                <w:rFonts w:ascii="Univers" w:hAnsi="Univers"/>
                <w:b/>
                <w:sz w:val="32"/>
                <w:lang w:val="es-ES"/>
              </w:rPr>
              <w:t>para el Medio Ambiente</w:t>
            </w:r>
          </w:p>
          <w:p w14:paraId="1DEE416C" w14:textId="77777777" w:rsidR="006A24A7" w:rsidRPr="00C06627" w:rsidRDefault="006A24A7" w:rsidP="00C503FA">
            <w:pPr>
              <w:spacing w:before="720"/>
              <w:rPr>
                <w:lang w:val="es-ES"/>
              </w:rPr>
            </w:pPr>
          </w:p>
        </w:tc>
        <w:tc>
          <w:tcPr>
            <w:tcW w:w="3586" w:type="dxa"/>
            <w:tcBorders>
              <w:top w:val="nil"/>
              <w:left w:val="nil"/>
              <w:bottom w:val="single" w:sz="36" w:space="0" w:color="auto"/>
              <w:right w:val="nil"/>
            </w:tcBorders>
          </w:tcPr>
          <w:p w14:paraId="5850A0AD" w14:textId="77777777" w:rsidR="006A24A7" w:rsidRPr="00C06627" w:rsidRDefault="006A24A7" w:rsidP="00C503FA">
            <w:pPr>
              <w:rPr>
                <w:lang w:val="es-ES"/>
              </w:rPr>
            </w:pPr>
          </w:p>
          <w:p w14:paraId="283101E3" w14:textId="77777777" w:rsidR="006A24A7" w:rsidRPr="00C06627" w:rsidRDefault="006A24A7" w:rsidP="00C503FA">
            <w:pPr>
              <w:rPr>
                <w:lang w:val="es-ES"/>
              </w:rPr>
            </w:pPr>
            <w:r w:rsidRPr="00C06627">
              <w:rPr>
                <w:lang w:val="es-ES"/>
              </w:rPr>
              <w:t>Distr.</w:t>
            </w:r>
          </w:p>
          <w:p w14:paraId="7B2230A9" w14:textId="77777777" w:rsidR="006A24A7" w:rsidRPr="00C06627" w:rsidRDefault="006A24A7" w:rsidP="00C503FA">
            <w:pPr>
              <w:rPr>
                <w:lang w:val="es-ES"/>
              </w:rPr>
            </w:pPr>
            <w:r w:rsidRPr="00C06627">
              <w:rPr>
                <w:lang w:val="es-ES"/>
              </w:rPr>
              <w:t>GENERAL</w:t>
            </w:r>
          </w:p>
          <w:p w14:paraId="69B1C35F" w14:textId="77777777" w:rsidR="006A24A7" w:rsidRPr="00C06627" w:rsidRDefault="006A24A7" w:rsidP="00C503FA">
            <w:pPr>
              <w:rPr>
                <w:lang w:val="es-ES"/>
              </w:rPr>
            </w:pPr>
          </w:p>
          <w:p w14:paraId="63A0F6A4" w14:textId="00BD578F" w:rsidR="006A24A7" w:rsidRPr="00C06627" w:rsidRDefault="006A24A7" w:rsidP="00C503FA">
            <w:pPr>
              <w:rPr>
                <w:lang w:val="es-ES"/>
              </w:rPr>
            </w:pPr>
            <w:r w:rsidRPr="00C06627">
              <w:rPr>
                <w:lang w:val="es-ES"/>
              </w:rPr>
              <w:fldChar w:fldCharType="begin"/>
            </w:r>
            <w:r w:rsidRPr="00C06627">
              <w:rPr>
                <w:lang w:val="es-ES"/>
              </w:rPr>
              <w:instrText xml:space="preserve"> DOCPROPERTY "Document number"  \* MERGEFORMAT </w:instrText>
            </w:r>
            <w:r w:rsidRPr="00C06627">
              <w:rPr>
                <w:lang w:val="es-ES"/>
              </w:rPr>
              <w:fldChar w:fldCharType="separate"/>
            </w:r>
            <w:r w:rsidR="00CB0381">
              <w:rPr>
                <w:lang w:val="es-ES"/>
              </w:rPr>
              <w:t>UNEP/OzL.Pro/ExCom/97/12</w:t>
            </w:r>
            <w:r w:rsidRPr="00C06627">
              <w:rPr>
                <w:lang w:val="es-ES"/>
              </w:rPr>
              <w:fldChar w:fldCharType="end"/>
            </w:r>
          </w:p>
          <w:p w14:paraId="3122D755" w14:textId="5B8E6292" w:rsidR="00B84CF6" w:rsidRPr="00C06627" w:rsidRDefault="00B84CF6" w:rsidP="00B84CF6">
            <w:pPr>
              <w:rPr>
                <w:lang w:val="es-ES"/>
              </w:rPr>
            </w:pPr>
            <w:r w:rsidRPr="00C06627">
              <w:rPr>
                <w:lang w:val="es-ES"/>
              </w:rPr>
              <w:fldChar w:fldCharType="begin"/>
            </w:r>
            <w:r w:rsidRPr="00C06627">
              <w:rPr>
                <w:lang w:val="es-ES"/>
              </w:rPr>
              <w:instrText xml:space="preserve"> DOCPROPERTY "Revision date" \@ "d MMMM YYYY"  \* MERGEFORMAT </w:instrText>
            </w:r>
            <w:r w:rsidRPr="00C06627">
              <w:rPr>
                <w:lang w:val="es-ES"/>
              </w:rPr>
              <w:fldChar w:fldCharType="separate"/>
            </w:r>
            <w:r w:rsidR="000D52DC" w:rsidRPr="00C06627">
              <w:rPr>
                <w:lang w:val="es-ES"/>
              </w:rPr>
              <w:t>7 de noviembre de 2025</w:t>
            </w:r>
            <w:r w:rsidRPr="00C06627">
              <w:rPr>
                <w:lang w:val="es-ES"/>
              </w:rPr>
              <w:fldChar w:fldCharType="end"/>
            </w:r>
          </w:p>
          <w:p w14:paraId="20ABA4FB" w14:textId="77777777" w:rsidR="00BF6D9E" w:rsidRPr="00C06627" w:rsidRDefault="00BF6D9E" w:rsidP="00C503FA">
            <w:pPr>
              <w:rPr>
                <w:caps/>
                <w:lang w:val="es-ES"/>
              </w:rPr>
            </w:pPr>
          </w:p>
          <w:p w14:paraId="73E50780" w14:textId="77777777" w:rsidR="006A24A7" w:rsidRPr="00C06627" w:rsidRDefault="006A24A7" w:rsidP="00C503FA">
            <w:pPr>
              <w:rPr>
                <w:lang w:val="es-ES"/>
              </w:rPr>
            </w:pPr>
            <w:r w:rsidRPr="00C06627">
              <w:rPr>
                <w:lang w:val="es-ES"/>
              </w:rPr>
              <w:t xml:space="preserve">ESPAÑOL </w:t>
            </w:r>
          </w:p>
          <w:p w14:paraId="345D9CEE" w14:textId="77777777" w:rsidR="006A24A7" w:rsidRPr="00C06627" w:rsidRDefault="006A24A7" w:rsidP="00C503FA">
            <w:pPr>
              <w:rPr>
                <w:lang w:val="es-ES"/>
              </w:rPr>
            </w:pPr>
            <w:r w:rsidRPr="00C06627">
              <w:rPr>
                <w:lang w:val="es-ES"/>
              </w:rPr>
              <w:t>ORIGINAL: INGLÉS</w:t>
            </w:r>
          </w:p>
        </w:tc>
      </w:tr>
    </w:tbl>
    <w:p w14:paraId="4D35490F" w14:textId="77777777" w:rsidR="009E2B8C" w:rsidRPr="00C06627" w:rsidRDefault="006A24A7" w:rsidP="009E2B8C">
      <w:pPr>
        <w:jc w:val="left"/>
        <w:rPr>
          <w:lang w:val="es-ES"/>
        </w:rPr>
      </w:pPr>
      <w:r w:rsidRPr="00C06627">
        <w:rPr>
          <w:lang w:val="es-ES"/>
        </w:rPr>
        <w:t>COMITÉ EJECUTIVO DEL FONDO MULTILATERAL</w:t>
      </w:r>
      <w:r w:rsidRPr="00C06627">
        <w:rPr>
          <w:lang w:val="es-ES"/>
        </w:rPr>
        <w:br/>
        <w:t xml:space="preserve"> PARA LA APLICACIÓN DEL</w:t>
      </w:r>
      <w:r w:rsidRPr="00C06627">
        <w:rPr>
          <w:lang w:val="es-ES"/>
        </w:rPr>
        <w:br/>
        <w:t xml:space="preserve"> PROTOCOLO DE MONTREAL</w:t>
      </w:r>
      <w:r w:rsidRPr="00C06627">
        <w:rPr>
          <w:lang w:val="es-ES"/>
        </w:rPr>
        <w:br/>
      </w:r>
      <w:r w:rsidR="009E2B8C" w:rsidRPr="00C06627">
        <w:rPr>
          <w:lang w:val="es-ES"/>
        </w:rPr>
        <w:t xml:space="preserve">Nonagésima séptima reunión </w:t>
      </w:r>
    </w:p>
    <w:p w14:paraId="10409826" w14:textId="77777777" w:rsidR="009E2B8C" w:rsidRPr="00C06627" w:rsidRDefault="009E2B8C" w:rsidP="009E2B8C">
      <w:pPr>
        <w:jc w:val="left"/>
        <w:rPr>
          <w:lang w:val="es-ES"/>
        </w:rPr>
      </w:pPr>
      <w:r w:rsidRPr="00C06627">
        <w:rPr>
          <w:lang w:val="es-ES"/>
        </w:rPr>
        <w:t>Montreal, 1-5 de diciembre de 2025</w:t>
      </w:r>
    </w:p>
    <w:p w14:paraId="19199929" w14:textId="32CC702D" w:rsidR="006A24A7" w:rsidRPr="00C06627" w:rsidRDefault="00A428F1" w:rsidP="009E2B8C">
      <w:pPr>
        <w:jc w:val="left"/>
        <w:rPr>
          <w:lang w:val="es-ES"/>
        </w:rPr>
      </w:pPr>
      <w:r w:rsidRPr="00C06627">
        <w:rPr>
          <w:lang w:val="es-ES"/>
        </w:rPr>
        <w:t>Punto</w:t>
      </w:r>
      <w:r w:rsidR="006A24A7" w:rsidRPr="00C06627">
        <w:rPr>
          <w:lang w:val="es-ES"/>
        </w:rPr>
        <w:t xml:space="preserve"> </w:t>
      </w:r>
      <w:r w:rsidR="000D52DC" w:rsidRPr="00C06627">
        <w:rPr>
          <w:lang w:val="es-ES"/>
        </w:rPr>
        <w:t xml:space="preserve">7 a) ii) </w:t>
      </w:r>
      <w:r w:rsidR="006A24A7" w:rsidRPr="00C06627">
        <w:rPr>
          <w:lang w:val="es-ES"/>
        </w:rPr>
        <w:t>del orden del día provisional</w:t>
      </w:r>
      <w:r w:rsidR="006A24A7" w:rsidRPr="00C06627">
        <w:rPr>
          <w:rStyle w:val="FootnoteReference"/>
          <w:lang w:val="es-ES"/>
        </w:rPr>
        <w:footnoteReference w:id="2"/>
      </w:r>
    </w:p>
    <w:p w14:paraId="06158BF2" w14:textId="77777777" w:rsidR="00C15867" w:rsidRPr="00C06627" w:rsidRDefault="00C15867" w:rsidP="00CA59FB">
      <w:pPr>
        <w:jc w:val="left"/>
        <w:rPr>
          <w:lang w:val="es-ES"/>
        </w:rPr>
      </w:pPr>
    </w:p>
    <w:p w14:paraId="02F0A2FD" w14:textId="77777777" w:rsidR="00B55FDF" w:rsidRPr="00C06627" w:rsidRDefault="00B55FDF" w:rsidP="000D52DC">
      <w:pPr>
        <w:pStyle w:val="Heading"/>
        <w:jc w:val="center"/>
        <w:rPr>
          <w:sz w:val="22"/>
          <w:szCs w:val="22"/>
          <w:u w:val="none"/>
          <w:lang w:val="es-ES"/>
        </w:rPr>
      </w:pPr>
    </w:p>
    <w:p w14:paraId="3F0D02DD" w14:textId="73C8B26D" w:rsidR="00636F0F" w:rsidRPr="00C06627" w:rsidRDefault="00CB0381" w:rsidP="00636F0F">
      <w:pPr>
        <w:pStyle w:val="Heading"/>
        <w:jc w:val="center"/>
        <w:rPr>
          <w:sz w:val="22"/>
          <w:szCs w:val="22"/>
          <w:u w:val="none"/>
          <w:lang w:val="es-ES"/>
        </w:rPr>
      </w:pPr>
      <w:r w:rsidRPr="00C06627">
        <w:rPr>
          <w:sz w:val="22"/>
          <w:szCs w:val="22"/>
          <w:u w:val="none"/>
          <w:lang w:val="es-ES"/>
        </w:rPr>
        <w:t>INFORME SOBRE LA MARCHA DE LAS ACTIVIDADES DE COOPERACIÓN BILATERAL</w:t>
      </w:r>
    </w:p>
    <w:p w14:paraId="71E39EDE" w14:textId="78F56E6F" w:rsidR="000D52DC" w:rsidRPr="00C06627" w:rsidRDefault="00CB0381" w:rsidP="00636F0F">
      <w:pPr>
        <w:pStyle w:val="Heading"/>
        <w:jc w:val="center"/>
        <w:rPr>
          <w:caps/>
          <w:sz w:val="22"/>
          <w:szCs w:val="22"/>
          <w:u w:val="none"/>
          <w:lang w:val="es-ES"/>
        </w:rPr>
      </w:pPr>
      <w:r w:rsidRPr="00C06627">
        <w:rPr>
          <w:sz w:val="22"/>
          <w:szCs w:val="22"/>
          <w:u w:val="none"/>
          <w:lang w:val="es-ES"/>
        </w:rPr>
        <w:t>AL 31 DE DICIEMBRE DE 2024</w:t>
      </w:r>
    </w:p>
    <w:p w14:paraId="4452A8FA" w14:textId="77777777" w:rsidR="000D52DC" w:rsidRPr="00C06627" w:rsidRDefault="000D52DC" w:rsidP="000D52DC">
      <w:pPr>
        <w:pStyle w:val="Header"/>
        <w:rPr>
          <w:lang w:val="es-ES"/>
        </w:rPr>
      </w:pPr>
    </w:p>
    <w:p w14:paraId="32296240" w14:textId="7D39F5BB" w:rsidR="000D52DC" w:rsidRPr="00C06627" w:rsidRDefault="000D52DC" w:rsidP="000D52DC">
      <w:pPr>
        <w:rPr>
          <w:b/>
          <w:sz w:val="24"/>
          <w:szCs w:val="24"/>
          <w:lang w:val="es-ES"/>
        </w:rPr>
      </w:pPr>
      <w:r w:rsidRPr="00C06627">
        <w:rPr>
          <w:b/>
          <w:sz w:val="24"/>
          <w:szCs w:val="24"/>
          <w:lang w:val="es-ES"/>
        </w:rPr>
        <w:t>Introdu</w:t>
      </w:r>
      <w:r w:rsidR="00B55FDF" w:rsidRPr="00C06627">
        <w:rPr>
          <w:b/>
          <w:sz w:val="24"/>
          <w:szCs w:val="24"/>
          <w:lang w:val="es-ES"/>
        </w:rPr>
        <w:t>cción</w:t>
      </w:r>
    </w:p>
    <w:p w14:paraId="78AB0C82" w14:textId="77777777" w:rsidR="000D52DC" w:rsidRPr="00C06627" w:rsidRDefault="000D52DC" w:rsidP="000D52DC">
      <w:pPr>
        <w:pStyle w:val="Heading"/>
        <w:jc w:val="center"/>
        <w:rPr>
          <w:caps/>
          <w:sz w:val="22"/>
          <w:szCs w:val="22"/>
          <w:u w:val="none"/>
          <w:lang w:val="es-ES"/>
        </w:rPr>
      </w:pPr>
    </w:p>
    <w:p w14:paraId="347BEED8" w14:textId="679F6459" w:rsidR="00865F42" w:rsidRDefault="00865F42" w:rsidP="00865F42">
      <w:pPr>
        <w:pStyle w:val="Heading1"/>
        <w:rPr>
          <w:lang w:val="es-ES"/>
        </w:rPr>
      </w:pPr>
      <w:r w:rsidRPr="00C06627">
        <w:rPr>
          <w:lang w:val="es-ES"/>
        </w:rPr>
        <w:t xml:space="preserve">Los siguientes países </w:t>
      </w:r>
      <w:r w:rsidR="009150EA">
        <w:rPr>
          <w:lang w:val="es-ES"/>
        </w:rPr>
        <w:t xml:space="preserve">que no operan al amparo del </w:t>
      </w:r>
      <w:r w:rsidRPr="00C06627">
        <w:rPr>
          <w:lang w:val="es-ES"/>
        </w:rPr>
        <w:t xml:space="preserve">artículo 5 que </w:t>
      </w:r>
      <w:r w:rsidR="009150EA">
        <w:rPr>
          <w:lang w:val="es-ES"/>
        </w:rPr>
        <w:t xml:space="preserve">participan </w:t>
      </w:r>
      <w:r w:rsidRPr="00C06627">
        <w:rPr>
          <w:lang w:val="es-ES"/>
        </w:rPr>
        <w:t xml:space="preserve">actualmente en actividades de cooperación bilateral presentaron bases de datos </w:t>
      </w:r>
      <w:r w:rsidR="009150EA">
        <w:rPr>
          <w:lang w:val="es-ES"/>
        </w:rPr>
        <w:t>de</w:t>
      </w:r>
      <w:r w:rsidRPr="00C06627">
        <w:rPr>
          <w:lang w:val="es-ES"/>
        </w:rPr>
        <w:t xml:space="preserve"> informes sobre la marcha</w:t>
      </w:r>
      <w:r w:rsidR="009150EA">
        <w:rPr>
          <w:lang w:val="es-ES"/>
        </w:rPr>
        <w:t xml:space="preserve"> de las actividades</w:t>
      </w:r>
      <w:r w:rsidRPr="00C06627">
        <w:rPr>
          <w:rStyle w:val="FootnoteReference"/>
          <w:snapToGrid w:val="0"/>
          <w:lang w:val="es-ES"/>
        </w:rPr>
        <w:footnoteReference w:id="3"/>
      </w:r>
      <w:r w:rsidR="00053161">
        <w:rPr>
          <w:lang w:val="es-ES"/>
        </w:rPr>
        <w:t>:</w:t>
      </w:r>
      <w:r w:rsidRPr="00C06627">
        <w:rPr>
          <w:lang w:val="es-ES"/>
        </w:rPr>
        <w:t xml:space="preserve"> </w:t>
      </w:r>
      <w:r w:rsidR="00053161" w:rsidRPr="00C06627">
        <w:rPr>
          <w:lang w:val="es-ES"/>
        </w:rPr>
        <w:t>Alemania,</w:t>
      </w:r>
      <w:r w:rsidR="00053161">
        <w:rPr>
          <w:lang w:val="es-ES"/>
        </w:rPr>
        <w:t xml:space="preserve"> </w:t>
      </w:r>
      <w:r w:rsidRPr="00C06627">
        <w:rPr>
          <w:lang w:val="es-ES"/>
        </w:rPr>
        <w:t xml:space="preserve">Australia, Austria, </w:t>
      </w:r>
      <w:r w:rsidR="00053161" w:rsidRPr="00C06627">
        <w:rPr>
          <w:lang w:val="es-ES"/>
        </w:rPr>
        <w:t>España</w:t>
      </w:r>
      <w:r w:rsidR="00053161">
        <w:rPr>
          <w:lang w:val="es-ES"/>
        </w:rPr>
        <w:t xml:space="preserve">, </w:t>
      </w:r>
      <w:r w:rsidR="00053161" w:rsidRPr="00C06627">
        <w:rPr>
          <w:lang w:val="es-ES"/>
        </w:rPr>
        <w:t>Francia,</w:t>
      </w:r>
      <w:r w:rsidR="00053161">
        <w:rPr>
          <w:lang w:val="es-ES"/>
        </w:rPr>
        <w:t xml:space="preserve"> </w:t>
      </w:r>
      <w:r w:rsidRPr="00C06627">
        <w:rPr>
          <w:lang w:val="es-ES"/>
        </w:rPr>
        <w:t xml:space="preserve">Italia, Japón y el Reino Unido de Gran Bretaña e Irlanda del Norte. </w:t>
      </w:r>
      <w:r w:rsidR="009150EA" w:rsidRPr="009150EA">
        <w:rPr>
          <w:lang w:val="es-ES"/>
        </w:rPr>
        <w:t>Se incluyen en el informe refundido sobre la marcha de las actividades</w:t>
      </w:r>
      <w:r w:rsidRPr="00C06627">
        <w:rPr>
          <w:rStyle w:val="FootnoteReference"/>
          <w:lang w:val="es-ES"/>
        </w:rPr>
        <w:footnoteReference w:id="4"/>
      </w:r>
      <w:r w:rsidRPr="00C06627">
        <w:rPr>
          <w:lang w:val="es-ES"/>
        </w:rPr>
        <w:t xml:space="preserve"> </w:t>
      </w:r>
      <w:r w:rsidR="009150EA" w:rsidRPr="009150EA">
        <w:rPr>
          <w:lang w:val="es-ES"/>
        </w:rPr>
        <w:t>datos adicionales de informes sobre la marcha de las actividades anteriores para otros países que no operan al amparo del artículo 5 que participaron anteriormente en actividades de cooperación bilateral</w:t>
      </w:r>
      <w:r w:rsidRPr="00C06627">
        <w:rPr>
          <w:rStyle w:val="FootnoteReference"/>
          <w:lang w:val="es-ES"/>
        </w:rPr>
        <w:footnoteReference w:id="5"/>
      </w:r>
      <w:r w:rsidRPr="00C06627">
        <w:rPr>
          <w:lang w:val="es-ES"/>
        </w:rPr>
        <w:t xml:space="preserve">, </w:t>
      </w:r>
      <w:r w:rsidR="009150EA">
        <w:rPr>
          <w:lang w:val="es-ES"/>
        </w:rPr>
        <w:t xml:space="preserve">que abarcan datos </w:t>
      </w:r>
      <w:r w:rsidR="009150EA" w:rsidRPr="009150EA">
        <w:rPr>
          <w:lang w:val="es-ES"/>
        </w:rPr>
        <w:t>para proyectos que ya se han informado como terminados desde el punto de vista financiero</w:t>
      </w:r>
      <w:r w:rsidRPr="00C06627">
        <w:rPr>
          <w:lang w:val="es-ES"/>
        </w:rPr>
        <w:t>.</w:t>
      </w:r>
      <w:r w:rsidR="00475B21">
        <w:rPr>
          <w:lang w:val="es-ES"/>
        </w:rPr>
        <w:t xml:space="preserve"> </w:t>
      </w:r>
    </w:p>
    <w:p w14:paraId="46C1118E" w14:textId="6729C479" w:rsidR="00865F42" w:rsidRDefault="00865F42" w:rsidP="00865F42">
      <w:pPr>
        <w:pStyle w:val="Heading1"/>
        <w:rPr>
          <w:lang w:val="es-ES"/>
        </w:rPr>
      </w:pPr>
      <w:r w:rsidRPr="00C06627">
        <w:rPr>
          <w:lang w:val="es-ES"/>
        </w:rPr>
        <w:t xml:space="preserve">El informe </w:t>
      </w:r>
      <w:r w:rsidR="009128F6">
        <w:rPr>
          <w:lang w:val="es-ES"/>
        </w:rPr>
        <w:t xml:space="preserve">sobre la marcha de las actividades de </w:t>
      </w:r>
      <w:r w:rsidRPr="00C06627">
        <w:rPr>
          <w:lang w:val="es-ES"/>
        </w:rPr>
        <w:t>cooperación bilateral</w:t>
      </w:r>
      <w:r w:rsidRPr="00C06627">
        <w:rPr>
          <w:rStyle w:val="FootnoteReference"/>
          <w:lang w:val="es-ES"/>
        </w:rPr>
        <w:footnoteReference w:id="6"/>
      </w:r>
      <w:r w:rsidRPr="00C06627">
        <w:rPr>
          <w:lang w:val="es-ES"/>
        </w:rPr>
        <w:t xml:space="preserve"> incluye </w:t>
      </w:r>
      <w:r w:rsidR="00C87A40">
        <w:rPr>
          <w:lang w:val="es-ES"/>
        </w:rPr>
        <w:t xml:space="preserve">el estado de </w:t>
      </w:r>
      <w:r w:rsidR="009150EA">
        <w:rPr>
          <w:lang w:val="es-ES"/>
        </w:rPr>
        <w:t xml:space="preserve">la </w:t>
      </w:r>
      <w:r w:rsidRPr="00C06627">
        <w:rPr>
          <w:lang w:val="es-ES"/>
        </w:rPr>
        <w:t>ejecución de los proyectos, incluidos los proyectos r</w:t>
      </w:r>
      <w:r w:rsidR="00DD21CB">
        <w:rPr>
          <w:lang w:val="es-ES"/>
        </w:rPr>
        <w:t xml:space="preserve">elativos a los </w:t>
      </w:r>
      <w:r w:rsidRPr="00C06627">
        <w:rPr>
          <w:lang w:val="es-ES"/>
        </w:rPr>
        <w:t xml:space="preserve">HFC </w:t>
      </w:r>
      <w:r w:rsidR="00696FB8">
        <w:rPr>
          <w:lang w:val="es-ES"/>
        </w:rPr>
        <w:t xml:space="preserve">financiados con </w:t>
      </w:r>
      <w:r w:rsidRPr="00C06627">
        <w:rPr>
          <w:lang w:val="es-ES"/>
        </w:rPr>
        <w:t xml:space="preserve">cargo a las contribuciones voluntarias adicionales de 17 Partes </w:t>
      </w:r>
      <w:r w:rsidR="00696FB8">
        <w:rPr>
          <w:lang w:val="es-ES"/>
        </w:rPr>
        <w:t xml:space="preserve">que no operan al amparo del </w:t>
      </w:r>
      <w:r w:rsidRPr="00C06627">
        <w:rPr>
          <w:lang w:val="es-ES"/>
        </w:rPr>
        <w:t>artículo 5 para proporcionar a</w:t>
      </w:r>
      <w:r w:rsidR="00696FB8">
        <w:rPr>
          <w:lang w:val="es-ES"/>
        </w:rPr>
        <w:t xml:space="preserve">yuda a corto plazo </w:t>
      </w:r>
      <w:r w:rsidRPr="00C06627">
        <w:rPr>
          <w:lang w:val="es-ES"/>
        </w:rPr>
        <w:t>para la aplicación de la Enmienda de Kigali.</w:t>
      </w:r>
    </w:p>
    <w:p w14:paraId="3B10B782" w14:textId="4EEA6C7E" w:rsidR="006A7B0C" w:rsidRPr="006A7B0C" w:rsidRDefault="006A7B0C" w:rsidP="00A023E1">
      <w:pPr>
        <w:pStyle w:val="Heading1"/>
        <w:rPr>
          <w:lang w:val="es-ES"/>
        </w:rPr>
      </w:pPr>
      <w:r w:rsidRPr="006A7B0C">
        <w:rPr>
          <w:lang w:val="es-ES"/>
        </w:rPr>
        <w:t xml:space="preserve">La Secretaría examinó </w:t>
      </w:r>
      <w:r w:rsidR="00C87A40">
        <w:rPr>
          <w:lang w:val="es-ES"/>
        </w:rPr>
        <w:t xml:space="preserve">el estado </w:t>
      </w:r>
      <w:r w:rsidRPr="006A7B0C">
        <w:rPr>
          <w:lang w:val="es-ES"/>
        </w:rPr>
        <w:t>de la ejecución de cada uno de los proyectos en curso país por país, teniendo en cuenta las demoras en la ejecución que se produjeron respecto de las fechas de terminación previstas que se habían notificado en 202</w:t>
      </w:r>
      <w:r w:rsidR="002D5E83">
        <w:rPr>
          <w:lang w:val="es-ES"/>
        </w:rPr>
        <w:t>4</w:t>
      </w:r>
      <w:r w:rsidRPr="006A7B0C">
        <w:rPr>
          <w:lang w:val="es-ES"/>
        </w:rPr>
        <w:t xml:space="preserve">, la posible repercusión de esas demoras en la eliminación de sustancias controladas y la tasa de desembolsos previstos. El análisis que figura en el presente documento </w:t>
      </w:r>
      <w:r w:rsidRPr="006A7B0C">
        <w:rPr>
          <w:lang w:val="es-ES"/>
        </w:rPr>
        <w:lastRenderedPageBreak/>
        <w:t>se basa en toneladas PAO para todas las sustancias controladas, excepto los HFC, que se miden en toneladas métricas (tm) de CO</w:t>
      </w:r>
      <w:r w:rsidRPr="006A7B0C">
        <w:rPr>
          <w:vertAlign w:val="subscript"/>
          <w:lang w:val="es-ES"/>
        </w:rPr>
        <w:t>2</w:t>
      </w:r>
      <w:r w:rsidRPr="006A7B0C">
        <w:rPr>
          <w:lang w:val="es-ES"/>
        </w:rPr>
        <w:t> eq</w:t>
      </w:r>
      <w:r w:rsidR="00DD21CB">
        <w:rPr>
          <w:lang w:val="es-ES"/>
        </w:rPr>
        <w:t>uivalente</w:t>
      </w:r>
      <w:r w:rsidRPr="00C06627">
        <w:rPr>
          <w:rStyle w:val="FootnoteReference"/>
          <w:lang w:val="es-ES"/>
        </w:rPr>
        <w:footnoteReference w:id="7"/>
      </w:r>
      <w:r w:rsidRPr="006A7B0C">
        <w:rPr>
          <w:lang w:val="es-ES"/>
        </w:rPr>
        <w:t>.</w:t>
      </w:r>
    </w:p>
    <w:p w14:paraId="7EEC8B1D" w14:textId="7D3FEBAD" w:rsidR="00194AB4" w:rsidRPr="00C06627" w:rsidRDefault="00194AB4" w:rsidP="00194AB4">
      <w:pPr>
        <w:pStyle w:val="Heading1"/>
        <w:rPr>
          <w:lang w:val="es-ES"/>
        </w:rPr>
      </w:pPr>
      <w:r w:rsidRPr="00C06627">
        <w:rPr>
          <w:lang w:val="es-ES"/>
        </w:rPr>
        <w:t>El presente documento ofrece un resumen de los avances en la ejecución de los proyectos para 2024 y acumul</w:t>
      </w:r>
      <w:r w:rsidR="001922EF">
        <w:rPr>
          <w:lang w:val="es-ES"/>
        </w:rPr>
        <w:t xml:space="preserve">ados </w:t>
      </w:r>
      <w:r w:rsidRPr="00C06627">
        <w:rPr>
          <w:lang w:val="es-ES"/>
        </w:rPr>
        <w:t>desde 1992 que abordan todas las sustancias controladas, incluidas las sustancias del anexo</w:t>
      </w:r>
      <w:r w:rsidR="00FD23AB">
        <w:rPr>
          <w:lang w:val="es-ES"/>
        </w:rPr>
        <w:t> </w:t>
      </w:r>
      <w:r w:rsidRPr="00C06627">
        <w:rPr>
          <w:lang w:val="es-ES"/>
        </w:rPr>
        <w:t>F (HFC), en el marco del Protocolo de Montreal para todos los proyectos aprobados con financiación ordinaria y contribuciones voluntarias adicionales. También contiene un examen del estado de la ejecución de cada proyecto</w:t>
      </w:r>
      <w:r w:rsidRPr="00C06627">
        <w:rPr>
          <w:vertAlign w:val="superscript"/>
          <w:lang w:val="es-ES"/>
        </w:rPr>
        <w:footnoteReference w:id="8"/>
      </w:r>
      <w:r w:rsidRPr="00C06627">
        <w:rPr>
          <w:lang w:val="es-ES"/>
        </w:rPr>
        <w:t xml:space="preserve"> en curso a nivel nacional. En él se </w:t>
      </w:r>
      <w:r w:rsidR="00D70623">
        <w:rPr>
          <w:lang w:val="es-ES"/>
        </w:rPr>
        <w:t xml:space="preserve">señalan </w:t>
      </w:r>
      <w:r w:rsidRPr="00C06627">
        <w:rPr>
          <w:lang w:val="es-ES"/>
        </w:rPr>
        <w:t xml:space="preserve">los proyectos con retrasos en la ejecución y las posibles repercusiones en la eliminación de las sustancias controladas, así como los proyectos con cuestiones pendientes que debe examinar el Comité Ejecutivo. Dado que todos los proyectos aprobados en el marco de las contribuciones voluntarias adicionales se han </w:t>
      </w:r>
      <w:r w:rsidR="001922EF">
        <w:rPr>
          <w:lang w:val="es-ES"/>
        </w:rPr>
        <w:t>finalizado</w:t>
      </w:r>
      <w:r w:rsidRPr="00C06627">
        <w:rPr>
          <w:lang w:val="es-ES"/>
        </w:rPr>
        <w:t xml:space="preserve"> y los saldos restantes se devolverán a la Secretaría, esta ya no informará por separado sobre dichos proyectos.</w:t>
      </w:r>
      <w:r w:rsidR="00475B21">
        <w:rPr>
          <w:lang w:val="es-ES"/>
        </w:rPr>
        <w:t xml:space="preserve"> </w:t>
      </w:r>
    </w:p>
    <w:p w14:paraId="2C0CA12D" w14:textId="6FBB5903" w:rsidR="000D52DC" w:rsidRPr="00C06627" w:rsidRDefault="00194AB4" w:rsidP="000D52DC">
      <w:pPr>
        <w:rPr>
          <w:b/>
          <w:lang w:val="es-ES"/>
        </w:rPr>
      </w:pPr>
      <w:r w:rsidRPr="00C06627">
        <w:rPr>
          <w:b/>
          <w:lang w:val="es-ES"/>
        </w:rPr>
        <w:t>Avances en la ejecución de proyectos para 2024 y acumulados desde 1992</w:t>
      </w:r>
    </w:p>
    <w:p w14:paraId="7B8FFBEF" w14:textId="77777777" w:rsidR="000D52DC" w:rsidRPr="00C06627" w:rsidRDefault="000D52DC" w:rsidP="000D52DC">
      <w:pPr>
        <w:rPr>
          <w:b/>
          <w:lang w:val="es-ES"/>
        </w:rPr>
      </w:pPr>
    </w:p>
    <w:p w14:paraId="5FF1B5F5" w14:textId="15C74A44" w:rsidR="00194AB4" w:rsidRPr="00C06627" w:rsidRDefault="001922EF" w:rsidP="00194AB4">
      <w:pPr>
        <w:pStyle w:val="Heading1"/>
        <w:rPr>
          <w:lang w:val="es-ES"/>
        </w:rPr>
      </w:pPr>
      <w:r w:rsidRPr="001922EF">
        <w:rPr>
          <w:lang w:val="es-ES"/>
        </w:rPr>
        <w:t xml:space="preserve">Como se muestra en el </w:t>
      </w:r>
      <w:r>
        <w:rPr>
          <w:lang w:val="es-ES"/>
        </w:rPr>
        <w:t>c</w:t>
      </w:r>
      <w:r w:rsidRPr="001922EF">
        <w:rPr>
          <w:lang w:val="es-ES"/>
        </w:rPr>
        <w:t>uadro 1</w:t>
      </w:r>
      <w:r>
        <w:rPr>
          <w:lang w:val="es-ES"/>
        </w:rPr>
        <w:t>, al</w:t>
      </w:r>
      <w:r w:rsidR="00194AB4" w:rsidRPr="00C06627">
        <w:rPr>
          <w:lang w:val="es-ES"/>
        </w:rPr>
        <w:t xml:space="preserve"> 31 de diciembre de 2024, el Comité Ejecutivo había aprobado USD 201,73 millones en proyectos para los organismos bilaterales, de los cuales USD 183,69 millones fueron para la ejecución de proyectos de inversión y ajenos a la inversión y USD 18,04 millones para gastos de apoyo.</w:t>
      </w:r>
    </w:p>
    <w:p w14:paraId="4DB83A7B" w14:textId="03CFB85A" w:rsidR="000D52DC" w:rsidRPr="00C06627" w:rsidRDefault="0092751B" w:rsidP="000D52DC">
      <w:pPr>
        <w:keepNext/>
        <w:suppressAutoHyphens/>
        <w:rPr>
          <w:b/>
          <w:lang w:val="es-ES"/>
        </w:rPr>
      </w:pPr>
      <w:r w:rsidRPr="00C06627">
        <w:rPr>
          <w:b/>
          <w:spacing w:val="-3"/>
          <w:lang w:val="es-ES"/>
        </w:rPr>
        <w:t>Cuadro 1: Financiación aprobada por sector para los organismos bilaterales al 31 de diciembre de</w:t>
      </w:r>
      <w:r w:rsidR="000D52DC" w:rsidRPr="00C06627">
        <w:rPr>
          <w:b/>
          <w:spacing w:val="-3"/>
          <w:lang w:val="es-ES"/>
        </w:rPr>
        <w:t xml:space="preserve"> </w:t>
      </w:r>
      <w:r w:rsidR="000D52DC" w:rsidRPr="00C06627">
        <w:rPr>
          <w:b/>
          <w:lang w:val="es-ES"/>
        </w:rPr>
        <w:t>2024</w:t>
      </w:r>
    </w:p>
    <w:tbl>
      <w:tblPr>
        <w:tblW w:w="9351" w:type="dxa"/>
        <w:tblLook w:val="04A0" w:firstRow="1" w:lastRow="0" w:firstColumn="1" w:lastColumn="0" w:noHBand="0" w:noVBand="1"/>
      </w:tblPr>
      <w:tblGrid>
        <w:gridCol w:w="4673"/>
        <w:gridCol w:w="4678"/>
      </w:tblGrid>
      <w:tr w:rsidR="000D52DC" w:rsidRPr="00C06627" w14:paraId="5C9D0F2C" w14:textId="77777777" w:rsidTr="00807A35">
        <w:trPr>
          <w:trHeight w:val="44"/>
        </w:trPr>
        <w:tc>
          <w:tcPr>
            <w:tcW w:w="4673" w:type="dxa"/>
            <w:tcBorders>
              <w:top w:val="single" w:sz="4" w:space="0" w:color="auto"/>
              <w:left w:val="single" w:sz="4" w:space="0" w:color="auto"/>
              <w:bottom w:val="single" w:sz="4" w:space="0" w:color="auto"/>
              <w:right w:val="single" w:sz="4" w:space="0" w:color="auto"/>
            </w:tcBorders>
            <w:vAlign w:val="center"/>
            <w:hideMark/>
          </w:tcPr>
          <w:p w14:paraId="2FA87114" w14:textId="77777777" w:rsidR="000D52DC" w:rsidRPr="00C06627" w:rsidRDefault="000D52DC" w:rsidP="00807A35">
            <w:pPr>
              <w:jc w:val="center"/>
              <w:rPr>
                <w:b/>
                <w:bCs/>
                <w:sz w:val="20"/>
                <w:szCs w:val="20"/>
                <w:lang w:val="es-ES" w:eastAsia="zh-CN"/>
              </w:rPr>
            </w:pPr>
            <w:r w:rsidRPr="00C06627">
              <w:rPr>
                <w:b/>
                <w:bCs/>
                <w:sz w:val="20"/>
                <w:szCs w:val="20"/>
                <w:lang w:val="es-ES" w:eastAsia="zh-CN"/>
              </w:rPr>
              <w:t>Sector</w:t>
            </w:r>
          </w:p>
        </w:tc>
        <w:tc>
          <w:tcPr>
            <w:tcW w:w="4678" w:type="dxa"/>
            <w:tcBorders>
              <w:top w:val="single" w:sz="4" w:space="0" w:color="auto"/>
              <w:left w:val="nil"/>
              <w:bottom w:val="single" w:sz="4" w:space="0" w:color="auto"/>
              <w:right w:val="single" w:sz="4" w:space="0" w:color="auto"/>
            </w:tcBorders>
            <w:vAlign w:val="center"/>
            <w:hideMark/>
          </w:tcPr>
          <w:p w14:paraId="6C06D16C" w14:textId="4AD5A223" w:rsidR="000D52DC" w:rsidRPr="00C06627" w:rsidRDefault="000D52DC" w:rsidP="00807A35">
            <w:pPr>
              <w:jc w:val="center"/>
              <w:rPr>
                <w:b/>
                <w:bCs/>
                <w:sz w:val="20"/>
                <w:szCs w:val="20"/>
                <w:lang w:val="es-ES" w:eastAsia="zh-CN"/>
              </w:rPr>
            </w:pPr>
            <w:r w:rsidRPr="00C06627">
              <w:rPr>
                <w:b/>
                <w:bCs/>
                <w:sz w:val="20"/>
                <w:szCs w:val="20"/>
                <w:lang w:val="es-ES" w:eastAsia="zh-CN"/>
              </w:rPr>
              <w:t>F</w:t>
            </w:r>
            <w:r w:rsidR="0092751B" w:rsidRPr="00C06627">
              <w:rPr>
                <w:b/>
                <w:bCs/>
                <w:sz w:val="20"/>
                <w:szCs w:val="20"/>
                <w:lang w:val="es-ES" w:eastAsia="zh-CN"/>
              </w:rPr>
              <w:t>inancia</w:t>
            </w:r>
            <w:r w:rsidR="00B97CA1">
              <w:rPr>
                <w:b/>
                <w:bCs/>
                <w:sz w:val="20"/>
                <w:szCs w:val="20"/>
                <w:lang w:val="es-ES" w:eastAsia="zh-CN"/>
              </w:rPr>
              <w:t>miento</w:t>
            </w:r>
            <w:r w:rsidRPr="00C06627">
              <w:rPr>
                <w:b/>
                <w:bCs/>
                <w:sz w:val="20"/>
                <w:szCs w:val="20"/>
                <w:lang w:val="es-ES" w:eastAsia="zh-CN"/>
              </w:rPr>
              <w:t xml:space="preserve"> (</w:t>
            </w:r>
            <w:r w:rsidR="0039059B" w:rsidRPr="00C06627">
              <w:rPr>
                <w:b/>
                <w:bCs/>
                <w:sz w:val="20"/>
                <w:szCs w:val="20"/>
                <w:lang w:val="es-ES" w:eastAsia="zh-CN"/>
              </w:rPr>
              <w:t>USD</w:t>
            </w:r>
            <w:r w:rsidRPr="00C06627">
              <w:rPr>
                <w:b/>
                <w:bCs/>
                <w:sz w:val="20"/>
                <w:szCs w:val="20"/>
                <w:lang w:val="es-ES" w:eastAsia="zh-CN"/>
              </w:rPr>
              <w:t>)</w:t>
            </w:r>
          </w:p>
        </w:tc>
      </w:tr>
      <w:tr w:rsidR="000D52DC" w:rsidRPr="00C06627" w14:paraId="288FA9AE"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105BFD67" w14:textId="2C6F2096" w:rsidR="000D52DC" w:rsidRPr="00C06627" w:rsidRDefault="000D52DC" w:rsidP="00807A35">
            <w:pPr>
              <w:jc w:val="left"/>
              <w:rPr>
                <w:sz w:val="20"/>
                <w:szCs w:val="20"/>
                <w:lang w:val="es-ES" w:eastAsia="zh-CN"/>
              </w:rPr>
            </w:pPr>
            <w:r w:rsidRPr="00C06627">
              <w:rPr>
                <w:sz w:val="20"/>
                <w:szCs w:val="20"/>
                <w:lang w:val="es-ES" w:eastAsia="zh-CN"/>
              </w:rPr>
              <w:t>Aerosol</w:t>
            </w:r>
            <w:r w:rsidR="0092751B" w:rsidRPr="00C06627">
              <w:rPr>
                <w:sz w:val="20"/>
                <w:szCs w:val="20"/>
                <w:lang w:val="es-ES" w:eastAsia="zh-CN"/>
              </w:rPr>
              <w:t>es</w:t>
            </w:r>
          </w:p>
        </w:tc>
        <w:tc>
          <w:tcPr>
            <w:tcW w:w="4678" w:type="dxa"/>
            <w:tcBorders>
              <w:top w:val="nil"/>
              <w:left w:val="nil"/>
              <w:bottom w:val="single" w:sz="4" w:space="0" w:color="auto"/>
              <w:right w:val="single" w:sz="4" w:space="0" w:color="auto"/>
            </w:tcBorders>
            <w:noWrap/>
            <w:vAlign w:val="bottom"/>
            <w:hideMark/>
          </w:tcPr>
          <w:p w14:paraId="341519E8" w14:textId="3FD77AFC" w:rsidR="000D52DC" w:rsidRPr="00C06627" w:rsidRDefault="000D52DC" w:rsidP="00807A35">
            <w:pPr>
              <w:jc w:val="right"/>
              <w:rPr>
                <w:sz w:val="20"/>
                <w:szCs w:val="20"/>
                <w:lang w:val="es-ES" w:eastAsia="zh-CN"/>
              </w:rPr>
            </w:pPr>
            <w:r w:rsidRPr="00C06627">
              <w:rPr>
                <w:sz w:val="20"/>
                <w:szCs w:val="20"/>
                <w:lang w:val="es-ES" w:eastAsia="zh-CN"/>
              </w:rPr>
              <w:t>2</w:t>
            </w:r>
            <w:r w:rsidR="0081444D" w:rsidRPr="00C06627">
              <w:rPr>
                <w:sz w:val="20"/>
                <w:szCs w:val="20"/>
                <w:lang w:val="es-ES" w:eastAsia="zh-CN"/>
              </w:rPr>
              <w:t>.</w:t>
            </w:r>
            <w:r w:rsidRPr="00C06627">
              <w:rPr>
                <w:sz w:val="20"/>
                <w:szCs w:val="20"/>
                <w:lang w:val="es-ES" w:eastAsia="zh-CN"/>
              </w:rPr>
              <w:t>051</w:t>
            </w:r>
            <w:r w:rsidR="0081444D" w:rsidRPr="00C06627">
              <w:rPr>
                <w:sz w:val="20"/>
                <w:szCs w:val="20"/>
                <w:lang w:val="es-ES" w:eastAsia="zh-CN"/>
              </w:rPr>
              <w:t>.</w:t>
            </w:r>
            <w:r w:rsidRPr="00C06627">
              <w:rPr>
                <w:sz w:val="20"/>
                <w:szCs w:val="20"/>
                <w:lang w:val="es-ES" w:eastAsia="zh-CN"/>
              </w:rPr>
              <w:t>914</w:t>
            </w:r>
          </w:p>
        </w:tc>
      </w:tr>
      <w:tr w:rsidR="000D52DC" w:rsidRPr="00C06627" w14:paraId="5BE979A8"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2A6D4E3B" w14:textId="4BE9E35A" w:rsidR="000D52DC" w:rsidRPr="00C06627" w:rsidRDefault="000D52DC" w:rsidP="00807A35">
            <w:pPr>
              <w:jc w:val="left"/>
              <w:rPr>
                <w:sz w:val="20"/>
                <w:szCs w:val="20"/>
                <w:lang w:val="es-ES" w:eastAsia="zh-CN"/>
              </w:rPr>
            </w:pPr>
            <w:r w:rsidRPr="00C06627">
              <w:rPr>
                <w:sz w:val="20"/>
                <w:szCs w:val="20"/>
                <w:lang w:val="es-ES" w:eastAsia="zh-CN"/>
              </w:rPr>
              <w:t>Destruc</w:t>
            </w:r>
            <w:r w:rsidR="0092751B" w:rsidRPr="00C06627">
              <w:rPr>
                <w:sz w:val="20"/>
                <w:szCs w:val="20"/>
                <w:lang w:val="es-ES" w:eastAsia="zh-CN"/>
              </w:rPr>
              <w:t>ción</w:t>
            </w:r>
          </w:p>
        </w:tc>
        <w:tc>
          <w:tcPr>
            <w:tcW w:w="4678" w:type="dxa"/>
            <w:tcBorders>
              <w:top w:val="nil"/>
              <w:left w:val="nil"/>
              <w:bottom w:val="single" w:sz="4" w:space="0" w:color="auto"/>
              <w:right w:val="single" w:sz="4" w:space="0" w:color="auto"/>
            </w:tcBorders>
            <w:noWrap/>
            <w:vAlign w:val="bottom"/>
            <w:hideMark/>
          </w:tcPr>
          <w:p w14:paraId="3E5EF4FE" w14:textId="3F2E0FDF" w:rsidR="000D52DC" w:rsidRPr="00C06627" w:rsidRDefault="000D52DC" w:rsidP="00807A35">
            <w:pPr>
              <w:jc w:val="right"/>
              <w:rPr>
                <w:sz w:val="20"/>
                <w:szCs w:val="20"/>
                <w:lang w:val="es-ES" w:eastAsia="zh-CN"/>
              </w:rPr>
            </w:pPr>
            <w:r w:rsidRPr="00C06627">
              <w:rPr>
                <w:sz w:val="20"/>
                <w:szCs w:val="20"/>
                <w:lang w:val="es-ES" w:eastAsia="zh-CN"/>
              </w:rPr>
              <w:t>2</w:t>
            </w:r>
            <w:r w:rsidR="0081444D" w:rsidRPr="00C06627">
              <w:rPr>
                <w:sz w:val="20"/>
                <w:szCs w:val="20"/>
                <w:lang w:val="es-ES" w:eastAsia="zh-CN"/>
              </w:rPr>
              <w:t>.</w:t>
            </w:r>
            <w:r w:rsidRPr="00C06627">
              <w:rPr>
                <w:sz w:val="20"/>
                <w:szCs w:val="20"/>
                <w:lang w:val="es-ES" w:eastAsia="zh-CN"/>
              </w:rPr>
              <w:t>046</w:t>
            </w:r>
            <w:r w:rsidR="0081444D" w:rsidRPr="00C06627">
              <w:rPr>
                <w:sz w:val="20"/>
                <w:szCs w:val="20"/>
                <w:lang w:val="es-ES" w:eastAsia="zh-CN"/>
              </w:rPr>
              <w:t>.</w:t>
            </w:r>
            <w:r w:rsidRPr="00C06627">
              <w:rPr>
                <w:sz w:val="20"/>
                <w:szCs w:val="20"/>
                <w:lang w:val="es-ES" w:eastAsia="zh-CN"/>
              </w:rPr>
              <w:t>282</w:t>
            </w:r>
          </w:p>
        </w:tc>
      </w:tr>
      <w:tr w:rsidR="000D52DC" w:rsidRPr="00C06627" w14:paraId="124922D0"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26ED0384" w14:textId="34711A87" w:rsidR="000D52DC" w:rsidRPr="00C06627" w:rsidRDefault="000D52DC" w:rsidP="00807A35">
            <w:pPr>
              <w:jc w:val="left"/>
              <w:rPr>
                <w:sz w:val="20"/>
                <w:szCs w:val="20"/>
                <w:lang w:val="es-ES" w:eastAsia="zh-CN"/>
              </w:rPr>
            </w:pPr>
            <w:r w:rsidRPr="00C06627">
              <w:rPr>
                <w:sz w:val="20"/>
                <w:szCs w:val="20"/>
                <w:lang w:val="es-ES" w:eastAsia="zh-CN"/>
              </w:rPr>
              <w:t>E</w:t>
            </w:r>
            <w:r w:rsidR="0092751B" w:rsidRPr="00C06627">
              <w:rPr>
                <w:sz w:val="20"/>
                <w:szCs w:val="20"/>
                <w:lang w:val="es-ES" w:eastAsia="zh-CN"/>
              </w:rPr>
              <w:t>ficiencia energética</w:t>
            </w:r>
          </w:p>
        </w:tc>
        <w:tc>
          <w:tcPr>
            <w:tcW w:w="4678" w:type="dxa"/>
            <w:tcBorders>
              <w:top w:val="nil"/>
              <w:left w:val="nil"/>
              <w:bottom w:val="single" w:sz="4" w:space="0" w:color="auto"/>
              <w:right w:val="single" w:sz="4" w:space="0" w:color="auto"/>
            </w:tcBorders>
            <w:noWrap/>
            <w:vAlign w:val="bottom"/>
            <w:hideMark/>
          </w:tcPr>
          <w:p w14:paraId="6DAC9E7D" w14:textId="40EA3FFB" w:rsidR="000D52DC" w:rsidRPr="00C06627" w:rsidRDefault="000D52DC" w:rsidP="00807A35">
            <w:pPr>
              <w:jc w:val="right"/>
              <w:rPr>
                <w:sz w:val="20"/>
                <w:szCs w:val="20"/>
                <w:lang w:val="es-ES" w:eastAsia="zh-CN"/>
              </w:rPr>
            </w:pPr>
            <w:r w:rsidRPr="00C06627">
              <w:rPr>
                <w:sz w:val="20"/>
                <w:szCs w:val="20"/>
                <w:lang w:val="es-ES" w:eastAsia="zh-CN"/>
              </w:rPr>
              <w:t>3</w:t>
            </w:r>
            <w:r w:rsidR="0081444D" w:rsidRPr="00C06627">
              <w:rPr>
                <w:sz w:val="20"/>
                <w:szCs w:val="20"/>
                <w:lang w:val="es-ES" w:eastAsia="zh-CN"/>
              </w:rPr>
              <w:t>.</w:t>
            </w:r>
            <w:r w:rsidRPr="00C06627">
              <w:rPr>
                <w:sz w:val="20"/>
                <w:szCs w:val="20"/>
                <w:lang w:val="es-ES" w:eastAsia="zh-CN"/>
              </w:rPr>
              <w:t>315</w:t>
            </w:r>
            <w:r w:rsidR="0081444D" w:rsidRPr="00C06627">
              <w:rPr>
                <w:sz w:val="20"/>
                <w:szCs w:val="20"/>
                <w:lang w:val="es-ES" w:eastAsia="zh-CN"/>
              </w:rPr>
              <w:t>.</w:t>
            </w:r>
            <w:r w:rsidRPr="00C06627">
              <w:rPr>
                <w:sz w:val="20"/>
                <w:szCs w:val="20"/>
                <w:lang w:val="es-ES" w:eastAsia="zh-CN"/>
              </w:rPr>
              <w:t>995</w:t>
            </w:r>
          </w:p>
        </w:tc>
      </w:tr>
      <w:tr w:rsidR="000D52DC" w:rsidRPr="00C06627" w14:paraId="074FF8CE" w14:textId="77777777" w:rsidTr="00807A35">
        <w:trPr>
          <w:trHeight w:val="74"/>
        </w:trPr>
        <w:tc>
          <w:tcPr>
            <w:tcW w:w="4673" w:type="dxa"/>
            <w:tcBorders>
              <w:top w:val="nil"/>
              <w:left w:val="single" w:sz="4" w:space="0" w:color="auto"/>
              <w:bottom w:val="single" w:sz="4" w:space="0" w:color="auto"/>
              <w:right w:val="single" w:sz="4" w:space="0" w:color="auto"/>
            </w:tcBorders>
            <w:noWrap/>
            <w:vAlign w:val="bottom"/>
            <w:hideMark/>
          </w:tcPr>
          <w:p w14:paraId="1AC953B7" w14:textId="434667DA" w:rsidR="000D52DC" w:rsidRPr="00C06627" w:rsidRDefault="0092751B" w:rsidP="00807A35">
            <w:pPr>
              <w:jc w:val="left"/>
              <w:rPr>
                <w:sz w:val="20"/>
                <w:szCs w:val="20"/>
                <w:lang w:val="es-ES" w:eastAsia="zh-CN"/>
              </w:rPr>
            </w:pPr>
            <w:r w:rsidRPr="00C06627">
              <w:rPr>
                <w:sz w:val="20"/>
                <w:szCs w:val="20"/>
                <w:lang w:val="es-ES" w:eastAsia="zh-CN"/>
              </w:rPr>
              <w:t xml:space="preserve">Espumas </w:t>
            </w:r>
          </w:p>
        </w:tc>
        <w:tc>
          <w:tcPr>
            <w:tcW w:w="4678" w:type="dxa"/>
            <w:tcBorders>
              <w:top w:val="nil"/>
              <w:left w:val="nil"/>
              <w:bottom w:val="single" w:sz="4" w:space="0" w:color="auto"/>
              <w:right w:val="single" w:sz="4" w:space="0" w:color="auto"/>
            </w:tcBorders>
            <w:noWrap/>
            <w:vAlign w:val="bottom"/>
            <w:hideMark/>
          </w:tcPr>
          <w:p w14:paraId="389D5844" w14:textId="14181942" w:rsidR="000D52DC" w:rsidRPr="00C06627" w:rsidRDefault="000D52DC" w:rsidP="00807A35">
            <w:pPr>
              <w:jc w:val="right"/>
              <w:rPr>
                <w:sz w:val="20"/>
                <w:szCs w:val="20"/>
                <w:lang w:val="es-ES" w:eastAsia="zh-CN"/>
              </w:rPr>
            </w:pPr>
            <w:r w:rsidRPr="00C06627">
              <w:rPr>
                <w:sz w:val="20"/>
                <w:szCs w:val="20"/>
                <w:lang w:val="es-ES" w:eastAsia="zh-CN"/>
              </w:rPr>
              <w:t>8</w:t>
            </w:r>
            <w:r w:rsidR="0081444D" w:rsidRPr="00C06627">
              <w:rPr>
                <w:sz w:val="20"/>
                <w:szCs w:val="20"/>
                <w:lang w:val="es-ES" w:eastAsia="zh-CN"/>
              </w:rPr>
              <w:t>.</w:t>
            </w:r>
            <w:r w:rsidRPr="00C06627">
              <w:rPr>
                <w:sz w:val="20"/>
                <w:szCs w:val="20"/>
                <w:lang w:val="es-ES" w:eastAsia="zh-CN"/>
              </w:rPr>
              <w:t>093</w:t>
            </w:r>
            <w:r w:rsidR="0081444D" w:rsidRPr="00C06627">
              <w:rPr>
                <w:sz w:val="20"/>
                <w:szCs w:val="20"/>
                <w:lang w:val="es-ES" w:eastAsia="zh-CN"/>
              </w:rPr>
              <w:t>.</w:t>
            </w:r>
            <w:r w:rsidRPr="00C06627">
              <w:rPr>
                <w:sz w:val="20"/>
                <w:szCs w:val="20"/>
                <w:lang w:val="es-ES" w:eastAsia="zh-CN"/>
              </w:rPr>
              <w:t>731</w:t>
            </w:r>
          </w:p>
        </w:tc>
      </w:tr>
      <w:tr w:rsidR="000D52DC" w:rsidRPr="00C06627" w14:paraId="6C8A25F4"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2208B0FC" w14:textId="5F2657C8" w:rsidR="000D52DC" w:rsidRPr="00C06627" w:rsidRDefault="000D52DC" w:rsidP="00807A35">
            <w:pPr>
              <w:jc w:val="left"/>
              <w:rPr>
                <w:sz w:val="20"/>
                <w:szCs w:val="20"/>
                <w:lang w:val="es-ES" w:eastAsia="zh-CN"/>
              </w:rPr>
            </w:pPr>
            <w:r w:rsidRPr="00C06627">
              <w:rPr>
                <w:sz w:val="20"/>
                <w:szCs w:val="20"/>
                <w:lang w:val="es-ES" w:eastAsia="zh-CN"/>
              </w:rPr>
              <w:t>Halon</w:t>
            </w:r>
            <w:r w:rsidR="0092751B" w:rsidRPr="00C06627">
              <w:rPr>
                <w:sz w:val="20"/>
                <w:szCs w:val="20"/>
                <w:lang w:val="es-ES" w:eastAsia="zh-CN"/>
              </w:rPr>
              <w:t>es</w:t>
            </w:r>
          </w:p>
        </w:tc>
        <w:tc>
          <w:tcPr>
            <w:tcW w:w="4678" w:type="dxa"/>
            <w:tcBorders>
              <w:top w:val="nil"/>
              <w:left w:val="nil"/>
              <w:bottom w:val="single" w:sz="4" w:space="0" w:color="auto"/>
              <w:right w:val="single" w:sz="4" w:space="0" w:color="auto"/>
            </w:tcBorders>
            <w:noWrap/>
            <w:vAlign w:val="bottom"/>
            <w:hideMark/>
          </w:tcPr>
          <w:p w14:paraId="427A6539" w14:textId="664ED719" w:rsidR="000D52DC" w:rsidRPr="00C06627" w:rsidRDefault="000D52DC" w:rsidP="00807A35">
            <w:pPr>
              <w:jc w:val="right"/>
              <w:rPr>
                <w:sz w:val="20"/>
                <w:szCs w:val="20"/>
                <w:lang w:val="es-ES" w:eastAsia="zh-CN"/>
              </w:rPr>
            </w:pPr>
            <w:r w:rsidRPr="00C06627">
              <w:rPr>
                <w:sz w:val="20"/>
                <w:szCs w:val="20"/>
                <w:lang w:val="es-ES" w:eastAsia="zh-CN"/>
              </w:rPr>
              <w:t>6</w:t>
            </w:r>
            <w:r w:rsidR="0081444D" w:rsidRPr="00C06627">
              <w:rPr>
                <w:sz w:val="20"/>
                <w:szCs w:val="20"/>
                <w:lang w:val="es-ES" w:eastAsia="zh-CN"/>
              </w:rPr>
              <w:t>.</w:t>
            </w:r>
            <w:r w:rsidRPr="00C06627">
              <w:rPr>
                <w:sz w:val="20"/>
                <w:szCs w:val="20"/>
                <w:lang w:val="es-ES" w:eastAsia="zh-CN"/>
              </w:rPr>
              <w:t>147</w:t>
            </w:r>
            <w:r w:rsidR="0081444D" w:rsidRPr="00C06627">
              <w:rPr>
                <w:sz w:val="20"/>
                <w:szCs w:val="20"/>
                <w:lang w:val="es-ES" w:eastAsia="zh-CN"/>
              </w:rPr>
              <w:t>.</w:t>
            </w:r>
            <w:r w:rsidRPr="00C06627">
              <w:rPr>
                <w:sz w:val="20"/>
                <w:szCs w:val="20"/>
                <w:lang w:val="es-ES" w:eastAsia="zh-CN"/>
              </w:rPr>
              <w:t>361</w:t>
            </w:r>
          </w:p>
        </w:tc>
      </w:tr>
      <w:tr w:rsidR="000D52DC" w:rsidRPr="00C06627" w14:paraId="7A64839C"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0ADEF136" w14:textId="059CB47C" w:rsidR="000D52DC" w:rsidRPr="00C06627" w:rsidRDefault="0092751B" w:rsidP="00807A35">
            <w:pPr>
              <w:jc w:val="left"/>
              <w:rPr>
                <w:sz w:val="20"/>
                <w:szCs w:val="20"/>
                <w:lang w:val="es-ES" w:eastAsia="zh-CN"/>
              </w:rPr>
            </w:pPr>
            <w:r w:rsidRPr="00C06627">
              <w:rPr>
                <w:sz w:val="20"/>
                <w:szCs w:val="20"/>
                <w:lang w:val="es-ES" w:eastAsia="zh-CN"/>
              </w:rPr>
              <w:t xml:space="preserve">Plan de reducción de los </w:t>
            </w:r>
            <w:r w:rsidR="000D52DC" w:rsidRPr="00C06627">
              <w:rPr>
                <w:sz w:val="20"/>
                <w:szCs w:val="20"/>
                <w:lang w:val="es-ES" w:eastAsia="zh-CN"/>
              </w:rPr>
              <w:t>HFC</w:t>
            </w:r>
          </w:p>
        </w:tc>
        <w:tc>
          <w:tcPr>
            <w:tcW w:w="4678" w:type="dxa"/>
            <w:tcBorders>
              <w:top w:val="nil"/>
              <w:left w:val="nil"/>
              <w:bottom w:val="single" w:sz="4" w:space="0" w:color="auto"/>
              <w:right w:val="single" w:sz="4" w:space="0" w:color="auto"/>
            </w:tcBorders>
            <w:noWrap/>
            <w:vAlign w:val="bottom"/>
            <w:hideMark/>
          </w:tcPr>
          <w:p w14:paraId="25D869EE" w14:textId="15E37DD9" w:rsidR="000D52DC" w:rsidRPr="00C06627" w:rsidRDefault="000D52DC" w:rsidP="00807A35">
            <w:pPr>
              <w:jc w:val="right"/>
              <w:rPr>
                <w:sz w:val="20"/>
                <w:szCs w:val="20"/>
                <w:lang w:val="es-ES" w:eastAsia="zh-CN"/>
              </w:rPr>
            </w:pPr>
            <w:r w:rsidRPr="00C06627">
              <w:rPr>
                <w:sz w:val="20"/>
                <w:szCs w:val="20"/>
                <w:lang w:val="es-ES" w:eastAsia="zh-CN"/>
              </w:rPr>
              <w:t>1</w:t>
            </w:r>
            <w:r w:rsidR="0081444D" w:rsidRPr="00C06627">
              <w:rPr>
                <w:sz w:val="20"/>
                <w:szCs w:val="20"/>
                <w:lang w:val="es-ES" w:eastAsia="zh-CN"/>
              </w:rPr>
              <w:t>.</w:t>
            </w:r>
            <w:r w:rsidRPr="00C06627">
              <w:rPr>
                <w:sz w:val="20"/>
                <w:szCs w:val="20"/>
                <w:lang w:val="es-ES" w:eastAsia="zh-CN"/>
              </w:rPr>
              <w:t>812</w:t>
            </w:r>
            <w:r w:rsidR="0081444D" w:rsidRPr="00C06627">
              <w:rPr>
                <w:sz w:val="20"/>
                <w:szCs w:val="20"/>
                <w:lang w:val="es-ES" w:eastAsia="zh-CN"/>
              </w:rPr>
              <w:t>.</w:t>
            </w:r>
            <w:r w:rsidRPr="00C06627">
              <w:rPr>
                <w:sz w:val="20"/>
                <w:szCs w:val="20"/>
                <w:lang w:val="es-ES" w:eastAsia="zh-CN"/>
              </w:rPr>
              <w:t>669</w:t>
            </w:r>
          </w:p>
        </w:tc>
      </w:tr>
      <w:tr w:rsidR="000D52DC" w:rsidRPr="00C06627" w14:paraId="09F0FC10" w14:textId="77777777" w:rsidTr="00807A35">
        <w:trPr>
          <w:trHeight w:val="70"/>
        </w:trPr>
        <w:tc>
          <w:tcPr>
            <w:tcW w:w="4673" w:type="dxa"/>
            <w:tcBorders>
              <w:top w:val="nil"/>
              <w:left w:val="single" w:sz="4" w:space="0" w:color="auto"/>
              <w:bottom w:val="single" w:sz="4" w:space="0" w:color="auto"/>
              <w:right w:val="single" w:sz="4" w:space="0" w:color="auto"/>
            </w:tcBorders>
            <w:noWrap/>
            <w:vAlign w:val="bottom"/>
            <w:hideMark/>
          </w:tcPr>
          <w:p w14:paraId="7D19E1B1" w14:textId="67C4B36A" w:rsidR="000D52DC" w:rsidRPr="00C06627" w:rsidRDefault="000D52DC" w:rsidP="00807A35">
            <w:pPr>
              <w:jc w:val="left"/>
              <w:rPr>
                <w:sz w:val="20"/>
                <w:szCs w:val="20"/>
                <w:lang w:val="es-ES" w:eastAsia="zh-CN"/>
              </w:rPr>
            </w:pPr>
            <w:r w:rsidRPr="00C06627">
              <w:rPr>
                <w:sz w:val="20"/>
                <w:szCs w:val="20"/>
                <w:lang w:val="es-ES" w:eastAsia="zh-CN"/>
              </w:rPr>
              <w:t>Fumigant</w:t>
            </w:r>
            <w:r w:rsidR="0092751B" w:rsidRPr="00C06627">
              <w:rPr>
                <w:sz w:val="20"/>
                <w:szCs w:val="20"/>
                <w:lang w:val="es-ES" w:eastAsia="zh-CN"/>
              </w:rPr>
              <w:t>e</w:t>
            </w:r>
            <w:r w:rsidRPr="00C06627">
              <w:rPr>
                <w:sz w:val="20"/>
                <w:szCs w:val="20"/>
                <w:lang w:val="es-ES" w:eastAsia="zh-CN"/>
              </w:rPr>
              <w:t>s</w:t>
            </w:r>
          </w:p>
        </w:tc>
        <w:tc>
          <w:tcPr>
            <w:tcW w:w="4678" w:type="dxa"/>
            <w:tcBorders>
              <w:top w:val="nil"/>
              <w:left w:val="nil"/>
              <w:bottom w:val="single" w:sz="4" w:space="0" w:color="auto"/>
              <w:right w:val="single" w:sz="4" w:space="0" w:color="auto"/>
            </w:tcBorders>
            <w:noWrap/>
            <w:vAlign w:val="bottom"/>
            <w:hideMark/>
          </w:tcPr>
          <w:p w14:paraId="64F44466" w14:textId="5F8809FF" w:rsidR="000D52DC" w:rsidRPr="00C06627" w:rsidRDefault="000D52DC" w:rsidP="00807A35">
            <w:pPr>
              <w:jc w:val="right"/>
              <w:rPr>
                <w:sz w:val="20"/>
                <w:szCs w:val="20"/>
                <w:lang w:val="es-ES" w:eastAsia="zh-CN"/>
              </w:rPr>
            </w:pPr>
            <w:r w:rsidRPr="00C06627">
              <w:rPr>
                <w:sz w:val="20"/>
                <w:szCs w:val="20"/>
                <w:lang w:val="es-ES" w:eastAsia="zh-CN"/>
              </w:rPr>
              <w:t>18</w:t>
            </w:r>
            <w:r w:rsidR="0081444D" w:rsidRPr="00C06627">
              <w:rPr>
                <w:sz w:val="20"/>
                <w:szCs w:val="20"/>
                <w:lang w:val="es-ES" w:eastAsia="zh-CN"/>
              </w:rPr>
              <w:t>.</w:t>
            </w:r>
            <w:r w:rsidRPr="00C06627">
              <w:rPr>
                <w:sz w:val="20"/>
                <w:szCs w:val="20"/>
                <w:lang w:val="es-ES" w:eastAsia="zh-CN"/>
              </w:rPr>
              <w:t>226</w:t>
            </w:r>
            <w:r w:rsidR="0081444D" w:rsidRPr="00C06627">
              <w:rPr>
                <w:sz w:val="20"/>
                <w:szCs w:val="20"/>
                <w:lang w:val="es-ES" w:eastAsia="zh-CN"/>
              </w:rPr>
              <w:t>.</w:t>
            </w:r>
            <w:r w:rsidRPr="00C06627">
              <w:rPr>
                <w:sz w:val="20"/>
                <w:szCs w:val="20"/>
                <w:lang w:val="es-ES" w:eastAsia="zh-CN"/>
              </w:rPr>
              <w:t>925</w:t>
            </w:r>
          </w:p>
        </w:tc>
      </w:tr>
      <w:tr w:rsidR="000D52DC" w:rsidRPr="00C06627" w14:paraId="6E5EBAB8"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7D02A0B7" w14:textId="12D6AC00" w:rsidR="000D52DC" w:rsidRPr="00C06627" w:rsidRDefault="000D52DC" w:rsidP="00807A35">
            <w:pPr>
              <w:jc w:val="left"/>
              <w:rPr>
                <w:sz w:val="20"/>
                <w:szCs w:val="20"/>
                <w:lang w:val="es-ES" w:eastAsia="zh-CN"/>
              </w:rPr>
            </w:pPr>
            <w:r w:rsidRPr="00C06627">
              <w:rPr>
                <w:sz w:val="20"/>
                <w:szCs w:val="20"/>
                <w:lang w:val="es-ES" w:eastAsia="zh-CN"/>
              </w:rPr>
              <w:t>P</w:t>
            </w:r>
            <w:r w:rsidR="0092751B" w:rsidRPr="00C06627">
              <w:rPr>
                <w:sz w:val="20"/>
                <w:szCs w:val="20"/>
                <w:lang w:val="es-ES" w:eastAsia="zh-CN"/>
              </w:rPr>
              <w:t>lan de eliminación</w:t>
            </w:r>
          </w:p>
        </w:tc>
        <w:tc>
          <w:tcPr>
            <w:tcW w:w="4678" w:type="dxa"/>
            <w:tcBorders>
              <w:top w:val="nil"/>
              <w:left w:val="nil"/>
              <w:bottom w:val="single" w:sz="4" w:space="0" w:color="auto"/>
              <w:right w:val="single" w:sz="4" w:space="0" w:color="auto"/>
            </w:tcBorders>
            <w:noWrap/>
            <w:vAlign w:val="bottom"/>
            <w:hideMark/>
          </w:tcPr>
          <w:p w14:paraId="68DC8171" w14:textId="34833F34" w:rsidR="000D52DC" w:rsidRPr="00C06627" w:rsidRDefault="000D52DC" w:rsidP="00807A35">
            <w:pPr>
              <w:jc w:val="right"/>
              <w:rPr>
                <w:sz w:val="20"/>
                <w:szCs w:val="20"/>
                <w:lang w:val="es-ES" w:eastAsia="zh-CN"/>
              </w:rPr>
            </w:pPr>
            <w:r w:rsidRPr="00C06627">
              <w:rPr>
                <w:sz w:val="20"/>
                <w:szCs w:val="20"/>
                <w:lang w:val="es-ES" w:eastAsia="zh-CN"/>
              </w:rPr>
              <w:t>83</w:t>
            </w:r>
            <w:r w:rsidR="0081444D" w:rsidRPr="00C06627">
              <w:rPr>
                <w:sz w:val="20"/>
                <w:szCs w:val="20"/>
                <w:lang w:val="es-ES" w:eastAsia="zh-CN"/>
              </w:rPr>
              <w:t>.</w:t>
            </w:r>
            <w:r w:rsidRPr="00C06627">
              <w:rPr>
                <w:sz w:val="20"/>
                <w:szCs w:val="20"/>
                <w:lang w:val="es-ES" w:eastAsia="zh-CN"/>
              </w:rPr>
              <w:t>336</w:t>
            </w:r>
            <w:r w:rsidR="0081444D" w:rsidRPr="00C06627">
              <w:rPr>
                <w:sz w:val="20"/>
                <w:szCs w:val="20"/>
                <w:lang w:val="es-ES" w:eastAsia="zh-CN"/>
              </w:rPr>
              <w:t>.</w:t>
            </w:r>
            <w:r w:rsidRPr="00C06627">
              <w:rPr>
                <w:sz w:val="20"/>
                <w:szCs w:val="20"/>
                <w:lang w:val="es-ES" w:eastAsia="zh-CN"/>
              </w:rPr>
              <w:t>518</w:t>
            </w:r>
          </w:p>
        </w:tc>
      </w:tr>
      <w:tr w:rsidR="000D52DC" w:rsidRPr="00C06627" w14:paraId="6F6BB16B"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432E098C" w14:textId="7A78AED2" w:rsidR="000D52DC" w:rsidRPr="00C06627" w:rsidRDefault="000D52DC" w:rsidP="00807A35">
            <w:pPr>
              <w:jc w:val="left"/>
              <w:rPr>
                <w:sz w:val="20"/>
                <w:szCs w:val="20"/>
                <w:lang w:val="es-ES" w:eastAsia="zh-CN"/>
              </w:rPr>
            </w:pPr>
            <w:r w:rsidRPr="00C06627">
              <w:rPr>
                <w:sz w:val="20"/>
                <w:szCs w:val="20"/>
                <w:lang w:val="es-ES" w:eastAsia="zh-CN"/>
              </w:rPr>
              <w:t>Produ</w:t>
            </w:r>
            <w:r w:rsidR="0092751B" w:rsidRPr="00C06627">
              <w:rPr>
                <w:sz w:val="20"/>
                <w:szCs w:val="20"/>
                <w:lang w:val="es-ES" w:eastAsia="zh-CN"/>
              </w:rPr>
              <w:t xml:space="preserve">cción </w:t>
            </w:r>
          </w:p>
        </w:tc>
        <w:tc>
          <w:tcPr>
            <w:tcW w:w="4678" w:type="dxa"/>
            <w:tcBorders>
              <w:top w:val="nil"/>
              <w:left w:val="nil"/>
              <w:bottom w:val="single" w:sz="4" w:space="0" w:color="auto"/>
              <w:right w:val="single" w:sz="4" w:space="0" w:color="auto"/>
            </w:tcBorders>
            <w:noWrap/>
            <w:vAlign w:val="bottom"/>
            <w:hideMark/>
          </w:tcPr>
          <w:p w14:paraId="58311E7E" w14:textId="6081BF19" w:rsidR="000D52DC" w:rsidRPr="00C06627" w:rsidRDefault="000D52DC" w:rsidP="00807A35">
            <w:pPr>
              <w:jc w:val="right"/>
              <w:rPr>
                <w:sz w:val="20"/>
                <w:szCs w:val="20"/>
                <w:lang w:val="es-ES" w:eastAsia="zh-CN"/>
              </w:rPr>
            </w:pPr>
            <w:r w:rsidRPr="00C06627">
              <w:rPr>
                <w:sz w:val="20"/>
                <w:szCs w:val="20"/>
                <w:lang w:val="es-ES" w:eastAsia="zh-CN"/>
              </w:rPr>
              <w:t>10</w:t>
            </w:r>
            <w:r w:rsidR="0081444D" w:rsidRPr="00C06627">
              <w:rPr>
                <w:sz w:val="20"/>
                <w:szCs w:val="20"/>
                <w:lang w:val="es-ES" w:eastAsia="zh-CN"/>
              </w:rPr>
              <w:t>.</w:t>
            </w:r>
            <w:r w:rsidRPr="00C06627">
              <w:rPr>
                <w:sz w:val="20"/>
                <w:szCs w:val="20"/>
                <w:lang w:val="es-ES" w:eastAsia="zh-CN"/>
              </w:rPr>
              <w:t>000</w:t>
            </w:r>
            <w:r w:rsidR="0081444D" w:rsidRPr="00C06627">
              <w:rPr>
                <w:sz w:val="20"/>
                <w:szCs w:val="20"/>
                <w:lang w:val="es-ES" w:eastAsia="zh-CN"/>
              </w:rPr>
              <w:t>.</w:t>
            </w:r>
            <w:r w:rsidRPr="00C06627">
              <w:rPr>
                <w:sz w:val="20"/>
                <w:szCs w:val="20"/>
                <w:lang w:val="es-ES" w:eastAsia="zh-CN"/>
              </w:rPr>
              <w:t>000</w:t>
            </w:r>
          </w:p>
        </w:tc>
      </w:tr>
      <w:tr w:rsidR="000D52DC" w:rsidRPr="00C06627" w14:paraId="61DA0652"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11825A6C" w14:textId="4B025242" w:rsidR="000D52DC" w:rsidRPr="00C06627" w:rsidRDefault="000D52DC" w:rsidP="00807A35">
            <w:pPr>
              <w:jc w:val="left"/>
              <w:rPr>
                <w:sz w:val="20"/>
                <w:szCs w:val="20"/>
                <w:lang w:val="es-ES" w:eastAsia="zh-CN"/>
              </w:rPr>
            </w:pPr>
            <w:r w:rsidRPr="00C06627">
              <w:rPr>
                <w:sz w:val="20"/>
                <w:szCs w:val="20"/>
                <w:lang w:val="es-ES" w:eastAsia="zh-CN"/>
              </w:rPr>
              <w:t>Refrigera</w:t>
            </w:r>
            <w:r w:rsidR="0092751B" w:rsidRPr="00C06627">
              <w:rPr>
                <w:sz w:val="20"/>
                <w:szCs w:val="20"/>
                <w:lang w:val="es-ES" w:eastAsia="zh-CN"/>
              </w:rPr>
              <w:t>ción</w:t>
            </w:r>
          </w:p>
        </w:tc>
        <w:tc>
          <w:tcPr>
            <w:tcW w:w="4678" w:type="dxa"/>
            <w:tcBorders>
              <w:top w:val="nil"/>
              <w:left w:val="nil"/>
              <w:bottom w:val="single" w:sz="4" w:space="0" w:color="auto"/>
              <w:right w:val="single" w:sz="4" w:space="0" w:color="auto"/>
            </w:tcBorders>
            <w:noWrap/>
            <w:vAlign w:val="bottom"/>
            <w:hideMark/>
          </w:tcPr>
          <w:p w14:paraId="50D3A126" w14:textId="4C4EBDEC" w:rsidR="000D52DC" w:rsidRPr="00C06627" w:rsidRDefault="000D52DC" w:rsidP="00807A35">
            <w:pPr>
              <w:jc w:val="right"/>
              <w:rPr>
                <w:sz w:val="20"/>
                <w:szCs w:val="20"/>
                <w:lang w:val="es-ES" w:eastAsia="zh-CN"/>
              </w:rPr>
            </w:pPr>
            <w:r w:rsidRPr="00C06627">
              <w:rPr>
                <w:sz w:val="20"/>
                <w:szCs w:val="20"/>
                <w:lang w:val="es-ES" w:eastAsia="zh-CN"/>
              </w:rPr>
              <w:t>40</w:t>
            </w:r>
            <w:r w:rsidR="0081444D" w:rsidRPr="00C06627">
              <w:rPr>
                <w:sz w:val="20"/>
                <w:szCs w:val="20"/>
                <w:lang w:val="es-ES" w:eastAsia="zh-CN"/>
              </w:rPr>
              <w:t>.</w:t>
            </w:r>
            <w:r w:rsidRPr="00C06627">
              <w:rPr>
                <w:sz w:val="20"/>
                <w:szCs w:val="20"/>
                <w:lang w:val="es-ES" w:eastAsia="zh-CN"/>
              </w:rPr>
              <w:t>910</w:t>
            </w:r>
            <w:r w:rsidR="0081444D" w:rsidRPr="00C06627">
              <w:rPr>
                <w:sz w:val="20"/>
                <w:szCs w:val="20"/>
                <w:lang w:val="es-ES" w:eastAsia="zh-CN"/>
              </w:rPr>
              <w:t>.</w:t>
            </w:r>
            <w:r w:rsidRPr="00C06627">
              <w:rPr>
                <w:sz w:val="20"/>
                <w:szCs w:val="20"/>
                <w:lang w:val="es-ES" w:eastAsia="zh-CN"/>
              </w:rPr>
              <w:t>116</w:t>
            </w:r>
          </w:p>
        </w:tc>
      </w:tr>
      <w:tr w:rsidR="000D52DC" w:rsidRPr="00C06627" w14:paraId="0BF1988A"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043157A0" w14:textId="3A374859" w:rsidR="000D52DC" w:rsidRPr="00C06627" w:rsidRDefault="0092751B" w:rsidP="00807A35">
            <w:pPr>
              <w:jc w:val="left"/>
              <w:rPr>
                <w:sz w:val="20"/>
                <w:szCs w:val="20"/>
                <w:lang w:val="es-ES" w:eastAsia="zh-CN"/>
              </w:rPr>
            </w:pPr>
            <w:r w:rsidRPr="00C06627">
              <w:rPr>
                <w:sz w:val="20"/>
                <w:szCs w:val="20"/>
                <w:lang w:val="es-ES" w:eastAsia="zh-CN"/>
              </w:rPr>
              <w:t>Varios</w:t>
            </w:r>
          </w:p>
        </w:tc>
        <w:tc>
          <w:tcPr>
            <w:tcW w:w="4678" w:type="dxa"/>
            <w:tcBorders>
              <w:top w:val="nil"/>
              <w:left w:val="nil"/>
              <w:bottom w:val="single" w:sz="4" w:space="0" w:color="auto"/>
              <w:right w:val="single" w:sz="4" w:space="0" w:color="auto"/>
            </w:tcBorders>
            <w:noWrap/>
            <w:vAlign w:val="bottom"/>
            <w:hideMark/>
          </w:tcPr>
          <w:p w14:paraId="73FB54D0" w14:textId="28A48435" w:rsidR="000D52DC" w:rsidRPr="00C06627" w:rsidRDefault="000D52DC" w:rsidP="00807A35">
            <w:pPr>
              <w:jc w:val="right"/>
              <w:rPr>
                <w:sz w:val="20"/>
                <w:szCs w:val="20"/>
                <w:lang w:val="es-ES" w:eastAsia="zh-CN"/>
              </w:rPr>
            </w:pPr>
            <w:r w:rsidRPr="00C06627">
              <w:rPr>
                <w:sz w:val="20"/>
                <w:szCs w:val="20"/>
                <w:lang w:val="es-ES" w:eastAsia="zh-CN"/>
              </w:rPr>
              <w:t>5</w:t>
            </w:r>
            <w:r w:rsidR="0081444D" w:rsidRPr="00C06627">
              <w:rPr>
                <w:sz w:val="20"/>
                <w:szCs w:val="20"/>
                <w:lang w:val="es-ES" w:eastAsia="zh-CN"/>
              </w:rPr>
              <w:t>.</w:t>
            </w:r>
            <w:r w:rsidRPr="00C06627">
              <w:rPr>
                <w:sz w:val="20"/>
                <w:szCs w:val="20"/>
                <w:lang w:val="es-ES" w:eastAsia="zh-CN"/>
              </w:rPr>
              <w:t>239</w:t>
            </w:r>
            <w:r w:rsidR="0081444D" w:rsidRPr="00C06627">
              <w:rPr>
                <w:sz w:val="20"/>
                <w:szCs w:val="20"/>
                <w:lang w:val="es-ES" w:eastAsia="zh-CN"/>
              </w:rPr>
              <w:t>.</w:t>
            </w:r>
            <w:r w:rsidRPr="00C06627">
              <w:rPr>
                <w:sz w:val="20"/>
                <w:szCs w:val="20"/>
                <w:lang w:val="es-ES" w:eastAsia="zh-CN"/>
              </w:rPr>
              <w:t>718</w:t>
            </w:r>
          </w:p>
        </w:tc>
      </w:tr>
      <w:tr w:rsidR="000D52DC" w:rsidRPr="00C06627" w14:paraId="61A01576" w14:textId="77777777" w:rsidTr="00807A35">
        <w:trPr>
          <w:trHeight w:val="44"/>
        </w:trPr>
        <w:tc>
          <w:tcPr>
            <w:tcW w:w="4673" w:type="dxa"/>
            <w:tcBorders>
              <w:top w:val="nil"/>
              <w:left w:val="single" w:sz="4" w:space="0" w:color="auto"/>
              <w:bottom w:val="single" w:sz="4" w:space="0" w:color="auto"/>
              <w:right w:val="single" w:sz="4" w:space="0" w:color="auto"/>
            </w:tcBorders>
            <w:noWrap/>
            <w:vAlign w:val="bottom"/>
            <w:hideMark/>
          </w:tcPr>
          <w:p w14:paraId="4E75AC0A" w14:textId="1EAB7557" w:rsidR="000D52DC" w:rsidRPr="00C06627" w:rsidRDefault="0092751B" w:rsidP="00807A35">
            <w:pPr>
              <w:jc w:val="left"/>
              <w:rPr>
                <w:sz w:val="20"/>
                <w:szCs w:val="20"/>
                <w:lang w:val="es-ES" w:eastAsia="zh-CN"/>
              </w:rPr>
            </w:pPr>
            <w:r w:rsidRPr="00C06627">
              <w:rPr>
                <w:sz w:val="20"/>
                <w:szCs w:val="20"/>
                <w:lang w:val="es-ES" w:eastAsia="zh-CN"/>
              </w:rPr>
              <w:t>Disolventes</w:t>
            </w:r>
          </w:p>
        </w:tc>
        <w:tc>
          <w:tcPr>
            <w:tcW w:w="4678" w:type="dxa"/>
            <w:tcBorders>
              <w:top w:val="nil"/>
              <w:left w:val="nil"/>
              <w:bottom w:val="single" w:sz="4" w:space="0" w:color="auto"/>
              <w:right w:val="single" w:sz="4" w:space="0" w:color="auto"/>
            </w:tcBorders>
            <w:noWrap/>
            <w:vAlign w:val="bottom"/>
            <w:hideMark/>
          </w:tcPr>
          <w:p w14:paraId="1355E788" w14:textId="5F2ECE75" w:rsidR="000D52DC" w:rsidRPr="00C06627" w:rsidRDefault="000D52DC" w:rsidP="00807A35">
            <w:pPr>
              <w:jc w:val="right"/>
              <w:rPr>
                <w:sz w:val="20"/>
                <w:szCs w:val="20"/>
                <w:lang w:val="es-ES" w:eastAsia="zh-CN"/>
              </w:rPr>
            </w:pPr>
            <w:r w:rsidRPr="00C06627">
              <w:rPr>
                <w:sz w:val="20"/>
                <w:szCs w:val="20"/>
                <w:lang w:val="es-ES" w:eastAsia="zh-CN"/>
              </w:rPr>
              <w:t>2</w:t>
            </w:r>
            <w:r w:rsidR="0081444D" w:rsidRPr="00C06627">
              <w:rPr>
                <w:sz w:val="20"/>
                <w:szCs w:val="20"/>
                <w:lang w:val="es-ES" w:eastAsia="zh-CN"/>
              </w:rPr>
              <w:t>.</w:t>
            </w:r>
            <w:r w:rsidRPr="00C06627">
              <w:rPr>
                <w:sz w:val="20"/>
                <w:szCs w:val="20"/>
                <w:lang w:val="es-ES" w:eastAsia="zh-CN"/>
              </w:rPr>
              <w:t>512</w:t>
            </w:r>
            <w:r w:rsidR="0081444D" w:rsidRPr="00C06627">
              <w:rPr>
                <w:sz w:val="20"/>
                <w:szCs w:val="20"/>
                <w:lang w:val="es-ES" w:eastAsia="zh-CN"/>
              </w:rPr>
              <w:t>.</w:t>
            </w:r>
            <w:r w:rsidRPr="00C06627">
              <w:rPr>
                <w:sz w:val="20"/>
                <w:szCs w:val="20"/>
                <w:lang w:val="es-ES" w:eastAsia="zh-CN"/>
              </w:rPr>
              <w:t>738</w:t>
            </w:r>
          </w:p>
        </w:tc>
      </w:tr>
      <w:tr w:rsidR="000D52DC" w:rsidRPr="00C06627" w14:paraId="73560568" w14:textId="77777777" w:rsidTr="00807A35">
        <w:trPr>
          <w:trHeight w:val="44"/>
        </w:trPr>
        <w:tc>
          <w:tcPr>
            <w:tcW w:w="4673" w:type="dxa"/>
            <w:tcBorders>
              <w:top w:val="nil"/>
              <w:left w:val="single" w:sz="4" w:space="0" w:color="auto"/>
              <w:bottom w:val="single" w:sz="4" w:space="0" w:color="auto"/>
              <w:right w:val="single" w:sz="4" w:space="0" w:color="auto"/>
            </w:tcBorders>
            <w:noWrap/>
            <w:vAlign w:val="center"/>
            <w:hideMark/>
          </w:tcPr>
          <w:p w14:paraId="55642D87" w14:textId="76919882" w:rsidR="000D52DC" w:rsidRPr="00C06627" w:rsidRDefault="0092751B" w:rsidP="00807A35">
            <w:pPr>
              <w:jc w:val="left"/>
              <w:rPr>
                <w:b/>
                <w:bCs/>
                <w:sz w:val="20"/>
                <w:szCs w:val="20"/>
                <w:lang w:val="es-ES" w:eastAsia="zh-CN"/>
              </w:rPr>
            </w:pPr>
            <w:r w:rsidRPr="00C06627">
              <w:rPr>
                <w:b/>
                <w:bCs/>
                <w:sz w:val="20"/>
                <w:szCs w:val="20"/>
                <w:lang w:val="es-ES" w:eastAsia="zh-CN"/>
              </w:rPr>
              <w:t>T</w:t>
            </w:r>
            <w:r w:rsidR="000D52DC" w:rsidRPr="00C06627">
              <w:rPr>
                <w:b/>
                <w:bCs/>
                <w:sz w:val="20"/>
                <w:szCs w:val="20"/>
                <w:lang w:val="es-ES" w:eastAsia="zh-CN"/>
              </w:rPr>
              <w:t>otal</w:t>
            </w:r>
            <w:r w:rsidRPr="00C06627">
              <w:rPr>
                <w:b/>
                <w:bCs/>
                <w:sz w:val="20"/>
                <w:szCs w:val="20"/>
                <w:lang w:val="es-ES" w:eastAsia="zh-CN"/>
              </w:rPr>
              <w:t xml:space="preserve"> parcial</w:t>
            </w:r>
          </w:p>
        </w:tc>
        <w:tc>
          <w:tcPr>
            <w:tcW w:w="4678" w:type="dxa"/>
            <w:tcBorders>
              <w:top w:val="nil"/>
              <w:left w:val="nil"/>
              <w:bottom w:val="single" w:sz="4" w:space="0" w:color="auto"/>
              <w:right w:val="single" w:sz="4" w:space="0" w:color="auto"/>
            </w:tcBorders>
            <w:noWrap/>
            <w:vAlign w:val="bottom"/>
            <w:hideMark/>
          </w:tcPr>
          <w:p w14:paraId="7F336FD4" w14:textId="026612FC" w:rsidR="000D52DC" w:rsidRPr="00C06627" w:rsidRDefault="000D52DC" w:rsidP="00807A35">
            <w:pPr>
              <w:jc w:val="right"/>
              <w:rPr>
                <w:b/>
                <w:bCs/>
                <w:sz w:val="20"/>
                <w:szCs w:val="20"/>
                <w:lang w:val="es-ES" w:eastAsia="zh-CN"/>
              </w:rPr>
            </w:pPr>
            <w:r w:rsidRPr="00C06627">
              <w:rPr>
                <w:b/>
                <w:bCs/>
                <w:sz w:val="20"/>
                <w:szCs w:val="20"/>
                <w:lang w:val="es-ES" w:eastAsia="zh-CN"/>
              </w:rPr>
              <w:t>183</w:t>
            </w:r>
            <w:r w:rsidR="0081444D" w:rsidRPr="00C06627">
              <w:rPr>
                <w:b/>
                <w:bCs/>
                <w:sz w:val="20"/>
                <w:szCs w:val="20"/>
                <w:lang w:val="es-ES" w:eastAsia="zh-CN"/>
              </w:rPr>
              <w:t>.</w:t>
            </w:r>
            <w:r w:rsidRPr="00C06627">
              <w:rPr>
                <w:b/>
                <w:bCs/>
                <w:sz w:val="20"/>
                <w:szCs w:val="20"/>
                <w:lang w:val="es-ES" w:eastAsia="zh-CN"/>
              </w:rPr>
              <w:t>693</w:t>
            </w:r>
            <w:r w:rsidR="0081444D" w:rsidRPr="00C06627">
              <w:rPr>
                <w:b/>
                <w:bCs/>
                <w:sz w:val="20"/>
                <w:szCs w:val="20"/>
                <w:lang w:val="es-ES" w:eastAsia="zh-CN"/>
              </w:rPr>
              <w:t>.</w:t>
            </w:r>
            <w:r w:rsidRPr="00C06627">
              <w:rPr>
                <w:b/>
                <w:bCs/>
                <w:sz w:val="20"/>
                <w:szCs w:val="20"/>
                <w:lang w:val="es-ES" w:eastAsia="zh-CN"/>
              </w:rPr>
              <w:t>966</w:t>
            </w:r>
          </w:p>
        </w:tc>
      </w:tr>
      <w:tr w:rsidR="000D52DC" w:rsidRPr="00C06627" w14:paraId="341FB1AC" w14:textId="77777777" w:rsidTr="00807A35">
        <w:trPr>
          <w:trHeight w:val="44"/>
        </w:trPr>
        <w:tc>
          <w:tcPr>
            <w:tcW w:w="4673" w:type="dxa"/>
            <w:tcBorders>
              <w:top w:val="nil"/>
              <w:left w:val="single" w:sz="4" w:space="0" w:color="auto"/>
              <w:bottom w:val="single" w:sz="4" w:space="0" w:color="auto"/>
              <w:right w:val="single" w:sz="4" w:space="0" w:color="auto"/>
            </w:tcBorders>
            <w:noWrap/>
            <w:vAlign w:val="center"/>
            <w:hideMark/>
          </w:tcPr>
          <w:p w14:paraId="461A6E7A" w14:textId="5F7A7749" w:rsidR="000D52DC" w:rsidRPr="00C06627" w:rsidRDefault="0092751B" w:rsidP="00807A35">
            <w:pPr>
              <w:jc w:val="left"/>
              <w:rPr>
                <w:sz w:val="20"/>
                <w:szCs w:val="20"/>
                <w:lang w:val="es-ES" w:eastAsia="zh-CN"/>
              </w:rPr>
            </w:pPr>
            <w:r w:rsidRPr="00C06627">
              <w:rPr>
                <w:sz w:val="20"/>
                <w:szCs w:val="20"/>
                <w:lang w:val="es-ES" w:eastAsia="zh-CN"/>
              </w:rPr>
              <w:t>Gastos de apoyo</w:t>
            </w:r>
          </w:p>
        </w:tc>
        <w:tc>
          <w:tcPr>
            <w:tcW w:w="4678" w:type="dxa"/>
            <w:tcBorders>
              <w:top w:val="nil"/>
              <w:left w:val="nil"/>
              <w:bottom w:val="single" w:sz="4" w:space="0" w:color="auto"/>
              <w:right w:val="single" w:sz="4" w:space="0" w:color="auto"/>
            </w:tcBorders>
            <w:noWrap/>
            <w:vAlign w:val="bottom"/>
            <w:hideMark/>
          </w:tcPr>
          <w:p w14:paraId="7F0D165C" w14:textId="7FED2277" w:rsidR="000D52DC" w:rsidRPr="00C06627" w:rsidRDefault="000D52DC" w:rsidP="00807A35">
            <w:pPr>
              <w:jc w:val="right"/>
              <w:rPr>
                <w:sz w:val="20"/>
                <w:szCs w:val="20"/>
                <w:lang w:val="es-ES" w:eastAsia="zh-CN"/>
              </w:rPr>
            </w:pPr>
            <w:r w:rsidRPr="00C06627">
              <w:rPr>
                <w:sz w:val="20"/>
                <w:szCs w:val="20"/>
                <w:lang w:val="es-ES" w:eastAsia="zh-CN"/>
              </w:rPr>
              <w:t>18</w:t>
            </w:r>
            <w:r w:rsidR="0081444D" w:rsidRPr="00C06627">
              <w:rPr>
                <w:sz w:val="20"/>
                <w:szCs w:val="20"/>
                <w:lang w:val="es-ES" w:eastAsia="zh-CN"/>
              </w:rPr>
              <w:t>.</w:t>
            </w:r>
            <w:r w:rsidRPr="00C06627">
              <w:rPr>
                <w:sz w:val="20"/>
                <w:szCs w:val="20"/>
                <w:lang w:val="es-ES" w:eastAsia="zh-CN"/>
              </w:rPr>
              <w:t>039</w:t>
            </w:r>
            <w:r w:rsidR="0081444D" w:rsidRPr="00C06627">
              <w:rPr>
                <w:sz w:val="20"/>
                <w:szCs w:val="20"/>
                <w:lang w:val="es-ES" w:eastAsia="zh-CN"/>
              </w:rPr>
              <w:t>.</w:t>
            </w:r>
            <w:r w:rsidRPr="00C06627">
              <w:rPr>
                <w:sz w:val="20"/>
                <w:szCs w:val="20"/>
                <w:lang w:val="es-ES" w:eastAsia="zh-CN"/>
              </w:rPr>
              <w:t>532</w:t>
            </w:r>
          </w:p>
        </w:tc>
      </w:tr>
      <w:tr w:rsidR="000D52DC" w:rsidRPr="00C06627" w14:paraId="4DD62A18" w14:textId="77777777" w:rsidTr="00807A35">
        <w:trPr>
          <w:trHeight w:val="44"/>
        </w:trPr>
        <w:tc>
          <w:tcPr>
            <w:tcW w:w="4673" w:type="dxa"/>
            <w:tcBorders>
              <w:top w:val="nil"/>
              <w:left w:val="single" w:sz="4" w:space="0" w:color="auto"/>
              <w:bottom w:val="single" w:sz="4" w:space="0" w:color="auto"/>
              <w:right w:val="single" w:sz="4" w:space="0" w:color="auto"/>
            </w:tcBorders>
            <w:noWrap/>
            <w:vAlign w:val="center"/>
            <w:hideMark/>
          </w:tcPr>
          <w:p w14:paraId="3EEFDCD7" w14:textId="77777777" w:rsidR="000D52DC" w:rsidRPr="00C06627" w:rsidRDefault="000D52DC" w:rsidP="00807A35">
            <w:pPr>
              <w:jc w:val="left"/>
              <w:rPr>
                <w:b/>
                <w:bCs/>
                <w:sz w:val="20"/>
                <w:szCs w:val="20"/>
                <w:lang w:val="es-ES" w:eastAsia="zh-CN"/>
              </w:rPr>
            </w:pPr>
            <w:r w:rsidRPr="00C06627">
              <w:rPr>
                <w:b/>
                <w:bCs/>
                <w:sz w:val="20"/>
                <w:szCs w:val="20"/>
                <w:lang w:val="es-ES" w:eastAsia="zh-CN"/>
              </w:rPr>
              <w:t>Total</w:t>
            </w:r>
          </w:p>
        </w:tc>
        <w:tc>
          <w:tcPr>
            <w:tcW w:w="4678" w:type="dxa"/>
            <w:tcBorders>
              <w:top w:val="nil"/>
              <w:left w:val="nil"/>
              <w:bottom w:val="single" w:sz="4" w:space="0" w:color="auto"/>
              <w:right w:val="single" w:sz="4" w:space="0" w:color="auto"/>
            </w:tcBorders>
            <w:noWrap/>
            <w:vAlign w:val="bottom"/>
            <w:hideMark/>
          </w:tcPr>
          <w:p w14:paraId="12F7F747" w14:textId="65A00EC0" w:rsidR="000D52DC" w:rsidRPr="00C06627" w:rsidRDefault="000D52DC" w:rsidP="00807A35">
            <w:pPr>
              <w:jc w:val="right"/>
              <w:rPr>
                <w:b/>
                <w:bCs/>
                <w:sz w:val="20"/>
                <w:szCs w:val="20"/>
                <w:lang w:val="es-ES" w:eastAsia="zh-CN"/>
              </w:rPr>
            </w:pPr>
            <w:r w:rsidRPr="00C06627">
              <w:rPr>
                <w:b/>
                <w:bCs/>
                <w:sz w:val="20"/>
                <w:szCs w:val="20"/>
                <w:lang w:val="es-ES" w:eastAsia="zh-CN"/>
              </w:rPr>
              <w:t>201</w:t>
            </w:r>
            <w:r w:rsidR="0081444D" w:rsidRPr="00C06627">
              <w:rPr>
                <w:b/>
                <w:bCs/>
                <w:sz w:val="20"/>
                <w:szCs w:val="20"/>
                <w:lang w:val="es-ES" w:eastAsia="zh-CN"/>
              </w:rPr>
              <w:t>.</w:t>
            </w:r>
            <w:r w:rsidRPr="00C06627">
              <w:rPr>
                <w:b/>
                <w:bCs/>
                <w:sz w:val="20"/>
                <w:szCs w:val="20"/>
                <w:lang w:val="es-ES" w:eastAsia="zh-CN"/>
              </w:rPr>
              <w:t>733</w:t>
            </w:r>
            <w:r w:rsidR="0081444D" w:rsidRPr="00C06627">
              <w:rPr>
                <w:b/>
                <w:bCs/>
                <w:sz w:val="20"/>
                <w:szCs w:val="20"/>
                <w:lang w:val="es-ES" w:eastAsia="zh-CN"/>
              </w:rPr>
              <w:t>.</w:t>
            </w:r>
            <w:r w:rsidRPr="00C06627">
              <w:rPr>
                <w:b/>
                <w:bCs/>
                <w:sz w:val="20"/>
                <w:szCs w:val="20"/>
                <w:lang w:val="es-ES" w:eastAsia="zh-CN"/>
              </w:rPr>
              <w:t>499</w:t>
            </w:r>
          </w:p>
        </w:tc>
      </w:tr>
    </w:tbl>
    <w:p w14:paraId="2C19C99D" w14:textId="77777777" w:rsidR="000D52DC" w:rsidRPr="00C06627" w:rsidRDefault="000D52DC" w:rsidP="000D52DC">
      <w:pPr>
        <w:keepNext/>
        <w:suppressAutoHyphens/>
        <w:rPr>
          <w:b/>
          <w:lang w:val="es-ES"/>
        </w:rPr>
      </w:pPr>
    </w:p>
    <w:p w14:paraId="7980E8A1" w14:textId="1F6A88AF" w:rsidR="00913728" w:rsidRDefault="00DB46DF" w:rsidP="00394880">
      <w:pPr>
        <w:pStyle w:val="Heading1"/>
        <w:rPr>
          <w:lang w:val="es-ES"/>
        </w:rPr>
      </w:pPr>
      <w:r w:rsidRPr="00913728">
        <w:rPr>
          <w:lang w:val="es-ES"/>
        </w:rPr>
        <w:t>En 2024 se aprobaron 21 nuevos proyectos y actividades. Se prevé que este nivel de financia</w:t>
      </w:r>
      <w:r w:rsidR="00B97CA1">
        <w:rPr>
          <w:lang w:val="es-ES"/>
        </w:rPr>
        <w:t>miento</w:t>
      </w:r>
      <w:r w:rsidRPr="00913728">
        <w:rPr>
          <w:lang w:val="es-ES"/>
        </w:rPr>
        <w:t xml:space="preserve"> dé lugar a la eliminación de 10.601 toneladas PAO de consumo de SAO y 226,3 toneladas métricas (405</w:t>
      </w:r>
      <w:r w:rsidR="00EE6FD3" w:rsidRPr="00913728">
        <w:rPr>
          <w:lang w:val="es-ES"/>
        </w:rPr>
        <w:t>.</w:t>
      </w:r>
      <w:r w:rsidRPr="00913728">
        <w:rPr>
          <w:lang w:val="es-ES"/>
        </w:rPr>
        <w:t>080</w:t>
      </w:r>
      <w:r w:rsidR="00DD21CB">
        <w:rPr>
          <w:lang w:val="es-ES"/>
        </w:rPr>
        <w:t> </w:t>
      </w:r>
      <w:r w:rsidRPr="00913728">
        <w:rPr>
          <w:lang w:val="es-ES"/>
        </w:rPr>
        <w:t>toneladas de CO</w:t>
      </w:r>
      <w:r w:rsidRPr="00913728">
        <w:rPr>
          <w:vertAlign w:val="subscript"/>
          <w:lang w:val="es-ES"/>
        </w:rPr>
        <w:t>2</w:t>
      </w:r>
      <w:r w:rsidRPr="00913728">
        <w:rPr>
          <w:lang w:val="es-ES"/>
        </w:rPr>
        <w:t xml:space="preserve"> equivalente) de consumo de HFC. El anexo I muestra </w:t>
      </w:r>
      <w:r w:rsidR="00C87A40">
        <w:rPr>
          <w:lang w:val="es-ES"/>
        </w:rPr>
        <w:t xml:space="preserve">el estado </w:t>
      </w:r>
      <w:r w:rsidR="00FD23AB" w:rsidRPr="00913728">
        <w:rPr>
          <w:lang w:val="es-ES"/>
        </w:rPr>
        <w:t xml:space="preserve">de </w:t>
      </w:r>
      <w:r w:rsidRPr="00913728">
        <w:rPr>
          <w:lang w:val="es-ES"/>
        </w:rPr>
        <w:t>la ejecución de los proyectos por país en 2024.</w:t>
      </w:r>
    </w:p>
    <w:p w14:paraId="7D4C1F6D" w14:textId="4A43FC12" w:rsidR="000D52DC" w:rsidRPr="00913728" w:rsidRDefault="00885EF5" w:rsidP="00394880">
      <w:pPr>
        <w:pStyle w:val="Heading1"/>
        <w:rPr>
          <w:lang w:val="es-ES"/>
        </w:rPr>
      </w:pPr>
      <w:r w:rsidRPr="00913728">
        <w:rPr>
          <w:lang w:val="es-ES"/>
        </w:rPr>
        <w:t>El cuadro 2 muestra</w:t>
      </w:r>
      <w:r w:rsidR="00FD23AB" w:rsidRPr="00913728">
        <w:rPr>
          <w:lang w:val="es-ES"/>
        </w:rPr>
        <w:t xml:space="preserve"> </w:t>
      </w:r>
      <w:r w:rsidR="00E61885">
        <w:rPr>
          <w:lang w:val="es-ES"/>
        </w:rPr>
        <w:t xml:space="preserve">el estado </w:t>
      </w:r>
      <w:r w:rsidR="00FD23AB" w:rsidRPr="00913728">
        <w:rPr>
          <w:lang w:val="es-ES"/>
        </w:rPr>
        <w:t xml:space="preserve">de la </w:t>
      </w:r>
      <w:r w:rsidRPr="00913728">
        <w:rPr>
          <w:lang w:val="es-ES"/>
        </w:rPr>
        <w:t>ejecución de los proyectos, incluido el desembolso de fondos por tipo de proyecto, a</w:t>
      </w:r>
      <w:r w:rsidR="00B97CA1">
        <w:rPr>
          <w:lang w:val="es-ES"/>
        </w:rPr>
        <w:t>l</w:t>
      </w:r>
      <w:r w:rsidRPr="00913728">
        <w:rPr>
          <w:lang w:val="es-ES"/>
        </w:rPr>
        <w:t xml:space="preserve"> 31 de diciembre de 2024. El anexo II presenta información analítica por año desde 1992.</w:t>
      </w:r>
    </w:p>
    <w:p w14:paraId="6C5E8385" w14:textId="47D691B5" w:rsidR="000D52DC" w:rsidRPr="00C06627" w:rsidRDefault="003E243A" w:rsidP="000D52DC">
      <w:pPr>
        <w:keepNext/>
        <w:jc w:val="left"/>
        <w:rPr>
          <w:b/>
          <w:lang w:val="es-ES"/>
        </w:rPr>
      </w:pPr>
      <w:r w:rsidRPr="00C06627">
        <w:rPr>
          <w:b/>
          <w:lang w:val="es-ES"/>
        </w:rPr>
        <w:lastRenderedPageBreak/>
        <w:t xml:space="preserve">Cuadro 2: </w:t>
      </w:r>
      <w:r w:rsidR="00C87A40">
        <w:rPr>
          <w:b/>
          <w:lang w:val="es-ES"/>
        </w:rPr>
        <w:t xml:space="preserve">Estado </w:t>
      </w:r>
      <w:r w:rsidRPr="00C06627">
        <w:rPr>
          <w:b/>
          <w:lang w:val="es-ES"/>
        </w:rPr>
        <w:t>de la ejecución de proyectos al 31 de diciembre de</w:t>
      </w:r>
      <w:r w:rsidR="000D52DC" w:rsidRPr="00C06627">
        <w:rPr>
          <w:b/>
          <w:lang w:val="es-ES"/>
        </w:rPr>
        <w:t xml:space="preserve"> 2024</w:t>
      </w:r>
      <w:r w:rsidR="00C17AA8">
        <w:rPr>
          <w:b/>
          <w:lang w:val="es-ES"/>
        </w:rPr>
        <w:t>, por tipo</w:t>
      </w:r>
    </w:p>
    <w:tbl>
      <w:tblPr>
        <w:tblW w:w="10131" w:type="dxa"/>
        <w:tblLook w:val="04A0" w:firstRow="1" w:lastRow="0" w:firstColumn="1" w:lastColumn="0" w:noHBand="0" w:noVBand="1"/>
      </w:tblPr>
      <w:tblGrid>
        <w:gridCol w:w="1705"/>
        <w:gridCol w:w="1125"/>
        <w:gridCol w:w="1060"/>
        <w:gridCol w:w="1167"/>
        <w:gridCol w:w="1216"/>
        <w:gridCol w:w="1439"/>
        <w:gridCol w:w="1134"/>
        <w:gridCol w:w="1285"/>
      </w:tblGrid>
      <w:tr w:rsidR="000D52DC" w:rsidRPr="00C06627" w14:paraId="784D61E5" w14:textId="77777777" w:rsidTr="00676B52">
        <w:trPr>
          <w:trHeight w:val="176"/>
          <w:tblHeader/>
        </w:trPr>
        <w:tc>
          <w:tcPr>
            <w:tcW w:w="1705" w:type="dxa"/>
            <w:vMerge w:val="restart"/>
            <w:tcBorders>
              <w:top w:val="single" w:sz="4" w:space="0" w:color="auto"/>
              <w:left w:val="single" w:sz="4" w:space="0" w:color="auto"/>
              <w:bottom w:val="single" w:sz="4" w:space="0" w:color="auto"/>
              <w:right w:val="single" w:sz="4" w:space="0" w:color="auto"/>
            </w:tcBorders>
            <w:hideMark/>
          </w:tcPr>
          <w:p w14:paraId="00E866F4" w14:textId="3D749105" w:rsidR="000D52DC" w:rsidRPr="00C06627" w:rsidRDefault="000D52DC" w:rsidP="00807A35">
            <w:pPr>
              <w:jc w:val="left"/>
              <w:rPr>
                <w:b/>
                <w:bCs/>
                <w:sz w:val="20"/>
                <w:szCs w:val="20"/>
                <w:lang w:val="es-ES" w:eastAsia="zh-CN"/>
              </w:rPr>
            </w:pPr>
            <w:r w:rsidRPr="00C06627">
              <w:rPr>
                <w:b/>
                <w:bCs/>
                <w:sz w:val="20"/>
                <w:szCs w:val="20"/>
                <w:lang w:val="es-ES" w:eastAsia="zh-CN"/>
              </w:rPr>
              <w:t>T</w:t>
            </w:r>
            <w:r w:rsidR="00885EF5" w:rsidRPr="00C06627">
              <w:rPr>
                <w:b/>
                <w:bCs/>
                <w:sz w:val="20"/>
                <w:szCs w:val="20"/>
                <w:lang w:val="es-ES" w:eastAsia="zh-CN"/>
              </w:rPr>
              <w:t>ipo</w:t>
            </w:r>
          </w:p>
        </w:tc>
        <w:tc>
          <w:tcPr>
            <w:tcW w:w="3352" w:type="dxa"/>
            <w:gridSpan w:val="3"/>
            <w:tcBorders>
              <w:top w:val="single" w:sz="4" w:space="0" w:color="auto"/>
              <w:left w:val="nil"/>
              <w:bottom w:val="single" w:sz="4" w:space="0" w:color="auto"/>
              <w:right w:val="single" w:sz="4" w:space="0" w:color="auto"/>
            </w:tcBorders>
            <w:noWrap/>
            <w:hideMark/>
          </w:tcPr>
          <w:p w14:paraId="6EC245D3" w14:textId="7802A739" w:rsidR="000D52DC" w:rsidRPr="00C06627" w:rsidRDefault="000D52DC" w:rsidP="00807A35">
            <w:pPr>
              <w:jc w:val="center"/>
              <w:rPr>
                <w:b/>
                <w:bCs/>
                <w:sz w:val="20"/>
                <w:szCs w:val="20"/>
                <w:lang w:val="es-ES" w:eastAsia="zh-CN"/>
              </w:rPr>
            </w:pPr>
            <w:r w:rsidRPr="00C06627">
              <w:rPr>
                <w:b/>
                <w:bCs/>
                <w:sz w:val="20"/>
                <w:szCs w:val="20"/>
                <w:lang w:val="es-ES" w:eastAsia="zh-CN"/>
              </w:rPr>
              <w:t>N</w:t>
            </w:r>
            <w:r w:rsidR="00EA6CB7" w:rsidRPr="00C06627">
              <w:rPr>
                <w:b/>
                <w:bCs/>
                <w:sz w:val="20"/>
                <w:szCs w:val="20"/>
                <w:lang w:val="es-ES" w:eastAsia="zh-CN"/>
              </w:rPr>
              <w:t xml:space="preserve">úmero de proyectos </w:t>
            </w:r>
            <w:r w:rsidRPr="00C06627">
              <w:rPr>
                <w:b/>
                <w:bCs/>
                <w:sz w:val="20"/>
                <w:szCs w:val="20"/>
                <w:lang w:val="es-ES" w:eastAsia="zh-CN"/>
              </w:rPr>
              <w:t>*</w:t>
            </w:r>
          </w:p>
        </w:tc>
        <w:tc>
          <w:tcPr>
            <w:tcW w:w="5074" w:type="dxa"/>
            <w:gridSpan w:val="4"/>
            <w:tcBorders>
              <w:top w:val="single" w:sz="4" w:space="0" w:color="auto"/>
              <w:left w:val="nil"/>
              <w:bottom w:val="single" w:sz="4" w:space="0" w:color="auto"/>
              <w:right w:val="single" w:sz="4" w:space="0" w:color="auto"/>
            </w:tcBorders>
            <w:noWrap/>
            <w:hideMark/>
          </w:tcPr>
          <w:p w14:paraId="2DFDAFC8" w14:textId="04A76F36" w:rsidR="000D52DC" w:rsidRPr="00C06627" w:rsidRDefault="000D52DC" w:rsidP="00807A35">
            <w:pPr>
              <w:jc w:val="center"/>
              <w:rPr>
                <w:b/>
                <w:bCs/>
                <w:sz w:val="20"/>
                <w:szCs w:val="20"/>
                <w:lang w:val="es-ES" w:eastAsia="zh-CN"/>
              </w:rPr>
            </w:pPr>
            <w:r w:rsidRPr="00C06627">
              <w:rPr>
                <w:b/>
                <w:bCs/>
                <w:sz w:val="20"/>
                <w:szCs w:val="20"/>
                <w:lang w:val="es-ES" w:eastAsia="zh-CN"/>
              </w:rPr>
              <w:t>F</w:t>
            </w:r>
            <w:r w:rsidR="00EA6CB7" w:rsidRPr="00C06627">
              <w:rPr>
                <w:b/>
                <w:bCs/>
                <w:sz w:val="20"/>
                <w:szCs w:val="20"/>
                <w:lang w:val="es-ES" w:eastAsia="zh-CN"/>
              </w:rPr>
              <w:t>inancia</w:t>
            </w:r>
            <w:r w:rsidR="00F63224">
              <w:rPr>
                <w:b/>
                <w:bCs/>
                <w:sz w:val="20"/>
                <w:szCs w:val="20"/>
                <w:lang w:val="es-ES" w:eastAsia="zh-CN"/>
              </w:rPr>
              <w:t>miento</w:t>
            </w:r>
            <w:r w:rsidRPr="00C06627">
              <w:rPr>
                <w:b/>
                <w:bCs/>
                <w:sz w:val="20"/>
                <w:szCs w:val="20"/>
                <w:lang w:val="es-ES" w:eastAsia="zh-CN"/>
              </w:rPr>
              <w:t xml:space="preserve"> (</w:t>
            </w:r>
            <w:r w:rsidR="0039059B" w:rsidRPr="00C06627">
              <w:rPr>
                <w:b/>
                <w:bCs/>
                <w:sz w:val="20"/>
                <w:szCs w:val="20"/>
                <w:lang w:val="es-ES" w:eastAsia="zh-CN"/>
              </w:rPr>
              <w:t>USD</w:t>
            </w:r>
            <w:r w:rsidRPr="00C06627">
              <w:rPr>
                <w:b/>
                <w:bCs/>
                <w:sz w:val="20"/>
                <w:szCs w:val="20"/>
                <w:lang w:val="es-ES" w:eastAsia="zh-CN"/>
              </w:rPr>
              <w:t>)**</w:t>
            </w:r>
          </w:p>
        </w:tc>
      </w:tr>
      <w:tr w:rsidR="000D52DC" w:rsidRPr="00C06627" w14:paraId="172F74EF" w14:textId="77777777" w:rsidTr="00676B52">
        <w:trPr>
          <w:trHeight w:val="66"/>
          <w:tblHeader/>
        </w:trPr>
        <w:tc>
          <w:tcPr>
            <w:tcW w:w="1705" w:type="dxa"/>
            <w:vMerge/>
            <w:tcBorders>
              <w:top w:val="single" w:sz="4" w:space="0" w:color="auto"/>
              <w:left w:val="single" w:sz="4" w:space="0" w:color="auto"/>
              <w:bottom w:val="single" w:sz="4" w:space="0" w:color="auto"/>
              <w:right w:val="single" w:sz="4" w:space="0" w:color="auto"/>
            </w:tcBorders>
            <w:hideMark/>
          </w:tcPr>
          <w:p w14:paraId="4BB19104" w14:textId="77777777" w:rsidR="000D52DC" w:rsidRPr="00C06627" w:rsidRDefault="000D52DC" w:rsidP="00807A35">
            <w:pPr>
              <w:jc w:val="left"/>
              <w:rPr>
                <w:b/>
                <w:bCs/>
                <w:sz w:val="20"/>
                <w:szCs w:val="20"/>
                <w:lang w:val="es-ES" w:eastAsia="zh-CN"/>
              </w:rPr>
            </w:pPr>
          </w:p>
        </w:tc>
        <w:tc>
          <w:tcPr>
            <w:tcW w:w="1125" w:type="dxa"/>
            <w:tcBorders>
              <w:top w:val="nil"/>
              <w:left w:val="nil"/>
              <w:bottom w:val="single" w:sz="4" w:space="0" w:color="auto"/>
              <w:right w:val="single" w:sz="4" w:space="0" w:color="auto"/>
            </w:tcBorders>
            <w:hideMark/>
          </w:tcPr>
          <w:p w14:paraId="761525FC" w14:textId="19A80FEB" w:rsidR="000D52DC" w:rsidRPr="00C06627" w:rsidRDefault="000D52DC" w:rsidP="00807A35">
            <w:pPr>
              <w:ind w:left="-252" w:right="-251"/>
              <w:jc w:val="center"/>
              <w:rPr>
                <w:b/>
                <w:bCs/>
                <w:sz w:val="20"/>
                <w:szCs w:val="20"/>
                <w:lang w:val="es-ES" w:eastAsia="zh-CN"/>
              </w:rPr>
            </w:pPr>
            <w:r w:rsidRPr="00C06627">
              <w:rPr>
                <w:b/>
                <w:bCs/>
                <w:sz w:val="20"/>
                <w:szCs w:val="20"/>
                <w:lang w:val="es-ES" w:eastAsia="zh-CN"/>
              </w:rPr>
              <w:t>Ap</w:t>
            </w:r>
            <w:r w:rsidR="00EA6CB7" w:rsidRPr="00C06627">
              <w:rPr>
                <w:b/>
                <w:bCs/>
                <w:sz w:val="20"/>
                <w:szCs w:val="20"/>
                <w:lang w:val="es-ES" w:eastAsia="zh-CN"/>
              </w:rPr>
              <w:t xml:space="preserve">robados </w:t>
            </w:r>
          </w:p>
        </w:tc>
        <w:tc>
          <w:tcPr>
            <w:tcW w:w="1060" w:type="dxa"/>
            <w:tcBorders>
              <w:top w:val="nil"/>
              <w:left w:val="nil"/>
              <w:bottom w:val="single" w:sz="4" w:space="0" w:color="auto"/>
              <w:right w:val="single" w:sz="4" w:space="0" w:color="auto"/>
            </w:tcBorders>
            <w:hideMark/>
          </w:tcPr>
          <w:p w14:paraId="245F2517" w14:textId="002A35A0" w:rsidR="000D52DC" w:rsidRPr="00C06627" w:rsidRDefault="00EA6CB7" w:rsidP="00807A35">
            <w:pPr>
              <w:ind w:left="-190" w:right="-151"/>
              <w:jc w:val="center"/>
              <w:rPr>
                <w:b/>
                <w:bCs/>
                <w:sz w:val="20"/>
                <w:szCs w:val="20"/>
                <w:lang w:val="es-ES" w:eastAsia="zh-CN"/>
              </w:rPr>
            </w:pPr>
            <w:r w:rsidRPr="00C06627">
              <w:rPr>
                <w:b/>
                <w:bCs/>
                <w:sz w:val="20"/>
                <w:szCs w:val="20"/>
                <w:lang w:val="es-ES" w:eastAsia="zh-CN"/>
              </w:rPr>
              <w:t>Terminados</w:t>
            </w:r>
          </w:p>
        </w:tc>
        <w:tc>
          <w:tcPr>
            <w:tcW w:w="1167" w:type="dxa"/>
            <w:tcBorders>
              <w:top w:val="nil"/>
              <w:left w:val="nil"/>
              <w:bottom w:val="single" w:sz="4" w:space="0" w:color="auto"/>
              <w:right w:val="single" w:sz="4" w:space="0" w:color="auto"/>
            </w:tcBorders>
            <w:hideMark/>
          </w:tcPr>
          <w:p w14:paraId="110EBDF0" w14:textId="77777777" w:rsidR="00290048" w:rsidRDefault="00290048" w:rsidP="00807A35">
            <w:pPr>
              <w:ind w:left="-204" w:right="-197"/>
              <w:jc w:val="center"/>
              <w:rPr>
                <w:b/>
                <w:bCs/>
                <w:sz w:val="20"/>
                <w:szCs w:val="20"/>
                <w:lang w:val="es-ES" w:eastAsia="zh-CN"/>
              </w:rPr>
            </w:pPr>
            <w:r>
              <w:rPr>
                <w:b/>
                <w:bCs/>
                <w:sz w:val="20"/>
                <w:szCs w:val="20"/>
                <w:lang w:val="es-ES" w:eastAsia="zh-CN"/>
              </w:rPr>
              <w:t xml:space="preserve">Terminados </w:t>
            </w:r>
          </w:p>
          <w:p w14:paraId="711EB699" w14:textId="486E0C5A" w:rsidR="000D52DC" w:rsidRPr="00C06627" w:rsidRDefault="00290048" w:rsidP="00807A35">
            <w:pPr>
              <w:ind w:left="-204" w:right="-197"/>
              <w:jc w:val="center"/>
              <w:rPr>
                <w:b/>
                <w:bCs/>
                <w:sz w:val="20"/>
                <w:szCs w:val="20"/>
                <w:lang w:val="es-ES" w:eastAsia="zh-CN"/>
              </w:rPr>
            </w:pPr>
            <w:r>
              <w:rPr>
                <w:b/>
                <w:bCs/>
                <w:sz w:val="20"/>
                <w:szCs w:val="20"/>
                <w:lang w:val="es-ES" w:eastAsia="zh-CN"/>
              </w:rPr>
              <w:t>(</w:t>
            </w:r>
            <w:r w:rsidR="000D52DC" w:rsidRPr="00C06627">
              <w:rPr>
                <w:b/>
                <w:bCs/>
                <w:sz w:val="20"/>
                <w:szCs w:val="20"/>
                <w:lang w:val="es-ES" w:eastAsia="zh-CN"/>
              </w:rPr>
              <w:t>%</w:t>
            </w:r>
            <w:r>
              <w:rPr>
                <w:b/>
                <w:bCs/>
                <w:sz w:val="20"/>
                <w:szCs w:val="20"/>
                <w:lang w:val="es-ES" w:eastAsia="zh-CN"/>
              </w:rPr>
              <w:t>)</w:t>
            </w:r>
          </w:p>
        </w:tc>
        <w:tc>
          <w:tcPr>
            <w:tcW w:w="1216" w:type="dxa"/>
            <w:tcBorders>
              <w:top w:val="nil"/>
              <w:left w:val="nil"/>
              <w:bottom w:val="single" w:sz="4" w:space="0" w:color="auto"/>
              <w:right w:val="single" w:sz="4" w:space="0" w:color="auto"/>
            </w:tcBorders>
            <w:hideMark/>
          </w:tcPr>
          <w:p w14:paraId="42500437" w14:textId="26620F8F" w:rsidR="000D52DC" w:rsidRPr="00C06627" w:rsidRDefault="000D52DC" w:rsidP="00807A35">
            <w:pPr>
              <w:jc w:val="center"/>
              <w:rPr>
                <w:b/>
                <w:bCs/>
                <w:sz w:val="20"/>
                <w:szCs w:val="20"/>
                <w:lang w:val="es-ES" w:eastAsia="zh-CN"/>
              </w:rPr>
            </w:pPr>
            <w:r w:rsidRPr="00C06627">
              <w:rPr>
                <w:b/>
                <w:bCs/>
                <w:sz w:val="20"/>
                <w:szCs w:val="20"/>
                <w:lang w:val="es-ES" w:eastAsia="zh-CN"/>
              </w:rPr>
              <w:t>A</w:t>
            </w:r>
            <w:r w:rsidR="00EA6CB7" w:rsidRPr="00C06627">
              <w:rPr>
                <w:b/>
                <w:bCs/>
                <w:sz w:val="20"/>
                <w:szCs w:val="20"/>
                <w:lang w:val="es-ES" w:eastAsia="zh-CN"/>
              </w:rPr>
              <w:t>probad</w:t>
            </w:r>
            <w:r w:rsidR="00F63224">
              <w:rPr>
                <w:b/>
                <w:bCs/>
                <w:sz w:val="20"/>
                <w:szCs w:val="20"/>
                <w:lang w:val="es-ES" w:eastAsia="zh-CN"/>
              </w:rPr>
              <w:t>o</w:t>
            </w:r>
          </w:p>
        </w:tc>
        <w:tc>
          <w:tcPr>
            <w:tcW w:w="1439" w:type="dxa"/>
            <w:tcBorders>
              <w:top w:val="nil"/>
              <w:left w:val="nil"/>
              <w:bottom w:val="single" w:sz="4" w:space="0" w:color="auto"/>
              <w:right w:val="single" w:sz="4" w:space="0" w:color="auto"/>
            </w:tcBorders>
            <w:hideMark/>
          </w:tcPr>
          <w:p w14:paraId="12BE9CE8" w14:textId="1AFBA97B" w:rsidR="000D52DC" w:rsidRPr="00C06627" w:rsidRDefault="00EA6CB7" w:rsidP="00807A35">
            <w:pPr>
              <w:jc w:val="center"/>
              <w:rPr>
                <w:b/>
                <w:bCs/>
                <w:sz w:val="20"/>
                <w:szCs w:val="20"/>
                <w:lang w:val="es-ES" w:eastAsia="zh-CN"/>
              </w:rPr>
            </w:pPr>
            <w:r w:rsidRPr="00C06627">
              <w:rPr>
                <w:b/>
                <w:bCs/>
                <w:sz w:val="20"/>
                <w:szCs w:val="20"/>
                <w:lang w:val="es-ES" w:eastAsia="zh-CN"/>
              </w:rPr>
              <w:t>Desembolsado</w:t>
            </w:r>
          </w:p>
        </w:tc>
        <w:tc>
          <w:tcPr>
            <w:tcW w:w="1134" w:type="dxa"/>
            <w:tcBorders>
              <w:top w:val="nil"/>
              <w:left w:val="nil"/>
              <w:bottom w:val="single" w:sz="4" w:space="0" w:color="auto"/>
              <w:right w:val="single" w:sz="4" w:space="0" w:color="auto"/>
            </w:tcBorders>
            <w:hideMark/>
          </w:tcPr>
          <w:p w14:paraId="35962B7A" w14:textId="1042FAF4" w:rsidR="000D52DC" w:rsidRPr="00C06627" w:rsidRDefault="00EA6CB7" w:rsidP="00807A35">
            <w:pPr>
              <w:jc w:val="center"/>
              <w:rPr>
                <w:b/>
                <w:bCs/>
                <w:sz w:val="20"/>
                <w:szCs w:val="20"/>
                <w:lang w:val="es-ES" w:eastAsia="zh-CN"/>
              </w:rPr>
            </w:pPr>
            <w:r w:rsidRPr="00C06627">
              <w:rPr>
                <w:b/>
                <w:bCs/>
                <w:sz w:val="20"/>
                <w:szCs w:val="20"/>
                <w:lang w:val="es-ES" w:eastAsia="zh-CN"/>
              </w:rPr>
              <w:t xml:space="preserve">Saldo </w:t>
            </w:r>
          </w:p>
        </w:tc>
        <w:tc>
          <w:tcPr>
            <w:tcW w:w="1285" w:type="dxa"/>
            <w:tcBorders>
              <w:top w:val="nil"/>
              <w:left w:val="nil"/>
              <w:bottom w:val="single" w:sz="4" w:space="0" w:color="auto"/>
              <w:right w:val="single" w:sz="4" w:space="0" w:color="auto"/>
            </w:tcBorders>
            <w:hideMark/>
          </w:tcPr>
          <w:p w14:paraId="5D0EADD4" w14:textId="12C04C12" w:rsidR="000D52DC" w:rsidRPr="00C06627" w:rsidRDefault="00290048" w:rsidP="00807A35">
            <w:pPr>
              <w:ind w:left="-154" w:right="-148"/>
              <w:jc w:val="center"/>
              <w:rPr>
                <w:b/>
                <w:bCs/>
                <w:sz w:val="20"/>
                <w:szCs w:val="20"/>
                <w:lang w:val="es-ES" w:eastAsia="zh-CN"/>
              </w:rPr>
            </w:pPr>
            <w:r>
              <w:rPr>
                <w:b/>
                <w:bCs/>
                <w:sz w:val="20"/>
                <w:szCs w:val="20"/>
                <w:lang w:val="es-ES" w:eastAsia="zh-CN"/>
              </w:rPr>
              <w:t>D</w:t>
            </w:r>
            <w:r w:rsidR="00EA6CB7" w:rsidRPr="00C06627">
              <w:rPr>
                <w:b/>
                <w:bCs/>
                <w:sz w:val="20"/>
                <w:szCs w:val="20"/>
                <w:lang w:val="es-ES" w:eastAsia="zh-CN"/>
              </w:rPr>
              <w:t>esembolsado</w:t>
            </w:r>
            <w:r>
              <w:rPr>
                <w:b/>
                <w:bCs/>
                <w:sz w:val="20"/>
                <w:szCs w:val="20"/>
                <w:lang w:val="es-ES" w:eastAsia="zh-CN"/>
              </w:rPr>
              <w:br/>
              <w:t>(%)</w:t>
            </w:r>
          </w:p>
        </w:tc>
      </w:tr>
      <w:tr w:rsidR="000D52DC" w:rsidRPr="00C06627" w14:paraId="55ACB637" w14:textId="77777777" w:rsidTr="00676B52">
        <w:trPr>
          <w:trHeight w:val="112"/>
        </w:trPr>
        <w:tc>
          <w:tcPr>
            <w:tcW w:w="1705" w:type="dxa"/>
            <w:tcBorders>
              <w:top w:val="nil"/>
              <w:left w:val="single" w:sz="4" w:space="0" w:color="auto"/>
              <w:bottom w:val="single" w:sz="4" w:space="0" w:color="auto"/>
              <w:right w:val="single" w:sz="4" w:space="0" w:color="auto"/>
            </w:tcBorders>
            <w:noWrap/>
            <w:hideMark/>
          </w:tcPr>
          <w:p w14:paraId="12A5C347" w14:textId="64AB69DD" w:rsidR="000D52DC" w:rsidRPr="00C06627" w:rsidRDefault="00EA6CB7" w:rsidP="00807A35">
            <w:pPr>
              <w:ind w:right="-112"/>
              <w:jc w:val="left"/>
              <w:rPr>
                <w:sz w:val="20"/>
                <w:szCs w:val="20"/>
                <w:lang w:val="es-ES" w:eastAsia="zh-CN"/>
              </w:rPr>
            </w:pPr>
            <w:r w:rsidRPr="00C06627">
              <w:rPr>
                <w:sz w:val="20"/>
                <w:szCs w:val="20"/>
                <w:lang w:val="es-ES" w:eastAsia="zh-CN"/>
              </w:rPr>
              <w:t>Programa país</w:t>
            </w:r>
          </w:p>
        </w:tc>
        <w:tc>
          <w:tcPr>
            <w:tcW w:w="1125" w:type="dxa"/>
            <w:tcBorders>
              <w:top w:val="nil"/>
              <w:left w:val="nil"/>
              <w:bottom w:val="single" w:sz="4" w:space="0" w:color="auto"/>
              <w:right w:val="single" w:sz="4" w:space="0" w:color="auto"/>
            </w:tcBorders>
            <w:noWrap/>
            <w:vAlign w:val="center"/>
            <w:hideMark/>
          </w:tcPr>
          <w:p w14:paraId="7C413515" w14:textId="77777777" w:rsidR="000D52DC" w:rsidRPr="00C06627" w:rsidRDefault="000D52DC" w:rsidP="00807A35">
            <w:pPr>
              <w:jc w:val="right"/>
              <w:rPr>
                <w:sz w:val="20"/>
                <w:szCs w:val="20"/>
                <w:lang w:val="es-ES" w:eastAsia="zh-CN"/>
              </w:rPr>
            </w:pPr>
            <w:r w:rsidRPr="00C06627">
              <w:rPr>
                <w:sz w:val="20"/>
                <w:szCs w:val="20"/>
                <w:lang w:val="es-ES"/>
              </w:rPr>
              <w:t>9</w:t>
            </w:r>
          </w:p>
        </w:tc>
        <w:tc>
          <w:tcPr>
            <w:tcW w:w="1060" w:type="dxa"/>
            <w:tcBorders>
              <w:top w:val="nil"/>
              <w:left w:val="nil"/>
              <w:bottom w:val="single" w:sz="4" w:space="0" w:color="auto"/>
              <w:right w:val="single" w:sz="4" w:space="0" w:color="auto"/>
            </w:tcBorders>
            <w:noWrap/>
            <w:vAlign w:val="center"/>
            <w:hideMark/>
          </w:tcPr>
          <w:p w14:paraId="6C9E72F8" w14:textId="77777777" w:rsidR="000D52DC" w:rsidRPr="00C06627" w:rsidRDefault="000D52DC" w:rsidP="00807A35">
            <w:pPr>
              <w:jc w:val="right"/>
              <w:rPr>
                <w:sz w:val="20"/>
                <w:szCs w:val="20"/>
                <w:lang w:val="es-ES" w:eastAsia="zh-CN"/>
              </w:rPr>
            </w:pPr>
            <w:r w:rsidRPr="00C06627">
              <w:rPr>
                <w:sz w:val="20"/>
                <w:szCs w:val="20"/>
                <w:lang w:val="es-ES"/>
              </w:rPr>
              <w:t>9</w:t>
            </w:r>
          </w:p>
        </w:tc>
        <w:tc>
          <w:tcPr>
            <w:tcW w:w="1167" w:type="dxa"/>
            <w:tcBorders>
              <w:top w:val="nil"/>
              <w:left w:val="nil"/>
              <w:bottom w:val="single" w:sz="4" w:space="0" w:color="auto"/>
              <w:right w:val="single" w:sz="4" w:space="0" w:color="auto"/>
            </w:tcBorders>
            <w:noWrap/>
            <w:vAlign w:val="center"/>
            <w:hideMark/>
          </w:tcPr>
          <w:p w14:paraId="15AD762E" w14:textId="77777777" w:rsidR="000D52DC" w:rsidRPr="00C06627" w:rsidRDefault="000D52DC" w:rsidP="00807A35">
            <w:pPr>
              <w:jc w:val="right"/>
              <w:rPr>
                <w:sz w:val="20"/>
                <w:szCs w:val="20"/>
                <w:lang w:val="es-ES" w:eastAsia="zh-CN"/>
              </w:rPr>
            </w:pPr>
            <w:r w:rsidRPr="00C06627">
              <w:rPr>
                <w:sz w:val="20"/>
                <w:szCs w:val="20"/>
                <w:lang w:val="es-ES"/>
              </w:rPr>
              <w:t>100</w:t>
            </w:r>
          </w:p>
        </w:tc>
        <w:tc>
          <w:tcPr>
            <w:tcW w:w="1216" w:type="dxa"/>
            <w:tcBorders>
              <w:top w:val="nil"/>
              <w:left w:val="nil"/>
              <w:bottom w:val="single" w:sz="4" w:space="0" w:color="auto"/>
              <w:right w:val="single" w:sz="4" w:space="0" w:color="auto"/>
            </w:tcBorders>
            <w:noWrap/>
            <w:vAlign w:val="center"/>
            <w:hideMark/>
          </w:tcPr>
          <w:p w14:paraId="3A9B6D59" w14:textId="0F9ABF7C" w:rsidR="000D52DC" w:rsidRPr="00C06627" w:rsidRDefault="000D52DC" w:rsidP="00807A35">
            <w:pPr>
              <w:jc w:val="right"/>
              <w:rPr>
                <w:sz w:val="20"/>
                <w:szCs w:val="20"/>
                <w:lang w:val="es-ES" w:eastAsia="zh-CN"/>
              </w:rPr>
            </w:pPr>
            <w:r w:rsidRPr="00C06627">
              <w:rPr>
                <w:sz w:val="20"/>
                <w:szCs w:val="20"/>
                <w:lang w:val="es-ES"/>
              </w:rPr>
              <w:t>340</w:t>
            </w:r>
            <w:r w:rsidR="0081444D" w:rsidRPr="00C06627">
              <w:rPr>
                <w:sz w:val="20"/>
                <w:szCs w:val="20"/>
                <w:lang w:val="es-ES"/>
              </w:rPr>
              <w:t>.</w:t>
            </w:r>
            <w:r w:rsidRPr="00C06627">
              <w:rPr>
                <w:sz w:val="20"/>
                <w:szCs w:val="20"/>
                <w:lang w:val="es-ES"/>
              </w:rPr>
              <w:t>787</w:t>
            </w:r>
          </w:p>
        </w:tc>
        <w:tc>
          <w:tcPr>
            <w:tcW w:w="1439" w:type="dxa"/>
            <w:tcBorders>
              <w:top w:val="nil"/>
              <w:left w:val="nil"/>
              <w:bottom w:val="single" w:sz="4" w:space="0" w:color="auto"/>
              <w:right w:val="single" w:sz="4" w:space="0" w:color="auto"/>
            </w:tcBorders>
            <w:noWrap/>
            <w:vAlign w:val="center"/>
            <w:hideMark/>
          </w:tcPr>
          <w:p w14:paraId="77BEB05E" w14:textId="1CA24EFB" w:rsidR="000D52DC" w:rsidRPr="00C06627" w:rsidRDefault="000D52DC" w:rsidP="00807A35">
            <w:pPr>
              <w:jc w:val="right"/>
              <w:rPr>
                <w:sz w:val="20"/>
                <w:szCs w:val="20"/>
                <w:lang w:val="es-ES" w:eastAsia="zh-CN"/>
              </w:rPr>
            </w:pPr>
            <w:r w:rsidRPr="00C06627">
              <w:rPr>
                <w:sz w:val="20"/>
                <w:szCs w:val="20"/>
                <w:lang w:val="es-ES"/>
              </w:rPr>
              <w:t>340</w:t>
            </w:r>
            <w:r w:rsidR="0081444D" w:rsidRPr="00C06627">
              <w:rPr>
                <w:sz w:val="20"/>
                <w:szCs w:val="20"/>
                <w:lang w:val="es-ES"/>
              </w:rPr>
              <w:t>.</w:t>
            </w:r>
            <w:r w:rsidRPr="00C06627">
              <w:rPr>
                <w:sz w:val="20"/>
                <w:szCs w:val="20"/>
                <w:lang w:val="es-ES"/>
              </w:rPr>
              <w:t>787</w:t>
            </w:r>
          </w:p>
        </w:tc>
        <w:tc>
          <w:tcPr>
            <w:tcW w:w="1134" w:type="dxa"/>
            <w:tcBorders>
              <w:top w:val="nil"/>
              <w:left w:val="nil"/>
              <w:bottom w:val="single" w:sz="4" w:space="0" w:color="auto"/>
              <w:right w:val="single" w:sz="4" w:space="0" w:color="auto"/>
            </w:tcBorders>
            <w:noWrap/>
            <w:vAlign w:val="center"/>
            <w:hideMark/>
          </w:tcPr>
          <w:p w14:paraId="6980F976" w14:textId="77777777" w:rsidR="000D52DC" w:rsidRPr="00C06627" w:rsidRDefault="000D52DC" w:rsidP="00807A35">
            <w:pPr>
              <w:jc w:val="right"/>
              <w:rPr>
                <w:sz w:val="20"/>
                <w:szCs w:val="20"/>
                <w:lang w:val="es-ES" w:eastAsia="zh-CN"/>
              </w:rPr>
            </w:pPr>
            <w:r w:rsidRPr="00C06627">
              <w:rPr>
                <w:sz w:val="20"/>
                <w:szCs w:val="20"/>
                <w:lang w:val="es-ES"/>
              </w:rPr>
              <w:t>0</w:t>
            </w:r>
          </w:p>
        </w:tc>
        <w:tc>
          <w:tcPr>
            <w:tcW w:w="1285" w:type="dxa"/>
            <w:tcBorders>
              <w:top w:val="nil"/>
              <w:left w:val="nil"/>
              <w:bottom w:val="single" w:sz="4" w:space="0" w:color="auto"/>
              <w:right w:val="single" w:sz="4" w:space="0" w:color="auto"/>
            </w:tcBorders>
            <w:noWrap/>
            <w:vAlign w:val="center"/>
            <w:hideMark/>
          </w:tcPr>
          <w:p w14:paraId="13EF12B0" w14:textId="77777777" w:rsidR="000D52DC" w:rsidRPr="00C06627" w:rsidRDefault="000D52DC" w:rsidP="00807A35">
            <w:pPr>
              <w:jc w:val="right"/>
              <w:rPr>
                <w:sz w:val="20"/>
                <w:szCs w:val="20"/>
                <w:lang w:val="es-ES" w:eastAsia="zh-CN"/>
              </w:rPr>
            </w:pPr>
            <w:r w:rsidRPr="00C06627">
              <w:rPr>
                <w:sz w:val="20"/>
                <w:szCs w:val="20"/>
                <w:lang w:val="es-ES"/>
              </w:rPr>
              <w:t>100</w:t>
            </w:r>
          </w:p>
        </w:tc>
      </w:tr>
      <w:tr w:rsidR="000D52DC" w:rsidRPr="00C06627" w14:paraId="4B1D82CB" w14:textId="77777777" w:rsidTr="00676B52">
        <w:trPr>
          <w:trHeight w:val="44"/>
        </w:trPr>
        <w:tc>
          <w:tcPr>
            <w:tcW w:w="1705" w:type="dxa"/>
            <w:tcBorders>
              <w:top w:val="nil"/>
              <w:left w:val="single" w:sz="4" w:space="0" w:color="auto"/>
              <w:bottom w:val="single" w:sz="4" w:space="0" w:color="auto"/>
              <w:right w:val="single" w:sz="4" w:space="0" w:color="auto"/>
            </w:tcBorders>
            <w:noWrap/>
            <w:hideMark/>
          </w:tcPr>
          <w:p w14:paraId="5DD7325F" w14:textId="5D5D4840" w:rsidR="000D52DC" w:rsidRPr="00C06627" w:rsidRDefault="008C5637" w:rsidP="00807A35">
            <w:pPr>
              <w:jc w:val="left"/>
              <w:rPr>
                <w:sz w:val="20"/>
                <w:szCs w:val="20"/>
                <w:lang w:val="es-ES" w:eastAsia="zh-CN"/>
              </w:rPr>
            </w:pPr>
            <w:r>
              <w:rPr>
                <w:sz w:val="20"/>
                <w:szCs w:val="20"/>
                <w:lang w:val="es-ES" w:eastAsia="zh-CN"/>
              </w:rPr>
              <w:t>D</w:t>
            </w:r>
            <w:r w:rsidR="000D52DC" w:rsidRPr="00C06627">
              <w:rPr>
                <w:sz w:val="20"/>
                <w:szCs w:val="20"/>
                <w:lang w:val="es-ES" w:eastAsia="zh-CN"/>
              </w:rPr>
              <w:t>emo</w:t>
            </w:r>
            <w:r w:rsidR="00EA6CB7" w:rsidRPr="00C06627">
              <w:rPr>
                <w:sz w:val="20"/>
                <w:szCs w:val="20"/>
                <w:lang w:val="es-ES" w:eastAsia="zh-CN"/>
              </w:rPr>
              <w:t xml:space="preserve">stración </w:t>
            </w:r>
          </w:p>
        </w:tc>
        <w:tc>
          <w:tcPr>
            <w:tcW w:w="1125" w:type="dxa"/>
            <w:tcBorders>
              <w:top w:val="nil"/>
              <w:left w:val="nil"/>
              <w:bottom w:val="single" w:sz="4" w:space="0" w:color="auto"/>
              <w:right w:val="single" w:sz="4" w:space="0" w:color="auto"/>
            </w:tcBorders>
            <w:noWrap/>
            <w:vAlign w:val="center"/>
            <w:hideMark/>
          </w:tcPr>
          <w:p w14:paraId="23B450E9" w14:textId="77777777" w:rsidR="000D52DC" w:rsidRPr="00C06627" w:rsidRDefault="000D52DC" w:rsidP="00807A35">
            <w:pPr>
              <w:jc w:val="right"/>
              <w:rPr>
                <w:sz w:val="20"/>
                <w:szCs w:val="20"/>
                <w:lang w:val="es-ES" w:eastAsia="zh-CN"/>
              </w:rPr>
            </w:pPr>
            <w:r w:rsidRPr="00C06627">
              <w:rPr>
                <w:sz w:val="20"/>
                <w:szCs w:val="20"/>
                <w:lang w:val="es-ES"/>
              </w:rPr>
              <w:t>39</w:t>
            </w:r>
          </w:p>
        </w:tc>
        <w:tc>
          <w:tcPr>
            <w:tcW w:w="1060" w:type="dxa"/>
            <w:tcBorders>
              <w:top w:val="nil"/>
              <w:left w:val="nil"/>
              <w:bottom w:val="single" w:sz="4" w:space="0" w:color="auto"/>
              <w:right w:val="single" w:sz="4" w:space="0" w:color="auto"/>
            </w:tcBorders>
            <w:noWrap/>
            <w:vAlign w:val="center"/>
            <w:hideMark/>
          </w:tcPr>
          <w:p w14:paraId="5790D1C9" w14:textId="77777777" w:rsidR="000D52DC" w:rsidRPr="00C06627" w:rsidRDefault="000D52DC" w:rsidP="00807A35">
            <w:pPr>
              <w:jc w:val="right"/>
              <w:rPr>
                <w:sz w:val="20"/>
                <w:szCs w:val="20"/>
                <w:lang w:val="es-ES" w:eastAsia="zh-CN"/>
              </w:rPr>
            </w:pPr>
            <w:r w:rsidRPr="00C06627">
              <w:rPr>
                <w:sz w:val="20"/>
                <w:szCs w:val="20"/>
                <w:lang w:val="es-ES"/>
              </w:rPr>
              <w:t>38</w:t>
            </w:r>
          </w:p>
        </w:tc>
        <w:tc>
          <w:tcPr>
            <w:tcW w:w="1167" w:type="dxa"/>
            <w:tcBorders>
              <w:top w:val="nil"/>
              <w:left w:val="nil"/>
              <w:bottom w:val="single" w:sz="4" w:space="0" w:color="auto"/>
              <w:right w:val="single" w:sz="4" w:space="0" w:color="auto"/>
            </w:tcBorders>
            <w:noWrap/>
            <w:vAlign w:val="center"/>
            <w:hideMark/>
          </w:tcPr>
          <w:p w14:paraId="69CCEF5F" w14:textId="77777777" w:rsidR="000D52DC" w:rsidRPr="00C06627" w:rsidRDefault="000D52DC" w:rsidP="00807A35">
            <w:pPr>
              <w:jc w:val="right"/>
              <w:rPr>
                <w:sz w:val="20"/>
                <w:szCs w:val="20"/>
                <w:lang w:val="es-ES" w:eastAsia="zh-CN"/>
              </w:rPr>
            </w:pPr>
            <w:r w:rsidRPr="00C06627">
              <w:rPr>
                <w:sz w:val="20"/>
                <w:szCs w:val="20"/>
                <w:lang w:val="es-ES"/>
              </w:rPr>
              <w:t>97</w:t>
            </w:r>
          </w:p>
        </w:tc>
        <w:tc>
          <w:tcPr>
            <w:tcW w:w="1216" w:type="dxa"/>
            <w:tcBorders>
              <w:top w:val="nil"/>
              <w:left w:val="nil"/>
              <w:bottom w:val="single" w:sz="4" w:space="0" w:color="auto"/>
              <w:right w:val="single" w:sz="4" w:space="0" w:color="auto"/>
            </w:tcBorders>
            <w:noWrap/>
            <w:vAlign w:val="center"/>
            <w:hideMark/>
          </w:tcPr>
          <w:p w14:paraId="76080A2B" w14:textId="2D105EE0" w:rsidR="000D52DC" w:rsidRPr="00C06627" w:rsidRDefault="000D52DC" w:rsidP="00807A35">
            <w:pPr>
              <w:jc w:val="right"/>
              <w:rPr>
                <w:sz w:val="20"/>
                <w:szCs w:val="20"/>
                <w:lang w:val="es-ES" w:eastAsia="zh-CN"/>
              </w:rPr>
            </w:pPr>
            <w:r w:rsidRPr="00C06627">
              <w:rPr>
                <w:sz w:val="20"/>
                <w:szCs w:val="20"/>
                <w:lang w:val="es-ES"/>
              </w:rPr>
              <w:t>11</w:t>
            </w:r>
            <w:r w:rsidR="0081444D" w:rsidRPr="00C06627">
              <w:rPr>
                <w:sz w:val="20"/>
                <w:szCs w:val="20"/>
                <w:lang w:val="es-ES"/>
              </w:rPr>
              <w:t>.</w:t>
            </w:r>
            <w:r w:rsidRPr="00C06627">
              <w:rPr>
                <w:sz w:val="20"/>
                <w:szCs w:val="20"/>
                <w:lang w:val="es-ES"/>
              </w:rPr>
              <w:t>263</w:t>
            </w:r>
            <w:r w:rsidR="0081444D" w:rsidRPr="00C06627">
              <w:rPr>
                <w:sz w:val="20"/>
                <w:szCs w:val="20"/>
                <w:lang w:val="es-ES"/>
              </w:rPr>
              <w:t>.</w:t>
            </w:r>
            <w:r w:rsidRPr="00C06627">
              <w:rPr>
                <w:sz w:val="20"/>
                <w:szCs w:val="20"/>
                <w:lang w:val="es-ES"/>
              </w:rPr>
              <w:t>226</w:t>
            </w:r>
          </w:p>
        </w:tc>
        <w:tc>
          <w:tcPr>
            <w:tcW w:w="1439" w:type="dxa"/>
            <w:tcBorders>
              <w:top w:val="nil"/>
              <w:left w:val="nil"/>
              <w:bottom w:val="single" w:sz="4" w:space="0" w:color="auto"/>
              <w:right w:val="single" w:sz="4" w:space="0" w:color="auto"/>
            </w:tcBorders>
            <w:noWrap/>
            <w:vAlign w:val="center"/>
            <w:hideMark/>
          </w:tcPr>
          <w:p w14:paraId="2D7AFAB9" w14:textId="4504D35A" w:rsidR="000D52DC" w:rsidRPr="00C06627" w:rsidRDefault="000D52DC" w:rsidP="00807A35">
            <w:pPr>
              <w:jc w:val="right"/>
              <w:rPr>
                <w:sz w:val="20"/>
                <w:szCs w:val="20"/>
                <w:lang w:val="es-ES" w:eastAsia="zh-CN"/>
              </w:rPr>
            </w:pPr>
            <w:r w:rsidRPr="00C06627">
              <w:rPr>
                <w:sz w:val="20"/>
                <w:szCs w:val="20"/>
                <w:lang w:val="es-ES"/>
              </w:rPr>
              <w:t>9</w:t>
            </w:r>
            <w:r w:rsidR="0081444D" w:rsidRPr="00C06627">
              <w:rPr>
                <w:sz w:val="20"/>
                <w:szCs w:val="20"/>
                <w:lang w:val="es-ES"/>
              </w:rPr>
              <w:t>.</w:t>
            </w:r>
            <w:r w:rsidRPr="00C06627">
              <w:rPr>
                <w:sz w:val="20"/>
                <w:szCs w:val="20"/>
                <w:lang w:val="es-ES"/>
              </w:rPr>
              <w:t>439</w:t>
            </w:r>
            <w:r w:rsidR="0081444D" w:rsidRPr="00C06627">
              <w:rPr>
                <w:sz w:val="20"/>
                <w:szCs w:val="20"/>
                <w:lang w:val="es-ES"/>
              </w:rPr>
              <w:t>.</w:t>
            </w:r>
            <w:r w:rsidRPr="00C06627">
              <w:rPr>
                <w:sz w:val="20"/>
                <w:szCs w:val="20"/>
                <w:lang w:val="es-ES"/>
              </w:rPr>
              <w:t>431</w:t>
            </w:r>
          </w:p>
        </w:tc>
        <w:tc>
          <w:tcPr>
            <w:tcW w:w="1134" w:type="dxa"/>
            <w:tcBorders>
              <w:top w:val="nil"/>
              <w:left w:val="nil"/>
              <w:bottom w:val="single" w:sz="4" w:space="0" w:color="auto"/>
              <w:right w:val="single" w:sz="4" w:space="0" w:color="auto"/>
            </w:tcBorders>
            <w:noWrap/>
            <w:vAlign w:val="center"/>
            <w:hideMark/>
          </w:tcPr>
          <w:p w14:paraId="61F162A6" w14:textId="3C5D6574" w:rsidR="000D52DC" w:rsidRPr="00C06627" w:rsidRDefault="000D52DC" w:rsidP="00807A35">
            <w:pPr>
              <w:jc w:val="right"/>
              <w:rPr>
                <w:sz w:val="20"/>
                <w:szCs w:val="20"/>
                <w:lang w:val="es-ES" w:eastAsia="zh-CN"/>
              </w:rPr>
            </w:pPr>
            <w:r w:rsidRPr="00C06627">
              <w:rPr>
                <w:sz w:val="20"/>
                <w:szCs w:val="20"/>
                <w:lang w:val="es-ES"/>
              </w:rPr>
              <w:t>1</w:t>
            </w:r>
            <w:r w:rsidR="0081444D" w:rsidRPr="00C06627">
              <w:rPr>
                <w:sz w:val="20"/>
                <w:szCs w:val="20"/>
                <w:lang w:val="es-ES"/>
              </w:rPr>
              <w:t>.</w:t>
            </w:r>
            <w:r w:rsidRPr="00C06627">
              <w:rPr>
                <w:sz w:val="20"/>
                <w:szCs w:val="20"/>
                <w:lang w:val="es-ES"/>
              </w:rPr>
              <w:t>823</w:t>
            </w:r>
            <w:r w:rsidR="0081444D" w:rsidRPr="00C06627">
              <w:rPr>
                <w:sz w:val="20"/>
                <w:szCs w:val="20"/>
                <w:lang w:val="es-ES"/>
              </w:rPr>
              <w:t>.</w:t>
            </w:r>
            <w:r w:rsidRPr="00C06627">
              <w:rPr>
                <w:sz w:val="20"/>
                <w:szCs w:val="20"/>
                <w:lang w:val="es-ES"/>
              </w:rPr>
              <w:t>795</w:t>
            </w:r>
          </w:p>
        </w:tc>
        <w:tc>
          <w:tcPr>
            <w:tcW w:w="1285" w:type="dxa"/>
            <w:tcBorders>
              <w:top w:val="nil"/>
              <w:left w:val="nil"/>
              <w:bottom w:val="single" w:sz="4" w:space="0" w:color="auto"/>
              <w:right w:val="single" w:sz="4" w:space="0" w:color="auto"/>
            </w:tcBorders>
            <w:noWrap/>
            <w:vAlign w:val="center"/>
            <w:hideMark/>
          </w:tcPr>
          <w:p w14:paraId="0462532C" w14:textId="77777777" w:rsidR="000D52DC" w:rsidRPr="00C06627" w:rsidRDefault="000D52DC" w:rsidP="00807A35">
            <w:pPr>
              <w:jc w:val="right"/>
              <w:rPr>
                <w:sz w:val="20"/>
                <w:szCs w:val="20"/>
                <w:lang w:val="es-ES" w:eastAsia="zh-CN"/>
              </w:rPr>
            </w:pPr>
            <w:r w:rsidRPr="00C06627">
              <w:rPr>
                <w:sz w:val="20"/>
                <w:szCs w:val="20"/>
                <w:lang w:val="es-ES"/>
              </w:rPr>
              <w:t>84</w:t>
            </w:r>
          </w:p>
        </w:tc>
      </w:tr>
      <w:tr w:rsidR="000D52DC" w:rsidRPr="00C06627" w14:paraId="70D43F4C" w14:textId="77777777" w:rsidTr="00676B52">
        <w:trPr>
          <w:trHeight w:val="258"/>
        </w:trPr>
        <w:tc>
          <w:tcPr>
            <w:tcW w:w="1705" w:type="dxa"/>
            <w:tcBorders>
              <w:top w:val="nil"/>
              <w:left w:val="single" w:sz="4" w:space="0" w:color="auto"/>
              <w:bottom w:val="single" w:sz="4" w:space="0" w:color="auto"/>
              <w:right w:val="single" w:sz="4" w:space="0" w:color="auto"/>
            </w:tcBorders>
            <w:noWrap/>
            <w:hideMark/>
          </w:tcPr>
          <w:p w14:paraId="462F8E59" w14:textId="22BA7272" w:rsidR="000D52DC" w:rsidRPr="00C06627" w:rsidRDefault="00EA6CB7" w:rsidP="00807A35">
            <w:pPr>
              <w:jc w:val="left"/>
              <w:rPr>
                <w:sz w:val="20"/>
                <w:szCs w:val="20"/>
                <w:lang w:val="es-ES" w:eastAsia="zh-CN"/>
              </w:rPr>
            </w:pPr>
            <w:r w:rsidRPr="00C06627">
              <w:rPr>
                <w:sz w:val="20"/>
                <w:szCs w:val="20"/>
                <w:lang w:val="es-ES" w:eastAsia="zh-CN"/>
              </w:rPr>
              <w:t>Fortalecimiento institucional</w:t>
            </w:r>
          </w:p>
        </w:tc>
        <w:tc>
          <w:tcPr>
            <w:tcW w:w="1125" w:type="dxa"/>
            <w:tcBorders>
              <w:top w:val="nil"/>
              <w:left w:val="nil"/>
              <w:bottom w:val="single" w:sz="4" w:space="0" w:color="auto"/>
              <w:right w:val="single" w:sz="4" w:space="0" w:color="auto"/>
            </w:tcBorders>
            <w:noWrap/>
            <w:vAlign w:val="center"/>
            <w:hideMark/>
          </w:tcPr>
          <w:p w14:paraId="2974B5B0" w14:textId="77777777" w:rsidR="000D52DC" w:rsidRPr="00C06627" w:rsidRDefault="000D52DC" w:rsidP="00807A35">
            <w:pPr>
              <w:jc w:val="right"/>
              <w:rPr>
                <w:sz w:val="20"/>
                <w:szCs w:val="20"/>
                <w:lang w:val="es-ES" w:eastAsia="zh-CN"/>
              </w:rPr>
            </w:pPr>
            <w:r w:rsidRPr="00C06627">
              <w:rPr>
                <w:sz w:val="20"/>
                <w:szCs w:val="20"/>
                <w:lang w:val="es-ES"/>
              </w:rPr>
              <w:t>7</w:t>
            </w:r>
          </w:p>
        </w:tc>
        <w:tc>
          <w:tcPr>
            <w:tcW w:w="1060" w:type="dxa"/>
            <w:tcBorders>
              <w:top w:val="nil"/>
              <w:left w:val="nil"/>
              <w:bottom w:val="single" w:sz="4" w:space="0" w:color="auto"/>
              <w:right w:val="single" w:sz="4" w:space="0" w:color="auto"/>
            </w:tcBorders>
            <w:noWrap/>
            <w:vAlign w:val="center"/>
            <w:hideMark/>
          </w:tcPr>
          <w:p w14:paraId="7D6AF41B" w14:textId="77777777" w:rsidR="000D52DC" w:rsidRPr="00C06627" w:rsidRDefault="000D52DC" w:rsidP="00807A35">
            <w:pPr>
              <w:jc w:val="right"/>
              <w:rPr>
                <w:sz w:val="20"/>
                <w:szCs w:val="20"/>
                <w:lang w:val="es-ES" w:eastAsia="zh-CN"/>
              </w:rPr>
            </w:pPr>
            <w:r w:rsidRPr="00C06627">
              <w:rPr>
                <w:sz w:val="20"/>
                <w:szCs w:val="20"/>
                <w:lang w:val="es-ES"/>
              </w:rPr>
              <w:t>7</w:t>
            </w:r>
          </w:p>
        </w:tc>
        <w:tc>
          <w:tcPr>
            <w:tcW w:w="1167" w:type="dxa"/>
            <w:tcBorders>
              <w:top w:val="nil"/>
              <w:left w:val="nil"/>
              <w:bottom w:val="single" w:sz="4" w:space="0" w:color="auto"/>
              <w:right w:val="single" w:sz="4" w:space="0" w:color="auto"/>
            </w:tcBorders>
            <w:noWrap/>
            <w:vAlign w:val="center"/>
            <w:hideMark/>
          </w:tcPr>
          <w:p w14:paraId="0B23A17A" w14:textId="77777777" w:rsidR="000D52DC" w:rsidRPr="00C06627" w:rsidRDefault="000D52DC" w:rsidP="00807A35">
            <w:pPr>
              <w:jc w:val="right"/>
              <w:rPr>
                <w:sz w:val="20"/>
                <w:szCs w:val="20"/>
                <w:lang w:val="es-ES" w:eastAsia="zh-CN"/>
              </w:rPr>
            </w:pPr>
            <w:r w:rsidRPr="00C06627">
              <w:rPr>
                <w:sz w:val="20"/>
                <w:szCs w:val="20"/>
                <w:lang w:val="es-ES"/>
              </w:rPr>
              <w:t>100</w:t>
            </w:r>
          </w:p>
        </w:tc>
        <w:tc>
          <w:tcPr>
            <w:tcW w:w="1216" w:type="dxa"/>
            <w:tcBorders>
              <w:top w:val="nil"/>
              <w:left w:val="nil"/>
              <w:bottom w:val="single" w:sz="4" w:space="0" w:color="auto"/>
              <w:right w:val="single" w:sz="4" w:space="0" w:color="auto"/>
            </w:tcBorders>
            <w:noWrap/>
            <w:vAlign w:val="center"/>
            <w:hideMark/>
          </w:tcPr>
          <w:p w14:paraId="70F68DEC" w14:textId="22BBCE8D" w:rsidR="000D52DC" w:rsidRPr="00C06627" w:rsidRDefault="000D52DC" w:rsidP="00807A35">
            <w:pPr>
              <w:jc w:val="right"/>
              <w:rPr>
                <w:sz w:val="20"/>
                <w:szCs w:val="20"/>
                <w:lang w:val="es-ES" w:eastAsia="zh-CN"/>
              </w:rPr>
            </w:pPr>
            <w:r w:rsidRPr="00C06627">
              <w:rPr>
                <w:sz w:val="20"/>
                <w:szCs w:val="20"/>
                <w:lang w:val="es-ES"/>
              </w:rPr>
              <w:t>883</w:t>
            </w:r>
            <w:r w:rsidR="0081444D" w:rsidRPr="00C06627">
              <w:rPr>
                <w:sz w:val="20"/>
                <w:szCs w:val="20"/>
                <w:lang w:val="es-ES"/>
              </w:rPr>
              <w:t>.</w:t>
            </w:r>
            <w:r w:rsidRPr="00C06627">
              <w:rPr>
                <w:sz w:val="20"/>
                <w:szCs w:val="20"/>
                <w:lang w:val="es-ES"/>
              </w:rPr>
              <w:t>376</w:t>
            </w:r>
          </w:p>
        </w:tc>
        <w:tc>
          <w:tcPr>
            <w:tcW w:w="1439" w:type="dxa"/>
            <w:tcBorders>
              <w:top w:val="nil"/>
              <w:left w:val="nil"/>
              <w:bottom w:val="single" w:sz="4" w:space="0" w:color="auto"/>
              <w:right w:val="single" w:sz="4" w:space="0" w:color="auto"/>
            </w:tcBorders>
            <w:noWrap/>
            <w:vAlign w:val="center"/>
            <w:hideMark/>
          </w:tcPr>
          <w:p w14:paraId="3DAF9750" w14:textId="1E1D7C8B" w:rsidR="000D52DC" w:rsidRPr="00C06627" w:rsidRDefault="000D52DC" w:rsidP="00807A35">
            <w:pPr>
              <w:jc w:val="right"/>
              <w:rPr>
                <w:sz w:val="20"/>
                <w:szCs w:val="20"/>
                <w:lang w:val="es-ES" w:eastAsia="zh-CN"/>
              </w:rPr>
            </w:pPr>
            <w:r w:rsidRPr="00C06627">
              <w:rPr>
                <w:sz w:val="20"/>
                <w:szCs w:val="20"/>
                <w:lang w:val="es-ES"/>
              </w:rPr>
              <w:t>883</w:t>
            </w:r>
            <w:r w:rsidR="0081444D" w:rsidRPr="00C06627">
              <w:rPr>
                <w:sz w:val="20"/>
                <w:szCs w:val="20"/>
                <w:lang w:val="es-ES"/>
              </w:rPr>
              <w:t>.</w:t>
            </w:r>
            <w:r w:rsidRPr="00C06627">
              <w:rPr>
                <w:sz w:val="20"/>
                <w:szCs w:val="20"/>
                <w:lang w:val="es-ES"/>
              </w:rPr>
              <w:t>376</w:t>
            </w:r>
          </w:p>
        </w:tc>
        <w:tc>
          <w:tcPr>
            <w:tcW w:w="1134" w:type="dxa"/>
            <w:tcBorders>
              <w:top w:val="nil"/>
              <w:left w:val="nil"/>
              <w:bottom w:val="single" w:sz="4" w:space="0" w:color="auto"/>
              <w:right w:val="single" w:sz="4" w:space="0" w:color="auto"/>
            </w:tcBorders>
            <w:noWrap/>
            <w:vAlign w:val="center"/>
            <w:hideMark/>
          </w:tcPr>
          <w:p w14:paraId="144CA637" w14:textId="77777777" w:rsidR="000D52DC" w:rsidRPr="00C06627" w:rsidRDefault="000D52DC" w:rsidP="00807A35">
            <w:pPr>
              <w:jc w:val="right"/>
              <w:rPr>
                <w:sz w:val="20"/>
                <w:szCs w:val="20"/>
                <w:lang w:val="es-ES" w:eastAsia="zh-CN"/>
              </w:rPr>
            </w:pPr>
            <w:r w:rsidRPr="00C06627">
              <w:rPr>
                <w:sz w:val="20"/>
                <w:szCs w:val="20"/>
                <w:lang w:val="es-ES"/>
              </w:rPr>
              <w:t>0</w:t>
            </w:r>
          </w:p>
        </w:tc>
        <w:tc>
          <w:tcPr>
            <w:tcW w:w="1285" w:type="dxa"/>
            <w:tcBorders>
              <w:top w:val="nil"/>
              <w:left w:val="nil"/>
              <w:bottom w:val="single" w:sz="4" w:space="0" w:color="auto"/>
              <w:right w:val="single" w:sz="4" w:space="0" w:color="auto"/>
            </w:tcBorders>
            <w:noWrap/>
            <w:vAlign w:val="center"/>
            <w:hideMark/>
          </w:tcPr>
          <w:p w14:paraId="5B9150C3" w14:textId="77777777" w:rsidR="000D52DC" w:rsidRPr="00C06627" w:rsidRDefault="000D52DC" w:rsidP="00807A35">
            <w:pPr>
              <w:jc w:val="right"/>
              <w:rPr>
                <w:sz w:val="20"/>
                <w:szCs w:val="20"/>
                <w:lang w:val="es-ES" w:eastAsia="zh-CN"/>
              </w:rPr>
            </w:pPr>
            <w:r w:rsidRPr="00C06627">
              <w:rPr>
                <w:sz w:val="20"/>
                <w:szCs w:val="20"/>
                <w:lang w:val="es-ES"/>
              </w:rPr>
              <w:t>100</w:t>
            </w:r>
          </w:p>
        </w:tc>
      </w:tr>
      <w:tr w:rsidR="000D52DC" w:rsidRPr="00C06627" w14:paraId="042CD8D2" w14:textId="77777777" w:rsidTr="00676B52">
        <w:trPr>
          <w:trHeight w:val="44"/>
        </w:trPr>
        <w:tc>
          <w:tcPr>
            <w:tcW w:w="1705" w:type="dxa"/>
            <w:tcBorders>
              <w:top w:val="nil"/>
              <w:left w:val="single" w:sz="4" w:space="0" w:color="auto"/>
              <w:bottom w:val="single" w:sz="4" w:space="0" w:color="auto"/>
              <w:right w:val="single" w:sz="4" w:space="0" w:color="auto"/>
            </w:tcBorders>
            <w:noWrap/>
            <w:hideMark/>
          </w:tcPr>
          <w:p w14:paraId="198D4D7C" w14:textId="64330C6D" w:rsidR="000D52DC" w:rsidRPr="00C06627" w:rsidRDefault="000D52DC" w:rsidP="00807A35">
            <w:pPr>
              <w:jc w:val="left"/>
              <w:rPr>
                <w:sz w:val="20"/>
                <w:szCs w:val="20"/>
                <w:lang w:val="es-ES" w:eastAsia="zh-CN"/>
              </w:rPr>
            </w:pPr>
            <w:r w:rsidRPr="00C06627">
              <w:rPr>
                <w:sz w:val="20"/>
                <w:szCs w:val="20"/>
                <w:lang w:val="es-ES" w:eastAsia="zh-CN"/>
              </w:rPr>
              <w:t>Inve</w:t>
            </w:r>
            <w:r w:rsidR="00EA6CB7" w:rsidRPr="00C06627">
              <w:rPr>
                <w:sz w:val="20"/>
                <w:szCs w:val="20"/>
                <w:lang w:val="es-ES" w:eastAsia="zh-CN"/>
              </w:rPr>
              <w:t>rsión</w:t>
            </w:r>
          </w:p>
        </w:tc>
        <w:tc>
          <w:tcPr>
            <w:tcW w:w="1125" w:type="dxa"/>
            <w:tcBorders>
              <w:top w:val="nil"/>
              <w:left w:val="nil"/>
              <w:bottom w:val="single" w:sz="4" w:space="0" w:color="auto"/>
              <w:right w:val="single" w:sz="4" w:space="0" w:color="auto"/>
            </w:tcBorders>
            <w:noWrap/>
            <w:vAlign w:val="center"/>
            <w:hideMark/>
          </w:tcPr>
          <w:p w14:paraId="5CE23FB9" w14:textId="77777777" w:rsidR="000D52DC" w:rsidRPr="00C06627" w:rsidRDefault="000D52DC" w:rsidP="00807A35">
            <w:pPr>
              <w:jc w:val="right"/>
              <w:rPr>
                <w:sz w:val="20"/>
                <w:szCs w:val="20"/>
                <w:lang w:val="es-ES" w:eastAsia="zh-CN"/>
              </w:rPr>
            </w:pPr>
            <w:r w:rsidRPr="00C06627">
              <w:rPr>
                <w:sz w:val="20"/>
                <w:szCs w:val="20"/>
                <w:lang w:val="es-ES"/>
              </w:rPr>
              <w:t>270</w:t>
            </w:r>
          </w:p>
        </w:tc>
        <w:tc>
          <w:tcPr>
            <w:tcW w:w="1060" w:type="dxa"/>
            <w:tcBorders>
              <w:top w:val="nil"/>
              <w:left w:val="nil"/>
              <w:bottom w:val="single" w:sz="4" w:space="0" w:color="auto"/>
              <w:right w:val="single" w:sz="4" w:space="0" w:color="auto"/>
            </w:tcBorders>
            <w:noWrap/>
            <w:vAlign w:val="center"/>
            <w:hideMark/>
          </w:tcPr>
          <w:p w14:paraId="6EB38674" w14:textId="77777777" w:rsidR="000D52DC" w:rsidRPr="00C06627" w:rsidRDefault="000D52DC" w:rsidP="00807A35">
            <w:pPr>
              <w:jc w:val="right"/>
              <w:rPr>
                <w:sz w:val="20"/>
                <w:szCs w:val="20"/>
                <w:lang w:val="es-ES" w:eastAsia="zh-CN"/>
              </w:rPr>
            </w:pPr>
            <w:r w:rsidRPr="00C06627">
              <w:rPr>
                <w:sz w:val="20"/>
                <w:szCs w:val="20"/>
                <w:lang w:val="es-ES"/>
              </w:rPr>
              <w:t>228</w:t>
            </w:r>
          </w:p>
        </w:tc>
        <w:tc>
          <w:tcPr>
            <w:tcW w:w="1167" w:type="dxa"/>
            <w:tcBorders>
              <w:top w:val="nil"/>
              <w:left w:val="nil"/>
              <w:bottom w:val="single" w:sz="4" w:space="0" w:color="auto"/>
              <w:right w:val="single" w:sz="4" w:space="0" w:color="auto"/>
            </w:tcBorders>
            <w:noWrap/>
            <w:vAlign w:val="center"/>
            <w:hideMark/>
          </w:tcPr>
          <w:p w14:paraId="7839FFB5" w14:textId="77777777" w:rsidR="000D52DC" w:rsidRPr="00C06627" w:rsidRDefault="000D52DC" w:rsidP="00807A35">
            <w:pPr>
              <w:jc w:val="right"/>
              <w:rPr>
                <w:sz w:val="20"/>
                <w:szCs w:val="20"/>
                <w:lang w:val="es-ES" w:eastAsia="zh-CN"/>
              </w:rPr>
            </w:pPr>
            <w:r w:rsidRPr="00C06627">
              <w:rPr>
                <w:sz w:val="20"/>
                <w:szCs w:val="20"/>
                <w:lang w:val="es-ES"/>
              </w:rPr>
              <w:t>84</w:t>
            </w:r>
          </w:p>
        </w:tc>
        <w:tc>
          <w:tcPr>
            <w:tcW w:w="1216" w:type="dxa"/>
            <w:tcBorders>
              <w:top w:val="nil"/>
              <w:left w:val="nil"/>
              <w:bottom w:val="single" w:sz="4" w:space="0" w:color="auto"/>
              <w:right w:val="single" w:sz="4" w:space="0" w:color="auto"/>
            </w:tcBorders>
            <w:noWrap/>
            <w:vAlign w:val="center"/>
            <w:hideMark/>
          </w:tcPr>
          <w:p w14:paraId="6413AE6D" w14:textId="0C8163F7" w:rsidR="000D52DC" w:rsidRPr="00C06627" w:rsidRDefault="000D52DC" w:rsidP="00807A35">
            <w:pPr>
              <w:jc w:val="right"/>
              <w:rPr>
                <w:sz w:val="20"/>
                <w:szCs w:val="20"/>
                <w:lang w:val="es-ES" w:eastAsia="zh-CN"/>
              </w:rPr>
            </w:pPr>
            <w:r w:rsidRPr="00C06627">
              <w:rPr>
                <w:sz w:val="20"/>
                <w:szCs w:val="20"/>
                <w:lang w:val="es-ES"/>
              </w:rPr>
              <w:t>126</w:t>
            </w:r>
            <w:r w:rsidR="0081444D" w:rsidRPr="00C06627">
              <w:rPr>
                <w:sz w:val="20"/>
                <w:szCs w:val="20"/>
                <w:lang w:val="es-ES"/>
              </w:rPr>
              <w:t>.</w:t>
            </w:r>
            <w:r w:rsidRPr="00C06627">
              <w:rPr>
                <w:sz w:val="20"/>
                <w:szCs w:val="20"/>
                <w:lang w:val="es-ES"/>
              </w:rPr>
              <w:t>458</w:t>
            </w:r>
            <w:r w:rsidR="0081444D" w:rsidRPr="00C06627">
              <w:rPr>
                <w:sz w:val="20"/>
                <w:szCs w:val="20"/>
                <w:lang w:val="es-ES"/>
              </w:rPr>
              <w:t>.</w:t>
            </w:r>
            <w:r w:rsidRPr="00C06627">
              <w:rPr>
                <w:sz w:val="20"/>
                <w:szCs w:val="20"/>
                <w:lang w:val="es-ES"/>
              </w:rPr>
              <w:t>757</w:t>
            </w:r>
          </w:p>
        </w:tc>
        <w:tc>
          <w:tcPr>
            <w:tcW w:w="1439" w:type="dxa"/>
            <w:tcBorders>
              <w:top w:val="nil"/>
              <w:left w:val="nil"/>
              <w:bottom w:val="single" w:sz="4" w:space="0" w:color="auto"/>
              <w:right w:val="single" w:sz="4" w:space="0" w:color="auto"/>
            </w:tcBorders>
            <w:noWrap/>
            <w:vAlign w:val="center"/>
            <w:hideMark/>
          </w:tcPr>
          <w:p w14:paraId="6217662F" w14:textId="1722DEE1" w:rsidR="000D52DC" w:rsidRPr="00C06627" w:rsidRDefault="000D52DC" w:rsidP="00807A35">
            <w:pPr>
              <w:jc w:val="right"/>
              <w:rPr>
                <w:sz w:val="20"/>
                <w:szCs w:val="20"/>
                <w:lang w:val="es-ES" w:eastAsia="zh-CN"/>
              </w:rPr>
            </w:pPr>
            <w:r w:rsidRPr="00C06627">
              <w:rPr>
                <w:sz w:val="20"/>
                <w:szCs w:val="20"/>
                <w:lang w:val="es-ES"/>
              </w:rPr>
              <w:t>110</w:t>
            </w:r>
            <w:r w:rsidR="0081444D" w:rsidRPr="00C06627">
              <w:rPr>
                <w:sz w:val="20"/>
                <w:szCs w:val="20"/>
                <w:lang w:val="es-ES"/>
              </w:rPr>
              <w:t>.</w:t>
            </w:r>
            <w:r w:rsidRPr="00C06627">
              <w:rPr>
                <w:sz w:val="20"/>
                <w:szCs w:val="20"/>
                <w:lang w:val="es-ES"/>
              </w:rPr>
              <w:t>840</w:t>
            </w:r>
            <w:r w:rsidR="0081444D" w:rsidRPr="00C06627">
              <w:rPr>
                <w:sz w:val="20"/>
                <w:szCs w:val="20"/>
                <w:lang w:val="es-ES"/>
              </w:rPr>
              <w:t>.</w:t>
            </w:r>
            <w:r w:rsidRPr="00C06627">
              <w:rPr>
                <w:sz w:val="20"/>
                <w:szCs w:val="20"/>
                <w:lang w:val="es-ES"/>
              </w:rPr>
              <w:t>982</w:t>
            </w:r>
          </w:p>
        </w:tc>
        <w:tc>
          <w:tcPr>
            <w:tcW w:w="1134" w:type="dxa"/>
            <w:tcBorders>
              <w:top w:val="nil"/>
              <w:left w:val="nil"/>
              <w:bottom w:val="single" w:sz="4" w:space="0" w:color="auto"/>
              <w:right w:val="single" w:sz="4" w:space="0" w:color="auto"/>
            </w:tcBorders>
            <w:noWrap/>
            <w:vAlign w:val="center"/>
            <w:hideMark/>
          </w:tcPr>
          <w:p w14:paraId="36B80A11" w14:textId="7667A536" w:rsidR="000D52DC" w:rsidRPr="00C06627" w:rsidRDefault="000D52DC" w:rsidP="00807A35">
            <w:pPr>
              <w:jc w:val="right"/>
              <w:rPr>
                <w:sz w:val="20"/>
                <w:szCs w:val="20"/>
                <w:lang w:val="es-ES" w:eastAsia="zh-CN"/>
              </w:rPr>
            </w:pPr>
            <w:r w:rsidRPr="00C06627">
              <w:rPr>
                <w:sz w:val="20"/>
                <w:szCs w:val="20"/>
                <w:lang w:val="es-ES"/>
              </w:rPr>
              <w:t>15</w:t>
            </w:r>
            <w:r w:rsidR="0081444D" w:rsidRPr="00C06627">
              <w:rPr>
                <w:sz w:val="20"/>
                <w:szCs w:val="20"/>
                <w:lang w:val="es-ES"/>
              </w:rPr>
              <w:t>.</w:t>
            </w:r>
            <w:r w:rsidRPr="00C06627">
              <w:rPr>
                <w:sz w:val="20"/>
                <w:szCs w:val="20"/>
                <w:lang w:val="es-ES"/>
              </w:rPr>
              <w:t>617</w:t>
            </w:r>
            <w:r w:rsidR="0081444D" w:rsidRPr="00C06627">
              <w:rPr>
                <w:sz w:val="20"/>
                <w:szCs w:val="20"/>
                <w:lang w:val="es-ES"/>
              </w:rPr>
              <w:t>.</w:t>
            </w:r>
            <w:r w:rsidRPr="00C06627">
              <w:rPr>
                <w:sz w:val="20"/>
                <w:szCs w:val="20"/>
                <w:lang w:val="es-ES"/>
              </w:rPr>
              <w:t>775</w:t>
            </w:r>
          </w:p>
        </w:tc>
        <w:tc>
          <w:tcPr>
            <w:tcW w:w="1285" w:type="dxa"/>
            <w:tcBorders>
              <w:top w:val="nil"/>
              <w:left w:val="nil"/>
              <w:bottom w:val="single" w:sz="4" w:space="0" w:color="auto"/>
              <w:right w:val="single" w:sz="4" w:space="0" w:color="auto"/>
            </w:tcBorders>
            <w:noWrap/>
            <w:vAlign w:val="center"/>
            <w:hideMark/>
          </w:tcPr>
          <w:p w14:paraId="4D6704B8" w14:textId="77777777" w:rsidR="000D52DC" w:rsidRPr="00C06627" w:rsidRDefault="000D52DC" w:rsidP="00807A35">
            <w:pPr>
              <w:jc w:val="right"/>
              <w:rPr>
                <w:sz w:val="20"/>
                <w:szCs w:val="20"/>
                <w:lang w:val="es-ES" w:eastAsia="zh-CN"/>
              </w:rPr>
            </w:pPr>
            <w:r w:rsidRPr="00C06627">
              <w:rPr>
                <w:sz w:val="20"/>
                <w:szCs w:val="20"/>
                <w:lang w:val="es-ES"/>
              </w:rPr>
              <w:t>88</w:t>
            </w:r>
          </w:p>
        </w:tc>
      </w:tr>
      <w:tr w:rsidR="000D52DC" w:rsidRPr="00C06627" w14:paraId="4A0E1435" w14:textId="77777777" w:rsidTr="00676B52">
        <w:trPr>
          <w:trHeight w:val="44"/>
        </w:trPr>
        <w:tc>
          <w:tcPr>
            <w:tcW w:w="1705" w:type="dxa"/>
            <w:tcBorders>
              <w:top w:val="nil"/>
              <w:left w:val="single" w:sz="4" w:space="0" w:color="auto"/>
              <w:bottom w:val="single" w:sz="4" w:space="0" w:color="auto"/>
              <w:right w:val="single" w:sz="4" w:space="0" w:color="auto"/>
            </w:tcBorders>
            <w:noWrap/>
            <w:hideMark/>
          </w:tcPr>
          <w:p w14:paraId="478698D3" w14:textId="4E9033D9" w:rsidR="000D52DC" w:rsidRPr="00C06627" w:rsidRDefault="00EA6CB7" w:rsidP="00807A35">
            <w:pPr>
              <w:jc w:val="left"/>
              <w:rPr>
                <w:sz w:val="20"/>
                <w:szCs w:val="20"/>
                <w:lang w:val="es-ES" w:eastAsia="zh-CN"/>
              </w:rPr>
            </w:pPr>
            <w:r w:rsidRPr="00C06627">
              <w:rPr>
                <w:sz w:val="20"/>
                <w:szCs w:val="20"/>
                <w:lang w:val="es-ES" w:eastAsia="zh-CN"/>
              </w:rPr>
              <w:t>Preparación de proyectos</w:t>
            </w:r>
          </w:p>
        </w:tc>
        <w:tc>
          <w:tcPr>
            <w:tcW w:w="1125" w:type="dxa"/>
            <w:tcBorders>
              <w:top w:val="nil"/>
              <w:left w:val="nil"/>
              <w:bottom w:val="single" w:sz="4" w:space="0" w:color="auto"/>
              <w:right w:val="single" w:sz="4" w:space="0" w:color="auto"/>
            </w:tcBorders>
            <w:noWrap/>
            <w:vAlign w:val="center"/>
            <w:hideMark/>
          </w:tcPr>
          <w:p w14:paraId="11A1BAC2" w14:textId="77777777" w:rsidR="000D52DC" w:rsidRPr="00C06627" w:rsidRDefault="000D52DC" w:rsidP="00807A35">
            <w:pPr>
              <w:jc w:val="right"/>
              <w:rPr>
                <w:sz w:val="20"/>
                <w:szCs w:val="20"/>
                <w:lang w:val="es-ES" w:eastAsia="zh-CN"/>
              </w:rPr>
            </w:pPr>
            <w:r w:rsidRPr="00C06627">
              <w:rPr>
                <w:sz w:val="20"/>
                <w:szCs w:val="20"/>
                <w:lang w:val="es-ES"/>
              </w:rPr>
              <w:t>145</w:t>
            </w:r>
          </w:p>
        </w:tc>
        <w:tc>
          <w:tcPr>
            <w:tcW w:w="1060" w:type="dxa"/>
            <w:tcBorders>
              <w:top w:val="nil"/>
              <w:left w:val="nil"/>
              <w:bottom w:val="single" w:sz="4" w:space="0" w:color="auto"/>
              <w:right w:val="single" w:sz="4" w:space="0" w:color="auto"/>
            </w:tcBorders>
            <w:noWrap/>
            <w:vAlign w:val="center"/>
            <w:hideMark/>
          </w:tcPr>
          <w:p w14:paraId="048671BB" w14:textId="77777777" w:rsidR="000D52DC" w:rsidRPr="00C06627" w:rsidRDefault="000D52DC" w:rsidP="00807A35">
            <w:pPr>
              <w:jc w:val="right"/>
              <w:rPr>
                <w:sz w:val="20"/>
                <w:szCs w:val="20"/>
                <w:lang w:val="es-ES" w:eastAsia="zh-CN"/>
              </w:rPr>
            </w:pPr>
            <w:r w:rsidRPr="00C06627">
              <w:rPr>
                <w:sz w:val="20"/>
                <w:szCs w:val="20"/>
                <w:lang w:val="es-ES"/>
              </w:rPr>
              <w:t>128</w:t>
            </w:r>
          </w:p>
        </w:tc>
        <w:tc>
          <w:tcPr>
            <w:tcW w:w="1167" w:type="dxa"/>
            <w:tcBorders>
              <w:top w:val="nil"/>
              <w:left w:val="nil"/>
              <w:bottom w:val="single" w:sz="4" w:space="0" w:color="auto"/>
              <w:right w:val="single" w:sz="4" w:space="0" w:color="auto"/>
            </w:tcBorders>
            <w:noWrap/>
            <w:vAlign w:val="center"/>
            <w:hideMark/>
          </w:tcPr>
          <w:p w14:paraId="34C5D0D3" w14:textId="77777777" w:rsidR="000D52DC" w:rsidRPr="00C06627" w:rsidRDefault="000D52DC" w:rsidP="00807A35">
            <w:pPr>
              <w:jc w:val="right"/>
              <w:rPr>
                <w:sz w:val="20"/>
                <w:szCs w:val="20"/>
                <w:lang w:val="es-ES" w:eastAsia="zh-CN"/>
              </w:rPr>
            </w:pPr>
            <w:r w:rsidRPr="00C06627">
              <w:rPr>
                <w:sz w:val="20"/>
                <w:szCs w:val="20"/>
                <w:lang w:val="es-ES"/>
              </w:rPr>
              <w:t>88</w:t>
            </w:r>
          </w:p>
        </w:tc>
        <w:tc>
          <w:tcPr>
            <w:tcW w:w="1216" w:type="dxa"/>
            <w:tcBorders>
              <w:top w:val="nil"/>
              <w:left w:val="nil"/>
              <w:bottom w:val="single" w:sz="4" w:space="0" w:color="auto"/>
              <w:right w:val="single" w:sz="4" w:space="0" w:color="auto"/>
            </w:tcBorders>
            <w:noWrap/>
            <w:vAlign w:val="center"/>
            <w:hideMark/>
          </w:tcPr>
          <w:p w14:paraId="23E909D8" w14:textId="73802900" w:rsidR="000D52DC" w:rsidRPr="00C06627" w:rsidRDefault="000D52DC" w:rsidP="00807A35">
            <w:pPr>
              <w:jc w:val="right"/>
              <w:rPr>
                <w:sz w:val="20"/>
                <w:szCs w:val="20"/>
                <w:lang w:val="es-ES" w:eastAsia="zh-CN"/>
              </w:rPr>
            </w:pPr>
            <w:r w:rsidRPr="00C06627">
              <w:rPr>
                <w:sz w:val="20"/>
                <w:szCs w:val="20"/>
                <w:lang w:val="es-ES"/>
              </w:rPr>
              <w:t>7</w:t>
            </w:r>
            <w:r w:rsidR="0081444D" w:rsidRPr="00C06627">
              <w:rPr>
                <w:sz w:val="20"/>
                <w:szCs w:val="20"/>
                <w:lang w:val="es-ES"/>
              </w:rPr>
              <w:t>.</w:t>
            </w:r>
            <w:r w:rsidRPr="00C06627">
              <w:rPr>
                <w:sz w:val="20"/>
                <w:szCs w:val="20"/>
                <w:lang w:val="es-ES"/>
              </w:rPr>
              <w:t>085</w:t>
            </w:r>
            <w:r w:rsidR="0081444D" w:rsidRPr="00C06627">
              <w:rPr>
                <w:sz w:val="20"/>
                <w:szCs w:val="20"/>
                <w:lang w:val="es-ES"/>
              </w:rPr>
              <w:t>.</w:t>
            </w:r>
            <w:r w:rsidRPr="00C06627">
              <w:rPr>
                <w:sz w:val="20"/>
                <w:szCs w:val="20"/>
                <w:lang w:val="es-ES"/>
              </w:rPr>
              <w:t>111</w:t>
            </w:r>
          </w:p>
        </w:tc>
        <w:tc>
          <w:tcPr>
            <w:tcW w:w="1439" w:type="dxa"/>
            <w:tcBorders>
              <w:top w:val="nil"/>
              <w:left w:val="nil"/>
              <w:bottom w:val="single" w:sz="4" w:space="0" w:color="auto"/>
              <w:right w:val="single" w:sz="4" w:space="0" w:color="auto"/>
            </w:tcBorders>
            <w:noWrap/>
            <w:vAlign w:val="center"/>
            <w:hideMark/>
          </w:tcPr>
          <w:p w14:paraId="3E2B591E" w14:textId="622E908F" w:rsidR="000D52DC" w:rsidRPr="00C06627" w:rsidRDefault="000D52DC" w:rsidP="00807A35">
            <w:pPr>
              <w:jc w:val="right"/>
              <w:rPr>
                <w:sz w:val="20"/>
                <w:szCs w:val="20"/>
                <w:lang w:val="es-ES" w:eastAsia="zh-CN"/>
              </w:rPr>
            </w:pPr>
            <w:r w:rsidRPr="00C06627">
              <w:rPr>
                <w:sz w:val="20"/>
                <w:szCs w:val="20"/>
                <w:lang w:val="es-ES"/>
              </w:rPr>
              <w:t>5</w:t>
            </w:r>
            <w:r w:rsidR="0081444D" w:rsidRPr="00C06627">
              <w:rPr>
                <w:sz w:val="20"/>
                <w:szCs w:val="20"/>
                <w:lang w:val="es-ES"/>
              </w:rPr>
              <w:t>.</w:t>
            </w:r>
            <w:r w:rsidRPr="00C06627">
              <w:rPr>
                <w:sz w:val="20"/>
                <w:szCs w:val="20"/>
                <w:lang w:val="es-ES"/>
              </w:rPr>
              <w:t>964</w:t>
            </w:r>
            <w:r w:rsidR="0081444D" w:rsidRPr="00C06627">
              <w:rPr>
                <w:sz w:val="20"/>
                <w:szCs w:val="20"/>
                <w:lang w:val="es-ES"/>
              </w:rPr>
              <w:t>.</w:t>
            </w:r>
            <w:r w:rsidRPr="00C06627">
              <w:rPr>
                <w:sz w:val="20"/>
                <w:szCs w:val="20"/>
                <w:lang w:val="es-ES"/>
              </w:rPr>
              <w:t>843</w:t>
            </w:r>
          </w:p>
        </w:tc>
        <w:tc>
          <w:tcPr>
            <w:tcW w:w="1134" w:type="dxa"/>
            <w:tcBorders>
              <w:top w:val="nil"/>
              <w:left w:val="nil"/>
              <w:bottom w:val="single" w:sz="4" w:space="0" w:color="auto"/>
              <w:right w:val="single" w:sz="4" w:space="0" w:color="auto"/>
            </w:tcBorders>
            <w:noWrap/>
            <w:vAlign w:val="center"/>
            <w:hideMark/>
          </w:tcPr>
          <w:p w14:paraId="2006AFD6" w14:textId="175F086E" w:rsidR="000D52DC" w:rsidRPr="00C06627" w:rsidRDefault="000D52DC" w:rsidP="00807A35">
            <w:pPr>
              <w:jc w:val="right"/>
              <w:rPr>
                <w:sz w:val="20"/>
                <w:szCs w:val="20"/>
                <w:lang w:val="es-ES" w:eastAsia="zh-CN"/>
              </w:rPr>
            </w:pPr>
            <w:r w:rsidRPr="00C06627">
              <w:rPr>
                <w:sz w:val="20"/>
                <w:szCs w:val="20"/>
                <w:lang w:val="es-ES"/>
              </w:rPr>
              <w:t>1</w:t>
            </w:r>
            <w:r w:rsidR="0081444D" w:rsidRPr="00C06627">
              <w:rPr>
                <w:sz w:val="20"/>
                <w:szCs w:val="20"/>
                <w:lang w:val="es-ES"/>
              </w:rPr>
              <w:t>.</w:t>
            </w:r>
            <w:r w:rsidRPr="00C06627">
              <w:rPr>
                <w:sz w:val="20"/>
                <w:szCs w:val="20"/>
                <w:lang w:val="es-ES"/>
              </w:rPr>
              <w:t>120</w:t>
            </w:r>
            <w:r w:rsidR="0081444D" w:rsidRPr="00C06627">
              <w:rPr>
                <w:sz w:val="20"/>
                <w:szCs w:val="20"/>
                <w:lang w:val="es-ES"/>
              </w:rPr>
              <w:t>.</w:t>
            </w:r>
            <w:r w:rsidRPr="00C06627">
              <w:rPr>
                <w:sz w:val="20"/>
                <w:szCs w:val="20"/>
                <w:lang w:val="es-ES"/>
              </w:rPr>
              <w:t>268</w:t>
            </w:r>
          </w:p>
        </w:tc>
        <w:tc>
          <w:tcPr>
            <w:tcW w:w="1285" w:type="dxa"/>
            <w:tcBorders>
              <w:top w:val="nil"/>
              <w:left w:val="nil"/>
              <w:bottom w:val="single" w:sz="4" w:space="0" w:color="auto"/>
              <w:right w:val="single" w:sz="4" w:space="0" w:color="auto"/>
            </w:tcBorders>
            <w:noWrap/>
            <w:vAlign w:val="center"/>
            <w:hideMark/>
          </w:tcPr>
          <w:p w14:paraId="3B9479B6" w14:textId="77777777" w:rsidR="000D52DC" w:rsidRPr="00C06627" w:rsidRDefault="000D52DC" w:rsidP="00807A35">
            <w:pPr>
              <w:jc w:val="right"/>
              <w:rPr>
                <w:sz w:val="20"/>
                <w:szCs w:val="20"/>
                <w:lang w:val="es-ES" w:eastAsia="zh-CN"/>
              </w:rPr>
            </w:pPr>
            <w:r w:rsidRPr="00C06627">
              <w:rPr>
                <w:sz w:val="20"/>
                <w:szCs w:val="20"/>
                <w:lang w:val="es-ES"/>
              </w:rPr>
              <w:t>84</w:t>
            </w:r>
          </w:p>
        </w:tc>
      </w:tr>
      <w:tr w:rsidR="000D52DC" w:rsidRPr="00C06627" w14:paraId="08ED915E" w14:textId="77777777" w:rsidTr="00676B52">
        <w:trPr>
          <w:trHeight w:val="84"/>
        </w:trPr>
        <w:tc>
          <w:tcPr>
            <w:tcW w:w="1705" w:type="dxa"/>
            <w:tcBorders>
              <w:top w:val="nil"/>
              <w:left w:val="single" w:sz="4" w:space="0" w:color="auto"/>
              <w:bottom w:val="single" w:sz="4" w:space="0" w:color="auto"/>
              <w:right w:val="single" w:sz="4" w:space="0" w:color="auto"/>
            </w:tcBorders>
            <w:noWrap/>
            <w:hideMark/>
          </w:tcPr>
          <w:p w14:paraId="192A0DF9" w14:textId="7FCC5A3E" w:rsidR="000D52DC" w:rsidRPr="00C06627" w:rsidRDefault="00EA6CB7" w:rsidP="00807A35">
            <w:pPr>
              <w:ind w:right="-112"/>
              <w:jc w:val="left"/>
              <w:rPr>
                <w:sz w:val="20"/>
                <w:szCs w:val="20"/>
                <w:lang w:val="es-ES" w:eastAsia="zh-CN"/>
              </w:rPr>
            </w:pPr>
            <w:r w:rsidRPr="00C06627">
              <w:rPr>
                <w:sz w:val="20"/>
                <w:szCs w:val="20"/>
                <w:lang w:val="es-ES" w:eastAsia="zh-CN"/>
              </w:rPr>
              <w:t>Asistencia técnica</w:t>
            </w:r>
          </w:p>
        </w:tc>
        <w:tc>
          <w:tcPr>
            <w:tcW w:w="1125" w:type="dxa"/>
            <w:tcBorders>
              <w:top w:val="nil"/>
              <w:left w:val="nil"/>
              <w:bottom w:val="single" w:sz="4" w:space="0" w:color="auto"/>
              <w:right w:val="single" w:sz="4" w:space="0" w:color="auto"/>
            </w:tcBorders>
            <w:noWrap/>
            <w:vAlign w:val="center"/>
            <w:hideMark/>
          </w:tcPr>
          <w:p w14:paraId="7D66BF54" w14:textId="77777777" w:rsidR="000D52DC" w:rsidRPr="00C06627" w:rsidRDefault="000D52DC" w:rsidP="00807A35">
            <w:pPr>
              <w:jc w:val="right"/>
              <w:rPr>
                <w:sz w:val="20"/>
                <w:szCs w:val="20"/>
                <w:lang w:val="es-ES" w:eastAsia="zh-CN"/>
              </w:rPr>
            </w:pPr>
            <w:r w:rsidRPr="00C06627">
              <w:rPr>
                <w:sz w:val="20"/>
                <w:szCs w:val="20"/>
                <w:lang w:val="es-ES"/>
              </w:rPr>
              <w:t>231</w:t>
            </w:r>
          </w:p>
        </w:tc>
        <w:tc>
          <w:tcPr>
            <w:tcW w:w="1060" w:type="dxa"/>
            <w:tcBorders>
              <w:top w:val="nil"/>
              <w:left w:val="nil"/>
              <w:bottom w:val="single" w:sz="4" w:space="0" w:color="auto"/>
              <w:right w:val="single" w:sz="4" w:space="0" w:color="auto"/>
            </w:tcBorders>
            <w:noWrap/>
            <w:vAlign w:val="center"/>
            <w:hideMark/>
          </w:tcPr>
          <w:p w14:paraId="69C6EA5B" w14:textId="77777777" w:rsidR="000D52DC" w:rsidRPr="00C06627" w:rsidRDefault="000D52DC" w:rsidP="00807A35">
            <w:pPr>
              <w:jc w:val="right"/>
              <w:rPr>
                <w:sz w:val="20"/>
                <w:szCs w:val="20"/>
                <w:lang w:val="es-ES" w:eastAsia="zh-CN"/>
              </w:rPr>
            </w:pPr>
            <w:r w:rsidRPr="00C06627">
              <w:rPr>
                <w:sz w:val="20"/>
                <w:szCs w:val="20"/>
                <w:lang w:val="es-ES"/>
              </w:rPr>
              <w:t>218</w:t>
            </w:r>
          </w:p>
        </w:tc>
        <w:tc>
          <w:tcPr>
            <w:tcW w:w="1167" w:type="dxa"/>
            <w:tcBorders>
              <w:top w:val="nil"/>
              <w:left w:val="nil"/>
              <w:bottom w:val="single" w:sz="4" w:space="0" w:color="auto"/>
              <w:right w:val="single" w:sz="4" w:space="0" w:color="auto"/>
            </w:tcBorders>
            <w:noWrap/>
            <w:vAlign w:val="center"/>
            <w:hideMark/>
          </w:tcPr>
          <w:p w14:paraId="0F19942E" w14:textId="77777777" w:rsidR="000D52DC" w:rsidRPr="00C06627" w:rsidRDefault="000D52DC" w:rsidP="00807A35">
            <w:pPr>
              <w:jc w:val="right"/>
              <w:rPr>
                <w:sz w:val="20"/>
                <w:szCs w:val="20"/>
                <w:lang w:val="es-ES" w:eastAsia="zh-CN"/>
              </w:rPr>
            </w:pPr>
            <w:r w:rsidRPr="00C06627">
              <w:rPr>
                <w:sz w:val="20"/>
                <w:szCs w:val="20"/>
                <w:lang w:val="es-ES"/>
              </w:rPr>
              <w:t>94</w:t>
            </w:r>
          </w:p>
        </w:tc>
        <w:tc>
          <w:tcPr>
            <w:tcW w:w="1216" w:type="dxa"/>
            <w:tcBorders>
              <w:top w:val="nil"/>
              <w:left w:val="nil"/>
              <w:bottom w:val="single" w:sz="4" w:space="0" w:color="auto"/>
              <w:right w:val="single" w:sz="4" w:space="0" w:color="auto"/>
            </w:tcBorders>
            <w:noWrap/>
            <w:vAlign w:val="center"/>
            <w:hideMark/>
          </w:tcPr>
          <w:p w14:paraId="63566A7F" w14:textId="402BA656" w:rsidR="000D52DC" w:rsidRPr="00C06627" w:rsidRDefault="000D52DC" w:rsidP="00807A35">
            <w:pPr>
              <w:jc w:val="right"/>
              <w:rPr>
                <w:sz w:val="20"/>
                <w:szCs w:val="20"/>
                <w:lang w:val="es-ES" w:eastAsia="zh-CN"/>
              </w:rPr>
            </w:pPr>
            <w:r w:rsidRPr="00C06627">
              <w:rPr>
                <w:sz w:val="20"/>
                <w:szCs w:val="20"/>
                <w:lang w:val="es-ES"/>
              </w:rPr>
              <w:t>29</w:t>
            </w:r>
            <w:r w:rsidR="0081444D" w:rsidRPr="00C06627">
              <w:rPr>
                <w:sz w:val="20"/>
                <w:szCs w:val="20"/>
                <w:lang w:val="es-ES"/>
              </w:rPr>
              <w:t>.</w:t>
            </w:r>
            <w:r w:rsidRPr="00C06627">
              <w:rPr>
                <w:sz w:val="20"/>
                <w:szCs w:val="20"/>
                <w:lang w:val="es-ES"/>
              </w:rPr>
              <w:t>241</w:t>
            </w:r>
            <w:r w:rsidR="0081444D" w:rsidRPr="00C06627">
              <w:rPr>
                <w:sz w:val="20"/>
                <w:szCs w:val="20"/>
                <w:lang w:val="es-ES"/>
              </w:rPr>
              <w:t>.</w:t>
            </w:r>
            <w:r w:rsidRPr="00C06627">
              <w:rPr>
                <w:sz w:val="20"/>
                <w:szCs w:val="20"/>
                <w:lang w:val="es-ES"/>
              </w:rPr>
              <w:t>293</w:t>
            </w:r>
          </w:p>
        </w:tc>
        <w:tc>
          <w:tcPr>
            <w:tcW w:w="1439" w:type="dxa"/>
            <w:tcBorders>
              <w:top w:val="nil"/>
              <w:left w:val="nil"/>
              <w:bottom w:val="single" w:sz="4" w:space="0" w:color="auto"/>
              <w:right w:val="single" w:sz="4" w:space="0" w:color="auto"/>
            </w:tcBorders>
            <w:noWrap/>
            <w:vAlign w:val="center"/>
            <w:hideMark/>
          </w:tcPr>
          <w:p w14:paraId="05407669" w14:textId="787D5A37" w:rsidR="000D52DC" w:rsidRPr="00C06627" w:rsidRDefault="000D52DC" w:rsidP="00807A35">
            <w:pPr>
              <w:jc w:val="right"/>
              <w:rPr>
                <w:sz w:val="20"/>
                <w:szCs w:val="20"/>
                <w:lang w:val="es-ES" w:eastAsia="zh-CN"/>
              </w:rPr>
            </w:pPr>
            <w:r w:rsidRPr="00C06627">
              <w:rPr>
                <w:sz w:val="20"/>
                <w:szCs w:val="20"/>
                <w:lang w:val="es-ES"/>
              </w:rPr>
              <w:t>28</w:t>
            </w:r>
            <w:r w:rsidR="0081444D" w:rsidRPr="00C06627">
              <w:rPr>
                <w:sz w:val="20"/>
                <w:szCs w:val="20"/>
                <w:lang w:val="es-ES"/>
              </w:rPr>
              <w:t>.</w:t>
            </w:r>
            <w:r w:rsidRPr="00C06627">
              <w:rPr>
                <w:sz w:val="20"/>
                <w:szCs w:val="20"/>
                <w:lang w:val="es-ES"/>
              </w:rPr>
              <w:t>226</w:t>
            </w:r>
            <w:r w:rsidR="0081444D" w:rsidRPr="00C06627">
              <w:rPr>
                <w:sz w:val="20"/>
                <w:szCs w:val="20"/>
                <w:lang w:val="es-ES"/>
              </w:rPr>
              <w:t>.</w:t>
            </w:r>
            <w:r w:rsidRPr="00C06627">
              <w:rPr>
                <w:sz w:val="20"/>
                <w:szCs w:val="20"/>
                <w:lang w:val="es-ES"/>
              </w:rPr>
              <w:t>863</w:t>
            </w:r>
          </w:p>
        </w:tc>
        <w:tc>
          <w:tcPr>
            <w:tcW w:w="1134" w:type="dxa"/>
            <w:tcBorders>
              <w:top w:val="nil"/>
              <w:left w:val="nil"/>
              <w:bottom w:val="single" w:sz="4" w:space="0" w:color="auto"/>
              <w:right w:val="single" w:sz="4" w:space="0" w:color="auto"/>
            </w:tcBorders>
            <w:noWrap/>
            <w:vAlign w:val="center"/>
            <w:hideMark/>
          </w:tcPr>
          <w:p w14:paraId="150B5FAE" w14:textId="2B90EE04" w:rsidR="000D52DC" w:rsidRPr="00C06627" w:rsidRDefault="000D52DC" w:rsidP="00807A35">
            <w:pPr>
              <w:jc w:val="right"/>
              <w:rPr>
                <w:sz w:val="20"/>
                <w:szCs w:val="20"/>
                <w:lang w:val="es-ES" w:eastAsia="zh-CN"/>
              </w:rPr>
            </w:pPr>
            <w:r w:rsidRPr="00C06627">
              <w:rPr>
                <w:sz w:val="20"/>
                <w:szCs w:val="20"/>
                <w:lang w:val="es-ES"/>
              </w:rPr>
              <w:t>1</w:t>
            </w:r>
            <w:r w:rsidR="0081444D" w:rsidRPr="00C06627">
              <w:rPr>
                <w:sz w:val="20"/>
                <w:szCs w:val="20"/>
                <w:lang w:val="es-ES"/>
              </w:rPr>
              <w:t>.</w:t>
            </w:r>
            <w:r w:rsidRPr="00C06627">
              <w:rPr>
                <w:sz w:val="20"/>
                <w:szCs w:val="20"/>
                <w:lang w:val="es-ES"/>
              </w:rPr>
              <w:t>014</w:t>
            </w:r>
            <w:r w:rsidR="0081444D" w:rsidRPr="00C06627">
              <w:rPr>
                <w:sz w:val="20"/>
                <w:szCs w:val="20"/>
                <w:lang w:val="es-ES"/>
              </w:rPr>
              <w:t>.</w:t>
            </w:r>
            <w:r w:rsidRPr="00C06627">
              <w:rPr>
                <w:sz w:val="20"/>
                <w:szCs w:val="20"/>
                <w:lang w:val="es-ES"/>
              </w:rPr>
              <w:t>430</w:t>
            </w:r>
          </w:p>
        </w:tc>
        <w:tc>
          <w:tcPr>
            <w:tcW w:w="1285" w:type="dxa"/>
            <w:tcBorders>
              <w:top w:val="nil"/>
              <w:left w:val="nil"/>
              <w:bottom w:val="single" w:sz="4" w:space="0" w:color="auto"/>
              <w:right w:val="single" w:sz="4" w:space="0" w:color="auto"/>
            </w:tcBorders>
            <w:noWrap/>
            <w:vAlign w:val="center"/>
            <w:hideMark/>
          </w:tcPr>
          <w:p w14:paraId="70625F43" w14:textId="77777777" w:rsidR="000D52DC" w:rsidRPr="00C06627" w:rsidRDefault="000D52DC" w:rsidP="00807A35">
            <w:pPr>
              <w:jc w:val="right"/>
              <w:rPr>
                <w:sz w:val="20"/>
                <w:szCs w:val="20"/>
                <w:lang w:val="es-ES" w:eastAsia="zh-CN"/>
              </w:rPr>
            </w:pPr>
            <w:r w:rsidRPr="00C06627">
              <w:rPr>
                <w:sz w:val="20"/>
                <w:szCs w:val="20"/>
                <w:lang w:val="es-ES"/>
              </w:rPr>
              <w:t>97</w:t>
            </w:r>
          </w:p>
        </w:tc>
      </w:tr>
      <w:tr w:rsidR="000D52DC" w:rsidRPr="00C06627" w14:paraId="1BE66143" w14:textId="77777777" w:rsidTr="00676B52">
        <w:trPr>
          <w:trHeight w:val="116"/>
        </w:trPr>
        <w:tc>
          <w:tcPr>
            <w:tcW w:w="1705" w:type="dxa"/>
            <w:tcBorders>
              <w:top w:val="nil"/>
              <w:left w:val="single" w:sz="4" w:space="0" w:color="auto"/>
              <w:bottom w:val="single" w:sz="4" w:space="0" w:color="auto"/>
              <w:right w:val="single" w:sz="4" w:space="0" w:color="auto"/>
            </w:tcBorders>
            <w:noWrap/>
            <w:hideMark/>
          </w:tcPr>
          <w:p w14:paraId="1CEE78BA" w14:textId="5FDE3251" w:rsidR="000D52DC" w:rsidRPr="00C06627" w:rsidRDefault="00EA6CB7" w:rsidP="00807A35">
            <w:pPr>
              <w:jc w:val="left"/>
              <w:rPr>
                <w:sz w:val="20"/>
                <w:szCs w:val="20"/>
                <w:lang w:val="es-ES" w:eastAsia="zh-CN"/>
              </w:rPr>
            </w:pPr>
            <w:r w:rsidRPr="00C06627">
              <w:rPr>
                <w:sz w:val="20"/>
                <w:szCs w:val="20"/>
                <w:lang w:val="es-ES" w:eastAsia="zh-CN"/>
              </w:rPr>
              <w:t>Capacitación</w:t>
            </w:r>
            <w:r w:rsidR="000D52DC" w:rsidRPr="00C06627">
              <w:rPr>
                <w:sz w:val="20"/>
                <w:szCs w:val="20"/>
                <w:lang w:val="es-ES" w:eastAsia="zh-CN"/>
              </w:rPr>
              <w:t xml:space="preserve"> </w:t>
            </w:r>
          </w:p>
        </w:tc>
        <w:tc>
          <w:tcPr>
            <w:tcW w:w="1125" w:type="dxa"/>
            <w:tcBorders>
              <w:top w:val="nil"/>
              <w:left w:val="nil"/>
              <w:bottom w:val="single" w:sz="4" w:space="0" w:color="auto"/>
              <w:right w:val="single" w:sz="4" w:space="0" w:color="auto"/>
            </w:tcBorders>
            <w:noWrap/>
            <w:vAlign w:val="center"/>
            <w:hideMark/>
          </w:tcPr>
          <w:p w14:paraId="039A262E" w14:textId="77777777" w:rsidR="000D52DC" w:rsidRPr="00C06627" w:rsidRDefault="000D52DC" w:rsidP="00807A35">
            <w:pPr>
              <w:jc w:val="right"/>
              <w:rPr>
                <w:sz w:val="20"/>
                <w:szCs w:val="20"/>
                <w:lang w:val="es-ES" w:eastAsia="zh-CN"/>
              </w:rPr>
            </w:pPr>
            <w:r w:rsidRPr="00C06627">
              <w:rPr>
                <w:sz w:val="20"/>
                <w:szCs w:val="20"/>
                <w:lang w:val="es-ES"/>
              </w:rPr>
              <w:t>73</w:t>
            </w:r>
          </w:p>
        </w:tc>
        <w:tc>
          <w:tcPr>
            <w:tcW w:w="1060" w:type="dxa"/>
            <w:tcBorders>
              <w:top w:val="nil"/>
              <w:left w:val="nil"/>
              <w:bottom w:val="single" w:sz="4" w:space="0" w:color="auto"/>
              <w:right w:val="single" w:sz="4" w:space="0" w:color="auto"/>
            </w:tcBorders>
            <w:noWrap/>
            <w:vAlign w:val="center"/>
            <w:hideMark/>
          </w:tcPr>
          <w:p w14:paraId="4BB76570" w14:textId="77777777" w:rsidR="000D52DC" w:rsidRPr="00C06627" w:rsidRDefault="000D52DC" w:rsidP="00807A35">
            <w:pPr>
              <w:jc w:val="right"/>
              <w:rPr>
                <w:sz w:val="20"/>
                <w:szCs w:val="20"/>
                <w:lang w:val="es-ES" w:eastAsia="zh-CN"/>
              </w:rPr>
            </w:pPr>
            <w:r w:rsidRPr="00C06627">
              <w:rPr>
                <w:sz w:val="20"/>
                <w:szCs w:val="20"/>
                <w:lang w:val="es-ES"/>
              </w:rPr>
              <w:t>73</w:t>
            </w:r>
          </w:p>
        </w:tc>
        <w:tc>
          <w:tcPr>
            <w:tcW w:w="1167" w:type="dxa"/>
            <w:tcBorders>
              <w:top w:val="nil"/>
              <w:left w:val="nil"/>
              <w:bottom w:val="single" w:sz="4" w:space="0" w:color="auto"/>
              <w:right w:val="single" w:sz="4" w:space="0" w:color="auto"/>
            </w:tcBorders>
            <w:noWrap/>
            <w:vAlign w:val="center"/>
            <w:hideMark/>
          </w:tcPr>
          <w:p w14:paraId="55BB5267" w14:textId="77777777" w:rsidR="000D52DC" w:rsidRPr="00C06627" w:rsidRDefault="000D52DC" w:rsidP="00807A35">
            <w:pPr>
              <w:jc w:val="right"/>
              <w:rPr>
                <w:sz w:val="20"/>
                <w:szCs w:val="20"/>
                <w:lang w:val="es-ES" w:eastAsia="zh-CN"/>
              </w:rPr>
            </w:pPr>
            <w:r w:rsidRPr="00C06627">
              <w:rPr>
                <w:sz w:val="20"/>
                <w:szCs w:val="20"/>
                <w:lang w:val="es-ES"/>
              </w:rPr>
              <w:t>100</w:t>
            </w:r>
          </w:p>
        </w:tc>
        <w:tc>
          <w:tcPr>
            <w:tcW w:w="1216" w:type="dxa"/>
            <w:tcBorders>
              <w:top w:val="nil"/>
              <w:left w:val="nil"/>
              <w:bottom w:val="single" w:sz="4" w:space="0" w:color="auto"/>
              <w:right w:val="single" w:sz="4" w:space="0" w:color="auto"/>
            </w:tcBorders>
            <w:noWrap/>
            <w:vAlign w:val="center"/>
            <w:hideMark/>
          </w:tcPr>
          <w:p w14:paraId="0E5515A8" w14:textId="066C628C" w:rsidR="000D52DC" w:rsidRPr="00C06627" w:rsidRDefault="000D52DC" w:rsidP="00807A35">
            <w:pPr>
              <w:jc w:val="right"/>
              <w:rPr>
                <w:sz w:val="20"/>
                <w:szCs w:val="20"/>
                <w:lang w:val="es-ES" w:eastAsia="zh-CN"/>
              </w:rPr>
            </w:pPr>
            <w:r w:rsidRPr="00C06627">
              <w:rPr>
                <w:sz w:val="20"/>
                <w:szCs w:val="20"/>
                <w:lang w:val="es-ES"/>
              </w:rPr>
              <w:t>8</w:t>
            </w:r>
            <w:r w:rsidR="0081444D" w:rsidRPr="00C06627">
              <w:rPr>
                <w:sz w:val="20"/>
                <w:szCs w:val="20"/>
                <w:lang w:val="es-ES"/>
              </w:rPr>
              <w:t>.</w:t>
            </w:r>
            <w:r w:rsidRPr="00C06627">
              <w:rPr>
                <w:sz w:val="20"/>
                <w:szCs w:val="20"/>
                <w:lang w:val="es-ES"/>
              </w:rPr>
              <w:t>421</w:t>
            </w:r>
            <w:r w:rsidR="0081444D" w:rsidRPr="00C06627">
              <w:rPr>
                <w:sz w:val="20"/>
                <w:szCs w:val="20"/>
                <w:lang w:val="es-ES"/>
              </w:rPr>
              <w:t>.</w:t>
            </w:r>
            <w:r w:rsidRPr="00C06627">
              <w:rPr>
                <w:sz w:val="20"/>
                <w:szCs w:val="20"/>
                <w:lang w:val="es-ES"/>
              </w:rPr>
              <w:t>416</w:t>
            </w:r>
          </w:p>
        </w:tc>
        <w:tc>
          <w:tcPr>
            <w:tcW w:w="1439" w:type="dxa"/>
            <w:tcBorders>
              <w:top w:val="nil"/>
              <w:left w:val="nil"/>
              <w:bottom w:val="single" w:sz="4" w:space="0" w:color="auto"/>
              <w:right w:val="single" w:sz="4" w:space="0" w:color="auto"/>
            </w:tcBorders>
            <w:noWrap/>
            <w:vAlign w:val="center"/>
            <w:hideMark/>
          </w:tcPr>
          <w:p w14:paraId="712C9882" w14:textId="63C63B5C" w:rsidR="000D52DC" w:rsidRPr="00C06627" w:rsidRDefault="000D52DC" w:rsidP="00807A35">
            <w:pPr>
              <w:jc w:val="right"/>
              <w:rPr>
                <w:sz w:val="20"/>
                <w:szCs w:val="20"/>
                <w:lang w:val="es-ES" w:eastAsia="zh-CN"/>
              </w:rPr>
            </w:pPr>
            <w:r w:rsidRPr="00C06627">
              <w:rPr>
                <w:sz w:val="20"/>
                <w:szCs w:val="20"/>
                <w:lang w:val="es-ES"/>
              </w:rPr>
              <w:t>8</w:t>
            </w:r>
            <w:r w:rsidR="0081444D" w:rsidRPr="00C06627">
              <w:rPr>
                <w:sz w:val="20"/>
                <w:szCs w:val="20"/>
                <w:lang w:val="es-ES"/>
              </w:rPr>
              <w:t>.</w:t>
            </w:r>
            <w:r w:rsidRPr="00C06627">
              <w:rPr>
                <w:sz w:val="20"/>
                <w:szCs w:val="20"/>
                <w:lang w:val="es-ES"/>
              </w:rPr>
              <w:t>421</w:t>
            </w:r>
            <w:r w:rsidR="0081444D" w:rsidRPr="00C06627">
              <w:rPr>
                <w:sz w:val="20"/>
                <w:szCs w:val="20"/>
                <w:lang w:val="es-ES"/>
              </w:rPr>
              <w:t>.</w:t>
            </w:r>
            <w:r w:rsidRPr="00C06627">
              <w:rPr>
                <w:sz w:val="20"/>
                <w:szCs w:val="20"/>
                <w:lang w:val="es-ES"/>
              </w:rPr>
              <w:t>416</w:t>
            </w:r>
          </w:p>
        </w:tc>
        <w:tc>
          <w:tcPr>
            <w:tcW w:w="1134" w:type="dxa"/>
            <w:tcBorders>
              <w:top w:val="nil"/>
              <w:left w:val="nil"/>
              <w:bottom w:val="single" w:sz="4" w:space="0" w:color="auto"/>
              <w:right w:val="single" w:sz="4" w:space="0" w:color="auto"/>
            </w:tcBorders>
            <w:noWrap/>
            <w:vAlign w:val="center"/>
            <w:hideMark/>
          </w:tcPr>
          <w:p w14:paraId="56E3A232" w14:textId="77777777" w:rsidR="000D52DC" w:rsidRPr="00C06627" w:rsidRDefault="000D52DC" w:rsidP="00807A35">
            <w:pPr>
              <w:jc w:val="right"/>
              <w:rPr>
                <w:sz w:val="20"/>
                <w:szCs w:val="20"/>
                <w:lang w:val="es-ES" w:eastAsia="zh-CN"/>
              </w:rPr>
            </w:pPr>
            <w:r w:rsidRPr="00C06627">
              <w:rPr>
                <w:sz w:val="20"/>
                <w:szCs w:val="20"/>
                <w:lang w:val="es-ES"/>
              </w:rPr>
              <w:t>0</w:t>
            </w:r>
          </w:p>
        </w:tc>
        <w:tc>
          <w:tcPr>
            <w:tcW w:w="1285" w:type="dxa"/>
            <w:tcBorders>
              <w:top w:val="nil"/>
              <w:left w:val="nil"/>
              <w:bottom w:val="single" w:sz="4" w:space="0" w:color="auto"/>
              <w:right w:val="single" w:sz="4" w:space="0" w:color="auto"/>
            </w:tcBorders>
            <w:noWrap/>
            <w:vAlign w:val="center"/>
            <w:hideMark/>
          </w:tcPr>
          <w:p w14:paraId="75D23273" w14:textId="77777777" w:rsidR="000D52DC" w:rsidRPr="00C06627" w:rsidRDefault="000D52DC" w:rsidP="00807A35">
            <w:pPr>
              <w:jc w:val="right"/>
              <w:rPr>
                <w:sz w:val="20"/>
                <w:szCs w:val="20"/>
                <w:lang w:val="es-ES" w:eastAsia="zh-CN"/>
              </w:rPr>
            </w:pPr>
            <w:r w:rsidRPr="00C06627">
              <w:rPr>
                <w:sz w:val="20"/>
                <w:szCs w:val="20"/>
                <w:lang w:val="es-ES"/>
              </w:rPr>
              <w:t>100</w:t>
            </w:r>
          </w:p>
        </w:tc>
      </w:tr>
      <w:tr w:rsidR="000D52DC" w:rsidRPr="00C06627" w14:paraId="7E465697" w14:textId="77777777" w:rsidTr="00676B52">
        <w:trPr>
          <w:trHeight w:val="44"/>
        </w:trPr>
        <w:tc>
          <w:tcPr>
            <w:tcW w:w="1705" w:type="dxa"/>
            <w:tcBorders>
              <w:top w:val="nil"/>
              <w:left w:val="single" w:sz="4" w:space="0" w:color="auto"/>
              <w:bottom w:val="single" w:sz="4" w:space="0" w:color="auto"/>
              <w:right w:val="single" w:sz="4" w:space="0" w:color="auto"/>
            </w:tcBorders>
            <w:noWrap/>
            <w:hideMark/>
          </w:tcPr>
          <w:p w14:paraId="702E0800" w14:textId="77777777" w:rsidR="000D52DC" w:rsidRPr="00C06627" w:rsidRDefault="000D52DC" w:rsidP="00807A35">
            <w:pPr>
              <w:jc w:val="left"/>
              <w:rPr>
                <w:b/>
                <w:bCs/>
                <w:sz w:val="20"/>
                <w:szCs w:val="20"/>
                <w:lang w:val="es-ES" w:eastAsia="zh-CN"/>
              </w:rPr>
            </w:pPr>
            <w:r w:rsidRPr="00C06627">
              <w:rPr>
                <w:b/>
                <w:bCs/>
                <w:sz w:val="20"/>
                <w:szCs w:val="20"/>
                <w:lang w:val="es-ES" w:eastAsia="zh-CN"/>
              </w:rPr>
              <w:t>Total</w:t>
            </w:r>
          </w:p>
        </w:tc>
        <w:tc>
          <w:tcPr>
            <w:tcW w:w="1125" w:type="dxa"/>
            <w:tcBorders>
              <w:top w:val="nil"/>
              <w:left w:val="nil"/>
              <w:bottom w:val="single" w:sz="4" w:space="0" w:color="auto"/>
              <w:right w:val="single" w:sz="4" w:space="0" w:color="auto"/>
            </w:tcBorders>
            <w:noWrap/>
            <w:vAlign w:val="center"/>
            <w:hideMark/>
          </w:tcPr>
          <w:p w14:paraId="30F5DED6" w14:textId="77777777" w:rsidR="000D52DC" w:rsidRPr="00C06627" w:rsidRDefault="000D52DC" w:rsidP="00807A35">
            <w:pPr>
              <w:jc w:val="right"/>
              <w:rPr>
                <w:b/>
                <w:bCs/>
                <w:sz w:val="20"/>
                <w:szCs w:val="20"/>
                <w:lang w:val="es-ES" w:eastAsia="zh-CN"/>
              </w:rPr>
            </w:pPr>
            <w:r w:rsidRPr="00C06627">
              <w:rPr>
                <w:b/>
                <w:bCs/>
                <w:sz w:val="20"/>
                <w:szCs w:val="20"/>
                <w:lang w:val="es-ES"/>
              </w:rPr>
              <w:t>774</w:t>
            </w:r>
          </w:p>
        </w:tc>
        <w:tc>
          <w:tcPr>
            <w:tcW w:w="1060" w:type="dxa"/>
            <w:tcBorders>
              <w:top w:val="nil"/>
              <w:left w:val="nil"/>
              <w:bottom w:val="single" w:sz="4" w:space="0" w:color="auto"/>
              <w:right w:val="single" w:sz="4" w:space="0" w:color="auto"/>
            </w:tcBorders>
            <w:noWrap/>
            <w:vAlign w:val="center"/>
            <w:hideMark/>
          </w:tcPr>
          <w:p w14:paraId="637294E0" w14:textId="77777777" w:rsidR="000D52DC" w:rsidRPr="00C06627" w:rsidRDefault="000D52DC" w:rsidP="00807A35">
            <w:pPr>
              <w:jc w:val="right"/>
              <w:rPr>
                <w:b/>
                <w:bCs/>
                <w:sz w:val="20"/>
                <w:szCs w:val="20"/>
                <w:lang w:val="es-ES" w:eastAsia="zh-CN"/>
              </w:rPr>
            </w:pPr>
            <w:r w:rsidRPr="00C06627">
              <w:rPr>
                <w:b/>
                <w:bCs/>
                <w:sz w:val="20"/>
                <w:szCs w:val="20"/>
                <w:lang w:val="es-ES"/>
              </w:rPr>
              <w:t>701</w:t>
            </w:r>
          </w:p>
        </w:tc>
        <w:tc>
          <w:tcPr>
            <w:tcW w:w="1167" w:type="dxa"/>
            <w:tcBorders>
              <w:top w:val="nil"/>
              <w:left w:val="nil"/>
              <w:bottom w:val="single" w:sz="4" w:space="0" w:color="auto"/>
              <w:right w:val="single" w:sz="4" w:space="0" w:color="auto"/>
            </w:tcBorders>
            <w:noWrap/>
            <w:vAlign w:val="center"/>
            <w:hideMark/>
          </w:tcPr>
          <w:p w14:paraId="3DC64D1C" w14:textId="77777777" w:rsidR="000D52DC" w:rsidRPr="00C06627" w:rsidRDefault="000D52DC" w:rsidP="00807A35">
            <w:pPr>
              <w:jc w:val="right"/>
              <w:rPr>
                <w:b/>
                <w:bCs/>
                <w:sz w:val="20"/>
                <w:szCs w:val="20"/>
                <w:lang w:val="es-ES" w:eastAsia="zh-CN"/>
              </w:rPr>
            </w:pPr>
            <w:r w:rsidRPr="00C06627">
              <w:rPr>
                <w:b/>
                <w:bCs/>
                <w:sz w:val="20"/>
                <w:szCs w:val="20"/>
                <w:lang w:val="es-ES"/>
              </w:rPr>
              <w:t>91</w:t>
            </w:r>
          </w:p>
        </w:tc>
        <w:tc>
          <w:tcPr>
            <w:tcW w:w="1216" w:type="dxa"/>
            <w:tcBorders>
              <w:top w:val="nil"/>
              <w:left w:val="nil"/>
              <w:bottom w:val="single" w:sz="4" w:space="0" w:color="auto"/>
              <w:right w:val="single" w:sz="4" w:space="0" w:color="auto"/>
            </w:tcBorders>
            <w:noWrap/>
            <w:vAlign w:val="center"/>
            <w:hideMark/>
          </w:tcPr>
          <w:p w14:paraId="7B890F0C" w14:textId="442FEA27" w:rsidR="000D52DC" w:rsidRPr="00C06627" w:rsidRDefault="000D52DC" w:rsidP="00807A35">
            <w:pPr>
              <w:jc w:val="right"/>
              <w:rPr>
                <w:b/>
                <w:bCs/>
                <w:sz w:val="20"/>
                <w:szCs w:val="20"/>
                <w:lang w:val="es-ES" w:eastAsia="zh-CN"/>
              </w:rPr>
            </w:pPr>
            <w:r w:rsidRPr="00C06627">
              <w:rPr>
                <w:b/>
                <w:bCs/>
                <w:sz w:val="20"/>
                <w:szCs w:val="20"/>
                <w:lang w:val="es-ES"/>
              </w:rPr>
              <w:t>183</w:t>
            </w:r>
            <w:r w:rsidR="0081444D" w:rsidRPr="00C06627">
              <w:rPr>
                <w:b/>
                <w:bCs/>
                <w:sz w:val="20"/>
                <w:szCs w:val="20"/>
                <w:lang w:val="es-ES"/>
              </w:rPr>
              <w:t>.</w:t>
            </w:r>
            <w:r w:rsidRPr="00C06627">
              <w:rPr>
                <w:b/>
                <w:bCs/>
                <w:sz w:val="20"/>
                <w:szCs w:val="20"/>
                <w:lang w:val="es-ES"/>
              </w:rPr>
              <w:t>693</w:t>
            </w:r>
            <w:r w:rsidR="0081444D" w:rsidRPr="00C06627">
              <w:rPr>
                <w:b/>
                <w:bCs/>
                <w:sz w:val="20"/>
                <w:szCs w:val="20"/>
                <w:lang w:val="es-ES"/>
              </w:rPr>
              <w:t>.</w:t>
            </w:r>
            <w:r w:rsidRPr="00C06627">
              <w:rPr>
                <w:b/>
                <w:bCs/>
                <w:sz w:val="20"/>
                <w:szCs w:val="20"/>
                <w:lang w:val="es-ES"/>
              </w:rPr>
              <w:t>966</w:t>
            </w:r>
          </w:p>
        </w:tc>
        <w:tc>
          <w:tcPr>
            <w:tcW w:w="1439" w:type="dxa"/>
            <w:tcBorders>
              <w:top w:val="nil"/>
              <w:left w:val="nil"/>
              <w:bottom w:val="single" w:sz="4" w:space="0" w:color="auto"/>
              <w:right w:val="single" w:sz="4" w:space="0" w:color="auto"/>
            </w:tcBorders>
            <w:noWrap/>
            <w:vAlign w:val="center"/>
            <w:hideMark/>
          </w:tcPr>
          <w:p w14:paraId="5413446E" w14:textId="1E02514D" w:rsidR="000D52DC" w:rsidRPr="00C06627" w:rsidRDefault="000D52DC" w:rsidP="00807A35">
            <w:pPr>
              <w:jc w:val="right"/>
              <w:rPr>
                <w:b/>
                <w:bCs/>
                <w:sz w:val="20"/>
                <w:szCs w:val="20"/>
                <w:lang w:val="es-ES" w:eastAsia="zh-CN"/>
              </w:rPr>
            </w:pPr>
            <w:r w:rsidRPr="00C06627">
              <w:rPr>
                <w:b/>
                <w:bCs/>
                <w:sz w:val="20"/>
                <w:szCs w:val="20"/>
                <w:lang w:val="es-ES"/>
              </w:rPr>
              <w:t>164</w:t>
            </w:r>
            <w:r w:rsidR="0081444D" w:rsidRPr="00C06627">
              <w:rPr>
                <w:b/>
                <w:bCs/>
                <w:sz w:val="20"/>
                <w:szCs w:val="20"/>
                <w:lang w:val="es-ES"/>
              </w:rPr>
              <w:t>.</w:t>
            </w:r>
            <w:r w:rsidRPr="00C06627">
              <w:rPr>
                <w:b/>
                <w:bCs/>
                <w:sz w:val="20"/>
                <w:szCs w:val="20"/>
                <w:lang w:val="es-ES"/>
              </w:rPr>
              <w:t>117</w:t>
            </w:r>
            <w:r w:rsidR="0081444D" w:rsidRPr="00C06627">
              <w:rPr>
                <w:b/>
                <w:bCs/>
                <w:sz w:val="20"/>
                <w:szCs w:val="20"/>
                <w:lang w:val="es-ES"/>
              </w:rPr>
              <w:t>.</w:t>
            </w:r>
            <w:r w:rsidRPr="00C06627">
              <w:rPr>
                <w:b/>
                <w:bCs/>
                <w:sz w:val="20"/>
                <w:szCs w:val="20"/>
                <w:lang w:val="es-ES"/>
              </w:rPr>
              <w:t>699</w:t>
            </w:r>
          </w:p>
        </w:tc>
        <w:tc>
          <w:tcPr>
            <w:tcW w:w="1134" w:type="dxa"/>
            <w:tcBorders>
              <w:top w:val="nil"/>
              <w:left w:val="nil"/>
              <w:bottom w:val="single" w:sz="4" w:space="0" w:color="auto"/>
              <w:right w:val="single" w:sz="4" w:space="0" w:color="auto"/>
            </w:tcBorders>
            <w:noWrap/>
            <w:vAlign w:val="center"/>
            <w:hideMark/>
          </w:tcPr>
          <w:p w14:paraId="02352095" w14:textId="0023B0CF" w:rsidR="000D52DC" w:rsidRPr="00C06627" w:rsidRDefault="000D52DC" w:rsidP="00807A35">
            <w:pPr>
              <w:jc w:val="right"/>
              <w:rPr>
                <w:b/>
                <w:bCs/>
                <w:sz w:val="20"/>
                <w:szCs w:val="20"/>
                <w:lang w:val="es-ES" w:eastAsia="zh-CN"/>
              </w:rPr>
            </w:pPr>
            <w:r w:rsidRPr="00C06627">
              <w:rPr>
                <w:b/>
                <w:bCs/>
                <w:sz w:val="20"/>
                <w:szCs w:val="20"/>
                <w:lang w:val="es-ES"/>
              </w:rPr>
              <w:t>19</w:t>
            </w:r>
            <w:r w:rsidR="0081444D" w:rsidRPr="00C06627">
              <w:rPr>
                <w:b/>
                <w:bCs/>
                <w:sz w:val="20"/>
                <w:szCs w:val="20"/>
                <w:lang w:val="es-ES"/>
              </w:rPr>
              <w:t>.</w:t>
            </w:r>
            <w:r w:rsidRPr="00C06627">
              <w:rPr>
                <w:b/>
                <w:bCs/>
                <w:sz w:val="20"/>
                <w:szCs w:val="20"/>
                <w:lang w:val="es-ES"/>
              </w:rPr>
              <w:t>576</w:t>
            </w:r>
            <w:r w:rsidR="0081444D" w:rsidRPr="00C06627">
              <w:rPr>
                <w:b/>
                <w:bCs/>
                <w:sz w:val="20"/>
                <w:szCs w:val="20"/>
                <w:lang w:val="es-ES"/>
              </w:rPr>
              <w:t>.</w:t>
            </w:r>
            <w:r w:rsidRPr="00C06627">
              <w:rPr>
                <w:b/>
                <w:bCs/>
                <w:sz w:val="20"/>
                <w:szCs w:val="20"/>
                <w:lang w:val="es-ES"/>
              </w:rPr>
              <w:t>268</w:t>
            </w:r>
          </w:p>
        </w:tc>
        <w:tc>
          <w:tcPr>
            <w:tcW w:w="1285" w:type="dxa"/>
            <w:tcBorders>
              <w:top w:val="nil"/>
              <w:left w:val="nil"/>
              <w:bottom w:val="single" w:sz="4" w:space="0" w:color="auto"/>
              <w:right w:val="single" w:sz="4" w:space="0" w:color="auto"/>
            </w:tcBorders>
            <w:noWrap/>
            <w:vAlign w:val="center"/>
            <w:hideMark/>
          </w:tcPr>
          <w:p w14:paraId="4B2FA7D4" w14:textId="77777777" w:rsidR="000D52DC" w:rsidRPr="00C06627" w:rsidRDefault="000D52DC" w:rsidP="00807A35">
            <w:pPr>
              <w:jc w:val="right"/>
              <w:rPr>
                <w:b/>
                <w:bCs/>
                <w:sz w:val="20"/>
                <w:szCs w:val="20"/>
                <w:lang w:val="es-ES" w:eastAsia="zh-CN"/>
              </w:rPr>
            </w:pPr>
            <w:r w:rsidRPr="00C06627">
              <w:rPr>
                <w:b/>
                <w:bCs/>
                <w:sz w:val="20"/>
                <w:szCs w:val="20"/>
                <w:lang w:val="es-ES"/>
              </w:rPr>
              <w:t>89</w:t>
            </w:r>
          </w:p>
        </w:tc>
      </w:tr>
    </w:tbl>
    <w:p w14:paraId="59AA0D26" w14:textId="79A752B4" w:rsidR="00EA6CB7" w:rsidRPr="00C06627" w:rsidRDefault="00EA6CB7" w:rsidP="00EA6CB7">
      <w:pPr>
        <w:widowControl w:val="0"/>
        <w:jc w:val="left"/>
        <w:rPr>
          <w:sz w:val="19"/>
          <w:szCs w:val="19"/>
          <w:lang w:val="es-ES"/>
        </w:rPr>
      </w:pPr>
      <w:r w:rsidRPr="00C06627">
        <w:rPr>
          <w:sz w:val="19"/>
          <w:szCs w:val="19"/>
          <w:lang w:val="es-ES"/>
        </w:rPr>
        <w:t xml:space="preserve">*Excluye proyectos cerrados y transferidos. </w:t>
      </w:r>
      <w:r w:rsidRPr="00C06627">
        <w:rPr>
          <w:sz w:val="19"/>
          <w:szCs w:val="19"/>
          <w:lang w:val="es-ES"/>
        </w:rPr>
        <w:br/>
        <w:t>**Se excluyen los gastos de apoyo.</w:t>
      </w:r>
    </w:p>
    <w:p w14:paraId="49E1E3BA" w14:textId="77777777" w:rsidR="000D52DC" w:rsidRPr="00C06627" w:rsidRDefault="000D52DC" w:rsidP="000D52DC">
      <w:pPr>
        <w:pStyle w:val="Heading1"/>
        <w:numPr>
          <w:ilvl w:val="0"/>
          <w:numId w:val="0"/>
        </w:numPr>
        <w:spacing w:after="0"/>
        <w:rPr>
          <w:lang w:val="es-ES"/>
        </w:rPr>
      </w:pPr>
    </w:p>
    <w:p w14:paraId="0779AD85" w14:textId="7D228E4F" w:rsidR="00EA6CB7" w:rsidRPr="00C06627" w:rsidRDefault="00EA6CB7" w:rsidP="00EA6CB7">
      <w:pPr>
        <w:pStyle w:val="Heading1"/>
        <w:rPr>
          <w:lang w:val="es-ES"/>
        </w:rPr>
      </w:pPr>
      <w:r w:rsidRPr="00C06627">
        <w:rPr>
          <w:lang w:val="es-ES"/>
        </w:rPr>
        <w:t>La ejecución de proyectos y actividades por los organismos bilaterales para 2024 y el total acumulado desde 1992 hasta el 31 de diciembre de 2024 se resumen a continuación y en el cuadro 3:</w:t>
      </w:r>
    </w:p>
    <w:p w14:paraId="4EA442F5" w14:textId="1C62BCA6" w:rsidR="00CC6A11" w:rsidRDefault="00C67B10" w:rsidP="00AE51E3">
      <w:pPr>
        <w:pStyle w:val="Heading2"/>
        <w:ind w:left="1440" w:hanging="720"/>
        <w:rPr>
          <w:lang w:val="es-ES"/>
        </w:rPr>
      </w:pPr>
      <w:r w:rsidRPr="00C06627">
        <w:rPr>
          <w:b/>
          <w:bCs/>
          <w:lang w:val="es-ES"/>
        </w:rPr>
        <w:t>Eliminación</w:t>
      </w:r>
      <w:r w:rsidRPr="00C06627">
        <w:rPr>
          <w:rStyle w:val="FootnoteReference"/>
          <w:lang w:val="es-ES"/>
        </w:rPr>
        <w:footnoteReference w:id="9"/>
      </w:r>
      <w:r w:rsidR="000D52DC" w:rsidRPr="00C06627">
        <w:rPr>
          <w:b/>
          <w:bCs/>
          <w:lang w:val="es-ES"/>
        </w:rPr>
        <w:t>:</w:t>
      </w:r>
      <w:r w:rsidR="000D52DC" w:rsidRPr="00C06627">
        <w:rPr>
          <w:lang w:val="es-ES"/>
        </w:rPr>
        <w:t xml:space="preserve"> </w:t>
      </w:r>
      <w:r w:rsidRPr="00C06627">
        <w:rPr>
          <w:lang w:val="es-ES"/>
        </w:rPr>
        <w:t>En 2024 se eliminaron 71.1 toneladas PAO de consumo de SAO</w:t>
      </w:r>
      <w:r w:rsidRPr="00C06627">
        <w:rPr>
          <w:rStyle w:val="FootnoteReference"/>
          <w:lang w:val="es-ES"/>
        </w:rPr>
        <w:footnoteReference w:id="10"/>
      </w:r>
      <w:r w:rsidR="000D52DC" w:rsidRPr="00C06627">
        <w:rPr>
          <w:lang w:val="es-ES"/>
        </w:rPr>
        <w:t xml:space="preserve"> </w:t>
      </w:r>
      <w:r w:rsidRPr="00C06627">
        <w:rPr>
          <w:lang w:val="es-ES"/>
        </w:rPr>
        <w:t>y se aprobaron para eliminación otras 125,9 toneladas y 177,4 tm (334.976 toneladas de CO</w:t>
      </w:r>
      <w:r w:rsidRPr="00C06627">
        <w:rPr>
          <w:vertAlign w:val="subscript"/>
          <w:lang w:val="es-ES"/>
        </w:rPr>
        <w:t xml:space="preserve">2 </w:t>
      </w:r>
      <w:r w:rsidRPr="00C06627">
        <w:rPr>
          <w:lang w:val="es-ES"/>
        </w:rPr>
        <w:t xml:space="preserve">equivalente) de consumo de HFC. De 1992 </w:t>
      </w:r>
      <w:r w:rsidR="003C4C57">
        <w:rPr>
          <w:lang w:val="es-ES"/>
        </w:rPr>
        <w:t xml:space="preserve">a la fecha </w:t>
      </w:r>
      <w:r w:rsidRPr="00C06627">
        <w:rPr>
          <w:lang w:val="es-ES"/>
        </w:rPr>
        <w:t xml:space="preserve">se </w:t>
      </w:r>
      <w:r w:rsidR="00DB2BAB">
        <w:rPr>
          <w:lang w:val="es-ES"/>
        </w:rPr>
        <w:t xml:space="preserve">eliminaron </w:t>
      </w:r>
      <w:r w:rsidRPr="00C06627">
        <w:rPr>
          <w:lang w:val="es-ES"/>
        </w:rPr>
        <w:t>11</w:t>
      </w:r>
      <w:r w:rsidR="003C4C57">
        <w:rPr>
          <w:lang w:val="es-ES"/>
        </w:rPr>
        <w:t>.</w:t>
      </w:r>
      <w:r w:rsidRPr="00C06627">
        <w:rPr>
          <w:lang w:val="es-ES"/>
        </w:rPr>
        <w:t>030 toneladas PAO, de un total previsto de 10</w:t>
      </w:r>
      <w:r w:rsidR="003C4C57">
        <w:rPr>
          <w:lang w:val="es-ES"/>
        </w:rPr>
        <w:t>.</w:t>
      </w:r>
      <w:r w:rsidRPr="00C06627">
        <w:rPr>
          <w:lang w:val="es-ES"/>
        </w:rPr>
        <w:t xml:space="preserve">601 toneladas PAO de consumo de SAO, y se </w:t>
      </w:r>
      <w:r w:rsidR="00DB2BAB">
        <w:rPr>
          <w:lang w:val="es-ES"/>
        </w:rPr>
        <w:t>eliminaron</w:t>
      </w:r>
      <w:r w:rsidRPr="00C06627">
        <w:rPr>
          <w:lang w:val="es-ES"/>
        </w:rPr>
        <w:t xml:space="preserve"> 45,5</w:t>
      </w:r>
      <w:r w:rsidR="003C4C57">
        <w:rPr>
          <w:lang w:val="es-ES"/>
        </w:rPr>
        <w:t> </w:t>
      </w:r>
      <w:r w:rsidRPr="00C06627">
        <w:rPr>
          <w:lang w:val="es-ES"/>
        </w:rPr>
        <w:t>tm (65</w:t>
      </w:r>
      <w:r w:rsidR="003C4C57">
        <w:rPr>
          <w:lang w:val="es-ES"/>
        </w:rPr>
        <w:t>.</w:t>
      </w:r>
      <w:r w:rsidRPr="00C06627">
        <w:rPr>
          <w:lang w:val="es-ES"/>
        </w:rPr>
        <w:t xml:space="preserve">242 toneladas de </w:t>
      </w:r>
      <w:r w:rsidRPr="00C06627">
        <w:rPr>
          <w:rFonts w:eastAsia="MS Mincho"/>
          <w:lang w:val="es-ES"/>
        </w:rPr>
        <w:t>CO</w:t>
      </w:r>
      <w:r w:rsidRPr="00C06627">
        <w:rPr>
          <w:rFonts w:eastAsia="MS Mincho"/>
          <w:vertAlign w:val="subscript"/>
          <w:lang w:val="es-ES"/>
        </w:rPr>
        <w:t xml:space="preserve">2 </w:t>
      </w:r>
      <w:r w:rsidRPr="00C06627">
        <w:rPr>
          <w:lang w:val="es-ES"/>
        </w:rPr>
        <w:t>eq</w:t>
      </w:r>
      <w:r w:rsidR="003C4C57">
        <w:rPr>
          <w:lang w:val="es-ES"/>
        </w:rPr>
        <w:t>.</w:t>
      </w:r>
      <w:r w:rsidRPr="00C06627">
        <w:rPr>
          <w:lang w:val="es-ES"/>
        </w:rPr>
        <w:t>), de un total previsto de 226,3 tm (405</w:t>
      </w:r>
      <w:r w:rsidR="003C4C57">
        <w:rPr>
          <w:lang w:val="es-ES"/>
        </w:rPr>
        <w:t>.</w:t>
      </w:r>
      <w:r w:rsidRPr="00C06627">
        <w:rPr>
          <w:lang w:val="es-ES"/>
        </w:rPr>
        <w:t xml:space="preserve">080 toneladas de </w:t>
      </w:r>
      <w:r w:rsidRPr="00C06627">
        <w:rPr>
          <w:rFonts w:eastAsia="MS Mincho"/>
          <w:lang w:val="es-ES"/>
        </w:rPr>
        <w:t>CO</w:t>
      </w:r>
      <w:r w:rsidRPr="00C06627">
        <w:rPr>
          <w:rFonts w:eastAsia="MS Mincho"/>
          <w:vertAlign w:val="subscript"/>
          <w:lang w:val="es-ES"/>
        </w:rPr>
        <w:t>2</w:t>
      </w:r>
      <w:r w:rsidR="003C4C57">
        <w:rPr>
          <w:rFonts w:eastAsia="MS Mincho"/>
          <w:vertAlign w:val="subscript"/>
          <w:lang w:val="es-ES"/>
        </w:rPr>
        <w:t> </w:t>
      </w:r>
      <w:r w:rsidRPr="00C06627">
        <w:rPr>
          <w:lang w:val="es-ES"/>
        </w:rPr>
        <w:t>eq</w:t>
      </w:r>
      <w:r w:rsidR="003C4C57">
        <w:rPr>
          <w:lang w:val="es-ES"/>
        </w:rPr>
        <w:t>.</w:t>
      </w:r>
      <w:r w:rsidRPr="00C06627">
        <w:rPr>
          <w:lang w:val="es-ES"/>
        </w:rPr>
        <w:t>) de consumo de HFC procedentes de proyectos aprobados (exceptuando los cancelados y transferidos);</w:t>
      </w:r>
      <w:r w:rsidR="00475B21">
        <w:rPr>
          <w:lang w:val="es-ES"/>
        </w:rPr>
        <w:t xml:space="preserve"> </w:t>
      </w:r>
    </w:p>
    <w:p w14:paraId="2558D059" w14:textId="45AAD8A6" w:rsidR="00C67B10" w:rsidRPr="00C06627" w:rsidRDefault="00C67B10" w:rsidP="00AE51E3">
      <w:pPr>
        <w:pStyle w:val="Heading2"/>
        <w:ind w:left="1440" w:hanging="720"/>
        <w:rPr>
          <w:lang w:val="es-ES"/>
        </w:rPr>
      </w:pPr>
      <w:r w:rsidRPr="00C06627">
        <w:rPr>
          <w:b/>
          <w:bCs/>
          <w:lang w:val="es-ES"/>
        </w:rPr>
        <w:t>Desembolsos y aprobaciones:</w:t>
      </w:r>
      <w:r w:rsidRPr="00C06627">
        <w:rPr>
          <w:lang w:val="es-ES"/>
        </w:rPr>
        <w:t xml:space="preserve"> En 2024 se desembolsaron </w:t>
      </w:r>
      <w:r w:rsidR="00737350" w:rsidRPr="00C06627">
        <w:rPr>
          <w:lang w:val="es-ES"/>
        </w:rPr>
        <w:t>USD 3,58</w:t>
      </w:r>
      <w:r w:rsidRPr="00C06627">
        <w:rPr>
          <w:lang w:val="es-ES"/>
        </w:rPr>
        <w:t xml:space="preserve"> millones </w:t>
      </w:r>
      <w:r w:rsidR="00737350" w:rsidRPr="00C06627">
        <w:rPr>
          <w:lang w:val="es-ES"/>
        </w:rPr>
        <w:t>y se previó el desembolso de USD 4,22 millones según e</w:t>
      </w:r>
      <w:r w:rsidRPr="00C06627">
        <w:rPr>
          <w:lang w:val="es-ES"/>
        </w:rPr>
        <w:t>l informe sobre la marcha de las actividades para 202</w:t>
      </w:r>
      <w:r w:rsidR="00737350" w:rsidRPr="00C06627">
        <w:rPr>
          <w:lang w:val="es-ES"/>
        </w:rPr>
        <w:t>3</w:t>
      </w:r>
      <w:r w:rsidRPr="00C06627">
        <w:rPr>
          <w:lang w:val="es-ES"/>
        </w:rPr>
        <w:t xml:space="preserve">, lo que representa </w:t>
      </w:r>
      <w:r w:rsidR="00737350" w:rsidRPr="00C06627">
        <w:rPr>
          <w:lang w:val="es-ES"/>
        </w:rPr>
        <w:t xml:space="preserve">una tasa de desembolso del </w:t>
      </w:r>
      <w:r w:rsidR="005953D1">
        <w:rPr>
          <w:lang w:val="es-ES"/>
        </w:rPr>
        <w:t>8</w:t>
      </w:r>
      <w:r w:rsidRPr="00C06627">
        <w:rPr>
          <w:lang w:val="es-ES"/>
        </w:rPr>
        <w:t>5</w:t>
      </w:r>
      <w:r w:rsidR="00737350" w:rsidRPr="00C06627">
        <w:rPr>
          <w:lang w:val="es-ES"/>
        </w:rPr>
        <w:t xml:space="preserve"> % </w:t>
      </w:r>
      <w:r w:rsidRPr="00C06627">
        <w:rPr>
          <w:lang w:val="es-ES"/>
        </w:rPr>
        <w:t xml:space="preserve">de lo previsto. En el acumulado, se han desembolsado </w:t>
      </w:r>
      <w:r w:rsidR="00737350" w:rsidRPr="00C06627">
        <w:rPr>
          <w:lang w:val="es-ES"/>
        </w:rPr>
        <w:t>USD 164,12</w:t>
      </w:r>
      <w:r w:rsidRPr="00C06627">
        <w:rPr>
          <w:lang w:val="es-ES"/>
        </w:rPr>
        <w:t xml:space="preserve"> millones de un total aprobado de </w:t>
      </w:r>
      <w:r w:rsidR="00737350" w:rsidRPr="00C06627">
        <w:rPr>
          <w:lang w:val="es-ES"/>
        </w:rPr>
        <w:t>USD 183,69</w:t>
      </w:r>
      <w:r w:rsidRPr="00C06627">
        <w:rPr>
          <w:lang w:val="es-ES"/>
        </w:rPr>
        <w:t xml:space="preserve"> millones (exceptuando gastos de apoyo), lo que representa el </w:t>
      </w:r>
      <w:r w:rsidR="00737350" w:rsidRPr="00C06627">
        <w:rPr>
          <w:lang w:val="es-ES"/>
        </w:rPr>
        <w:t>89 </w:t>
      </w:r>
      <w:r w:rsidRPr="00C06627">
        <w:rPr>
          <w:lang w:val="es-ES"/>
        </w:rPr>
        <w:t>% de lo previsto. En 202</w:t>
      </w:r>
      <w:r w:rsidR="0004711D">
        <w:rPr>
          <w:lang w:val="es-ES"/>
        </w:rPr>
        <w:t>4</w:t>
      </w:r>
      <w:r w:rsidRPr="00C06627">
        <w:rPr>
          <w:lang w:val="es-ES"/>
        </w:rPr>
        <w:t xml:space="preserve"> se aprobaron </w:t>
      </w:r>
      <w:r w:rsidR="00737350" w:rsidRPr="00C06627">
        <w:rPr>
          <w:lang w:val="es-ES"/>
        </w:rPr>
        <w:t>USD 9</w:t>
      </w:r>
      <w:r w:rsidRPr="00C06627">
        <w:rPr>
          <w:lang w:val="es-ES"/>
        </w:rPr>
        <w:t xml:space="preserve"> millones para fines de ejecución;</w:t>
      </w:r>
    </w:p>
    <w:p w14:paraId="2ECE110F" w14:textId="15356AD1" w:rsidR="002856BC" w:rsidRPr="00C06627" w:rsidRDefault="002856BC" w:rsidP="00AE51E3">
      <w:pPr>
        <w:pStyle w:val="Heading2"/>
        <w:ind w:left="1440" w:hanging="720"/>
        <w:rPr>
          <w:lang w:val="es-ES"/>
        </w:rPr>
      </w:pPr>
      <w:r w:rsidRPr="00C06627">
        <w:rPr>
          <w:b/>
          <w:bCs/>
          <w:lang w:val="es-ES"/>
        </w:rPr>
        <w:t>Proyectos terminados</w:t>
      </w:r>
      <w:r w:rsidR="000D52DC" w:rsidRPr="00C06627">
        <w:rPr>
          <w:b/>
          <w:bCs/>
          <w:lang w:val="es-ES"/>
        </w:rPr>
        <w:t>:</w:t>
      </w:r>
      <w:r w:rsidR="000D52DC" w:rsidRPr="00C06627">
        <w:rPr>
          <w:lang w:val="es-ES"/>
        </w:rPr>
        <w:t xml:space="preserve"> </w:t>
      </w:r>
      <w:r w:rsidRPr="00C06627">
        <w:rPr>
          <w:lang w:val="es-ES"/>
        </w:rPr>
        <w:t>En 202</w:t>
      </w:r>
      <w:r w:rsidR="005953D1">
        <w:rPr>
          <w:lang w:val="es-ES"/>
        </w:rPr>
        <w:t>4</w:t>
      </w:r>
      <w:r w:rsidRPr="00C06627">
        <w:rPr>
          <w:lang w:val="es-ES"/>
        </w:rPr>
        <w:t xml:space="preserve"> se concluyeron </w:t>
      </w:r>
      <w:r w:rsidR="005953D1">
        <w:rPr>
          <w:lang w:val="es-ES"/>
        </w:rPr>
        <w:t>nueve</w:t>
      </w:r>
      <w:r w:rsidRPr="00C06627">
        <w:rPr>
          <w:lang w:val="es-ES"/>
        </w:rPr>
        <w:t xml:space="preserve"> proyectos. De 199</w:t>
      </w:r>
      <w:r w:rsidR="00E80EB2">
        <w:rPr>
          <w:lang w:val="es-ES"/>
        </w:rPr>
        <w:t>2</w:t>
      </w:r>
      <w:r w:rsidRPr="00C06627">
        <w:rPr>
          <w:lang w:val="es-ES"/>
        </w:rPr>
        <w:t xml:space="preserve"> a la fecha se </w:t>
      </w:r>
      <w:r w:rsidR="00F60685">
        <w:rPr>
          <w:lang w:val="es-ES"/>
        </w:rPr>
        <w:t xml:space="preserve">concluyeron </w:t>
      </w:r>
      <w:r w:rsidRPr="00C06627">
        <w:rPr>
          <w:lang w:val="es-ES"/>
        </w:rPr>
        <w:t xml:space="preserve">701 proyectos de los 774 aprobados (exceptuando cerrados y transferidos), </w:t>
      </w:r>
      <w:r w:rsidR="00F60685">
        <w:rPr>
          <w:lang w:val="es-ES"/>
        </w:rPr>
        <w:t>l</w:t>
      </w:r>
      <w:r w:rsidR="00F60685" w:rsidRPr="00F60685">
        <w:rPr>
          <w:lang w:val="es-ES"/>
        </w:rPr>
        <w:t>o que representa una tasa de ejecución del</w:t>
      </w:r>
      <w:r w:rsidRPr="00C06627">
        <w:rPr>
          <w:lang w:val="es-ES"/>
        </w:rPr>
        <w:t xml:space="preserve"> 91 %;</w:t>
      </w:r>
    </w:p>
    <w:p w14:paraId="099F518B" w14:textId="007790E2" w:rsidR="00C178A3" w:rsidRPr="00C06627" w:rsidRDefault="002856BC" w:rsidP="00AE51E3">
      <w:pPr>
        <w:pStyle w:val="Heading2"/>
        <w:ind w:left="1440" w:hanging="720"/>
        <w:rPr>
          <w:lang w:val="es-ES"/>
        </w:rPr>
      </w:pPr>
      <w:r w:rsidRPr="00C06627">
        <w:rPr>
          <w:b/>
          <w:lang w:val="es-ES"/>
        </w:rPr>
        <w:t>Diligencia en la entrega, proyectos de inversión:</w:t>
      </w:r>
      <w:r w:rsidRPr="00C06627">
        <w:rPr>
          <w:lang w:val="es-ES"/>
        </w:rPr>
        <w:t xml:space="preserve"> En 2024 los proyectos concluyeron en promedio 53 meses después de su aprobación. De 1992 a la fecha, el plazo promedio de término de proyectos de inversión ha sido de 43 meses después de su aprobación. </w:t>
      </w:r>
      <w:r w:rsidR="00C178A3" w:rsidRPr="00C178A3">
        <w:rPr>
          <w:lang w:val="es-ES"/>
        </w:rPr>
        <w:t>Los primeros desembolsos de estos proyectos se produjeron, en promedio, 1</w:t>
      </w:r>
      <w:r w:rsidR="00C178A3">
        <w:rPr>
          <w:lang w:val="es-ES"/>
        </w:rPr>
        <w:t>1</w:t>
      </w:r>
      <w:r w:rsidR="00C178A3" w:rsidRPr="00C178A3">
        <w:rPr>
          <w:lang w:val="es-ES"/>
        </w:rPr>
        <w:t xml:space="preserve"> meses después de su aprobación</w:t>
      </w:r>
      <w:r w:rsidR="00C178A3" w:rsidRPr="00C06627">
        <w:rPr>
          <w:lang w:val="es-ES"/>
        </w:rPr>
        <w:t>;</w:t>
      </w:r>
    </w:p>
    <w:p w14:paraId="027419C2" w14:textId="059E860C" w:rsidR="000D52DC" w:rsidRPr="00C06627" w:rsidRDefault="002856BC" w:rsidP="00AE51E3">
      <w:pPr>
        <w:pStyle w:val="Heading2"/>
        <w:ind w:left="1440" w:hanging="720"/>
        <w:rPr>
          <w:lang w:val="es-ES"/>
        </w:rPr>
      </w:pPr>
      <w:r w:rsidRPr="00C06627">
        <w:rPr>
          <w:b/>
          <w:bCs/>
          <w:lang w:val="es-ES"/>
        </w:rPr>
        <w:t>Diligencia en la entrega, proyectos sin inversión:</w:t>
      </w:r>
      <w:r w:rsidRPr="00C06627">
        <w:rPr>
          <w:lang w:val="es-ES"/>
        </w:rPr>
        <w:t xml:space="preserve"> En 2024 los proyectos concluyeron en promedio 74 meses después de su aprobación. De 1992 a la fecha, el plazo promedio de término de proyectos sin inversión ha sido de 44 meses después de su aprobación. </w:t>
      </w:r>
      <w:r w:rsidR="005E2C56" w:rsidRPr="005E2C56">
        <w:rPr>
          <w:lang w:val="es-ES"/>
        </w:rPr>
        <w:t>Los primeros desembolsos de estos proyectos se produjeron, en promedio, 1</w:t>
      </w:r>
      <w:r w:rsidR="005E2C56">
        <w:rPr>
          <w:lang w:val="es-ES"/>
        </w:rPr>
        <w:t>3</w:t>
      </w:r>
      <w:r w:rsidR="005E2C56" w:rsidRPr="005E2C56">
        <w:rPr>
          <w:lang w:val="es-ES"/>
        </w:rPr>
        <w:t xml:space="preserve"> meses después de su aprobación</w:t>
      </w:r>
      <w:r w:rsidRPr="00C06627">
        <w:rPr>
          <w:lang w:val="es-ES"/>
        </w:rPr>
        <w:t>;</w:t>
      </w:r>
    </w:p>
    <w:p w14:paraId="267DD7EA" w14:textId="4898BDBB" w:rsidR="00876C17" w:rsidRPr="00C06627" w:rsidRDefault="00747413" w:rsidP="00AE51E3">
      <w:pPr>
        <w:pStyle w:val="Heading2"/>
        <w:ind w:left="1440" w:hanging="720"/>
        <w:rPr>
          <w:lang w:val="es-ES"/>
        </w:rPr>
      </w:pPr>
      <w:r w:rsidRPr="00C06627">
        <w:rPr>
          <w:b/>
          <w:bCs/>
          <w:lang w:val="es-ES"/>
        </w:rPr>
        <w:lastRenderedPageBreak/>
        <w:t>Preparación de proyectos</w:t>
      </w:r>
      <w:r w:rsidR="000D52DC" w:rsidRPr="00C06627">
        <w:rPr>
          <w:b/>
          <w:bCs/>
          <w:lang w:val="es-ES"/>
        </w:rPr>
        <w:t xml:space="preserve">: </w:t>
      </w:r>
      <w:r w:rsidRPr="00C06627">
        <w:rPr>
          <w:lang w:val="es-ES"/>
        </w:rPr>
        <w:t xml:space="preserve">De </w:t>
      </w:r>
      <w:r w:rsidR="00876C17" w:rsidRPr="00C06627">
        <w:rPr>
          <w:lang w:val="es-ES"/>
        </w:rPr>
        <w:t>14</w:t>
      </w:r>
      <w:r w:rsidRPr="00C06627">
        <w:rPr>
          <w:lang w:val="es-ES"/>
        </w:rPr>
        <w:t>5 actividades de preparación de proyectos aprobadas al cierre de 202</w:t>
      </w:r>
      <w:r w:rsidR="00876C17" w:rsidRPr="00C06627">
        <w:rPr>
          <w:lang w:val="es-ES"/>
        </w:rPr>
        <w:t>4</w:t>
      </w:r>
      <w:r w:rsidRPr="00C06627">
        <w:rPr>
          <w:lang w:val="es-ES"/>
        </w:rPr>
        <w:t xml:space="preserve">, han concluido </w:t>
      </w:r>
      <w:r w:rsidR="00876C17" w:rsidRPr="00C06627">
        <w:rPr>
          <w:lang w:val="es-ES"/>
        </w:rPr>
        <w:t>128</w:t>
      </w:r>
      <w:r w:rsidRPr="00C06627">
        <w:rPr>
          <w:lang w:val="es-ES"/>
        </w:rPr>
        <w:t xml:space="preserve">, quedando </w:t>
      </w:r>
      <w:r w:rsidR="00876C17" w:rsidRPr="00C06627">
        <w:rPr>
          <w:lang w:val="es-ES"/>
        </w:rPr>
        <w:t>17</w:t>
      </w:r>
      <w:r w:rsidRPr="00C06627">
        <w:rPr>
          <w:lang w:val="es-ES"/>
        </w:rPr>
        <w:t xml:space="preserve"> </w:t>
      </w:r>
      <w:r w:rsidR="00E80EB2">
        <w:rPr>
          <w:lang w:val="es-ES"/>
        </w:rPr>
        <w:t>pendientes</w:t>
      </w:r>
      <w:r w:rsidRPr="00C06627">
        <w:rPr>
          <w:lang w:val="es-ES"/>
        </w:rPr>
        <w:t>. En 202</w:t>
      </w:r>
      <w:r w:rsidR="00876C17" w:rsidRPr="00C06627">
        <w:rPr>
          <w:lang w:val="es-ES"/>
        </w:rPr>
        <w:t>4</w:t>
      </w:r>
      <w:r w:rsidRPr="00C06627">
        <w:rPr>
          <w:lang w:val="es-ES"/>
        </w:rPr>
        <w:t xml:space="preserve"> se concluyeron </w:t>
      </w:r>
      <w:r w:rsidR="00876C17" w:rsidRPr="00C06627">
        <w:rPr>
          <w:lang w:val="es-ES"/>
        </w:rPr>
        <w:t>dos</w:t>
      </w:r>
      <w:r w:rsidRPr="00C06627">
        <w:rPr>
          <w:lang w:val="es-ES"/>
        </w:rPr>
        <w:t xml:space="preserve"> actividades de preparación;</w:t>
      </w:r>
      <w:r w:rsidR="00876C17" w:rsidRPr="00C06627">
        <w:rPr>
          <w:lang w:val="es-ES"/>
        </w:rPr>
        <w:t xml:space="preserve"> </w:t>
      </w:r>
    </w:p>
    <w:p w14:paraId="53EDCF05" w14:textId="061C9F51" w:rsidR="00747413" w:rsidRDefault="00876C17" w:rsidP="00AE51E3">
      <w:pPr>
        <w:pStyle w:val="Heading2"/>
        <w:ind w:left="1440" w:hanging="720"/>
        <w:rPr>
          <w:bCs/>
          <w:lang w:val="es-ES"/>
        </w:rPr>
      </w:pPr>
      <w:r w:rsidRPr="00C06627">
        <w:rPr>
          <w:b/>
          <w:bCs/>
          <w:lang w:val="es-ES"/>
        </w:rPr>
        <w:t xml:space="preserve">Demoras en la ejecución: </w:t>
      </w:r>
      <w:r w:rsidRPr="00C06627">
        <w:rPr>
          <w:bCs/>
          <w:lang w:val="es-ES"/>
        </w:rPr>
        <w:t xml:space="preserve">Al cierre de 2024 había un total de 73 proyectos en curso, con un retraso promedio de 13 meses. </w:t>
      </w:r>
      <w:r w:rsidR="00FE51F6">
        <w:rPr>
          <w:lang w:val="es-ES"/>
        </w:rPr>
        <w:t xml:space="preserve">Ocho </w:t>
      </w:r>
      <w:r w:rsidR="00FE51F6" w:rsidRPr="00FE51F6">
        <w:rPr>
          <w:lang w:val="es-ES"/>
        </w:rPr>
        <w:t xml:space="preserve">de estos proyectos están clasificados como </w:t>
      </w:r>
      <w:r w:rsidR="00FE51F6">
        <w:rPr>
          <w:lang w:val="es-ES"/>
        </w:rPr>
        <w:t>“</w:t>
      </w:r>
      <w:r w:rsidR="00FE51F6" w:rsidRPr="00FE51F6">
        <w:rPr>
          <w:lang w:val="es-ES"/>
        </w:rPr>
        <w:t>proyectos con retrasos en la ejecución</w:t>
      </w:r>
      <w:r w:rsidR="00FE51F6">
        <w:rPr>
          <w:lang w:val="es-ES"/>
        </w:rPr>
        <w:t>”</w:t>
      </w:r>
      <w:r w:rsidRPr="00C06627">
        <w:rPr>
          <w:rStyle w:val="FootnoteReference"/>
          <w:lang w:val="es-ES"/>
        </w:rPr>
        <w:footnoteReference w:id="11"/>
      </w:r>
      <w:r w:rsidRPr="00C06627">
        <w:rPr>
          <w:bCs/>
          <w:lang w:val="es-ES"/>
        </w:rPr>
        <w:t xml:space="preserve"> </w:t>
      </w:r>
      <w:r w:rsidR="00FE51F6" w:rsidRPr="00FE51F6">
        <w:rPr>
          <w:lang w:val="es-ES"/>
        </w:rPr>
        <w:t>que están sujetos a los procedimientos de cancelación de proyectos</w:t>
      </w:r>
      <w:r w:rsidRPr="00C06627">
        <w:rPr>
          <w:bCs/>
          <w:lang w:val="es-ES"/>
        </w:rPr>
        <w:t xml:space="preserve"> (están exentos los proyectos de demostración, de preparación de proyectos y de fortalecimiento institucional); y</w:t>
      </w:r>
    </w:p>
    <w:p w14:paraId="4C1E0C6B" w14:textId="3979C8E9" w:rsidR="00876C17" w:rsidRPr="00C06627" w:rsidRDefault="00876C17" w:rsidP="00AE51E3">
      <w:pPr>
        <w:pStyle w:val="Heading2"/>
        <w:numPr>
          <w:ilvl w:val="1"/>
          <w:numId w:val="2"/>
        </w:numPr>
        <w:spacing w:after="180"/>
        <w:ind w:left="1440" w:hanging="720"/>
        <w:rPr>
          <w:lang w:val="es-ES"/>
        </w:rPr>
      </w:pPr>
      <w:r w:rsidRPr="00C06627">
        <w:rPr>
          <w:b/>
          <w:lang w:val="es-ES"/>
        </w:rPr>
        <w:t>Acuerdos plurianuales</w:t>
      </w:r>
      <w:r w:rsidRPr="00C06627">
        <w:rPr>
          <w:b/>
          <w:bCs/>
          <w:lang w:val="es-ES"/>
        </w:rPr>
        <w:t>:</w:t>
      </w:r>
      <w:r w:rsidRPr="00C06627">
        <w:rPr>
          <w:lang w:val="es-ES"/>
        </w:rPr>
        <w:t xml:space="preserve"> En 202</w:t>
      </w:r>
      <w:r w:rsidR="00FE51F6">
        <w:rPr>
          <w:lang w:val="es-ES"/>
        </w:rPr>
        <w:t>4</w:t>
      </w:r>
      <w:r w:rsidRPr="00C06627">
        <w:rPr>
          <w:lang w:val="es-ES"/>
        </w:rPr>
        <w:t xml:space="preserve"> estaban en ejecución </w:t>
      </w:r>
      <w:r w:rsidR="003C6450" w:rsidRPr="00C06627">
        <w:rPr>
          <w:lang w:val="es-ES"/>
        </w:rPr>
        <w:t>26</w:t>
      </w:r>
      <w:r w:rsidRPr="00C06627">
        <w:rPr>
          <w:lang w:val="es-ES"/>
        </w:rPr>
        <w:t xml:space="preserve"> acuerdos plurianuales </w:t>
      </w:r>
      <w:r w:rsidR="003C6450" w:rsidRPr="00C06627">
        <w:rPr>
          <w:lang w:val="es-ES"/>
        </w:rPr>
        <w:t>para planes de gestión para la eliminación de HCFC (PGEH) y siete acuerdos plurianuales para planes de aplicación de la Enmienda de Kigali relativa a los HFC (PAK)</w:t>
      </w:r>
      <w:r w:rsidRPr="00C06627">
        <w:rPr>
          <w:lang w:val="es-ES"/>
        </w:rPr>
        <w:t>. De 1992 a la fecha se han aprobado</w:t>
      </w:r>
      <w:r w:rsidR="003C6450" w:rsidRPr="00C06627">
        <w:rPr>
          <w:lang w:val="es-ES"/>
        </w:rPr>
        <w:t xml:space="preserve"> 100</w:t>
      </w:r>
      <w:r w:rsidRPr="00C06627">
        <w:rPr>
          <w:lang w:val="es-ES"/>
        </w:rPr>
        <w:t xml:space="preserve"> acuerdos plurianuales y concluido </w:t>
      </w:r>
      <w:r w:rsidR="003C6450" w:rsidRPr="00C06627">
        <w:rPr>
          <w:lang w:val="es-ES"/>
        </w:rPr>
        <w:t>67</w:t>
      </w:r>
      <w:r w:rsidRPr="00C06627">
        <w:rPr>
          <w:lang w:val="es-ES"/>
        </w:rPr>
        <w:t xml:space="preserve">, lo que representa </w:t>
      </w:r>
      <w:r w:rsidR="00065189" w:rsidRPr="00065189">
        <w:rPr>
          <w:lang w:val="es-ES"/>
        </w:rPr>
        <w:t xml:space="preserve">una tasa de terminación del </w:t>
      </w:r>
      <w:r w:rsidRPr="00C06627">
        <w:rPr>
          <w:lang w:val="es-ES"/>
        </w:rPr>
        <w:t>6</w:t>
      </w:r>
      <w:r w:rsidR="003C6450" w:rsidRPr="00C06627">
        <w:rPr>
          <w:lang w:val="es-ES"/>
        </w:rPr>
        <w:t>7 %</w:t>
      </w:r>
      <w:r w:rsidRPr="00C06627">
        <w:rPr>
          <w:lang w:val="es-ES"/>
        </w:rPr>
        <w:t>.</w:t>
      </w:r>
    </w:p>
    <w:p w14:paraId="68B0AACF" w14:textId="5242A37D" w:rsidR="000D52DC" w:rsidRPr="00C06627" w:rsidRDefault="003C6450" w:rsidP="000D52DC">
      <w:pPr>
        <w:pStyle w:val="Heading1"/>
        <w:rPr>
          <w:lang w:val="es-ES"/>
        </w:rPr>
      </w:pPr>
      <w:r w:rsidRPr="00C06627">
        <w:rPr>
          <w:lang w:val="es-ES"/>
        </w:rPr>
        <w:t>El cuadro 3 resume los progresos alcanzados por los organismos bilaterales desde 1992.</w:t>
      </w:r>
    </w:p>
    <w:p w14:paraId="5C95AD40" w14:textId="17F00FA6" w:rsidR="000D52DC" w:rsidRPr="00C06627" w:rsidRDefault="003E243A" w:rsidP="000D52DC">
      <w:pPr>
        <w:pStyle w:val="Heading2"/>
        <w:numPr>
          <w:ilvl w:val="0"/>
          <w:numId w:val="0"/>
        </w:numPr>
        <w:spacing w:after="0"/>
        <w:rPr>
          <w:b/>
          <w:lang w:val="es-ES"/>
        </w:rPr>
      </w:pPr>
      <w:r w:rsidRPr="00C06627">
        <w:rPr>
          <w:b/>
          <w:lang w:val="es-ES"/>
        </w:rPr>
        <w:t>Cuadro 3: Progresos alcanzados por los organismos bilaterales desde</w:t>
      </w:r>
      <w:r w:rsidR="000D52DC" w:rsidRPr="00C06627">
        <w:rPr>
          <w:b/>
          <w:lang w:val="es-ES"/>
        </w:rPr>
        <w:t xml:space="preserve"> 1992 </w:t>
      </w:r>
    </w:p>
    <w:tbl>
      <w:tblPr>
        <w:tblW w:w="10170" w:type="dxa"/>
        <w:tblInd w:w="-5" w:type="dxa"/>
        <w:tblLayout w:type="fixed"/>
        <w:tblLook w:val="04A0" w:firstRow="1" w:lastRow="0" w:firstColumn="1" w:lastColumn="0" w:noHBand="0" w:noVBand="1"/>
      </w:tblPr>
      <w:tblGrid>
        <w:gridCol w:w="730"/>
        <w:gridCol w:w="830"/>
        <w:gridCol w:w="1165"/>
        <w:gridCol w:w="1055"/>
        <w:gridCol w:w="1170"/>
        <w:gridCol w:w="900"/>
        <w:gridCol w:w="1260"/>
        <w:gridCol w:w="990"/>
        <w:gridCol w:w="990"/>
        <w:gridCol w:w="1080"/>
      </w:tblGrid>
      <w:tr w:rsidR="000D52DC" w:rsidRPr="00FF34A8" w14:paraId="1DA5CCC3" w14:textId="77777777" w:rsidTr="005726D3">
        <w:trPr>
          <w:trHeight w:val="433"/>
        </w:trPr>
        <w:tc>
          <w:tcPr>
            <w:tcW w:w="1560" w:type="dxa"/>
            <w:gridSpan w:val="2"/>
            <w:tcBorders>
              <w:top w:val="single" w:sz="4" w:space="0" w:color="auto"/>
              <w:left w:val="single" w:sz="4" w:space="0" w:color="auto"/>
              <w:bottom w:val="single" w:sz="4" w:space="0" w:color="auto"/>
              <w:right w:val="single" w:sz="4" w:space="0" w:color="auto"/>
            </w:tcBorders>
            <w:hideMark/>
          </w:tcPr>
          <w:p w14:paraId="75245939" w14:textId="4A503887" w:rsidR="000D52DC" w:rsidRPr="00C06627" w:rsidRDefault="00DB71D9" w:rsidP="00807A35">
            <w:pPr>
              <w:jc w:val="center"/>
              <w:rPr>
                <w:b/>
                <w:bCs/>
                <w:sz w:val="18"/>
                <w:szCs w:val="18"/>
                <w:lang w:val="es-ES" w:eastAsia="en-CA"/>
              </w:rPr>
            </w:pPr>
            <w:r w:rsidRPr="00C06627">
              <w:rPr>
                <w:b/>
                <w:bCs/>
                <w:sz w:val="18"/>
                <w:szCs w:val="18"/>
                <w:lang w:val="es-ES" w:eastAsia="en-CA"/>
              </w:rPr>
              <w:t>Eliminación lograda</w:t>
            </w:r>
          </w:p>
        </w:tc>
        <w:tc>
          <w:tcPr>
            <w:tcW w:w="1165" w:type="dxa"/>
            <w:vMerge w:val="restart"/>
            <w:tcBorders>
              <w:top w:val="single" w:sz="4" w:space="0" w:color="auto"/>
              <w:left w:val="single" w:sz="4" w:space="0" w:color="auto"/>
              <w:bottom w:val="single" w:sz="4" w:space="0" w:color="auto"/>
              <w:right w:val="single" w:sz="4" w:space="0" w:color="auto"/>
            </w:tcBorders>
            <w:hideMark/>
          </w:tcPr>
          <w:p w14:paraId="0E7FCBE8" w14:textId="0DC64CEE" w:rsidR="000D52DC" w:rsidRPr="00C06627" w:rsidRDefault="000D52DC" w:rsidP="00807A35">
            <w:pPr>
              <w:ind w:left="-132" w:right="-74"/>
              <w:jc w:val="center"/>
              <w:rPr>
                <w:b/>
                <w:bCs/>
                <w:sz w:val="18"/>
                <w:szCs w:val="18"/>
                <w:lang w:val="es-ES" w:eastAsia="en-CA"/>
              </w:rPr>
            </w:pPr>
            <w:r w:rsidRPr="00C06627">
              <w:rPr>
                <w:b/>
                <w:bCs/>
                <w:sz w:val="18"/>
                <w:szCs w:val="18"/>
                <w:lang w:val="es-ES" w:eastAsia="en-CA"/>
              </w:rPr>
              <w:t>D</w:t>
            </w:r>
            <w:r w:rsidR="00DB71D9" w:rsidRPr="00C06627">
              <w:rPr>
                <w:b/>
                <w:bCs/>
                <w:sz w:val="18"/>
                <w:szCs w:val="18"/>
                <w:lang w:val="es-ES" w:eastAsia="en-CA"/>
              </w:rPr>
              <w:t>esembolso</w:t>
            </w:r>
            <w:r w:rsidRPr="00C06627">
              <w:rPr>
                <w:b/>
                <w:bCs/>
                <w:sz w:val="18"/>
                <w:szCs w:val="18"/>
                <w:lang w:val="es-ES" w:eastAsia="en-CA"/>
              </w:rPr>
              <w:t xml:space="preserve"> (</w:t>
            </w:r>
            <w:r w:rsidR="0039059B" w:rsidRPr="00C06627">
              <w:rPr>
                <w:b/>
                <w:bCs/>
                <w:sz w:val="18"/>
                <w:szCs w:val="18"/>
                <w:lang w:val="es-ES" w:eastAsia="en-CA"/>
              </w:rPr>
              <w:t>USD</w:t>
            </w:r>
            <w:r w:rsidRPr="00C06627">
              <w:rPr>
                <w:b/>
                <w:bCs/>
                <w:sz w:val="18"/>
                <w:szCs w:val="18"/>
                <w:lang w:val="es-ES" w:eastAsia="en-CA"/>
              </w:rPr>
              <w:t>)</w:t>
            </w:r>
          </w:p>
        </w:tc>
        <w:tc>
          <w:tcPr>
            <w:tcW w:w="2225" w:type="dxa"/>
            <w:gridSpan w:val="2"/>
            <w:tcBorders>
              <w:top w:val="single" w:sz="4" w:space="0" w:color="auto"/>
              <w:left w:val="nil"/>
              <w:bottom w:val="single" w:sz="4" w:space="0" w:color="auto"/>
              <w:right w:val="single" w:sz="4" w:space="0" w:color="auto"/>
            </w:tcBorders>
          </w:tcPr>
          <w:p w14:paraId="38F0EF02" w14:textId="09768C5C" w:rsidR="000D52DC" w:rsidRPr="00C06627" w:rsidRDefault="00DB71D9" w:rsidP="00DB71D9">
            <w:pPr>
              <w:ind w:left="-155" w:right="-106"/>
              <w:jc w:val="center"/>
              <w:rPr>
                <w:b/>
                <w:bCs/>
                <w:sz w:val="18"/>
                <w:szCs w:val="18"/>
                <w:lang w:val="es-ES" w:eastAsia="en-CA"/>
              </w:rPr>
            </w:pPr>
            <w:r w:rsidRPr="00C06627">
              <w:rPr>
                <w:b/>
                <w:bCs/>
                <w:sz w:val="18"/>
                <w:szCs w:val="18"/>
                <w:lang w:val="es-ES" w:eastAsia="en-CA"/>
              </w:rPr>
              <w:t>Número de proyectos</w:t>
            </w:r>
          </w:p>
        </w:tc>
        <w:tc>
          <w:tcPr>
            <w:tcW w:w="2160" w:type="dxa"/>
            <w:gridSpan w:val="2"/>
            <w:tcBorders>
              <w:top w:val="single" w:sz="4" w:space="0" w:color="auto"/>
              <w:left w:val="single" w:sz="4" w:space="0" w:color="auto"/>
              <w:bottom w:val="single" w:sz="4" w:space="0" w:color="auto"/>
              <w:right w:val="single" w:sz="4" w:space="0" w:color="auto"/>
            </w:tcBorders>
            <w:hideMark/>
          </w:tcPr>
          <w:p w14:paraId="771FC2FD" w14:textId="77777777" w:rsidR="00683170" w:rsidRPr="00C06627" w:rsidRDefault="00683170" w:rsidP="00683170">
            <w:pPr>
              <w:jc w:val="center"/>
              <w:rPr>
                <w:b/>
                <w:bCs/>
                <w:color w:val="000000"/>
                <w:sz w:val="18"/>
                <w:szCs w:val="18"/>
                <w:lang w:val="es-ES" w:eastAsia="en-CA"/>
              </w:rPr>
            </w:pPr>
            <w:r w:rsidRPr="00C06627">
              <w:rPr>
                <w:b/>
                <w:bCs/>
                <w:color w:val="000000"/>
                <w:sz w:val="18"/>
                <w:szCs w:val="18"/>
                <w:lang w:val="es-ES" w:eastAsia="en-CA"/>
              </w:rPr>
              <w:t>Diligencia en</w:t>
            </w:r>
          </w:p>
          <w:p w14:paraId="0E0DFD04" w14:textId="0E70228D" w:rsidR="000D52DC" w:rsidRPr="00C06627" w:rsidRDefault="00683170" w:rsidP="00683170">
            <w:pPr>
              <w:jc w:val="center"/>
              <w:rPr>
                <w:b/>
                <w:bCs/>
                <w:sz w:val="18"/>
                <w:szCs w:val="18"/>
                <w:lang w:val="es-ES" w:eastAsia="en-CA"/>
              </w:rPr>
            </w:pPr>
            <w:r w:rsidRPr="00C06627">
              <w:rPr>
                <w:b/>
                <w:bCs/>
                <w:color w:val="000000"/>
                <w:sz w:val="18"/>
                <w:szCs w:val="18"/>
                <w:lang w:val="es-ES" w:eastAsia="en-CA"/>
              </w:rPr>
              <w:t>la entrega (meses</w:t>
            </w:r>
            <w:r w:rsidR="000D52DC" w:rsidRPr="00C06627">
              <w:rPr>
                <w:b/>
                <w:bCs/>
                <w:sz w:val="18"/>
                <w:szCs w:val="18"/>
                <w:lang w:val="es-ES" w:eastAsia="en-CA"/>
              </w:rPr>
              <w:t>)</w:t>
            </w:r>
          </w:p>
        </w:tc>
        <w:tc>
          <w:tcPr>
            <w:tcW w:w="990" w:type="dxa"/>
            <w:vMerge w:val="restart"/>
            <w:tcBorders>
              <w:top w:val="single" w:sz="4" w:space="0" w:color="auto"/>
              <w:left w:val="single" w:sz="4" w:space="0" w:color="auto"/>
              <w:right w:val="single" w:sz="4" w:space="0" w:color="auto"/>
            </w:tcBorders>
            <w:hideMark/>
          </w:tcPr>
          <w:p w14:paraId="49B03B66" w14:textId="2F4E1D4E" w:rsidR="000D52DC" w:rsidRPr="00C06627" w:rsidRDefault="00683170" w:rsidP="00807A35">
            <w:pPr>
              <w:ind w:left="-185" w:right="-117"/>
              <w:jc w:val="center"/>
              <w:rPr>
                <w:b/>
                <w:bCs/>
                <w:sz w:val="18"/>
                <w:szCs w:val="18"/>
                <w:lang w:val="es-ES" w:eastAsia="en-CA"/>
              </w:rPr>
            </w:pPr>
            <w:r w:rsidRPr="00C06627">
              <w:rPr>
                <w:b/>
                <w:bCs/>
                <w:color w:val="000000"/>
                <w:sz w:val="18"/>
                <w:szCs w:val="18"/>
                <w:lang w:val="es-ES" w:eastAsia="en-CA"/>
              </w:rPr>
              <w:t>Demora promedio (meses)</w:t>
            </w:r>
          </w:p>
        </w:tc>
        <w:tc>
          <w:tcPr>
            <w:tcW w:w="2070" w:type="dxa"/>
            <w:gridSpan w:val="2"/>
            <w:tcBorders>
              <w:top w:val="single" w:sz="4" w:space="0" w:color="auto"/>
              <w:left w:val="nil"/>
              <w:bottom w:val="single" w:sz="4" w:space="0" w:color="auto"/>
              <w:right w:val="single" w:sz="4" w:space="0" w:color="auto"/>
            </w:tcBorders>
            <w:hideMark/>
          </w:tcPr>
          <w:p w14:paraId="08E393B2" w14:textId="5D018A9F" w:rsidR="000D52DC" w:rsidRPr="00C06627" w:rsidRDefault="00F17532" w:rsidP="00807A35">
            <w:pPr>
              <w:jc w:val="center"/>
              <w:rPr>
                <w:b/>
                <w:bCs/>
                <w:sz w:val="18"/>
                <w:szCs w:val="18"/>
                <w:lang w:val="es-ES" w:eastAsia="en-CA"/>
              </w:rPr>
            </w:pPr>
            <w:r w:rsidRPr="00C06627">
              <w:rPr>
                <w:b/>
                <w:bCs/>
                <w:color w:val="000000"/>
                <w:sz w:val="18"/>
                <w:szCs w:val="18"/>
                <w:lang w:val="es-ES" w:eastAsia="en-CA"/>
              </w:rPr>
              <w:t>N.º</w:t>
            </w:r>
            <w:r w:rsidR="00683170" w:rsidRPr="00C06627">
              <w:rPr>
                <w:b/>
                <w:bCs/>
                <w:color w:val="000000"/>
                <w:sz w:val="18"/>
                <w:szCs w:val="18"/>
                <w:lang w:val="es-ES" w:eastAsia="en-CA"/>
              </w:rPr>
              <w:t xml:space="preserve"> de acuerdos plurianuales</w:t>
            </w:r>
            <w:r w:rsidR="00683170" w:rsidRPr="00C06627">
              <w:rPr>
                <w:b/>
                <w:bCs/>
                <w:sz w:val="18"/>
                <w:szCs w:val="18"/>
                <w:lang w:val="es-ES" w:eastAsia="en-CA"/>
              </w:rPr>
              <w:t xml:space="preserve"> </w:t>
            </w:r>
          </w:p>
        </w:tc>
      </w:tr>
      <w:tr w:rsidR="000D52DC" w:rsidRPr="00C06627" w14:paraId="4103EA8D" w14:textId="77777777" w:rsidTr="005726D3">
        <w:trPr>
          <w:trHeight w:val="283"/>
        </w:trPr>
        <w:tc>
          <w:tcPr>
            <w:tcW w:w="730" w:type="dxa"/>
            <w:tcBorders>
              <w:top w:val="nil"/>
              <w:left w:val="single" w:sz="4" w:space="0" w:color="auto"/>
              <w:bottom w:val="single" w:sz="4" w:space="0" w:color="auto"/>
              <w:right w:val="single" w:sz="4" w:space="0" w:color="auto"/>
            </w:tcBorders>
            <w:hideMark/>
          </w:tcPr>
          <w:p w14:paraId="7CAD180C" w14:textId="577B9BB1" w:rsidR="000D52DC" w:rsidRPr="00C06627" w:rsidRDefault="00DB71D9" w:rsidP="00807A35">
            <w:pPr>
              <w:ind w:left="-104" w:right="-106"/>
              <w:jc w:val="center"/>
              <w:rPr>
                <w:b/>
                <w:bCs/>
                <w:sz w:val="18"/>
                <w:szCs w:val="18"/>
                <w:lang w:val="es-ES" w:eastAsia="en-CA"/>
              </w:rPr>
            </w:pPr>
            <w:r w:rsidRPr="00C06627">
              <w:rPr>
                <w:b/>
                <w:bCs/>
                <w:sz w:val="18"/>
                <w:szCs w:val="18"/>
                <w:lang w:val="es-ES" w:eastAsia="en-CA"/>
              </w:rPr>
              <w:t>Ton</w:t>
            </w:r>
            <w:r w:rsidR="00975987">
              <w:rPr>
                <w:b/>
                <w:bCs/>
                <w:sz w:val="18"/>
                <w:szCs w:val="18"/>
                <w:lang w:val="es-ES" w:eastAsia="en-CA"/>
              </w:rPr>
              <w:t>.</w:t>
            </w:r>
            <w:r w:rsidRPr="00C06627">
              <w:rPr>
                <w:b/>
                <w:bCs/>
                <w:sz w:val="18"/>
                <w:szCs w:val="18"/>
                <w:lang w:val="es-ES" w:eastAsia="en-CA"/>
              </w:rPr>
              <w:t xml:space="preserve"> PAO</w:t>
            </w:r>
            <w:r w:rsidR="000D52DC" w:rsidRPr="00C06627">
              <w:rPr>
                <w:b/>
                <w:bCs/>
                <w:sz w:val="18"/>
                <w:szCs w:val="18"/>
                <w:lang w:val="es-ES" w:eastAsia="en-CA"/>
              </w:rPr>
              <w:t>*</w:t>
            </w:r>
          </w:p>
        </w:tc>
        <w:tc>
          <w:tcPr>
            <w:tcW w:w="830" w:type="dxa"/>
            <w:tcBorders>
              <w:top w:val="nil"/>
              <w:left w:val="nil"/>
              <w:bottom w:val="single" w:sz="4" w:space="0" w:color="auto"/>
              <w:right w:val="single" w:sz="4" w:space="0" w:color="auto"/>
            </w:tcBorders>
            <w:hideMark/>
          </w:tcPr>
          <w:p w14:paraId="178081F1" w14:textId="3C10BA9B" w:rsidR="000D52DC" w:rsidRPr="00C06627" w:rsidRDefault="00DB71D9" w:rsidP="00807A35">
            <w:pPr>
              <w:ind w:left="-121" w:right="-88"/>
              <w:jc w:val="center"/>
              <w:rPr>
                <w:b/>
                <w:bCs/>
                <w:sz w:val="18"/>
                <w:szCs w:val="18"/>
                <w:lang w:val="es-ES" w:eastAsia="en-CA"/>
              </w:rPr>
            </w:pPr>
            <w:r w:rsidRPr="00C06627">
              <w:rPr>
                <w:b/>
                <w:bCs/>
                <w:sz w:val="18"/>
                <w:szCs w:val="18"/>
                <w:lang w:val="es-ES" w:eastAsia="en-CA"/>
              </w:rPr>
              <w:t>Ton</w:t>
            </w:r>
            <w:r w:rsidR="00975987">
              <w:rPr>
                <w:b/>
                <w:bCs/>
                <w:sz w:val="18"/>
                <w:szCs w:val="18"/>
                <w:lang w:val="es-ES" w:eastAsia="en-CA"/>
              </w:rPr>
              <w:t>.</w:t>
            </w:r>
            <w:r w:rsidRPr="00C06627">
              <w:rPr>
                <w:b/>
                <w:bCs/>
                <w:sz w:val="18"/>
                <w:szCs w:val="18"/>
                <w:lang w:val="es-ES" w:eastAsia="en-CA"/>
              </w:rPr>
              <w:t xml:space="preserve"> </w:t>
            </w:r>
            <w:r w:rsidRPr="00C06627">
              <w:rPr>
                <w:b/>
                <w:bCs/>
                <w:sz w:val="18"/>
                <w:szCs w:val="18"/>
                <w:lang w:val="es-ES" w:eastAsia="en-CA"/>
              </w:rPr>
              <w:br/>
            </w:r>
            <w:r w:rsidR="000D52DC" w:rsidRPr="00C06627">
              <w:rPr>
                <w:b/>
                <w:bCs/>
                <w:sz w:val="18"/>
                <w:szCs w:val="18"/>
                <w:lang w:val="es-ES" w:eastAsia="en-CA"/>
              </w:rPr>
              <w:t>CO</w:t>
            </w:r>
            <w:r w:rsidR="000D52DC" w:rsidRPr="00C06627">
              <w:rPr>
                <w:b/>
                <w:bCs/>
                <w:sz w:val="18"/>
                <w:szCs w:val="18"/>
                <w:vertAlign w:val="subscript"/>
                <w:lang w:val="es-ES" w:eastAsia="en-CA"/>
              </w:rPr>
              <w:t>2</w:t>
            </w:r>
            <w:r w:rsidRPr="00C06627">
              <w:rPr>
                <w:b/>
                <w:bCs/>
                <w:sz w:val="18"/>
                <w:szCs w:val="18"/>
                <w:lang w:val="es-ES" w:eastAsia="en-CA"/>
              </w:rPr>
              <w:t xml:space="preserve"> </w:t>
            </w:r>
            <w:r w:rsidR="000D52DC" w:rsidRPr="00C06627">
              <w:rPr>
                <w:b/>
                <w:bCs/>
                <w:sz w:val="18"/>
                <w:szCs w:val="18"/>
                <w:lang w:val="es-ES" w:eastAsia="en-CA"/>
              </w:rPr>
              <w:t>eq</w:t>
            </w:r>
            <w:r w:rsidRPr="00C06627">
              <w:rPr>
                <w:b/>
                <w:bCs/>
                <w:sz w:val="18"/>
                <w:szCs w:val="18"/>
                <w:lang w:val="es-ES" w:eastAsia="en-CA"/>
              </w:rPr>
              <w:t>.</w:t>
            </w:r>
            <w:r w:rsidR="000D52DC" w:rsidRPr="00C06627">
              <w:rPr>
                <w:b/>
                <w:bCs/>
                <w:sz w:val="18"/>
                <w:szCs w:val="18"/>
                <w:lang w:val="es-ES" w:eastAsia="en-CA"/>
              </w:rPr>
              <w:t>**</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3805BE83" w14:textId="77777777" w:rsidR="000D52DC" w:rsidRPr="00C06627" w:rsidRDefault="000D52DC" w:rsidP="00807A35">
            <w:pPr>
              <w:jc w:val="left"/>
              <w:rPr>
                <w:b/>
                <w:bCs/>
                <w:sz w:val="18"/>
                <w:szCs w:val="18"/>
                <w:lang w:val="es-ES" w:eastAsia="en-CA"/>
              </w:rPr>
            </w:pPr>
          </w:p>
        </w:tc>
        <w:tc>
          <w:tcPr>
            <w:tcW w:w="1055" w:type="dxa"/>
            <w:tcBorders>
              <w:top w:val="single" w:sz="4" w:space="0" w:color="auto"/>
              <w:left w:val="nil"/>
              <w:bottom w:val="single" w:sz="4" w:space="0" w:color="auto"/>
              <w:right w:val="single" w:sz="4" w:space="0" w:color="auto"/>
            </w:tcBorders>
          </w:tcPr>
          <w:p w14:paraId="4F6A77C3" w14:textId="61381739" w:rsidR="000D52DC" w:rsidRPr="00C06627" w:rsidRDefault="000D52DC" w:rsidP="00807A35">
            <w:pPr>
              <w:ind w:left="-202" w:right="-243"/>
              <w:jc w:val="center"/>
              <w:rPr>
                <w:b/>
                <w:bCs/>
                <w:sz w:val="18"/>
                <w:szCs w:val="18"/>
                <w:lang w:val="es-ES" w:eastAsia="en-CA"/>
              </w:rPr>
            </w:pPr>
            <w:r w:rsidRPr="00C06627">
              <w:rPr>
                <w:b/>
                <w:bCs/>
                <w:sz w:val="18"/>
                <w:szCs w:val="18"/>
                <w:lang w:val="es-ES" w:eastAsia="en-CA"/>
              </w:rPr>
              <w:t>A</w:t>
            </w:r>
            <w:r w:rsidR="00683170" w:rsidRPr="00C06627">
              <w:rPr>
                <w:b/>
                <w:bCs/>
                <w:sz w:val="18"/>
                <w:szCs w:val="18"/>
                <w:lang w:val="es-ES" w:eastAsia="en-CA"/>
              </w:rPr>
              <w:t>probados</w:t>
            </w:r>
          </w:p>
        </w:tc>
        <w:tc>
          <w:tcPr>
            <w:tcW w:w="1170" w:type="dxa"/>
            <w:tcBorders>
              <w:top w:val="nil"/>
              <w:left w:val="single" w:sz="4" w:space="0" w:color="auto"/>
              <w:bottom w:val="single" w:sz="4" w:space="0" w:color="auto"/>
              <w:right w:val="single" w:sz="4" w:space="0" w:color="auto"/>
            </w:tcBorders>
          </w:tcPr>
          <w:p w14:paraId="42815B51" w14:textId="29295E0C" w:rsidR="000D52DC" w:rsidRPr="00C06627" w:rsidRDefault="00683170" w:rsidP="00807A35">
            <w:pPr>
              <w:ind w:left="-202" w:right="-243"/>
              <w:jc w:val="center"/>
              <w:rPr>
                <w:b/>
                <w:bCs/>
                <w:sz w:val="18"/>
                <w:szCs w:val="18"/>
                <w:lang w:val="es-ES" w:eastAsia="en-CA"/>
              </w:rPr>
            </w:pPr>
            <w:r w:rsidRPr="00C06627">
              <w:rPr>
                <w:b/>
                <w:bCs/>
                <w:sz w:val="18"/>
                <w:szCs w:val="18"/>
                <w:lang w:val="es-ES" w:eastAsia="en-CA"/>
              </w:rPr>
              <w:t>Terminados</w:t>
            </w:r>
          </w:p>
        </w:tc>
        <w:tc>
          <w:tcPr>
            <w:tcW w:w="900" w:type="dxa"/>
            <w:tcBorders>
              <w:top w:val="nil"/>
              <w:left w:val="single" w:sz="4" w:space="0" w:color="auto"/>
              <w:bottom w:val="single" w:sz="4" w:space="0" w:color="auto"/>
              <w:right w:val="single" w:sz="4" w:space="0" w:color="auto"/>
            </w:tcBorders>
            <w:hideMark/>
          </w:tcPr>
          <w:p w14:paraId="77990658" w14:textId="35AD571E" w:rsidR="000D52DC" w:rsidRPr="00C06627" w:rsidRDefault="000D52DC" w:rsidP="00807A35">
            <w:pPr>
              <w:ind w:left="-202" w:right="-243"/>
              <w:jc w:val="center"/>
              <w:rPr>
                <w:b/>
                <w:bCs/>
                <w:sz w:val="18"/>
                <w:szCs w:val="18"/>
                <w:lang w:val="es-ES" w:eastAsia="en-CA"/>
              </w:rPr>
            </w:pPr>
            <w:r w:rsidRPr="00C06627">
              <w:rPr>
                <w:b/>
                <w:bCs/>
                <w:sz w:val="18"/>
                <w:szCs w:val="18"/>
                <w:lang w:val="es-ES" w:eastAsia="en-CA"/>
              </w:rPr>
              <w:t>Inve</w:t>
            </w:r>
            <w:r w:rsidR="00683170" w:rsidRPr="00C06627">
              <w:rPr>
                <w:b/>
                <w:bCs/>
                <w:sz w:val="18"/>
                <w:szCs w:val="18"/>
                <w:lang w:val="es-ES" w:eastAsia="en-CA"/>
              </w:rPr>
              <w:t>rsión</w:t>
            </w:r>
          </w:p>
        </w:tc>
        <w:tc>
          <w:tcPr>
            <w:tcW w:w="1260" w:type="dxa"/>
            <w:tcBorders>
              <w:top w:val="nil"/>
              <w:left w:val="nil"/>
              <w:bottom w:val="single" w:sz="4" w:space="0" w:color="auto"/>
              <w:right w:val="single" w:sz="4" w:space="0" w:color="auto"/>
            </w:tcBorders>
            <w:hideMark/>
          </w:tcPr>
          <w:p w14:paraId="44954897" w14:textId="24F34F5D" w:rsidR="000D52DC" w:rsidRPr="00C06627" w:rsidRDefault="00683170" w:rsidP="00807A35">
            <w:pPr>
              <w:jc w:val="center"/>
              <w:rPr>
                <w:b/>
                <w:bCs/>
                <w:sz w:val="18"/>
                <w:szCs w:val="18"/>
                <w:lang w:val="es-ES" w:eastAsia="en-CA"/>
              </w:rPr>
            </w:pPr>
            <w:r w:rsidRPr="00C06627">
              <w:rPr>
                <w:b/>
                <w:bCs/>
                <w:sz w:val="18"/>
                <w:szCs w:val="18"/>
                <w:lang w:val="es-ES" w:eastAsia="en-CA"/>
              </w:rPr>
              <w:t>Sin inversión</w:t>
            </w:r>
          </w:p>
        </w:tc>
        <w:tc>
          <w:tcPr>
            <w:tcW w:w="990" w:type="dxa"/>
            <w:vMerge/>
            <w:tcBorders>
              <w:left w:val="single" w:sz="4" w:space="0" w:color="auto"/>
              <w:bottom w:val="single" w:sz="4" w:space="0" w:color="auto"/>
              <w:right w:val="single" w:sz="4" w:space="0" w:color="auto"/>
            </w:tcBorders>
            <w:vAlign w:val="center"/>
            <w:hideMark/>
          </w:tcPr>
          <w:p w14:paraId="2E0EB4FA" w14:textId="77777777" w:rsidR="000D52DC" w:rsidRPr="00C06627" w:rsidRDefault="000D52DC" w:rsidP="00807A35">
            <w:pPr>
              <w:jc w:val="left"/>
              <w:rPr>
                <w:b/>
                <w:bCs/>
                <w:sz w:val="18"/>
                <w:szCs w:val="18"/>
                <w:lang w:val="es-ES" w:eastAsia="en-CA"/>
              </w:rPr>
            </w:pPr>
          </w:p>
        </w:tc>
        <w:tc>
          <w:tcPr>
            <w:tcW w:w="990" w:type="dxa"/>
            <w:tcBorders>
              <w:top w:val="nil"/>
              <w:left w:val="nil"/>
              <w:bottom w:val="single" w:sz="4" w:space="0" w:color="auto"/>
              <w:right w:val="single" w:sz="4" w:space="0" w:color="auto"/>
            </w:tcBorders>
            <w:hideMark/>
          </w:tcPr>
          <w:p w14:paraId="0541B8C9" w14:textId="16239FD1" w:rsidR="000D52DC" w:rsidRPr="00C06627" w:rsidRDefault="000D52DC" w:rsidP="00807A35">
            <w:pPr>
              <w:ind w:left="-50" w:right="-88"/>
              <w:jc w:val="left"/>
              <w:rPr>
                <w:b/>
                <w:bCs/>
                <w:sz w:val="18"/>
                <w:szCs w:val="18"/>
                <w:lang w:val="es-ES" w:eastAsia="en-CA"/>
              </w:rPr>
            </w:pPr>
            <w:r w:rsidRPr="00C06627">
              <w:rPr>
                <w:b/>
                <w:bCs/>
                <w:sz w:val="18"/>
                <w:szCs w:val="18"/>
                <w:lang w:val="es-ES" w:eastAsia="en-CA"/>
              </w:rPr>
              <w:t>Ap</w:t>
            </w:r>
            <w:r w:rsidR="00683170" w:rsidRPr="00C06627">
              <w:rPr>
                <w:b/>
                <w:bCs/>
                <w:sz w:val="18"/>
                <w:szCs w:val="18"/>
                <w:lang w:val="es-ES" w:eastAsia="en-CA"/>
              </w:rPr>
              <w:t>robados</w:t>
            </w:r>
          </w:p>
        </w:tc>
        <w:tc>
          <w:tcPr>
            <w:tcW w:w="1080" w:type="dxa"/>
            <w:tcBorders>
              <w:top w:val="nil"/>
              <w:left w:val="nil"/>
              <w:bottom w:val="single" w:sz="4" w:space="0" w:color="auto"/>
              <w:right w:val="single" w:sz="4" w:space="0" w:color="auto"/>
            </w:tcBorders>
            <w:hideMark/>
          </w:tcPr>
          <w:p w14:paraId="455AA1F4" w14:textId="680D4175" w:rsidR="000D52DC" w:rsidRPr="00C06627" w:rsidRDefault="00683170" w:rsidP="00807A35">
            <w:pPr>
              <w:ind w:left="-109" w:right="-108"/>
              <w:jc w:val="center"/>
              <w:rPr>
                <w:b/>
                <w:bCs/>
                <w:sz w:val="18"/>
                <w:szCs w:val="18"/>
                <w:lang w:val="es-ES" w:eastAsia="en-CA"/>
              </w:rPr>
            </w:pPr>
            <w:r w:rsidRPr="00C06627">
              <w:rPr>
                <w:b/>
                <w:bCs/>
                <w:sz w:val="18"/>
                <w:szCs w:val="18"/>
                <w:lang w:val="es-ES" w:eastAsia="en-CA"/>
              </w:rPr>
              <w:t>Terminados</w:t>
            </w:r>
          </w:p>
        </w:tc>
      </w:tr>
      <w:tr w:rsidR="000D52DC" w:rsidRPr="00C06627" w14:paraId="45C3FF49" w14:textId="77777777" w:rsidTr="005726D3">
        <w:trPr>
          <w:trHeight w:val="53"/>
        </w:trPr>
        <w:tc>
          <w:tcPr>
            <w:tcW w:w="730" w:type="dxa"/>
            <w:tcBorders>
              <w:top w:val="nil"/>
              <w:left w:val="single" w:sz="4" w:space="0" w:color="auto"/>
              <w:bottom w:val="single" w:sz="4" w:space="0" w:color="auto"/>
              <w:right w:val="single" w:sz="4" w:space="0" w:color="auto"/>
            </w:tcBorders>
          </w:tcPr>
          <w:p w14:paraId="4E4A060D" w14:textId="3CD20093" w:rsidR="000D52DC" w:rsidRPr="00C06627" w:rsidRDefault="000D52DC" w:rsidP="00807A35">
            <w:pPr>
              <w:ind w:right="-96"/>
              <w:jc w:val="right"/>
              <w:rPr>
                <w:sz w:val="19"/>
                <w:szCs w:val="19"/>
                <w:lang w:val="es-ES" w:eastAsia="en-CA"/>
              </w:rPr>
            </w:pPr>
            <w:r w:rsidRPr="00C06627">
              <w:rPr>
                <w:sz w:val="19"/>
                <w:szCs w:val="19"/>
                <w:lang w:val="es-ES" w:eastAsia="en-CA"/>
              </w:rPr>
              <w:t>11</w:t>
            </w:r>
            <w:r w:rsidR="0081444D" w:rsidRPr="00C06627">
              <w:rPr>
                <w:sz w:val="19"/>
                <w:szCs w:val="19"/>
                <w:lang w:val="es-ES" w:eastAsia="en-CA"/>
              </w:rPr>
              <w:t>.</w:t>
            </w:r>
            <w:r w:rsidRPr="00C06627">
              <w:rPr>
                <w:sz w:val="19"/>
                <w:szCs w:val="19"/>
                <w:lang w:val="es-ES" w:eastAsia="en-CA"/>
              </w:rPr>
              <w:t>030</w:t>
            </w:r>
          </w:p>
        </w:tc>
        <w:tc>
          <w:tcPr>
            <w:tcW w:w="830" w:type="dxa"/>
            <w:tcBorders>
              <w:top w:val="nil"/>
              <w:left w:val="nil"/>
              <w:bottom w:val="single" w:sz="4" w:space="0" w:color="auto"/>
              <w:right w:val="single" w:sz="4" w:space="0" w:color="auto"/>
            </w:tcBorders>
          </w:tcPr>
          <w:p w14:paraId="08D710F8" w14:textId="6BB6FF79" w:rsidR="000D52DC" w:rsidRPr="00C06627" w:rsidRDefault="000D52DC" w:rsidP="00807A35">
            <w:pPr>
              <w:ind w:left="-114" w:right="-63"/>
              <w:jc w:val="right"/>
              <w:rPr>
                <w:sz w:val="19"/>
                <w:szCs w:val="19"/>
                <w:lang w:val="es-ES" w:eastAsia="en-CA"/>
              </w:rPr>
            </w:pPr>
            <w:r w:rsidRPr="00C06627">
              <w:rPr>
                <w:sz w:val="19"/>
                <w:szCs w:val="19"/>
                <w:lang w:val="es-ES" w:eastAsia="en-CA"/>
              </w:rPr>
              <w:t>65</w:t>
            </w:r>
            <w:r w:rsidR="0081444D" w:rsidRPr="00C06627">
              <w:rPr>
                <w:sz w:val="19"/>
                <w:szCs w:val="19"/>
                <w:lang w:val="es-ES" w:eastAsia="en-CA"/>
              </w:rPr>
              <w:t>.</w:t>
            </w:r>
            <w:r w:rsidRPr="00C06627">
              <w:rPr>
                <w:sz w:val="19"/>
                <w:szCs w:val="19"/>
                <w:lang w:val="es-ES" w:eastAsia="en-CA"/>
              </w:rPr>
              <w:t>242</w:t>
            </w:r>
          </w:p>
        </w:tc>
        <w:tc>
          <w:tcPr>
            <w:tcW w:w="1165" w:type="dxa"/>
            <w:tcBorders>
              <w:top w:val="nil"/>
              <w:left w:val="nil"/>
              <w:bottom w:val="single" w:sz="4" w:space="0" w:color="auto"/>
              <w:right w:val="single" w:sz="4" w:space="0" w:color="auto"/>
            </w:tcBorders>
            <w:tcMar>
              <w:left w:w="115" w:type="dxa"/>
              <w:right w:w="245" w:type="dxa"/>
            </w:tcMar>
          </w:tcPr>
          <w:p w14:paraId="3DB2B151" w14:textId="38BF10FD" w:rsidR="000D52DC" w:rsidRPr="00C06627" w:rsidRDefault="000D52DC" w:rsidP="00807A35">
            <w:pPr>
              <w:ind w:right="-158"/>
              <w:jc w:val="right"/>
              <w:rPr>
                <w:sz w:val="19"/>
                <w:szCs w:val="19"/>
                <w:lang w:val="es-ES" w:eastAsia="en-CA"/>
              </w:rPr>
            </w:pPr>
            <w:r w:rsidRPr="00C06627">
              <w:rPr>
                <w:sz w:val="19"/>
                <w:szCs w:val="19"/>
                <w:lang w:val="es-ES" w:eastAsia="en-CA"/>
              </w:rPr>
              <w:t>164</w:t>
            </w:r>
            <w:r w:rsidR="0081444D" w:rsidRPr="00C06627">
              <w:rPr>
                <w:sz w:val="19"/>
                <w:szCs w:val="19"/>
                <w:lang w:val="es-ES" w:eastAsia="en-CA"/>
              </w:rPr>
              <w:t>.</w:t>
            </w:r>
            <w:r w:rsidRPr="00C06627">
              <w:rPr>
                <w:sz w:val="19"/>
                <w:szCs w:val="19"/>
                <w:lang w:val="es-ES" w:eastAsia="en-CA"/>
              </w:rPr>
              <w:t>117</w:t>
            </w:r>
            <w:r w:rsidR="0081444D" w:rsidRPr="00C06627">
              <w:rPr>
                <w:sz w:val="19"/>
                <w:szCs w:val="19"/>
                <w:lang w:val="es-ES" w:eastAsia="en-CA"/>
              </w:rPr>
              <w:t>.</w:t>
            </w:r>
            <w:r w:rsidRPr="00C06627">
              <w:rPr>
                <w:sz w:val="19"/>
                <w:szCs w:val="19"/>
                <w:lang w:val="es-ES" w:eastAsia="en-CA"/>
              </w:rPr>
              <w:t>699</w:t>
            </w:r>
          </w:p>
        </w:tc>
        <w:tc>
          <w:tcPr>
            <w:tcW w:w="1055" w:type="dxa"/>
            <w:tcBorders>
              <w:top w:val="nil"/>
              <w:left w:val="nil"/>
              <w:bottom w:val="single" w:sz="4" w:space="0" w:color="auto"/>
              <w:right w:val="single" w:sz="4" w:space="0" w:color="auto"/>
            </w:tcBorders>
          </w:tcPr>
          <w:p w14:paraId="0B494540" w14:textId="77777777" w:rsidR="000D52DC" w:rsidRPr="00C06627" w:rsidRDefault="000D52DC" w:rsidP="00807A35">
            <w:pPr>
              <w:ind w:left="-168"/>
              <w:jc w:val="right"/>
              <w:rPr>
                <w:sz w:val="19"/>
                <w:szCs w:val="19"/>
                <w:lang w:val="es-ES" w:eastAsia="en-CA"/>
              </w:rPr>
            </w:pPr>
            <w:r w:rsidRPr="00C06627">
              <w:rPr>
                <w:sz w:val="19"/>
                <w:szCs w:val="19"/>
                <w:lang w:val="es-ES" w:eastAsia="en-CA"/>
              </w:rPr>
              <w:t>774</w:t>
            </w:r>
          </w:p>
        </w:tc>
        <w:tc>
          <w:tcPr>
            <w:tcW w:w="1170" w:type="dxa"/>
            <w:tcBorders>
              <w:top w:val="nil"/>
              <w:left w:val="nil"/>
              <w:bottom w:val="single" w:sz="4" w:space="0" w:color="auto"/>
              <w:right w:val="single" w:sz="4" w:space="0" w:color="auto"/>
            </w:tcBorders>
          </w:tcPr>
          <w:p w14:paraId="14F24D0B" w14:textId="77777777" w:rsidR="000D52DC" w:rsidRPr="00C06627" w:rsidRDefault="000D52DC" w:rsidP="00807A35">
            <w:pPr>
              <w:ind w:right="-50"/>
              <w:jc w:val="right"/>
              <w:rPr>
                <w:sz w:val="19"/>
                <w:szCs w:val="19"/>
                <w:lang w:val="es-ES" w:eastAsia="en-CA"/>
              </w:rPr>
            </w:pPr>
            <w:r w:rsidRPr="00C06627">
              <w:rPr>
                <w:sz w:val="19"/>
                <w:szCs w:val="19"/>
                <w:lang w:val="es-ES" w:eastAsia="en-CA"/>
              </w:rPr>
              <w:t>701</w:t>
            </w:r>
          </w:p>
        </w:tc>
        <w:tc>
          <w:tcPr>
            <w:tcW w:w="900" w:type="dxa"/>
            <w:tcBorders>
              <w:top w:val="nil"/>
              <w:left w:val="single" w:sz="4" w:space="0" w:color="auto"/>
              <w:bottom w:val="single" w:sz="4" w:space="0" w:color="auto"/>
              <w:right w:val="single" w:sz="4" w:space="0" w:color="auto"/>
            </w:tcBorders>
          </w:tcPr>
          <w:p w14:paraId="2E825997" w14:textId="77777777" w:rsidR="000D52DC" w:rsidRPr="00C06627" w:rsidRDefault="000D52DC" w:rsidP="00807A35">
            <w:pPr>
              <w:jc w:val="right"/>
              <w:rPr>
                <w:sz w:val="19"/>
                <w:szCs w:val="19"/>
                <w:lang w:val="es-ES" w:eastAsia="en-CA"/>
              </w:rPr>
            </w:pPr>
            <w:r w:rsidRPr="00C06627">
              <w:rPr>
                <w:sz w:val="19"/>
                <w:szCs w:val="19"/>
                <w:lang w:val="es-ES" w:eastAsia="en-CA"/>
              </w:rPr>
              <w:t>43</w:t>
            </w:r>
          </w:p>
        </w:tc>
        <w:tc>
          <w:tcPr>
            <w:tcW w:w="1260" w:type="dxa"/>
            <w:tcBorders>
              <w:top w:val="nil"/>
              <w:left w:val="nil"/>
              <w:bottom w:val="single" w:sz="4" w:space="0" w:color="auto"/>
              <w:right w:val="single" w:sz="4" w:space="0" w:color="auto"/>
            </w:tcBorders>
          </w:tcPr>
          <w:p w14:paraId="59B3D157" w14:textId="77777777" w:rsidR="000D52DC" w:rsidRPr="00C06627" w:rsidRDefault="000D52DC" w:rsidP="00807A35">
            <w:pPr>
              <w:jc w:val="right"/>
              <w:rPr>
                <w:sz w:val="19"/>
                <w:szCs w:val="19"/>
                <w:lang w:val="es-ES" w:eastAsia="en-CA"/>
              </w:rPr>
            </w:pPr>
            <w:r w:rsidRPr="00C06627">
              <w:rPr>
                <w:sz w:val="19"/>
                <w:szCs w:val="19"/>
                <w:lang w:val="es-ES" w:eastAsia="en-CA"/>
              </w:rPr>
              <w:t>44</w:t>
            </w:r>
          </w:p>
        </w:tc>
        <w:tc>
          <w:tcPr>
            <w:tcW w:w="990" w:type="dxa"/>
            <w:tcBorders>
              <w:top w:val="nil"/>
              <w:left w:val="nil"/>
              <w:bottom w:val="single" w:sz="4" w:space="0" w:color="auto"/>
              <w:right w:val="single" w:sz="4" w:space="0" w:color="auto"/>
            </w:tcBorders>
          </w:tcPr>
          <w:p w14:paraId="6272EE7D" w14:textId="77777777" w:rsidR="000D52DC" w:rsidRPr="00C06627" w:rsidRDefault="000D52DC" w:rsidP="00807A35">
            <w:pPr>
              <w:jc w:val="right"/>
              <w:rPr>
                <w:sz w:val="19"/>
                <w:szCs w:val="19"/>
                <w:lang w:val="es-ES" w:eastAsia="en-CA"/>
              </w:rPr>
            </w:pPr>
            <w:r w:rsidRPr="00C06627">
              <w:rPr>
                <w:sz w:val="19"/>
                <w:szCs w:val="19"/>
                <w:lang w:val="es-ES" w:eastAsia="en-CA"/>
              </w:rPr>
              <w:t>13</w:t>
            </w:r>
          </w:p>
        </w:tc>
        <w:tc>
          <w:tcPr>
            <w:tcW w:w="990" w:type="dxa"/>
            <w:tcBorders>
              <w:top w:val="nil"/>
              <w:left w:val="nil"/>
              <w:bottom w:val="single" w:sz="4" w:space="0" w:color="auto"/>
              <w:right w:val="single" w:sz="4" w:space="0" w:color="auto"/>
            </w:tcBorders>
          </w:tcPr>
          <w:p w14:paraId="6E342339" w14:textId="77777777" w:rsidR="000D52DC" w:rsidRPr="00C06627" w:rsidRDefault="000D52DC" w:rsidP="00807A35">
            <w:pPr>
              <w:jc w:val="right"/>
              <w:rPr>
                <w:sz w:val="19"/>
                <w:szCs w:val="19"/>
                <w:lang w:val="es-ES" w:eastAsia="en-CA"/>
              </w:rPr>
            </w:pPr>
            <w:r w:rsidRPr="00C06627">
              <w:rPr>
                <w:sz w:val="19"/>
                <w:szCs w:val="19"/>
                <w:lang w:val="es-ES" w:eastAsia="en-CA"/>
              </w:rPr>
              <w:t>100</w:t>
            </w:r>
          </w:p>
        </w:tc>
        <w:tc>
          <w:tcPr>
            <w:tcW w:w="1080" w:type="dxa"/>
            <w:tcBorders>
              <w:top w:val="nil"/>
              <w:left w:val="nil"/>
              <w:bottom w:val="single" w:sz="4" w:space="0" w:color="auto"/>
              <w:right w:val="single" w:sz="4" w:space="0" w:color="auto"/>
            </w:tcBorders>
          </w:tcPr>
          <w:p w14:paraId="61383E89" w14:textId="77777777" w:rsidR="000D52DC" w:rsidRPr="00C06627" w:rsidRDefault="000D52DC" w:rsidP="00807A35">
            <w:pPr>
              <w:jc w:val="right"/>
              <w:rPr>
                <w:sz w:val="19"/>
                <w:szCs w:val="19"/>
                <w:lang w:val="es-ES" w:eastAsia="en-CA"/>
              </w:rPr>
            </w:pPr>
            <w:r w:rsidRPr="00C06627">
              <w:rPr>
                <w:sz w:val="19"/>
                <w:szCs w:val="19"/>
                <w:lang w:val="es-ES" w:eastAsia="en-CA"/>
              </w:rPr>
              <w:t>67</w:t>
            </w:r>
          </w:p>
        </w:tc>
      </w:tr>
    </w:tbl>
    <w:p w14:paraId="0B25747B" w14:textId="7C85D4ED" w:rsidR="000D52DC" w:rsidRPr="00C06627" w:rsidRDefault="000D52DC" w:rsidP="000D52DC">
      <w:pPr>
        <w:rPr>
          <w:sz w:val="18"/>
          <w:szCs w:val="18"/>
          <w:lang w:val="es-ES"/>
        </w:rPr>
      </w:pPr>
      <w:r w:rsidRPr="00C06627">
        <w:rPr>
          <w:sz w:val="18"/>
          <w:szCs w:val="18"/>
          <w:lang w:val="es-ES"/>
        </w:rPr>
        <w:t>*Co</w:t>
      </w:r>
      <w:r w:rsidR="00683170" w:rsidRPr="00C06627">
        <w:rPr>
          <w:sz w:val="18"/>
          <w:szCs w:val="18"/>
          <w:lang w:val="es-ES"/>
        </w:rPr>
        <w:t>nsumo y producción de SAO</w:t>
      </w:r>
      <w:r w:rsidRPr="00C06627">
        <w:rPr>
          <w:sz w:val="18"/>
          <w:szCs w:val="18"/>
          <w:lang w:val="es-ES"/>
        </w:rPr>
        <w:t>.</w:t>
      </w:r>
    </w:p>
    <w:p w14:paraId="36F247CF" w14:textId="6D4C05EF" w:rsidR="000D52DC" w:rsidRPr="00C06627" w:rsidRDefault="000D52DC" w:rsidP="000D52DC">
      <w:pPr>
        <w:rPr>
          <w:sz w:val="18"/>
          <w:szCs w:val="18"/>
          <w:lang w:val="es-ES"/>
        </w:rPr>
      </w:pPr>
      <w:r w:rsidRPr="00C06627">
        <w:rPr>
          <w:sz w:val="18"/>
          <w:szCs w:val="18"/>
          <w:lang w:val="es-ES"/>
        </w:rPr>
        <w:t xml:space="preserve">** </w:t>
      </w:r>
      <w:r w:rsidR="00683170" w:rsidRPr="00C06627">
        <w:rPr>
          <w:sz w:val="18"/>
          <w:szCs w:val="18"/>
          <w:lang w:val="es-ES"/>
        </w:rPr>
        <w:t xml:space="preserve">Proyectos </w:t>
      </w:r>
      <w:r w:rsidR="00863D53" w:rsidRPr="00C06627">
        <w:rPr>
          <w:sz w:val="18"/>
          <w:szCs w:val="18"/>
          <w:lang w:val="es-ES"/>
        </w:rPr>
        <w:t xml:space="preserve">relativos a los </w:t>
      </w:r>
      <w:r w:rsidRPr="00C06627">
        <w:rPr>
          <w:sz w:val="18"/>
          <w:szCs w:val="18"/>
          <w:lang w:val="es-ES"/>
        </w:rPr>
        <w:t>HFC.</w:t>
      </w:r>
    </w:p>
    <w:p w14:paraId="07B9A1BA" w14:textId="77777777" w:rsidR="000D52DC" w:rsidRPr="00C06627" w:rsidRDefault="000D52DC" w:rsidP="000D52DC">
      <w:pPr>
        <w:rPr>
          <w:lang w:val="es-ES"/>
        </w:rPr>
      </w:pPr>
    </w:p>
    <w:p w14:paraId="777E01A8" w14:textId="362DD547" w:rsidR="000D52DC" w:rsidRPr="00C06627" w:rsidRDefault="00A426E7" w:rsidP="000D52DC">
      <w:pPr>
        <w:rPr>
          <w:u w:val="single"/>
          <w:lang w:val="es-ES"/>
        </w:rPr>
      </w:pPr>
      <w:r w:rsidRPr="00C06627">
        <w:rPr>
          <w:u w:val="single"/>
          <w:lang w:val="es-ES"/>
        </w:rPr>
        <w:t>Proyectos relativos a los HFC</w:t>
      </w:r>
    </w:p>
    <w:p w14:paraId="381286DD" w14:textId="77777777" w:rsidR="000D52DC" w:rsidRPr="00C06627" w:rsidRDefault="000D52DC" w:rsidP="000D52DC">
      <w:pPr>
        <w:rPr>
          <w:lang w:val="es-ES"/>
        </w:rPr>
      </w:pPr>
    </w:p>
    <w:p w14:paraId="0E757AD6" w14:textId="6DF6C098" w:rsidR="00A426E7" w:rsidRPr="00C06627" w:rsidRDefault="00A426E7" w:rsidP="00A426E7">
      <w:pPr>
        <w:pStyle w:val="Heading1"/>
        <w:rPr>
          <w:lang w:val="es-ES"/>
        </w:rPr>
      </w:pPr>
      <w:r w:rsidRPr="00C06627">
        <w:rPr>
          <w:lang w:val="es-ES"/>
        </w:rPr>
        <w:t xml:space="preserve">Al 31 de diciembre de 2024, el Comité Ejecutivo había aprobado 36 proyectos relativos a los HFC (entre ellos, uno de demostración, 10 de inversión, 13 </w:t>
      </w:r>
      <w:r w:rsidR="00D71DE6">
        <w:rPr>
          <w:lang w:val="es-ES"/>
        </w:rPr>
        <w:t xml:space="preserve">actividades de </w:t>
      </w:r>
      <w:r w:rsidRPr="00C06627">
        <w:rPr>
          <w:lang w:val="es-ES"/>
        </w:rPr>
        <w:t xml:space="preserve">preparación </w:t>
      </w:r>
      <w:r w:rsidR="00627EF3">
        <w:rPr>
          <w:lang w:val="es-ES"/>
        </w:rPr>
        <w:t xml:space="preserve">de proyectos </w:t>
      </w:r>
      <w:r w:rsidRPr="00C06627">
        <w:rPr>
          <w:lang w:val="es-ES"/>
        </w:rPr>
        <w:t xml:space="preserve">y 12 </w:t>
      </w:r>
      <w:r w:rsidR="00F37F19">
        <w:rPr>
          <w:lang w:val="es-ES"/>
        </w:rPr>
        <w:t xml:space="preserve">proyectos de </w:t>
      </w:r>
      <w:r w:rsidR="00D71DE6">
        <w:rPr>
          <w:lang w:val="es-ES"/>
        </w:rPr>
        <w:t>asistencia técnica</w:t>
      </w:r>
      <w:r w:rsidRPr="00C06627">
        <w:rPr>
          <w:lang w:val="es-ES"/>
        </w:rPr>
        <w:t xml:space="preserve">) por un total de USD 5.756.652 (exceptuando gastos de apoyo). </w:t>
      </w:r>
      <w:r w:rsidR="00FB7A4F">
        <w:rPr>
          <w:lang w:val="es-ES"/>
        </w:rPr>
        <w:t xml:space="preserve">El estado de ejecución </w:t>
      </w:r>
      <w:r w:rsidR="00FD23AB">
        <w:rPr>
          <w:lang w:val="es-ES"/>
        </w:rPr>
        <w:t xml:space="preserve">de </w:t>
      </w:r>
      <w:r w:rsidRPr="00C06627">
        <w:rPr>
          <w:lang w:val="es-ES"/>
        </w:rPr>
        <w:t>estos proyectos se resume en el cuadro 4 y los datos respectivos son los que se exponen en los párrafos 5 a 9.</w:t>
      </w:r>
    </w:p>
    <w:p w14:paraId="78DA84A4" w14:textId="007FFCB5" w:rsidR="000D52DC" w:rsidRPr="00C06627" w:rsidRDefault="003E243A" w:rsidP="000D52DC">
      <w:pPr>
        <w:widowControl w:val="0"/>
        <w:rPr>
          <w:b/>
          <w:lang w:val="es-ES"/>
        </w:rPr>
      </w:pPr>
      <w:r w:rsidRPr="00C06627">
        <w:rPr>
          <w:b/>
          <w:lang w:val="es-ES"/>
        </w:rPr>
        <w:t xml:space="preserve">Cuadro </w:t>
      </w:r>
      <w:r w:rsidR="000D52DC" w:rsidRPr="00C06627">
        <w:rPr>
          <w:b/>
          <w:lang w:val="es-ES"/>
        </w:rPr>
        <w:t xml:space="preserve">4. </w:t>
      </w:r>
      <w:r w:rsidR="00A426E7" w:rsidRPr="00C06627">
        <w:rPr>
          <w:b/>
          <w:lang w:val="es-ES"/>
        </w:rPr>
        <w:t xml:space="preserve">Proyectos relativos a </w:t>
      </w:r>
      <w:r w:rsidR="00297CC9">
        <w:rPr>
          <w:b/>
          <w:lang w:val="es-ES"/>
        </w:rPr>
        <w:t xml:space="preserve">los </w:t>
      </w:r>
      <w:r w:rsidR="00A426E7" w:rsidRPr="00C06627">
        <w:rPr>
          <w:b/>
          <w:lang w:val="es-ES"/>
        </w:rPr>
        <w:t>HFC aprobados</w:t>
      </w:r>
    </w:p>
    <w:tbl>
      <w:tblPr>
        <w:tblW w:w="103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104"/>
        <w:gridCol w:w="1250"/>
        <w:gridCol w:w="1274"/>
        <w:gridCol w:w="1105"/>
        <w:gridCol w:w="1439"/>
        <w:gridCol w:w="1016"/>
        <w:gridCol w:w="1189"/>
      </w:tblGrid>
      <w:tr w:rsidR="000D52DC" w:rsidRPr="00C06627" w14:paraId="338F50BB" w14:textId="77777777" w:rsidTr="008E76FD">
        <w:trPr>
          <w:trHeight w:val="80"/>
        </w:trPr>
        <w:tc>
          <w:tcPr>
            <w:tcW w:w="1948" w:type="dxa"/>
            <w:vMerge w:val="restart"/>
            <w:noWrap/>
            <w:hideMark/>
          </w:tcPr>
          <w:p w14:paraId="721F896D" w14:textId="0882528D" w:rsidR="000D52DC" w:rsidRPr="00C06627" w:rsidRDefault="000D52DC" w:rsidP="00807A35">
            <w:pPr>
              <w:jc w:val="left"/>
              <w:rPr>
                <w:b/>
                <w:bCs/>
                <w:sz w:val="20"/>
                <w:szCs w:val="20"/>
                <w:lang w:val="es-ES" w:eastAsia="zh-CN"/>
              </w:rPr>
            </w:pPr>
            <w:r w:rsidRPr="00C06627">
              <w:rPr>
                <w:b/>
                <w:bCs/>
                <w:sz w:val="20"/>
                <w:szCs w:val="20"/>
                <w:lang w:val="es-ES" w:eastAsia="en-CA"/>
              </w:rPr>
              <w:t>T</w:t>
            </w:r>
            <w:r w:rsidR="00863D53" w:rsidRPr="00C06627">
              <w:rPr>
                <w:b/>
                <w:bCs/>
                <w:sz w:val="20"/>
                <w:szCs w:val="20"/>
                <w:lang w:val="es-ES" w:eastAsia="en-CA"/>
              </w:rPr>
              <w:t>ipo</w:t>
            </w:r>
          </w:p>
        </w:tc>
        <w:tc>
          <w:tcPr>
            <w:tcW w:w="3628" w:type="dxa"/>
            <w:gridSpan w:val="3"/>
            <w:noWrap/>
            <w:hideMark/>
          </w:tcPr>
          <w:p w14:paraId="3EE8128F" w14:textId="0BBF9AB2" w:rsidR="000D52DC" w:rsidRPr="00C06627" w:rsidRDefault="000D52DC" w:rsidP="00807A35">
            <w:pPr>
              <w:jc w:val="center"/>
              <w:rPr>
                <w:b/>
                <w:bCs/>
                <w:sz w:val="20"/>
                <w:szCs w:val="20"/>
                <w:lang w:val="es-ES" w:eastAsia="zh-CN"/>
              </w:rPr>
            </w:pPr>
            <w:r w:rsidRPr="00C06627">
              <w:rPr>
                <w:b/>
                <w:bCs/>
                <w:sz w:val="20"/>
                <w:szCs w:val="20"/>
                <w:lang w:val="es-ES" w:eastAsia="en-CA"/>
              </w:rPr>
              <w:t>N</w:t>
            </w:r>
            <w:r w:rsidR="00863D53" w:rsidRPr="00C06627">
              <w:rPr>
                <w:b/>
                <w:bCs/>
                <w:sz w:val="20"/>
                <w:szCs w:val="20"/>
                <w:lang w:val="es-ES" w:eastAsia="en-CA"/>
              </w:rPr>
              <w:t>úmero de proyectos</w:t>
            </w:r>
          </w:p>
        </w:tc>
        <w:tc>
          <w:tcPr>
            <w:tcW w:w="4749" w:type="dxa"/>
            <w:gridSpan w:val="4"/>
            <w:noWrap/>
            <w:hideMark/>
          </w:tcPr>
          <w:p w14:paraId="681CCA71" w14:textId="121A9D77" w:rsidR="000D52DC" w:rsidRPr="00C06627" w:rsidRDefault="000D52DC" w:rsidP="00807A35">
            <w:pPr>
              <w:jc w:val="center"/>
              <w:rPr>
                <w:b/>
                <w:bCs/>
                <w:sz w:val="20"/>
                <w:szCs w:val="20"/>
                <w:lang w:val="es-ES" w:eastAsia="zh-CN"/>
              </w:rPr>
            </w:pPr>
            <w:r w:rsidRPr="00C06627">
              <w:rPr>
                <w:b/>
                <w:bCs/>
                <w:sz w:val="20"/>
                <w:szCs w:val="20"/>
                <w:lang w:val="es-ES" w:eastAsia="en-CA"/>
              </w:rPr>
              <w:t>F</w:t>
            </w:r>
            <w:r w:rsidR="00863D53" w:rsidRPr="00C06627">
              <w:rPr>
                <w:b/>
                <w:bCs/>
                <w:sz w:val="20"/>
                <w:szCs w:val="20"/>
                <w:lang w:val="es-ES" w:eastAsia="en-CA"/>
              </w:rPr>
              <w:t xml:space="preserve">inanciamiento </w:t>
            </w:r>
            <w:r w:rsidRPr="00C06627">
              <w:rPr>
                <w:b/>
                <w:bCs/>
                <w:sz w:val="20"/>
                <w:szCs w:val="20"/>
                <w:lang w:val="es-ES" w:eastAsia="en-CA"/>
              </w:rPr>
              <w:t>(</w:t>
            </w:r>
            <w:r w:rsidR="0039059B" w:rsidRPr="00C06627">
              <w:rPr>
                <w:b/>
                <w:bCs/>
                <w:sz w:val="20"/>
                <w:szCs w:val="20"/>
                <w:lang w:val="es-ES" w:eastAsia="en-CA"/>
              </w:rPr>
              <w:t>USD</w:t>
            </w:r>
            <w:r w:rsidRPr="00C06627">
              <w:rPr>
                <w:b/>
                <w:bCs/>
                <w:sz w:val="20"/>
                <w:szCs w:val="20"/>
                <w:lang w:val="es-ES" w:eastAsia="en-CA"/>
              </w:rPr>
              <w:t>)*</w:t>
            </w:r>
          </w:p>
        </w:tc>
      </w:tr>
      <w:tr w:rsidR="000D52DC" w:rsidRPr="00C06627" w14:paraId="5600B98B" w14:textId="77777777" w:rsidTr="008E76FD">
        <w:trPr>
          <w:trHeight w:val="50"/>
        </w:trPr>
        <w:tc>
          <w:tcPr>
            <w:tcW w:w="1948" w:type="dxa"/>
            <w:vMerge/>
            <w:vAlign w:val="center"/>
            <w:hideMark/>
          </w:tcPr>
          <w:p w14:paraId="1C18DD31" w14:textId="77777777" w:rsidR="000D52DC" w:rsidRPr="00C06627" w:rsidRDefault="000D52DC" w:rsidP="00807A35">
            <w:pPr>
              <w:jc w:val="left"/>
              <w:rPr>
                <w:b/>
                <w:bCs/>
                <w:sz w:val="20"/>
                <w:szCs w:val="20"/>
                <w:lang w:val="es-ES" w:eastAsia="zh-CN"/>
              </w:rPr>
            </w:pPr>
          </w:p>
        </w:tc>
        <w:tc>
          <w:tcPr>
            <w:tcW w:w="1104" w:type="dxa"/>
            <w:hideMark/>
          </w:tcPr>
          <w:p w14:paraId="00EA70AE" w14:textId="561A5CD6" w:rsidR="000D52DC" w:rsidRPr="00C06627" w:rsidRDefault="000D52DC" w:rsidP="00807A35">
            <w:pPr>
              <w:ind w:left="-57" w:right="-105"/>
              <w:jc w:val="center"/>
              <w:rPr>
                <w:b/>
                <w:bCs/>
                <w:sz w:val="20"/>
                <w:szCs w:val="20"/>
                <w:lang w:val="es-ES" w:eastAsia="zh-CN"/>
              </w:rPr>
            </w:pPr>
            <w:r w:rsidRPr="00C06627">
              <w:rPr>
                <w:b/>
                <w:bCs/>
                <w:sz w:val="20"/>
                <w:szCs w:val="20"/>
                <w:lang w:val="es-ES" w:eastAsia="en-CA"/>
              </w:rPr>
              <w:t>Ap</w:t>
            </w:r>
            <w:r w:rsidR="00863D53" w:rsidRPr="00C06627">
              <w:rPr>
                <w:b/>
                <w:bCs/>
                <w:sz w:val="20"/>
                <w:szCs w:val="20"/>
                <w:lang w:val="es-ES" w:eastAsia="en-CA"/>
              </w:rPr>
              <w:t>robados</w:t>
            </w:r>
          </w:p>
        </w:tc>
        <w:tc>
          <w:tcPr>
            <w:tcW w:w="1250" w:type="dxa"/>
            <w:hideMark/>
          </w:tcPr>
          <w:p w14:paraId="3CF16873" w14:textId="52F07B34" w:rsidR="000D52DC" w:rsidRPr="00C06627" w:rsidRDefault="00863D53" w:rsidP="00807A35">
            <w:pPr>
              <w:jc w:val="center"/>
              <w:rPr>
                <w:b/>
                <w:bCs/>
                <w:sz w:val="20"/>
                <w:szCs w:val="20"/>
                <w:lang w:val="es-ES" w:eastAsia="zh-CN"/>
              </w:rPr>
            </w:pPr>
            <w:r w:rsidRPr="00C06627">
              <w:rPr>
                <w:b/>
                <w:bCs/>
                <w:sz w:val="20"/>
                <w:szCs w:val="20"/>
                <w:lang w:val="es-ES" w:eastAsia="en-CA"/>
              </w:rPr>
              <w:t>Terminados</w:t>
            </w:r>
          </w:p>
        </w:tc>
        <w:tc>
          <w:tcPr>
            <w:tcW w:w="1274" w:type="dxa"/>
            <w:hideMark/>
          </w:tcPr>
          <w:p w14:paraId="1440E82F" w14:textId="2F37A8B4" w:rsidR="000D52DC" w:rsidRPr="00C06627" w:rsidRDefault="00863D53" w:rsidP="00807A35">
            <w:pPr>
              <w:ind w:left="-111" w:right="-123"/>
              <w:jc w:val="center"/>
              <w:rPr>
                <w:b/>
                <w:bCs/>
                <w:sz w:val="20"/>
                <w:szCs w:val="20"/>
                <w:lang w:val="es-ES" w:eastAsia="zh-CN"/>
              </w:rPr>
            </w:pPr>
            <w:r w:rsidRPr="00C06627">
              <w:rPr>
                <w:b/>
                <w:bCs/>
                <w:sz w:val="20"/>
                <w:szCs w:val="20"/>
                <w:lang w:val="es-ES" w:eastAsia="en-CA"/>
              </w:rPr>
              <w:t>Terminados (</w:t>
            </w:r>
            <w:r w:rsidR="000D52DC" w:rsidRPr="00C06627">
              <w:rPr>
                <w:b/>
                <w:bCs/>
                <w:sz w:val="20"/>
                <w:szCs w:val="20"/>
                <w:lang w:val="es-ES" w:eastAsia="en-CA"/>
              </w:rPr>
              <w:t>%</w:t>
            </w:r>
            <w:r w:rsidRPr="00C06627">
              <w:rPr>
                <w:b/>
                <w:bCs/>
                <w:sz w:val="20"/>
                <w:szCs w:val="20"/>
                <w:lang w:val="es-ES" w:eastAsia="en-CA"/>
              </w:rPr>
              <w:t>)</w:t>
            </w:r>
          </w:p>
        </w:tc>
        <w:tc>
          <w:tcPr>
            <w:tcW w:w="1105" w:type="dxa"/>
            <w:hideMark/>
          </w:tcPr>
          <w:p w14:paraId="1918214D" w14:textId="088EA9D8" w:rsidR="000D52DC" w:rsidRPr="00C06627" w:rsidRDefault="000D52DC" w:rsidP="00807A35">
            <w:pPr>
              <w:jc w:val="center"/>
              <w:rPr>
                <w:b/>
                <w:bCs/>
                <w:sz w:val="20"/>
                <w:szCs w:val="20"/>
                <w:lang w:val="es-ES" w:eastAsia="zh-CN"/>
              </w:rPr>
            </w:pPr>
            <w:r w:rsidRPr="00C06627">
              <w:rPr>
                <w:b/>
                <w:bCs/>
                <w:sz w:val="20"/>
                <w:szCs w:val="20"/>
                <w:lang w:val="es-ES" w:eastAsia="en-CA"/>
              </w:rPr>
              <w:t>Ap</w:t>
            </w:r>
            <w:r w:rsidR="00863D53" w:rsidRPr="00C06627">
              <w:rPr>
                <w:b/>
                <w:bCs/>
                <w:sz w:val="20"/>
                <w:szCs w:val="20"/>
                <w:lang w:val="es-ES" w:eastAsia="en-CA"/>
              </w:rPr>
              <w:t>robado</w:t>
            </w:r>
          </w:p>
        </w:tc>
        <w:tc>
          <w:tcPr>
            <w:tcW w:w="1439" w:type="dxa"/>
            <w:hideMark/>
          </w:tcPr>
          <w:p w14:paraId="4DC252BA" w14:textId="64166975" w:rsidR="000D52DC" w:rsidRPr="00C06627" w:rsidRDefault="00863D53" w:rsidP="00807A35">
            <w:pPr>
              <w:jc w:val="center"/>
              <w:rPr>
                <w:b/>
                <w:bCs/>
                <w:sz w:val="20"/>
                <w:szCs w:val="20"/>
                <w:lang w:val="es-ES" w:eastAsia="zh-CN"/>
              </w:rPr>
            </w:pPr>
            <w:r w:rsidRPr="00C06627">
              <w:rPr>
                <w:b/>
                <w:bCs/>
                <w:sz w:val="20"/>
                <w:szCs w:val="20"/>
                <w:lang w:val="es-ES" w:eastAsia="en-CA"/>
              </w:rPr>
              <w:t xml:space="preserve">Desembolsado </w:t>
            </w:r>
          </w:p>
        </w:tc>
        <w:tc>
          <w:tcPr>
            <w:tcW w:w="1016" w:type="dxa"/>
            <w:hideMark/>
          </w:tcPr>
          <w:p w14:paraId="32EC758C" w14:textId="6D2A3DB8" w:rsidR="000D52DC" w:rsidRPr="00C06627" w:rsidRDefault="00863D53" w:rsidP="00807A35">
            <w:pPr>
              <w:jc w:val="center"/>
              <w:rPr>
                <w:b/>
                <w:bCs/>
                <w:sz w:val="20"/>
                <w:szCs w:val="20"/>
                <w:lang w:val="es-ES" w:eastAsia="zh-CN"/>
              </w:rPr>
            </w:pPr>
            <w:r w:rsidRPr="00C06627">
              <w:rPr>
                <w:b/>
                <w:bCs/>
                <w:sz w:val="20"/>
                <w:szCs w:val="20"/>
                <w:lang w:val="es-ES" w:eastAsia="en-CA"/>
              </w:rPr>
              <w:t>Saldo</w:t>
            </w:r>
          </w:p>
        </w:tc>
        <w:tc>
          <w:tcPr>
            <w:tcW w:w="1189" w:type="dxa"/>
            <w:hideMark/>
          </w:tcPr>
          <w:p w14:paraId="34665CBE" w14:textId="24AF7E50" w:rsidR="000D52DC" w:rsidRPr="00C06627" w:rsidRDefault="00863D53" w:rsidP="00807A35">
            <w:pPr>
              <w:ind w:left="-128" w:right="-106"/>
              <w:jc w:val="center"/>
              <w:rPr>
                <w:b/>
                <w:bCs/>
                <w:sz w:val="20"/>
                <w:szCs w:val="20"/>
                <w:lang w:val="es-ES" w:eastAsia="zh-CN"/>
              </w:rPr>
            </w:pPr>
            <w:r w:rsidRPr="00C06627">
              <w:rPr>
                <w:b/>
                <w:bCs/>
                <w:sz w:val="18"/>
                <w:szCs w:val="20"/>
                <w:lang w:val="es-ES" w:eastAsia="en-CA"/>
              </w:rPr>
              <w:t>Desembolsado (%)</w:t>
            </w:r>
          </w:p>
        </w:tc>
      </w:tr>
      <w:tr w:rsidR="000D52DC" w:rsidRPr="00C06627" w14:paraId="30418924" w14:textId="77777777" w:rsidTr="008E76FD">
        <w:trPr>
          <w:trHeight w:val="50"/>
        </w:trPr>
        <w:tc>
          <w:tcPr>
            <w:tcW w:w="1948" w:type="dxa"/>
            <w:hideMark/>
          </w:tcPr>
          <w:p w14:paraId="74DADF23" w14:textId="5DEF1B5C" w:rsidR="000D52DC" w:rsidRPr="00C06627" w:rsidRDefault="000D52DC" w:rsidP="00807A35">
            <w:pPr>
              <w:jc w:val="left"/>
              <w:rPr>
                <w:sz w:val="20"/>
                <w:szCs w:val="20"/>
                <w:lang w:val="es-ES" w:eastAsia="zh-CN"/>
              </w:rPr>
            </w:pPr>
            <w:r w:rsidRPr="00C06627">
              <w:rPr>
                <w:sz w:val="20"/>
                <w:szCs w:val="20"/>
                <w:lang w:val="es-ES" w:eastAsia="zh-CN"/>
              </w:rPr>
              <w:t>Dem</w:t>
            </w:r>
            <w:r w:rsidR="00863D53" w:rsidRPr="00C06627">
              <w:rPr>
                <w:sz w:val="20"/>
                <w:szCs w:val="20"/>
                <w:lang w:val="es-ES" w:eastAsia="zh-CN"/>
              </w:rPr>
              <w:t>ostración</w:t>
            </w:r>
          </w:p>
        </w:tc>
        <w:tc>
          <w:tcPr>
            <w:tcW w:w="1104" w:type="dxa"/>
            <w:noWrap/>
            <w:hideMark/>
          </w:tcPr>
          <w:p w14:paraId="0BAF3329" w14:textId="77777777" w:rsidR="000D52DC" w:rsidRPr="00C06627" w:rsidRDefault="000D52DC" w:rsidP="00807A35">
            <w:pPr>
              <w:jc w:val="right"/>
              <w:rPr>
                <w:sz w:val="20"/>
                <w:szCs w:val="20"/>
                <w:lang w:val="es-ES" w:eastAsia="zh-CN"/>
              </w:rPr>
            </w:pPr>
            <w:r w:rsidRPr="00C06627">
              <w:rPr>
                <w:sz w:val="20"/>
                <w:szCs w:val="20"/>
                <w:lang w:val="es-ES"/>
              </w:rPr>
              <w:t>1</w:t>
            </w:r>
          </w:p>
        </w:tc>
        <w:tc>
          <w:tcPr>
            <w:tcW w:w="1250" w:type="dxa"/>
            <w:noWrap/>
            <w:hideMark/>
          </w:tcPr>
          <w:p w14:paraId="5B4A5FAB" w14:textId="77777777" w:rsidR="000D52DC" w:rsidRPr="00C06627" w:rsidRDefault="000D52DC" w:rsidP="00807A35">
            <w:pPr>
              <w:jc w:val="right"/>
              <w:rPr>
                <w:sz w:val="20"/>
                <w:szCs w:val="20"/>
                <w:lang w:val="es-ES" w:eastAsia="zh-CN"/>
              </w:rPr>
            </w:pPr>
            <w:r w:rsidRPr="00C06627">
              <w:rPr>
                <w:sz w:val="20"/>
                <w:szCs w:val="20"/>
                <w:lang w:val="es-ES"/>
              </w:rPr>
              <w:t>0</w:t>
            </w:r>
          </w:p>
        </w:tc>
        <w:tc>
          <w:tcPr>
            <w:tcW w:w="1274" w:type="dxa"/>
            <w:noWrap/>
            <w:hideMark/>
          </w:tcPr>
          <w:p w14:paraId="4F4510AA" w14:textId="77777777" w:rsidR="000D52DC" w:rsidRPr="00C06627" w:rsidRDefault="000D52DC" w:rsidP="00807A35">
            <w:pPr>
              <w:jc w:val="right"/>
              <w:rPr>
                <w:sz w:val="20"/>
                <w:szCs w:val="20"/>
                <w:lang w:val="es-ES" w:eastAsia="zh-CN"/>
              </w:rPr>
            </w:pPr>
            <w:r w:rsidRPr="00C06627">
              <w:rPr>
                <w:sz w:val="20"/>
                <w:szCs w:val="20"/>
                <w:lang w:val="es-ES"/>
              </w:rPr>
              <w:t>0</w:t>
            </w:r>
          </w:p>
        </w:tc>
        <w:tc>
          <w:tcPr>
            <w:tcW w:w="1105" w:type="dxa"/>
            <w:noWrap/>
            <w:hideMark/>
          </w:tcPr>
          <w:p w14:paraId="279D3907" w14:textId="53BB6268" w:rsidR="000D52DC" w:rsidRPr="00C06627" w:rsidRDefault="000D52DC" w:rsidP="00807A35">
            <w:pPr>
              <w:jc w:val="right"/>
              <w:rPr>
                <w:sz w:val="20"/>
                <w:szCs w:val="20"/>
                <w:lang w:val="es-ES" w:eastAsia="zh-CN"/>
              </w:rPr>
            </w:pPr>
            <w:r w:rsidRPr="00C06627">
              <w:rPr>
                <w:sz w:val="20"/>
                <w:szCs w:val="20"/>
                <w:lang w:val="es-ES"/>
              </w:rPr>
              <w:t>1</w:t>
            </w:r>
            <w:r w:rsidR="0081444D" w:rsidRPr="00C06627">
              <w:rPr>
                <w:sz w:val="20"/>
                <w:szCs w:val="20"/>
                <w:lang w:val="es-ES"/>
              </w:rPr>
              <w:t>.</w:t>
            </w:r>
            <w:r w:rsidRPr="00C06627">
              <w:rPr>
                <w:sz w:val="20"/>
                <w:szCs w:val="20"/>
                <w:lang w:val="es-ES"/>
              </w:rPr>
              <w:t>853</w:t>
            </w:r>
            <w:r w:rsidR="0081444D" w:rsidRPr="00C06627">
              <w:rPr>
                <w:sz w:val="20"/>
                <w:szCs w:val="20"/>
                <w:lang w:val="es-ES"/>
              </w:rPr>
              <w:t>.</w:t>
            </w:r>
            <w:r w:rsidRPr="00C06627">
              <w:rPr>
                <w:sz w:val="20"/>
                <w:szCs w:val="20"/>
                <w:lang w:val="es-ES"/>
              </w:rPr>
              <w:t>795</w:t>
            </w:r>
          </w:p>
        </w:tc>
        <w:tc>
          <w:tcPr>
            <w:tcW w:w="1439" w:type="dxa"/>
            <w:noWrap/>
            <w:hideMark/>
          </w:tcPr>
          <w:p w14:paraId="55A19144" w14:textId="5F41F7E2" w:rsidR="000D52DC" w:rsidRPr="00C06627" w:rsidRDefault="000D52DC" w:rsidP="00807A35">
            <w:pPr>
              <w:jc w:val="right"/>
              <w:rPr>
                <w:sz w:val="20"/>
                <w:szCs w:val="20"/>
                <w:lang w:val="es-ES" w:eastAsia="zh-CN"/>
              </w:rPr>
            </w:pPr>
            <w:r w:rsidRPr="00C06627">
              <w:rPr>
                <w:sz w:val="20"/>
                <w:szCs w:val="20"/>
                <w:lang w:val="es-ES"/>
              </w:rPr>
              <w:t>30</w:t>
            </w:r>
            <w:r w:rsidR="0081444D" w:rsidRPr="00C06627">
              <w:rPr>
                <w:sz w:val="20"/>
                <w:szCs w:val="20"/>
                <w:lang w:val="es-ES"/>
              </w:rPr>
              <w:t>.</w:t>
            </w:r>
            <w:r w:rsidRPr="00C06627">
              <w:rPr>
                <w:sz w:val="20"/>
                <w:szCs w:val="20"/>
                <w:lang w:val="es-ES"/>
              </w:rPr>
              <w:t>000</w:t>
            </w:r>
          </w:p>
        </w:tc>
        <w:tc>
          <w:tcPr>
            <w:tcW w:w="1016" w:type="dxa"/>
            <w:noWrap/>
            <w:hideMark/>
          </w:tcPr>
          <w:p w14:paraId="324EC1BC" w14:textId="031B7E71" w:rsidR="000D52DC" w:rsidRPr="00C06627" w:rsidRDefault="000D52DC" w:rsidP="00807A35">
            <w:pPr>
              <w:jc w:val="right"/>
              <w:rPr>
                <w:sz w:val="20"/>
                <w:szCs w:val="20"/>
                <w:lang w:val="es-ES" w:eastAsia="zh-CN"/>
              </w:rPr>
            </w:pPr>
            <w:r w:rsidRPr="00C06627">
              <w:rPr>
                <w:sz w:val="20"/>
                <w:szCs w:val="20"/>
                <w:lang w:val="es-ES"/>
              </w:rPr>
              <w:t>1</w:t>
            </w:r>
            <w:r w:rsidR="0081444D" w:rsidRPr="00C06627">
              <w:rPr>
                <w:sz w:val="20"/>
                <w:szCs w:val="20"/>
                <w:lang w:val="es-ES"/>
              </w:rPr>
              <w:t>.</w:t>
            </w:r>
            <w:r w:rsidRPr="00C06627">
              <w:rPr>
                <w:sz w:val="20"/>
                <w:szCs w:val="20"/>
                <w:lang w:val="es-ES"/>
              </w:rPr>
              <w:t>823</w:t>
            </w:r>
            <w:r w:rsidR="0081444D" w:rsidRPr="00C06627">
              <w:rPr>
                <w:sz w:val="20"/>
                <w:szCs w:val="20"/>
                <w:lang w:val="es-ES"/>
              </w:rPr>
              <w:t>.</w:t>
            </w:r>
            <w:r w:rsidRPr="00C06627">
              <w:rPr>
                <w:sz w:val="20"/>
                <w:szCs w:val="20"/>
                <w:lang w:val="es-ES"/>
              </w:rPr>
              <w:t>795</w:t>
            </w:r>
          </w:p>
        </w:tc>
        <w:tc>
          <w:tcPr>
            <w:tcW w:w="1189" w:type="dxa"/>
            <w:noWrap/>
            <w:hideMark/>
          </w:tcPr>
          <w:p w14:paraId="126B0F95" w14:textId="77777777" w:rsidR="000D52DC" w:rsidRPr="00C06627" w:rsidRDefault="000D52DC" w:rsidP="00807A35">
            <w:pPr>
              <w:jc w:val="right"/>
              <w:rPr>
                <w:sz w:val="20"/>
                <w:szCs w:val="20"/>
                <w:lang w:val="es-ES" w:eastAsia="zh-CN"/>
              </w:rPr>
            </w:pPr>
            <w:r w:rsidRPr="00C06627">
              <w:rPr>
                <w:sz w:val="20"/>
                <w:szCs w:val="20"/>
                <w:lang w:val="es-ES"/>
              </w:rPr>
              <w:t>2</w:t>
            </w:r>
          </w:p>
        </w:tc>
      </w:tr>
      <w:tr w:rsidR="000D52DC" w:rsidRPr="00C06627" w14:paraId="075D2E98" w14:textId="77777777" w:rsidTr="008E76FD">
        <w:trPr>
          <w:trHeight w:val="76"/>
        </w:trPr>
        <w:tc>
          <w:tcPr>
            <w:tcW w:w="1948" w:type="dxa"/>
            <w:hideMark/>
          </w:tcPr>
          <w:p w14:paraId="5D3704E4" w14:textId="05B43990" w:rsidR="000D52DC" w:rsidRPr="00C06627" w:rsidRDefault="000D52DC" w:rsidP="00807A35">
            <w:pPr>
              <w:jc w:val="left"/>
              <w:rPr>
                <w:sz w:val="20"/>
                <w:szCs w:val="20"/>
                <w:lang w:val="es-ES" w:eastAsia="zh-CN"/>
              </w:rPr>
            </w:pPr>
            <w:r w:rsidRPr="00C06627">
              <w:rPr>
                <w:sz w:val="20"/>
                <w:szCs w:val="20"/>
                <w:lang w:val="es-ES" w:eastAsia="en-CA"/>
              </w:rPr>
              <w:t>Inve</w:t>
            </w:r>
            <w:r w:rsidR="00863D53" w:rsidRPr="00C06627">
              <w:rPr>
                <w:sz w:val="20"/>
                <w:szCs w:val="20"/>
                <w:lang w:val="es-ES" w:eastAsia="en-CA"/>
              </w:rPr>
              <w:t>rsión</w:t>
            </w:r>
            <w:r w:rsidRPr="00C06627">
              <w:rPr>
                <w:sz w:val="20"/>
                <w:szCs w:val="20"/>
                <w:lang w:val="es-ES" w:eastAsia="en-CA"/>
              </w:rPr>
              <w:t>**</w:t>
            </w:r>
          </w:p>
        </w:tc>
        <w:tc>
          <w:tcPr>
            <w:tcW w:w="1104" w:type="dxa"/>
            <w:noWrap/>
            <w:hideMark/>
          </w:tcPr>
          <w:p w14:paraId="22C37E5D" w14:textId="77777777" w:rsidR="000D52DC" w:rsidRPr="00C06627" w:rsidRDefault="000D52DC" w:rsidP="00807A35">
            <w:pPr>
              <w:jc w:val="right"/>
              <w:rPr>
                <w:sz w:val="20"/>
                <w:szCs w:val="20"/>
                <w:lang w:val="es-ES" w:eastAsia="zh-CN"/>
              </w:rPr>
            </w:pPr>
            <w:r w:rsidRPr="00C06627">
              <w:rPr>
                <w:sz w:val="20"/>
                <w:szCs w:val="20"/>
                <w:lang w:val="es-ES"/>
              </w:rPr>
              <w:t>10</w:t>
            </w:r>
          </w:p>
        </w:tc>
        <w:tc>
          <w:tcPr>
            <w:tcW w:w="1250" w:type="dxa"/>
            <w:noWrap/>
            <w:hideMark/>
          </w:tcPr>
          <w:p w14:paraId="40D37FF7" w14:textId="77777777" w:rsidR="000D52DC" w:rsidRPr="00C06627" w:rsidRDefault="000D52DC" w:rsidP="00807A35">
            <w:pPr>
              <w:jc w:val="right"/>
              <w:rPr>
                <w:sz w:val="20"/>
                <w:szCs w:val="20"/>
                <w:lang w:val="es-ES" w:eastAsia="zh-CN"/>
              </w:rPr>
            </w:pPr>
            <w:r w:rsidRPr="00C06627">
              <w:rPr>
                <w:sz w:val="20"/>
                <w:szCs w:val="20"/>
                <w:lang w:val="es-ES"/>
              </w:rPr>
              <w:t>2</w:t>
            </w:r>
          </w:p>
        </w:tc>
        <w:tc>
          <w:tcPr>
            <w:tcW w:w="1274" w:type="dxa"/>
            <w:noWrap/>
            <w:hideMark/>
          </w:tcPr>
          <w:p w14:paraId="0CE0F9D4" w14:textId="77777777" w:rsidR="000D52DC" w:rsidRPr="00C06627" w:rsidRDefault="000D52DC" w:rsidP="00807A35">
            <w:pPr>
              <w:jc w:val="right"/>
              <w:rPr>
                <w:sz w:val="20"/>
                <w:szCs w:val="20"/>
                <w:lang w:val="es-ES" w:eastAsia="zh-CN"/>
              </w:rPr>
            </w:pPr>
            <w:r w:rsidRPr="00C06627">
              <w:rPr>
                <w:sz w:val="20"/>
                <w:szCs w:val="20"/>
                <w:lang w:val="es-ES"/>
              </w:rPr>
              <w:t>20</w:t>
            </w:r>
          </w:p>
        </w:tc>
        <w:tc>
          <w:tcPr>
            <w:tcW w:w="1105" w:type="dxa"/>
            <w:noWrap/>
            <w:hideMark/>
          </w:tcPr>
          <w:p w14:paraId="2DDCFE5A" w14:textId="472FD135" w:rsidR="000D52DC" w:rsidRPr="00C06627" w:rsidRDefault="000D52DC" w:rsidP="00807A35">
            <w:pPr>
              <w:jc w:val="right"/>
              <w:rPr>
                <w:sz w:val="20"/>
                <w:szCs w:val="20"/>
                <w:lang w:val="es-ES" w:eastAsia="zh-CN"/>
              </w:rPr>
            </w:pPr>
            <w:r w:rsidRPr="00C06627">
              <w:rPr>
                <w:sz w:val="20"/>
                <w:szCs w:val="20"/>
                <w:lang w:val="es-ES"/>
              </w:rPr>
              <w:t>2</w:t>
            </w:r>
            <w:r w:rsidR="0081444D" w:rsidRPr="00C06627">
              <w:rPr>
                <w:sz w:val="20"/>
                <w:szCs w:val="20"/>
                <w:lang w:val="es-ES"/>
              </w:rPr>
              <w:t>.</w:t>
            </w:r>
            <w:r w:rsidRPr="00C06627">
              <w:rPr>
                <w:sz w:val="20"/>
                <w:szCs w:val="20"/>
                <w:lang w:val="es-ES"/>
              </w:rPr>
              <w:t>108</w:t>
            </w:r>
            <w:r w:rsidR="0081444D" w:rsidRPr="00C06627">
              <w:rPr>
                <w:sz w:val="20"/>
                <w:szCs w:val="20"/>
                <w:lang w:val="es-ES"/>
              </w:rPr>
              <w:t>.</w:t>
            </w:r>
            <w:r w:rsidRPr="00C06627">
              <w:rPr>
                <w:sz w:val="20"/>
                <w:szCs w:val="20"/>
                <w:lang w:val="es-ES"/>
              </w:rPr>
              <w:t>857</w:t>
            </w:r>
          </w:p>
        </w:tc>
        <w:tc>
          <w:tcPr>
            <w:tcW w:w="1439" w:type="dxa"/>
            <w:noWrap/>
            <w:hideMark/>
          </w:tcPr>
          <w:p w14:paraId="12168F5A" w14:textId="276D5B4E" w:rsidR="000D52DC" w:rsidRPr="00C06627" w:rsidRDefault="000D52DC" w:rsidP="00807A35">
            <w:pPr>
              <w:jc w:val="right"/>
              <w:rPr>
                <w:sz w:val="20"/>
                <w:szCs w:val="20"/>
                <w:lang w:val="es-ES" w:eastAsia="zh-CN"/>
              </w:rPr>
            </w:pPr>
            <w:r w:rsidRPr="00C06627">
              <w:rPr>
                <w:sz w:val="20"/>
                <w:szCs w:val="20"/>
                <w:lang w:val="es-ES"/>
              </w:rPr>
              <w:t>764</w:t>
            </w:r>
            <w:r w:rsidR="0081444D" w:rsidRPr="00C06627">
              <w:rPr>
                <w:sz w:val="20"/>
                <w:szCs w:val="20"/>
                <w:lang w:val="es-ES"/>
              </w:rPr>
              <w:t>.</w:t>
            </w:r>
            <w:r w:rsidRPr="00C06627">
              <w:rPr>
                <w:sz w:val="20"/>
                <w:szCs w:val="20"/>
                <w:lang w:val="es-ES"/>
              </w:rPr>
              <w:t>988</w:t>
            </w:r>
          </w:p>
        </w:tc>
        <w:tc>
          <w:tcPr>
            <w:tcW w:w="1016" w:type="dxa"/>
            <w:noWrap/>
            <w:hideMark/>
          </w:tcPr>
          <w:p w14:paraId="06861C35" w14:textId="46228C69" w:rsidR="000D52DC" w:rsidRPr="00C06627" w:rsidRDefault="000D52DC" w:rsidP="00807A35">
            <w:pPr>
              <w:jc w:val="right"/>
              <w:rPr>
                <w:sz w:val="20"/>
                <w:szCs w:val="20"/>
                <w:lang w:val="es-ES" w:eastAsia="zh-CN"/>
              </w:rPr>
            </w:pPr>
            <w:r w:rsidRPr="00C06627">
              <w:rPr>
                <w:sz w:val="20"/>
                <w:szCs w:val="20"/>
                <w:lang w:val="es-ES"/>
              </w:rPr>
              <w:t>1</w:t>
            </w:r>
            <w:r w:rsidR="0081444D" w:rsidRPr="00C06627">
              <w:rPr>
                <w:sz w:val="20"/>
                <w:szCs w:val="20"/>
                <w:lang w:val="es-ES"/>
              </w:rPr>
              <w:t>.</w:t>
            </w:r>
            <w:r w:rsidRPr="00C06627">
              <w:rPr>
                <w:sz w:val="20"/>
                <w:szCs w:val="20"/>
                <w:lang w:val="es-ES"/>
              </w:rPr>
              <w:t>343</w:t>
            </w:r>
            <w:r w:rsidR="0081444D" w:rsidRPr="00C06627">
              <w:rPr>
                <w:sz w:val="20"/>
                <w:szCs w:val="20"/>
                <w:lang w:val="es-ES"/>
              </w:rPr>
              <w:t>.</w:t>
            </w:r>
            <w:r w:rsidRPr="00C06627">
              <w:rPr>
                <w:sz w:val="20"/>
                <w:szCs w:val="20"/>
                <w:lang w:val="es-ES"/>
              </w:rPr>
              <w:t>869</w:t>
            </w:r>
          </w:p>
        </w:tc>
        <w:tc>
          <w:tcPr>
            <w:tcW w:w="1189" w:type="dxa"/>
            <w:noWrap/>
            <w:hideMark/>
          </w:tcPr>
          <w:p w14:paraId="61F4CCAF" w14:textId="77777777" w:rsidR="000D52DC" w:rsidRPr="00C06627" w:rsidRDefault="000D52DC" w:rsidP="00807A35">
            <w:pPr>
              <w:jc w:val="right"/>
              <w:rPr>
                <w:sz w:val="20"/>
                <w:szCs w:val="20"/>
                <w:lang w:val="es-ES" w:eastAsia="zh-CN"/>
              </w:rPr>
            </w:pPr>
            <w:r w:rsidRPr="00C06627">
              <w:rPr>
                <w:sz w:val="20"/>
                <w:szCs w:val="20"/>
                <w:lang w:val="es-ES"/>
              </w:rPr>
              <w:t>36</w:t>
            </w:r>
          </w:p>
        </w:tc>
      </w:tr>
      <w:tr w:rsidR="000D52DC" w:rsidRPr="00C06627" w14:paraId="46ADF268" w14:textId="77777777" w:rsidTr="008E76FD">
        <w:trPr>
          <w:trHeight w:val="108"/>
        </w:trPr>
        <w:tc>
          <w:tcPr>
            <w:tcW w:w="1948" w:type="dxa"/>
            <w:hideMark/>
          </w:tcPr>
          <w:p w14:paraId="1CD1289B" w14:textId="3281D8FF" w:rsidR="000D52DC" w:rsidRPr="00C06627" w:rsidRDefault="00863D53" w:rsidP="00807A35">
            <w:pPr>
              <w:jc w:val="left"/>
              <w:rPr>
                <w:sz w:val="20"/>
                <w:szCs w:val="20"/>
                <w:lang w:val="es-ES" w:eastAsia="zh-CN"/>
              </w:rPr>
            </w:pPr>
            <w:r w:rsidRPr="00C06627">
              <w:rPr>
                <w:sz w:val="20"/>
                <w:szCs w:val="20"/>
                <w:lang w:val="es-ES" w:eastAsia="en-CA"/>
              </w:rPr>
              <w:t>Preparación de proyectos</w:t>
            </w:r>
          </w:p>
        </w:tc>
        <w:tc>
          <w:tcPr>
            <w:tcW w:w="1104" w:type="dxa"/>
            <w:noWrap/>
            <w:hideMark/>
          </w:tcPr>
          <w:p w14:paraId="1F0F7C4E" w14:textId="77777777" w:rsidR="000D52DC" w:rsidRPr="00C06627" w:rsidRDefault="000D52DC" w:rsidP="00807A35">
            <w:pPr>
              <w:jc w:val="right"/>
              <w:rPr>
                <w:sz w:val="20"/>
                <w:szCs w:val="20"/>
                <w:lang w:val="es-ES" w:eastAsia="zh-CN"/>
              </w:rPr>
            </w:pPr>
            <w:r w:rsidRPr="00C06627">
              <w:rPr>
                <w:sz w:val="20"/>
                <w:szCs w:val="20"/>
                <w:lang w:val="es-ES"/>
              </w:rPr>
              <w:t>13</w:t>
            </w:r>
          </w:p>
        </w:tc>
        <w:tc>
          <w:tcPr>
            <w:tcW w:w="1250" w:type="dxa"/>
            <w:noWrap/>
            <w:hideMark/>
          </w:tcPr>
          <w:p w14:paraId="30208671" w14:textId="77777777" w:rsidR="000D52DC" w:rsidRPr="00C06627" w:rsidRDefault="000D52DC" w:rsidP="00807A35">
            <w:pPr>
              <w:jc w:val="right"/>
              <w:rPr>
                <w:sz w:val="20"/>
                <w:szCs w:val="20"/>
                <w:lang w:val="es-ES" w:eastAsia="zh-CN"/>
              </w:rPr>
            </w:pPr>
            <w:r w:rsidRPr="00C06627">
              <w:rPr>
                <w:sz w:val="20"/>
                <w:szCs w:val="20"/>
                <w:lang w:val="es-ES"/>
              </w:rPr>
              <w:t>3</w:t>
            </w:r>
          </w:p>
        </w:tc>
        <w:tc>
          <w:tcPr>
            <w:tcW w:w="1274" w:type="dxa"/>
            <w:noWrap/>
            <w:hideMark/>
          </w:tcPr>
          <w:p w14:paraId="6AD2692D" w14:textId="77777777" w:rsidR="000D52DC" w:rsidRPr="00C06627" w:rsidRDefault="000D52DC" w:rsidP="00807A35">
            <w:pPr>
              <w:jc w:val="right"/>
              <w:rPr>
                <w:sz w:val="20"/>
                <w:szCs w:val="20"/>
                <w:lang w:val="es-ES" w:eastAsia="zh-CN"/>
              </w:rPr>
            </w:pPr>
            <w:r w:rsidRPr="00C06627">
              <w:rPr>
                <w:sz w:val="20"/>
                <w:szCs w:val="20"/>
                <w:lang w:val="es-ES"/>
              </w:rPr>
              <w:t>23</w:t>
            </w:r>
          </w:p>
        </w:tc>
        <w:tc>
          <w:tcPr>
            <w:tcW w:w="1105" w:type="dxa"/>
            <w:noWrap/>
            <w:hideMark/>
          </w:tcPr>
          <w:p w14:paraId="2519D22B" w14:textId="501DBE05" w:rsidR="000D52DC" w:rsidRPr="00C06627" w:rsidRDefault="000D52DC" w:rsidP="00807A35">
            <w:pPr>
              <w:jc w:val="right"/>
              <w:rPr>
                <w:sz w:val="20"/>
                <w:szCs w:val="20"/>
                <w:lang w:val="es-ES" w:eastAsia="zh-CN"/>
              </w:rPr>
            </w:pPr>
            <w:r w:rsidRPr="00C06627">
              <w:rPr>
                <w:sz w:val="20"/>
                <w:szCs w:val="20"/>
                <w:lang w:val="es-ES"/>
              </w:rPr>
              <w:t>1</w:t>
            </w:r>
            <w:r w:rsidR="0081444D" w:rsidRPr="00C06627">
              <w:rPr>
                <w:sz w:val="20"/>
                <w:szCs w:val="20"/>
                <w:lang w:val="es-ES"/>
              </w:rPr>
              <w:t>.</w:t>
            </w:r>
            <w:r w:rsidRPr="00C06627">
              <w:rPr>
                <w:sz w:val="20"/>
                <w:szCs w:val="20"/>
                <w:lang w:val="es-ES"/>
              </w:rPr>
              <w:t>024</w:t>
            </w:r>
            <w:r w:rsidR="0081444D" w:rsidRPr="00C06627">
              <w:rPr>
                <w:sz w:val="20"/>
                <w:szCs w:val="20"/>
                <w:lang w:val="es-ES"/>
              </w:rPr>
              <w:t>.</w:t>
            </w:r>
            <w:r w:rsidRPr="00C06627">
              <w:rPr>
                <w:sz w:val="20"/>
                <w:szCs w:val="20"/>
                <w:lang w:val="es-ES"/>
              </w:rPr>
              <w:t>000</w:t>
            </w:r>
          </w:p>
        </w:tc>
        <w:tc>
          <w:tcPr>
            <w:tcW w:w="1439" w:type="dxa"/>
            <w:noWrap/>
            <w:hideMark/>
          </w:tcPr>
          <w:p w14:paraId="6AA087F9" w14:textId="1297DFC4" w:rsidR="000D52DC" w:rsidRPr="00C06627" w:rsidRDefault="000D52DC" w:rsidP="00807A35">
            <w:pPr>
              <w:jc w:val="right"/>
              <w:rPr>
                <w:sz w:val="20"/>
                <w:szCs w:val="20"/>
                <w:lang w:val="es-ES" w:eastAsia="zh-CN"/>
              </w:rPr>
            </w:pPr>
            <w:r w:rsidRPr="00C06627">
              <w:rPr>
                <w:sz w:val="20"/>
                <w:szCs w:val="20"/>
                <w:lang w:val="es-ES"/>
              </w:rPr>
              <w:t>425</w:t>
            </w:r>
            <w:r w:rsidR="0081444D" w:rsidRPr="00C06627">
              <w:rPr>
                <w:sz w:val="20"/>
                <w:szCs w:val="20"/>
                <w:lang w:val="es-ES"/>
              </w:rPr>
              <w:t>.</w:t>
            </w:r>
            <w:r w:rsidRPr="00C06627">
              <w:rPr>
                <w:sz w:val="20"/>
                <w:szCs w:val="20"/>
                <w:lang w:val="es-ES"/>
              </w:rPr>
              <w:t>302</w:t>
            </w:r>
          </w:p>
        </w:tc>
        <w:tc>
          <w:tcPr>
            <w:tcW w:w="1016" w:type="dxa"/>
            <w:noWrap/>
            <w:hideMark/>
          </w:tcPr>
          <w:p w14:paraId="2B8D38D2" w14:textId="54274CEC" w:rsidR="000D52DC" w:rsidRPr="00C06627" w:rsidRDefault="000D52DC" w:rsidP="00807A35">
            <w:pPr>
              <w:jc w:val="right"/>
              <w:rPr>
                <w:sz w:val="20"/>
                <w:szCs w:val="20"/>
                <w:lang w:val="es-ES" w:eastAsia="zh-CN"/>
              </w:rPr>
            </w:pPr>
            <w:r w:rsidRPr="00C06627">
              <w:rPr>
                <w:sz w:val="20"/>
                <w:szCs w:val="20"/>
                <w:lang w:val="es-ES"/>
              </w:rPr>
              <w:t>598</w:t>
            </w:r>
            <w:r w:rsidR="0081444D" w:rsidRPr="00C06627">
              <w:rPr>
                <w:sz w:val="20"/>
                <w:szCs w:val="20"/>
                <w:lang w:val="es-ES"/>
              </w:rPr>
              <w:t>.</w:t>
            </w:r>
            <w:r w:rsidRPr="00C06627">
              <w:rPr>
                <w:sz w:val="20"/>
                <w:szCs w:val="20"/>
                <w:lang w:val="es-ES"/>
              </w:rPr>
              <w:t>698</w:t>
            </w:r>
          </w:p>
        </w:tc>
        <w:tc>
          <w:tcPr>
            <w:tcW w:w="1189" w:type="dxa"/>
            <w:noWrap/>
            <w:hideMark/>
          </w:tcPr>
          <w:p w14:paraId="63C99033" w14:textId="77777777" w:rsidR="000D52DC" w:rsidRPr="00C06627" w:rsidRDefault="000D52DC" w:rsidP="00807A35">
            <w:pPr>
              <w:jc w:val="right"/>
              <w:rPr>
                <w:sz w:val="20"/>
                <w:szCs w:val="20"/>
                <w:lang w:val="es-ES" w:eastAsia="zh-CN"/>
              </w:rPr>
            </w:pPr>
            <w:r w:rsidRPr="00C06627">
              <w:rPr>
                <w:sz w:val="20"/>
                <w:szCs w:val="20"/>
                <w:lang w:val="es-ES"/>
              </w:rPr>
              <w:t>42</w:t>
            </w:r>
          </w:p>
        </w:tc>
      </w:tr>
      <w:tr w:rsidR="000D52DC" w:rsidRPr="00C06627" w14:paraId="75419776" w14:textId="77777777" w:rsidTr="008E76FD">
        <w:trPr>
          <w:trHeight w:val="50"/>
        </w:trPr>
        <w:tc>
          <w:tcPr>
            <w:tcW w:w="1948" w:type="dxa"/>
            <w:hideMark/>
          </w:tcPr>
          <w:p w14:paraId="1A395F9E" w14:textId="62D45E60" w:rsidR="000D52DC" w:rsidRPr="00C06627" w:rsidRDefault="00863D53" w:rsidP="00807A35">
            <w:pPr>
              <w:jc w:val="left"/>
              <w:rPr>
                <w:sz w:val="20"/>
                <w:szCs w:val="20"/>
                <w:lang w:val="es-ES" w:eastAsia="zh-CN"/>
              </w:rPr>
            </w:pPr>
            <w:r w:rsidRPr="00C06627">
              <w:rPr>
                <w:sz w:val="20"/>
                <w:szCs w:val="20"/>
                <w:lang w:val="es-ES" w:eastAsia="en-CA"/>
              </w:rPr>
              <w:t>Asistencia técnica</w:t>
            </w:r>
            <w:r w:rsidR="000D52DC" w:rsidRPr="00C06627">
              <w:rPr>
                <w:sz w:val="20"/>
                <w:szCs w:val="20"/>
                <w:lang w:val="es-ES" w:eastAsia="en-CA"/>
              </w:rPr>
              <w:t xml:space="preserve"> </w:t>
            </w:r>
          </w:p>
        </w:tc>
        <w:tc>
          <w:tcPr>
            <w:tcW w:w="1104" w:type="dxa"/>
            <w:noWrap/>
            <w:hideMark/>
          </w:tcPr>
          <w:p w14:paraId="2615F017" w14:textId="77777777" w:rsidR="000D52DC" w:rsidRPr="00C06627" w:rsidRDefault="000D52DC" w:rsidP="00807A35">
            <w:pPr>
              <w:jc w:val="right"/>
              <w:rPr>
                <w:sz w:val="20"/>
                <w:szCs w:val="20"/>
                <w:lang w:val="es-ES" w:eastAsia="zh-CN"/>
              </w:rPr>
            </w:pPr>
            <w:r w:rsidRPr="00C06627">
              <w:rPr>
                <w:sz w:val="20"/>
                <w:szCs w:val="20"/>
                <w:lang w:val="es-ES"/>
              </w:rPr>
              <w:t>12</w:t>
            </w:r>
          </w:p>
        </w:tc>
        <w:tc>
          <w:tcPr>
            <w:tcW w:w="1250" w:type="dxa"/>
            <w:noWrap/>
            <w:hideMark/>
          </w:tcPr>
          <w:p w14:paraId="32A864F8" w14:textId="77777777" w:rsidR="000D52DC" w:rsidRPr="00C06627" w:rsidRDefault="000D52DC" w:rsidP="00807A35">
            <w:pPr>
              <w:jc w:val="right"/>
              <w:rPr>
                <w:sz w:val="20"/>
                <w:szCs w:val="20"/>
                <w:lang w:val="es-ES" w:eastAsia="zh-CN"/>
              </w:rPr>
            </w:pPr>
            <w:r w:rsidRPr="00C06627">
              <w:rPr>
                <w:sz w:val="20"/>
                <w:szCs w:val="20"/>
                <w:lang w:val="es-ES"/>
              </w:rPr>
              <w:t>12</w:t>
            </w:r>
          </w:p>
        </w:tc>
        <w:tc>
          <w:tcPr>
            <w:tcW w:w="1274" w:type="dxa"/>
            <w:noWrap/>
            <w:hideMark/>
          </w:tcPr>
          <w:p w14:paraId="013643EE" w14:textId="77777777" w:rsidR="000D52DC" w:rsidRPr="00C06627" w:rsidRDefault="000D52DC" w:rsidP="00807A35">
            <w:pPr>
              <w:jc w:val="right"/>
              <w:rPr>
                <w:sz w:val="20"/>
                <w:szCs w:val="20"/>
                <w:lang w:val="es-ES" w:eastAsia="zh-CN"/>
              </w:rPr>
            </w:pPr>
            <w:r w:rsidRPr="00C06627">
              <w:rPr>
                <w:sz w:val="20"/>
                <w:szCs w:val="20"/>
                <w:lang w:val="es-ES"/>
              </w:rPr>
              <w:t>100</w:t>
            </w:r>
          </w:p>
        </w:tc>
        <w:tc>
          <w:tcPr>
            <w:tcW w:w="1105" w:type="dxa"/>
            <w:noWrap/>
            <w:hideMark/>
          </w:tcPr>
          <w:p w14:paraId="19D8C007" w14:textId="6F400F21" w:rsidR="000D52DC" w:rsidRPr="00C06627" w:rsidRDefault="000D52DC" w:rsidP="00807A35">
            <w:pPr>
              <w:jc w:val="right"/>
              <w:rPr>
                <w:sz w:val="20"/>
                <w:szCs w:val="20"/>
                <w:lang w:val="es-ES" w:eastAsia="zh-CN"/>
              </w:rPr>
            </w:pPr>
            <w:r w:rsidRPr="00C06627">
              <w:rPr>
                <w:sz w:val="20"/>
                <w:szCs w:val="20"/>
                <w:lang w:val="es-ES"/>
              </w:rPr>
              <w:t>770</w:t>
            </w:r>
            <w:r w:rsidR="0081444D" w:rsidRPr="00C06627">
              <w:rPr>
                <w:sz w:val="20"/>
                <w:szCs w:val="20"/>
                <w:lang w:val="es-ES"/>
              </w:rPr>
              <w:t>.</w:t>
            </w:r>
            <w:r w:rsidRPr="00C06627">
              <w:rPr>
                <w:sz w:val="20"/>
                <w:szCs w:val="20"/>
                <w:lang w:val="es-ES"/>
              </w:rPr>
              <w:t>000</w:t>
            </w:r>
          </w:p>
        </w:tc>
        <w:tc>
          <w:tcPr>
            <w:tcW w:w="1439" w:type="dxa"/>
            <w:noWrap/>
            <w:hideMark/>
          </w:tcPr>
          <w:p w14:paraId="2B4B99B9" w14:textId="6F68571C" w:rsidR="000D52DC" w:rsidRPr="00C06627" w:rsidRDefault="000D52DC" w:rsidP="00807A35">
            <w:pPr>
              <w:jc w:val="right"/>
              <w:rPr>
                <w:sz w:val="20"/>
                <w:szCs w:val="20"/>
                <w:lang w:val="es-ES" w:eastAsia="zh-CN"/>
              </w:rPr>
            </w:pPr>
            <w:r w:rsidRPr="00C06627">
              <w:rPr>
                <w:sz w:val="20"/>
                <w:szCs w:val="20"/>
                <w:lang w:val="es-ES"/>
              </w:rPr>
              <w:t>770</w:t>
            </w:r>
            <w:r w:rsidR="0081444D" w:rsidRPr="00C06627">
              <w:rPr>
                <w:sz w:val="20"/>
                <w:szCs w:val="20"/>
                <w:lang w:val="es-ES"/>
              </w:rPr>
              <w:t>.</w:t>
            </w:r>
            <w:r w:rsidRPr="00C06627">
              <w:rPr>
                <w:sz w:val="20"/>
                <w:szCs w:val="20"/>
                <w:lang w:val="es-ES"/>
              </w:rPr>
              <w:t>000</w:t>
            </w:r>
          </w:p>
        </w:tc>
        <w:tc>
          <w:tcPr>
            <w:tcW w:w="1016" w:type="dxa"/>
            <w:noWrap/>
            <w:hideMark/>
          </w:tcPr>
          <w:p w14:paraId="0E5510A2" w14:textId="77777777" w:rsidR="000D52DC" w:rsidRPr="00C06627" w:rsidRDefault="000D52DC" w:rsidP="00807A35">
            <w:pPr>
              <w:jc w:val="right"/>
              <w:rPr>
                <w:sz w:val="20"/>
                <w:szCs w:val="20"/>
                <w:lang w:val="es-ES" w:eastAsia="zh-CN"/>
              </w:rPr>
            </w:pPr>
            <w:r w:rsidRPr="00C06627">
              <w:rPr>
                <w:sz w:val="20"/>
                <w:szCs w:val="20"/>
                <w:lang w:val="es-ES"/>
              </w:rPr>
              <w:t>0</w:t>
            </w:r>
          </w:p>
        </w:tc>
        <w:tc>
          <w:tcPr>
            <w:tcW w:w="1189" w:type="dxa"/>
            <w:noWrap/>
            <w:hideMark/>
          </w:tcPr>
          <w:p w14:paraId="706BDE71" w14:textId="77777777" w:rsidR="000D52DC" w:rsidRPr="00C06627" w:rsidRDefault="000D52DC" w:rsidP="00807A35">
            <w:pPr>
              <w:jc w:val="right"/>
              <w:rPr>
                <w:sz w:val="20"/>
                <w:szCs w:val="20"/>
                <w:lang w:val="es-ES" w:eastAsia="zh-CN"/>
              </w:rPr>
            </w:pPr>
            <w:r w:rsidRPr="00C06627">
              <w:rPr>
                <w:sz w:val="20"/>
                <w:szCs w:val="20"/>
                <w:lang w:val="es-ES"/>
              </w:rPr>
              <w:t>100</w:t>
            </w:r>
          </w:p>
        </w:tc>
      </w:tr>
      <w:tr w:rsidR="000D52DC" w:rsidRPr="00C06627" w14:paraId="7FD1A336" w14:textId="77777777" w:rsidTr="008E76FD">
        <w:trPr>
          <w:trHeight w:val="59"/>
        </w:trPr>
        <w:tc>
          <w:tcPr>
            <w:tcW w:w="1948" w:type="dxa"/>
            <w:hideMark/>
          </w:tcPr>
          <w:p w14:paraId="705C7C94" w14:textId="77777777" w:rsidR="000D52DC" w:rsidRPr="00C06627" w:rsidRDefault="000D52DC" w:rsidP="00807A35">
            <w:pPr>
              <w:jc w:val="left"/>
              <w:rPr>
                <w:b/>
                <w:bCs/>
                <w:sz w:val="20"/>
                <w:szCs w:val="20"/>
                <w:lang w:val="es-ES" w:eastAsia="zh-CN"/>
              </w:rPr>
            </w:pPr>
            <w:r w:rsidRPr="00C06627">
              <w:rPr>
                <w:b/>
                <w:bCs/>
                <w:sz w:val="20"/>
                <w:szCs w:val="20"/>
                <w:lang w:val="es-ES" w:eastAsia="en-CA"/>
              </w:rPr>
              <w:t>Total</w:t>
            </w:r>
          </w:p>
        </w:tc>
        <w:tc>
          <w:tcPr>
            <w:tcW w:w="1104" w:type="dxa"/>
            <w:noWrap/>
            <w:hideMark/>
          </w:tcPr>
          <w:p w14:paraId="27243D91" w14:textId="77777777" w:rsidR="000D52DC" w:rsidRPr="00C06627" w:rsidRDefault="000D52DC" w:rsidP="00807A35">
            <w:pPr>
              <w:jc w:val="right"/>
              <w:rPr>
                <w:b/>
                <w:bCs/>
                <w:sz w:val="20"/>
                <w:szCs w:val="20"/>
                <w:lang w:val="es-ES" w:eastAsia="zh-CN"/>
              </w:rPr>
            </w:pPr>
            <w:r w:rsidRPr="00C06627">
              <w:rPr>
                <w:b/>
                <w:bCs/>
                <w:sz w:val="20"/>
                <w:szCs w:val="20"/>
                <w:lang w:val="es-ES"/>
              </w:rPr>
              <w:t>36</w:t>
            </w:r>
          </w:p>
        </w:tc>
        <w:tc>
          <w:tcPr>
            <w:tcW w:w="1250" w:type="dxa"/>
            <w:noWrap/>
            <w:hideMark/>
          </w:tcPr>
          <w:p w14:paraId="345AAAA2" w14:textId="77777777" w:rsidR="000D52DC" w:rsidRPr="00C06627" w:rsidRDefault="000D52DC" w:rsidP="00807A35">
            <w:pPr>
              <w:jc w:val="right"/>
              <w:rPr>
                <w:b/>
                <w:bCs/>
                <w:sz w:val="20"/>
                <w:szCs w:val="20"/>
                <w:lang w:val="es-ES" w:eastAsia="zh-CN"/>
              </w:rPr>
            </w:pPr>
            <w:r w:rsidRPr="00C06627">
              <w:rPr>
                <w:b/>
                <w:bCs/>
                <w:sz w:val="20"/>
                <w:szCs w:val="20"/>
                <w:lang w:val="es-ES"/>
              </w:rPr>
              <w:t>17</w:t>
            </w:r>
          </w:p>
        </w:tc>
        <w:tc>
          <w:tcPr>
            <w:tcW w:w="1274" w:type="dxa"/>
            <w:noWrap/>
            <w:hideMark/>
          </w:tcPr>
          <w:p w14:paraId="1550E338" w14:textId="77777777" w:rsidR="000D52DC" w:rsidRPr="00C06627" w:rsidRDefault="000D52DC" w:rsidP="00807A35">
            <w:pPr>
              <w:jc w:val="right"/>
              <w:rPr>
                <w:b/>
                <w:bCs/>
                <w:sz w:val="20"/>
                <w:szCs w:val="20"/>
                <w:lang w:val="es-ES" w:eastAsia="zh-CN"/>
              </w:rPr>
            </w:pPr>
            <w:r w:rsidRPr="00C06627">
              <w:rPr>
                <w:b/>
                <w:bCs/>
                <w:sz w:val="20"/>
                <w:szCs w:val="20"/>
                <w:lang w:val="es-ES"/>
              </w:rPr>
              <w:t>47</w:t>
            </w:r>
          </w:p>
        </w:tc>
        <w:tc>
          <w:tcPr>
            <w:tcW w:w="1105" w:type="dxa"/>
            <w:noWrap/>
            <w:hideMark/>
          </w:tcPr>
          <w:p w14:paraId="5B299111" w14:textId="0A7753D4" w:rsidR="000D52DC" w:rsidRPr="00C06627" w:rsidRDefault="000D52DC" w:rsidP="00807A35">
            <w:pPr>
              <w:jc w:val="right"/>
              <w:rPr>
                <w:b/>
                <w:bCs/>
                <w:sz w:val="20"/>
                <w:szCs w:val="20"/>
                <w:lang w:val="es-ES" w:eastAsia="zh-CN"/>
              </w:rPr>
            </w:pPr>
            <w:r w:rsidRPr="00C06627">
              <w:rPr>
                <w:b/>
                <w:bCs/>
                <w:sz w:val="20"/>
                <w:szCs w:val="20"/>
                <w:lang w:val="es-ES"/>
              </w:rPr>
              <w:t>5</w:t>
            </w:r>
            <w:r w:rsidR="0081444D" w:rsidRPr="00C06627">
              <w:rPr>
                <w:b/>
                <w:bCs/>
                <w:sz w:val="20"/>
                <w:szCs w:val="20"/>
                <w:lang w:val="es-ES"/>
              </w:rPr>
              <w:t>.</w:t>
            </w:r>
            <w:r w:rsidRPr="00C06627">
              <w:rPr>
                <w:b/>
                <w:bCs/>
                <w:sz w:val="20"/>
                <w:szCs w:val="20"/>
                <w:lang w:val="es-ES"/>
              </w:rPr>
              <w:t>756</w:t>
            </w:r>
            <w:r w:rsidR="0081444D" w:rsidRPr="00C06627">
              <w:rPr>
                <w:b/>
                <w:bCs/>
                <w:sz w:val="20"/>
                <w:szCs w:val="20"/>
                <w:lang w:val="es-ES"/>
              </w:rPr>
              <w:t>.</w:t>
            </w:r>
            <w:r w:rsidRPr="00C06627">
              <w:rPr>
                <w:b/>
                <w:bCs/>
                <w:sz w:val="20"/>
                <w:szCs w:val="20"/>
                <w:lang w:val="es-ES"/>
              </w:rPr>
              <w:t>652</w:t>
            </w:r>
          </w:p>
        </w:tc>
        <w:tc>
          <w:tcPr>
            <w:tcW w:w="1439" w:type="dxa"/>
            <w:noWrap/>
            <w:hideMark/>
          </w:tcPr>
          <w:p w14:paraId="64AF1C14" w14:textId="1E5BC767" w:rsidR="000D52DC" w:rsidRPr="00C06627" w:rsidRDefault="000D52DC" w:rsidP="00807A35">
            <w:pPr>
              <w:jc w:val="right"/>
              <w:rPr>
                <w:b/>
                <w:bCs/>
                <w:sz w:val="20"/>
                <w:szCs w:val="20"/>
                <w:lang w:val="es-ES" w:eastAsia="zh-CN"/>
              </w:rPr>
            </w:pPr>
            <w:r w:rsidRPr="00C06627">
              <w:rPr>
                <w:b/>
                <w:bCs/>
                <w:sz w:val="20"/>
                <w:szCs w:val="20"/>
                <w:lang w:val="es-ES"/>
              </w:rPr>
              <w:t>1</w:t>
            </w:r>
            <w:r w:rsidR="0081444D" w:rsidRPr="00C06627">
              <w:rPr>
                <w:b/>
                <w:bCs/>
                <w:sz w:val="20"/>
                <w:szCs w:val="20"/>
                <w:lang w:val="es-ES"/>
              </w:rPr>
              <w:t>.</w:t>
            </w:r>
            <w:r w:rsidRPr="00C06627">
              <w:rPr>
                <w:b/>
                <w:bCs/>
                <w:sz w:val="20"/>
                <w:szCs w:val="20"/>
                <w:lang w:val="es-ES"/>
              </w:rPr>
              <w:t>990</w:t>
            </w:r>
            <w:r w:rsidR="0081444D" w:rsidRPr="00C06627">
              <w:rPr>
                <w:b/>
                <w:bCs/>
                <w:sz w:val="20"/>
                <w:szCs w:val="20"/>
                <w:lang w:val="es-ES"/>
              </w:rPr>
              <w:t>.</w:t>
            </w:r>
            <w:r w:rsidRPr="00C06627">
              <w:rPr>
                <w:b/>
                <w:bCs/>
                <w:sz w:val="20"/>
                <w:szCs w:val="20"/>
                <w:lang w:val="es-ES"/>
              </w:rPr>
              <w:t>290</w:t>
            </w:r>
          </w:p>
        </w:tc>
        <w:tc>
          <w:tcPr>
            <w:tcW w:w="1016" w:type="dxa"/>
            <w:noWrap/>
            <w:hideMark/>
          </w:tcPr>
          <w:p w14:paraId="2CD5227A" w14:textId="2CAE0382" w:rsidR="000D52DC" w:rsidRPr="00C06627" w:rsidRDefault="000D52DC" w:rsidP="00807A35">
            <w:pPr>
              <w:jc w:val="right"/>
              <w:rPr>
                <w:b/>
                <w:bCs/>
                <w:sz w:val="20"/>
                <w:szCs w:val="20"/>
                <w:lang w:val="es-ES" w:eastAsia="zh-CN"/>
              </w:rPr>
            </w:pPr>
            <w:r w:rsidRPr="00C06627">
              <w:rPr>
                <w:b/>
                <w:bCs/>
                <w:sz w:val="20"/>
                <w:szCs w:val="20"/>
                <w:lang w:val="es-ES"/>
              </w:rPr>
              <w:t>3</w:t>
            </w:r>
            <w:r w:rsidR="0081444D" w:rsidRPr="00C06627">
              <w:rPr>
                <w:b/>
                <w:bCs/>
                <w:sz w:val="20"/>
                <w:szCs w:val="20"/>
                <w:lang w:val="es-ES"/>
              </w:rPr>
              <w:t>.</w:t>
            </w:r>
            <w:r w:rsidRPr="00C06627">
              <w:rPr>
                <w:b/>
                <w:bCs/>
                <w:sz w:val="20"/>
                <w:szCs w:val="20"/>
                <w:lang w:val="es-ES"/>
              </w:rPr>
              <w:t>766</w:t>
            </w:r>
            <w:r w:rsidR="0081444D" w:rsidRPr="00C06627">
              <w:rPr>
                <w:b/>
                <w:bCs/>
                <w:sz w:val="20"/>
                <w:szCs w:val="20"/>
                <w:lang w:val="es-ES"/>
              </w:rPr>
              <w:t>.</w:t>
            </w:r>
            <w:r w:rsidRPr="00C06627">
              <w:rPr>
                <w:b/>
                <w:bCs/>
                <w:sz w:val="20"/>
                <w:szCs w:val="20"/>
                <w:lang w:val="es-ES"/>
              </w:rPr>
              <w:t>362</w:t>
            </w:r>
          </w:p>
        </w:tc>
        <w:tc>
          <w:tcPr>
            <w:tcW w:w="1189" w:type="dxa"/>
            <w:noWrap/>
            <w:hideMark/>
          </w:tcPr>
          <w:p w14:paraId="07987BCA" w14:textId="77777777" w:rsidR="000D52DC" w:rsidRPr="00C06627" w:rsidRDefault="000D52DC" w:rsidP="00807A35">
            <w:pPr>
              <w:jc w:val="right"/>
              <w:rPr>
                <w:b/>
                <w:bCs/>
                <w:sz w:val="20"/>
                <w:szCs w:val="20"/>
                <w:lang w:val="es-ES" w:eastAsia="zh-CN"/>
              </w:rPr>
            </w:pPr>
            <w:r w:rsidRPr="00C06627">
              <w:rPr>
                <w:b/>
                <w:bCs/>
                <w:sz w:val="20"/>
                <w:szCs w:val="20"/>
                <w:lang w:val="es-ES"/>
              </w:rPr>
              <w:t>35</w:t>
            </w:r>
          </w:p>
        </w:tc>
      </w:tr>
    </w:tbl>
    <w:p w14:paraId="2D0E5ABD" w14:textId="77777777" w:rsidR="008E76FD" w:rsidRPr="00C06627" w:rsidRDefault="008E76FD" w:rsidP="008E76FD">
      <w:pPr>
        <w:rPr>
          <w:sz w:val="18"/>
          <w:szCs w:val="20"/>
          <w:lang w:val="es-ES"/>
        </w:rPr>
      </w:pPr>
      <w:r w:rsidRPr="00C06627">
        <w:rPr>
          <w:sz w:val="18"/>
          <w:szCs w:val="20"/>
          <w:lang w:val="es-ES"/>
        </w:rPr>
        <w:t>* No incluye gastos de apoyo.</w:t>
      </w:r>
    </w:p>
    <w:p w14:paraId="69453F30" w14:textId="38979B28" w:rsidR="008E76FD" w:rsidRPr="00C06627" w:rsidRDefault="008E76FD" w:rsidP="0006333A">
      <w:pPr>
        <w:rPr>
          <w:sz w:val="19"/>
          <w:szCs w:val="19"/>
          <w:lang w:val="es-ES"/>
        </w:rPr>
      </w:pPr>
      <w:r w:rsidRPr="00C06627">
        <w:rPr>
          <w:sz w:val="18"/>
          <w:szCs w:val="20"/>
          <w:lang w:val="es-ES"/>
        </w:rPr>
        <w:t>** Se eliminaron 45,5 tm (65.242 toneladas de CO</w:t>
      </w:r>
      <w:r w:rsidRPr="00C06627">
        <w:rPr>
          <w:sz w:val="18"/>
          <w:szCs w:val="20"/>
          <w:vertAlign w:val="subscript"/>
          <w:lang w:val="es-ES"/>
        </w:rPr>
        <w:t>2</w:t>
      </w:r>
      <w:r w:rsidRPr="00C06627">
        <w:rPr>
          <w:sz w:val="18"/>
          <w:szCs w:val="20"/>
          <w:lang w:val="es-ES"/>
        </w:rPr>
        <w:t xml:space="preserve"> eq.) de las 226,3 tm (405</w:t>
      </w:r>
      <w:r w:rsidR="0006333A" w:rsidRPr="00C06627">
        <w:rPr>
          <w:sz w:val="18"/>
          <w:szCs w:val="20"/>
          <w:lang w:val="es-ES"/>
        </w:rPr>
        <w:t>.</w:t>
      </w:r>
      <w:r w:rsidRPr="00C06627">
        <w:rPr>
          <w:sz w:val="18"/>
          <w:szCs w:val="20"/>
          <w:lang w:val="es-ES"/>
        </w:rPr>
        <w:t xml:space="preserve">080 </w:t>
      </w:r>
      <w:r w:rsidR="0006333A" w:rsidRPr="00C06627">
        <w:rPr>
          <w:sz w:val="18"/>
          <w:szCs w:val="20"/>
          <w:lang w:val="es-ES"/>
        </w:rPr>
        <w:t>toneladas de CO</w:t>
      </w:r>
      <w:r w:rsidR="0006333A" w:rsidRPr="00C06627">
        <w:rPr>
          <w:sz w:val="18"/>
          <w:szCs w:val="20"/>
          <w:vertAlign w:val="subscript"/>
          <w:lang w:val="es-ES"/>
        </w:rPr>
        <w:t>2</w:t>
      </w:r>
      <w:r w:rsidR="0006333A" w:rsidRPr="00C06627">
        <w:rPr>
          <w:sz w:val="18"/>
          <w:szCs w:val="20"/>
          <w:lang w:val="es-ES"/>
        </w:rPr>
        <w:t xml:space="preserve"> eq.</w:t>
      </w:r>
      <w:r w:rsidRPr="00C06627">
        <w:rPr>
          <w:sz w:val="18"/>
          <w:szCs w:val="20"/>
          <w:lang w:val="es-ES"/>
        </w:rPr>
        <w:t>) de HFC.</w:t>
      </w:r>
    </w:p>
    <w:p w14:paraId="7E41F652" w14:textId="77777777" w:rsidR="000D52DC" w:rsidRPr="00C06627" w:rsidRDefault="000D52DC" w:rsidP="000D52DC">
      <w:pPr>
        <w:rPr>
          <w:sz w:val="19"/>
          <w:szCs w:val="19"/>
          <w:lang w:val="es-ES"/>
        </w:rPr>
      </w:pPr>
    </w:p>
    <w:p w14:paraId="0A53C03F" w14:textId="59431C1D" w:rsidR="00DA654A" w:rsidRPr="00C06627" w:rsidRDefault="00DA654A" w:rsidP="00DA654A">
      <w:pPr>
        <w:pStyle w:val="Heading1"/>
        <w:rPr>
          <w:lang w:val="es-ES"/>
        </w:rPr>
      </w:pPr>
      <w:r w:rsidRPr="00C06627">
        <w:rPr>
          <w:lang w:val="es-ES"/>
        </w:rPr>
        <w:t xml:space="preserve">A finales de 2024, de los 36 proyectos aprobados, se habían </w:t>
      </w:r>
      <w:r w:rsidR="009D0800">
        <w:rPr>
          <w:lang w:val="es-ES"/>
        </w:rPr>
        <w:t xml:space="preserve">concluido </w:t>
      </w:r>
      <w:r w:rsidRPr="00C06627">
        <w:rPr>
          <w:lang w:val="es-ES"/>
        </w:rPr>
        <w:t>dos proyectos de inversión, tres actividades de preparación de proyectos y 12 proyectos de asistencia técnica, quedando 19 en curso. Dichas actividades se encuentran en distintas etapas de su ejecución.</w:t>
      </w:r>
    </w:p>
    <w:p w14:paraId="147DB78E" w14:textId="6C51D4D2" w:rsidR="000D52DC" w:rsidRPr="00C06627" w:rsidRDefault="009C5747" w:rsidP="00CF30BE">
      <w:pPr>
        <w:pStyle w:val="Heading1"/>
        <w:rPr>
          <w:lang w:val="es-ES"/>
        </w:rPr>
      </w:pPr>
      <w:r w:rsidRPr="009C5747">
        <w:rPr>
          <w:lang w:val="es-ES"/>
        </w:rPr>
        <w:lastRenderedPageBreak/>
        <w:t xml:space="preserve">De la financiación total acumulada aprobada de </w:t>
      </w:r>
      <w:r w:rsidR="00CF30BE" w:rsidRPr="00C06627">
        <w:rPr>
          <w:lang w:val="es-ES"/>
        </w:rPr>
        <w:t>USD 5.756.652 se ha</w:t>
      </w:r>
      <w:r>
        <w:rPr>
          <w:lang w:val="es-ES"/>
        </w:rPr>
        <w:t>bían</w:t>
      </w:r>
      <w:r w:rsidR="00CF30BE" w:rsidRPr="00C06627">
        <w:rPr>
          <w:lang w:val="es-ES"/>
        </w:rPr>
        <w:t xml:space="preserve"> desembolsado USD 1.990.290, </w:t>
      </w:r>
      <w:r w:rsidRPr="005F472C">
        <w:rPr>
          <w:lang w:val="es-ES"/>
        </w:rPr>
        <w:t>lo que representa una tasa de desembolso del </w:t>
      </w:r>
      <w:r w:rsidR="00DA654A" w:rsidRPr="00C06627">
        <w:rPr>
          <w:lang w:val="es-ES"/>
        </w:rPr>
        <w:t>3</w:t>
      </w:r>
      <w:r w:rsidR="00CF30BE" w:rsidRPr="00C06627">
        <w:rPr>
          <w:lang w:val="es-ES"/>
        </w:rPr>
        <w:t>5 %.</w:t>
      </w:r>
    </w:p>
    <w:p w14:paraId="584D247C" w14:textId="4D6F7CCB" w:rsidR="001105A6" w:rsidRPr="00C06627" w:rsidRDefault="005D0E3F" w:rsidP="001105A6">
      <w:pPr>
        <w:rPr>
          <w:rFonts w:eastAsia="Times New Roman"/>
          <w:b/>
          <w:bCs/>
          <w:lang w:val="es-ES" w:eastAsia="fr-FR"/>
        </w:rPr>
      </w:pPr>
      <w:r>
        <w:rPr>
          <w:rFonts w:eastAsia="Times New Roman"/>
          <w:b/>
          <w:bCs/>
          <w:lang w:val="es-ES" w:eastAsia="fr-FR"/>
        </w:rPr>
        <w:t xml:space="preserve">Problemas detectados </w:t>
      </w:r>
      <w:r w:rsidR="001105A6" w:rsidRPr="00C06627">
        <w:rPr>
          <w:rFonts w:eastAsia="Times New Roman"/>
          <w:b/>
          <w:bCs/>
          <w:lang w:val="es-ES" w:eastAsia="fr-FR"/>
        </w:rPr>
        <w:t xml:space="preserve">en la ejecución de proyectos </w:t>
      </w:r>
      <w:r>
        <w:rPr>
          <w:rFonts w:eastAsia="Times New Roman"/>
          <w:b/>
          <w:bCs/>
          <w:lang w:val="es-ES" w:eastAsia="fr-FR"/>
        </w:rPr>
        <w:t>en</w:t>
      </w:r>
      <w:r w:rsidR="001105A6" w:rsidRPr="00C06627">
        <w:rPr>
          <w:rFonts w:eastAsia="Times New Roman"/>
          <w:b/>
          <w:bCs/>
          <w:lang w:val="es-ES" w:eastAsia="fr-FR"/>
        </w:rPr>
        <w:t xml:space="preserve"> 202</w:t>
      </w:r>
      <w:r w:rsidR="002D5E83">
        <w:rPr>
          <w:rFonts w:eastAsia="Times New Roman"/>
          <w:b/>
          <w:bCs/>
          <w:lang w:val="es-ES" w:eastAsia="fr-FR"/>
        </w:rPr>
        <w:t>4</w:t>
      </w:r>
    </w:p>
    <w:p w14:paraId="736A5F1C" w14:textId="77777777" w:rsidR="000D52DC" w:rsidRPr="00C06627" w:rsidRDefault="000D52DC" w:rsidP="000D52DC">
      <w:pPr>
        <w:pStyle w:val="a--"/>
        <w:keepNext/>
        <w:tabs>
          <w:tab w:val="clear" w:pos="-720"/>
          <w:tab w:val="clear" w:pos="0"/>
          <w:tab w:val="clear" w:pos="720"/>
          <w:tab w:val="clear" w:pos="1440"/>
          <w:tab w:val="clear" w:pos="2160"/>
          <w:tab w:val="clear" w:pos="2880"/>
          <w:tab w:val="clear" w:pos="3600"/>
        </w:tabs>
        <w:suppressAutoHyphens w:val="0"/>
        <w:rPr>
          <w:sz w:val="22"/>
          <w:szCs w:val="22"/>
          <w:lang w:val="es-ES"/>
        </w:rPr>
      </w:pPr>
    </w:p>
    <w:p w14:paraId="70EA9EFD" w14:textId="0EF64A9D" w:rsidR="00C06627" w:rsidRDefault="001105A6" w:rsidP="00C62EC3">
      <w:pPr>
        <w:pStyle w:val="Heading1"/>
        <w:rPr>
          <w:lang w:val="es-ES"/>
        </w:rPr>
      </w:pPr>
      <w:r w:rsidRPr="00C06627">
        <w:rPr>
          <w:lang w:val="es-ES"/>
        </w:rPr>
        <w:t>Tras el proceso de evaluación se debati</w:t>
      </w:r>
      <w:r w:rsidR="008C0EEE">
        <w:rPr>
          <w:lang w:val="es-ES"/>
        </w:rPr>
        <w:t>ó</w:t>
      </w:r>
      <w:r w:rsidRPr="00C06627">
        <w:rPr>
          <w:lang w:val="es-ES"/>
        </w:rPr>
        <w:t xml:space="preserve"> </w:t>
      </w:r>
      <w:r w:rsidR="008C0EEE" w:rsidRPr="00C06627">
        <w:rPr>
          <w:lang w:val="es-ES"/>
        </w:rPr>
        <w:t xml:space="preserve">con los organismos bilaterales </w:t>
      </w:r>
      <w:r w:rsidR="008C0EEE">
        <w:rPr>
          <w:lang w:val="es-ES"/>
        </w:rPr>
        <w:t>divers</w:t>
      </w:r>
      <w:r w:rsidR="00D2318D">
        <w:rPr>
          <w:lang w:val="es-ES"/>
        </w:rPr>
        <w:t>as cuestiones</w:t>
      </w:r>
      <w:r w:rsidR="008C0EEE">
        <w:rPr>
          <w:lang w:val="es-ES"/>
        </w:rPr>
        <w:t xml:space="preserve"> que se </w:t>
      </w:r>
      <w:r w:rsidRPr="00C06627">
        <w:rPr>
          <w:lang w:val="es-ES"/>
        </w:rPr>
        <w:t>resolvieron satisfactoriamente, salvo l</w:t>
      </w:r>
      <w:r w:rsidR="00D2318D">
        <w:rPr>
          <w:lang w:val="es-ES"/>
        </w:rPr>
        <w:t>a</w:t>
      </w:r>
      <w:r w:rsidRPr="00C06627">
        <w:rPr>
          <w:lang w:val="es-ES"/>
        </w:rPr>
        <w:t xml:space="preserve">s </w:t>
      </w:r>
      <w:r w:rsidR="00C81668">
        <w:rPr>
          <w:lang w:val="es-ES"/>
        </w:rPr>
        <w:t xml:space="preserve">relacionadas con </w:t>
      </w:r>
      <w:r w:rsidRPr="00C06627">
        <w:rPr>
          <w:lang w:val="es-ES"/>
        </w:rPr>
        <w:t>ocho proyectos con demoras en la ejecución (tres relativos a componentes de acuerdos plurianuales sujetos al procedimiento de cancelación dispuesto en la decisión 84/45 c), uno de inversión relativo a los HFC y cuatro de asistencia técnica). En el Anexo III se presentan los proyectos con demoras en la ejecución y las recomendaciones de la Secretaría en cuanto a informar al respecto a la 98ª reunión.</w:t>
      </w:r>
    </w:p>
    <w:p w14:paraId="2387CC89" w14:textId="7EC0E481" w:rsidR="00C62EC3" w:rsidRPr="00C06627" w:rsidRDefault="00C62EC3" w:rsidP="00C62EC3">
      <w:pPr>
        <w:pStyle w:val="Heading1"/>
        <w:rPr>
          <w:lang w:val="es-ES"/>
        </w:rPr>
      </w:pPr>
      <w:r w:rsidRPr="00C06627">
        <w:rPr>
          <w:lang w:val="es-ES"/>
        </w:rPr>
        <w:t>Además, se ha</w:t>
      </w:r>
      <w:r w:rsidR="00D2318D">
        <w:rPr>
          <w:lang w:val="es-ES"/>
        </w:rPr>
        <w:t xml:space="preserve"> señalado una cuestión relacionada </w:t>
      </w:r>
      <w:r w:rsidRPr="00C06627">
        <w:rPr>
          <w:lang w:val="es-ES"/>
        </w:rPr>
        <w:t>con un proyecto de actividades adicionales para mantener la eficiencia energética en el sector de servicio</w:t>
      </w:r>
      <w:r w:rsidR="00470D80">
        <w:rPr>
          <w:lang w:val="es-ES"/>
        </w:rPr>
        <w:t xml:space="preserve"> y mantenimiento</w:t>
      </w:r>
      <w:r w:rsidRPr="00C06627">
        <w:rPr>
          <w:lang w:val="es-ES"/>
        </w:rPr>
        <w:t>, en virtud de la decisión 89/6 b)). Dich</w:t>
      </w:r>
      <w:r w:rsidR="00D2318D">
        <w:rPr>
          <w:lang w:val="es-ES"/>
        </w:rPr>
        <w:t>a cuestión</w:t>
      </w:r>
      <w:r w:rsidR="00470D80">
        <w:rPr>
          <w:lang w:val="es-ES"/>
        </w:rPr>
        <w:t xml:space="preserve"> </w:t>
      </w:r>
      <w:r w:rsidRPr="00C06627">
        <w:rPr>
          <w:lang w:val="es-ES"/>
        </w:rPr>
        <w:t>también</w:t>
      </w:r>
      <w:r w:rsidR="00470D80">
        <w:rPr>
          <w:lang w:val="es-ES"/>
        </w:rPr>
        <w:t xml:space="preserve"> </w:t>
      </w:r>
      <w:r w:rsidRPr="00C06627">
        <w:rPr>
          <w:lang w:val="es-ES"/>
        </w:rPr>
        <w:t>se presenta en el anexo III. Se ofrece una breve descripción d</w:t>
      </w:r>
      <w:r w:rsidR="00C87A40">
        <w:rPr>
          <w:lang w:val="es-ES"/>
        </w:rPr>
        <w:t xml:space="preserve">el estado </w:t>
      </w:r>
      <w:r w:rsidRPr="00C06627">
        <w:rPr>
          <w:lang w:val="es-ES"/>
        </w:rPr>
        <w:t>de la ejecución y de</w:t>
      </w:r>
      <w:r w:rsidR="00D2318D">
        <w:rPr>
          <w:lang w:val="es-ES"/>
        </w:rPr>
        <w:t xml:space="preserve"> la cuestión</w:t>
      </w:r>
      <w:r w:rsidR="003D04E2">
        <w:rPr>
          <w:lang w:val="es-ES"/>
        </w:rPr>
        <w:t xml:space="preserve"> </w:t>
      </w:r>
      <w:r w:rsidRPr="00C06627">
        <w:rPr>
          <w:lang w:val="es-ES"/>
        </w:rPr>
        <w:t>pendiente, y se propone una recomendación para su consideración por el Comité Ejecutivo.</w:t>
      </w:r>
    </w:p>
    <w:p w14:paraId="3D938C7E" w14:textId="587F802C" w:rsidR="00C62EC3" w:rsidRPr="00C06627" w:rsidRDefault="00C62EC3" w:rsidP="00C62EC3">
      <w:pPr>
        <w:pStyle w:val="Heading1"/>
        <w:rPr>
          <w:lang w:val="es-ES"/>
        </w:rPr>
      </w:pPr>
      <w:r w:rsidRPr="00C06627">
        <w:rPr>
          <w:lang w:val="es-ES"/>
        </w:rPr>
        <w:t>Se ha presentado a la 97ª reunión detalles sobre los avances en la ejecución de los proyectos relacionados con el PGEH de Namibia</w:t>
      </w:r>
      <w:r w:rsidRPr="00C06627">
        <w:rPr>
          <w:rStyle w:val="FootnoteReference"/>
          <w:lang w:val="es-ES"/>
        </w:rPr>
        <w:footnoteReference w:id="12"/>
      </w:r>
      <w:r w:rsidRPr="00C06627">
        <w:rPr>
          <w:lang w:val="es-ES"/>
        </w:rPr>
        <w:t xml:space="preserve"> (ejecutado por Alemania), e informes sobre proyectos con requisitos específicos de presentación de informes</w:t>
      </w:r>
      <w:r w:rsidRPr="00C06627">
        <w:rPr>
          <w:rStyle w:val="FootnoteReference"/>
          <w:lang w:val="es-ES"/>
        </w:rPr>
        <w:footnoteReference w:id="13"/>
      </w:r>
      <w:r w:rsidRPr="00C06627">
        <w:rPr>
          <w:lang w:val="es-ES"/>
        </w:rPr>
        <w:t xml:space="preserve"> relacionados con el PGEH de la República Islámica del Irán (ejecutado por Italia) y el PGEH de Lesotho (ejecutado por Alemania). Las recomendaciones sobre las cuestiones pendientes de estos proyectos, incluida la aprobación de las solicitudes de prórroga, si las hubiera, se abordan en las secciones pertinentes de dichos documentos. A continuación se abordan las cuestiones pendientes de los proyectos en curso restantes que no figuran en el anexo III del presente documento, así como las solicitudes de prórroga de las fechas de finalización.</w:t>
      </w:r>
    </w:p>
    <w:p w14:paraId="0004F12F" w14:textId="1AD100D2" w:rsidR="0096478F" w:rsidRPr="00FB4863" w:rsidRDefault="0096478F" w:rsidP="0096478F">
      <w:pPr>
        <w:pStyle w:val="Heading1"/>
        <w:rPr>
          <w:lang w:val="es-ES"/>
        </w:rPr>
      </w:pPr>
      <w:r w:rsidRPr="00FB4863">
        <w:rPr>
          <w:lang w:val="es-ES"/>
        </w:rPr>
        <w:t xml:space="preserve">De los 56 proyectos en marcha, desde el informe sobre la marcha de las actividades </w:t>
      </w:r>
      <w:r w:rsidR="00FB4863" w:rsidRPr="00FB4863">
        <w:rPr>
          <w:lang w:val="es-ES"/>
        </w:rPr>
        <w:t>de</w:t>
      </w:r>
      <w:r w:rsidRPr="00FB4863">
        <w:rPr>
          <w:lang w:val="es-ES"/>
        </w:rPr>
        <w:t xml:space="preserve"> 2023, se ha revisado la fecha prevista de terminación de 20 proyectos, con exclusión de los de preparación de proyectos.</w:t>
      </w:r>
    </w:p>
    <w:p w14:paraId="343B1903" w14:textId="3F1B7EBF" w:rsidR="00C62EC3" w:rsidRPr="00C06627" w:rsidRDefault="00C62EC3" w:rsidP="00C62EC3">
      <w:pPr>
        <w:pStyle w:val="Heading1"/>
        <w:rPr>
          <w:lang w:val="es-ES"/>
        </w:rPr>
      </w:pPr>
      <w:r w:rsidRPr="00C06627">
        <w:rPr>
          <w:lang w:val="es-ES"/>
        </w:rPr>
        <w:t>De conformidad con la decisión 82/11 b)</w:t>
      </w:r>
      <w:r w:rsidRPr="00C06627">
        <w:rPr>
          <w:rStyle w:val="FootnoteReference"/>
          <w:lang w:val="es-ES"/>
        </w:rPr>
        <w:footnoteReference w:id="14"/>
      </w:r>
      <w:r w:rsidRPr="00C06627">
        <w:rPr>
          <w:lang w:val="es-ES"/>
        </w:rPr>
        <w:t>, Francia ha solicitado la prórroga de la duración de un proyecto, mientras que Alemania ha solicitado la prórroga de dos proyectos, como figura en el cuadro 5.</w:t>
      </w:r>
    </w:p>
    <w:p w14:paraId="06F7737B" w14:textId="5720D549" w:rsidR="000D52DC" w:rsidRPr="00C06627" w:rsidRDefault="00C415D3" w:rsidP="000D52DC">
      <w:pPr>
        <w:rPr>
          <w:b/>
          <w:bCs/>
          <w:lang w:val="es-ES"/>
        </w:rPr>
      </w:pPr>
      <w:r w:rsidRPr="00C06627">
        <w:rPr>
          <w:b/>
          <w:bCs/>
          <w:lang w:val="es-ES"/>
        </w:rPr>
        <w:t xml:space="preserve">Cuadro </w:t>
      </w:r>
      <w:r w:rsidR="000D52DC" w:rsidRPr="00C06627">
        <w:rPr>
          <w:b/>
          <w:bCs/>
          <w:lang w:val="es-ES"/>
        </w:rPr>
        <w:t>5. P</w:t>
      </w:r>
      <w:r w:rsidRPr="00C06627">
        <w:rPr>
          <w:b/>
          <w:bCs/>
          <w:lang w:val="es-ES"/>
        </w:rPr>
        <w:t xml:space="preserve">royectos para los que se ha solicitado prórroga de las fechas de terminación </w:t>
      </w:r>
    </w:p>
    <w:tbl>
      <w:tblPr>
        <w:tblW w:w="53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079"/>
        <w:gridCol w:w="1081"/>
        <w:gridCol w:w="3871"/>
        <w:gridCol w:w="990"/>
        <w:gridCol w:w="1085"/>
      </w:tblGrid>
      <w:tr w:rsidR="00786349" w:rsidRPr="00C06627" w14:paraId="422546C3" w14:textId="77777777" w:rsidTr="00786349">
        <w:trPr>
          <w:trHeight w:val="662"/>
          <w:tblHeader/>
          <w:jc w:val="center"/>
        </w:trPr>
        <w:tc>
          <w:tcPr>
            <w:tcW w:w="980" w:type="pct"/>
            <w:noWrap/>
            <w:tcMar>
              <w:left w:w="29" w:type="dxa"/>
              <w:right w:w="0" w:type="dxa"/>
            </w:tcMar>
            <w:vAlign w:val="center"/>
            <w:hideMark/>
          </w:tcPr>
          <w:p w14:paraId="5E15E08B" w14:textId="15A513D8" w:rsidR="000D52DC" w:rsidRPr="00C06627" w:rsidRDefault="00A744AD" w:rsidP="00807A35">
            <w:pPr>
              <w:jc w:val="center"/>
              <w:rPr>
                <w:b/>
                <w:bCs/>
                <w:sz w:val="18"/>
                <w:szCs w:val="18"/>
                <w:lang w:val="es-ES" w:eastAsia="en-CA"/>
              </w:rPr>
            </w:pPr>
            <w:r w:rsidRPr="00C06627">
              <w:rPr>
                <w:b/>
                <w:bCs/>
                <w:sz w:val="18"/>
                <w:szCs w:val="18"/>
                <w:lang w:val="es-ES" w:eastAsia="en-CA"/>
              </w:rPr>
              <w:t>País y código</w:t>
            </w:r>
          </w:p>
        </w:tc>
        <w:tc>
          <w:tcPr>
            <w:tcW w:w="535" w:type="pct"/>
            <w:vAlign w:val="center"/>
          </w:tcPr>
          <w:p w14:paraId="08540A71" w14:textId="36DB7611" w:rsidR="000D52DC" w:rsidRPr="00C06627" w:rsidRDefault="00A744AD" w:rsidP="00807A35">
            <w:pPr>
              <w:jc w:val="center"/>
              <w:rPr>
                <w:b/>
                <w:bCs/>
                <w:sz w:val="18"/>
                <w:szCs w:val="18"/>
                <w:lang w:val="es-ES" w:eastAsia="en-CA"/>
              </w:rPr>
            </w:pPr>
            <w:r w:rsidRPr="00C06627">
              <w:rPr>
                <w:b/>
                <w:bCs/>
                <w:sz w:val="18"/>
                <w:szCs w:val="18"/>
                <w:lang w:val="es-ES" w:eastAsia="en-CA"/>
              </w:rPr>
              <w:t>Organismo</w:t>
            </w:r>
          </w:p>
        </w:tc>
        <w:tc>
          <w:tcPr>
            <w:tcW w:w="536" w:type="pct"/>
            <w:noWrap/>
            <w:tcMar>
              <w:left w:w="0" w:type="dxa"/>
              <w:right w:w="0" w:type="dxa"/>
            </w:tcMar>
            <w:vAlign w:val="center"/>
            <w:hideMark/>
          </w:tcPr>
          <w:p w14:paraId="1B2151A4" w14:textId="06E58354" w:rsidR="000D52DC" w:rsidRPr="00C06627" w:rsidRDefault="000D52DC" w:rsidP="00807A35">
            <w:pPr>
              <w:jc w:val="center"/>
              <w:rPr>
                <w:b/>
                <w:bCs/>
                <w:sz w:val="18"/>
                <w:szCs w:val="18"/>
                <w:lang w:val="es-ES" w:eastAsia="en-CA"/>
              </w:rPr>
            </w:pPr>
            <w:r w:rsidRPr="00C06627">
              <w:rPr>
                <w:b/>
                <w:bCs/>
                <w:sz w:val="18"/>
                <w:szCs w:val="18"/>
                <w:lang w:val="es-ES" w:eastAsia="en-CA"/>
              </w:rPr>
              <w:t>D</w:t>
            </w:r>
            <w:r w:rsidR="00A744AD" w:rsidRPr="00C06627">
              <w:rPr>
                <w:b/>
                <w:bCs/>
                <w:sz w:val="18"/>
                <w:szCs w:val="18"/>
                <w:lang w:val="es-ES" w:eastAsia="en-CA"/>
              </w:rPr>
              <w:t>esembolso</w:t>
            </w:r>
          </w:p>
          <w:p w14:paraId="6845CA15" w14:textId="77777777" w:rsidR="000D52DC" w:rsidRPr="00C06627" w:rsidRDefault="000D52DC" w:rsidP="00807A35">
            <w:pPr>
              <w:jc w:val="center"/>
              <w:rPr>
                <w:b/>
                <w:bCs/>
                <w:sz w:val="18"/>
                <w:szCs w:val="18"/>
                <w:lang w:val="es-ES" w:eastAsia="en-CA"/>
              </w:rPr>
            </w:pPr>
            <w:r w:rsidRPr="00C06627">
              <w:rPr>
                <w:b/>
                <w:bCs/>
                <w:sz w:val="18"/>
                <w:szCs w:val="18"/>
                <w:lang w:val="es-ES" w:eastAsia="en-CA"/>
              </w:rPr>
              <w:t>(%)</w:t>
            </w:r>
          </w:p>
        </w:tc>
        <w:tc>
          <w:tcPr>
            <w:tcW w:w="1920" w:type="pct"/>
            <w:tcMar>
              <w:left w:w="0" w:type="dxa"/>
              <w:right w:w="0" w:type="dxa"/>
            </w:tcMar>
            <w:vAlign w:val="center"/>
          </w:tcPr>
          <w:p w14:paraId="586668BC" w14:textId="727E9814" w:rsidR="000D52DC" w:rsidRPr="00C06627" w:rsidRDefault="00A744AD" w:rsidP="00807A35">
            <w:pPr>
              <w:jc w:val="center"/>
              <w:rPr>
                <w:b/>
                <w:bCs/>
                <w:sz w:val="18"/>
                <w:szCs w:val="18"/>
                <w:lang w:val="es-ES" w:eastAsia="en-CA"/>
              </w:rPr>
            </w:pPr>
            <w:r w:rsidRPr="00C06627">
              <w:rPr>
                <w:b/>
                <w:bCs/>
                <w:sz w:val="18"/>
                <w:szCs w:val="18"/>
                <w:lang w:val="es-ES" w:eastAsia="en-CA"/>
              </w:rPr>
              <w:t>Actividades que requieren tiempo adicional</w:t>
            </w:r>
          </w:p>
        </w:tc>
        <w:tc>
          <w:tcPr>
            <w:tcW w:w="491" w:type="pct"/>
            <w:noWrap/>
            <w:tcMar>
              <w:left w:w="0" w:type="dxa"/>
              <w:right w:w="0" w:type="dxa"/>
            </w:tcMar>
            <w:vAlign w:val="center"/>
            <w:hideMark/>
          </w:tcPr>
          <w:p w14:paraId="6BCCDDB8" w14:textId="1177AF71" w:rsidR="000D52DC" w:rsidRPr="00C06627" w:rsidRDefault="00A744AD" w:rsidP="00807A35">
            <w:pPr>
              <w:jc w:val="center"/>
              <w:rPr>
                <w:b/>
                <w:bCs/>
                <w:sz w:val="18"/>
                <w:szCs w:val="18"/>
                <w:lang w:val="es-ES" w:eastAsia="en-CA"/>
              </w:rPr>
            </w:pPr>
            <w:r w:rsidRPr="00C06627">
              <w:rPr>
                <w:b/>
                <w:bCs/>
                <w:sz w:val="18"/>
                <w:szCs w:val="18"/>
                <w:lang w:val="es-ES" w:eastAsia="en-CA"/>
              </w:rPr>
              <w:t>Fecha original de terminación</w:t>
            </w:r>
          </w:p>
        </w:tc>
        <w:tc>
          <w:tcPr>
            <w:tcW w:w="538" w:type="pct"/>
            <w:noWrap/>
            <w:tcMar>
              <w:left w:w="0" w:type="dxa"/>
              <w:right w:w="0" w:type="dxa"/>
            </w:tcMar>
            <w:vAlign w:val="center"/>
            <w:hideMark/>
          </w:tcPr>
          <w:p w14:paraId="2D62CB7D" w14:textId="2BD3718A" w:rsidR="000D52DC" w:rsidRPr="00C06627" w:rsidRDefault="00A744AD" w:rsidP="00807A35">
            <w:pPr>
              <w:jc w:val="center"/>
              <w:rPr>
                <w:b/>
                <w:bCs/>
                <w:sz w:val="18"/>
                <w:szCs w:val="18"/>
                <w:lang w:val="es-ES" w:eastAsia="en-CA"/>
              </w:rPr>
            </w:pPr>
            <w:r w:rsidRPr="00C06627">
              <w:rPr>
                <w:b/>
                <w:bCs/>
                <w:sz w:val="18"/>
                <w:szCs w:val="18"/>
                <w:lang w:val="es-ES" w:eastAsia="en-CA"/>
              </w:rPr>
              <w:t xml:space="preserve">Fecha de terminación solicitada </w:t>
            </w:r>
          </w:p>
        </w:tc>
      </w:tr>
      <w:tr w:rsidR="000D52DC" w:rsidRPr="00FF34A8" w14:paraId="66947ECD" w14:textId="77777777" w:rsidTr="00786349">
        <w:trPr>
          <w:trHeight w:val="220"/>
          <w:jc w:val="center"/>
        </w:trPr>
        <w:tc>
          <w:tcPr>
            <w:tcW w:w="5000" w:type="pct"/>
            <w:gridSpan w:val="6"/>
            <w:noWrap/>
            <w:tcMar>
              <w:left w:w="57" w:type="dxa"/>
              <w:right w:w="14" w:type="dxa"/>
            </w:tcMar>
          </w:tcPr>
          <w:p w14:paraId="2B188434" w14:textId="17B0FA40" w:rsidR="000D52DC" w:rsidRPr="00C06627" w:rsidRDefault="00047177" w:rsidP="00807A35">
            <w:pPr>
              <w:jc w:val="left"/>
              <w:rPr>
                <w:b/>
                <w:bCs/>
                <w:sz w:val="20"/>
                <w:szCs w:val="20"/>
                <w:lang w:val="es-ES"/>
              </w:rPr>
            </w:pPr>
            <w:r w:rsidRPr="00C06627">
              <w:rPr>
                <w:b/>
                <w:bCs/>
                <w:sz w:val="20"/>
                <w:szCs w:val="20"/>
                <w:lang w:val="es-ES" w:eastAsia="en-CA"/>
              </w:rPr>
              <w:t xml:space="preserve">Conversión de HFC-134a a isobutano en la fabricación de refrigeradores domésticos en Capri (PYME Harare) </w:t>
            </w:r>
          </w:p>
        </w:tc>
      </w:tr>
      <w:tr w:rsidR="00786349" w:rsidRPr="00C06627" w14:paraId="22D10422" w14:textId="77777777" w:rsidTr="00786349">
        <w:trPr>
          <w:trHeight w:val="662"/>
          <w:jc w:val="center"/>
        </w:trPr>
        <w:tc>
          <w:tcPr>
            <w:tcW w:w="980" w:type="pct"/>
            <w:noWrap/>
            <w:tcMar>
              <w:left w:w="57" w:type="dxa"/>
              <w:right w:w="14" w:type="dxa"/>
            </w:tcMar>
          </w:tcPr>
          <w:p w14:paraId="69D17C5A" w14:textId="77777777" w:rsidR="000D52DC" w:rsidRPr="00C06627" w:rsidRDefault="000D52DC" w:rsidP="00807A35">
            <w:pPr>
              <w:jc w:val="left"/>
              <w:rPr>
                <w:sz w:val="20"/>
                <w:szCs w:val="20"/>
                <w:lang w:val="es-ES" w:eastAsia="en-CA"/>
              </w:rPr>
            </w:pPr>
            <w:r w:rsidRPr="00C06627">
              <w:rPr>
                <w:sz w:val="20"/>
                <w:szCs w:val="20"/>
                <w:lang w:val="es-ES" w:eastAsia="en-CA"/>
              </w:rPr>
              <w:t>Zimbabwe</w:t>
            </w:r>
          </w:p>
          <w:p w14:paraId="249C6888" w14:textId="77777777" w:rsidR="000D52DC" w:rsidRPr="00C06627" w:rsidRDefault="000D52DC" w:rsidP="00807A35">
            <w:pPr>
              <w:jc w:val="left"/>
              <w:rPr>
                <w:sz w:val="20"/>
                <w:szCs w:val="20"/>
                <w:lang w:val="es-ES" w:eastAsia="en-CA"/>
              </w:rPr>
            </w:pPr>
            <w:r w:rsidRPr="00C06627">
              <w:rPr>
                <w:sz w:val="20"/>
                <w:szCs w:val="20"/>
                <w:lang w:val="es-ES" w:eastAsia="en-CA"/>
              </w:rPr>
              <w:t>ZIM/REF/82/INV/56</w:t>
            </w:r>
          </w:p>
        </w:tc>
        <w:tc>
          <w:tcPr>
            <w:tcW w:w="535" w:type="pct"/>
          </w:tcPr>
          <w:p w14:paraId="1F62E919" w14:textId="6C3C6F84" w:rsidR="000D52DC" w:rsidRPr="00C06627" w:rsidRDefault="000D52DC" w:rsidP="00807A35">
            <w:pPr>
              <w:jc w:val="center"/>
              <w:rPr>
                <w:sz w:val="20"/>
                <w:szCs w:val="20"/>
                <w:lang w:val="es-ES" w:eastAsia="en-CA"/>
              </w:rPr>
            </w:pPr>
            <w:r w:rsidRPr="00C06627">
              <w:rPr>
                <w:sz w:val="20"/>
                <w:szCs w:val="20"/>
                <w:lang w:val="es-ES" w:eastAsia="en-CA"/>
              </w:rPr>
              <w:t>Franc</w:t>
            </w:r>
            <w:r w:rsidR="00047177" w:rsidRPr="00C06627">
              <w:rPr>
                <w:sz w:val="20"/>
                <w:szCs w:val="20"/>
                <w:lang w:val="es-ES" w:eastAsia="en-CA"/>
              </w:rPr>
              <w:t>ia</w:t>
            </w:r>
          </w:p>
        </w:tc>
        <w:tc>
          <w:tcPr>
            <w:tcW w:w="536" w:type="pct"/>
            <w:noWrap/>
            <w:tcMar>
              <w:left w:w="57" w:type="dxa"/>
              <w:right w:w="58" w:type="dxa"/>
            </w:tcMar>
          </w:tcPr>
          <w:p w14:paraId="309526B2" w14:textId="77777777" w:rsidR="000D52DC" w:rsidRPr="00C06627" w:rsidRDefault="000D52DC" w:rsidP="00807A35">
            <w:pPr>
              <w:jc w:val="center"/>
              <w:rPr>
                <w:sz w:val="20"/>
                <w:szCs w:val="20"/>
                <w:lang w:val="es-ES" w:eastAsia="en-CA"/>
              </w:rPr>
            </w:pPr>
            <w:r w:rsidRPr="00C06627">
              <w:rPr>
                <w:sz w:val="20"/>
                <w:szCs w:val="20"/>
                <w:lang w:val="es-ES" w:eastAsia="en-CA"/>
              </w:rPr>
              <w:t>100</w:t>
            </w:r>
          </w:p>
        </w:tc>
        <w:tc>
          <w:tcPr>
            <w:tcW w:w="1920" w:type="pct"/>
            <w:tcMar>
              <w:left w:w="57" w:type="dxa"/>
              <w:right w:w="58" w:type="dxa"/>
            </w:tcMar>
          </w:tcPr>
          <w:p w14:paraId="64FA407F" w14:textId="43008507" w:rsidR="000D52DC" w:rsidRPr="00C06627" w:rsidRDefault="00047177" w:rsidP="00807A35">
            <w:pPr>
              <w:jc w:val="left"/>
              <w:rPr>
                <w:sz w:val="20"/>
                <w:szCs w:val="20"/>
                <w:lang w:val="es-ES" w:eastAsia="en-CA"/>
              </w:rPr>
            </w:pPr>
            <w:r w:rsidRPr="00C06627">
              <w:rPr>
                <w:sz w:val="20"/>
                <w:szCs w:val="20"/>
                <w:lang w:val="es-ES" w:eastAsia="en-CA"/>
              </w:rPr>
              <w:t>Finalización del prototipo de los circuitos de refrigeración, puesta en marcha de la línea de congeladores y finalización de la auditoría de seguridad</w:t>
            </w:r>
          </w:p>
        </w:tc>
        <w:tc>
          <w:tcPr>
            <w:tcW w:w="491" w:type="pct"/>
            <w:noWrap/>
            <w:tcMar>
              <w:left w:w="57" w:type="dxa"/>
              <w:right w:w="58" w:type="dxa"/>
            </w:tcMar>
          </w:tcPr>
          <w:p w14:paraId="6F892D10" w14:textId="5D469292" w:rsidR="000D52DC" w:rsidRPr="00C06627" w:rsidRDefault="000D52DC" w:rsidP="00807A35">
            <w:pPr>
              <w:jc w:val="center"/>
              <w:rPr>
                <w:sz w:val="20"/>
                <w:szCs w:val="20"/>
                <w:lang w:val="es-ES"/>
              </w:rPr>
            </w:pPr>
            <w:r w:rsidRPr="00C06627">
              <w:rPr>
                <w:sz w:val="20"/>
                <w:szCs w:val="20"/>
                <w:lang w:val="es-ES"/>
              </w:rPr>
              <w:t>Jun</w:t>
            </w:r>
            <w:r w:rsidR="00F17532" w:rsidRPr="00C06627">
              <w:rPr>
                <w:sz w:val="20"/>
                <w:szCs w:val="20"/>
                <w:lang w:val="es-ES"/>
              </w:rPr>
              <w:t>io 20</w:t>
            </w:r>
            <w:r w:rsidRPr="00C06627">
              <w:rPr>
                <w:sz w:val="20"/>
                <w:szCs w:val="20"/>
                <w:lang w:val="es-ES"/>
              </w:rPr>
              <w:t>25</w:t>
            </w:r>
          </w:p>
        </w:tc>
        <w:tc>
          <w:tcPr>
            <w:tcW w:w="538" w:type="pct"/>
            <w:noWrap/>
            <w:tcMar>
              <w:left w:w="57" w:type="dxa"/>
              <w:right w:w="58" w:type="dxa"/>
            </w:tcMar>
          </w:tcPr>
          <w:p w14:paraId="7C92B259" w14:textId="358699A7" w:rsidR="000D52DC" w:rsidRPr="00C06627" w:rsidRDefault="000D52DC" w:rsidP="00807A35">
            <w:pPr>
              <w:jc w:val="center"/>
              <w:rPr>
                <w:sz w:val="20"/>
                <w:szCs w:val="20"/>
                <w:lang w:val="es-ES"/>
              </w:rPr>
            </w:pPr>
            <w:r w:rsidRPr="00C06627">
              <w:rPr>
                <w:sz w:val="20"/>
                <w:szCs w:val="20"/>
                <w:lang w:val="es-ES"/>
              </w:rPr>
              <w:t>Jun</w:t>
            </w:r>
            <w:r w:rsidR="00F17532" w:rsidRPr="00C06627">
              <w:rPr>
                <w:sz w:val="20"/>
                <w:szCs w:val="20"/>
                <w:lang w:val="es-ES"/>
              </w:rPr>
              <w:t>io 20</w:t>
            </w:r>
            <w:r w:rsidRPr="00C06627">
              <w:rPr>
                <w:sz w:val="20"/>
                <w:szCs w:val="20"/>
                <w:lang w:val="es-ES"/>
              </w:rPr>
              <w:t>26</w:t>
            </w:r>
          </w:p>
        </w:tc>
      </w:tr>
      <w:tr w:rsidR="000D52DC" w:rsidRPr="00FF34A8" w14:paraId="39C0D810" w14:textId="77777777" w:rsidTr="00786349">
        <w:trPr>
          <w:trHeight w:val="441"/>
          <w:jc w:val="center"/>
        </w:trPr>
        <w:tc>
          <w:tcPr>
            <w:tcW w:w="5000" w:type="pct"/>
            <w:gridSpan w:val="6"/>
            <w:tcMar>
              <w:left w:w="57" w:type="dxa"/>
            </w:tcMar>
          </w:tcPr>
          <w:p w14:paraId="4798534F" w14:textId="74BB3D69" w:rsidR="000D52DC" w:rsidRPr="00C06627" w:rsidRDefault="00A744AD" w:rsidP="00807A35">
            <w:pPr>
              <w:jc w:val="left"/>
              <w:rPr>
                <w:b/>
                <w:bCs/>
                <w:sz w:val="20"/>
                <w:szCs w:val="20"/>
                <w:lang w:val="es-ES" w:eastAsia="en-CA"/>
              </w:rPr>
            </w:pPr>
            <w:r w:rsidRPr="00C06627">
              <w:rPr>
                <w:b/>
                <w:bCs/>
                <w:sz w:val="20"/>
                <w:szCs w:val="20"/>
                <w:lang w:val="es-ES" w:eastAsia="en-CA"/>
              </w:rPr>
              <w:t xml:space="preserve">Preparación del inventario nacional de bancos de sustancias controladas de </w:t>
            </w:r>
            <w:r w:rsidR="00047177" w:rsidRPr="00C06627">
              <w:rPr>
                <w:b/>
                <w:bCs/>
                <w:sz w:val="20"/>
                <w:szCs w:val="20"/>
                <w:lang w:val="es-ES" w:eastAsia="en-CA"/>
              </w:rPr>
              <w:t xml:space="preserve">desechos </w:t>
            </w:r>
            <w:r w:rsidRPr="00C06627">
              <w:rPr>
                <w:b/>
                <w:bCs/>
                <w:sz w:val="20"/>
                <w:szCs w:val="20"/>
                <w:lang w:val="es-ES" w:eastAsia="en-CA"/>
              </w:rPr>
              <w:t xml:space="preserve">y elaboración de un plan nacional para la gestión de estas sustancias (decisión 91/66) </w:t>
            </w:r>
          </w:p>
        </w:tc>
      </w:tr>
      <w:tr w:rsidR="00786349" w:rsidRPr="00C06627" w14:paraId="45B30ACC" w14:textId="77777777" w:rsidTr="00786349">
        <w:trPr>
          <w:trHeight w:val="430"/>
          <w:jc w:val="center"/>
        </w:trPr>
        <w:tc>
          <w:tcPr>
            <w:tcW w:w="980" w:type="pct"/>
            <w:noWrap/>
            <w:tcMar>
              <w:left w:w="57" w:type="dxa"/>
              <w:right w:w="14" w:type="dxa"/>
            </w:tcMar>
          </w:tcPr>
          <w:p w14:paraId="362DB9E6" w14:textId="77777777" w:rsidR="000D52DC" w:rsidRPr="00C06627" w:rsidRDefault="000D52DC" w:rsidP="00807A35">
            <w:pPr>
              <w:jc w:val="left"/>
              <w:rPr>
                <w:sz w:val="20"/>
                <w:szCs w:val="20"/>
                <w:lang w:val="es-ES" w:eastAsia="en-CA"/>
              </w:rPr>
            </w:pPr>
            <w:r w:rsidRPr="00C06627">
              <w:rPr>
                <w:sz w:val="20"/>
                <w:szCs w:val="20"/>
                <w:lang w:val="es-ES" w:eastAsia="en-CA"/>
              </w:rPr>
              <w:t>Liberia</w:t>
            </w:r>
          </w:p>
          <w:p w14:paraId="13418F77" w14:textId="77777777" w:rsidR="000D52DC" w:rsidRPr="00C06627" w:rsidRDefault="000D52DC" w:rsidP="00807A35">
            <w:pPr>
              <w:jc w:val="left"/>
              <w:rPr>
                <w:sz w:val="20"/>
                <w:szCs w:val="20"/>
                <w:lang w:val="es-ES" w:eastAsia="en-CA"/>
              </w:rPr>
            </w:pPr>
            <w:r w:rsidRPr="00C06627">
              <w:rPr>
                <w:sz w:val="20"/>
                <w:szCs w:val="20"/>
                <w:lang w:val="es-ES" w:eastAsia="en-CA"/>
              </w:rPr>
              <w:t>LIR/DES/93/PRP/36</w:t>
            </w:r>
          </w:p>
        </w:tc>
        <w:tc>
          <w:tcPr>
            <w:tcW w:w="535" w:type="pct"/>
          </w:tcPr>
          <w:p w14:paraId="552972B7" w14:textId="1DB2E6AC" w:rsidR="000D52DC" w:rsidRPr="00C06627" w:rsidRDefault="00C8486C" w:rsidP="00807A35">
            <w:pPr>
              <w:jc w:val="center"/>
              <w:rPr>
                <w:sz w:val="20"/>
                <w:szCs w:val="20"/>
                <w:lang w:val="es-ES" w:eastAsia="en-CA"/>
              </w:rPr>
            </w:pPr>
            <w:r w:rsidRPr="00C06627">
              <w:rPr>
                <w:sz w:val="20"/>
                <w:szCs w:val="20"/>
                <w:lang w:val="es-ES" w:eastAsia="en-CA"/>
              </w:rPr>
              <w:t>Alemania</w:t>
            </w:r>
          </w:p>
        </w:tc>
        <w:tc>
          <w:tcPr>
            <w:tcW w:w="536" w:type="pct"/>
            <w:noWrap/>
            <w:tcMar>
              <w:left w:w="57" w:type="dxa"/>
              <w:right w:w="58" w:type="dxa"/>
            </w:tcMar>
          </w:tcPr>
          <w:p w14:paraId="3222AFF2" w14:textId="77777777" w:rsidR="000D52DC" w:rsidRPr="00C06627" w:rsidRDefault="000D52DC" w:rsidP="00807A35">
            <w:pPr>
              <w:jc w:val="center"/>
              <w:rPr>
                <w:sz w:val="20"/>
                <w:szCs w:val="20"/>
                <w:lang w:val="es-ES" w:eastAsia="en-CA"/>
              </w:rPr>
            </w:pPr>
            <w:r w:rsidRPr="00C06627">
              <w:rPr>
                <w:sz w:val="20"/>
                <w:szCs w:val="20"/>
                <w:lang w:val="es-ES" w:eastAsia="en-CA"/>
              </w:rPr>
              <w:t>0</w:t>
            </w:r>
          </w:p>
        </w:tc>
        <w:tc>
          <w:tcPr>
            <w:tcW w:w="1920" w:type="pct"/>
            <w:tcMar>
              <w:left w:w="57" w:type="dxa"/>
              <w:right w:w="58" w:type="dxa"/>
            </w:tcMar>
          </w:tcPr>
          <w:p w14:paraId="77C4AC1B" w14:textId="01716A11" w:rsidR="000D52DC" w:rsidRPr="00C06627" w:rsidRDefault="00E81741" w:rsidP="00807A35">
            <w:pPr>
              <w:jc w:val="left"/>
              <w:rPr>
                <w:sz w:val="20"/>
                <w:szCs w:val="20"/>
                <w:lang w:val="es-ES" w:eastAsia="en-CA"/>
              </w:rPr>
            </w:pPr>
            <w:r w:rsidRPr="00C06627">
              <w:rPr>
                <w:sz w:val="20"/>
                <w:szCs w:val="20"/>
                <w:lang w:val="es-ES" w:eastAsia="en-CA"/>
              </w:rPr>
              <w:t>Contratación de consultores, finalización de la recopilación y el análisis de datos, y preparación de informes</w:t>
            </w:r>
          </w:p>
        </w:tc>
        <w:tc>
          <w:tcPr>
            <w:tcW w:w="491" w:type="pct"/>
            <w:noWrap/>
            <w:tcMar>
              <w:left w:w="57" w:type="dxa"/>
              <w:right w:w="58" w:type="dxa"/>
            </w:tcMar>
          </w:tcPr>
          <w:p w14:paraId="4F0B75CD" w14:textId="23A3AC99" w:rsidR="000D52DC" w:rsidRPr="00C06627" w:rsidRDefault="000D52DC" w:rsidP="00807A35">
            <w:pPr>
              <w:jc w:val="center"/>
              <w:rPr>
                <w:sz w:val="20"/>
                <w:szCs w:val="20"/>
                <w:lang w:val="es-ES" w:eastAsia="en-CA"/>
              </w:rPr>
            </w:pPr>
            <w:r w:rsidRPr="00C06627">
              <w:rPr>
                <w:sz w:val="20"/>
                <w:szCs w:val="20"/>
                <w:lang w:val="es-ES" w:eastAsia="en-CA"/>
              </w:rPr>
              <w:t>D</w:t>
            </w:r>
            <w:r w:rsidR="00F17532" w:rsidRPr="00C06627">
              <w:rPr>
                <w:sz w:val="20"/>
                <w:szCs w:val="20"/>
                <w:lang w:val="es-ES" w:eastAsia="en-CA"/>
              </w:rPr>
              <w:t>iciembre 20</w:t>
            </w:r>
            <w:r w:rsidRPr="00C06627">
              <w:rPr>
                <w:sz w:val="20"/>
                <w:szCs w:val="20"/>
                <w:lang w:val="es-ES" w:eastAsia="en-CA"/>
              </w:rPr>
              <w:t>25</w:t>
            </w:r>
          </w:p>
        </w:tc>
        <w:tc>
          <w:tcPr>
            <w:tcW w:w="538" w:type="pct"/>
            <w:noWrap/>
            <w:tcMar>
              <w:left w:w="57" w:type="dxa"/>
              <w:right w:w="58" w:type="dxa"/>
            </w:tcMar>
          </w:tcPr>
          <w:p w14:paraId="05B32C31" w14:textId="61B7BD0E" w:rsidR="000D52DC" w:rsidRPr="00C06627" w:rsidRDefault="00F17532" w:rsidP="00807A35">
            <w:pPr>
              <w:jc w:val="center"/>
              <w:rPr>
                <w:sz w:val="20"/>
                <w:szCs w:val="20"/>
                <w:lang w:val="es-ES" w:eastAsia="en-CA"/>
              </w:rPr>
            </w:pPr>
            <w:r w:rsidRPr="00C06627">
              <w:rPr>
                <w:sz w:val="20"/>
                <w:szCs w:val="20"/>
                <w:lang w:val="es-ES" w:eastAsia="en-CA"/>
              </w:rPr>
              <w:t>Diciembre 20</w:t>
            </w:r>
            <w:r w:rsidR="000D52DC" w:rsidRPr="00C06627">
              <w:rPr>
                <w:sz w:val="20"/>
                <w:szCs w:val="20"/>
                <w:lang w:val="es-ES" w:eastAsia="en-CA"/>
              </w:rPr>
              <w:t>26</w:t>
            </w:r>
          </w:p>
        </w:tc>
      </w:tr>
      <w:tr w:rsidR="00786349" w:rsidRPr="00C06627" w14:paraId="5336E220" w14:textId="77777777" w:rsidTr="00786349">
        <w:trPr>
          <w:trHeight w:val="441"/>
          <w:jc w:val="center"/>
        </w:trPr>
        <w:tc>
          <w:tcPr>
            <w:tcW w:w="980" w:type="pct"/>
            <w:noWrap/>
            <w:tcMar>
              <w:left w:w="57" w:type="dxa"/>
              <w:right w:w="14" w:type="dxa"/>
            </w:tcMar>
          </w:tcPr>
          <w:p w14:paraId="00B21A64" w14:textId="77777777" w:rsidR="000D52DC" w:rsidRPr="00C06627" w:rsidRDefault="000D52DC" w:rsidP="00807A35">
            <w:pPr>
              <w:jc w:val="left"/>
              <w:rPr>
                <w:sz w:val="20"/>
                <w:szCs w:val="20"/>
                <w:lang w:val="es-ES" w:eastAsia="en-CA"/>
              </w:rPr>
            </w:pPr>
            <w:r w:rsidRPr="00C06627">
              <w:rPr>
                <w:sz w:val="20"/>
                <w:szCs w:val="20"/>
                <w:lang w:val="es-ES" w:eastAsia="en-CA"/>
              </w:rPr>
              <w:t>Seychelles</w:t>
            </w:r>
          </w:p>
          <w:p w14:paraId="4BAB1F7B" w14:textId="77777777" w:rsidR="000D52DC" w:rsidRPr="00C06627" w:rsidRDefault="000D52DC" w:rsidP="00807A35">
            <w:pPr>
              <w:jc w:val="left"/>
              <w:rPr>
                <w:sz w:val="20"/>
                <w:szCs w:val="20"/>
                <w:lang w:val="es-ES" w:eastAsia="en-CA"/>
              </w:rPr>
            </w:pPr>
            <w:r w:rsidRPr="00C06627">
              <w:rPr>
                <w:sz w:val="20"/>
                <w:szCs w:val="20"/>
                <w:lang w:val="es-ES" w:eastAsia="en-CA"/>
              </w:rPr>
              <w:t>SEY/DES/93/PRP/31</w:t>
            </w:r>
          </w:p>
        </w:tc>
        <w:tc>
          <w:tcPr>
            <w:tcW w:w="535" w:type="pct"/>
          </w:tcPr>
          <w:p w14:paraId="7EE39184" w14:textId="2D12DDCA" w:rsidR="000D52DC" w:rsidRPr="00C06627" w:rsidRDefault="00C8486C" w:rsidP="00807A35">
            <w:pPr>
              <w:jc w:val="center"/>
              <w:rPr>
                <w:sz w:val="20"/>
                <w:szCs w:val="20"/>
                <w:lang w:val="es-ES" w:eastAsia="en-CA"/>
              </w:rPr>
            </w:pPr>
            <w:r w:rsidRPr="00C06627">
              <w:rPr>
                <w:sz w:val="20"/>
                <w:szCs w:val="20"/>
                <w:lang w:val="es-ES" w:eastAsia="en-CA"/>
              </w:rPr>
              <w:t>Alemania</w:t>
            </w:r>
          </w:p>
        </w:tc>
        <w:tc>
          <w:tcPr>
            <w:tcW w:w="536" w:type="pct"/>
            <w:noWrap/>
            <w:tcMar>
              <w:left w:w="57" w:type="dxa"/>
              <w:right w:w="58" w:type="dxa"/>
            </w:tcMar>
          </w:tcPr>
          <w:p w14:paraId="7B526677" w14:textId="77777777" w:rsidR="000D52DC" w:rsidRPr="00C06627" w:rsidRDefault="000D52DC" w:rsidP="00807A35">
            <w:pPr>
              <w:jc w:val="center"/>
              <w:rPr>
                <w:sz w:val="20"/>
                <w:szCs w:val="20"/>
                <w:lang w:val="es-ES" w:eastAsia="en-CA"/>
              </w:rPr>
            </w:pPr>
            <w:r w:rsidRPr="00C06627">
              <w:rPr>
                <w:sz w:val="20"/>
                <w:szCs w:val="20"/>
                <w:lang w:val="es-ES" w:eastAsia="en-CA"/>
              </w:rPr>
              <w:t>0</w:t>
            </w:r>
          </w:p>
        </w:tc>
        <w:tc>
          <w:tcPr>
            <w:tcW w:w="1920" w:type="pct"/>
            <w:tcMar>
              <w:left w:w="57" w:type="dxa"/>
              <w:right w:w="58" w:type="dxa"/>
            </w:tcMar>
          </w:tcPr>
          <w:p w14:paraId="2331EAA1" w14:textId="76FEC253" w:rsidR="000D52DC" w:rsidRPr="00C06627" w:rsidRDefault="00E81741" w:rsidP="00807A35">
            <w:pPr>
              <w:jc w:val="left"/>
              <w:rPr>
                <w:sz w:val="20"/>
                <w:szCs w:val="20"/>
                <w:lang w:val="es-ES" w:eastAsia="en-CA"/>
              </w:rPr>
            </w:pPr>
            <w:r w:rsidRPr="00C06627">
              <w:rPr>
                <w:sz w:val="20"/>
                <w:szCs w:val="20"/>
                <w:lang w:val="es-ES" w:eastAsia="en-CA"/>
              </w:rPr>
              <w:t>Contratación de consultores, finalización de la recopilación y el análisis de datos, y preparación de informes</w:t>
            </w:r>
          </w:p>
        </w:tc>
        <w:tc>
          <w:tcPr>
            <w:tcW w:w="491" w:type="pct"/>
            <w:noWrap/>
            <w:tcMar>
              <w:left w:w="57" w:type="dxa"/>
              <w:right w:w="58" w:type="dxa"/>
            </w:tcMar>
          </w:tcPr>
          <w:p w14:paraId="4D02DEA8" w14:textId="4091FC09" w:rsidR="000D52DC" w:rsidRPr="00C06627" w:rsidRDefault="000D52DC" w:rsidP="00807A35">
            <w:pPr>
              <w:jc w:val="center"/>
              <w:rPr>
                <w:sz w:val="20"/>
                <w:szCs w:val="20"/>
                <w:lang w:val="es-ES" w:eastAsia="en-CA"/>
              </w:rPr>
            </w:pPr>
            <w:r w:rsidRPr="00C06627">
              <w:rPr>
                <w:sz w:val="20"/>
                <w:szCs w:val="20"/>
                <w:lang w:val="es-ES"/>
              </w:rPr>
              <w:t>D</w:t>
            </w:r>
            <w:r w:rsidR="00F17532" w:rsidRPr="00C06627">
              <w:rPr>
                <w:sz w:val="20"/>
                <w:szCs w:val="20"/>
                <w:lang w:val="es-ES"/>
              </w:rPr>
              <w:t>iciembre 20</w:t>
            </w:r>
            <w:r w:rsidRPr="00C06627">
              <w:rPr>
                <w:sz w:val="20"/>
                <w:szCs w:val="20"/>
                <w:lang w:val="es-ES"/>
              </w:rPr>
              <w:t>25</w:t>
            </w:r>
          </w:p>
        </w:tc>
        <w:tc>
          <w:tcPr>
            <w:tcW w:w="538" w:type="pct"/>
            <w:noWrap/>
            <w:tcMar>
              <w:left w:w="57" w:type="dxa"/>
              <w:right w:w="58" w:type="dxa"/>
            </w:tcMar>
          </w:tcPr>
          <w:p w14:paraId="0224A768" w14:textId="02E55BFC" w:rsidR="000D52DC" w:rsidRPr="00C06627" w:rsidRDefault="00F17532" w:rsidP="00807A35">
            <w:pPr>
              <w:jc w:val="center"/>
              <w:rPr>
                <w:sz w:val="20"/>
                <w:szCs w:val="20"/>
                <w:lang w:val="es-ES" w:eastAsia="en-CA"/>
              </w:rPr>
            </w:pPr>
            <w:r w:rsidRPr="00C06627">
              <w:rPr>
                <w:sz w:val="20"/>
                <w:szCs w:val="20"/>
                <w:lang w:val="es-ES"/>
              </w:rPr>
              <w:t>Diciembre 20</w:t>
            </w:r>
            <w:r w:rsidR="000D52DC" w:rsidRPr="00C06627">
              <w:rPr>
                <w:sz w:val="20"/>
                <w:szCs w:val="20"/>
                <w:lang w:val="es-ES"/>
              </w:rPr>
              <w:t>26</w:t>
            </w:r>
          </w:p>
        </w:tc>
      </w:tr>
    </w:tbl>
    <w:p w14:paraId="06FD0C29" w14:textId="16A8899E" w:rsidR="000D52DC" w:rsidRPr="00C06627" w:rsidRDefault="000D52DC" w:rsidP="000D52DC">
      <w:pPr>
        <w:pStyle w:val="a--"/>
        <w:keepNext/>
        <w:keepLines/>
        <w:tabs>
          <w:tab w:val="clear" w:pos="-720"/>
          <w:tab w:val="clear" w:pos="0"/>
          <w:tab w:val="clear" w:pos="720"/>
          <w:tab w:val="clear" w:pos="1440"/>
          <w:tab w:val="clear" w:pos="2160"/>
          <w:tab w:val="clear" w:pos="2880"/>
          <w:tab w:val="clear" w:pos="3600"/>
        </w:tabs>
        <w:suppressAutoHyphens w:val="0"/>
        <w:jc w:val="left"/>
        <w:rPr>
          <w:lang w:val="es-ES"/>
        </w:rPr>
      </w:pPr>
      <w:r w:rsidRPr="00C06627">
        <w:rPr>
          <w:lang w:val="es-ES"/>
        </w:rPr>
        <w:lastRenderedPageBreak/>
        <w:t>Recom</w:t>
      </w:r>
      <w:r w:rsidR="00052147" w:rsidRPr="00C06627">
        <w:rPr>
          <w:lang w:val="es-ES"/>
        </w:rPr>
        <w:t>endación</w:t>
      </w:r>
    </w:p>
    <w:p w14:paraId="34C83844" w14:textId="77777777" w:rsidR="000D52DC" w:rsidRPr="00C06627" w:rsidRDefault="000D52DC" w:rsidP="000D52DC">
      <w:pPr>
        <w:keepNext/>
        <w:keepLines/>
        <w:rPr>
          <w:lang w:val="es-ES"/>
        </w:rPr>
      </w:pPr>
    </w:p>
    <w:p w14:paraId="00236B76" w14:textId="11C69FEF" w:rsidR="000D52DC" w:rsidRPr="00C06627" w:rsidRDefault="00E81741" w:rsidP="000D52DC">
      <w:pPr>
        <w:pStyle w:val="Heading1"/>
        <w:keepNext/>
        <w:keepLines/>
        <w:rPr>
          <w:lang w:val="es-ES"/>
        </w:rPr>
      </w:pPr>
      <w:r w:rsidRPr="00C06627">
        <w:rPr>
          <w:lang w:val="es-ES"/>
        </w:rPr>
        <w:t>El Comité Ejecutivo podrá estimar oportuno</w:t>
      </w:r>
      <w:r w:rsidR="000D52DC" w:rsidRPr="00C06627">
        <w:rPr>
          <w:snapToGrid w:val="0"/>
          <w:lang w:val="es-ES"/>
        </w:rPr>
        <w:t>:</w:t>
      </w:r>
    </w:p>
    <w:p w14:paraId="73E7A7D2" w14:textId="2EBF6E1E" w:rsidR="00E81741" w:rsidRPr="00C06627" w:rsidRDefault="00E81741" w:rsidP="00786349">
      <w:pPr>
        <w:pStyle w:val="Heading2"/>
        <w:keepNext/>
        <w:keepLines/>
        <w:ind w:left="1440" w:hanging="731"/>
        <w:rPr>
          <w:lang w:val="es-ES"/>
        </w:rPr>
      </w:pPr>
      <w:r w:rsidRPr="00C06627">
        <w:rPr>
          <w:lang w:val="es-ES"/>
        </w:rPr>
        <w:t>Tomar nota, con reconocimiento, de los informes sobre la marcha de l</w:t>
      </w:r>
      <w:r w:rsidR="0088412C">
        <w:rPr>
          <w:lang w:val="es-ES"/>
        </w:rPr>
        <w:t>as actividades</w:t>
      </w:r>
      <w:r w:rsidRPr="00C06627">
        <w:rPr>
          <w:lang w:val="es-ES"/>
        </w:rPr>
        <w:t xml:space="preserve"> al 31 de diciembre de 2024, presentados por los Gobiernos de </w:t>
      </w:r>
      <w:r w:rsidR="001E54A2">
        <w:rPr>
          <w:lang w:val="es-ES"/>
        </w:rPr>
        <w:t xml:space="preserve">Alemania, </w:t>
      </w:r>
      <w:r w:rsidRPr="00C06627">
        <w:rPr>
          <w:lang w:val="es-ES"/>
        </w:rPr>
        <w:t xml:space="preserve">Australia, Austria, </w:t>
      </w:r>
      <w:r w:rsidR="001E54A2" w:rsidRPr="00C06627">
        <w:rPr>
          <w:lang w:val="es-ES"/>
        </w:rPr>
        <w:t>España</w:t>
      </w:r>
      <w:r w:rsidR="001E54A2">
        <w:rPr>
          <w:lang w:val="es-ES"/>
        </w:rPr>
        <w:t>,</w:t>
      </w:r>
      <w:r w:rsidR="001E54A2" w:rsidRPr="00C06627">
        <w:rPr>
          <w:lang w:val="es-ES"/>
        </w:rPr>
        <w:t xml:space="preserve"> </w:t>
      </w:r>
      <w:r w:rsidRPr="00C06627">
        <w:rPr>
          <w:lang w:val="es-ES"/>
        </w:rPr>
        <w:t xml:space="preserve">Francia, Italia, Japón y el Reino Unido de Gran Bretaña e Irlanda del Norte, que figuran en el documento UNEP/OzL.Pro/ExCom/97/12; </w:t>
      </w:r>
      <w:r w:rsidRPr="00C06627">
        <w:rPr>
          <w:lang w:val="es-ES"/>
        </w:rPr>
        <w:tab/>
      </w:r>
    </w:p>
    <w:p w14:paraId="10CDC401" w14:textId="628D7101" w:rsidR="000D52DC" w:rsidRPr="00C06627" w:rsidRDefault="00E81741" w:rsidP="00786349">
      <w:pPr>
        <w:pStyle w:val="Heading2"/>
        <w:ind w:left="1440" w:hanging="731"/>
        <w:rPr>
          <w:lang w:val="es-ES"/>
        </w:rPr>
      </w:pPr>
      <w:r w:rsidRPr="00C06627">
        <w:rPr>
          <w:lang w:val="es-ES"/>
        </w:rPr>
        <w:t xml:space="preserve">Aprobar la prórroga de las fechas de finalización de los proyectos que se enumeran a continuación, a fin de permitir la finalización de las actividades en curso restantes, </w:t>
      </w:r>
      <w:r w:rsidR="00A745FA">
        <w:rPr>
          <w:lang w:val="es-ES"/>
        </w:rPr>
        <w:t xml:space="preserve">como se indica </w:t>
      </w:r>
      <w:r w:rsidRPr="00C06627">
        <w:rPr>
          <w:lang w:val="es-ES"/>
        </w:rPr>
        <w:t>en el cuadro 5 del documento UNEP/OzL.Pro/ExCom/97/12:</w:t>
      </w:r>
    </w:p>
    <w:p w14:paraId="30646F20" w14:textId="71E31F8F" w:rsidR="00E81741" w:rsidRDefault="00E81741" w:rsidP="00786349">
      <w:pPr>
        <w:pStyle w:val="Heading3"/>
        <w:ind w:left="2160" w:hanging="720"/>
        <w:rPr>
          <w:lang w:val="es-ES"/>
        </w:rPr>
      </w:pPr>
      <w:r w:rsidRPr="00C06627">
        <w:rPr>
          <w:lang w:val="es-ES"/>
        </w:rPr>
        <w:t xml:space="preserve">Hasta junio de 2026, para la conversión </w:t>
      </w:r>
      <w:r w:rsidR="001E54A2" w:rsidRPr="001E54A2">
        <w:rPr>
          <w:lang w:val="es-ES"/>
        </w:rPr>
        <w:t>de HFC-134a a isobutano en la fabricación de refrigeradores domésticos en Capri (PYME Harare)</w:t>
      </w:r>
      <w:r w:rsidR="001E54A2">
        <w:rPr>
          <w:lang w:val="es-ES"/>
        </w:rPr>
        <w:t xml:space="preserve"> </w:t>
      </w:r>
      <w:r w:rsidRPr="00C06627">
        <w:rPr>
          <w:lang w:val="es-ES"/>
        </w:rPr>
        <w:t>para Zimbabwe (ZIM/REF/82/INV/56) (ejecutado por Francia); y</w:t>
      </w:r>
    </w:p>
    <w:p w14:paraId="154EEB78" w14:textId="7E4D3BC0" w:rsidR="00E81741" w:rsidRDefault="00E81741" w:rsidP="00786349">
      <w:pPr>
        <w:pStyle w:val="Heading3"/>
        <w:ind w:left="2160" w:hanging="720"/>
        <w:rPr>
          <w:lang w:val="es-ES"/>
        </w:rPr>
      </w:pPr>
      <w:r w:rsidRPr="00C06627">
        <w:rPr>
          <w:lang w:val="es-ES"/>
        </w:rPr>
        <w:t xml:space="preserve">Hasta diciembre de 2026, para la preparación del </w:t>
      </w:r>
      <w:r w:rsidR="002F4C35" w:rsidRPr="002F4C35">
        <w:rPr>
          <w:lang w:val="es-ES"/>
        </w:rPr>
        <w:t xml:space="preserve">inventario nacional de bancos de sustancias controladas de desechos y elaboración de un plan nacional para la gestión de estas sustancias </w:t>
      </w:r>
      <w:r w:rsidRPr="00C06627">
        <w:rPr>
          <w:lang w:val="es-ES"/>
        </w:rPr>
        <w:t>(decisión 91/66) para Liberia (LIR/DES/93/PRP/36) y Seychelles (SEY/DES/93/PRP/31) (ejecutado por Alemania);</w:t>
      </w:r>
      <w:r w:rsidR="00A745FA">
        <w:rPr>
          <w:lang w:val="es-ES"/>
        </w:rPr>
        <w:t xml:space="preserve"> y</w:t>
      </w:r>
    </w:p>
    <w:p w14:paraId="4E3B2220" w14:textId="6A41551F" w:rsidR="00D8200C" w:rsidRPr="00C06627" w:rsidRDefault="00D8200C" w:rsidP="00786349">
      <w:pPr>
        <w:pStyle w:val="Heading2"/>
        <w:ind w:left="1440" w:hanging="731"/>
        <w:rPr>
          <w:lang w:val="es-ES"/>
        </w:rPr>
      </w:pPr>
      <w:r w:rsidRPr="00D8200C">
        <w:rPr>
          <w:lang w:val="es-ES"/>
        </w:rPr>
        <w:t>Aprobar las recomendaciones relacionadas con los proyectos en curso con cuestiones específicas que figuran en el anexo III del presente documento.</w:t>
      </w:r>
    </w:p>
    <w:p w14:paraId="700D6DD3" w14:textId="77777777" w:rsidR="00D8200C" w:rsidRPr="00D8200C" w:rsidRDefault="00D8200C" w:rsidP="00D8200C">
      <w:pPr>
        <w:rPr>
          <w:lang w:val="es-ES"/>
        </w:rPr>
      </w:pPr>
    </w:p>
    <w:p w14:paraId="2DAB1082" w14:textId="77777777" w:rsidR="000D52DC" w:rsidRPr="00C06627" w:rsidRDefault="000D52DC" w:rsidP="000D52DC">
      <w:pPr>
        <w:rPr>
          <w:lang w:val="es-ES"/>
        </w:rPr>
      </w:pPr>
    </w:p>
    <w:p w14:paraId="16A505D3" w14:textId="77777777" w:rsidR="000D52DC" w:rsidRPr="00C06627" w:rsidRDefault="000D52DC" w:rsidP="000D52DC">
      <w:pPr>
        <w:rPr>
          <w:lang w:val="es-ES"/>
        </w:rPr>
        <w:sectPr w:rsidR="000D52DC" w:rsidRPr="00C06627" w:rsidSect="000D52DC">
          <w:headerReference w:type="even" r:id="rId13"/>
          <w:headerReference w:type="default" r:id="rId14"/>
          <w:footerReference w:type="even" r:id="rId15"/>
          <w:footerReference w:type="default" r:id="rId16"/>
          <w:footerReference w:type="first" r:id="rId17"/>
          <w:pgSz w:w="12240" w:h="15840" w:code="1"/>
          <w:pgMar w:top="990" w:right="1440" w:bottom="864" w:left="1440" w:header="720" w:footer="475" w:gutter="0"/>
          <w:cols w:space="720"/>
          <w:titlePg/>
          <w:docGrid w:linePitch="299"/>
        </w:sectPr>
      </w:pPr>
    </w:p>
    <w:p w14:paraId="53DD24C7" w14:textId="67F7557C" w:rsidR="000D52DC" w:rsidRPr="00C06627" w:rsidRDefault="000D52DC" w:rsidP="000D52DC">
      <w:pPr>
        <w:jc w:val="center"/>
        <w:rPr>
          <w:b/>
          <w:bCs/>
          <w:lang w:val="es-ES"/>
        </w:rPr>
      </w:pPr>
      <w:r w:rsidRPr="00C06627">
        <w:rPr>
          <w:b/>
          <w:bCs/>
          <w:lang w:val="es-ES"/>
        </w:rPr>
        <w:lastRenderedPageBreak/>
        <w:t>Anex</w:t>
      </w:r>
      <w:r w:rsidR="0081444D" w:rsidRPr="00C06627">
        <w:rPr>
          <w:b/>
          <w:bCs/>
          <w:lang w:val="es-ES"/>
        </w:rPr>
        <w:t>o</w:t>
      </w:r>
      <w:r w:rsidRPr="00C06627">
        <w:rPr>
          <w:b/>
          <w:bCs/>
          <w:lang w:val="es-ES"/>
        </w:rPr>
        <w:t xml:space="preserve"> I</w:t>
      </w:r>
    </w:p>
    <w:p w14:paraId="65D8B7D0" w14:textId="77777777" w:rsidR="000D52DC" w:rsidRPr="00C06627" w:rsidRDefault="000D52DC" w:rsidP="000D52DC">
      <w:pPr>
        <w:jc w:val="center"/>
        <w:rPr>
          <w:b/>
          <w:bCs/>
          <w:lang w:val="es-ES"/>
        </w:rPr>
      </w:pPr>
    </w:p>
    <w:p w14:paraId="46109861" w14:textId="0807B698" w:rsidR="000D52DC" w:rsidRPr="00C06627" w:rsidRDefault="00C05918" w:rsidP="000D52DC">
      <w:pPr>
        <w:pStyle w:val="Title1"/>
        <w:rPr>
          <w:caps w:val="0"/>
          <w:lang w:val="es-ES"/>
        </w:rPr>
      </w:pPr>
      <w:r>
        <w:rPr>
          <w:caps w:val="0"/>
          <w:lang w:val="es-ES"/>
        </w:rPr>
        <w:t xml:space="preserve">RESUMEN DEL </w:t>
      </w:r>
      <w:r w:rsidR="00181004" w:rsidRPr="00C06627">
        <w:rPr>
          <w:caps w:val="0"/>
          <w:lang w:val="es-ES"/>
        </w:rPr>
        <w:t>ESTADO DE EJECUCIÓN DE LOS PROYECTOS DE LOS ÓRGANOS BILATERALES</w:t>
      </w:r>
      <w:r>
        <w:rPr>
          <w:caps w:val="0"/>
          <w:lang w:val="es-ES"/>
        </w:rPr>
        <w:t xml:space="preserve"> </w:t>
      </w:r>
      <w:r w:rsidR="00181004" w:rsidRPr="00C06627">
        <w:rPr>
          <w:caps w:val="0"/>
          <w:lang w:val="es-ES"/>
        </w:rPr>
        <w:t>POR PAÍS</w:t>
      </w:r>
      <w:r>
        <w:rPr>
          <w:caps w:val="0"/>
          <w:lang w:val="es-ES"/>
        </w:rPr>
        <w:t xml:space="preserve"> PARA </w:t>
      </w:r>
      <w:r w:rsidR="00181004" w:rsidRPr="00C06627">
        <w:rPr>
          <w:caps w:val="0"/>
          <w:lang w:val="es-ES"/>
        </w:rPr>
        <w:t xml:space="preserve">2024 </w:t>
      </w:r>
    </w:p>
    <w:p w14:paraId="05B297B6" w14:textId="77777777" w:rsidR="000D52DC" w:rsidRPr="00C06627" w:rsidRDefault="000D52DC" w:rsidP="000D52DC">
      <w:pPr>
        <w:pStyle w:val="Title1"/>
        <w:rPr>
          <w:lang w:val="es-ES"/>
        </w:rPr>
      </w:pPr>
    </w:p>
    <w:p w14:paraId="2F72C5C2" w14:textId="3865FB21" w:rsidR="000D52DC" w:rsidRPr="00C06627" w:rsidRDefault="00181004" w:rsidP="000D52DC">
      <w:pPr>
        <w:pStyle w:val="Heading1"/>
        <w:numPr>
          <w:ilvl w:val="0"/>
          <w:numId w:val="26"/>
        </w:numPr>
        <w:rPr>
          <w:lang w:val="es-ES"/>
        </w:rPr>
      </w:pPr>
      <w:r w:rsidRPr="00C06627">
        <w:rPr>
          <w:lang w:val="es-ES"/>
        </w:rPr>
        <w:t>El Cuadro 1 del presente Anexo I presenta el estado de ejecución de los proyectos por país para 2024 en cuanto a eliminación lograda, desembolsos previstos y efectuados y cierre de proyectos</w:t>
      </w:r>
      <w:r w:rsidR="00287794" w:rsidRPr="00C06627">
        <w:rPr>
          <w:lang w:val="es-ES"/>
        </w:rPr>
        <w:t xml:space="preserve">. </w:t>
      </w:r>
    </w:p>
    <w:p w14:paraId="6119767F" w14:textId="4AB87E16" w:rsidR="000D52DC" w:rsidRPr="00C06627" w:rsidRDefault="00005FAB" w:rsidP="000D52DC">
      <w:pPr>
        <w:pStyle w:val="Title1"/>
        <w:keepNext/>
        <w:jc w:val="both"/>
        <w:rPr>
          <w:caps w:val="0"/>
          <w:lang w:val="es-ES"/>
        </w:rPr>
      </w:pPr>
      <w:bookmarkStart w:id="0" w:name="_Hlk115855444"/>
      <w:r w:rsidRPr="00C06627">
        <w:rPr>
          <w:caps w:val="0"/>
          <w:lang w:val="es-ES"/>
        </w:rPr>
        <w:t>Cuadro 1. Estado de ejecución de los proyectos</w:t>
      </w:r>
      <w:r w:rsidR="0023658B">
        <w:rPr>
          <w:caps w:val="0"/>
          <w:lang w:val="es-ES"/>
        </w:rPr>
        <w:t xml:space="preserve"> para </w:t>
      </w:r>
      <w:r w:rsidRPr="00C06627">
        <w:rPr>
          <w:caps w:val="0"/>
          <w:lang w:val="es-ES"/>
        </w:rPr>
        <w:t>2024</w:t>
      </w:r>
    </w:p>
    <w:tbl>
      <w:tblPr>
        <w:tblW w:w="10485" w:type="dxa"/>
        <w:tblLook w:val="04A0" w:firstRow="1" w:lastRow="0" w:firstColumn="1" w:lastColumn="0" w:noHBand="0" w:noVBand="1"/>
      </w:tblPr>
      <w:tblGrid>
        <w:gridCol w:w="2155"/>
        <w:gridCol w:w="1248"/>
        <w:gridCol w:w="1140"/>
        <w:gridCol w:w="1739"/>
        <w:gridCol w:w="1356"/>
        <w:gridCol w:w="1479"/>
        <w:gridCol w:w="1368"/>
      </w:tblGrid>
      <w:tr w:rsidR="00893F71" w:rsidRPr="00FF34A8" w14:paraId="37F7FC81" w14:textId="77777777" w:rsidTr="005D4C08">
        <w:trPr>
          <w:trHeight w:val="783"/>
        </w:trPr>
        <w:tc>
          <w:tcPr>
            <w:tcW w:w="2155" w:type="dxa"/>
            <w:tcBorders>
              <w:top w:val="single" w:sz="4" w:space="0" w:color="auto"/>
              <w:left w:val="single" w:sz="4" w:space="0" w:color="auto"/>
              <w:bottom w:val="single" w:sz="4" w:space="0" w:color="auto"/>
              <w:right w:val="single" w:sz="4" w:space="0" w:color="auto"/>
            </w:tcBorders>
            <w:hideMark/>
          </w:tcPr>
          <w:p w14:paraId="28E3C9DE" w14:textId="45004969" w:rsidR="000D52DC" w:rsidRPr="00C06627" w:rsidRDefault="000A01AA" w:rsidP="00807A35">
            <w:pPr>
              <w:jc w:val="center"/>
              <w:rPr>
                <w:b/>
                <w:bCs/>
                <w:sz w:val="20"/>
                <w:szCs w:val="20"/>
                <w:lang w:val="es-ES" w:eastAsia="zh-CN"/>
              </w:rPr>
            </w:pPr>
            <w:r w:rsidRPr="00C06627">
              <w:rPr>
                <w:b/>
                <w:bCs/>
                <w:sz w:val="20"/>
                <w:szCs w:val="20"/>
                <w:lang w:val="es-ES" w:eastAsia="zh-CN"/>
              </w:rPr>
              <w:t xml:space="preserve">País </w:t>
            </w:r>
          </w:p>
        </w:tc>
        <w:tc>
          <w:tcPr>
            <w:tcW w:w="1248" w:type="dxa"/>
            <w:tcBorders>
              <w:top w:val="single" w:sz="4" w:space="0" w:color="auto"/>
              <w:left w:val="nil"/>
              <w:bottom w:val="single" w:sz="4" w:space="0" w:color="auto"/>
              <w:right w:val="single" w:sz="4" w:space="0" w:color="auto"/>
            </w:tcBorders>
            <w:hideMark/>
          </w:tcPr>
          <w:p w14:paraId="1271DBE4" w14:textId="77777777" w:rsidR="005D4C08" w:rsidRDefault="000A01AA" w:rsidP="00807A35">
            <w:pPr>
              <w:ind w:left="-106" w:right="-102"/>
              <w:jc w:val="center"/>
              <w:rPr>
                <w:b/>
                <w:bCs/>
                <w:sz w:val="20"/>
                <w:szCs w:val="20"/>
                <w:lang w:val="es-ES" w:eastAsia="zh-CN"/>
              </w:rPr>
            </w:pPr>
            <w:r w:rsidRPr="00C06627">
              <w:rPr>
                <w:b/>
                <w:bCs/>
                <w:sz w:val="20"/>
                <w:szCs w:val="20"/>
                <w:lang w:val="es-ES" w:eastAsia="zh-CN"/>
              </w:rPr>
              <w:t xml:space="preserve">Eliminados </w:t>
            </w:r>
          </w:p>
          <w:p w14:paraId="45C41A6C" w14:textId="552BF564" w:rsidR="000D52DC" w:rsidRPr="00C06627" w:rsidRDefault="000A01AA" w:rsidP="00807A35">
            <w:pPr>
              <w:ind w:left="-106" w:right="-102"/>
              <w:jc w:val="center"/>
              <w:rPr>
                <w:b/>
                <w:bCs/>
                <w:sz w:val="20"/>
                <w:szCs w:val="20"/>
                <w:lang w:val="es-ES" w:eastAsia="zh-CN"/>
              </w:rPr>
            </w:pPr>
            <w:r w:rsidRPr="00C06627">
              <w:rPr>
                <w:b/>
                <w:bCs/>
                <w:sz w:val="20"/>
                <w:szCs w:val="20"/>
                <w:lang w:val="es-ES" w:eastAsia="zh-CN"/>
              </w:rPr>
              <w:t xml:space="preserve">en </w:t>
            </w:r>
            <w:r w:rsidR="000D52DC" w:rsidRPr="00C06627">
              <w:rPr>
                <w:b/>
                <w:bCs/>
                <w:sz w:val="20"/>
                <w:szCs w:val="20"/>
                <w:lang w:val="es-ES" w:eastAsia="zh-CN"/>
              </w:rPr>
              <w:t xml:space="preserve">2024 </w:t>
            </w:r>
            <w:r w:rsidRPr="00C06627">
              <w:rPr>
                <w:b/>
                <w:bCs/>
                <w:sz w:val="20"/>
                <w:szCs w:val="20"/>
                <w:lang w:val="es-ES" w:eastAsia="zh-CN"/>
              </w:rPr>
              <w:br/>
            </w:r>
            <w:r w:rsidR="000D52DC" w:rsidRPr="00C06627">
              <w:rPr>
                <w:b/>
                <w:bCs/>
                <w:sz w:val="20"/>
                <w:szCs w:val="20"/>
                <w:lang w:val="es-ES" w:eastAsia="zh-CN"/>
              </w:rPr>
              <w:t>(</w:t>
            </w:r>
            <w:r w:rsidRPr="00C06627">
              <w:rPr>
                <w:b/>
                <w:bCs/>
                <w:sz w:val="20"/>
                <w:szCs w:val="20"/>
                <w:lang w:val="es-ES" w:eastAsia="zh-CN"/>
              </w:rPr>
              <w:t>ton PAO</w:t>
            </w:r>
            <w:r w:rsidR="000D52DC" w:rsidRPr="00C06627">
              <w:rPr>
                <w:b/>
                <w:bCs/>
                <w:sz w:val="20"/>
                <w:szCs w:val="20"/>
                <w:lang w:val="es-ES" w:eastAsia="zh-CN"/>
              </w:rPr>
              <w:t>)*</w:t>
            </w:r>
          </w:p>
        </w:tc>
        <w:tc>
          <w:tcPr>
            <w:tcW w:w="1140" w:type="dxa"/>
            <w:tcBorders>
              <w:top w:val="single" w:sz="4" w:space="0" w:color="auto"/>
              <w:left w:val="nil"/>
              <w:bottom w:val="single" w:sz="4" w:space="0" w:color="auto"/>
              <w:right w:val="single" w:sz="4" w:space="0" w:color="auto"/>
            </w:tcBorders>
            <w:hideMark/>
          </w:tcPr>
          <w:p w14:paraId="607A4BBF" w14:textId="77777777" w:rsidR="005D4C08" w:rsidRDefault="00BC7EB6" w:rsidP="00807A35">
            <w:pPr>
              <w:ind w:left="-112" w:right="-96"/>
              <w:jc w:val="center"/>
              <w:rPr>
                <w:b/>
                <w:bCs/>
                <w:sz w:val="20"/>
                <w:szCs w:val="20"/>
                <w:lang w:val="es-ES" w:eastAsia="zh-CN"/>
              </w:rPr>
            </w:pPr>
            <w:r w:rsidRPr="00C06627">
              <w:rPr>
                <w:b/>
                <w:bCs/>
                <w:sz w:val="20"/>
                <w:szCs w:val="20"/>
                <w:lang w:val="es-ES" w:eastAsia="zh-CN"/>
              </w:rPr>
              <w:t xml:space="preserve">Eliminados en </w:t>
            </w:r>
            <w:r w:rsidR="000D52DC" w:rsidRPr="00C06627">
              <w:rPr>
                <w:b/>
                <w:bCs/>
                <w:sz w:val="20"/>
                <w:szCs w:val="20"/>
                <w:lang w:val="es-ES" w:eastAsia="zh-CN"/>
              </w:rPr>
              <w:t>2024 (</w:t>
            </w:r>
            <w:r w:rsidRPr="00C06627">
              <w:rPr>
                <w:b/>
                <w:bCs/>
                <w:sz w:val="20"/>
                <w:szCs w:val="20"/>
                <w:lang w:val="es-ES" w:eastAsia="zh-CN"/>
              </w:rPr>
              <w:t>ton</w:t>
            </w:r>
            <w:r w:rsidR="005237A0">
              <w:rPr>
                <w:b/>
                <w:bCs/>
                <w:sz w:val="20"/>
                <w:szCs w:val="20"/>
                <w:lang w:val="es-ES" w:eastAsia="zh-CN"/>
              </w:rPr>
              <w:t xml:space="preserve">eladas </w:t>
            </w:r>
          </w:p>
          <w:p w14:paraId="0F3673BC" w14:textId="350D7625" w:rsidR="000D52DC" w:rsidRPr="00C06627" w:rsidRDefault="005237A0" w:rsidP="00807A35">
            <w:pPr>
              <w:ind w:left="-112" w:right="-96"/>
              <w:jc w:val="center"/>
              <w:rPr>
                <w:b/>
                <w:bCs/>
                <w:sz w:val="20"/>
                <w:szCs w:val="20"/>
                <w:lang w:val="es-ES" w:eastAsia="zh-CN"/>
              </w:rPr>
            </w:pPr>
            <w:r>
              <w:rPr>
                <w:b/>
                <w:bCs/>
                <w:sz w:val="20"/>
                <w:szCs w:val="20"/>
                <w:lang w:val="es-ES" w:eastAsia="zh-CN"/>
              </w:rPr>
              <w:t>de</w:t>
            </w:r>
            <w:r w:rsidR="00BC7EB6" w:rsidRPr="00C06627">
              <w:rPr>
                <w:b/>
                <w:bCs/>
                <w:sz w:val="20"/>
                <w:szCs w:val="20"/>
                <w:lang w:val="es-ES" w:eastAsia="zh-CN"/>
              </w:rPr>
              <w:t xml:space="preserve"> </w:t>
            </w:r>
            <w:r w:rsidR="000D52DC" w:rsidRPr="00C06627">
              <w:rPr>
                <w:b/>
                <w:bCs/>
                <w:sz w:val="20"/>
                <w:szCs w:val="20"/>
                <w:lang w:val="es-ES" w:eastAsia="zh-CN"/>
              </w:rPr>
              <w:t>CO</w:t>
            </w:r>
            <w:r w:rsidR="000D52DC" w:rsidRPr="00C06627">
              <w:rPr>
                <w:b/>
                <w:bCs/>
                <w:sz w:val="20"/>
                <w:szCs w:val="20"/>
                <w:vertAlign w:val="subscript"/>
                <w:lang w:val="es-ES" w:eastAsia="zh-CN"/>
              </w:rPr>
              <w:t>2</w:t>
            </w:r>
            <w:r w:rsidR="00BC7EB6" w:rsidRPr="00C06627">
              <w:rPr>
                <w:b/>
                <w:bCs/>
                <w:sz w:val="20"/>
                <w:szCs w:val="20"/>
                <w:vertAlign w:val="subscript"/>
                <w:lang w:val="es-ES" w:eastAsia="zh-CN"/>
              </w:rPr>
              <w:t xml:space="preserve"> </w:t>
            </w:r>
            <w:r w:rsidR="000D52DC" w:rsidRPr="00C06627">
              <w:rPr>
                <w:b/>
                <w:bCs/>
                <w:sz w:val="20"/>
                <w:szCs w:val="20"/>
                <w:lang w:val="es-ES" w:eastAsia="zh-CN"/>
              </w:rPr>
              <w:t>eq</w:t>
            </w:r>
            <w:r w:rsidR="00BC7EB6" w:rsidRPr="00C06627">
              <w:rPr>
                <w:b/>
                <w:bCs/>
                <w:sz w:val="20"/>
                <w:szCs w:val="20"/>
                <w:lang w:val="es-ES" w:eastAsia="zh-CN"/>
              </w:rPr>
              <w:t>.</w:t>
            </w:r>
            <w:r w:rsidR="000D52DC" w:rsidRPr="00C06627">
              <w:rPr>
                <w:b/>
                <w:bCs/>
                <w:sz w:val="20"/>
                <w:szCs w:val="20"/>
                <w:lang w:val="es-ES" w:eastAsia="zh-CN"/>
              </w:rPr>
              <w:t>)*</w:t>
            </w:r>
          </w:p>
        </w:tc>
        <w:tc>
          <w:tcPr>
            <w:tcW w:w="1739" w:type="dxa"/>
            <w:tcBorders>
              <w:top w:val="single" w:sz="4" w:space="0" w:color="auto"/>
              <w:left w:val="nil"/>
              <w:bottom w:val="single" w:sz="4" w:space="0" w:color="auto"/>
              <w:right w:val="single" w:sz="4" w:space="0" w:color="auto"/>
            </w:tcBorders>
            <w:hideMark/>
          </w:tcPr>
          <w:p w14:paraId="3702A640" w14:textId="589999AA" w:rsidR="000D52DC" w:rsidRPr="00C06627" w:rsidRDefault="00893F71" w:rsidP="00807A35">
            <w:pPr>
              <w:jc w:val="center"/>
              <w:rPr>
                <w:b/>
                <w:bCs/>
                <w:sz w:val="20"/>
                <w:szCs w:val="20"/>
                <w:lang w:val="es-ES" w:eastAsia="zh-CN"/>
              </w:rPr>
            </w:pPr>
            <w:r w:rsidRPr="00C06627">
              <w:rPr>
                <w:b/>
                <w:bCs/>
                <w:sz w:val="20"/>
                <w:szCs w:val="20"/>
                <w:lang w:val="es-ES" w:eastAsia="zh-CN"/>
              </w:rPr>
              <w:t>Cálculo de fondos desembolsados</w:t>
            </w:r>
            <w:r w:rsidR="00BC7EB6" w:rsidRPr="00C06627">
              <w:rPr>
                <w:b/>
                <w:bCs/>
                <w:sz w:val="20"/>
                <w:szCs w:val="20"/>
                <w:lang w:val="es-ES" w:eastAsia="zh-CN"/>
              </w:rPr>
              <w:t xml:space="preserve"> en </w:t>
            </w:r>
            <w:r w:rsidR="000D52DC" w:rsidRPr="00C06627">
              <w:rPr>
                <w:b/>
                <w:bCs/>
                <w:sz w:val="20"/>
                <w:szCs w:val="20"/>
                <w:lang w:val="es-ES" w:eastAsia="zh-CN"/>
              </w:rPr>
              <w:t>2024 (US$)</w:t>
            </w:r>
          </w:p>
        </w:tc>
        <w:tc>
          <w:tcPr>
            <w:tcW w:w="1356" w:type="dxa"/>
            <w:tcBorders>
              <w:top w:val="single" w:sz="4" w:space="0" w:color="auto"/>
              <w:left w:val="nil"/>
              <w:bottom w:val="single" w:sz="4" w:space="0" w:color="auto"/>
              <w:right w:val="single" w:sz="4" w:space="0" w:color="auto"/>
            </w:tcBorders>
            <w:hideMark/>
          </w:tcPr>
          <w:p w14:paraId="7BB0AC81" w14:textId="77E04FBA" w:rsidR="000D52DC" w:rsidRPr="00C06627" w:rsidRDefault="00893F71" w:rsidP="00807A35">
            <w:pPr>
              <w:ind w:left="-127" w:right="-111"/>
              <w:jc w:val="center"/>
              <w:rPr>
                <w:b/>
                <w:bCs/>
                <w:sz w:val="20"/>
                <w:szCs w:val="20"/>
                <w:lang w:val="es-ES" w:eastAsia="zh-CN"/>
              </w:rPr>
            </w:pPr>
            <w:r w:rsidRPr="00C06627">
              <w:rPr>
                <w:b/>
                <w:bCs/>
                <w:sz w:val="20"/>
                <w:szCs w:val="20"/>
                <w:lang w:val="es-ES" w:eastAsia="zh-CN"/>
              </w:rPr>
              <w:t xml:space="preserve">Fondos desembolsados en </w:t>
            </w:r>
            <w:r w:rsidR="000D52DC" w:rsidRPr="00C06627">
              <w:rPr>
                <w:b/>
                <w:bCs/>
                <w:sz w:val="20"/>
                <w:szCs w:val="20"/>
                <w:lang w:val="es-ES" w:eastAsia="zh-CN"/>
              </w:rPr>
              <w:t>2024 (US$)</w:t>
            </w:r>
          </w:p>
        </w:tc>
        <w:tc>
          <w:tcPr>
            <w:tcW w:w="1479" w:type="dxa"/>
            <w:tcBorders>
              <w:top w:val="single" w:sz="4" w:space="0" w:color="auto"/>
              <w:left w:val="nil"/>
              <w:bottom w:val="single" w:sz="4" w:space="0" w:color="auto"/>
              <w:right w:val="single" w:sz="4" w:space="0" w:color="auto"/>
            </w:tcBorders>
            <w:hideMark/>
          </w:tcPr>
          <w:p w14:paraId="43D6C71A" w14:textId="4D3CF93A" w:rsidR="000D52DC" w:rsidRPr="00C06627" w:rsidRDefault="00893F71" w:rsidP="00272B8A">
            <w:pPr>
              <w:ind w:left="-46" w:right="-110"/>
              <w:jc w:val="center"/>
              <w:rPr>
                <w:b/>
                <w:bCs/>
                <w:sz w:val="20"/>
                <w:szCs w:val="20"/>
                <w:lang w:val="es-ES" w:eastAsia="zh-CN"/>
              </w:rPr>
            </w:pPr>
            <w:r w:rsidRPr="00C06627">
              <w:rPr>
                <w:b/>
                <w:bCs/>
                <w:sz w:val="20"/>
                <w:szCs w:val="20"/>
                <w:lang w:val="es-ES" w:eastAsia="zh-CN"/>
              </w:rPr>
              <w:t>Porcentaje de</w:t>
            </w:r>
            <w:r w:rsidR="00272B8A" w:rsidRPr="00C06627">
              <w:rPr>
                <w:b/>
                <w:bCs/>
                <w:sz w:val="20"/>
                <w:szCs w:val="20"/>
                <w:lang w:val="es-ES" w:eastAsia="zh-CN"/>
              </w:rPr>
              <w:t xml:space="preserve"> f</w:t>
            </w:r>
            <w:r w:rsidRPr="00C06627">
              <w:rPr>
                <w:b/>
                <w:bCs/>
                <w:sz w:val="20"/>
                <w:szCs w:val="20"/>
                <w:lang w:val="es-ES" w:eastAsia="zh-CN"/>
              </w:rPr>
              <w:t>ondos</w:t>
            </w:r>
            <w:r w:rsidR="00272B8A" w:rsidRPr="00C06627">
              <w:rPr>
                <w:b/>
                <w:bCs/>
                <w:sz w:val="20"/>
                <w:szCs w:val="20"/>
                <w:lang w:val="es-ES" w:eastAsia="zh-CN"/>
              </w:rPr>
              <w:t xml:space="preserve"> </w:t>
            </w:r>
            <w:r w:rsidRPr="00C06627">
              <w:rPr>
                <w:b/>
                <w:bCs/>
                <w:sz w:val="20"/>
                <w:szCs w:val="20"/>
                <w:lang w:val="es-ES" w:eastAsia="zh-CN"/>
              </w:rPr>
              <w:t>desembolsados</w:t>
            </w:r>
            <w:r w:rsidR="00272B8A" w:rsidRPr="00C06627">
              <w:rPr>
                <w:b/>
                <w:bCs/>
                <w:sz w:val="20"/>
                <w:szCs w:val="20"/>
                <w:lang w:val="es-ES" w:eastAsia="zh-CN"/>
              </w:rPr>
              <w:t xml:space="preserve"> </w:t>
            </w:r>
            <w:r w:rsidRPr="00C06627">
              <w:rPr>
                <w:b/>
                <w:bCs/>
                <w:sz w:val="20"/>
                <w:szCs w:val="20"/>
                <w:lang w:val="es-ES" w:eastAsia="zh-CN"/>
              </w:rPr>
              <w:t>respecto a la</w:t>
            </w:r>
            <w:r w:rsidR="00272B8A" w:rsidRPr="00C06627">
              <w:rPr>
                <w:b/>
                <w:bCs/>
                <w:sz w:val="20"/>
                <w:szCs w:val="20"/>
                <w:lang w:val="es-ES" w:eastAsia="zh-CN"/>
              </w:rPr>
              <w:t xml:space="preserve"> e</w:t>
            </w:r>
            <w:r w:rsidRPr="00C06627">
              <w:rPr>
                <w:b/>
                <w:bCs/>
                <w:sz w:val="20"/>
                <w:szCs w:val="20"/>
                <w:lang w:val="es-ES" w:eastAsia="zh-CN"/>
              </w:rPr>
              <w:t xml:space="preserve">stimación de </w:t>
            </w:r>
            <w:r w:rsidR="000D52DC" w:rsidRPr="00C06627">
              <w:rPr>
                <w:b/>
                <w:bCs/>
                <w:sz w:val="20"/>
                <w:szCs w:val="20"/>
                <w:lang w:val="es-ES" w:eastAsia="zh-CN"/>
              </w:rPr>
              <w:t>2024</w:t>
            </w:r>
          </w:p>
        </w:tc>
        <w:tc>
          <w:tcPr>
            <w:tcW w:w="1368" w:type="dxa"/>
            <w:tcBorders>
              <w:top w:val="single" w:sz="4" w:space="0" w:color="auto"/>
              <w:left w:val="nil"/>
              <w:bottom w:val="single" w:sz="4" w:space="0" w:color="auto"/>
              <w:right w:val="single" w:sz="4" w:space="0" w:color="auto"/>
            </w:tcBorders>
            <w:hideMark/>
          </w:tcPr>
          <w:p w14:paraId="21A0FC33" w14:textId="6F7C1593" w:rsidR="000D52DC" w:rsidRPr="00C06627" w:rsidRDefault="00893F71" w:rsidP="00272B8A">
            <w:pPr>
              <w:ind w:left="-104" w:right="-77"/>
              <w:jc w:val="center"/>
              <w:rPr>
                <w:b/>
                <w:bCs/>
                <w:sz w:val="20"/>
                <w:szCs w:val="20"/>
                <w:lang w:val="es-ES" w:eastAsia="zh-CN"/>
              </w:rPr>
            </w:pPr>
            <w:r w:rsidRPr="00C06627">
              <w:rPr>
                <w:b/>
                <w:bCs/>
                <w:sz w:val="20"/>
                <w:szCs w:val="20"/>
                <w:lang w:val="es-ES" w:eastAsia="zh-CN"/>
              </w:rPr>
              <w:t>Porcentaje de</w:t>
            </w:r>
            <w:r w:rsidR="00272B8A" w:rsidRPr="00C06627">
              <w:rPr>
                <w:b/>
                <w:bCs/>
                <w:sz w:val="20"/>
                <w:szCs w:val="20"/>
                <w:lang w:val="es-ES" w:eastAsia="zh-CN"/>
              </w:rPr>
              <w:t xml:space="preserve"> </w:t>
            </w:r>
            <w:r w:rsidRPr="00C06627">
              <w:rPr>
                <w:b/>
                <w:bCs/>
                <w:sz w:val="20"/>
                <w:szCs w:val="20"/>
                <w:lang w:val="es-ES" w:eastAsia="zh-CN"/>
              </w:rPr>
              <w:t>proyectos</w:t>
            </w:r>
            <w:r w:rsidR="00272B8A" w:rsidRPr="00C06627">
              <w:rPr>
                <w:b/>
                <w:bCs/>
                <w:sz w:val="20"/>
                <w:szCs w:val="20"/>
                <w:lang w:val="es-ES" w:eastAsia="zh-CN"/>
              </w:rPr>
              <w:t xml:space="preserve"> </w:t>
            </w:r>
            <w:r w:rsidRPr="00C06627">
              <w:rPr>
                <w:b/>
                <w:bCs/>
                <w:sz w:val="20"/>
                <w:szCs w:val="20"/>
                <w:lang w:val="es-ES" w:eastAsia="zh-CN"/>
              </w:rPr>
              <w:t>previstos</w:t>
            </w:r>
            <w:r w:rsidR="00272B8A" w:rsidRPr="00C06627">
              <w:rPr>
                <w:b/>
                <w:bCs/>
                <w:sz w:val="20"/>
                <w:szCs w:val="20"/>
                <w:lang w:val="es-ES" w:eastAsia="zh-CN"/>
              </w:rPr>
              <w:t xml:space="preserve"> </w:t>
            </w:r>
            <w:r w:rsidRPr="00C06627">
              <w:rPr>
                <w:b/>
                <w:bCs/>
                <w:sz w:val="20"/>
                <w:szCs w:val="20"/>
                <w:lang w:val="es-ES" w:eastAsia="zh-CN"/>
              </w:rPr>
              <w:t xml:space="preserve">terminados en </w:t>
            </w:r>
            <w:r w:rsidR="000D52DC" w:rsidRPr="00C06627">
              <w:rPr>
                <w:b/>
                <w:bCs/>
                <w:sz w:val="20"/>
                <w:szCs w:val="20"/>
                <w:lang w:val="es-ES" w:eastAsia="zh-CN"/>
              </w:rPr>
              <w:t>2024**</w:t>
            </w:r>
          </w:p>
        </w:tc>
      </w:tr>
      <w:tr w:rsidR="00893F71" w:rsidRPr="00C06627" w14:paraId="4B5488F1" w14:textId="77777777" w:rsidTr="005D4C08">
        <w:trPr>
          <w:trHeight w:val="130"/>
        </w:trPr>
        <w:tc>
          <w:tcPr>
            <w:tcW w:w="2155" w:type="dxa"/>
            <w:tcBorders>
              <w:top w:val="nil"/>
              <w:left w:val="single" w:sz="4" w:space="0" w:color="auto"/>
              <w:bottom w:val="single" w:sz="4" w:space="0" w:color="auto"/>
              <w:right w:val="single" w:sz="4" w:space="0" w:color="auto"/>
            </w:tcBorders>
            <w:noWrap/>
            <w:hideMark/>
          </w:tcPr>
          <w:p w14:paraId="3F9EC1BF" w14:textId="529E7737" w:rsidR="0039059B" w:rsidRPr="00C06627" w:rsidRDefault="0039059B" w:rsidP="0039059B">
            <w:pPr>
              <w:jc w:val="left"/>
              <w:rPr>
                <w:sz w:val="20"/>
                <w:szCs w:val="20"/>
                <w:lang w:val="es-ES" w:eastAsia="zh-CN"/>
              </w:rPr>
            </w:pPr>
            <w:r w:rsidRPr="00C06627">
              <w:rPr>
                <w:sz w:val="20"/>
                <w:szCs w:val="20"/>
                <w:lang w:val="es-ES"/>
              </w:rPr>
              <w:t>Argentina</w:t>
            </w:r>
          </w:p>
        </w:tc>
        <w:tc>
          <w:tcPr>
            <w:tcW w:w="1248" w:type="dxa"/>
            <w:tcBorders>
              <w:top w:val="nil"/>
              <w:left w:val="nil"/>
              <w:bottom w:val="single" w:sz="4" w:space="0" w:color="auto"/>
              <w:right w:val="single" w:sz="4" w:space="0" w:color="auto"/>
            </w:tcBorders>
            <w:noWrap/>
            <w:vAlign w:val="bottom"/>
            <w:hideMark/>
          </w:tcPr>
          <w:p w14:paraId="487B90E8" w14:textId="26420289"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4772E9ED" w14:textId="2A7FC94F"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1E84F42E" w14:textId="4E29A38F" w:rsidR="0039059B" w:rsidRPr="00C06627" w:rsidRDefault="0039059B" w:rsidP="0039059B">
            <w:pPr>
              <w:jc w:val="right"/>
              <w:rPr>
                <w:sz w:val="20"/>
                <w:szCs w:val="20"/>
                <w:lang w:val="es-ES" w:eastAsia="zh-CN"/>
              </w:rPr>
            </w:pPr>
            <w:r w:rsidRPr="00C06627">
              <w:rPr>
                <w:sz w:val="20"/>
                <w:szCs w:val="20"/>
                <w:lang w:val="es-ES" w:eastAsia="zh-CN"/>
              </w:rPr>
              <w:t>40.000</w:t>
            </w:r>
          </w:p>
        </w:tc>
        <w:tc>
          <w:tcPr>
            <w:tcW w:w="1356" w:type="dxa"/>
            <w:tcBorders>
              <w:top w:val="nil"/>
              <w:left w:val="nil"/>
              <w:bottom w:val="single" w:sz="4" w:space="0" w:color="auto"/>
              <w:right w:val="single" w:sz="4" w:space="0" w:color="auto"/>
            </w:tcBorders>
            <w:noWrap/>
            <w:vAlign w:val="bottom"/>
            <w:hideMark/>
          </w:tcPr>
          <w:p w14:paraId="6D983C56"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479" w:type="dxa"/>
            <w:tcBorders>
              <w:top w:val="nil"/>
              <w:left w:val="nil"/>
              <w:bottom w:val="single" w:sz="4" w:space="0" w:color="auto"/>
              <w:right w:val="single" w:sz="4" w:space="0" w:color="auto"/>
            </w:tcBorders>
            <w:noWrap/>
            <w:vAlign w:val="bottom"/>
            <w:hideMark/>
          </w:tcPr>
          <w:p w14:paraId="044F8EDB"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368" w:type="dxa"/>
            <w:tcBorders>
              <w:top w:val="nil"/>
              <w:left w:val="nil"/>
              <w:bottom w:val="single" w:sz="4" w:space="0" w:color="auto"/>
              <w:right w:val="single" w:sz="4" w:space="0" w:color="auto"/>
            </w:tcBorders>
            <w:noWrap/>
            <w:vAlign w:val="bottom"/>
            <w:hideMark/>
          </w:tcPr>
          <w:p w14:paraId="7B281257"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686A92C4"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051670C7" w14:textId="3C4348E5" w:rsidR="0039059B" w:rsidRPr="00C06627" w:rsidRDefault="0039059B" w:rsidP="0039059B">
            <w:pPr>
              <w:jc w:val="left"/>
              <w:rPr>
                <w:sz w:val="20"/>
                <w:szCs w:val="20"/>
                <w:lang w:val="es-ES" w:eastAsia="zh-CN"/>
              </w:rPr>
            </w:pPr>
            <w:r w:rsidRPr="00C06627">
              <w:rPr>
                <w:sz w:val="20"/>
                <w:szCs w:val="20"/>
                <w:lang w:val="es-ES"/>
              </w:rPr>
              <w:t>Brasil</w:t>
            </w:r>
          </w:p>
        </w:tc>
        <w:tc>
          <w:tcPr>
            <w:tcW w:w="1248" w:type="dxa"/>
            <w:tcBorders>
              <w:top w:val="nil"/>
              <w:left w:val="nil"/>
              <w:bottom w:val="single" w:sz="4" w:space="0" w:color="auto"/>
              <w:right w:val="single" w:sz="4" w:space="0" w:color="auto"/>
            </w:tcBorders>
            <w:noWrap/>
            <w:vAlign w:val="bottom"/>
            <w:hideMark/>
          </w:tcPr>
          <w:p w14:paraId="48F132FF" w14:textId="453ED6FE"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683E3D05" w14:textId="779D5255"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36B7E799" w14:textId="5B6FA6D1" w:rsidR="0039059B" w:rsidRPr="00C06627" w:rsidRDefault="0039059B" w:rsidP="0039059B">
            <w:pPr>
              <w:jc w:val="right"/>
              <w:rPr>
                <w:sz w:val="20"/>
                <w:szCs w:val="20"/>
                <w:lang w:val="es-ES" w:eastAsia="zh-CN"/>
              </w:rPr>
            </w:pPr>
            <w:r w:rsidRPr="00C06627">
              <w:rPr>
                <w:sz w:val="20"/>
                <w:szCs w:val="20"/>
                <w:lang w:val="es-ES" w:eastAsia="zh-CN"/>
              </w:rPr>
              <w:t>1.043.235</w:t>
            </w:r>
          </w:p>
        </w:tc>
        <w:tc>
          <w:tcPr>
            <w:tcW w:w="1356" w:type="dxa"/>
            <w:tcBorders>
              <w:top w:val="nil"/>
              <w:left w:val="nil"/>
              <w:bottom w:val="single" w:sz="4" w:space="0" w:color="auto"/>
              <w:right w:val="single" w:sz="4" w:space="0" w:color="auto"/>
            </w:tcBorders>
            <w:noWrap/>
            <w:vAlign w:val="bottom"/>
            <w:hideMark/>
          </w:tcPr>
          <w:p w14:paraId="483C98F2" w14:textId="1B800E4B" w:rsidR="0039059B" w:rsidRPr="00C06627" w:rsidRDefault="0039059B" w:rsidP="0039059B">
            <w:pPr>
              <w:jc w:val="right"/>
              <w:rPr>
                <w:sz w:val="20"/>
                <w:szCs w:val="20"/>
                <w:lang w:val="es-ES" w:eastAsia="zh-CN"/>
              </w:rPr>
            </w:pPr>
            <w:r w:rsidRPr="00C06627">
              <w:rPr>
                <w:sz w:val="20"/>
                <w:szCs w:val="20"/>
                <w:lang w:val="es-ES" w:eastAsia="zh-CN"/>
              </w:rPr>
              <w:t>2.345.393</w:t>
            </w:r>
          </w:p>
        </w:tc>
        <w:tc>
          <w:tcPr>
            <w:tcW w:w="1479" w:type="dxa"/>
            <w:tcBorders>
              <w:top w:val="nil"/>
              <w:left w:val="nil"/>
              <w:bottom w:val="single" w:sz="4" w:space="0" w:color="auto"/>
              <w:right w:val="single" w:sz="4" w:space="0" w:color="auto"/>
            </w:tcBorders>
            <w:noWrap/>
            <w:vAlign w:val="bottom"/>
            <w:hideMark/>
          </w:tcPr>
          <w:p w14:paraId="57C456E0" w14:textId="77777777" w:rsidR="0039059B" w:rsidRPr="00C06627" w:rsidRDefault="0039059B" w:rsidP="0039059B">
            <w:pPr>
              <w:jc w:val="right"/>
              <w:rPr>
                <w:sz w:val="20"/>
                <w:szCs w:val="20"/>
                <w:lang w:val="es-ES" w:eastAsia="zh-CN"/>
              </w:rPr>
            </w:pPr>
            <w:r w:rsidRPr="00C06627">
              <w:rPr>
                <w:sz w:val="20"/>
                <w:szCs w:val="20"/>
                <w:lang w:val="es-ES" w:eastAsia="zh-CN"/>
              </w:rPr>
              <w:t>225</w:t>
            </w:r>
          </w:p>
        </w:tc>
        <w:tc>
          <w:tcPr>
            <w:tcW w:w="1368" w:type="dxa"/>
            <w:tcBorders>
              <w:top w:val="nil"/>
              <w:left w:val="nil"/>
              <w:bottom w:val="single" w:sz="4" w:space="0" w:color="auto"/>
              <w:right w:val="single" w:sz="4" w:space="0" w:color="auto"/>
            </w:tcBorders>
            <w:noWrap/>
            <w:vAlign w:val="bottom"/>
            <w:hideMark/>
          </w:tcPr>
          <w:p w14:paraId="2245BCD9" w14:textId="77777777" w:rsidR="0039059B" w:rsidRPr="00C06627" w:rsidRDefault="0039059B" w:rsidP="0039059B">
            <w:pPr>
              <w:jc w:val="right"/>
              <w:rPr>
                <w:sz w:val="20"/>
                <w:szCs w:val="20"/>
                <w:lang w:val="es-ES" w:eastAsia="zh-CN"/>
              </w:rPr>
            </w:pPr>
            <w:r w:rsidRPr="00C06627">
              <w:rPr>
                <w:sz w:val="20"/>
                <w:szCs w:val="20"/>
                <w:lang w:val="es-ES" w:eastAsia="zh-CN"/>
              </w:rPr>
              <w:t>100</w:t>
            </w:r>
          </w:p>
        </w:tc>
      </w:tr>
      <w:tr w:rsidR="00893F71" w:rsidRPr="00C06627" w14:paraId="672AE116"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5B8D6369" w14:textId="31CD3D39" w:rsidR="0039059B" w:rsidRPr="00C06627" w:rsidRDefault="0039059B" w:rsidP="0039059B">
            <w:pPr>
              <w:jc w:val="left"/>
              <w:rPr>
                <w:sz w:val="20"/>
                <w:szCs w:val="20"/>
                <w:lang w:val="es-ES" w:eastAsia="zh-CN"/>
              </w:rPr>
            </w:pPr>
            <w:r w:rsidRPr="00C06627">
              <w:rPr>
                <w:sz w:val="20"/>
                <w:szCs w:val="20"/>
                <w:lang w:val="es-ES"/>
              </w:rPr>
              <w:t>Burkina Faso</w:t>
            </w:r>
          </w:p>
        </w:tc>
        <w:tc>
          <w:tcPr>
            <w:tcW w:w="1248" w:type="dxa"/>
            <w:tcBorders>
              <w:top w:val="nil"/>
              <w:left w:val="nil"/>
              <w:bottom w:val="single" w:sz="4" w:space="0" w:color="auto"/>
              <w:right w:val="single" w:sz="4" w:space="0" w:color="auto"/>
            </w:tcBorders>
            <w:noWrap/>
            <w:vAlign w:val="bottom"/>
            <w:hideMark/>
          </w:tcPr>
          <w:p w14:paraId="5A2B96CC" w14:textId="2AE13DDD"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55450047" w14:textId="4306D65C"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53287A69" w14:textId="161944D6" w:rsidR="0039059B" w:rsidRPr="00C06627" w:rsidRDefault="0039059B" w:rsidP="0039059B">
            <w:pPr>
              <w:jc w:val="right"/>
              <w:rPr>
                <w:sz w:val="20"/>
                <w:szCs w:val="20"/>
                <w:lang w:val="es-ES" w:eastAsia="zh-CN"/>
              </w:rPr>
            </w:pPr>
            <w:r w:rsidRPr="00C06627">
              <w:rPr>
                <w:sz w:val="20"/>
                <w:szCs w:val="20"/>
                <w:lang w:val="es-ES" w:eastAsia="zh-CN"/>
              </w:rPr>
              <w:t>142.655</w:t>
            </w:r>
          </w:p>
        </w:tc>
        <w:tc>
          <w:tcPr>
            <w:tcW w:w="1356" w:type="dxa"/>
            <w:tcBorders>
              <w:top w:val="nil"/>
              <w:left w:val="nil"/>
              <w:bottom w:val="single" w:sz="4" w:space="0" w:color="auto"/>
              <w:right w:val="single" w:sz="4" w:space="0" w:color="auto"/>
            </w:tcBorders>
            <w:noWrap/>
            <w:vAlign w:val="bottom"/>
            <w:hideMark/>
          </w:tcPr>
          <w:p w14:paraId="52ECE715" w14:textId="5E9274A4" w:rsidR="0039059B" w:rsidRPr="00C06627" w:rsidRDefault="0039059B" w:rsidP="0039059B">
            <w:pPr>
              <w:jc w:val="right"/>
              <w:rPr>
                <w:sz w:val="20"/>
                <w:szCs w:val="20"/>
                <w:lang w:val="es-ES" w:eastAsia="zh-CN"/>
              </w:rPr>
            </w:pPr>
            <w:r w:rsidRPr="00C06627">
              <w:rPr>
                <w:sz w:val="20"/>
                <w:szCs w:val="20"/>
                <w:lang w:val="es-ES" w:eastAsia="zh-CN"/>
              </w:rPr>
              <w:t>75.050</w:t>
            </w:r>
          </w:p>
        </w:tc>
        <w:tc>
          <w:tcPr>
            <w:tcW w:w="1479" w:type="dxa"/>
            <w:tcBorders>
              <w:top w:val="nil"/>
              <w:left w:val="nil"/>
              <w:bottom w:val="single" w:sz="4" w:space="0" w:color="auto"/>
              <w:right w:val="single" w:sz="4" w:space="0" w:color="auto"/>
            </w:tcBorders>
            <w:noWrap/>
            <w:vAlign w:val="bottom"/>
            <w:hideMark/>
          </w:tcPr>
          <w:p w14:paraId="656A01C5" w14:textId="77777777" w:rsidR="0039059B" w:rsidRPr="00C06627" w:rsidRDefault="0039059B" w:rsidP="0039059B">
            <w:pPr>
              <w:jc w:val="right"/>
              <w:rPr>
                <w:sz w:val="20"/>
                <w:szCs w:val="20"/>
                <w:lang w:val="es-ES" w:eastAsia="zh-CN"/>
              </w:rPr>
            </w:pPr>
            <w:r w:rsidRPr="00C06627">
              <w:rPr>
                <w:sz w:val="20"/>
                <w:szCs w:val="20"/>
                <w:lang w:val="es-ES" w:eastAsia="zh-CN"/>
              </w:rPr>
              <w:t>53</w:t>
            </w:r>
          </w:p>
        </w:tc>
        <w:tc>
          <w:tcPr>
            <w:tcW w:w="1368" w:type="dxa"/>
            <w:tcBorders>
              <w:top w:val="nil"/>
              <w:left w:val="nil"/>
              <w:bottom w:val="single" w:sz="4" w:space="0" w:color="auto"/>
              <w:right w:val="single" w:sz="4" w:space="0" w:color="auto"/>
            </w:tcBorders>
            <w:noWrap/>
            <w:vAlign w:val="bottom"/>
            <w:hideMark/>
          </w:tcPr>
          <w:p w14:paraId="2ED2C70C"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2E1204C8"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7309FF00" w14:textId="424EC122" w:rsidR="0039059B" w:rsidRPr="00C06627" w:rsidRDefault="0039059B" w:rsidP="0039059B">
            <w:pPr>
              <w:jc w:val="left"/>
              <w:rPr>
                <w:sz w:val="20"/>
                <w:szCs w:val="20"/>
                <w:lang w:val="es-ES" w:eastAsia="zh-CN"/>
              </w:rPr>
            </w:pPr>
            <w:r w:rsidRPr="00C06627">
              <w:rPr>
                <w:sz w:val="20"/>
                <w:szCs w:val="20"/>
                <w:lang w:val="es-ES"/>
              </w:rPr>
              <w:t>China</w:t>
            </w:r>
          </w:p>
        </w:tc>
        <w:tc>
          <w:tcPr>
            <w:tcW w:w="1248" w:type="dxa"/>
            <w:tcBorders>
              <w:top w:val="nil"/>
              <w:left w:val="nil"/>
              <w:bottom w:val="single" w:sz="4" w:space="0" w:color="auto"/>
              <w:right w:val="single" w:sz="4" w:space="0" w:color="auto"/>
            </w:tcBorders>
            <w:noWrap/>
            <w:vAlign w:val="bottom"/>
            <w:hideMark/>
          </w:tcPr>
          <w:p w14:paraId="6188A66C" w14:textId="4009E53A"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52656E27" w14:textId="12C548CE"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183F9DBF" w14:textId="74D78CC5" w:rsidR="0039059B" w:rsidRPr="00C06627" w:rsidRDefault="0039059B" w:rsidP="0039059B">
            <w:pPr>
              <w:jc w:val="right"/>
              <w:rPr>
                <w:sz w:val="20"/>
                <w:szCs w:val="20"/>
                <w:lang w:val="es-ES" w:eastAsia="zh-CN"/>
              </w:rPr>
            </w:pPr>
            <w:r w:rsidRPr="00C06627">
              <w:rPr>
                <w:sz w:val="20"/>
                <w:szCs w:val="20"/>
                <w:lang w:val="es-ES" w:eastAsia="zh-CN"/>
              </w:rPr>
              <w:t>587.565</w:t>
            </w:r>
          </w:p>
        </w:tc>
        <w:tc>
          <w:tcPr>
            <w:tcW w:w="1356" w:type="dxa"/>
            <w:tcBorders>
              <w:top w:val="nil"/>
              <w:left w:val="nil"/>
              <w:bottom w:val="single" w:sz="4" w:space="0" w:color="auto"/>
              <w:right w:val="single" w:sz="4" w:space="0" w:color="auto"/>
            </w:tcBorders>
            <w:noWrap/>
            <w:vAlign w:val="bottom"/>
            <w:hideMark/>
          </w:tcPr>
          <w:p w14:paraId="5B93581D" w14:textId="1B8684AA" w:rsidR="0039059B" w:rsidRPr="00C06627" w:rsidRDefault="0039059B" w:rsidP="0039059B">
            <w:pPr>
              <w:jc w:val="right"/>
              <w:rPr>
                <w:sz w:val="20"/>
                <w:szCs w:val="20"/>
                <w:lang w:val="es-ES" w:eastAsia="zh-CN"/>
              </w:rPr>
            </w:pPr>
            <w:r w:rsidRPr="00C06627">
              <w:rPr>
                <w:sz w:val="20"/>
                <w:szCs w:val="20"/>
                <w:lang w:val="es-ES" w:eastAsia="zh-CN"/>
              </w:rPr>
              <w:t>64.000</w:t>
            </w:r>
          </w:p>
        </w:tc>
        <w:tc>
          <w:tcPr>
            <w:tcW w:w="1479" w:type="dxa"/>
            <w:tcBorders>
              <w:top w:val="nil"/>
              <w:left w:val="nil"/>
              <w:bottom w:val="single" w:sz="4" w:space="0" w:color="auto"/>
              <w:right w:val="single" w:sz="4" w:space="0" w:color="auto"/>
            </w:tcBorders>
            <w:noWrap/>
            <w:vAlign w:val="bottom"/>
            <w:hideMark/>
          </w:tcPr>
          <w:p w14:paraId="3EA8456C" w14:textId="77777777" w:rsidR="0039059B" w:rsidRPr="00C06627" w:rsidRDefault="0039059B" w:rsidP="0039059B">
            <w:pPr>
              <w:jc w:val="right"/>
              <w:rPr>
                <w:sz w:val="20"/>
                <w:szCs w:val="20"/>
                <w:lang w:val="es-ES" w:eastAsia="zh-CN"/>
              </w:rPr>
            </w:pPr>
            <w:r w:rsidRPr="00C06627">
              <w:rPr>
                <w:sz w:val="20"/>
                <w:szCs w:val="20"/>
                <w:lang w:val="es-ES" w:eastAsia="zh-CN"/>
              </w:rPr>
              <w:t>11</w:t>
            </w:r>
          </w:p>
        </w:tc>
        <w:tc>
          <w:tcPr>
            <w:tcW w:w="1368" w:type="dxa"/>
            <w:tcBorders>
              <w:top w:val="nil"/>
              <w:left w:val="nil"/>
              <w:bottom w:val="single" w:sz="4" w:space="0" w:color="auto"/>
              <w:right w:val="single" w:sz="4" w:space="0" w:color="auto"/>
            </w:tcBorders>
            <w:noWrap/>
            <w:vAlign w:val="bottom"/>
            <w:hideMark/>
          </w:tcPr>
          <w:p w14:paraId="587C27DC"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41F61BA4"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044E28AE" w14:textId="4FC6063A" w:rsidR="0039059B" w:rsidRPr="00C06627" w:rsidRDefault="0039059B" w:rsidP="0039059B">
            <w:pPr>
              <w:jc w:val="left"/>
              <w:rPr>
                <w:sz w:val="20"/>
                <w:szCs w:val="20"/>
                <w:lang w:val="es-ES" w:eastAsia="zh-CN"/>
              </w:rPr>
            </w:pPr>
            <w:r w:rsidRPr="00C06627">
              <w:rPr>
                <w:sz w:val="20"/>
                <w:szCs w:val="20"/>
                <w:lang w:val="es-ES"/>
              </w:rPr>
              <w:t>Colombia</w:t>
            </w:r>
          </w:p>
        </w:tc>
        <w:tc>
          <w:tcPr>
            <w:tcW w:w="1248" w:type="dxa"/>
            <w:tcBorders>
              <w:top w:val="nil"/>
              <w:left w:val="nil"/>
              <w:bottom w:val="single" w:sz="4" w:space="0" w:color="auto"/>
              <w:right w:val="single" w:sz="4" w:space="0" w:color="auto"/>
            </w:tcBorders>
            <w:noWrap/>
            <w:vAlign w:val="bottom"/>
            <w:hideMark/>
          </w:tcPr>
          <w:p w14:paraId="457B3B48" w14:textId="608D7C0D" w:rsidR="0039059B" w:rsidRPr="00C06627" w:rsidRDefault="0039059B" w:rsidP="0039059B">
            <w:pPr>
              <w:jc w:val="right"/>
              <w:rPr>
                <w:sz w:val="20"/>
                <w:szCs w:val="20"/>
                <w:lang w:val="es-ES" w:eastAsia="zh-CN"/>
              </w:rPr>
            </w:pPr>
            <w:r w:rsidRPr="00C06627">
              <w:rPr>
                <w:sz w:val="20"/>
                <w:szCs w:val="20"/>
                <w:lang w:val="es-ES" w:eastAsia="zh-CN"/>
              </w:rPr>
              <w:t>3,7</w:t>
            </w:r>
          </w:p>
        </w:tc>
        <w:tc>
          <w:tcPr>
            <w:tcW w:w="1140" w:type="dxa"/>
            <w:tcBorders>
              <w:top w:val="nil"/>
              <w:left w:val="nil"/>
              <w:bottom w:val="single" w:sz="4" w:space="0" w:color="auto"/>
              <w:right w:val="single" w:sz="4" w:space="0" w:color="auto"/>
            </w:tcBorders>
            <w:noWrap/>
            <w:vAlign w:val="bottom"/>
            <w:hideMark/>
          </w:tcPr>
          <w:p w14:paraId="239E091B" w14:textId="6A8C510D"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00D02362" w14:textId="0E5442B3" w:rsidR="0039059B" w:rsidRPr="00C06627" w:rsidRDefault="0039059B" w:rsidP="0039059B">
            <w:pPr>
              <w:jc w:val="right"/>
              <w:rPr>
                <w:sz w:val="20"/>
                <w:szCs w:val="20"/>
                <w:lang w:val="es-ES" w:eastAsia="zh-CN"/>
              </w:rPr>
            </w:pPr>
            <w:r w:rsidRPr="00C06627">
              <w:rPr>
                <w:sz w:val="20"/>
                <w:szCs w:val="20"/>
                <w:lang w:val="es-ES" w:eastAsia="zh-CN"/>
              </w:rPr>
              <w:t>56.939</w:t>
            </w:r>
          </w:p>
        </w:tc>
        <w:tc>
          <w:tcPr>
            <w:tcW w:w="1356" w:type="dxa"/>
            <w:tcBorders>
              <w:top w:val="nil"/>
              <w:left w:val="nil"/>
              <w:bottom w:val="single" w:sz="4" w:space="0" w:color="auto"/>
              <w:right w:val="single" w:sz="4" w:space="0" w:color="auto"/>
            </w:tcBorders>
            <w:noWrap/>
            <w:vAlign w:val="bottom"/>
            <w:hideMark/>
          </w:tcPr>
          <w:p w14:paraId="4BEA2085" w14:textId="0AEDF345" w:rsidR="0039059B" w:rsidRPr="00C06627" w:rsidRDefault="0039059B" w:rsidP="0039059B">
            <w:pPr>
              <w:jc w:val="right"/>
              <w:rPr>
                <w:sz w:val="20"/>
                <w:szCs w:val="20"/>
                <w:lang w:val="es-ES" w:eastAsia="zh-CN"/>
              </w:rPr>
            </w:pPr>
            <w:r w:rsidRPr="00C06627">
              <w:rPr>
                <w:sz w:val="20"/>
                <w:szCs w:val="20"/>
                <w:lang w:val="es-ES" w:eastAsia="zh-CN"/>
              </w:rPr>
              <w:t>30.837</w:t>
            </w:r>
          </w:p>
        </w:tc>
        <w:tc>
          <w:tcPr>
            <w:tcW w:w="1479" w:type="dxa"/>
            <w:tcBorders>
              <w:top w:val="nil"/>
              <w:left w:val="nil"/>
              <w:bottom w:val="single" w:sz="4" w:space="0" w:color="auto"/>
              <w:right w:val="single" w:sz="4" w:space="0" w:color="auto"/>
            </w:tcBorders>
            <w:noWrap/>
            <w:vAlign w:val="bottom"/>
            <w:hideMark/>
          </w:tcPr>
          <w:p w14:paraId="6FEE77D0" w14:textId="77777777" w:rsidR="0039059B" w:rsidRPr="00C06627" w:rsidRDefault="0039059B" w:rsidP="0039059B">
            <w:pPr>
              <w:jc w:val="right"/>
              <w:rPr>
                <w:sz w:val="20"/>
                <w:szCs w:val="20"/>
                <w:lang w:val="es-ES" w:eastAsia="zh-CN"/>
              </w:rPr>
            </w:pPr>
            <w:r w:rsidRPr="00C06627">
              <w:rPr>
                <w:sz w:val="20"/>
                <w:szCs w:val="20"/>
                <w:lang w:val="es-ES" w:eastAsia="zh-CN"/>
              </w:rPr>
              <w:t>54</w:t>
            </w:r>
          </w:p>
        </w:tc>
        <w:tc>
          <w:tcPr>
            <w:tcW w:w="1368" w:type="dxa"/>
            <w:tcBorders>
              <w:top w:val="nil"/>
              <w:left w:val="nil"/>
              <w:bottom w:val="single" w:sz="4" w:space="0" w:color="auto"/>
              <w:right w:val="single" w:sz="4" w:space="0" w:color="auto"/>
            </w:tcBorders>
            <w:noWrap/>
            <w:vAlign w:val="bottom"/>
            <w:hideMark/>
          </w:tcPr>
          <w:p w14:paraId="2A7768A4" w14:textId="77777777" w:rsidR="0039059B" w:rsidRPr="00C06627" w:rsidRDefault="0039059B" w:rsidP="0039059B">
            <w:pPr>
              <w:jc w:val="right"/>
              <w:rPr>
                <w:sz w:val="20"/>
                <w:szCs w:val="20"/>
                <w:lang w:val="es-ES" w:eastAsia="zh-CN"/>
              </w:rPr>
            </w:pPr>
            <w:r w:rsidRPr="00C06627">
              <w:rPr>
                <w:sz w:val="20"/>
                <w:szCs w:val="20"/>
                <w:lang w:val="es-ES" w:eastAsia="zh-CN"/>
              </w:rPr>
              <w:t>100</w:t>
            </w:r>
          </w:p>
        </w:tc>
      </w:tr>
      <w:tr w:rsidR="00893F71" w:rsidRPr="00C06627" w14:paraId="7155BA22" w14:textId="77777777" w:rsidTr="005D4C08">
        <w:trPr>
          <w:trHeight w:val="76"/>
        </w:trPr>
        <w:tc>
          <w:tcPr>
            <w:tcW w:w="2155" w:type="dxa"/>
            <w:tcBorders>
              <w:top w:val="nil"/>
              <w:left w:val="single" w:sz="4" w:space="0" w:color="auto"/>
              <w:bottom w:val="single" w:sz="4" w:space="0" w:color="auto"/>
              <w:right w:val="single" w:sz="4" w:space="0" w:color="auto"/>
            </w:tcBorders>
            <w:noWrap/>
            <w:hideMark/>
          </w:tcPr>
          <w:p w14:paraId="198F4809" w14:textId="7658B26E" w:rsidR="0039059B" w:rsidRPr="00C06627" w:rsidRDefault="0039059B" w:rsidP="0039059B">
            <w:pPr>
              <w:jc w:val="left"/>
              <w:rPr>
                <w:sz w:val="20"/>
                <w:szCs w:val="20"/>
                <w:lang w:val="es-ES" w:eastAsia="zh-CN"/>
              </w:rPr>
            </w:pPr>
            <w:r w:rsidRPr="00C06627">
              <w:rPr>
                <w:sz w:val="20"/>
                <w:szCs w:val="20"/>
                <w:lang w:val="es-ES"/>
              </w:rPr>
              <w:t>Egipto</w:t>
            </w:r>
          </w:p>
        </w:tc>
        <w:tc>
          <w:tcPr>
            <w:tcW w:w="1248" w:type="dxa"/>
            <w:tcBorders>
              <w:top w:val="nil"/>
              <w:left w:val="nil"/>
              <w:bottom w:val="single" w:sz="4" w:space="0" w:color="auto"/>
              <w:right w:val="single" w:sz="4" w:space="0" w:color="auto"/>
            </w:tcBorders>
            <w:noWrap/>
            <w:vAlign w:val="bottom"/>
            <w:hideMark/>
          </w:tcPr>
          <w:p w14:paraId="28CB3280" w14:textId="522D4AB0" w:rsidR="0039059B" w:rsidRPr="00C06627" w:rsidRDefault="0039059B" w:rsidP="0039059B">
            <w:pPr>
              <w:jc w:val="right"/>
              <w:rPr>
                <w:sz w:val="20"/>
                <w:szCs w:val="20"/>
                <w:lang w:val="es-ES" w:eastAsia="zh-CN"/>
              </w:rPr>
            </w:pPr>
            <w:r w:rsidRPr="00C06627">
              <w:rPr>
                <w:sz w:val="20"/>
                <w:szCs w:val="20"/>
                <w:lang w:val="es-ES" w:eastAsia="zh-CN"/>
              </w:rPr>
              <w:t>2,4</w:t>
            </w:r>
          </w:p>
        </w:tc>
        <w:tc>
          <w:tcPr>
            <w:tcW w:w="1140" w:type="dxa"/>
            <w:tcBorders>
              <w:top w:val="nil"/>
              <w:left w:val="nil"/>
              <w:bottom w:val="single" w:sz="4" w:space="0" w:color="auto"/>
              <w:right w:val="single" w:sz="4" w:space="0" w:color="auto"/>
            </w:tcBorders>
            <w:noWrap/>
            <w:vAlign w:val="bottom"/>
            <w:hideMark/>
          </w:tcPr>
          <w:p w14:paraId="165D18F1" w14:textId="78AC54F5"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0C92911F" w14:textId="6C1D3454" w:rsidR="0039059B" w:rsidRPr="00C06627" w:rsidRDefault="0039059B" w:rsidP="0039059B">
            <w:pPr>
              <w:jc w:val="right"/>
              <w:rPr>
                <w:sz w:val="20"/>
                <w:szCs w:val="20"/>
                <w:lang w:val="es-ES" w:eastAsia="zh-CN"/>
              </w:rPr>
            </w:pPr>
            <w:r w:rsidRPr="00C06627">
              <w:rPr>
                <w:sz w:val="20"/>
                <w:szCs w:val="20"/>
                <w:lang w:val="es-ES" w:eastAsia="zh-CN"/>
              </w:rPr>
              <w:t>87.504</w:t>
            </w:r>
          </w:p>
        </w:tc>
        <w:tc>
          <w:tcPr>
            <w:tcW w:w="1356" w:type="dxa"/>
            <w:tcBorders>
              <w:top w:val="nil"/>
              <w:left w:val="nil"/>
              <w:bottom w:val="single" w:sz="4" w:space="0" w:color="auto"/>
              <w:right w:val="single" w:sz="4" w:space="0" w:color="auto"/>
            </w:tcBorders>
            <w:noWrap/>
            <w:vAlign w:val="bottom"/>
            <w:hideMark/>
          </w:tcPr>
          <w:p w14:paraId="6DD6153F" w14:textId="7DC7997D" w:rsidR="0039059B" w:rsidRPr="00C06627" w:rsidRDefault="0039059B" w:rsidP="0039059B">
            <w:pPr>
              <w:jc w:val="right"/>
              <w:rPr>
                <w:sz w:val="20"/>
                <w:szCs w:val="20"/>
                <w:lang w:val="es-ES" w:eastAsia="zh-CN"/>
              </w:rPr>
            </w:pPr>
            <w:r w:rsidRPr="00C06627">
              <w:rPr>
                <w:sz w:val="20"/>
                <w:szCs w:val="20"/>
                <w:lang w:val="es-ES" w:eastAsia="zh-CN"/>
              </w:rPr>
              <w:t>108.504</w:t>
            </w:r>
          </w:p>
        </w:tc>
        <w:tc>
          <w:tcPr>
            <w:tcW w:w="1479" w:type="dxa"/>
            <w:tcBorders>
              <w:top w:val="nil"/>
              <w:left w:val="nil"/>
              <w:bottom w:val="single" w:sz="4" w:space="0" w:color="auto"/>
              <w:right w:val="single" w:sz="4" w:space="0" w:color="auto"/>
            </w:tcBorders>
            <w:noWrap/>
            <w:vAlign w:val="bottom"/>
            <w:hideMark/>
          </w:tcPr>
          <w:p w14:paraId="48F9FA90" w14:textId="77777777" w:rsidR="0039059B" w:rsidRPr="00C06627" w:rsidRDefault="0039059B" w:rsidP="0039059B">
            <w:pPr>
              <w:jc w:val="right"/>
              <w:rPr>
                <w:sz w:val="20"/>
                <w:szCs w:val="20"/>
                <w:lang w:val="es-ES" w:eastAsia="zh-CN"/>
              </w:rPr>
            </w:pPr>
            <w:r w:rsidRPr="00C06627">
              <w:rPr>
                <w:sz w:val="20"/>
                <w:szCs w:val="20"/>
                <w:lang w:val="es-ES" w:eastAsia="zh-CN"/>
              </w:rPr>
              <w:t>124</w:t>
            </w:r>
          </w:p>
        </w:tc>
        <w:tc>
          <w:tcPr>
            <w:tcW w:w="1368" w:type="dxa"/>
            <w:tcBorders>
              <w:top w:val="nil"/>
              <w:left w:val="nil"/>
              <w:bottom w:val="single" w:sz="4" w:space="0" w:color="auto"/>
              <w:right w:val="single" w:sz="4" w:space="0" w:color="auto"/>
            </w:tcBorders>
            <w:noWrap/>
            <w:vAlign w:val="bottom"/>
            <w:hideMark/>
          </w:tcPr>
          <w:p w14:paraId="390E36B6" w14:textId="77777777" w:rsidR="0039059B" w:rsidRPr="00C06627" w:rsidRDefault="0039059B" w:rsidP="0039059B">
            <w:pPr>
              <w:jc w:val="right"/>
              <w:rPr>
                <w:sz w:val="20"/>
                <w:szCs w:val="20"/>
                <w:lang w:val="es-ES" w:eastAsia="zh-CN"/>
              </w:rPr>
            </w:pPr>
            <w:r w:rsidRPr="00C06627">
              <w:rPr>
                <w:sz w:val="20"/>
                <w:szCs w:val="20"/>
                <w:lang w:val="es-ES" w:eastAsia="zh-CN"/>
              </w:rPr>
              <w:t>100</w:t>
            </w:r>
          </w:p>
        </w:tc>
      </w:tr>
      <w:tr w:rsidR="00893F71" w:rsidRPr="00C06627" w14:paraId="0FA7F14F"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00D29847" w14:textId="0958F55B" w:rsidR="0039059B" w:rsidRPr="00C06627" w:rsidRDefault="0039059B" w:rsidP="0039059B">
            <w:pPr>
              <w:jc w:val="left"/>
              <w:rPr>
                <w:sz w:val="20"/>
                <w:szCs w:val="20"/>
                <w:lang w:val="es-ES" w:eastAsia="zh-CN"/>
              </w:rPr>
            </w:pPr>
            <w:r w:rsidRPr="00C06627">
              <w:rPr>
                <w:sz w:val="20"/>
                <w:szCs w:val="20"/>
                <w:lang w:val="es-ES"/>
              </w:rPr>
              <w:t>India</w:t>
            </w:r>
          </w:p>
        </w:tc>
        <w:tc>
          <w:tcPr>
            <w:tcW w:w="1248" w:type="dxa"/>
            <w:tcBorders>
              <w:top w:val="nil"/>
              <w:left w:val="nil"/>
              <w:bottom w:val="single" w:sz="4" w:space="0" w:color="auto"/>
              <w:right w:val="single" w:sz="4" w:space="0" w:color="auto"/>
            </w:tcBorders>
            <w:noWrap/>
            <w:vAlign w:val="bottom"/>
            <w:hideMark/>
          </w:tcPr>
          <w:p w14:paraId="2A287AE4" w14:textId="0301ED9C" w:rsidR="0039059B" w:rsidRPr="00C06627" w:rsidRDefault="0039059B" w:rsidP="0039059B">
            <w:pPr>
              <w:jc w:val="right"/>
              <w:rPr>
                <w:sz w:val="20"/>
                <w:szCs w:val="20"/>
                <w:lang w:val="es-ES" w:eastAsia="zh-CN"/>
              </w:rPr>
            </w:pPr>
            <w:r w:rsidRPr="00C06627">
              <w:rPr>
                <w:sz w:val="20"/>
                <w:szCs w:val="20"/>
                <w:lang w:val="es-ES" w:eastAsia="zh-CN"/>
              </w:rPr>
              <w:t>16,0</w:t>
            </w:r>
          </w:p>
        </w:tc>
        <w:tc>
          <w:tcPr>
            <w:tcW w:w="1140" w:type="dxa"/>
            <w:tcBorders>
              <w:top w:val="nil"/>
              <w:left w:val="nil"/>
              <w:bottom w:val="single" w:sz="4" w:space="0" w:color="auto"/>
              <w:right w:val="single" w:sz="4" w:space="0" w:color="auto"/>
            </w:tcBorders>
            <w:noWrap/>
            <w:vAlign w:val="bottom"/>
            <w:hideMark/>
          </w:tcPr>
          <w:p w14:paraId="6DFF3EEA" w14:textId="6ADBDC6C"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741D844A" w14:textId="6CFD2CAD" w:rsidR="0039059B" w:rsidRPr="00C06627" w:rsidRDefault="0039059B" w:rsidP="0039059B">
            <w:pPr>
              <w:jc w:val="right"/>
              <w:rPr>
                <w:sz w:val="20"/>
                <w:szCs w:val="20"/>
                <w:lang w:val="es-ES" w:eastAsia="zh-CN"/>
              </w:rPr>
            </w:pPr>
            <w:r w:rsidRPr="00C06627">
              <w:rPr>
                <w:sz w:val="20"/>
                <w:szCs w:val="20"/>
                <w:lang w:val="es-ES" w:eastAsia="zh-CN"/>
              </w:rPr>
              <w:t>578.745</w:t>
            </w:r>
          </w:p>
        </w:tc>
        <w:tc>
          <w:tcPr>
            <w:tcW w:w="1356" w:type="dxa"/>
            <w:tcBorders>
              <w:top w:val="nil"/>
              <w:left w:val="nil"/>
              <w:bottom w:val="single" w:sz="4" w:space="0" w:color="auto"/>
              <w:right w:val="single" w:sz="4" w:space="0" w:color="auto"/>
            </w:tcBorders>
            <w:noWrap/>
            <w:vAlign w:val="bottom"/>
            <w:hideMark/>
          </w:tcPr>
          <w:p w14:paraId="2B68F50F" w14:textId="1045623B" w:rsidR="0039059B" w:rsidRPr="00C06627" w:rsidRDefault="0039059B" w:rsidP="0039059B">
            <w:pPr>
              <w:jc w:val="right"/>
              <w:rPr>
                <w:sz w:val="20"/>
                <w:szCs w:val="20"/>
                <w:lang w:val="es-ES" w:eastAsia="zh-CN"/>
              </w:rPr>
            </w:pPr>
            <w:r w:rsidRPr="00C06627">
              <w:rPr>
                <w:sz w:val="20"/>
                <w:szCs w:val="20"/>
                <w:lang w:val="es-ES" w:eastAsia="zh-CN"/>
              </w:rPr>
              <w:t>60.000</w:t>
            </w:r>
          </w:p>
        </w:tc>
        <w:tc>
          <w:tcPr>
            <w:tcW w:w="1479" w:type="dxa"/>
            <w:tcBorders>
              <w:top w:val="nil"/>
              <w:left w:val="nil"/>
              <w:bottom w:val="single" w:sz="4" w:space="0" w:color="auto"/>
              <w:right w:val="single" w:sz="4" w:space="0" w:color="auto"/>
            </w:tcBorders>
            <w:noWrap/>
            <w:vAlign w:val="bottom"/>
            <w:hideMark/>
          </w:tcPr>
          <w:p w14:paraId="748E02C2" w14:textId="77777777" w:rsidR="0039059B" w:rsidRPr="00C06627" w:rsidRDefault="0039059B" w:rsidP="0039059B">
            <w:pPr>
              <w:jc w:val="right"/>
              <w:rPr>
                <w:sz w:val="20"/>
                <w:szCs w:val="20"/>
                <w:lang w:val="es-ES" w:eastAsia="zh-CN"/>
              </w:rPr>
            </w:pPr>
            <w:r w:rsidRPr="00C06627">
              <w:rPr>
                <w:sz w:val="20"/>
                <w:szCs w:val="20"/>
                <w:lang w:val="es-ES" w:eastAsia="zh-CN"/>
              </w:rPr>
              <w:t>10</w:t>
            </w:r>
          </w:p>
        </w:tc>
        <w:tc>
          <w:tcPr>
            <w:tcW w:w="1368" w:type="dxa"/>
            <w:tcBorders>
              <w:top w:val="nil"/>
              <w:left w:val="nil"/>
              <w:bottom w:val="single" w:sz="4" w:space="0" w:color="auto"/>
              <w:right w:val="single" w:sz="4" w:space="0" w:color="auto"/>
            </w:tcBorders>
            <w:noWrap/>
            <w:vAlign w:val="bottom"/>
            <w:hideMark/>
          </w:tcPr>
          <w:p w14:paraId="070CC32B"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7E217575"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38E12F61" w14:textId="29D42417" w:rsidR="0039059B" w:rsidRPr="00C06627" w:rsidRDefault="0039059B" w:rsidP="0039059B">
            <w:pPr>
              <w:jc w:val="left"/>
              <w:rPr>
                <w:sz w:val="20"/>
                <w:szCs w:val="20"/>
                <w:lang w:val="es-ES" w:eastAsia="zh-CN"/>
              </w:rPr>
            </w:pPr>
            <w:r w:rsidRPr="00C06627">
              <w:rPr>
                <w:sz w:val="20"/>
                <w:szCs w:val="20"/>
                <w:lang w:val="es-ES"/>
              </w:rPr>
              <w:t>Indonesia</w:t>
            </w:r>
          </w:p>
        </w:tc>
        <w:tc>
          <w:tcPr>
            <w:tcW w:w="1248" w:type="dxa"/>
            <w:tcBorders>
              <w:top w:val="nil"/>
              <w:left w:val="nil"/>
              <w:bottom w:val="single" w:sz="4" w:space="0" w:color="auto"/>
              <w:right w:val="single" w:sz="4" w:space="0" w:color="auto"/>
            </w:tcBorders>
            <w:noWrap/>
            <w:vAlign w:val="bottom"/>
            <w:hideMark/>
          </w:tcPr>
          <w:p w14:paraId="31E36140" w14:textId="20AFE3A2"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7B1692E3" w14:textId="5942B36F"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2C0E08F9"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356" w:type="dxa"/>
            <w:tcBorders>
              <w:top w:val="nil"/>
              <w:left w:val="nil"/>
              <w:bottom w:val="single" w:sz="4" w:space="0" w:color="auto"/>
              <w:right w:val="single" w:sz="4" w:space="0" w:color="auto"/>
            </w:tcBorders>
            <w:noWrap/>
            <w:vAlign w:val="bottom"/>
            <w:hideMark/>
          </w:tcPr>
          <w:p w14:paraId="317B11B3" w14:textId="4335E61A" w:rsidR="0039059B" w:rsidRPr="00C06627" w:rsidRDefault="0039059B" w:rsidP="0039059B">
            <w:pPr>
              <w:jc w:val="right"/>
              <w:rPr>
                <w:sz w:val="20"/>
                <w:szCs w:val="20"/>
                <w:lang w:val="es-ES" w:eastAsia="zh-CN"/>
              </w:rPr>
            </w:pPr>
            <w:r w:rsidRPr="00C06627">
              <w:rPr>
                <w:sz w:val="20"/>
                <w:szCs w:val="20"/>
                <w:lang w:val="es-ES" w:eastAsia="zh-CN"/>
              </w:rPr>
              <w:t>35.670</w:t>
            </w:r>
          </w:p>
        </w:tc>
        <w:tc>
          <w:tcPr>
            <w:tcW w:w="1479" w:type="dxa"/>
            <w:tcBorders>
              <w:top w:val="nil"/>
              <w:left w:val="nil"/>
              <w:bottom w:val="single" w:sz="4" w:space="0" w:color="auto"/>
              <w:right w:val="single" w:sz="4" w:space="0" w:color="auto"/>
            </w:tcBorders>
            <w:noWrap/>
            <w:vAlign w:val="bottom"/>
            <w:hideMark/>
          </w:tcPr>
          <w:p w14:paraId="5962C051" w14:textId="77777777" w:rsidR="0039059B" w:rsidRPr="00C06627" w:rsidRDefault="0039059B" w:rsidP="0039059B">
            <w:pPr>
              <w:jc w:val="left"/>
              <w:rPr>
                <w:sz w:val="20"/>
                <w:szCs w:val="20"/>
                <w:lang w:val="es-ES" w:eastAsia="zh-CN"/>
              </w:rPr>
            </w:pPr>
            <w:r w:rsidRPr="00C06627">
              <w:rPr>
                <w:sz w:val="20"/>
                <w:szCs w:val="20"/>
                <w:lang w:val="es-ES" w:eastAsia="zh-CN"/>
              </w:rPr>
              <w:t> </w:t>
            </w:r>
          </w:p>
        </w:tc>
        <w:tc>
          <w:tcPr>
            <w:tcW w:w="1368" w:type="dxa"/>
            <w:tcBorders>
              <w:top w:val="nil"/>
              <w:left w:val="nil"/>
              <w:bottom w:val="single" w:sz="4" w:space="0" w:color="auto"/>
              <w:right w:val="single" w:sz="4" w:space="0" w:color="auto"/>
            </w:tcBorders>
            <w:noWrap/>
            <w:vAlign w:val="bottom"/>
            <w:hideMark/>
          </w:tcPr>
          <w:p w14:paraId="3C78B76C"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2C7B91F4" w14:textId="77777777" w:rsidTr="005D4C08">
        <w:trPr>
          <w:trHeight w:val="59"/>
        </w:trPr>
        <w:tc>
          <w:tcPr>
            <w:tcW w:w="2155" w:type="dxa"/>
            <w:tcBorders>
              <w:top w:val="nil"/>
              <w:left w:val="single" w:sz="4" w:space="0" w:color="auto"/>
              <w:bottom w:val="single" w:sz="4" w:space="0" w:color="auto"/>
              <w:right w:val="single" w:sz="4" w:space="0" w:color="auto"/>
            </w:tcBorders>
            <w:noWrap/>
            <w:hideMark/>
          </w:tcPr>
          <w:p w14:paraId="64A417CA" w14:textId="2D5810BE" w:rsidR="0039059B" w:rsidRPr="00C06627" w:rsidRDefault="0039059B" w:rsidP="0039059B">
            <w:pPr>
              <w:ind w:right="-108"/>
              <w:jc w:val="left"/>
              <w:rPr>
                <w:sz w:val="20"/>
                <w:szCs w:val="20"/>
                <w:lang w:val="es-ES" w:eastAsia="zh-CN"/>
              </w:rPr>
            </w:pPr>
            <w:r w:rsidRPr="00C06627">
              <w:rPr>
                <w:sz w:val="20"/>
                <w:szCs w:val="20"/>
                <w:lang w:val="es-ES"/>
              </w:rPr>
              <w:t>Irán (República Islámica del)</w:t>
            </w:r>
          </w:p>
        </w:tc>
        <w:tc>
          <w:tcPr>
            <w:tcW w:w="1248" w:type="dxa"/>
            <w:tcBorders>
              <w:top w:val="nil"/>
              <w:left w:val="nil"/>
              <w:bottom w:val="single" w:sz="4" w:space="0" w:color="auto"/>
              <w:right w:val="single" w:sz="4" w:space="0" w:color="auto"/>
            </w:tcBorders>
            <w:noWrap/>
            <w:vAlign w:val="bottom"/>
            <w:hideMark/>
          </w:tcPr>
          <w:p w14:paraId="06319E31" w14:textId="7867A638"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388E704E" w14:textId="06A60282"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4B772425" w14:textId="13C9BC2C" w:rsidR="0039059B" w:rsidRPr="00C06627" w:rsidRDefault="0039059B" w:rsidP="0039059B">
            <w:pPr>
              <w:jc w:val="right"/>
              <w:rPr>
                <w:sz w:val="20"/>
                <w:szCs w:val="20"/>
                <w:lang w:val="es-ES" w:eastAsia="zh-CN"/>
              </w:rPr>
            </w:pPr>
            <w:r w:rsidRPr="00C06627">
              <w:rPr>
                <w:sz w:val="20"/>
                <w:szCs w:val="20"/>
                <w:lang w:val="es-ES" w:eastAsia="zh-CN"/>
              </w:rPr>
              <w:t>200.000</w:t>
            </w:r>
          </w:p>
        </w:tc>
        <w:tc>
          <w:tcPr>
            <w:tcW w:w="1356" w:type="dxa"/>
            <w:tcBorders>
              <w:top w:val="nil"/>
              <w:left w:val="nil"/>
              <w:bottom w:val="single" w:sz="4" w:space="0" w:color="auto"/>
              <w:right w:val="single" w:sz="4" w:space="0" w:color="auto"/>
            </w:tcBorders>
            <w:noWrap/>
            <w:vAlign w:val="bottom"/>
            <w:hideMark/>
          </w:tcPr>
          <w:p w14:paraId="34B2880B"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479" w:type="dxa"/>
            <w:tcBorders>
              <w:top w:val="nil"/>
              <w:left w:val="nil"/>
              <w:bottom w:val="single" w:sz="4" w:space="0" w:color="auto"/>
              <w:right w:val="single" w:sz="4" w:space="0" w:color="auto"/>
            </w:tcBorders>
            <w:noWrap/>
            <w:vAlign w:val="bottom"/>
            <w:hideMark/>
          </w:tcPr>
          <w:p w14:paraId="4019D75A"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368" w:type="dxa"/>
            <w:tcBorders>
              <w:top w:val="nil"/>
              <w:left w:val="nil"/>
              <w:bottom w:val="single" w:sz="4" w:space="0" w:color="auto"/>
              <w:right w:val="single" w:sz="4" w:space="0" w:color="auto"/>
            </w:tcBorders>
            <w:noWrap/>
            <w:vAlign w:val="bottom"/>
            <w:hideMark/>
          </w:tcPr>
          <w:p w14:paraId="3A676ADE"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328F5676" w14:textId="77777777" w:rsidTr="005D4C08">
        <w:trPr>
          <w:trHeight w:val="104"/>
        </w:trPr>
        <w:tc>
          <w:tcPr>
            <w:tcW w:w="2155" w:type="dxa"/>
            <w:tcBorders>
              <w:top w:val="nil"/>
              <w:left w:val="single" w:sz="4" w:space="0" w:color="auto"/>
              <w:bottom w:val="single" w:sz="4" w:space="0" w:color="auto"/>
              <w:right w:val="single" w:sz="4" w:space="0" w:color="auto"/>
            </w:tcBorders>
            <w:noWrap/>
            <w:hideMark/>
          </w:tcPr>
          <w:p w14:paraId="1B9B062C" w14:textId="48A4B258" w:rsidR="0039059B" w:rsidRPr="00C06627" w:rsidRDefault="0039059B" w:rsidP="0039059B">
            <w:pPr>
              <w:jc w:val="left"/>
              <w:rPr>
                <w:sz w:val="20"/>
                <w:szCs w:val="20"/>
                <w:lang w:val="es-ES" w:eastAsia="zh-CN"/>
              </w:rPr>
            </w:pPr>
            <w:r w:rsidRPr="00C06627">
              <w:rPr>
                <w:sz w:val="20"/>
                <w:szCs w:val="20"/>
                <w:lang w:val="es-ES"/>
              </w:rPr>
              <w:t>Kenya</w:t>
            </w:r>
          </w:p>
        </w:tc>
        <w:tc>
          <w:tcPr>
            <w:tcW w:w="1248" w:type="dxa"/>
            <w:tcBorders>
              <w:top w:val="nil"/>
              <w:left w:val="nil"/>
              <w:bottom w:val="single" w:sz="4" w:space="0" w:color="auto"/>
              <w:right w:val="single" w:sz="4" w:space="0" w:color="auto"/>
            </w:tcBorders>
            <w:noWrap/>
            <w:vAlign w:val="bottom"/>
            <w:hideMark/>
          </w:tcPr>
          <w:p w14:paraId="2548993B" w14:textId="02CBAF93"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6D2B3EB4" w14:textId="4208DC98"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2F116A2A" w14:textId="0DA3E253" w:rsidR="0039059B" w:rsidRPr="00C06627" w:rsidRDefault="0039059B" w:rsidP="0039059B">
            <w:pPr>
              <w:jc w:val="right"/>
              <w:rPr>
                <w:sz w:val="20"/>
                <w:szCs w:val="20"/>
                <w:lang w:val="es-ES" w:eastAsia="zh-CN"/>
              </w:rPr>
            </w:pPr>
            <w:r w:rsidRPr="00C06627">
              <w:rPr>
                <w:sz w:val="20"/>
                <w:szCs w:val="20"/>
                <w:lang w:val="es-ES" w:eastAsia="zh-CN"/>
              </w:rPr>
              <w:t>211.330</w:t>
            </w:r>
          </w:p>
        </w:tc>
        <w:tc>
          <w:tcPr>
            <w:tcW w:w="1356" w:type="dxa"/>
            <w:tcBorders>
              <w:top w:val="nil"/>
              <w:left w:val="nil"/>
              <w:bottom w:val="single" w:sz="4" w:space="0" w:color="auto"/>
              <w:right w:val="single" w:sz="4" w:space="0" w:color="auto"/>
            </w:tcBorders>
            <w:noWrap/>
            <w:vAlign w:val="bottom"/>
            <w:hideMark/>
          </w:tcPr>
          <w:p w14:paraId="4A22A0F4" w14:textId="003B7873" w:rsidR="0039059B" w:rsidRPr="00C06627" w:rsidRDefault="0039059B" w:rsidP="0039059B">
            <w:pPr>
              <w:jc w:val="right"/>
              <w:rPr>
                <w:sz w:val="20"/>
                <w:szCs w:val="20"/>
                <w:lang w:val="es-ES" w:eastAsia="zh-CN"/>
              </w:rPr>
            </w:pPr>
            <w:r w:rsidRPr="00C06627">
              <w:rPr>
                <w:sz w:val="20"/>
                <w:szCs w:val="20"/>
                <w:lang w:val="es-ES" w:eastAsia="zh-CN"/>
              </w:rPr>
              <w:t>259.214</w:t>
            </w:r>
          </w:p>
        </w:tc>
        <w:tc>
          <w:tcPr>
            <w:tcW w:w="1479" w:type="dxa"/>
            <w:tcBorders>
              <w:top w:val="nil"/>
              <w:left w:val="nil"/>
              <w:bottom w:val="single" w:sz="4" w:space="0" w:color="auto"/>
              <w:right w:val="single" w:sz="4" w:space="0" w:color="auto"/>
            </w:tcBorders>
            <w:noWrap/>
            <w:vAlign w:val="bottom"/>
            <w:hideMark/>
          </w:tcPr>
          <w:p w14:paraId="2D85865C" w14:textId="77777777" w:rsidR="0039059B" w:rsidRPr="00C06627" w:rsidRDefault="0039059B" w:rsidP="0039059B">
            <w:pPr>
              <w:jc w:val="right"/>
              <w:rPr>
                <w:sz w:val="20"/>
                <w:szCs w:val="20"/>
                <w:lang w:val="es-ES" w:eastAsia="zh-CN"/>
              </w:rPr>
            </w:pPr>
            <w:r w:rsidRPr="00C06627">
              <w:rPr>
                <w:sz w:val="20"/>
                <w:szCs w:val="20"/>
                <w:lang w:val="es-ES" w:eastAsia="zh-CN"/>
              </w:rPr>
              <w:t>123</w:t>
            </w:r>
          </w:p>
        </w:tc>
        <w:tc>
          <w:tcPr>
            <w:tcW w:w="1368" w:type="dxa"/>
            <w:tcBorders>
              <w:top w:val="nil"/>
              <w:left w:val="nil"/>
              <w:bottom w:val="single" w:sz="4" w:space="0" w:color="auto"/>
              <w:right w:val="single" w:sz="4" w:space="0" w:color="auto"/>
            </w:tcBorders>
            <w:noWrap/>
            <w:vAlign w:val="bottom"/>
            <w:hideMark/>
          </w:tcPr>
          <w:p w14:paraId="76804977"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1AFB12CC"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3FF4CD00" w14:textId="761B886B" w:rsidR="0039059B" w:rsidRPr="00C06627" w:rsidRDefault="0039059B" w:rsidP="0039059B">
            <w:pPr>
              <w:jc w:val="left"/>
              <w:rPr>
                <w:sz w:val="20"/>
                <w:szCs w:val="20"/>
                <w:lang w:val="es-ES" w:eastAsia="zh-CN"/>
              </w:rPr>
            </w:pPr>
            <w:r w:rsidRPr="00C06627">
              <w:rPr>
                <w:sz w:val="20"/>
                <w:szCs w:val="20"/>
                <w:lang w:val="es-ES"/>
              </w:rPr>
              <w:t>Lesotho</w:t>
            </w:r>
          </w:p>
        </w:tc>
        <w:tc>
          <w:tcPr>
            <w:tcW w:w="1248" w:type="dxa"/>
            <w:tcBorders>
              <w:top w:val="nil"/>
              <w:left w:val="nil"/>
              <w:bottom w:val="single" w:sz="4" w:space="0" w:color="auto"/>
              <w:right w:val="single" w:sz="4" w:space="0" w:color="auto"/>
            </w:tcBorders>
            <w:noWrap/>
            <w:vAlign w:val="bottom"/>
            <w:hideMark/>
          </w:tcPr>
          <w:p w14:paraId="2D695490" w14:textId="46DD1A6B"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3CDDF0CE" w14:textId="01403B59"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296BD62B" w14:textId="032FCC02" w:rsidR="0039059B" w:rsidRPr="00C06627" w:rsidRDefault="0039059B" w:rsidP="0039059B">
            <w:pPr>
              <w:jc w:val="right"/>
              <w:rPr>
                <w:sz w:val="20"/>
                <w:szCs w:val="20"/>
                <w:lang w:val="es-ES" w:eastAsia="zh-CN"/>
              </w:rPr>
            </w:pPr>
            <w:r w:rsidRPr="00C06627">
              <w:rPr>
                <w:sz w:val="20"/>
                <w:szCs w:val="20"/>
                <w:lang w:val="es-ES" w:eastAsia="zh-CN"/>
              </w:rPr>
              <w:t>112.865</w:t>
            </w:r>
          </w:p>
        </w:tc>
        <w:tc>
          <w:tcPr>
            <w:tcW w:w="1356" w:type="dxa"/>
            <w:tcBorders>
              <w:top w:val="nil"/>
              <w:left w:val="nil"/>
              <w:bottom w:val="single" w:sz="4" w:space="0" w:color="auto"/>
              <w:right w:val="single" w:sz="4" w:space="0" w:color="auto"/>
            </w:tcBorders>
            <w:noWrap/>
            <w:vAlign w:val="bottom"/>
            <w:hideMark/>
          </w:tcPr>
          <w:p w14:paraId="29040677" w14:textId="5B661949" w:rsidR="0039059B" w:rsidRPr="00C06627" w:rsidRDefault="0039059B" w:rsidP="0039059B">
            <w:pPr>
              <w:jc w:val="right"/>
              <w:rPr>
                <w:sz w:val="20"/>
                <w:szCs w:val="20"/>
                <w:lang w:val="es-ES" w:eastAsia="zh-CN"/>
              </w:rPr>
            </w:pPr>
            <w:r w:rsidRPr="00C06627">
              <w:rPr>
                <w:sz w:val="20"/>
                <w:szCs w:val="20"/>
                <w:lang w:val="es-ES" w:eastAsia="zh-CN"/>
              </w:rPr>
              <w:t>79.425</w:t>
            </w:r>
          </w:p>
        </w:tc>
        <w:tc>
          <w:tcPr>
            <w:tcW w:w="1479" w:type="dxa"/>
            <w:tcBorders>
              <w:top w:val="nil"/>
              <w:left w:val="nil"/>
              <w:bottom w:val="single" w:sz="4" w:space="0" w:color="auto"/>
              <w:right w:val="single" w:sz="4" w:space="0" w:color="auto"/>
            </w:tcBorders>
            <w:noWrap/>
            <w:vAlign w:val="bottom"/>
            <w:hideMark/>
          </w:tcPr>
          <w:p w14:paraId="1A78CAB7" w14:textId="77777777" w:rsidR="0039059B" w:rsidRPr="00C06627" w:rsidRDefault="0039059B" w:rsidP="0039059B">
            <w:pPr>
              <w:jc w:val="right"/>
              <w:rPr>
                <w:sz w:val="20"/>
                <w:szCs w:val="20"/>
                <w:lang w:val="es-ES" w:eastAsia="zh-CN"/>
              </w:rPr>
            </w:pPr>
            <w:r w:rsidRPr="00C06627">
              <w:rPr>
                <w:sz w:val="20"/>
                <w:szCs w:val="20"/>
                <w:lang w:val="es-ES" w:eastAsia="zh-CN"/>
              </w:rPr>
              <w:t>70</w:t>
            </w:r>
          </w:p>
        </w:tc>
        <w:tc>
          <w:tcPr>
            <w:tcW w:w="1368" w:type="dxa"/>
            <w:tcBorders>
              <w:top w:val="nil"/>
              <w:left w:val="nil"/>
              <w:bottom w:val="single" w:sz="4" w:space="0" w:color="auto"/>
              <w:right w:val="single" w:sz="4" w:space="0" w:color="auto"/>
            </w:tcBorders>
            <w:noWrap/>
            <w:vAlign w:val="bottom"/>
            <w:hideMark/>
          </w:tcPr>
          <w:p w14:paraId="27058CE6"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0E99DEB8"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2D0CDB47" w14:textId="7826C50B" w:rsidR="0039059B" w:rsidRPr="00C06627" w:rsidRDefault="0039059B" w:rsidP="0039059B">
            <w:pPr>
              <w:jc w:val="left"/>
              <w:rPr>
                <w:sz w:val="20"/>
                <w:szCs w:val="20"/>
                <w:lang w:val="es-ES" w:eastAsia="zh-CN"/>
              </w:rPr>
            </w:pPr>
            <w:r w:rsidRPr="00C06627">
              <w:rPr>
                <w:sz w:val="20"/>
                <w:szCs w:val="20"/>
                <w:lang w:val="es-ES"/>
              </w:rPr>
              <w:t>Liberia</w:t>
            </w:r>
          </w:p>
        </w:tc>
        <w:tc>
          <w:tcPr>
            <w:tcW w:w="1248" w:type="dxa"/>
            <w:tcBorders>
              <w:top w:val="nil"/>
              <w:left w:val="nil"/>
              <w:bottom w:val="single" w:sz="4" w:space="0" w:color="auto"/>
              <w:right w:val="single" w:sz="4" w:space="0" w:color="auto"/>
            </w:tcBorders>
            <w:noWrap/>
            <w:vAlign w:val="bottom"/>
            <w:hideMark/>
          </w:tcPr>
          <w:p w14:paraId="6144EAFD" w14:textId="3E19A1AE"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2BF7CE98" w14:textId="0E448084"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5CBD5929" w14:textId="4798843A" w:rsidR="0039059B" w:rsidRPr="00C06627" w:rsidRDefault="0039059B" w:rsidP="0039059B">
            <w:pPr>
              <w:jc w:val="right"/>
              <w:rPr>
                <w:sz w:val="20"/>
                <w:szCs w:val="20"/>
                <w:lang w:val="es-ES" w:eastAsia="zh-CN"/>
              </w:rPr>
            </w:pPr>
            <w:r w:rsidRPr="00C06627">
              <w:rPr>
                <w:sz w:val="20"/>
                <w:szCs w:val="20"/>
                <w:lang w:val="es-ES" w:eastAsia="zh-CN"/>
              </w:rPr>
              <w:t>123.925</w:t>
            </w:r>
          </w:p>
        </w:tc>
        <w:tc>
          <w:tcPr>
            <w:tcW w:w="1356" w:type="dxa"/>
            <w:tcBorders>
              <w:top w:val="nil"/>
              <w:left w:val="nil"/>
              <w:bottom w:val="single" w:sz="4" w:space="0" w:color="auto"/>
              <w:right w:val="single" w:sz="4" w:space="0" w:color="auto"/>
            </w:tcBorders>
            <w:noWrap/>
            <w:vAlign w:val="bottom"/>
            <w:hideMark/>
          </w:tcPr>
          <w:p w14:paraId="67125FB8" w14:textId="739DE0B0" w:rsidR="0039059B" w:rsidRPr="00C06627" w:rsidRDefault="0039059B" w:rsidP="0039059B">
            <w:pPr>
              <w:jc w:val="right"/>
              <w:rPr>
                <w:sz w:val="20"/>
                <w:szCs w:val="20"/>
                <w:lang w:val="es-ES" w:eastAsia="zh-CN"/>
              </w:rPr>
            </w:pPr>
            <w:r w:rsidRPr="00C06627">
              <w:rPr>
                <w:sz w:val="20"/>
                <w:szCs w:val="20"/>
                <w:lang w:val="es-ES" w:eastAsia="zh-CN"/>
              </w:rPr>
              <w:t>50.754</w:t>
            </w:r>
          </w:p>
        </w:tc>
        <w:tc>
          <w:tcPr>
            <w:tcW w:w="1479" w:type="dxa"/>
            <w:tcBorders>
              <w:top w:val="nil"/>
              <w:left w:val="nil"/>
              <w:bottom w:val="single" w:sz="4" w:space="0" w:color="auto"/>
              <w:right w:val="single" w:sz="4" w:space="0" w:color="auto"/>
            </w:tcBorders>
            <w:noWrap/>
            <w:vAlign w:val="bottom"/>
            <w:hideMark/>
          </w:tcPr>
          <w:p w14:paraId="46EF1047" w14:textId="77777777" w:rsidR="0039059B" w:rsidRPr="00C06627" w:rsidRDefault="0039059B" w:rsidP="0039059B">
            <w:pPr>
              <w:jc w:val="right"/>
              <w:rPr>
                <w:sz w:val="20"/>
                <w:szCs w:val="20"/>
                <w:lang w:val="es-ES" w:eastAsia="zh-CN"/>
              </w:rPr>
            </w:pPr>
            <w:r w:rsidRPr="00C06627">
              <w:rPr>
                <w:sz w:val="20"/>
                <w:szCs w:val="20"/>
                <w:lang w:val="es-ES" w:eastAsia="zh-CN"/>
              </w:rPr>
              <w:t>41</w:t>
            </w:r>
          </w:p>
        </w:tc>
        <w:tc>
          <w:tcPr>
            <w:tcW w:w="1368" w:type="dxa"/>
            <w:tcBorders>
              <w:top w:val="nil"/>
              <w:left w:val="nil"/>
              <w:bottom w:val="single" w:sz="4" w:space="0" w:color="auto"/>
              <w:right w:val="single" w:sz="4" w:space="0" w:color="auto"/>
            </w:tcBorders>
            <w:noWrap/>
            <w:vAlign w:val="bottom"/>
            <w:hideMark/>
          </w:tcPr>
          <w:p w14:paraId="5C5045FD"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474EF449"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4001EA39" w14:textId="1BAA7A1E" w:rsidR="0039059B" w:rsidRPr="00C06627" w:rsidRDefault="0039059B" w:rsidP="0039059B">
            <w:pPr>
              <w:jc w:val="left"/>
              <w:rPr>
                <w:sz w:val="20"/>
                <w:szCs w:val="20"/>
                <w:lang w:val="es-ES" w:eastAsia="zh-CN"/>
              </w:rPr>
            </w:pPr>
            <w:r w:rsidRPr="00C06627">
              <w:rPr>
                <w:sz w:val="20"/>
                <w:szCs w:val="20"/>
                <w:lang w:val="es-ES"/>
              </w:rPr>
              <w:t>Malawi</w:t>
            </w:r>
          </w:p>
        </w:tc>
        <w:tc>
          <w:tcPr>
            <w:tcW w:w="1248" w:type="dxa"/>
            <w:tcBorders>
              <w:top w:val="nil"/>
              <w:left w:val="nil"/>
              <w:bottom w:val="single" w:sz="4" w:space="0" w:color="auto"/>
              <w:right w:val="single" w:sz="4" w:space="0" w:color="auto"/>
            </w:tcBorders>
            <w:noWrap/>
            <w:vAlign w:val="bottom"/>
            <w:hideMark/>
          </w:tcPr>
          <w:p w14:paraId="24835B16" w14:textId="0DBC84EA" w:rsidR="0039059B" w:rsidRPr="00C06627" w:rsidRDefault="0039059B" w:rsidP="0039059B">
            <w:pPr>
              <w:jc w:val="right"/>
              <w:rPr>
                <w:sz w:val="20"/>
                <w:szCs w:val="20"/>
                <w:lang w:val="es-ES" w:eastAsia="zh-CN"/>
              </w:rPr>
            </w:pPr>
            <w:r w:rsidRPr="00C06627">
              <w:rPr>
                <w:sz w:val="20"/>
                <w:szCs w:val="20"/>
                <w:lang w:val="es-ES" w:eastAsia="zh-CN"/>
              </w:rPr>
              <w:t>49,0</w:t>
            </w:r>
          </w:p>
        </w:tc>
        <w:tc>
          <w:tcPr>
            <w:tcW w:w="1140" w:type="dxa"/>
            <w:tcBorders>
              <w:top w:val="nil"/>
              <w:left w:val="nil"/>
              <w:bottom w:val="single" w:sz="4" w:space="0" w:color="auto"/>
              <w:right w:val="single" w:sz="4" w:space="0" w:color="auto"/>
            </w:tcBorders>
            <w:noWrap/>
            <w:vAlign w:val="bottom"/>
            <w:hideMark/>
          </w:tcPr>
          <w:p w14:paraId="5E4A0E51" w14:textId="0445C784"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5A142386"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356" w:type="dxa"/>
            <w:tcBorders>
              <w:top w:val="nil"/>
              <w:left w:val="nil"/>
              <w:bottom w:val="single" w:sz="4" w:space="0" w:color="auto"/>
              <w:right w:val="single" w:sz="4" w:space="0" w:color="auto"/>
            </w:tcBorders>
            <w:noWrap/>
            <w:vAlign w:val="bottom"/>
            <w:hideMark/>
          </w:tcPr>
          <w:p w14:paraId="51A3AD4F"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479" w:type="dxa"/>
            <w:tcBorders>
              <w:top w:val="nil"/>
              <w:left w:val="nil"/>
              <w:bottom w:val="single" w:sz="4" w:space="0" w:color="auto"/>
              <w:right w:val="single" w:sz="4" w:space="0" w:color="auto"/>
            </w:tcBorders>
            <w:noWrap/>
            <w:vAlign w:val="bottom"/>
            <w:hideMark/>
          </w:tcPr>
          <w:p w14:paraId="0F3CA38B" w14:textId="77777777" w:rsidR="0039059B" w:rsidRPr="00C06627" w:rsidRDefault="0039059B" w:rsidP="0039059B">
            <w:pPr>
              <w:jc w:val="left"/>
              <w:rPr>
                <w:sz w:val="20"/>
                <w:szCs w:val="20"/>
                <w:lang w:val="es-ES" w:eastAsia="zh-CN"/>
              </w:rPr>
            </w:pPr>
            <w:r w:rsidRPr="00C06627">
              <w:rPr>
                <w:sz w:val="20"/>
                <w:szCs w:val="20"/>
                <w:lang w:val="es-ES" w:eastAsia="zh-CN"/>
              </w:rPr>
              <w:t> </w:t>
            </w:r>
          </w:p>
        </w:tc>
        <w:tc>
          <w:tcPr>
            <w:tcW w:w="1368" w:type="dxa"/>
            <w:tcBorders>
              <w:top w:val="nil"/>
              <w:left w:val="nil"/>
              <w:bottom w:val="single" w:sz="4" w:space="0" w:color="auto"/>
              <w:right w:val="single" w:sz="4" w:space="0" w:color="auto"/>
            </w:tcBorders>
            <w:noWrap/>
            <w:vAlign w:val="bottom"/>
            <w:hideMark/>
          </w:tcPr>
          <w:p w14:paraId="245AB7EE"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058F5793" w14:textId="77777777" w:rsidTr="005D4C08">
        <w:trPr>
          <w:trHeight w:val="132"/>
        </w:trPr>
        <w:tc>
          <w:tcPr>
            <w:tcW w:w="2155" w:type="dxa"/>
            <w:tcBorders>
              <w:top w:val="nil"/>
              <w:left w:val="single" w:sz="4" w:space="0" w:color="auto"/>
              <w:bottom w:val="single" w:sz="4" w:space="0" w:color="auto"/>
              <w:right w:val="single" w:sz="4" w:space="0" w:color="auto"/>
            </w:tcBorders>
            <w:noWrap/>
            <w:hideMark/>
          </w:tcPr>
          <w:p w14:paraId="3AFE71A8" w14:textId="73DB6E59" w:rsidR="0039059B" w:rsidRPr="00C06627" w:rsidRDefault="0039059B" w:rsidP="0039059B">
            <w:pPr>
              <w:jc w:val="left"/>
              <w:rPr>
                <w:sz w:val="20"/>
                <w:szCs w:val="20"/>
                <w:lang w:val="es-ES" w:eastAsia="zh-CN"/>
              </w:rPr>
            </w:pPr>
            <w:r w:rsidRPr="00C06627">
              <w:rPr>
                <w:sz w:val="20"/>
                <w:szCs w:val="20"/>
                <w:lang w:val="es-ES"/>
              </w:rPr>
              <w:t>Mauricio</w:t>
            </w:r>
          </w:p>
        </w:tc>
        <w:tc>
          <w:tcPr>
            <w:tcW w:w="1248" w:type="dxa"/>
            <w:tcBorders>
              <w:top w:val="nil"/>
              <w:left w:val="nil"/>
              <w:bottom w:val="single" w:sz="4" w:space="0" w:color="auto"/>
              <w:right w:val="single" w:sz="4" w:space="0" w:color="auto"/>
            </w:tcBorders>
            <w:noWrap/>
            <w:vAlign w:val="bottom"/>
            <w:hideMark/>
          </w:tcPr>
          <w:p w14:paraId="4E5B0B67" w14:textId="218F683C"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15D1524D" w14:textId="00A70A2B"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1A4F0C52" w14:textId="464B32F2" w:rsidR="0039059B" w:rsidRPr="00C06627" w:rsidRDefault="0039059B" w:rsidP="0039059B">
            <w:pPr>
              <w:jc w:val="right"/>
              <w:rPr>
                <w:sz w:val="20"/>
                <w:szCs w:val="20"/>
                <w:lang w:val="es-ES" w:eastAsia="zh-CN"/>
              </w:rPr>
            </w:pPr>
            <w:r w:rsidRPr="00C06627">
              <w:rPr>
                <w:sz w:val="20"/>
                <w:szCs w:val="20"/>
                <w:lang w:val="es-ES" w:eastAsia="zh-CN"/>
              </w:rPr>
              <w:t>219.001</w:t>
            </w:r>
          </w:p>
        </w:tc>
        <w:tc>
          <w:tcPr>
            <w:tcW w:w="1356" w:type="dxa"/>
            <w:tcBorders>
              <w:top w:val="nil"/>
              <w:left w:val="nil"/>
              <w:bottom w:val="single" w:sz="4" w:space="0" w:color="auto"/>
              <w:right w:val="single" w:sz="4" w:space="0" w:color="auto"/>
            </w:tcBorders>
            <w:noWrap/>
            <w:vAlign w:val="bottom"/>
            <w:hideMark/>
          </w:tcPr>
          <w:p w14:paraId="6598700B" w14:textId="48F5EC47" w:rsidR="0039059B" w:rsidRPr="00C06627" w:rsidRDefault="0039059B" w:rsidP="0039059B">
            <w:pPr>
              <w:jc w:val="right"/>
              <w:rPr>
                <w:sz w:val="20"/>
                <w:szCs w:val="20"/>
                <w:lang w:val="es-ES" w:eastAsia="zh-CN"/>
              </w:rPr>
            </w:pPr>
            <w:r w:rsidRPr="00C06627">
              <w:rPr>
                <w:sz w:val="20"/>
                <w:szCs w:val="20"/>
                <w:lang w:val="es-ES" w:eastAsia="zh-CN"/>
              </w:rPr>
              <w:t>111.791</w:t>
            </w:r>
          </w:p>
        </w:tc>
        <w:tc>
          <w:tcPr>
            <w:tcW w:w="1479" w:type="dxa"/>
            <w:tcBorders>
              <w:top w:val="nil"/>
              <w:left w:val="nil"/>
              <w:bottom w:val="single" w:sz="4" w:space="0" w:color="auto"/>
              <w:right w:val="single" w:sz="4" w:space="0" w:color="auto"/>
            </w:tcBorders>
            <w:noWrap/>
            <w:vAlign w:val="bottom"/>
            <w:hideMark/>
          </w:tcPr>
          <w:p w14:paraId="240F3010" w14:textId="77777777" w:rsidR="0039059B" w:rsidRPr="00C06627" w:rsidRDefault="0039059B" w:rsidP="0039059B">
            <w:pPr>
              <w:jc w:val="right"/>
              <w:rPr>
                <w:sz w:val="20"/>
                <w:szCs w:val="20"/>
                <w:lang w:val="es-ES" w:eastAsia="zh-CN"/>
              </w:rPr>
            </w:pPr>
            <w:r w:rsidRPr="00C06627">
              <w:rPr>
                <w:sz w:val="20"/>
                <w:szCs w:val="20"/>
                <w:lang w:val="es-ES" w:eastAsia="zh-CN"/>
              </w:rPr>
              <w:t>51</w:t>
            </w:r>
          </w:p>
        </w:tc>
        <w:tc>
          <w:tcPr>
            <w:tcW w:w="1368" w:type="dxa"/>
            <w:tcBorders>
              <w:top w:val="nil"/>
              <w:left w:val="nil"/>
              <w:bottom w:val="single" w:sz="4" w:space="0" w:color="auto"/>
              <w:right w:val="single" w:sz="4" w:space="0" w:color="auto"/>
            </w:tcBorders>
            <w:noWrap/>
            <w:vAlign w:val="bottom"/>
            <w:hideMark/>
          </w:tcPr>
          <w:p w14:paraId="75B39606"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67F016A0"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671F4B63" w14:textId="63A0106A" w:rsidR="0039059B" w:rsidRPr="00C06627" w:rsidRDefault="0039059B" w:rsidP="0039059B">
            <w:pPr>
              <w:jc w:val="left"/>
              <w:rPr>
                <w:sz w:val="20"/>
                <w:szCs w:val="20"/>
                <w:lang w:val="es-ES" w:eastAsia="zh-CN"/>
              </w:rPr>
            </w:pPr>
            <w:r w:rsidRPr="00C06627">
              <w:rPr>
                <w:sz w:val="20"/>
                <w:szCs w:val="20"/>
                <w:lang w:val="es-ES"/>
              </w:rPr>
              <w:t>México</w:t>
            </w:r>
          </w:p>
        </w:tc>
        <w:tc>
          <w:tcPr>
            <w:tcW w:w="1248" w:type="dxa"/>
            <w:tcBorders>
              <w:top w:val="nil"/>
              <w:left w:val="nil"/>
              <w:bottom w:val="single" w:sz="4" w:space="0" w:color="auto"/>
              <w:right w:val="single" w:sz="4" w:space="0" w:color="auto"/>
            </w:tcBorders>
            <w:noWrap/>
            <w:vAlign w:val="bottom"/>
            <w:hideMark/>
          </w:tcPr>
          <w:p w14:paraId="369BFC84" w14:textId="1342A4D0"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19332ED8" w14:textId="2A63F50B"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5B98D49B" w14:textId="5AE9F4E5" w:rsidR="0039059B" w:rsidRPr="00C06627" w:rsidRDefault="0039059B" w:rsidP="0039059B">
            <w:pPr>
              <w:jc w:val="right"/>
              <w:rPr>
                <w:sz w:val="20"/>
                <w:szCs w:val="20"/>
                <w:lang w:val="es-ES" w:eastAsia="zh-CN"/>
              </w:rPr>
            </w:pPr>
            <w:r w:rsidRPr="00C06627">
              <w:rPr>
                <w:sz w:val="20"/>
                <w:szCs w:val="20"/>
                <w:lang w:val="es-ES" w:eastAsia="zh-CN"/>
              </w:rPr>
              <w:t>139.485</w:t>
            </w:r>
          </w:p>
        </w:tc>
        <w:tc>
          <w:tcPr>
            <w:tcW w:w="1356" w:type="dxa"/>
            <w:tcBorders>
              <w:top w:val="nil"/>
              <w:left w:val="nil"/>
              <w:bottom w:val="single" w:sz="4" w:space="0" w:color="auto"/>
              <w:right w:val="single" w:sz="4" w:space="0" w:color="auto"/>
            </w:tcBorders>
            <w:noWrap/>
            <w:vAlign w:val="bottom"/>
            <w:hideMark/>
          </w:tcPr>
          <w:p w14:paraId="11212ABC" w14:textId="230B1035" w:rsidR="0039059B" w:rsidRPr="00C06627" w:rsidRDefault="0039059B" w:rsidP="0039059B">
            <w:pPr>
              <w:jc w:val="right"/>
              <w:rPr>
                <w:sz w:val="20"/>
                <w:szCs w:val="20"/>
                <w:lang w:val="es-ES" w:eastAsia="zh-CN"/>
              </w:rPr>
            </w:pPr>
            <w:r w:rsidRPr="00C06627">
              <w:rPr>
                <w:sz w:val="20"/>
                <w:szCs w:val="20"/>
                <w:lang w:val="es-ES" w:eastAsia="zh-CN"/>
              </w:rPr>
              <w:t>97.685</w:t>
            </w:r>
          </w:p>
        </w:tc>
        <w:tc>
          <w:tcPr>
            <w:tcW w:w="1479" w:type="dxa"/>
            <w:tcBorders>
              <w:top w:val="nil"/>
              <w:left w:val="nil"/>
              <w:bottom w:val="single" w:sz="4" w:space="0" w:color="auto"/>
              <w:right w:val="single" w:sz="4" w:space="0" w:color="auto"/>
            </w:tcBorders>
            <w:noWrap/>
            <w:vAlign w:val="bottom"/>
            <w:hideMark/>
          </w:tcPr>
          <w:p w14:paraId="40711B67" w14:textId="77777777" w:rsidR="0039059B" w:rsidRPr="00C06627" w:rsidRDefault="0039059B" w:rsidP="0039059B">
            <w:pPr>
              <w:jc w:val="right"/>
              <w:rPr>
                <w:sz w:val="20"/>
                <w:szCs w:val="20"/>
                <w:lang w:val="es-ES" w:eastAsia="zh-CN"/>
              </w:rPr>
            </w:pPr>
            <w:r w:rsidRPr="00C06627">
              <w:rPr>
                <w:sz w:val="20"/>
                <w:szCs w:val="20"/>
                <w:lang w:val="es-ES" w:eastAsia="zh-CN"/>
              </w:rPr>
              <w:t>70</w:t>
            </w:r>
          </w:p>
        </w:tc>
        <w:tc>
          <w:tcPr>
            <w:tcW w:w="1368" w:type="dxa"/>
            <w:tcBorders>
              <w:top w:val="nil"/>
              <w:left w:val="nil"/>
              <w:bottom w:val="single" w:sz="4" w:space="0" w:color="auto"/>
              <w:right w:val="single" w:sz="4" w:space="0" w:color="auto"/>
            </w:tcBorders>
            <w:noWrap/>
            <w:vAlign w:val="bottom"/>
            <w:hideMark/>
          </w:tcPr>
          <w:p w14:paraId="4E352598"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37BD4122"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00A0F33D" w14:textId="0FE301FF" w:rsidR="0039059B" w:rsidRPr="00C06627" w:rsidRDefault="0039059B" w:rsidP="0039059B">
            <w:pPr>
              <w:jc w:val="left"/>
              <w:rPr>
                <w:sz w:val="20"/>
                <w:szCs w:val="20"/>
                <w:lang w:val="es-ES" w:eastAsia="zh-CN"/>
              </w:rPr>
            </w:pPr>
            <w:r w:rsidRPr="00C06627">
              <w:rPr>
                <w:sz w:val="20"/>
                <w:szCs w:val="20"/>
                <w:lang w:val="es-ES"/>
              </w:rPr>
              <w:t>Mongolia</w:t>
            </w:r>
          </w:p>
        </w:tc>
        <w:tc>
          <w:tcPr>
            <w:tcW w:w="1248" w:type="dxa"/>
            <w:tcBorders>
              <w:top w:val="nil"/>
              <w:left w:val="nil"/>
              <w:bottom w:val="single" w:sz="4" w:space="0" w:color="auto"/>
              <w:right w:val="single" w:sz="4" w:space="0" w:color="auto"/>
            </w:tcBorders>
            <w:noWrap/>
            <w:vAlign w:val="bottom"/>
            <w:hideMark/>
          </w:tcPr>
          <w:p w14:paraId="39A008FB" w14:textId="760EDEC1"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4B856A43" w14:textId="00A03729"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584A72EA" w14:textId="25796251" w:rsidR="0039059B" w:rsidRPr="00C06627" w:rsidRDefault="0039059B" w:rsidP="0039059B">
            <w:pPr>
              <w:jc w:val="right"/>
              <w:rPr>
                <w:sz w:val="20"/>
                <w:szCs w:val="20"/>
                <w:lang w:val="es-ES" w:eastAsia="zh-CN"/>
              </w:rPr>
            </w:pPr>
            <w:r w:rsidRPr="00C06627">
              <w:rPr>
                <w:sz w:val="20"/>
                <w:szCs w:val="20"/>
                <w:lang w:val="es-ES" w:eastAsia="zh-CN"/>
              </w:rPr>
              <w:t>28.000</w:t>
            </w:r>
          </w:p>
        </w:tc>
        <w:tc>
          <w:tcPr>
            <w:tcW w:w="1356" w:type="dxa"/>
            <w:tcBorders>
              <w:top w:val="nil"/>
              <w:left w:val="nil"/>
              <w:bottom w:val="single" w:sz="4" w:space="0" w:color="auto"/>
              <w:right w:val="single" w:sz="4" w:space="0" w:color="auto"/>
            </w:tcBorders>
            <w:noWrap/>
            <w:vAlign w:val="bottom"/>
            <w:hideMark/>
          </w:tcPr>
          <w:p w14:paraId="3B276E66" w14:textId="77777777" w:rsidR="0039059B" w:rsidRPr="00C06627" w:rsidRDefault="0039059B" w:rsidP="0039059B">
            <w:pPr>
              <w:jc w:val="right"/>
              <w:rPr>
                <w:sz w:val="20"/>
                <w:szCs w:val="20"/>
                <w:lang w:val="es-ES" w:eastAsia="zh-CN"/>
              </w:rPr>
            </w:pPr>
            <w:r w:rsidRPr="00C06627">
              <w:rPr>
                <w:sz w:val="20"/>
                <w:szCs w:val="20"/>
                <w:lang w:val="es-ES" w:eastAsia="zh-CN"/>
              </w:rPr>
              <w:t>206</w:t>
            </w:r>
          </w:p>
        </w:tc>
        <w:tc>
          <w:tcPr>
            <w:tcW w:w="1479" w:type="dxa"/>
            <w:tcBorders>
              <w:top w:val="nil"/>
              <w:left w:val="nil"/>
              <w:bottom w:val="single" w:sz="4" w:space="0" w:color="auto"/>
              <w:right w:val="single" w:sz="4" w:space="0" w:color="auto"/>
            </w:tcBorders>
            <w:noWrap/>
            <w:vAlign w:val="bottom"/>
            <w:hideMark/>
          </w:tcPr>
          <w:p w14:paraId="72C30E67" w14:textId="77777777" w:rsidR="0039059B" w:rsidRPr="00C06627" w:rsidRDefault="0039059B" w:rsidP="0039059B">
            <w:pPr>
              <w:jc w:val="right"/>
              <w:rPr>
                <w:sz w:val="20"/>
                <w:szCs w:val="20"/>
                <w:lang w:val="es-ES" w:eastAsia="zh-CN"/>
              </w:rPr>
            </w:pPr>
            <w:r w:rsidRPr="00C06627">
              <w:rPr>
                <w:sz w:val="20"/>
                <w:szCs w:val="20"/>
                <w:lang w:val="es-ES" w:eastAsia="zh-CN"/>
              </w:rPr>
              <w:t>1</w:t>
            </w:r>
          </w:p>
        </w:tc>
        <w:tc>
          <w:tcPr>
            <w:tcW w:w="1368" w:type="dxa"/>
            <w:tcBorders>
              <w:top w:val="nil"/>
              <w:left w:val="nil"/>
              <w:bottom w:val="single" w:sz="4" w:space="0" w:color="auto"/>
              <w:right w:val="single" w:sz="4" w:space="0" w:color="auto"/>
            </w:tcBorders>
            <w:noWrap/>
            <w:vAlign w:val="bottom"/>
            <w:hideMark/>
          </w:tcPr>
          <w:p w14:paraId="400C6CF8"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234D4168"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7278836D" w14:textId="59C0E6AA" w:rsidR="0039059B" w:rsidRPr="00C06627" w:rsidRDefault="0039059B" w:rsidP="0039059B">
            <w:pPr>
              <w:jc w:val="left"/>
              <w:rPr>
                <w:sz w:val="20"/>
                <w:szCs w:val="20"/>
                <w:lang w:val="es-ES" w:eastAsia="zh-CN"/>
              </w:rPr>
            </w:pPr>
            <w:r w:rsidRPr="00C06627">
              <w:rPr>
                <w:sz w:val="20"/>
                <w:szCs w:val="20"/>
                <w:lang w:val="es-ES"/>
              </w:rPr>
              <w:t>Namibia</w:t>
            </w:r>
          </w:p>
        </w:tc>
        <w:tc>
          <w:tcPr>
            <w:tcW w:w="1248" w:type="dxa"/>
            <w:tcBorders>
              <w:top w:val="nil"/>
              <w:left w:val="nil"/>
              <w:bottom w:val="single" w:sz="4" w:space="0" w:color="auto"/>
              <w:right w:val="single" w:sz="4" w:space="0" w:color="auto"/>
            </w:tcBorders>
            <w:noWrap/>
            <w:vAlign w:val="bottom"/>
            <w:hideMark/>
          </w:tcPr>
          <w:p w14:paraId="1456D0C8" w14:textId="099835A6"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61943696" w14:textId="7FB72DB5"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0DFEFF99" w14:textId="4CF144F3" w:rsidR="0039059B" w:rsidRPr="00C06627" w:rsidRDefault="0039059B" w:rsidP="0039059B">
            <w:pPr>
              <w:jc w:val="right"/>
              <w:rPr>
                <w:sz w:val="20"/>
                <w:szCs w:val="20"/>
                <w:lang w:val="es-ES" w:eastAsia="zh-CN"/>
              </w:rPr>
            </w:pPr>
            <w:r w:rsidRPr="00C06627">
              <w:rPr>
                <w:sz w:val="20"/>
                <w:szCs w:val="20"/>
                <w:lang w:val="es-ES" w:eastAsia="zh-CN"/>
              </w:rPr>
              <w:t>173.487</w:t>
            </w:r>
          </w:p>
        </w:tc>
        <w:tc>
          <w:tcPr>
            <w:tcW w:w="1356" w:type="dxa"/>
            <w:tcBorders>
              <w:top w:val="nil"/>
              <w:left w:val="nil"/>
              <w:bottom w:val="single" w:sz="4" w:space="0" w:color="auto"/>
              <w:right w:val="single" w:sz="4" w:space="0" w:color="auto"/>
            </w:tcBorders>
            <w:noWrap/>
            <w:vAlign w:val="bottom"/>
            <w:hideMark/>
          </w:tcPr>
          <w:p w14:paraId="0AA041AA" w14:textId="0FE271E3" w:rsidR="0039059B" w:rsidRPr="00C06627" w:rsidRDefault="0039059B" w:rsidP="0039059B">
            <w:pPr>
              <w:jc w:val="right"/>
              <w:rPr>
                <w:sz w:val="20"/>
                <w:szCs w:val="20"/>
                <w:lang w:val="es-ES" w:eastAsia="zh-CN"/>
              </w:rPr>
            </w:pPr>
            <w:r w:rsidRPr="00C06627">
              <w:rPr>
                <w:sz w:val="20"/>
                <w:szCs w:val="20"/>
                <w:lang w:val="es-ES" w:eastAsia="zh-CN"/>
              </w:rPr>
              <w:t>79.334</w:t>
            </w:r>
          </w:p>
        </w:tc>
        <w:tc>
          <w:tcPr>
            <w:tcW w:w="1479" w:type="dxa"/>
            <w:tcBorders>
              <w:top w:val="nil"/>
              <w:left w:val="nil"/>
              <w:bottom w:val="single" w:sz="4" w:space="0" w:color="auto"/>
              <w:right w:val="single" w:sz="4" w:space="0" w:color="auto"/>
            </w:tcBorders>
            <w:noWrap/>
            <w:vAlign w:val="bottom"/>
            <w:hideMark/>
          </w:tcPr>
          <w:p w14:paraId="4103C942" w14:textId="77777777" w:rsidR="0039059B" w:rsidRPr="00C06627" w:rsidRDefault="0039059B" w:rsidP="0039059B">
            <w:pPr>
              <w:jc w:val="right"/>
              <w:rPr>
                <w:sz w:val="20"/>
                <w:szCs w:val="20"/>
                <w:lang w:val="es-ES" w:eastAsia="zh-CN"/>
              </w:rPr>
            </w:pPr>
            <w:r w:rsidRPr="00C06627">
              <w:rPr>
                <w:sz w:val="20"/>
                <w:szCs w:val="20"/>
                <w:lang w:val="es-ES" w:eastAsia="zh-CN"/>
              </w:rPr>
              <w:t>46</w:t>
            </w:r>
          </w:p>
        </w:tc>
        <w:tc>
          <w:tcPr>
            <w:tcW w:w="1368" w:type="dxa"/>
            <w:tcBorders>
              <w:top w:val="nil"/>
              <w:left w:val="nil"/>
              <w:bottom w:val="single" w:sz="4" w:space="0" w:color="auto"/>
              <w:right w:val="single" w:sz="4" w:space="0" w:color="auto"/>
            </w:tcBorders>
            <w:noWrap/>
            <w:vAlign w:val="bottom"/>
            <w:hideMark/>
          </w:tcPr>
          <w:p w14:paraId="494CD326"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1A2CAC5E"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65D2FC22" w14:textId="2775FBCB" w:rsidR="0039059B" w:rsidRPr="00C06627" w:rsidRDefault="0039059B" w:rsidP="0039059B">
            <w:pPr>
              <w:jc w:val="left"/>
              <w:rPr>
                <w:sz w:val="20"/>
                <w:szCs w:val="20"/>
                <w:lang w:val="es-ES" w:eastAsia="zh-CN"/>
              </w:rPr>
            </w:pPr>
            <w:r w:rsidRPr="00C06627">
              <w:rPr>
                <w:sz w:val="20"/>
                <w:szCs w:val="20"/>
                <w:lang w:val="es-ES"/>
              </w:rPr>
              <w:t>Nigeria</w:t>
            </w:r>
          </w:p>
        </w:tc>
        <w:tc>
          <w:tcPr>
            <w:tcW w:w="1248" w:type="dxa"/>
            <w:tcBorders>
              <w:top w:val="nil"/>
              <w:left w:val="nil"/>
              <w:bottom w:val="single" w:sz="4" w:space="0" w:color="auto"/>
              <w:right w:val="single" w:sz="4" w:space="0" w:color="auto"/>
            </w:tcBorders>
            <w:noWrap/>
            <w:vAlign w:val="bottom"/>
            <w:hideMark/>
          </w:tcPr>
          <w:p w14:paraId="6A1F9DE2" w14:textId="0199E59A"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59F8D8C4" w14:textId="04019C97"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3AA0C619"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356" w:type="dxa"/>
            <w:tcBorders>
              <w:top w:val="nil"/>
              <w:left w:val="nil"/>
              <w:bottom w:val="single" w:sz="4" w:space="0" w:color="auto"/>
              <w:right w:val="single" w:sz="4" w:space="0" w:color="auto"/>
            </w:tcBorders>
            <w:noWrap/>
            <w:vAlign w:val="bottom"/>
            <w:hideMark/>
          </w:tcPr>
          <w:p w14:paraId="44DC8054"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479" w:type="dxa"/>
            <w:tcBorders>
              <w:top w:val="nil"/>
              <w:left w:val="nil"/>
              <w:bottom w:val="single" w:sz="4" w:space="0" w:color="auto"/>
              <w:right w:val="single" w:sz="4" w:space="0" w:color="auto"/>
            </w:tcBorders>
            <w:noWrap/>
            <w:vAlign w:val="bottom"/>
            <w:hideMark/>
          </w:tcPr>
          <w:p w14:paraId="5A33E8C9" w14:textId="77777777" w:rsidR="0039059B" w:rsidRPr="00C06627" w:rsidRDefault="0039059B" w:rsidP="0039059B">
            <w:pPr>
              <w:jc w:val="left"/>
              <w:rPr>
                <w:sz w:val="20"/>
                <w:szCs w:val="20"/>
                <w:lang w:val="es-ES" w:eastAsia="zh-CN"/>
              </w:rPr>
            </w:pPr>
            <w:r w:rsidRPr="00C06627">
              <w:rPr>
                <w:sz w:val="20"/>
                <w:szCs w:val="20"/>
                <w:lang w:val="es-ES" w:eastAsia="zh-CN"/>
              </w:rPr>
              <w:t> </w:t>
            </w:r>
          </w:p>
        </w:tc>
        <w:tc>
          <w:tcPr>
            <w:tcW w:w="1368" w:type="dxa"/>
            <w:tcBorders>
              <w:top w:val="nil"/>
              <w:left w:val="nil"/>
              <w:bottom w:val="single" w:sz="4" w:space="0" w:color="auto"/>
              <w:right w:val="single" w:sz="4" w:space="0" w:color="auto"/>
            </w:tcBorders>
            <w:noWrap/>
            <w:vAlign w:val="bottom"/>
            <w:hideMark/>
          </w:tcPr>
          <w:p w14:paraId="147651CC" w14:textId="77777777" w:rsidR="0039059B" w:rsidRPr="00C06627" w:rsidRDefault="0039059B" w:rsidP="0039059B">
            <w:pPr>
              <w:jc w:val="right"/>
              <w:rPr>
                <w:sz w:val="20"/>
                <w:szCs w:val="20"/>
                <w:lang w:val="es-ES" w:eastAsia="zh-CN"/>
              </w:rPr>
            </w:pPr>
            <w:r w:rsidRPr="00C06627">
              <w:rPr>
                <w:sz w:val="20"/>
                <w:szCs w:val="20"/>
                <w:lang w:val="es-ES" w:eastAsia="zh-CN"/>
              </w:rPr>
              <w:t>25</w:t>
            </w:r>
          </w:p>
        </w:tc>
      </w:tr>
      <w:tr w:rsidR="00893F71" w:rsidRPr="00C06627" w14:paraId="784F9BD6"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3EDD60E6" w14:textId="0CE64DE7" w:rsidR="0039059B" w:rsidRPr="00C06627" w:rsidRDefault="0039059B" w:rsidP="0039059B">
            <w:pPr>
              <w:jc w:val="left"/>
              <w:rPr>
                <w:sz w:val="20"/>
                <w:szCs w:val="20"/>
                <w:lang w:val="es-ES" w:eastAsia="zh-CN"/>
              </w:rPr>
            </w:pPr>
            <w:r w:rsidRPr="00C06627">
              <w:rPr>
                <w:sz w:val="20"/>
                <w:szCs w:val="20"/>
                <w:lang w:val="es-ES"/>
              </w:rPr>
              <w:t>Papua Nueva Guinea</w:t>
            </w:r>
          </w:p>
        </w:tc>
        <w:tc>
          <w:tcPr>
            <w:tcW w:w="1248" w:type="dxa"/>
            <w:tcBorders>
              <w:top w:val="nil"/>
              <w:left w:val="nil"/>
              <w:bottom w:val="single" w:sz="4" w:space="0" w:color="auto"/>
              <w:right w:val="single" w:sz="4" w:space="0" w:color="auto"/>
            </w:tcBorders>
            <w:noWrap/>
            <w:vAlign w:val="bottom"/>
            <w:hideMark/>
          </w:tcPr>
          <w:p w14:paraId="4DDB2DB9" w14:textId="6D794E43"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6C75E7B3" w14:textId="102D0490"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0246A189" w14:textId="5DF2F596" w:rsidR="0039059B" w:rsidRPr="00C06627" w:rsidRDefault="0039059B" w:rsidP="0039059B">
            <w:pPr>
              <w:jc w:val="right"/>
              <w:rPr>
                <w:sz w:val="20"/>
                <w:szCs w:val="20"/>
                <w:lang w:val="es-ES" w:eastAsia="zh-CN"/>
              </w:rPr>
            </w:pPr>
            <w:r w:rsidRPr="00C06627">
              <w:rPr>
                <w:sz w:val="20"/>
                <w:szCs w:val="20"/>
                <w:lang w:val="es-ES" w:eastAsia="zh-CN"/>
              </w:rPr>
              <w:t>80.000</w:t>
            </w:r>
          </w:p>
        </w:tc>
        <w:tc>
          <w:tcPr>
            <w:tcW w:w="1356" w:type="dxa"/>
            <w:tcBorders>
              <w:top w:val="nil"/>
              <w:left w:val="nil"/>
              <w:bottom w:val="single" w:sz="4" w:space="0" w:color="auto"/>
              <w:right w:val="single" w:sz="4" w:space="0" w:color="auto"/>
            </w:tcBorders>
            <w:noWrap/>
            <w:vAlign w:val="bottom"/>
            <w:hideMark/>
          </w:tcPr>
          <w:p w14:paraId="6AAFC0A3" w14:textId="246EDF84" w:rsidR="0039059B" w:rsidRPr="00C06627" w:rsidRDefault="0039059B" w:rsidP="0039059B">
            <w:pPr>
              <w:jc w:val="right"/>
              <w:rPr>
                <w:sz w:val="20"/>
                <w:szCs w:val="20"/>
                <w:lang w:val="es-ES" w:eastAsia="zh-CN"/>
              </w:rPr>
            </w:pPr>
            <w:r w:rsidRPr="00C06627">
              <w:rPr>
                <w:sz w:val="20"/>
                <w:szCs w:val="20"/>
                <w:lang w:val="es-ES" w:eastAsia="zh-CN"/>
              </w:rPr>
              <w:t>29.135</w:t>
            </w:r>
          </w:p>
        </w:tc>
        <w:tc>
          <w:tcPr>
            <w:tcW w:w="1479" w:type="dxa"/>
            <w:tcBorders>
              <w:top w:val="nil"/>
              <w:left w:val="nil"/>
              <w:bottom w:val="single" w:sz="4" w:space="0" w:color="auto"/>
              <w:right w:val="single" w:sz="4" w:space="0" w:color="auto"/>
            </w:tcBorders>
            <w:noWrap/>
            <w:vAlign w:val="bottom"/>
            <w:hideMark/>
          </w:tcPr>
          <w:p w14:paraId="737E0C13" w14:textId="77777777" w:rsidR="0039059B" w:rsidRPr="00C06627" w:rsidRDefault="0039059B" w:rsidP="0039059B">
            <w:pPr>
              <w:jc w:val="right"/>
              <w:rPr>
                <w:sz w:val="20"/>
                <w:szCs w:val="20"/>
                <w:lang w:val="es-ES" w:eastAsia="zh-CN"/>
              </w:rPr>
            </w:pPr>
            <w:r w:rsidRPr="00C06627">
              <w:rPr>
                <w:sz w:val="20"/>
                <w:szCs w:val="20"/>
                <w:lang w:val="es-ES" w:eastAsia="zh-CN"/>
              </w:rPr>
              <w:t>36</w:t>
            </w:r>
          </w:p>
        </w:tc>
        <w:tc>
          <w:tcPr>
            <w:tcW w:w="1368" w:type="dxa"/>
            <w:tcBorders>
              <w:top w:val="nil"/>
              <w:left w:val="nil"/>
              <w:bottom w:val="single" w:sz="4" w:space="0" w:color="auto"/>
              <w:right w:val="single" w:sz="4" w:space="0" w:color="auto"/>
            </w:tcBorders>
            <w:noWrap/>
            <w:vAlign w:val="bottom"/>
            <w:hideMark/>
          </w:tcPr>
          <w:p w14:paraId="45A22419"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47867B66"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211A48E5" w14:textId="4936A509" w:rsidR="0039059B" w:rsidRPr="00C06627" w:rsidRDefault="0039059B" w:rsidP="0039059B">
            <w:pPr>
              <w:jc w:val="left"/>
              <w:rPr>
                <w:sz w:val="20"/>
                <w:szCs w:val="20"/>
                <w:lang w:val="es-ES" w:eastAsia="zh-CN"/>
              </w:rPr>
            </w:pPr>
            <w:r w:rsidRPr="00C06627">
              <w:rPr>
                <w:sz w:val="20"/>
                <w:szCs w:val="20"/>
                <w:lang w:val="es-ES"/>
              </w:rPr>
              <w:t>Seychelles</w:t>
            </w:r>
          </w:p>
        </w:tc>
        <w:tc>
          <w:tcPr>
            <w:tcW w:w="1248" w:type="dxa"/>
            <w:tcBorders>
              <w:top w:val="nil"/>
              <w:left w:val="nil"/>
              <w:bottom w:val="single" w:sz="4" w:space="0" w:color="auto"/>
              <w:right w:val="single" w:sz="4" w:space="0" w:color="auto"/>
            </w:tcBorders>
            <w:noWrap/>
            <w:vAlign w:val="bottom"/>
            <w:hideMark/>
          </w:tcPr>
          <w:p w14:paraId="086B3F41" w14:textId="79CB16A9"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15664DB9" w14:textId="2341FEAD"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10C07306" w14:textId="22B32768" w:rsidR="0039059B" w:rsidRPr="00C06627" w:rsidRDefault="0039059B" w:rsidP="0039059B">
            <w:pPr>
              <w:jc w:val="right"/>
              <w:rPr>
                <w:sz w:val="20"/>
                <w:szCs w:val="20"/>
                <w:lang w:val="es-ES" w:eastAsia="zh-CN"/>
              </w:rPr>
            </w:pPr>
            <w:r w:rsidRPr="00C06627">
              <w:rPr>
                <w:sz w:val="20"/>
                <w:szCs w:val="20"/>
                <w:lang w:val="es-ES" w:eastAsia="zh-CN"/>
              </w:rPr>
              <w:t>141.826</w:t>
            </w:r>
          </w:p>
        </w:tc>
        <w:tc>
          <w:tcPr>
            <w:tcW w:w="1356" w:type="dxa"/>
            <w:tcBorders>
              <w:top w:val="nil"/>
              <w:left w:val="nil"/>
              <w:bottom w:val="single" w:sz="4" w:space="0" w:color="auto"/>
              <w:right w:val="single" w:sz="4" w:space="0" w:color="auto"/>
            </w:tcBorders>
            <w:noWrap/>
            <w:vAlign w:val="bottom"/>
            <w:hideMark/>
          </w:tcPr>
          <w:p w14:paraId="4209653A" w14:textId="4417C918" w:rsidR="0039059B" w:rsidRPr="00C06627" w:rsidRDefault="0039059B" w:rsidP="0039059B">
            <w:pPr>
              <w:jc w:val="right"/>
              <w:rPr>
                <w:sz w:val="20"/>
                <w:szCs w:val="20"/>
                <w:lang w:val="es-ES" w:eastAsia="zh-CN"/>
              </w:rPr>
            </w:pPr>
            <w:r w:rsidRPr="00C06627">
              <w:rPr>
                <w:sz w:val="20"/>
                <w:szCs w:val="20"/>
                <w:lang w:val="es-ES" w:eastAsia="zh-CN"/>
              </w:rPr>
              <w:t>29.802</w:t>
            </w:r>
          </w:p>
        </w:tc>
        <w:tc>
          <w:tcPr>
            <w:tcW w:w="1479" w:type="dxa"/>
            <w:tcBorders>
              <w:top w:val="nil"/>
              <w:left w:val="nil"/>
              <w:bottom w:val="single" w:sz="4" w:space="0" w:color="auto"/>
              <w:right w:val="single" w:sz="4" w:space="0" w:color="auto"/>
            </w:tcBorders>
            <w:noWrap/>
            <w:vAlign w:val="bottom"/>
            <w:hideMark/>
          </w:tcPr>
          <w:p w14:paraId="7D7D36D0" w14:textId="77777777" w:rsidR="0039059B" w:rsidRPr="00C06627" w:rsidRDefault="0039059B" w:rsidP="0039059B">
            <w:pPr>
              <w:jc w:val="right"/>
              <w:rPr>
                <w:sz w:val="20"/>
                <w:szCs w:val="20"/>
                <w:lang w:val="es-ES" w:eastAsia="zh-CN"/>
              </w:rPr>
            </w:pPr>
            <w:r w:rsidRPr="00C06627">
              <w:rPr>
                <w:sz w:val="20"/>
                <w:szCs w:val="20"/>
                <w:lang w:val="es-ES" w:eastAsia="zh-CN"/>
              </w:rPr>
              <w:t>21</w:t>
            </w:r>
          </w:p>
        </w:tc>
        <w:tc>
          <w:tcPr>
            <w:tcW w:w="1368" w:type="dxa"/>
            <w:tcBorders>
              <w:top w:val="nil"/>
              <w:left w:val="nil"/>
              <w:bottom w:val="single" w:sz="4" w:space="0" w:color="auto"/>
              <w:right w:val="single" w:sz="4" w:space="0" w:color="auto"/>
            </w:tcBorders>
            <w:noWrap/>
            <w:vAlign w:val="bottom"/>
            <w:hideMark/>
          </w:tcPr>
          <w:p w14:paraId="47ACB41C"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1D4D2F95"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0D38E11C" w14:textId="7B6CC1DB" w:rsidR="0039059B" w:rsidRPr="00C06627" w:rsidRDefault="0039059B" w:rsidP="0039059B">
            <w:pPr>
              <w:jc w:val="left"/>
              <w:rPr>
                <w:sz w:val="20"/>
                <w:szCs w:val="20"/>
                <w:lang w:val="es-ES" w:eastAsia="zh-CN"/>
              </w:rPr>
            </w:pPr>
            <w:r w:rsidRPr="00C06627">
              <w:rPr>
                <w:sz w:val="20"/>
                <w:szCs w:val="20"/>
                <w:lang w:val="es-ES"/>
              </w:rPr>
              <w:t>Sierra Leona</w:t>
            </w:r>
          </w:p>
        </w:tc>
        <w:tc>
          <w:tcPr>
            <w:tcW w:w="1248" w:type="dxa"/>
            <w:tcBorders>
              <w:top w:val="nil"/>
              <w:left w:val="nil"/>
              <w:bottom w:val="single" w:sz="4" w:space="0" w:color="auto"/>
              <w:right w:val="single" w:sz="4" w:space="0" w:color="auto"/>
            </w:tcBorders>
            <w:noWrap/>
            <w:vAlign w:val="bottom"/>
            <w:hideMark/>
          </w:tcPr>
          <w:p w14:paraId="5A20959C" w14:textId="5A2C9D07"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2F18627B" w14:textId="607E45CA"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5586D63C" w14:textId="77777777" w:rsidR="0039059B" w:rsidRPr="00C06627" w:rsidRDefault="0039059B" w:rsidP="0039059B">
            <w:pPr>
              <w:jc w:val="left"/>
              <w:rPr>
                <w:sz w:val="20"/>
                <w:szCs w:val="20"/>
                <w:lang w:val="es-ES" w:eastAsia="zh-CN"/>
              </w:rPr>
            </w:pPr>
            <w:r w:rsidRPr="00C06627">
              <w:rPr>
                <w:sz w:val="20"/>
                <w:szCs w:val="20"/>
                <w:lang w:val="es-ES" w:eastAsia="zh-CN"/>
              </w:rPr>
              <w:t> </w:t>
            </w:r>
          </w:p>
        </w:tc>
        <w:tc>
          <w:tcPr>
            <w:tcW w:w="1356" w:type="dxa"/>
            <w:tcBorders>
              <w:top w:val="nil"/>
              <w:left w:val="nil"/>
              <w:bottom w:val="single" w:sz="4" w:space="0" w:color="auto"/>
              <w:right w:val="single" w:sz="4" w:space="0" w:color="auto"/>
            </w:tcBorders>
            <w:noWrap/>
            <w:vAlign w:val="bottom"/>
            <w:hideMark/>
          </w:tcPr>
          <w:p w14:paraId="30D59590" w14:textId="5F782AD7" w:rsidR="0039059B" w:rsidRPr="00C06627" w:rsidRDefault="0039059B" w:rsidP="0039059B">
            <w:pPr>
              <w:jc w:val="right"/>
              <w:rPr>
                <w:sz w:val="20"/>
                <w:szCs w:val="20"/>
                <w:lang w:val="es-ES" w:eastAsia="zh-CN"/>
              </w:rPr>
            </w:pPr>
            <w:r w:rsidRPr="00C06627">
              <w:rPr>
                <w:sz w:val="20"/>
                <w:szCs w:val="20"/>
                <w:lang w:val="es-ES" w:eastAsia="zh-CN"/>
              </w:rPr>
              <w:t>5.000</w:t>
            </w:r>
          </w:p>
        </w:tc>
        <w:tc>
          <w:tcPr>
            <w:tcW w:w="1479" w:type="dxa"/>
            <w:tcBorders>
              <w:top w:val="nil"/>
              <w:left w:val="nil"/>
              <w:bottom w:val="single" w:sz="4" w:space="0" w:color="auto"/>
              <w:right w:val="single" w:sz="4" w:space="0" w:color="auto"/>
            </w:tcBorders>
            <w:noWrap/>
            <w:vAlign w:val="bottom"/>
            <w:hideMark/>
          </w:tcPr>
          <w:p w14:paraId="0CD78005" w14:textId="77777777" w:rsidR="0039059B" w:rsidRPr="00C06627" w:rsidRDefault="0039059B" w:rsidP="0039059B">
            <w:pPr>
              <w:jc w:val="left"/>
              <w:rPr>
                <w:sz w:val="20"/>
                <w:szCs w:val="20"/>
                <w:lang w:val="es-ES" w:eastAsia="zh-CN"/>
              </w:rPr>
            </w:pPr>
            <w:r w:rsidRPr="00C06627">
              <w:rPr>
                <w:sz w:val="20"/>
                <w:szCs w:val="20"/>
                <w:lang w:val="es-ES" w:eastAsia="zh-CN"/>
              </w:rPr>
              <w:t> </w:t>
            </w:r>
          </w:p>
        </w:tc>
        <w:tc>
          <w:tcPr>
            <w:tcW w:w="1368" w:type="dxa"/>
            <w:tcBorders>
              <w:top w:val="nil"/>
              <w:left w:val="nil"/>
              <w:bottom w:val="single" w:sz="4" w:space="0" w:color="auto"/>
              <w:right w:val="single" w:sz="4" w:space="0" w:color="auto"/>
            </w:tcBorders>
            <w:noWrap/>
            <w:vAlign w:val="bottom"/>
            <w:hideMark/>
          </w:tcPr>
          <w:p w14:paraId="4256F6F7"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2F92CB98"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35273667" w14:textId="782312B0" w:rsidR="0039059B" w:rsidRPr="00C06627" w:rsidRDefault="0039059B" w:rsidP="0039059B">
            <w:pPr>
              <w:jc w:val="left"/>
              <w:rPr>
                <w:sz w:val="20"/>
                <w:szCs w:val="20"/>
                <w:lang w:val="es-ES" w:eastAsia="zh-CN"/>
              </w:rPr>
            </w:pPr>
            <w:r w:rsidRPr="00C06627">
              <w:rPr>
                <w:sz w:val="20"/>
                <w:szCs w:val="20"/>
                <w:lang w:val="es-ES"/>
              </w:rPr>
              <w:t>Togo</w:t>
            </w:r>
          </w:p>
        </w:tc>
        <w:tc>
          <w:tcPr>
            <w:tcW w:w="1248" w:type="dxa"/>
            <w:tcBorders>
              <w:top w:val="nil"/>
              <w:left w:val="nil"/>
              <w:bottom w:val="single" w:sz="4" w:space="0" w:color="auto"/>
              <w:right w:val="single" w:sz="4" w:space="0" w:color="auto"/>
            </w:tcBorders>
            <w:noWrap/>
            <w:vAlign w:val="bottom"/>
            <w:hideMark/>
          </w:tcPr>
          <w:p w14:paraId="3C5EEE00" w14:textId="57354EF7"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20DD5503" w14:textId="694770A8"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661313DA" w14:textId="32848222" w:rsidR="0039059B" w:rsidRPr="00C06627" w:rsidRDefault="0039059B" w:rsidP="0039059B">
            <w:pPr>
              <w:jc w:val="right"/>
              <w:rPr>
                <w:sz w:val="20"/>
                <w:szCs w:val="20"/>
                <w:lang w:val="es-ES" w:eastAsia="zh-CN"/>
              </w:rPr>
            </w:pPr>
            <w:r w:rsidRPr="00C06627">
              <w:rPr>
                <w:sz w:val="20"/>
                <w:szCs w:val="20"/>
                <w:lang w:val="es-ES" w:eastAsia="zh-CN"/>
              </w:rPr>
              <w:t>21.382</w:t>
            </w:r>
          </w:p>
        </w:tc>
        <w:tc>
          <w:tcPr>
            <w:tcW w:w="1356" w:type="dxa"/>
            <w:tcBorders>
              <w:top w:val="nil"/>
              <w:left w:val="nil"/>
              <w:bottom w:val="single" w:sz="4" w:space="0" w:color="auto"/>
              <w:right w:val="single" w:sz="4" w:space="0" w:color="auto"/>
            </w:tcBorders>
            <w:noWrap/>
            <w:vAlign w:val="bottom"/>
            <w:hideMark/>
          </w:tcPr>
          <w:p w14:paraId="04ED8224" w14:textId="13478AFB" w:rsidR="0039059B" w:rsidRPr="00C06627" w:rsidRDefault="0039059B" w:rsidP="0039059B">
            <w:pPr>
              <w:jc w:val="right"/>
              <w:rPr>
                <w:sz w:val="20"/>
                <w:szCs w:val="20"/>
                <w:lang w:val="es-ES" w:eastAsia="zh-CN"/>
              </w:rPr>
            </w:pPr>
            <w:r w:rsidRPr="00C06627">
              <w:rPr>
                <w:sz w:val="20"/>
                <w:szCs w:val="20"/>
                <w:lang w:val="es-ES" w:eastAsia="zh-CN"/>
              </w:rPr>
              <w:t>5.071</w:t>
            </w:r>
          </w:p>
        </w:tc>
        <w:tc>
          <w:tcPr>
            <w:tcW w:w="1479" w:type="dxa"/>
            <w:tcBorders>
              <w:top w:val="nil"/>
              <w:left w:val="nil"/>
              <w:bottom w:val="single" w:sz="4" w:space="0" w:color="auto"/>
              <w:right w:val="single" w:sz="4" w:space="0" w:color="auto"/>
            </w:tcBorders>
            <w:noWrap/>
            <w:vAlign w:val="bottom"/>
            <w:hideMark/>
          </w:tcPr>
          <w:p w14:paraId="26A660CB" w14:textId="77777777" w:rsidR="0039059B" w:rsidRPr="00C06627" w:rsidRDefault="0039059B" w:rsidP="0039059B">
            <w:pPr>
              <w:jc w:val="right"/>
              <w:rPr>
                <w:sz w:val="20"/>
                <w:szCs w:val="20"/>
                <w:lang w:val="es-ES" w:eastAsia="zh-CN"/>
              </w:rPr>
            </w:pPr>
            <w:r w:rsidRPr="00C06627">
              <w:rPr>
                <w:sz w:val="20"/>
                <w:szCs w:val="20"/>
                <w:lang w:val="es-ES" w:eastAsia="zh-CN"/>
              </w:rPr>
              <w:t>24</w:t>
            </w:r>
          </w:p>
        </w:tc>
        <w:tc>
          <w:tcPr>
            <w:tcW w:w="1368" w:type="dxa"/>
            <w:tcBorders>
              <w:top w:val="nil"/>
              <w:left w:val="nil"/>
              <w:bottom w:val="single" w:sz="4" w:space="0" w:color="auto"/>
              <w:right w:val="single" w:sz="4" w:space="0" w:color="auto"/>
            </w:tcBorders>
            <w:noWrap/>
            <w:vAlign w:val="bottom"/>
            <w:hideMark/>
          </w:tcPr>
          <w:p w14:paraId="57DC0AAF"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1230D408" w14:textId="77777777" w:rsidTr="005D4C08">
        <w:trPr>
          <w:trHeight w:val="107"/>
        </w:trPr>
        <w:tc>
          <w:tcPr>
            <w:tcW w:w="2155" w:type="dxa"/>
            <w:tcBorders>
              <w:top w:val="nil"/>
              <w:left w:val="single" w:sz="4" w:space="0" w:color="auto"/>
              <w:bottom w:val="single" w:sz="4" w:space="0" w:color="auto"/>
              <w:right w:val="single" w:sz="4" w:space="0" w:color="auto"/>
            </w:tcBorders>
            <w:noWrap/>
            <w:hideMark/>
          </w:tcPr>
          <w:p w14:paraId="2D994EE7" w14:textId="77A6CB0F" w:rsidR="0039059B" w:rsidRPr="00C06627" w:rsidRDefault="0039059B" w:rsidP="0039059B">
            <w:pPr>
              <w:jc w:val="left"/>
              <w:rPr>
                <w:sz w:val="20"/>
                <w:szCs w:val="20"/>
                <w:lang w:val="es-ES" w:eastAsia="zh-CN"/>
              </w:rPr>
            </w:pPr>
            <w:r w:rsidRPr="00C06627">
              <w:rPr>
                <w:sz w:val="20"/>
                <w:szCs w:val="20"/>
                <w:lang w:val="es-ES"/>
              </w:rPr>
              <w:t>Uganda</w:t>
            </w:r>
          </w:p>
        </w:tc>
        <w:tc>
          <w:tcPr>
            <w:tcW w:w="1248" w:type="dxa"/>
            <w:tcBorders>
              <w:top w:val="nil"/>
              <w:left w:val="nil"/>
              <w:bottom w:val="single" w:sz="4" w:space="0" w:color="auto"/>
              <w:right w:val="single" w:sz="4" w:space="0" w:color="auto"/>
            </w:tcBorders>
            <w:noWrap/>
            <w:vAlign w:val="bottom"/>
            <w:hideMark/>
          </w:tcPr>
          <w:p w14:paraId="6D74AEBC" w14:textId="165B3BA6"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306052B1" w14:textId="7A09F65C"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7A511575"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356" w:type="dxa"/>
            <w:tcBorders>
              <w:top w:val="nil"/>
              <w:left w:val="nil"/>
              <w:bottom w:val="single" w:sz="4" w:space="0" w:color="auto"/>
              <w:right w:val="single" w:sz="4" w:space="0" w:color="auto"/>
            </w:tcBorders>
            <w:noWrap/>
            <w:vAlign w:val="bottom"/>
            <w:hideMark/>
          </w:tcPr>
          <w:p w14:paraId="13B11C72" w14:textId="5F2985C1" w:rsidR="0039059B" w:rsidRPr="00C06627" w:rsidRDefault="0039059B" w:rsidP="0039059B">
            <w:pPr>
              <w:jc w:val="right"/>
              <w:rPr>
                <w:sz w:val="20"/>
                <w:szCs w:val="20"/>
                <w:lang w:val="es-ES" w:eastAsia="zh-CN"/>
              </w:rPr>
            </w:pPr>
            <w:r w:rsidRPr="00C06627">
              <w:rPr>
                <w:sz w:val="20"/>
                <w:szCs w:val="20"/>
                <w:lang w:val="es-ES" w:eastAsia="zh-CN"/>
              </w:rPr>
              <w:t>20.000</w:t>
            </w:r>
          </w:p>
        </w:tc>
        <w:tc>
          <w:tcPr>
            <w:tcW w:w="1479" w:type="dxa"/>
            <w:tcBorders>
              <w:top w:val="nil"/>
              <w:left w:val="nil"/>
              <w:bottom w:val="single" w:sz="4" w:space="0" w:color="auto"/>
              <w:right w:val="single" w:sz="4" w:space="0" w:color="auto"/>
            </w:tcBorders>
            <w:noWrap/>
            <w:vAlign w:val="bottom"/>
            <w:hideMark/>
          </w:tcPr>
          <w:p w14:paraId="0C9D0D78" w14:textId="77777777" w:rsidR="0039059B" w:rsidRPr="00C06627" w:rsidRDefault="0039059B" w:rsidP="0039059B">
            <w:pPr>
              <w:jc w:val="left"/>
              <w:rPr>
                <w:sz w:val="20"/>
                <w:szCs w:val="20"/>
                <w:lang w:val="es-ES" w:eastAsia="zh-CN"/>
              </w:rPr>
            </w:pPr>
            <w:r w:rsidRPr="00C06627">
              <w:rPr>
                <w:sz w:val="20"/>
                <w:szCs w:val="20"/>
                <w:lang w:val="es-ES" w:eastAsia="zh-CN"/>
              </w:rPr>
              <w:t> </w:t>
            </w:r>
          </w:p>
        </w:tc>
        <w:tc>
          <w:tcPr>
            <w:tcW w:w="1368" w:type="dxa"/>
            <w:tcBorders>
              <w:top w:val="nil"/>
              <w:left w:val="nil"/>
              <w:bottom w:val="single" w:sz="4" w:space="0" w:color="auto"/>
              <w:right w:val="single" w:sz="4" w:space="0" w:color="auto"/>
            </w:tcBorders>
            <w:noWrap/>
            <w:vAlign w:val="bottom"/>
            <w:hideMark/>
          </w:tcPr>
          <w:p w14:paraId="001A7616"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2C278815"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7642E68F" w14:textId="2AF16408" w:rsidR="0039059B" w:rsidRPr="00C06627" w:rsidRDefault="0039059B" w:rsidP="0039059B">
            <w:pPr>
              <w:jc w:val="left"/>
              <w:rPr>
                <w:sz w:val="20"/>
                <w:szCs w:val="20"/>
                <w:lang w:val="es-ES" w:eastAsia="zh-CN"/>
              </w:rPr>
            </w:pPr>
            <w:r w:rsidRPr="00C06627">
              <w:rPr>
                <w:sz w:val="20"/>
                <w:szCs w:val="20"/>
                <w:lang w:val="es-ES"/>
              </w:rPr>
              <w:t>Viet Nam</w:t>
            </w:r>
          </w:p>
        </w:tc>
        <w:tc>
          <w:tcPr>
            <w:tcW w:w="1248" w:type="dxa"/>
            <w:tcBorders>
              <w:top w:val="nil"/>
              <w:left w:val="nil"/>
              <w:bottom w:val="single" w:sz="4" w:space="0" w:color="auto"/>
              <w:right w:val="single" w:sz="4" w:space="0" w:color="auto"/>
            </w:tcBorders>
            <w:noWrap/>
            <w:vAlign w:val="bottom"/>
            <w:hideMark/>
          </w:tcPr>
          <w:p w14:paraId="7F93F83C" w14:textId="209F5F7B"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6AA7049D" w14:textId="40E2EBD1"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2468EDC1" w14:textId="47DC0F80" w:rsidR="0039059B" w:rsidRPr="00C06627" w:rsidRDefault="0039059B" w:rsidP="0039059B">
            <w:pPr>
              <w:jc w:val="right"/>
              <w:rPr>
                <w:sz w:val="20"/>
                <w:szCs w:val="20"/>
                <w:lang w:val="es-ES" w:eastAsia="zh-CN"/>
              </w:rPr>
            </w:pPr>
            <w:r w:rsidRPr="00C06627">
              <w:rPr>
                <w:sz w:val="20"/>
                <w:szCs w:val="20"/>
                <w:lang w:val="es-ES" w:eastAsia="zh-CN"/>
              </w:rPr>
              <w:t>77.502</w:t>
            </w:r>
          </w:p>
        </w:tc>
        <w:tc>
          <w:tcPr>
            <w:tcW w:w="1356" w:type="dxa"/>
            <w:tcBorders>
              <w:top w:val="nil"/>
              <w:left w:val="nil"/>
              <w:bottom w:val="single" w:sz="4" w:space="0" w:color="auto"/>
              <w:right w:val="single" w:sz="4" w:space="0" w:color="auto"/>
            </w:tcBorders>
            <w:noWrap/>
            <w:vAlign w:val="bottom"/>
            <w:hideMark/>
          </w:tcPr>
          <w:p w14:paraId="6875BC1C"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479" w:type="dxa"/>
            <w:tcBorders>
              <w:top w:val="nil"/>
              <w:left w:val="nil"/>
              <w:bottom w:val="single" w:sz="4" w:space="0" w:color="auto"/>
              <w:right w:val="single" w:sz="4" w:space="0" w:color="auto"/>
            </w:tcBorders>
            <w:noWrap/>
            <w:vAlign w:val="bottom"/>
            <w:hideMark/>
          </w:tcPr>
          <w:p w14:paraId="07BE6474" w14:textId="77777777" w:rsidR="0039059B" w:rsidRPr="00C06627" w:rsidRDefault="0039059B" w:rsidP="0039059B">
            <w:pPr>
              <w:jc w:val="right"/>
              <w:rPr>
                <w:sz w:val="20"/>
                <w:szCs w:val="20"/>
                <w:lang w:val="es-ES" w:eastAsia="zh-CN"/>
              </w:rPr>
            </w:pPr>
            <w:r w:rsidRPr="00C06627">
              <w:rPr>
                <w:sz w:val="20"/>
                <w:szCs w:val="20"/>
                <w:lang w:val="es-ES" w:eastAsia="zh-CN"/>
              </w:rPr>
              <w:t>0</w:t>
            </w:r>
          </w:p>
        </w:tc>
        <w:tc>
          <w:tcPr>
            <w:tcW w:w="1368" w:type="dxa"/>
            <w:tcBorders>
              <w:top w:val="nil"/>
              <w:left w:val="nil"/>
              <w:bottom w:val="single" w:sz="4" w:space="0" w:color="auto"/>
              <w:right w:val="single" w:sz="4" w:space="0" w:color="auto"/>
            </w:tcBorders>
            <w:noWrap/>
            <w:vAlign w:val="bottom"/>
            <w:hideMark/>
          </w:tcPr>
          <w:p w14:paraId="2E20674C" w14:textId="77777777" w:rsidR="0039059B" w:rsidRPr="00C06627" w:rsidRDefault="0039059B" w:rsidP="0039059B">
            <w:pPr>
              <w:jc w:val="left"/>
              <w:rPr>
                <w:sz w:val="20"/>
                <w:szCs w:val="20"/>
                <w:lang w:val="es-ES" w:eastAsia="zh-CN"/>
              </w:rPr>
            </w:pPr>
            <w:r w:rsidRPr="00C06627">
              <w:rPr>
                <w:sz w:val="20"/>
                <w:szCs w:val="20"/>
                <w:lang w:val="es-ES" w:eastAsia="zh-CN"/>
              </w:rPr>
              <w:t> </w:t>
            </w:r>
          </w:p>
        </w:tc>
      </w:tr>
      <w:tr w:rsidR="00893F71" w:rsidRPr="00C06627" w14:paraId="0CC66C63" w14:textId="77777777" w:rsidTr="005D4C08">
        <w:trPr>
          <w:trHeight w:val="44"/>
        </w:trPr>
        <w:tc>
          <w:tcPr>
            <w:tcW w:w="2155" w:type="dxa"/>
            <w:tcBorders>
              <w:top w:val="nil"/>
              <w:left w:val="single" w:sz="4" w:space="0" w:color="auto"/>
              <w:bottom w:val="single" w:sz="4" w:space="0" w:color="auto"/>
              <w:right w:val="single" w:sz="4" w:space="0" w:color="auto"/>
            </w:tcBorders>
            <w:noWrap/>
            <w:hideMark/>
          </w:tcPr>
          <w:p w14:paraId="039C4D52" w14:textId="24681922" w:rsidR="0039059B" w:rsidRPr="00C06627" w:rsidRDefault="0039059B" w:rsidP="0039059B">
            <w:pPr>
              <w:jc w:val="left"/>
              <w:rPr>
                <w:sz w:val="20"/>
                <w:szCs w:val="20"/>
                <w:lang w:val="es-ES" w:eastAsia="zh-CN"/>
              </w:rPr>
            </w:pPr>
            <w:r w:rsidRPr="00C06627">
              <w:rPr>
                <w:sz w:val="20"/>
                <w:szCs w:val="20"/>
                <w:lang w:val="es-ES"/>
              </w:rPr>
              <w:t>Zimbabwe</w:t>
            </w:r>
          </w:p>
        </w:tc>
        <w:tc>
          <w:tcPr>
            <w:tcW w:w="1248" w:type="dxa"/>
            <w:tcBorders>
              <w:top w:val="nil"/>
              <w:left w:val="nil"/>
              <w:bottom w:val="single" w:sz="4" w:space="0" w:color="auto"/>
              <w:right w:val="single" w:sz="4" w:space="0" w:color="auto"/>
            </w:tcBorders>
            <w:noWrap/>
            <w:vAlign w:val="bottom"/>
            <w:hideMark/>
          </w:tcPr>
          <w:p w14:paraId="1E4F0567" w14:textId="59523B14" w:rsidR="0039059B" w:rsidRPr="00C06627" w:rsidRDefault="0039059B" w:rsidP="0039059B">
            <w:pPr>
              <w:jc w:val="right"/>
              <w:rPr>
                <w:sz w:val="20"/>
                <w:szCs w:val="20"/>
                <w:lang w:val="es-ES" w:eastAsia="zh-CN"/>
              </w:rPr>
            </w:pPr>
            <w:r w:rsidRPr="00C06627">
              <w:rPr>
                <w:sz w:val="20"/>
                <w:szCs w:val="20"/>
                <w:lang w:val="es-ES" w:eastAsia="zh-CN"/>
              </w:rPr>
              <w:t>0,0</w:t>
            </w:r>
          </w:p>
        </w:tc>
        <w:tc>
          <w:tcPr>
            <w:tcW w:w="1140" w:type="dxa"/>
            <w:tcBorders>
              <w:top w:val="nil"/>
              <w:left w:val="nil"/>
              <w:bottom w:val="single" w:sz="4" w:space="0" w:color="auto"/>
              <w:right w:val="single" w:sz="4" w:space="0" w:color="auto"/>
            </w:tcBorders>
            <w:noWrap/>
            <w:vAlign w:val="bottom"/>
            <w:hideMark/>
          </w:tcPr>
          <w:p w14:paraId="588F0640" w14:textId="276FB6BD" w:rsidR="0039059B" w:rsidRPr="00C06627" w:rsidRDefault="0039059B" w:rsidP="0039059B">
            <w:pPr>
              <w:jc w:val="right"/>
              <w:rPr>
                <w:sz w:val="20"/>
                <w:szCs w:val="20"/>
                <w:lang w:val="es-ES" w:eastAsia="zh-CN"/>
              </w:rPr>
            </w:pPr>
            <w:r w:rsidRPr="00C06627">
              <w:rPr>
                <w:sz w:val="20"/>
                <w:szCs w:val="20"/>
                <w:lang w:val="es-ES" w:eastAsia="zh-CN"/>
              </w:rPr>
              <w:t>0,0</w:t>
            </w:r>
          </w:p>
        </w:tc>
        <w:tc>
          <w:tcPr>
            <w:tcW w:w="1739" w:type="dxa"/>
            <w:tcBorders>
              <w:top w:val="nil"/>
              <w:left w:val="nil"/>
              <w:bottom w:val="single" w:sz="4" w:space="0" w:color="auto"/>
              <w:right w:val="single" w:sz="4" w:space="0" w:color="auto"/>
            </w:tcBorders>
            <w:noWrap/>
            <w:vAlign w:val="bottom"/>
            <w:hideMark/>
          </w:tcPr>
          <w:p w14:paraId="01EFAA2F" w14:textId="4AEA08BA" w:rsidR="0039059B" w:rsidRPr="00C06627" w:rsidRDefault="0039059B" w:rsidP="0039059B">
            <w:pPr>
              <w:jc w:val="right"/>
              <w:rPr>
                <w:sz w:val="20"/>
                <w:szCs w:val="20"/>
                <w:lang w:val="es-ES" w:eastAsia="zh-CN"/>
              </w:rPr>
            </w:pPr>
            <w:r w:rsidRPr="00C06627">
              <w:rPr>
                <w:sz w:val="20"/>
                <w:szCs w:val="20"/>
                <w:lang w:val="es-ES" w:eastAsia="zh-CN"/>
              </w:rPr>
              <w:t>7.204</w:t>
            </w:r>
          </w:p>
        </w:tc>
        <w:tc>
          <w:tcPr>
            <w:tcW w:w="1356" w:type="dxa"/>
            <w:tcBorders>
              <w:top w:val="nil"/>
              <w:left w:val="nil"/>
              <w:bottom w:val="single" w:sz="4" w:space="0" w:color="auto"/>
              <w:right w:val="single" w:sz="4" w:space="0" w:color="auto"/>
            </w:tcBorders>
            <w:noWrap/>
            <w:vAlign w:val="bottom"/>
            <w:hideMark/>
          </w:tcPr>
          <w:p w14:paraId="626073E3" w14:textId="144B5EBC" w:rsidR="0039059B" w:rsidRPr="00C06627" w:rsidRDefault="0039059B" w:rsidP="0039059B">
            <w:pPr>
              <w:jc w:val="right"/>
              <w:rPr>
                <w:sz w:val="20"/>
                <w:szCs w:val="20"/>
                <w:lang w:val="es-ES" w:eastAsia="zh-CN"/>
              </w:rPr>
            </w:pPr>
            <w:r w:rsidRPr="00C06627">
              <w:rPr>
                <w:sz w:val="20"/>
                <w:szCs w:val="20"/>
                <w:lang w:val="es-ES" w:eastAsia="zh-CN"/>
              </w:rPr>
              <w:t>7.204</w:t>
            </w:r>
          </w:p>
        </w:tc>
        <w:tc>
          <w:tcPr>
            <w:tcW w:w="1479" w:type="dxa"/>
            <w:tcBorders>
              <w:top w:val="nil"/>
              <w:left w:val="nil"/>
              <w:bottom w:val="single" w:sz="4" w:space="0" w:color="auto"/>
              <w:right w:val="single" w:sz="4" w:space="0" w:color="auto"/>
            </w:tcBorders>
            <w:noWrap/>
            <w:vAlign w:val="bottom"/>
            <w:hideMark/>
          </w:tcPr>
          <w:p w14:paraId="294AA8C1" w14:textId="77777777" w:rsidR="0039059B" w:rsidRPr="00C06627" w:rsidRDefault="0039059B" w:rsidP="0039059B">
            <w:pPr>
              <w:jc w:val="right"/>
              <w:rPr>
                <w:sz w:val="20"/>
                <w:szCs w:val="20"/>
                <w:lang w:val="es-ES" w:eastAsia="zh-CN"/>
              </w:rPr>
            </w:pPr>
            <w:r w:rsidRPr="00C06627">
              <w:rPr>
                <w:sz w:val="20"/>
                <w:szCs w:val="20"/>
                <w:lang w:val="es-ES" w:eastAsia="zh-CN"/>
              </w:rPr>
              <w:t>100</w:t>
            </w:r>
          </w:p>
        </w:tc>
        <w:tc>
          <w:tcPr>
            <w:tcW w:w="1368" w:type="dxa"/>
            <w:tcBorders>
              <w:top w:val="nil"/>
              <w:left w:val="nil"/>
              <w:bottom w:val="single" w:sz="4" w:space="0" w:color="auto"/>
              <w:right w:val="single" w:sz="4" w:space="0" w:color="auto"/>
            </w:tcBorders>
            <w:noWrap/>
            <w:vAlign w:val="bottom"/>
            <w:hideMark/>
          </w:tcPr>
          <w:p w14:paraId="3038C410" w14:textId="77777777" w:rsidR="0039059B" w:rsidRPr="00C06627" w:rsidRDefault="0039059B" w:rsidP="0039059B">
            <w:pPr>
              <w:jc w:val="right"/>
              <w:rPr>
                <w:sz w:val="20"/>
                <w:szCs w:val="20"/>
                <w:lang w:val="es-ES" w:eastAsia="zh-CN"/>
              </w:rPr>
            </w:pPr>
            <w:r w:rsidRPr="00C06627">
              <w:rPr>
                <w:sz w:val="20"/>
                <w:szCs w:val="20"/>
                <w:lang w:val="es-ES" w:eastAsia="zh-CN"/>
              </w:rPr>
              <w:t>0</w:t>
            </w:r>
          </w:p>
        </w:tc>
      </w:tr>
      <w:tr w:rsidR="00893F71" w:rsidRPr="00C06627" w14:paraId="1B4A6D11" w14:textId="77777777" w:rsidTr="005D4C08">
        <w:trPr>
          <w:trHeight w:val="44"/>
        </w:trPr>
        <w:tc>
          <w:tcPr>
            <w:tcW w:w="2155" w:type="dxa"/>
            <w:tcBorders>
              <w:top w:val="nil"/>
              <w:left w:val="single" w:sz="4" w:space="0" w:color="auto"/>
              <w:bottom w:val="single" w:sz="4" w:space="0" w:color="auto"/>
              <w:right w:val="single" w:sz="4" w:space="0" w:color="auto"/>
            </w:tcBorders>
            <w:noWrap/>
            <w:vAlign w:val="bottom"/>
            <w:hideMark/>
          </w:tcPr>
          <w:p w14:paraId="3338CBE3" w14:textId="32756322" w:rsidR="000D52DC" w:rsidRPr="00C06627" w:rsidRDefault="000D52DC" w:rsidP="00807A35">
            <w:pPr>
              <w:jc w:val="left"/>
              <w:rPr>
                <w:sz w:val="20"/>
                <w:szCs w:val="20"/>
                <w:lang w:val="es-ES" w:eastAsia="zh-CN"/>
              </w:rPr>
            </w:pPr>
            <w:r w:rsidRPr="00C06627">
              <w:rPr>
                <w:sz w:val="20"/>
                <w:szCs w:val="20"/>
                <w:lang w:val="es-ES" w:eastAsia="zh-CN"/>
              </w:rPr>
              <w:t>Regi</w:t>
            </w:r>
            <w:r w:rsidR="00EF6C63" w:rsidRPr="00C06627">
              <w:rPr>
                <w:sz w:val="20"/>
                <w:szCs w:val="20"/>
                <w:lang w:val="es-ES" w:eastAsia="zh-CN"/>
              </w:rPr>
              <w:t>ó</w:t>
            </w:r>
            <w:r w:rsidRPr="00C06627">
              <w:rPr>
                <w:sz w:val="20"/>
                <w:szCs w:val="20"/>
                <w:lang w:val="es-ES" w:eastAsia="zh-CN"/>
              </w:rPr>
              <w:t>n: ASP</w:t>
            </w:r>
          </w:p>
        </w:tc>
        <w:tc>
          <w:tcPr>
            <w:tcW w:w="1248" w:type="dxa"/>
            <w:tcBorders>
              <w:top w:val="nil"/>
              <w:left w:val="nil"/>
              <w:bottom w:val="single" w:sz="4" w:space="0" w:color="auto"/>
              <w:right w:val="single" w:sz="4" w:space="0" w:color="auto"/>
            </w:tcBorders>
            <w:noWrap/>
            <w:vAlign w:val="bottom"/>
            <w:hideMark/>
          </w:tcPr>
          <w:p w14:paraId="24F2869A" w14:textId="4E35733E" w:rsidR="000D52DC" w:rsidRPr="00C06627" w:rsidRDefault="000D52DC" w:rsidP="00807A35">
            <w:pPr>
              <w:jc w:val="right"/>
              <w:rPr>
                <w:sz w:val="20"/>
                <w:szCs w:val="20"/>
                <w:lang w:val="es-ES" w:eastAsia="zh-CN"/>
              </w:rPr>
            </w:pPr>
            <w:r w:rsidRPr="00C06627">
              <w:rPr>
                <w:sz w:val="20"/>
                <w:szCs w:val="20"/>
                <w:lang w:val="es-ES" w:eastAsia="zh-CN"/>
              </w:rPr>
              <w:t>0</w:t>
            </w:r>
            <w:r w:rsidR="00D412AC" w:rsidRPr="00C06627">
              <w:rPr>
                <w:sz w:val="20"/>
                <w:szCs w:val="20"/>
                <w:lang w:val="es-ES" w:eastAsia="zh-CN"/>
              </w:rPr>
              <w:t>,</w:t>
            </w:r>
            <w:r w:rsidRPr="00C06627">
              <w:rPr>
                <w:sz w:val="20"/>
                <w:szCs w:val="20"/>
                <w:lang w:val="es-ES" w:eastAsia="zh-CN"/>
              </w:rPr>
              <w:t>0</w:t>
            </w:r>
          </w:p>
        </w:tc>
        <w:tc>
          <w:tcPr>
            <w:tcW w:w="1140" w:type="dxa"/>
            <w:tcBorders>
              <w:top w:val="nil"/>
              <w:left w:val="nil"/>
              <w:bottom w:val="single" w:sz="4" w:space="0" w:color="auto"/>
              <w:right w:val="single" w:sz="4" w:space="0" w:color="auto"/>
            </w:tcBorders>
            <w:noWrap/>
            <w:vAlign w:val="bottom"/>
            <w:hideMark/>
          </w:tcPr>
          <w:p w14:paraId="07229233" w14:textId="67535555" w:rsidR="000D52DC" w:rsidRPr="00C06627" w:rsidRDefault="000D52DC" w:rsidP="00807A35">
            <w:pPr>
              <w:jc w:val="right"/>
              <w:rPr>
                <w:sz w:val="20"/>
                <w:szCs w:val="20"/>
                <w:lang w:val="es-ES" w:eastAsia="zh-CN"/>
              </w:rPr>
            </w:pPr>
            <w:r w:rsidRPr="00C06627">
              <w:rPr>
                <w:sz w:val="20"/>
                <w:szCs w:val="20"/>
                <w:lang w:val="es-ES" w:eastAsia="zh-CN"/>
              </w:rPr>
              <w:t>0</w:t>
            </w:r>
            <w:r w:rsidR="00D412AC" w:rsidRPr="00C06627">
              <w:rPr>
                <w:sz w:val="20"/>
                <w:szCs w:val="20"/>
                <w:lang w:val="es-ES" w:eastAsia="zh-CN"/>
              </w:rPr>
              <w:t>,</w:t>
            </w:r>
            <w:r w:rsidRPr="00C06627">
              <w:rPr>
                <w:sz w:val="20"/>
                <w:szCs w:val="20"/>
                <w:lang w:val="es-ES" w:eastAsia="zh-CN"/>
              </w:rPr>
              <w:t>0</w:t>
            </w:r>
          </w:p>
        </w:tc>
        <w:tc>
          <w:tcPr>
            <w:tcW w:w="1739" w:type="dxa"/>
            <w:tcBorders>
              <w:top w:val="nil"/>
              <w:left w:val="nil"/>
              <w:bottom w:val="single" w:sz="4" w:space="0" w:color="auto"/>
              <w:right w:val="single" w:sz="4" w:space="0" w:color="auto"/>
            </w:tcBorders>
            <w:noWrap/>
            <w:vAlign w:val="bottom"/>
            <w:hideMark/>
          </w:tcPr>
          <w:p w14:paraId="544F503F" w14:textId="42BE2B6D" w:rsidR="000D52DC" w:rsidRPr="00C06627" w:rsidRDefault="000D52DC" w:rsidP="00807A35">
            <w:pPr>
              <w:jc w:val="right"/>
              <w:rPr>
                <w:sz w:val="20"/>
                <w:szCs w:val="20"/>
                <w:lang w:val="es-ES" w:eastAsia="zh-CN"/>
              </w:rPr>
            </w:pPr>
            <w:r w:rsidRPr="00C06627">
              <w:rPr>
                <w:sz w:val="20"/>
                <w:szCs w:val="20"/>
                <w:lang w:val="es-ES" w:eastAsia="zh-CN"/>
              </w:rPr>
              <w:t>147</w:t>
            </w:r>
            <w:r w:rsidR="00D412AC" w:rsidRPr="00C06627">
              <w:rPr>
                <w:sz w:val="20"/>
                <w:szCs w:val="20"/>
                <w:lang w:val="es-ES" w:eastAsia="zh-CN"/>
              </w:rPr>
              <w:t>.</w:t>
            </w:r>
            <w:r w:rsidRPr="00C06627">
              <w:rPr>
                <w:sz w:val="20"/>
                <w:szCs w:val="20"/>
                <w:lang w:val="es-ES" w:eastAsia="zh-CN"/>
              </w:rPr>
              <w:t>111</w:t>
            </w:r>
          </w:p>
        </w:tc>
        <w:tc>
          <w:tcPr>
            <w:tcW w:w="1356" w:type="dxa"/>
            <w:tcBorders>
              <w:top w:val="nil"/>
              <w:left w:val="nil"/>
              <w:bottom w:val="single" w:sz="4" w:space="0" w:color="auto"/>
              <w:right w:val="single" w:sz="4" w:space="0" w:color="auto"/>
            </w:tcBorders>
            <w:noWrap/>
            <w:vAlign w:val="bottom"/>
            <w:hideMark/>
          </w:tcPr>
          <w:p w14:paraId="01C650B1" w14:textId="2A6D3F9F" w:rsidR="000D52DC" w:rsidRPr="00C06627" w:rsidRDefault="000D52DC" w:rsidP="00807A35">
            <w:pPr>
              <w:jc w:val="right"/>
              <w:rPr>
                <w:sz w:val="20"/>
                <w:szCs w:val="20"/>
                <w:lang w:val="es-ES" w:eastAsia="zh-CN"/>
              </w:rPr>
            </w:pPr>
            <w:r w:rsidRPr="00C06627">
              <w:rPr>
                <w:sz w:val="20"/>
                <w:szCs w:val="20"/>
                <w:lang w:val="es-ES" w:eastAsia="zh-CN"/>
              </w:rPr>
              <w:t>86</w:t>
            </w:r>
            <w:r w:rsidR="00D412AC" w:rsidRPr="00C06627">
              <w:rPr>
                <w:sz w:val="20"/>
                <w:szCs w:val="20"/>
                <w:lang w:val="es-ES" w:eastAsia="zh-CN"/>
              </w:rPr>
              <w:t>.</w:t>
            </w:r>
            <w:r w:rsidRPr="00C06627">
              <w:rPr>
                <w:sz w:val="20"/>
                <w:szCs w:val="20"/>
                <w:lang w:val="es-ES" w:eastAsia="zh-CN"/>
              </w:rPr>
              <w:t>999</w:t>
            </w:r>
          </w:p>
        </w:tc>
        <w:tc>
          <w:tcPr>
            <w:tcW w:w="1479" w:type="dxa"/>
            <w:tcBorders>
              <w:top w:val="nil"/>
              <w:left w:val="nil"/>
              <w:bottom w:val="single" w:sz="4" w:space="0" w:color="auto"/>
              <w:right w:val="single" w:sz="4" w:space="0" w:color="auto"/>
            </w:tcBorders>
            <w:noWrap/>
            <w:vAlign w:val="bottom"/>
            <w:hideMark/>
          </w:tcPr>
          <w:p w14:paraId="30123493" w14:textId="77777777" w:rsidR="000D52DC" w:rsidRPr="00C06627" w:rsidRDefault="000D52DC" w:rsidP="00807A35">
            <w:pPr>
              <w:jc w:val="right"/>
              <w:rPr>
                <w:sz w:val="20"/>
                <w:szCs w:val="20"/>
                <w:lang w:val="es-ES" w:eastAsia="zh-CN"/>
              </w:rPr>
            </w:pPr>
            <w:r w:rsidRPr="00C06627">
              <w:rPr>
                <w:sz w:val="20"/>
                <w:szCs w:val="20"/>
                <w:lang w:val="es-ES" w:eastAsia="zh-CN"/>
              </w:rPr>
              <w:t>59</w:t>
            </w:r>
          </w:p>
        </w:tc>
        <w:tc>
          <w:tcPr>
            <w:tcW w:w="1368" w:type="dxa"/>
            <w:tcBorders>
              <w:top w:val="nil"/>
              <w:left w:val="nil"/>
              <w:bottom w:val="single" w:sz="4" w:space="0" w:color="auto"/>
              <w:right w:val="single" w:sz="4" w:space="0" w:color="auto"/>
            </w:tcBorders>
            <w:noWrap/>
            <w:vAlign w:val="bottom"/>
            <w:hideMark/>
          </w:tcPr>
          <w:p w14:paraId="4577AD91" w14:textId="77777777" w:rsidR="000D52DC" w:rsidRPr="00C06627" w:rsidRDefault="000D52DC" w:rsidP="00807A35">
            <w:pPr>
              <w:jc w:val="right"/>
              <w:rPr>
                <w:sz w:val="20"/>
                <w:szCs w:val="20"/>
                <w:lang w:val="es-ES" w:eastAsia="zh-CN"/>
              </w:rPr>
            </w:pPr>
            <w:r w:rsidRPr="00C06627">
              <w:rPr>
                <w:sz w:val="20"/>
                <w:szCs w:val="20"/>
                <w:lang w:val="es-ES" w:eastAsia="zh-CN"/>
              </w:rPr>
              <w:t>0</w:t>
            </w:r>
          </w:p>
        </w:tc>
      </w:tr>
      <w:tr w:rsidR="00893F71" w:rsidRPr="00C06627" w14:paraId="60F7A1A7" w14:textId="77777777" w:rsidTr="005D4C08">
        <w:trPr>
          <w:trHeight w:val="44"/>
        </w:trPr>
        <w:tc>
          <w:tcPr>
            <w:tcW w:w="2155" w:type="dxa"/>
            <w:tcBorders>
              <w:top w:val="nil"/>
              <w:left w:val="single" w:sz="4" w:space="0" w:color="auto"/>
              <w:bottom w:val="single" w:sz="4" w:space="0" w:color="auto"/>
              <w:right w:val="single" w:sz="4" w:space="0" w:color="auto"/>
            </w:tcBorders>
            <w:noWrap/>
            <w:vAlign w:val="bottom"/>
            <w:hideMark/>
          </w:tcPr>
          <w:p w14:paraId="1146F367" w14:textId="4023D4CB" w:rsidR="000D52DC" w:rsidRPr="00C06627" w:rsidRDefault="00893F71" w:rsidP="00807A35">
            <w:pPr>
              <w:jc w:val="left"/>
              <w:rPr>
                <w:b/>
                <w:bCs/>
                <w:sz w:val="20"/>
                <w:szCs w:val="20"/>
                <w:lang w:val="es-ES" w:eastAsia="zh-CN"/>
              </w:rPr>
            </w:pPr>
            <w:r w:rsidRPr="00C06627">
              <w:rPr>
                <w:b/>
                <w:bCs/>
                <w:sz w:val="20"/>
                <w:szCs w:val="20"/>
                <w:lang w:val="es-ES" w:eastAsia="zh-CN"/>
              </w:rPr>
              <w:t>Total general</w:t>
            </w:r>
          </w:p>
        </w:tc>
        <w:tc>
          <w:tcPr>
            <w:tcW w:w="1248" w:type="dxa"/>
            <w:tcBorders>
              <w:top w:val="nil"/>
              <w:left w:val="nil"/>
              <w:bottom w:val="single" w:sz="4" w:space="0" w:color="auto"/>
              <w:right w:val="single" w:sz="4" w:space="0" w:color="auto"/>
            </w:tcBorders>
            <w:noWrap/>
            <w:vAlign w:val="bottom"/>
            <w:hideMark/>
          </w:tcPr>
          <w:p w14:paraId="69F4822B" w14:textId="55366DDA" w:rsidR="000D52DC" w:rsidRPr="00C06627" w:rsidRDefault="000D52DC" w:rsidP="00807A35">
            <w:pPr>
              <w:jc w:val="right"/>
              <w:rPr>
                <w:b/>
                <w:bCs/>
                <w:sz w:val="20"/>
                <w:szCs w:val="20"/>
                <w:lang w:val="es-ES" w:eastAsia="zh-CN"/>
              </w:rPr>
            </w:pPr>
            <w:r w:rsidRPr="00C06627">
              <w:rPr>
                <w:b/>
                <w:bCs/>
                <w:sz w:val="20"/>
                <w:szCs w:val="20"/>
                <w:lang w:val="es-ES" w:eastAsia="zh-CN"/>
              </w:rPr>
              <w:t>71</w:t>
            </w:r>
            <w:r w:rsidR="00D412AC" w:rsidRPr="00C06627">
              <w:rPr>
                <w:b/>
                <w:bCs/>
                <w:sz w:val="20"/>
                <w:szCs w:val="20"/>
                <w:lang w:val="es-ES" w:eastAsia="zh-CN"/>
              </w:rPr>
              <w:t>,</w:t>
            </w:r>
            <w:r w:rsidRPr="00C06627">
              <w:rPr>
                <w:b/>
                <w:bCs/>
                <w:sz w:val="20"/>
                <w:szCs w:val="20"/>
                <w:lang w:val="es-ES" w:eastAsia="zh-CN"/>
              </w:rPr>
              <w:t>1</w:t>
            </w:r>
          </w:p>
        </w:tc>
        <w:tc>
          <w:tcPr>
            <w:tcW w:w="1140" w:type="dxa"/>
            <w:tcBorders>
              <w:top w:val="nil"/>
              <w:left w:val="nil"/>
              <w:bottom w:val="single" w:sz="4" w:space="0" w:color="auto"/>
              <w:right w:val="single" w:sz="4" w:space="0" w:color="auto"/>
            </w:tcBorders>
            <w:noWrap/>
            <w:vAlign w:val="bottom"/>
            <w:hideMark/>
          </w:tcPr>
          <w:p w14:paraId="64329DF6" w14:textId="29C8B710" w:rsidR="000D52DC" w:rsidRPr="00C06627" w:rsidRDefault="000D52DC" w:rsidP="00807A35">
            <w:pPr>
              <w:jc w:val="right"/>
              <w:rPr>
                <w:b/>
                <w:bCs/>
                <w:sz w:val="20"/>
                <w:szCs w:val="20"/>
                <w:lang w:val="es-ES" w:eastAsia="zh-CN"/>
              </w:rPr>
            </w:pPr>
            <w:r w:rsidRPr="00C06627">
              <w:rPr>
                <w:b/>
                <w:bCs/>
                <w:sz w:val="20"/>
                <w:szCs w:val="20"/>
                <w:lang w:val="es-ES" w:eastAsia="zh-CN"/>
              </w:rPr>
              <w:t>0</w:t>
            </w:r>
            <w:r w:rsidR="00D412AC" w:rsidRPr="00C06627">
              <w:rPr>
                <w:b/>
                <w:bCs/>
                <w:sz w:val="20"/>
                <w:szCs w:val="20"/>
                <w:lang w:val="es-ES" w:eastAsia="zh-CN"/>
              </w:rPr>
              <w:t>,</w:t>
            </w:r>
            <w:r w:rsidRPr="00C06627">
              <w:rPr>
                <w:b/>
                <w:bCs/>
                <w:sz w:val="20"/>
                <w:szCs w:val="20"/>
                <w:lang w:val="es-ES" w:eastAsia="zh-CN"/>
              </w:rPr>
              <w:t>0</w:t>
            </w:r>
          </w:p>
        </w:tc>
        <w:tc>
          <w:tcPr>
            <w:tcW w:w="1739" w:type="dxa"/>
            <w:tcBorders>
              <w:top w:val="nil"/>
              <w:left w:val="nil"/>
              <w:bottom w:val="single" w:sz="4" w:space="0" w:color="auto"/>
              <w:right w:val="single" w:sz="4" w:space="0" w:color="auto"/>
            </w:tcBorders>
            <w:noWrap/>
            <w:vAlign w:val="bottom"/>
            <w:hideMark/>
          </w:tcPr>
          <w:p w14:paraId="04E2C741" w14:textId="13B67BBC" w:rsidR="000D52DC" w:rsidRPr="00C06627" w:rsidRDefault="000D52DC" w:rsidP="00807A35">
            <w:pPr>
              <w:jc w:val="right"/>
              <w:rPr>
                <w:b/>
                <w:bCs/>
                <w:sz w:val="20"/>
                <w:szCs w:val="20"/>
                <w:lang w:val="es-ES" w:eastAsia="zh-CN"/>
              </w:rPr>
            </w:pPr>
            <w:r w:rsidRPr="00C06627">
              <w:rPr>
                <w:b/>
                <w:bCs/>
                <w:sz w:val="20"/>
                <w:szCs w:val="20"/>
                <w:lang w:val="es-ES" w:eastAsia="zh-CN"/>
              </w:rPr>
              <w:t>4</w:t>
            </w:r>
            <w:r w:rsidR="00D412AC" w:rsidRPr="00C06627">
              <w:rPr>
                <w:b/>
                <w:bCs/>
                <w:sz w:val="20"/>
                <w:szCs w:val="20"/>
                <w:lang w:val="es-ES" w:eastAsia="zh-CN"/>
              </w:rPr>
              <w:t>.</w:t>
            </w:r>
            <w:r w:rsidRPr="00C06627">
              <w:rPr>
                <w:b/>
                <w:bCs/>
                <w:sz w:val="20"/>
                <w:szCs w:val="20"/>
                <w:lang w:val="es-ES" w:eastAsia="zh-CN"/>
              </w:rPr>
              <w:t>219</w:t>
            </w:r>
            <w:r w:rsidR="00D412AC" w:rsidRPr="00C06627">
              <w:rPr>
                <w:b/>
                <w:bCs/>
                <w:sz w:val="20"/>
                <w:szCs w:val="20"/>
                <w:lang w:val="es-ES" w:eastAsia="zh-CN"/>
              </w:rPr>
              <w:t>.</w:t>
            </w:r>
            <w:r w:rsidRPr="00C06627">
              <w:rPr>
                <w:b/>
                <w:bCs/>
                <w:sz w:val="20"/>
                <w:szCs w:val="20"/>
                <w:lang w:val="es-ES" w:eastAsia="zh-CN"/>
              </w:rPr>
              <w:t>761</w:t>
            </w:r>
          </w:p>
        </w:tc>
        <w:tc>
          <w:tcPr>
            <w:tcW w:w="1356" w:type="dxa"/>
            <w:tcBorders>
              <w:top w:val="nil"/>
              <w:left w:val="nil"/>
              <w:bottom w:val="single" w:sz="4" w:space="0" w:color="auto"/>
              <w:right w:val="single" w:sz="4" w:space="0" w:color="auto"/>
            </w:tcBorders>
            <w:noWrap/>
            <w:vAlign w:val="bottom"/>
            <w:hideMark/>
          </w:tcPr>
          <w:p w14:paraId="0B02B6C6" w14:textId="30D96144" w:rsidR="000D52DC" w:rsidRPr="00C06627" w:rsidRDefault="000D52DC" w:rsidP="00807A35">
            <w:pPr>
              <w:jc w:val="right"/>
              <w:rPr>
                <w:b/>
                <w:bCs/>
                <w:sz w:val="20"/>
                <w:szCs w:val="20"/>
                <w:lang w:val="es-ES" w:eastAsia="zh-CN"/>
              </w:rPr>
            </w:pPr>
            <w:r w:rsidRPr="00C06627">
              <w:rPr>
                <w:b/>
                <w:bCs/>
                <w:sz w:val="20"/>
                <w:szCs w:val="20"/>
                <w:lang w:val="es-ES" w:eastAsia="zh-CN"/>
              </w:rPr>
              <w:t>3</w:t>
            </w:r>
            <w:r w:rsidR="00D412AC" w:rsidRPr="00C06627">
              <w:rPr>
                <w:b/>
                <w:bCs/>
                <w:sz w:val="20"/>
                <w:szCs w:val="20"/>
                <w:lang w:val="es-ES" w:eastAsia="zh-CN"/>
              </w:rPr>
              <w:t>.</w:t>
            </w:r>
            <w:r w:rsidRPr="00C06627">
              <w:rPr>
                <w:b/>
                <w:bCs/>
                <w:sz w:val="20"/>
                <w:szCs w:val="20"/>
                <w:lang w:val="es-ES" w:eastAsia="zh-CN"/>
              </w:rPr>
              <w:t>581</w:t>
            </w:r>
            <w:r w:rsidR="00D412AC" w:rsidRPr="00C06627">
              <w:rPr>
                <w:b/>
                <w:bCs/>
                <w:sz w:val="20"/>
                <w:szCs w:val="20"/>
                <w:lang w:val="es-ES" w:eastAsia="zh-CN"/>
              </w:rPr>
              <w:t>.</w:t>
            </w:r>
            <w:r w:rsidRPr="00C06627">
              <w:rPr>
                <w:b/>
                <w:bCs/>
                <w:sz w:val="20"/>
                <w:szCs w:val="20"/>
                <w:lang w:val="es-ES" w:eastAsia="zh-CN"/>
              </w:rPr>
              <w:t>074</w:t>
            </w:r>
          </w:p>
        </w:tc>
        <w:tc>
          <w:tcPr>
            <w:tcW w:w="1479" w:type="dxa"/>
            <w:tcBorders>
              <w:top w:val="nil"/>
              <w:left w:val="nil"/>
              <w:bottom w:val="single" w:sz="4" w:space="0" w:color="auto"/>
              <w:right w:val="single" w:sz="4" w:space="0" w:color="auto"/>
            </w:tcBorders>
            <w:noWrap/>
            <w:vAlign w:val="bottom"/>
            <w:hideMark/>
          </w:tcPr>
          <w:p w14:paraId="022A7937" w14:textId="77777777" w:rsidR="000D52DC" w:rsidRPr="00C06627" w:rsidRDefault="000D52DC" w:rsidP="00807A35">
            <w:pPr>
              <w:jc w:val="right"/>
              <w:rPr>
                <w:b/>
                <w:bCs/>
                <w:sz w:val="20"/>
                <w:szCs w:val="20"/>
                <w:lang w:val="es-ES" w:eastAsia="zh-CN"/>
              </w:rPr>
            </w:pPr>
            <w:r w:rsidRPr="00C06627">
              <w:rPr>
                <w:b/>
                <w:bCs/>
                <w:sz w:val="20"/>
                <w:szCs w:val="20"/>
                <w:lang w:val="es-ES" w:eastAsia="zh-CN"/>
              </w:rPr>
              <w:t>85</w:t>
            </w:r>
          </w:p>
        </w:tc>
        <w:tc>
          <w:tcPr>
            <w:tcW w:w="1368" w:type="dxa"/>
            <w:tcBorders>
              <w:top w:val="nil"/>
              <w:left w:val="nil"/>
              <w:bottom w:val="single" w:sz="4" w:space="0" w:color="auto"/>
              <w:right w:val="single" w:sz="4" w:space="0" w:color="auto"/>
            </w:tcBorders>
            <w:noWrap/>
            <w:vAlign w:val="bottom"/>
            <w:hideMark/>
          </w:tcPr>
          <w:p w14:paraId="3278D7B2" w14:textId="77777777" w:rsidR="000D52DC" w:rsidRPr="00C06627" w:rsidRDefault="000D52DC" w:rsidP="00807A35">
            <w:pPr>
              <w:jc w:val="right"/>
              <w:rPr>
                <w:b/>
                <w:bCs/>
                <w:sz w:val="20"/>
                <w:szCs w:val="20"/>
                <w:lang w:val="es-ES" w:eastAsia="zh-CN"/>
              </w:rPr>
            </w:pPr>
            <w:r w:rsidRPr="00C06627">
              <w:rPr>
                <w:b/>
                <w:bCs/>
                <w:sz w:val="20"/>
                <w:szCs w:val="20"/>
                <w:lang w:val="es-ES" w:eastAsia="zh-CN"/>
              </w:rPr>
              <w:t>25</w:t>
            </w:r>
          </w:p>
        </w:tc>
      </w:tr>
    </w:tbl>
    <w:p w14:paraId="1F8CC7F6" w14:textId="61376467" w:rsidR="000D52DC" w:rsidRPr="00C06627" w:rsidRDefault="00893F71" w:rsidP="000D52DC">
      <w:pPr>
        <w:jc w:val="left"/>
        <w:rPr>
          <w:b/>
          <w:bCs/>
          <w:lang w:val="es-ES"/>
        </w:rPr>
      </w:pPr>
      <w:r w:rsidRPr="00C06627">
        <w:rPr>
          <w:sz w:val="19"/>
          <w:szCs w:val="19"/>
          <w:lang w:val="es-ES"/>
        </w:rPr>
        <w:t xml:space="preserve">* La eliminación lograda en 2024 por proyectos relativos a los HFC fue igual a cero. </w:t>
      </w:r>
      <w:r w:rsidRPr="00C06627">
        <w:rPr>
          <w:sz w:val="19"/>
          <w:szCs w:val="19"/>
          <w:lang w:val="es-ES"/>
        </w:rPr>
        <w:br/>
        <w:t>** Proyectos con fecha de término en 2024.</w:t>
      </w:r>
    </w:p>
    <w:p w14:paraId="76DFED00" w14:textId="77777777" w:rsidR="000D52DC" w:rsidRPr="00C06627" w:rsidRDefault="000D52DC" w:rsidP="000D52DC">
      <w:pPr>
        <w:jc w:val="center"/>
        <w:rPr>
          <w:b/>
          <w:bCs/>
          <w:lang w:val="es-ES"/>
        </w:rPr>
      </w:pPr>
    </w:p>
    <w:p w14:paraId="07940187" w14:textId="77777777" w:rsidR="000D52DC" w:rsidRPr="00C06627" w:rsidRDefault="000D52DC" w:rsidP="000D52DC">
      <w:pPr>
        <w:jc w:val="center"/>
        <w:rPr>
          <w:b/>
          <w:bCs/>
          <w:lang w:val="es-ES"/>
        </w:rPr>
      </w:pPr>
    </w:p>
    <w:p w14:paraId="540B5A81" w14:textId="77777777" w:rsidR="000D52DC" w:rsidRPr="00C06627" w:rsidRDefault="000D52DC" w:rsidP="000D52DC">
      <w:pPr>
        <w:jc w:val="center"/>
        <w:rPr>
          <w:b/>
          <w:bCs/>
          <w:lang w:val="es-ES"/>
        </w:rPr>
      </w:pPr>
    </w:p>
    <w:p w14:paraId="529BE51F" w14:textId="77777777" w:rsidR="000D52DC" w:rsidRPr="00C06627" w:rsidRDefault="000D52DC" w:rsidP="000D52DC">
      <w:pPr>
        <w:jc w:val="center"/>
        <w:rPr>
          <w:b/>
          <w:bCs/>
          <w:lang w:val="es-ES"/>
        </w:rPr>
      </w:pPr>
    </w:p>
    <w:p w14:paraId="41B1C36F" w14:textId="77777777" w:rsidR="000D52DC" w:rsidRPr="00C06627" w:rsidRDefault="000D52DC" w:rsidP="000D52DC">
      <w:pPr>
        <w:jc w:val="center"/>
        <w:rPr>
          <w:b/>
          <w:bCs/>
          <w:lang w:val="es-ES"/>
        </w:rPr>
      </w:pPr>
    </w:p>
    <w:p w14:paraId="5BA345C0" w14:textId="77777777" w:rsidR="000D52DC" w:rsidRPr="00C06627" w:rsidRDefault="000D52DC" w:rsidP="000D52DC">
      <w:pPr>
        <w:jc w:val="left"/>
        <w:rPr>
          <w:b/>
          <w:bCs/>
          <w:lang w:val="es-ES"/>
        </w:rPr>
        <w:sectPr w:rsidR="000D52DC" w:rsidRPr="00C06627" w:rsidSect="000D52DC">
          <w:headerReference w:type="first" r:id="rId18"/>
          <w:footerReference w:type="first" r:id="rId19"/>
          <w:pgSz w:w="12240" w:h="15840" w:code="1"/>
          <w:pgMar w:top="990" w:right="1440" w:bottom="864" w:left="1440" w:header="720" w:footer="475" w:gutter="0"/>
          <w:pgNumType w:start="1"/>
          <w:cols w:space="720"/>
          <w:titlePg/>
          <w:docGrid w:linePitch="299"/>
        </w:sectPr>
      </w:pPr>
    </w:p>
    <w:p w14:paraId="21B7BB15" w14:textId="225F8E85" w:rsidR="000D52DC" w:rsidRPr="00C06627" w:rsidRDefault="000D52DC" w:rsidP="000D52DC">
      <w:pPr>
        <w:jc w:val="center"/>
        <w:rPr>
          <w:lang w:val="es-ES"/>
        </w:rPr>
      </w:pPr>
      <w:bookmarkStart w:id="1" w:name="_Hlk213445895"/>
      <w:r w:rsidRPr="00C06627">
        <w:rPr>
          <w:b/>
          <w:bCs/>
          <w:lang w:val="es-ES"/>
        </w:rPr>
        <w:lastRenderedPageBreak/>
        <w:t>Anex</w:t>
      </w:r>
      <w:r w:rsidR="0081444D" w:rsidRPr="00C06627">
        <w:rPr>
          <w:b/>
          <w:bCs/>
          <w:lang w:val="es-ES"/>
        </w:rPr>
        <w:t>o</w:t>
      </w:r>
      <w:r w:rsidRPr="00C06627">
        <w:rPr>
          <w:b/>
          <w:bCs/>
          <w:lang w:val="es-ES"/>
        </w:rPr>
        <w:t xml:space="preserve"> II</w:t>
      </w:r>
    </w:p>
    <w:p w14:paraId="2090D06D" w14:textId="77777777" w:rsidR="000D52DC" w:rsidRPr="00C06627" w:rsidRDefault="000D52DC" w:rsidP="000D52DC">
      <w:pPr>
        <w:jc w:val="center"/>
        <w:rPr>
          <w:b/>
          <w:bCs/>
          <w:lang w:val="es-ES"/>
        </w:rPr>
      </w:pPr>
    </w:p>
    <w:p w14:paraId="6E98971F" w14:textId="112CEC4A" w:rsidR="000D52DC" w:rsidRPr="00C06627" w:rsidRDefault="00EF6C63" w:rsidP="000D52DC">
      <w:pPr>
        <w:pStyle w:val="Title1"/>
        <w:rPr>
          <w:caps w:val="0"/>
          <w:lang w:val="es-ES"/>
        </w:rPr>
      </w:pPr>
      <w:r w:rsidRPr="00C06627">
        <w:rPr>
          <w:caps w:val="0"/>
          <w:lang w:val="es-ES"/>
        </w:rPr>
        <w:t>RESUMEN DEL ESTADO DE EJECUCIÓN DE LOS PROYECTOS DE LOS ORGANISMOS BILATERALES POR AÑO A 31 DE DICIEMBRE DE</w:t>
      </w:r>
      <w:r w:rsidR="000D52DC" w:rsidRPr="00C06627">
        <w:rPr>
          <w:caps w:val="0"/>
          <w:lang w:val="es-ES"/>
        </w:rPr>
        <w:t xml:space="preserve"> 2024</w:t>
      </w:r>
    </w:p>
    <w:bookmarkEnd w:id="0"/>
    <w:p w14:paraId="6EEA82EF" w14:textId="77777777" w:rsidR="000D52DC" w:rsidRPr="00C06627" w:rsidRDefault="000D52DC" w:rsidP="000D52DC">
      <w:pPr>
        <w:jc w:val="left"/>
        <w:rPr>
          <w:sz w:val="18"/>
          <w:szCs w:val="18"/>
          <w:lang w:val="es-ES"/>
        </w:rPr>
      </w:pPr>
    </w:p>
    <w:p w14:paraId="35AE02A3" w14:textId="2D7D25B1" w:rsidR="000D52DC" w:rsidRPr="00C06627" w:rsidRDefault="00EF6C63" w:rsidP="000D52DC">
      <w:pPr>
        <w:pStyle w:val="Heading1"/>
        <w:numPr>
          <w:ilvl w:val="0"/>
          <w:numId w:val="27"/>
        </w:numPr>
        <w:rPr>
          <w:lang w:val="es-ES"/>
        </w:rPr>
      </w:pPr>
      <w:r w:rsidRPr="00C06627">
        <w:rPr>
          <w:lang w:val="es-ES"/>
        </w:rPr>
        <w:t>E</w:t>
      </w:r>
      <w:r w:rsidR="00C71333">
        <w:rPr>
          <w:lang w:val="es-ES"/>
        </w:rPr>
        <w:t>n e</w:t>
      </w:r>
      <w:r w:rsidRPr="00C06627">
        <w:rPr>
          <w:lang w:val="es-ES"/>
        </w:rPr>
        <w:t xml:space="preserve">l cuadro 1 del anexo II </w:t>
      </w:r>
      <w:r w:rsidR="00C71333">
        <w:rPr>
          <w:lang w:val="es-ES"/>
        </w:rPr>
        <w:t xml:space="preserve">se ofrece un resumen del estado de la </w:t>
      </w:r>
      <w:r w:rsidRPr="00C06627">
        <w:rPr>
          <w:lang w:val="es-ES"/>
        </w:rPr>
        <w:t>ejecución de proyectos por año</w:t>
      </w:r>
      <w:r w:rsidR="000D52DC" w:rsidRPr="00C06627">
        <w:rPr>
          <w:rStyle w:val="FootnoteReference"/>
          <w:lang w:val="es-ES"/>
        </w:rPr>
        <w:footnoteReference w:id="15"/>
      </w:r>
      <w:r w:rsidRPr="00C06627">
        <w:rPr>
          <w:lang w:val="es-ES"/>
        </w:rPr>
        <w:t>. Se ha dado término a la totalidad de los proyectos y actividades aprobadas entre 1992 y 2014</w:t>
      </w:r>
      <w:r w:rsidR="000D52DC" w:rsidRPr="00C06627">
        <w:rPr>
          <w:lang w:val="es-ES"/>
        </w:rPr>
        <w:t xml:space="preserve">. </w:t>
      </w:r>
    </w:p>
    <w:p w14:paraId="6FA7EBC6" w14:textId="22F02533" w:rsidR="000D52DC" w:rsidRPr="00C06627" w:rsidRDefault="00EF6C63" w:rsidP="000D52DC">
      <w:pPr>
        <w:keepNext/>
        <w:suppressAutoHyphens/>
        <w:jc w:val="left"/>
        <w:rPr>
          <w:b/>
          <w:spacing w:val="-3"/>
          <w:lang w:val="es-ES"/>
        </w:rPr>
      </w:pPr>
      <w:r w:rsidRPr="00C06627">
        <w:rPr>
          <w:b/>
          <w:spacing w:val="-3"/>
          <w:lang w:val="es-ES"/>
        </w:rPr>
        <w:t>Cuadro 1. Estado de ejecución de proyectos, por año</w:t>
      </w:r>
    </w:p>
    <w:tbl>
      <w:tblPr>
        <w:tblW w:w="9350" w:type="dxa"/>
        <w:tblLook w:val="04A0" w:firstRow="1" w:lastRow="0" w:firstColumn="1" w:lastColumn="0" w:noHBand="0" w:noVBand="1"/>
      </w:tblPr>
      <w:tblGrid>
        <w:gridCol w:w="864"/>
        <w:gridCol w:w="1083"/>
        <w:gridCol w:w="1164"/>
        <w:gridCol w:w="1131"/>
        <w:gridCol w:w="1182"/>
        <w:gridCol w:w="1534"/>
        <w:gridCol w:w="1085"/>
        <w:gridCol w:w="1307"/>
      </w:tblGrid>
      <w:tr w:rsidR="00EF6C63" w:rsidRPr="00C06627" w14:paraId="5BC7B41D" w14:textId="77777777" w:rsidTr="005D4C08">
        <w:trPr>
          <w:trHeight w:val="350"/>
        </w:trPr>
        <w:tc>
          <w:tcPr>
            <w:tcW w:w="864" w:type="dxa"/>
            <w:vMerge w:val="restart"/>
            <w:tcBorders>
              <w:top w:val="single" w:sz="4" w:space="0" w:color="auto"/>
              <w:left w:val="single" w:sz="4" w:space="0" w:color="auto"/>
              <w:bottom w:val="single" w:sz="4" w:space="0" w:color="auto"/>
              <w:right w:val="single" w:sz="4" w:space="0" w:color="auto"/>
            </w:tcBorders>
            <w:noWrap/>
            <w:vAlign w:val="center"/>
            <w:hideMark/>
          </w:tcPr>
          <w:p w14:paraId="180CEC7D" w14:textId="62B54F53" w:rsidR="000D52DC" w:rsidRPr="00C06627" w:rsidRDefault="00EF6C63" w:rsidP="00807A35">
            <w:pPr>
              <w:jc w:val="left"/>
              <w:rPr>
                <w:b/>
                <w:bCs/>
                <w:sz w:val="18"/>
                <w:szCs w:val="18"/>
                <w:lang w:val="es-ES" w:eastAsia="zh-CN"/>
              </w:rPr>
            </w:pPr>
            <w:r w:rsidRPr="00C06627">
              <w:rPr>
                <w:b/>
                <w:bCs/>
                <w:sz w:val="18"/>
                <w:szCs w:val="18"/>
                <w:lang w:val="es-ES" w:eastAsia="zh-CN"/>
              </w:rPr>
              <w:t xml:space="preserve">Año </w:t>
            </w:r>
          </w:p>
        </w:tc>
        <w:tc>
          <w:tcPr>
            <w:tcW w:w="3378" w:type="dxa"/>
            <w:gridSpan w:val="3"/>
            <w:tcBorders>
              <w:top w:val="single" w:sz="4" w:space="0" w:color="auto"/>
              <w:left w:val="nil"/>
              <w:bottom w:val="single" w:sz="4" w:space="0" w:color="auto"/>
              <w:right w:val="single" w:sz="4" w:space="0" w:color="auto"/>
            </w:tcBorders>
            <w:noWrap/>
            <w:vAlign w:val="center"/>
            <w:hideMark/>
          </w:tcPr>
          <w:p w14:paraId="42D93E11" w14:textId="5A22035D" w:rsidR="000D52DC" w:rsidRPr="00C06627" w:rsidRDefault="000D52DC" w:rsidP="00807A35">
            <w:pPr>
              <w:jc w:val="center"/>
              <w:rPr>
                <w:b/>
                <w:bCs/>
                <w:sz w:val="18"/>
                <w:szCs w:val="18"/>
                <w:lang w:val="es-ES" w:eastAsia="zh-CN"/>
              </w:rPr>
            </w:pPr>
            <w:r w:rsidRPr="00C06627">
              <w:rPr>
                <w:b/>
                <w:bCs/>
                <w:sz w:val="18"/>
                <w:szCs w:val="18"/>
                <w:lang w:val="es-ES" w:eastAsia="zh-CN"/>
              </w:rPr>
              <w:t>N</w:t>
            </w:r>
            <w:r w:rsidR="00EF6C63" w:rsidRPr="00C06627">
              <w:rPr>
                <w:b/>
                <w:bCs/>
                <w:sz w:val="18"/>
                <w:szCs w:val="18"/>
                <w:lang w:val="es-ES" w:eastAsia="zh-CN"/>
              </w:rPr>
              <w:t xml:space="preserve">úmero de proyectos </w:t>
            </w:r>
            <w:r w:rsidRPr="00C06627">
              <w:rPr>
                <w:b/>
                <w:bCs/>
                <w:sz w:val="18"/>
                <w:szCs w:val="18"/>
                <w:lang w:val="es-ES" w:eastAsia="zh-CN"/>
              </w:rPr>
              <w:t>*</w:t>
            </w:r>
          </w:p>
        </w:tc>
        <w:tc>
          <w:tcPr>
            <w:tcW w:w="5108" w:type="dxa"/>
            <w:gridSpan w:val="4"/>
            <w:tcBorders>
              <w:top w:val="single" w:sz="4" w:space="0" w:color="auto"/>
              <w:left w:val="nil"/>
              <w:bottom w:val="single" w:sz="4" w:space="0" w:color="auto"/>
              <w:right w:val="single" w:sz="4" w:space="0" w:color="auto"/>
            </w:tcBorders>
            <w:noWrap/>
            <w:vAlign w:val="center"/>
            <w:hideMark/>
          </w:tcPr>
          <w:p w14:paraId="232EF708" w14:textId="5D4D7536" w:rsidR="000D52DC" w:rsidRPr="00C06627" w:rsidRDefault="000D52DC" w:rsidP="00807A35">
            <w:pPr>
              <w:jc w:val="center"/>
              <w:rPr>
                <w:b/>
                <w:bCs/>
                <w:sz w:val="18"/>
                <w:szCs w:val="18"/>
                <w:lang w:val="es-ES" w:eastAsia="zh-CN"/>
              </w:rPr>
            </w:pPr>
            <w:r w:rsidRPr="00C06627">
              <w:rPr>
                <w:b/>
                <w:bCs/>
                <w:sz w:val="18"/>
                <w:szCs w:val="18"/>
                <w:lang w:val="es-ES" w:eastAsia="zh-CN"/>
              </w:rPr>
              <w:t>F</w:t>
            </w:r>
            <w:r w:rsidR="00EF6C63" w:rsidRPr="00C06627">
              <w:rPr>
                <w:b/>
                <w:bCs/>
                <w:sz w:val="18"/>
                <w:szCs w:val="18"/>
                <w:lang w:val="es-ES" w:eastAsia="zh-CN"/>
              </w:rPr>
              <w:t>inanciamiento</w:t>
            </w:r>
            <w:r w:rsidRPr="00C06627">
              <w:rPr>
                <w:b/>
                <w:bCs/>
                <w:sz w:val="18"/>
                <w:szCs w:val="18"/>
                <w:lang w:val="es-ES" w:eastAsia="zh-CN"/>
              </w:rPr>
              <w:t xml:space="preserve"> (</w:t>
            </w:r>
            <w:r w:rsidR="0039059B" w:rsidRPr="00C06627">
              <w:rPr>
                <w:b/>
                <w:bCs/>
                <w:sz w:val="18"/>
                <w:szCs w:val="18"/>
                <w:lang w:val="es-ES" w:eastAsia="zh-CN"/>
              </w:rPr>
              <w:t>USD</w:t>
            </w:r>
            <w:r w:rsidRPr="00C06627">
              <w:rPr>
                <w:b/>
                <w:bCs/>
                <w:sz w:val="18"/>
                <w:szCs w:val="18"/>
                <w:lang w:val="es-ES" w:eastAsia="zh-CN"/>
              </w:rPr>
              <w:t>)**</w:t>
            </w:r>
          </w:p>
        </w:tc>
      </w:tr>
      <w:tr w:rsidR="00F91BAD" w:rsidRPr="00C06627" w14:paraId="5C69B79E" w14:textId="77777777" w:rsidTr="00E02E89">
        <w:trPr>
          <w:trHeight w:val="44"/>
        </w:trPr>
        <w:tc>
          <w:tcPr>
            <w:tcW w:w="864" w:type="dxa"/>
            <w:vMerge/>
            <w:tcBorders>
              <w:top w:val="single" w:sz="4" w:space="0" w:color="auto"/>
              <w:left w:val="single" w:sz="4" w:space="0" w:color="auto"/>
              <w:bottom w:val="single" w:sz="4" w:space="0" w:color="auto"/>
              <w:right w:val="single" w:sz="4" w:space="0" w:color="auto"/>
            </w:tcBorders>
            <w:vAlign w:val="center"/>
            <w:hideMark/>
          </w:tcPr>
          <w:p w14:paraId="17559DF2" w14:textId="77777777" w:rsidR="000D52DC" w:rsidRPr="00C06627" w:rsidRDefault="000D52DC" w:rsidP="00807A35">
            <w:pPr>
              <w:jc w:val="left"/>
              <w:rPr>
                <w:b/>
                <w:bCs/>
                <w:sz w:val="18"/>
                <w:szCs w:val="18"/>
                <w:lang w:val="es-ES" w:eastAsia="zh-CN"/>
              </w:rPr>
            </w:pPr>
          </w:p>
        </w:tc>
        <w:tc>
          <w:tcPr>
            <w:tcW w:w="1083" w:type="dxa"/>
            <w:tcBorders>
              <w:top w:val="nil"/>
              <w:left w:val="nil"/>
              <w:bottom w:val="single" w:sz="4" w:space="0" w:color="auto"/>
              <w:right w:val="single" w:sz="4" w:space="0" w:color="auto"/>
            </w:tcBorders>
            <w:noWrap/>
            <w:vAlign w:val="center"/>
            <w:hideMark/>
          </w:tcPr>
          <w:p w14:paraId="4A99057C" w14:textId="136AAAAF" w:rsidR="000D52DC" w:rsidRPr="00C06627" w:rsidRDefault="000D52DC" w:rsidP="00807A35">
            <w:pPr>
              <w:jc w:val="center"/>
              <w:rPr>
                <w:b/>
                <w:bCs/>
                <w:sz w:val="18"/>
                <w:szCs w:val="18"/>
                <w:lang w:val="es-ES" w:eastAsia="zh-CN"/>
              </w:rPr>
            </w:pPr>
            <w:r w:rsidRPr="00C06627">
              <w:rPr>
                <w:b/>
                <w:bCs/>
                <w:sz w:val="18"/>
                <w:szCs w:val="18"/>
                <w:lang w:val="es-ES" w:eastAsia="zh-CN"/>
              </w:rPr>
              <w:t>A</w:t>
            </w:r>
            <w:r w:rsidR="00EF6C63" w:rsidRPr="00C06627">
              <w:rPr>
                <w:b/>
                <w:bCs/>
                <w:sz w:val="18"/>
                <w:szCs w:val="18"/>
                <w:lang w:val="es-ES" w:eastAsia="zh-CN"/>
              </w:rPr>
              <w:t>probados</w:t>
            </w:r>
          </w:p>
        </w:tc>
        <w:tc>
          <w:tcPr>
            <w:tcW w:w="1164" w:type="dxa"/>
            <w:tcBorders>
              <w:top w:val="nil"/>
              <w:left w:val="nil"/>
              <w:bottom w:val="single" w:sz="4" w:space="0" w:color="auto"/>
              <w:right w:val="single" w:sz="4" w:space="0" w:color="auto"/>
            </w:tcBorders>
            <w:noWrap/>
            <w:vAlign w:val="center"/>
            <w:hideMark/>
          </w:tcPr>
          <w:p w14:paraId="6B744534" w14:textId="4209D519" w:rsidR="000D52DC" w:rsidRPr="00C06627" w:rsidRDefault="00EF6C63" w:rsidP="00807A35">
            <w:pPr>
              <w:jc w:val="center"/>
              <w:rPr>
                <w:b/>
                <w:bCs/>
                <w:sz w:val="18"/>
                <w:szCs w:val="18"/>
                <w:lang w:val="es-ES" w:eastAsia="zh-CN"/>
              </w:rPr>
            </w:pPr>
            <w:r w:rsidRPr="00C06627">
              <w:rPr>
                <w:b/>
                <w:bCs/>
                <w:sz w:val="18"/>
                <w:szCs w:val="18"/>
                <w:lang w:val="es-ES" w:eastAsia="zh-CN"/>
              </w:rPr>
              <w:t>Terminados</w:t>
            </w:r>
          </w:p>
        </w:tc>
        <w:tc>
          <w:tcPr>
            <w:tcW w:w="1131" w:type="dxa"/>
            <w:tcBorders>
              <w:top w:val="nil"/>
              <w:left w:val="nil"/>
              <w:bottom w:val="single" w:sz="4" w:space="0" w:color="auto"/>
              <w:right w:val="single" w:sz="4" w:space="0" w:color="auto"/>
            </w:tcBorders>
            <w:noWrap/>
            <w:vAlign w:val="center"/>
            <w:hideMark/>
          </w:tcPr>
          <w:p w14:paraId="668FCFF4" w14:textId="30194CFA" w:rsidR="000D52DC" w:rsidRPr="00C06627" w:rsidRDefault="00E02E89" w:rsidP="00807A35">
            <w:pPr>
              <w:ind w:left="-134" w:right="-53"/>
              <w:jc w:val="center"/>
              <w:rPr>
                <w:b/>
                <w:bCs/>
                <w:sz w:val="18"/>
                <w:szCs w:val="18"/>
                <w:lang w:val="es-ES" w:eastAsia="zh-CN"/>
              </w:rPr>
            </w:pPr>
            <w:r w:rsidRPr="00C06627">
              <w:rPr>
                <w:b/>
                <w:bCs/>
                <w:sz w:val="18"/>
                <w:szCs w:val="18"/>
                <w:lang w:val="es-ES" w:eastAsia="zh-CN"/>
              </w:rPr>
              <w:t>Terminados (</w:t>
            </w:r>
            <w:r w:rsidR="000D52DC" w:rsidRPr="00C06627">
              <w:rPr>
                <w:b/>
                <w:bCs/>
                <w:sz w:val="18"/>
                <w:szCs w:val="18"/>
                <w:lang w:val="es-ES" w:eastAsia="zh-CN"/>
              </w:rPr>
              <w:t>%</w:t>
            </w:r>
            <w:r w:rsidRPr="00C06627">
              <w:rPr>
                <w:b/>
                <w:bCs/>
                <w:sz w:val="18"/>
                <w:szCs w:val="18"/>
                <w:lang w:val="es-ES" w:eastAsia="zh-CN"/>
              </w:rPr>
              <w:t>)</w:t>
            </w:r>
          </w:p>
        </w:tc>
        <w:tc>
          <w:tcPr>
            <w:tcW w:w="1182" w:type="dxa"/>
            <w:tcBorders>
              <w:top w:val="nil"/>
              <w:left w:val="nil"/>
              <w:bottom w:val="single" w:sz="4" w:space="0" w:color="auto"/>
              <w:right w:val="single" w:sz="4" w:space="0" w:color="auto"/>
            </w:tcBorders>
            <w:noWrap/>
            <w:vAlign w:val="center"/>
            <w:hideMark/>
          </w:tcPr>
          <w:p w14:paraId="3629AB6B" w14:textId="7C4C3040" w:rsidR="000D52DC" w:rsidRPr="00C06627" w:rsidRDefault="00EF6C63" w:rsidP="00807A35">
            <w:pPr>
              <w:jc w:val="center"/>
              <w:rPr>
                <w:b/>
                <w:bCs/>
                <w:sz w:val="18"/>
                <w:szCs w:val="18"/>
                <w:lang w:val="es-ES" w:eastAsia="zh-CN"/>
              </w:rPr>
            </w:pPr>
            <w:r w:rsidRPr="00C06627">
              <w:rPr>
                <w:b/>
                <w:bCs/>
                <w:sz w:val="18"/>
                <w:szCs w:val="18"/>
                <w:lang w:val="es-ES" w:eastAsia="zh-CN"/>
              </w:rPr>
              <w:t>Aprobado</w:t>
            </w:r>
          </w:p>
        </w:tc>
        <w:tc>
          <w:tcPr>
            <w:tcW w:w="1534" w:type="dxa"/>
            <w:tcBorders>
              <w:top w:val="nil"/>
              <w:left w:val="nil"/>
              <w:bottom w:val="single" w:sz="4" w:space="0" w:color="auto"/>
              <w:right w:val="single" w:sz="4" w:space="0" w:color="auto"/>
            </w:tcBorders>
            <w:noWrap/>
            <w:vAlign w:val="center"/>
            <w:hideMark/>
          </w:tcPr>
          <w:p w14:paraId="77A1F14C" w14:textId="145AD93A" w:rsidR="000D52DC" w:rsidRPr="00C06627" w:rsidRDefault="000D52DC" w:rsidP="00807A35">
            <w:pPr>
              <w:jc w:val="center"/>
              <w:rPr>
                <w:b/>
                <w:bCs/>
                <w:sz w:val="18"/>
                <w:szCs w:val="18"/>
                <w:lang w:val="es-ES" w:eastAsia="zh-CN"/>
              </w:rPr>
            </w:pPr>
            <w:r w:rsidRPr="00C06627">
              <w:rPr>
                <w:b/>
                <w:bCs/>
                <w:sz w:val="18"/>
                <w:szCs w:val="18"/>
                <w:lang w:val="es-ES" w:eastAsia="zh-CN"/>
              </w:rPr>
              <w:t>D</w:t>
            </w:r>
            <w:r w:rsidR="00EF6C63" w:rsidRPr="00C06627">
              <w:rPr>
                <w:b/>
                <w:bCs/>
                <w:sz w:val="18"/>
                <w:szCs w:val="18"/>
                <w:lang w:val="es-ES" w:eastAsia="zh-CN"/>
              </w:rPr>
              <w:t>esembolsado</w:t>
            </w:r>
          </w:p>
        </w:tc>
        <w:tc>
          <w:tcPr>
            <w:tcW w:w="1085" w:type="dxa"/>
            <w:tcBorders>
              <w:top w:val="nil"/>
              <w:left w:val="nil"/>
              <w:bottom w:val="single" w:sz="4" w:space="0" w:color="auto"/>
              <w:right w:val="single" w:sz="4" w:space="0" w:color="auto"/>
            </w:tcBorders>
            <w:noWrap/>
            <w:vAlign w:val="center"/>
            <w:hideMark/>
          </w:tcPr>
          <w:p w14:paraId="1AB2F11D" w14:textId="0EDB452D" w:rsidR="000D52DC" w:rsidRPr="00C06627" w:rsidRDefault="00EF6C63" w:rsidP="00807A35">
            <w:pPr>
              <w:jc w:val="center"/>
              <w:rPr>
                <w:b/>
                <w:bCs/>
                <w:sz w:val="18"/>
                <w:szCs w:val="18"/>
                <w:lang w:val="es-ES" w:eastAsia="zh-CN"/>
              </w:rPr>
            </w:pPr>
            <w:r w:rsidRPr="00C06627">
              <w:rPr>
                <w:b/>
                <w:bCs/>
                <w:sz w:val="18"/>
                <w:szCs w:val="18"/>
                <w:lang w:val="es-ES" w:eastAsia="zh-CN"/>
              </w:rPr>
              <w:t xml:space="preserve">Saldo </w:t>
            </w:r>
          </w:p>
        </w:tc>
        <w:tc>
          <w:tcPr>
            <w:tcW w:w="1307" w:type="dxa"/>
            <w:tcBorders>
              <w:top w:val="nil"/>
              <w:left w:val="nil"/>
              <w:bottom w:val="single" w:sz="4" w:space="0" w:color="auto"/>
              <w:right w:val="single" w:sz="4" w:space="0" w:color="auto"/>
            </w:tcBorders>
            <w:noWrap/>
            <w:vAlign w:val="center"/>
            <w:hideMark/>
          </w:tcPr>
          <w:p w14:paraId="5DD8ACCA" w14:textId="4250A6AF" w:rsidR="000D52DC" w:rsidRPr="00C06627" w:rsidRDefault="00E02E89" w:rsidP="00807A35">
            <w:pPr>
              <w:ind w:left="-32" w:right="-80"/>
              <w:jc w:val="center"/>
              <w:rPr>
                <w:b/>
                <w:bCs/>
                <w:sz w:val="18"/>
                <w:szCs w:val="18"/>
                <w:lang w:val="es-ES" w:eastAsia="zh-CN"/>
              </w:rPr>
            </w:pPr>
            <w:r w:rsidRPr="00C06627">
              <w:rPr>
                <w:b/>
                <w:bCs/>
                <w:sz w:val="18"/>
                <w:szCs w:val="18"/>
                <w:lang w:val="es-ES" w:eastAsia="zh-CN"/>
              </w:rPr>
              <w:t>Desembolsado</w:t>
            </w:r>
            <w:r w:rsidRPr="00C06627">
              <w:rPr>
                <w:b/>
                <w:bCs/>
                <w:sz w:val="18"/>
                <w:szCs w:val="18"/>
                <w:lang w:val="es-ES" w:eastAsia="zh-CN"/>
              </w:rPr>
              <w:br/>
              <w:t>(</w:t>
            </w:r>
            <w:r w:rsidR="000D52DC" w:rsidRPr="00C06627">
              <w:rPr>
                <w:b/>
                <w:bCs/>
                <w:sz w:val="18"/>
                <w:szCs w:val="18"/>
                <w:lang w:val="es-ES" w:eastAsia="zh-CN"/>
              </w:rPr>
              <w:t>%</w:t>
            </w:r>
            <w:r w:rsidRPr="00C06627">
              <w:rPr>
                <w:b/>
                <w:bCs/>
                <w:sz w:val="18"/>
                <w:szCs w:val="18"/>
                <w:lang w:val="es-ES" w:eastAsia="zh-CN"/>
              </w:rPr>
              <w:t>)</w:t>
            </w:r>
          </w:p>
        </w:tc>
      </w:tr>
      <w:tr w:rsidR="00F91BAD" w:rsidRPr="00C06627" w14:paraId="5F73AFB0" w14:textId="77777777" w:rsidTr="00E02E89">
        <w:trPr>
          <w:trHeight w:val="66"/>
        </w:trPr>
        <w:tc>
          <w:tcPr>
            <w:tcW w:w="864" w:type="dxa"/>
            <w:tcBorders>
              <w:top w:val="nil"/>
              <w:left w:val="single" w:sz="4" w:space="0" w:color="auto"/>
              <w:bottom w:val="single" w:sz="4" w:space="0" w:color="auto"/>
              <w:right w:val="single" w:sz="4" w:space="0" w:color="auto"/>
            </w:tcBorders>
            <w:noWrap/>
            <w:vAlign w:val="center"/>
          </w:tcPr>
          <w:p w14:paraId="5EB61A5D" w14:textId="77777777" w:rsidR="000D52DC" w:rsidRPr="00C06627" w:rsidRDefault="000D52DC" w:rsidP="00807A35">
            <w:pPr>
              <w:jc w:val="left"/>
              <w:rPr>
                <w:sz w:val="19"/>
                <w:szCs w:val="19"/>
                <w:lang w:val="es-ES" w:eastAsia="zh-CN"/>
              </w:rPr>
            </w:pPr>
            <w:r w:rsidRPr="00C06627">
              <w:rPr>
                <w:sz w:val="19"/>
                <w:szCs w:val="19"/>
                <w:lang w:val="es-ES"/>
              </w:rPr>
              <w:t>1992</w:t>
            </w:r>
          </w:p>
        </w:tc>
        <w:tc>
          <w:tcPr>
            <w:tcW w:w="1083" w:type="dxa"/>
            <w:tcBorders>
              <w:top w:val="nil"/>
              <w:left w:val="nil"/>
              <w:bottom w:val="single" w:sz="4" w:space="0" w:color="auto"/>
              <w:right w:val="single" w:sz="4" w:space="0" w:color="auto"/>
            </w:tcBorders>
            <w:noWrap/>
            <w:vAlign w:val="center"/>
          </w:tcPr>
          <w:p w14:paraId="0B1E4631" w14:textId="77777777" w:rsidR="000D52DC" w:rsidRPr="00C06627" w:rsidRDefault="000D52DC" w:rsidP="00807A35">
            <w:pPr>
              <w:jc w:val="right"/>
              <w:rPr>
                <w:sz w:val="19"/>
                <w:szCs w:val="19"/>
                <w:lang w:val="es-ES" w:eastAsia="zh-CN"/>
              </w:rPr>
            </w:pPr>
            <w:r w:rsidRPr="00C06627">
              <w:rPr>
                <w:sz w:val="19"/>
                <w:szCs w:val="19"/>
                <w:lang w:val="es-ES"/>
              </w:rPr>
              <w:t>18</w:t>
            </w:r>
          </w:p>
        </w:tc>
        <w:tc>
          <w:tcPr>
            <w:tcW w:w="1164" w:type="dxa"/>
            <w:tcBorders>
              <w:top w:val="nil"/>
              <w:left w:val="nil"/>
              <w:bottom w:val="single" w:sz="4" w:space="0" w:color="auto"/>
              <w:right w:val="single" w:sz="4" w:space="0" w:color="auto"/>
            </w:tcBorders>
            <w:noWrap/>
            <w:vAlign w:val="center"/>
          </w:tcPr>
          <w:p w14:paraId="23778890" w14:textId="77777777" w:rsidR="000D52DC" w:rsidRPr="00C06627" w:rsidRDefault="000D52DC" w:rsidP="00807A35">
            <w:pPr>
              <w:jc w:val="right"/>
              <w:rPr>
                <w:sz w:val="19"/>
                <w:szCs w:val="19"/>
                <w:lang w:val="es-ES" w:eastAsia="zh-CN"/>
              </w:rPr>
            </w:pPr>
            <w:r w:rsidRPr="00C06627">
              <w:rPr>
                <w:sz w:val="19"/>
                <w:szCs w:val="19"/>
                <w:lang w:val="es-ES"/>
              </w:rPr>
              <w:t>18</w:t>
            </w:r>
          </w:p>
        </w:tc>
        <w:tc>
          <w:tcPr>
            <w:tcW w:w="1131" w:type="dxa"/>
            <w:tcBorders>
              <w:top w:val="nil"/>
              <w:left w:val="nil"/>
              <w:bottom w:val="single" w:sz="4" w:space="0" w:color="auto"/>
              <w:right w:val="single" w:sz="4" w:space="0" w:color="auto"/>
            </w:tcBorders>
            <w:noWrap/>
            <w:vAlign w:val="center"/>
          </w:tcPr>
          <w:p w14:paraId="3BBED015"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22419251" w14:textId="401DE50A"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883</w:t>
            </w:r>
            <w:r w:rsidR="00D412AC" w:rsidRPr="00C06627">
              <w:rPr>
                <w:sz w:val="19"/>
                <w:szCs w:val="19"/>
                <w:lang w:val="es-ES"/>
              </w:rPr>
              <w:t>.</w:t>
            </w:r>
            <w:r w:rsidRPr="00C06627">
              <w:rPr>
                <w:sz w:val="19"/>
                <w:szCs w:val="19"/>
                <w:lang w:val="es-ES"/>
              </w:rPr>
              <w:t>669</w:t>
            </w:r>
          </w:p>
        </w:tc>
        <w:tc>
          <w:tcPr>
            <w:tcW w:w="1534" w:type="dxa"/>
            <w:tcBorders>
              <w:top w:val="nil"/>
              <w:left w:val="nil"/>
              <w:bottom w:val="single" w:sz="4" w:space="0" w:color="auto"/>
              <w:right w:val="single" w:sz="4" w:space="0" w:color="auto"/>
            </w:tcBorders>
            <w:noWrap/>
            <w:vAlign w:val="center"/>
          </w:tcPr>
          <w:p w14:paraId="4896FB5A" w14:textId="41036480"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883</w:t>
            </w:r>
            <w:r w:rsidR="00D412AC" w:rsidRPr="00C06627">
              <w:rPr>
                <w:sz w:val="19"/>
                <w:szCs w:val="19"/>
                <w:lang w:val="es-ES"/>
              </w:rPr>
              <w:t>.</w:t>
            </w:r>
            <w:r w:rsidRPr="00C06627">
              <w:rPr>
                <w:sz w:val="19"/>
                <w:szCs w:val="19"/>
                <w:lang w:val="es-ES"/>
              </w:rPr>
              <w:t>669</w:t>
            </w:r>
          </w:p>
        </w:tc>
        <w:tc>
          <w:tcPr>
            <w:tcW w:w="1085" w:type="dxa"/>
            <w:tcBorders>
              <w:top w:val="nil"/>
              <w:left w:val="nil"/>
              <w:bottom w:val="single" w:sz="4" w:space="0" w:color="auto"/>
              <w:right w:val="single" w:sz="4" w:space="0" w:color="auto"/>
            </w:tcBorders>
            <w:noWrap/>
            <w:vAlign w:val="center"/>
          </w:tcPr>
          <w:p w14:paraId="633581F0"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16C6B0A7"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04D7CAC4" w14:textId="77777777" w:rsidTr="00E02E89">
        <w:trPr>
          <w:trHeight w:val="112"/>
        </w:trPr>
        <w:tc>
          <w:tcPr>
            <w:tcW w:w="864" w:type="dxa"/>
            <w:tcBorders>
              <w:top w:val="nil"/>
              <w:left w:val="single" w:sz="4" w:space="0" w:color="auto"/>
              <w:bottom w:val="single" w:sz="4" w:space="0" w:color="auto"/>
              <w:right w:val="single" w:sz="4" w:space="0" w:color="auto"/>
            </w:tcBorders>
            <w:noWrap/>
            <w:vAlign w:val="center"/>
          </w:tcPr>
          <w:p w14:paraId="7427D58A" w14:textId="77777777" w:rsidR="000D52DC" w:rsidRPr="00C06627" w:rsidRDefault="000D52DC" w:rsidP="00807A35">
            <w:pPr>
              <w:jc w:val="left"/>
              <w:rPr>
                <w:sz w:val="19"/>
                <w:szCs w:val="19"/>
                <w:lang w:val="es-ES" w:eastAsia="zh-CN"/>
              </w:rPr>
            </w:pPr>
            <w:r w:rsidRPr="00C06627">
              <w:rPr>
                <w:sz w:val="19"/>
                <w:szCs w:val="19"/>
                <w:lang w:val="es-ES"/>
              </w:rPr>
              <w:t>1993</w:t>
            </w:r>
          </w:p>
        </w:tc>
        <w:tc>
          <w:tcPr>
            <w:tcW w:w="1083" w:type="dxa"/>
            <w:tcBorders>
              <w:top w:val="nil"/>
              <w:left w:val="nil"/>
              <w:bottom w:val="single" w:sz="4" w:space="0" w:color="auto"/>
              <w:right w:val="single" w:sz="4" w:space="0" w:color="auto"/>
            </w:tcBorders>
            <w:noWrap/>
            <w:vAlign w:val="center"/>
          </w:tcPr>
          <w:p w14:paraId="373810D6" w14:textId="77777777" w:rsidR="000D52DC" w:rsidRPr="00C06627" w:rsidRDefault="000D52DC" w:rsidP="00807A35">
            <w:pPr>
              <w:jc w:val="right"/>
              <w:rPr>
                <w:sz w:val="19"/>
                <w:szCs w:val="19"/>
                <w:lang w:val="es-ES" w:eastAsia="zh-CN"/>
              </w:rPr>
            </w:pPr>
            <w:r w:rsidRPr="00C06627">
              <w:rPr>
                <w:sz w:val="19"/>
                <w:szCs w:val="19"/>
                <w:lang w:val="es-ES"/>
              </w:rPr>
              <w:t>10</w:t>
            </w:r>
          </w:p>
        </w:tc>
        <w:tc>
          <w:tcPr>
            <w:tcW w:w="1164" w:type="dxa"/>
            <w:tcBorders>
              <w:top w:val="nil"/>
              <w:left w:val="nil"/>
              <w:bottom w:val="single" w:sz="4" w:space="0" w:color="auto"/>
              <w:right w:val="single" w:sz="4" w:space="0" w:color="auto"/>
            </w:tcBorders>
            <w:noWrap/>
            <w:vAlign w:val="center"/>
          </w:tcPr>
          <w:p w14:paraId="7CEAA566" w14:textId="77777777" w:rsidR="000D52DC" w:rsidRPr="00C06627" w:rsidRDefault="000D52DC" w:rsidP="00807A35">
            <w:pPr>
              <w:jc w:val="right"/>
              <w:rPr>
                <w:sz w:val="19"/>
                <w:szCs w:val="19"/>
                <w:lang w:val="es-ES" w:eastAsia="zh-CN"/>
              </w:rPr>
            </w:pPr>
            <w:r w:rsidRPr="00C06627">
              <w:rPr>
                <w:sz w:val="19"/>
                <w:szCs w:val="19"/>
                <w:lang w:val="es-ES"/>
              </w:rPr>
              <w:t>10</w:t>
            </w:r>
          </w:p>
        </w:tc>
        <w:tc>
          <w:tcPr>
            <w:tcW w:w="1131" w:type="dxa"/>
            <w:tcBorders>
              <w:top w:val="nil"/>
              <w:left w:val="nil"/>
              <w:bottom w:val="single" w:sz="4" w:space="0" w:color="auto"/>
              <w:right w:val="single" w:sz="4" w:space="0" w:color="auto"/>
            </w:tcBorders>
            <w:noWrap/>
            <w:vAlign w:val="center"/>
          </w:tcPr>
          <w:p w14:paraId="50D83B15"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125F6661" w14:textId="205E07B7" w:rsidR="000D52DC" w:rsidRPr="00C06627" w:rsidRDefault="000D52DC" w:rsidP="00807A35">
            <w:pPr>
              <w:jc w:val="right"/>
              <w:rPr>
                <w:sz w:val="19"/>
                <w:szCs w:val="19"/>
                <w:lang w:val="es-ES" w:eastAsia="zh-CN"/>
              </w:rPr>
            </w:pPr>
            <w:r w:rsidRPr="00C06627">
              <w:rPr>
                <w:sz w:val="19"/>
                <w:szCs w:val="19"/>
                <w:lang w:val="es-ES"/>
              </w:rPr>
              <w:t>1</w:t>
            </w:r>
            <w:r w:rsidR="00D412AC" w:rsidRPr="00C06627">
              <w:rPr>
                <w:sz w:val="19"/>
                <w:szCs w:val="19"/>
                <w:lang w:val="es-ES"/>
              </w:rPr>
              <w:t>.</w:t>
            </w:r>
            <w:r w:rsidRPr="00C06627">
              <w:rPr>
                <w:sz w:val="19"/>
                <w:szCs w:val="19"/>
                <w:lang w:val="es-ES"/>
              </w:rPr>
              <w:t>445</w:t>
            </w:r>
            <w:r w:rsidR="00D412AC" w:rsidRPr="00C06627">
              <w:rPr>
                <w:sz w:val="19"/>
                <w:szCs w:val="19"/>
                <w:lang w:val="es-ES"/>
              </w:rPr>
              <w:t>.</w:t>
            </w:r>
            <w:r w:rsidRPr="00C06627">
              <w:rPr>
                <w:sz w:val="19"/>
                <w:szCs w:val="19"/>
                <w:lang w:val="es-ES"/>
              </w:rPr>
              <w:t>586</w:t>
            </w:r>
          </w:p>
        </w:tc>
        <w:tc>
          <w:tcPr>
            <w:tcW w:w="1534" w:type="dxa"/>
            <w:tcBorders>
              <w:top w:val="nil"/>
              <w:left w:val="nil"/>
              <w:bottom w:val="single" w:sz="4" w:space="0" w:color="auto"/>
              <w:right w:val="single" w:sz="4" w:space="0" w:color="auto"/>
            </w:tcBorders>
            <w:noWrap/>
            <w:vAlign w:val="center"/>
          </w:tcPr>
          <w:p w14:paraId="70E7513B" w14:textId="4EC1C375" w:rsidR="000D52DC" w:rsidRPr="00C06627" w:rsidRDefault="000D52DC" w:rsidP="00807A35">
            <w:pPr>
              <w:jc w:val="right"/>
              <w:rPr>
                <w:sz w:val="19"/>
                <w:szCs w:val="19"/>
                <w:lang w:val="es-ES" w:eastAsia="zh-CN"/>
              </w:rPr>
            </w:pPr>
            <w:r w:rsidRPr="00C06627">
              <w:rPr>
                <w:sz w:val="19"/>
                <w:szCs w:val="19"/>
                <w:lang w:val="es-ES"/>
              </w:rPr>
              <w:t>1</w:t>
            </w:r>
            <w:r w:rsidR="00D412AC" w:rsidRPr="00C06627">
              <w:rPr>
                <w:sz w:val="19"/>
                <w:szCs w:val="19"/>
                <w:lang w:val="es-ES"/>
              </w:rPr>
              <w:t>.</w:t>
            </w:r>
            <w:r w:rsidRPr="00C06627">
              <w:rPr>
                <w:sz w:val="19"/>
                <w:szCs w:val="19"/>
                <w:lang w:val="es-ES"/>
              </w:rPr>
              <w:t>445</w:t>
            </w:r>
            <w:r w:rsidR="00D412AC" w:rsidRPr="00C06627">
              <w:rPr>
                <w:sz w:val="19"/>
                <w:szCs w:val="19"/>
                <w:lang w:val="es-ES"/>
              </w:rPr>
              <w:t>.</w:t>
            </w:r>
            <w:r w:rsidRPr="00C06627">
              <w:rPr>
                <w:sz w:val="19"/>
                <w:szCs w:val="19"/>
                <w:lang w:val="es-ES"/>
              </w:rPr>
              <w:t>586</w:t>
            </w:r>
          </w:p>
        </w:tc>
        <w:tc>
          <w:tcPr>
            <w:tcW w:w="1085" w:type="dxa"/>
            <w:tcBorders>
              <w:top w:val="nil"/>
              <w:left w:val="nil"/>
              <w:bottom w:val="single" w:sz="4" w:space="0" w:color="auto"/>
              <w:right w:val="single" w:sz="4" w:space="0" w:color="auto"/>
            </w:tcBorders>
            <w:noWrap/>
            <w:vAlign w:val="center"/>
          </w:tcPr>
          <w:p w14:paraId="752434E6"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090E4E20"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232A98C4"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658A69F6" w14:textId="77777777" w:rsidR="000D52DC" w:rsidRPr="00C06627" w:rsidRDefault="000D52DC" w:rsidP="00807A35">
            <w:pPr>
              <w:jc w:val="left"/>
              <w:rPr>
                <w:sz w:val="19"/>
                <w:szCs w:val="19"/>
                <w:lang w:val="es-ES" w:eastAsia="zh-CN"/>
              </w:rPr>
            </w:pPr>
            <w:r w:rsidRPr="00C06627">
              <w:rPr>
                <w:sz w:val="19"/>
                <w:szCs w:val="19"/>
                <w:lang w:val="es-ES"/>
              </w:rPr>
              <w:t>1994</w:t>
            </w:r>
          </w:p>
        </w:tc>
        <w:tc>
          <w:tcPr>
            <w:tcW w:w="1083" w:type="dxa"/>
            <w:tcBorders>
              <w:top w:val="nil"/>
              <w:left w:val="nil"/>
              <w:bottom w:val="single" w:sz="4" w:space="0" w:color="auto"/>
              <w:right w:val="single" w:sz="4" w:space="0" w:color="auto"/>
            </w:tcBorders>
            <w:noWrap/>
            <w:vAlign w:val="center"/>
          </w:tcPr>
          <w:p w14:paraId="0A0FFB61" w14:textId="77777777" w:rsidR="000D52DC" w:rsidRPr="00C06627" w:rsidRDefault="000D52DC" w:rsidP="00807A35">
            <w:pPr>
              <w:jc w:val="right"/>
              <w:rPr>
                <w:sz w:val="19"/>
                <w:szCs w:val="19"/>
                <w:lang w:val="es-ES" w:eastAsia="zh-CN"/>
              </w:rPr>
            </w:pPr>
            <w:r w:rsidRPr="00C06627">
              <w:rPr>
                <w:sz w:val="19"/>
                <w:szCs w:val="19"/>
                <w:lang w:val="es-ES"/>
              </w:rPr>
              <w:t>30</w:t>
            </w:r>
          </w:p>
        </w:tc>
        <w:tc>
          <w:tcPr>
            <w:tcW w:w="1164" w:type="dxa"/>
            <w:tcBorders>
              <w:top w:val="nil"/>
              <w:left w:val="nil"/>
              <w:bottom w:val="single" w:sz="4" w:space="0" w:color="auto"/>
              <w:right w:val="single" w:sz="4" w:space="0" w:color="auto"/>
            </w:tcBorders>
            <w:noWrap/>
            <w:vAlign w:val="center"/>
          </w:tcPr>
          <w:p w14:paraId="222B7921" w14:textId="77777777" w:rsidR="000D52DC" w:rsidRPr="00C06627" w:rsidRDefault="000D52DC" w:rsidP="00807A35">
            <w:pPr>
              <w:jc w:val="right"/>
              <w:rPr>
                <w:sz w:val="19"/>
                <w:szCs w:val="19"/>
                <w:lang w:val="es-ES" w:eastAsia="zh-CN"/>
              </w:rPr>
            </w:pPr>
            <w:r w:rsidRPr="00C06627">
              <w:rPr>
                <w:sz w:val="19"/>
                <w:szCs w:val="19"/>
                <w:lang w:val="es-ES"/>
              </w:rPr>
              <w:t>30</w:t>
            </w:r>
          </w:p>
        </w:tc>
        <w:tc>
          <w:tcPr>
            <w:tcW w:w="1131" w:type="dxa"/>
            <w:tcBorders>
              <w:top w:val="nil"/>
              <w:left w:val="nil"/>
              <w:bottom w:val="single" w:sz="4" w:space="0" w:color="auto"/>
              <w:right w:val="single" w:sz="4" w:space="0" w:color="auto"/>
            </w:tcBorders>
            <w:noWrap/>
            <w:vAlign w:val="center"/>
          </w:tcPr>
          <w:p w14:paraId="78D2A600"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443744FC" w14:textId="6250B20F"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190</w:t>
            </w:r>
            <w:r w:rsidR="00D412AC" w:rsidRPr="00C06627">
              <w:rPr>
                <w:sz w:val="19"/>
                <w:szCs w:val="19"/>
                <w:lang w:val="es-ES"/>
              </w:rPr>
              <w:t>.</w:t>
            </w:r>
            <w:r w:rsidRPr="00C06627">
              <w:rPr>
                <w:sz w:val="19"/>
                <w:szCs w:val="19"/>
                <w:lang w:val="es-ES"/>
              </w:rPr>
              <w:t>374</w:t>
            </w:r>
          </w:p>
        </w:tc>
        <w:tc>
          <w:tcPr>
            <w:tcW w:w="1534" w:type="dxa"/>
            <w:tcBorders>
              <w:top w:val="nil"/>
              <w:left w:val="nil"/>
              <w:bottom w:val="single" w:sz="4" w:space="0" w:color="auto"/>
              <w:right w:val="single" w:sz="4" w:space="0" w:color="auto"/>
            </w:tcBorders>
            <w:noWrap/>
            <w:vAlign w:val="center"/>
          </w:tcPr>
          <w:p w14:paraId="175E6279" w14:textId="6B47EAAE"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190</w:t>
            </w:r>
            <w:r w:rsidR="00D412AC" w:rsidRPr="00C06627">
              <w:rPr>
                <w:sz w:val="19"/>
                <w:szCs w:val="19"/>
                <w:lang w:val="es-ES"/>
              </w:rPr>
              <w:t>.</w:t>
            </w:r>
            <w:r w:rsidRPr="00C06627">
              <w:rPr>
                <w:sz w:val="19"/>
                <w:szCs w:val="19"/>
                <w:lang w:val="es-ES"/>
              </w:rPr>
              <w:t>374</w:t>
            </w:r>
          </w:p>
        </w:tc>
        <w:tc>
          <w:tcPr>
            <w:tcW w:w="1085" w:type="dxa"/>
            <w:tcBorders>
              <w:top w:val="nil"/>
              <w:left w:val="nil"/>
              <w:bottom w:val="single" w:sz="4" w:space="0" w:color="auto"/>
              <w:right w:val="single" w:sz="4" w:space="0" w:color="auto"/>
            </w:tcBorders>
            <w:noWrap/>
            <w:vAlign w:val="center"/>
          </w:tcPr>
          <w:p w14:paraId="1AF47727"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2F8BD9AD"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5470B312"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343365A7" w14:textId="77777777" w:rsidR="000D52DC" w:rsidRPr="00C06627" w:rsidRDefault="000D52DC" w:rsidP="00807A35">
            <w:pPr>
              <w:jc w:val="left"/>
              <w:rPr>
                <w:sz w:val="19"/>
                <w:szCs w:val="19"/>
                <w:lang w:val="es-ES" w:eastAsia="zh-CN"/>
              </w:rPr>
            </w:pPr>
            <w:r w:rsidRPr="00C06627">
              <w:rPr>
                <w:sz w:val="19"/>
                <w:szCs w:val="19"/>
                <w:lang w:val="es-ES"/>
              </w:rPr>
              <w:t>1995</w:t>
            </w:r>
          </w:p>
        </w:tc>
        <w:tc>
          <w:tcPr>
            <w:tcW w:w="1083" w:type="dxa"/>
            <w:tcBorders>
              <w:top w:val="nil"/>
              <w:left w:val="nil"/>
              <w:bottom w:val="single" w:sz="4" w:space="0" w:color="auto"/>
              <w:right w:val="single" w:sz="4" w:space="0" w:color="auto"/>
            </w:tcBorders>
            <w:noWrap/>
            <w:vAlign w:val="center"/>
          </w:tcPr>
          <w:p w14:paraId="32CF9854" w14:textId="77777777" w:rsidR="000D52DC" w:rsidRPr="00C06627" w:rsidRDefault="000D52DC" w:rsidP="00807A35">
            <w:pPr>
              <w:jc w:val="right"/>
              <w:rPr>
                <w:sz w:val="19"/>
                <w:szCs w:val="19"/>
                <w:lang w:val="es-ES" w:eastAsia="zh-CN"/>
              </w:rPr>
            </w:pPr>
            <w:r w:rsidRPr="00C06627">
              <w:rPr>
                <w:sz w:val="19"/>
                <w:szCs w:val="19"/>
                <w:lang w:val="es-ES"/>
              </w:rPr>
              <w:t>17</w:t>
            </w:r>
          </w:p>
        </w:tc>
        <w:tc>
          <w:tcPr>
            <w:tcW w:w="1164" w:type="dxa"/>
            <w:tcBorders>
              <w:top w:val="nil"/>
              <w:left w:val="nil"/>
              <w:bottom w:val="single" w:sz="4" w:space="0" w:color="auto"/>
              <w:right w:val="single" w:sz="4" w:space="0" w:color="auto"/>
            </w:tcBorders>
            <w:noWrap/>
            <w:vAlign w:val="center"/>
          </w:tcPr>
          <w:p w14:paraId="61138E21" w14:textId="77777777" w:rsidR="000D52DC" w:rsidRPr="00C06627" w:rsidRDefault="000D52DC" w:rsidP="00807A35">
            <w:pPr>
              <w:jc w:val="right"/>
              <w:rPr>
                <w:sz w:val="19"/>
                <w:szCs w:val="19"/>
                <w:lang w:val="es-ES" w:eastAsia="zh-CN"/>
              </w:rPr>
            </w:pPr>
            <w:r w:rsidRPr="00C06627">
              <w:rPr>
                <w:sz w:val="19"/>
                <w:szCs w:val="19"/>
                <w:lang w:val="es-ES"/>
              </w:rPr>
              <w:t>17</w:t>
            </w:r>
          </w:p>
        </w:tc>
        <w:tc>
          <w:tcPr>
            <w:tcW w:w="1131" w:type="dxa"/>
            <w:tcBorders>
              <w:top w:val="nil"/>
              <w:left w:val="nil"/>
              <w:bottom w:val="single" w:sz="4" w:space="0" w:color="auto"/>
              <w:right w:val="single" w:sz="4" w:space="0" w:color="auto"/>
            </w:tcBorders>
            <w:noWrap/>
            <w:vAlign w:val="center"/>
          </w:tcPr>
          <w:p w14:paraId="464069FF"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302F2598" w14:textId="6546CEAE"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654</w:t>
            </w:r>
            <w:r w:rsidR="00D412AC" w:rsidRPr="00C06627">
              <w:rPr>
                <w:sz w:val="19"/>
                <w:szCs w:val="19"/>
                <w:lang w:val="es-ES"/>
              </w:rPr>
              <w:t>.</w:t>
            </w:r>
            <w:r w:rsidRPr="00C06627">
              <w:rPr>
                <w:sz w:val="19"/>
                <w:szCs w:val="19"/>
                <w:lang w:val="es-ES"/>
              </w:rPr>
              <w:t>902</w:t>
            </w:r>
          </w:p>
        </w:tc>
        <w:tc>
          <w:tcPr>
            <w:tcW w:w="1534" w:type="dxa"/>
            <w:tcBorders>
              <w:top w:val="nil"/>
              <w:left w:val="nil"/>
              <w:bottom w:val="single" w:sz="4" w:space="0" w:color="auto"/>
              <w:right w:val="single" w:sz="4" w:space="0" w:color="auto"/>
            </w:tcBorders>
            <w:noWrap/>
            <w:vAlign w:val="center"/>
          </w:tcPr>
          <w:p w14:paraId="1BC1F669" w14:textId="2BD13A2C"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654</w:t>
            </w:r>
            <w:r w:rsidR="00D412AC" w:rsidRPr="00C06627">
              <w:rPr>
                <w:sz w:val="19"/>
                <w:szCs w:val="19"/>
                <w:lang w:val="es-ES"/>
              </w:rPr>
              <w:t>.</w:t>
            </w:r>
            <w:r w:rsidRPr="00C06627">
              <w:rPr>
                <w:sz w:val="19"/>
                <w:szCs w:val="19"/>
                <w:lang w:val="es-ES"/>
              </w:rPr>
              <w:t>902</w:t>
            </w:r>
          </w:p>
        </w:tc>
        <w:tc>
          <w:tcPr>
            <w:tcW w:w="1085" w:type="dxa"/>
            <w:tcBorders>
              <w:top w:val="nil"/>
              <w:left w:val="nil"/>
              <w:bottom w:val="single" w:sz="4" w:space="0" w:color="auto"/>
              <w:right w:val="single" w:sz="4" w:space="0" w:color="auto"/>
            </w:tcBorders>
            <w:noWrap/>
            <w:vAlign w:val="center"/>
          </w:tcPr>
          <w:p w14:paraId="7B16EAD7"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393C2BFF"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3A2CB515" w14:textId="77777777" w:rsidTr="00E02E89">
        <w:trPr>
          <w:trHeight w:val="94"/>
        </w:trPr>
        <w:tc>
          <w:tcPr>
            <w:tcW w:w="864" w:type="dxa"/>
            <w:tcBorders>
              <w:top w:val="nil"/>
              <w:left w:val="single" w:sz="4" w:space="0" w:color="auto"/>
              <w:bottom w:val="single" w:sz="4" w:space="0" w:color="auto"/>
              <w:right w:val="single" w:sz="4" w:space="0" w:color="auto"/>
            </w:tcBorders>
            <w:noWrap/>
            <w:vAlign w:val="center"/>
          </w:tcPr>
          <w:p w14:paraId="0292A6CA" w14:textId="77777777" w:rsidR="000D52DC" w:rsidRPr="00C06627" w:rsidRDefault="000D52DC" w:rsidP="00807A35">
            <w:pPr>
              <w:jc w:val="left"/>
              <w:rPr>
                <w:sz w:val="19"/>
                <w:szCs w:val="19"/>
                <w:lang w:val="es-ES" w:eastAsia="zh-CN"/>
              </w:rPr>
            </w:pPr>
            <w:r w:rsidRPr="00C06627">
              <w:rPr>
                <w:sz w:val="19"/>
                <w:szCs w:val="19"/>
                <w:lang w:val="es-ES"/>
              </w:rPr>
              <w:t>1996</w:t>
            </w:r>
          </w:p>
        </w:tc>
        <w:tc>
          <w:tcPr>
            <w:tcW w:w="1083" w:type="dxa"/>
            <w:tcBorders>
              <w:top w:val="nil"/>
              <w:left w:val="nil"/>
              <w:bottom w:val="single" w:sz="4" w:space="0" w:color="auto"/>
              <w:right w:val="single" w:sz="4" w:space="0" w:color="auto"/>
            </w:tcBorders>
            <w:noWrap/>
            <w:vAlign w:val="center"/>
          </w:tcPr>
          <w:p w14:paraId="4F15406A" w14:textId="77777777" w:rsidR="000D52DC" w:rsidRPr="00C06627" w:rsidRDefault="000D52DC" w:rsidP="00807A35">
            <w:pPr>
              <w:jc w:val="right"/>
              <w:rPr>
                <w:sz w:val="19"/>
                <w:szCs w:val="19"/>
                <w:lang w:val="es-ES" w:eastAsia="zh-CN"/>
              </w:rPr>
            </w:pPr>
            <w:r w:rsidRPr="00C06627">
              <w:rPr>
                <w:sz w:val="19"/>
                <w:szCs w:val="19"/>
                <w:lang w:val="es-ES"/>
              </w:rPr>
              <w:t>26</w:t>
            </w:r>
          </w:p>
        </w:tc>
        <w:tc>
          <w:tcPr>
            <w:tcW w:w="1164" w:type="dxa"/>
            <w:tcBorders>
              <w:top w:val="nil"/>
              <w:left w:val="nil"/>
              <w:bottom w:val="single" w:sz="4" w:space="0" w:color="auto"/>
              <w:right w:val="single" w:sz="4" w:space="0" w:color="auto"/>
            </w:tcBorders>
            <w:noWrap/>
            <w:vAlign w:val="center"/>
          </w:tcPr>
          <w:p w14:paraId="7D5502B7" w14:textId="77777777" w:rsidR="000D52DC" w:rsidRPr="00C06627" w:rsidRDefault="000D52DC" w:rsidP="00807A35">
            <w:pPr>
              <w:jc w:val="right"/>
              <w:rPr>
                <w:sz w:val="19"/>
                <w:szCs w:val="19"/>
                <w:lang w:val="es-ES" w:eastAsia="zh-CN"/>
              </w:rPr>
            </w:pPr>
            <w:r w:rsidRPr="00C06627">
              <w:rPr>
                <w:sz w:val="19"/>
                <w:szCs w:val="19"/>
                <w:lang w:val="es-ES"/>
              </w:rPr>
              <w:t>26</w:t>
            </w:r>
          </w:p>
        </w:tc>
        <w:tc>
          <w:tcPr>
            <w:tcW w:w="1131" w:type="dxa"/>
            <w:tcBorders>
              <w:top w:val="nil"/>
              <w:left w:val="nil"/>
              <w:bottom w:val="single" w:sz="4" w:space="0" w:color="auto"/>
              <w:right w:val="single" w:sz="4" w:space="0" w:color="auto"/>
            </w:tcBorders>
            <w:noWrap/>
            <w:vAlign w:val="center"/>
          </w:tcPr>
          <w:p w14:paraId="41562004"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201704E8" w14:textId="782ADEA0"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468</w:t>
            </w:r>
            <w:r w:rsidR="00D412AC" w:rsidRPr="00C06627">
              <w:rPr>
                <w:sz w:val="19"/>
                <w:szCs w:val="19"/>
                <w:lang w:val="es-ES"/>
              </w:rPr>
              <w:t>.</w:t>
            </w:r>
            <w:r w:rsidRPr="00C06627">
              <w:rPr>
                <w:sz w:val="19"/>
                <w:szCs w:val="19"/>
                <w:lang w:val="es-ES"/>
              </w:rPr>
              <w:t>211</w:t>
            </w:r>
          </w:p>
        </w:tc>
        <w:tc>
          <w:tcPr>
            <w:tcW w:w="1534" w:type="dxa"/>
            <w:tcBorders>
              <w:top w:val="nil"/>
              <w:left w:val="nil"/>
              <w:bottom w:val="single" w:sz="4" w:space="0" w:color="auto"/>
              <w:right w:val="single" w:sz="4" w:space="0" w:color="auto"/>
            </w:tcBorders>
            <w:noWrap/>
            <w:vAlign w:val="center"/>
          </w:tcPr>
          <w:p w14:paraId="2E240EC0" w14:textId="549E467F"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468</w:t>
            </w:r>
            <w:r w:rsidR="00D412AC" w:rsidRPr="00C06627">
              <w:rPr>
                <w:sz w:val="19"/>
                <w:szCs w:val="19"/>
                <w:lang w:val="es-ES"/>
              </w:rPr>
              <w:t>.</w:t>
            </w:r>
            <w:r w:rsidRPr="00C06627">
              <w:rPr>
                <w:sz w:val="19"/>
                <w:szCs w:val="19"/>
                <w:lang w:val="es-ES"/>
              </w:rPr>
              <w:t>211</w:t>
            </w:r>
          </w:p>
        </w:tc>
        <w:tc>
          <w:tcPr>
            <w:tcW w:w="1085" w:type="dxa"/>
            <w:tcBorders>
              <w:top w:val="nil"/>
              <w:left w:val="nil"/>
              <w:bottom w:val="single" w:sz="4" w:space="0" w:color="auto"/>
              <w:right w:val="single" w:sz="4" w:space="0" w:color="auto"/>
            </w:tcBorders>
            <w:noWrap/>
            <w:vAlign w:val="center"/>
          </w:tcPr>
          <w:p w14:paraId="3856A6C1"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6F480D22"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5A205827"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602BB77A" w14:textId="77777777" w:rsidR="000D52DC" w:rsidRPr="00C06627" w:rsidRDefault="000D52DC" w:rsidP="00807A35">
            <w:pPr>
              <w:jc w:val="left"/>
              <w:rPr>
                <w:sz w:val="19"/>
                <w:szCs w:val="19"/>
                <w:lang w:val="es-ES" w:eastAsia="zh-CN"/>
              </w:rPr>
            </w:pPr>
            <w:r w:rsidRPr="00C06627">
              <w:rPr>
                <w:sz w:val="19"/>
                <w:szCs w:val="19"/>
                <w:lang w:val="es-ES"/>
              </w:rPr>
              <w:t>1997</w:t>
            </w:r>
          </w:p>
        </w:tc>
        <w:tc>
          <w:tcPr>
            <w:tcW w:w="1083" w:type="dxa"/>
            <w:tcBorders>
              <w:top w:val="nil"/>
              <w:left w:val="nil"/>
              <w:bottom w:val="single" w:sz="4" w:space="0" w:color="auto"/>
              <w:right w:val="single" w:sz="4" w:space="0" w:color="auto"/>
            </w:tcBorders>
            <w:noWrap/>
            <w:vAlign w:val="center"/>
          </w:tcPr>
          <w:p w14:paraId="082A9CCA" w14:textId="77777777" w:rsidR="000D52DC" w:rsidRPr="00C06627" w:rsidRDefault="000D52DC" w:rsidP="00807A35">
            <w:pPr>
              <w:jc w:val="right"/>
              <w:rPr>
                <w:sz w:val="19"/>
                <w:szCs w:val="19"/>
                <w:lang w:val="es-ES" w:eastAsia="zh-CN"/>
              </w:rPr>
            </w:pPr>
            <w:r w:rsidRPr="00C06627">
              <w:rPr>
                <w:sz w:val="19"/>
                <w:szCs w:val="19"/>
                <w:lang w:val="es-ES"/>
              </w:rPr>
              <w:t>32</w:t>
            </w:r>
          </w:p>
        </w:tc>
        <w:tc>
          <w:tcPr>
            <w:tcW w:w="1164" w:type="dxa"/>
            <w:tcBorders>
              <w:top w:val="nil"/>
              <w:left w:val="nil"/>
              <w:bottom w:val="single" w:sz="4" w:space="0" w:color="auto"/>
              <w:right w:val="single" w:sz="4" w:space="0" w:color="auto"/>
            </w:tcBorders>
            <w:noWrap/>
            <w:vAlign w:val="center"/>
          </w:tcPr>
          <w:p w14:paraId="65CDA036" w14:textId="77777777" w:rsidR="000D52DC" w:rsidRPr="00C06627" w:rsidRDefault="000D52DC" w:rsidP="00807A35">
            <w:pPr>
              <w:jc w:val="right"/>
              <w:rPr>
                <w:sz w:val="19"/>
                <w:szCs w:val="19"/>
                <w:lang w:val="es-ES" w:eastAsia="zh-CN"/>
              </w:rPr>
            </w:pPr>
            <w:r w:rsidRPr="00C06627">
              <w:rPr>
                <w:sz w:val="19"/>
                <w:szCs w:val="19"/>
                <w:lang w:val="es-ES"/>
              </w:rPr>
              <w:t>32</w:t>
            </w:r>
          </w:p>
        </w:tc>
        <w:tc>
          <w:tcPr>
            <w:tcW w:w="1131" w:type="dxa"/>
            <w:tcBorders>
              <w:top w:val="nil"/>
              <w:left w:val="nil"/>
              <w:bottom w:val="single" w:sz="4" w:space="0" w:color="auto"/>
              <w:right w:val="single" w:sz="4" w:space="0" w:color="auto"/>
            </w:tcBorders>
            <w:noWrap/>
            <w:vAlign w:val="center"/>
          </w:tcPr>
          <w:p w14:paraId="1C88259D"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2E17C463" w14:textId="684EFD87"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040</w:t>
            </w:r>
            <w:r w:rsidR="00D412AC" w:rsidRPr="00C06627">
              <w:rPr>
                <w:sz w:val="19"/>
                <w:szCs w:val="19"/>
                <w:lang w:val="es-ES"/>
              </w:rPr>
              <w:t>.</w:t>
            </w:r>
            <w:r w:rsidRPr="00C06627">
              <w:rPr>
                <w:sz w:val="19"/>
                <w:szCs w:val="19"/>
                <w:lang w:val="es-ES"/>
              </w:rPr>
              <w:t>251</w:t>
            </w:r>
          </w:p>
        </w:tc>
        <w:tc>
          <w:tcPr>
            <w:tcW w:w="1534" w:type="dxa"/>
            <w:tcBorders>
              <w:top w:val="nil"/>
              <w:left w:val="nil"/>
              <w:bottom w:val="single" w:sz="4" w:space="0" w:color="auto"/>
              <w:right w:val="single" w:sz="4" w:space="0" w:color="auto"/>
            </w:tcBorders>
            <w:noWrap/>
            <w:vAlign w:val="center"/>
          </w:tcPr>
          <w:p w14:paraId="60D5E753" w14:textId="25A35146"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040</w:t>
            </w:r>
            <w:r w:rsidR="00D412AC" w:rsidRPr="00C06627">
              <w:rPr>
                <w:sz w:val="19"/>
                <w:szCs w:val="19"/>
                <w:lang w:val="es-ES"/>
              </w:rPr>
              <w:t>.</w:t>
            </w:r>
            <w:r w:rsidRPr="00C06627">
              <w:rPr>
                <w:sz w:val="19"/>
                <w:szCs w:val="19"/>
                <w:lang w:val="es-ES"/>
              </w:rPr>
              <w:t>251</w:t>
            </w:r>
          </w:p>
        </w:tc>
        <w:tc>
          <w:tcPr>
            <w:tcW w:w="1085" w:type="dxa"/>
            <w:tcBorders>
              <w:top w:val="nil"/>
              <w:left w:val="nil"/>
              <w:bottom w:val="single" w:sz="4" w:space="0" w:color="auto"/>
              <w:right w:val="single" w:sz="4" w:space="0" w:color="auto"/>
            </w:tcBorders>
            <w:noWrap/>
            <w:vAlign w:val="center"/>
          </w:tcPr>
          <w:p w14:paraId="0918416F"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0292F07B"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60AE1E81"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25E2B639" w14:textId="77777777" w:rsidR="000D52DC" w:rsidRPr="00C06627" w:rsidRDefault="000D52DC" w:rsidP="00807A35">
            <w:pPr>
              <w:jc w:val="left"/>
              <w:rPr>
                <w:sz w:val="19"/>
                <w:szCs w:val="19"/>
                <w:lang w:val="es-ES" w:eastAsia="zh-CN"/>
              </w:rPr>
            </w:pPr>
            <w:r w:rsidRPr="00C06627">
              <w:rPr>
                <w:sz w:val="19"/>
                <w:szCs w:val="19"/>
                <w:lang w:val="es-ES"/>
              </w:rPr>
              <w:t>1998</w:t>
            </w:r>
          </w:p>
        </w:tc>
        <w:tc>
          <w:tcPr>
            <w:tcW w:w="1083" w:type="dxa"/>
            <w:tcBorders>
              <w:top w:val="nil"/>
              <w:left w:val="nil"/>
              <w:bottom w:val="single" w:sz="4" w:space="0" w:color="auto"/>
              <w:right w:val="single" w:sz="4" w:space="0" w:color="auto"/>
            </w:tcBorders>
            <w:noWrap/>
            <w:vAlign w:val="center"/>
          </w:tcPr>
          <w:p w14:paraId="05758253" w14:textId="77777777" w:rsidR="000D52DC" w:rsidRPr="00C06627" w:rsidRDefault="000D52DC" w:rsidP="00807A35">
            <w:pPr>
              <w:jc w:val="right"/>
              <w:rPr>
                <w:sz w:val="19"/>
                <w:szCs w:val="19"/>
                <w:lang w:val="es-ES" w:eastAsia="zh-CN"/>
              </w:rPr>
            </w:pPr>
            <w:r w:rsidRPr="00C06627">
              <w:rPr>
                <w:sz w:val="19"/>
                <w:szCs w:val="19"/>
                <w:lang w:val="es-ES"/>
              </w:rPr>
              <w:t>39</w:t>
            </w:r>
          </w:p>
        </w:tc>
        <w:tc>
          <w:tcPr>
            <w:tcW w:w="1164" w:type="dxa"/>
            <w:tcBorders>
              <w:top w:val="nil"/>
              <w:left w:val="nil"/>
              <w:bottom w:val="single" w:sz="4" w:space="0" w:color="auto"/>
              <w:right w:val="single" w:sz="4" w:space="0" w:color="auto"/>
            </w:tcBorders>
            <w:noWrap/>
            <w:vAlign w:val="center"/>
          </w:tcPr>
          <w:p w14:paraId="081566EC" w14:textId="77777777" w:rsidR="000D52DC" w:rsidRPr="00C06627" w:rsidRDefault="000D52DC" w:rsidP="00807A35">
            <w:pPr>
              <w:jc w:val="right"/>
              <w:rPr>
                <w:sz w:val="19"/>
                <w:szCs w:val="19"/>
                <w:lang w:val="es-ES" w:eastAsia="zh-CN"/>
              </w:rPr>
            </w:pPr>
            <w:r w:rsidRPr="00C06627">
              <w:rPr>
                <w:sz w:val="19"/>
                <w:szCs w:val="19"/>
                <w:lang w:val="es-ES"/>
              </w:rPr>
              <w:t>39</w:t>
            </w:r>
          </w:p>
        </w:tc>
        <w:tc>
          <w:tcPr>
            <w:tcW w:w="1131" w:type="dxa"/>
            <w:tcBorders>
              <w:top w:val="nil"/>
              <w:left w:val="nil"/>
              <w:bottom w:val="single" w:sz="4" w:space="0" w:color="auto"/>
              <w:right w:val="single" w:sz="4" w:space="0" w:color="auto"/>
            </w:tcBorders>
            <w:noWrap/>
            <w:vAlign w:val="center"/>
          </w:tcPr>
          <w:p w14:paraId="381A2B20"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5EF537BA" w14:textId="68D082B7"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108</w:t>
            </w:r>
            <w:r w:rsidR="00D412AC" w:rsidRPr="00C06627">
              <w:rPr>
                <w:sz w:val="19"/>
                <w:szCs w:val="19"/>
                <w:lang w:val="es-ES"/>
              </w:rPr>
              <w:t>.</w:t>
            </w:r>
            <w:r w:rsidRPr="00C06627">
              <w:rPr>
                <w:sz w:val="19"/>
                <w:szCs w:val="19"/>
                <w:lang w:val="es-ES"/>
              </w:rPr>
              <w:t>525</w:t>
            </w:r>
          </w:p>
        </w:tc>
        <w:tc>
          <w:tcPr>
            <w:tcW w:w="1534" w:type="dxa"/>
            <w:tcBorders>
              <w:top w:val="nil"/>
              <w:left w:val="nil"/>
              <w:bottom w:val="single" w:sz="4" w:space="0" w:color="auto"/>
              <w:right w:val="single" w:sz="4" w:space="0" w:color="auto"/>
            </w:tcBorders>
            <w:noWrap/>
            <w:vAlign w:val="center"/>
          </w:tcPr>
          <w:p w14:paraId="0067B0E4" w14:textId="120A86E7"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108</w:t>
            </w:r>
            <w:r w:rsidR="00D412AC" w:rsidRPr="00C06627">
              <w:rPr>
                <w:sz w:val="19"/>
                <w:szCs w:val="19"/>
                <w:lang w:val="es-ES"/>
              </w:rPr>
              <w:t>.</w:t>
            </w:r>
            <w:r w:rsidRPr="00C06627">
              <w:rPr>
                <w:sz w:val="19"/>
                <w:szCs w:val="19"/>
                <w:lang w:val="es-ES"/>
              </w:rPr>
              <w:t>525</w:t>
            </w:r>
          </w:p>
        </w:tc>
        <w:tc>
          <w:tcPr>
            <w:tcW w:w="1085" w:type="dxa"/>
            <w:tcBorders>
              <w:top w:val="nil"/>
              <w:left w:val="nil"/>
              <w:bottom w:val="single" w:sz="4" w:space="0" w:color="auto"/>
              <w:right w:val="single" w:sz="4" w:space="0" w:color="auto"/>
            </w:tcBorders>
            <w:noWrap/>
            <w:vAlign w:val="center"/>
          </w:tcPr>
          <w:p w14:paraId="24F9D7E6"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1FDC4775"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0D24FC68" w14:textId="77777777" w:rsidTr="00E02E89">
        <w:trPr>
          <w:trHeight w:val="90"/>
        </w:trPr>
        <w:tc>
          <w:tcPr>
            <w:tcW w:w="864" w:type="dxa"/>
            <w:tcBorders>
              <w:top w:val="nil"/>
              <w:left w:val="single" w:sz="4" w:space="0" w:color="auto"/>
              <w:bottom w:val="single" w:sz="4" w:space="0" w:color="auto"/>
              <w:right w:val="single" w:sz="4" w:space="0" w:color="auto"/>
            </w:tcBorders>
            <w:noWrap/>
            <w:vAlign w:val="center"/>
          </w:tcPr>
          <w:p w14:paraId="12D53440" w14:textId="77777777" w:rsidR="000D52DC" w:rsidRPr="00C06627" w:rsidRDefault="000D52DC" w:rsidP="00807A35">
            <w:pPr>
              <w:jc w:val="left"/>
              <w:rPr>
                <w:sz w:val="19"/>
                <w:szCs w:val="19"/>
                <w:lang w:val="es-ES" w:eastAsia="zh-CN"/>
              </w:rPr>
            </w:pPr>
            <w:r w:rsidRPr="00C06627">
              <w:rPr>
                <w:sz w:val="19"/>
                <w:szCs w:val="19"/>
                <w:lang w:val="es-ES"/>
              </w:rPr>
              <w:t>1999</w:t>
            </w:r>
          </w:p>
        </w:tc>
        <w:tc>
          <w:tcPr>
            <w:tcW w:w="1083" w:type="dxa"/>
            <w:tcBorders>
              <w:top w:val="nil"/>
              <w:left w:val="nil"/>
              <w:bottom w:val="single" w:sz="4" w:space="0" w:color="auto"/>
              <w:right w:val="single" w:sz="4" w:space="0" w:color="auto"/>
            </w:tcBorders>
            <w:noWrap/>
            <w:vAlign w:val="center"/>
          </w:tcPr>
          <w:p w14:paraId="1842389E" w14:textId="77777777" w:rsidR="000D52DC" w:rsidRPr="00C06627" w:rsidRDefault="000D52DC" w:rsidP="00807A35">
            <w:pPr>
              <w:jc w:val="right"/>
              <w:rPr>
                <w:sz w:val="19"/>
                <w:szCs w:val="19"/>
                <w:lang w:val="es-ES" w:eastAsia="zh-CN"/>
              </w:rPr>
            </w:pPr>
            <w:r w:rsidRPr="00C06627">
              <w:rPr>
                <w:sz w:val="19"/>
                <w:szCs w:val="19"/>
                <w:lang w:val="es-ES"/>
              </w:rPr>
              <w:t>59</w:t>
            </w:r>
          </w:p>
        </w:tc>
        <w:tc>
          <w:tcPr>
            <w:tcW w:w="1164" w:type="dxa"/>
            <w:tcBorders>
              <w:top w:val="nil"/>
              <w:left w:val="nil"/>
              <w:bottom w:val="single" w:sz="4" w:space="0" w:color="auto"/>
              <w:right w:val="single" w:sz="4" w:space="0" w:color="auto"/>
            </w:tcBorders>
            <w:noWrap/>
            <w:vAlign w:val="center"/>
          </w:tcPr>
          <w:p w14:paraId="3F82D62C" w14:textId="77777777" w:rsidR="000D52DC" w:rsidRPr="00C06627" w:rsidRDefault="000D52DC" w:rsidP="00807A35">
            <w:pPr>
              <w:jc w:val="right"/>
              <w:rPr>
                <w:sz w:val="19"/>
                <w:szCs w:val="19"/>
                <w:lang w:val="es-ES" w:eastAsia="zh-CN"/>
              </w:rPr>
            </w:pPr>
            <w:r w:rsidRPr="00C06627">
              <w:rPr>
                <w:sz w:val="19"/>
                <w:szCs w:val="19"/>
                <w:lang w:val="es-ES"/>
              </w:rPr>
              <w:t>59</w:t>
            </w:r>
          </w:p>
        </w:tc>
        <w:tc>
          <w:tcPr>
            <w:tcW w:w="1131" w:type="dxa"/>
            <w:tcBorders>
              <w:top w:val="nil"/>
              <w:left w:val="nil"/>
              <w:bottom w:val="single" w:sz="4" w:space="0" w:color="auto"/>
              <w:right w:val="single" w:sz="4" w:space="0" w:color="auto"/>
            </w:tcBorders>
            <w:noWrap/>
            <w:vAlign w:val="center"/>
          </w:tcPr>
          <w:p w14:paraId="195F287C"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72A0CFFF" w14:textId="14EB92E1" w:rsidR="000D52DC" w:rsidRPr="00C06627" w:rsidRDefault="000D52DC" w:rsidP="00807A35">
            <w:pPr>
              <w:jc w:val="right"/>
              <w:rPr>
                <w:sz w:val="19"/>
                <w:szCs w:val="19"/>
                <w:lang w:val="es-ES" w:eastAsia="zh-CN"/>
              </w:rPr>
            </w:pPr>
            <w:r w:rsidRPr="00C06627">
              <w:rPr>
                <w:sz w:val="19"/>
                <w:szCs w:val="19"/>
                <w:lang w:val="es-ES"/>
              </w:rPr>
              <w:t>12</w:t>
            </w:r>
            <w:r w:rsidR="00D412AC" w:rsidRPr="00C06627">
              <w:rPr>
                <w:sz w:val="19"/>
                <w:szCs w:val="19"/>
                <w:lang w:val="es-ES"/>
              </w:rPr>
              <w:t>.</w:t>
            </w:r>
            <w:r w:rsidRPr="00C06627">
              <w:rPr>
                <w:sz w:val="19"/>
                <w:szCs w:val="19"/>
                <w:lang w:val="es-ES"/>
              </w:rPr>
              <w:t>131</w:t>
            </w:r>
            <w:r w:rsidR="00D412AC" w:rsidRPr="00C06627">
              <w:rPr>
                <w:sz w:val="19"/>
                <w:szCs w:val="19"/>
                <w:lang w:val="es-ES"/>
              </w:rPr>
              <w:t>.</w:t>
            </w:r>
            <w:r w:rsidRPr="00C06627">
              <w:rPr>
                <w:sz w:val="19"/>
                <w:szCs w:val="19"/>
                <w:lang w:val="es-ES"/>
              </w:rPr>
              <w:t>407</w:t>
            </w:r>
          </w:p>
        </w:tc>
        <w:tc>
          <w:tcPr>
            <w:tcW w:w="1534" w:type="dxa"/>
            <w:tcBorders>
              <w:top w:val="nil"/>
              <w:left w:val="nil"/>
              <w:bottom w:val="single" w:sz="4" w:space="0" w:color="auto"/>
              <w:right w:val="single" w:sz="4" w:space="0" w:color="auto"/>
            </w:tcBorders>
            <w:noWrap/>
            <w:vAlign w:val="center"/>
          </w:tcPr>
          <w:p w14:paraId="1E585742" w14:textId="3F242D8C" w:rsidR="000D52DC" w:rsidRPr="00C06627" w:rsidRDefault="000D52DC" w:rsidP="00807A35">
            <w:pPr>
              <w:jc w:val="right"/>
              <w:rPr>
                <w:sz w:val="19"/>
                <w:szCs w:val="19"/>
                <w:lang w:val="es-ES" w:eastAsia="zh-CN"/>
              </w:rPr>
            </w:pPr>
            <w:r w:rsidRPr="00C06627">
              <w:rPr>
                <w:sz w:val="19"/>
                <w:szCs w:val="19"/>
                <w:lang w:val="es-ES"/>
              </w:rPr>
              <w:t>12</w:t>
            </w:r>
            <w:r w:rsidR="00D412AC" w:rsidRPr="00C06627">
              <w:rPr>
                <w:sz w:val="19"/>
                <w:szCs w:val="19"/>
                <w:lang w:val="es-ES"/>
              </w:rPr>
              <w:t>.</w:t>
            </w:r>
            <w:r w:rsidRPr="00C06627">
              <w:rPr>
                <w:sz w:val="19"/>
                <w:szCs w:val="19"/>
                <w:lang w:val="es-ES"/>
              </w:rPr>
              <w:t>131</w:t>
            </w:r>
            <w:r w:rsidR="00D412AC" w:rsidRPr="00C06627">
              <w:rPr>
                <w:sz w:val="19"/>
                <w:szCs w:val="19"/>
                <w:lang w:val="es-ES"/>
              </w:rPr>
              <w:t>.</w:t>
            </w:r>
            <w:r w:rsidRPr="00C06627">
              <w:rPr>
                <w:sz w:val="19"/>
                <w:szCs w:val="19"/>
                <w:lang w:val="es-ES"/>
              </w:rPr>
              <w:t>407</w:t>
            </w:r>
          </w:p>
        </w:tc>
        <w:tc>
          <w:tcPr>
            <w:tcW w:w="1085" w:type="dxa"/>
            <w:tcBorders>
              <w:top w:val="nil"/>
              <w:left w:val="nil"/>
              <w:bottom w:val="single" w:sz="4" w:space="0" w:color="auto"/>
              <w:right w:val="single" w:sz="4" w:space="0" w:color="auto"/>
            </w:tcBorders>
            <w:noWrap/>
            <w:vAlign w:val="center"/>
          </w:tcPr>
          <w:p w14:paraId="3E184EED"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4598ACAB"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671D2EC0"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5EF3E4EA" w14:textId="77777777" w:rsidR="000D52DC" w:rsidRPr="00C06627" w:rsidRDefault="000D52DC" w:rsidP="00807A35">
            <w:pPr>
              <w:jc w:val="left"/>
              <w:rPr>
                <w:sz w:val="19"/>
                <w:szCs w:val="19"/>
                <w:lang w:val="es-ES" w:eastAsia="zh-CN"/>
              </w:rPr>
            </w:pPr>
            <w:r w:rsidRPr="00C06627">
              <w:rPr>
                <w:sz w:val="19"/>
                <w:szCs w:val="19"/>
                <w:lang w:val="es-ES"/>
              </w:rPr>
              <w:t>2000</w:t>
            </w:r>
          </w:p>
        </w:tc>
        <w:tc>
          <w:tcPr>
            <w:tcW w:w="1083" w:type="dxa"/>
            <w:tcBorders>
              <w:top w:val="nil"/>
              <w:left w:val="nil"/>
              <w:bottom w:val="single" w:sz="4" w:space="0" w:color="auto"/>
              <w:right w:val="single" w:sz="4" w:space="0" w:color="auto"/>
            </w:tcBorders>
            <w:noWrap/>
            <w:vAlign w:val="center"/>
          </w:tcPr>
          <w:p w14:paraId="4DA1DB9E" w14:textId="77777777" w:rsidR="000D52DC" w:rsidRPr="00C06627" w:rsidRDefault="000D52DC" w:rsidP="00807A35">
            <w:pPr>
              <w:jc w:val="right"/>
              <w:rPr>
                <w:sz w:val="19"/>
                <w:szCs w:val="19"/>
                <w:lang w:val="es-ES" w:eastAsia="zh-CN"/>
              </w:rPr>
            </w:pPr>
            <w:r w:rsidRPr="00C06627">
              <w:rPr>
                <w:sz w:val="19"/>
                <w:szCs w:val="19"/>
                <w:lang w:val="es-ES"/>
              </w:rPr>
              <w:t>29</w:t>
            </w:r>
          </w:p>
        </w:tc>
        <w:tc>
          <w:tcPr>
            <w:tcW w:w="1164" w:type="dxa"/>
            <w:tcBorders>
              <w:top w:val="nil"/>
              <w:left w:val="nil"/>
              <w:bottom w:val="single" w:sz="4" w:space="0" w:color="auto"/>
              <w:right w:val="single" w:sz="4" w:space="0" w:color="auto"/>
            </w:tcBorders>
            <w:noWrap/>
            <w:vAlign w:val="center"/>
          </w:tcPr>
          <w:p w14:paraId="55732AD7" w14:textId="77777777" w:rsidR="000D52DC" w:rsidRPr="00C06627" w:rsidRDefault="000D52DC" w:rsidP="00807A35">
            <w:pPr>
              <w:jc w:val="right"/>
              <w:rPr>
                <w:sz w:val="19"/>
                <w:szCs w:val="19"/>
                <w:lang w:val="es-ES" w:eastAsia="zh-CN"/>
              </w:rPr>
            </w:pPr>
            <w:r w:rsidRPr="00C06627">
              <w:rPr>
                <w:sz w:val="19"/>
                <w:szCs w:val="19"/>
                <w:lang w:val="es-ES"/>
              </w:rPr>
              <w:t>29</w:t>
            </w:r>
          </w:p>
        </w:tc>
        <w:tc>
          <w:tcPr>
            <w:tcW w:w="1131" w:type="dxa"/>
            <w:tcBorders>
              <w:top w:val="nil"/>
              <w:left w:val="nil"/>
              <w:bottom w:val="single" w:sz="4" w:space="0" w:color="auto"/>
              <w:right w:val="single" w:sz="4" w:space="0" w:color="auto"/>
            </w:tcBorders>
            <w:noWrap/>
            <w:vAlign w:val="center"/>
          </w:tcPr>
          <w:p w14:paraId="3E3F7045"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22C2CBB4" w14:textId="5F41DAE5"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808</w:t>
            </w:r>
            <w:r w:rsidR="00D412AC" w:rsidRPr="00C06627">
              <w:rPr>
                <w:sz w:val="19"/>
                <w:szCs w:val="19"/>
                <w:lang w:val="es-ES"/>
              </w:rPr>
              <w:t>.</w:t>
            </w:r>
            <w:r w:rsidRPr="00C06627">
              <w:rPr>
                <w:sz w:val="19"/>
                <w:szCs w:val="19"/>
                <w:lang w:val="es-ES"/>
              </w:rPr>
              <w:t>878</w:t>
            </w:r>
          </w:p>
        </w:tc>
        <w:tc>
          <w:tcPr>
            <w:tcW w:w="1534" w:type="dxa"/>
            <w:tcBorders>
              <w:top w:val="nil"/>
              <w:left w:val="nil"/>
              <w:bottom w:val="single" w:sz="4" w:space="0" w:color="auto"/>
              <w:right w:val="single" w:sz="4" w:space="0" w:color="auto"/>
            </w:tcBorders>
            <w:noWrap/>
            <w:vAlign w:val="center"/>
          </w:tcPr>
          <w:p w14:paraId="260D7A8E" w14:textId="30C6A4E8"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808</w:t>
            </w:r>
            <w:r w:rsidR="00D412AC" w:rsidRPr="00C06627">
              <w:rPr>
                <w:sz w:val="19"/>
                <w:szCs w:val="19"/>
                <w:lang w:val="es-ES"/>
              </w:rPr>
              <w:t>.</w:t>
            </w:r>
            <w:r w:rsidRPr="00C06627">
              <w:rPr>
                <w:sz w:val="19"/>
                <w:szCs w:val="19"/>
                <w:lang w:val="es-ES"/>
              </w:rPr>
              <w:t>878</w:t>
            </w:r>
          </w:p>
        </w:tc>
        <w:tc>
          <w:tcPr>
            <w:tcW w:w="1085" w:type="dxa"/>
            <w:tcBorders>
              <w:top w:val="nil"/>
              <w:left w:val="nil"/>
              <w:bottom w:val="single" w:sz="4" w:space="0" w:color="auto"/>
              <w:right w:val="single" w:sz="4" w:space="0" w:color="auto"/>
            </w:tcBorders>
            <w:noWrap/>
            <w:vAlign w:val="center"/>
          </w:tcPr>
          <w:p w14:paraId="6E235BF8"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5D8C36BF"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36DED26A"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65977522" w14:textId="77777777" w:rsidR="000D52DC" w:rsidRPr="00C06627" w:rsidRDefault="000D52DC" w:rsidP="00807A35">
            <w:pPr>
              <w:jc w:val="left"/>
              <w:rPr>
                <w:sz w:val="19"/>
                <w:szCs w:val="19"/>
                <w:lang w:val="es-ES" w:eastAsia="zh-CN"/>
              </w:rPr>
            </w:pPr>
            <w:r w:rsidRPr="00C06627">
              <w:rPr>
                <w:sz w:val="19"/>
                <w:szCs w:val="19"/>
                <w:lang w:val="es-ES"/>
              </w:rPr>
              <w:t>2001</w:t>
            </w:r>
          </w:p>
        </w:tc>
        <w:tc>
          <w:tcPr>
            <w:tcW w:w="1083" w:type="dxa"/>
            <w:tcBorders>
              <w:top w:val="nil"/>
              <w:left w:val="nil"/>
              <w:bottom w:val="single" w:sz="4" w:space="0" w:color="auto"/>
              <w:right w:val="single" w:sz="4" w:space="0" w:color="auto"/>
            </w:tcBorders>
            <w:noWrap/>
            <w:vAlign w:val="center"/>
          </w:tcPr>
          <w:p w14:paraId="7E757D14" w14:textId="77777777" w:rsidR="000D52DC" w:rsidRPr="00C06627" w:rsidRDefault="000D52DC" w:rsidP="00807A35">
            <w:pPr>
              <w:jc w:val="right"/>
              <w:rPr>
                <w:sz w:val="19"/>
                <w:szCs w:val="19"/>
                <w:lang w:val="es-ES" w:eastAsia="zh-CN"/>
              </w:rPr>
            </w:pPr>
            <w:r w:rsidRPr="00C06627">
              <w:rPr>
                <w:sz w:val="19"/>
                <w:szCs w:val="19"/>
                <w:lang w:val="es-ES"/>
              </w:rPr>
              <w:t>41</w:t>
            </w:r>
          </w:p>
        </w:tc>
        <w:tc>
          <w:tcPr>
            <w:tcW w:w="1164" w:type="dxa"/>
            <w:tcBorders>
              <w:top w:val="nil"/>
              <w:left w:val="nil"/>
              <w:bottom w:val="single" w:sz="4" w:space="0" w:color="auto"/>
              <w:right w:val="single" w:sz="4" w:space="0" w:color="auto"/>
            </w:tcBorders>
            <w:noWrap/>
            <w:vAlign w:val="center"/>
          </w:tcPr>
          <w:p w14:paraId="7C4C5F66" w14:textId="77777777" w:rsidR="000D52DC" w:rsidRPr="00C06627" w:rsidRDefault="000D52DC" w:rsidP="00807A35">
            <w:pPr>
              <w:jc w:val="right"/>
              <w:rPr>
                <w:sz w:val="19"/>
                <w:szCs w:val="19"/>
                <w:lang w:val="es-ES" w:eastAsia="zh-CN"/>
              </w:rPr>
            </w:pPr>
            <w:r w:rsidRPr="00C06627">
              <w:rPr>
                <w:sz w:val="19"/>
                <w:szCs w:val="19"/>
                <w:lang w:val="es-ES"/>
              </w:rPr>
              <w:t>41</w:t>
            </w:r>
          </w:p>
        </w:tc>
        <w:tc>
          <w:tcPr>
            <w:tcW w:w="1131" w:type="dxa"/>
            <w:tcBorders>
              <w:top w:val="nil"/>
              <w:left w:val="nil"/>
              <w:bottom w:val="single" w:sz="4" w:space="0" w:color="auto"/>
              <w:right w:val="single" w:sz="4" w:space="0" w:color="auto"/>
            </w:tcBorders>
            <w:noWrap/>
            <w:vAlign w:val="center"/>
          </w:tcPr>
          <w:p w14:paraId="18F4C511"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0138DE25" w14:textId="18EF4F5A"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523</w:t>
            </w:r>
            <w:r w:rsidR="00D412AC" w:rsidRPr="00C06627">
              <w:rPr>
                <w:sz w:val="19"/>
                <w:szCs w:val="19"/>
                <w:lang w:val="es-ES"/>
              </w:rPr>
              <w:t>.</w:t>
            </w:r>
            <w:r w:rsidRPr="00C06627">
              <w:rPr>
                <w:sz w:val="19"/>
                <w:szCs w:val="19"/>
                <w:lang w:val="es-ES"/>
              </w:rPr>
              <w:t>213</w:t>
            </w:r>
          </w:p>
        </w:tc>
        <w:tc>
          <w:tcPr>
            <w:tcW w:w="1534" w:type="dxa"/>
            <w:tcBorders>
              <w:top w:val="nil"/>
              <w:left w:val="nil"/>
              <w:bottom w:val="single" w:sz="4" w:space="0" w:color="auto"/>
              <w:right w:val="single" w:sz="4" w:space="0" w:color="auto"/>
            </w:tcBorders>
            <w:noWrap/>
            <w:vAlign w:val="center"/>
          </w:tcPr>
          <w:p w14:paraId="7DAED10F" w14:textId="337574CA"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523</w:t>
            </w:r>
            <w:r w:rsidR="00D412AC" w:rsidRPr="00C06627">
              <w:rPr>
                <w:sz w:val="19"/>
                <w:szCs w:val="19"/>
                <w:lang w:val="es-ES"/>
              </w:rPr>
              <w:t>.</w:t>
            </w:r>
            <w:r w:rsidRPr="00C06627">
              <w:rPr>
                <w:sz w:val="19"/>
                <w:szCs w:val="19"/>
                <w:lang w:val="es-ES"/>
              </w:rPr>
              <w:t>213</w:t>
            </w:r>
          </w:p>
        </w:tc>
        <w:tc>
          <w:tcPr>
            <w:tcW w:w="1085" w:type="dxa"/>
            <w:tcBorders>
              <w:top w:val="nil"/>
              <w:left w:val="nil"/>
              <w:bottom w:val="single" w:sz="4" w:space="0" w:color="auto"/>
              <w:right w:val="single" w:sz="4" w:space="0" w:color="auto"/>
            </w:tcBorders>
            <w:noWrap/>
            <w:vAlign w:val="center"/>
          </w:tcPr>
          <w:p w14:paraId="36971F51"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5E9936F9"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31666687" w14:textId="77777777" w:rsidTr="00E02E89">
        <w:trPr>
          <w:trHeight w:val="73"/>
        </w:trPr>
        <w:tc>
          <w:tcPr>
            <w:tcW w:w="864" w:type="dxa"/>
            <w:tcBorders>
              <w:top w:val="nil"/>
              <w:left w:val="single" w:sz="4" w:space="0" w:color="auto"/>
              <w:bottom w:val="single" w:sz="4" w:space="0" w:color="auto"/>
              <w:right w:val="single" w:sz="4" w:space="0" w:color="auto"/>
            </w:tcBorders>
            <w:noWrap/>
            <w:vAlign w:val="center"/>
          </w:tcPr>
          <w:p w14:paraId="1D3AEBD3" w14:textId="77777777" w:rsidR="000D52DC" w:rsidRPr="00C06627" w:rsidRDefault="000D52DC" w:rsidP="00807A35">
            <w:pPr>
              <w:jc w:val="left"/>
              <w:rPr>
                <w:sz w:val="19"/>
                <w:szCs w:val="19"/>
                <w:lang w:val="es-ES" w:eastAsia="zh-CN"/>
              </w:rPr>
            </w:pPr>
            <w:r w:rsidRPr="00C06627">
              <w:rPr>
                <w:sz w:val="19"/>
                <w:szCs w:val="19"/>
                <w:lang w:val="es-ES"/>
              </w:rPr>
              <w:t>2002</w:t>
            </w:r>
          </w:p>
        </w:tc>
        <w:tc>
          <w:tcPr>
            <w:tcW w:w="1083" w:type="dxa"/>
            <w:tcBorders>
              <w:top w:val="nil"/>
              <w:left w:val="nil"/>
              <w:bottom w:val="single" w:sz="4" w:space="0" w:color="auto"/>
              <w:right w:val="single" w:sz="4" w:space="0" w:color="auto"/>
            </w:tcBorders>
            <w:noWrap/>
            <w:vAlign w:val="center"/>
          </w:tcPr>
          <w:p w14:paraId="7875C3C8" w14:textId="77777777" w:rsidR="000D52DC" w:rsidRPr="00C06627" w:rsidRDefault="000D52DC" w:rsidP="00807A35">
            <w:pPr>
              <w:jc w:val="right"/>
              <w:rPr>
                <w:sz w:val="19"/>
                <w:szCs w:val="19"/>
                <w:lang w:val="es-ES" w:eastAsia="zh-CN"/>
              </w:rPr>
            </w:pPr>
            <w:r w:rsidRPr="00C06627">
              <w:rPr>
                <w:sz w:val="19"/>
                <w:szCs w:val="19"/>
                <w:lang w:val="es-ES"/>
              </w:rPr>
              <w:t>61</w:t>
            </w:r>
          </w:p>
        </w:tc>
        <w:tc>
          <w:tcPr>
            <w:tcW w:w="1164" w:type="dxa"/>
            <w:tcBorders>
              <w:top w:val="nil"/>
              <w:left w:val="nil"/>
              <w:bottom w:val="single" w:sz="4" w:space="0" w:color="auto"/>
              <w:right w:val="single" w:sz="4" w:space="0" w:color="auto"/>
            </w:tcBorders>
            <w:noWrap/>
            <w:vAlign w:val="center"/>
          </w:tcPr>
          <w:p w14:paraId="58E4D075" w14:textId="77777777" w:rsidR="000D52DC" w:rsidRPr="00C06627" w:rsidRDefault="000D52DC" w:rsidP="00807A35">
            <w:pPr>
              <w:jc w:val="right"/>
              <w:rPr>
                <w:sz w:val="19"/>
                <w:szCs w:val="19"/>
                <w:lang w:val="es-ES" w:eastAsia="zh-CN"/>
              </w:rPr>
            </w:pPr>
            <w:r w:rsidRPr="00C06627">
              <w:rPr>
                <w:sz w:val="19"/>
                <w:szCs w:val="19"/>
                <w:lang w:val="es-ES"/>
              </w:rPr>
              <w:t>61</w:t>
            </w:r>
          </w:p>
        </w:tc>
        <w:tc>
          <w:tcPr>
            <w:tcW w:w="1131" w:type="dxa"/>
            <w:tcBorders>
              <w:top w:val="nil"/>
              <w:left w:val="nil"/>
              <w:bottom w:val="single" w:sz="4" w:space="0" w:color="auto"/>
              <w:right w:val="single" w:sz="4" w:space="0" w:color="auto"/>
            </w:tcBorders>
            <w:noWrap/>
            <w:vAlign w:val="center"/>
          </w:tcPr>
          <w:p w14:paraId="5D1DFBA2"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624B5B9A" w14:textId="56ED767A"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910</w:t>
            </w:r>
            <w:r w:rsidR="00D412AC" w:rsidRPr="00C06627">
              <w:rPr>
                <w:sz w:val="19"/>
                <w:szCs w:val="19"/>
                <w:lang w:val="es-ES"/>
              </w:rPr>
              <w:t>.</w:t>
            </w:r>
            <w:r w:rsidRPr="00C06627">
              <w:rPr>
                <w:sz w:val="19"/>
                <w:szCs w:val="19"/>
                <w:lang w:val="es-ES"/>
              </w:rPr>
              <w:t>174</w:t>
            </w:r>
          </w:p>
        </w:tc>
        <w:tc>
          <w:tcPr>
            <w:tcW w:w="1534" w:type="dxa"/>
            <w:tcBorders>
              <w:top w:val="nil"/>
              <w:left w:val="nil"/>
              <w:bottom w:val="single" w:sz="4" w:space="0" w:color="auto"/>
              <w:right w:val="single" w:sz="4" w:space="0" w:color="auto"/>
            </w:tcBorders>
            <w:noWrap/>
            <w:vAlign w:val="center"/>
          </w:tcPr>
          <w:p w14:paraId="0006166A" w14:textId="5EDC494E"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910</w:t>
            </w:r>
            <w:r w:rsidR="00D412AC" w:rsidRPr="00C06627">
              <w:rPr>
                <w:sz w:val="19"/>
                <w:szCs w:val="19"/>
                <w:lang w:val="es-ES"/>
              </w:rPr>
              <w:t>.</w:t>
            </w:r>
            <w:r w:rsidRPr="00C06627">
              <w:rPr>
                <w:sz w:val="19"/>
                <w:szCs w:val="19"/>
                <w:lang w:val="es-ES"/>
              </w:rPr>
              <w:t>174</w:t>
            </w:r>
          </w:p>
        </w:tc>
        <w:tc>
          <w:tcPr>
            <w:tcW w:w="1085" w:type="dxa"/>
            <w:tcBorders>
              <w:top w:val="nil"/>
              <w:left w:val="nil"/>
              <w:bottom w:val="single" w:sz="4" w:space="0" w:color="auto"/>
              <w:right w:val="single" w:sz="4" w:space="0" w:color="auto"/>
            </w:tcBorders>
            <w:noWrap/>
            <w:vAlign w:val="center"/>
          </w:tcPr>
          <w:p w14:paraId="04969077"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1F30E24D"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4EA7950E" w14:textId="77777777" w:rsidTr="00E02E89">
        <w:trPr>
          <w:trHeight w:val="118"/>
        </w:trPr>
        <w:tc>
          <w:tcPr>
            <w:tcW w:w="864" w:type="dxa"/>
            <w:tcBorders>
              <w:top w:val="nil"/>
              <w:left w:val="single" w:sz="4" w:space="0" w:color="auto"/>
              <w:bottom w:val="single" w:sz="4" w:space="0" w:color="auto"/>
              <w:right w:val="single" w:sz="4" w:space="0" w:color="auto"/>
            </w:tcBorders>
            <w:noWrap/>
            <w:vAlign w:val="center"/>
          </w:tcPr>
          <w:p w14:paraId="40782667" w14:textId="77777777" w:rsidR="000D52DC" w:rsidRPr="00C06627" w:rsidRDefault="000D52DC" w:rsidP="00807A35">
            <w:pPr>
              <w:jc w:val="left"/>
              <w:rPr>
                <w:sz w:val="19"/>
                <w:szCs w:val="19"/>
                <w:lang w:val="es-ES" w:eastAsia="zh-CN"/>
              </w:rPr>
            </w:pPr>
            <w:r w:rsidRPr="00C06627">
              <w:rPr>
                <w:sz w:val="19"/>
                <w:szCs w:val="19"/>
                <w:lang w:val="es-ES"/>
              </w:rPr>
              <w:t>2003</w:t>
            </w:r>
          </w:p>
        </w:tc>
        <w:tc>
          <w:tcPr>
            <w:tcW w:w="1083" w:type="dxa"/>
            <w:tcBorders>
              <w:top w:val="nil"/>
              <w:left w:val="nil"/>
              <w:bottom w:val="single" w:sz="4" w:space="0" w:color="auto"/>
              <w:right w:val="single" w:sz="4" w:space="0" w:color="auto"/>
            </w:tcBorders>
            <w:noWrap/>
            <w:vAlign w:val="center"/>
          </w:tcPr>
          <w:p w14:paraId="5C6623B2" w14:textId="77777777" w:rsidR="000D52DC" w:rsidRPr="00C06627" w:rsidRDefault="000D52DC" w:rsidP="00807A35">
            <w:pPr>
              <w:jc w:val="right"/>
              <w:rPr>
                <w:sz w:val="19"/>
                <w:szCs w:val="19"/>
                <w:lang w:val="es-ES" w:eastAsia="zh-CN"/>
              </w:rPr>
            </w:pPr>
            <w:r w:rsidRPr="00C06627">
              <w:rPr>
                <w:sz w:val="19"/>
                <w:szCs w:val="19"/>
                <w:lang w:val="es-ES"/>
              </w:rPr>
              <w:t>32</w:t>
            </w:r>
          </w:p>
        </w:tc>
        <w:tc>
          <w:tcPr>
            <w:tcW w:w="1164" w:type="dxa"/>
            <w:tcBorders>
              <w:top w:val="nil"/>
              <w:left w:val="nil"/>
              <w:bottom w:val="single" w:sz="4" w:space="0" w:color="auto"/>
              <w:right w:val="single" w:sz="4" w:space="0" w:color="auto"/>
            </w:tcBorders>
            <w:noWrap/>
            <w:vAlign w:val="center"/>
          </w:tcPr>
          <w:p w14:paraId="55743B2E" w14:textId="77777777" w:rsidR="000D52DC" w:rsidRPr="00C06627" w:rsidRDefault="000D52DC" w:rsidP="00807A35">
            <w:pPr>
              <w:jc w:val="right"/>
              <w:rPr>
                <w:sz w:val="19"/>
                <w:szCs w:val="19"/>
                <w:lang w:val="es-ES" w:eastAsia="zh-CN"/>
              </w:rPr>
            </w:pPr>
            <w:r w:rsidRPr="00C06627">
              <w:rPr>
                <w:sz w:val="19"/>
                <w:szCs w:val="19"/>
                <w:lang w:val="es-ES"/>
              </w:rPr>
              <w:t>32</w:t>
            </w:r>
          </w:p>
        </w:tc>
        <w:tc>
          <w:tcPr>
            <w:tcW w:w="1131" w:type="dxa"/>
            <w:tcBorders>
              <w:top w:val="nil"/>
              <w:left w:val="nil"/>
              <w:bottom w:val="single" w:sz="4" w:space="0" w:color="auto"/>
              <w:right w:val="single" w:sz="4" w:space="0" w:color="auto"/>
            </w:tcBorders>
            <w:noWrap/>
            <w:vAlign w:val="center"/>
          </w:tcPr>
          <w:p w14:paraId="670F338B"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4D39418C" w14:textId="3E94C7C6" w:rsidR="000D52DC" w:rsidRPr="00C06627" w:rsidRDefault="000D52DC" w:rsidP="00807A35">
            <w:pPr>
              <w:jc w:val="right"/>
              <w:rPr>
                <w:sz w:val="19"/>
                <w:szCs w:val="19"/>
                <w:lang w:val="es-ES" w:eastAsia="zh-CN"/>
              </w:rPr>
            </w:pPr>
            <w:r w:rsidRPr="00C06627">
              <w:rPr>
                <w:sz w:val="19"/>
                <w:szCs w:val="19"/>
                <w:lang w:val="es-ES"/>
              </w:rPr>
              <w:t>6</w:t>
            </w:r>
            <w:r w:rsidR="00D412AC" w:rsidRPr="00C06627">
              <w:rPr>
                <w:sz w:val="19"/>
                <w:szCs w:val="19"/>
                <w:lang w:val="es-ES"/>
              </w:rPr>
              <w:t>.</w:t>
            </w:r>
            <w:r w:rsidRPr="00C06627">
              <w:rPr>
                <w:sz w:val="19"/>
                <w:szCs w:val="19"/>
                <w:lang w:val="es-ES"/>
              </w:rPr>
              <w:t>810</w:t>
            </w:r>
            <w:r w:rsidR="00D412AC" w:rsidRPr="00C06627">
              <w:rPr>
                <w:sz w:val="19"/>
                <w:szCs w:val="19"/>
                <w:lang w:val="es-ES"/>
              </w:rPr>
              <w:t>.</w:t>
            </w:r>
            <w:r w:rsidRPr="00C06627">
              <w:rPr>
                <w:sz w:val="19"/>
                <w:szCs w:val="19"/>
                <w:lang w:val="es-ES"/>
              </w:rPr>
              <w:t>120</w:t>
            </w:r>
          </w:p>
        </w:tc>
        <w:tc>
          <w:tcPr>
            <w:tcW w:w="1534" w:type="dxa"/>
            <w:tcBorders>
              <w:top w:val="nil"/>
              <w:left w:val="nil"/>
              <w:bottom w:val="single" w:sz="4" w:space="0" w:color="auto"/>
              <w:right w:val="single" w:sz="4" w:space="0" w:color="auto"/>
            </w:tcBorders>
            <w:noWrap/>
            <w:vAlign w:val="center"/>
          </w:tcPr>
          <w:p w14:paraId="289480D6" w14:textId="3A84042B" w:rsidR="000D52DC" w:rsidRPr="00C06627" w:rsidRDefault="000D52DC" w:rsidP="00807A35">
            <w:pPr>
              <w:jc w:val="right"/>
              <w:rPr>
                <w:sz w:val="19"/>
                <w:szCs w:val="19"/>
                <w:lang w:val="es-ES" w:eastAsia="zh-CN"/>
              </w:rPr>
            </w:pPr>
            <w:r w:rsidRPr="00C06627">
              <w:rPr>
                <w:sz w:val="19"/>
                <w:szCs w:val="19"/>
                <w:lang w:val="es-ES"/>
              </w:rPr>
              <w:t>6</w:t>
            </w:r>
            <w:r w:rsidR="00D412AC" w:rsidRPr="00C06627">
              <w:rPr>
                <w:sz w:val="19"/>
                <w:szCs w:val="19"/>
                <w:lang w:val="es-ES"/>
              </w:rPr>
              <w:t>.</w:t>
            </w:r>
            <w:r w:rsidRPr="00C06627">
              <w:rPr>
                <w:sz w:val="19"/>
                <w:szCs w:val="19"/>
                <w:lang w:val="es-ES"/>
              </w:rPr>
              <w:t>810</w:t>
            </w:r>
            <w:r w:rsidR="00D412AC" w:rsidRPr="00C06627">
              <w:rPr>
                <w:sz w:val="19"/>
                <w:szCs w:val="19"/>
                <w:lang w:val="es-ES"/>
              </w:rPr>
              <w:t>.</w:t>
            </w:r>
            <w:r w:rsidRPr="00C06627">
              <w:rPr>
                <w:sz w:val="19"/>
                <w:szCs w:val="19"/>
                <w:lang w:val="es-ES"/>
              </w:rPr>
              <w:t>120</w:t>
            </w:r>
          </w:p>
        </w:tc>
        <w:tc>
          <w:tcPr>
            <w:tcW w:w="1085" w:type="dxa"/>
            <w:tcBorders>
              <w:top w:val="nil"/>
              <w:left w:val="nil"/>
              <w:bottom w:val="single" w:sz="4" w:space="0" w:color="auto"/>
              <w:right w:val="single" w:sz="4" w:space="0" w:color="auto"/>
            </w:tcBorders>
            <w:noWrap/>
            <w:vAlign w:val="center"/>
          </w:tcPr>
          <w:p w14:paraId="641F5793"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216F8755"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26CE6F0C" w14:textId="77777777" w:rsidTr="00E02E89">
        <w:trPr>
          <w:trHeight w:val="164"/>
        </w:trPr>
        <w:tc>
          <w:tcPr>
            <w:tcW w:w="864" w:type="dxa"/>
            <w:tcBorders>
              <w:top w:val="nil"/>
              <w:left w:val="single" w:sz="4" w:space="0" w:color="auto"/>
              <w:bottom w:val="single" w:sz="4" w:space="0" w:color="auto"/>
              <w:right w:val="single" w:sz="4" w:space="0" w:color="auto"/>
            </w:tcBorders>
            <w:noWrap/>
            <w:vAlign w:val="center"/>
          </w:tcPr>
          <w:p w14:paraId="0E0E1760" w14:textId="77777777" w:rsidR="000D52DC" w:rsidRPr="00C06627" w:rsidRDefault="000D52DC" w:rsidP="00807A35">
            <w:pPr>
              <w:jc w:val="left"/>
              <w:rPr>
                <w:sz w:val="19"/>
                <w:szCs w:val="19"/>
                <w:lang w:val="es-ES" w:eastAsia="zh-CN"/>
              </w:rPr>
            </w:pPr>
            <w:r w:rsidRPr="00C06627">
              <w:rPr>
                <w:sz w:val="19"/>
                <w:szCs w:val="19"/>
                <w:lang w:val="es-ES"/>
              </w:rPr>
              <w:t>2004</w:t>
            </w:r>
          </w:p>
        </w:tc>
        <w:tc>
          <w:tcPr>
            <w:tcW w:w="1083" w:type="dxa"/>
            <w:tcBorders>
              <w:top w:val="nil"/>
              <w:left w:val="nil"/>
              <w:bottom w:val="single" w:sz="4" w:space="0" w:color="auto"/>
              <w:right w:val="single" w:sz="4" w:space="0" w:color="auto"/>
            </w:tcBorders>
            <w:noWrap/>
            <w:vAlign w:val="center"/>
          </w:tcPr>
          <w:p w14:paraId="4DA376D2" w14:textId="77777777" w:rsidR="000D52DC" w:rsidRPr="00C06627" w:rsidRDefault="000D52DC" w:rsidP="00807A35">
            <w:pPr>
              <w:jc w:val="right"/>
              <w:rPr>
                <w:sz w:val="19"/>
                <w:szCs w:val="19"/>
                <w:lang w:val="es-ES" w:eastAsia="zh-CN"/>
              </w:rPr>
            </w:pPr>
            <w:r w:rsidRPr="00C06627">
              <w:rPr>
                <w:sz w:val="19"/>
                <w:szCs w:val="19"/>
                <w:lang w:val="es-ES"/>
              </w:rPr>
              <w:t>30</w:t>
            </w:r>
          </w:p>
        </w:tc>
        <w:tc>
          <w:tcPr>
            <w:tcW w:w="1164" w:type="dxa"/>
            <w:tcBorders>
              <w:top w:val="nil"/>
              <w:left w:val="nil"/>
              <w:bottom w:val="single" w:sz="4" w:space="0" w:color="auto"/>
              <w:right w:val="single" w:sz="4" w:space="0" w:color="auto"/>
            </w:tcBorders>
            <w:noWrap/>
            <w:vAlign w:val="center"/>
          </w:tcPr>
          <w:p w14:paraId="131231EE" w14:textId="77777777" w:rsidR="000D52DC" w:rsidRPr="00C06627" w:rsidRDefault="000D52DC" w:rsidP="00807A35">
            <w:pPr>
              <w:jc w:val="right"/>
              <w:rPr>
                <w:sz w:val="19"/>
                <w:szCs w:val="19"/>
                <w:lang w:val="es-ES" w:eastAsia="zh-CN"/>
              </w:rPr>
            </w:pPr>
            <w:r w:rsidRPr="00C06627">
              <w:rPr>
                <w:sz w:val="19"/>
                <w:szCs w:val="19"/>
                <w:lang w:val="es-ES"/>
              </w:rPr>
              <w:t>30</w:t>
            </w:r>
          </w:p>
        </w:tc>
        <w:tc>
          <w:tcPr>
            <w:tcW w:w="1131" w:type="dxa"/>
            <w:tcBorders>
              <w:top w:val="nil"/>
              <w:left w:val="nil"/>
              <w:bottom w:val="single" w:sz="4" w:space="0" w:color="auto"/>
              <w:right w:val="single" w:sz="4" w:space="0" w:color="auto"/>
            </w:tcBorders>
            <w:noWrap/>
            <w:vAlign w:val="center"/>
          </w:tcPr>
          <w:p w14:paraId="3C12308F"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20DDA12A" w14:textId="0A65D976" w:rsidR="000D52DC" w:rsidRPr="00C06627" w:rsidRDefault="000D52DC" w:rsidP="00807A35">
            <w:pPr>
              <w:jc w:val="right"/>
              <w:rPr>
                <w:sz w:val="19"/>
                <w:szCs w:val="19"/>
                <w:lang w:val="es-ES" w:eastAsia="zh-CN"/>
              </w:rPr>
            </w:pPr>
            <w:r w:rsidRPr="00C06627">
              <w:rPr>
                <w:sz w:val="19"/>
                <w:szCs w:val="19"/>
                <w:lang w:val="es-ES"/>
              </w:rPr>
              <w:t>15</w:t>
            </w:r>
            <w:r w:rsidR="00D412AC" w:rsidRPr="00C06627">
              <w:rPr>
                <w:sz w:val="19"/>
                <w:szCs w:val="19"/>
                <w:lang w:val="es-ES"/>
              </w:rPr>
              <w:t>.</w:t>
            </w:r>
            <w:r w:rsidRPr="00C06627">
              <w:rPr>
                <w:sz w:val="19"/>
                <w:szCs w:val="19"/>
                <w:lang w:val="es-ES"/>
              </w:rPr>
              <w:t>005</w:t>
            </w:r>
            <w:r w:rsidR="00D412AC" w:rsidRPr="00C06627">
              <w:rPr>
                <w:sz w:val="19"/>
                <w:szCs w:val="19"/>
                <w:lang w:val="es-ES"/>
              </w:rPr>
              <w:t>.</w:t>
            </w:r>
            <w:r w:rsidRPr="00C06627">
              <w:rPr>
                <w:sz w:val="19"/>
                <w:szCs w:val="19"/>
                <w:lang w:val="es-ES"/>
              </w:rPr>
              <w:t>412</w:t>
            </w:r>
          </w:p>
        </w:tc>
        <w:tc>
          <w:tcPr>
            <w:tcW w:w="1534" w:type="dxa"/>
            <w:tcBorders>
              <w:top w:val="nil"/>
              <w:left w:val="nil"/>
              <w:bottom w:val="single" w:sz="4" w:space="0" w:color="auto"/>
              <w:right w:val="single" w:sz="4" w:space="0" w:color="auto"/>
            </w:tcBorders>
            <w:noWrap/>
            <w:vAlign w:val="center"/>
          </w:tcPr>
          <w:p w14:paraId="717C791C" w14:textId="1FE14A78" w:rsidR="000D52DC" w:rsidRPr="00C06627" w:rsidRDefault="000D52DC" w:rsidP="00807A35">
            <w:pPr>
              <w:jc w:val="right"/>
              <w:rPr>
                <w:sz w:val="19"/>
                <w:szCs w:val="19"/>
                <w:lang w:val="es-ES" w:eastAsia="zh-CN"/>
              </w:rPr>
            </w:pPr>
            <w:r w:rsidRPr="00C06627">
              <w:rPr>
                <w:sz w:val="19"/>
                <w:szCs w:val="19"/>
                <w:lang w:val="es-ES"/>
              </w:rPr>
              <w:t>15</w:t>
            </w:r>
            <w:r w:rsidR="00D412AC" w:rsidRPr="00C06627">
              <w:rPr>
                <w:sz w:val="19"/>
                <w:szCs w:val="19"/>
                <w:lang w:val="es-ES"/>
              </w:rPr>
              <w:t>.</w:t>
            </w:r>
            <w:r w:rsidRPr="00C06627">
              <w:rPr>
                <w:sz w:val="19"/>
                <w:szCs w:val="19"/>
                <w:lang w:val="es-ES"/>
              </w:rPr>
              <w:t>005</w:t>
            </w:r>
            <w:r w:rsidR="00D412AC" w:rsidRPr="00C06627">
              <w:rPr>
                <w:sz w:val="19"/>
                <w:szCs w:val="19"/>
                <w:lang w:val="es-ES"/>
              </w:rPr>
              <w:t>.</w:t>
            </w:r>
            <w:r w:rsidRPr="00C06627">
              <w:rPr>
                <w:sz w:val="19"/>
                <w:szCs w:val="19"/>
                <w:lang w:val="es-ES"/>
              </w:rPr>
              <w:t>412</w:t>
            </w:r>
          </w:p>
        </w:tc>
        <w:tc>
          <w:tcPr>
            <w:tcW w:w="1085" w:type="dxa"/>
            <w:tcBorders>
              <w:top w:val="nil"/>
              <w:left w:val="nil"/>
              <w:bottom w:val="single" w:sz="4" w:space="0" w:color="auto"/>
              <w:right w:val="single" w:sz="4" w:space="0" w:color="auto"/>
            </w:tcBorders>
            <w:noWrap/>
            <w:vAlign w:val="center"/>
          </w:tcPr>
          <w:p w14:paraId="4F3F117F"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418F0563"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0C4B3C98" w14:textId="77777777" w:rsidTr="00E02E89">
        <w:trPr>
          <w:trHeight w:val="68"/>
        </w:trPr>
        <w:tc>
          <w:tcPr>
            <w:tcW w:w="864" w:type="dxa"/>
            <w:tcBorders>
              <w:top w:val="nil"/>
              <w:left w:val="single" w:sz="4" w:space="0" w:color="auto"/>
              <w:bottom w:val="single" w:sz="4" w:space="0" w:color="auto"/>
              <w:right w:val="single" w:sz="4" w:space="0" w:color="auto"/>
            </w:tcBorders>
            <w:noWrap/>
            <w:vAlign w:val="center"/>
          </w:tcPr>
          <w:p w14:paraId="5886EF28" w14:textId="77777777" w:rsidR="000D52DC" w:rsidRPr="00C06627" w:rsidRDefault="000D52DC" w:rsidP="00807A35">
            <w:pPr>
              <w:jc w:val="left"/>
              <w:rPr>
                <w:sz w:val="19"/>
                <w:szCs w:val="19"/>
                <w:lang w:val="es-ES" w:eastAsia="zh-CN"/>
              </w:rPr>
            </w:pPr>
            <w:r w:rsidRPr="00C06627">
              <w:rPr>
                <w:sz w:val="19"/>
                <w:szCs w:val="19"/>
                <w:lang w:val="es-ES"/>
              </w:rPr>
              <w:t>2005</w:t>
            </w:r>
          </w:p>
        </w:tc>
        <w:tc>
          <w:tcPr>
            <w:tcW w:w="1083" w:type="dxa"/>
            <w:tcBorders>
              <w:top w:val="nil"/>
              <w:left w:val="nil"/>
              <w:bottom w:val="single" w:sz="4" w:space="0" w:color="auto"/>
              <w:right w:val="single" w:sz="4" w:space="0" w:color="auto"/>
            </w:tcBorders>
            <w:noWrap/>
            <w:vAlign w:val="center"/>
          </w:tcPr>
          <w:p w14:paraId="4B91BC87" w14:textId="77777777" w:rsidR="000D52DC" w:rsidRPr="00C06627" w:rsidRDefault="000D52DC" w:rsidP="00807A35">
            <w:pPr>
              <w:jc w:val="right"/>
              <w:rPr>
                <w:sz w:val="19"/>
                <w:szCs w:val="19"/>
                <w:lang w:val="es-ES" w:eastAsia="zh-CN"/>
              </w:rPr>
            </w:pPr>
            <w:r w:rsidRPr="00C06627">
              <w:rPr>
                <w:sz w:val="19"/>
                <w:szCs w:val="19"/>
                <w:lang w:val="es-ES"/>
              </w:rPr>
              <w:t>28</w:t>
            </w:r>
          </w:p>
        </w:tc>
        <w:tc>
          <w:tcPr>
            <w:tcW w:w="1164" w:type="dxa"/>
            <w:tcBorders>
              <w:top w:val="nil"/>
              <w:left w:val="nil"/>
              <w:bottom w:val="single" w:sz="4" w:space="0" w:color="auto"/>
              <w:right w:val="single" w:sz="4" w:space="0" w:color="auto"/>
            </w:tcBorders>
            <w:noWrap/>
            <w:vAlign w:val="center"/>
          </w:tcPr>
          <w:p w14:paraId="30FA6F92" w14:textId="77777777" w:rsidR="000D52DC" w:rsidRPr="00C06627" w:rsidRDefault="000D52DC" w:rsidP="00807A35">
            <w:pPr>
              <w:jc w:val="right"/>
              <w:rPr>
                <w:sz w:val="19"/>
                <w:szCs w:val="19"/>
                <w:lang w:val="es-ES" w:eastAsia="zh-CN"/>
              </w:rPr>
            </w:pPr>
            <w:r w:rsidRPr="00C06627">
              <w:rPr>
                <w:sz w:val="19"/>
                <w:szCs w:val="19"/>
                <w:lang w:val="es-ES"/>
              </w:rPr>
              <w:t>28</w:t>
            </w:r>
          </w:p>
        </w:tc>
        <w:tc>
          <w:tcPr>
            <w:tcW w:w="1131" w:type="dxa"/>
            <w:tcBorders>
              <w:top w:val="nil"/>
              <w:left w:val="nil"/>
              <w:bottom w:val="single" w:sz="4" w:space="0" w:color="auto"/>
              <w:right w:val="single" w:sz="4" w:space="0" w:color="auto"/>
            </w:tcBorders>
            <w:noWrap/>
            <w:vAlign w:val="center"/>
          </w:tcPr>
          <w:p w14:paraId="1296F66E"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44788AE4" w14:textId="1C1B9404" w:rsidR="000D52DC" w:rsidRPr="00C06627" w:rsidRDefault="000D52DC" w:rsidP="00807A35">
            <w:pPr>
              <w:jc w:val="right"/>
              <w:rPr>
                <w:sz w:val="19"/>
                <w:szCs w:val="19"/>
                <w:lang w:val="es-ES" w:eastAsia="zh-CN"/>
              </w:rPr>
            </w:pPr>
            <w:r w:rsidRPr="00C06627">
              <w:rPr>
                <w:sz w:val="19"/>
                <w:szCs w:val="19"/>
                <w:lang w:val="es-ES"/>
              </w:rPr>
              <w:t>18</w:t>
            </w:r>
            <w:r w:rsidR="00D412AC" w:rsidRPr="00C06627">
              <w:rPr>
                <w:sz w:val="19"/>
                <w:szCs w:val="19"/>
                <w:lang w:val="es-ES"/>
              </w:rPr>
              <w:t>.</w:t>
            </w:r>
            <w:r w:rsidRPr="00C06627">
              <w:rPr>
                <w:sz w:val="19"/>
                <w:szCs w:val="19"/>
                <w:lang w:val="es-ES"/>
              </w:rPr>
              <w:t>183</w:t>
            </w:r>
            <w:r w:rsidR="00D412AC" w:rsidRPr="00C06627">
              <w:rPr>
                <w:sz w:val="19"/>
                <w:szCs w:val="19"/>
                <w:lang w:val="es-ES"/>
              </w:rPr>
              <w:t>.</w:t>
            </w:r>
            <w:r w:rsidRPr="00C06627">
              <w:rPr>
                <w:sz w:val="19"/>
                <w:szCs w:val="19"/>
                <w:lang w:val="es-ES"/>
              </w:rPr>
              <w:t>034</w:t>
            </w:r>
          </w:p>
        </w:tc>
        <w:tc>
          <w:tcPr>
            <w:tcW w:w="1534" w:type="dxa"/>
            <w:tcBorders>
              <w:top w:val="nil"/>
              <w:left w:val="nil"/>
              <w:bottom w:val="single" w:sz="4" w:space="0" w:color="auto"/>
              <w:right w:val="single" w:sz="4" w:space="0" w:color="auto"/>
            </w:tcBorders>
            <w:noWrap/>
            <w:vAlign w:val="center"/>
          </w:tcPr>
          <w:p w14:paraId="5F7517C1" w14:textId="635C20A7" w:rsidR="000D52DC" w:rsidRPr="00C06627" w:rsidRDefault="000D52DC" w:rsidP="00807A35">
            <w:pPr>
              <w:jc w:val="right"/>
              <w:rPr>
                <w:sz w:val="19"/>
                <w:szCs w:val="19"/>
                <w:lang w:val="es-ES" w:eastAsia="zh-CN"/>
              </w:rPr>
            </w:pPr>
            <w:r w:rsidRPr="00C06627">
              <w:rPr>
                <w:sz w:val="19"/>
                <w:szCs w:val="19"/>
                <w:lang w:val="es-ES"/>
              </w:rPr>
              <w:t>18</w:t>
            </w:r>
            <w:r w:rsidR="00D412AC" w:rsidRPr="00C06627">
              <w:rPr>
                <w:sz w:val="19"/>
                <w:szCs w:val="19"/>
                <w:lang w:val="es-ES"/>
              </w:rPr>
              <w:t>.</w:t>
            </w:r>
            <w:r w:rsidRPr="00C06627">
              <w:rPr>
                <w:sz w:val="19"/>
                <w:szCs w:val="19"/>
                <w:lang w:val="es-ES"/>
              </w:rPr>
              <w:t>183</w:t>
            </w:r>
            <w:r w:rsidR="00D412AC" w:rsidRPr="00C06627">
              <w:rPr>
                <w:sz w:val="19"/>
                <w:szCs w:val="19"/>
                <w:lang w:val="es-ES"/>
              </w:rPr>
              <w:t>.</w:t>
            </w:r>
            <w:r w:rsidRPr="00C06627">
              <w:rPr>
                <w:sz w:val="19"/>
                <w:szCs w:val="19"/>
                <w:lang w:val="es-ES"/>
              </w:rPr>
              <w:t>034</w:t>
            </w:r>
          </w:p>
        </w:tc>
        <w:tc>
          <w:tcPr>
            <w:tcW w:w="1085" w:type="dxa"/>
            <w:tcBorders>
              <w:top w:val="nil"/>
              <w:left w:val="nil"/>
              <w:bottom w:val="single" w:sz="4" w:space="0" w:color="auto"/>
              <w:right w:val="single" w:sz="4" w:space="0" w:color="auto"/>
            </w:tcBorders>
            <w:noWrap/>
            <w:vAlign w:val="center"/>
          </w:tcPr>
          <w:p w14:paraId="2A1D3988"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3E34D7E5"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0A9DA2C2"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3D6042E0" w14:textId="77777777" w:rsidR="000D52DC" w:rsidRPr="00C06627" w:rsidRDefault="000D52DC" w:rsidP="00807A35">
            <w:pPr>
              <w:jc w:val="left"/>
              <w:rPr>
                <w:sz w:val="19"/>
                <w:szCs w:val="19"/>
                <w:lang w:val="es-ES" w:eastAsia="zh-CN"/>
              </w:rPr>
            </w:pPr>
            <w:r w:rsidRPr="00C06627">
              <w:rPr>
                <w:sz w:val="19"/>
                <w:szCs w:val="19"/>
                <w:lang w:val="es-ES"/>
              </w:rPr>
              <w:t>2006</w:t>
            </w:r>
          </w:p>
        </w:tc>
        <w:tc>
          <w:tcPr>
            <w:tcW w:w="1083" w:type="dxa"/>
            <w:tcBorders>
              <w:top w:val="nil"/>
              <w:left w:val="nil"/>
              <w:bottom w:val="single" w:sz="4" w:space="0" w:color="auto"/>
              <w:right w:val="single" w:sz="4" w:space="0" w:color="auto"/>
            </w:tcBorders>
            <w:noWrap/>
            <w:vAlign w:val="center"/>
          </w:tcPr>
          <w:p w14:paraId="30F252EF" w14:textId="77777777" w:rsidR="000D52DC" w:rsidRPr="00C06627" w:rsidRDefault="000D52DC" w:rsidP="00807A35">
            <w:pPr>
              <w:jc w:val="right"/>
              <w:rPr>
                <w:sz w:val="19"/>
                <w:szCs w:val="19"/>
                <w:lang w:val="es-ES" w:eastAsia="zh-CN"/>
              </w:rPr>
            </w:pPr>
            <w:r w:rsidRPr="00C06627">
              <w:rPr>
                <w:sz w:val="19"/>
                <w:szCs w:val="19"/>
                <w:lang w:val="es-ES"/>
              </w:rPr>
              <w:t>25</w:t>
            </w:r>
          </w:p>
        </w:tc>
        <w:tc>
          <w:tcPr>
            <w:tcW w:w="1164" w:type="dxa"/>
            <w:tcBorders>
              <w:top w:val="nil"/>
              <w:left w:val="nil"/>
              <w:bottom w:val="single" w:sz="4" w:space="0" w:color="auto"/>
              <w:right w:val="single" w:sz="4" w:space="0" w:color="auto"/>
            </w:tcBorders>
            <w:noWrap/>
            <w:vAlign w:val="center"/>
          </w:tcPr>
          <w:p w14:paraId="5B646035" w14:textId="77777777" w:rsidR="000D52DC" w:rsidRPr="00C06627" w:rsidRDefault="000D52DC" w:rsidP="00807A35">
            <w:pPr>
              <w:jc w:val="right"/>
              <w:rPr>
                <w:sz w:val="19"/>
                <w:szCs w:val="19"/>
                <w:lang w:val="es-ES" w:eastAsia="zh-CN"/>
              </w:rPr>
            </w:pPr>
            <w:r w:rsidRPr="00C06627">
              <w:rPr>
                <w:sz w:val="19"/>
                <w:szCs w:val="19"/>
                <w:lang w:val="es-ES"/>
              </w:rPr>
              <w:t>25</w:t>
            </w:r>
          </w:p>
        </w:tc>
        <w:tc>
          <w:tcPr>
            <w:tcW w:w="1131" w:type="dxa"/>
            <w:tcBorders>
              <w:top w:val="nil"/>
              <w:left w:val="nil"/>
              <w:bottom w:val="single" w:sz="4" w:space="0" w:color="auto"/>
              <w:right w:val="single" w:sz="4" w:space="0" w:color="auto"/>
            </w:tcBorders>
            <w:noWrap/>
            <w:vAlign w:val="center"/>
          </w:tcPr>
          <w:p w14:paraId="34CBB2BD"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0594BC34" w14:textId="3E1C5CC7"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128</w:t>
            </w:r>
            <w:r w:rsidR="00D412AC" w:rsidRPr="00C06627">
              <w:rPr>
                <w:sz w:val="19"/>
                <w:szCs w:val="19"/>
                <w:lang w:val="es-ES"/>
              </w:rPr>
              <w:t>.</w:t>
            </w:r>
            <w:r w:rsidRPr="00C06627">
              <w:rPr>
                <w:sz w:val="19"/>
                <w:szCs w:val="19"/>
                <w:lang w:val="es-ES"/>
              </w:rPr>
              <w:t>808</w:t>
            </w:r>
          </w:p>
        </w:tc>
        <w:tc>
          <w:tcPr>
            <w:tcW w:w="1534" w:type="dxa"/>
            <w:tcBorders>
              <w:top w:val="nil"/>
              <w:left w:val="nil"/>
              <w:bottom w:val="single" w:sz="4" w:space="0" w:color="auto"/>
              <w:right w:val="single" w:sz="4" w:space="0" w:color="auto"/>
            </w:tcBorders>
            <w:noWrap/>
            <w:vAlign w:val="center"/>
          </w:tcPr>
          <w:p w14:paraId="3604CB91" w14:textId="13DC8597"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128</w:t>
            </w:r>
            <w:r w:rsidR="00D412AC" w:rsidRPr="00C06627">
              <w:rPr>
                <w:sz w:val="19"/>
                <w:szCs w:val="19"/>
                <w:lang w:val="es-ES"/>
              </w:rPr>
              <w:t>.</w:t>
            </w:r>
            <w:r w:rsidRPr="00C06627">
              <w:rPr>
                <w:sz w:val="19"/>
                <w:szCs w:val="19"/>
                <w:lang w:val="es-ES"/>
              </w:rPr>
              <w:t>808</w:t>
            </w:r>
          </w:p>
        </w:tc>
        <w:tc>
          <w:tcPr>
            <w:tcW w:w="1085" w:type="dxa"/>
            <w:tcBorders>
              <w:top w:val="nil"/>
              <w:left w:val="nil"/>
              <w:bottom w:val="single" w:sz="4" w:space="0" w:color="auto"/>
              <w:right w:val="single" w:sz="4" w:space="0" w:color="auto"/>
            </w:tcBorders>
            <w:noWrap/>
            <w:vAlign w:val="center"/>
          </w:tcPr>
          <w:p w14:paraId="710247C0"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7F8774ED"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515C7D30"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5C79AD4A" w14:textId="77777777" w:rsidR="000D52DC" w:rsidRPr="00C06627" w:rsidRDefault="000D52DC" w:rsidP="00807A35">
            <w:pPr>
              <w:jc w:val="left"/>
              <w:rPr>
                <w:sz w:val="19"/>
                <w:szCs w:val="19"/>
                <w:lang w:val="es-ES" w:eastAsia="zh-CN"/>
              </w:rPr>
            </w:pPr>
            <w:r w:rsidRPr="00C06627">
              <w:rPr>
                <w:sz w:val="19"/>
                <w:szCs w:val="19"/>
                <w:lang w:val="es-ES"/>
              </w:rPr>
              <w:t>2007</w:t>
            </w:r>
          </w:p>
        </w:tc>
        <w:tc>
          <w:tcPr>
            <w:tcW w:w="1083" w:type="dxa"/>
            <w:tcBorders>
              <w:top w:val="nil"/>
              <w:left w:val="nil"/>
              <w:bottom w:val="single" w:sz="4" w:space="0" w:color="auto"/>
              <w:right w:val="single" w:sz="4" w:space="0" w:color="auto"/>
            </w:tcBorders>
            <w:noWrap/>
            <w:vAlign w:val="center"/>
          </w:tcPr>
          <w:p w14:paraId="42F9CE4B" w14:textId="77777777" w:rsidR="000D52DC" w:rsidRPr="00C06627" w:rsidRDefault="000D52DC" w:rsidP="00807A35">
            <w:pPr>
              <w:jc w:val="right"/>
              <w:rPr>
                <w:sz w:val="19"/>
                <w:szCs w:val="19"/>
                <w:lang w:val="es-ES" w:eastAsia="zh-CN"/>
              </w:rPr>
            </w:pPr>
            <w:r w:rsidRPr="00C06627">
              <w:rPr>
                <w:sz w:val="19"/>
                <w:szCs w:val="19"/>
                <w:lang w:val="es-ES"/>
              </w:rPr>
              <w:t>13</w:t>
            </w:r>
          </w:p>
        </w:tc>
        <w:tc>
          <w:tcPr>
            <w:tcW w:w="1164" w:type="dxa"/>
            <w:tcBorders>
              <w:top w:val="nil"/>
              <w:left w:val="nil"/>
              <w:bottom w:val="single" w:sz="4" w:space="0" w:color="auto"/>
              <w:right w:val="single" w:sz="4" w:space="0" w:color="auto"/>
            </w:tcBorders>
            <w:noWrap/>
            <w:vAlign w:val="center"/>
          </w:tcPr>
          <w:p w14:paraId="046BE7FE" w14:textId="77777777" w:rsidR="000D52DC" w:rsidRPr="00C06627" w:rsidRDefault="000D52DC" w:rsidP="00807A35">
            <w:pPr>
              <w:jc w:val="right"/>
              <w:rPr>
                <w:sz w:val="19"/>
                <w:szCs w:val="19"/>
                <w:lang w:val="es-ES" w:eastAsia="zh-CN"/>
              </w:rPr>
            </w:pPr>
            <w:r w:rsidRPr="00C06627">
              <w:rPr>
                <w:sz w:val="19"/>
                <w:szCs w:val="19"/>
                <w:lang w:val="es-ES"/>
              </w:rPr>
              <w:t>13</w:t>
            </w:r>
          </w:p>
        </w:tc>
        <w:tc>
          <w:tcPr>
            <w:tcW w:w="1131" w:type="dxa"/>
            <w:tcBorders>
              <w:top w:val="nil"/>
              <w:left w:val="nil"/>
              <w:bottom w:val="single" w:sz="4" w:space="0" w:color="auto"/>
              <w:right w:val="single" w:sz="4" w:space="0" w:color="auto"/>
            </w:tcBorders>
            <w:noWrap/>
            <w:vAlign w:val="center"/>
          </w:tcPr>
          <w:p w14:paraId="3AAFBF75"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0350D096" w14:textId="66A02C0C"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138</w:t>
            </w:r>
            <w:r w:rsidR="00D412AC" w:rsidRPr="00C06627">
              <w:rPr>
                <w:sz w:val="19"/>
                <w:szCs w:val="19"/>
                <w:lang w:val="es-ES"/>
              </w:rPr>
              <w:t>.</w:t>
            </w:r>
            <w:r w:rsidRPr="00C06627">
              <w:rPr>
                <w:sz w:val="19"/>
                <w:szCs w:val="19"/>
                <w:lang w:val="es-ES"/>
              </w:rPr>
              <w:t>440</w:t>
            </w:r>
          </w:p>
        </w:tc>
        <w:tc>
          <w:tcPr>
            <w:tcW w:w="1534" w:type="dxa"/>
            <w:tcBorders>
              <w:top w:val="nil"/>
              <w:left w:val="nil"/>
              <w:bottom w:val="single" w:sz="4" w:space="0" w:color="auto"/>
              <w:right w:val="single" w:sz="4" w:space="0" w:color="auto"/>
            </w:tcBorders>
            <w:noWrap/>
            <w:vAlign w:val="center"/>
          </w:tcPr>
          <w:p w14:paraId="4E5EBF3E" w14:textId="7D6DE725"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138</w:t>
            </w:r>
            <w:r w:rsidR="00D412AC" w:rsidRPr="00C06627">
              <w:rPr>
                <w:sz w:val="19"/>
                <w:szCs w:val="19"/>
                <w:lang w:val="es-ES"/>
              </w:rPr>
              <w:t>.</w:t>
            </w:r>
            <w:r w:rsidRPr="00C06627">
              <w:rPr>
                <w:sz w:val="19"/>
                <w:szCs w:val="19"/>
                <w:lang w:val="es-ES"/>
              </w:rPr>
              <w:t>440</w:t>
            </w:r>
          </w:p>
        </w:tc>
        <w:tc>
          <w:tcPr>
            <w:tcW w:w="1085" w:type="dxa"/>
            <w:tcBorders>
              <w:top w:val="nil"/>
              <w:left w:val="nil"/>
              <w:bottom w:val="single" w:sz="4" w:space="0" w:color="auto"/>
              <w:right w:val="single" w:sz="4" w:space="0" w:color="auto"/>
            </w:tcBorders>
            <w:noWrap/>
            <w:vAlign w:val="center"/>
          </w:tcPr>
          <w:p w14:paraId="23DB8292"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372CEBBD"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15349707" w14:textId="77777777" w:rsidTr="00E02E89">
        <w:trPr>
          <w:trHeight w:val="50"/>
        </w:trPr>
        <w:tc>
          <w:tcPr>
            <w:tcW w:w="864" w:type="dxa"/>
            <w:tcBorders>
              <w:top w:val="nil"/>
              <w:left w:val="single" w:sz="4" w:space="0" w:color="auto"/>
              <w:bottom w:val="single" w:sz="4" w:space="0" w:color="auto"/>
              <w:right w:val="single" w:sz="4" w:space="0" w:color="auto"/>
            </w:tcBorders>
            <w:noWrap/>
            <w:vAlign w:val="center"/>
          </w:tcPr>
          <w:p w14:paraId="643B77DF" w14:textId="77777777" w:rsidR="000D52DC" w:rsidRPr="00C06627" w:rsidRDefault="000D52DC" w:rsidP="00807A35">
            <w:pPr>
              <w:jc w:val="left"/>
              <w:rPr>
                <w:sz w:val="19"/>
                <w:szCs w:val="19"/>
                <w:lang w:val="es-ES" w:eastAsia="zh-CN"/>
              </w:rPr>
            </w:pPr>
            <w:r w:rsidRPr="00C06627">
              <w:rPr>
                <w:sz w:val="19"/>
                <w:szCs w:val="19"/>
                <w:lang w:val="es-ES"/>
              </w:rPr>
              <w:t>2008</w:t>
            </w:r>
          </w:p>
        </w:tc>
        <w:tc>
          <w:tcPr>
            <w:tcW w:w="1083" w:type="dxa"/>
            <w:tcBorders>
              <w:top w:val="nil"/>
              <w:left w:val="nil"/>
              <w:bottom w:val="single" w:sz="4" w:space="0" w:color="auto"/>
              <w:right w:val="single" w:sz="4" w:space="0" w:color="auto"/>
            </w:tcBorders>
            <w:noWrap/>
            <w:vAlign w:val="center"/>
          </w:tcPr>
          <w:p w14:paraId="58729342" w14:textId="77777777" w:rsidR="000D52DC" w:rsidRPr="00C06627" w:rsidRDefault="000D52DC" w:rsidP="00807A35">
            <w:pPr>
              <w:jc w:val="right"/>
              <w:rPr>
                <w:sz w:val="19"/>
                <w:szCs w:val="19"/>
                <w:lang w:val="es-ES" w:eastAsia="zh-CN"/>
              </w:rPr>
            </w:pPr>
            <w:r w:rsidRPr="00C06627">
              <w:rPr>
                <w:sz w:val="19"/>
                <w:szCs w:val="19"/>
                <w:lang w:val="es-ES"/>
              </w:rPr>
              <w:t>33</w:t>
            </w:r>
          </w:p>
        </w:tc>
        <w:tc>
          <w:tcPr>
            <w:tcW w:w="1164" w:type="dxa"/>
            <w:tcBorders>
              <w:top w:val="nil"/>
              <w:left w:val="nil"/>
              <w:bottom w:val="single" w:sz="4" w:space="0" w:color="auto"/>
              <w:right w:val="single" w:sz="4" w:space="0" w:color="auto"/>
            </w:tcBorders>
            <w:noWrap/>
            <w:vAlign w:val="center"/>
          </w:tcPr>
          <w:p w14:paraId="3E881E5F" w14:textId="77777777" w:rsidR="000D52DC" w:rsidRPr="00C06627" w:rsidRDefault="000D52DC" w:rsidP="00807A35">
            <w:pPr>
              <w:jc w:val="right"/>
              <w:rPr>
                <w:sz w:val="19"/>
                <w:szCs w:val="19"/>
                <w:lang w:val="es-ES" w:eastAsia="zh-CN"/>
              </w:rPr>
            </w:pPr>
            <w:r w:rsidRPr="00C06627">
              <w:rPr>
                <w:sz w:val="19"/>
                <w:szCs w:val="19"/>
                <w:lang w:val="es-ES"/>
              </w:rPr>
              <w:t>33</w:t>
            </w:r>
          </w:p>
        </w:tc>
        <w:tc>
          <w:tcPr>
            <w:tcW w:w="1131" w:type="dxa"/>
            <w:tcBorders>
              <w:top w:val="nil"/>
              <w:left w:val="nil"/>
              <w:bottom w:val="single" w:sz="4" w:space="0" w:color="auto"/>
              <w:right w:val="single" w:sz="4" w:space="0" w:color="auto"/>
            </w:tcBorders>
            <w:noWrap/>
            <w:vAlign w:val="center"/>
          </w:tcPr>
          <w:p w14:paraId="070202B9"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732F2F5F" w14:textId="6A519AF8"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531</w:t>
            </w:r>
            <w:r w:rsidR="00D412AC" w:rsidRPr="00C06627">
              <w:rPr>
                <w:sz w:val="19"/>
                <w:szCs w:val="19"/>
                <w:lang w:val="es-ES"/>
              </w:rPr>
              <w:t>.</w:t>
            </w:r>
            <w:r w:rsidRPr="00C06627">
              <w:rPr>
                <w:sz w:val="19"/>
                <w:szCs w:val="19"/>
                <w:lang w:val="es-ES"/>
              </w:rPr>
              <w:t>037</w:t>
            </w:r>
          </w:p>
        </w:tc>
        <w:tc>
          <w:tcPr>
            <w:tcW w:w="1534" w:type="dxa"/>
            <w:tcBorders>
              <w:top w:val="nil"/>
              <w:left w:val="nil"/>
              <w:bottom w:val="single" w:sz="4" w:space="0" w:color="auto"/>
              <w:right w:val="single" w:sz="4" w:space="0" w:color="auto"/>
            </w:tcBorders>
            <w:noWrap/>
            <w:vAlign w:val="center"/>
          </w:tcPr>
          <w:p w14:paraId="74394A3E" w14:textId="4721683C"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531</w:t>
            </w:r>
            <w:r w:rsidR="00D412AC" w:rsidRPr="00C06627">
              <w:rPr>
                <w:sz w:val="19"/>
                <w:szCs w:val="19"/>
                <w:lang w:val="es-ES"/>
              </w:rPr>
              <w:t>.</w:t>
            </w:r>
            <w:r w:rsidRPr="00C06627">
              <w:rPr>
                <w:sz w:val="19"/>
                <w:szCs w:val="19"/>
                <w:lang w:val="es-ES"/>
              </w:rPr>
              <w:t>037</w:t>
            </w:r>
          </w:p>
        </w:tc>
        <w:tc>
          <w:tcPr>
            <w:tcW w:w="1085" w:type="dxa"/>
            <w:tcBorders>
              <w:top w:val="nil"/>
              <w:left w:val="nil"/>
              <w:bottom w:val="single" w:sz="4" w:space="0" w:color="auto"/>
              <w:right w:val="single" w:sz="4" w:space="0" w:color="auto"/>
            </w:tcBorders>
            <w:noWrap/>
            <w:vAlign w:val="center"/>
          </w:tcPr>
          <w:p w14:paraId="54E21ABE" w14:textId="77777777" w:rsidR="000D52DC" w:rsidRPr="00C06627" w:rsidRDefault="000D52DC" w:rsidP="00807A35">
            <w:pPr>
              <w:jc w:val="right"/>
              <w:rPr>
                <w:sz w:val="19"/>
                <w:szCs w:val="19"/>
                <w:lang w:val="es-ES" w:eastAsia="zh-CN"/>
              </w:rPr>
            </w:pPr>
            <w:r w:rsidRPr="00C06627">
              <w:rPr>
                <w:sz w:val="19"/>
                <w:szCs w:val="19"/>
                <w:lang w:val="es-ES"/>
              </w:rPr>
              <w:t>-1</w:t>
            </w:r>
          </w:p>
        </w:tc>
        <w:tc>
          <w:tcPr>
            <w:tcW w:w="1307" w:type="dxa"/>
            <w:tcBorders>
              <w:top w:val="nil"/>
              <w:left w:val="nil"/>
              <w:bottom w:val="single" w:sz="4" w:space="0" w:color="auto"/>
              <w:right w:val="single" w:sz="4" w:space="0" w:color="auto"/>
            </w:tcBorders>
            <w:noWrap/>
            <w:vAlign w:val="center"/>
          </w:tcPr>
          <w:p w14:paraId="0128CC5C"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7616592E"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1D92A477" w14:textId="77777777" w:rsidR="000D52DC" w:rsidRPr="00C06627" w:rsidRDefault="000D52DC" w:rsidP="00807A35">
            <w:pPr>
              <w:jc w:val="left"/>
              <w:rPr>
                <w:sz w:val="19"/>
                <w:szCs w:val="19"/>
                <w:lang w:val="es-ES" w:eastAsia="zh-CN"/>
              </w:rPr>
            </w:pPr>
            <w:r w:rsidRPr="00C06627">
              <w:rPr>
                <w:sz w:val="19"/>
                <w:szCs w:val="19"/>
                <w:lang w:val="es-ES"/>
              </w:rPr>
              <w:t>2009</w:t>
            </w:r>
          </w:p>
        </w:tc>
        <w:tc>
          <w:tcPr>
            <w:tcW w:w="1083" w:type="dxa"/>
            <w:tcBorders>
              <w:top w:val="nil"/>
              <w:left w:val="nil"/>
              <w:bottom w:val="single" w:sz="4" w:space="0" w:color="auto"/>
              <w:right w:val="single" w:sz="4" w:space="0" w:color="auto"/>
            </w:tcBorders>
            <w:noWrap/>
            <w:vAlign w:val="center"/>
          </w:tcPr>
          <w:p w14:paraId="1DBC1BB2" w14:textId="77777777" w:rsidR="000D52DC" w:rsidRPr="00C06627" w:rsidRDefault="000D52DC" w:rsidP="00807A35">
            <w:pPr>
              <w:jc w:val="right"/>
              <w:rPr>
                <w:sz w:val="19"/>
                <w:szCs w:val="19"/>
                <w:lang w:val="es-ES" w:eastAsia="zh-CN"/>
              </w:rPr>
            </w:pPr>
            <w:r w:rsidRPr="00C06627">
              <w:rPr>
                <w:sz w:val="19"/>
                <w:szCs w:val="19"/>
                <w:lang w:val="es-ES"/>
              </w:rPr>
              <w:t>21</w:t>
            </w:r>
          </w:p>
        </w:tc>
        <w:tc>
          <w:tcPr>
            <w:tcW w:w="1164" w:type="dxa"/>
            <w:tcBorders>
              <w:top w:val="nil"/>
              <w:left w:val="nil"/>
              <w:bottom w:val="single" w:sz="4" w:space="0" w:color="auto"/>
              <w:right w:val="single" w:sz="4" w:space="0" w:color="auto"/>
            </w:tcBorders>
            <w:noWrap/>
            <w:vAlign w:val="center"/>
          </w:tcPr>
          <w:p w14:paraId="547F4F2C" w14:textId="77777777" w:rsidR="000D52DC" w:rsidRPr="00C06627" w:rsidRDefault="000D52DC" w:rsidP="00807A35">
            <w:pPr>
              <w:jc w:val="right"/>
              <w:rPr>
                <w:sz w:val="19"/>
                <w:szCs w:val="19"/>
                <w:lang w:val="es-ES" w:eastAsia="zh-CN"/>
              </w:rPr>
            </w:pPr>
            <w:r w:rsidRPr="00C06627">
              <w:rPr>
                <w:sz w:val="19"/>
                <w:szCs w:val="19"/>
                <w:lang w:val="es-ES"/>
              </w:rPr>
              <w:t>21</w:t>
            </w:r>
          </w:p>
        </w:tc>
        <w:tc>
          <w:tcPr>
            <w:tcW w:w="1131" w:type="dxa"/>
            <w:tcBorders>
              <w:top w:val="nil"/>
              <w:left w:val="nil"/>
              <w:bottom w:val="single" w:sz="4" w:space="0" w:color="auto"/>
              <w:right w:val="single" w:sz="4" w:space="0" w:color="auto"/>
            </w:tcBorders>
            <w:noWrap/>
            <w:vAlign w:val="center"/>
          </w:tcPr>
          <w:p w14:paraId="330D2277"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19EFF85D" w14:textId="23718619"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347</w:t>
            </w:r>
            <w:r w:rsidR="00D412AC" w:rsidRPr="00C06627">
              <w:rPr>
                <w:sz w:val="19"/>
                <w:szCs w:val="19"/>
                <w:lang w:val="es-ES"/>
              </w:rPr>
              <w:t>.</w:t>
            </w:r>
            <w:r w:rsidRPr="00C06627">
              <w:rPr>
                <w:sz w:val="19"/>
                <w:szCs w:val="19"/>
                <w:lang w:val="es-ES"/>
              </w:rPr>
              <w:t>228</w:t>
            </w:r>
          </w:p>
        </w:tc>
        <w:tc>
          <w:tcPr>
            <w:tcW w:w="1534" w:type="dxa"/>
            <w:tcBorders>
              <w:top w:val="nil"/>
              <w:left w:val="nil"/>
              <w:bottom w:val="single" w:sz="4" w:space="0" w:color="auto"/>
              <w:right w:val="single" w:sz="4" w:space="0" w:color="auto"/>
            </w:tcBorders>
            <w:noWrap/>
            <w:vAlign w:val="center"/>
          </w:tcPr>
          <w:p w14:paraId="2617C60D" w14:textId="7654D8EF"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347</w:t>
            </w:r>
            <w:r w:rsidR="00D412AC" w:rsidRPr="00C06627">
              <w:rPr>
                <w:sz w:val="19"/>
                <w:szCs w:val="19"/>
                <w:lang w:val="es-ES"/>
              </w:rPr>
              <w:t>.</w:t>
            </w:r>
            <w:r w:rsidRPr="00C06627">
              <w:rPr>
                <w:sz w:val="19"/>
                <w:szCs w:val="19"/>
                <w:lang w:val="es-ES"/>
              </w:rPr>
              <w:t>228</w:t>
            </w:r>
          </w:p>
        </w:tc>
        <w:tc>
          <w:tcPr>
            <w:tcW w:w="1085" w:type="dxa"/>
            <w:tcBorders>
              <w:top w:val="nil"/>
              <w:left w:val="nil"/>
              <w:bottom w:val="single" w:sz="4" w:space="0" w:color="auto"/>
              <w:right w:val="single" w:sz="4" w:space="0" w:color="auto"/>
            </w:tcBorders>
            <w:noWrap/>
            <w:vAlign w:val="center"/>
          </w:tcPr>
          <w:p w14:paraId="7915B863"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514F9BBC"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2F7EAB59" w14:textId="77777777" w:rsidTr="00E02E89">
        <w:trPr>
          <w:trHeight w:val="142"/>
        </w:trPr>
        <w:tc>
          <w:tcPr>
            <w:tcW w:w="864" w:type="dxa"/>
            <w:tcBorders>
              <w:top w:val="nil"/>
              <w:left w:val="single" w:sz="4" w:space="0" w:color="auto"/>
              <w:bottom w:val="single" w:sz="4" w:space="0" w:color="auto"/>
              <w:right w:val="single" w:sz="4" w:space="0" w:color="auto"/>
            </w:tcBorders>
            <w:noWrap/>
            <w:vAlign w:val="center"/>
          </w:tcPr>
          <w:p w14:paraId="52682A67" w14:textId="77777777" w:rsidR="000D52DC" w:rsidRPr="00C06627" w:rsidRDefault="000D52DC" w:rsidP="00807A35">
            <w:pPr>
              <w:jc w:val="left"/>
              <w:rPr>
                <w:sz w:val="19"/>
                <w:szCs w:val="19"/>
                <w:lang w:val="es-ES" w:eastAsia="zh-CN"/>
              </w:rPr>
            </w:pPr>
            <w:r w:rsidRPr="00C06627">
              <w:rPr>
                <w:sz w:val="19"/>
                <w:szCs w:val="19"/>
                <w:lang w:val="es-ES"/>
              </w:rPr>
              <w:t>2010</w:t>
            </w:r>
          </w:p>
        </w:tc>
        <w:tc>
          <w:tcPr>
            <w:tcW w:w="1083" w:type="dxa"/>
            <w:tcBorders>
              <w:top w:val="nil"/>
              <w:left w:val="nil"/>
              <w:bottom w:val="single" w:sz="4" w:space="0" w:color="auto"/>
              <w:right w:val="single" w:sz="4" w:space="0" w:color="auto"/>
            </w:tcBorders>
            <w:noWrap/>
            <w:vAlign w:val="center"/>
          </w:tcPr>
          <w:p w14:paraId="012F9274" w14:textId="77777777" w:rsidR="000D52DC" w:rsidRPr="00C06627" w:rsidRDefault="000D52DC" w:rsidP="00807A35">
            <w:pPr>
              <w:jc w:val="right"/>
              <w:rPr>
                <w:sz w:val="19"/>
                <w:szCs w:val="19"/>
                <w:lang w:val="es-ES" w:eastAsia="zh-CN"/>
              </w:rPr>
            </w:pPr>
            <w:r w:rsidRPr="00C06627">
              <w:rPr>
                <w:sz w:val="19"/>
                <w:szCs w:val="19"/>
                <w:lang w:val="es-ES"/>
              </w:rPr>
              <w:t>20</w:t>
            </w:r>
          </w:p>
        </w:tc>
        <w:tc>
          <w:tcPr>
            <w:tcW w:w="1164" w:type="dxa"/>
            <w:tcBorders>
              <w:top w:val="nil"/>
              <w:left w:val="nil"/>
              <w:bottom w:val="single" w:sz="4" w:space="0" w:color="auto"/>
              <w:right w:val="single" w:sz="4" w:space="0" w:color="auto"/>
            </w:tcBorders>
            <w:noWrap/>
            <w:vAlign w:val="center"/>
          </w:tcPr>
          <w:p w14:paraId="1912283C" w14:textId="77777777" w:rsidR="000D52DC" w:rsidRPr="00C06627" w:rsidRDefault="000D52DC" w:rsidP="00807A35">
            <w:pPr>
              <w:jc w:val="right"/>
              <w:rPr>
                <w:sz w:val="19"/>
                <w:szCs w:val="19"/>
                <w:lang w:val="es-ES" w:eastAsia="zh-CN"/>
              </w:rPr>
            </w:pPr>
            <w:r w:rsidRPr="00C06627">
              <w:rPr>
                <w:sz w:val="19"/>
                <w:szCs w:val="19"/>
                <w:lang w:val="es-ES"/>
              </w:rPr>
              <w:t>20</w:t>
            </w:r>
          </w:p>
        </w:tc>
        <w:tc>
          <w:tcPr>
            <w:tcW w:w="1131" w:type="dxa"/>
            <w:tcBorders>
              <w:top w:val="nil"/>
              <w:left w:val="nil"/>
              <w:bottom w:val="single" w:sz="4" w:space="0" w:color="auto"/>
              <w:right w:val="single" w:sz="4" w:space="0" w:color="auto"/>
            </w:tcBorders>
            <w:noWrap/>
            <w:vAlign w:val="center"/>
          </w:tcPr>
          <w:p w14:paraId="689E5332"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1CEAA2DC" w14:textId="6BA1ACA7"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278</w:t>
            </w:r>
            <w:r w:rsidR="00D412AC" w:rsidRPr="00C06627">
              <w:rPr>
                <w:sz w:val="19"/>
                <w:szCs w:val="19"/>
                <w:lang w:val="es-ES"/>
              </w:rPr>
              <w:t>.</w:t>
            </w:r>
            <w:r w:rsidRPr="00C06627">
              <w:rPr>
                <w:sz w:val="19"/>
                <w:szCs w:val="19"/>
                <w:lang w:val="es-ES"/>
              </w:rPr>
              <w:t>389</w:t>
            </w:r>
          </w:p>
        </w:tc>
        <w:tc>
          <w:tcPr>
            <w:tcW w:w="1534" w:type="dxa"/>
            <w:tcBorders>
              <w:top w:val="nil"/>
              <w:left w:val="nil"/>
              <w:bottom w:val="single" w:sz="4" w:space="0" w:color="auto"/>
              <w:right w:val="single" w:sz="4" w:space="0" w:color="auto"/>
            </w:tcBorders>
            <w:noWrap/>
            <w:vAlign w:val="center"/>
          </w:tcPr>
          <w:p w14:paraId="70768D1D" w14:textId="27CCA926"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278</w:t>
            </w:r>
            <w:r w:rsidR="00D412AC" w:rsidRPr="00C06627">
              <w:rPr>
                <w:sz w:val="19"/>
                <w:szCs w:val="19"/>
                <w:lang w:val="es-ES"/>
              </w:rPr>
              <w:t>.</w:t>
            </w:r>
            <w:r w:rsidRPr="00C06627">
              <w:rPr>
                <w:sz w:val="19"/>
                <w:szCs w:val="19"/>
                <w:lang w:val="es-ES"/>
              </w:rPr>
              <w:t>389</w:t>
            </w:r>
          </w:p>
        </w:tc>
        <w:tc>
          <w:tcPr>
            <w:tcW w:w="1085" w:type="dxa"/>
            <w:tcBorders>
              <w:top w:val="nil"/>
              <w:left w:val="nil"/>
              <w:bottom w:val="single" w:sz="4" w:space="0" w:color="auto"/>
              <w:right w:val="single" w:sz="4" w:space="0" w:color="auto"/>
            </w:tcBorders>
            <w:noWrap/>
            <w:vAlign w:val="center"/>
          </w:tcPr>
          <w:p w14:paraId="0F107E69" w14:textId="77777777" w:rsidR="000D52DC" w:rsidRPr="00C06627" w:rsidRDefault="000D52DC" w:rsidP="00807A35">
            <w:pPr>
              <w:jc w:val="right"/>
              <w:rPr>
                <w:sz w:val="19"/>
                <w:szCs w:val="19"/>
                <w:lang w:val="es-ES" w:eastAsia="zh-CN"/>
              </w:rPr>
            </w:pPr>
            <w:r w:rsidRPr="00C06627">
              <w:rPr>
                <w:sz w:val="19"/>
                <w:szCs w:val="19"/>
                <w:lang w:val="es-ES"/>
              </w:rPr>
              <w:t>-1</w:t>
            </w:r>
          </w:p>
        </w:tc>
        <w:tc>
          <w:tcPr>
            <w:tcW w:w="1307" w:type="dxa"/>
            <w:tcBorders>
              <w:top w:val="nil"/>
              <w:left w:val="nil"/>
              <w:bottom w:val="single" w:sz="4" w:space="0" w:color="auto"/>
              <w:right w:val="single" w:sz="4" w:space="0" w:color="auto"/>
            </w:tcBorders>
            <w:noWrap/>
            <w:vAlign w:val="center"/>
          </w:tcPr>
          <w:p w14:paraId="06CE32C7"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11E5FFD2" w14:textId="77777777" w:rsidTr="00E02E89">
        <w:trPr>
          <w:trHeight w:val="46"/>
        </w:trPr>
        <w:tc>
          <w:tcPr>
            <w:tcW w:w="864" w:type="dxa"/>
            <w:tcBorders>
              <w:top w:val="nil"/>
              <w:left w:val="single" w:sz="4" w:space="0" w:color="auto"/>
              <w:bottom w:val="single" w:sz="4" w:space="0" w:color="auto"/>
              <w:right w:val="single" w:sz="4" w:space="0" w:color="auto"/>
            </w:tcBorders>
            <w:noWrap/>
            <w:vAlign w:val="center"/>
          </w:tcPr>
          <w:p w14:paraId="298051DF" w14:textId="77777777" w:rsidR="000D52DC" w:rsidRPr="00C06627" w:rsidRDefault="000D52DC" w:rsidP="00807A35">
            <w:pPr>
              <w:jc w:val="left"/>
              <w:rPr>
                <w:sz w:val="19"/>
                <w:szCs w:val="19"/>
                <w:lang w:val="es-ES" w:eastAsia="zh-CN"/>
              </w:rPr>
            </w:pPr>
            <w:r w:rsidRPr="00C06627">
              <w:rPr>
                <w:sz w:val="19"/>
                <w:szCs w:val="19"/>
                <w:lang w:val="es-ES"/>
              </w:rPr>
              <w:t>2011</w:t>
            </w:r>
          </w:p>
        </w:tc>
        <w:tc>
          <w:tcPr>
            <w:tcW w:w="1083" w:type="dxa"/>
            <w:tcBorders>
              <w:top w:val="nil"/>
              <w:left w:val="nil"/>
              <w:bottom w:val="single" w:sz="4" w:space="0" w:color="auto"/>
              <w:right w:val="single" w:sz="4" w:space="0" w:color="auto"/>
            </w:tcBorders>
            <w:noWrap/>
            <w:vAlign w:val="center"/>
          </w:tcPr>
          <w:p w14:paraId="3AD19800" w14:textId="77777777" w:rsidR="000D52DC" w:rsidRPr="00C06627" w:rsidRDefault="000D52DC" w:rsidP="00807A35">
            <w:pPr>
              <w:jc w:val="right"/>
              <w:rPr>
                <w:sz w:val="19"/>
                <w:szCs w:val="19"/>
                <w:lang w:val="es-ES" w:eastAsia="zh-CN"/>
              </w:rPr>
            </w:pPr>
            <w:r w:rsidRPr="00C06627">
              <w:rPr>
                <w:sz w:val="19"/>
                <w:szCs w:val="19"/>
                <w:lang w:val="es-ES"/>
              </w:rPr>
              <w:t>20</w:t>
            </w:r>
          </w:p>
        </w:tc>
        <w:tc>
          <w:tcPr>
            <w:tcW w:w="1164" w:type="dxa"/>
            <w:tcBorders>
              <w:top w:val="nil"/>
              <w:left w:val="nil"/>
              <w:bottom w:val="single" w:sz="4" w:space="0" w:color="auto"/>
              <w:right w:val="single" w:sz="4" w:space="0" w:color="auto"/>
            </w:tcBorders>
            <w:noWrap/>
            <w:vAlign w:val="center"/>
          </w:tcPr>
          <w:p w14:paraId="15C1167D" w14:textId="77777777" w:rsidR="000D52DC" w:rsidRPr="00C06627" w:rsidRDefault="000D52DC" w:rsidP="00807A35">
            <w:pPr>
              <w:jc w:val="right"/>
              <w:rPr>
                <w:sz w:val="19"/>
                <w:szCs w:val="19"/>
                <w:lang w:val="es-ES" w:eastAsia="zh-CN"/>
              </w:rPr>
            </w:pPr>
            <w:r w:rsidRPr="00C06627">
              <w:rPr>
                <w:sz w:val="19"/>
                <w:szCs w:val="19"/>
                <w:lang w:val="es-ES"/>
              </w:rPr>
              <w:t>20</w:t>
            </w:r>
          </w:p>
        </w:tc>
        <w:tc>
          <w:tcPr>
            <w:tcW w:w="1131" w:type="dxa"/>
            <w:tcBorders>
              <w:top w:val="nil"/>
              <w:left w:val="nil"/>
              <w:bottom w:val="single" w:sz="4" w:space="0" w:color="auto"/>
              <w:right w:val="single" w:sz="4" w:space="0" w:color="auto"/>
            </w:tcBorders>
            <w:noWrap/>
            <w:vAlign w:val="center"/>
          </w:tcPr>
          <w:p w14:paraId="2B886EC3"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2C0DEEE8" w14:textId="7B04DCB8" w:rsidR="000D52DC" w:rsidRPr="00C06627" w:rsidRDefault="000D52DC" w:rsidP="00807A35">
            <w:pPr>
              <w:jc w:val="right"/>
              <w:rPr>
                <w:sz w:val="19"/>
                <w:szCs w:val="19"/>
                <w:lang w:val="es-ES" w:eastAsia="zh-CN"/>
              </w:rPr>
            </w:pPr>
            <w:r w:rsidRPr="00C06627">
              <w:rPr>
                <w:sz w:val="19"/>
                <w:szCs w:val="19"/>
                <w:lang w:val="es-ES"/>
              </w:rPr>
              <w:t>6</w:t>
            </w:r>
            <w:r w:rsidR="00D412AC" w:rsidRPr="00C06627">
              <w:rPr>
                <w:sz w:val="19"/>
                <w:szCs w:val="19"/>
                <w:lang w:val="es-ES"/>
              </w:rPr>
              <w:t>.</w:t>
            </w:r>
            <w:r w:rsidRPr="00C06627">
              <w:rPr>
                <w:sz w:val="19"/>
                <w:szCs w:val="19"/>
                <w:lang w:val="es-ES"/>
              </w:rPr>
              <w:t>821</w:t>
            </w:r>
            <w:r w:rsidR="00D412AC" w:rsidRPr="00C06627">
              <w:rPr>
                <w:sz w:val="19"/>
                <w:szCs w:val="19"/>
                <w:lang w:val="es-ES"/>
              </w:rPr>
              <w:t>.</w:t>
            </w:r>
            <w:r w:rsidRPr="00C06627">
              <w:rPr>
                <w:sz w:val="19"/>
                <w:szCs w:val="19"/>
                <w:lang w:val="es-ES"/>
              </w:rPr>
              <w:t>798</w:t>
            </w:r>
          </w:p>
        </w:tc>
        <w:tc>
          <w:tcPr>
            <w:tcW w:w="1534" w:type="dxa"/>
            <w:tcBorders>
              <w:top w:val="nil"/>
              <w:left w:val="nil"/>
              <w:bottom w:val="single" w:sz="4" w:space="0" w:color="auto"/>
              <w:right w:val="single" w:sz="4" w:space="0" w:color="auto"/>
            </w:tcBorders>
            <w:noWrap/>
            <w:vAlign w:val="center"/>
          </w:tcPr>
          <w:p w14:paraId="2D92F95F" w14:textId="0DF45011" w:rsidR="000D52DC" w:rsidRPr="00C06627" w:rsidRDefault="000D52DC" w:rsidP="00807A35">
            <w:pPr>
              <w:jc w:val="right"/>
              <w:rPr>
                <w:sz w:val="19"/>
                <w:szCs w:val="19"/>
                <w:lang w:val="es-ES" w:eastAsia="zh-CN"/>
              </w:rPr>
            </w:pPr>
            <w:r w:rsidRPr="00C06627">
              <w:rPr>
                <w:sz w:val="19"/>
                <w:szCs w:val="19"/>
                <w:lang w:val="es-ES"/>
              </w:rPr>
              <w:t>6</w:t>
            </w:r>
            <w:r w:rsidR="00D412AC" w:rsidRPr="00C06627">
              <w:rPr>
                <w:sz w:val="19"/>
                <w:szCs w:val="19"/>
                <w:lang w:val="es-ES"/>
              </w:rPr>
              <w:t>.</w:t>
            </w:r>
            <w:r w:rsidRPr="00C06627">
              <w:rPr>
                <w:sz w:val="19"/>
                <w:szCs w:val="19"/>
                <w:lang w:val="es-ES"/>
              </w:rPr>
              <w:t>821</w:t>
            </w:r>
            <w:r w:rsidR="00D412AC" w:rsidRPr="00C06627">
              <w:rPr>
                <w:sz w:val="19"/>
                <w:szCs w:val="19"/>
                <w:lang w:val="es-ES"/>
              </w:rPr>
              <w:t>.</w:t>
            </w:r>
            <w:r w:rsidRPr="00C06627">
              <w:rPr>
                <w:sz w:val="19"/>
                <w:szCs w:val="19"/>
                <w:lang w:val="es-ES"/>
              </w:rPr>
              <w:t>798</w:t>
            </w:r>
          </w:p>
        </w:tc>
        <w:tc>
          <w:tcPr>
            <w:tcW w:w="1085" w:type="dxa"/>
            <w:tcBorders>
              <w:top w:val="nil"/>
              <w:left w:val="nil"/>
              <w:bottom w:val="single" w:sz="4" w:space="0" w:color="auto"/>
              <w:right w:val="single" w:sz="4" w:space="0" w:color="auto"/>
            </w:tcBorders>
            <w:noWrap/>
            <w:vAlign w:val="center"/>
          </w:tcPr>
          <w:p w14:paraId="7A75891A"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0A199140"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5FFD67BB" w14:textId="77777777" w:rsidTr="00E02E89">
        <w:trPr>
          <w:trHeight w:val="92"/>
        </w:trPr>
        <w:tc>
          <w:tcPr>
            <w:tcW w:w="864" w:type="dxa"/>
            <w:tcBorders>
              <w:top w:val="nil"/>
              <w:left w:val="single" w:sz="4" w:space="0" w:color="auto"/>
              <w:bottom w:val="single" w:sz="4" w:space="0" w:color="auto"/>
              <w:right w:val="single" w:sz="4" w:space="0" w:color="auto"/>
            </w:tcBorders>
            <w:noWrap/>
            <w:vAlign w:val="center"/>
          </w:tcPr>
          <w:p w14:paraId="3F93DE46" w14:textId="77777777" w:rsidR="000D52DC" w:rsidRPr="00C06627" w:rsidRDefault="000D52DC" w:rsidP="00807A35">
            <w:pPr>
              <w:jc w:val="left"/>
              <w:rPr>
                <w:sz w:val="19"/>
                <w:szCs w:val="19"/>
                <w:lang w:val="es-ES" w:eastAsia="zh-CN"/>
              </w:rPr>
            </w:pPr>
            <w:r w:rsidRPr="00C06627">
              <w:rPr>
                <w:sz w:val="19"/>
                <w:szCs w:val="19"/>
                <w:lang w:val="es-ES"/>
              </w:rPr>
              <w:t>2012</w:t>
            </w:r>
          </w:p>
        </w:tc>
        <w:tc>
          <w:tcPr>
            <w:tcW w:w="1083" w:type="dxa"/>
            <w:tcBorders>
              <w:top w:val="nil"/>
              <w:left w:val="nil"/>
              <w:bottom w:val="single" w:sz="4" w:space="0" w:color="auto"/>
              <w:right w:val="single" w:sz="4" w:space="0" w:color="auto"/>
            </w:tcBorders>
            <w:noWrap/>
            <w:vAlign w:val="center"/>
          </w:tcPr>
          <w:p w14:paraId="26C30C1B" w14:textId="77777777" w:rsidR="000D52DC" w:rsidRPr="00C06627" w:rsidRDefault="000D52DC" w:rsidP="00807A35">
            <w:pPr>
              <w:jc w:val="right"/>
              <w:rPr>
                <w:sz w:val="19"/>
                <w:szCs w:val="19"/>
                <w:lang w:val="es-ES" w:eastAsia="zh-CN"/>
              </w:rPr>
            </w:pPr>
            <w:r w:rsidRPr="00C06627">
              <w:rPr>
                <w:sz w:val="19"/>
                <w:szCs w:val="19"/>
                <w:lang w:val="es-ES"/>
              </w:rPr>
              <w:t>11</w:t>
            </w:r>
          </w:p>
        </w:tc>
        <w:tc>
          <w:tcPr>
            <w:tcW w:w="1164" w:type="dxa"/>
            <w:tcBorders>
              <w:top w:val="nil"/>
              <w:left w:val="nil"/>
              <w:bottom w:val="single" w:sz="4" w:space="0" w:color="auto"/>
              <w:right w:val="single" w:sz="4" w:space="0" w:color="auto"/>
            </w:tcBorders>
            <w:noWrap/>
            <w:vAlign w:val="center"/>
          </w:tcPr>
          <w:p w14:paraId="23B43822" w14:textId="77777777" w:rsidR="000D52DC" w:rsidRPr="00C06627" w:rsidRDefault="000D52DC" w:rsidP="00807A35">
            <w:pPr>
              <w:jc w:val="right"/>
              <w:rPr>
                <w:sz w:val="19"/>
                <w:szCs w:val="19"/>
                <w:lang w:val="es-ES" w:eastAsia="zh-CN"/>
              </w:rPr>
            </w:pPr>
            <w:r w:rsidRPr="00C06627">
              <w:rPr>
                <w:sz w:val="19"/>
                <w:szCs w:val="19"/>
                <w:lang w:val="es-ES"/>
              </w:rPr>
              <w:t>11</w:t>
            </w:r>
          </w:p>
        </w:tc>
        <w:tc>
          <w:tcPr>
            <w:tcW w:w="1131" w:type="dxa"/>
            <w:tcBorders>
              <w:top w:val="nil"/>
              <w:left w:val="nil"/>
              <w:bottom w:val="single" w:sz="4" w:space="0" w:color="auto"/>
              <w:right w:val="single" w:sz="4" w:space="0" w:color="auto"/>
            </w:tcBorders>
            <w:noWrap/>
            <w:vAlign w:val="center"/>
          </w:tcPr>
          <w:p w14:paraId="53DA3F66"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76BF1E18" w14:textId="1BB8CFE0" w:rsidR="000D52DC" w:rsidRPr="00C06627" w:rsidRDefault="000D52DC" w:rsidP="00807A35">
            <w:pPr>
              <w:jc w:val="right"/>
              <w:rPr>
                <w:sz w:val="19"/>
                <w:szCs w:val="19"/>
                <w:lang w:val="es-ES" w:eastAsia="zh-CN"/>
              </w:rPr>
            </w:pPr>
            <w:r w:rsidRPr="00C06627">
              <w:rPr>
                <w:sz w:val="19"/>
                <w:szCs w:val="19"/>
                <w:lang w:val="es-ES"/>
              </w:rPr>
              <w:t>6</w:t>
            </w:r>
            <w:r w:rsidR="00D412AC" w:rsidRPr="00C06627">
              <w:rPr>
                <w:sz w:val="19"/>
                <w:szCs w:val="19"/>
                <w:lang w:val="es-ES"/>
              </w:rPr>
              <w:t>.</w:t>
            </w:r>
            <w:r w:rsidRPr="00C06627">
              <w:rPr>
                <w:sz w:val="19"/>
                <w:szCs w:val="19"/>
                <w:lang w:val="es-ES"/>
              </w:rPr>
              <w:t>594</w:t>
            </w:r>
            <w:r w:rsidR="00D412AC" w:rsidRPr="00C06627">
              <w:rPr>
                <w:sz w:val="19"/>
                <w:szCs w:val="19"/>
                <w:lang w:val="es-ES"/>
              </w:rPr>
              <w:t>.</w:t>
            </w:r>
            <w:r w:rsidRPr="00C06627">
              <w:rPr>
                <w:sz w:val="19"/>
                <w:szCs w:val="19"/>
                <w:lang w:val="es-ES"/>
              </w:rPr>
              <w:t>959</w:t>
            </w:r>
          </w:p>
        </w:tc>
        <w:tc>
          <w:tcPr>
            <w:tcW w:w="1534" w:type="dxa"/>
            <w:tcBorders>
              <w:top w:val="nil"/>
              <w:left w:val="nil"/>
              <w:bottom w:val="single" w:sz="4" w:space="0" w:color="auto"/>
              <w:right w:val="single" w:sz="4" w:space="0" w:color="auto"/>
            </w:tcBorders>
            <w:noWrap/>
            <w:vAlign w:val="center"/>
          </w:tcPr>
          <w:p w14:paraId="1CF26A18" w14:textId="64A7B3ED" w:rsidR="000D52DC" w:rsidRPr="00C06627" w:rsidRDefault="000D52DC" w:rsidP="00807A35">
            <w:pPr>
              <w:jc w:val="right"/>
              <w:rPr>
                <w:sz w:val="19"/>
                <w:szCs w:val="19"/>
                <w:lang w:val="es-ES" w:eastAsia="zh-CN"/>
              </w:rPr>
            </w:pPr>
            <w:r w:rsidRPr="00C06627">
              <w:rPr>
                <w:sz w:val="19"/>
                <w:szCs w:val="19"/>
                <w:lang w:val="es-ES"/>
              </w:rPr>
              <w:t>6</w:t>
            </w:r>
            <w:r w:rsidR="00D412AC" w:rsidRPr="00C06627">
              <w:rPr>
                <w:sz w:val="19"/>
                <w:szCs w:val="19"/>
                <w:lang w:val="es-ES"/>
              </w:rPr>
              <w:t>.</w:t>
            </w:r>
            <w:r w:rsidRPr="00C06627">
              <w:rPr>
                <w:sz w:val="19"/>
                <w:szCs w:val="19"/>
                <w:lang w:val="es-ES"/>
              </w:rPr>
              <w:t>594</w:t>
            </w:r>
            <w:r w:rsidR="00D412AC" w:rsidRPr="00C06627">
              <w:rPr>
                <w:sz w:val="19"/>
                <w:szCs w:val="19"/>
                <w:lang w:val="es-ES"/>
              </w:rPr>
              <w:t>.</w:t>
            </w:r>
            <w:r w:rsidRPr="00C06627">
              <w:rPr>
                <w:sz w:val="19"/>
                <w:szCs w:val="19"/>
                <w:lang w:val="es-ES"/>
              </w:rPr>
              <w:t>959</w:t>
            </w:r>
          </w:p>
        </w:tc>
        <w:tc>
          <w:tcPr>
            <w:tcW w:w="1085" w:type="dxa"/>
            <w:tcBorders>
              <w:top w:val="nil"/>
              <w:left w:val="nil"/>
              <w:bottom w:val="single" w:sz="4" w:space="0" w:color="auto"/>
              <w:right w:val="single" w:sz="4" w:space="0" w:color="auto"/>
            </w:tcBorders>
            <w:noWrap/>
            <w:vAlign w:val="center"/>
          </w:tcPr>
          <w:p w14:paraId="1ADCD970"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258E5270"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2C665C2B" w14:textId="77777777" w:rsidTr="00E02E89">
        <w:trPr>
          <w:trHeight w:val="124"/>
        </w:trPr>
        <w:tc>
          <w:tcPr>
            <w:tcW w:w="864" w:type="dxa"/>
            <w:tcBorders>
              <w:top w:val="nil"/>
              <w:left w:val="single" w:sz="4" w:space="0" w:color="auto"/>
              <w:bottom w:val="single" w:sz="4" w:space="0" w:color="auto"/>
              <w:right w:val="single" w:sz="4" w:space="0" w:color="auto"/>
            </w:tcBorders>
            <w:noWrap/>
            <w:vAlign w:val="center"/>
          </w:tcPr>
          <w:p w14:paraId="178150FF" w14:textId="77777777" w:rsidR="000D52DC" w:rsidRPr="00C06627" w:rsidRDefault="000D52DC" w:rsidP="00807A35">
            <w:pPr>
              <w:jc w:val="left"/>
              <w:rPr>
                <w:sz w:val="19"/>
                <w:szCs w:val="19"/>
                <w:lang w:val="es-ES" w:eastAsia="zh-CN"/>
              </w:rPr>
            </w:pPr>
            <w:r w:rsidRPr="00C06627">
              <w:rPr>
                <w:sz w:val="19"/>
                <w:szCs w:val="19"/>
                <w:lang w:val="es-ES"/>
              </w:rPr>
              <w:t>2013</w:t>
            </w:r>
          </w:p>
        </w:tc>
        <w:tc>
          <w:tcPr>
            <w:tcW w:w="1083" w:type="dxa"/>
            <w:tcBorders>
              <w:top w:val="nil"/>
              <w:left w:val="nil"/>
              <w:bottom w:val="single" w:sz="4" w:space="0" w:color="auto"/>
              <w:right w:val="single" w:sz="4" w:space="0" w:color="auto"/>
            </w:tcBorders>
            <w:noWrap/>
            <w:vAlign w:val="center"/>
          </w:tcPr>
          <w:p w14:paraId="570CF4DE" w14:textId="77777777" w:rsidR="000D52DC" w:rsidRPr="00C06627" w:rsidRDefault="000D52DC" w:rsidP="00807A35">
            <w:pPr>
              <w:jc w:val="right"/>
              <w:rPr>
                <w:sz w:val="19"/>
                <w:szCs w:val="19"/>
                <w:lang w:val="es-ES" w:eastAsia="zh-CN"/>
              </w:rPr>
            </w:pPr>
            <w:r w:rsidRPr="00C06627">
              <w:rPr>
                <w:sz w:val="19"/>
                <w:szCs w:val="19"/>
                <w:lang w:val="es-ES"/>
              </w:rPr>
              <w:t>7</w:t>
            </w:r>
          </w:p>
        </w:tc>
        <w:tc>
          <w:tcPr>
            <w:tcW w:w="1164" w:type="dxa"/>
            <w:tcBorders>
              <w:top w:val="nil"/>
              <w:left w:val="nil"/>
              <w:bottom w:val="single" w:sz="4" w:space="0" w:color="auto"/>
              <w:right w:val="single" w:sz="4" w:space="0" w:color="auto"/>
            </w:tcBorders>
            <w:noWrap/>
            <w:vAlign w:val="center"/>
          </w:tcPr>
          <w:p w14:paraId="271AC543" w14:textId="77777777" w:rsidR="000D52DC" w:rsidRPr="00C06627" w:rsidRDefault="000D52DC" w:rsidP="00807A35">
            <w:pPr>
              <w:jc w:val="right"/>
              <w:rPr>
                <w:sz w:val="19"/>
                <w:szCs w:val="19"/>
                <w:lang w:val="es-ES" w:eastAsia="zh-CN"/>
              </w:rPr>
            </w:pPr>
            <w:r w:rsidRPr="00C06627">
              <w:rPr>
                <w:sz w:val="19"/>
                <w:szCs w:val="19"/>
                <w:lang w:val="es-ES"/>
              </w:rPr>
              <w:t>7</w:t>
            </w:r>
          </w:p>
        </w:tc>
        <w:tc>
          <w:tcPr>
            <w:tcW w:w="1131" w:type="dxa"/>
            <w:tcBorders>
              <w:top w:val="nil"/>
              <w:left w:val="nil"/>
              <w:bottom w:val="single" w:sz="4" w:space="0" w:color="auto"/>
              <w:right w:val="single" w:sz="4" w:space="0" w:color="auto"/>
            </w:tcBorders>
            <w:noWrap/>
            <w:vAlign w:val="center"/>
          </w:tcPr>
          <w:p w14:paraId="490E624C"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47DDD7F9" w14:textId="5BF62359"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276</w:t>
            </w:r>
            <w:r w:rsidR="00D412AC" w:rsidRPr="00C06627">
              <w:rPr>
                <w:sz w:val="19"/>
                <w:szCs w:val="19"/>
                <w:lang w:val="es-ES"/>
              </w:rPr>
              <w:t>.</w:t>
            </w:r>
            <w:r w:rsidRPr="00C06627">
              <w:rPr>
                <w:sz w:val="19"/>
                <w:szCs w:val="19"/>
                <w:lang w:val="es-ES"/>
              </w:rPr>
              <w:t>412</w:t>
            </w:r>
          </w:p>
        </w:tc>
        <w:tc>
          <w:tcPr>
            <w:tcW w:w="1534" w:type="dxa"/>
            <w:tcBorders>
              <w:top w:val="nil"/>
              <w:left w:val="nil"/>
              <w:bottom w:val="single" w:sz="4" w:space="0" w:color="auto"/>
              <w:right w:val="single" w:sz="4" w:space="0" w:color="auto"/>
            </w:tcBorders>
            <w:noWrap/>
            <w:vAlign w:val="center"/>
          </w:tcPr>
          <w:p w14:paraId="24B3478C" w14:textId="216F982E"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276</w:t>
            </w:r>
            <w:r w:rsidR="00D412AC" w:rsidRPr="00C06627">
              <w:rPr>
                <w:sz w:val="19"/>
                <w:szCs w:val="19"/>
                <w:lang w:val="es-ES"/>
              </w:rPr>
              <w:t>.</w:t>
            </w:r>
            <w:r w:rsidRPr="00C06627">
              <w:rPr>
                <w:sz w:val="19"/>
                <w:szCs w:val="19"/>
                <w:lang w:val="es-ES"/>
              </w:rPr>
              <w:t>412</w:t>
            </w:r>
          </w:p>
        </w:tc>
        <w:tc>
          <w:tcPr>
            <w:tcW w:w="1085" w:type="dxa"/>
            <w:tcBorders>
              <w:top w:val="nil"/>
              <w:left w:val="nil"/>
              <w:bottom w:val="single" w:sz="4" w:space="0" w:color="auto"/>
              <w:right w:val="single" w:sz="4" w:space="0" w:color="auto"/>
            </w:tcBorders>
            <w:noWrap/>
            <w:vAlign w:val="center"/>
          </w:tcPr>
          <w:p w14:paraId="0CCC8268"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1CB37A45"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44FA0E2B"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6DEAB2D0" w14:textId="77777777" w:rsidR="000D52DC" w:rsidRPr="00C06627" w:rsidRDefault="000D52DC" w:rsidP="00807A35">
            <w:pPr>
              <w:jc w:val="left"/>
              <w:rPr>
                <w:sz w:val="19"/>
                <w:szCs w:val="19"/>
                <w:lang w:val="es-ES" w:eastAsia="zh-CN"/>
              </w:rPr>
            </w:pPr>
            <w:r w:rsidRPr="00C06627">
              <w:rPr>
                <w:sz w:val="19"/>
                <w:szCs w:val="19"/>
                <w:lang w:val="es-ES"/>
              </w:rPr>
              <w:t>2014</w:t>
            </w:r>
          </w:p>
        </w:tc>
        <w:tc>
          <w:tcPr>
            <w:tcW w:w="1083" w:type="dxa"/>
            <w:tcBorders>
              <w:top w:val="nil"/>
              <w:left w:val="nil"/>
              <w:bottom w:val="single" w:sz="4" w:space="0" w:color="auto"/>
              <w:right w:val="single" w:sz="4" w:space="0" w:color="auto"/>
            </w:tcBorders>
            <w:noWrap/>
            <w:vAlign w:val="center"/>
          </w:tcPr>
          <w:p w14:paraId="5FDAC38E" w14:textId="77777777" w:rsidR="000D52DC" w:rsidRPr="00C06627" w:rsidRDefault="000D52DC" w:rsidP="00807A35">
            <w:pPr>
              <w:jc w:val="right"/>
              <w:rPr>
                <w:sz w:val="19"/>
                <w:szCs w:val="19"/>
                <w:lang w:val="es-ES" w:eastAsia="zh-CN"/>
              </w:rPr>
            </w:pPr>
            <w:r w:rsidRPr="00C06627">
              <w:rPr>
                <w:sz w:val="19"/>
                <w:szCs w:val="19"/>
                <w:lang w:val="es-ES"/>
              </w:rPr>
              <w:t>14</w:t>
            </w:r>
          </w:p>
        </w:tc>
        <w:tc>
          <w:tcPr>
            <w:tcW w:w="1164" w:type="dxa"/>
            <w:tcBorders>
              <w:top w:val="nil"/>
              <w:left w:val="nil"/>
              <w:bottom w:val="single" w:sz="4" w:space="0" w:color="auto"/>
              <w:right w:val="single" w:sz="4" w:space="0" w:color="auto"/>
            </w:tcBorders>
            <w:noWrap/>
            <w:vAlign w:val="center"/>
          </w:tcPr>
          <w:p w14:paraId="668D114D" w14:textId="77777777" w:rsidR="000D52DC" w:rsidRPr="00C06627" w:rsidRDefault="000D52DC" w:rsidP="00807A35">
            <w:pPr>
              <w:jc w:val="right"/>
              <w:rPr>
                <w:sz w:val="19"/>
                <w:szCs w:val="19"/>
                <w:lang w:val="es-ES" w:eastAsia="zh-CN"/>
              </w:rPr>
            </w:pPr>
            <w:r w:rsidRPr="00C06627">
              <w:rPr>
                <w:sz w:val="19"/>
                <w:szCs w:val="19"/>
                <w:lang w:val="es-ES"/>
              </w:rPr>
              <w:t>14</w:t>
            </w:r>
          </w:p>
        </w:tc>
        <w:tc>
          <w:tcPr>
            <w:tcW w:w="1131" w:type="dxa"/>
            <w:tcBorders>
              <w:top w:val="nil"/>
              <w:left w:val="nil"/>
              <w:bottom w:val="single" w:sz="4" w:space="0" w:color="auto"/>
              <w:right w:val="single" w:sz="4" w:space="0" w:color="auto"/>
            </w:tcBorders>
            <w:noWrap/>
            <w:vAlign w:val="center"/>
          </w:tcPr>
          <w:p w14:paraId="4CDD9455" w14:textId="77777777" w:rsidR="000D52DC" w:rsidRPr="00C06627" w:rsidRDefault="000D52DC" w:rsidP="00807A35">
            <w:pPr>
              <w:jc w:val="right"/>
              <w:rPr>
                <w:sz w:val="19"/>
                <w:szCs w:val="19"/>
                <w:lang w:val="es-ES" w:eastAsia="zh-CN"/>
              </w:rPr>
            </w:pPr>
            <w:r w:rsidRPr="00C06627">
              <w:rPr>
                <w:sz w:val="19"/>
                <w:szCs w:val="19"/>
                <w:lang w:val="es-ES"/>
              </w:rPr>
              <w:t>100</w:t>
            </w:r>
          </w:p>
        </w:tc>
        <w:tc>
          <w:tcPr>
            <w:tcW w:w="1182" w:type="dxa"/>
            <w:tcBorders>
              <w:top w:val="nil"/>
              <w:left w:val="nil"/>
              <w:bottom w:val="single" w:sz="4" w:space="0" w:color="auto"/>
              <w:right w:val="single" w:sz="4" w:space="0" w:color="auto"/>
            </w:tcBorders>
            <w:noWrap/>
            <w:vAlign w:val="center"/>
          </w:tcPr>
          <w:p w14:paraId="6B906727" w14:textId="13E9C3B6" w:rsidR="000D52DC" w:rsidRPr="00C06627" w:rsidRDefault="000D52DC" w:rsidP="00807A35">
            <w:pPr>
              <w:jc w:val="right"/>
              <w:rPr>
                <w:sz w:val="19"/>
                <w:szCs w:val="19"/>
                <w:lang w:val="es-ES" w:eastAsia="zh-CN"/>
              </w:rPr>
            </w:pPr>
            <w:r w:rsidRPr="00C06627">
              <w:rPr>
                <w:sz w:val="19"/>
                <w:szCs w:val="19"/>
                <w:lang w:val="es-ES"/>
              </w:rPr>
              <w:t>1</w:t>
            </w:r>
            <w:r w:rsidR="00D412AC" w:rsidRPr="00C06627">
              <w:rPr>
                <w:sz w:val="19"/>
                <w:szCs w:val="19"/>
                <w:lang w:val="es-ES"/>
              </w:rPr>
              <w:t>.</w:t>
            </w:r>
            <w:r w:rsidRPr="00C06627">
              <w:rPr>
                <w:sz w:val="19"/>
                <w:szCs w:val="19"/>
                <w:lang w:val="es-ES"/>
              </w:rPr>
              <w:t>365</w:t>
            </w:r>
            <w:r w:rsidR="00D412AC" w:rsidRPr="00C06627">
              <w:rPr>
                <w:sz w:val="19"/>
                <w:szCs w:val="19"/>
                <w:lang w:val="es-ES"/>
              </w:rPr>
              <w:t>.</w:t>
            </w:r>
            <w:r w:rsidRPr="00C06627">
              <w:rPr>
                <w:sz w:val="19"/>
                <w:szCs w:val="19"/>
                <w:lang w:val="es-ES"/>
              </w:rPr>
              <w:t>834</w:t>
            </w:r>
          </w:p>
        </w:tc>
        <w:tc>
          <w:tcPr>
            <w:tcW w:w="1534" w:type="dxa"/>
            <w:tcBorders>
              <w:top w:val="nil"/>
              <w:left w:val="nil"/>
              <w:bottom w:val="single" w:sz="4" w:space="0" w:color="auto"/>
              <w:right w:val="single" w:sz="4" w:space="0" w:color="auto"/>
            </w:tcBorders>
            <w:noWrap/>
            <w:vAlign w:val="center"/>
          </w:tcPr>
          <w:p w14:paraId="1DD2410D" w14:textId="586F295A" w:rsidR="000D52DC" w:rsidRPr="00C06627" w:rsidRDefault="000D52DC" w:rsidP="00807A35">
            <w:pPr>
              <w:jc w:val="right"/>
              <w:rPr>
                <w:sz w:val="19"/>
                <w:szCs w:val="19"/>
                <w:lang w:val="es-ES" w:eastAsia="zh-CN"/>
              </w:rPr>
            </w:pPr>
            <w:r w:rsidRPr="00C06627">
              <w:rPr>
                <w:sz w:val="19"/>
                <w:szCs w:val="19"/>
                <w:lang w:val="es-ES"/>
              </w:rPr>
              <w:t>1</w:t>
            </w:r>
            <w:r w:rsidR="00D412AC" w:rsidRPr="00C06627">
              <w:rPr>
                <w:sz w:val="19"/>
                <w:szCs w:val="19"/>
                <w:lang w:val="es-ES"/>
              </w:rPr>
              <w:t>.</w:t>
            </w:r>
            <w:r w:rsidRPr="00C06627">
              <w:rPr>
                <w:sz w:val="19"/>
                <w:szCs w:val="19"/>
                <w:lang w:val="es-ES"/>
              </w:rPr>
              <w:t>365</w:t>
            </w:r>
            <w:r w:rsidR="00D412AC" w:rsidRPr="00C06627">
              <w:rPr>
                <w:sz w:val="19"/>
                <w:szCs w:val="19"/>
                <w:lang w:val="es-ES"/>
              </w:rPr>
              <w:t>.</w:t>
            </w:r>
            <w:r w:rsidRPr="00C06627">
              <w:rPr>
                <w:sz w:val="19"/>
                <w:szCs w:val="19"/>
                <w:lang w:val="es-ES"/>
              </w:rPr>
              <w:t>834</w:t>
            </w:r>
          </w:p>
        </w:tc>
        <w:tc>
          <w:tcPr>
            <w:tcW w:w="1085" w:type="dxa"/>
            <w:tcBorders>
              <w:top w:val="nil"/>
              <w:left w:val="nil"/>
              <w:bottom w:val="single" w:sz="4" w:space="0" w:color="auto"/>
              <w:right w:val="single" w:sz="4" w:space="0" w:color="auto"/>
            </w:tcBorders>
            <w:noWrap/>
            <w:vAlign w:val="center"/>
          </w:tcPr>
          <w:p w14:paraId="26164932" w14:textId="77777777" w:rsidR="000D52DC" w:rsidRPr="00C06627" w:rsidRDefault="000D52DC" w:rsidP="00807A35">
            <w:pPr>
              <w:jc w:val="right"/>
              <w:rPr>
                <w:sz w:val="19"/>
                <w:szCs w:val="19"/>
                <w:lang w:val="es-ES" w:eastAsia="zh-CN"/>
              </w:rPr>
            </w:pPr>
            <w:r w:rsidRPr="00C06627">
              <w:rPr>
                <w:sz w:val="19"/>
                <w:szCs w:val="19"/>
                <w:lang w:val="es-ES"/>
              </w:rPr>
              <w:t>0</w:t>
            </w:r>
          </w:p>
        </w:tc>
        <w:tc>
          <w:tcPr>
            <w:tcW w:w="1307" w:type="dxa"/>
            <w:tcBorders>
              <w:top w:val="nil"/>
              <w:left w:val="nil"/>
              <w:bottom w:val="single" w:sz="4" w:space="0" w:color="auto"/>
              <w:right w:val="single" w:sz="4" w:space="0" w:color="auto"/>
            </w:tcBorders>
            <w:noWrap/>
            <w:vAlign w:val="center"/>
          </w:tcPr>
          <w:p w14:paraId="4002C2DA"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542F8C1A" w14:textId="77777777" w:rsidTr="00E02E89">
        <w:trPr>
          <w:trHeight w:val="74"/>
        </w:trPr>
        <w:tc>
          <w:tcPr>
            <w:tcW w:w="864" w:type="dxa"/>
            <w:tcBorders>
              <w:top w:val="nil"/>
              <w:left w:val="single" w:sz="4" w:space="0" w:color="auto"/>
              <w:bottom w:val="single" w:sz="4" w:space="0" w:color="auto"/>
              <w:right w:val="single" w:sz="4" w:space="0" w:color="auto"/>
            </w:tcBorders>
            <w:noWrap/>
            <w:vAlign w:val="center"/>
          </w:tcPr>
          <w:p w14:paraId="47FE73D1" w14:textId="77777777" w:rsidR="000D52DC" w:rsidRPr="00C06627" w:rsidRDefault="000D52DC" w:rsidP="00807A35">
            <w:pPr>
              <w:jc w:val="left"/>
              <w:rPr>
                <w:sz w:val="19"/>
                <w:szCs w:val="19"/>
                <w:lang w:val="es-ES" w:eastAsia="zh-CN"/>
              </w:rPr>
            </w:pPr>
            <w:r w:rsidRPr="00C06627">
              <w:rPr>
                <w:sz w:val="19"/>
                <w:szCs w:val="19"/>
                <w:lang w:val="es-ES"/>
              </w:rPr>
              <w:t>2015</w:t>
            </w:r>
          </w:p>
        </w:tc>
        <w:tc>
          <w:tcPr>
            <w:tcW w:w="1083" w:type="dxa"/>
            <w:tcBorders>
              <w:top w:val="nil"/>
              <w:left w:val="nil"/>
              <w:bottom w:val="single" w:sz="4" w:space="0" w:color="auto"/>
              <w:right w:val="single" w:sz="4" w:space="0" w:color="auto"/>
            </w:tcBorders>
            <w:noWrap/>
            <w:vAlign w:val="center"/>
          </w:tcPr>
          <w:p w14:paraId="07ADFDDC" w14:textId="77777777" w:rsidR="000D52DC" w:rsidRPr="00C06627" w:rsidRDefault="000D52DC" w:rsidP="00807A35">
            <w:pPr>
              <w:jc w:val="right"/>
              <w:rPr>
                <w:sz w:val="19"/>
                <w:szCs w:val="19"/>
                <w:lang w:val="es-ES" w:eastAsia="zh-CN"/>
              </w:rPr>
            </w:pPr>
            <w:r w:rsidRPr="00C06627">
              <w:rPr>
                <w:sz w:val="19"/>
                <w:szCs w:val="19"/>
                <w:lang w:val="es-ES"/>
              </w:rPr>
              <w:t>26</w:t>
            </w:r>
          </w:p>
        </w:tc>
        <w:tc>
          <w:tcPr>
            <w:tcW w:w="1164" w:type="dxa"/>
            <w:tcBorders>
              <w:top w:val="nil"/>
              <w:left w:val="nil"/>
              <w:bottom w:val="single" w:sz="4" w:space="0" w:color="auto"/>
              <w:right w:val="single" w:sz="4" w:space="0" w:color="auto"/>
            </w:tcBorders>
            <w:noWrap/>
            <w:vAlign w:val="center"/>
          </w:tcPr>
          <w:p w14:paraId="38F087BC" w14:textId="77777777" w:rsidR="000D52DC" w:rsidRPr="00C06627" w:rsidRDefault="000D52DC" w:rsidP="00807A35">
            <w:pPr>
              <w:jc w:val="right"/>
              <w:rPr>
                <w:sz w:val="19"/>
                <w:szCs w:val="19"/>
                <w:lang w:val="es-ES" w:eastAsia="zh-CN"/>
              </w:rPr>
            </w:pPr>
            <w:r w:rsidRPr="00C06627">
              <w:rPr>
                <w:sz w:val="19"/>
                <w:szCs w:val="19"/>
                <w:lang w:val="es-ES"/>
              </w:rPr>
              <w:t>25</w:t>
            </w:r>
          </w:p>
        </w:tc>
        <w:tc>
          <w:tcPr>
            <w:tcW w:w="1131" w:type="dxa"/>
            <w:tcBorders>
              <w:top w:val="nil"/>
              <w:left w:val="nil"/>
              <w:bottom w:val="single" w:sz="4" w:space="0" w:color="auto"/>
              <w:right w:val="single" w:sz="4" w:space="0" w:color="auto"/>
            </w:tcBorders>
            <w:noWrap/>
            <w:vAlign w:val="center"/>
          </w:tcPr>
          <w:p w14:paraId="7E941494" w14:textId="77777777" w:rsidR="000D52DC" w:rsidRPr="00C06627" w:rsidRDefault="000D52DC" w:rsidP="00807A35">
            <w:pPr>
              <w:jc w:val="right"/>
              <w:rPr>
                <w:sz w:val="19"/>
                <w:szCs w:val="19"/>
                <w:lang w:val="es-ES" w:eastAsia="zh-CN"/>
              </w:rPr>
            </w:pPr>
            <w:r w:rsidRPr="00C06627">
              <w:rPr>
                <w:sz w:val="19"/>
                <w:szCs w:val="19"/>
                <w:lang w:val="es-ES"/>
              </w:rPr>
              <w:t>96</w:t>
            </w:r>
          </w:p>
        </w:tc>
        <w:tc>
          <w:tcPr>
            <w:tcW w:w="1182" w:type="dxa"/>
            <w:tcBorders>
              <w:top w:val="nil"/>
              <w:left w:val="nil"/>
              <w:bottom w:val="single" w:sz="4" w:space="0" w:color="auto"/>
              <w:right w:val="single" w:sz="4" w:space="0" w:color="auto"/>
            </w:tcBorders>
            <w:noWrap/>
            <w:vAlign w:val="center"/>
          </w:tcPr>
          <w:p w14:paraId="11E67771" w14:textId="7D0108EC"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881</w:t>
            </w:r>
            <w:r w:rsidR="00D412AC" w:rsidRPr="00C06627">
              <w:rPr>
                <w:sz w:val="19"/>
                <w:szCs w:val="19"/>
                <w:lang w:val="es-ES"/>
              </w:rPr>
              <w:t>.</w:t>
            </w:r>
            <w:r w:rsidRPr="00C06627">
              <w:rPr>
                <w:sz w:val="19"/>
                <w:szCs w:val="19"/>
                <w:lang w:val="es-ES"/>
              </w:rPr>
              <w:t>449</w:t>
            </w:r>
          </w:p>
        </w:tc>
        <w:tc>
          <w:tcPr>
            <w:tcW w:w="1534" w:type="dxa"/>
            <w:tcBorders>
              <w:top w:val="nil"/>
              <w:left w:val="nil"/>
              <w:bottom w:val="single" w:sz="4" w:space="0" w:color="auto"/>
              <w:right w:val="single" w:sz="4" w:space="0" w:color="auto"/>
            </w:tcBorders>
            <w:noWrap/>
            <w:vAlign w:val="center"/>
          </w:tcPr>
          <w:p w14:paraId="5180DF53" w14:textId="79C30B8D"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751</w:t>
            </w:r>
            <w:r w:rsidR="00D412AC" w:rsidRPr="00C06627">
              <w:rPr>
                <w:sz w:val="19"/>
                <w:szCs w:val="19"/>
                <w:lang w:val="es-ES"/>
              </w:rPr>
              <w:t>.</w:t>
            </w:r>
            <w:r w:rsidRPr="00C06627">
              <w:rPr>
                <w:sz w:val="19"/>
                <w:szCs w:val="19"/>
                <w:lang w:val="es-ES"/>
              </w:rPr>
              <w:t>799</w:t>
            </w:r>
          </w:p>
        </w:tc>
        <w:tc>
          <w:tcPr>
            <w:tcW w:w="1085" w:type="dxa"/>
            <w:tcBorders>
              <w:top w:val="nil"/>
              <w:left w:val="nil"/>
              <w:bottom w:val="single" w:sz="4" w:space="0" w:color="auto"/>
              <w:right w:val="single" w:sz="4" w:space="0" w:color="auto"/>
            </w:tcBorders>
            <w:noWrap/>
            <w:vAlign w:val="center"/>
          </w:tcPr>
          <w:p w14:paraId="5804529C" w14:textId="565B1F61" w:rsidR="000D52DC" w:rsidRPr="00C06627" w:rsidRDefault="000D52DC" w:rsidP="00807A35">
            <w:pPr>
              <w:jc w:val="right"/>
              <w:rPr>
                <w:sz w:val="19"/>
                <w:szCs w:val="19"/>
                <w:lang w:val="es-ES" w:eastAsia="zh-CN"/>
              </w:rPr>
            </w:pPr>
            <w:r w:rsidRPr="00C06627">
              <w:rPr>
                <w:sz w:val="19"/>
                <w:szCs w:val="19"/>
                <w:lang w:val="es-ES"/>
              </w:rPr>
              <w:t>129</w:t>
            </w:r>
            <w:r w:rsidR="00D412AC" w:rsidRPr="00C06627">
              <w:rPr>
                <w:sz w:val="19"/>
                <w:szCs w:val="19"/>
                <w:lang w:val="es-ES"/>
              </w:rPr>
              <w:t>.</w:t>
            </w:r>
            <w:r w:rsidRPr="00C06627">
              <w:rPr>
                <w:sz w:val="19"/>
                <w:szCs w:val="19"/>
                <w:lang w:val="es-ES"/>
              </w:rPr>
              <w:t>650</w:t>
            </w:r>
          </w:p>
        </w:tc>
        <w:tc>
          <w:tcPr>
            <w:tcW w:w="1307" w:type="dxa"/>
            <w:tcBorders>
              <w:top w:val="nil"/>
              <w:left w:val="nil"/>
              <w:bottom w:val="single" w:sz="4" w:space="0" w:color="auto"/>
              <w:right w:val="single" w:sz="4" w:space="0" w:color="auto"/>
            </w:tcBorders>
            <w:noWrap/>
            <w:vAlign w:val="center"/>
          </w:tcPr>
          <w:p w14:paraId="38E2143F" w14:textId="77777777" w:rsidR="000D52DC" w:rsidRPr="00C06627" w:rsidRDefault="000D52DC" w:rsidP="00807A35">
            <w:pPr>
              <w:jc w:val="right"/>
              <w:rPr>
                <w:sz w:val="19"/>
                <w:szCs w:val="19"/>
                <w:lang w:val="es-ES" w:eastAsia="zh-CN"/>
              </w:rPr>
            </w:pPr>
            <w:r w:rsidRPr="00C06627">
              <w:rPr>
                <w:sz w:val="19"/>
                <w:szCs w:val="19"/>
                <w:lang w:val="es-ES"/>
              </w:rPr>
              <w:t>97</w:t>
            </w:r>
          </w:p>
        </w:tc>
      </w:tr>
      <w:tr w:rsidR="00F91BAD" w:rsidRPr="00C06627" w14:paraId="368680DC"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3F1EABC5" w14:textId="77777777" w:rsidR="000D52DC" w:rsidRPr="00C06627" w:rsidRDefault="000D52DC" w:rsidP="00807A35">
            <w:pPr>
              <w:jc w:val="left"/>
              <w:rPr>
                <w:sz w:val="19"/>
                <w:szCs w:val="19"/>
                <w:lang w:val="es-ES" w:eastAsia="zh-CN"/>
              </w:rPr>
            </w:pPr>
            <w:r w:rsidRPr="00C06627">
              <w:rPr>
                <w:sz w:val="19"/>
                <w:szCs w:val="19"/>
                <w:lang w:val="es-ES"/>
              </w:rPr>
              <w:t>2016</w:t>
            </w:r>
          </w:p>
        </w:tc>
        <w:tc>
          <w:tcPr>
            <w:tcW w:w="1083" w:type="dxa"/>
            <w:tcBorders>
              <w:top w:val="nil"/>
              <w:left w:val="nil"/>
              <w:bottom w:val="single" w:sz="4" w:space="0" w:color="auto"/>
              <w:right w:val="single" w:sz="4" w:space="0" w:color="auto"/>
            </w:tcBorders>
            <w:noWrap/>
            <w:vAlign w:val="center"/>
          </w:tcPr>
          <w:p w14:paraId="16B074BE" w14:textId="77777777" w:rsidR="000D52DC" w:rsidRPr="00C06627" w:rsidRDefault="000D52DC" w:rsidP="00807A35">
            <w:pPr>
              <w:jc w:val="right"/>
              <w:rPr>
                <w:sz w:val="19"/>
                <w:szCs w:val="19"/>
                <w:lang w:val="es-ES" w:eastAsia="zh-CN"/>
              </w:rPr>
            </w:pPr>
            <w:r w:rsidRPr="00C06627">
              <w:rPr>
                <w:sz w:val="19"/>
                <w:szCs w:val="19"/>
                <w:lang w:val="es-ES"/>
              </w:rPr>
              <w:t>16</w:t>
            </w:r>
          </w:p>
        </w:tc>
        <w:tc>
          <w:tcPr>
            <w:tcW w:w="1164" w:type="dxa"/>
            <w:tcBorders>
              <w:top w:val="nil"/>
              <w:left w:val="nil"/>
              <w:bottom w:val="single" w:sz="4" w:space="0" w:color="auto"/>
              <w:right w:val="single" w:sz="4" w:space="0" w:color="auto"/>
            </w:tcBorders>
            <w:noWrap/>
            <w:vAlign w:val="center"/>
          </w:tcPr>
          <w:p w14:paraId="0A7B5E24" w14:textId="77777777" w:rsidR="000D52DC" w:rsidRPr="00C06627" w:rsidRDefault="000D52DC" w:rsidP="00807A35">
            <w:pPr>
              <w:jc w:val="right"/>
              <w:rPr>
                <w:sz w:val="19"/>
                <w:szCs w:val="19"/>
                <w:lang w:val="es-ES" w:eastAsia="zh-CN"/>
              </w:rPr>
            </w:pPr>
            <w:r w:rsidRPr="00C06627">
              <w:rPr>
                <w:sz w:val="19"/>
                <w:szCs w:val="19"/>
                <w:lang w:val="es-ES"/>
              </w:rPr>
              <w:t>13</w:t>
            </w:r>
          </w:p>
        </w:tc>
        <w:tc>
          <w:tcPr>
            <w:tcW w:w="1131" w:type="dxa"/>
            <w:tcBorders>
              <w:top w:val="nil"/>
              <w:left w:val="nil"/>
              <w:bottom w:val="single" w:sz="4" w:space="0" w:color="auto"/>
              <w:right w:val="single" w:sz="4" w:space="0" w:color="auto"/>
            </w:tcBorders>
            <w:noWrap/>
            <w:vAlign w:val="center"/>
          </w:tcPr>
          <w:p w14:paraId="39D738A3" w14:textId="77777777" w:rsidR="000D52DC" w:rsidRPr="00C06627" w:rsidRDefault="000D52DC" w:rsidP="00807A35">
            <w:pPr>
              <w:jc w:val="right"/>
              <w:rPr>
                <w:sz w:val="19"/>
                <w:szCs w:val="19"/>
                <w:lang w:val="es-ES" w:eastAsia="zh-CN"/>
              </w:rPr>
            </w:pPr>
            <w:r w:rsidRPr="00C06627">
              <w:rPr>
                <w:sz w:val="19"/>
                <w:szCs w:val="19"/>
                <w:lang w:val="es-ES"/>
              </w:rPr>
              <w:t>81</w:t>
            </w:r>
          </w:p>
        </w:tc>
        <w:tc>
          <w:tcPr>
            <w:tcW w:w="1182" w:type="dxa"/>
            <w:tcBorders>
              <w:top w:val="nil"/>
              <w:left w:val="nil"/>
              <w:bottom w:val="single" w:sz="4" w:space="0" w:color="auto"/>
              <w:right w:val="single" w:sz="4" w:space="0" w:color="auto"/>
            </w:tcBorders>
            <w:noWrap/>
            <w:vAlign w:val="center"/>
          </w:tcPr>
          <w:p w14:paraId="10A4897A" w14:textId="45F102AC" w:rsidR="000D52DC" w:rsidRPr="00C06627" w:rsidRDefault="000D52DC" w:rsidP="00807A35">
            <w:pPr>
              <w:jc w:val="right"/>
              <w:rPr>
                <w:sz w:val="19"/>
                <w:szCs w:val="19"/>
                <w:lang w:val="es-ES" w:eastAsia="zh-CN"/>
              </w:rPr>
            </w:pPr>
            <w:r w:rsidRPr="00C06627">
              <w:rPr>
                <w:sz w:val="19"/>
                <w:szCs w:val="19"/>
                <w:lang w:val="es-ES"/>
              </w:rPr>
              <w:t>5</w:t>
            </w:r>
            <w:r w:rsidR="00D412AC" w:rsidRPr="00C06627">
              <w:rPr>
                <w:sz w:val="19"/>
                <w:szCs w:val="19"/>
                <w:lang w:val="es-ES"/>
              </w:rPr>
              <w:t>.</w:t>
            </w:r>
            <w:r w:rsidRPr="00C06627">
              <w:rPr>
                <w:sz w:val="19"/>
                <w:szCs w:val="19"/>
                <w:lang w:val="es-ES"/>
              </w:rPr>
              <w:t>129</w:t>
            </w:r>
            <w:r w:rsidR="00D412AC" w:rsidRPr="00C06627">
              <w:rPr>
                <w:sz w:val="19"/>
                <w:szCs w:val="19"/>
                <w:lang w:val="es-ES"/>
              </w:rPr>
              <w:t>.</w:t>
            </w:r>
            <w:r w:rsidRPr="00C06627">
              <w:rPr>
                <w:sz w:val="19"/>
                <w:szCs w:val="19"/>
                <w:lang w:val="es-ES"/>
              </w:rPr>
              <w:t>894</w:t>
            </w:r>
          </w:p>
        </w:tc>
        <w:tc>
          <w:tcPr>
            <w:tcW w:w="1534" w:type="dxa"/>
            <w:tcBorders>
              <w:top w:val="nil"/>
              <w:left w:val="nil"/>
              <w:bottom w:val="single" w:sz="4" w:space="0" w:color="auto"/>
              <w:right w:val="single" w:sz="4" w:space="0" w:color="auto"/>
            </w:tcBorders>
            <w:noWrap/>
            <w:vAlign w:val="center"/>
          </w:tcPr>
          <w:p w14:paraId="133AD302" w14:textId="1601525C"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891</w:t>
            </w:r>
            <w:r w:rsidR="00D412AC" w:rsidRPr="00C06627">
              <w:rPr>
                <w:sz w:val="19"/>
                <w:szCs w:val="19"/>
                <w:lang w:val="es-ES"/>
              </w:rPr>
              <w:t>.</w:t>
            </w:r>
            <w:r w:rsidRPr="00C06627">
              <w:rPr>
                <w:sz w:val="19"/>
                <w:szCs w:val="19"/>
                <w:lang w:val="es-ES"/>
              </w:rPr>
              <w:t>308</w:t>
            </w:r>
          </w:p>
        </w:tc>
        <w:tc>
          <w:tcPr>
            <w:tcW w:w="1085" w:type="dxa"/>
            <w:tcBorders>
              <w:top w:val="nil"/>
              <w:left w:val="nil"/>
              <w:bottom w:val="single" w:sz="4" w:space="0" w:color="auto"/>
              <w:right w:val="single" w:sz="4" w:space="0" w:color="auto"/>
            </w:tcBorders>
            <w:noWrap/>
            <w:vAlign w:val="center"/>
          </w:tcPr>
          <w:p w14:paraId="52BDA45B" w14:textId="72DEFD0F" w:rsidR="000D52DC" w:rsidRPr="00C06627" w:rsidRDefault="000D52DC" w:rsidP="00807A35">
            <w:pPr>
              <w:jc w:val="right"/>
              <w:rPr>
                <w:sz w:val="19"/>
                <w:szCs w:val="19"/>
                <w:lang w:val="es-ES" w:eastAsia="zh-CN"/>
              </w:rPr>
            </w:pPr>
            <w:r w:rsidRPr="00C06627">
              <w:rPr>
                <w:sz w:val="19"/>
                <w:szCs w:val="19"/>
                <w:lang w:val="es-ES"/>
              </w:rPr>
              <w:t>1</w:t>
            </w:r>
            <w:r w:rsidR="00D412AC" w:rsidRPr="00C06627">
              <w:rPr>
                <w:sz w:val="19"/>
                <w:szCs w:val="19"/>
                <w:lang w:val="es-ES"/>
              </w:rPr>
              <w:t>.</w:t>
            </w:r>
            <w:r w:rsidRPr="00C06627">
              <w:rPr>
                <w:sz w:val="19"/>
                <w:szCs w:val="19"/>
                <w:lang w:val="es-ES"/>
              </w:rPr>
              <w:t>238</w:t>
            </w:r>
            <w:r w:rsidR="00D412AC" w:rsidRPr="00C06627">
              <w:rPr>
                <w:sz w:val="19"/>
                <w:szCs w:val="19"/>
                <w:lang w:val="es-ES"/>
              </w:rPr>
              <w:t>.</w:t>
            </w:r>
            <w:r w:rsidRPr="00C06627">
              <w:rPr>
                <w:sz w:val="19"/>
                <w:szCs w:val="19"/>
                <w:lang w:val="es-ES"/>
              </w:rPr>
              <w:t>586</w:t>
            </w:r>
          </w:p>
        </w:tc>
        <w:tc>
          <w:tcPr>
            <w:tcW w:w="1307" w:type="dxa"/>
            <w:tcBorders>
              <w:top w:val="nil"/>
              <w:left w:val="nil"/>
              <w:bottom w:val="single" w:sz="4" w:space="0" w:color="auto"/>
              <w:right w:val="single" w:sz="4" w:space="0" w:color="auto"/>
            </w:tcBorders>
            <w:noWrap/>
            <w:vAlign w:val="center"/>
          </w:tcPr>
          <w:p w14:paraId="50570C7A" w14:textId="77777777" w:rsidR="000D52DC" w:rsidRPr="00C06627" w:rsidRDefault="000D52DC" w:rsidP="00807A35">
            <w:pPr>
              <w:jc w:val="right"/>
              <w:rPr>
                <w:sz w:val="19"/>
                <w:szCs w:val="19"/>
                <w:lang w:val="es-ES" w:eastAsia="zh-CN"/>
              </w:rPr>
            </w:pPr>
            <w:r w:rsidRPr="00C06627">
              <w:rPr>
                <w:sz w:val="19"/>
                <w:szCs w:val="19"/>
                <w:lang w:val="es-ES"/>
              </w:rPr>
              <w:t>76</w:t>
            </w:r>
          </w:p>
        </w:tc>
      </w:tr>
      <w:tr w:rsidR="00F91BAD" w:rsidRPr="00C06627" w14:paraId="4D6471B3"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610A37E9" w14:textId="77777777" w:rsidR="000D52DC" w:rsidRPr="00C06627" w:rsidRDefault="000D52DC" w:rsidP="00807A35">
            <w:pPr>
              <w:jc w:val="left"/>
              <w:rPr>
                <w:sz w:val="19"/>
                <w:szCs w:val="19"/>
                <w:lang w:val="es-ES" w:eastAsia="zh-CN"/>
              </w:rPr>
            </w:pPr>
            <w:r w:rsidRPr="00C06627">
              <w:rPr>
                <w:sz w:val="19"/>
                <w:szCs w:val="19"/>
                <w:lang w:val="es-ES"/>
              </w:rPr>
              <w:t>2017</w:t>
            </w:r>
          </w:p>
        </w:tc>
        <w:tc>
          <w:tcPr>
            <w:tcW w:w="1083" w:type="dxa"/>
            <w:tcBorders>
              <w:top w:val="nil"/>
              <w:left w:val="nil"/>
              <w:bottom w:val="single" w:sz="4" w:space="0" w:color="auto"/>
              <w:right w:val="single" w:sz="4" w:space="0" w:color="auto"/>
            </w:tcBorders>
            <w:noWrap/>
            <w:vAlign w:val="center"/>
          </w:tcPr>
          <w:p w14:paraId="600FC421" w14:textId="77777777" w:rsidR="000D52DC" w:rsidRPr="00C06627" w:rsidRDefault="000D52DC" w:rsidP="00807A35">
            <w:pPr>
              <w:jc w:val="right"/>
              <w:rPr>
                <w:sz w:val="19"/>
                <w:szCs w:val="19"/>
                <w:lang w:val="es-ES" w:eastAsia="zh-CN"/>
              </w:rPr>
            </w:pPr>
            <w:r w:rsidRPr="00C06627">
              <w:rPr>
                <w:sz w:val="19"/>
                <w:szCs w:val="19"/>
                <w:lang w:val="es-ES"/>
              </w:rPr>
              <w:t>16</w:t>
            </w:r>
          </w:p>
        </w:tc>
        <w:tc>
          <w:tcPr>
            <w:tcW w:w="1164" w:type="dxa"/>
            <w:tcBorders>
              <w:top w:val="nil"/>
              <w:left w:val="nil"/>
              <w:bottom w:val="single" w:sz="4" w:space="0" w:color="auto"/>
              <w:right w:val="single" w:sz="4" w:space="0" w:color="auto"/>
            </w:tcBorders>
            <w:noWrap/>
            <w:vAlign w:val="center"/>
          </w:tcPr>
          <w:p w14:paraId="57E401B3" w14:textId="77777777" w:rsidR="000D52DC" w:rsidRPr="00C06627" w:rsidRDefault="000D52DC" w:rsidP="00807A35">
            <w:pPr>
              <w:jc w:val="right"/>
              <w:rPr>
                <w:sz w:val="19"/>
                <w:szCs w:val="19"/>
                <w:lang w:val="es-ES" w:eastAsia="zh-CN"/>
              </w:rPr>
            </w:pPr>
            <w:r w:rsidRPr="00C06627">
              <w:rPr>
                <w:sz w:val="19"/>
                <w:szCs w:val="19"/>
                <w:lang w:val="es-ES"/>
              </w:rPr>
              <w:t>12</w:t>
            </w:r>
          </w:p>
        </w:tc>
        <w:tc>
          <w:tcPr>
            <w:tcW w:w="1131" w:type="dxa"/>
            <w:tcBorders>
              <w:top w:val="nil"/>
              <w:left w:val="nil"/>
              <w:bottom w:val="single" w:sz="4" w:space="0" w:color="auto"/>
              <w:right w:val="single" w:sz="4" w:space="0" w:color="auto"/>
            </w:tcBorders>
            <w:noWrap/>
            <w:vAlign w:val="center"/>
          </w:tcPr>
          <w:p w14:paraId="61221674" w14:textId="77777777" w:rsidR="000D52DC" w:rsidRPr="00C06627" w:rsidRDefault="000D52DC" w:rsidP="00807A35">
            <w:pPr>
              <w:jc w:val="right"/>
              <w:rPr>
                <w:sz w:val="19"/>
                <w:szCs w:val="19"/>
                <w:lang w:val="es-ES" w:eastAsia="zh-CN"/>
              </w:rPr>
            </w:pPr>
            <w:r w:rsidRPr="00C06627">
              <w:rPr>
                <w:sz w:val="19"/>
                <w:szCs w:val="19"/>
                <w:lang w:val="es-ES"/>
              </w:rPr>
              <w:t>75</w:t>
            </w:r>
          </w:p>
        </w:tc>
        <w:tc>
          <w:tcPr>
            <w:tcW w:w="1182" w:type="dxa"/>
            <w:tcBorders>
              <w:top w:val="nil"/>
              <w:left w:val="nil"/>
              <w:bottom w:val="single" w:sz="4" w:space="0" w:color="auto"/>
              <w:right w:val="single" w:sz="4" w:space="0" w:color="auto"/>
            </w:tcBorders>
            <w:noWrap/>
            <w:vAlign w:val="center"/>
          </w:tcPr>
          <w:p w14:paraId="73C44597" w14:textId="4BD0847E"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085</w:t>
            </w:r>
            <w:r w:rsidR="00D412AC" w:rsidRPr="00C06627">
              <w:rPr>
                <w:sz w:val="19"/>
                <w:szCs w:val="19"/>
                <w:lang w:val="es-ES"/>
              </w:rPr>
              <w:t>.</w:t>
            </w:r>
            <w:r w:rsidRPr="00C06627">
              <w:rPr>
                <w:sz w:val="19"/>
                <w:szCs w:val="19"/>
                <w:lang w:val="es-ES"/>
              </w:rPr>
              <w:t>614</w:t>
            </w:r>
          </w:p>
        </w:tc>
        <w:tc>
          <w:tcPr>
            <w:tcW w:w="1534" w:type="dxa"/>
            <w:tcBorders>
              <w:top w:val="nil"/>
              <w:left w:val="nil"/>
              <w:bottom w:val="single" w:sz="4" w:space="0" w:color="auto"/>
              <w:right w:val="single" w:sz="4" w:space="0" w:color="auto"/>
            </w:tcBorders>
            <w:noWrap/>
            <w:vAlign w:val="center"/>
          </w:tcPr>
          <w:p w14:paraId="4BAEAFCF" w14:textId="70F21900"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922</w:t>
            </w:r>
            <w:r w:rsidR="00D412AC" w:rsidRPr="00C06627">
              <w:rPr>
                <w:sz w:val="19"/>
                <w:szCs w:val="19"/>
                <w:lang w:val="es-ES"/>
              </w:rPr>
              <w:t>.</w:t>
            </w:r>
            <w:r w:rsidRPr="00C06627">
              <w:rPr>
                <w:sz w:val="19"/>
                <w:szCs w:val="19"/>
                <w:lang w:val="es-ES"/>
              </w:rPr>
              <w:t>246</w:t>
            </w:r>
          </w:p>
        </w:tc>
        <w:tc>
          <w:tcPr>
            <w:tcW w:w="1085" w:type="dxa"/>
            <w:tcBorders>
              <w:top w:val="nil"/>
              <w:left w:val="nil"/>
              <w:bottom w:val="single" w:sz="4" w:space="0" w:color="auto"/>
              <w:right w:val="single" w:sz="4" w:space="0" w:color="auto"/>
            </w:tcBorders>
            <w:noWrap/>
            <w:vAlign w:val="center"/>
          </w:tcPr>
          <w:p w14:paraId="079B7F14" w14:textId="6D558946" w:rsidR="000D52DC" w:rsidRPr="00C06627" w:rsidRDefault="000D52DC" w:rsidP="00807A35">
            <w:pPr>
              <w:jc w:val="right"/>
              <w:rPr>
                <w:sz w:val="19"/>
                <w:szCs w:val="19"/>
                <w:lang w:val="es-ES" w:eastAsia="zh-CN"/>
              </w:rPr>
            </w:pPr>
            <w:r w:rsidRPr="00C06627">
              <w:rPr>
                <w:sz w:val="19"/>
                <w:szCs w:val="19"/>
                <w:lang w:val="es-ES"/>
              </w:rPr>
              <w:t>163</w:t>
            </w:r>
            <w:r w:rsidR="00D412AC" w:rsidRPr="00C06627">
              <w:rPr>
                <w:sz w:val="19"/>
                <w:szCs w:val="19"/>
                <w:lang w:val="es-ES"/>
              </w:rPr>
              <w:t>.</w:t>
            </w:r>
            <w:r w:rsidRPr="00C06627">
              <w:rPr>
                <w:sz w:val="19"/>
                <w:szCs w:val="19"/>
                <w:lang w:val="es-ES"/>
              </w:rPr>
              <w:t>368</w:t>
            </w:r>
          </w:p>
        </w:tc>
        <w:tc>
          <w:tcPr>
            <w:tcW w:w="1307" w:type="dxa"/>
            <w:tcBorders>
              <w:top w:val="nil"/>
              <w:left w:val="nil"/>
              <w:bottom w:val="single" w:sz="4" w:space="0" w:color="auto"/>
              <w:right w:val="single" w:sz="4" w:space="0" w:color="auto"/>
            </w:tcBorders>
            <w:noWrap/>
            <w:vAlign w:val="center"/>
          </w:tcPr>
          <w:p w14:paraId="7366E4CD" w14:textId="77777777" w:rsidR="000D52DC" w:rsidRPr="00C06627" w:rsidRDefault="000D52DC" w:rsidP="00807A35">
            <w:pPr>
              <w:jc w:val="right"/>
              <w:rPr>
                <w:sz w:val="19"/>
                <w:szCs w:val="19"/>
                <w:lang w:val="es-ES" w:eastAsia="zh-CN"/>
              </w:rPr>
            </w:pPr>
            <w:r w:rsidRPr="00C06627">
              <w:rPr>
                <w:sz w:val="19"/>
                <w:szCs w:val="19"/>
                <w:lang w:val="es-ES"/>
              </w:rPr>
              <w:t>95</w:t>
            </w:r>
          </w:p>
        </w:tc>
      </w:tr>
      <w:tr w:rsidR="00F91BAD" w:rsidRPr="00C06627" w14:paraId="693217CC"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216AC927" w14:textId="77777777" w:rsidR="000D52DC" w:rsidRPr="00C06627" w:rsidRDefault="000D52DC" w:rsidP="00807A35">
            <w:pPr>
              <w:jc w:val="left"/>
              <w:rPr>
                <w:sz w:val="19"/>
                <w:szCs w:val="19"/>
                <w:lang w:val="es-ES" w:eastAsia="zh-CN"/>
              </w:rPr>
            </w:pPr>
            <w:r w:rsidRPr="00C06627">
              <w:rPr>
                <w:sz w:val="19"/>
                <w:szCs w:val="19"/>
                <w:lang w:val="es-ES"/>
              </w:rPr>
              <w:t>2018</w:t>
            </w:r>
          </w:p>
        </w:tc>
        <w:tc>
          <w:tcPr>
            <w:tcW w:w="1083" w:type="dxa"/>
            <w:tcBorders>
              <w:top w:val="nil"/>
              <w:left w:val="nil"/>
              <w:bottom w:val="single" w:sz="4" w:space="0" w:color="auto"/>
              <w:right w:val="single" w:sz="4" w:space="0" w:color="auto"/>
            </w:tcBorders>
            <w:noWrap/>
            <w:vAlign w:val="center"/>
          </w:tcPr>
          <w:p w14:paraId="18B3B0F1" w14:textId="77777777" w:rsidR="000D52DC" w:rsidRPr="00C06627" w:rsidRDefault="000D52DC" w:rsidP="00807A35">
            <w:pPr>
              <w:jc w:val="right"/>
              <w:rPr>
                <w:sz w:val="19"/>
                <w:szCs w:val="19"/>
                <w:lang w:val="es-ES" w:eastAsia="zh-CN"/>
              </w:rPr>
            </w:pPr>
            <w:r w:rsidRPr="00C06627">
              <w:rPr>
                <w:sz w:val="19"/>
                <w:szCs w:val="19"/>
                <w:lang w:val="es-ES"/>
              </w:rPr>
              <w:t>16</w:t>
            </w:r>
          </w:p>
        </w:tc>
        <w:tc>
          <w:tcPr>
            <w:tcW w:w="1164" w:type="dxa"/>
            <w:tcBorders>
              <w:top w:val="nil"/>
              <w:left w:val="nil"/>
              <w:bottom w:val="single" w:sz="4" w:space="0" w:color="auto"/>
              <w:right w:val="single" w:sz="4" w:space="0" w:color="auto"/>
            </w:tcBorders>
            <w:noWrap/>
            <w:vAlign w:val="center"/>
          </w:tcPr>
          <w:p w14:paraId="4097C3E0" w14:textId="77777777" w:rsidR="000D52DC" w:rsidRPr="00C06627" w:rsidRDefault="000D52DC" w:rsidP="00807A35">
            <w:pPr>
              <w:jc w:val="right"/>
              <w:rPr>
                <w:sz w:val="19"/>
                <w:szCs w:val="19"/>
                <w:lang w:val="es-ES" w:eastAsia="zh-CN"/>
              </w:rPr>
            </w:pPr>
            <w:r w:rsidRPr="00C06627">
              <w:rPr>
                <w:sz w:val="19"/>
                <w:szCs w:val="19"/>
                <w:lang w:val="es-ES"/>
              </w:rPr>
              <w:t>14</w:t>
            </w:r>
          </w:p>
        </w:tc>
        <w:tc>
          <w:tcPr>
            <w:tcW w:w="1131" w:type="dxa"/>
            <w:tcBorders>
              <w:top w:val="nil"/>
              <w:left w:val="nil"/>
              <w:bottom w:val="single" w:sz="4" w:space="0" w:color="auto"/>
              <w:right w:val="single" w:sz="4" w:space="0" w:color="auto"/>
            </w:tcBorders>
            <w:noWrap/>
            <w:vAlign w:val="center"/>
          </w:tcPr>
          <w:p w14:paraId="1942364E" w14:textId="77777777" w:rsidR="000D52DC" w:rsidRPr="00C06627" w:rsidRDefault="000D52DC" w:rsidP="00807A35">
            <w:pPr>
              <w:jc w:val="right"/>
              <w:rPr>
                <w:sz w:val="19"/>
                <w:szCs w:val="19"/>
                <w:lang w:val="es-ES" w:eastAsia="zh-CN"/>
              </w:rPr>
            </w:pPr>
            <w:r w:rsidRPr="00C06627">
              <w:rPr>
                <w:sz w:val="19"/>
                <w:szCs w:val="19"/>
                <w:lang w:val="es-ES"/>
              </w:rPr>
              <w:t>88</w:t>
            </w:r>
          </w:p>
        </w:tc>
        <w:tc>
          <w:tcPr>
            <w:tcW w:w="1182" w:type="dxa"/>
            <w:tcBorders>
              <w:top w:val="nil"/>
              <w:left w:val="nil"/>
              <w:bottom w:val="single" w:sz="4" w:space="0" w:color="auto"/>
              <w:right w:val="single" w:sz="4" w:space="0" w:color="auto"/>
            </w:tcBorders>
            <w:noWrap/>
            <w:vAlign w:val="center"/>
          </w:tcPr>
          <w:p w14:paraId="1C29FE38" w14:textId="178517F0"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050</w:t>
            </w:r>
            <w:r w:rsidR="00D412AC" w:rsidRPr="00C06627">
              <w:rPr>
                <w:sz w:val="19"/>
                <w:szCs w:val="19"/>
                <w:lang w:val="es-ES"/>
              </w:rPr>
              <w:t>.</w:t>
            </w:r>
            <w:r w:rsidRPr="00C06627">
              <w:rPr>
                <w:sz w:val="19"/>
                <w:szCs w:val="19"/>
                <w:lang w:val="es-ES"/>
              </w:rPr>
              <w:t>550</w:t>
            </w:r>
          </w:p>
        </w:tc>
        <w:tc>
          <w:tcPr>
            <w:tcW w:w="1534" w:type="dxa"/>
            <w:tcBorders>
              <w:top w:val="nil"/>
              <w:left w:val="nil"/>
              <w:bottom w:val="single" w:sz="4" w:space="0" w:color="auto"/>
              <w:right w:val="single" w:sz="4" w:space="0" w:color="auto"/>
            </w:tcBorders>
            <w:noWrap/>
            <w:vAlign w:val="center"/>
          </w:tcPr>
          <w:p w14:paraId="120A6072" w14:textId="523CE248" w:rsidR="000D52DC" w:rsidRPr="00C06627" w:rsidRDefault="000D52DC" w:rsidP="00807A35">
            <w:pPr>
              <w:jc w:val="right"/>
              <w:rPr>
                <w:sz w:val="19"/>
                <w:szCs w:val="19"/>
                <w:lang w:val="es-ES" w:eastAsia="zh-CN"/>
              </w:rPr>
            </w:pPr>
            <w:r w:rsidRPr="00C06627">
              <w:rPr>
                <w:sz w:val="19"/>
                <w:szCs w:val="19"/>
                <w:lang w:val="es-ES"/>
              </w:rPr>
              <w:t>7</w:t>
            </w:r>
            <w:r w:rsidR="00D412AC" w:rsidRPr="00C06627">
              <w:rPr>
                <w:sz w:val="19"/>
                <w:szCs w:val="19"/>
                <w:lang w:val="es-ES"/>
              </w:rPr>
              <w:t>.</w:t>
            </w:r>
            <w:r w:rsidRPr="00C06627">
              <w:rPr>
                <w:sz w:val="19"/>
                <w:szCs w:val="19"/>
                <w:lang w:val="es-ES"/>
              </w:rPr>
              <w:t>046</w:t>
            </w:r>
            <w:r w:rsidR="00D412AC" w:rsidRPr="00C06627">
              <w:rPr>
                <w:sz w:val="19"/>
                <w:szCs w:val="19"/>
                <w:lang w:val="es-ES"/>
              </w:rPr>
              <w:t>.</w:t>
            </w:r>
            <w:r w:rsidRPr="00C06627">
              <w:rPr>
                <w:sz w:val="19"/>
                <w:szCs w:val="19"/>
                <w:lang w:val="es-ES"/>
              </w:rPr>
              <w:t>883</w:t>
            </w:r>
          </w:p>
        </w:tc>
        <w:tc>
          <w:tcPr>
            <w:tcW w:w="1085" w:type="dxa"/>
            <w:tcBorders>
              <w:top w:val="nil"/>
              <w:left w:val="nil"/>
              <w:bottom w:val="single" w:sz="4" w:space="0" w:color="auto"/>
              <w:right w:val="single" w:sz="4" w:space="0" w:color="auto"/>
            </w:tcBorders>
            <w:noWrap/>
            <w:vAlign w:val="center"/>
          </w:tcPr>
          <w:p w14:paraId="3322AE70" w14:textId="15E8053A"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667</w:t>
            </w:r>
          </w:p>
        </w:tc>
        <w:tc>
          <w:tcPr>
            <w:tcW w:w="1307" w:type="dxa"/>
            <w:tcBorders>
              <w:top w:val="nil"/>
              <w:left w:val="nil"/>
              <w:bottom w:val="single" w:sz="4" w:space="0" w:color="auto"/>
              <w:right w:val="single" w:sz="4" w:space="0" w:color="auto"/>
            </w:tcBorders>
            <w:noWrap/>
            <w:vAlign w:val="center"/>
          </w:tcPr>
          <w:p w14:paraId="548ABAEE" w14:textId="77777777" w:rsidR="000D52DC" w:rsidRPr="00C06627" w:rsidRDefault="000D52DC" w:rsidP="00807A35">
            <w:pPr>
              <w:jc w:val="right"/>
              <w:rPr>
                <w:sz w:val="19"/>
                <w:szCs w:val="19"/>
                <w:lang w:val="es-ES" w:eastAsia="zh-CN"/>
              </w:rPr>
            </w:pPr>
            <w:r w:rsidRPr="00C06627">
              <w:rPr>
                <w:sz w:val="19"/>
                <w:szCs w:val="19"/>
                <w:lang w:val="es-ES"/>
              </w:rPr>
              <w:t>100</w:t>
            </w:r>
          </w:p>
        </w:tc>
      </w:tr>
      <w:tr w:rsidR="00F91BAD" w:rsidRPr="00C06627" w14:paraId="6A0BE9C8"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41C7D70F" w14:textId="77777777" w:rsidR="000D52DC" w:rsidRPr="00C06627" w:rsidRDefault="000D52DC" w:rsidP="00807A35">
            <w:pPr>
              <w:jc w:val="left"/>
              <w:rPr>
                <w:sz w:val="19"/>
                <w:szCs w:val="19"/>
                <w:lang w:val="es-ES" w:eastAsia="zh-CN"/>
              </w:rPr>
            </w:pPr>
            <w:r w:rsidRPr="00C06627">
              <w:rPr>
                <w:sz w:val="19"/>
                <w:szCs w:val="19"/>
                <w:lang w:val="es-ES"/>
              </w:rPr>
              <w:t>2019</w:t>
            </w:r>
          </w:p>
        </w:tc>
        <w:tc>
          <w:tcPr>
            <w:tcW w:w="1083" w:type="dxa"/>
            <w:tcBorders>
              <w:top w:val="nil"/>
              <w:left w:val="nil"/>
              <w:bottom w:val="single" w:sz="4" w:space="0" w:color="auto"/>
              <w:right w:val="single" w:sz="4" w:space="0" w:color="auto"/>
            </w:tcBorders>
            <w:noWrap/>
            <w:vAlign w:val="center"/>
          </w:tcPr>
          <w:p w14:paraId="2A922E25" w14:textId="77777777" w:rsidR="000D52DC" w:rsidRPr="00C06627" w:rsidRDefault="000D52DC" w:rsidP="00807A35">
            <w:pPr>
              <w:jc w:val="right"/>
              <w:rPr>
                <w:sz w:val="19"/>
                <w:szCs w:val="19"/>
                <w:lang w:val="es-ES" w:eastAsia="zh-CN"/>
              </w:rPr>
            </w:pPr>
            <w:r w:rsidRPr="00C06627">
              <w:rPr>
                <w:sz w:val="19"/>
                <w:szCs w:val="19"/>
                <w:lang w:val="es-ES"/>
              </w:rPr>
              <w:t>5</w:t>
            </w:r>
          </w:p>
        </w:tc>
        <w:tc>
          <w:tcPr>
            <w:tcW w:w="1164" w:type="dxa"/>
            <w:tcBorders>
              <w:top w:val="nil"/>
              <w:left w:val="nil"/>
              <w:bottom w:val="single" w:sz="4" w:space="0" w:color="auto"/>
              <w:right w:val="single" w:sz="4" w:space="0" w:color="auto"/>
            </w:tcBorders>
            <w:noWrap/>
            <w:vAlign w:val="center"/>
          </w:tcPr>
          <w:p w14:paraId="45011729" w14:textId="77777777" w:rsidR="000D52DC" w:rsidRPr="00C06627" w:rsidRDefault="000D52DC" w:rsidP="00807A35">
            <w:pPr>
              <w:jc w:val="right"/>
              <w:rPr>
                <w:sz w:val="19"/>
                <w:szCs w:val="19"/>
                <w:lang w:val="es-ES" w:eastAsia="zh-CN"/>
              </w:rPr>
            </w:pPr>
            <w:r w:rsidRPr="00C06627">
              <w:rPr>
                <w:sz w:val="19"/>
                <w:szCs w:val="19"/>
                <w:lang w:val="es-ES"/>
              </w:rPr>
              <w:t>4</w:t>
            </w:r>
          </w:p>
        </w:tc>
        <w:tc>
          <w:tcPr>
            <w:tcW w:w="1131" w:type="dxa"/>
            <w:tcBorders>
              <w:top w:val="nil"/>
              <w:left w:val="nil"/>
              <w:bottom w:val="single" w:sz="4" w:space="0" w:color="auto"/>
              <w:right w:val="single" w:sz="4" w:space="0" w:color="auto"/>
            </w:tcBorders>
            <w:noWrap/>
            <w:vAlign w:val="center"/>
          </w:tcPr>
          <w:p w14:paraId="55E251F1" w14:textId="77777777" w:rsidR="000D52DC" w:rsidRPr="00C06627" w:rsidRDefault="000D52DC" w:rsidP="00807A35">
            <w:pPr>
              <w:jc w:val="right"/>
              <w:rPr>
                <w:sz w:val="19"/>
                <w:szCs w:val="19"/>
                <w:lang w:val="es-ES" w:eastAsia="zh-CN"/>
              </w:rPr>
            </w:pPr>
            <w:r w:rsidRPr="00C06627">
              <w:rPr>
                <w:sz w:val="19"/>
                <w:szCs w:val="19"/>
                <w:lang w:val="es-ES"/>
              </w:rPr>
              <w:t>80</w:t>
            </w:r>
          </w:p>
        </w:tc>
        <w:tc>
          <w:tcPr>
            <w:tcW w:w="1182" w:type="dxa"/>
            <w:tcBorders>
              <w:top w:val="nil"/>
              <w:left w:val="nil"/>
              <w:bottom w:val="single" w:sz="4" w:space="0" w:color="auto"/>
              <w:right w:val="single" w:sz="4" w:space="0" w:color="auto"/>
            </w:tcBorders>
            <w:noWrap/>
            <w:vAlign w:val="center"/>
          </w:tcPr>
          <w:p w14:paraId="666E606B" w14:textId="610DE9F3" w:rsidR="000D52DC" w:rsidRPr="00C06627" w:rsidRDefault="000D52DC" w:rsidP="00807A35">
            <w:pPr>
              <w:jc w:val="right"/>
              <w:rPr>
                <w:sz w:val="19"/>
                <w:szCs w:val="19"/>
                <w:lang w:val="es-ES" w:eastAsia="zh-CN"/>
              </w:rPr>
            </w:pPr>
            <w:r w:rsidRPr="00C06627">
              <w:rPr>
                <w:sz w:val="19"/>
                <w:szCs w:val="19"/>
                <w:lang w:val="es-ES"/>
              </w:rPr>
              <w:t>1</w:t>
            </w:r>
            <w:r w:rsidR="00D412AC" w:rsidRPr="00C06627">
              <w:rPr>
                <w:sz w:val="19"/>
                <w:szCs w:val="19"/>
                <w:lang w:val="es-ES"/>
              </w:rPr>
              <w:t>.</w:t>
            </w:r>
            <w:r w:rsidRPr="00C06627">
              <w:rPr>
                <w:sz w:val="19"/>
                <w:szCs w:val="19"/>
                <w:lang w:val="es-ES"/>
              </w:rPr>
              <w:t>829</w:t>
            </w:r>
            <w:r w:rsidR="00D412AC" w:rsidRPr="00C06627">
              <w:rPr>
                <w:sz w:val="19"/>
                <w:szCs w:val="19"/>
                <w:lang w:val="es-ES"/>
              </w:rPr>
              <w:t>.</w:t>
            </w:r>
            <w:r w:rsidRPr="00C06627">
              <w:rPr>
                <w:sz w:val="19"/>
                <w:szCs w:val="19"/>
                <w:lang w:val="es-ES"/>
              </w:rPr>
              <w:t>814</w:t>
            </w:r>
          </w:p>
        </w:tc>
        <w:tc>
          <w:tcPr>
            <w:tcW w:w="1534" w:type="dxa"/>
            <w:tcBorders>
              <w:top w:val="nil"/>
              <w:left w:val="nil"/>
              <w:bottom w:val="single" w:sz="4" w:space="0" w:color="auto"/>
              <w:right w:val="single" w:sz="4" w:space="0" w:color="auto"/>
            </w:tcBorders>
            <w:noWrap/>
            <w:vAlign w:val="center"/>
          </w:tcPr>
          <w:p w14:paraId="3375C8DB" w14:textId="5DA7184D" w:rsidR="000D52DC" w:rsidRPr="00C06627" w:rsidRDefault="000D52DC" w:rsidP="00807A35">
            <w:pPr>
              <w:jc w:val="right"/>
              <w:rPr>
                <w:sz w:val="19"/>
                <w:szCs w:val="19"/>
                <w:lang w:val="es-ES" w:eastAsia="zh-CN"/>
              </w:rPr>
            </w:pPr>
            <w:r w:rsidRPr="00C06627">
              <w:rPr>
                <w:sz w:val="19"/>
                <w:szCs w:val="19"/>
                <w:lang w:val="es-ES"/>
              </w:rPr>
              <w:t>1</w:t>
            </w:r>
            <w:r w:rsidR="00D412AC" w:rsidRPr="00C06627">
              <w:rPr>
                <w:sz w:val="19"/>
                <w:szCs w:val="19"/>
                <w:lang w:val="es-ES"/>
              </w:rPr>
              <w:t>.</w:t>
            </w:r>
            <w:r w:rsidRPr="00C06627">
              <w:rPr>
                <w:sz w:val="19"/>
                <w:szCs w:val="19"/>
                <w:lang w:val="es-ES"/>
              </w:rPr>
              <w:t>274</w:t>
            </w:r>
            <w:r w:rsidR="00D412AC" w:rsidRPr="00C06627">
              <w:rPr>
                <w:sz w:val="19"/>
                <w:szCs w:val="19"/>
                <w:lang w:val="es-ES"/>
              </w:rPr>
              <w:t>.</w:t>
            </w:r>
            <w:r w:rsidRPr="00C06627">
              <w:rPr>
                <w:sz w:val="19"/>
                <w:szCs w:val="19"/>
                <w:lang w:val="es-ES"/>
              </w:rPr>
              <w:t>609</w:t>
            </w:r>
          </w:p>
        </w:tc>
        <w:tc>
          <w:tcPr>
            <w:tcW w:w="1085" w:type="dxa"/>
            <w:tcBorders>
              <w:top w:val="nil"/>
              <w:left w:val="nil"/>
              <w:bottom w:val="single" w:sz="4" w:space="0" w:color="auto"/>
              <w:right w:val="single" w:sz="4" w:space="0" w:color="auto"/>
            </w:tcBorders>
            <w:noWrap/>
            <w:vAlign w:val="center"/>
          </w:tcPr>
          <w:p w14:paraId="48A7472F" w14:textId="5F6D032E" w:rsidR="000D52DC" w:rsidRPr="00C06627" w:rsidRDefault="000D52DC" w:rsidP="00807A35">
            <w:pPr>
              <w:jc w:val="right"/>
              <w:rPr>
                <w:sz w:val="19"/>
                <w:szCs w:val="19"/>
                <w:lang w:val="es-ES" w:eastAsia="zh-CN"/>
              </w:rPr>
            </w:pPr>
            <w:r w:rsidRPr="00C06627">
              <w:rPr>
                <w:sz w:val="19"/>
                <w:szCs w:val="19"/>
                <w:lang w:val="es-ES"/>
              </w:rPr>
              <w:t>555</w:t>
            </w:r>
            <w:r w:rsidR="00D412AC" w:rsidRPr="00C06627">
              <w:rPr>
                <w:sz w:val="19"/>
                <w:szCs w:val="19"/>
                <w:lang w:val="es-ES"/>
              </w:rPr>
              <w:t>.</w:t>
            </w:r>
            <w:r w:rsidRPr="00C06627">
              <w:rPr>
                <w:sz w:val="19"/>
                <w:szCs w:val="19"/>
                <w:lang w:val="es-ES"/>
              </w:rPr>
              <w:t>205</w:t>
            </w:r>
          </w:p>
        </w:tc>
        <w:tc>
          <w:tcPr>
            <w:tcW w:w="1307" w:type="dxa"/>
            <w:tcBorders>
              <w:top w:val="nil"/>
              <w:left w:val="nil"/>
              <w:bottom w:val="single" w:sz="4" w:space="0" w:color="auto"/>
              <w:right w:val="single" w:sz="4" w:space="0" w:color="auto"/>
            </w:tcBorders>
            <w:noWrap/>
            <w:vAlign w:val="center"/>
          </w:tcPr>
          <w:p w14:paraId="5462B6CE" w14:textId="77777777" w:rsidR="000D52DC" w:rsidRPr="00C06627" w:rsidRDefault="000D52DC" w:rsidP="00807A35">
            <w:pPr>
              <w:jc w:val="right"/>
              <w:rPr>
                <w:sz w:val="19"/>
                <w:szCs w:val="19"/>
                <w:lang w:val="es-ES" w:eastAsia="zh-CN"/>
              </w:rPr>
            </w:pPr>
            <w:r w:rsidRPr="00C06627">
              <w:rPr>
                <w:sz w:val="19"/>
                <w:szCs w:val="19"/>
                <w:lang w:val="es-ES"/>
              </w:rPr>
              <w:t>70</w:t>
            </w:r>
          </w:p>
        </w:tc>
      </w:tr>
      <w:tr w:rsidR="00F91BAD" w:rsidRPr="00C06627" w14:paraId="060A8B53"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66147B8A" w14:textId="77777777" w:rsidR="000D52DC" w:rsidRPr="00C06627" w:rsidRDefault="000D52DC" w:rsidP="00807A35">
            <w:pPr>
              <w:jc w:val="left"/>
              <w:rPr>
                <w:sz w:val="19"/>
                <w:szCs w:val="19"/>
                <w:lang w:val="es-ES" w:eastAsia="zh-CN"/>
              </w:rPr>
            </w:pPr>
            <w:r w:rsidRPr="00C06627">
              <w:rPr>
                <w:sz w:val="19"/>
                <w:szCs w:val="19"/>
                <w:lang w:val="es-ES"/>
              </w:rPr>
              <w:t>2020</w:t>
            </w:r>
          </w:p>
        </w:tc>
        <w:tc>
          <w:tcPr>
            <w:tcW w:w="1083" w:type="dxa"/>
            <w:tcBorders>
              <w:top w:val="nil"/>
              <w:left w:val="nil"/>
              <w:bottom w:val="single" w:sz="4" w:space="0" w:color="auto"/>
              <w:right w:val="single" w:sz="4" w:space="0" w:color="auto"/>
            </w:tcBorders>
            <w:noWrap/>
            <w:vAlign w:val="center"/>
          </w:tcPr>
          <w:p w14:paraId="3AD44DD3" w14:textId="77777777" w:rsidR="000D52DC" w:rsidRPr="00C06627" w:rsidRDefault="000D52DC" w:rsidP="00807A35">
            <w:pPr>
              <w:jc w:val="right"/>
              <w:rPr>
                <w:sz w:val="19"/>
                <w:szCs w:val="19"/>
                <w:lang w:val="es-ES" w:eastAsia="zh-CN"/>
              </w:rPr>
            </w:pPr>
            <w:r w:rsidRPr="00C06627">
              <w:rPr>
                <w:sz w:val="19"/>
                <w:szCs w:val="19"/>
                <w:lang w:val="es-ES"/>
              </w:rPr>
              <w:t>12</w:t>
            </w:r>
          </w:p>
        </w:tc>
        <w:tc>
          <w:tcPr>
            <w:tcW w:w="1164" w:type="dxa"/>
            <w:tcBorders>
              <w:top w:val="nil"/>
              <w:left w:val="nil"/>
              <w:bottom w:val="single" w:sz="4" w:space="0" w:color="auto"/>
              <w:right w:val="single" w:sz="4" w:space="0" w:color="auto"/>
            </w:tcBorders>
            <w:noWrap/>
            <w:vAlign w:val="center"/>
          </w:tcPr>
          <w:p w14:paraId="7DBA78AE" w14:textId="77777777" w:rsidR="000D52DC" w:rsidRPr="00C06627" w:rsidRDefault="000D52DC" w:rsidP="00807A35">
            <w:pPr>
              <w:jc w:val="right"/>
              <w:rPr>
                <w:sz w:val="19"/>
                <w:szCs w:val="19"/>
                <w:lang w:val="es-ES" w:eastAsia="zh-CN"/>
              </w:rPr>
            </w:pPr>
            <w:r w:rsidRPr="00C06627">
              <w:rPr>
                <w:sz w:val="19"/>
                <w:szCs w:val="19"/>
                <w:lang w:val="es-ES"/>
              </w:rPr>
              <w:t>8</w:t>
            </w:r>
          </w:p>
        </w:tc>
        <w:tc>
          <w:tcPr>
            <w:tcW w:w="1131" w:type="dxa"/>
            <w:tcBorders>
              <w:top w:val="nil"/>
              <w:left w:val="nil"/>
              <w:bottom w:val="single" w:sz="4" w:space="0" w:color="auto"/>
              <w:right w:val="single" w:sz="4" w:space="0" w:color="auto"/>
            </w:tcBorders>
            <w:noWrap/>
            <w:vAlign w:val="center"/>
          </w:tcPr>
          <w:p w14:paraId="75B4B407" w14:textId="77777777" w:rsidR="000D52DC" w:rsidRPr="00C06627" w:rsidRDefault="000D52DC" w:rsidP="00807A35">
            <w:pPr>
              <w:jc w:val="right"/>
              <w:rPr>
                <w:sz w:val="19"/>
                <w:szCs w:val="19"/>
                <w:lang w:val="es-ES" w:eastAsia="zh-CN"/>
              </w:rPr>
            </w:pPr>
            <w:r w:rsidRPr="00C06627">
              <w:rPr>
                <w:sz w:val="19"/>
                <w:szCs w:val="19"/>
                <w:lang w:val="es-ES"/>
              </w:rPr>
              <w:t>67</w:t>
            </w:r>
          </w:p>
        </w:tc>
        <w:tc>
          <w:tcPr>
            <w:tcW w:w="1182" w:type="dxa"/>
            <w:tcBorders>
              <w:top w:val="nil"/>
              <w:left w:val="nil"/>
              <w:bottom w:val="single" w:sz="4" w:space="0" w:color="auto"/>
              <w:right w:val="single" w:sz="4" w:space="0" w:color="auto"/>
            </w:tcBorders>
            <w:noWrap/>
            <w:vAlign w:val="center"/>
          </w:tcPr>
          <w:p w14:paraId="306B6475" w14:textId="306A7FC3"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986</w:t>
            </w:r>
            <w:r w:rsidR="00D412AC" w:rsidRPr="00C06627">
              <w:rPr>
                <w:sz w:val="19"/>
                <w:szCs w:val="19"/>
                <w:lang w:val="es-ES"/>
              </w:rPr>
              <w:t>.</w:t>
            </w:r>
            <w:r w:rsidRPr="00C06627">
              <w:rPr>
                <w:sz w:val="19"/>
                <w:szCs w:val="19"/>
                <w:lang w:val="es-ES"/>
              </w:rPr>
              <w:t>712</w:t>
            </w:r>
          </w:p>
        </w:tc>
        <w:tc>
          <w:tcPr>
            <w:tcW w:w="1534" w:type="dxa"/>
            <w:tcBorders>
              <w:top w:val="nil"/>
              <w:left w:val="nil"/>
              <w:bottom w:val="single" w:sz="4" w:space="0" w:color="auto"/>
              <w:right w:val="single" w:sz="4" w:space="0" w:color="auto"/>
            </w:tcBorders>
            <w:noWrap/>
            <w:vAlign w:val="center"/>
          </w:tcPr>
          <w:p w14:paraId="22F9B658" w14:textId="050A843E"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155</w:t>
            </w:r>
            <w:r w:rsidR="00D412AC" w:rsidRPr="00C06627">
              <w:rPr>
                <w:sz w:val="19"/>
                <w:szCs w:val="19"/>
                <w:lang w:val="es-ES"/>
              </w:rPr>
              <w:t>.</w:t>
            </w:r>
            <w:r w:rsidRPr="00C06627">
              <w:rPr>
                <w:sz w:val="19"/>
                <w:szCs w:val="19"/>
                <w:lang w:val="es-ES"/>
              </w:rPr>
              <w:t>879</w:t>
            </w:r>
          </w:p>
        </w:tc>
        <w:tc>
          <w:tcPr>
            <w:tcW w:w="1085" w:type="dxa"/>
            <w:tcBorders>
              <w:top w:val="nil"/>
              <w:left w:val="nil"/>
              <w:bottom w:val="single" w:sz="4" w:space="0" w:color="auto"/>
              <w:right w:val="single" w:sz="4" w:space="0" w:color="auto"/>
            </w:tcBorders>
            <w:noWrap/>
            <w:vAlign w:val="center"/>
          </w:tcPr>
          <w:p w14:paraId="60D51FA4" w14:textId="6879D26E" w:rsidR="000D52DC" w:rsidRPr="00C06627" w:rsidRDefault="000D52DC" w:rsidP="00807A35">
            <w:pPr>
              <w:jc w:val="right"/>
              <w:rPr>
                <w:sz w:val="19"/>
                <w:szCs w:val="19"/>
                <w:lang w:val="es-ES" w:eastAsia="zh-CN"/>
              </w:rPr>
            </w:pPr>
            <w:r w:rsidRPr="00C06627">
              <w:rPr>
                <w:sz w:val="19"/>
                <w:szCs w:val="19"/>
                <w:lang w:val="es-ES"/>
              </w:rPr>
              <w:t>830</w:t>
            </w:r>
            <w:r w:rsidR="00D412AC" w:rsidRPr="00C06627">
              <w:rPr>
                <w:sz w:val="19"/>
                <w:szCs w:val="19"/>
                <w:lang w:val="es-ES"/>
              </w:rPr>
              <w:t>.</w:t>
            </w:r>
            <w:r w:rsidRPr="00C06627">
              <w:rPr>
                <w:sz w:val="19"/>
                <w:szCs w:val="19"/>
                <w:lang w:val="es-ES"/>
              </w:rPr>
              <w:t>833</w:t>
            </w:r>
          </w:p>
        </w:tc>
        <w:tc>
          <w:tcPr>
            <w:tcW w:w="1307" w:type="dxa"/>
            <w:tcBorders>
              <w:top w:val="nil"/>
              <w:left w:val="nil"/>
              <w:bottom w:val="single" w:sz="4" w:space="0" w:color="auto"/>
              <w:right w:val="single" w:sz="4" w:space="0" w:color="auto"/>
            </w:tcBorders>
            <w:noWrap/>
            <w:vAlign w:val="center"/>
          </w:tcPr>
          <w:p w14:paraId="6B2BAFF7" w14:textId="77777777" w:rsidR="000D52DC" w:rsidRPr="00C06627" w:rsidRDefault="000D52DC" w:rsidP="00807A35">
            <w:pPr>
              <w:jc w:val="right"/>
              <w:rPr>
                <w:sz w:val="19"/>
                <w:szCs w:val="19"/>
                <w:lang w:val="es-ES" w:eastAsia="zh-CN"/>
              </w:rPr>
            </w:pPr>
            <w:r w:rsidRPr="00C06627">
              <w:rPr>
                <w:sz w:val="19"/>
                <w:szCs w:val="19"/>
                <w:lang w:val="es-ES"/>
              </w:rPr>
              <w:t>79</w:t>
            </w:r>
          </w:p>
        </w:tc>
      </w:tr>
      <w:tr w:rsidR="00F91BAD" w:rsidRPr="00C06627" w14:paraId="1B5821B0" w14:textId="77777777" w:rsidTr="00E02E89">
        <w:trPr>
          <w:trHeight w:val="52"/>
        </w:trPr>
        <w:tc>
          <w:tcPr>
            <w:tcW w:w="864" w:type="dxa"/>
            <w:tcBorders>
              <w:top w:val="nil"/>
              <w:left w:val="single" w:sz="4" w:space="0" w:color="auto"/>
              <w:bottom w:val="single" w:sz="4" w:space="0" w:color="auto"/>
              <w:right w:val="single" w:sz="4" w:space="0" w:color="auto"/>
            </w:tcBorders>
            <w:noWrap/>
            <w:vAlign w:val="center"/>
          </w:tcPr>
          <w:p w14:paraId="5D8F948A" w14:textId="77777777" w:rsidR="000D52DC" w:rsidRPr="00C06627" w:rsidRDefault="000D52DC" w:rsidP="00807A35">
            <w:pPr>
              <w:jc w:val="left"/>
              <w:rPr>
                <w:sz w:val="19"/>
                <w:szCs w:val="19"/>
                <w:lang w:val="es-ES" w:eastAsia="zh-CN"/>
              </w:rPr>
            </w:pPr>
            <w:r w:rsidRPr="00C06627">
              <w:rPr>
                <w:sz w:val="19"/>
                <w:szCs w:val="19"/>
                <w:lang w:val="es-ES"/>
              </w:rPr>
              <w:t>2021</w:t>
            </w:r>
          </w:p>
        </w:tc>
        <w:tc>
          <w:tcPr>
            <w:tcW w:w="1083" w:type="dxa"/>
            <w:tcBorders>
              <w:top w:val="nil"/>
              <w:left w:val="nil"/>
              <w:bottom w:val="single" w:sz="4" w:space="0" w:color="auto"/>
              <w:right w:val="single" w:sz="4" w:space="0" w:color="auto"/>
            </w:tcBorders>
            <w:noWrap/>
            <w:vAlign w:val="center"/>
          </w:tcPr>
          <w:p w14:paraId="68426479" w14:textId="77777777" w:rsidR="000D52DC" w:rsidRPr="00C06627" w:rsidRDefault="000D52DC" w:rsidP="00807A35">
            <w:pPr>
              <w:jc w:val="right"/>
              <w:rPr>
                <w:sz w:val="19"/>
                <w:szCs w:val="19"/>
                <w:lang w:val="es-ES" w:eastAsia="zh-CN"/>
              </w:rPr>
            </w:pPr>
            <w:r w:rsidRPr="00C06627">
              <w:rPr>
                <w:sz w:val="19"/>
                <w:szCs w:val="19"/>
                <w:lang w:val="es-ES"/>
              </w:rPr>
              <w:t>19</w:t>
            </w:r>
          </w:p>
        </w:tc>
        <w:tc>
          <w:tcPr>
            <w:tcW w:w="1164" w:type="dxa"/>
            <w:tcBorders>
              <w:top w:val="nil"/>
              <w:left w:val="nil"/>
              <w:bottom w:val="single" w:sz="4" w:space="0" w:color="auto"/>
              <w:right w:val="single" w:sz="4" w:space="0" w:color="auto"/>
            </w:tcBorders>
            <w:noWrap/>
            <w:vAlign w:val="center"/>
          </w:tcPr>
          <w:p w14:paraId="561556D7" w14:textId="77777777" w:rsidR="000D52DC" w:rsidRPr="00C06627" w:rsidRDefault="000D52DC" w:rsidP="00807A35">
            <w:pPr>
              <w:jc w:val="right"/>
              <w:rPr>
                <w:sz w:val="19"/>
                <w:szCs w:val="19"/>
                <w:lang w:val="es-ES" w:eastAsia="zh-CN"/>
              </w:rPr>
            </w:pPr>
            <w:r w:rsidRPr="00C06627">
              <w:rPr>
                <w:sz w:val="19"/>
                <w:szCs w:val="19"/>
                <w:lang w:val="es-ES"/>
              </w:rPr>
              <w:t>8</w:t>
            </w:r>
          </w:p>
        </w:tc>
        <w:tc>
          <w:tcPr>
            <w:tcW w:w="1131" w:type="dxa"/>
            <w:tcBorders>
              <w:top w:val="nil"/>
              <w:left w:val="nil"/>
              <w:bottom w:val="single" w:sz="4" w:space="0" w:color="auto"/>
              <w:right w:val="single" w:sz="4" w:space="0" w:color="auto"/>
            </w:tcBorders>
            <w:noWrap/>
            <w:vAlign w:val="center"/>
          </w:tcPr>
          <w:p w14:paraId="0BB14AA1" w14:textId="77777777" w:rsidR="000D52DC" w:rsidRPr="00C06627" w:rsidRDefault="000D52DC" w:rsidP="00807A35">
            <w:pPr>
              <w:jc w:val="right"/>
              <w:rPr>
                <w:sz w:val="19"/>
                <w:szCs w:val="19"/>
                <w:lang w:val="es-ES" w:eastAsia="zh-CN"/>
              </w:rPr>
            </w:pPr>
            <w:r w:rsidRPr="00C06627">
              <w:rPr>
                <w:sz w:val="19"/>
                <w:szCs w:val="19"/>
                <w:lang w:val="es-ES"/>
              </w:rPr>
              <w:t>42</w:t>
            </w:r>
          </w:p>
        </w:tc>
        <w:tc>
          <w:tcPr>
            <w:tcW w:w="1182" w:type="dxa"/>
            <w:tcBorders>
              <w:top w:val="nil"/>
              <w:left w:val="nil"/>
              <w:bottom w:val="single" w:sz="4" w:space="0" w:color="auto"/>
              <w:right w:val="single" w:sz="4" w:space="0" w:color="auto"/>
            </w:tcBorders>
            <w:noWrap/>
            <w:vAlign w:val="center"/>
          </w:tcPr>
          <w:p w14:paraId="2B88B1C5" w14:textId="18D19FF4"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676</w:t>
            </w:r>
            <w:r w:rsidR="00D412AC" w:rsidRPr="00C06627">
              <w:rPr>
                <w:sz w:val="19"/>
                <w:szCs w:val="19"/>
                <w:lang w:val="es-ES"/>
              </w:rPr>
              <w:t>.</w:t>
            </w:r>
            <w:r w:rsidRPr="00C06627">
              <w:rPr>
                <w:sz w:val="19"/>
                <w:szCs w:val="19"/>
                <w:lang w:val="es-ES"/>
              </w:rPr>
              <w:t>586</w:t>
            </w:r>
          </w:p>
        </w:tc>
        <w:tc>
          <w:tcPr>
            <w:tcW w:w="1534" w:type="dxa"/>
            <w:tcBorders>
              <w:top w:val="nil"/>
              <w:left w:val="nil"/>
              <w:bottom w:val="single" w:sz="4" w:space="0" w:color="auto"/>
              <w:right w:val="single" w:sz="4" w:space="0" w:color="auto"/>
            </w:tcBorders>
            <w:noWrap/>
            <w:vAlign w:val="center"/>
          </w:tcPr>
          <w:p w14:paraId="36189DA5" w14:textId="42EB1C38"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945</w:t>
            </w:r>
            <w:r w:rsidR="00D412AC" w:rsidRPr="00C06627">
              <w:rPr>
                <w:sz w:val="19"/>
                <w:szCs w:val="19"/>
                <w:lang w:val="es-ES"/>
              </w:rPr>
              <w:t>.</w:t>
            </w:r>
            <w:r w:rsidRPr="00C06627">
              <w:rPr>
                <w:sz w:val="19"/>
                <w:szCs w:val="19"/>
                <w:lang w:val="es-ES"/>
              </w:rPr>
              <w:t>151</w:t>
            </w:r>
          </w:p>
        </w:tc>
        <w:tc>
          <w:tcPr>
            <w:tcW w:w="1085" w:type="dxa"/>
            <w:tcBorders>
              <w:top w:val="nil"/>
              <w:left w:val="nil"/>
              <w:bottom w:val="single" w:sz="4" w:space="0" w:color="auto"/>
              <w:right w:val="single" w:sz="4" w:space="0" w:color="auto"/>
            </w:tcBorders>
            <w:noWrap/>
            <w:vAlign w:val="center"/>
          </w:tcPr>
          <w:p w14:paraId="69649CEE" w14:textId="2BB7A6ED" w:rsidR="000D52DC" w:rsidRPr="00C06627" w:rsidRDefault="000D52DC" w:rsidP="00807A35">
            <w:pPr>
              <w:jc w:val="right"/>
              <w:rPr>
                <w:sz w:val="19"/>
                <w:szCs w:val="19"/>
                <w:lang w:val="es-ES" w:eastAsia="zh-CN"/>
              </w:rPr>
            </w:pPr>
            <w:r w:rsidRPr="00C06627">
              <w:rPr>
                <w:sz w:val="19"/>
                <w:szCs w:val="19"/>
                <w:lang w:val="es-ES"/>
              </w:rPr>
              <w:t>1</w:t>
            </w:r>
            <w:r w:rsidR="00D412AC" w:rsidRPr="00C06627">
              <w:rPr>
                <w:sz w:val="19"/>
                <w:szCs w:val="19"/>
                <w:lang w:val="es-ES"/>
              </w:rPr>
              <w:t>.</w:t>
            </w:r>
            <w:r w:rsidRPr="00C06627">
              <w:rPr>
                <w:sz w:val="19"/>
                <w:szCs w:val="19"/>
                <w:lang w:val="es-ES"/>
              </w:rPr>
              <w:t>731</w:t>
            </w:r>
            <w:r w:rsidR="00D412AC" w:rsidRPr="00C06627">
              <w:rPr>
                <w:sz w:val="19"/>
                <w:szCs w:val="19"/>
                <w:lang w:val="es-ES"/>
              </w:rPr>
              <w:t>.</w:t>
            </w:r>
            <w:r w:rsidRPr="00C06627">
              <w:rPr>
                <w:sz w:val="19"/>
                <w:szCs w:val="19"/>
                <w:lang w:val="es-ES"/>
              </w:rPr>
              <w:t>435</w:t>
            </w:r>
          </w:p>
        </w:tc>
        <w:tc>
          <w:tcPr>
            <w:tcW w:w="1307" w:type="dxa"/>
            <w:tcBorders>
              <w:top w:val="nil"/>
              <w:left w:val="nil"/>
              <w:bottom w:val="single" w:sz="4" w:space="0" w:color="auto"/>
              <w:right w:val="single" w:sz="4" w:space="0" w:color="auto"/>
            </w:tcBorders>
            <w:noWrap/>
            <w:vAlign w:val="center"/>
          </w:tcPr>
          <w:p w14:paraId="53E53612" w14:textId="77777777" w:rsidR="000D52DC" w:rsidRPr="00C06627" w:rsidRDefault="000D52DC" w:rsidP="00807A35">
            <w:pPr>
              <w:jc w:val="right"/>
              <w:rPr>
                <w:sz w:val="19"/>
                <w:szCs w:val="19"/>
                <w:lang w:val="es-ES" w:eastAsia="zh-CN"/>
              </w:rPr>
            </w:pPr>
            <w:r w:rsidRPr="00C06627">
              <w:rPr>
                <w:sz w:val="19"/>
                <w:szCs w:val="19"/>
                <w:lang w:val="es-ES"/>
              </w:rPr>
              <w:t>63</w:t>
            </w:r>
          </w:p>
        </w:tc>
      </w:tr>
      <w:tr w:rsidR="00F91BAD" w:rsidRPr="00C06627" w14:paraId="6EE4C76C" w14:textId="77777777" w:rsidTr="00E02E89">
        <w:trPr>
          <w:trHeight w:val="98"/>
        </w:trPr>
        <w:tc>
          <w:tcPr>
            <w:tcW w:w="864" w:type="dxa"/>
            <w:tcBorders>
              <w:top w:val="nil"/>
              <w:left w:val="single" w:sz="4" w:space="0" w:color="auto"/>
              <w:bottom w:val="single" w:sz="4" w:space="0" w:color="auto"/>
              <w:right w:val="single" w:sz="4" w:space="0" w:color="auto"/>
            </w:tcBorders>
            <w:noWrap/>
            <w:vAlign w:val="center"/>
          </w:tcPr>
          <w:p w14:paraId="1F112BEA" w14:textId="77777777" w:rsidR="000D52DC" w:rsidRPr="00C06627" w:rsidRDefault="000D52DC" w:rsidP="00807A35">
            <w:pPr>
              <w:jc w:val="left"/>
              <w:rPr>
                <w:sz w:val="19"/>
                <w:szCs w:val="19"/>
                <w:lang w:val="es-ES" w:eastAsia="zh-CN"/>
              </w:rPr>
            </w:pPr>
            <w:r w:rsidRPr="00C06627">
              <w:rPr>
                <w:sz w:val="19"/>
                <w:szCs w:val="19"/>
                <w:lang w:val="es-ES"/>
              </w:rPr>
              <w:t>2022</w:t>
            </w:r>
          </w:p>
        </w:tc>
        <w:tc>
          <w:tcPr>
            <w:tcW w:w="1083" w:type="dxa"/>
            <w:tcBorders>
              <w:top w:val="nil"/>
              <w:left w:val="nil"/>
              <w:bottom w:val="single" w:sz="4" w:space="0" w:color="auto"/>
              <w:right w:val="single" w:sz="4" w:space="0" w:color="auto"/>
            </w:tcBorders>
            <w:noWrap/>
            <w:vAlign w:val="center"/>
          </w:tcPr>
          <w:p w14:paraId="70CE74B7" w14:textId="77777777" w:rsidR="000D52DC" w:rsidRPr="00C06627" w:rsidRDefault="000D52DC" w:rsidP="00807A35">
            <w:pPr>
              <w:jc w:val="right"/>
              <w:rPr>
                <w:sz w:val="19"/>
                <w:szCs w:val="19"/>
                <w:lang w:val="es-ES" w:eastAsia="zh-CN"/>
              </w:rPr>
            </w:pPr>
            <w:r w:rsidRPr="00C06627">
              <w:rPr>
                <w:sz w:val="19"/>
                <w:szCs w:val="19"/>
                <w:lang w:val="es-ES"/>
              </w:rPr>
              <w:t>4</w:t>
            </w:r>
          </w:p>
        </w:tc>
        <w:tc>
          <w:tcPr>
            <w:tcW w:w="1164" w:type="dxa"/>
            <w:tcBorders>
              <w:top w:val="nil"/>
              <w:left w:val="nil"/>
              <w:bottom w:val="single" w:sz="4" w:space="0" w:color="auto"/>
              <w:right w:val="single" w:sz="4" w:space="0" w:color="auto"/>
            </w:tcBorders>
            <w:noWrap/>
            <w:vAlign w:val="center"/>
          </w:tcPr>
          <w:p w14:paraId="3B607FF9" w14:textId="77777777" w:rsidR="000D52DC" w:rsidRPr="00C06627" w:rsidRDefault="000D52DC" w:rsidP="00807A35">
            <w:pPr>
              <w:jc w:val="right"/>
              <w:rPr>
                <w:sz w:val="19"/>
                <w:szCs w:val="19"/>
                <w:lang w:val="es-ES" w:eastAsia="zh-CN"/>
              </w:rPr>
            </w:pPr>
            <w:r w:rsidRPr="00C06627">
              <w:rPr>
                <w:sz w:val="19"/>
                <w:szCs w:val="19"/>
                <w:lang w:val="es-ES"/>
              </w:rPr>
              <w:t>0</w:t>
            </w:r>
          </w:p>
        </w:tc>
        <w:tc>
          <w:tcPr>
            <w:tcW w:w="1131" w:type="dxa"/>
            <w:tcBorders>
              <w:top w:val="nil"/>
              <w:left w:val="nil"/>
              <w:bottom w:val="single" w:sz="4" w:space="0" w:color="auto"/>
              <w:right w:val="single" w:sz="4" w:space="0" w:color="auto"/>
            </w:tcBorders>
            <w:noWrap/>
            <w:vAlign w:val="center"/>
          </w:tcPr>
          <w:p w14:paraId="001A5817" w14:textId="77777777" w:rsidR="000D52DC" w:rsidRPr="00C06627" w:rsidRDefault="000D52DC" w:rsidP="00807A35">
            <w:pPr>
              <w:jc w:val="right"/>
              <w:rPr>
                <w:sz w:val="19"/>
                <w:szCs w:val="19"/>
                <w:lang w:val="es-ES" w:eastAsia="zh-CN"/>
              </w:rPr>
            </w:pPr>
            <w:r w:rsidRPr="00C06627">
              <w:rPr>
                <w:sz w:val="19"/>
                <w:szCs w:val="19"/>
                <w:lang w:val="es-ES"/>
              </w:rPr>
              <w:t>0</w:t>
            </w:r>
          </w:p>
        </w:tc>
        <w:tc>
          <w:tcPr>
            <w:tcW w:w="1182" w:type="dxa"/>
            <w:tcBorders>
              <w:top w:val="nil"/>
              <w:left w:val="nil"/>
              <w:bottom w:val="single" w:sz="4" w:space="0" w:color="auto"/>
              <w:right w:val="single" w:sz="4" w:space="0" w:color="auto"/>
            </w:tcBorders>
            <w:noWrap/>
            <w:vAlign w:val="center"/>
          </w:tcPr>
          <w:p w14:paraId="0DB21BA9" w14:textId="06FABE1C" w:rsidR="000D52DC" w:rsidRPr="00C06627" w:rsidRDefault="000D52DC" w:rsidP="00807A35">
            <w:pPr>
              <w:jc w:val="right"/>
              <w:rPr>
                <w:sz w:val="19"/>
                <w:szCs w:val="19"/>
                <w:lang w:val="es-ES" w:eastAsia="zh-CN"/>
              </w:rPr>
            </w:pPr>
            <w:r w:rsidRPr="00C06627">
              <w:rPr>
                <w:sz w:val="19"/>
                <w:szCs w:val="19"/>
                <w:lang w:val="es-ES"/>
              </w:rPr>
              <w:t>3</w:t>
            </w:r>
            <w:r w:rsidR="00D412AC" w:rsidRPr="00C06627">
              <w:rPr>
                <w:sz w:val="19"/>
                <w:szCs w:val="19"/>
                <w:lang w:val="es-ES"/>
              </w:rPr>
              <w:t>.</w:t>
            </w:r>
            <w:r w:rsidRPr="00C06627">
              <w:rPr>
                <w:sz w:val="19"/>
                <w:szCs w:val="19"/>
                <w:lang w:val="es-ES"/>
              </w:rPr>
              <w:t>257</w:t>
            </w:r>
            <w:r w:rsidR="00D412AC" w:rsidRPr="00C06627">
              <w:rPr>
                <w:sz w:val="19"/>
                <w:szCs w:val="19"/>
                <w:lang w:val="es-ES"/>
              </w:rPr>
              <w:t>.</w:t>
            </w:r>
            <w:r w:rsidRPr="00C06627">
              <w:rPr>
                <w:sz w:val="19"/>
                <w:szCs w:val="19"/>
                <w:lang w:val="es-ES"/>
              </w:rPr>
              <w:t>043</w:t>
            </w:r>
          </w:p>
        </w:tc>
        <w:tc>
          <w:tcPr>
            <w:tcW w:w="1534" w:type="dxa"/>
            <w:tcBorders>
              <w:top w:val="nil"/>
              <w:left w:val="nil"/>
              <w:bottom w:val="single" w:sz="4" w:space="0" w:color="auto"/>
              <w:right w:val="single" w:sz="4" w:space="0" w:color="auto"/>
            </w:tcBorders>
            <w:noWrap/>
            <w:vAlign w:val="center"/>
          </w:tcPr>
          <w:p w14:paraId="04DBE9CE" w14:textId="5068AE93" w:rsidR="000D52DC" w:rsidRPr="00C06627" w:rsidRDefault="000D52DC" w:rsidP="00807A35">
            <w:pPr>
              <w:jc w:val="right"/>
              <w:rPr>
                <w:sz w:val="19"/>
                <w:szCs w:val="19"/>
                <w:lang w:val="es-ES" w:eastAsia="zh-CN"/>
              </w:rPr>
            </w:pPr>
            <w:r w:rsidRPr="00C06627">
              <w:rPr>
                <w:sz w:val="19"/>
                <w:szCs w:val="19"/>
                <w:lang w:val="es-ES"/>
              </w:rPr>
              <w:t>454</w:t>
            </w:r>
            <w:r w:rsidR="00D412AC" w:rsidRPr="00C06627">
              <w:rPr>
                <w:sz w:val="19"/>
                <w:szCs w:val="19"/>
                <w:lang w:val="es-ES"/>
              </w:rPr>
              <w:t>.</w:t>
            </w:r>
            <w:r w:rsidRPr="00C06627">
              <w:rPr>
                <w:sz w:val="19"/>
                <w:szCs w:val="19"/>
                <w:lang w:val="es-ES"/>
              </w:rPr>
              <w:t>296</w:t>
            </w:r>
          </w:p>
        </w:tc>
        <w:tc>
          <w:tcPr>
            <w:tcW w:w="1085" w:type="dxa"/>
            <w:tcBorders>
              <w:top w:val="nil"/>
              <w:left w:val="nil"/>
              <w:bottom w:val="single" w:sz="4" w:space="0" w:color="auto"/>
              <w:right w:val="single" w:sz="4" w:space="0" w:color="auto"/>
            </w:tcBorders>
            <w:noWrap/>
            <w:vAlign w:val="center"/>
          </w:tcPr>
          <w:p w14:paraId="03A549A8" w14:textId="6A988ACC" w:rsidR="000D52DC" w:rsidRPr="00C06627" w:rsidRDefault="000D52DC" w:rsidP="00807A35">
            <w:pPr>
              <w:jc w:val="right"/>
              <w:rPr>
                <w:sz w:val="19"/>
                <w:szCs w:val="19"/>
                <w:lang w:val="es-ES" w:eastAsia="zh-CN"/>
              </w:rPr>
            </w:pPr>
            <w:r w:rsidRPr="00C06627">
              <w:rPr>
                <w:sz w:val="19"/>
                <w:szCs w:val="19"/>
                <w:lang w:val="es-ES"/>
              </w:rPr>
              <w:t>2</w:t>
            </w:r>
            <w:r w:rsidR="00D412AC" w:rsidRPr="00C06627">
              <w:rPr>
                <w:sz w:val="19"/>
                <w:szCs w:val="19"/>
                <w:lang w:val="es-ES"/>
              </w:rPr>
              <w:t>.</w:t>
            </w:r>
            <w:r w:rsidRPr="00C06627">
              <w:rPr>
                <w:sz w:val="19"/>
                <w:szCs w:val="19"/>
                <w:lang w:val="es-ES"/>
              </w:rPr>
              <w:t>802</w:t>
            </w:r>
            <w:r w:rsidR="00D412AC" w:rsidRPr="00C06627">
              <w:rPr>
                <w:sz w:val="19"/>
                <w:szCs w:val="19"/>
                <w:lang w:val="es-ES"/>
              </w:rPr>
              <w:t>.</w:t>
            </w:r>
            <w:r w:rsidRPr="00C06627">
              <w:rPr>
                <w:sz w:val="19"/>
                <w:szCs w:val="19"/>
                <w:lang w:val="es-ES"/>
              </w:rPr>
              <w:t>747</w:t>
            </w:r>
          </w:p>
        </w:tc>
        <w:tc>
          <w:tcPr>
            <w:tcW w:w="1307" w:type="dxa"/>
            <w:tcBorders>
              <w:top w:val="nil"/>
              <w:left w:val="nil"/>
              <w:bottom w:val="single" w:sz="4" w:space="0" w:color="auto"/>
              <w:right w:val="single" w:sz="4" w:space="0" w:color="auto"/>
            </w:tcBorders>
            <w:noWrap/>
            <w:vAlign w:val="center"/>
          </w:tcPr>
          <w:p w14:paraId="77075214" w14:textId="77777777" w:rsidR="000D52DC" w:rsidRPr="00C06627" w:rsidRDefault="000D52DC" w:rsidP="00807A35">
            <w:pPr>
              <w:jc w:val="right"/>
              <w:rPr>
                <w:sz w:val="19"/>
                <w:szCs w:val="19"/>
                <w:lang w:val="es-ES" w:eastAsia="zh-CN"/>
              </w:rPr>
            </w:pPr>
            <w:r w:rsidRPr="00C06627">
              <w:rPr>
                <w:sz w:val="19"/>
                <w:szCs w:val="19"/>
                <w:lang w:val="es-ES"/>
              </w:rPr>
              <w:t>14</w:t>
            </w:r>
          </w:p>
        </w:tc>
      </w:tr>
      <w:tr w:rsidR="00F91BAD" w:rsidRPr="00C06627" w14:paraId="27E76422"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59C37DE2" w14:textId="77777777" w:rsidR="000D52DC" w:rsidRPr="00C06627" w:rsidRDefault="000D52DC" w:rsidP="00807A35">
            <w:pPr>
              <w:jc w:val="left"/>
              <w:rPr>
                <w:sz w:val="19"/>
                <w:szCs w:val="19"/>
                <w:lang w:val="es-ES" w:eastAsia="zh-CN"/>
              </w:rPr>
            </w:pPr>
            <w:r w:rsidRPr="00C06627">
              <w:rPr>
                <w:sz w:val="19"/>
                <w:szCs w:val="19"/>
                <w:lang w:val="es-ES"/>
              </w:rPr>
              <w:t>2023</w:t>
            </w:r>
          </w:p>
        </w:tc>
        <w:tc>
          <w:tcPr>
            <w:tcW w:w="1083" w:type="dxa"/>
            <w:tcBorders>
              <w:top w:val="nil"/>
              <w:left w:val="nil"/>
              <w:bottom w:val="single" w:sz="4" w:space="0" w:color="auto"/>
              <w:right w:val="single" w:sz="4" w:space="0" w:color="auto"/>
            </w:tcBorders>
            <w:noWrap/>
            <w:vAlign w:val="center"/>
          </w:tcPr>
          <w:p w14:paraId="3BC1267C" w14:textId="77777777" w:rsidR="000D52DC" w:rsidRPr="00C06627" w:rsidRDefault="000D52DC" w:rsidP="00807A35">
            <w:pPr>
              <w:jc w:val="right"/>
              <w:rPr>
                <w:sz w:val="19"/>
                <w:szCs w:val="19"/>
                <w:lang w:val="es-ES" w:eastAsia="zh-CN"/>
              </w:rPr>
            </w:pPr>
            <w:r w:rsidRPr="00C06627">
              <w:rPr>
                <w:sz w:val="19"/>
                <w:szCs w:val="19"/>
                <w:lang w:val="es-ES"/>
              </w:rPr>
              <w:t>23</w:t>
            </w:r>
          </w:p>
        </w:tc>
        <w:tc>
          <w:tcPr>
            <w:tcW w:w="1164" w:type="dxa"/>
            <w:tcBorders>
              <w:top w:val="nil"/>
              <w:left w:val="nil"/>
              <w:bottom w:val="single" w:sz="4" w:space="0" w:color="auto"/>
              <w:right w:val="single" w:sz="4" w:space="0" w:color="auto"/>
            </w:tcBorders>
            <w:noWrap/>
            <w:vAlign w:val="center"/>
          </w:tcPr>
          <w:p w14:paraId="7BEE45A6" w14:textId="77777777" w:rsidR="000D52DC" w:rsidRPr="00C06627" w:rsidRDefault="000D52DC" w:rsidP="00807A35">
            <w:pPr>
              <w:jc w:val="right"/>
              <w:rPr>
                <w:sz w:val="19"/>
                <w:szCs w:val="19"/>
                <w:lang w:val="es-ES" w:eastAsia="zh-CN"/>
              </w:rPr>
            </w:pPr>
            <w:r w:rsidRPr="00C06627">
              <w:rPr>
                <w:sz w:val="19"/>
                <w:szCs w:val="19"/>
                <w:lang w:val="es-ES"/>
              </w:rPr>
              <w:t>1</w:t>
            </w:r>
          </w:p>
        </w:tc>
        <w:tc>
          <w:tcPr>
            <w:tcW w:w="1131" w:type="dxa"/>
            <w:tcBorders>
              <w:top w:val="nil"/>
              <w:left w:val="nil"/>
              <w:bottom w:val="single" w:sz="4" w:space="0" w:color="auto"/>
              <w:right w:val="single" w:sz="4" w:space="0" w:color="auto"/>
            </w:tcBorders>
            <w:noWrap/>
            <w:vAlign w:val="center"/>
          </w:tcPr>
          <w:p w14:paraId="7EF2F301" w14:textId="77777777" w:rsidR="000D52DC" w:rsidRPr="00C06627" w:rsidRDefault="000D52DC" w:rsidP="00807A35">
            <w:pPr>
              <w:jc w:val="right"/>
              <w:rPr>
                <w:sz w:val="19"/>
                <w:szCs w:val="19"/>
                <w:lang w:val="es-ES" w:eastAsia="zh-CN"/>
              </w:rPr>
            </w:pPr>
            <w:r w:rsidRPr="00C06627">
              <w:rPr>
                <w:sz w:val="19"/>
                <w:szCs w:val="19"/>
                <w:lang w:val="es-ES"/>
              </w:rPr>
              <w:t>4</w:t>
            </w:r>
          </w:p>
        </w:tc>
        <w:tc>
          <w:tcPr>
            <w:tcW w:w="1182" w:type="dxa"/>
            <w:tcBorders>
              <w:top w:val="nil"/>
              <w:left w:val="nil"/>
              <w:bottom w:val="single" w:sz="4" w:space="0" w:color="auto"/>
              <w:right w:val="single" w:sz="4" w:space="0" w:color="auto"/>
            </w:tcBorders>
            <w:noWrap/>
            <w:vAlign w:val="center"/>
          </w:tcPr>
          <w:p w14:paraId="49615763" w14:textId="6FF52AEE"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148</w:t>
            </w:r>
            <w:r w:rsidR="00D412AC" w:rsidRPr="00C06627">
              <w:rPr>
                <w:sz w:val="19"/>
                <w:szCs w:val="19"/>
                <w:lang w:val="es-ES"/>
              </w:rPr>
              <w:t>.</w:t>
            </w:r>
            <w:r w:rsidRPr="00C06627">
              <w:rPr>
                <w:sz w:val="19"/>
                <w:szCs w:val="19"/>
                <w:lang w:val="es-ES"/>
              </w:rPr>
              <w:t>795</w:t>
            </w:r>
          </w:p>
        </w:tc>
        <w:tc>
          <w:tcPr>
            <w:tcW w:w="1534" w:type="dxa"/>
            <w:tcBorders>
              <w:top w:val="nil"/>
              <w:left w:val="nil"/>
              <w:bottom w:val="single" w:sz="4" w:space="0" w:color="auto"/>
              <w:right w:val="single" w:sz="4" w:space="0" w:color="auto"/>
            </w:tcBorders>
            <w:noWrap/>
            <w:vAlign w:val="center"/>
          </w:tcPr>
          <w:p w14:paraId="36624BB4" w14:textId="6EC47337" w:rsidR="000D52DC" w:rsidRPr="00C06627" w:rsidRDefault="000D52DC" w:rsidP="00807A35">
            <w:pPr>
              <w:jc w:val="right"/>
              <w:rPr>
                <w:sz w:val="19"/>
                <w:szCs w:val="19"/>
                <w:lang w:val="es-ES" w:eastAsia="zh-CN"/>
              </w:rPr>
            </w:pPr>
            <w:r w:rsidRPr="00C06627">
              <w:rPr>
                <w:sz w:val="19"/>
                <w:szCs w:val="19"/>
                <w:lang w:val="es-ES"/>
              </w:rPr>
              <w:t>140</w:t>
            </w:r>
            <w:r w:rsidR="00D412AC" w:rsidRPr="00C06627">
              <w:rPr>
                <w:sz w:val="19"/>
                <w:szCs w:val="19"/>
                <w:lang w:val="es-ES"/>
              </w:rPr>
              <w:t>.</w:t>
            </w:r>
            <w:r w:rsidRPr="00C06627">
              <w:rPr>
                <w:sz w:val="19"/>
                <w:szCs w:val="19"/>
                <w:lang w:val="es-ES"/>
              </w:rPr>
              <w:t>467</w:t>
            </w:r>
          </w:p>
        </w:tc>
        <w:tc>
          <w:tcPr>
            <w:tcW w:w="1085" w:type="dxa"/>
            <w:tcBorders>
              <w:top w:val="nil"/>
              <w:left w:val="nil"/>
              <w:bottom w:val="single" w:sz="4" w:space="0" w:color="auto"/>
              <w:right w:val="single" w:sz="4" w:space="0" w:color="auto"/>
            </w:tcBorders>
            <w:noWrap/>
            <w:vAlign w:val="center"/>
          </w:tcPr>
          <w:p w14:paraId="73FF10F4" w14:textId="52F872D8" w:rsidR="000D52DC" w:rsidRPr="00C06627" w:rsidRDefault="000D52DC" w:rsidP="00807A35">
            <w:pPr>
              <w:jc w:val="right"/>
              <w:rPr>
                <w:sz w:val="19"/>
                <w:szCs w:val="19"/>
                <w:lang w:val="es-ES" w:eastAsia="zh-CN"/>
              </w:rPr>
            </w:pPr>
            <w:r w:rsidRPr="00C06627">
              <w:rPr>
                <w:sz w:val="19"/>
                <w:szCs w:val="19"/>
                <w:lang w:val="es-ES"/>
              </w:rPr>
              <w:t>4</w:t>
            </w:r>
            <w:r w:rsidR="00D412AC" w:rsidRPr="00C06627">
              <w:rPr>
                <w:sz w:val="19"/>
                <w:szCs w:val="19"/>
                <w:lang w:val="es-ES"/>
              </w:rPr>
              <w:t>.</w:t>
            </w:r>
            <w:r w:rsidRPr="00C06627">
              <w:rPr>
                <w:sz w:val="19"/>
                <w:szCs w:val="19"/>
                <w:lang w:val="es-ES"/>
              </w:rPr>
              <w:t>008</w:t>
            </w:r>
            <w:r w:rsidR="00D412AC" w:rsidRPr="00C06627">
              <w:rPr>
                <w:sz w:val="19"/>
                <w:szCs w:val="19"/>
                <w:lang w:val="es-ES"/>
              </w:rPr>
              <w:t>.</w:t>
            </w:r>
            <w:r w:rsidRPr="00C06627">
              <w:rPr>
                <w:sz w:val="19"/>
                <w:szCs w:val="19"/>
                <w:lang w:val="es-ES"/>
              </w:rPr>
              <w:t>328</w:t>
            </w:r>
          </w:p>
        </w:tc>
        <w:tc>
          <w:tcPr>
            <w:tcW w:w="1307" w:type="dxa"/>
            <w:tcBorders>
              <w:top w:val="nil"/>
              <w:left w:val="nil"/>
              <w:bottom w:val="single" w:sz="4" w:space="0" w:color="auto"/>
              <w:right w:val="single" w:sz="4" w:space="0" w:color="auto"/>
            </w:tcBorders>
            <w:noWrap/>
            <w:vAlign w:val="center"/>
          </w:tcPr>
          <w:p w14:paraId="1B3A554E" w14:textId="77777777" w:rsidR="000D52DC" w:rsidRPr="00C06627" w:rsidRDefault="000D52DC" w:rsidP="00807A35">
            <w:pPr>
              <w:jc w:val="right"/>
              <w:rPr>
                <w:sz w:val="19"/>
                <w:szCs w:val="19"/>
                <w:lang w:val="es-ES" w:eastAsia="zh-CN"/>
              </w:rPr>
            </w:pPr>
            <w:r w:rsidRPr="00C06627">
              <w:rPr>
                <w:sz w:val="19"/>
                <w:szCs w:val="19"/>
                <w:lang w:val="es-ES"/>
              </w:rPr>
              <w:t>3</w:t>
            </w:r>
          </w:p>
        </w:tc>
      </w:tr>
      <w:tr w:rsidR="00F91BAD" w:rsidRPr="00C06627" w14:paraId="63D1ECFC"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72F93B2C" w14:textId="77777777" w:rsidR="000D52DC" w:rsidRPr="00C06627" w:rsidRDefault="000D52DC" w:rsidP="00807A35">
            <w:pPr>
              <w:jc w:val="left"/>
              <w:rPr>
                <w:sz w:val="19"/>
                <w:szCs w:val="19"/>
                <w:lang w:val="es-ES" w:eastAsia="zh-CN"/>
              </w:rPr>
            </w:pPr>
            <w:r w:rsidRPr="00C06627">
              <w:rPr>
                <w:sz w:val="19"/>
                <w:szCs w:val="19"/>
                <w:lang w:val="es-ES"/>
              </w:rPr>
              <w:t>2024</w:t>
            </w:r>
          </w:p>
        </w:tc>
        <w:tc>
          <w:tcPr>
            <w:tcW w:w="1083" w:type="dxa"/>
            <w:tcBorders>
              <w:top w:val="nil"/>
              <w:left w:val="nil"/>
              <w:bottom w:val="single" w:sz="4" w:space="0" w:color="auto"/>
              <w:right w:val="single" w:sz="4" w:space="0" w:color="auto"/>
            </w:tcBorders>
            <w:noWrap/>
            <w:vAlign w:val="center"/>
          </w:tcPr>
          <w:p w14:paraId="5E600A7B" w14:textId="77777777" w:rsidR="000D52DC" w:rsidRPr="00C06627" w:rsidRDefault="000D52DC" w:rsidP="00807A35">
            <w:pPr>
              <w:jc w:val="right"/>
              <w:rPr>
                <w:sz w:val="19"/>
                <w:szCs w:val="19"/>
                <w:lang w:val="es-ES" w:eastAsia="zh-CN"/>
              </w:rPr>
            </w:pPr>
            <w:r w:rsidRPr="00C06627">
              <w:rPr>
                <w:sz w:val="19"/>
                <w:szCs w:val="19"/>
                <w:lang w:val="es-ES"/>
              </w:rPr>
              <w:t>21</w:t>
            </w:r>
          </w:p>
        </w:tc>
        <w:tc>
          <w:tcPr>
            <w:tcW w:w="1164" w:type="dxa"/>
            <w:tcBorders>
              <w:top w:val="nil"/>
              <w:left w:val="nil"/>
              <w:bottom w:val="single" w:sz="4" w:space="0" w:color="auto"/>
              <w:right w:val="single" w:sz="4" w:space="0" w:color="auto"/>
            </w:tcBorders>
            <w:noWrap/>
            <w:vAlign w:val="center"/>
          </w:tcPr>
          <w:p w14:paraId="257F087F" w14:textId="77777777" w:rsidR="000D52DC" w:rsidRPr="00C06627" w:rsidRDefault="000D52DC" w:rsidP="00807A35">
            <w:pPr>
              <w:jc w:val="right"/>
              <w:rPr>
                <w:sz w:val="19"/>
                <w:szCs w:val="19"/>
                <w:lang w:val="es-ES" w:eastAsia="zh-CN"/>
              </w:rPr>
            </w:pPr>
            <w:r w:rsidRPr="00C06627">
              <w:rPr>
                <w:sz w:val="19"/>
                <w:szCs w:val="19"/>
                <w:lang w:val="es-ES"/>
              </w:rPr>
              <w:t>0</w:t>
            </w:r>
          </w:p>
        </w:tc>
        <w:tc>
          <w:tcPr>
            <w:tcW w:w="1131" w:type="dxa"/>
            <w:tcBorders>
              <w:top w:val="nil"/>
              <w:left w:val="nil"/>
              <w:bottom w:val="single" w:sz="4" w:space="0" w:color="auto"/>
              <w:right w:val="single" w:sz="4" w:space="0" w:color="auto"/>
            </w:tcBorders>
            <w:noWrap/>
            <w:vAlign w:val="center"/>
          </w:tcPr>
          <w:p w14:paraId="1575B4A0" w14:textId="77777777" w:rsidR="000D52DC" w:rsidRPr="00C06627" w:rsidRDefault="000D52DC" w:rsidP="00807A35">
            <w:pPr>
              <w:jc w:val="right"/>
              <w:rPr>
                <w:sz w:val="19"/>
                <w:szCs w:val="19"/>
                <w:lang w:val="es-ES" w:eastAsia="zh-CN"/>
              </w:rPr>
            </w:pPr>
            <w:r w:rsidRPr="00C06627">
              <w:rPr>
                <w:sz w:val="19"/>
                <w:szCs w:val="19"/>
                <w:lang w:val="es-ES"/>
              </w:rPr>
              <w:t>0</w:t>
            </w:r>
          </w:p>
        </w:tc>
        <w:tc>
          <w:tcPr>
            <w:tcW w:w="1182" w:type="dxa"/>
            <w:tcBorders>
              <w:top w:val="nil"/>
              <w:left w:val="nil"/>
              <w:bottom w:val="single" w:sz="4" w:space="0" w:color="auto"/>
              <w:right w:val="single" w:sz="4" w:space="0" w:color="auto"/>
            </w:tcBorders>
            <w:noWrap/>
            <w:vAlign w:val="center"/>
          </w:tcPr>
          <w:p w14:paraId="5F9F1259" w14:textId="102B74B0" w:rsidR="000D52DC" w:rsidRPr="00C06627" w:rsidRDefault="000D52DC" w:rsidP="00807A35">
            <w:pPr>
              <w:jc w:val="right"/>
              <w:rPr>
                <w:sz w:val="19"/>
                <w:szCs w:val="19"/>
                <w:lang w:val="es-ES" w:eastAsia="zh-CN"/>
              </w:rPr>
            </w:pPr>
            <w:r w:rsidRPr="00C06627">
              <w:rPr>
                <w:sz w:val="19"/>
                <w:szCs w:val="19"/>
                <w:lang w:val="es-ES"/>
              </w:rPr>
              <w:t>9</w:t>
            </w:r>
            <w:r w:rsidR="00D412AC" w:rsidRPr="00C06627">
              <w:rPr>
                <w:sz w:val="19"/>
                <w:szCs w:val="19"/>
                <w:lang w:val="es-ES"/>
              </w:rPr>
              <w:t>.</w:t>
            </w:r>
            <w:r w:rsidRPr="00C06627">
              <w:rPr>
                <w:sz w:val="19"/>
                <w:szCs w:val="19"/>
                <w:lang w:val="es-ES"/>
              </w:rPr>
              <w:t>000</w:t>
            </w:r>
            <w:r w:rsidR="00D412AC" w:rsidRPr="00C06627">
              <w:rPr>
                <w:sz w:val="19"/>
                <w:szCs w:val="19"/>
                <w:lang w:val="es-ES"/>
              </w:rPr>
              <w:t>.</w:t>
            </w:r>
            <w:r w:rsidRPr="00C06627">
              <w:rPr>
                <w:sz w:val="19"/>
                <w:szCs w:val="19"/>
                <w:lang w:val="es-ES"/>
              </w:rPr>
              <w:t>849</w:t>
            </w:r>
          </w:p>
        </w:tc>
        <w:tc>
          <w:tcPr>
            <w:tcW w:w="1534" w:type="dxa"/>
            <w:tcBorders>
              <w:top w:val="nil"/>
              <w:left w:val="nil"/>
              <w:bottom w:val="single" w:sz="4" w:space="0" w:color="auto"/>
              <w:right w:val="single" w:sz="4" w:space="0" w:color="auto"/>
            </w:tcBorders>
            <w:noWrap/>
            <w:vAlign w:val="center"/>
          </w:tcPr>
          <w:p w14:paraId="748FD152" w14:textId="16759F9B" w:rsidR="000D52DC" w:rsidRPr="00C06627" w:rsidRDefault="000D52DC" w:rsidP="00807A35">
            <w:pPr>
              <w:jc w:val="right"/>
              <w:rPr>
                <w:sz w:val="19"/>
                <w:szCs w:val="19"/>
                <w:lang w:val="es-ES" w:eastAsia="zh-CN"/>
              </w:rPr>
            </w:pPr>
            <w:r w:rsidRPr="00C06627">
              <w:rPr>
                <w:sz w:val="19"/>
                <w:szCs w:val="19"/>
                <w:lang w:val="es-ES"/>
              </w:rPr>
              <w:t>888</w:t>
            </w:r>
            <w:r w:rsidR="00D412AC" w:rsidRPr="00C06627">
              <w:rPr>
                <w:sz w:val="19"/>
                <w:szCs w:val="19"/>
                <w:lang w:val="es-ES"/>
              </w:rPr>
              <w:t>.</w:t>
            </w:r>
            <w:r w:rsidRPr="00C06627">
              <w:rPr>
                <w:sz w:val="19"/>
                <w:szCs w:val="19"/>
                <w:lang w:val="es-ES"/>
              </w:rPr>
              <w:t>399</w:t>
            </w:r>
          </w:p>
        </w:tc>
        <w:tc>
          <w:tcPr>
            <w:tcW w:w="1085" w:type="dxa"/>
            <w:tcBorders>
              <w:top w:val="nil"/>
              <w:left w:val="nil"/>
              <w:bottom w:val="single" w:sz="4" w:space="0" w:color="auto"/>
              <w:right w:val="single" w:sz="4" w:space="0" w:color="auto"/>
            </w:tcBorders>
            <w:noWrap/>
            <w:vAlign w:val="center"/>
          </w:tcPr>
          <w:p w14:paraId="4C5E33B2" w14:textId="0DE6393A" w:rsidR="000D52DC" w:rsidRPr="00C06627" w:rsidRDefault="000D52DC" w:rsidP="00807A35">
            <w:pPr>
              <w:jc w:val="right"/>
              <w:rPr>
                <w:sz w:val="19"/>
                <w:szCs w:val="19"/>
                <w:lang w:val="es-ES" w:eastAsia="zh-CN"/>
              </w:rPr>
            </w:pPr>
            <w:r w:rsidRPr="00C06627">
              <w:rPr>
                <w:sz w:val="19"/>
                <w:szCs w:val="19"/>
                <w:lang w:val="es-ES"/>
              </w:rPr>
              <w:t>8</w:t>
            </w:r>
            <w:r w:rsidR="00D412AC" w:rsidRPr="00C06627">
              <w:rPr>
                <w:sz w:val="19"/>
                <w:szCs w:val="19"/>
                <w:lang w:val="es-ES"/>
              </w:rPr>
              <w:t>.</w:t>
            </w:r>
            <w:r w:rsidRPr="00C06627">
              <w:rPr>
                <w:sz w:val="19"/>
                <w:szCs w:val="19"/>
                <w:lang w:val="es-ES"/>
              </w:rPr>
              <w:t>112</w:t>
            </w:r>
            <w:r w:rsidR="00D412AC" w:rsidRPr="00C06627">
              <w:rPr>
                <w:sz w:val="19"/>
                <w:szCs w:val="19"/>
                <w:lang w:val="es-ES"/>
              </w:rPr>
              <w:t>.</w:t>
            </w:r>
            <w:r w:rsidRPr="00C06627">
              <w:rPr>
                <w:sz w:val="19"/>
                <w:szCs w:val="19"/>
                <w:lang w:val="es-ES"/>
              </w:rPr>
              <w:t>450</w:t>
            </w:r>
          </w:p>
        </w:tc>
        <w:tc>
          <w:tcPr>
            <w:tcW w:w="1307" w:type="dxa"/>
            <w:tcBorders>
              <w:top w:val="nil"/>
              <w:left w:val="nil"/>
              <w:bottom w:val="single" w:sz="4" w:space="0" w:color="auto"/>
              <w:right w:val="single" w:sz="4" w:space="0" w:color="auto"/>
            </w:tcBorders>
            <w:noWrap/>
            <w:vAlign w:val="center"/>
          </w:tcPr>
          <w:p w14:paraId="54F205B6" w14:textId="77777777" w:rsidR="000D52DC" w:rsidRPr="00C06627" w:rsidRDefault="000D52DC" w:rsidP="00807A35">
            <w:pPr>
              <w:jc w:val="right"/>
              <w:rPr>
                <w:sz w:val="19"/>
                <w:szCs w:val="19"/>
                <w:lang w:val="es-ES" w:eastAsia="zh-CN"/>
              </w:rPr>
            </w:pPr>
            <w:r w:rsidRPr="00C06627">
              <w:rPr>
                <w:sz w:val="19"/>
                <w:szCs w:val="19"/>
                <w:lang w:val="es-ES"/>
              </w:rPr>
              <w:t>10</w:t>
            </w:r>
          </w:p>
        </w:tc>
      </w:tr>
      <w:tr w:rsidR="00F91BAD" w:rsidRPr="00C06627" w14:paraId="7C24CBE7" w14:textId="77777777" w:rsidTr="00E02E89">
        <w:trPr>
          <w:trHeight w:val="44"/>
        </w:trPr>
        <w:tc>
          <w:tcPr>
            <w:tcW w:w="864" w:type="dxa"/>
            <w:tcBorders>
              <w:top w:val="nil"/>
              <w:left w:val="single" w:sz="4" w:space="0" w:color="auto"/>
              <w:bottom w:val="single" w:sz="4" w:space="0" w:color="auto"/>
              <w:right w:val="single" w:sz="4" w:space="0" w:color="auto"/>
            </w:tcBorders>
            <w:noWrap/>
            <w:vAlign w:val="center"/>
          </w:tcPr>
          <w:p w14:paraId="077D5F89" w14:textId="77777777" w:rsidR="000D52DC" w:rsidRPr="00C06627" w:rsidRDefault="000D52DC" w:rsidP="00807A35">
            <w:pPr>
              <w:jc w:val="left"/>
              <w:rPr>
                <w:b/>
                <w:bCs/>
                <w:sz w:val="19"/>
                <w:szCs w:val="19"/>
                <w:lang w:val="es-ES" w:eastAsia="zh-CN"/>
              </w:rPr>
            </w:pPr>
            <w:r w:rsidRPr="00C06627">
              <w:rPr>
                <w:b/>
                <w:bCs/>
                <w:sz w:val="19"/>
                <w:szCs w:val="19"/>
                <w:lang w:val="es-ES"/>
              </w:rPr>
              <w:t>Total</w:t>
            </w:r>
          </w:p>
        </w:tc>
        <w:tc>
          <w:tcPr>
            <w:tcW w:w="1083" w:type="dxa"/>
            <w:tcBorders>
              <w:top w:val="nil"/>
              <w:left w:val="nil"/>
              <w:bottom w:val="single" w:sz="4" w:space="0" w:color="auto"/>
              <w:right w:val="single" w:sz="4" w:space="0" w:color="auto"/>
            </w:tcBorders>
            <w:noWrap/>
            <w:vAlign w:val="center"/>
          </w:tcPr>
          <w:p w14:paraId="6FC6B208" w14:textId="77777777" w:rsidR="000D52DC" w:rsidRPr="00C06627" w:rsidRDefault="000D52DC" w:rsidP="00807A35">
            <w:pPr>
              <w:jc w:val="right"/>
              <w:rPr>
                <w:b/>
                <w:bCs/>
                <w:sz w:val="19"/>
                <w:szCs w:val="19"/>
                <w:lang w:val="es-ES" w:eastAsia="zh-CN"/>
              </w:rPr>
            </w:pPr>
            <w:r w:rsidRPr="00C06627">
              <w:rPr>
                <w:b/>
                <w:bCs/>
                <w:sz w:val="19"/>
                <w:szCs w:val="19"/>
                <w:lang w:val="es-ES"/>
              </w:rPr>
              <w:t>774</w:t>
            </w:r>
          </w:p>
        </w:tc>
        <w:tc>
          <w:tcPr>
            <w:tcW w:w="1164" w:type="dxa"/>
            <w:tcBorders>
              <w:top w:val="nil"/>
              <w:left w:val="nil"/>
              <w:bottom w:val="single" w:sz="4" w:space="0" w:color="auto"/>
              <w:right w:val="single" w:sz="4" w:space="0" w:color="auto"/>
            </w:tcBorders>
            <w:noWrap/>
            <w:vAlign w:val="center"/>
          </w:tcPr>
          <w:p w14:paraId="34A8BDA4" w14:textId="77777777" w:rsidR="000D52DC" w:rsidRPr="00C06627" w:rsidRDefault="000D52DC" w:rsidP="00807A35">
            <w:pPr>
              <w:jc w:val="right"/>
              <w:rPr>
                <w:b/>
                <w:bCs/>
                <w:sz w:val="19"/>
                <w:szCs w:val="19"/>
                <w:lang w:val="es-ES" w:eastAsia="zh-CN"/>
              </w:rPr>
            </w:pPr>
            <w:r w:rsidRPr="00C06627">
              <w:rPr>
                <w:b/>
                <w:bCs/>
                <w:sz w:val="19"/>
                <w:szCs w:val="19"/>
                <w:lang w:val="es-ES"/>
              </w:rPr>
              <w:t>701</w:t>
            </w:r>
          </w:p>
        </w:tc>
        <w:tc>
          <w:tcPr>
            <w:tcW w:w="1131" w:type="dxa"/>
            <w:tcBorders>
              <w:top w:val="nil"/>
              <w:left w:val="nil"/>
              <w:bottom w:val="single" w:sz="4" w:space="0" w:color="auto"/>
              <w:right w:val="single" w:sz="4" w:space="0" w:color="auto"/>
            </w:tcBorders>
            <w:noWrap/>
            <w:vAlign w:val="center"/>
          </w:tcPr>
          <w:p w14:paraId="4880033C" w14:textId="77777777" w:rsidR="000D52DC" w:rsidRPr="00C06627" w:rsidRDefault="000D52DC" w:rsidP="00807A35">
            <w:pPr>
              <w:jc w:val="right"/>
              <w:rPr>
                <w:b/>
                <w:bCs/>
                <w:sz w:val="19"/>
                <w:szCs w:val="19"/>
                <w:lang w:val="es-ES" w:eastAsia="zh-CN"/>
              </w:rPr>
            </w:pPr>
            <w:r w:rsidRPr="00C06627">
              <w:rPr>
                <w:b/>
                <w:bCs/>
                <w:sz w:val="19"/>
                <w:szCs w:val="19"/>
                <w:lang w:val="es-ES"/>
              </w:rPr>
              <w:t>91</w:t>
            </w:r>
          </w:p>
        </w:tc>
        <w:tc>
          <w:tcPr>
            <w:tcW w:w="1182" w:type="dxa"/>
            <w:tcBorders>
              <w:top w:val="nil"/>
              <w:left w:val="nil"/>
              <w:bottom w:val="single" w:sz="4" w:space="0" w:color="auto"/>
              <w:right w:val="single" w:sz="4" w:space="0" w:color="auto"/>
            </w:tcBorders>
            <w:noWrap/>
            <w:vAlign w:val="center"/>
          </w:tcPr>
          <w:p w14:paraId="7208F9A6" w14:textId="64BB8FFA" w:rsidR="000D52DC" w:rsidRPr="00C06627" w:rsidRDefault="000D52DC" w:rsidP="00807A35">
            <w:pPr>
              <w:jc w:val="right"/>
              <w:rPr>
                <w:b/>
                <w:bCs/>
                <w:sz w:val="19"/>
                <w:szCs w:val="19"/>
                <w:lang w:val="es-ES" w:eastAsia="zh-CN"/>
              </w:rPr>
            </w:pPr>
            <w:r w:rsidRPr="00C06627">
              <w:rPr>
                <w:b/>
                <w:bCs/>
                <w:sz w:val="19"/>
                <w:szCs w:val="19"/>
                <w:lang w:val="es-ES"/>
              </w:rPr>
              <w:t>183</w:t>
            </w:r>
            <w:r w:rsidR="00D412AC" w:rsidRPr="00C06627">
              <w:rPr>
                <w:b/>
                <w:bCs/>
                <w:sz w:val="19"/>
                <w:szCs w:val="19"/>
                <w:lang w:val="es-ES"/>
              </w:rPr>
              <w:t>.</w:t>
            </w:r>
            <w:r w:rsidRPr="00C06627">
              <w:rPr>
                <w:b/>
                <w:bCs/>
                <w:sz w:val="19"/>
                <w:szCs w:val="19"/>
                <w:lang w:val="es-ES"/>
              </w:rPr>
              <w:t>693</w:t>
            </w:r>
            <w:r w:rsidR="00D412AC" w:rsidRPr="00C06627">
              <w:rPr>
                <w:b/>
                <w:bCs/>
                <w:sz w:val="19"/>
                <w:szCs w:val="19"/>
                <w:lang w:val="es-ES"/>
              </w:rPr>
              <w:t>.</w:t>
            </w:r>
            <w:r w:rsidRPr="00C06627">
              <w:rPr>
                <w:b/>
                <w:bCs/>
                <w:sz w:val="19"/>
                <w:szCs w:val="19"/>
                <w:lang w:val="es-ES"/>
              </w:rPr>
              <w:t>966</w:t>
            </w:r>
          </w:p>
        </w:tc>
        <w:tc>
          <w:tcPr>
            <w:tcW w:w="1534" w:type="dxa"/>
            <w:tcBorders>
              <w:top w:val="nil"/>
              <w:left w:val="nil"/>
              <w:bottom w:val="single" w:sz="4" w:space="0" w:color="auto"/>
              <w:right w:val="single" w:sz="4" w:space="0" w:color="auto"/>
            </w:tcBorders>
            <w:noWrap/>
            <w:vAlign w:val="center"/>
          </w:tcPr>
          <w:p w14:paraId="5D5E41E0" w14:textId="422CA632" w:rsidR="000D52DC" w:rsidRPr="00C06627" w:rsidRDefault="000D52DC" w:rsidP="00807A35">
            <w:pPr>
              <w:jc w:val="right"/>
              <w:rPr>
                <w:b/>
                <w:bCs/>
                <w:sz w:val="19"/>
                <w:szCs w:val="19"/>
                <w:lang w:val="es-ES" w:eastAsia="zh-CN"/>
              </w:rPr>
            </w:pPr>
            <w:r w:rsidRPr="00C06627">
              <w:rPr>
                <w:b/>
                <w:bCs/>
                <w:sz w:val="19"/>
                <w:szCs w:val="19"/>
                <w:lang w:val="es-ES"/>
              </w:rPr>
              <w:t>164</w:t>
            </w:r>
            <w:r w:rsidR="00D412AC" w:rsidRPr="00C06627">
              <w:rPr>
                <w:b/>
                <w:bCs/>
                <w:sz w:val="19"/>
                <w:szCs w:val="19"/>
                <w:lang w:val="es-ES"/>
              </w:rPr>
              <w:t>.</w:t>
            </w:r>
            <w:r w:rsidRPr="00C06627">
              <w:rPr>
                <w:b/>
                <w:bCs/>
                <w:sz w:val="19"/>
                <w:szCs w:val="19"/>
                <w:lang w:val="es-ES"/>
              </w:rPr>
              <w:t>117</w:t>
            </w:r>
            <w:r w:rsidR="00D412AC" w:rsidRPr="00C06627">
              <w:rPr>
                <w:b/>
                <w:bCs/>
                <w:sz w:val="19"/>
                <w:szCs w:val="19"/>
                <w:lang w:val="es-ES"/>
              </w:rPr>
              <w:t>.</w:t>
            </w:r>
            <w:r w:rsidRPr="00C06627">
              <w:rPr>
                <w:b/>
                <w:bCs/>
                <w:sz w:val="19"/>
                <w:szCs w:val="19"/>
                <w:lang w:val="es-ES"/>
              </w:rPr>
              <w:t>699</w:t>
            </w:r>
          </w:p>
        </w:tc>
        <w:tc>
          <w:tcPr>
            <w:tcW w:w="1085" w:type="dxa"/>
            <w:tcBorders>
              <w:top w:val="nil"/>
              <w:left w:val="nil"/>
              <w:bottom w:val="single" w:sz="4" w:space="0" w:color="auto"/>
              <w:right w:val="single" w:sz="4" w:space="0" w:color="auto"/>
            </w:tcBorders>
            <w:noWrap/>
            <w:vAlign w:val="center"/>
          </w:tcPr>
          <w:p w14:paraId="04120FDC" w14:textId="6F515ED1" w:rsidR="000D52DC" w:rsidRPr="00C06627" w:rsidRDefault="000D52DC" w:rsidP="00807A35">
            <w:pPr>
              <w:jc w:val="right"/>
              <w:rPr>
                <w:b/>
                <w:bCs/>
                <w:sz w:val="19"/>
                <w:szCs w:val="19"/>
                <w:lang w:val="es-ES" w:eastAsia="zh-CN"/>
              </w:rPr>
            </w:pPr>
            <w:r w:rsidRPr="00C06627">
              <w:rPr>
                <w:b/>
                <w:bCs/>
                <w:sz w:val="19"/>
                <w:szCs w:val="19"/>
                <w:lang w:val="es-ES"/>
              </w:rPr>
              <w:t>19</w:t>
            </w:r>
            <w:r w:rsidR="00D412AC" w:rsidRPr="00C06627">
              <w:rPr>
                <w:b/>
                <w:bCs/>
                <w:sz w:val="19"/>
                <w:szCs w:val="19"/>
                <w:lang w:val="es-ES"/>
              </w:rPr>
              <w:t>.</w:t>
            </w:r>
            <w:r w:rsidRPr="00C06627">
              <w:rPr>
                <w:b/>
                <w:bCs/>
                <w:sz w:val="19"/>
                <w:szCs w:val="19"/>
                <w:lang w:val="es-ES"/>
              </w:rPr>
              <w:t>576</w:t>
            </w:r>
            <w:r w:rsidR="00D412AC" w:rsidRPr="00C06627">
              <w:rPr>
                <w:b/>
                <w:bCs/>
                <w:sz w:val="19"/>
                <w:szCs w:val="19"/>
                <w:lang w:val="es-ES"/>
              </w:rPr>
              <w:t>.</w:t>
            </w:r>
            <w:r w:rsidRPr="00C06627">
              <w:rPr>
                <w:b/>
                <w:bCs/>
                <w:sz w:val="19"/>
                <w:szCs w:val="19"/>
                <w:lang w:val="es-ES"/>
              </w:rPr>
              <w:t>268</w:t>
            </w:r>
          </w:p>
        </w:tc>
        <w:tc>
          <w:tcPr>
            <w:tcW w:w="1307" w:type="dxa"/>
            <w:tcBorders>
              <w:top w:val="nil"/>
              <w:left w:val="nil"/>
              <w:bottom w:val="single" w:sz="4" w:space="0" w:color="auto"/>
              <w:right w:val="single" w:sz="4" w:space="0" w:color="auto"/>
            </w:tcBorders>
            <w:noWrap/>
            <w:vAlign w:val="center"/>
          </w:tcPr>
          <w:p w14:paraId="43F72A76" w14:textId="77777777" w:rsidR="000D52DC" w:rsidRPr="00C06627" w:rsidRDefault="000D52DC" w:rsidP="00807A35">
            <w:pPr>
              <w:jc w:val="right"/>
              <w:rPr>
                <w:b/>
                <w:bCs/>
                <w:sz w:val="19"/>
                <w:szCs w:val="19"/>
                <w:lang w:val="es-ES" w:eastAsia="zh-CN"/>
              </w:rPr>
            </w:pPr>
            <w:r w:rsidRPr="00C06627">
              <w:rPr>
                <w:b/>
                <w:bCs/>
                <w:sz w:val="19"/>
                <w:szCs w:val="19"/>
                <w:lang w:val="es-ES"/>
              </w:rPr>
              <w:t>89</w:t>
            </w:r>
          </w:p>
        </w:tc>
      </w:tr>
    </w:tbl>
    <w:p w14:paraId="453C5C1F" w14:textId="132C36D5" w:rsidR="000D52DC" w:rsidRPr="00C06627" w:rsidRDefault="00E02E89" w:rsidP="00E02E89">
      <w:pPr>
        <w:jc w:val="left"/>
        <w:rPr>
          <w:sz w:val="20"/>
          <w:szCs w:val="20"/>
          <w:lang w:val="es-ES"/>
        </w:rPr>
      </w:pPr>
      <w:r w:rsidRPr="00C06627">
        <w:rPr>
          <w:sz w:val="19"/>
          <w:szCs w:val="19"/>
          <w:lang w:val="es-ES"/>
        </w:rPr>
        <w:t xml:space="preserve">* No incluye proyectos cerrados y transferidos. </w:t>
      </w:r>
      <w:r w:rsidRPr="00C06627">
        <w:rPr>
          <w:sz w:val="19"/>
          <w:szCs w:val="19"/>
          <w:lang w:val="es-ES"/>
        </w:rPr>
        <w:br/>
        <w:t>** No incluye gastos de apoyo.</w:t>
      </w:r>
    </w:p>
    <w:p w14:paraId="37A6E927" w14:textId="77777777" w:rsidR="000D52DC" w:rsidRPr="00C06627" w:rsidRDefault="000D52DC" w:rsidP="000D52DC">
      <w:pPr>
        <w:rPr>
          <w:lang w:val="es-ES"/>
        </w:rPr>
        <w:sectPr w:rsidR="000D52DC" w:rsidRPr="00C06627" w:rsidSect="000D52DC">
          <w:headerReference w:type="first" r:id="rId20"/>
          <w:footnotePr>
            <w:numRestart w:val="eachSect"/>
          </w:footnotePr>
          <w:pgSz w:w="12240" w:h="15840" w:code="1"/>
          <w:pgMar w:top="990" w:right="1440" w:bottom="864" w:left="1440" w:header="720" w:footer="475" w:gutter="0"/>
          <w:pgNumType w:start="1"/>
          <w:cols w:space="720"/>
          <w:titlePg/>
          <w:docGrid w:linePitch="299"/>
        </w:sectPr>
      </w:pPr>
    </w:p>
    <w:p w14:paraId="194B597B" w14:textId="4ACAC145" w:rsidR="000D52DC" w:rsidRPr="00C06627" w:rsidRDefault="000D52DC" w:rsidP="000D52DC">
      <w:pPr>
        <w:keepNext/>
        <w:jc w:val="center"/>
        <w:rPr>
          <w:b/>
          <w:bCs/>
          <w:lang w:val="es-ES"/>
        </w:rPr>
      </w:pPr>
      <w:r w:rsidRPr="00C06627">
        <w:rPr>
          <w:b/>
          <w:bCs/>
          <w:lang w:val="es-ES"/>
        </w:rPr>
        <w:lastRenderedPageBreak/>
        <w:t>Anex</w:t>
      </w:r>
      <w:r w:rsidR="0081444D" w:rsidRPr="00C06627">
        <w:rPr>
          <w:b/>
          <w:bCs/>
          <w:lang w:val="es-ES"/>
        </w:rPr>
        <w:t>o</w:t>
      </w:r>
      <w:r w:rsidRPr="00C06627">
        <w:rPr>
          <w:b/>
          <w:bCs/>
          <w:lang w:val="es-ES"/>
        </w:rPr>
        <w:t xml:space="preserve"> III</w:t>
      </w:r>
    </w:p>
    <w:p w14:paraId="7AB49521" w14:textId="77777777" w:rsidR="000D52DC" w:rsidRPr="00C06627" w:rsidRDefault="000D52DC" w:rsidP="000D52DC">
      <w:pPr>
        <w:keepNext/>
        <w:jc w:val="center"/>
        <w:rPr>
          <w:b/>
          <w:bCs/>
          <w:lang w:val="es-ES"/>
        </w:rPr>
      </w:pPr>
    </w:p>
    <w:p w14:paraId="7CC9FDD5" w14:textId="50A628A6" w:rsidR="000D52DC" w:rsidRPr="00C06627" w:rsidRDefault="00276DF9" w:rsidP="000D52DC">
      <w:pPr>
        <w:pStyle w:val="Heading2"/>
        <w:numPr>
          <w:ilvl w:val="0"/>
          <w:numId w:val="0"/>
        </w:numPr>
        <w:jc w:val="center"/>
        <w:rPr>
          <w:b/>
          <w:lang w:val="es-ES"/>
        </w:rPr>
      </w:pPr>
      <w:r w:rsidRPr="00276DF9">
        <w:rPr>
          <w:b/>
          <w:lang w:val="es-ES"/>
        </w:rPr>
        <w:t xml:space="preserve">INFORME SOBRE LA MARCHA DE LAS ACTIVIDADES </w:t>
      </w:r>
      <w:r w:rsidR="00E66314">
        <w:rPr>
          <w:b/>
          <w:lang w:val="es-ES"/>
        </w:rPr>
        <w:t xml:space="preserve">DE </w:t>
      </w:r>
      <w:r w:rsidRPr="00C06627">
        <w:rPr>
          <w:b/>
          <w:lang w:val="es-ES"/>
        </w:rPr>
        <w:t>LOS ÓRGANOS BILATERALES</w:t>
      </w:r>
      <w:r w:rsidRPr="00276DF9">
        <w:rPr>
          <w:b/>
          <w:lang w:val="es-ES"/>
        </w:rPr>
        <w:t xml:space="preserve">: </w:t>
      </w:r>
      <w:r>
        <w:rPr>
          <w:b/>
          <w:lang w:val="es-ES"/>
        </w:rPr>
        <w:br/>
      </w:r>
      <w:r w:rsidRPr="00276DF9">
        <w:rPr>
          <w:b/>
          <w:lang w:val="es-ES"/>
        </w:rPr>
        <w:t>PROYECTOS EN CURSO CON CUESTIONES PENDIENTES</w:t>
      </w:r>
      <w:r w:rsidR="00C8486C" w:rsidRPr="00C06627">
        <w:rPr>
          <w:b/>
          <w:lang w:val="es-ES"/>
        </w:rPr>
        <w:t xml:space="preserve"> </w:t>
      </w:r>
    </w:p>
    <w:tbl>
      <w:tblPr>
        <w:tblW w:w="14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1172"/>
        <w:gridCol w:w="3226"/>
        <w:gridCol w:w="1404"/>
        <w:gridCol w:w="1582"/>
        <w:gridCol w:w="4733"/>
      </w:tblGrid>
      <w:tr w:rsidR="00C8486C" w:rsidRPr="00C06627" w14:paraId="24A09F1D" w14:textId="77777777" w:rsidTr="00272B8A">
        <w:trPr>
          <w:trHeight w:val="374"/>
          <w:tblHeader/>
        </w:trPr>
        <w:tc>
          <w:tcPr>
            <w:tcW w:w="2119" w:type="dxa"/>
            <w:hideMark/>
          </w:tcPr>
          <w:p w14:paraId="6C1BD57A" w14:textId="3747F7A6" w:rsidR="000D52DC" w:rsidRPr="00C06627" w:rsidRDefault="00C8486C" w:rsidP="00807A35">
            <w:pPr>
              <w:jc w:val="center"/>
              <w:rPr>
                <w:rFonts w:asciiTheme="majorBidi" w:hAnsiTheme="majorBidi" w:cstheme="majorBidi"/>
                <w:b/>
                <w:bCs/>
                <w:sz w:val="20"/>
                <w:szCs w:val="20"/>
                <w:lang w:val="es-ES" w:eastAsia="zh-CN"/>
              </w:rPr>
            </w:pPr>
            <w:r w:rsidRPr="00C06627">
              <w:rPr>
                <w:rFonts w:asciiTheme="majorBidi" w:hAnsiTheme="majorBidi" w:cstheme="majorBidi"/>
                <w:b/>
                <w:bCs/>
                <w:sz w:val="20"/>
                <w:szCs w:val="20"/>
                <w:lang w:val="es-ES" w:eastAsia="zh-CN"/>
              </w:rPr>
              <w:t>País y código</w:t>
            </w:r>
            <w:r w:rsidR="00D424A1">
              <w:rPr>
                <w:rFonts w:asciiTheme="majorBidi" w:hAnsiTheme="majorBidi" w:cstheme="majorBidi"/>
                <w:b/>
                <w:bCs/>
                <w:sz w:val="20"/>
                <w:szCs w:val="20"/>
                <w:lang w:val="es-ES" w:eastAsia="zh-CN"/>
              </w:rPr>
              <w:t xml:space="preserve"> del proyecto</w:t>
            </w:r>
          </w:p>
        </w:tc>
        <w:tc>
          <w:tcPr>
            <w:tcW w:w="1172" w:type="dxa"/>
            <w:hideMark/>
          </w:tcPr>
          <w:p w14:paraId="02D9A854" w14:textId="4BDB4559" w:rsidR="000D52DC" w:rsidRPr="00C06627" w:rsidRDefault="00C8486C" w:rsidP="00807A35">
            <w:pPr>
              <w:jc w:val="center"/>
              <w:rPr>
                <w:rFonts w:asciiTheme="majorBidi" w:hAnsiTheme="majorBidi" w:cstheme="majorBidi"/>
                <w:b/>
                <w:bCs/>
                <w:sz w:val="20"/>
                <w:szCs w:val="20"/>
                <w:lang w:val="es-ES" w:eastAsia="zh-CN"/>
              </w:rPr>
            </w:pPr>
            <w:r w:rsidRPr="00C06627">
              <w:rPr>
                <w:rFonts w:asciiTheme="majorBidi" w:hAnsiTheme="majorBidi" w:cstheme="majorBidi"/>
                <w:b/>
                <w:bCs/>
                <w:sz w:val="20"/>
                <w:szCs w:val="20"/>
                <w:lang w:val="es-ES" w:eastAsia="zh-CN"/>
              </w:rPr>
              <w:t>Organismo</w:t>
            </w:r>
          </w:p>
        </w:tc>
        <w:tc>
          <w:tcPr>
            <w:tcW w:w="3226" w:type="dxa"/>
            <w:hideMark/>
          </w:tcPr>
          <w:p w14:paraId="731B4D7E" w14:textId="1CC0E624" w:rsidR="000D52DC" w:rsidRPr="00C06627" w:rsidRDefault="00C8486C" w:rsidP="00807A35">
            <w:pPr>
              <w:jc w:val="center"/>
              <w:rPr>
                <w:rFonts w:asciiTheme="majorBidi" w:hAnsiTheme="majorBidi" w:cstheme="majorBidi"/>
                <w:b/>
                <w:bCs/>
                <w:sz w:val="20"/>
                <w:szCs w:val="20"/>
                <w:lang w:val="es-ES" w:eastAsia="zh-CN"/>
              </w:rPr>
            </w:pPr>
            <w:r w:rsidRPr="00C06627">
              <w:rPr>
                <w:rFonts w:asciiTheme="majorBidi" w:hAnsiTheme="majorBidi" w:cstheme="majorBidi"/>
                <w:b/>
                <w:bCs/>
                <w:sz w:val="20"/>
                <w:szCs w:val="20"/>
                <w:lang w:val="es-ES" w:eastAsia="zh-CN"/>
              </w:rPr>
              <w:t>Título del proyecto</w:t>
            </w:r>
          </w:p>
        </w:tc>
        <w:tc>
          <w:tcPr>
            <w:tcW w:w="1404" w:type="dxa"/>
            <w:hideMark/>
          </w:tcPr>
          <w:p w14:paraId="7978D6B4" w14:textId="5BEAB956" w:rsidR="000D52DC" w:rsidRPr="00C06627" w:rsidRDefault="000D52DC" w:rsidP="00807A35">
            <w:pPr>
              <w:jc w:val="center"/>
              <w:rPr>
                <w:rFonts w:asciiTheme="majorBidi" w:hAnsiTheme="majorBidi" w:cstheme="majorBidi"/>
                <w:b/>
                <w:bCs/>
                <w:sz w:val="20"/>
                <w:szCs w:val="20"/>
                <w:lang w:val="es-ES" w:eastAsia="zh-CN"/>
              </w:rPr>
            </w:pPr>
            <w:r w:rsidRPr="00C06627">
              <w:rPr>
                <w:rFonts w:asciiTheme="majorBidi" w:hAnsiTheme="majorBidi" w:cstheme="majorBidi"/>
                <w:b/>
                <w:bCs/>
                <w:sz w:val="20"/>
                <w:szCs w:val="20"/>
                <w:lang w:val="es-ES" w:eastAsia="zh-CN"/>
              </w:rPr>
              <w:t>D</w:t>
            </w:r>
            <w:r w:rsidR="00C8486C" w:rsidRPr="00C06627">
              <w:rPr>
                <w:rFonts w:asciiTheme="majorBidi" w:hAnsiTheme="majorBidi" w:cstheme="majorBidi"/>
                <w:b/>
                <w:bCs/>
                <w:sz w:val="20"/>
                <w:szCs w:val="20"/>
                <w:lang w:val="es-ES" w:eastAsia="zh-CN"/>
              </w:rPr>
              <w:t>esembolso</w:t>
            </w:r>
          </w:p>
          <w:p w14:paraId="2BD1B8F1" w14:textId="77777777" w:rsidR="000D52DC" w:rsidRPr="00C06627" w:rsidRDefault="000D52DC" w:rsidP="00807A35">
            <w:pPr>
              <w:jc w:val="center"/>
              <w:rPr>
                <w:rFonts w:asciiTheme="majorBidi" w:hAnsiTheme="majorBidi" w:cstheme="majorBidi"/>
                <w:b/>
                <w:bCs/>
                <w:sz w:val="20"/>
                <w:szCs w:val="20"/>
                <w:lang w:val="es-ES" w:eastAsia="zh-CN"/>
              </w:rPr>
            </w:pPr>
            <w:r w:rsidRPr="00C06627">
              <w:rPr>
                <w:rFonts w:asciiTheme="majorBidi" w:hAnsiTheme="majorBidi" w:cstheme="majorBidi"/>
                <w:b/>
                <w:bCs/>
                <w:sz w:val="20"/>
                <w:szCs w:val="20"/>
                <w:lang w:val="es-ES" w:eastAsia="zh-CN"/>
              </w:rPr>
              <w:t>(%)</w:t>
            </w:r>
          </w:p>
        </w:tc>
        <w:tc>
          <w:tcPr>
            <w:tcW w:w="1582" w:type="dxa"/>
            <w:hideMark/>
          </w:tcPr>
          <w:p w14:paraId="27B0D1A4" w14:textId="03EABBB5" w:rsidR="000D52DC" w:rsidRPr="00C06627" w:rsidRDefault="00D424A1" w:rsidP="00807A35">
            <w:pPr>
              <w:jc w:val="center"/>
              <w:rPr>
                <w:rFonts w:asciiTheme="majorBidi" w:hAnsiTheme="majorBidi" w:cstheme="majorBidi"/>
                <w:b/>
                <w:bCs/>
                <w:sz w:val="20"/>
                <w:szCs w:val="20"/>
                <w:lang w:val="es-ES" w:eastAsia="zh-CN"/>
              </w:rPr>
            </w:pPr>
            <w:r>
              <w:rPr>
                <w:rFonts w:asciiTheme="majorBidi" w:hAnsiTheme="majorBidi" w:cstheme="majorBidi"/>
                <w:b/>
                <w:bCs/>
                <w:sz w:val="20"/>
                <w:szCs w:val="20"/>
                <w:lang w:val="es-ES" w:eastAsia="zh-CN"/>
              </w:rPr>
              <w:t>S</w:t>
            </w:r>
            <w:r w:rsidR="00C8486C" w:rsidRPr="00C06627">
              <w:rPr>
                <w:rFonts w:asciiTheme="majorBidi" w:hAnsiTheme="majorBidi" w:cstheme="majorBidi"/>
                <w:b/>
                <w:bCs/>
                <w:sz w:val="20"/>
                <w:szCs w:val="20"/>
                <w:lang w:val="es-ES" w:eastAsia="zh-CN"/>
              </w:rPr>
              <w:t xml:space="preserve">ituación o </w:t>
            </w:r>
            <w:r>
              <w:rPr>
                <w:rFonts w:asciiTheme="majorBidi" w:hAnsiTheme="majorBidi" w:cstheme="majorBidi"/>
                <w:b/>
                <w:bCs/>
                <w:sz w:val="20"/>
                <w:szCs w:val="20"/>
                <w:lang w:val="es-ES" w:eastAsia="zh-CN"/>
              </w:rPr>
              <w:t>cuestiones</w:t>
            </w:r>
            <w:r w:rsidR="00C8486C" w:rsidRPr="00C06627">
              <w:rPr>
                <w:rFonts w:asciiTheme="majorBidi" w:hAnsiTheme="majorBidi" w:cstheme="majorBidi"/>
                <w:b/>
                <w:bCs/>
                <w:sz w:val="20"/>
                <w:szCs w:val="20"/>
                <w:lang w:val="es-ES" w:eastAsia="zh-CN"/>
              </w:rPr>
              <w:t xml:space="preserve"> </w:t>
            </w:r>
          </w:p>
        </w:tc>
        <w:tc>
          <w:tcPr>
            <w:tcW w:w="4733" w:type="dxa"/>
            <w:hideMark/>
          </w:tcPr>
          <w:p w14:paraId="45673D1F" w14:textId="254E430A" w:rsidR="000D52DC" w:rsidRPr="00C06627" w:rsidRDefault="000D52DC" w:rsidP="00807A35">
            <w:pPr>
              <w:jc w:val="center"/>
              <w:rPr>
                <w:rFonts w:asciiTheme="majorBidi" w:hAnsiTheme="majorBidi" w:cstheme="majorBidi"/>
                <w:b/>
                <w:bCs/>
                <w:sz w:val="20"/>
                <w:szCs w:val="20"/>
                <w:lang w:val="es-ES" w:eastAsia="zh-CN"/>
              </w:rPr>
            </w:pPr>
            <w:r w:rsidRPr="00C06627">
              <w:rPr>
                <w:rFonts w:asciiTheme="majorBidi" w:hAnsiTheme="majorBidi" w:cstheme="majorBidi"/>
                <w:b/>
                <w:bCs/>
                <w:sz w:val="20"/>
                <w:szCs w:val="20"/>
                <w:lang w:val="es-ES" w:eastAsia="zh-CN"/>
              </w:rPr>
              <w:t>Reco</w:t>
            </w:r>
            <w:r w:rsidR="0043440B" w:rsidRPr="00C06627">
              <w:rPr>
                <w:rFonts w:asciiTheme="majorBidi" w:hAnsiTheme="majorBidi" w:cstheme="majorBidi"/>
                <w:b/>
                <w:bCs/>
                <w:sz w:val="20"/>
                <w:szCs w:val="20"/>
                <w:lang w:val="es-ES" w:eastAsia="zh-CN"/>
              </w:rPr>
              <w:t>m</w:t>
            </w:r>
            <w:r w:rsidR="00C8486C" w:rsidRPr="00C06627">
              <w:rPr>
                <w:rFonts w:asciiTheme="majorBidi" w:hAnsiTheme="majorBidi" w:cstheme="majorBidi"/>
                <w:b/>
                <w:bCs/>
                <w:sz w:val="20"/>
                <w:szCs w:val="20"/>
                <w:lang w:val="es-ES" w:eastAsia="zh-CN"/>
              </w:rPr>
              <w:t>endación</w:t>
            </w:r>
          </w:p>
        </w:tc>
      </w:tr>
      <w:tr w:rsidR="00272B8A" w:rsidRPr="00FF34A8" w14:paraId="3068B50A" w14:textId="77777777" w:rsidTr="00272B8A">
        <w:trPr>
          <w:trHeight w:val="99"/>
        </w:trPr>
        <w:tc>
          <w:tcPr>
            <w:tcW w:w="2119" w:type="dxa"/>
            <w:hideMark/>
          </w:tcPr>
          <w:p w14:paraId="4104CEA3" w14:textId="7777777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Indonesia</w:t>
            </w:r>
          </w:p>
          <w:p w14:paraId="70781868" w14:textId="7777777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IDS/PHA/92/INV/221</w:t>
            </w:r>
          </w:p>
        </w:tc>
        <w:tc>
          <w:tcPr>
            <w:tcW w:w="1172" w:type="dxa"/>
            <w:hideMark/>
          </w:tcPr>
          <w:p w14:paraId="4A4D3BC7"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Australia</w:t>
            </w:r>
          </w:p>
        </w:tc>
        <w:tc>
          <w:tcPr>
            <w:tcW w:w="3226" w:type="dxa"/>
            <w:hideMark/>
          </w:tcPr>
          <w:p w14:paraId="0FFB0DA6" w14:textId="6EFE6F11" w:rsidR="00272B8A" w:rsidRPr="00C06627" w:rsidRDefault="007E11D1" w:rsidP="00272B8A">
            <w:pPr>
              <w:jc w:val="left"/>
              <w:rPr>
                <w:rFonts w:asciiTheme="majorBidi" w:hAnsiTheme="majorBidi" w:cstheme="majorBidi"/>
                <w:sz w:val="20"/>
                <w:szCs w:val="20"/>
                <w:lang w:val="es-ES" w:eastAsia="zh-CN"/>
              </w:rPr>
            </w:pPr>
            <w:r>
              <w:rPr>
                <w:sz w:val="20"/>
                <w:szCs w:val="20"/>
                <w:lang w:val="es-ES"/>
              </w:rPr>
              <w:t>PGEH</w:t>
            </w:r>
            <w:r w:rsidR="00272B8A" w:rsidRPr="00C06627">
              <w:rPr>
                <w:sz w:val="20"/>
                <w:szCs w:val="20"/>
                <w:lang w:val="es-ES"/>
              </w:rPr>
              <w:t xml:space="preserve"> (etapa III, primer tramo)</w:t>
            </w:r>
          </w:p>
        </w:tc>
        <w:tc>
          <w:tcPr>
            <w:tcW w:w="1404" w:type="dxa"/>
            <w:hideMark/>
          </w:tcPr>
          <w:p w14:paraId="2D47504E"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7</w:t>
            </w:r>
          </w:p>
        </w:tc>
        <w:tc>
          <w:tcPr>
            <w:tcW w:w="1582" w:type="dxa"/>
            <w:hideMark/>
          </w:tcPr>
          <w:p w14:paraId="23E08040" w14:textId="751158FA"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12 meses de retraso</w:t>
            </w:r>
          </w:p>
        </w:tc>
        <w:tc>
          <w:tcPr>
            <w:tcW w:w="4733" w:type="dxa"/>
            <w:hideMark/>
          </w:tcPr>
          <w:p w14:paraId="76A4EEC3" w14:textId="607C1610"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Solicitar al Gobierno de Australia informar a la 98ª reunión sobre este proyecto atrasado</w:t>
            </w:r>
          </w:p>
        </w:tc>
      </w:tr>
      <w:tr w:rsidR="00272B8A" w:rsidRPr="00FF34A8" w14:paraId="5905B876" w14:textId="77777777" w:rsidTr="00272B8A">
        <w:trPr>
          <w:trHeight w:val="277"/>
        </w:trPr>
        <w:tc>
          <w:tcPr>
            <w:tcW w:w="2119" w:type="dxa"/>
            <w:hideMark/>
          </w:tcPr>
          <w:p w14:paraId="3BF60066" w14:textId="7777777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Zimbabwe ZIM/REF/82/INV/56</w:t>
            </w:r>
          </w:p>
        </w:tc>
        <w:tc>
          <w:tcPr>
            <w:tcW w:w="1172" w:type="dxa"/>
            <w:hideMark/>
          </w:tcPr>
          <w:p w14:paraId="677A12A2" w14:textId="668836BB"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Francia</w:t>
            </w:r>
          </w:p>
        </w:tc>
        <w:tc>
          <w:tcPr>
            <w:tcW w:w="3226" w:type="dxa"/>
            <w:hideMark/>
          </w:tcPr>
          <w:p w14:paraId="5129B8ED" w14:textId="5AF3F536" w:rsidR="00272B8A" w:rsidRPr="00C06627" w:rsidRDefault="00272B8A" w:rsidP="00272B8A">
            <w:pPr>
              <w:jc w:val="left"/>
              <w:rPr>
                <w:rFonts w:asciiTheme="majorBidi" w:hAnsiTheme="majorBidi" w:cstheme="majorBidi"/>
                <w:sz w:val="20"/>
                <w:szCs w:val="20"/>
                <w:lang w:val="es-ES" w:eastAsia="zh-CN"/>
              </w:rPr>
            </w:pPr>
            <w:r w:rsidRPr="00C06627">
              <w:rPr>
                <w:sz w:val="20"/>
                <w:szCs w:val="20"/>
                <w:lang w:val="es-ES"/>
              </w:rPr>
              <w:t>Conversión de HFC-134a a isobutano en la fabricación de refrigeradores domésticos en Capri (PYME Harare)</w:t>
            </w:r>
          </w:p>
        </w:tc>
        <w:tc>
          <w:tcPr>
            <w:tcW w:w="1404" w:type="dxa"/>
            <w:hideMark/>
          </w:tcPr>
          <w:p w14:paraId="48A84167"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100</w:t>
            </w:r>
          </w:p>
        </w:tc>
        <w:tc>
          <w:tcPr>
            <w:tcW w:w="1582" w:type="dxa"/>
            <w:hideMark/>
          </w:tcPr>
          <w:p w14:paraId="79E1D612" w14:textId="2DC62C48"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12 meses de retraso</w:t>
            </w:r>
          </w:p>
        </w:tc>
        <w:tc>
          <w:tcPr>
            <w:tcW w:w="4733" w:type="dxa"/>
            <w:hideMark/>
          </w:tcPr>
          <w:p w14:paraId="67DE5F95" w14:textId="6414429D"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Tomando nota de la decisión 77/8 j), solicitar al Gobierno de Francia que informe a la 98ª reunión sobre este proyecto atrasado</w:t>
            </w:r>
          </w:p>
        </w:tc>
      </w:tr>
      <w:tr w:rsidR="00272B8A" w:rsidRPr="00FF34A8" w14:paraId="6F23C622" w14:textId="77777777" w:rsidTr="00272B8A">
        <w:trPr>
          <w:trHeight w:val="44"/>
        </w:trPr>
        <w:tc>
          <w:tcPr>
            <w:tcW w:w="2119" w:type="dxa"/>
            <w:hideMark/>
          </w:tcPr>
          <w:p w14:paraId="4B825ED5" w14:textId="738ADA1E"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Mauricio MAR/PHA/86/INV/30</w:t>
            </w:r>
          </w:p>
        </w:tc>
        <w:tc>
          <w:tcPr>
            <w:tcW w:w="1172" w:type="dxa"/>
            <w:hideMark/>
          </w:tcPr>
          <w:p w14:paraId="637CF4A8" w14:textId="65B9FD6B"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Alemania</w:t>
            </w:r>
          </w:p>
        </w:tc>
        <w:tc>
          <w:tcPr>
            <w:tcW w:w="3226" w:type="dxa"/>
            <w:hideMark/>
          </w:tcPr>
          <w:p w14:paraId="4BC2C4B8" w14:textId="4A2E5763" w:rsidR="00272B8A" w:rsidRPr="00C06627" w:rsidRDefault="003E3AEB" w:rsidP="00272B8A">
            <w:pPr>
              <w:jc w:val="left"/>
              <w:rPr>
                <w:rFonts w:asciiTheme="majorBidi" w:hAnsiTheme="majorBidi" w:cstheme="majorBidi"/>
                <w:sz w:val="20"/>
                <w:szCs w:val="20"/>
                <w:lang w:val="es-ES" w:eastAsia="zh-CN"/>
              </w:rPr>
            </w:pPr>
            <w:r>
              <w:rPr>
                <w:sz w:val="20"/>
                <w:szCs w:val="20"/>
                <w:lang w:val="es-ES"/>
              </w:rPr>
              <w:t>PGEH</w:t>
            </w:r>
            <w:r w:rsidR="00272B8A" w:rsidRPr="00C06627">
              <w:rPr>
                <w:sz w:val="20"/>
                <w:szCs w:val="20"/>
                <w:lang w:val="es-ES"/>
              </w:rPr>
              <w:t xml:space="preserve"> (etapa I, cuarto tramo)</w:t>
            </w:r>
          </w:p>
        </w:tc>
        <w:tc>
          <w:tcPr>
            <w:tcW w:w="1404" w:type="dxa"/>
            <w:hideMark/>
          </w:tcPr>
          <w:p w14:paraId="0A01B212"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0</w:t>
            </w:r>
          </w:p>
        </w:tc>
        <w:tc>
          <w:tcPr>
            <w:tcW w:w="1582" w:type="dxa"/>
            <w:hideMark/>
          </w:tcPr>
          <w:p w14:paraId="7E190D3D" w14:textId="71C8A7EB" w:rsidR="00272B8A" w:rsidRPr="00C06627" w:rsidRDefault="00272B8A" w:rsidP="00272B8A">
            <w:pPr>
              <w:ind w:right="-215"/>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18 meses de retraso</w:t>
            </w:r>
          </w:p>
        </w:tc>
        <w:tc>
          <w:tcPr>
            <w:tcW w:w="4733" w:type="dxa"/>
            <w:hideMark/>
          </w:tcPr>
          <w:p w14:paraId="221DDFEA" w14:textId="3B8E0D18"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Solicitar al Gobierno de Alemania informar a la 98ª reunión sobre este proyecto atrasado</w:t>
            </w:r>
          </w:p>
        </w:tc>
      </w:tr>
      <w:tr w:rsidR="00272B8A" w:rsidRPr="00FF34A8" w14:paraId="439B0FDB" w14:textId="77777777" w:rsidTr="00272B8A">
        <w:trPr>
          <w:trHeight w:val="459"/>
        </w:trPr>
        <w:tc>
          <w:tcPr>
            <w:tcW w:w="2119" w:type="dxa"/>
            <w:hideMark/>
          </w:tcPr>
          <w:p w14:paraId="4A74F40C" w14:textId="27802D54"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Mauricio MAR/PHA/88/TAS/33</w:t>
            </w:r>
          </w:p>
        </w:tc>
        <w:tc>
          <w:tcPr>
            <w:tcW w:w="1172" w:type="dxa"/>
            <w:hideMark/>
          </w:tcPr>
          <w:p w14:paraId="03C34735" w14:textId="36A65BAB"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Alemania</w:t>
            </w:r>
          </w:p>
        </w:tc>
        <w:tc>
          <w:tcPr>
            <w:tcW w:w="3226" w:type="dxa"/>
            <w:hideMark/>
          </w:tcPr>
          <w:p w14:paraId="758F5D5F" w14:textId="1F95F11D" w:rsidR="00272B8A" w:rsidRPr="00C06627" w:rsidRDefault="00272B8A" w:rsidP="00272B8A">
            <w:pPr>
              <w:jc w:val="left"/>
              <w:rPr>
                <w:rFonts w:asciiTheme="majorBidi" w:hAnsiTheme="majorBidi" w:cstheme="majorBidi"/>
                <w:sz w:val="20"/>
                <w:szCs w:val="20"/>
                <w:lang w:val="es-ES" w:eastAsia="zh-CN"/>
              </w:rPr>
            </w:pPr>
            <w:r w:rsidRPr="00C06627">
              <w:rPr>
                <w:sz w:val="20"/>
                <w:szCs w:val="20"/>
                <w:lang w:val="es-ES"/>
              </w:rPr>
              <w:t xml:space="preserve">Informe de verificación sobre la </w:t>
            </w:r>
            <w:r w:rsidR="007E11D1">
              <w:rPr>
                <w:sz w:val="20"/>
                <w:szCs w:val="20"/>
                <w:lang w:val="es-ES"/>
              </w:rPr>
              <w:t>ejecución</w:t>
            </w:r>
            <w:r w:rsidRPr="00C06627">
              <w:rPr>
                <w:sz w:val="20"/>
                <w:szCs w:val="20"/>
                <w:lang w:val="es-ES"/>
              </w:rPr>
              <w:t xml:space="preserve"> de la etapa I del </w:t>
            </w:r>
            <w:r w:rsidR="003E3AEB">
              <w:rPr>
                <w:sz w:val="20"/>
                <w:szCs w:val="20"/>
                <w:lang w:val="es-ES"/>
              </w:rPr>
              <w:t>PGEH</w:t>
            </w:r>
          </w:p>
        </w:tc>
        <w:tc>
          <w:tcPr>
            <w:tcW w:w="1404" w:type="dxa"/>
            <w:hideMark/>
          </w:tcPr>
          <w:p w14:paraId="17FDEA4B"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0</w:t>
            </w:r>
          </w:p>
        </w:tc>
        <w:tc>
          <w:tcPr>
            <w:tcW w:w="1582" w:type="dxa"/>
            <w:hideMark/>
          </w:tcPr>
          <w:p w14:paraId="0311FE91" w14:textId="16F7F7D2" w:rsidR="00272B8A" w:rsidRPr="00C06627" w:rsidRDefault="00272B8A" w:rsidP="00272B8A">
            <w:pPr>
              <w:ind w:right="-73"/>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12 y 18 meses de retraso</w:t>
            </w:r>
          </w:p>
        </w:tc>
        <w:tc>
          <w:tcPr>
            <w:tcW w:w="4733" w:type="dxa"/>
            <w:hideMark/>
          </w:tcPr>
          <w:p w14:paraId="645FA072" w14:textId="6C07A0CD"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Solicitar al Gobierno de Alemania informar a la 98ª reunión sobre este proyecto atrasado</w:t>
            </w:r>
          </w:p>
        </w:tc>
      </w:tr>
      <w:tr w:rsidR="00272B8A" w:rsidRPr="00FF34A8" w14:paraId="23585C8E" w14:textId="77777777" w:rsidTr="00272B8A">
        <w:trPr>
          <w:trHeight w:val="326"/>
        </w:trPr>
        <w:tc>
          <w:tcPr>
            <w:tcW w:w="2119" w:type="dxa"/>
            <w:hideMark/>
          </w:tcPr>
          <w:p w14:paraId="2EBC1841" w14:textId="7777777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Namibia NAM/PHA/92/TAS/29</w:t>
            </w:r>
          </w:p>
        </w:tc>
        <w:tc>
          <w:tcPr>
            <w:tcW w:w="1172" w:type="dxa"/>
            <w:hideMark/>
          </w:tcPr>
          <w:p w14:paraId="00FB4B56" w14:textId="1909041D"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Alemania</w:t>
            </w:r>
          </w:p>
        </w:tc>
        <w:tc>
          <w:tcPr>
            <w:tcW w:w="3226" w:type="dxa"/>
            <w:hideMark/>
          </w:tcPr>
          <w:p w14:paraId="4385CDED" w14:textId="543B9E88" w:rsidR="00272B8A" w:rsidRPr="00C06627" w:rsidRDefault="00272B8A" w:rsidP="00272B8A">
            <w:pPr>
              <w:jc w:val="left"/>
              <w:rPr>
                <w:rFonts w:asciiTheme="majorBidi" w:hAnsiTheme="majorBidi" w:cstheme="majorBidi"/>
                <w:sz w:val="20"/>
                <w:szCs w:val="20"/>
                <w:lang w:val="es-ES" w:eastAsia="zh-CN"/>
              </w:rPr>
            </w:pPr>
            <w:r w:rsidRPr="00C06627">
              <w:rPr>
                <w:sz w:val="20"/>
                <w:szCs w:val="20"/>
                <w:lang w:val="es-ES"/>
              </w:rPr>
              <w:t xml:space="preserve">Informe de verificación sobre la </w:t>
            </w:r>
            <w:r w:rsidR="007E11D1">
              <w:rPr>
                <w:sz w:val="20"/>
                <w:szCs w:val="20"/>
                <w:lang w:val="es-ES"/>
              </w:rPr>
              <w:t>ejecu</w:t>
            </w:r>
            <w:r w:rsidRPr="00C06627">
              <w:rPr>
                <w:sz w:val="20"/>
                <w:szCs w:val="20"/>
                <w:lang w:val="es-ES"/>
              </w:rPr>
              <w:t>ción del</w:t>
            </w:r>
            <w:r w:rsidR="003E3AEB">
              <w:rPr>
                <w:sz w:val="20"/>
                <w:szCs w:val="20"/>
                <w:lang w:val="es-ES"/>
              </w:rPr>
              <w:t xml:space="preserve"> PGEH</w:t>
            </w:r>
          </w:p>
        </w:tc>
        <w:tc>
          <w:tcPr>
            <w:tcW w:w="1404" w:type="dxa"/>
            <w:hideMark/>
          </w:tcPr>
          <w:p w14:paraId="7F39D2F7"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0</w:t>
            </w:r>
          </w:p>
        </w:tc>
        <w:tc>
          <w:tcPr>
            <w:tcW w:w="1582" w:type="dxa"/>
            <w:hideMark/>
          </w:tcPr>
          <w:p w14:paraId="685F392D" w14:textId="15F16C49" w:rsidR="00272B8A" w:rsidRPr="00C06627" w:rsidRDefault="00272B8A" w:rsidP="00272B8A">
            <w:pPr>
              <w:ind w:right="-73"/>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18 meses de retraso</w:t>
            </w:r>
          </w:p>
        </w:tc>
        <w:tc>
          <w:tcPr>
            <w:tcW w:w="4733" w:type="dxa"/>
            <w:hideMark/>
          </w:tcPr>
          <w:p w14:paraId="28215F79" w14:textId="271DFDB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Solicitar al Gobierno de Alemania informar a la 98ª reunión sobre este proyecto atrasado</w:t>
            </w:r>
          </w:p>
        </w:tc>
      </w:tr>
      <w:tr w:rsidR="00272B8A" w:rsidRPr="00FF34A8" w14:paraId="2257D649" w14:textId="77777777" w:rsidTr="00272B8A">
        <w:trPr>
          <w:trHeight w:val="479"/>
        </w:trPr>
        <w:tc>
          <w:tcPr>
            <w:tcW w:w="2119" w:type="dxa"/>
            <w:hideMark/>
          </w:tcPr>
          <w:p w14:paraId="0FE384E3" w14:textId="5FF30D29"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Papua Nueva Guinea PNG/PHA/92/TAS/17</w:t>
            </w:r>
          </w:p>
        </w:tc>
        <w:tc>
          <w:tcPr>
            <w:tcW w:w="1172" w:type="dxa"/>
            <w:hideMark/>
          </w:tcPr>
          <w:p w14:paraId="266DAF04" w14:textId="372C6A5A"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Alemania</w:t>
            </w:r>
          </w:p>
        </w:tc>
        <w:tc>
          <w:tcPr>
            <w:tcW w:w="3226" w:type="dxa"/>
            <w:hideMark/>
          </w:tcPr>
          <w:p w14:paraId="58DFE8EB" w14:textId="084ABA68" w:rsidR="00272B8A" w:rsidRPr="00C06627" w:rsidRDefault="00272B8A" w:rsidP="00272B8A">
            <w:pPr>
              <w:jc w:val="left"/>
              <w:rPr>
                <w:rFonts w:asciiTheme="majorBidi" w:hAnsiTheme="majorBidi" w:cstheme="majorBidi"/>
                <w:sz w:val="20"/>
                <w:szCs w:val="20"/>
                <w:lang w:val="es-ES" w:eastAsia="zh-CN"/>
              </w:rPr>
            </w:pPr>
            <w:r w:rsidRPr="00C06627">
              <w:rPr>
                <w:sz w:val="20"/>
                <w:szCs w:val="20"/>
                <w:lang w:val="es-ES"/>
              </w:rPr>
              <w:t xml:space="preserve">Informe de verificación sobre la ejecución de la etapa I del </w:t>
            </w:r>
            <w:r w:rsidR="003E3AEB">
              <w:rPr>
                <w:sz w:val="20"/>
                <w:szCs w:val="20"/>
                <w:lang w:val="es-ES"/>
              </w:rPr>
              <w:t>PGEH</w:t>
            </w:r>
          </w:p>
        </w:tc>
        <w:tc>
          <w:tcPr>
            <w:tcW w:w="1404" w:type="dxa"/>
            <w:hideMark/>
          </w:tcPr>
          <w:p w14:paraId="20F76F9E"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0</w:t>
            </w:r>
          </w:p>
        </w:tc>
        <w:tc>
          <w:tcPr>
            <w:tcW w:w="1582" w:type="dxa"/>
            <w:hideMark/>
          </w:tcPr>
          <w:p w14:paraId="4F81B79F" w14:textId="04165F57" w:rsidR="00272B8A" w:rsidRPr="00C06627" w:rsidRDefault="00272B8A" w:rsidP="00272B8A">
            <w:pPr>
              <w:ind w:right="-73"/>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18 meses de retraso</w:t>
            </w:r>
          </w:p>
        </w:tc>
        <w:tc>
          <w:tcPr>
            <w:tcW w:w="4733" w:type="dxa"/>
            <w:hideMark/>
          </w:tcPr>
          <w:p w14:paraId="3E6E2395" w14:textId="407D5C45"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Solicitar al Gobierno de Alemania informar a la 98ª reunión sobre este proyecto atrasado</w:t>
            </w:r>
          </w:p>
        </w:tc>
      </w:tr>
      <w:tr w:rsidR="00272B8A" w:rsidRPr="00FF34A8" w14:paraId="751482B6" w14:textId="77777777" w:rsidTr="00272B8A">
        <w:trPr>
          <w:trHeight w:val="489"/>
        </w:trPr>
        <w:tc>
          <w:tcPr>
            <w:tcW w:w="2119" w:type="dxa"/>
            <w:hideMark/>
          </w:tcPr>
          <w:p w14:paraId="1EC4691E" w14:textId="7777777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Seychelles SEY/PHA/92/TAS/30</w:t>
            </w:r>
          </w:p>
        </w:tc>
        <w:tc>
          <w:tcPr>
            <w:tcW w:w="1172" w:type="dxa"/>
            <w:hideMark/>
          </w:tcPr>
          <w:p w14:paraId="70015905" w14:textId="3C9BE51D"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Alemania</w:t>
            </w:r>
          </w:p>
        </w:tc>
        <w:tc>
          <w:tcPr>
            <w:tcW w:w="3226" w:type="dxa"/>
            <w:hideMark/>
          </w:tcPr>
          <w:p w14:paraId="7EC10CB3" w14:textId="76408714" w:rsidR="00272B8A" w:rsidRPr="00C06627" w:rsidRDefault="00272B8A" w:rsidP="00272B8A">
            <w:pPr>
              <w:jc w:val="left"/>
              <w:rPr>
                <w:rFonts w:asciiTheme="majorBidi" w:hAnsiTheme="majorBidi" w:cstheme="majorBidi"/>
                <w:sz w:val="20"/>
                <w:szCs w:val="20"/>
                <w:lang w:val="es-ES" w:eastAsia="zh-CN"/>
              </w:rPr>
            </w:pPr>
            <w:r w:rsidRPr="00C06627">
              <w:rPr>
                <w:sz w:val="20"/>
                <w:szCs w:val="20"/>
                <w:lang w:val="es-ES"/>
              </w:rPr>
              <w:t xml:space="preserve">Informe de verificación sobre la ejecución de la etapa I del </w:t>
            </w:r>
            <w:r w:rsidR="003E3AEB">
              <w:rPr>
                <w:sz w:val="20"/>
                <w:szCs w:val="20"/>
                <w:lang w:val="es-ES"/>
              </w:rPr>
              <w:t>PGEH</w:t>
            </w:r>
          </w:p>
        </w:tc>
        <w:tc>
          <w:tcPr>
            <w:tcW w:w="1404" w:type="dxa"/>
            <w:hideMark/>
          </w:tcPr>
          <w:p w14:paraId="4F1120D8"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0</w:t>
            </w:r>
          </w:p>
        </w:tc>
        <w:tc>
          <w:tcPr>
            <w:tcW w:w="1582" w:type="dxa"/>
            <w:hideMark/>
          </w:tcPr>
          <w:p w14:paraId="5F25D502" w14:textId="62D75885" w:rsidR="00272B8A" w:rsidRPr="00C06627" w:rsidRDefault="00272B8A" w:rsidP="00272B8A">
            <w:pPr>
              <w:ind w:right="-73"/>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18 meses de retraso</w:t>
            </w:r>
          </w:p>
        </w:tc>
        <w:tc>
          <w:tcPr>
            <w:tcW w:w="4733" w:type="dxa"/>
            <w:hideMark/>
          </w:tcPr>
          <w:p w14:paraId="4969A610" w14:textId="4EB3EC50"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Solicitar al Gobierno de Alemania informar a la 98ª reunión sobre este proyecto atrasado</w:t>
            </w:r>
          </w:p>
        </w:tc>
      </w:tr>
      <w:tr w:rsidR="00272B8A" w:rsidRPr="00FF34A8" w14:paraId="07D262B6" w14:textId="77777777" w:rsidTr="00272B8A">
        <w:trPr>
          <w:trHeight w:val="489"/>
        </w:trPr>
        <w:tc>
          <w:tcPr>
            <w:tcW w:w="2119" w:type="dxa"/>
          </w:tcPr>
          <w:p w14:paraId="2EE76439" w14:textId="7777777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Seychelles</w:t>
            </w:r>
          </w:p>
          <w:p w14:paraId="7DFCABF4" w14:textId="7777777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SEY/EEF/93/TAS/32</w:t>
            </w:r>
          </w:p>
        </w:tc>
        <w:tc>
          <w:tcPr>
            <w:tcW w:w="1172" w:type="dxa"/>
          </w:tcPr>
          <w:p w14:paraId="615DBA42" w14:textId="6D8A6874"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Alemania</w:t>
            </w:r>
          </w:p>
        </w:tc>
        <w:tc>
          <w:tcPr>
            <w:tcW w:w="3226" w:type="dxa"/>
          </w:tcPr>
          <w:p w14:paraId="63BF5150" w14:textId="6712D100" w:rsidR="00272B8A" w:rsidRPr="00C06627" w:rsidRDefault="00A94DE6" w:rsidP="00272B8A">
            <w:pPr>
              <w:jc w:val="left"/>
              <w:rPr>
                <w:rFonts w:asciiTheme="majorBidi" w:hAnsiTheme="majorBidi" w:cstheme="majorBidi"/>
                <w:sz w:val="20"/>
                <w:szCs w:val="20"/>
                <w:lang w:val="es-ES" w:eastAsia="zh-CN"/>
              </w:rPr>
            </w:pPr>
            <w:r>
              <w:rPr>
                <w:sz w:val="20"/>
                <w:szCs w:val="20"/>
                <w:lang w:val="es-ES"/>
              </w:rPr>
              <w:t>PGEH</w:t>
            </w:r>
            <w:r w:rsidR="00272B8A" w:rsidRPr="00C06627">
              <w:rPr>
                <w:sz w:val="20"/>
                <w:szCs w:val="20"/>
                <w:lang w:val="es-ES"/>
              </w:rPr>
              <w:t xml:space="preserve"> (etapa I) (Actividades adicionales para mantener la eficiencia energética en el sector de </w:t>
            </w:r>
            <w:r>
              <w:rPr>
                <w:sz w:val="20"/>
                <w:szCs w:val="20"/>
                <w:lang w:val="es-ES"/>
              </w:rPr>
              <w:t xml:space="preserve">servicio </w:t>
            </w:r>
            <w:r w:rsidR="00272B8A" w:rsidRPr="00C06627">
              <w:rPr>
                <w:sz w:val="20"/>
                <w:szCs w:val="20"/>
                <w:lang w:val="es-ES"/>
              </w:rPr>
              <w:t>y mantenimiento, de conformidad con la decisión 89/6 b))</w:t>
            </w:r>
          </w:p>
        </w:tc>
        <w:tc>
          <w:tcPr>
            <w:tcW w:w="1404" w:type="dxa"/>
          </w:tcPr>
          <w:p w14:paraId="3D9F5403"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w:t>
            </w:r>
          </w:p>
        </w:tc>
        <w:tc>
          <w:tcPr>
            <w:tcW w:w="1582" w:type="dxa"/>
          </w:tcPr>
          <w:p w14:paraId="2466CAC9" w14:textId="7FF0D11B" w:rsidR="00272B8A" w:rsidRPr="00C06627" w:rsidRDefault="00272B8A" w:rsidP="00272B8A">
            <w:pPr>
              <w:ind w:right="-73"/>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El proyecto se retrasó debido a demoras en la contratación de consultores</w:t>
            </w:r>
          </w:p>
        </w:tc>
        <w:tc>
          <w:tcPr>
            <w:tcW w:w="4733" w:type="dxa"/>
          </w:tcPr>
          <w:p w14:paraId="167E56BE" w14:textId="478B476B"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 xml:space="preserve">Solicitar al Gobierno de Alemania </w:t>
            </w:r>
            <w:r w:rsidR="008C1559" w:rsidRPr="008C1559">
              <w:rPr>
                <w:rFonts w:asciiTheme="majorBidi" w:hAnsiTheme="majorBidi" w:cstheme="majorBidi"/>
                <w:sz w:val="20"/>
                <w:szCs w:val="20"/>
                <w:lang w:val="es-ES" w:eastAsia="zh-CN"/>
              </w:rPr>
              <w:t>informar a la 9</w:t>
            </w:r>
            <w:r w:rsidR="008C1559">
              <w:rPr>
                <w:rFonts w:asciiTheme="majorBidi" w:hAnsiTheme="majorBidi" w:cstheme="majorBidi"/>
                <w:sz w:val="20"/>
                <w:szCs w:val="20"/>
                <w:lang w:val="es-ES" w:eastAsia="zh-CN"/>
              </w:rPr>
              <w:t>8</w:t>
            </w:r>
            <w:r w:rsidR="008C1559" w:rsidRPr="008C1559">
              <w:rPr>
                <w:rFonts w:asciiTheme="majorBidi" w:hAnsiTheme="majorBidi" w:cstheme="majorBidi"/>
                <w:sz w:val="20"/>
                <w:szCs w:val="20"/>
                <w:lang w:val="es-ES" w:eastAsia="zh-CN"/>
              </w:rPr>
              <w:t>ª reunión sobre avances en la ejecución de las actividades</w:t>
            </w:r>
          </w:p>
        </w:tc>
      </w:tr>
      <w:tr w:rsidR="00272B8A" w:rsidRPr="00FF34A8" w14:paraId="2EB229E8" w14:textId="77777777" w:rsidTr="00272B8A">
        <w:trPr>
          <w:trHeight w:val="215"/>
        </w:trPr>
        <w:tc>
          <w:tcPr>
            <w:tcW w:w="2119" w:type="dxa"/>
            <w:hideMark/>
          </w:tcPr>
          <w:p w14:paraId="2D218FA0" w14:textId="77777777"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Mongolia MON/PHA/86/INV/32</w:t>
            </w:r>
          </w:p>
        </w:tc>
        <w:tc>
          <w:tcPr>
            <w:tcW w:w="1172" w:type="dxa"/>
            <w:hideMark/>
          </w:tcPr>
          <w:p w14:paraId="7B8FA6BE" w14:textId="58CA6C9D"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Japón</w:t>
            </w:r>
          </w:p>
        </w:tc>
        <w:tc>
          <w:tcPr>
            <w:tcW w:w="3226" w:type="dxa"/>
            <w:hideMark/>
          </w:tcPr>
          <w:p w14:paraId="50FCBB03" w14:textId="65F0A4B7" w:rsidR="00272B8A" w:rsidRPr="00C06627" w:rsidRDefault="003E3AEB" w:rsidP="00272B8A">
            <w:pPr>
              <w:jc w:val="left"/>
              <w:rPr>
                <w:rFonts w:asciiTheme="majorBidi" w:hAnsiTheme="majorBidi" w:cstheme="majorBidi"/>
                <w:sz w:val="20"/>
                <w:szCs w:val="20"/>
                <w:lang w:val="es-ES" w:eastAsia="zh-CN"/>
              </w:rPr>
            </w:pPr>
            <w:r>
              <w:rPr>
                <w:sz w:val="20"/>
                <w:szCs w:val="20"/>
                <w:lang w:val="es-ES"/>
              </w:rPr>
              <w:t>PGEH</w:t>
            </w:r>
            <w:r w:rsidR="00272B8A" w:rsidRPr="00C06627">
              <w:rPr>
                <w:sz w:val="20"/>
                <w:szCs w:val="20"/>
                <w:lang w:val="es-ES"/>
              </w:rPr>
              <w:t xml:space="preserve"> (etapa II, primer tramo)</w:t>
            </w:r>
          </w:p>
        </w:tc>
        <w:tc>
          <w:tcPr>
            <w:tcW w:w="1404" w:type="dxa"/>
            <w:hideMark/>
          </w:tcPr>
          <w:p w14:paraId="0A9F42D3" w14:textId="77777777" w:rsidR="00272B8A" w:rsidRPr="00C06627" w:rsidRDefault="00272B8A" w:rsidP="00272B8A">
            <w:pPr>
              <w:jc w:val="center"/>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10</w:t>
            </w:r>
          </w:p>
        </w:tc>
        <w:tc>
          <w:tcPr>
            <w:tcW w:w="1582" w:type="dxa"/>
            <w:hideMark/>
          </w:tcPr>
          <w:p w14:paraId="1AD35F3D" w14:textId="15247446" w:rsidR="00272B8A" w:rsidRPr="00C06627" w:rsidRDefault="00272B8A" w:rsidP="00272B8A">
            <w:pPr>
              <w:ind w:right="-73"/>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12 meses de retraso</w:t>
            </w:r>
          </w:p>
        </w:tc>
        <w:tc>
          <w:tcPr>
            <w:tcW w:w="4733" w:type="dxa"/>
            <w:hideMark/>
          </w:tcPr>
          <w:p w14:paraId="39F95EAF" w14:textId="7B6E1906" w:rsidR="00272B8A" w:rsidRPr="00C06627" w:rsidRDefault="00272B8A" w:rsidP="00272B8A">
            <w:pPr>
              <w:jc w:val="left"/>
              <w:rPr>
                <w:rFonts w:asciiTheme="majorBidi" w:hAnsiTheme="majorBidi" w:cstheme="majorBidi"/>
                <w:sz w:val="20"/>
                <w:szCs w:val="20"/>
                <w:lang w:val="es-ES" w:eastAsia="zh-CN"/>
              </w:rPr>
            </w:pPr>
            <w:r w:rsidRPr="00C06627">
              <w:rPr>
                <w:rFonts w:asciiTheme="majorBidi" w:hAnsiTheme="majorBidi" w:cstheme="majorBidi"/>
                <w:sz w:val="20"/>
                <w:szCs w:val="20"/>
                <w:lang w:val="es-ES" w:eastAsia="zh-CN"/>
              </w:rPr>
              <w:t>Solicitar al Gobierno del Japón informar a la 98ª reunión sobre este proyecto atrasado</w:t>
            </w:r>
          </w:p>
        </w:tc>
      </w:tr>
    </w:tbl>
    <w:p w14:paraId="03FE63F4" w14:textId="77777777" w:rsidR="000D52DC" w:rsidRPr="00C06627" w:rsidRDefault="000D52DC" w:rsidP="000D52DC">
      <w:pPr>
        <w:rPr>
          <w:lang w:val="es-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D52DC" w:rsidRPr="00FF34A8" w14:paraId="2B9CA5E4" w14:textId="77777777" w:rsidTr="00807A35">
        <w:trPr>
          <w:jc w:val="center"/>
        </w:trPr>
        <w:tc>
          <w:tcPr>
            <w:tcW w:w="1871" w:type="dxa"/>
          </w:tcPr>
          <w:p w14:paraId="514D43BB" w14:textId="77777777" w:rsidR="000D52DC" w:rsidRPr="00C06627" w:rsidRDefault="000D52DC" w:rsidP="00807A35">
            <w:pPr>
              <w:rPr>
                <w:lang w:val="es-ES"/>
              </w:rPr>
            </w:pPr>
          </w:p>
        </w:tc>
        <w:tc>
          <w:tcPr>
            <w:tcW w:w="1872" w:type="dxa"/>
          </w:tcPr>
          <w:p w14:paraId="1C2C50B3" w14:textId="77777777" w:rsidR="000D52DC" w:rsidRPr="00C06627" w:rsidRDefault="000D52DC" w:rsidP="00807A35">
            <w:pPr>
              <w:rPr>
                <w:lang w:val="es-ES"/>
              </w:rPr>
            </w:pPr>
          </w:p>
        </w:tc>
        <w:tc>
          <w:tcPr>
            <w:tcW w:w="1872" w:type="dxa"/>
            <w:tcBorders>
              <w:bottom w:val="single" w:sz="4" w:space="0" w:color="auto"/>
            </w:tcBorders>
          </w:tcPr>
          <w:p w14:paraId="6B20AEDA" w14:textId="77777777" w:rsidR="000D52DC" w:rsidRPr="00C06627" w:rsidRDefault="000D52DC" w:rsidP="00807A35">
            <w:pPr>
              <w:rPr>
                <w:lang w:val="es-ES"/>
              </w:rPr>
            </w:pPr>
          </w:p>
        </w:tc>
        <w:tc>
          <w:tcPr>
            <w:tcW w:w="1872" w:type="dxa"/>
          </w:tcPr>
          <w:p w14:paraId="5FE0DA81" w14:textId="77777777" w:rsidR="000D52DC" w:rsidRPr="00C06627" w:rsidRDefault="000D52DC" w:rsidP="00807A35">
            <w:pPr>
              <w:rPr>
                <w:lang w:val="es-ES"/>
              </w:rPr>
            </w:pPr>
          </w:p>
        </w:tc>
        <w:tc>
          <w:tcPr>
            <w:tcW w:w="1873" w:type="dxa"/>
          </w:tcPr>
          <w:p w14:paraId="502B63B3" w14:textId="77777777" w:rsidR="000D52DC" w:rsidRPr="00C06627" w:rsidRDefault="000D52DC" w:rsidP="00807A35">
            <w:pPr>
              <w:rPr>
                <w:lang w:val="es-ES"/>
              </w:rPr>
            </w:pPr>
          </w:p>
        </w:tc>
      </w:tr>
      <w:bookmarkEnd w:id="1"/>
    </w:tbl>
    <w:p w14:paraId="3394E9D4" w14:textId="77777777" w:rsidR="000D52DC" w:rsidRPr="00C06627" w:rsidRDefault="000D52DC" w:rsidP="000D52DC">
      <w:pPr>
        <w:rPr>
          <w:lang w:val="es-ES"/>
        </w:rPr>
      </w:pPr>
    </w:p>
    <w:sectPr w:rsidR="000D52DC" w:rsidRPr="00C06627" w:rsidSect="000D52DC">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4C964" w14:textId="77777777" w:rsidR="00F227E4" w:rsidRDefault="00F227E4" w:rsidP="004A504B">
      <w:r>
        <w:separator/>
      </w:r>
    </w:p>
  </w:endnote>
  <w:endnote w:type="continuationSeparator" w:id="0">
    <w:p w14:paraId="4292EB20" w14:textId="77777777" w:rsidR="00F227E4" w:rsidRDefault="00F227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858105"/>
      <w:docPartObj>
        <w:docPartGallery w:val="Page Numbers (Bottom of Page)"/>
        <w:docPartUnique/>
      </w:docPartObj>
    </w:sdtPr>
    <w:sdtEndPr>
      <w:rPr>
        <w:noProof/>
      </w:rPr>
    </w:sdtEndPr>
    <w:sdtContent>
      <w:p w14:paraId="20930C3B" w14:textId="77777777" w:rsidR="000D52DC" w:rsidRDefault="000D52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5CDC" w14:textId="77777777" w:rsidR="000D52DC" w:rsidRPr="0033525D" w:rsidRDefault="000D52D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5A02C" w14:textId="77777777" w:rsidR="00B55FDF" w:rsidRDefault="00B55FDF" w:rsidP="00B55FDF">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024163B7" w14:textId="77777777" w:rsidR="00CB0381" w:rsidRPr="00BB2FBD" w:rsidRDefault="00CB0381" w:rsidP="00B55FDF">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1F82" w14:textId="77777777" w:rsidR="000D52DC" w:rsidRPr="0033525D" w:rsidRDefault="000D52DC" w:rsidP="00FB1E9A">
    <w:pPr>
      <w:jc w:val="center"/>
    </w:pPr>
    <w:r>
      <w:fldChar w:fldCharType="begin"/>
    </w:r>
    <w:r>
      <w:instrText xml:space="preserve"> PAGE </w:instrText>
    </w:r>
    <w:r>
      <w:fldChar w:fldCharType="separate"/>
    </w:r>
    <w:r>
      <w:t>7</w:t>
    </w:r>
    <w:r>
      <w:rPr>
        <w:noProof/>
      </w:rPr>
      <w:fldChar w:fldCharType="end"/>
    </w:r>
  </w:p>
  <w:p w14:paraId="1A42876F" w14:textId="77777777" w:rsidR="000D52DC" w:rsidRPr="00FB1E9A" w:rsidRDefault="000D52DC"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0A7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70764" w14:textId="77777777" w:rsidR="00DC6A10" w:rsidRPr="00FE7254" w:rsidRDefault="00FE7254">
    <w:pPr>
      <w:jc w:val="center"/>
      <w:rPr>
        <w:lang w:val="en-US"/>
      </w:rPr>
    </w:pPr>
    <w:r>
      <w:rPr>
        <w:lang w:val="en-US"/>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703959"/>
      <w:docPartObj>
        <w:docPartGallery w:val="Page Numbers (Bottom of Page)"/>
        <w:docPartUnique/>
      </w:docPartObj>
    </w:sdtPr>
    <w:sdtEndPr>
      <w:rPr>
        <w:noProof/>
      </w:rPr>
    </w:sdtEndPr>
    <w:sdtContent>
      <w:p w14:paraId="033D0F99" w14:textId="6060E551" w:rsidR="0081444D" w:rsidRDefault="0081444D">
        <w:pPr>
          <w:pStyle w:val="Footer"/>
          <w:jc w:val="center"/>
        </w:pPr>
        <w: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9CCE1" w14:textId="77777777" w:rsidR="00F227E4" w:rsidRDefault="00F227E4" w:rsidP="004A504B">
      <w:r>
        <w:separator/>
      </w:r>
    </w:p>
  </w:footnote>
  <w:footnote w:type="continuationSeparator" w:id="0">
    <w:p w14:paraId="4DC8F144" w14:textId="77777777" w:rsidR="00F227E4" w:rsidRDefault="00F227E4" w:rsidP="004A504B">
      <w:r>
        <w:continuationSeparator/>
      </w:r>
    </w:p>
  </w:footnote>
  <w:footnote w:type="continuationNotice" w:id="1">
    <w:p w14:paraId="1D3AD84E" w14:textId="77777777" w:rsidR="00F227E4" w:rsidRDefault="00F227E4"/>
  </w:footnote>
  <w:footnote w:id="2">
    <w:p w14:paraId="23B0E339" w14:textId="104DE1F6" w:rsidR="006A24A7" w:rsidRPr="00C06627" w:rsidRDefault="006A24A7" w:rsidP="00E32CE6">
      <w:pPr>
        <w:pStyle w:val="FootnoteText"/>
        <w:rPr>
          <w:lang w:val="es-ES"/>
        </w:rPr>
      </w:pPr>
      <w:r w:rsidRPr="00C06627">
        <w:rPr>
          <w:rStyle w:val="FootnoteReference"/>
          <w:lang w:val="es-ES"/>
        </w:rPr>
        <w:footnoteRef/>
      </w:r>
      <w:r w:rsidRPr="00C06627">
        <w:rPr>
          <w:lang w:val="es-ES"/>
        </w:rPr>
        <w:t xml:space="preserve"> UNEP/OzL.Pro/ExCom/9</w:t>
      </w:r>
      <w:r w:rsidR="00B84CF6" w:rsidRPr="00C06627">
        <w:rPr>
          <w:lang w:val="es-ES" w:eastAsia="zh-CN"/>
        </w:rPr>
        <w:t>7</w:t>
      </w:r>
      <w:r w:rsidRPr="00C06627">
        <w:rPr>
          <w:lang w:val="es-ES"/>
        </w:rPr>
        <w:t>/1</w:t>
      </w:r>
      <w:r w:rsidR="00591837" w:rsidRPr="00C06627">
        <w:rPr>
          <w:lang w:val="es-ES"/>
        </w:rPr>
        <w:t>.</w:t>
      </w:r>
    </w:p>
  </w:footnote>
  <w:footnote w:id="3">
    <w:p w14:paraId="222D7C40" w14:textId="5D0A0D9F" w:rsidR="00865F42" w:rsidRPr="00C06627" w:rsidRDefault="00865F42" w:rsidP="00865F42">
      <w:pPr>
        <w:pStyle w:val="Heading1"/>
        <w:numPr>
          <w:ilvl w:val="0"/>
          <w:numId w:val="0"/>
        </w:numPr>
        <w:spacing w:after="0"/>
        <w:rPr>
          <w:sz w:val="20"/>
          <w:szCs w:val="20"/>
          <w:lang w:val="es-ES"/>
        </w:rPr>
      </w:pPr>
      <w:r w:rsidRPr="00C06627">
        <w:rPr>
          <w:rStyle w:val="FootnoteReference"/>
          <w:sz w:val="20"/>
          <w:szCs w:val="20"/>
          <w:lang w:val="es-ES"/>
        </w:rPr>
        <w:footnoteRef/>
      </w:r>
      <w:r w:rsidRPr="00C06627">
        <w:rPr>
          <w:sz w:val="20"/>
          <w:szCs w:val="20"/>
          <w:lang w:val="es-ES"/>
        </w:rPr>
        <w:t xml:space="preserve"> </w:t>
      </w:r>
      <w:r w:rsidR="00194AB4" w:rsidRPr="00C06627">
        <w:rPr>
          <w:sz w:val="20"/>
          <w:szCs w:val="20"/>
          <w:lang w:val="es-ES"/>
        </w:rPr>
        <w:t xml:space="preserve">Los informes sobre la marcha de las actividades son el único medio </w:t>
      </w:r>
      <w:r w:rsidR="008D0D62" w:rsidRPr="008D0D62">
        <w:rPr>
          <w:sz w:val="20"/>
          <w:szCs w:val="20"/>
          <w:lang w:val="es-ES"/>
        </w:rPr>
        <w:t>para indicar el cierre definitivo de todas las cuentas de fondos relacionadas con los proyectos aprobados por el Comité Ejecutivo para cooperación bilateral</w:t>
      </w:r>
      <w:r w:rsidR="00194AB4" w:rsidRPr="00C06627">
        <w:rPr>
          <w:sz w:val="20"/>
          <w:szCs w:val="20"/>
          <w:lang w:val="es-ES"/>
        </w:rPr>
        <w:t>.</w:t>
      </w:r>
    </w:p>
  </w:footnote>
  <w:footnote w:id="4">
    <w:p w14:paraId="46D1CCC8" w14:textId="3B3539AB" w:rsidR="00865F42" w:rsidRPr="00C06627" w:rsidRDefault="00865F42" w:rsidP="00865F42">
      <w:pPr>
        <w:pStyle w:val="FootnoteText"/>
        <w:rPr>
          <w:lang w:val="es-ES"/>
        </w:rPr>
      </w:pPr>
      <w:r w:rsidRPr="00C06627">
        <w:rPr>
          <w:rStyle w:val="FootnoteReference"/>
          <w:lang w:val="es-ES"/>
        </w:rPr>
        <w:footnoteRef/>
      </w:r>
      <w:r w:rsidRPr="00C06627">
        <w:rPr>
          <w:lang w:val="es-ES"/>
        </w:rPr>
        <w:t xml:space="preserve"> UNEP/OzL.Pro/ExCom/97/11</w:t>
      </w:r>
      <w:r w:rsidR="00194AB4" w:rsidRPr="00C06627">
        <w:rPr>
          <w:lang w:val="es-ES"/>
        </w:rPr>
        <w:t>.</w:t>
      </w:r>
    </w:p>
  </w:footnote>
  <w:footnote w:id="5">
    <w:p w14:paraId="79489DF3" w14:textId="43457015" w:rsidR="00865F42" w:rsidRPr="00C06627" w:rsidRDefault="00865F42" w:rsidP="00865F42">
      <w:pPr>
        <w:pStyle w:val="Heading1"/>
        <w:numPr>
          <w:ilvl w:val="0"/>
          <w:numId w:val="0"/>
        </w:numPr>
        <w:spacing w:after="0"/>
        <w:rPr>
          <w:sz w:val="20"/>
          <w:szCs w:val="20"/>
          <w:lang w:val="es-ES"/>
        </w:rPr>
      </w:pPr>
      <w:r w:rsidRPr="00C06627">
        <w:rPr>
          <w:rStyle w:val="FootnoteReference"/>
          <w:sz w:val="20"/>
          <w:szCs w:val="20"/>
          <w:lang w:val="es-ES"/>
        </w:rPr>
        <w:footnoteRef/>
      </w:r>
      <w:r w:rsidRPr="00C06627">
        <w:rPr>
          <w:sz w:val="20"/>
          <w:szCs w:val="20"/>
          <w:lang w:val="es-ES"/>
        </w:rPr>
        <w:t xml:space="preserve"> </w:t>
      </w:r>
      <w:r w:rsidR="00194AB4" w:rsidRPr="00C06627">
        <w:rPr>
          <w:sz w:val="20"/>
          <w:szCs w:val="20"/>
          <w:lang w:val="es-ES"/>
        </w:rPr>
        <w:t>Bélgica, Dinamarca, Estados Unidos de América, la Federación de Rusia, Finlandia, Hungría, Israel, Polonia, Portugal, la República Checa, la República Eslovaca, Singapur, Sudáfrica, Suecia y Suiza.</w:t>
      </w:r>
    </w:p>
  </w:footnote>
  <w:footnote w:id="6">
    <w:p w14:paraId="3139E62A" w14:textId="05CBD1FD" w:rsidR="00865F42" w:rsidRPr="00C06627" w:rsidRDefault="00865F42" w:rsidP="00865F42">
      <w:pPr>
        <w:pStyle w:val="FootnoteText"/>
        <w:rPr>
          <w:lang w:val="es-ES"/>
        </w:rPr>
      </w:pPr>
      <w:r w:rsidRPr="00C06627">
        <w:rPr>
          <w:rStyle w:val="FootnoteReference"/>
          <w:lang w:val="es-ES"/>
        </w:rPr>
        <w:footnoteRef/>
      </w:r>
      <w:r w:rsidRPr="00C06627">
        <w:rPr>
          <w:lang w:val="es-ES"/>
        </w:rPr>
        <w:t xml:space="preserve"> </w:t>
      </w:r>
      <w:r w:rsidR="00194AB4" w:rsidRPr="00C06627">
        <w:rPr>
          <w:lang w:val="es-ES"/>
        </w:rPr>
        <w:t xml:space="preserve">Los datos se han incluido en la base de datos del </w:t>
      </w:r>
      <w:r w:rsidR="003A2733" w:rsidRPr="009150EA">
        <w:rPr>
          <w:lang w:val="es-ES"/>
        </w:rPr>
        <w:t>informe refundido sobre la marcha de las actividades</w:t>
      </w:r>
      <w:r w:rsidR="00194AB4" w:rsidRPr="00C06627">
        <w:rPr>
          <w:lang w:val="es-ES"/>
        </w:rPr>
        <w:t>, que se encuentra disponible en el portal de la 97ª reunión en el sitio web del Fondo Multilateral, en el programa de hoja de cálculo Microsoft Excel.</w:t>
      </w:r>
      <w:r w:rsidR="003A2733">
        <w:rPr>
          <w:lang w:val="es-ES"/>
        </w:rPr>
        <w:t xml:space="preserve"> </w:t>
      </w:r>
    </w:p>
  </w:footnote>
  <w:footnote w:id="7">
    <w:p w14:paraId="22E07706" w14:textId="77777777" w:rsidR="006A7B0C" w:rsidRPr="00C06627" w:rsidRDefault="006A7B0C" w:rsidP="006A7B0C">
      <w:pPr>
        <w:pStyle w:val="FootnoteText"/>
        <w:rPr>
          <w:lang w:val="es-ES"/>
        </w:rPr>
      </w:pPr>
      <w:r w:rsidRPr="00C06627">
        <w:rPr>
          <w:rStyle w:val="FootnoteReference"/>
          <w:lang w:val="es-ES"/>
        </w:rPr>
        <w:footnoteRef/>
      </w:r>
      <w:r w:rsidRPr="00C06627">
        <w:rPr>
          <w:lang w:val="es-ES"/>
        </w:rPr>
        <w:t xml:space="preserve"> De acuerdo con la decisión 84/12 a) iv), la medición de los HFC en toneladas de CO</w:t>
      </w:r>
      <w:r w:rsidRPr="00C06627">
        <w:rPr>
          <w:vertAlign w:val="subscript"/>
          <w:lang w:val="es-ES"/>
        </w:rPr>
        <w:t>2</w:t>
      </w:r>
      <w:r w:rsidRPr="00C06627">
        <w:rPr>
          <w:lang w:val="es-ES"/>
        </w:rPr>
        <w:t xml:space="preserve"> eq. se incluye en los informes sobre la marcha de las actividades presentados a la 97ª reunión.</w:t>
      </w:r>
    </w:p>
  </w:footnote>
  <w:footnote w:id="8">
    <w:p w14:paraId="5559E5E6" w14:textId="0B4DB6EA" w:rsidR="00194AB4" w:rsidRPr="00CB0381" w:rsidRDefault="00194AB4" w:rsidP="00194AB4">
      <w:pPr>
        <w:pStyle w:val="FootnoteText"/>
        <w:rPr>
          <w:lang w:val="fr-FR"/>
        </w:rPr>
      </w:pPr>
      <w:r w:rsidRPr="00C06627">
        <w:rPr>
          <w:rStyle w:val="FootnoteReference"/>
          <w:lang w:val="es-ES"/>
        </w:rPr>
        <w:footnoteRef/>
      </w:r>
      <w:r w:rsidRPr="00C06627">
        <w:rPr>
          <w:lang w:val="es-ES"/>
        </w:rPr>
        <w:t xml:space="preserve"> </w:t>
      </w:r>
      <w:r w:rsidR="00686295" w:rsidRPr="00C06627">
        <w:rPr>
          <w:lang w:val="es-ES"/>
        </w:rPr>
        <w:t xml:space="preserve">Los proyectos en </w:t>
      </w:r>
      <w:r w:rsidR="00913728">
        <w:rPr>
          <w:lang w:val="es-ES"/>
        </w:rPr>
        <w:t>curso</w:t>
      </w:r>
      <w:r w:rsidR="00686295" w:rsidRPr="00C06627">
        <w:rPr>
          <w:lang w:val="es-ES"/>
        </w:rPr>
        <w:t xml:space="preserve"> son todos proyectos que se estaban ejecutando al 31 de diciembre de 2024. </w:t>
      </w:r>
      <w:r w:rsidR="009F1680" w:rsidRPr="009F1680">
        <w:rPr>
          <w:lang w:val="es-ES"/>
        </w:rPr>
        <w:t>Entre los principales indicadores de progreso cabe citar: porcentaje de fondos desembolsados y porcentaje de proyectos que han comenzado a desembolsar fondos; financiación que se prevé desembolsar antes de final de año como porcentaje de la financiación aprobada; duración promedio de la demora prevista en la ejecución; e información facilitada en la columna de observaciones en la base de datos de informes sobre la marcha de las actividades.</w:t>
      </w:r>
    </w:p>
  </w:footnote>
  <w:footnote w:id="9">
    <w:p w14:paraId="4FA0350F" w14:textId="32D473DD" w:rsidR="00C67B10" w:rsidRPr="00C06627" w:rsidRDefault="00C67B10" w:rsidP="00C67B10">
      <w:pPr>
        <w:pStyle w:val="FootnoteText"/>
        <w:rPr>
          <w:lang w:val="es-ES"/>
        </w:rPr>
      </w:pPr>
      <w:r w:rsidRPr="00C06627">
        <w:rPr>
          <w:rStyle w:val="FootnoteReference"/>
          <w:lang w:val="es-ES"/>
        </w:rPr>
        <w:footnoteRef/>
      </w:r>
      <w:r w:rsidRPr="00C06627">
        <w:rPr>
          <w:lang w:val="es-ES"/>
        </w:rPr>
        <w:t xml:space="preserve"> La eliminación de SAO se expresa en toneladas PAO y la de HFC en </w:t>
      </w:r>
      <w:r w:rsidR="00B639A5">
        <w:rPr>
          <w:lang w:val="es-ES"/>
        </w:rPr>
        <w:t>tm y en toneladas</w:t>
      </w:r>
      <w:r w:rsidRPr="00C06627">
        <w:rPr>
          <w:lang w:val="es-ES"/>
        </w:rPr>
        <w:t xml:space="preserve"> de </w:t>
      </w:r>
      <w:r w:rsidRPr="00C06627">
        <w:rPr>
          <w:rFonts w:eastAsia="MS Mincho"/>
          <w:lang w:val="es-ES"/>
        </w:rPr>
        <w:t>CO</w:t>
      </w:r>
      <w:r w:rsidRPr="00C06627">
        <w:rPr>
          <w:rFonts w:eastAsia="MS Mincho"/>
          <w:vertAlign w:val="subscript"/>
          <w:lang w:val="es-ES"/>
        </w:rPr>
        <w:t>2</w:t>
      </w:r>
      <w:r w:rsidRPr="00C06627">
        <w:rPr>
          <w:lang w:val="es-ES"/>
        </w:rPr>
        <w:t xml:space="preserve"> eq.</w:t>
      </w:r>
    </w:p>
  </w:footnote>
  <w:footnote w:id="10">
    <w:p w14:paraId="31F73A2E" w14:textId="11820412" w:rsidR="00C67B10" w:rsidRPr="00C06627" w:rsidRDefault="00C67B10" w:rsidP="00C67B10">
      <w:pPr>
        <w:pStyle w:val="Title1"/>
        <w:widowControl w:val="0"/>
        <w:jc w:val="both"/>
        <w:rPr>
          <w:sz w:val="20"/>
          <w:szCs w:val="20"/>
          <w:lang w:val="es-ES"/>
        </w:rPr>
      </w:pPr>
      <w:r w:rsidRPr="00C06627">
        <w:rPr>
          <w:rStyle w:val="FootnoteReference"/>
          <w:b w:val="0"/>
          <w:sz w:val="20"/>
          <w:szCs w:val="20"/>
          <w:lang w:val="es-ES"/>
        </w:rPr>
        <w:footnoteRef/>
      </w:r>
      <w:r w:rsidR="00683170" w:rsidRPr="00C06627">
        <w:rPr>
          <w:b w:val="0"/>
          <w:caps w:val="0"/>
          <w:sz w:val="19"/>
          <w:szCs w:val="19"/>
          <w:lang w:val="es-ES"/>
        </w:rPr>
        <w:t xml:space="preserve"> </w:t>
      </w:r>
      <w:r w:rsidR="00D11632" w:rsidRPr="00C06627">
        <w:rPr>
          <w:b w:val="0"/>
          <w:caps w:val="0"/>
          <w:sz w:val="19"/>
          <w:szCs w:val="19"/>
          <w:lang w:val="es-ES"/>
        </w:rPr>
        <w:t>La eliminación lograda en 2024 por proyectos relativos a los HFC fue igual a cero</w:t>
      </w:r>
      <w:r w:rsidR="00683170" w:rsidRPr="00C06627">
        <w:rPr>
          <w:b w:val="0"/>
          <w:caps w:val="0"/>
          <w:sz w:val="19"/>
          <w:szCs w:val="19"/>
          <w:lang w:val="es-ES"/>
        </w:rPr>
        <w:t>.</w:t>
      </w:r>
    </w:p>
  </w:footnote>
  <w:footnote w:id="11">
    <w:p w14:paraId="6B3AE490" w14:textId="70102F8F" w:rsidR="00876C17" w:rsidRPr="00E7617F" w:rsidRDefault="00876C17" w:rsidP="00876C17">
      <w:pPr>
        <w:pStyle w:val="FootnoteText"/>
        <w:rPr>
          <w:lang w:val="es-ES"/>
        </w:rPr>
      </w:pPr>
      <w:r w:rsidRPr="00C06627">
        <w:rPr>
          <w:rStyle w:val="FootnoteReference"/>
          <w:lang w:val="es-ES"/>
        </w:rPr>
        <w:footnoteRef/>
      </w:r>
      <w:r w:rsidRPr="00C06627">
        <w:rPr>
          <w:lang w:val="es-ES"/>
        </w:rPr>
        <w:t xml:space="preserve"> </w:t>
      </w:r>
      <w:r w:rsidR="00E7617F" w:rsidRPr="00E7617F">
        <w:rPr>
          <w:lang w:val="es-ES"/>
        </w:rPr>
        <w:t xml:space="preserve">Proyectos aprobados hace más de 18 meses con un desembolso inferior al 1%, o proyectos que no se habían </w:t>
      </w:r>
      <w:r w:rsidR="00BD0FBD">
        <w:rPr>
          <w:lang w:val="es-ES"/>
        </w:rPr>
        <w:t xml:space="preserve">concluido </w:t>
      </w:r>
      <w:r w:rsidR="00E7617F" w:rsidRPr="00E7617F">
        <w:rPr>
          <w:lang w:val="es-ES"/>
        </w:rPr>
        <w:t>12 meses después de la fecha de terminación propuesta en el informe sobre la marcha de las actividades (decisión 22/61).</w:t>
      </w:r>
    </w:p>
  </w:footnote>
  <w:footnote w:id="12">
    <w:p w14:paraId="73DDFCE4" w14:textId="0FA76B2A" w:rsidR="00C62EC3" w:rsidRPr="00C06627" w:rsidRDefault="00C62EC3" w:rsidP="00C62EC3">
      <w:pPr>
        <w:pStyle w:val="FootnoteText"/>
        <w:rPr>
          <w:lang w:val="es-ES"/>
        </w:rPr>
      </w:pPr>
      <w:r w:rsidRPr="00C06627">
        <w:rPr>
          <w:rStyle w:val="FootnoteReference"/>
          <w:lang w:val="es-ES"/>
        </w:rPr>
        <w:footnoteRef/>
      </w:r>
      <w:r w:rsidRPr="00C06627">
        <w:rPr>
          <w:lang w:val="es-ES"/>
        </w:rPr>
        <w:t xml:space="preserve"> UNEP/OzL.Pro/ExCom/97/64</w:t>
      </w:r>
      <w:r w:rsidR="00C5372A" w:rsidRPr="00C06627">
        <w:rPr>
          <w:lang w:val="es-ES"/>
        </w:rPr>
        <w:t>.</w:t>
      </w:r>
    </w:p>
  </w:footnote>
  <w:footnote w:id="13">
    <w:p w14:paraId="45C73EAE" w14:textId="24C6EE98" w:rsidR="00C62EC3" w:rsidRPr="00C06627" w:rsidRDefault="00C62EC3" w:rsidP="00C62EC3">
      <w:pPr>
        <w:pStyle w:val="FootnoteText"/>
        <w:rPr>
          <w:lang w:val="es-ES"/>
        </w:rPr>
      </w:pPr>
      <w:r w:rsidRPr="00C06627">
        <w:rPr>
          <w:rStyle w:val="FootnoteReference"/>
          <w:lang w:val="es-ES"/>
        </w:rPr>
        <w:footnoteRef/>
      </w:r>
      <w:r w:rsidRPr="00C06627">
        <w:rPr>
          <w:lang w:val="es-ES"/>
        </w:rPr>
        <w:t xml:space="preserve"> UNEP/OzL.Pro/ExCom/97/17</w:t>
      </w:r>
      <w:r w:rsidR="00C5372A" w:rsidRPr="00C06627">
        <w:rPr>
          <w:lang w:val="es-ES"/>
        </w:rPr>
        <w:t>.</w:t>
      </w:r>
    </w:p>
  </w:footnote>
  <w:footnote w:id="14">
    <w:p w14:paraId="16C8A8B0" w14:textId="00D62892" w:rsidR="00C62EC3" w:rsidRPr="00C06627" w:rsidRDefault="00C62EC3" w:rsidP="00C62EC3">
      <w:pPr>
        <w:pStyle w:val="FootnoteText"/>
        <w:rPr>
          <w:lang w:val="es-ES"/>
        </w:rPr>
      </w:pPr>
      <w:r w:rsidRPr="00C06627">
        <w:rPr>
          <w:rStyle w:val="FootnoteReference"/>
          <w:lang w:val="es-ES"/>
        </w:rPr>
        <w:footnoteRef/>
      </w:r>
      <w:r w:rsidRPr="00C06627">
        <w:rPr>
          <w:lang w:val="es-ES"/>
        </w:rPr>
        <w:t xml:space="preserve"> </w:t>
      </w:r>
      <w:r w:rsidR="00C06627" w:rsidRPr="00C06627">
        <w:rPr>
          <w:lang w:val="es-ES"/>
        </w:rPr>
        <w:t>Cualquier solicitud de prórroga deberá presentarse a la aprobación del Comité Ejecutivo antes de la fecha de término del proyecto, no pudiéndose asumir nuevos compromisos sin dicha aprobación.</w:t>
      </w:r>
    </w:p>
  </w:footnote>
  <w:footnote w:id="15">
    <w:p w14:paraId="0371478A" w14:textId="00E15110" w:rsidR="000D52DC" w:rsidRPr="00CB0381" w:rsidRDefault="000D52DC" w:rsidP="00E02E89">
      <w:pPr>
        <w:pStyle w:val="FootnoteText"/>
        <w:rPr>
          <w:lang w:val="fr-FR"/>
        </w:rPr>
      </w:pPr>
      <w:r w:rsidRPr="00C06627">
        <w:rPr>
          <w:rStyle w:val="FootnoteReference"/>
          <w:lang w:val="es-ES"/>
        </w:rPr>
        <w:footnoteRef/>
      </w:r>
      <w:r w:rsidRPr="00C06627">
        <w:rPr>
          <w:lang w:val="es-ES"/>
        </w:rPr>
        <w:t xml:space="preserve"> </w:t>
      </w:r>
      <w:r w:rsidR="003F3A4A" w:rsidRPr="003F3A4A">
        <w:rPr>
          <w:lang w:val="es-ES"/>
        </w:rPr>
        <w:t xml:space="preserve">Los datos se presentan conforme al año en que un proyecto fue aprobado por el Comité Ejecutivo. Todas las aprobaciones (proyectos de inversión y no relacionados con inversiones) se tratan de igual manera (por ejemplo, el proyecto de inversión o un tramo de financiación de un acuerdo plurianual de </w:t>
      </w:r>
      <w:r w:rsidR="003F3A4A">
        <w:rPr>
          <w:lang w:val="es-ES"/>
        </w:rPr>
        <w:t>USD </w:t>
      </w:r>
      <w:r w:rsidR="003F3A4A" w:rsidRPr="003F3A4A">
        <w:rPr>
          <w:lang w:val="es-ES"/>
        </w:rPr>
        <w:t xml:space="preserve">1 millón se considera un proyecto, al igual que la preparación de un programa de país por </w:t>
      </w:r>
      <w:r w:rsidR="003F3A4A">
        <w:rPr>
          <w:lang w:val="es-ES"/>
        </w:rPr>
        <w:t>USD </w:t>
      </w:r>
      <w:r w:rsidR="003F3A4A" w:rsidRPr="003F3A4A">
        <w:rPr>
          <w:lang w:val="es-ES"/>
        </w:rPr>
        <w:t>30</w:t>
      </w:r>
      <w:r w:rsidR="003F3A4A">
        <w:rPr>
          <w:lang w:val="es-ES"/>
        </w:rPr>
        <w:t>.</w:t>
      </w:r>
      <w:r w:rsidR="003F3A4A" w:rsidRPr="003F3A4A">
        <w:rPr>
          <w:lang w:val="es-ES"/>
        </w:rPr>
        <w:t>000). Los indicadores clave del resumen anual son: el porcentaje de proyectos terminados, las toneladas PAO/toneladas de CO</w:t>
      </w:r>
      <w:r w:rsidR="003F3A4A" w:rsidRPr="003F3A4A">
        <w:rPr>
          <w:vertAlign w:val="subscript"/>
          <w:lang w:val="es-ES"/>
        </w:rPr>
        <w:t>2</w:t>
      </w:r>
      <w:r w:rsidR="003F3A4A" w:rsidRPr="003F3A4A">
        <w:rPr>
          <w:lang w:val="es-ES"/>
        </w:rPr>
        <w:t xml:space="preserve"> </w:t>
      </w:r>
      <w:r w:rsidR="003F3A4A">
        <w:rPr>
          <w:lang w:val="es-ES"/>
        </w:rPr>
        <w:t xml:space="preserve">equivalente </w:t>
      </w:r>
      <w:r w:rsidR="003F3A4A" w:rsidRPr="003F3A4A">
        <w:rPr>
          <w:lang w:val="es-ES"/>
        </w:rPr>
        <w:t>eliminadas y el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23EB" w14:textId="6687DE2B" w:rsidR="000D52DC" w:rsidRPr="0033525D" w:rsidRDefault="009128F6" w:rsidP="00E26D91">
    <w:pPr>
      <w:jc w:val="left"/>
    </w:pPr>
    <w:fldSimple w:instr=" DOCPROPERTY &quot;Document number&quot;  \* MERGEFORMAT ">
      <w:r w:rsidR="00CB0381">
        <w:t>UNEP/OzL.Pro/ExCom/97/12</w:t>
      </w:r>
    </w:fldSimple>
  </w:p>
  <w:p w14:paraId="37B8BD59" w14:textId="77777777" w:rsidR="000D52DC" w:rsidRPr="0033525D" w:rsidRDefault="000D52DC"/>
  <w:p w14:paraId="4544C40B" w14:textId="77777777" w:rsidR="000D52DC" w:rsidRPr="0033525D" w:rsidRDefault="000D52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E740" w14:textId="3A5F92A1" w:rsidR="000D52DC" w:rsidRPr="0033525D" w:rsidRDefault="009128F6">
    <w:pPr>
      <w:jc w:val="right"/>
    </w:pPr>
    <w:fldSimple w:instr=" DOCPROPERTY &quot;Document number&quot;  \* MERGEFORMAT ">
      <w:r w:rsidR="00CB0381">
        <w:t>UNEP/OzL.Pro/ExCom/97/12</w:t>
      </w:r>
    </w:fldSimple>
  </w:p>
  <w:p w14:paraId="6763805A" w14:textId="77777777" w:rsidR="000D52DC" w:rsidRPr="0033525D" w:rsidRDefault="000D52DC"/>
  <w:p w14:paraId="6F3FF182" w14:textId="77777777" w:rsidR="000D52DC" w:rsidRPr="0033525D" w:rsidRDefault="000D52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B941" w14:textId="7E7B3DA5" w:rsidR="000D52DC" w:rsidRPr="0081444D" w:rsidRDefault="000D52DC" w:rsidP="00FB1E9A">
    <w:pPr>
      <w:jc w:val="right"/>
      <w:rPr>
        <w:lang w:val="pt-PT"/>
      </w:rPr>
    </w:pPr>
    <w:r>
      <w:fldChar w:fldCharType="begin"/>
    </w:r>
    <w:r w:rsidRPr="00865F42">
      <w:rPr>
        <w:lang w:val="pt-PT"/>
      </w:rPr>
      <w:instrText xml:space="preserve"> DOCPROPERTY "Document number"  \* MERGEFORMAT </w:instrText>
    </w:r>
    <w:r>
      <w:fldChar w:fldCharType="separate"/>
    </w:r>
    <w:r w:rsidR="00CB0381">
      <w:rPr>
        <w:lang w:val="pt-PT"/>
      </w:rPr>
      <w:t>UNEP/OzL.Pro/ExCom/97/12</w:t>
    </w:r>
    <w:r>
      <w:rPr>
        <w:lang w:val="pt-PT"/>
      </w:rPr>
      <w:fldChar w:fldCharType="end"/>
    </w:r>
  </w:p>
  <w:p w14:paraId="7792C2B5" w14:textId="641A8012" w:rsidR="000D52DC" w:rsidRPr="0081444D" w:rsidRDefault="000D52DC" w:rsidP="00FB1E9A">
    <w:pPr>
      <w:pStyle w:val="Header"/>
      <w:jc w:val="right"/>
      <w:rPr>
        <w:lang w:val="pt-PT"/>
      </w:rPr>
    </w:pPr>
    <w:r w:rsidRPr="0081444D">
      <w:rPr>
        <w:lang w:val="pt-PT"/>
      </w:rPr>
      <w:t>Anex</w:t>
    </w:r>
    <w:r w:rsidR="0081444D" w:rsidRPr="0081444D">
      <w:rPr>
        <w:lang w:val="pt-PT"/>
      </w:rPr>
      <w:t>o</w:t>
    </w:r>
    <w:r w:rsidRPr="0081444D">
      <w:rPr>
        <w:lang w:val="pt-PT"/>
      </w:rPr>
      <w:t xml:space="preserve"> I</w:t>
    </w:r>
  </w:p>
  <w:p w14:paraId="5444A0A0" w14:textId="77777777" w:rsidR="000D52DC" w:rsidRPr="0081444D" w:rsidRDefault="000D52DC" w:rsidP="00FB1E9A">
    <w:pPr>
      <w:pStyle w:val="Header"/>
      <w:jc w:val="right"/>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AB7F" w14:textId="614B3BE0" w:rsidR="000D52DC" w:rsidRPr="0081444D" w:rsidRDefault="000D52DC" w:rsidP="00FB1E9A">
    <w:pPr>
      <w:jc w:val="right"/>
      <w:rPr>
        <w:lang w:val="pt-PT"/>
      </w:rPr>
    </w:pPr>
    <w:r>
      <w:fldChar w:fldCharType="begin"/>
    </w:r>
    <w:r w:rsidRPr="00865F42">
      <w:rPr>
        <w:lang w:val="pt-PT"/>
      </w:rPr>
      <w:instrText xml:space="preserve"> DOCPROPERTY "Document number"  \* MERGEFORMAT </w:instrText>
    </w:r>
    <w:r>
      <w:fldChar w:fldCharType="separate"/>
    </w:r>
    <w:r w:rsidR="00CB0381">
      <w:rPr>
        <w:lang w:val="pt-PT"/>
      </w:rPr>
      <w:t>UNEP/OzL.Pro/ExCom/97/12</w:t>
    </w:r>
    <w:r>
      <w:rPr>
        <w:lang w:val="pt-PT"/>
      </w:rPr>
      <w:fldChar w:fldCharType="end"/>
    </w:r>
  </w:p>
  <w:p w14:paraId="261CEEEC" w14:textId="4BC186C7" w:rsidR="000D52DC" w:rsidRPr="0081444D" w:rsidRDefault="000D52DC" w:rsidP="00FB1E9A">
    <w:pPr>
      <w:pStyle w:val="Header"/>
      <w:jc w:val="right"/>
      <w:rPr>
        <w:lang w:val="pt-PT"/>
      </w:rPr>
    </w:pPr>
    <w:r w:rsidRPr="0081444D">
      <w:rPr>
        <w:lang w:val="pt-PT"/>
      </w:rPr>
      <w:t>Anex</w:t>
    </w:r>
    <w:r w:rsidR="0081444D" w:rsidRPr="0081444D">
      <w:rPr>
        <w:lang w:val="pt-PT"/>
      </w:rPr>
      <w:t>o</w:t>
    </w:r>
    <w:r w:rsidRPr="0081444D">
      <w:rPr>
        <w:lang w:val="pt-PT"/>
      </w:rPr>
      <w:t xml:space="preserve"> II</w:t>
    </w:r>
  </w:p>
  <w:p w14:paraId="3F0687A9" w14:textId="77777777" w:rsidR="000D52DC" w:rsidRPr="0081444D" w:rsidRDefault="000D52DC" w:rsidP="00FB1E9A">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1AE7" w14:textId="66796CCB" w:rsidR="00DC6A10" w:rsidRPr="0033525D" w:rsidRDefault="009128F6">
    <w:fldSimple w:instr=" DOCPROPERTY &quot;Document number&quot;  \* MERGEFORMAT ">
      <w:r>
        <w:t>UNEP/OzL.Pro/ExCom/97/1</w:t>
      </w:r>
    </w:fldSimple>
  </w:p>
  <w:p w14:paraId="7CEAD7C5" w14:textId="77777777" w:rsidR="00DC6A10" w:rsidRPr="0033525D" w:rsidRDefault="00DC6A10"/>
  <w:p w14:paraId="5864A82F"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BC8A" w14:textId="77777777" w:rsidR="00DC6A10" w:rsidRPr="00272B8A" w:rsidRDefault="00DC6A10" w:rsidP="00272B8A">
    <w:pPr>
      <w:pStyle w:val="Header"/>
      <w:rPr>
        <w:lang w:val="es-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86D9" w14:textId="524EE355" w:rsidR="0081444D" w:rsidRPr="0081444D" w:rsidRDefault="0081444D" w:rsidP="0081444D">
    <w:pPr>
      <w:jc w:val="right"/>
      <w:rPr>
        <w:lang w:val="pt-PT"/>
      </w:rPr>
    </w:pPr>
    <w:r>
      <w:fldChar w:fldCharType="begin"/>
    </w:r>
    <w:r w:rsidRPr="0081444D">
      <w:rPr>
        <w:lang w:val="pt-PT"/>
      </w:rPr>
      <w:instrText xml:space="preserve"> DOCPROPERTY "Document number"  \* MERGEFORMAT </w:instrText>
    </w:r>
    <w:r>
      <w:fldChar w:fldCharType="separate"/>
    </w:r>
    <w:r w:rsidR="00CB0381">
      <w:rPr>
        <w:lang w:val="pt-PT"/>
      </w:rPr>
      <w:t>UNEP/OzL.Pro/ExCom/97/12</w:t>
    </w:r>
    <w:r>
      <w:fldChar w:fldCharType="end"/>
    </w:r>
  </w:p>
  <w:p w14:paraId="756ED599" w14:textId="06656831" w:rsidR="0081444D" w:rsidRPr="0081444D" w:rsidRDefault="0081444D" w:rsidP="0081444D">
    <w:pPr>
      <w:pStyle w:val="Header"/>
      <w:jc w:val="right"/>
      <w:rPr>
        <w:lang w:val="pt-PT"/>
      </w:rPr>
    </w:pPr>
    <w:r w:rsidRPr="0081444D">
      <w:rPr>
        <w:lang w:val="pt-PT"/>
      </w:rPr>
      <w:t>Anexo III</w:t>
    </w:r>
  </w:p>
  <w:p w14:paraId="59704F8D" w14:textId="77777777" w:rsidR="00BB2FBD" w:rsidRPr="0081444D" w:rsidRDefault="00BB2FBD">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9948F14"/>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8159536">
    <w:abstractNumId w:val="10"/>
    <w:lvlOverride w:ilvl="0">
      <w:startOverride w:val="1"/>
    </w:lvlOverride>
  </w:num>
  <w:num w:numId="25" w16cid:durableId="342781927">
    <w:abstractNumId w:val="10"/>
    <w:lvlOverride w:ilvl="0">
      <w:startOverride w:val="1"/>
    </w:lvlOverride>
  </w:num>
  <w:num w:numId="26"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4569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5406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D52DC"/>
    <w:rsid w:val="00000FED"/>
    <w:rsid w:val="0000434E"/>
    <w:rsid w:val="00005FAB"/>
    <w:rsid w:val="00011FE5"/>
    <w:rsid w:val="000211A9"/>
    <w:rsid w:val="00021238"/>
    <w:rsid w:val="00022071"/>
    <w:rsid w:val="00026875"/>
    <w:rsid w:val="00031260"/>
    <w:rsid w:val="0003681A"/>
    <w:rsid w:val="000372B7"/>
    <w:rsid w:val="0004711D"/>
    <w:rsid w:val="00047177"/>
    <w:rsid w:val="00050A7F"/>
    <w:rsid w:val="00050F6E"/>
    <w:rsid w:val="00052147"/>
    <w:rsid w:val="00053161"/>
    <w:rsid w:val="00061EC2"/>
    <w:rsid w:val="000623EB"/>
    <w:rsid w:val="0006333A"/>
    <w:rsid w:val="00065189"/>
    <w:rsid w:val="00066CE8"/>
    <w:rsid w:val="0007016C"/>
    <w:rsid w:val="00076A86"/>
    <w:rsid w:val="00080ED0"/>
    <w:rsid w:val="00085B8F"/>
    <w:rsid w:val="00090481"/>
    <w:rsid w:val="000A01AA"/>
    <w:rsid w:val="000A12DD"/>
    <w:rsid w:val="000A3826"/>
    <w:rsid w:val="000A6C26"/>
    <w:rsid w:val="000B36C8"/>
    <w:rsid w:val="000B70D1"/>
    <w:rsid w:val="000D3331"/>
    <w:rsid w:val="000D52A4"/>
    <w:rsid w:val="000D52DC"/>
    <w:rsid w:val="000E07BC"/>
    <w:rsid w:val="000E2E21"/>
    <w:rsid w:val="000F1CD4"/>
    <w:rsid w:val="000F4103"/>
    <w:rsid w:val="000F70A7"/>
    <w:rsid w:val="001105A6"/>
    <w:rsid w:val="00113CCA"/>
    <w:rsid w:val="00122F25"/>
    <w:rsid w:val="00135980"/>
    <w:rsid w:val="0013786F"/>
    <w:rsid w:val="0014064C"/>
    <w:rsid w:val="00164719"/>
    <w:rsid w:val="00166FC4"/>
    <w:rsid w:val="001677AC"/>
    <w:rsid w:val="001804EA"/>
    <w:rsid w:val="00181004"/>
    <w:rsid w:val="00190A61"/>
    <w:rsid w:val="001922EF"/>
    <w:rsid w:val="0019445A"/>
    <w:rsid w:val="00194AB4"/>
    <w:rsid w:val="00197179"/>
    <w:rsid w:val="001A2215"/>
    <w:rsid w:val="001A3342"/>
    <w:rsid w:val="001A3E3D"/>
    <w:rsid w:val="001A7049"/>
    <w:rsid w:val="001B1E40"/>
    <w:rsid w:val="001B4D73"/>
    <w:rsid w:val="001C764E"/>
    <w:rsid w:val="001E1052"/>
    <w:rsid w:val="001E21B1"/>
    <w:rsid w:val="001E2F93"/>
    <w:rsid w:val="001E4554"/>
    <w:rsid w:val="001E54A2"/>
    <w:rsid w:val="001E61E5"/>
    <w:rsid w:val="001F1923"/>
    <w:rsid w:val="001F2159"/>
    <w:rsid w:val="001F53FD"/>
    <w:rsid w:val="00210B8B"/>
    <w:rsid w:val="00214863"/>
    <w:rsid w:val="002156B4"/>
    <w:rsid w:val="00224FCD"/>
    <w:rsid w:val="0023658B"/>
    <w:rsid w:val="00253222"/>
    <w:rsid w:val="00261C13"/>
    <w:rsid w:val="00262847"/>
    <w:rsid w:val="00272B8A"/>
    <w:rsid w:val="00276C29"/>
    <w:rsid w:val="00276DF9"/>
    <w:rsid w:val="00281BB2"/>
    <w:rsid w:val="00284C0A"/>
    <w:rsid w:val="002856BC"/>
    <w:rsid w:val="00287794"/>
    <w:rsid w:val="00290048"/>
    <w:rsid w:val="00294C23"/>
    <w:rsid w:val="00297CC9"/>
    <w:rsid w:val="002A03C3"/>
    <w:rsid w:val="002B254E"/>
    <w:rsid w:val="002B3377"/>
    <w:rsid w:val="002B4CE8"/>
    <w:rsid w:val="002B72E9"/>
    <w:rsid w:val="002C7998"/>
    <w:rsid w:val="002D5E83"/>
    <w:rsid w:val="002F1E53"/>
    <w:rsid w:val="002F2CAA"/>
    <w:rsid w:val="002F4C35"/>
    <w:rsid w:val="0030052C"/>
    <w:rsid w:val="00305C49"/>
    <w:rsid w:val="003127E3"/>
    <w:rsid w:val="003151F5"/>
    <w:rsid w:val="00317537"/>
    <w:rsid w:val="00325806"/>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059B"/>
    <w:rsid w:val="0039337A"/>
    <w:rsid w:val="003A143B"/>
    <w:rsid w:val="003A2733"/>
    <w:rsid w:val="003A3189"/>
    <w:rsid w:val="003A3CA7"/>
    <w:rsid w:val="003B33BD"/>
    <w:rsid w:val="003B569D"/>
    <w:rsid w:val="003C3C0E"/>
    <w:rsid w:val="003C4C57"/>
    <w:rsid w:val="003C6450"/>
    <w:rsid w:val="003D04E2"/>
    <w:rsid w:val="003D42A6"/>
    <w:rsid w:val="003D4F21"/>
    <w:rsid w:val="003D4FAC"/>
    <w:rsid w:val="003E1885"/>
    <w:rsid w:val="003E243A"/>
    <w:rsid w:val="003E3AEB"/>
    <w:rsid w:val="003E7906"/>
    <w:rsid w:val="003F000F"/>
    <w:rsid w:val="003F3A4A"/>
    <w:rsid w:val="003F3C50"/>
    <w:rsid w:val="00406202"/>
    <w:rsid w:val="00406A6A"/>
    <w:rsid w:val="00406B22"/>
    <w:rsid w:val="00407147"/>
    <w:rsid w:val="004078FA"/>
    <w:rsid w:val="00412050"/>
    <w:rsid w:val="00431E08"/>
    <w:rsid w:val="004328A7"/>
    <w:rsid w:val="0043440B"/>
    <w:rsid w:val="00434C74"/>
    <w:rsid w:val="00456EB4"/>
    <w:rsid w:val="00457827"/>
    <w:rsid w:val="00470D80"/>
    <w:rsid w:val="004718F3"/>
    <w:rsid w:val="00475040"/>
    <w:rsid w:val="00475B21"/>
    <w:rsid w:val="00490C06"/>
    <w:rsid w:val="00493D40"/>
    <w:rsid w:val="00493EE3"/>
    <w:rsid w:val="004967B6"/>
    <w:rsid w:val="004A4734"/>
    <w:rsid w:val="004A504B"/>
    <w:rsid w:val="004A6911"/>
    <w:rsid w:val="004B2AA8"/>
    <w:rsid w:val="004B3652"/>
    <w:rsid w:val="004B54E0"/>
    <w:rsid w:val="004B7384"/>
    <w:rsid w:val="004C4269"/>
    <w:rsid w:val="004D6236"/>
    <w:rsid w:val="004D7F90"/>
    <w:rsid w:val="004E4DBB"/>
    <w:rsid w:val="004E4E41"/>
    <w:rsid w:val="004E73DB"/>
    <w:rsid w:val="004E7F9C"/>
    <w:rsid w:val="004F3493"/>
    <w:rsid w:val="004F5143"/>
    <w:rsid w:val="00512B09"/>
    <w:rsid w:val="00517BB6"/>
    <w:rsid w:val="005220ED"/>
    <w:rsid w:val="005237A0"/>
    <w:rsid w:val="00533796"/>
    <w:rsid w:val="00537343"/>
    <w:rsid w:val="005516F3"/>
    <w:rsid w:val="00552AC3"/>
    <w:rsid w:val="0055467D"/>
    <w:rsid w:val="00555D75"/>
    <w:rsid w:val="00560DF0"/>
    <w:rsid w:val="0056759C"/>
    <w:rsid w:val="005726D3"/>
    <w:rsid w:val="00591837"/>
    <w:rsid w:val="0059513E"/>
    <w:rsid w:val="005953D1"/>
    <w:rsid w:val="005A6AA4"/>
    <w:rsid w:val="005A6D9F"/>
    <w:rsid w:val="005B48FF"/>
    <w:rsid w:val="005B708B"/>
    <w:rsid w:val="005C1E32"/>
    <w:rsid w:val="005C670D"/>
    <w:rsid w:val="005D0E3F"/>
    <w:rsid w:val="005D363F"/>
    <w:rsid w:val="005D4C08"/>
    <w:rsid w:val="005E2C56"/>
    <w:rsid w:val="005E3AFD"/>
    <w:rsid w:val="005F3D78"/>
    <w:rsid w:val="00604C15"/>
    <w:rsid w:val="006158D5"/>
    <w:rsid w:val="0061641D"/>
    <w:rsid w:val="00625D83"/>
    <w:rsid w:val="00627EF3"/>
    <w:rsid w:val="00636F0F"/>
    <w:rsid w:val="00651984"/>
    <w:rsid w:val="006623E7"/>
    <w:rsid w:val="00662B80"/>
    <w:rsid w:val="0066768F"/>
    <w:rsid w:val="00670F6C"/>
    <w:rsid w:val="00676B52"/>
    <w:rsid w:val="00676E58"/>
    <w:rsid w:val="00683170"/>
    <w:rsid w:val="006852C7"/>
    <w:rsid w:val="006852CE"/>
    <w:rsid w:val="00686295"/>
    <w:rsid w:val="00692D14"/>
    <w:rsid w:val="00696FB8"/>
    <w:rsid w:val="006A24A7"/>
    <w:rsid w:val="006A7A3B"/>
    <w:rsid w:val="006A7B0C"/>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37350"/>
    <w:rsid w:val="00747413"/>
    <w:rsid w:val="0074760E"/>
    <w:rsid w:val="007548C4"/>
    <w:rsid w:val="00754ABA"/>
    <w:rsid w:val="00782B0D"/>
    <w:rsid w:val="00786349"/>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11D1"/>
    <w:rsid w:val="007E2462"/>
    <w:rsid w:val="007E503C"/>
    <w:rsid w:val="0080345C"/>
    <w:rsid w:val="008109C8"/>
    <w:rsid w:val="0081444D"/>
    <w:rsid w:val="0082522F"/>
    <w:rsid w:val="00831979"/>
    <w:rsid w:val="00851352"/>
    <w:rsid w:val="00857077"/>
    <w:rsid w:val="00861FF1"/>
    <w:rsid w:val="00863230"/>
    <w:rsid w:val="00863D53"/>
    <w:rsid w:val="00865BD0"/>
    <w:rsid w:val="00865F42"/>
    <w:rsid w:val="008717D8"/>
    <w:rsid w:val="0087215C"/>
    <w:rsid w:val="00875D25"/>
    <w:rsid w:val="00876C17"/>
    <w:rsid w:val="00880E35"/>
    <w:rsid w:val="0088412C"/>
    <w:rsid w:val="00885EF5"/>
    <w:rsid w:val="008875FE"/>
    <w:rsid w:val="00887F8E"/>
    <w:rsid w:val="00893F71"/>
    <w:rsid w:val="00896234"/>
    <w:rsid w:val="00897E43"/>
    <w:rsid w:val="008C0EEE"/>
    <w:rsid w:val="008C1559"/>
    <w:rsid w:val="008C222B"/>
    <w:rsid w:val="008C5637"/>
    <w:rsid w:val="008C5738"/>
    <w:rsid w:val="008C7EAD"/>
    <w:rsid w:val="008D0CFE"/>
    <w:rsid w:val="008D0D62"/>
    <w:rsid w:val="008D6152"/>
    <w:rsid w:val="008D76AF"/>
    <w:rsid w:val="008E76FD"/>
    <w:rsid w:val="008E7BA9"/>
    <w:rsid w:val="008F0F81"/>
    <w:rsid w:val="008F27BF"/>
    <w:rsid w:val="008F2E64"/>
    <w:rsid w:val="009128F6"/>
    <w:rsid w:val="00913728"/>
    <w:rsid w:val="009142EC"/>
    <w:rsid w:val="009145E4"/>
    <w:rsid w:val="009150EA"/>
    <w:rsid w:val="009154C3"/>
    <w:rsid w:val="00923540"/>
    <w:rsid w:val="00926767"/>
    <w:rsid w:val="0092751B"/>
    <w:rsid w:val="009361D5"/>
    <w:rsid w:val="009428A4"/>
    <w:rsid w:val="0096478F"/>
    <w:rsid w:val="009659F4"/>
    <w:rsid w:val="00970D60"/>
    <w:rsid w:val="00973C4C"/>
    <w:rsid w:val="00975987"/>
    <w:rsid w:val="009874D0"/>
    <w:rsid w:val="0099390E"/>
    <w:rsid w:val="009956CD"/>
    <w:rsid w:val="009960E5"/>
    <w:rsid w:val="009A7ADC"/>
    <w:rsid w:val="009B0D30"/>
    <w:rsid w:val="009C19B7"/>
    <w:rsid w:val="009C5747"/>
    <w:rsid w:val="009C5ABB"/>
    <w:rsid w:val="009D0800"/>
    <w:rsid w:val="009D25AB"/>
    <w:rsid w:val="009D7C51"/>
    <w:rsid w:val="009E196C"/>
    <w:rsid w:val="009E2B8C"/>
    <w:rsid w:val="009E6A0A"/>
    <w:rsid w:val="009F1680"/>
    <w:rsid w:val="009F36BF"/>
    <w:rsid w:val="009F626B"/>
    <w:rsid w:val="00A0106A"/>
    <w:rsid w:val="00A016AA"/>
    <w:rsid w:val="00A01EC4"/>
    <w:rsid w:val="00A111B6"/>
    <w:rsid w:val="00A26D27"/>
    <w:rsid w:val="00A376EE"/>
    <w:rsid w:val="00A426E7"/>
    <w:rsid w:val="00A428F1"/>
    <w:rsid w:val="00A42A99"/>
    <w:rsid w:val="00A5151A"/>
    <w:rsid w:val="00A57E0A"/>
    <w:rsid w:val="00A657F3"/>
    <w:rsid w:val="00A744AD"/>
    <w:rsid w:val="00A745FA"/>
    <w:rsid w:val="00A77919"/>
    <w:rsid w:val="00A823F6"/>
    <w:rsid w:val="00A8719E"/>
    <w:rsid w:val="00A94DE6"/>
    <w:rsid w:val="00AA0A89"/>
    <w:rsid w:val="00AA5368"/>
    <w:rsid w:val="00AA6429"/>
    <w:rsid w:val="00AA6EDA"/>
    <w:rsid w:val="00AC01AA"/>
    <w:rsid w:val="00AC3EE9"/>
    <w:rsid w:val="00AC4F72"/>
    <w:rsid w:val="00AC5041"/>
    <w:rsid w:val="00AE482E"/>
    <w:rsid w:val="00AE51E3"/>
    <w:rsid w:val="00AF1B39"/>
    <w:rsid w:val="00AF5BC6"/>
    <w:rsid w:val="00AF741A"/>
    <w:rsid w:val="00B01ADB"/>
    <w:rsid w:val="00B04161"/>
    <w:rsid w:val="00B056F9"/>
    <w:rsid w:val="00B11E3D"/>
    <w:rsid w:val="00B14D2C"/>
    <w:rsid w:val="00B17E82"/>
    <w:rsid w:val="00B30D9D"/>
    <w:rsid w:val="00B33C2F"/>
    <w:rsid w:val="00B4575A"/>
    <w:rsid w:val="00B50259"/>
    <w:rsid w:val="00B55FDF"/>
    <w:rsid w:val="00B575BA"/>
    <w:rsid w:val="00B639A5"/>
    <w:rsid w:val="00B71608"/>
    <w:rsid w:val="00B76429"/>
    <w:rsid w:val="00B84CF6"/>
    <w:rsid w:val="00B86471"/>
    <w:rsid w:val="00B956D4"/>
    <w:rsid w:val="00B97446"/>
    <w:rsid w:val="00B97CA1"/>
    <w:rsid w:val="00BA39D3"/>
    <w:rsid w:val="00BA7432"/>
    <w:rsid w:val="00BB2764"/>
    <w:rsid w:val="00BB2FBD"/>
    <w:rsid w:val="00BB31FD"/>
    <w:rsid w:val="00BC1AA0"/>
    <w:rsid w:val="00BC2495"/>
    <w:rsid w:val="00BC314A"/>
    <w:rsid w:val="00BC7EB6"/>
    <w:rsid w:val="00BC7EB9"/>
    <w:rsid w:val="00BD0FBD"/>
    <w:rsid w:val="00BD20BF"/>
    <w:rsid w:val="00BD2643"/>
    <w:rsid w:val="00BD56B1"/>
    <w:rsid w:val="00BD6558"/>
    <w:rsid w:val="00BF0D67"/>
    <w:rsid w:val="00BF2AD7"/>
    <w:rsid w:val="00BF2F76"/>
    <w:rsid w:val="00BF3022"/>
    <w:rsid w:val="00BF3214"/>
    <w:rsid w:val="00BF46EE"/>
    <w:rsid w:val="00BF5573"/>
    <w:rsid w:val="00BF6D9E"/>
    <w:rsid w:val="00C05918"/>
    <w:rsid w:val="00C06627"/>
    <w:rsid w:val="00C15867"/>
    <w:rsid w:val="00C178A3"/>
    <w:rsid w:val="00C17AA8"/>
    <w:rsid w:val="00C22398"/>
    <w:rsid w:val="00C2296D"/>
    <w:rsid w:val="00C23155"/>
    <w:rsid w:val="00C3272F"/>
    <w:rsid w:val="00C40C41"/>
    <w:rsid w:val="00C415D3"/>
    <w:rsid w:val="00C4331C"/>
    <w:rsid w:val="00C45885"/>
    <w:rsid w:val="00C50F22"/>
    <w:rsid w:val="00C5372A"/>
    <w:rsid w:val="00C57971"/>
    <w:rsid w:val="00C62EC3"/>
    <w:rsid w:val="00C65BD7"/>
    <w:rsid w:val="00C67B10"/>
    <w:rsid w:val="00C71333"/>
    <w:rsid w:val="00C76BA4"/>
    <w:rsid w:val="00C81668"/>
    <w:rsid w:val="00C8188D"/>
    <w:rsid w:val="00C83A48"/>
    <w:rsid w:val="00C8486C"/>
    <w:rsid w:val="00C85865"/>
    <w:rsid w:val="00C85E85"/>
    <w:rsid w:val="00C87A40"/>
    <w:rsid w:val="00C926C8"/>
    <w:rsid w:val="00CA2EAE"/>
    <w:rsid w:val="00CA4AC1"/>
    <w:rsid w:val="00CA59FB"/>
    <w:rsid w:val="00CB0316"/>
    <w:rsid w:val="00CB0381"/>
    <w:rsid w:val="00CB0B11"/>
    <w:rsid w:val="00CB1CC7"/>
    <w:rsid w:val="00CB1DBA"/>
    <w:rsid w:val="00CB426A"/>
    <w:rsid w:val="00CB5354"/>
    <w:rsid w:val="00CC3C9E"/>
    <w:rsid w:val="00CC6A11"/>
    <w:rsid w:val="00CC6A14"/>
    <w:rsid w:val="00CC70A3"/>
    <w:rsid w:val="00CD2204"/>
    <w:rsid w:val="00CD4442"/>
    <w:rsid w:val="00CD53C3"/>
    <w:rsid w:val="00CD574E"/>
    <w:rsid w:val="00CE4C22"/>
    <w:rsid w:val="00CE76E5"/>
    <w:rsid w:val="00CF30BE"/>
    <w:rsid w:val="00CF41EC"/>
    <w:rsid w:val="00CF5D04"/>
    <w:rsid w:val="00D03115"/>
    <w:rsid w:val="00D04DE4"/>
    <w:rsid w:val="00D063F1"/>
    <w:rsid w:val="00D11632"/>
    <w:rsid w:val="00D11735"/>
    <w:rsid w:val="00D14F22"/>
    <w:rsid w:val="00D2318D"/>
    <w:rsid w:val="00D302BD"/>
    <w:rsid w:val="00D412AC"/>
    <w:rsid w:val="00D424A1"/>
    <w:rsid w:val="00D439F3"/>
    <w:rsid w:val="00D46A96"/>
    <w:rsid w:val="00D4741C"/>
    <w:rsid w:val="00D57918"/>
    <w:rsid w:val="00D67DFB"/>
    <w:rsid w:val="00D70623"/>
    <w:rsid w:val="00D71DE6"/>
    <w:rsid w:val="00D73DC6"/>
    <w:rsid w:val="00D74C1A"/>
    <w:rsid w:val="00D754C1"/>
    <w:rsid w:val="00D77393"/>
    <w:rsid w:val="00D77A35"/>
    <w:rsid w:val="00D8111D"/>
    <w:rsid w:val="00D81B3E"/>
    <w:rsid w:val="00D8200C"/>
    <w:rsid w:val="00D90C70"/>
    <w:rsid w:val="00D90E49"/>
    <w:rsid w:val="00D96ADE"/>
    <w:rsid w:val="00DA0CE2"/>
    <w:rsid w:val="00DA2387"/>
    <w:rsid w:val="00DA399F"/>
    <w:rsid w:val="00DA654A"/>
    <w:rsid w:val="00DB2BAB"/>
    <w:rsid w:val="00DB46DF"/>
    <w:rsid w:val="00DB71D9"/>
    <w:rsid w:val="00DC6A10"/>
    <w:rsid w:val="00DD21CB"/>
    <w:rsid w:val="00DE657E"/>
    <w:rsid w:val="00DF4704"/>
    <w:rsid w:val="00E024AA"/>
    <w:rsid w:val="00E02E89"/>
    <w:rsid w:val="00E15C77"/>
    <w:rsid w:val="00E1693E"/>
    <w:rsid w:val="00E250F1"/>
    <w:rsid w:val="00E32CE6"/>
    <w:rsid w:val="00E3550D"/>
    <w:rsid w:val="00E52838"/>
    <w:rsid w:val="00E60CC2"/>
    <w:rsid w:val="00E614E0"/>
    <w:rsid w:val="00E61885"/>
    <w:rsid w:val="00E66314"/>
    <w:rsid w:val="00E73F7F"/>
    <w:rsid w:val="00E753E8"/>
    <w:rsid w:val="00E7617F"/>
    <w:rsid w:val="00E80EB2"/>
    <w:rsid w:val="00E81741"/>
    <w:rsid w:val="00E85409"/>
    <w:rsid w:val="00E9339B"/>
    <w:rsid w:val="00EA429F"/>
    <w:rsid w:val="00EA4F9E"/>
    <w:rsid w:val="00EA63CA"/>
    <w:rsid w:val="00EA6CB7"/>
    <w:rsid w:val="00EA6D3B"/>
    <w:rsid w:val="00EB00AD"/>
    <w:rsid w:val="00EB136C"/>
    <w:rsid w:val="00EB480E"/>
    <w:rsid w:val="00EB5EC6"/>
    <w:rsid w:val="00EB7FC9"/>
    <w:rsid w:val="00ED27E8"/>
    <w:rsid w:val="00ED7137"/>
    <w:rsid w:val="00EE2FA2"/>
    <w:rsid w:val="00EE4219"/>
    <w:rsid w:val="00EE6FD3"/>
    <w:rsid w:val="00EF06EA"/>
    <w:rsid w:val="00EF6C63"/>
    <w:rsid w:val="00F07604"/>
    <w:rsid w:val="00F17532"/>
    <w:rsid w:val="00F2077A"/>
    <w:rsid w:val="00F21088"/>
    <w:rsid w:val="00F227E4"/>
    <w:rsid w:val="00F326BF"/>
    <w:rsid w:val="00F327E7"/>
    <w:rsid w:val="00F35746"/>
    <w:rsid w:val="00F37F19"/>
    <w:rsid w:val="00F447C7"/>
    <w:rsid w:val="00F459B4"/>
    <w:rsid w:val="00F5211B"/>
    <w:rsid w:val="00F554A9"/>
    <w:rsid w:val="00F60685"/>
    <w:rsid w:val="00F63224"/>
    <w:rsid w:val="00F716FD"/>
    <w:rsid w:val="00F76679"/>
    <w:rsid w:val="00F80355"/>
    <w:rsid w:val="00F87C43"/>
    <w:rsid w:val="00F91BAD"/>
    <w:rsid w:val="00F93C03"/>
    <w:rsid w:val="00F94304"/>
    <w:rsid w:val="00FA5722"/>
    <w:rsid w:val="00FB0C81"/>
    <w:rsid w:val="00FB4863"/>
    <w:rsid w:val="00FB6EED"/>
    <w:rsid w:val="00FB7A4F"/>
    <w:rsid w:val="00FC2200"/>
    <w:rsid w:val="00FC2540"/>
    <w:rsid w:val="00FD23AB"/>
    <w:rsid w:val="00FE51F6"/>
    <w:rsid w:val="00FE55DD"/>
    <w:rsid w:val="00FE7254"/>
    <w:rsid w:val="00FF0204"/>
    <w:rsid w:val="00FF34A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F0E93"/>
  <w15:docId w15:val="{52A0052A-92BA-4877-88FA-DB6C67BA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2D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D52DC"/>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D52D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0D52DC"/>
    <w:rPr>
      <w:sz w:val="22"/>
      <w:szCs w:val="22"/>
      <w:lang w:val="en-CA"/>
    </w:rPr>
  </w:style>
  <w:style w:type="character" w:customStyle="1" w:styleId="Heading5Char">
    <w:name w:val="Heading 5 Char"/>
    <w:basedOn w:val="DefaultParagraphFont"/>
    <w:link w:val="Heading5"/>
    <w:rsid w:val="000D52DC"/>
    <w:rPr>
      <w:sz w:val="22"/>
      <w:szCs w:val="22"/>
      <w:lang w:val="en-CA"/>
    </w:rPr>
  </w:style>
  <w:style w:type="character" w:customStyle="1" w:styleId="Heading6Char">
    <w:name w:val="Heading 6 Char"/>
    <w:basedOn w:val="DefaultParagraphFont"/>
    <w:link w:val="Heading6"/>
    <w:rsid w:val="000D52DC"/>
    <w:rPr>
      <w:rFonts w:ascii="Arial" w:hAnsi="Arial"/>
      <w:i/>
      <w:sz w:val="22"/>
      <w:szCs w:val="22"/>
      <w:lang w:val="en-CA"/>
    </w:rPr>
  </w:style>
  <w:style w:type="character" w:customStyle="1" w:styleId="Heading7Char">
    <w:name w:val="Heading 7 Char"/>
    <w:basedOn w:val="DefaultParagraphFont"/>
    <w:link w:val="Heading7"/>
    <w:rsid w:val="000D52DC"/>
    <w:rPr>
      <w:rFonts w:ascii="Arial" w:hAnsi="Arial"/>
      <w:sz w:val="22"/>
      <w:szCs w:val="22"/>
      <w:lang w:val="en-CA"/>
    </w:rPr>
  </w:style>
  <w:style w:type="character" w:customStyle="1" w:styleId="Heading8Char">
    <w:name w:val="Heading 8 Char"/>
    <w:basedOn w:val="DefaultParagraphFont"/>
    <w:link w:val="Heading8"/>
    <w:rsid w:val="000D52DC"/>
    <w:rPr>
      <w:b/>
      <w:sz w:val="22"/>
      <w:szCs w:val="22"/>
      <w:lang w:val="en-CA"/>
    </w:rPr>
  </w:style>
  <w:style w:type="character" w:customStyle="1" w:styleId="Heading9Char">
    <w:name w:val="Heading 9 Char"/>
    <w:basedOn w:val="DefaultParagraphFont"/>
    <w:link w:val="Heading9"/>
    <w:rsid w:val="000D52DC"/>
    <w:rPr>
      <w:rFonts w:ascii="Arial" w:hAnsi="Arial"/>
      <w:i/>
      <w:sz w:val="18"/>
      <w:szCs w:val="22"/>
      <w:lang w:val="en-CA"/>
    </w:rPr>
  </w:style>
  <w:style w:type="character" w:customStyle="1" w:styleId="FooterChar">
    <w:name w:val="Footer Char"/>
    <w:basedOn w:val="DefaultParagraphFont"/>
    <w:link w:val="Footer"/>
    <w:uiPriority w:val="99"/>
    <w:rsid w:val="000D52DC"/>
    <w:rPr>
      <w:sz w:val="22"/>
      <w:szCs w:val="22"/>
      <w:lang w:val="en-CA"/>
    </w:rPr>
  </w:style>
  <w:style w:type="character" w:customStyle="1" w:styleId="BodyText3Char">
    <w:name w:val="Body Text 3 Char"/>
    <w:basedOn w:val="DefaultParagraphFont"/>
    <w:link w:val="BodyText3"/>
    <w:semiHidden/>
    <w:rsid w:val="000D52DC"/>
    <w:rPr>
      <w:sz w:val="16"/>
      <w:szCs w:val="16"/>
      <w:lang w:val="en-CA"/>
    </w:rPr>
  </w:style>
  <w:style w:type="character" w:customStyle="1" w:styleId="BodyTextIndent3Char">
    <w:name w:val="Body Text Indent 3 Char"/>
    <w:basedOn w:val="DefaultParagraphFont"/>
    <w:link w:val="BodyTextIndent3"/>
    <w:semiHidden/>
    <w:rsid w:val="000D52DC"/>
    <w:rPr>
      <w:sz w:val="16"/>
      <w:szCs w:val="16"/>
      <w:lang w:val="en-CA"/>
    </w:rPr>
  </w:style>
  <w:style w:type="character" w:customStyle="1" w:styleId="PlainTextChar">
    <w:name w:val="Plain Text Char"/>
    <w:basedOn w:val="DefaultParagraphFont"/>
    <w:link w:val="PlainText"/>
    <w:semiHidden/>
    <w:rsid w:val="000D52DC"/>
    <w:rPr>
      <w:rFonts w:ascii="Courier New" w:hAnsi="Courier New" w:cs="Courier New"/>
      <w:szCs w:val="22"/>
      <w:lang w:val="en-CA"/>
    </w:rPr>
  </w:style>
  <w:style w:type="character" w:customStyle="1" w:styleId="SubtitleChar">
    <w:name w:val="Subtitle Char"/>
    <w:basedOn w:val="DefaultParagraphFont"/>
    <w:link w:val="Subtitle"/>
    <w:rsid w:val="000D52DC"/>
    <w:rPr>
      <w:rFonts w:ascii="Arial" w:hAnsi="Arial" w:cs="Arial"/>
      <w:sz w:val="22"/>
      <w:szCs w:val="22"/>
      <w:lang w:val="en-CA"/>
    </w:rPr>
  </w:style>
  <w:style w:type="character" w:customStyle="1" w:styleId="TitleChar">
    <w:name w:val="Title Char"/>
    <w:basedOn w:val="DefaultParagraphFont"/>
    <w:link w:val="Title"/>
    <w:rsid w:val="000D52DC"/>
    <w:rPr>
      <w:rFonts w:ascii="Arial" w:hAnsi="Arial" w:cs="Arial"/>
      <w:b/>
      <w:bCs/>
      <w:kern w:val="28"/>
      <w:sz w:val="22"/>
      <w:szCs w:val="22"/>
      <w:lang w:val="en-CA"/>
    </w:rPr>
  </w:style>
  <w:style w:type="character" w:customStyle="1" w:styleId="DateChar">
    <w:name w:val="Date Char"/>
    <w:basedOn w:val="DefaultParagraphFont"/>
    <w:link w:val="Date"/>
    <w:rsid w:val="000D52DC"/>
    <w:rPr>
      <w:sz w:val="22"/>
      <w:szCs w:val="22"/>
      <w:lang w:val="en-CA"/>
    </w:rPr>
  </w:style>
  <w:style w:type="paragraph" w:customStyle="1" w:styleId="Heading">
    <w:name w:val="Heading"/>
    <w:basedOn w:val="Header"/>
    <w:next w:val="Header"/>
    <w:uiPriority w:val="99"/>
    <w:rsid w:val="000D52DC"/>
    <w:pPr>
      <w:tabs>
        <w:tab w:val="clear" w:pos="4320"/>
        <w:tab w:val="clear" w:pos="8640"/>
      </w:tabs>
    </w:pPr>
    <w:rPr>
      <w:rFonts w:eastAsia="Times New Roman"/>
      <w:b/>
      <w:bCs/>
      <w:sz w:val="24"/>
      <w:szCs w:val="24"/>
      <w:u w:val="single"/>
      <w:lang w:val="en-GB"/>
    </w:rPr>
  </w:style>
  <w:style w:type="paragraph" w:customStyle="1" w:styleId="a--">
    <w:name w:val="a-(-)"/>
    <w:basedOn w:val="Normal"/>
    <w:rsid w:val="000D52DC"/>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styleId="ListParagraph">
    <w:name w:val="List Paragraph"/>
    <w:basedOn w:val="Normal"/>
    <w:uiPriority w:val="34"/>
    <w:qFormat/>
    <w:rsid w:val="000D52DC"/>
    <w:pPr>
      <w:ind w:left="720"/>
      <w:contextualSpacing/>
    </w:pPr>
    <w:rPr>
      <w:rFonts w:eastAsia="Times New Roman"/>
    </w:rPr>
  </w:style>
  <w:style w:type="paragraph" w:styleId="Revision">
    <w:name w:val="Revision"/>
    <w:hidden/>
    <w:uiPriority w:val="99"/>
    <w:semiHidden/>
    <w:rsid w:val="000D52DC"/>
    <w:rPr>
      <w:rFonts w:eastAsia="Times New Roman"/>
      <w:sz w:val="22"/>
      <w:szCs w:val="22"/>
      <w:lang w:val="en-CA"/>
    </w:rPr>
  </w:style>
  <w:style w:type="paragraph" w:customStyle="1" w:styleId="xmsonormal">
    <w:name w:val="x_msonormal"/>
    <w:basedOn w:val="Normal"/>
    <w:rsid w:val="000D52DC"/>
    <w:pPr>
      <w:jc w:val="left"/>
    </w:pPr>
    <w:rPr>
      <w:rFonts w:ascii="Calibri" w:eastAsiaTheme="minorHAns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D52D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A9E68-ADFE-49D9-A4B9-14CF0F7B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10</TotalTime>
  <Pages>10</Pages>
  <Words>3161</Words>
  <Characters>18019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Informe sobre la marcha de las actividades de cooperación bilateral</vt:lpstr>
    </vt:vector>
  </TitlesOfParts>
  <Company>UNMFS</Company>
  <LinksUpToDate>false</LinksUpToDate>
  <CharactersWithSpaces>21138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cooperación bilateral</dc:title>
  <dc:creator>44771</dc:creator>
  <cp:lastModifiedBy>Angela Xue He Yan</cp:lastModifiedBy>
  <cp:revision>9</cp:revision>
  <cp:lastPrinted>2025-11-08T17:20:00Z</cp:lastPrinted>
  <dcterms:created xsi:type="dcterms:W3CDTF">2025-11-10T22:00:00Z</dcterms:created>
  <dcterms:modified xsi:type="dcterms:W3CDTF">2025-11-11T17:15:00Z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UNEP/OzL.Pro/ExCom/97/12</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Informe sobre la marcha de las actividades de cooperación bilateral</vt:lpwstr>
  </property>
</Properties>
</file>