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9.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432" w:type="dxa"/>
        <w:tblLayout w:type="fixed"/>
        <w:tblLook w:val="0000" w:firstRow="0" w:lastRow="0" w:firstColumn="0" w:lastColumn="0" w:noHBand="0" w:noVBand="0"/>
      </w:tblPr>
      <w:tblGrid>
        <w:gridCol w:w="2070"/>
        <w:gridCol w:w="3420"/>
        <w:gridCol w:w="4590"/>
      </w:tblGrid>
      <w:tr w:rsidR="002D4F6D" w:rsidRPr="002D4F6D" w14:paraId="444DCBCE" w14:textId="77777777" w:rsidTr="009C59F7">
        <w:trPr>
          <w:trHeight w:val="720"/>
        </w:trPr>
        <w:tc>
          <w:tcPr>
            <w:tcW w:w="5490" w:type="dxa"/>
            <w:gridSpan w:val="2"/>
            <w:tcBorders>
              <w:bottom w:val="single" w:sz="18" w:space="0" w:color="auto"/>
            </w:tcBorders>
          </w:tcPr>
          <w:p w14:paraId="38EFE2F5" w14:textId="77777777" w:rsidR="00C15867" w:rsidRPr="002D4F6D"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rPr>
              <w:t>NATIONS</w:t>
            </w:r>
            <w:r>
              <w:rPr>
                <w:rFonts w:ascii="Univers" w:hAnsi="Univers"/>
                <w:b/>
                <w:sz w:val="28"/>
              </w:rPr>
              <w:br/>
              <w:t>UNIES</w:t>
            </w:r>
          </w:p>
        </w:tc>
        <w:tc>
          <w:tcPr>
            <w:tcW w:w="4590" w:type="dxa"/>
            <w:tcBorders>
              <w:bottom w:val="single" w:sz="18" w:space="0" w:color="auto"/>
            </w:tcBorders>
          </w:tcPr>
          <w:p w14:paraId="65E2AE83" w14:textId="77777777" w:rsidR="00C15867" w:rsidRPr="002D4F6D" w:rsidRDefault="00C15867" w:rsidP="009C59F7">
            <w:pPr>
              <w:jc w:val="right"/>
              <w:rPr>
                <w:sz w:val="52"/>
                <w:szCs w:val="52"/>
              </w:rPr>
            </w:pPr>
            <w:r>
              <w:rPr>
                <w:rFonts w:ascii="Univers Bold" w:hAnsi="Univers Bold"/>
                <w:b/>
                <w:sz w:val="72"/>
              </w:rPr>
              <w:t>EP</w:t>
            </w:r>
          </w:p>
        </w:tc>
      </w:tr>
      <w:tr w:rsidR="002D4F6D" w:rsidRPr="002D4F6D" w14:paraId="332AA27F" w14:textId="77777777" w:rsidTr="00DC273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03"/>
        </w:trPr>
        <w:tc>
          <w:tcPr>
            <w:tcW w:w="2070" w:type="dxa"/>
            <w:tcBorders>
              <w:top w:val="nil"/>
              <w:left w:val="nil"/>
              <w:bottom w:val="single" w:sz="36" w:space="0" w:color="auto"/>
              <w:right w:val="nil"/>
            </w:tcBorders>
          </w:tcPr>
          <w:p w14:paraId="77906D1B" w14:textId="77777777" w:rsidR="00C15867" w:rsidRPr="002D4F6D" w:rsidRDefault="00E52838" w:rsidP="009C59F7">
            <w:pPr>
              <w:spacing w:before="120"/>
            </w:pPr>
            <w:r>
              <w:rPr>
                <w:noProof/>
              </w:rPr>
              <mc:AlternateContent>
                <mc:Choice Requires="wpg">
                  <w:drawing>
                    <wp:anchor distT="0" distB="0" distL="114300" distR="114300" simplePos="0" relativeHeight="251658240" behindDoc="0" locked="0" layoutInCell="1" allowOverlap="1" wp14:anchorId="7CA00339" wp14:editId="431469D9">
                      <wp:simplePos x="0" y="0"/>
                      <wp:positionH relativeFrom="column">
                        <wp:posOffset>5715</wp:posOffset>
                      </wp:positionH>
                      <wp:positionV relativeFrom="paragraph">
                        <wp:posOffset>33655</wp:posOffset>
                      </wp:positionV>
                      <wp:extent cx="809625" cy="1463369"/>
                      <wp:effectExtent l="0" t="0" r="9525" b="3810"/>
                      <wp:wrapNone/>
                      <wp:docPr id="1" name="Group 1"/>
                      <wp:cNvGraphicFramePr/>
                      <a:graphic xmlns:a="http://schemas.openxmlformats.org/drawingml/2006/main">
                        <a:graphicData uri="http://schemas.microsoft.com/office/word/2010/wordprocessingGroup">
                          <wpg:wgp>
                            <wpg:cNvGrpSpPr/>
                            <wpg:grpSpPr>
                              <a:xfrm>
                                <a:off x="0" y="0"/>
                                <a:ext cx="809625" cy="1463369"/>
                                <a:chOff x="0" y="0"/>
                                <a:chExt cx="844550" cy="1677601"/>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829876"/>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829876"/>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1F056FCB" id="Group 1" o:spid="_x0000_s1026" style="position:absolute;margin-left:.45pt;margin-top:2.65pt;width:63.75pt;height:115.25pt;z-index:251658240;mso-width-relative:margin;mso-height-relative:margin" coordsize="8445,167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8298;width:8382;height:84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82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059D781E" w14:textId="570DA497" w:rsidR="005760B5" w:rsidRPr="00634FB9" w:rsidRDefault="005760B5" w:rsidP="00E56BC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320"/>
              <w:rPr>
                <w:rFonts w:ascii="Univers" w:hAnsi="Univers"/>
                <w:b/>
                <w:sz w:val="32"/>
                <w:lang w:val="fr-CH"/>
              </w:rPr>
            </w:pPr>
            <w:r w:rsidRPr="00634FB9">
              <w:rPr>
                <w:rFonts w:ascii="Univers" w:hAnsi="Univers"/>
                <w:b/>
                <w:sz w:val="32"/>
                <w:lang w:val="fr-CH"/>
              </w:rPr>
              <w:t>Programme des</w:t>
            </w:r>
          </w:p>
          <w:p w14:paraId="0515B998" w14:textId="77777777" w:rsidR="005760B5" w:rsidRPr="00634FB9" w:rsidRDefault="005760B5" w:rsidP="005760B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sz w:val="32"/>
                <w:lang w:val="fr-CH"/>
              </w:rPr>
            </w:pPr>
            <w:r w:rsidRPr="00634FB9">
              <w:rPr>
                <w:rFonts w:ascii="Univers" w:hAnsi="Univers"/>
                <w:b/>
                <w:sz w:val="32"/>
                <w:szCs w:val="32"/>
                <w:lang w:val="fr-CH"/>
              </w:rPr>
              <w:t>Nations Unies pour</w:t>
            </w:r>
          </w:p>
          <w:p w14:paraId="293F48AC" w14:textId="2D7DB384" w:rsidR="00C15867" w:rsidRPr="002D4F6D" w:rsidRDefault="005760B5" w:rsidP="005760B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pPr>
            <w:r w:rsidRPr="00634FB9">
              <w:rPr>
                <w:rFonts w:ascii="Univers" w:hAnsi="Univers"/>
                <w:b/>
                <w:sz w:val="32"/>
                <w:lang w:val="fr-CH"/>
              </w:rPr>
              <w:t>l’environnement</w:t>
            </w:r>
          </w:p>
        </w:tc>
        <w:tc>
          <w:tcPr>
            <w:tcW w:w="4590" w:type="dxa"/>
            <w:tcBorders>
              <w:top w:val="nil"/>
              <w:left w:val="nil"/>
              <w:bottom w:val="single" w:sz="36" w:space="0" w:color="auto"/>
              <w:right w:val="nil"/>
            </w:tcBorders>
          </w:tcPr>
          <w:p w14:paraId="5541E4EA" w14:textId="77777777" w:rsidR="00E56BC7" w:rsidRDefault="00E56BC7" w:rsidP="009C59F7"/>
          <w:p w14:paraId="7BD3AC72" w14:textId="6F3B6941" w:rsidR="00C15867" w:rsidRPr="002D4F6D" w:rsidRDefault="00C15867" w:rsidP="009C59F7">
            <w:r>
              <w:t>Distr.</w:t>
            </w:r>
          </w:p>
          <w:p w14:paraId="028B99F0" w14:textId="77777777" w:rsidR="00923540" w:rsidRPr="002D4F6D" w:rsidRDefault="00923540" w:rsidP="00923540">
            <w:r>
              <w:t>GÉNÉRALE</w:t>
            </w:r>
          </w:p>
          <w:p w14:paraId="409D3DDE" w14:textId="77777777" w:rsidR="00C15867" w:rsidRPr="002D4F6D" w:rsidRDefault="00C15867" w:rsidP="009C59F7"/>
          <w:p w14:paraId="248834FB" w14:textId="3D8D03C7" w:rsidR="00C15867" w:rsidRPr="002D4F6D" w:rsidRDefault="00BE5282" w:rsidP="009C59F7">
            <w:fldSimple w:instr=" DOCPROPERTY &quot;Document number&quot;  \* MERGEFORMAT ">
              <w:r>
                <w:t>UNEP/OzL.Pro/ExCom/97/14</w:t>
              </w:r>
            </w:fldSimple>
          </w:p>
          <w:p w14:paraId="18653D5B" w14:textId="6BE02544" w:rsidR="00C15867" w:rsidRPr="002D4F6D" w:rsidRDefault="00BC2495" w:rsidP="009C59F7">
            <w:r w:rsidRPr="002D4F6D">
              <w:fldChar w:fldCharType="begin"/>
            </w:r>
            <w:r w:rsidR="00851352" w:rsidRPr="002D4F6D">
              <w:instrText xml:space="preserve"> DOCPROPERTY "Revision date" \@ "d MMMM YYYY"  \* MERGEFORMAT </w:instrText>
            </w:r>
            <w:r w:rsidRPr="002D4F6D">
              <w:fldChar w:fldCharType="separate"/>
            </w:r>
            <w:r w:rsidR="005760B5">
              <w:t>7 novembre 2025</w:t>
            </w:r>
            <w:r w:rsidRPr="002D4F6D">
              <w:fldChar w:fldCharType="end"/>
            </w:r>
          </w:p>
          <w:p w14:paraId="7EEF7A10" w14:textId="77777777" w:rsidR="00C15867" w:rsidRPr="002D4F6D" w:rsidRDefault="00C15867" w:rsidP="009C59F7">
            <w:pPr>
              <w:rPr>
                <w:caps/>
              </w:rPr>
            </w:pPr>
          </w:p>
          <w:p w14:paraId="3F507202" w14:textId="11F9EC10" w:rsidR="005760B5" w:rsidRDefault="005760B5" w:rsidP="009C59F7">
            <w:r>
              <w:t>FRANÇAIS</w:t>
            </w:r>
          </w:p>
          <w:p w14:paraId="442AA5E2" w14:textId="1D7C297D" w:rsidR="00C15867" w:rsidRPr="002D4F6D" w:rsidRDefault="00C15867" w:rsidP="009C59F7">
            <w:r>
              <w:t>ORIGINAL: ANGLAIS</w:t>
            </w:r>
          </w:p>
        </w:tc>
      </w:tr>
    </w:tbl>
    <w:p w14:paraId="05A8C259" w14:textId="77777777" w:rsidR="00CA59FB" w:rsidRPr="002D4F6D" w:rsidRDefault="00C15867" w:rsidP="00CA59FB">
      <w:pPr>
        <w:jc w:val="left"/>
      </w:pPr>
      <w:r>
        <w:t>COMITÉ EXÉCUTIF</w:t>
      </w:r>
      <w:r>
        <w:br/>
        <w:t xml:space="preserve">  DU FONDS MULTILATÉRAL AUX FINS</w:t>
      </w:r>
      <w:r>
        <w:br/>
        <w:t xml:space="preserve">  D’APPLICATION DU PROTOCOLE DE MONTRÉAL</w:t>
      </w:r>
      <w:r>
        <w:br/>
        <w:t>Quatre-vingt-dix-septième réunion</w:t>
      </w:r>
    </w:p>
    <w:p w14:paraId="36348C80" w14:textId="45F22C1A" w:rsidR="00CA59FB" w:rsidRPr="002D4F6D" w:rsidRDefault="00CA59FB" w:rsidP="00CA59FB">
      <w:pPr>
        <w:jc w:val="left"/>
      </w:pPr>
      <w:r>
        <w:t>Montréal, 1</w:t>
      </w:r>
      <w:r w:rsidR="005760B5">
        <w:t>–</w:t>
      </w:r>
      <w:r>
        <w:t>5 décembre 2025</w:t>
      </w:r>
    </w:p>
    <w:p w14:paraId="18FEDEDF" w14:textId="71DB9541" w:rsidR="0079781A" w:rsidRPr="002D4F6D" w:rsidRDefault="0079781A" w:rsidP="0079781A">
      <w:pPr>
        <w:jc w:val="left"/>
      </w:pPr>
      <w:r>
        <w:t>Point 7 a) iv) de l’ordre du jour provisoire</w:t>
      </w:r>
      <w:r w:rsidRPr="002D4F6D">
        <w:rPr>
          <w:rStyle w:val="FootnoteReference"/>
        </w:rPr>
        <w:footnoteReference w:id="1"/>
      </w:r>
    </w:p>
    <w:p w14:paraId="04B8D8B9" w14:textId="77777777" w:rsidR="00C15867" w:rsidRPr="002D4F6D" w:rsidRDefault="00C15867" w:rsidP="00CA59FB">
      <w:pPr>
        <w:jc w:val="left"/>
      </w:pPr>
    </w:p>
    <w:p w14:paraId="425EDE2A" w14:textId="77777777" w:rsidR="002024B6" w:rsidRPr="002D4F6D" w:rsidRDefault="002024B6" w:rsidP="002024B6"/>
    <w:p w14:paraId="506DD640" w14:textId="26C2DBE9" w:rsidR="00AD7C41" w:rsidRPr="002D4F6D" w:rsidRDefault="00DC273E" w:rsidP="00AD7C41">
      <w:pPr>
        <w:jc w:val="center"/>
        <w:rPr>
          <w:b/>
          <w:bCs/>
        </w:rPr>
      </w:pPr>
      <w:bookmarkStart w:id="0" w:name="_Hlk211086000"/>
      <w:r>
        <w:rPr>
          <w:b/>
        </w:rPr>
        <w:t>RAPPORT P</w:t>
      </w:r>
      <w:r w:rsidR="00BE5282">
        <w:rPr>
          <w:b/>
        </w:rPr>
        <w:t>É</w:t>
      </w:r>
      <w:r>
        <w:rPr>
          <w:b/>
        </w:rPr>
        <w:t>RIODIQUE DU PNUE AU 31 D</w:t>
      </w:r>
      <w:r w:rsidR="00BE5282">
        <w:rPr>
          <w:b/>
        </w:rPr>
        <w:t>É</w:t>
      </w:r>
      <w:r>
        <w:rPr>
          <w:b/>
        </w:rPr>
        <w:t>CEMBRE 2024</w:t>
      </w:r>
    </w:p>
    <w:bookmarkEnd w:id="0"/>
    <w:p w14:paraId="20C12294" w14:textId="77777777" w:rsidR="00AD7C41" w:rsidRPr="002D4F6D" w:rsidRDefault="00AD7C41" w:rsidP="00AD7C41">
      <w:pPr>
        <w:jc w:val="center"/>
        <w:rPr>
          <w:b/>
          <w:bCs/>
        </w:rPr>
      </w:pPr>
    </w:p>
    <w:p w14:paraId="2C584CA0" w14:textId="77777777" w:rsidR="00AD7C41" w:rsidRPr="002D4F6D" w:rsidRDefault="00AD7C41" w:rsidP="00AD7C41">
      <w:pPr>
        <w:rPr>
          <w:b/>
          <w:sz w:val="24"/>
          <w:szCs w:val="24"/>
        </w:rPr>
      </w:pPr>
      <w:r>
        <w:rPr>
          <w:b/>
          <w:sz w:val="24"/>
        </w:rPr>
        <w:t>Introduction</w:t>
      </w:r>
    </w:p>
    <w:p w14:paraId="52806D31" w14:textId="77777777" w:rsidR="00AD7C41" w:rsidRPr="002D4F6D" w:rsidRDefault="00AD7C41" w:rsidP="00AD7C41">
      <w:pPr>
        <w:jc w:val="center"/>
        <w:rPr>
          <w:b/>
          <w:bCs/>
        </w:rPr>
      </w:pPr>
    </w:p>
    <w:p w14:paraId="23E9CD30" w14:textId="1A5A05EF" w:rsidR="00AD7C41" w:rsidRPr="002D4F6D" w:rsidRDefault="00AD7C41" w:rsidP="00AD7C41">
      <w:pPr>
        <w:pStyle w:val="Heading1"/>
      </w:pPr>
      <w:r>
        <w:t>Ce document présente le rapport périodique du PNUE au 31 décembre 2024.</w:t>
      </w:r>
      <w:r w:rsidRPr="002D4F6D">
        <w:rPr>
          <w:rStyle w:val="FootnoteReference"/>
        </w:rPr>
        <w:footnoteReference w:id="2"/>
      </w:r>
    </w:p>
    <w:p w14:paraId="5B7182DA" w14:textId="2F1A790D" w:rsidR="00AD7C41" w:rsidRPr="002D4F6D" w:rsidRDefault="00AD7C41" w:rsidP="00AD7C41">
      <w:pPr>
        <w:pStyle w:val="Heading1"/>
      </w:pPr>
      <w:r>
        <w:t>Le rapport périodique du PNUE comprend l’état de la mise en œuvre des projets, notamment les projets liés aux HFC qui ont été financés grâce aux contributions volontaires supplémentaires de 17 Parties non visées à l’Article 5 pour apporter un soutien accéléré à la mise en œuvre de l’Amendement de Kigali.</w:t>
      </w:r>
    </w:p>
    <w:p w14:paraId="2CB5CBEC" w14:textId="0DA63865" w:rsidR="00AD7C41" w:rsidRPr="002D4F6D" w:rsidRDefault="00AD7C41" w:rsidP="00AD7C41">
      <w:pPr>
        <w:pStyle w:val="Heading1"/>
      </w:pPr>
      <w:r>
        <w:t>Le Secrétariat a examiné l’état de la mise en œuvre de chacun des projets en cours, pays par pays, en tenant compte des retards de mise en œuvre enregistrés par rapport aux dates d’achèvement prévues qui avaient été signalées en 2024, l’impact potentiel de ces retards sur l’élimination des substances réglementées et le taux de décaissements prévus. L’analyse figurant dans le présent document est fondées sur les tonnes PAO de toutes les substances réglementées, à l’exception des HFC, qui sont mesurées en tonnes métriques (tm) et en tonnes d’éq. CO</w:t>
      </w:r>
      <w:r>
        <w:rPr>
          <w:vertAlign w:val="subscript"/>
        </w:rPr>
        <w:t>2</w:t>
      </w:r>
      <w:r>
        <w:t>.</w:t>
      </w:r>
      <w:r w:rsidRPr="002D4F6D">
        <w:rPr>
          <w:rStyle w:val="FootnoteReference"/>
        </w:rPr>
        <w:footnoteReference w:id="3"/>
      </w:r>
    </w:p>
    <w:p w14:paraId="4D825FF3" w14:textId="7EDFAB52" w:rsidR="003E102C" w:rsidRPr="002D4F6D" w:rsidRDefault="003E102C" w:rsidP="00DC273E">
      <w:pPr>
        <w:pStyle w:val="Heading1"/>
        <w:spacing w:after="120"/>
      </w:pPr>
      <w:r>
        <w:t>Le présent document donne un résumé de l’état d’avancement des projets pour 2024 et des progrès cumulatifs depuis 1991 concernant toutes les substances réglementées, y compris les substances de l’Annexe F (HFC), dans le cadre du Protocole de Montréal pour tous les projets approuvés au titre du financement ordinaire et des contributions volontaires supplémentaires</w:t>
      </w:r>
      <w:bookmarkStart w:id="1" w:name="_Hlk115854077"/>
      <w:r>
        <w:t xml:space="preserve">. </w:t>
      </w:r>
      <w:bookmarkEnd w:id="1"/>
      <w:r>
        <w:t>Il contient également un examen de l’état d’avancement de chacun des projets</w:t>
      </w:r>
      <w:r w:rsidRPr="002D4F6D">
        <w:rPr>
          <w:vertAlign w:val="superscript"/>
        </w:rPr>
        <w:footnoteReference w:id="4"/>
      </w:r>
      <w:r>
        <w:t xml:space="preserve"> en cours au niveau du pays. Il identifie les projets les projets dont la mise en œuvre connaît du retard, leur impact potentiel sur l’élimination des substances réglementées, </w:t>
      </w:r>
      <w:r>
        <w:lastRenderedPageBreak/>
        <w:t xml:space="preserve">ainsi que les projets présentant des questions en suspens devant être examinées par le Comité exécutif. Étant donné que tous les projets approuvés au titre des contributions volontaires supplémentaires ont été menés à bien et que les soldes restants seront restitués au Secrétariat, ce dernier n’établira plus de rapport distinct sur ces projets.  </w:t>
      </w:r>
    </w:p>
    <w:p w14:paraId="1DA7BFED" w14:textId="77777777" w:rsidR="003E102C" w:rsidRPr="002D4F6D" w:rsidRDefault="003E102C" w:rsidP="00DC273E">
      <w:pPr>
        <w:spacing w:after="120"/>
        <w:rPr>
          <w:b/>
        </w:rPr>
      </w:pPr>
      <w:r>
        <w:rPr>
          <w:b/>
        </w:rPr>
        <w:t>Progrès dans la mise en œuvre des projets pour 2024 et progrès cumulatifs depuis 1991</w:t>
      </w:r>
    </w:p>
    <w:p w14:paraId="7AEFBC43" w14:textId="7BD0D02E" w:rsidR="00AD7C41" w:rsidRPr="002D4F6D" w:rsidRDefault="00AD7C41" w:rsidP="00DC273E">
      <w:pPr>
        <w:pStyle w:val="Heading1"/>
        <w:spacing w:after="120"/>
      </w:pPr>
      <w:r>
        <w:t>Au 31 décembre 2024, le Comité exécutif avait approuvé 498,34 millions </w:t>
      </w:r>
      <w:r w:rsidR="00DC273E">
        <w:t>$US</w:t>
      </w:r>
      <w:r>
        <w:t>, de projets pour le PNUE, à raison de 460,84 millions </w:t>
      </w:r>
      <w:r w:rsidR="00DC273E">
        <w:t>$US</w:t>
      </w:r>
      <w:r>
        <w:t xml:space="preserve"> pour la mise en œuvre de projets d’investissement et de projets non liés aux investissements, et de 37,51 </w:t>
      </w:r>
      <w:r w:rsidR="00DC273E">
        <w:t>$US</w:t>
      </w:r>
      <w:r>
        <w:t xml:space="preserve"> pour </w:t>
      </w:r>
      <w:r w:rsidR="00DC273E">
        <w:t>les coûts</w:t>
      </w:r>
      <w:r>
        <w:t xml:space="preserve"> d’appui d’agence, ainsi que le montre le tableau</w:t>
      </w:r>
      <w:r w:rsidR="00DC273E">
        <w:t> </w:t>
      </w:r>
      <w:r>
        <w:t xml:space="preserve">1. </w:t>
      </w:r>
    </w:p>
    <w:p w14:paraId="5A165E55" w14:textId="2D0236B9" w:rsidR="00AD7C41" w:rsidRPr="002D4F6D" w:rsidRDefault="00AD7C41" w:rsidP="00AD7C41">
      <w:pPr>
        <w:pStyle w:val="Heading1"/>
        <w:keepNext/>
        <w:numPr>
          <w:ilvl w:val="0"/>
          <w:numId w:val="0"/>
        </w:numPr>
        <w:suppressAutoHyphens/>
        <w:spacing w:after="0"/>
        <w:rPr>
          <w:b/>
        </w:rPr>
      </w:pPr>
      <w:r>
        <w:rPr>
          <w:b/>
        </w:rPr>
        <w:t>Tableau 1. Financement approuvé par secteur pour le PNUE au 31 décembre 2024</w:t>
      </w:r>
    </w:p>
    <w:tbl>
      <w:tblPr>
        <w:tblW w:w="9351" w:type="dxa"/>
        <w:tblLook w:val="04A0" w:firstRow="1" w:lastRow="0" w:firstColumn="1" w:lastColumn="0" w:noHBand="0" w:noVBand="1"/>
      </w:tblPr>
      <w:tblGrid>
        <w:gridCol w:w="4815"/>
        <w:gridCol w:w="4536"/>
      </w:tblGrid>
      <w:tr w:rsidR="002D4F6D" w:rsidRPr="002D4F6D" w14:paraId="331A6DBC" w14:textId="77777777" w:rsidTr="00C67AD3">
        <w:trPr>
          <w:trHeight w:val="193"/>
        </w:trPr>
        <w:tc>
          <w:tcPr>
            <w:tcW w:w="4815" w:type="dxa"/>
            <w:tcBorders>
              <w:top w:val="single" w:sz="4" w:space="0" w:color="auto"/>
              <w:left w:val="single" w:sz="4" w:space="0" w:color="auto"/>
              <w:bottom w:val="single" w:sz="4" w:space="0" w:color="auto"/>
              <w:right w:val="single" w:sz="4" w:space="0" w:color="auto"/>
            </w:tcBorders>
            <w:hideMark/>
          </w:tcPr>
          <w:p w14:paraId="75B8F0C0" w14:textId="77777777" w:rsidR="00C67AD3" w:rsidRPr="002D4F6D" w:rsidRDefault="00C67AD3" w:rsidP="00C67AD3">
            <w:pPr>
              <w:jc w:val="center"/>
              <w:rPr>
                <w:b/>
                <w:bCs/>
                <w:sz w:val="20"/>
                <w:szCs w:val="20"/>
              </w:rPr>
            </w:pPr>
            <w:r>
              <w:rPr>
                <w:b/>
                <w:sz w:val="20"/>
              </w:rPr>
              <w:t>Secteur</w:t>
            </w:r>
          </w:p>
        </w:tc>
        <w:tc>
          <w:tcPr>
            <w:tcW w:w="4536" w:type="dxa"/>
            <w:tcBorders>
              <w:top w:val="single" w:sz="4" w:space="0" w:color="auto"/>
              <w:left w:val="nil"/>
              <w:bottom w:val="single" w:sz="4" w:space="0" w:color="auto"/>
              <w:right w:val="single" w:sz="4" w:space="0" w:color="auto"/>
            </w:tcBorders>
            <w:hideMark/>
          </w:tcPr>
          <w:p w14:paraId="52F8EFF5" w14:textId="7238AF9E" w:rsidR="00C67AD3" w:rsidRPr="002D4F6D" w:rsidRDefault="00C67AD3" w:rsidP="00C67AD3">
            <w:pPr>
              <w:jc w:val="center"/>
              <w:rPr>
                <w:b/>
                <w:bCs/>
                <w:sz w:val="20"/>
                <w:szCs w:val="20"/>
              </w:rPr>
            </w:pPr>
            <w:r>
              <w:rPr>
                <w:b/>
                <w:sz w:val="20"/>
              </w:rPr>
              <w:t>Financement (</w:t>
            </w:r>
            <w:r w:rsidR="00DC273E">
              <w:rPr>
                <w:b/>
                <w:sz w:val="20"/>
              </w:rPr>
              <w:t>$US</w:t>
            </w:r>
            <w:r>
              <w:rPr>
                <w:b/>
                <w:sz w:val="20"/>
              </w:rPr>
              <w:t>)</w:t>
            </w:r>
          </w:p>
        </w:tc>
      </w:tr>
      <w:tr w:rsidR="002D4F6D" w:rsidRPr="002D4F6D" w14:paraId="12134996" w14:textId="77777777" w:rsidTr="00C67AD3">
        <w:trPr>
          <w:trHeight w:val="204"/>
        </w:trPr>
        <w:tc>
          <w:tcPr>
            <w:tcW w:w="4815" w:type="dxa"/>
            <w:tcBorders>
              <w:top w:val="nil"/>
              <w:left w:val="single" w:sz="4" w:space="0" w:color="auto"/>
              <w:bottom w:val="single" w:sz="4" w:space="0" w:color="auto"/>
              <w:right w:val="single" w:sz="4" w:space="0" w:color="auto"/>
            </w:tcBorders>
            <w:noWrap/>
            <w:vAlign w:val="bottom"/>
            <w:hideMark/>
          </w:tcPr>
          <w:p w14:paraId="17F09613" w14:textId="77777777" w:rsidR="00C67AD3" w:rsidRPr="002D4F6D" w:rsidRDefault="00C67AD3" w:rsidP="00C67AD3">
            <w:pPr>
              <w:jc w:val="left"/>
              <w:rPr>
                <w:sz w:val="20"/>
                <w:szCs w:val="20"/>
              </w:rPr>
            </w:pPr>
            <w:r>
              <w:rPr>
                <w:sz w:val="20"/>
              </w:rPr>
              <w:t>Aérosols</w:t>
            </w:r>
          </w:p>
        </w:tc>
        <w:tc>
          <w:tcPr>
            <w:tcW w:w="4536" w:type="dxa"/>
            <w:tcBorders>
              <w:top w:val="nil"/>
              <w:left w:val="nil"/>
              <w:bottom w:val="single" w:sz="4" w:space="0" w:color="auto"/>
              <w:right w:val="single" w:sz="4" w:space="0" w:color="auto"/>
            </w:tcBorders>
            <w:noWrap/>
            <w:vAlign w:val="bottom"/>
            <w:hideMark/>
          </w:tcPr>
          <w:p w14:paraId="03BA030A" w14:textId="77777777" w:rsidR="00C67AD3" w:rsidRPr="002D4F6D" w:rsidRDefault="00C67AD3" w:rsidP="00C67AD3">
            <w:pPr>
              <w:jc w:val="right"/>
              <w:rPr>
                <w:sz w:val="20"/>
                <w:szCs w:val="20"/>
              </w:rPr>
            </w:pPr>
            <w:r>
              <w:rPr>
                <w:sz w:val="20"/>
              </w:rPr>
              <w:t>882 689</w:t>
            </w:r>
          </w:p>
        </w:tc>
      </w:tr>
      <w:tr w:rsidR="002D4F6D" w:rsidRPr="002D4F6D" w14:paraId="10715CBB" w14:textId="77777777" w:rsidTr="00C67AD3">
        <w:trPr>
          <w:trHeight w:val="204"/>
        </w:trPr>
        <w:tc>
          <w:tcPr>
            <w:tcW w:w="4815" w:type="dxa"/>
            <w:tcBorders>
              <w:top w:val="nil"/>
              <w:left w:val="single" w:sz="4" w:space="0" w:color="auto"/>
              <w:bottom w:val="single" w:sz="4" w:space="0" w:color="auto"/>
              <w:right w:val="single" w:sz="4" w:space="0" w:color="auto"/>
            </w:tcBorders>
            <w:noWrap/>
            <w:vAlign w:val="bottom"/>
            <w:hideMark/>
          </w:tcPr>
          <w:p w14:paraId="08FAC6C1" w14:textId="77777777" w:rsidR="00C67AD3" w:rsidRPr="002D4F6D" w:rsidRDefault="00C67AD3" w:rsidP="00C67AD3">
            <w:pPr>
              <w:jc w:val="left"/>
              <w:rPr>
                <w:sz w:val="20"/>
                <w:szCs w:val="20"/>
              </w:rPr>
            </w:pPr>
            <w:r>
              <w:rPr>
                <w:sz w:val="20"/>
              </w:rPr>
              <w:t>Destruction</w:t>
            </w:r>
          </w:p>
        </w:tc>
        <w:tc>
          <w:tcPr>
            <w:tcW w:w="4536" w:type="dxa"/>
            <w:tcBorders>
              <w:top w:val="nil"/>
              <w:left w:val="nil"/>
              <w:bottom w:val="single" w:sz="4" w:space="0" w:color="auto"/>
              <w:right w:val="single" w:sz="4" w:space="0" w:color="auto"/>
            </w:tcBorders>
            <w:noWrap/>
            <w:vAlign w:val="bottom"/>
            <w:hideMark/>
          </w:tcPr>
          <w:p w14:paraId="17A783A0" w14:textId="77777777" w:rsidR="00C67AD3" w:rsidRPr="002D4F6D" w:rsidRDefault="00C67AD3" w:rsidP="00C67AD3">
            <w:pPr>
              <w:jc w:val="right"/>
              <w:rPr>
                <w:sz w:val="20"/>
                <w:szCs w:val="20"/>
              </w:rPr>
            </w:pPr>
            <w:r>
              <w:rPr>
                <w:sz w:val="20"/>
              </w:rPr>
              <w:t>4 090 040</w:t>
            </w:r>
          </w:p>
        </w:tc>
      </w:tr>
      <w:tr w:rsidR="002D4F6D" w:rsidRPr="002D4F6D" w14:paraId="0EE6C3E7" w14:textId="77777777" w:rsidTr="00C67AD3">
        <w:trPr>
          <w:trHeight w:val="204"/>
        </w:trPr>
        <w:tc>
          <w:tcPr>
            <w:tcW w:w="4815" w:type="dxa"/>
            <w:tcBorders>
              <w:top w:val="nil"/>
              <w:left w:val="single" w:sz="4" w:space="0" w:color="auto"/>
              <w:bottom w:val="single" w:sz="4" w:space="0" w:color="auto"/>
              <w:right w:val="single" w:sz="4" w:space="0" w:color="auto"/>
            </w:tcBorders>
            <w:noWrap/>
            <w:vAlign w:val="bottom"/>
            <w:hideMark/>
          </w:tcPr>
          <w:p w14:paraId="67FF2FF9" w14:textId="77777777" w:rsidR="00C67AD3" w:rsidRPr="002D4F6D" w:rsidRDefault="00C67AD3" w:rsidP="00C67AD3">
            <w:pPr>
              <w:jc w:val="left"/>
              <w:rPr>
                <w:sz w:val="20"/>
                <w:szCs w:val="20"/>
              </w:rPr>
            </w:pPr>
            <w:r>
              <w:rPr>
                <w:sz w:val="20"/>
              </w:rPr>
              <w:t>Efficacité énergétique</w:t>
            </w:r>
          </w:p>
        </w:tc>
        <w:tc>
          <w:tcPr>
            <w:tcW w:w="4536" w:type="dxa"/>
            <w:tcBorders>
              <w:top w:val="nil"/>
              <w:left w:val="nil"/>
              <w:bottom w:val="single" w:sz="4" w:space="0" w:color="auto"/>
              <w:right w:val="single" w:sz="4" w:space="0" w:color="auto"/>
            </w:tcBorders>
            <w:noWrap/>
            <w:vAlign w:val="bottom"/>
            <w:hideMark/>
          </w:tcPr>
          <w:p w14:paraId="43E04C95" w14:textId="77777777" w:rsidR="00C67AD3" w:rsidRPr="002D4F6D" w:rsidRDefault="00C67AD3" w:rsidP="00C67AD3">
            <w:pPr>
              <w:jc w:val="right"/>
              <w:rPr>
                <w:sz w:val="20"/>
                <w:szCs w:val="20"/>
              </w:rPr>
            </w:pPr>
            <w:r>
              <w:rPr>
                <w:sz w:val="20"/>
              </w:rPr>
              <w:t>3 510 000</w:t>
            </w:r>
          </w:p>
        </w:tc>
      </w:tr>
      <w:tr w:rsidR="002D4F6D" w:rsidRPr="002D4F6D" w14:paraId="7ABB8D04" w14:textId="77777777" w:rsidTr="00C67AD3">
        <w:trPr>
          <w:trHeight w:val="204"/>
        </w:trPr>
        <w:tc>
          <w:tcPr>
            <w:tcW w:w="4815" w:type="dxa"/>
            <w:tcBorders>
              <w:top w:val="nil"/>
              <w:left w:val="single" w:sz="4" w:space="0" w:color="auto"/>
              <w:bottom w:val="single" w:sz="4" w:space="0" w:color="auto"/>
              <w:right w:val="single" w:sz="4" w:space="0" w:color="auto"/>
            </w:tcBorders>
            <w:noWrap/>
            <w:vAlign w:val="bottom"/>
            <w:hideMark/>
          </w:tcPr>
          <w:p w14:paraId="45F62B3E" w14:textId="77777777" w:rsidR="00C67AD3" w:rsidRPr="002D4F6D" w:rsidRDefault="00C67AD3" w:rsidP="00C67AD3">
            <w:pPr>
              <w:jc w:val="left"/>
              <w:rPr>
                <w:sz w:val="20"/>
                <w:szCs w:val="20"/>
              </w:rPr>
            </w:pPr>
            <w:r>
              <w:rPr>
                <w:sz w:val="20"/>
              </w:rPr>
              <w:t>Halon</w:t>
            </w:r>
          </w:p>
        </w:tc>
        <w:tc>
          <w:tcPr>
            <w:tcW w:w="4536" w:type="dxa"/>
            <w:tcBorders>
              <w:top w:val="nil"/>
              <w:left w:val="nil"/>
              <w:bottom w:val="single" w:sz="4" w:space="0" w:color="auto"/>
              <w:right w:val="single" w:sz="4" w:space="0" w:color="auto"/>
            </w:tcBorders>
            <w:noWrap/>
            <w:vAlign w:val="bottom"/>
            <w:hideMark/>
          </w:tcPr>
          <w:p w14:paraId="0FE5B774" w14:textId="77777777" w:rsidR="00C67AD3" w:rsidRPr="002D4F6D" w:rsidRDefault="00C67AD3" w:rsidP="00C67AD3">
            <w:pPr>
              <w:jc w:val="right"/>
              <w:rPr>
                <w:sz w:val="20"/>
                <w:szCs w:val="20"/>
              </w:rPr>
            </w:pPr>
            <w:r>
              <w:rPr>
                <w:sz w:val="20"/>
              </w:rPr>
              <w:t>767 640</w:t>
            </w:r>
          </w:p>
        </w:tc>
      </w:tr>
      <w:tr w:rsidR="002D4F6D" w:rsidRPr="002D4F6D" w14:paraId="40C334B2" w14:textId="77777777" w:rsidTr="00C67AD3">
        <w:trPr>
          <w:trHeight w:val="204"/>
        </w:trPr>
        <w:tc>
          <w:tcPr>
            <w:tcW w:w="4815" w:type="dxa"/>
            <w:tcBorders>
              <w:top w:val="nil"/>
              <w:left w:val="single" w:sz="4" w:space="0" w:color="auto"/>
              <w:bottom w:val="single" w:sz="4" w:space="0" w:color="auto"/>
              <w:right w:val="single" w:sz="4" w:space="0" w:color="auto"/>
            </w:tcBorders>
            <w:noWrap/>
            <w:vAlign w:val="bottom"/>
            <w:hideMark/>
          </w:tcPr>
          <w:p w14:paraId="081DD548" w14:textId="77777777" w:rsidR="00C67AD3" w:rsidRPr="002D4F6D" w:rsidRDefault="00C67AD3" w:rsidP="00C67AD3">
            <w:pPr>
              <w:jc w:val="left"/>
              <w:rPr>
                <w:sz w:val="20"/>
                <w:szCs w:val="20"/>
              </w:rPr>
            </w:pPr>
            <w:r>
              <w:rPr>
                <w:sz w:val="20"/>
              </w:rPr>
              <w:t>Plan d’élimination de HFC</w:t>
            </w:r>
          </w:p>
        </w:tc>
        <w:tc>
          <w:tcPr>
            <w:tcW w:w="4536" w:type="dxa"/>
            <w:tcBorders>
              <w:top w:val="nil"/>
              <w:left w:val="nil"/>
              <w:bottom w:val="single" w:sz="4" w:space="0" w:color="auto"/>
              <w:right w:val="single" w:sz="4" w:space="0" w:color="auto"/>
            </w:tcBorders>
            <w:noWrap/>
            <w:vAlign w:val="bottom"/>
            <w:hideMark/>
          </w:tcPr>
          <w:p w14:paraId="7B8BE453" w14:textId="77777777" w:rsidR="00C67AD3" w:rsidRPr="002D4F6D" w:rsidRDefault="00C67AD3" w:rsidP="00C67AD3">
            <w:pPr>
              <w:jc w:val="right"/>
              <w:rPr>
                <w:sz w:val="20"/>
                <w:szCs w:val="20"/>
              </w:rPr>
            </w:pPr>
            <w:r>
              <w:rPr>
                <w:sz w:val="20"/>
              </w:rPr>
              <w:t>10 226 124</w:t>
            </w:r>
          </w:p>
        </w:tc>
      </w:tr>
      <w:tr w:rsidR="002D4F6D" w:rsidRPr="002D4F6D" w14:paraId="6DA502C7" w14:textId="77777777" w:rsidTr="00C67AD3">
        <w:trPr>
          <w:trHeight w:val="204"/>
        </w:trPr>
        <w:tc>
          <w:tcPr>
            <w:tcW w:w="4815" w:type="dxa"/>
            <w:tcBorders>
              <w:top w:val="nil"/>
              <w:left w:val="single" w:sz="4" w:space="0" w:color="auto"/>
              <w:bottom w:val="single" w:sz="4" w:space="0" w:color="auto"/>
              <w:right w:val="single" w:sz="4" w:space="0" w:color="auto"/>
            </w:tcBorders>
            <w:noWrap/>
            <w:vAlign w:val="bottom"/>
            <w:hideMark/>
          </w:tcPr>
          <w:p w14:paraId="1BC963E9" w14:textId="77777777" w:rsidR="00C67AD3" w:rsidRPr="002D4F6D" w:rsidRDefault="00C67AD3" w:rsidP="00C67AD3">
            <w:pPr>
              <w:jc w:val="left"/>
              <w:rPr>
                <w:sz w:val="20"/>
                <w:szCs w:val="20"/>
              </w:rPr>
            </w:pPr>
            <w:r>
              <w:rPr>
                <w:sz w:val="20"/>
              </w:rPr>
              <w:t>Fumigènes</w:t>
            </w:r>
          </w:p>
        </w:tc>
        <w:tc>
          <w:tcPr>
            <w:tcW w:w="4536" w:type="dxa"/>
            <w:tcBorders>
              <w:top w:val="nil"/>
              <w:left w:val="nil"/>
              <w:bottom w:val="single" w:sz="4" w:space="0" w:color="auto"/>
              <w:right w:val="single" w:sz="4" w:space="0" w:color="auto"/>
            </w:tcBorders>
            <w:noWrap/>
            <w:vAlign w:val="bottom"/>
            <w:hideMark/>
          </w:tcPr>
          <w:p w14:paraId="180AB3EB" w14:textId="77777777" w:rsidR="00C67AD3" w:rsidRPr="002D4F6D" w:rsidRDefault="00C67AD3" w:rsidP="00C67AD3">
            <w:pPr>
              <w:jc w:val="right"/>
              <w:rPr>
                <w:sz w:val="20"/>
                <w:szCs w:val="20"/>
              </w:rPr>
            </w:pPr>
            <w:r>
              <w:rPr>
                <w:sz w:val="20"/>
              </w:rPr>
              <w:t>2 614 366</w:t>
            </w:r>
          </w:p>
        </w:tc>
      </w:tr>
      <w:tr w:rsidR="002D4F6D" w:rsidRPr="002D4F6D" w14:paraId="42914ABD" w14:textId="77777777" w:rsidTr="00C67AD3">
        <w:trPr>
          <w:trHeight w:val="204"/>
        </w:trPr>
        <w:tc>
          <w:tcPr>
            <w:tcW w:w="4815" w:type="dxa"/>
            <w:tcBorders>
              <w:top w:val="nil"/>
              <w:left w:val="single" w:sz="4" w:space="0" w:color="auto"/>
              <w:bottom w:val="single" w:sz="4" w:space="0" w:color="auto"/>
              <w:right w:val="single" w:sz="4" w:space="0" w:color="auto"/>
            </w:tcBorders>
            <w:noWrap/>
            <w:vAlign w:val="bottom"/>
            <w:hideMark/>
          </w:tcPr>
          <w:p w14:paraId="6E688646" w14:textId="77777777" w:rsidR="00C67AD3" w:rsidRPr="002D4F6D" w:rsidRDefault="00C67AD3" w:rsidP="00C67AD3">
            <w:pPr>
              <w:jc w:val="left"/>
              <w:rPr>
                <w:sz w:val="20"/>
                <w:szCs w:val="20"/>
              </w:rPr>
            </w:pPr>
            <w:r>
              <w:rPr>
                <w:sz w:val="20"/>
              </w:rPr>
              <w:t>Plan d’élimination</w:t>
            </w:r>
          </w:p>
        </w:tc>
        <w:tc>
          <w:tcPr>
            <w:tcW w:w="4536" w:type="dxa"/>
            <w:tcBorders>
              <w:top w:val="nil"/>
              <w:left w:val="nil"/>
              <w:bottom w:val="single" w:sz="4" w:space="0" w:color="auto"/>
              <w:right w:val="single" w:sz="4" w:space="0" w:color="auto"/>
            </w:tcBorders>
            <w:noWrap/>
            <w:vAlign w:val="bottom"/>
            <w:hideMark/>
          </w:tcPr>
          <w:p w14:paraId="3AF4208B" w14:textId="77777777" w:rsidR="00C67AD3" w:rsidRPr="002D4F6D" w:rsidRDefault="00C67AD3" w:rsidP="00C67AD3">
            <w:pPr>
              <w:jc w:val="right"/>
              <w:rPr>
                <w:sz w:val="20"/>
                <w:szCs w:val="20"/>
              </w:rPr>
            </w:pPr>
            <w:r>
              <w:rPr>
                <w:sz w:val="20"/>
              </w:rPr>
              <w:t>93 199 042</w:t>
            </w:r>
          </w:p>
        </w:tc>
      </w:tr>
      <w:tr w:rsidR="002D4F6D" w:rsidRPr="002D4F6D" w14:paraId="22C9E98D" w14:textId="77777777" w:rsidTr="00C67AD3">
        <w:trPr>
          <w:trHeight w:val="204"/>
        </w:trPr>
        <w:tc>
          <w:tcPr>
            <w:tcW w:w="4815" w:type="dxa"/>
            <w:tcBorders>
              <w:top w:val="nil"/>
              <w:left w:val="single" w:sz="4" w:space="0" w:color="auto"/>
              <w:bottom w:val="single" w:sz="4" w:space="0" w:color="auto"/>
              <w:right w:val="single" w:sz="4" w:space="0" w:color="auto"/>
            </w:tcBorders>
            <w:noWrap/>
            <w:vAlign w:val="bottom"/>
            <w:hideMark/>
          </w:tcPr>
          <w:p w14:paraId="5AED111F" w14:textId="77777777" w:rsidR="00C67AD3" w:rsidRPr="002D4F6D" w:rsidRDefault="00C67AD3" w:rsidP="00C67AD3">
            <w:pPr>
              <w:jc w:val="left"/>
              <w:rPr>
                <w:sz w:val="20"/>
                <w:szCs w:val="20"/>
              </w:rPr>
            </w:pPr>
            <w:r>
              <w:rPr>
                <w:sz w:val="20"/>
              </w:rPr>
              <w:t>Réfrigération</w:t>
            </w:r>
          </w:p>
        </w:tc>
        <w:tc>
          <w:tcPr>
            <w:tcW w:w="4536" w:type="dxa"/>
            <w:tcBorders>
              <w:top w:val="nil"/>
              <w:left w:val="nil"/>
              <w:bottom w:val="single" w:sz="4" w:space="0" w:color="auto"/>
              <w:right w:val="single" w:sz="4" w:space="0" w:color="auto"/>
            </w:tcBorders>
            <w:noWrap/>
            <w:vAlign w:val="bottom"/>
            <w:hideMark/>
          </w:tcPr>
          <w:p w14:paraId="53B6B1A5" w14:textId="77777777" w:rsidR="00C67AD3" w:rsidRPr="002D4F6D" w:rsidRDefault="00C67AD3" w:rsidP="00C67AD3">
            <w:pPr>
              <w:jc w:val="right"/>
              <w:rPr>
                <w:sz w:val="20"/>
                <w:szCs w:val="20"/>
              </w:rPr>
            </w:pPr>
            <w:r>
              <w:rPr>
                <w:sz w:val="20"/>
              </w:rPr>
              <w:t>13 856 016</w:t>
            </w:r>
          </w:p>
        </w:tc>
      </w:tr>
      <w:tr w:rsidR="002D4F6D" w:rsidRPr="002D4F6D" w14:paraId="6273873A" w14:textId="77777777" w:rsidTr="00C67AD3">
        <w:trPr>
          <w:trHeight w:val="204"/>
        </w:trPr>
        <w:tc>
          <w:tcPr>
            <w:tcW w:w="4815" w:type="dxa"/>
            <w:tcBorders>
              <w:top w:val="nil"/>
              <w:left w:val="single" w:sz="4" w:space="0" w:color="auto"/>
              <w:bottom w:val="single" w:sz="4" w:space="0" w:color="auto"/>
              <w:right w:val="single" w:sz="4" w:space="0" w:color="auto"/>
            </w:tcBorders>
            <w:noWrap/>
            <w:vAlign w:val="bottom"/>
            <w:hideMark/>
          </w:tcPr>
          <w:p w14:paraId="37117B33" w14:textId="77777777" w:rsidR="00C67AD3" w:rsidRPr="002D4F6D" w:rsidRDefault="00C67AD3" w:rsidP="00C67AD3">
            <w:pPr>
              <w:jc w:val="left"/>
              <w:rPr>
                <w:sz w:val="20"/>
                <w:szCs w:val="20"/>
              </w:rPr>
            </w:pPr>
            <w:r>
              <w:rPr>
                <w:sz w:val="20"/>
              </w:rPr>
              <w:t>Plusieurs</w:t>
            </w:r>
          </w:p>
        </w:tc>
        <w:tc>
          <w:tcPr>
            <w:tcW w:w="4536" w:type="dxa"/>
            <w:tcBorders>
              <w:top w:val="nil"/>
              <w:left w:val="nil"/>
              <w:bottom w:val="single" w:sz="4" w:space="0" w:color="auto"/>
              <w:right w:val="single" w:sz="4" w:space="0" w:color="auto"/>
            </w:tcBorders>
            <w:noWrap/>
            <w:vAlign w:val="bottom"/>
            <w:hideMark/>
          </w:tcPr>
          <w:p w14:paraId="34B0171D" w14:textId="77777777" w:rsidR="00C67AD3" w:rsidRPr="002D4F6D" w:rsidRDefault="00C67AD3" w:rsidP="00C67AD3">
            <w:pPr>
              <w:jc w:val="right"/>
              <w:rPr>
                <w:sz w:val="20"/>
                <w:szCs w:val="20"/>
              </w:rPr>
            </w:pPr>
            <w:r>
              <w:rPr>
                <w:sz w:val="20"/>
              </w:rPr>
              <w:t>331 492 381</w:t>
            </w:r>
          </w:p>
        </w:tc>
      </w:tr>
      <w:tr w:rsidR="002D4F6D" w:rsidRPr="002D4F6D" w14:paraId="00904DDA" w14:textId="77777777" w:rsidTr="00C67AD3">
        <w:trPr>
          <w:trHeight w:val="204"/>
        </w:trPr>
        <w:tc>
          <w:tcPr>
            <w:tcW w:w="4815" w:type="dxa"/>
            <w:tcBorders>
              <w:top w:val="nil"/>
              <w:left w:val="single" w:sz="4" w:space="0" w:color="auto"/>
              <w:bottom w:val="single" w:sz="4" w:space="0" w:color="auto"/>
              <w:right w:val="single" w:sz="4" w:space="0" w:color="auto"/>
            </w:tcBorders>
            <w:noWrap/>
            <w:vAlign w:val="bottom"/>
            <w:hideMark/>
          </w:tcPr>
          <w:p w14:paraId="0517B828" w14:textId="77777777" w:rsidR="00C67AD3" w:rsidRPr="002D4F6D" w:rsidRDefault="00C67AD3" w:rsidP="00C67AD3">
            <w:pPr>
              <w:jc w:val="left"/>
              <w:rPr>
                <w:sz w:val="20"/>
                <w:szCs w:val="20"/>
              </w:rPr>
            </w:pPr>
            <w:r>
              <w:rPr>
                <w:sz w:val="20"/>
              </w:rPr>
              <w:t>Solvants</w:t>
            </w:r>
          </w:p>
        </w:tc>
        <w:tc>
          <w:tcPr>
            <w:tcW w:w="4536" w:type="dxa"/>
            <w:tcBorders>
              <w:top w:val="nil"/>
              <w:left w:val="nil"/>
              <w:bottom w:val="single" w:sz="4" w:space="0" w:color="auto"/>
              <w:right w:val="single" w:sz="4" w:space="0" w:color="auto"/>
            </w:tcBorders>
            <w:noWrap/>
            <w:vAlign w:val="bottom"/>
            <w:hideMark/>
          </w:tcPr>
          <w:p w14:paraId="7A008236" w14:textId="77777777" w:rsidR="00C67AD3" w:rsidRPr="002D4F6D" w:rsidRDefault="00C67AD3" w:rsidP="00C67AD3">
            <w:pPr>
              <w:jc w:val="right"/>
              <w:rPr>
                <w:sz w:val="20"/>
                <w:szCs w:val="20"/>
              </w:rPr>
            </w:pPr>
            <w:r>
              <w:rPr>
                <w:sz w:val="20"/>
              </w:rPr>
              <w:t>198 860</w:t>
            </w:r>
          </w:p>
        </w:tc>
      </w:tr>
      <w:tr w:rsidR="002D4F6D" w:rsidRPr="002D4F6D" w14:paraId="0EC12934" w14:textId="77777777" w:rsidTr="00C67AD3">
        <w:trPr>
          <w:trHeight w:val="204"/>
        </w:trPr>
        <w:tc>
          <w:tcPr>
            <w:tcW w:w="4815" w:type="dxa"/>
            <w:tcBorders>
              <w:top w:val="nil"/>
              <w:left w:val="single" w:sz="4" w:space="0" w:color="auto"/>
              <w:bottom w:val="single" w:sz="4" w:space="0" w:color="auto"/>
              <w:right w:val="single" w:sz="4" w:space="0" w:color="auto"/>
            </w:tcBorders>
            <w:noWrap/>
            <w:vAlign w:val="bottom"/>
            <w:hideMark/>
          </w:tcPr>
          <w:p w14:paraId="3B075DF7" w14:textId="77777777" w:rsidR="00C67AD3" w:rsidRPr="002D4F6D" w:rsidRDefault="00C67AD3" w:rsidP="00C67AD3">
            <w:pPr>
              <w:jc w:val="left"/>
              <w:rPr>
                <w:b/>
                <w:bCs/>
                <w:sz w:val="20"/>
                <w:szCs w:val="20"/>
              </w:rPr>
            </w:pPr>
            <w:r>
              <w:rPr>
                <w:b/>
                <w:sz w:val="20"/>
              </w:rPr>
              <w:t>Sous-total</w:t>
            </w:r>
          </w:p>
        </w:tc>
        <w:tc>
          <w:tcPr>
            <w:tcW w:w="4536" w:type="dxa"/>
            <w:tcBorders>
              <w:top w:val="nil"/>
              <w:left w:val="nil"/>
              <w:bottom w:val="single" w:sz="4" w:space="0" w:color="auto"/>
              <w:right w:val="single" w:sz="4" w:space="0" w:color="auto"/>
            </w:tcBorders>
            <w:noWrap/>
            <w:vAlign w:val="bottom"/>
            <w:hideMark/>
          </w:tcPr>
          <w:p w14:paraId="24ACA84C" w14:textId="77777777" w:rsidR="00C67AD3" w:rsidRPr="002D4F6D" w:rsidRDefault="00C67AD3" w:rsidP="00C67AD3">
            <w:pPr>
              <w:jc w:val="right"/>
              <w:rPr>
                <w:b/>
                <w:bCs/>
                <w:sz w:val="20"/>
                <w:szCs w:val="20"/>
              </w:rPr>
            </w:pPr>
            <w:r>
              <w:rPr>
                <w:b/>
                <w:sz w:val="20"/>
              </w:rPr>
              <w:t>460 837 158</w:t>
            </w:r>
          </w:p>
        </w:tc>
      </w:tr>
      <w:tr w:rsidR="002D4F6D" w:rsidRPr="002D4F6D" w14:paraId="649C5267" w14:textId="77777777" w:rsidTr="00C67AD3">
        <w:trPr>
          <w:trHeight w:val="204"/>
        </w:trPr>
        <w:tc>
          <w:tcPr>
            <w:tcW w:w="4815" w:type="dxa"/>
            <w:tcBorders>
              <w:top w:val="nil"/>
              <w:left w:val="single" w:sz="4" w:space="0" w:color="auto"/>
              <w:bottom w:val="single" w:sz="4" w:space="0" w:color="auto"/>
              <w:right w:val="single" w:sz="4" w:space="0" w:color="auto"/>
            </w:tcBorders>
            <w:noWrap/>
            <w:vAlign w:val="bottom"/>
            <w:hideMark/>
          </w:tcPr>
          <w:p w14:paraId="23566F35" w14:textId="77777777" w:rsidR="00C67AD3" w:rsidRPr="002D4F6D" w:rsidRDefault="00C67AD3" w:rsidP="00C67AD3">
            <w:pPr>
              <w:jc w:val="left"/>
              <w:rPr>
                <w:sz w:val="20"/>
                <w:szCs w:val="20"/>
              </w:rPr>
            </w:pPr>
            <w:r>
              <w:rPr>
                <w:sz w:val="20"/>
              </w:rPr>
              <w:t>Coûts d’appui d’agence</w:t>
            </w:r>
          </w:p>
        </w:tc>
        <w:tc>
          <w:tcPr>
            <w:tcW w:w="4536" w:type="dxa"/>
            <w:tcBorders>
              <w:top w:val="nil"/>
              <w:left w:val="nil"/>
              <w:bottom w:val="single" w:sz="4" w:space="0" w:color="auto"/>
              <w:right w:val="single" w:sz="4" w:space="0" w:color="auto"/>
            </w:tcBorders>
            <w:noWrap/>
            <w:vAlign w:val="bottom"/>
            <w:hideMark/>
          </w:tcPr>
          <w:p w14:paraId="45F50A63" w14:textId="77777777" w:rsidR="00C67AD3" w:rsidRPr="002D4F6D" w:rsidRDefault="00C67AD3" w:rsidP="00C67AD3">
            <w:pPr>
              <w:jc w:val="right"/>
              <w:rPr>
                <w:sz w:val="20"/>
                <w:szCs w:val="20"/>
              </w:rPr>
            </w:pPr>
            <w:r>
              <w:rPr>
                <w:sz w:val="20"/>
              </w:rPr>
              <w:t>37 507 755</w:t>
            </w:r>
          </w:p>
        </w:tc>
      </w:tr>
      <w:tr w:rsidR="00C67AD3" w:rsidRPr="002D4F6D" w14:paraId="1C504640" w14:textId="77777777" w:rsidTr="00C67AD3">
        <w:trPr>
          <w:trHeight w:val="204"/>
        </w:trPr>
        <w:tc>
          <w:tcPr>
            <w:tcW w:w="4815" w:type="dxa"/>
            <w:tcBorders>
              <w:top w:val="nil"/>
              <w:left w:val="single" w:sz="4" w:space="0" w:color="auto"/>
              <w:bottom w:val="single" w:sz="4" w:space="0" w:color="auto"/>
              <w:right w:val="single" w:sz="4" w:space="0" w:color="auto"/>
            </w:tcBorders>
            <w:noWrap/>
            <w:vAlign w:val="bottom"/>
            <w:hideMark/>
          </w:tcPr>
          <w:p w14:paraId="5C121C79" w14:textId="77777777" w:rsidR="00C67AD3" w:rsidRPr="002D4F6D" w:rsidRDefault="00C67AD3" w:rsidP="00C67AD3">
            <w:pPr>
              <w:jc w:val="left"/>
              <w:rPr>
                <w:b/>
                <w:bCs/>
                <w:sz w:val="20"/>
                <w:szCs w:val="20"/>
              </w:rPr>
            </w:pPr>
            <w:r>
              <w:rPr>
                <w:b/>
                <w:sz w:val="20"/>
              </w:rPr>
              <w:t>Total</w:t>
            </w:r>
          </w:p>
        </w:tc>
        <w:tc>
          <w:tcPr>
            <w:tcW w:w="4536" w:type="dxa"/>
            <w:tcBorders>
              <w:top w:val="nil"/>
              <w:left w:val="nil"/>
              <w:bottom w:val="single" w:sz="4" w:space="0" w:color="auto"/>
              <w:right w:val="single" w:sz="4" w:space="0" w:color="auto"/>
            </w:tcBorders>
            <w:noWrap/>
            <w:vAlign w:val="bottom"/>
            <w:hideMark/>
          </w:tcPr>
          <w:p w14:paraId="3DDB2CBE" w14:textId="77777777" w:rsidR="00C67AD3" w:rsidRPr="002D4F6D" w:rsidRDefault="00C67AD3" w:rsidP="00C67AD3">
            <w:pPr>
              <w:jc w:val="right"/>
              <w:rPr>
                <w:b/>
                <w:bCs/>
                <w:sz w:val="20"/>
                <w:szCs w:val="20"/>
              </w:rPr>
            </w:pPr>
            <w:r>
              <w:rPr>
                <w:b/>
                <w:sz w:val="20"/>
              </w:rPr>
              <w:t>498 344 913</w:t>
            </w:r>
          </w:p>
        </w:tc>
      </w:tr>
    </w:tbl>
    <w:p w14:paraId="1B9D059E" w14:textId="77777777" w:rsidR="00AD7C41" w:rsidRPr="002D4F6D" w:rsidRDefault="00AD7C41" w:rsidP="00AD7C41"/>
    <w:p w14:paraId="71ED2D13" w14:textId="70DDF64E" w:rsidR="00AD7C41" w:rsidRPr="002D4F6D" w:rsidRDefault="00AD7C41" w:rsidP="00DC273E">
      <w:pPr>
        <w:pStyle w:val="Heading1"/>
        <w:spacing w:after="120"/>
      </w:pPr>
      <w:r>
        <w:t>En 2024, 216 nouveaux projets et activités ont été approuvés. Ce niveau de financement devrait se traduire par l’élimination des 2 686 tonnes PAO de consommation de SAO et 705,9 tm (1 436 090 tonnes d’éq. CO</w:t>
      </w:r>
      <w:r>
        <w:rPr>
          <w:vertAlign w:val="subscript"/>
        </w:rPr>
        <w:t>2</w:t>
      </w:r>
      <w:r>
        <w:t>) de consommation de HFC. L’Annexe I indique l’état de la mise en œuvre des projets par pays en 2024.</w:t>
      </w:r>
    </w:p>
    <w:p w14:paraId="32E73853" w14:textId="0F086C2B" w:rsidR="00AD7C41" w:rsidRPr="002D4F6D" w:rsidRDefault="00AD7C41" w:rsidP="00DC273E">
      <w:pPr>
        <w:pStyle w:val="Heading1"/>
        <w:spacing w:after="120"/>
      </w:pPr>
      <w:r>
        <w:t>Le tableau 2 présente l’état de la mise en œuvre des projets, y compris le décaissement des fonds par type de projet au 31 décembre 2024. L’Annexe II présente des informations analytiques par année depuis 1991.</w:t>
      </w:r>
    </w:p>
    <w:p w14:paraId="6B689CE5" w14:textId="53BBE5CB" w:rsidR="00AD7C41" w:rsidRPr="002D4F6D" w:rsidRDefault="00AD7C41" w:rsidP="00AD7C41">
      <w:pPr>
        <w:keepNext/>
        <w:jc w:val="left"/>
        <w:rPr>
          <w:b/>
        </w:rPr>
      </w:pPr>
      <w:r>
        <w:rPr>
          <w:b/>
        </w:rPr>
        <w:t>Tableau 2. État de la mise en œuvre des projets par type au 31 décembre 2024</w:t>
      </w:r>
    </w:p>
    <w:tbl>
      <w:tblPr>
        <w:tblW w:w="9720" w:type="dxa"/>
        <w:tblLook w:val="04A0" w:firstRow="1" w:lastRow="0" w:firstColumn="1" w:lastColumn="0" w:noHBand="0" w:noVBand="1"/>
      </w:tblPr>
      <w:tblGrid>
        <w:gridCol w:w="1838"/>
        <w:gridCol w:w="992"/>
        <w:gridCol w:w="945"/>
        <w:gridCol w:w="1267"/>
        <w:gridCol w:w="1216"/>
        <w:gridCol w:w="1216"/>
        <w:gridCol w:w="1116"/>
        <w:gridCol w:w="1130"/>
      </w:tblGrid>
      <w:tr w:rsidR="002D4F6D" w:rsidRPr="00A503A5" w14:paraId="7754D581" w14:textId="77777777" w:rsidTr="005B0D92">
        <w:trPr>
          <w:trHeight w:val="103"/>
        </w:trPr>
        <w:tc>
          <w:tcPr>
            <w:tcW w:w="1838" w:type="dxa"/>
            <w:vMerge w:val="restart"/>
            <w:tcBorders>
              <w:top w:val="single" w:sz="4" w:space="0" w:color="auto"/>
              <w:left w:val="single" w:sz="4" w:space="0" w:color="auto"/>
              <w:bottom w:val="single" w:sz="4" w:space="0" w:color="auto"/>
              <w:right w:val="single" w:sz="4" w:space="0" w:color="auto"/>
            </w:tcBorders>
            <w:noWrap/>
            <w:hideMark/>
          </w:tcPr>
          <w:p w14:paraId="0A025DBD" w14:textId="77777777" w:rsidR="00F97143" w:rsidRPr="00A503A5" w:rsidRDefault="00F97143" w:rsidP="00F97143">
            <w:pPr>
              <w:jc w:val="center"/>
              <w:rPr>
                <w:b/>
                <w:bCs/>
                <w:sz w:val="18"/>
                <w:szCs w:val="18"/>
              </w:rPr>
            </w:pPr>
            <w:r w:rsidRPr="00A503A5">
              <w:rPr>
                <w:b/>
                <w:sz w:val="18"/>
                <w:szCs w:val="18"/>
              </w:rPr>
              <w:t>Type</w:t>
            </w:r>
          </w:p>
        </w:tc>
        <w:tc>
          <w:tcPr>
            <w:tcW w:w="3204" w:type="dxa"/>
            <w:gridSpan w:val="3"/>
            <w:tcBorders>
              <w:top w:val="single" w:sz="4" w:space="0" w:color="auto"/>
              <w:left w:val="nil"/>
              <w:bottom w:val="single" w:sz="4" w:space="0" w:color="auto"/>
              <w:right w:val="single" w:sz="4" w:space="0" w:color="auto"/>
            </w:tcBorders>
            <w:noWrap/>
            <w:hideMark/>
          </w:tcPr>
          <w:p w14:paraId="17D2C77F" w14:textId="77777777" w:rsidR="00F97143" w:rsidRPr="00A503A5" w:rsidRDefault="00F97143" w:rsidP="00F97143">
            <w:pPr>
              <w:jc w:val="center"/>
              <w:rPr>
                <w:b/>
                <w:bCs/>
                <w:sz w:val="18"/>
                <w:szCs w:val="18"/>
              </w:rPr>
            </w:pPr>
            <w:r w:rsidRPr="00A503A5">
              <w:rPr>
                <w:b/>
                <w:sz w:val="18"/>
                <w:szCs w:val="18"/>
              </w:rPr>
              <w:t>Nombre de projets*</w:t>
            </w:r>
          </w:p>
        </w:tc>
        <w:tc>
          <w:tcPr>
            <w:tcW w:w="4678" w:type="dxa"/>
            <w:gridSpan w:val="4"/>
            <w:tcBorders>
              <w:top w:val="single" w:sz="4" w:space="0" w:color="auto"/>
              <w:left w:val="nil"/>
              <w:bottom w:val="single" w:sz="4" w:space="0" w:color="auto"/>
              <w:right w:val="single" w:sz="4" w:space="0" w:color="auto"/>
            </w:tcBorders>
            <w:noWrap/>
            <w:hideMark/>
          </w:tcPr>
          <w:p w14:paraId="0C3C1095" w14:textId="0282BE24" w:rsidR="00F97143" w:rsidRPr="00A503A5" w:rsidRDefault="00F97143" w:rsidP="00F97143">
            <w:pPr>
              <w:jc w:val="center"/>
              <w:rPr>
                <w:b/>
                <w:bCs/>
                <w:sz w:val="18"/>
                <w:szCs w:val="18"/>
              </w:rPr>
            </w:pPr>
            <w:r w:rsidRPr="00A503A5">
              <w:rPr>
                <w:b/>
                <w:sz w:val="18"/>
                <w:szCs w:val="18"/>
              </w:rPr>
              <w:t>Financement (</w:t>
            </w:r>
            <w:r w:rsidR="00DC273E" w:rsidRPr="00A503A5">
              <w:rPr>
                <w:b/>
                <w:sz w:val="18"/>
                <w:szCs w:val="18"/>
              </w:rPr>
              <w:t>$US</w:t>
            </w:r>
            <w:r w:rsidRPr="00A503A5">
              <w:rPr>
                <w:b/>
                <w:sz w:val="18"/>
                <w:szCs w:val="18"/>
              </w:rPr>
              <w:t>)**</w:t>
            </w:r>
          </w:p>
        </w:tc>
      </w:tr>
      <w:tr w:rsidR="002D4F6D" w:rsidRPr="00A503A5" w14:paraId="085A25B6" w14:textId="77777777" w:rsidTr="00370F28">
        <w:trPr>
          <w:trHeight w:val="120"/>
        </w:trPr>
        <w:tc>
          <w:tcPr>
            <w:tcW w:w="1838" w:type="dxa"/>
            <w:vMerge/>
            <w:tcBorders>
              <w:top w:val="single" w:sz="4" w:space="0" w:color="auto"/>
              <w:left w:val="single" w:sz="4" w:space="0" w:color="auto"/>
              <w:bottom w:val="single" w:sz="4" w:space="0" w:color="auto"/>
              <w:right w:val="single" w:sz="4" w:space="0" w:color="auto"/>
            </w:tcBorders>
            <w:hideMark/>
          </w:tcPr>
          <w:p w14:paraId="0C8FAA9B" w14:textId="77777777" w:rsidR="00F97143" w:rsidRPr="00A503A5" w:rsidRDefault="00F97143" w:rsidP="00F97143">
            <w:pPr>
              <w:jc w:val="left"/>
              <w:rPr>
                <w:b/>
                <w:bCs/>
                <w:sz w:val="18"/>
                <w:szCs w:val="18"/>
                <w:lang w:eastAsia="en-CA"/>
              </w:rPr>
            </w:pPr>
          </w:p>
        </w:tc>
        <w:tc>
          <w:tcPr>
            <w:tcW w:w="992" w:type="dxa"/>
            <w:tcBorders>
              <w:top w:val="nil"/>
              <w:left w:val="nil"/>
              <w:bottom w:val="single" w:sz="4" w:space="0" w:color="auto"/>
              <w:right w:val="single" w:sz="4" w:space="0" w:color="auto"/>
            </w:tcBorders>
            <w:noWrap/>
            <w:hideMark/>
          </w:tcPr>
          <w:p w14:paraId="7E90AFC8" w14:textId="77777777" w:rsidR="00F97143" w:rsidRPr="00A503A5" w:rsidRDefault="00F97143" w:rsidP="00D123E9">
            <w:pPr>
              <w:ind w:left="-107" w:right="-105"/>
              <w:jc w:val="center"/>
              <w:rPr>
                <w:b/>
                <w:bCs/>
                <w:sz w:val="18"/>
                <w:szCs w:val="18"/>
              </w:rPr>
            </w:pPr>
            <w:r w:rsidRPr="00A503A5">
              <w:rPr>
                <w:b/>
                <w:sz w:val="18"/>
                <w:szCs w:val="18"/>
              </w:rPr>
              <w:t>Approuvé</w:t>
            </w:r>
          </w:p>
        </w:tc>
        <w:tc>
          <w:tcPr>
            <w:tcW w:w="945" w:type="dxa"/>
            <w:tcBorders>
              <w:top w:val="nil"/>
              <w:left w:val="nil"/>
              <w:bottom w:val="single" w:sz="4" w:space="0" w:color="auto"/>
              <w:right w:val="single" w:sz="4" w:space="0" w:color="auto"/>
            </w:tcBorders>
            <w:noWrap/>
            <w:hideMark/>
          </w:tcPr>
          <w:p w14:paraId="0FB483B2" w14:textId="77777777" w:rsidR="00F97143" w:rsidRPr="00A503A5" w:rsidRDefault="00F97143" w:rsidP="00EA5E9E">
            <w:pPr>
              <w:ind w:left="-105" w:right="-89"/>
              <w:jc w:val="center"/>
              <w:rPr>
                <w:b/>
                <w:bCs/>
                <w:sz w:val="18"/>
                <w:szCs w:val="18"/>
              </w:rPr>
            </w:pPr>
            <w:r w:rsidRPr="00A503A5">
              <w:rPr>
                <w:b/>
                <w:sz w:val="18"/>
                <w:szCs w:val="18"/>
              </w:rPr>
              <w:t>Achevé</w:t>
            </w:r>
          </w:p>
        </w:tc>
        <w:tc>
          <w:tcPr>
            <w:tcW w:w="1267" w:type="dxa"/>
            <w:tcBorders>
              <w:top w:val="nil"/>
              <w:left w:val="nil"/>
              <w:bottom w:val="single" w:sz="4" w:space="0" w:color="auto"/>
              <w:right w:val="single" w:sz="4" w:space="0" w:color="auto"/>
            </w:tcBorders>
            <w:noWrap/>
            <w:hideMark/>
          </w:tcPr>
          <w:p w14:paraId="53896014" w14:textId="77777777" w:rsidR="00370F28" w:rsidRDefault="00F97143" w:rsidP="00D165CC">
            <w:pPr>
              <w:ind w:left="-239" w:right="-190"/>
              <w:jc w:val="center"/>
              <w:rPr>
                <w:b/>
                <w:sz w:val="18"/>
                <w:szCs w:val="18"/>
              </w:rPr>
            </w:pPr>
            <w:r w:rsidRPr="00A503A5">
              <w:rPr>
                <w:b/>
                <w:sz w:val="18"/>
                <w:szCs w:val="18"/>
              </w:rPr>
              <w:t xml:space="preserve">% </w:t>
            </w:r>
          </w:p>
          <w:p w14:paraId="1B2CF6D8" w14:textId="665E87B7" w:rsidR="00F97143" w:rsidRPr="00A503A5" w:rsidRDefault="00F97143" w:rsidP="00D165CC">
            <w:pPr>
              <w:ind w:left="-239" w:right="-190"/>
              <w:jc w:val="center"/>
              <w:rPr>
                <w:b/>
                <w:bCs/>
                <w:sz w:val="18"/>
                <w:szCs w:val="18"/>
              </w:rPr>
            </w:pPr>
            <w:r w:rsidRPr="00A503A5">
              <w:rPr>
                <w:b/>
                <w:sz w:val="18"/>
                <w:szCs w:val="18"/>
              </w:rPr>
              <w:t>d’achèvement</w:t>
            </w:r>
          </w:p>
        </w:tc>
        <w:tc>
          <w:tcPr>
            <w:tcW w:w="1216" w:type="dxa"/>
            <w:tcBorders>
              <w:top w:val="nil"/>
              <w:left w:val="nil"/>
              <w:bottom w:val="single" w:sz="4" w:space="0" w:color="auto"/>
              <w:right w:val="single" w:sz="4" w:space="0" w:color="auto"/>
            </w:tcBorders>
            <w:noWrap/>
            <w:hideMark/>
          </w:tcPr>
          <w:p w14:paraId="27067245" w14:textId="77777777" w:rsidR="00F97143" w:rsidRPr="00A503A5" w:rsidRDefault="00F97143" w:rsidP="00F97143">
            <w:pPr>
              <w:jc w:val="center"/>
              <w:rPr>
                <w:b/>
                <w:bCs/>
                <w:sz w:val="18"/>
                <w:szCs w:val="18"/>
              </w:rPr>
            </w:pPr>
            <w:r w:rsidRPr="00A503A5">
              <w:rPr>
                <w:b/>
                <w:sz w:val="18"/>
                <w:szCs w:val="18"/>
              </w:rPr>
              <w:t>Approuvé</w:t>
            </w:r>
          </w:p>
        </w:tc>
        <w:tc>
          <w:tcPr>
            <w:tcW w:w="1216" w:type="dxa"/>
            <w:tcBorders>
              <w:top w:val="nil"/>
              <w:left w:val="nil"/>
              <w:bottom w:val="single" w:sz="4" w:space="0" w:color="auto"/>
              <w:right w:val="single" w:sz="4" w:space="0" w:color="auto"/>
            </w:tcBorders>
            <w:noWrap/>
            <w:hideMark/>
          </w:tcPr>
          <w:p w14:paraId="3D5A8494" w14:textId="77777777" w:rsidR="00F97143" w:rsidRPr="00A503A5" w:rsidRDefault="00F97143" w:rsidP="00F97143">
            <w:pPr>
              <w:jc w:val="center"/>
              <w:rPr>
                <w:b/>
                <w:bCs/>
                <w:sz w:val="18"/>
                <w:szCs w:val="18"/>
              </w:rPr>
            </w:pPr>
            <w:r w:rsidRPr="00A503A5">
              <w:rPr>
                <w:b/>
                <w:sz w:val="18"/>
                <w:szCs w:val="18"/>
              </w:rPr>
              <w:t>Décaissé</w:t>
            </w:r>
          </w:p>
        </w:tc>
        <w:tc>
          <w:tcPr>
            <w:tcW w:w="1116" w:type="dxa"/>
            <w:tcBorders>
              <w:top w:val="nil"/>
              <w:left w:val="nil"/>
              <w:bottom w:val="single" w:sz="4" w:space="0" w:color="auto"/>
              <w:right w:val="single" w:sz="4" w:space="0" w:color="auto"/>
            </w:tcBorders>
            <w:noWrap/>
            <w:hideMark/>
          </w:tcPr>
          <w:p w14:paraId="549CEE7E" w14:textId="77777777" w:rsidR="00F97143" w:rsidRPr="00A503A5" w:rsidRDefault="00F97143" w:rsidP="00F97143">
            <w:pPr>
              <w:jc w:val="center"/>
              <w:rPr>
                <w:b/>
                <w:bCs/>
                <w:sz w:val="18"/>
                <w:szCs w:val="18"/>
              </w:rPr>
            </w:pPr>
            <w:r w:rsidRPr="00A503A5">
              <w:rPr>
                <w:b/>
                <w:sz w:val="18"/>
                <w:szCs w:val="18"/>
              </w:rPr>
              <w:t>Solde</w:t>
            </w:r>
          </w:p>
        </w:tc>
        <w:tc>
          <w:tcPr>
            <w:tcW w:w="1130" w:type="dxa"/>
            <w:tcBorders>
              <w:top w:val="nil"/>
              <w:left w:val="nil"/>
              <w:bottom w:val="single" w:sz="4" w:space="0" w:color="auto"/>
              <w:right w:val="single" w:sz="4" w:space="0" w:color="auto"/>
            </w:tcBorders>
            <w:noWrap/>
            <w:hideMark/>
          </w:tcPr>
          <w:p w14:paraId="2376319D" w14:textId="77777777" w:rsidR="00F97143" w:rsidRPr="00A503A5" w:rsidRDefault="00F97143" w:rsidP="00D165CC">
            <w:pPr>
              <w:ind w:left="-281" w:right="-226"/>
              <w:jc w:val="center"/>
              <w:rPr>
                <w:b/>
                <w:bCs/>
                <w:sz w:val="18"/>
                <w:szCs w:val="18"/>
              </w:rPr>
            </w:pPr>
            <w:r w:rsidRPr="00A503A5">
              <w:rPr>
                <w:b/>
                <w:sz w:val="18"/>
                <w:szCs w:val="18"/>
              </w:rPr>
              <w:t>% de décaissement</w:t>
            </w:r>
          </w:p>
        </w:tc>
      </w:tr>
      <w:tr w:rsidR="002D4F6D" w:rsidRPr="00A503A5" w14:paraId="496DAB3B" w14:textId="77777777" w:rsidTr="00370F28">
        <w:trPr>
          <w:trHeight w:val="50"/>
        </w:trPr>
        <w:tc>
          <w:tcPr>
            <w:tcW w:w="1838" w:type="dxa"/>
            <w:tcBorders>
              <w:top w:val="nil"/>
              <w:left w:val="single" w:sz="4" w:space="0" w:color="auto"/>
              <w:bottom w:val="single" w:sz="4" w:space="0" w:color="auto"/>
              <w:right w:val="single" w:sz="4" w:space="0" w:color="auto"/>
            </w:tcBorders>
            <w:noWrap/>
            <w:hideMark/>
          </w:tcPr>
          <w:p w14:paraId="05656A26" w14:textId="77777777" w:rsidR="00F97143" w:rsidRPr="00A503A5" w:rsidRDefault="00F97143" w:rsidP="00D165CC">
            <w:pPr>
              <w:ind w:right="-103"/>
              <w:jc w:val="left"/>
              <w:rPr>
                <w:sz w:val="18"/>
                <w:szCs w:val="18"/>
              </w:rPr>
            </w:pPr>
            <w:r w:rsidRPr="00A503A5">
              <w:rPr>
                <w:sz w:val="18"/>
                <w:szCs w:val="18"/>
              </w:rPr>
              <w:t>Programme de pays</w:t>
            </w:r>
          </w:p>
        </w:tc>
        <w:tc>
          <w:tcPr>
            <w:tcW w:w="992" w:type="dxa"/>
            <w:tcBorders>
              <w:top w:val="nil"/>
              <w:left w:val="nil"/>
              <w:bottom w:val="single" w:sz="4" w:space="0" w:color="auto"/>
              <w:right w:val="single" w:sz="4" w:space="0" w:color="auto"/>
            </w:tcBorders>
            <w:noWrap/>
            <w:hideMark/>
          </w:tcPr>
          <w:p w14:paraId="1EA5DBAB" w14:textId="77777777" w:rsidR="00F97143" w:rsidRPr="00A503A5" w:rsidRDefault="00F97143" w:rsidP="00F97143">
            <w:pPr>
              <w:jc w:val="right"/>
              <w:rPr>
                <w:sz w:val="18"/>
                <w:szCs w:val="18"/>
              </w:rPr>
            </w:pPr>
            <w:r w:rsidRPr="00A503A5">
              <w:rPr>
                <w:sz w:val="18"/>
                <w:szCs w:val="18"/>
              </w:rPr>
              <w:t>94</w:t>
            </w:r>
          </w:p>
        </w:tc>
        <w:tc>
          <w:tcPr>
            <w:tcW w:w="945" w:type="dxa"/>
            <w:tcBorders>
              <w:top w:val="nil"/>
              <w:left w:val="nil"/>
              <w:bottom w:val="single" w:sz="4" w:space="0" w:color="auto"/>
              <w:right w:val="single" w:sz="4" w:space="0" w:color="auto"/>
            </w:tcBorders>
            <w:noWrap/>
            <w:hideMark/>
          </w:tcPr>
          <w:p w14:paraId="5BE8FADF" w14:textId="77777777" w:rsidR="00F97143" w:rsidRPr="00A503A5" w:rsidRDefault="00F97143" w:rsidP="00F97143">
            <w:pPr>
              <w:jc w:val="right"/>
              <w:rPr>
                <w:sz w:val="18"/>
                <w:szCs w:val="18"/>
              </w:rPr>
            </w:pPr>
            <w:r w:rsidRPr="00A503A5">
              <w:rPr>
                <w:sz w:val="18"/>
                <w:szCs w:val="18"/>
              </w:rPr>
              <w:t>94</w:t>
            </w:r>
          </w:p>
        </w:tc>
        <w:tc>
          <w:tcPr>
            <w:tcW w:w="1267" w:type="dxa"/>
            <w:tcBorders>
              <w:top w:val="nil"/>
              <w:left w:val="nil"/>
              <w:bottom w:val="single" w:sz="4" w:space="0" w:color="auto"/>
              <w:right w:val="single" w:sz="4" w:space="0" w:color="auto"/>
            </w:tcBorders>
            <w:noWrap/>
            <w:hideMark/>
          </w:tcPr>
          <w:p w14:paraId="13ED2F5B" w14:textId="7F2050B9" w:rsidR="00F97143" w:rsidRPr="00A503A5" w:rsidRDefault="00F97143" w:rsidP="00F97143">
            <w:pPr>
              <w:jc w:val="right"/>
              <w:rPr>
                <w:sz w:val="18"/>
                <w:szCs w:val="18"/>
              </w:rPr>
            </w:pPr>
            <w:r w:rsidRPr="00A503A5">
              <w:rPr>
                <w:sz w:val="18"/>
                <w:szCs w:val="18"/>
              </w:rPr>
              <w:t>100</w:t>
            </w:r>
          </w:p>
        </w:tc>
        <w:tc>
          <w:tcPr>
            <w:tcW w:w="1216" w:type="dxa"/>
            <w:tcBorders>
              <w:top w:val="nil"/>
              <w:left w:val="nil"/>
              <w:bottom w:val="single" w:sz="4" w:space="0" w:color="auto"/>
              <w:right w:val="single" w:sz="4" w:space="0" w:color="auto"/>
            </w:tcBorders>
            <w:noWrap/>
            <w:hideMark/>
          </w:tcPr>
          <w:p w14:paraId="0D3E7095" w14:textId="77777777" w:rsidR="00F97143" w:rsidRPr="00A503A5" w:rsidRDefault="00F97143" w:rsidP="00F97143">
            <w:pPr>
              <w:jc w:val="right"/>
              <w:rPr>
                <w:sz w:val="18"/>
                <w:szCs w:val="18"/>
              </w:rPr>
            </w:pPr>
            <w:r w:rsidRPr="00A503A5">
              <w:rPr>
                <w:sz w:val="18"/>
                <w:szCs w:val="18"/>
              </w:rPr>
              <w:t>2 946 574</w:t>
            </w:r>
          </w:p>
        </w:tc>
        <w:tc>
          <w:tcPr>
            <w:tcW w:w="1216" w:type="dxa"/>
            <w:tcBorders>
              <w:top w:val="nil"/>
              <w:left w:val="nil"/>
              <w:bottom w:val="single" w:sz="4" w:space="0" w:color="auto"/>
              <w:right w:val="single" w:sz="4" w:space="0" w:color="auto"/>
            </w:tcBorders>
            <w:noWrap/>
            <w:hideMark/>
          </w:tcPr>
          <w:p w14:paraId="2F71B249" w14:textId="77777777" w:rsidR="00F97143" w:rsidRPr="00A503A5" w:rsidRDefault="00F97143" w:rsidP="00F97143">
            <w:pPr>
              <w:jc w:val="right"/>
              <w:rPr>
                <w:sz w:val="18"/>
                <w:szCs w:val="18"/>
              </w:rPr>
            </w:pPr>
            <w:r w:rsidRPr="00A503A5">
              <w:rPr>
                <w:sz w:val="18"/>
                <w:szCs w:val="18"/>
              </w:rPr>
              <w:t>2 946 574</w:t>
            </w:r>
          </w:p>
        </w:tc>
        <w:tc>
          <w:tcPr>
            <w:tcW w:w="1116" w:type="dxa"/>
            <w:tcBorders>
              <w:top w:val="nil"/>
              <w:left w:val="nil"/>
              <w:bottom w:val="single" w:sz="4" w:space="0" w:color="auto"/>
              <w:right w:val="single" w:sz="4" w:space="0" w:color="auto"/>
            </w:tcBorders>
            <w:noWrap/>
            <w:hideMark/>
          </w:tcPr>
          <w:p w14:paraId="37D1702A" w14:textId="77777777" w:rsidR="00F97143" w:rsidRPr="00A503A5" w:rsidRDefault="00F97143" w:rsidP="00F97143">
            <w:pPr>
              <w:jc w:val="right"/>
              <w:rPr>
                <w:sz w:val="18"/>
                <w:szCs w:val="18"/>
              </w:rPr>
            </w:pPr>
            <w:r w:rsidRPr="00A503A5">
              <w:rPr>
                <w:sz w:val="18"/>
                <w:szCs w:val="18"/>
              </w:rPr>
              <w:t>0</w:t>
            </w:r>
          </w:p>
        </w:tc>
        <w:tc>
          <w:tcPr>
            <w:tcW w:w="1130" w:type="dxa"/>
            <w:tcBorders>
              <w:top w:val="nil"/>
              <w:left w:val="nil"/>
              <w:bottom w:val="single" w:sz="4" w:space="0" w:color="auto"/>
              <w:right w:val="single" w:sz="4" w:space="0" w:color="auto"/>
            </w:tcBorders>
            <w:noWrap/>
            <w:hideMark/>
          </w:tcPr>
          <w:p w14:paraId="78C8C655" w14:textId="336117EA" w:rsidR="00F97143" w:rsidRPr="00A503A5" w:rsidRDefault="00F97143" w:rsidP="00F97143">
            <w:pPr>
              <w:jc w:val="right"/>
              <w:rPr>
                <w:sz w:val="18"/>
                <w:szCs w:val="18"/>
              </w:rPr>
            </w:pPr>
            <w:r w:rsidRPr="00A503A5">
              <w:rPr>
                <w:sz w:val="18"/>
                <w:szCs w:val="18"/>
              </w:rPr>
              <w:t>100</w:t>
            </w:r>
          </w:p>
        </w:tc>
      </w:tr>
      <w:tr w:rsidR="002D4F6D" w:rsidRPr="00A503A5" w14:paraId="5CFAD4AD" w14:textId="77777777" w:rsidTr="00370F28">
        <w:trPr>
          <w:trHeight w:val="70"/>
        </w:trPr>
        <w:tc>
          <w:tcPr>
            <w:tcW w:w="1838" w:type="dxa"/>
            <w:tcBorders>
              <w:top w:val="nil"/>
              <w:left w:val="single" w:sz="4" w:space="0" w:color="auto"/>
              <w:bottom w:val="single" w:sz="4" w:space="0" w:color="auto"/>
              <w:right w:val="single" w:sz="4" w:space="0" w:color="auto"/>
            </w:tcBorders>
            <w:noWrap/>
            <w:hideMark/>
          </w:tcPr>
          <w:p w14:paraId="0F4ED61F" w14:textId="77777777" w:rsidR="00F97143" w:rsidRPr="00A503A5" w:rsidRDefault="00F97143" w:rsidP="00F97143">
            <w:pPr>
              <w:jc w:val="left"/>
              <w:rPr>
                <w:sz w:val="18"/>
                <w:szCs w:val="18"/>
              </w:rPr>
            </w:pPr>
            <w:r w:rsidRPr="00A503A5">
              <w:rPr>
                <w:sz w:val="18"/>
                <w:szCs w:val="18"/>
              </w:rPr>
              <w:t>Démonstration</w:t>
            </w:r>
          </w:p>
        </w:tc>
        <w:tc>
          <w:tcPr>
            <w:tcW w:w="992" w:type="dxa"/>
            <w:tcBorders>
              <w:top w:val="nil"/>
              <w:left w:val="nil"/>
              <w:bottom w:val="single" w:sz="4" w:space="0" w:color="auto"/>
              <w:right w:val="single" w:sz="4" w:space="0" w:color="auto"/>
            </w:tcBorders>
            <w:noWrap/>
            <w:hideMark/>
          </w:tcPr>
          <w:p w14:paraId="5E791503" w14:textId="77777777" w:rsidR="00F97143" w:rsidRPr="00A503A5" w:rsidRDefault="00F97143" w:rsidP="00F97143">
            <w:pPr>
              <w:jc w:val="right"/>
              <w:rPr>
                <w:sz w:val="18"/>
                <w:szCs w:val="18"/>
              </w:rPr>
            </w:pPr>
            <w:r w:rsidRPr="00A503A5">
              <w:rPr>
                <w:sz w:val="18"/>
                <w:szCs w:val="18"/>
              </w:rPr>
              <w:t>4</w:t>
            </w:r>
          </w:p>
        </w:tc>
        <w:tc>
          <w:tcPr>
            <w:tcW w:w="945" w:type="dxa"/>
            <w:tcBorders>
              <w:top w:val="nil"/>
              <w:left w:val="nil"/>
              <w:bottom w:val="single" w:sz="4" w:space="0" w:color="auto"/>
              <w:right w:val="single" w:sz="4" w:space="0" w:color="auto"/>
            </w:tcBorders>
            <w:noWrap/>
            <w:hideMark/>
          </w:tcPr>
          <w:p w14:paraId="6628054E" w14:textId="77777777" w:rsidR="00F97143" w:rsidRPr="00A503A5" w:rsidRDefault="00F97143" w:rsidP="00F97143">
            <w:pPr>
              <w:jc w:val="right"/>
              <w:rPr>
                <w:sz w:val="18"/>
                <w:szCs w:val="18"/>
              </w:rPr>
            </w:pPr>
            <w:r w:rsidRPr="00A503A5">
              <w:rPr>
                <w:sz w:val="18"/>
                <w:szCs w:val="18"/>
              </w:rPr>
              <w:t>3</w:t>
            </w:r>
          </w:p>
        </w:tc>
        <w:tc>
          <w:tcPr>
            <w:tcW w:w="1267" w:type="dxa"/>
            <w:tcBorders>
              <w:top w:val="nil"/>
              <w:left w:val="nil"/>
              <w:bottom w:val="single" w:sz="4" w:space="0" w:color="auto"/>
              <w:right w:val="single" w:sz="4" w:space="0" w:color="auto"/>
            </w:tcBorders>
            <w:noWrap/>
            <w:hideMark/>
          </w:tcPr>
          <w:p w14:paraId="28606CC9" w14:textId="15C5C5F7" w:rsidR="00F97143" w:rsidRPr="00A503A5" w:rsidRDefault="00F97143" w:rsidP="00F97143">
            <w:pPr>
              <w:jc w:val="right"/>
              <w:rPr>
                <w:sz w:val="18"/>
                <w:szCs w:val="18"/>
              </w:rPr>
            </w:pPr>
            <w:r w:rsidRPr="00A503A5">
              <w:rPr>
                <w:sz w:val="18"/>
                <w:szCs w:val="18"/>
              </w:rPr>
              <w:t>75</w:t>
            </w:r>
          </w:p>
        </w:tc>
        <w:tc>
          <w:tcPr>
            <w:tcW w:w="1216" w:type="dxa"/>
            <w:tcBorders>
              <w:top w:val="nil"/>
              <w:left w:val="nil"/>
              <w:bottom w:val="single" w:sz="4" w:space="0" w:color="auto"/>
              <w:right w:val="single" w:sz="4" w:space="0" w:color="auto"/>
            </w:tcBorders>
            <w:noWrap/>
            <w:hideMark/>
          </w:tcPr>
          <w:p w14:paraId="163A20A1" w14:textId="77777777" w:rsidR="00F97143" w:rsidRPr="00A503A5" w:rsidRDefault="00F97143" w:rsidP="00F97143">
            <w:pPr>
              <w:jc w:val="right"/>
              <w:rPr>
                <w:sz w:val="18"/>
                <w:szCs w:val="18"/>
              </w:rPr>
            </w:pPr>
            <w:r w:rsidRPr="00A503A5">
              <w:rPr>
                <w:sz w:val="18"/>
                <w:szCs w:val="18"/>
              </w:rPr>
              <w:t>778 845</w:t>
            </w:r>
          </w:p>
        </w:tc>
        <w:tc>
          <w:tcPr>
            <w:tcW w:w="1216" w:type="dxa"/>
            <w:tcBorders>
              <w:top w:val="nil"/>
              <w:left w:val="nil"/>
              <w:bottom w:val="single" w:sz="4" w:space="0" w:color="auto"/>
              <w:right w:val="single" w:sz="4" w:space="0" w:color="auto"/>
            </w:tcBorders>
            <w:noWrap/>
            <w:hideMark/>
          </w:tcPr>
          <w:p w14:paraId="4F029083" w14:textId="77777777" w:rsidR="00F97143" w:rsidRPr="00A503A5" w:rsidRDefault="00F97143" w:rsidP="00F97143">
            <w:pPr>
              <w:jc w:val="right"/>
              <w:rPr>
                <w:sz w:val="18"/>
                <w:szCs w:val="18"/>
              </w:rPr>
            </w:pPr>
            <w:r w:rsidRPr="00A503A5">
              <w:rPr>
                <w:sz w:val="18"/>
                <w:szCs w:val="18"/>
              </w:rPr>
              <w:t>596 651</w:t>
            </w:r>
          </w:p>
        </w:tc>
        <w:tc>
          <w:tcPr>
            <w:tcW w:w="1116" w:type="dxa"/>
            <w:tcBorders>
              <w:top w:val="nil"/>
              <w:left w:val="nil"/>
              <w:bottom w:val="single" w:sz="4" w:space="0" w:color="auto"/>
              <w:right w:val="single" w:sz="4" w:space="0" w:color="auto"/>
            </w:tcBorders>
            <w:noWrap/>
            <w:hideMark/>
          </w:tcPr>
          <w:p w14:paraId="306ECB21" w14:textId="77777777" w:rsidR="00F97143" w:rsidRPr="00A503A5" w:rsidRDefault="00F97143" w:rsidP="00F97143">
            <w:pPr>
              <w:jc w:val="right"/>
              <w:rPr>
                <w:sz w:val="18"/>
                <w:szCs w:val="18"/>
              </w:rPr>
            </w:pPr>
            <w:r w:rsidRPr="00A503A5">
              <w:rPr>
                <w:sz w:val="18"/>
                <w:szCs w:val="18"/>
              </w:rPr>
              <w:t>182 194</w:t>
            </w:r>
          </w:p>
        </w:tc>
        <w:tc>
          <w:tcPr>
            <w:tcW w:w="1130" w:type="dxa"/>
            <w:tcBorders>
              <w:top w:val="nil"/>
              <w:left w:val="nil"/>
              <w:bottom w:val="single" w:sz="4" w:space="0" w:color="auto"/>
              <w:right w:val="single" w:sz="4" w:space="0" w:color="auto"/>
            </w:tcBorders>
            <w:noWrap/>
            <w:hideMark/>
          </w:tcPr>
          <w:p w14:paraId="25738D27" w14:textId="2EDF410E" w:rsidR="00F97143" w:rsidRPr="00A503A5" w:rsidRDefault="00F97143" w:rsidP="00F97143">
            <w:pPr>
              <w:jc w:val="right"/>
              <w:rPr>
                <w:sz w:val="18"/>
                <w:szCs w:val="18"/>
              </w:rPr>
            </w:pPr>
            <w:r w:rsidRPr="00A503A5">
              <w:rPr>
                <w:sz w:val="18"/>
                <w:szCs w:val="18"/>
              </w:rPr>
              <w:t>77</w:t>
            </w:r>
          </w:p>
        </w:tc>
      </w:tr>
      <w:tr w:rsidR="002D4F6D" w:rsidRPr="00A503A5" w14:paraId="1EE63EFB" w14:textId="77777777" w:rsidTr="00370F28">
        <w:trPr>
          <w:trHeight w:val="264"/>
        </w:trPr>
        <w:tc>
          <w:tcPr>
            <w:tcW w:w="1838" w:type="dxa"/>
            <w:tcBorders>
              <w:top w:val="nil"/>
              <w:left w:val="single" w:sz="4" w:space="0" w:color="auto"/>
              <w:bottom w:val="single" w:sz="4" w:space="0" w:color="auto"/>
              <w:right w:val="single" w:sz="4" w:space="0" w:color="auto"/>
            </w:tcBorders>
            <w:noWrap/>
            <w:hideMark/>
          </w:tcPr>
          <w:p w14:paraId="1DBDE3F1" w14:textId="77777777" w:rsidR="00F97143" w:rsidRPr="00A503A5" w:rsidRDefault="00F97143" w:rsidP="00F97143">
            <w:pPr>
              <w:jc w:val="left"/>
              <w:rPr>
                <w:sz w:val="18"/>
                <w:szCs w:val="18"/>
              </w:rPr>
            </w:pPr>
            <w:r w:rsidRPr="00A503A5">
              <w:rPr>
                <w:sz w:val="18"/>
                <w:szCs w:val="18"/>
              </w:rPr>
              <w:t>Renforcement des institutions (RI)</w:t>
            </w:r>
          </w:p>
        </w:tc>
        <w:tc>
          <w:tcPr>
            <w:tcW w:w="992" w:type="dxa"/>
            <w:tcBorders>
              <w:top w:val="nil"/>
              <w:left w:val="nil"/>
              <w:bottom w:val="single" w:sz="4" w:space="0" w:color="auto"/>
              <w:right w:val="single" w:sz="4" w:space="0" w:color="auto"/>
            </w:tcBorders>
            <w:noWrap/>
            <w:hideMark/>
          </w:tcPr>
          <w:p w14:paraId="18DE4807" w14:textId="77777777" w:rsidR="00F97143" w:rsidRPr="00A503A5" w:rsidRDefault="00F97143" w:rsidP="00F97143">
            <w:pPr>
              <w:jc w:val="right"/>
              <w:rPr>
                <w:sz w:val="18"/>
                <w:szCs w:val="18"/>
              </w:rPr>
            </w:pPr>
            <w:r w:rsidRPr="00A503A5">
              <w:rPr>
                <w:sz w:val="18"/>
                <w:szCs w:val="18"/>
              </w:rPr>
              <w:t>1 056</w:t>
            </w:r>
          </w:p>
        </w:tc>
        <w:tc>
          <w:tcPr>
            <w:tcW w:w="945" w:type="dxa"/>
            <w:tcBorders>
              <w:top w:val="nil"/>
              <w:left w:val="nil"/>
              <w:bottom w:val="single" w:sz="4" w:space="0" w:color="auto"/>
              <w:right w:val="single" w:sz="4" w:space="0" w:color="auto"/>
            </w:tcBorders>
            <w:noWrap/>
            <w:hideMark/>
          </w:tcPr>
          <w:p w14:paraId="227E0638" w14:textId="77777777" w:rsidR="00F97143" w:rsidRPr="00A503A5" w:rsidRDefault="00F97143" w:rsidP="00F97143">
            <w:pPr>
              <w:jc w:val="right"/>
              <w:rPr>
                <w:sz w:val="18"/>
                <w:szCs w:val="18"/>
              </w:rPr>
            </w:pPr>
            <w:r w:rsidRPr="00A503A5">
              <w:rPr>
                <w:sz w:val="18"/>
                <w:szCs w:val="18"/>
              </w:rPr>
              <w:t>948</w:t>
            </w:r>
          </w:p>
        </w:tc>
        <w:tc>
          <w:tcPr>
            <w:tcW w:w="1267" w:type="dxa"/>
            <w:tcBorders>
              <w:top w:val="nil"/>
              <w:left w:val="nil"/>
              <w:bottom w:val="single" w:sz="4" w:space="0" w:color="auto"/>
              <w:right w:val="single" w:sz="4" w:space="0" w:color="auto"/>
            </w:tcBorders>
            <w:noWrap/>
            <w:hideMark/>
          </w:tcPr>
          <w:p w14:paraId="57C1455E" w14:textId="5F4858D7" w:rsidR="00F97143" w:rsidRPr="00A503A5" w:rsidRDefault="00F97143" w:rsidP="00F97143">
            <w:pPr>
              <w:jc w:val="right"/>
              <w:rPr>
                <w:sz w:val="18"/>
                <w:szCs w:val="18"/>
              </w:rPr>
            </w:pPr>
            <w:r w:rsidRPr="00A503A5">
              <w:rPr>
                <w:sz w:val="18"/>
                <w:szCs w:val="18"/>
              </w:rPr>
              <w:t>90</w:t>
            </w:r>
          </w:p>
        </w:tc>
        <w:tc>
          <w:tcPr>
            <w:tcW w:w="1216" w:type="dxa"/>
            <w:tcBorders>
              <w:top w:val="nil"/>
              <w:left w:val="nil"/>
              <w:bottom w:val="single" w:sz="4" w:space="0" w:color="auto"/>
              <w:right w:val="single" w:sz="4" w:space="0" w:color="auto"/>
            </w:tcBorders>
            <w:noWrap/>
            <w:hideMark/>
          </w:tcPr>
          <w:p w14:paraId="2C8F1BBD" w14:textId="77777777" w:rsidR="00F97143" w:rsidRPr="00A503A5" w:rsidRDefault="00F97143" w:rsidP="00F97143">
            <w:pPr>
              <w:jc w:val="right"/>
              <w:rPr>
                <w:sz w:val="18"/>
                <w:szCs w:val="18"/>
              </w:rPr>
            </w:pPr>
            <w:r w:rsidRPr="00A503A5">
              <w:rPr>
                <w:sz w:val="18"/>
                <w:szCs w:val="18"/>
              </w:rPr>
              <w:t>100 252 858</w:t>
            </w:r>
          </w:p>
        </w:tc>
        <w:tc>
          <w:tcPr>
            <w:tcW w:w="1216" w:type="dxa"/>
            <w:tcBorders>
              <w:top w:val="nil"/>
              <w:left w:val="nil"/>
              <w:bottom w:val="single" w:sz="4" w:space="0" w:color="auto"/>
              <w:right w:val="single" w:sz="4" w:space="0" w:color="auto"/>
            </w:tcBorders>
            <w:noWrap/>
            <w:hideMark/>
          </w:tcPr>
          <w:p w14:paraId="0927ED6B" w14:textId="77777777" w:rsidR="00F97143" w:rsidRPr="00A503A5" w:rsidRDefault="00F97143" w:rsidP="00F97143">
            <w:pPr>
              <w:jc w:val="right"/>
              <w:rPr>
                <w:sz w:val="18"/>
                <w:szCs w:val="18"/>
              </w:rPr>
            </w:pPr>
            <w:r w:rsidRPr="00A503A5">
              <w:rPr>
                <w:sz w:val="18"/>
                <w:szCs w:val="18"/>
              </w:rPr>
              <w:t>80 620 586</w:t>
            </w:r>
          </w:p>
        </w:tc>
        <w:tc>
          <w:tcPr>
            <w:tcW w:w="1116" w:type="dxa"/>
            <w:tcBorders>
              <w:top w:val="nil"/>
              <w:left w:val="nil"/>
              <w:bottom w:val="single" w:sz="4" w:space="0" w:color="auto"/>
              <w:right w:val="single" w:sz="4" w:space="0" w:color="auto"/>
            </w:tcBorders>
            <w:noWrap/>
            <w:hideMark/>
          </w:tcPr>
          <w:p w14:paraId="5BCBC77C" w14:textId="77777777" w:rsidR="00F97143" w:rsidRPr="00A503A5" w:rsidRDefault="00F97143" w:rsidP="00F97143">
            <w:pPr>
              <w:jc w:val="right"/>
              <w:rPr>
                <w:sz w:val="18"/>
                <w:szCs w:val="18"/>
              </w:rPr>
            </w:pPr>
            <w:r w:rsidRPr="00A503A5">
              <w:rPr>
                <w:sz w:val="18"/>
                <w:szCs w:val="18"/>
              </w:rPr>
              <w:t>19 632 272</w:t>
            </w:r>
          </w:p>
        </w:tc>
        <w:tc>
          <w:tcPr>
            <w:tcW w:w="1130" w:type="dxa"/>
            <w:tcBorders>
              <w:top w:val="nil"/>
              <w:left w:val="nil"/>
              <w:bottom w:val="single" w:sz="4" w:space="0" w:color="auto"/>
              <w:right w:val="single" w:sz="4" w:space="0" w:color="auto"/>
            </w:tcBorders>
            <w:noWrap/>
            <w:hideMark/>
          </w:tcPr>
          <w:p w14:paraId="33B0C0EE" w14:textId="45CF6FC8" w:rsidR="00F97143" w:rsidRPr="00A503A5" w:rsidRDefault="00F97143" w:rsidP="00F97143">
            <w:pPr>
              <w:jc w:val="right"/>
              <w:rPr>
                <w:sz w:val="18"/>
                <w:szCs w:val="18"/>
              </w:rPr>
            </w:pPr>
            <w:r w:rsidRPr="00A503A5">
              <w:rPr>
                <w:sz w:val="18"/>
                <w:szCs w:val="18"/>
              </w:rPr>
              <w:t>80</w:t>
            </w:r>
          </w:p>
        </w:tc>
      </w:tr>
      <w:tr w:rsidR="002D4F6D" w:rsidRPr="00A503A5" w14:paraId="1A1D56B1" w14:textId="77777777" w:rsidTr="00370F28">
        <w:trPr>
          <w:trHeight w:val="80"/>
        </w:trPr>
        <w:tc>
          <w:tcPr>
            <w:tcW w:w="1838" w:type="dxa"/>
            <w:tcBorders>
              <w:top w:val="nil"/>
              <w:left w:val="single" w:sz="4" w:space="0" w:color="auto"/>
              <w:bottom w:val="single" w:sz="4" w:space="0" w:color="auto"/>
              <w:right w:val="single" w:sz="4" w:space="0" w:color="auto"/>
            </w:tcBorders>
            <w:noWrap/>
            <w:hideMark/>
          </w:tcPr>
          <w:p w14:paraId="020AF8D5" w14:textId="77777777" w:rsidR="00F97143" w:rsidRPr="00A503A5" w:rsidRDefault="00F97143" w:rsidP="00F97143">
            <w:pPr>
              <w:jc w:val="left"/>
              <w:rPr>
                <w:sz w:val="18"/>
                <w:szCs w:val="18"/>
              </w:rPr>
            </w:pPr>
            <w:r w:rsidRPr="00A503A5">
              <w:rPr>
                <w:sz w:val="18"/>
                <w:szCs w:val="18"/>
              </w:rPr>
              <w:t>Investissement</w:t>
            </w:r>
          </w:p>
        </w:tc>
        <w:tc>
          <w:tcPr>
            <w:tcW w:w="992" w:type="dxa"/>
            <w:tcBorders>
              <w:top w:val="nil"/>
              <w:left w:val="nil"/>
              <w:bottom w:val="single" w:sz="4" w:space="0" w:color="auto"/>
              <w:right w:val="single" w:sz="4" w:space="0" w:color="auto"/>
            </w:tcBorders>
            <w:noWrap/>
            <w:hideMark/>
          </w:tcPr>
          <w:p w14:paraId="79F8A817" w14:textId="77777777" w:rsidR="00F97143" w:rsidRPr="00A503A5" w:rsidRDefault="00F97143" w:rsidP="00F97143">
            <w:pPr>
              <w:jc w:val="right"/>
              <w:rPr>
                <w:sz w:val="18"/>
                <w:szCs w:val="18"/>
              </w:rPr>
            </w:pPr>
            <w:r w:rsidRPr="00A503A5">
              <w:rPr>
                <w:sz w:val="18"/>
                <w:szCs w:val="18"/>
              </w:rPr>
              <w:t>6</w:t>
            </w:r>
          </w:p>
        </w:tc>
        <w:tc>
          <w:tcPr>
            <w:tcW w:w="945" w:type="dxa"/>
            <w:tcBorders>
              <w:top w:val="nil"/>
              <w:left w:val="nil"/>
              <w:bottom w:val="single" w:sz="4" w:space="0" w:color="auto"/>
              <w:right w:val="single" w:sz="4" w:space="0" w:color="auto"/>
            </w:tcBorders>
            <w:noWrap/>
            <w:hideMark/>
          </w:tcPr>
          <w:p w14:paraId="53557AB6" w14:textId="77777777" w:rsidR="00F97143" w:rsidRPr="00A503A5" w:rsidRDefault="00F97143" w:rsidP="00F97143">
            <w:pPr>
              <w:jc w:val="right"/>
              <w:rPr>
                <w:sz w:val="18"/>
                <w:szCs w:val="18"/>
              </w:rPr>
            </w:pPr>
            <w:r w:rsidRPr="00A503A5">
              <w:rPr>
                <w:sz w:val="18"/>
                <w:szCs w:val="18"/>
              </w:rPr>
              <w:t>3</w:t>
            </w:r>
          </w:p>
        </w:tc>
        <w:tc>
          <w:tcPr>
            <w:tcW w:w="1267" w:type="dxa"/>
            <w:tcBorders>
              <w:top w:val="nil"/>
              <w:left w:val="nil"/>
              <w:bottom w:val="single" w:sz="4" w:space="0" w:color="auto"/>
              <w:right w:val="single" w:sz="4" w:space="0" w:color="auto"/>
            </w:tcBorders>
            <w:noWrap/>
            <w:hideMark/>
          </w:tcPr>
          <w:p w14:paraId="1151685E" w14:textId="75850E36" w:rsidR="00F97143" w:rsidRPr="00A503A5" w:rsidRDefault="00F97143" w:rsidP="00F97143">
            <w:pPr>
              <w:jc w:val="right"/>
              <w:rPr>
                <w:sz w:val="18"/>
                <w:szCs w:val="18"/>
              </w:rPr>
            </w:pPr>
            <w:r w:rsidRPr="00A503A5">
              <w:rPr>
                <w:sz w:val="18"/>
                <w:szCs w:val="18"/>
              </w:rPr>
              <w:t>50</w:t>
            </w:r>
          </w:p>
        </w:tc>
        <w:tc>
          <w:tcPr>
            <w:tcW w:w="1216" w:type="dxa"/>
            <w:tcBorders>
              <w:top w:val="nil"/>
              <w:left w:val="nil"/>
              <w:bottom w:val="single" w:sz="4" w:space="0" w:color="auto"/>
              <w:right w:val="single" w:sz="4" w:space="0" w:color="auto"/>
            </w:tcBorders>
            <w:noWrap/>
            <w:hideMark/>
          </w:tcPr>
          <w:p w14:paraId="7B1DA63A" w14:textId="77777777" w:rsidR="00F97143" w:rsidRPr="00A503A5" w:rsidRDefault="00F97143" w:rsidP="00F97143">
            <w:pPr>
              <w:jc w:val="right"/>
              <w:rPr>
                <w:sz w:val="18"/>
                <w:szCs w:val="18"/>
              </w:rPr>
            </w:pPr>
            <w:r w:rsidRPr="00A503A5">
              <w:rPr>
                <w:sz w:val="18"/>
                <w:szCs w:val="18"/>
              </w:rPr>
              <w:t>722 750</w:t>
            </w:r>
          </w:p>
        </w:tc>
        <w:tc>
          <w:tcPr>
            <w:tcW w:w="1216" w:type="dxa"/>
            <w:tcBorders>
              <w:top w:val="nil"/>
              <w:left w:val="nil"/>
              <w:bottom w:val="single" w:sz="4" w:space="0" w:color="auto"/>
              <w:right w:val="single" w:sz="4" w:space="0" w:color="auto"/>
            </w:tcBorders>
            <w:noWrap/>
            <w:hideMark/>
          </w:tcPr>
          <w:p w14:paraId="3B7EF53C" w14:textId="77777777" w:rsidR="00F97143" w:rsidRPr="00A503A5" w:rsidRDefault="00F97143" w:rsidP="00F97143">
            <w:pPr>
              <w:jc w:val="right"/>
              <w:rPr>
                <w:sz w:val="18"/>
                <w:szCs w:val="18"/>
              </w:rPr>
            </w:pPr>
            <w:r w:rsidRPr="00A503A5">
              <w:rPr>
                <w:sz w:val="18"/>
                <w:szCs w:val="18"/>
              </w:rPr>
              <w:t>549 000</w:t>
            </w:r>
          </w:p>
        </w:tc>
        <w:tc>
          <w:tcPr>
            <w:tcW w:w="1116" w:type="dxa"/>
            <w:tcBorders>
              <w:top w:val="nil"/>
              <w:left w:val="nil"/>
              <w:bottom w:val="single" w:sz="4" w:space="0" w:color="auto"/>
              <w:right w:val="single" w:sz="4" w:space="0" w:color="auto"/>
            </w:tcBorders>
            <w:noWrap/>
            <w:hideMark/>
          </w:tcPr>
          <w:p w14:paraId="1092C382" w14:textId="77777777" w:rsidR="00F97143" w:rsidRPr="00A503A5" w:rsidRDefault="00F97143" w:rsidP="00F97143">
            <w:pPr>
              <w:jc w:val="right"/>
              <w:rPr>
                <w:sz w:val="18"/>
                <w:szCs w:val="18"/>
              </w:rPr>
            </w:pPr>
            <w:r w:rsidRPr="00A503A5">
              <w:rPr>
                <w:sz w:val="18"/>
                <w:szCs w:val="18"/>
              </w:rPr>
              <w:t>173 750</w:t>
            </w:r>
          </w:p>
        </w:tc>
        <w:tc>
          <w:tcPr>
            <w:tcW w:w="1130" w:type="dxa"/>
            <w:tcBorders>
              <w:top w:val="nil"/>
              <w:left w:val="nil"/>
              <w:bottom w:val="single" w:sz="4" w:space="0" w:color="auto"/>
              <w:right w:val="single" w:sz="4" w:space="0" w:color="auto"/>
            </w:tcBorders>
            <w:noWrap/>
            <w:hideMark/>
          </w:tcPr>
          <w:p w14:paraId="69631B5B" w14:textId="42002040" w:rsidR="00F97143" w:rsidRPr="00A503A5" w:rsidRDefault="00F97143" w:rsidP="00F97143">
            <w:pPr>
              <w:jc w:val="right"/>
              <w:rPr>
                <w:sz w:val="18"/>
                <w:szCs w:val="18"/>
              </w:rPr>
            </w:pPr>
            <w:r w:rsidRPr="00A503A5">
              <w:rPr>
                <w:sz w:val="18"/>
                <w:szCs w:val="18"/>
              </w:rPr>
              <w:t>76</w:t>
            </w:r>
          </w:p>
        </w:tc>
      </w:tr>
      <w:tr w:rsidR="002D4F6D" w:rsidRPr="00A503A5" w14:paraId="62E8C889" w14:textId="77777777" w:rsidTr="00370F28">
        <w:trPr>
          <w:trHeight w:val="113"/>
        </w:trPr>
        <w:tc>
          <w:tcPr>
            <w:tcW w:w="1838" w:type="dxa"/>
            <w:tcBorders>
              <w:top w:val="nil"/>
              <w:left w:val="single" w:sz="4" w:space="0" w:color="auto"/>
              <w:bottom w:val="single" w:sz="4" w:space="0" w:color="auto"/>
              <w:right w:val="single" w:sz="4" w:space="0" w:color="auto"/>
            </w:tcBorders>
            <w:noWrap/>
            <w:hideMark/>
          </w:tcPr>
          <w:p w14:paraId="7293759A" w14:textId="77777777" w:rsidR="00F97143" w:rsidRPr="00A503A5" w:rsidRDefault="00F97143" w:rsidP="00F97143">
            <w:pPr>
              <w:jc w:val="left"/>
              <w:rPr>
                <w:sz w:val="18"/>
                <w:szCs w:val="18"/>
              </w:rPr>
            </w:pPr>
            <w:r w:rsidRPr="00A503A5">
              <w:rPr>
                <w:sz w:val="18"/>
                <w:szCs w:val="18"/>
              </w:rPr>
              <w:t>Préparation de projets</w:t>
            </w:r>
          </w:p>
        </w:tc>
        <w:tc>
          <w:tcPr>
            <w:tcW w:w="992" w:type="dxa"/>
            <w:tcBorders>
              <w:top w:val="nil"/>
              <w:left w:val="nil"/>
              <w:bottom w:val="single" w:sz="4" w:space="0" w:color="auto"/>
              <w:right w:val="single" w:sz="4" w:space="0" w:color="auto"/>
            </w:tcBorders>
            <w:noWrap/>
            <w:hideMark/>
          </w:tcPr>
          <w:p w14:paraId="1E1382B8" w14:textId="77777777" w:rsidR="00F97143" w:rsidRPr="00A503A5" w:rsidRDefault="00F97143" w:rsidP="00F97143">
            <w:pPr>
              <w:jc w:val="right"/>
              <w:rPr>
                <w:sz w:val="18"/>
                <w:szCs w:val="18"/>
              </w:rPr>
            </w:pPr>
            <w:r w:rsidRPr="00A503A5">
              <w:rPr>
                <w:sz w:val="18"/>
                <w:szCs w:val="18"/>
              </w:rPr>
              <w:t>373</w:t>
            </w:r>
          </w:p>
        </w:tc>
        <w:tc>
          <w:tcPr>
            <w:tcW w:w="945" w:type="dxa"/>
            <w:tcBorders>
              <w:top w:val="nil"/>
              <w:left w:val="nil"/>
              <w:bottom w:val="single" w:sz="4" w:space="0" w:color="auto"/>
              <w:right w:val="single" w:sz="4" w:space="0" w:color="auto"/>
            </w:tcBorders>
            <w:noWrap/>
            <w:hideMark/>
          </w:tcPr>
          <w:p w14:paraId="6D8A845D" w14:textId="77777777" w:rsidR="00F97143" w:rsidRPr="00A503A5" w:rsidRDefault="00F97143" w:rsidP="00F97143">
            <w:pPr>
              <w:jc w:val="right"/>
              <w:rPr>
                <w:sz w:val="18"/>
                <w:szCs w:val="18"/>
              </w:rPr>
            </w:pPr>
            <w:r w:rsidRPr="00A503A5">
              <w:rPr>
                <w:sz w:val="18"/>
                <w:szCs w:val="18"/>
              </w:rPr>
              <w:t>279</w:t>
            </w:r>
          </w:p>
        </w:tc>
        <w:tc>
          <w:tcPr>
            <w:tcW w:w="1267" w:type="dxa"/>
            <w:tcBorders>
              <w:top w:val="nil"/>
              <w:left w:val="nil"/>
              <w:bottom w:val="single" w:sz="4" w:space="0" w:color="auto"/>
              <w:right w:val="single" w:sz="4" w:space="0" w:color="auto"/>
            </w:tcBorders>
            <w:noWrap/>
            <w:hideMark/>
          </w:tcPr>
          <w:p w14:paraId="7604D479" w14:textId="0C7F3338" w:rsidR="00F97143" w:rsidRPr="00A503A5" w:rsidRDefault="00F97143" w:rsidP="00F97143">
            <w:pPr>
              <w:jc w:val="right"/>
              <w:rPr>
                <w:sz w:val="18"/>
                <w:szCs w:val="18"/>
              </w:rPr>
            </w:pPr>
            <w:r w:rsidRPr="00A503A5">
              <w:rPr>
                <w:sz w:val="18"/>
                <w:szCs w:val="18"/>
              </w:rPr>
              <w:t>75</w:t>
            </w:r>
          </w:p>
        </w:tc>
        <w:tc>
          <w:tcPr>
            <w:tcW w:w="1216" w:type="dxa"/>
            <w:tcBorders>
              <w:top w:val="nil"/>
              <w:left w:val="nil"/>
              <w:bottom w:val="single" w:sz="4" w:space="0" w:color="auto"/>
              <w:right w:val="single" w:sz="4" w:space="0" w:color="auto"/>
            </w:tcBorders>
            <w:noWrap/>
            <w:hideMark/>
          </w:tcPr>
          <w:p w14:paraId="32582D5B" w14:textId="77777777" w:rsidR="00F97143" w:rsidRPr="00A503A5" w:rsidRDefault="00F97143" w:rsidP="00F97143">
            <w:pPr>
              <w:jc w:val="right"/>
              <w:rPr>
                <w:sz w:val="18"/>
                <w:szCs w:val="18"/>
              </w:rPr>
            </w:pPr>
            <w:r w:rsidRPr="00A503A5">
              <w:rPr>
                <w:sz w:val="18"/>
                <w:szCs w:val="18"/>
              </w:rPr>
              <w:t>20 758 644</w:t>
            </w:r>
          </w:p>
        </w:tc>
        <w:tc>
          <w:tcPr>
            <w:tcW w:w="1216" w:type="dxa"/>
            <w:tcBorders>
              <w:top w:val="nil"/>
              <w:left w:val="nil"/>
              <w:bottom w:val="single" w:sz="4" w:space="0" w:color="auto"/>
              <w:right w:val="single" w:sz="4" w:space="0" w:color="auto"/>
            </w:tcBorders>
            <w:noWrap/>
            <w:hideMark/>
          </w:tcPr>
          <w:p w14:paraId="7BD0B839" w14:textId="77777777" w:rsidR="00F97143" w:rsidRPr="00A503A5" w:rsidRDefault="00F97143" w:rsidP="00F97143">
            <w:pPr>
              <w:jc w:val="right"/>
              <w:rPr>
                <w:sz w:val="18"/>
                <w:szCs w:val="18"/>
              </w:rPr>
            </w:pPr>
            <w:r w:rsidRPr="00A503A5">
              <w:rPr>
                <w:sz w:val="18"/>
                <w:szCs w:val="18"/>
              </w:rPr>
              <w:t>14 056 041</w:t>
            </w:r>
          </w:p>
        </w:tc>
        <w:tc>
          <w:tcPr>
            <w:tcW w:w="1116" w:type="dxa"/>
            <w:tcBorders>
              <w:top w:val="nil"/>
              <w:left w:val="nil"/>
              <w:bottom w:val="single" w:sz="4" w:space="0" w:color="auto"/>
              <w:right w:val="single" w:sz="4" w:space="0" w:color="auto"/>
            </w:tcBorders>
            <w:noWrap/>
            <w:hideMark/>
          </w:tcPr>
          <w:p w14:paraId="11385D71" w14:textId="77777777" w:rsidR="00F97143" w:rsidRPr="00A503A5" w:rsidRDefault="00F97143" w:rsidP="00F97143">
            <w:pPr>
              <w:jc w:val="right"/>
              <w:rPr>
                <w:sz w:val="18"/>
                <w:szCs w:val="18"/>
              </w:rPr>
            </w:pPr>
            <w:r w:rsidRPr="00A503A5">
              <w:rPr>
                <w:sz w:val="18"/>
                <w:szCs w:val="18"/>
              </w:rPr>
              <w:t>6 702 603</w:t>
            </w:r>
          </w:p>
        </w:tc>
        <w:tc>
          <w:tcPr>
            <w:tcW w:w="1130" w:type="dxa"/>
            <w:tcBorders>
              <w:top w:val="nil"/>
              <w:left w:val="nil"/>
              <w:bottom w:val="single" w:sz="4" w:space="0" w:color="auto"/>
              <w:right w:val="single" w:sz="4" w:space="0" w:color="auto"/>
            </w:tcBorders>
            <w:noWrap/>
            <w:hideMark/>
          </w:tcPr>
          <w:p w14:paraId="3A657FE8" w14:textId="19E213DD" w:rsidR="00F97143" w:rsidRPr="00A503A5" w:rsidRDefault="00F97143" w:rsidP="00F97143">
            <w:pPr>
              <w:jc w:val="right"/>
              <w:rPr>
                <w:sz w:val="18"/>
                <w:szCs w:val="18"/>
              </w:rPr>
            </w:pPr>
            <w:r w:rsidRPr="00A503A5">
              <w:rPr>
                <w:sz w:val="18"/>
                <w:szCs w:val="18"/>
              </w:rPr>
              <w:t>68</w:t>
            </w:r>
          </w:p>
        </w:tc>
      </w:tr>
      <w:tr w:rsidR="002D4F6D" w:rsidRPr="00A503A5" w14:paraId="77CEB404" w14:textId="77777777" w:rsidTr="00370F28">
        <w:trPr>
          <w:trHeight w:val="50"/>
        </w:trPr>
        <w:tc>
          <w:tcPr>
            <w:tcW w:w="1838" w:type="dxa"/>
            <w:tcBorders>
              <w:top w:val="nil"/>
              <w:left w:val="single" w:sz="4" w:space="0" w:color="auto"/>
              <w:bottom w:val="single" w:sz="4" w:space="0" w:color="auto"/>
              <w:right w:val="single" w:sz="4" w:space="0" w:color="auto"/>
            </w:tcBorders>
            <w:noWrap/>
            <w:hideMark/>
          </w:tcPr>
          <w:p w14:paraId="17622722" w14:textId="77777777" w:rsidR="00F97143" w:rsidRPr="00A503A5" w:rsidRDefault="00F97143" w:rsidP="00D165CC">
            <w:pPr>
              <w:ind w:right="-103"/>
              <w:jc w:val="left"/>
              <w:rPr>
                <w:sz w:val="18"/>
                <w:szCs w:val="18"/>
              </w:rPr>
            </w:pPr>
            <w:r w:rsidRPr="00A503A5">
              <w:rPr>
                <w:sz w:val="18"/>
                <w:szCs w:val="18"/>
              </w:rPr>
              <w:t>Assistance technique</w:t>
            </w:r>
          </w:p>
        </w:tc>
        <w:tc>
          <w:tcPr>
            <w:tcW w:w="992" w:type="dxa"/>
            <w:tcBorders>
              <w:top w:val="nil"/>
              <w:left w:val="nil"/>
              <w:bottom w:val="single" w:sz="4" w:space="0" w:color="auto"/>
              <w:right w:val="single" w:sz="4" w:space="0" w:color="auto"/>
            </w:tcBorders>
            <w:noWrap/>
            <w:hideMark/>
          </w:tcPr>
          <w:p w14:paraId="2B840464" w14:textId="77777777" w:rsidR="00F97143" w:rsidRPr="00A503A5" w:rsidRDefault="00F97143" w:rsidP="00F97143">
            <w:pPr>
              <w:jc w:val="right"/>
              <w:rPr>
                <w:sz w:val="18"/>
                <w:szCs w:val="18"/>
              </w:rPr>
            </w:pPr>
            <w:r w:rsidRPr="00A503A5">
              <w:rPr>
                <w:sz w:val="18"/>
                <w:szCs w:val="18"/>
              </w:rPr>
              <w:t>1405</w:t>
            </w:r>
          </w:p>
        </w:tc>
        <w:tc>
          <w:tcPr>
            <w:tcW w:w="945" w:type="dxa"/>
            <w:tcBorders>
              <w:top w:val="nil"/>
              <w:left w:val="nil"/>
              <w:bottom w:val="single" w:sz="4" w:space="0" w:color="auto"/>
              <w:right w:val="single" w:sz="4" w:space="0" w:color="auto"/>
            </w:tcBorders>
            <w:noWrap/>
            <w:hideMark/>
          </w:tcPr>
          <w:p w14:paraId="02A93D49" w14:textId="77777777" w:rsidR="00F97143" w:rsidRPr="00A503A5" w:rsidRDefault="00F97143" w:rsidP="00F97143">
            <w:pPr>
              <w:jc w:val="right"/>
              <w:rPr>
                <w:sz w:val="18"/>
                <w:szCs w:val="18"/>
              </w:rPr>
            </w:pPr>
            <w:r w:rsidRPr="00A503A5">
              <w:rPr>
                <w:sz w:val="18"/>
                <w:szCs w:val="18"/>
              </w:rPr>
              <w:t>1 172</w:t>
            </w:r>
          </w:p>
        </w:tc>
        <w:tc>
          <w:tcPr>
            <w:tcW w:w="1267" w:type="dxa"/>
            <w:tcBorders>
              <w:top w:val="nil"/>
              <w:left w:val="nil"/>
              <w:bottom w:val="single" w:sz="4" w:space="0" w:color="auto"/>
              <w:right w:val="single" w:sz="4" w:space="0" w:color="auto"/>
            </w:tcBorders>
            <w:noWrap/>
            <w:hideMark/>
          </w:tcPr>
          <w:p w14:paraId="31A0BB8A" w14:textId="06DC99BA" w:rsidR="00F97143" w:rsidRPr="00A503A5" w:rsidRDefault="00F97143" w:rsidP="00F97143">
            <w:pPr>
              <w:jc w:val="right"/>
              <w:rPr>
                <w:sz w:val="18"/>
                <w:szCs w:val="18"/>
              </w:rPr>
            </w:pPr>
            <w:r w:rsidRPr="00A503A5">
              <w:rPr>
                <w:sz w:val="18"/>
                <w:szCs w:val="18"/>
              </w:rPr>
              <w:t>83</w:t>
            </w:r>
          </w:p>
        </w:tc>
        <w:tc>
          <w:tcPr>
            <w:tcW w:w="1216" w:type="dxa"/>
            <w:tcBorders>
              <w:top w:val="nil"/>
              <w:left w:val="nil"/>
              <w:bottom w:val="single" w:sz="4" w:space="0" w:color="auto"/>
              <w:right w:val="single" w:sz="4" w:space="0" w:color="auto"/>
            </w:tcBorders>
            <w:noWrap/>
            <w:hideMark/>
          </w:tcPr>
          <w:p w14:paraId="7E476271" w14:textId="77777777" w:rsidR="00F97143" w:rsidRPr="00A503A5" w:rsidRDefault="00F97143" w:rsidP="00F97143">
            <w:pPr>
              <w:jc w:val="right"/>
              <w:rPr>
                <w:sz w:val="18"/>
                <w:szCs w:val="18"/>
              </w:rPr>
            </w:pPr>
            <w:r w:rsidRPr="00A503A5">
              <w:rPr>
                <w:sz w:val="18"/>
                <w:szCs w:val="18"/>
              </w:rPr>
              <w:t>321 084 929</w:t>
            </w:r>
          </w:p>
        </w:tc>
        <w:tc>
          <w:tcPr>
            <w:tcW w:w="1216" w:type="dxa"/>
            <w:tcBorders>
              <w:top w:val="nil"/>
              <w:left w:val="nil"/>
              <w:bottom w:val="single" w:sz="4" w:space="0" w:color="auto"/>
              <w:right w:val="single" w:sz="4" w:space="0" w:color="auto"/>
            </w:tcBorders>
            <w:noWrap/>
            <w:hideMark/>
          </w:tcPr>
          <w:p w14:paraId="13987A92" w14:textId="77777777" w:rsidR="00F97143" w:rsidRPr="00A503A5" w:rsidRDefault="00F97143" w:rsidP="00F97143">
            <w:pPr>
              <w:jc w:val="right"/>
              <w:rPr>
                <w:sz w:val="18"/>
                <w:szCs w:val="18"/>
              </w:rPr>
            </w:pPr>
            <w:r w:rsidRPr="00A503A5">
              <w:rPr>
                <w:sz w:val="18"/>
                <w:szCs w:val="18"/>
              </w:rPr>
              <w:t>276 406 807</w:t>
            </w:r>
          </w:p>
        </w:tc>
        <w:tc>
          <w:tcPr>
            <w:tcW w:w="1116" w:type="dxa"/>
            <w:tcBorders>
              <w:top w:val="nil"/>
              <w:left w:val="nil"/>
              <w:bottom w:val="single" w:sz="4" w:space="0" w:color="auto"/>
              <w:right w:val="single" w:sz="4" w:space="0" w:color="auto"/>
            </w:tcBorders>
            <w:noWrap/>
            <w:hideMark/>
          </w:tcPr>
          <w:p w14:paraId="5BA2EDB5" w14:textId="77777777" w:rsidR="00F97143" w:rsidRPr="00A503A5" w:rsidRDefault="00F97143" w:rsidP="00F97143">
            <w:pPr>
              <w:jc w:val="right"/>
              <w:rPr>
                <w:sz w:val="18"/>
                <w:szCs w:val="18"/>
              </w:rPr>
            </w:pPr>
            <w:r w:rsidRPr="00A503A5">
              <w:rPr>
                <w:sz w:val="18"/>
                <w:szCs w:val="18"/>
              </w:rPr>
              <w:t>44 678 122</w:t>
            </w:r>
          </w:p>
        </w:tc>
        <w:tc>
          <w:tcPr>
            <w:tcW w:w="1130" w:type="dxa"/>
            <w:tcBorders>
              <w:top w:val="nil"/>
              <w:left w:val="nil"/>
              <w:bottom w:val="single" w:sz="4" w:space="0" w:color="auto"/>
              <w:right w:val="single" w:sz="4" w:space="0" w:color="auto"/>
            </w:tcBorders>
            <w:noWrap/>
            <w:hideMark/>
          </w:tcPr>
          <w:p w14:paraId="14861B36" w14:textId="1120CC3F" w:rsidR="00F97143" w:rsidRPr="00A503A5" w:rsidRDefault="00F97143" w:rsidP="00F97143">
            <w:pPr>
              <w:jc w:val="right"/>
              <w:rPr>
                <w:sz w:val="18"/>
                <w:szCs w:val="18"/>
              </w:rPr>
            </w:pPr>
            <w:r w:rsidRPr="00A503A5">
              <w:rPr>
                <w:sz w:val="18"/>
                <w:szCs w:val="18"/>
              </w:rPr>
              <w:t>86</w:t>
            </w:r>
          </w:p>
        </w:tc>
      </w:tr>
      <w:tr w:rsidR="002D4F6D" w:rsidRPr="00A503A5" w14:paraId="59982EE3" w14:textId="77777777" w:rsidTr="00370F28">
        <w:trPr>
          <w:trHeight w:val="63"/>
        </w:trPr>
        <w:tc>
          <w:tcPr>
            <w:tcW w:w="1838" w:type="dxa"/>
            <w:tcBorders>
              <w:top w:val="nil"/>
              <w:left w:val="single" w:sz="4" w:space="0" w:color="auto"/>
              <w:bottom w:val="single" w:sz="4" w:space="0" w:color="auto"/>
              <w:right w:val="single" w:sz="4" w:space="0" w:color="auto"/>
            </w:tcBorders>
            <w:noWrap/>
            <w:hideMark/>
          </w:tcPr>
          <w:p w14:paraId="4FDCEFA5" w14:textId="77777777" w:rsidR="00F97143" w:rsidRPr="00A503A5" w:rsidRDefault="00F97143" w:rsidP="00F97143">
            <w:pPr>
              <w:jc w:val="left"/>
              <w:rPr>
                <w:sz w:val="18"/>
                <w:szCs w:val="18"/>
              </w:rPr>
            </w:pPr>
            <w:r w:rsidRPr="00A503A5">
              <w:rPr>
                <w:sz w:val="18"/>
                <w:szCs w:val="18"/>
              </w:rPr>
              <w:t>Formation</w:t>
            </w:r>
          </w:p>
        </w:tc>
        <w:tc>
          <w:tcPr>
            <w:tcW w:w="992" w:type="dxa"/>
            <w:tcBorders>
              <w:top w:val="nil"/>
              <w:left w:val="nil"/>
              <w:bottom w:val="single" w:sz="4" w:space="0" w:color="auto"/>
              <w:right w:val="single" w:sz="4" w:space="0" w:color="auto"/>
            </w:tcBorders>
            <w:noWrap/>
            <w:hideMark/>
          </w:tcPr>
          <w:p w14:paraId="69E25FE3" w14:textId="77777777" w:rsidR="00F97143" w:rsidRPr="00A503A5" w:rsidRDefault="00F97143" w:rsidP="00F97143">
            <w:pPr>
              <w:jc w:val="right"/>
              <w:rPr>
                <w:sz w:val="18"/>
                <w:szCs w:val="18"/>
              </w:rPr>
            </w:pPr>
            <w:r w:rsidRPr="00A503A5">
              <w:rPr>
                <w:sz w:val="18"/>
                <w:szCs w:val="18"/>
              </w:rPr>
              <w:t>196</w:t>
            </w:r>
          </w:p>
        </w:tc>
        <w:tc>
          <w:tcPr>
            <w:tcW w:w="945" w:type="dxa"/>
            <w:tcBorders>
              <w:top w:val="nil"/>
              <w:left w:val="nil"/>
              <w:bottom w:val="single" w:sz="4" w:space="0" w:color="auto"/>
              <w:right w:val="single" w:sz="4" w:space="0" w:color="auto"/>
            </w:tcBorders>
            <w:noWrap/>
            <w:hideMark/>
          </w:tcPr>
          <w:p w14:paraId="2C85643A" w14:textId="77777777" w:rsidR="00F97143" w:rsidRPr="00A503A5" w:rsidRDefault="00F97143" w:rsidP="00F97143">
            <w:pPr>
              <w:jc w:val="right"/>
              <w:rPr>
                <w:sz w:val="18"/>
                <w:szCs w:val="18"/>
              </w:rPr>
            </w:pPr>
            <w:r w:rsidRPr="00A503A5">
              <w:rPr>
                <w:sz w:val="18"/>
                <w:szCs w:val="18"/>
              </w:rPr>
              <w:t>196</w:t>
            </w:r>
          </w:p>
        </w:tc>
        <w:tc>
          <w:tcPr>
            <w:tcW w:w="1267" w:type="dxa"/>
            <w:tcBorders>
              <w:top w:val="nil"/>
              <w:left w:val="nil"/>
              <w:bottom w:val="single" w:sz="4" w:space="0" w:color="auto"/>
              <w:right w:val="single" w:sz="4" w:space="0" w:color="auto"/>
            </w:tcBorders>
            <w:noWrap/>
            <w:hideMark/>
          </w:tcPr>
          <w:p w14:paraId="1462D9F8" w14:textId="580238C1" w:rsidR="00F97143" w:rsidRPr="00A503A5" w:rsidRDefault="00F97143" w:rsidP="00F97143">
            <w:pPr>
              <w:jc w:val="right"/>
              <w:rPr>
                <w:sz w:val="18"/>
                <w:szCs w:val="18"/>
              </w:rPr>
            </w:pPr>
            <w:r w:rsidRPr="00A503A5">
              <w:rPr>
                <w:sz w:val="18"/>
                <w:szCs w:val="18"/>
              </w:rPr>
              <w:t>100</w:t>
            </w:r>
          </w:p>
        </w:tc>
        <w:tc>
          <w:tcPr>
            <w:tcW w:w="1216" w:type="dxa"/>
            <w:tcBorders>
              <w:top w:val="nil"/>
              <w:left w:val="nil"/>
              <w:bottom w:val="single" w:sz="4" w:space="0" w:color="auto"/>
              <w:right w:val="single" w:sz="4" w:space="0" w:color="auto"/>
            </w:tcBorders>
            <w:noWrap/>
            <w:hideMark/>
          </w:tcPr>
          <w:p w14:paraId="2F50AADA" w14:textId="77777777" w:rsidR="00F97143" w:rsidRPr="00A503A5" w:rsidRDefault="00F97143" w:rsidP="00F97143">
            <w:pPr>
              <w:jc w:val="right"/>
              <w:rPr>
                <w:sz w:val="18"/>
                <w:szCs w:val="18"/>
              </w:rPr>
            </w:pPr>
            <w:r w:rsidRPr="00A503A5">
              <w:rPr>
                <w:sz w:val="18"/>
                <w:szCs w:val="18"/>
              </w:rPr>
              <w:t>14 292 557</w:t>
            </w:r>
          </w:p>
        </w:tc>
        <w:tc>
          <w:tcPr>
            <w:tcW w:w="1216" w:type="dxa"/>
            <w:tcBorders>
              <w:top w:val="nil"/>
              <w:left w:val="nil"/>
              <w:bottom w:val="single" w:sz="4" w:space="0" w:color="auto"/>
              <w:right w:val="single" w:sz="4" w:space="0" w:color="auto"/>
            </w:tcBorders>
            <w:noWrap/>
            <w:hideMark/>
          </w:tcPr>
          <w:p w14:paraId="44B74A08" w14:textId="77777777" w:rsidR="00F97143" w:rsidRPr="00A503A5" w:rsidRDefault="00F97143" w:rsidP="00F97143">
            <w:pPr>
              <w:jc w:val="right"/>
              <w:rPr>
                <w:sz w:val="18"/>
                <w:szCs w:val="18"/>
              </w:rPr>
            </w:pPr>
            <w:r w:rsidRPr="00A503A5">
              <w:rPr>
                <w:sz w:val="18"/>
                <w:szCs w:val="18"/>
              </w:rPr>
              <w:t>14 292 557</w:t>
            </w:r>
          </w:p>
        </w:tc>
        <w:tc>
          <w:tcPr>
            <w:tcW w:w="1116" w:type="dxa"/>
            <w:tcBorders>
              <w:top w:val="nil"/>
              <w:left w:val="nil"/>
              <w:bottom w:val="single" w:sz="4" w:space="0" w:color="auto"/>
              <w:right w:val="single" w:sz="4" w:space="0" w:color="auto"/>
            </w:tcBorders>
            <w:noWrap/>
            <w:hideMark/>
          </w:tcPr>
          <w:p w14:paraId="469FF0C5" w14:textId="080B3028" w:rsidR="00F97143" w:rsidRPr="00A503A5" w:rsidRDefault="00F97143" w:rsidP="00F97143">
            <w:pPr>
              <w:jc w:val="right"/>
              <w:rPr>
                <w:sz w:val="18"/>
                <w:szCs w:val="18"/>
              </w:rPr>
            </w:pPr>
            <w:r w:rsidRPr="00A503A5">
              <w:rPr>
                <w:sz w:val="18"/>
                <w:szCs w:val="18"/>
              </w:rPr>
              <w:t>0</w:t>
            </w:r>
          </w:p>
        </w:tc>
        <w:tc>
          <w:tcPr>
            <w:tcW w:w="1130" w:type="dxa"/>
            <w:tcBorders>
              <w:top w:val="nil"/>
              <w:left w:val="nil"/>
              <w:bottom w:val="single" w:sz="4" w:space="0" w:color="auto"/>
              <w:right w:val="single" w:sz="4" w:space="0" w:color="auto"/>
            </w:tcBorders>
            <w:noWrap/>
            <w:hideMark/>
          </w:tcPr>
          <w:p w14:paraId="00E48392" w14:textId="324840E3" w:rsidR="00F97143" w:rsidRPr="00A503A5" w:rsidRDefault="00F97143" w:rsidP="00F97143">
            <w:pPr>
              <w:jc w:val="right"/>
              <w:rPr>
                <w:sz w:val="18"/>
                <w:szCs w:val="18"/>
              </w:rPr>
            </w:pPr>
            <w:r w:rsidRPr="00A503A5">
              <w:rPr>
                <w:sz w:val="18"/>
                <w:szCs w:val="18"/>
              </w:rPr>
              <w:t>100</w:t>
            </w:r>
          </w:p>
        </w:tc>
      </w:tr>
      <w:tr w:rsidR="002D4F6D" w:rsidRPr="00A503A5" w14:paraId="67BBC491" w14:textId="77777777" w:rsidTr="00370F28">
        <w:trPr>
          <w:trHeight w:val="50"/>
        </w:trPr>
        <w:tc>
          <w:tcPr>
            <w:tcW w:w="1838" w:type="dxa"/>
            <w:tcBorders>
              <w:top w:val="nil"/>
              <w:left w:val="single" w:sz="4" w:space="0" w:color="auto"/>
              <w:bottom w:val="single" w:sz="4" w:space="0" w:color="auto"/>
              <w:right w:val="single" w:sz="4" w:space="0" w:color="auto"/>
            </w:tcBorders>
            <w:noWrap/>
            <w:hideMark/>
          </w:tcPr>
          <w:p w14:paraId="3E4B92CF" w14:textId="77777777" w:rsidR="00F97143" w:rsidRPr="00A503A5" w:rsidRDefault="00F97143" w:rsidP="00F97143">
            <w:pPr>
              <w:jc w:val="left"/>
              <w:rPr>
                <w:b/>
                <w:bCs/>
                <w:sz w:val="18"/>
                <w:szCs w:val="18"/>
              </w:rPr>
            </w:pPr>
            <w:r w:rsidRPr="00A503A5">
              <w:rPr>
                <w:b/>
                <w:sz w:val="18"/>
                <w:szCs w:val="18"/>
              </w:rPr>
              <w:t>Total</w:t>
            </w:r>
          </w:p>
        </w:tc>
        <w:tc>
          <w:tcPr>
            <w:tcW w:w="992" w:type="dxa"/>
            <w:tcBorders>
              <w:top w:val="nil"/>
              <w:left w:val="nil"/>
              <w:bottom w:val="single" w:sz="4" w:space="0" w:color="auto"/>
              <w:right w:val="single" w:sz="4" w:space="0" w:color="auto"/>
            </w:tcBorders>
            <w:noWrap/>
            <w:hideMark/>
          </w:tcPr>
          <w:p w14:paraId="744BD40E" w14:textId="77777777" w:rsidR="00F97143" w:rsidRPr="00A503A5" w:rsidRDefault="00F97143" w:rsidP="00F97143">
            <w:pPr>
              <w:jc w:val="right"/>
              <w:rPr>
                <w:b/>
                <w:bCs/>
                <w:sz w:val="18"/>
                <w:szCs w:val="18"/>
              </w:rPr>
            </w:pPr>
            <w:r w:rsidRPr="00A503A5">
              <w:rPr>
                <w:b/>
                <w:sz w:val="18"/>
                <w:szCs w:val="18"/>
              </w:rPr>
              <w:t>3 134</w:t>
            </w:r>
          </w:p>
        </w:tc>
        <w:tc>
          <w:tcPr>
            <w:tcW w:w="945" w:type="dxa"/>
            <w:tcBorders>
              <w:top w:val="nil"/>
              <w:left w:val="nil"/>
              <w:bottom w:val="single" w:sz="4" w:space="0" w:color="auto"/>
              <w:right w:val="single" w:sz="4" w:space="0" w:color="auto"/>
            </w:tcBorders>
            <w:noWrap/>
            <w:hideMark/>
          </w:tcPr>
          <w:p w14:paraId="1C131A85" w14:textId="77777777" w:rsidR="00F97143" w:rsidRPr="00A503A5" w:rsidRDefault="00F97143" w:rsidP="00F97143">
            <w:pPr>
              <w:jc w:val="right"/>
              <w:rPr>
                <w:b/>
                <w:bCs/>
                <w:sz w:val="18"/>
                <w:szCs w:val="18"/>
              </w:rPr>
            </w:pPr>
            <w:r w:rsidRPr="00A503A5">
              <w:rPr>
                <w:b/>
                <w:sz w:val="18"/>
                <w:szCs w:val="18"/>
              </w:rPr>
              <w:t>2 695</w:t>
            </w:r>
          </w:p>
        </w:tc>
        <w:tc>
          <w:tcPr>
            <w:tcW w:w="1267" w:type="dxa"/>
            <w:tcBorders>
              <w:top w:val="nil"/>
              <w:left w:val="nil"/>
              <w:bottom w:val="single" w:sz="4" w:space="0" w:color="auto"/>
              <w:right w:val="single" w:sz="4" w:space="0" w:color="auto"/>
            </w:tcBorders>
            <w:noWrap/>
            <w:hideMark/>
          </w:tcPr>
          <w:p w14:paraId="23ED167E" w14:textId="68482930" w:rsidR="00F97143" w:rsidRPr="00A503A5" w:rsidRDefault="00F97143" w:rsidP="00F97143">
            <w:pPr>
              <w:jc w:val="right"/>
              <w:rPr>
                <w:b/>
                <w:bCs/>
                <w:sz w:val="18"/>
                <w:szCs w:val="18"/>
              </w:rPr>
            </w:pPr>
            <w:r w:rsidRPr="00A503A5">
              <w:rPr>
                <w:b/>
                <w:sz w:val="18"/>
                <w:szCs w:val="18"/>
              </w:rPr>
              <w:t>86</w:t>
            </w:r>
          </w:p>
        </w:tc>
        <w:tc>
          <w:tcPr>
            <w:tcW w:w="1216" w:type="dxa"/>
            <w:tcBorders>
              <w:top w:val="nil"/>
              <w:left w:val="nil"/>
              <w:bottom w:val="single" w:sz="4" w:space="0" w:color="auto"/>
              <w:right w:val="single" w:sz="4" w:space="0" w:color="auto"/>
            </w:tcBorders>
            <w:noWrap/>
            <w:hideMark/>
          </w:tcPr>
          <w:p w14:paraId="59849FC3" w14:textId="77777777" w:rsidR="00F97143" w:rsidRPr="00A503A5" w:rsidRDefault="00F97143" w:rsidP="00F97143">
            <w:pPr>
              <w:jc w:val="right"/>
              <w:rPr>
                <w:b/>
                <w:bCs/>
                <w:sz w:val="18"/>
                <w:szCs w:val="18"/>
              </w:rPr>
            </w:pPr>
            <w:r w:rsidRPr="00A503A5">
              <w:rPr>
                <w:b/>
                <w:sz w:val="18"/>
                <w:szCs w:val="18"/>
              </w:rPr>
              <w:t>460 837 158</w:t>
            </w:r>
          </w:p>
        </w:tc>
        <w:tc>
          <w:tcPr>
            <w:tcW w:w="1216" w:type="dxa"/>
            <w:tcBorders>
              <w:top w:val="nil"/>
              <w:left w:val="nil"/>
              <w:bottom w:val="single" w:sz="4" w:space="0" w:color="auto"/>
              <w:right w:val="single" w:sz="4" w:space="0" w:color="auto"/>
            </w:tcBorders>
            <w:noWrap/>
            <w:hideMark/>
          </w:tcPr>
          <w:p w14:paraId="4FF1DA53" w14:textId="77777777" w:rsidR="00F97143" w:rsidRPr="00A503A5" w:rsidRDefault="00F97143" w:rsidP="00F97143">
            <w:pPr>
              <w:jc w:val="right"/>
              <w:rPr>
                <w:b/>
                <w:bCs/>
                <w:sz w:val="18"/>
                <w:szCs w:val="18"/>
              </w:rPr>
            </w:pPr>
            <w:r w:rsidRPr="00A503A5">
              <w:rPr>
                <w:b/>
                <w:sz w:val="18"/>
                <w:szCs w:val="18"/>
              </w:rPr>
              <w:t>389 468 217</w:t>
            </w:r>
          </w:p>
        </w:tc>
        <w:tc>
          <w:tcPr>
            <w:tcW w:w="1116" w:type="dxa"/>
            <w:tcBorders>
              <w:top w:val="nil"/>
              <w:left w:val="nil"/>
              <w:bottom w:val="single" w:sz="4" w:space="0" w:color="auto"/>
              <w:right w:val="single" w:sz="4" w:space="0" w:color="auto"/>
            </w:tcBorders>
            <w:noWrap/>
            <w:hideMark/>
          </w:tcPr>
          <w:p w14:paraId="0C517DDE" w14:textId="77777777" w:rsidR="00F97143" w:rsidRPr="00A503A5" w:rsidRDefault="00F97143" w:rsidP="00F97143">
            <w:pPr>
              <w:jc w:val="right"/>
              <w:rPr>
                <w:b/>
                <w:bCs/>
                <w:sz w:val="18"/>
                <w:szCs w:val="18"/>
              </w:rPr>
            </w:pPr>
            <w:r w:rsidRPr="00A503A5">
              <w:rPr>
                <w:b/>
                <w:sz w:val="18"/>
                <w:szCs w:val="18"/>
              </w:rPr>
              <w:t>71 368 942</w:t>
            </w:r>
          </w:p>
        </w:tc>
        <w:tc>
          <w:tcPr>
            <w:tcW w:w="1130" w:type="dxa"/>
            <w:tcBorders>
              <w:top w:val="nil"/>
              <w:left w:val="nil"/>
              <w:bottom w:val="single" w:sz="4" w:space="0" w:color="auto"/>
              <w:right w:val="single" w:sz="4" w:space="0" w:color="auto"/>
            </w:tcBorders>
            <w:noWrap/>
            <w:hideMark/>
          </w:tcPr>
          <w:p w14:paraId="2D566DB7" w14:textId="18EE208E" w:rsidR="00F97143" w:rsidRPr="00A503A5" w:rsidRDefault="00F97143" w:rsidP="00F97143">
            <w:pPr>
              <w:jc w:val="right"/>
              <w:rPr>
                <w:b/>
                <w:bCs/>
                <w:sz w:val="18"/>
                <w:szCs w:val="18"/>
              </w:rPr>
            </w:pPr>
            <w:r w:rsidRPr="00A503A5">
              <w:rPr>
                <w:b/>
                <w:sz w:val="18"/>
                <w:szCs w:val="18"/>
              </w:rPr>
              <w:t>85</w:t>
            </w:r>
          </w:p>
        </w:tc>
      </w:tr>
    </w:tbl>
    <w:p w14:paraId="0AFCBD9E" w14:textId="77777777" w:rsidR="00AD7C41" w:rsidRPr="002D4F6D" w:rsidRDefault="00AD7C41" w:rsidP="00AD7C41">
      <w:pPr>
        <w:rPr>
          <w:sz w:val="19"/>
          <w:szCs w:val="19"/>
        </w:rPr>
      </w:pPr>
      <w:r>
        <w:rPr>
          <w:sz w:val="19"/>
        </w:rPr>
        <w:t>* Exclut les projets clôturés et transférés.</w:t>
      </w:r>
    </w:p>
    <w:p w14:paraId="1D030D2C" w14:textId="77777777" w:rsidR="00AD7C41" w:rsidRDefault="00AD7C41" w:rsidP="00AD7C41">
      <w:pPr>
        <w:rPr>
          <w:sz w:val="19"/>
        </w:rPr>
      </w:pPr>
      <w:r>
        <w:rPr>
          <w:sz w:val="19"/>
        </w:rPr>
        <w:t xml:space="preserve">* Exclut les coûts d’appui d’agence. </w:t>
      </w:r>
    </w:p>
    <w:p w14:paraId="67270C6F" w14:textId="77777777" w:rsidR="00A503A5" w:rsidRPr="002D4F6D" w:rsidRDefault="00A503A5" w:rsidP="00AD7C41">
      <w:pPr>
        <w:rPr>
          <w:sz w:val="19"/>
          <w:szCs w:val="19"/>
        </w:rPr>
      </w:pPr>
    </w:p>
    <w:p w14:paraId="0DBBE0F1" w14:textId="4FF2AFFC" w:rsidR="00AD7C41" w:rsidRPr="002D4F6D" w:rsidRDefault="00AD7C41" w:rsidP="00AD7C41">
      <w:pPr>
        <w:pStyle w:val="Heading1"/>
      </w:pPr>
      <w:r>
        <w:t>La mise en œuvre des projets et des activités menés par le PNUE pour 2024 et leur cumul depuis 1991 jusqu’au 31 décembre 2024 sont récapitulés comme suit :</w:t>
      </w:r>
    </w:p>
    <w:p w14:paraId="7BB135E5" w14:textId="1D9EC1DB" w:rsidR="00AD7C41" w:rsidRPr="002D4F6D" w:rsidRDefault="00AD7C41" w:rsidP="005760B5">
      <w:pPr>
        <w:pStyle w:val="Heading2"/>
      </w:pPr>
      <w:r>
        <w:rPr>
          <w:b/>
          <w:bCs/>
        </w:rPr>
        <w:lastRenderedPageBreak/>
        <w:t>Élimination </w:t>
      </w:r>
      <w:r>
        <w:rPr>
          <w:b/>
        </w:rPr>
        <w:t>:</w:t>
      </w:r>
      <w:r w:rsidRPr="002D4F6D">
        <w:rPr>
          <w:rStyle w:val="FootnoteReference"/>
          <w:bCs/>
        </w:rPr>
        <w:footnoteReference w:id="5"/>
      </w:r>
      <w:r>
        <w:t xml:space="preserve"> En 2024, 119,2 tonnes PAO de consommation de SAO et 7,7 millions de tm (19 893 tonnes d’éq. CO</w:t>
      </w:r>
      <w:r>
        <w:rPr>
          <w:vertAlign w:val="subscript"/>
        </w:rPr>
        <w:t>2</w:t>
      </w:r>
      <w:r>
        <w:t>) de consommation de HFC ont été éliminées</w:t>
      </w:r>
      <w:r>
        <w:rPr>
          <w:rStyle w:val="FootnoteReference"/>
        </w:rPr>
        <w:t xml:space="preserve"> </w:t>
      </w:r>
      <w:r>
        <w:t>et 177,7 tonnes PAO supplémentaires de consommation de SAO et 357,7 millions de tm (757 172 tonnes d’éq. CO</w:t>
      </w:r>
      <w:r>
        <w:rPr>
          <w:vertAlign w:val="subscript"/>
        </w:rPr>
        <w:t>2</w:t>
      </w:r>
      <w:r>
        <w:t>) de consommation de HFC ont été approuvées en vue d’une élimination. Depuis 1991, 2 263 tonnes PAO de consommation de SAO ont été éliminées ; sur un total prévu de 2 686 tonnes PAO de consommation de SAO, et 7,7 millions de tm (19 893 tonnes d’éq. CO</w:t>
      </w:r>
      <w:r>
        <w:rPr>
          <w:vertAlign w:val="subscript"/>
        </w:rPr>
        <w:t>O2</w:t>
      </w:r>
      <w:r>
        <w:t>) de consommation de HFC ont été éliminées, sur un total prévu de 705,9 millions de tm (1 436 090 tonnes d’éq. CO</w:t>
      </w:r>
      <w:r>
        <w:rPr>
          <w:vertAlign w:val="subscript"/>
        </w:rPr>
        <w:t>2</w:t>
      </w:r>
      <w:r>
        <w:t>) de consommation de HFC dans le cadre de projets approuvés (à l’exclusion des projets annulés et transférés) ;</w:t>
      </w:r>
    </w:p>
    <w:p w14:paraId="586D82CF" w14:textId="141D8910" w:rsidR="00AD7C41" w:rsidRPr="002D4F6D" w:rsidRDefault="00AD7C41" w:rsidP="00AD7C41">
      <w:pPr>
        <w:pStyle w:val="Heading2"/>
      </w:pPr>
      <w:r>
        <w:rPr>
          <w:b/>
        </w:rPr>
        <w:t>Décaissements/approbations :</w:t>
      </w:r>
      <w:r>
        <w:t xml:space="preserve"> En 2024, 23,8 millions </w:t>
      </w:r>
      <w:r w:rsidR="00DC273E">
        <w:t>$US</w:t>
      </w:r>
      <w:r>
        <w:t xml:space="preserve"> ont été décaissés et 23,7 millions </w:t>
      </w:r>
      <w:r w:rsidR="00DC273E">
        <w:t>$US</w:t>
      </w:r>
      <w:r>
        <w:t xml:space="preserve"> devaient être décaissés en fonction du rapport périodique de 2023, soit un taux de décaissement de 100 pour cent par rapport à celui prévu. Si l’on additionne l’ensemble, 389,47 millions </w:t>
      </w:r>
      <w:r w:rsidR="00DC273E">
        <w:t>$US</w:t>
      </w:r>
      <w:r>
        <w:t xml:space="preserve"> avaient été décaissés sur le total de 460,84 millions</w:t>
      </w:r>
      <w:r w:rsidR="00DC273E">
        <w:t xml:space="preserve"> $US</w:t>
      </w:r>
      <w:r>
        <w:t xml:space="preserve"> approuvés pour le décaissement (à l’exception des coûts d’appui d’agence), soit un taux de décaissement de 85 pour cent. En 2024, 43,76 millions </w:t>
      </w:r>
      <w:r w:rsidR="00DC273E">
        <w:t>$US</w:t>
      </w:r>
      <w:r>
        <w:t xml:space="preserve"> ont été approuvés pour la mise en œuvre ;</w:t>
      </w:r>
    </w:p>
    <w:p w14:paraId="7C401956" w14:textId="6D32F5CF" w:rsidR="00AD7C41" w:rsidRPr="002D4F6D" w:rsidRDefault="00AD7C41" w:rsidP="00AD7C41">
      <w:pPr>
        <w:pStyle w:val="Heading2"/>
      </w:pPr>
      <w:r>
        <w:rPr>
          <w:b/>
        </w:rPr>
        <w:t>Nombre de projets achevés :</w:t>
      </w:r>
      <w:r>
        <w:t xml:space="preserve"> En 2024, 101 projets ont été achevés. Depuis 1991, sur un total de 3 134 projets approuvés (à l’exclusion des projets clôturés ou transférés), 2 695</w:t>
      </w:r>
      <w:r w:rsidR="00DC273E">
        <w:t> </w:t>
      </w:r>
      <w:r>
        <w:t>projets ont été achevés, pour un taux d’achèvement de 86 % ;</w:t>
      </w:r>
    </w:p>
    <w:p w14:paraId="4218E5CA" w14:textId="46BA882F" w:rsidR="00AD7C41" w:rsidRPr="002D4F6D" w:rsidRDefault="00AD7C41" w:rsidP="00AD7C41">
      <w:pPr>
        <w:pStyle w:val="Heading2"/>
      </w:pPr>
      <w:r>
        <w:rPr>
          <w:b/>
        </w:rPr>
        <w:t>Rapidité de livraison des projets de non-investissement :</w:t>
      </w:r>
      <w:r>
        <w:t xml:space="preserve"> Les projets achevés en 2024 ont été terminés en moyenne 40 mois après leur approbation. Depuis 1991, la durée moyenne d’achèvement des projets de non-investissement est de 37 mois après leur approbation. Les premiers décaissements effectués dans le cadre de ces projets ont été réalisés, en moyenne, 12 mois après leur approbation ;</w:t>
      </w:r>
    </w:p>
    <w:p w14:paraId="50343F70" w14:textId="029290DC" w:rsidR="00AD7C41" w:rsidRPr="002D4F6D" w:rsidRDefault="00AD7C41" w:rsidP="00AD7C41">
      <w:pPr>
        <w:pStyle w:val="Heading2"/>
      </w:pPr>
      <w:r>
        <w:rPr>
          <w:b/>
        </w:rPr>
        <w:t xml:space="preserve">Préparation des projets : </w:t>
      </w:r>
      <w:r>
        <w:t>Sur les 373 activités de préparation de projets approuvées à la fin de l’année 2024, 279 ont été achevées, et 94 étaient toujours en cours. En 2024, 19</w:t>
      </w:r>
      <w:r w:rsidR="00DC273E">
        <w:t> </w:t>
      </w:r>
      <w:r>
        <w:t>activités de préparation de projets ont été achevées ;</w:t>
      </w:r>
    </w:p>
    <w:p w14:paraId="7F728958" w14:textId="6C1A53FA" w:rsidR="00AD7C41" w:rsidRPr="002D4F6D" w:rsidRDefault="00AD7C41" w:rsidP="00AD7C41">
      <w:pPr>
        <w:pStyle w:val="Heading2"/>
      </w:pPr>
      <w:r>
        <w:rPr>
          <w:b/>
        </w:rPr>
        <w:t>Retards de mise en œuvre :</w:t>
      </w:r>
      <w:r>
        <w:t xml:space="preserve"> Au total, 439 projets étaient en cours de mise en œuvre à la fin de l’année 2024, avec un retard moyen de six mois. Les projets classés « projets ayant des retards de mise en œuvre »</w:t>
      </w:r>
      <w:r w:rsidRPr="002D4F6D">
        <w:rPr>
          <w:rStyle w:val="FootnoteReference"/>
        </w:rPr>
        <w:footnoteReference w:id="6"/>
      </w:r>
      <w:r>
        <w:t xml:space="preserve"> qui sont soumis aux procédures d’annulation s’élèvent au nombre de trente-et-un (les projets de démonstration, la préparation des projets et le renforcement des institutions ne sont pas soumis à ces procédures) ; et</w:t>
      </w:r>
    </w:p>
    <w:p w14:paraId="680BF71E" w14:textId="2ACD458C" w:rsidR="00AD7C41" w:rsidRPr="002D4F6D" w:rsidRDefault="00AD7C41" w:rsidP="00AD7C41">
      <w:pPr>
        <w:pStyle w:val="Heading2"/>
      </w:pPr>
      <w:r>
        <w:rPr>
          <w:b/>
        </w:rPr>
        <w:t>Accords pluriannuels (APA) :</w:t>
      </w:r>
      <w:r>
        <w:t xml:space="preserve"> En 2024, 92 accords pluriannuels pour les plans de gestion de l’élimination des HCFC (PGEH) et 46 plans de mise en œuvre des HFC de Kigali (KIP) étaient en cours de mise en œuvre. Depuis 1991, 311 accords pluriannuels ont été approuvés, et 173 ont été achevés, soit un taux d’achèvement de 56 pour cent. </w:t>
      </w:r>
    </w:p>
    <w:p w14:paraId="2E14275F" w14:textId="77777777" w:rsidR="00AD7C41" w:rsidRPr="002D4F6D" w:rsidRDefault="00AD7C41" w:rsidP="00DC273E">
      <w:pPr>
        <w:pStyle w:val="Heading1"/>
        <w:keepNext/>
        <w:keepLines/>
        <w:widowControl w:val="0"/>
      </w:pPr>
      <w:r>
        <w:lastRenderedPageBreak/>
        <w:t xml:space="preserve">Le tableau 3 résume les progrès réalisés par le PNUE depuis 1991. </w:t>
      </w:r>
    </w:p>
    <w:p w14:paraId="56372973" w14:textId="77777777" w:rsidR="00AD7C41" w:rsidRPr="002D4F6D" w:rsidRDefault="00AD7C41" w:rsidP="00DC273E">
      <w:pPr>
        <w:pStyle w:val="Heading2"/>
        <w:keepNext/>
        <w:keepLines/>
        <w:numPr>
          <w:ilvl w:val="0"/>
          <w:numId w:val="0"/>
        </w:numPr>
        <w:rPr>
          <w:b/>
        </w:rPr>
      </w:pPr>
      <w:r>
        <w:rPr>
          <w:b/>
        </w:rPr>
        <w:t xml:space="preserve">Tableau 3. Progrès réalisés par le PNUE depuis 1991 </w:t>
      </w:r>
    </w:p>
    <w:tbl>
      <w:tblPr>
        <w:tblW w:w="9642" w:type="dxa"/>
        <w:tblInd w:w="-147" w:type="dxa"/>
        <w:tblLayout w:type="fixed"/>
        <w:tblLook w:val="04A0" w:firstRow="1" w:lastRow="0" w:firstColumn="1" w:lastColumn="0" w:noHBand="0" w:noVBand="1"/>
      </w:tblPr>
      <w:tblGrid>
        <w:gridCol w:w="716"/>
        <w:gridCol w:w="1226"/>
        <w:gridCol w:w="1170"/>
        <w:gridCol w:w="900"/>
        <w:gridCol w:w="719"/>
        <w:gridCol w:w="1792"/>
        <w:gridCol w:w="1449"/>
        <w:gridCol w:w="900"/>
        <w:gridCol w:w="770"/>
      </w:tblGrid>
      <w:tr w:rsidR="002D4F6D" w:rsidRPr="00A503A5" w14:paraId="0B672586" w14:textId="77777777" w:rsidTr="005C0A97">
        <w:trPr>
          <w:trHeight w:val="399"/>
        </w:trPr>
        <w:tc>
          <w:tcPr>
            <w:tcW w:w="1942" w:type="dxa"/>
            <w:gridSpan w:val="2"/>
            <w:tcBorders>
              <w:top w:val="single" w:sz="4" w:space="0" w:color="auto"/>
              <w:left w:val="single" w:sz="4" w:space="0" w:color="auto"/>
              <w:bottom w:val="single" w:sz="4" w:space="0" w:color="auto"/>
              <w:right w:val="single" w:sz="4" w:space="0" w:color="auto"/>
            </w:tcBorders>
            <w:hideMark/>
          </w:tcPr>
          <w:p w14:paraId="1D3DF4A0" w14:textId="77777777" w:rsidR="00AD7C41" w:rsidRPr="00A503A5" w:rsidRDefault="00AD7C41" w:rsidP="006A182B">
            <w:pPr>
              <w:keepNext/>
              <w:jc w:val="center"/>
              <w:rPr>
                <w:b/>
                <w:bCs/>
                <w:sz w:val="18"/>
                <w:szCs w:val="18"/>
              </w:rPr>
            </w:pPr>
            <w:r w:rsidRPr="00A503A5">
              <w:rPr>
                <w:b/>
                <w:sz w:val="18"/>
                <w:szCs w:val="18"/>
              </w:rPr>
              <w:t>Élimination réalisée</w:t>
            </w:r>
          </w:p>
        </w:tc>
        <w:tc>
          <w:tcPr>
            <w:tcW w:w="1170" w:type="dxa"/>
            <w:vMerge w:val="restart"/>
            <w:tcBorders>
              <w:top w:val="single" w:sz="4" w:space="0" w:color="auto"/>
              <w:left w:val="single" w:sz="4" w:space="0" w:color="auto"/>
              <w:bottom w:val="single" w:sz="4" w:space="0" w:color="auto"/>
              <w:right w:val="single" w:sz="4" w:space="0" w:color="auto"/>
            </w:tcBorders>
            <w:hideMark/>
          </w:tcPr>
          <w:p w14:paraId="6CDE5B6A" w14:textId="125F14D4" w:rsidR="00AD7C41" w:rsidRPr="00A503A5" w:rsidRDefault="00AD7C41" w:rsidP="006A182B">
            <w:pPr>
              <w:keepNext/>
              <w:ind w:left="-132" w:right="-74"/>
              <w:jc w:val="center"/>
              <w:rPr>
                <w:b/>
                <w:bCs/>
                <w:sz w:val="18"/>
                <w:szCs w:val="18"/>
              </w:rPr>
            </w:pPr>
            <w:r w:rsidRPr="00A503A5">
              <w:rPr>
                <w:b/>
                <w:sz w:val="18"/>
                <w:szCs w:val="18"/>
              </w:rPr>
              <w:t>Décaissement (</w:t>
            </w:r>
            <w:r w:rsidR="00DC273E" w:rsidRPr="00A503A5">
              <w:rPr>
                <w:b/>
                <w:sz w:val="18"/>
                <w:szCs w:val="18"/>
              </w:rPr>
              <w:t>$US</w:t>
            </w:r>
            <w:r w:rsidRPr="00A503A5">
              <w:rPr>
                <w:b/>
                <w:sz w:val="18"/>
                <w:szCs w:val="18"/>
              </w:rPr>
              <w:t>)</w:t>
            </w:r>
          </w:p>
        </w:tc>
        <w:tc>
          <w:tcPr>
            <w:tcW w:w="1619" w:type="dxa"/>
            <w:gridSpan w:val="2"/>
            <w:tcBorders>
              <w:top w:val="single" w:sz="4" w:space="0" w:color="auto"/>
              <w:left w:val="nil"/>
              <w:bottom w:val="single" w:sz="4" w:space="0" w:color="auto"/>
              <w:right w:val="single" w:sz="4" w:space="0" w:color="auto"/>
            </w:tcBorders>
          </w:tcPr>
          <w:p w14:paraId="2965E1AD" w14:textId="77777777" w:rsidR="00AD7C41" w:rsidRPr="00A503A5" w:rsidRDefault="00AD7C41" w:rsidP="006A182B">
            <w:pPr>
              <w:keepNext/>
              <w:ind w:left="-155" w:right="-106"/>
              <w:jc w:val="center"/>
              <w:rPr>
                <w:b/>
                <w:bCs/>
                <w:sz w:val="18"/>
                <w:szCs w:val="18"/>
              </w:rPr>
            </w:pPr>
            <w:r w:rsidRPr="00A503A5">
              <w:rPr>
                <w:b/>
                <w:sz w:val="18"/>
                <w:szCs w:val="18"/>
              </w:rPr>
              <w:t xml:space="preserve">Nombre de projets    </w:t>
            </w:r>
          </w:p>
        </w:tc>
        <w:tc>
          <w:tcPr>
            <w:tcW w:w="1792" w:type="dxa"/>
            <w:vMerge w:val="restart"/>
            <w:tcBorders>
              <w:top w:val="single" w:sz="4" w:space="0" w:color="auto"/>
              <w:left w:val="single" w:sz="4" w:space="0" w:color="auto"/>
              <w:right w:val="single" w:sz="4" w:space="0" w:color="auto"/>
            </w:tcBorders>
          </w:tcPr>
          <w:p w14:paraId="448F808A" w14:textId="77777777" w:rsidR="00AD7C41" w:rsidRPr="00A503A5" w:rsidRDefault="00AD7C41" w:rsidP="006A182B">
            <w:pPr>
              <w:keepNext/>
              <w:jc w:val="center"/>
              <w:rPr>
                <w:b/>
                <w:bCs/>
                <w:sz w:val="18"/>
                <w:szCs w:val="18"/>
              </w:rPr>
            </w:pPr>
            <w:r w:rsidRPr="00A503A5">
              <w:rPr>
                <w:b/>
                <w:sz w:val="18"/>
                <w:szCs w:val="18"/>
              </w:rPr>
              <w:t>Délai d’achèvement des projets non liés aux investissements (mois)</w:t>
            </w:r>
          </w:p>
        </w:tc>
        <w:tc>
          <w:tcPr>
            <w:tcW w:w="1449" w:type="dxa"/>
            <w:vMerge w:val="restart"/>
            <w:tcBorders>
              <w:top w:val="single" w:sz="4" w:space="0" w:color="auto"/>
              <w:left w:val="single" w:sz="4" w:space="0" w:color="auto"/>
              <w:bottom w:val="single" w:sz="4" w:space="0" w:color="auto"/>
              <w:right w:val="single" w:sz="4" w:space="0" w:color="auto"/>
            </w:tcBorders>
            <w:hideMark/>
          </w:tcPr>
          <w:p w14:paraId="5CEDABBF" w14:textId="77777777" w:rsidR="00A503A5" w:rsidRDefault="00AD7C41" w:rsidP="006A182B">
            <w:pPr>
              <w:keepNext/>
              <w:ind w:left="-185" w:right="-117"/>
              <w:jc w:val="center"/>
              <w:rPr>
                <w:b/>
                <w:sz w:val="18"/>
                <w:szCs w:val="18"/>
              </w:rPr>
            </w:pPr>
            <w:r w:rsidRPr="00A503A5">
              <w:rPr>
                <w:b/>
                <w:sz w:val="18"/>
                <w:szCs w:val="18"/>
              </w:rPr>
              <w:t xml:space="preserve">Retards </w:t>
            </w:r>
          </w:p>
          <w:p w14:paraId="23AEDDFA" w14:textId="77777777" w:rsidR="00A503A5" w:rsidRDefault="00AD7C41" w:rsidP="006A182B">
            <w:pPr>
              <w:keepNext/>
              <w:ind w:left="-185" w:right="-117"/>
              <w:jc w:val="center"/>
              <w:rPr>
                <w:b/>
                <w:sz w:val="18"/>
                <w:szCs w:val="18"/>
              </w:rPr>
            </w:pPr>
            <w:r w:rsidRPr="00A503A5">
              <w:rPr>
                <w:b/>
                <w:sz w:val="18"/>
                <w:szCs w:val="18"/>
              </w:rPr>
              <w:t xml:space="preserve">moyens </w:t>
            </w:r>
          </w:p>
          <w:p w14:paraId="72E1AFA9" w14:textId="77777777" w:rsidR="00A503A5" w:rsidRDefault="00AD7C41" w:rsidP="006A182B">
            <w:pPr>
              <w:keepNext/>
              <w:ind w:left="-185" w:right="-117"/>
              <w:jc w:val="center"/>
              <w:rPr>
                <w:b/>
                <w:sz w:val="18"/>
                <w:szCs w:val="18"/>
              </w:rPr>
            </w:pPr>
            <w:r w:rsidRPr="00A503A5">
              <w:rPr>
                <w:b/>
                <w:sz w:val="18"/>
                <w:szCs w:val="18"/>
              </w:rPr>
              <w:t>des projets</w:t>
            </w:r>
          </w:p>
          <w:p w14:paraId="50430E0A" w14:textId="06868D26" w:rsidR="00AD7C41" w:rsidRPr="00A503A5" w:rsidRDefault="00AD7C41" w:rsidP="006A182B">
            <w:pPr>
              <w:keepNext/>
              <w:ind w:left="-185" w:right="-117"/>
              <w:jc w:val="center"/>
              <w:rPr>
                <w:b/>
                <w:bCs/>
                <w:sz w:val="18"/>
                <w:szCs w:val="18"/>
              </w:rPr>
            </w:pPr>
            <w:r w:rsidRPr="00A503A5">
              <w:rPr>
                <w:b/>
                <w:sz w:val="18"/>
                <w:szCs w:val="18"/>
              </w:rPr>
              <w:t xml:space="preserve"> (mois)</w:t>
            </w:r>
          </w:p>
        </w:tc>
        <w:tc>
          <w:tcPr>
            <w:tcW w:w="1670" w:type="dxa"/>
            <w:gridSpan w:val="2"/>
            <w:tcBorders>
              <w:top w:val="single" w:sz="4" w:space="0" w:color="auto"/>
              <w:left w:val="nil"/>
              <w:bottom w:val="single" w:sz="4" w:space="0" w:color="auto"/>
              <w:right w:val="single" w:sz="4" w:space="0" w:color="auto"/>
            </w:tcBorders>
            <w:hideMark/>
          </w:tcPr>
          <w:p w14:paraId="377E82A8" w14:textId="77777777" w:rsidR="00AD7C41" w:rsidRPr="00A503A5" w:rsidRDefault="00AD7C41" w:rsidP="006A182B">
            <w:pPr>
              <w:keepNext/>
              <w:jc w:val="center"/>
              <w:rPr>
                <w:b/>
                <w:bCs/>
                <w:sz w:val="18"/>
                <w:szCs w:val="18"/>
              </w:rPr>
            </w:pPr>
            <w:r w:rsidRPr="00A503A5">
              <w:rPr>
                <w:b/>
                <w:sz w:val="18"/>
                <w:szCs w:val="18"/>
              </w:rPr>
              <w:t>Nombre d’APA</w:t>
            </w:r>
          </w:p>
        </w:tc>
      </w:tr>
      <w:tr w:rsidR="002D4F6D" w:rsidRPr="00A503A5" w14:paraId="2D30093E" w14:textId="77777777" w:rsidTr="005C0A97">
        <w:trPr>
          <w:trHeight w:val="262"/>
        </w:trPr>
        <w:tc>
          <w:tcPr>
            <w:tcW w:w="716" w:type="dxa"/>
            <w:tcBorders>
              <w:top w:val="nil"/>
              <w:left w:val="single" w:sz="4" w:space="0" w:color="auto"/>
              <w:bottom w:val="single" w:sz="4" w:space="0" w:color="auto"/>
              <w:right w:val="single" w:sz="4" w:space="0" w:color="auto"/>
            </w:tcBorders>
            <w:hideMark/>
          </w:tcPr>
          <w:p w14:paraId="0F174BE4" w14:textId="77777777" w:rsidR="00AD7C41" w:rsidRPr="00A503A5" w:rsidRDefault="00AD7C41" w:rsidP="006A182B">
            <w:pPr>
              <w:keepNext/>
              <w:ind w:left="-104" w:right="-106"/>
              <w:jc w:val="center"/>
              <w:rPr>
                <w:b/>
                <w:bCs/>
                <w:sz w:val="18"/>
                <w:szCs w:val="18"/>
              </w:rPr>
            </w:pPr>
            <w:r w:rsidRPr="00A503A5">
              <w:rPr>
                <w:b/>
                <w:sz w:val="18"/>
                <w:szCs w:val="18"/>
              </w:rPr>
              <w:t>Tonnes PAO</w:t>
            </w:r>
          </w:p>
        </w:tc>
        <w:tc>
          <w:tcPr>
            <w:tcW w:w="1226" w:type="dxa"/>
            <w:tcBorders>
              <w:top w:val="nil"/>
              <w:left w:val="nil"/>
              <w:bottom w:val="single" w:sz="4" w:space="0" w:color="auto"/>
              <w:right w:val="single" w:sz="4" w:space="0" w:color="auto"/>
            </w:tcBorders>
            <w:hideMark/>
          </w:tcPr>
          <w:p w14:paraId="0BC724E0" w14:textId="5B0F2A03" w:rsidR="00AD7C41" w:rsidRPr="00A503A5" w:rsidRDefault="00AD7C41" w:rsidP="006A182B">
            <w:pPr>
              <w:keepNext/>
              <w:ind w:left="-121" w:right="-88"/>
              <w:jc w:val="center"/>
              <w:rPr>
                <w:b/>
                <w:bCs/>
                <w:sz w:val="18"/>
                <w:szCs w:val="18"/>
              </w:rPr>
            </w:pPr>
            <w:r w:rsidRPr="00A503A5">
              <w:rPr>
                <w:b/>
                <w:sz w:val="18"/>
                <w:szCs w:val="18"/>
              </w:rPr>
              <w:t>Tonnes d’éq. CO</w:t>
            </w:r>
            <w:r w:rsidRPr="00A503A5">
              <w:rPr>
                <w:b/>
                <w:sz w:val="18"/>
                <w:szCs w:val="18"/>
                <w:vertAlign w:val="subscript"/>
              </w:rPr>
              <w:t>2</w:t>
            </w:r>
            <w:r w:rsidRPr="00A503A5">
              <w:rPr>
                <w:b/>
                <w:sz w:val="18"/>
                <w:szCs w:val="18"/>
              </w:rPr>
              <w:t>**</w:t>
            </w:r>
          </w:p>
        </w:tc>
        <w:tc>
          <w:tcPr>
            <w:tcW w:w="1170" w:type="dxa"/>
            <w:vMerge/>
            <w:tcBorders>
              <w:top w:val="single" w:sz="4" w:space="0" w:color="auto"/>
              <w:left w:val="single" w:sz="4" w:space="0" w:color="auto"/>
              <w:bottom w:val="single" w:sz="4" w:space="0" w:color="auto"/>
              <w:right w:val="single" w:sz="4" w:space="0" w:color="auto"/>
            </w:tcBorders>
            <w:vAlign w:val="center"/>
            <w:hideMark/>
          </w:tcPr>
          <w:p w14:paraId="71DE5DF1" w14:textId="77777777" w:rsidR="00AD7C41" w:rsidRPr="00A503A5" w:rsidRDefault="00AD7C41" w:rsidP="006A182B">
            <w:pPr>
              <w:keepNext/>
              <w:jc w:val="left"/>
              <w:rPr>
                <w:b/>
                <w:bCs/>
                <w:sz w:val="18"/>
                <w:szCs w:val="18"/>
                <w:lang w:eastAsia="en-CA"/>
              </w:rPr>
            </w:pPr>
          </w:p>
        </w:tc>
        <w:tc>
          <w:tcPr>
            <w:tcW w:w="900" w:type="dxa"/>
            <w:tcBorders>
              <w:top w:val="single" w:sz="4" w:space="0" w:color="auto"/>
              <w:left w:val="nil"/>
              <w:bottom w:val="single" w:sz="4" w:space="0" w:color="auto"/>
              <w:right w:val="single" w:sz="4" w:space="0" w:color="auto"/>
            </w:tcBorders>
          </w:tcPr>
          <w:p w14:paraId="7AC6EC12" w14:textId="77777777" w:rsidR="00AD7C41" w:rsidRPr="00A503A5" w:rsidRDefault="00AD7C41" w:rsidP="006A182B">
            <w:pPr>
              <w:keepNext/>
              <w:ind w:left="-202" w:right="-243"/>
              <w:jc w:val="center"/>
              <w:rPr>
                <w:b/>
                <w:bCs/>
                <w:sz w:val="18"/>
                <w:szCs w:val="18"/>
              </w:rPr>
            </w:pPr>
            <w:r w:rsidRPr="00A503A5">
              <w:rPr>
                <w:b/>
                <w:sz w:val="18"/>
                <w:szCs w:val="18"/>
              </w:rPr>
              <w:t>Approuvé</w:t>
            </w:r>
          </w:p>
        </w:tc>
        <w:tc>
          <w:tcPr>
            <w:tcW w:w="719" w:type="dxa"/>
            <w:tcBorders>
              <w:top w:val="nil"/>
              <w:left w:val="single" w:sz="4" w:space="0" w:color="auto"/>
              <w:bottom w:val="single" w:sz="4" w:space="0" w:color="auto"/>
              <w:right w:val="single" w:sz="4" w:space="0" w:color="auto"/>
            </w:tcBorders>
          </w:tcPr>
          <w:p w14:paraId="3C5B62C1" w14:textId="77777777" w:rsidR="00AD7C41" w:rsidRPr="00A503A5" w:rsidRDefault="00AD7C41" w:rsidP="006A182B">
            <w:pPr>
              <w:keepNext/>
              <w:ind w:left="-202" w:right="-243"/>
              <w:jc w:val="center"/>
              <w:rPr>
                <w:b/>
                <w:bCs/>
                <w:sz w:val="18"/>
                <w:szCs w:val="18"/>
              </w:rPr>
            </w:pPr>
            <w:r w:rsidRPr="00A503A5">
              <w:rPr>
                <w:b/>
                <w:sz w:val="18"/>
                <w:szCs w:val="18"/>
              </w:rPr>
              <w:t>Achevé</w:t>
            </w:r>
          </w:p>
        </w:tc>
        <w:tc>
          <w:tcPr>
            <w:tcW w:w="1792" w:type="dxa"/>
            <w:vMerge/>
            <w:tcBorders>
              <w:left w:val="single" w:sz="4" w:space="0" w:color="auto"/>
              <w:bottom w:val="single" w:sz="4" w:space="0" w:color="auto"/>
              <w:right w:val="single" w:sz="4" w:space="0" w:color="auto"/>
            </w:tcBorders>
          </w:tcPr>
          <w:p w14:paraId="18E85577" w14:textId="77777777" w:rsidR="00AD7C41" w:rsidRPr="00A503A5" w:rsidRDefault="00AD7C41" w:rsidP="006A182B">
            <w:pPr>
              <w:keepNext/>
              <w:jc w:val="left"/>
              <w:rPr>
                <w:b/>
                <w:bCs/>
                <w:sz w:val="18"/>
                <w:szCs w:val="18"/>
                <w:lang w:eastAsia="en-CA"/>
              </w:rPr>
            </w:pPr>
          </w:p>
        </w:tc>
        <w:tc>
          <w:tcPr>
            <w:tcW w:w="1449" w:type="dxa"/>
            <w:vMerge/>
            <w:tcBorders>
              <w:top w:val="single" w:sz="4" w:space="0" w:color="auto"/>
              <w:left w:val="single" w:sz="4" w:space="0" w:color="auto"/>
              <w:bottom w:val="single" w:sz="4" w:space="0" w:color="auto"/>
              <w:right w:val="single" w:sz="4" w:space="0" w:color="auto"/>
            </w:tcBorders>
            <w:vAlign w:val="center"/>
            <w:hideMark/>
          </w:tcPr>
          <w:p w14:paraId="2423776C" w14:textId="77777777" w:rsidR="00AD7C41" w:rsidRPr="00A503A5" w:rsidRDefault="00AD7C41" w:rsidP="006A182B">
            <w:pPr>
              <w:keepNext/>
              <w:jc w:val="left"/>
              <w:rPr>
                <w:b/>
                <w:bCs/>
                <w:sz w:val="18"/>
                <w:szCs w:val="18"/>
                <w:lang w:eastAsia="en-CA"/>
              </w:rPr>
            </w:pPr>
          </w:p>
        </w:tc>
        <w:tc>
          <w:tcPr>
            <w:tcW w:w="900" w:type="dxa"/>
            <w:tcBorders>
              <w:top w:val="nil"/>
              <w:left w:val="nil"/>
              <w:bottom w:val="single" w:sz="4" w:space="0" w:color="auto"/>
              <w:right w:val="single" w:sz="4" w:space="0" w:color="auto"/>
            </w:tcBorders>
            <w:hideMark/>
          </w:tcPr>
          <w:p w14:paraId="7FA91EC1" w14:textId="77777777" w:rsidR="00AD7C41" w:rsidRPr="00A503A5" w:rsidRDefault="00AD7C41" w:rsidP="006A182B">
            <w:pPr>
              <w:keepNext/>
              <w:ind w:left="-50" w:right="-88"/>
              <w:jc w:val="left"/>
              <w:rPr>
                <w:b/>
                <w:bCs/>
                <w:sz w:val="18"/>
                <w:szCs w:val="18"/>
              </w:rPr>
            </w:pPr>
            <w:r w:rsidRPr="00A503A5">
              <w:rPr>
                <w:b/>
                <w:sz w:val="18"/>
                <w:szCs w:val="18"/>
              </w:rPr>
              <w:t>Approuvé</w:t>
            </w:r>
          </w:p>
        </w:tc>
        <w:tc>
          <w:tcPr>
            <w:tcW w:w="770" w:type="dxa"/>
            <w:tcBorders>
              <w:top w:val="nil"/>
              <w:left w:val="nil"/>
              <w:bottom w:val="single" w:sz="4" w:space="0" w:color="auto"/>
              <w:right w:val="single" w:sz="4" w:space="0" w:color="auto"/>
            </w:tcBorders>
            <w:hideMark/>
          </w:tcPr>
          <w:p w14:paraId="160DDEFB" w14:textId="77777777" w:rsidR="00AD7C41" w:rsidRPr="00A503A5" w:rsidRDefault="00AD7C41" w:rsidP="006A182B">
            <w:pPr>
              <w:keepNext/>
              <w:ind w:left="-109" w:right="-108"/>
              <w:jc w:val="left"/>
              <w:rPr>
                <w:b/>
                <w:bCs/>
                <w:sz w:val="18"/>
                <w:szCs w:val="18"/>
              </w:rPr>
            </w:pPr>
            <w:r w:rsidRPr="00A503A5">
              <w:rPr>
                <w:b/>
                <w:sz w:val="18"/>
                <w:szCs w:val="18"/>
              </w:rPr>
              <w:t xml:space="preserve">  Achevé</w:t>
            </w:r>
          </w:p>
        </w:tc>
      </w:tr>
      <w:tr w:rsidR="002D4F6D" w:rsidRPr="00A503A5" w14:paraId="298AFA8C" w14:textId="77777777" w:rsidTr="005C0A97">
        <w:trPr>
          <w:trHeight w:val="50"/>
        </w:trPr>
        <w:tc>
          <w:tcPr>
            <w:tcW w:w="716" w:type="dxa"/>
            <w:tcBorders>
              <w:top w:val="nil"/>
              <w:left w:val="single" w:sz="4" w:space="0" w:color="auto"/>
              <w:bottom w:val="single" w:sz="4" w:space="0" w:color="auto"/>
              <w:right w:val="single" w:sz="4" w:space="0" w:color="auto"/>
            </w:tcBorders>
          </w:tcPr>
          <w:p w14:paraId="26DF62FF" w14:textId="299DCEB8" w:rsidR="0050636E" w:rsidRPr="00A503A5" w:rsidRDefault="00A51554" w:rsidP="00A503A5">
            <w:pPr>
              <w:keepNext/>
              <w:ind w:right="4"/>
              <w:jc w:val="right"/>
              <w:rPr>
                <w:sz w:val="18"/>
                <w:szCs w:val="18"/>
              </w:rPr>
            </w:pPr>
            <w:r w:rsidRPr="00A503A5">
              <w:rPr>
                <w:sz w:val="18"/>
                <w:szCs w:val="18"/>
              </w:rPr>
              <w:t>2 263</w:t>
            </w:r>
          </w:p>
        </w:tc>
        <w:tc>
          <w:tcPr>
            <w:tcW w:w="1226" w:type="dxa"/>
            <w:tcBorders>
              <w:top w:val="nil"/>
              <w:left w:val="nil"/>
              <w:bottom w:val="single" w:sz="4" w:space="0" w:color="auto"/>
              <w:right w:val="single" w:sz="4" w:space="0" w:color="auto"/>
            </w:tcBorders>
          </w:tcPr>
          <w:p w14:paraId="62E59173" w14:textId="4B06926F" w:rsidR="0050636E" w:rsidRPr="00A503A5" w:rsidRDefault="002A0815" w:rsidP="00A503A5">
            <w:pPr>
              <w:keepNext/>
              <w:ind w:left="-114" w:right="4"/>
              <w:jc w:val="right"/>
              <w:rPr>
                <w:sz w:val="18"/>
                <w:szCs w:val="18"/>
              </w:rPr>
            </w:pPr>
            <w:r w:rsidRPr="00A503A5">
              <w:rPr>
                <w:sz w:val="18"/>
                <w:szCs w:val="18"/>
              </w:rPr>
              <w:t>19 893</w:t>
            </w:r>
          </w:p>
        </w:tc>
        <w:tc>
          <w:tcPr>
            <w:tcW w:w="1170" w:type="dxa"/>
            <w:tcBorders>
              <w:top w:val="nil"/>
              <w:left w:val="nil"/>
              <w:bottom w:val="single" w:sz="4" w:space="0" w:color="auto"/>
              <w:right w:val="single" w:sz="4" w:space="0" w:color="auto"/>
            </w:tcBorders>
          </w:tcPr>
          <w:p w14:paraId="1C09C731" w14:textId="52C0A4E6" w:rsidR="0050636E" w:rsidRPr="00A503A5" w:rsidRDefault="0050636E" w:rsidP="00A503A5">
            <w:pPr>
              <w:keepNext/>
              <w:ind w:right="-58"/>
              <w:jc w:val="right"/>
              <w:rPr>
                <w:sz w:val="18"/>
                <w:szCs w:val="18"/>
              </w:rPr>
            </w:pPr>
            <w:r w:rsidRPr="00A503A5">
              <w:rPr>
                <w:sz w:val="18"/>
                <w:szCs w:val="18"/>
              </w:rPr>
              <w:t>389 468 217</w:t>
            </w:r>
          </w:p>
        </w:tc>
        <w:tc>
          <w:tcPr>
            <w:tcW w:w="900" w:type="dxa"/>
            <w:tcBorders>
              <w:top w:val="single" w:sz="4" w:space="0" w:color="auto"/>
              <w:left w:val="nil"/>
              <w:bottom w:val="single" w:sz="4" w:space="0" w:color="auto"/>
              <w:right w:val="single" w:sz="4" w:space="0" w:color="auto"/>
            </w:tcBorders>
          </w:tcPr>
          <w:p w14:paraId="3E2B512F" w14:textId="4689A3BA" w:rsidR="0050636E" w:rsidRPr="00A503A5" w:rsidRDefault="0050636E" w:rsidP="00023DB3">
            <w:pPr>
              <w:keepNext/>
              <w:ind w:left="-108" w:right="-52"/>
              <w:jc w:val="right"/>
              <w:rPr>
                <w:sz w:val="18"/>
                <w:szCs w:val="18"/>
              </w:rPr>
            </w:pPr>
            <w:r w:rsidRPr="00A503A5">
              <w:rPr>
                <w:sz w:val="18"/>
                <w:szCs w:val="18"/>
              </w:rPr>
              <w:t>3 134</w:t>
            </w:r>
          </w:p>
        </w:tc>
        <w:tc>
          <w:tcPr>
            <w:tcW w:w="719" w:type="dxa"/>
            <w:tcBorders>
              <w:top w:val="nil"/>
              <w:left w:val="single" w:sz="4" w:space="0" w:color="auto"/>
              <w:bottom w:val="single" w:sz="4" w:space="0" w:color="auto"/>
              <w:right w:val="single" w:sz="4" w:space="0" w:color="auto"/>
            </w:tcBorders>
          </w:tcPr>
          <w:p w14:paraId="1ED63C43" w14:textId="20DF9CA8" w:rsidR="0050636E" w:rsidRPr="00A503A5" w:rsidRDefault="0050636E" w:rsidP="006A182B">
            <w:pPr>
              <w:keepNext/>
              <w:ind w:right="-55"/>
              <w:jc w:val="right"/>
              <w:rPr>
                <w:sz w:val="18"/>
                <w:szCs w:val="18"/>
              </w:rPr>
            </w:pPr>
            <w:r w:rsidRPr="00A503A5">
              <w:rPr>
                <w:sz w:val="18"/>
                <w:szCs w:val="18"/>
              </w:rPr>
              <w:t>2 695</w:t>
            </w:r>
          </w:p>
        </w:tc>
        <w:tc>
          <w:tcPr>
            <w:tcW w:w="1792" w:type="dxa"/>
            <w:tcBorders>
              <w:top w:val="nil"/>
              <w:left w:val="nil"/>
              <w:bottom w:val="single" w:sz="4" w:space="0" w:color="auto"/>
              <w:right w:val="single" w:sz="4" w:space="0" w:color="auto"/>
            </w:tcBorders>
          </w:tcPr>
          <w:p w14:paraId="1BD2950F" w14:textId="77777777" w:rsidR="0050636E" w:rsidRPr="00A503A5" w:rsidRDefault="0050636E" w:rsidP="006A182B">
            <w:pPr>
              <w:keepNext/>
              <w:jc w:val="right"/>
              <w:rPr>
                <w:sz w:val="18"/>
                <w:szCs w:val="18"/>
              </w:rPr>
            </w:pPr>
            <w:r w:rsidRPr="00A503A5">
              <w:rPr>
                <w:sz w:val="18"/>
                <w:szCs w:val="18"/>
              </w:rPr>
              <w:t>37</w:t>
            </w:r>
          </w:p>
        </w:tc>
        <w:tc>
          <w:tcPr>
            <w:tcW w:w="1449" w:type="dxa"/>
            <w:tcBorders>
              <w:top w:val="single" w:sz="4" w:space="0" w:color="auto"/>
              <w:left w:val="single" w:sz="4" w:space="0" w:color="auto"/>
              <w:bottom w:val="single" w:sz="4" w:space="0" w:color="auto"/>
              <w:right w:val="single" w:sz="4" w:space="0" w:color="auto"/>
            </w:tcBorders>
          </w:tcPr>
          <w:p w14:paraId="78AD1532" w14:textId="274CDD89" w:rsidR="0050636E" w:rsidRPr="00A503A5" w:rsidRDefault="00E0450E" w:rsidP="006A182B">
            <w:pPr>
              <w:keepNext/>
              <w:jc w:val="right"/>
              <w:rPr>
                <w:sz w:val="18"/>
                <w:szCs w:val="18"/>
              </w:rPr>
            </w:pPr>
            <w:r w:rsidRPr="00A503A5">
              <w:rPr>
                <w:sz w:val="18"/>
                <w:szCs w:val="18"/>
              </w:rPr>
              <w:t>6</w:t>
            </w:r>
          </w:p>
        </w:tc>
        <w:tc>
          <w:tcPr>
            <w:tcW w:w="900" w:type="dxa"/>
            <w:tcBorders>
              <w:top w:val="nil"/>
              <w:left w:val="nil"/>
              <w:bottom w:val="single" w:sz="4" w:space="0" w:color="auto"/>
              <w:right w:val="single" w:sz="4" w:space="0" w:color="auto"/>
            </w:tcBorders>
          </w:tcPr>
          <w:p w14:paraId="23131A93" w14:textId="655825D3" w:rsidR="0050636E" w:rsidRPr="00A503A5" w:rsidRDefault="0033019D" w:rsidP="006A182B">
            <w:pPr>
              <w:keepNext/>
              <w:jc w:val="right"/>
              <w:rPr>
                <w:sz w:val="18"/>
                <w:szCs w:val="18"/>
              </w:rPr>
            </w:pPr>
            <w:r w:rsidRPr="00A503A5">
              <w:rPr>
                <w:sz w:val="18"/>
                <w:szCs w:val="18"/>
              </w:rPr>
              <w:t>311</w:t>
            </w:r>
          </w:p>
        </w:tc>
        <w:tc>
          <w:tcPr>
            <w:tcW w:w="770" w:type="dxa"/>
            <w:tcBorders>
              <w:top w:val="nil"/>
              <w:left w:val="nil"/>
              <w:bottom w:val="single" w:sz="4" w:space="0" w:color="auto"/>
              <w:right w:val="single" w:sz="4" w:space="0" w:color="auto"/>
            </w:tcBorders>
          </w:tcPr>
          <w:p w14:paraId="2EEF332C" w14:textId="68E0ECE2" w:rsidR="0050636E" w:rsidRPr="00A503A5" w:rsidRDefault="0033019D" w:rsidP="006A182B">
            <w:pPr>
              <w:keepNext/>
              <w:jc w:val="right"/>
              <w:rPr>
                <w:sz w:val="18"/>
                <w:szCs w:val="18"/>
              </w:rPr>
            </w:pPr>
            <w:r w:rsidRPr="00A503A5">
              <w:rPr>
                <w:sz w:val="18"/>
                <w:szCs w:val="18"/>
              </w:rPr>
              <w:t>173</w:t>
            </w:r>
          </w:p>
        </w:tc>
      </w:tr>
    </w:tbl>
    <w:p w14:paraId="53BAA559" w14:textId="77777777" w:rsidR="00AD7C41" w:rsidRPr="002D4F6D" w:rsidRDefault="00AD7C41" w:rsidP="006A182B">
      <w:pPr>
        <w:keepNext/>
        <w:rPr>
          <w:sz w:val="18"/>
          <w:szCs w:val="18"/>
        </w:rPr>
      </w:pPr>
      <w:r>
        <w:rPr>
          <w:sz w:val="18"/>
        </w:rPr>
        <w:t>*Consommation de SAO.</w:t>
      </w:r>
    </w:p>
    <w:p w14:paraId="16375360" w14:textId="33466D52" w:rsidR="00A04D20" w:rsidRPr="002D4F6D" w:rsidRDefault="00A04D20" w:rsidP="006A182B">
      <w:pPr>
        <w:keepNext/>
        <w:rPr>
          <w:sz w:val="18"/>
          <w:szCs w:val="18"/>
        </w:rPr>
      </w:pPr>
      <w:r>
        <w:rPr>
          <w:sz w:val="18"/>
        </w:rPr>
        <w:t>** Projets liés aux HFC</w:t>
      </w:r>
    </w:p>
    <w:p w14:paraId="3A663507" w14:textId="77777777" w:rsidR="00AD7C41" w:rsidRPr="002D4F6D" w:rsidRDefault="00AD7C41" w:rsidP="00AD7C41"/>
    <w:p w14:paraId="7E0D2462" w14:textId="77777777" w:rsidR="00AD7C41" w:rsidRPr="002D4F6D" w:rsidRDefault="00AD7C41" w:rsidP="00AD7C41">
      <w:pPr>
        <w:rPr>
          <w:u w:val="single"/>
        </w:rPr>
      </w:pPr>
      <w:r>
        <w:rPr>
          <w:u w:val="single"/>
        </w:rPr>
        <w:t>Projets liés aux HFC</w:t>
      </w:r>
    </w:p>
    <w:p w14:paraId="5939B172" w14:textId="77777777" w:rsidR="00AD7C41" w:rsidRPr="002D4F6D" w:rsidRDefault="00AD7C41" w:rsidP="00AD7C41"/>
    <w:p w14:paraId="15594758" w14:textId="1DC727DB" w:rsidR="00AD7C41" w:rsidRPr="002D4F6D" w:rsidRDefault="00AD7C41" w:rsidP="00AD7C41">
      <w:pPr>
        <w:pStyle w:val="Heading1"/>
      </w:pPr>
      <w:r>
        <w:t>Au 31 décembre 2024, le Comité exécutif avait approuvé 210 projets liés aux HFC (dont un projet de démonstration, 62 activités de préparation de projet et 147 projets d’assistance technique) pour un montant de 20 545 933 </w:t>
      </w:r>
      <w:r w:rsidR="00DC273E">
        <w:t>$US</w:t>
      </w:r>
      <w:r>
        <w:t xml:space="preserve"> (hors coûts d’appui d’agence). Un résumé de l’état d’avancement de ces projets est présenté dans le tableau 4, et les données correspondantes ont déjà été incluses dans les alinéas 5 à 9. </w:t>
      </w:r>
    </w:p>
    <w:p w14:paraId="1D12C826" w14:textId="0563828D" w:rsidR="00AD7C41" w:rsidRPr="002D4F6D" w:rsidRDefault="00AD7C41" w:rsidP="00AD7C41">
      <w:pPr>
        <w:rPr>
          <w:b/>
        </w:rPr>
      </w:pPr>
      <w:r>
        <w:rPr>
          <w:b/>
        </w:rPr>
        <w:t>Tableau 4. Projets liés aux HFC approuvés</w:t>
      </w:r>
    </w:p>
    <w:tbl>
      <w:tblPr>
        <w:tblW w:w="9753" w:type="dxa"/>
        <w:tblLook w:val="04A0" w:firstRow="1" w:lastRow="0" w:firstColumn="1" w:lastColumn="0" w:noHBand="0" w:noVBand="1"/>
      </w:tblPr>
      <w:tblGrid>
        <w:gridCol w:w="1980"/>
        <w:gridCol w:w="1005"/>
        <w:gridCol w:w="880"/>
        <w:gridCol w:w="1395"/>
        <w:gridCol w:w="1116"/>
        <w:gridCol w:w="1116"/>
        <w:gridCol w:w="1016"/>
        <w:gridCol w:w="1245"/>
      </w:tblGrid>
      <w:tr w:rsidR="002D4F6D" w:rsidRPr="002D4F6D" w14:paraId="5A23D20D" w14:textId="77777777" w:rsidTr="00370F28">
        <w:trPr>
          <w:trHeight w:val="264"/>
        </w:trPr>
        <w:tc>
          <w:tcPr>
            <w:tcW w:w="1980" w:type="dxa"/>
            <w:vMerge w:val="restart"/>
            <w:tcBorders>
              <w:top w:val="single" w:sz="4" w:space="0" w:color="auto"/>
              <w:left w:val="single" w:sz="4" w:space="0" w:color="auto"/>
              <w:bottom w:val="single" w:sz="4" w:space="0" w:color="auto"/>
              <w:right w:val="single" w:sz="4" w:space="0" w:color="auto"/>
            </w:tcBorders>
            <w:noWrap/>
            <w:vAlign w:val="center"/>
            <w:hideMark/>
          </w:tcPr>
          <w:p w14:paraId="270877D5" w14:textId="77777777" w:rsidR="006E25DD" w:rsidRPr="002D4F6D" w:rsidRDefault="006E25DD" w:rsidP="006E25DD">
            <w:pPr>
              <w:jc w:val="left"/>
              <w:rPr>
                <w:b/>
                <w:bCs/>
                <w:sz w:val="20"/>
                <w:szCs w:val="20"/>
              </w:rPr>
            </w:pPr>
            <w:r>
              <w:rPr>
                <w:b/>
                <w:sz w:val="20"/>
              </w:rPr>
              <w:t>Type</w:t>
            </w:r>
          </w:p>
        </w:tc>
        <w:tc>
          <w:tcPr>
            <w:tcW w:w="3280" w:type="dxa"/>
            <w:gridSpan w:val="3"/>
            <w:tcBorders>
              <w:top w:val="single" w:sz="4" w:space="0" w:color="auto"/>
              <w:left w:val="nil"/>
              <w:bottom w:val="single" w:sz="4" w:space="0" w:color="auto"/>
              <w:right w:val="single" w:sz="4" w:space="0" w:color="auto"/>
            </w:tcBorders>
            <w:noWrap/>
            <w:vAlign w:val="center"/>
            <w:hideMark/>
          </w:tcPr>
          <w:p w14:paraId="0AE9F1AF" w14:textId="77777777" w:rsidR="006E25DD" w:rsidRPr="002D4F6D" w:rsidRDefault="006E25DD" w:rsidP="006E25DD">
            <w:pPr>
              <w:jc w:val="center"/>
              <w:rPr>
                <w:b/>
                <w:bCs/>
                <w:sz w:val="20"/>
                <w:szCs w:val="20"/>
              </w:rPr>
            </w:pPr>
            <w:r>
              <w:rPr>
                <w:b/>
                <w:sz w:val="20"/>
              </w:rPr>
              <w:t>Nombre de projets</w:t>
            </w:r>
          </w:p>
        </w:tc>
        <w:tc>
          <w:tcPr>
            <w:tcW w:w="4493" w:type="dxa"/>
            <w:gridSpan w:val="4"/>
            <w:tcBorders>
              <w:top w:val="single" w:sz="4" w:space="0" w:color="auto"/>
              <w:left w:val="nil"/>
              <w:bottom w:val="single" w:sz="4" w:space="0" w:color="auto"/>
              <w:right w:val="single" w:sz="4" w:space="0" w:color="auto"/>
            </w:tcBorders>
            <w:noWrap/>
            <w:vAlign w:val="center"/>
            <w:hideMark/>
          </w:tcPr>
          <w:p w14:paraId="4BE98F1B" w14:textId="3E52FCE2" w:rsidR="006E25DD" w:rsidRPr="002D4F6D" w:rsidRDefault="006E25DD" w:rsidP="006E25DD">
            <w:pPr>
              <w:jc w:val="center"/>
              <w:rPr>
                <w:b/>
                <w:bCs/>
                <w:sz w:val="20"/>
                <w:szCs w:val="20"/>
              </w:rPr>
            </w:pPr>
            <w:r>
              <w:rPr>
                <w:b/>
                <w:sz w:val="20"/>
              </w:rPr>
              <w:t>Financement (</w:t>
            </w:r>
            <w:r w:rsidR="00DC273E">
              <w:rPr>
                <w:b/>
                <w:sz w:val="20"/>
              </w:rPr>
              <w:t>$US</w:t>
            </w:r>
            <w:r>
              <w:rPr>
                <w:b/>
                <w:sz w:val="20"/>
              </w:rPr>
              <w:t>)*</w:t>
            </w:r>
          </w:p>
        </w:tc>
      </w:tr>
      <w:tr w:rsidR="002D4F6D" w:rsidRPr="002D4F6D" w14:paraId="685563E4" w14:textId="77777777" w:rsidTr="00370F28">
        <w:trPr>
          <w:trHeight w:val="100"/>
        </w:trPr>
        <w:tc>
          <w:tcPr>
            <w:tcW w:w="1980" w:type="dxa"/>
            <w:vMerge/>
            <w:tcBorders>
              <w:top w:val="single" w:sz="4" w:space="0" w:color="auto"/>
              <w:left w:val="single" w:sz="4" w:space="0" w:color="auto"/>
              <w:bottom w:val="single" w:sz="4" w:space="0" w:color="auto"/>
              <w:right w:val="single" w:sz="4" w:space="0" w:color="auto"/>
            </w:tcBorders>
            <w:vAlign w:val="center"/>
            <w:hideMark/>
          </w:tcPr>
          <w:p w14:paraId="2B3E355C" w14:textId="77777777" w:rsidR="006E25DD" w:rsidRPr="002D4F6D" w:rsidRDefault="006E25DD" w:rsidP="006E25DD">
            <w:pPr>
              <w:jc w:val="left"/>
              <w:rPr>
                <w:b/>
                <w:bCs/>
                <w:sz w:val="20"/>
                <w:szCs w:val="20"/>
                <w:lang w:eastAsia="en-CA"/>
              </w:rPr>
            </w:pPr>
          </w:p>
        </w:tc>
        <w:tc>
          <w:tcPr>
            <w:tcW w:w="1005" w:type="dxa"/>
            <w:tcBorders>
              <w:top w:val="nil"/>
              <w:left w:val="nil"/>
              <w:bottom w:val="single" w:sz="4" w:space="0" w:color="auto"/>
              <w:right w:val="single" w:sz="4" w:space="0" w:color="auto"/>
            </w:tcBorders>
            <w:vAlign w:val="center"/>
            <w:hideMark/>
          </w:tcPr>
          <w:p w14:paraId="0C91CED6" w14:textId="77777777" w:rsidR="006E25DD" w:rsidRPr="002D4F6D" w:rsidRDefault="006E25DD" w:rsidP="006E25DD">
            <w:pPr>
              <w:ind w:left="-113" w:right="-99"/>
              <w:jc w:val="center"/>
              <w:rPr>
                <w:b/>
                <w:bCs/>
                <w:sz w:val="20"/>
                <w:szCs w:val="20"/>
              </w:rPr>
            </w:pPr>
            <w:r>
              <w:rPr>
                <w:b/>
                <w:sz w:val="20"/>
              </w:rPr>
              <w:t>Approuvé</w:t>
            </w:r>
          </w:p>
        </w:tc>
        <w:tc>
          <w:tcPr>
            <w:tcW w:w="880" w:type="dxa"/>
            <w:tcBorders>
              <w:top w:val="nil"/>
              <w:left w:val="nil"/>
              <w:bottom w:val="single" w:sz="4" w:space="0" w:color="auto"/>
              <w:right w:val="single" w:sz="4" w:space="0" w:color="auto"/>
            </w:tcBorders>
            <w:vAlign w:val="center"/>
            <w:hideMark/>
          </w:tcPr>
          <w:p w14:paraId="50B89500" w14:textId="77777777" w:rsidR="006E25DD" w:rsidRPr="002D4F6D" w:rsidRDefault="006E25DD" w:rsidP="006E25DD">
            <w:pPr>
              <w:ind w:left="-121" w:right="-83"/>
              <w:jc w:val="center"/>
              <w:rPr>
                <w:b/>
                <w:bCs/>
                <w:sz w:val="20"/>
                <w:szCs w:val="20"/>
              </w:rPr>
            </w:pPr>
            <w:r>
              <w:rPr>
                <w:b/>
                <w:sz w:val="20"/>
              </w:rPr>
              <w:t>Achevé</w:t>
            </w:r>
          </w:p>
        </w:tc>
        <w:tc>
          <w:tcPr>
            <w:tcW w:w="1395" w:type="dxa"/>
            <w:tcBorders>
              <w:top w:val="nil"/>
              <w:left w:val="nil"/>
              <w:bottom w:val="single" w:sz="4" w:space="0" w:color="auto"/>
              <w:right w:val="single" w:sz="4" w:space="0" w:color="auto"/>
            </w:tcBorders>
            <w:vAlign w:val="center"/>
            <w:hideMark/>
          </w:tcPr>
          <w:p w14:paraId="00106208" w14:textId="77777777" w:rsidR="00370F28" w:rsidRDefault="006E25DD" w:rsidP="006E25DD">
            <w:pPr>
              <w:ind w:left="-159" w:right="-129"/>
              <w:jc w:val="center"/>
              <w:rPr>
                <w:b/>
                <w:sz w:val="20"/>
              </w:rPr>
            </w:pPr>
            <w:r>
              <w:rPr>
                <w:b/>
                <w:sz w:val="20"/>
              </w:rPr>
              <w:t xml:space="preserve">% </w:t>
            </w:r>
          </w:p>
          <w:p w14:paraId="5438EFC0" w14:textId="1BC56DC2" w:rsidR="006E25DD" w:rsidRPr="002D4F6D" w:rsidRDefault="006E25DD" w:rsidP="006E25DD">
            <w:pPr>
              <w:ind w:left="-159" w:right="-129"/>
              <w:jc w:val="center"/>
              <w:rPr>
                <w:b/>
                <w:bCs/>
                <w:sz w:val="20"/>
                <w:szCs w:val="20"/>
              </w:rPr>
            </w:pPr>
            <w:r>
              <w:rPr>
                <w:b/>
                <w:sz w:val="20"/>
              </w:rPr>
              <w:t>d’achèvement</w:t>
            </w:r>
          </w:p>
        </w:tc>
        <w:tc>
          <w:tcPr>
            <w:tcW w:w="1116" w:type="dxa"/>
            <w:tcBorders>
              <w:top w:val="nil"/>
              <w:left w:val="nil"/>
              <w:bottom w:val="single" w:sz="4" w:space="0" w:color="auto"/>
              <w:right w:val="single" w:sz="4" w:space="0" w:color="auto"/>
            </w:tcBorders>
            <w:vAlign w:val="center"/>
            <w:hideMark/>
          </w:tcPr>
          <w:p w14:paraId="27526EEB" w14:textId="77777777" w:rsidR="006E25DD" w:rsidRPr="002D4F6D" w:rsidRDefault="006E25DD" w:rsidP="006E25DD">
            <w:pPr>
              <w:jc w:val="center"/>
              <w:rPr>
                <w:b/>
                <w:bCs/>
                <w:sz w:val="20"/>
                <w:szCs w:val="20"/>
              </w:rPr>
            </w:pPr>
            <w:r>
              <w:rPr>
                <w:b/>
                <w:sz w:val="20"/>
              </w:rPr>
              <w:t>Approuvé</w:t>
            </w:r>
          </w:p>
        </w:tc>
        <w:tc>
          <w:tcPr>
            <w:tcW w:w="1116" w:type="dxa"/>
            <w:tcBorders>
              <w:top w:val="nil"/>
              <w:left w:val="nil"/>
              <w:bottom w:val="single" w:sz="4" w:space="0" w:color="auto"/>
              <w:right w:val="single" w:sz="4" w:space="0" w:color="auto"/>
            </w:tcBorders>
            <w:vAlign w:val="center"/>
            <w:hideMark/>
          </w:tcPr>
          <w:p w14:paraId="207602DE" w14:textId="77777777" w:rsidR="006E25DD" w:rsidRPr="002D4F6D" w:rsidRDefault="006E25DD" w:rsidP="006E25DD">
            <w:pPr>
              <w:jc w:val="center"/>
              <w:rPr>
                <w:b/>
                <w:bCs/>
                <w:sz w:val="20"/>
                <w:szCs w:val="20"/>
              </w:rPr>
            </w:pPr>
            <w:r>
              <w:rPr>
                <w:b/>
                <w:sz w:val="20"/>
              </w:rPr>
              <w:t>Décaissé</w:t>
            </w:r>
          </w:p>
        </w:tc>
        <w:tc>
          <w:tcPr>
            <w:tcW w:w="1016" w:type="dxa"/>
            <w:tcBorders>
              <w:top w:val="nil"/>
              <w:left w:val="nil"/>
              <w:bottom w:val="single" w:sz="4" w:space="0" w:color="auto"/>
              <w:right w:val="single" w:sz="4" w:space="0" w:color="auto"/>
            </w:tcBorders>
            <w:vAlign w:val="center"/>
            <w:hideMark/>
          </w:tcPr>
          <w:p w14:paraId="6A58BBCA" w14:textId="77777777" w:rsidR="006E25DD" w:rsidRPr="002D4F6D" w:rsidRDefault="006E25DD" w:rsidP="006E25DD">
            <w:pPr>
              <w:jc w:val="center"/>
              <w:rPr>
                <w:b/>
                <w:bCs/>
                <w:sz w:val="20"/>
                <w:szCs w:val="20"/>
              </w:rPr>
            </w:pPr>
            <w:r>
              <w:rPr>
                <w:b/>
                <w:sz w:val="20"/>
              </w:rPr>
              <w:t>Solde</w:t>
            </w:r>
          </w:p>
        </w:tc>
        <w:tc>
          <w:tcPr>
            <w:tcW w:w="1245" w:type="dxa"/>
            <w:tcBorders>
              <w:top w:val="nil"/>
              <w:left w:val="nil"/>
              <w:bottom w:val="single" w:sz="4" w:space="0" w:color="auto"/>
              <w:right w:val="single" w:sz="4" w:space="0" w:color="auto"/>
            </w:tcBorders>
            <w:vAlign w:val="center"/>
            <w:hideMark/>
          </w:tcPr>
          <w:p w14:paraId="6929169D" w14:textId="77777777" w:rsidR="006E25DD" w:rsidRPr="002D4F6D" w:rsidRDefault="006E25DD" w:rsidP="006E25DD">
            <w:pPr>
              <w:ind w:left="-93" w:right="-93"/>
              <w:jc w:val="center"/>
              <w:rPr>
                <w:b/>
                <w:bCs/>
                <w:sz w:val="20"/>
                <w:szCs w:val="20"/>
              </w:rPr>
            </w:pPr>
            <w:r>
              <w:rPr>
                <w:b/>
                <w:sz w:val="20"/>
              </w:rPr>
              <w:t>% de décaissement</w:t>
            </w:r>
          </w:p>
        </w:tc>
      </w:tr>
      <w:tr w:rsidR="002D4F6D" w:rsidRPr="002D4F6D" w14:paraId="4E492BE7" w14:textId="77777777" w:rsidTr="00370F28">
        <w:trPr>
          <w:trHeight w:val="146"/>
        </w:trPr>
        <w:tc>
          <w:tcPr>
            <w:tcW w:w="1980" w:type="dxa"/>
            <w:tcBorders>
              <w:top w:val="nil"/>
              <w:left w:val="single" w:sz="4" w:space="0" w:color="auto"/>
              <w:bottom w:val="single" w:sz="4" w:space="0" w:color="auto"/>
              <w:right w:val="single" w:sz="4" w:space="0" w:color="auto"/>
            </w:tcBorders>
            <w:noWrap/>
            <w:vAlign w:val="center"/>
            <w:hideMark/>
          </w:tcPr>
          <w:p w14:paraId="2EE62062" w14:textId="77777777" w:rsidR="006E25DD" w:rsidRPr="002D4F6D" w:rsidRDefault="006E25DD" w:rsidP="006E25DD">
            <w:pPr>
              <w:ind w:right="-107"/>
              <w:jc w:val="left"/>
              <w:rPr>
                <w:sz w:val="20"/>
                <w:szCs w:val="20"/>
              </w:rPr>
            </w:pPr>
            <w:r>
              <w:rPr>
                <w:sz w:val="20"/>
              </w:rPr>
              <w:t>Démonstration</w:t>
            </w:r>
          </w:p>
        </w:tc>
        <w:tc>
          <w:tcPr>
            <w:tcW w:w="1005" w:type="dxa"/>
            <w:tcBorders>
              <w:top w:val="nil"/>
              <w:left w:val="nil"/>
              <w:bottom w:val="single" w:sz="4" w:space="0" w:color="auto"/>
              <w:right w:val="single" w:sz="4" w:space="0" w:color="auto"/>
            </w:tcBorders>
            <w:noWrap/>
            <w:vAlign w:val="center"/>
            <w:hideMark/>
          </w:tcPr>
          <w:p w14:paraId="4D75216C" w14:textId="77777777" w:rsidR="006E25DD" w:rsidRPr="002D4F6D" w:rsidRDefault="006E25DD" w:rsidP="006E25DD">
            <w:pPr>
              <w:jc w:val="right"/>
              <w:rPr>
                <w:sz w:val="20"/>
                <w:szCs w:val="20"/>
              </w:rPr>
            </w:pPr>
            <w:r>
              <w:rPr>
                <w:sz w:val="20"/>
              </w:rPr>
              <w:t>1</w:t>
            </w:r>
          </w:p>
        </w:tc>
        <w:tc>
          <w:tcPr>
            <w:tcW w:w="880" w:type="dxa"/>
            <w:tcBorders>
              <w:top w:val="nil"/>
              <w:left w:val="nil"/>
              <w:bottom w:val="single" w:sz="4" w:space="0" w:color="auto"/>
              <w:right w:val="single" w:sz="4" w:space="0" w:color="auto"/>
            </w:tcBorders>
            <w:noWrap/>
            <w:vAlign w:val="center"/>
            <w:hideMark/>
          </w:tcPr>
          <w:p w14:paraId="21901390" w14:textId="77777777" w:rsidR="006E25DD" w:rsidRPr="002D4F6D" w:rsidRDefault="006E25DD" w:rsidP="006E25DD">
            <w:pPr>
              <w:jc w:val="right"/>
              <w:rPr>
                <w:sz w:val="20"/>
                <w:szCs w:val="20"/>
              </w:rPr>
            </w:pPr>
            <w:r>
              <w:rPr>
                <w:sz w:val="20"/>
              </w:rPr>
              <w:t>0</w:t>
            </w:r>
          </w:p>
        </w:tc>
        <w:tc>
          <w:tcPr>
            <w:tcW w:w="1395" w:type="dxa"/>
            <w:tcBorders>
              <w:top w:val="nil"/>
              <w:left w:val="nil"/>
              <w:bottom w:val="single" w:sz="4" w:space="0" w:color="auto"/>
              <w:right w:val="single" w:sz="4" w:space="0" w:color="auto"/>
            </w:tcBorders>
            <w:noWrap/>
            <w:vAlign w:val="center"/>
            <w:hideMark/>
          </w:tcPr>
          <w:p w14:paraId="2F4B414C" w14:textId="4C3D19E3" w:rsidR="006E25DD" w:rsidRPr="002D4F6D" w:rsidRDefault="006E25DD" w:rsidP="006E25DD">
            <w:pPr>
              <w:jc w:val="right"/>
              <w:rPr>
                <w:sz w:val="20"/>
                <w:szCs w:val="20"/>
              </w:rPr>
            </w:pPr>
            <w:r>
              <w:rPr>
                <w:sz w:val="20"/>
              </w:rPr>
              <w:t>0</w:t>
            </w:r>
          </w:p>
        </w:tc>
        <w:tc>
          <w:tcPr>
            <w:tcW w:w="1116" w:type="dxa"/>
            <w:tcBorders>
              <w:top w:val="nil"/>
              <w:left w:val="nil"/>
              <w:bottom w:val="single" w:sz="4" w:space="0" w:color="auto"/>
              <w:right w:val="single" w:sz="4" w:space="0" w:color="auto"/>
            </w:tcBorders>
            <w:noWrap/>
            <w:vAlign w:val="center"/>
            <w:hideMark/>
          </w:tcPr>
          <w:p w14:paraId="7514CD1C" w14:textId="77777777" w:rsidR="006E25DD" w:rsidRPr="002D4F6D" w:rsidRDefault="006E25DD" w:rsidP="006E25DD">
            <w:pPr>
              <w:jc w:val="right"/>
              <w:rPr>
                <w:sz w:val="20"/>
                <w:szCs w:val="20"/>
              </w:rPr>
            </w:pPr>
            <w:r>
              <w:rPr>
                <w:sz w:val="20"/>
              </w:rPr>
              <w:t>206 000</w:t>
            </w:r>
          </w:p>
        </w:tc>
        <w:tc>
          <w:tcPr>
            <w:tcW w:w="1116" w:type="dxa"/>
            <w:tcBorders>
              <w:top w:val="nil"/>
              <w:left w:val="nil"/>
              <w:bottom w:val="single" w:sz="4" w:space="0" w:color="auto"/>
              <w:right w:val="single" w:sz="4" w:space="0" w:color="auto"/>
            </w:tcBorders>
            <w:noWrap/>
            <w:vAlign w:val="center"/>
            <w:hideMark/>
          </w:tcPr>
          <w:p w14:paraId="3A0D9678" w14:textId="77777777" w:rsidR="006E25DD" w:rsidRPr="002D4F6D" w:rsidRDefault="006E25DD" w:rsidP="006E25DD">
            <w:pPr>
              <w:jc w:val="right"/>
              <w:rPr>
                <w:sz w:val="20"/>
                <w:szCs w:val="20"/>
              </w:rPr>
            </w:pPr>
            <w:r>
              <w:rPr>
                <w:sz w:val="20"/>
              </w:rPr>
              <w:t>53 806</w:t>
            </w:r>
          </w:p>
        </w:tc>
        <w:tc>
          <w:tcPr>
            <w:tcW w:w="1016" w:type="dxa"/>
            <w:tcBorders>
              <w:top w:val="nil"/>
              <w:left w:val="nil"/>
              <w:bottom w:val="single" w:sz="4" w:space="0" w:color="auto"/>
              <w:right w:val="single" w:sz="4" w:space="0" w:color="auto"/>
            </w:tcBorders>
            <w:noWrap/>
            <w:vAlign w:val="center"/>
            <w:hideMark/>
          </w:tcPr>
          <w:p w14:paraId="365257A1" w14:textId="77777777" w:rsidR="006E25DD" w:rsidRPr="002D4F6D" w:rsidRDefault="006E25DD" w:rsidP="006E25DD">
            <w:pPr>
              <w:jc w:val="right"/>
              <w:rPr>
                <w:sz w:val="20"/>
                <w:szCs w:val="20"/>
              </w:rPr>
            </w:pPr>
            <w:r>
              <w:rPr>
                <w:sz w:val="20"/>
              </w:rPr>
              <w:t>152 194</w:t>
            </w:r>
          </w:p>
        </w:tc>
        <w:tc>
          <w:tcPr>
            <w:tcW w:w="1245" w:type="dxa"/>
            <w:tcBorders>
              <w:top w:val="nil"/>
              <w:left w:val="nil"/>
              <w:bottom w:val="single" w:sz="4" w:space="0" w:color="auto"/>
              <w:right w:val="single" w:sz="4" w:space="0" w:color="auto"/>
            </w:tcBorders>
            <w:noWrap/>
            <w:vAlign w:val="center"/>
            <w:hideMark/>
          </w:tcPr>
          <w:p w14:paraId="0FF893C2" w14:textId="1E45C945" w:rsidR="006E25DD" w:rsidRPr="002D4F6D" w:rsidRDefault="006E25DD" w:rsidP="006E25DD">
            <w:pPr>
              <w:jc w:val="right"/>
              <w:rPr>
                <w:sz w:val="20"/>
                <w:szCs w:val="20"/>
              </w:rPr>
            </w:pPr>
            <w:r>
              <w:rPr>
                <w:sz w:val="20"/>
              </w:rPr>
              <w:t>26</w:t>
            </w:r>
          </w:p>
        </w:tc>
      </w:tr>
      <w:tr w:rsidR="002D4F6D" w:rsidRPr="002D4F6D" w14:paraId="5E00F929" w14:textId="77777777" w:rsidTr="00370F28">
        <w:trPr>
          <w:trHeight w:val="51"/>
        </w:trPr>
        <w:tc>
          <w:tcPr>
            <w:tcW w:w="1980" w:type="dxa"/>
            <w:tcBorders>
              <w:top w:val="nil"/>
              <w:left w:val="single" w:sz="4" w:space="0" w:color="auto"/>
              <w:bottom w:val="single" w:sz="4" w:space="0" w:color="auto"/>
              <w:right w:val="single" w:sz="4" w:space="0" w:color="auto"/>
            </w:tcBorders>
            <w:noWrap/>
            <w:vAlign w:val="center"/>
            <w:hideMark/>
          </w:tcPr>
          <w:p w14:paraId="6826201F" w14:textId="77777777" w:rsidR="006E25DD" w:rsidRPr="002D4F6D" w:rsidRDefault="006E25DD" w:rsidP="006E25DD">
            <w:pPr>
              <w:jc w:val="left"/>
              <w:rPr>
                <w:sz w:val="20"/>
                <w:szCs w:val="20"/>
              </w:rPr>
            </w:pPr>
            <w:r>
              <w:rPr>
                <w:sz w:val="20"/>
              </w:rPr>
              <w:t>Préparation de projets</w:t>
            </w:r>
          </w:p>
        </w:tc>
        <w:tc>
          <w:tcPr>
            <w:tcW w:w="1005" w:type="dxa"/>
            <w:tcBorders>
              <w:top w:val="nil"/>
              <w:left w:val="nil"/>
              <w:bottom w:val="single" w:sz="4" w:space="0" w:color="auto"/>
              <w:right w:val="single" w:sz="4" w:space="0" w:color="auto"/>
            </w:tcBorders>
            <w:noWrap/>
            <w:vAlign w:val="center"/>
            <w:hideMark/>
          </w:tcPr>
          <w:p w14:paraId="19AB31FC" w14:textId="77777777" w:rsidR="006E25DD" w:rsidRPr="002D4F6D" w:rsidRDefault="006E25DD" w:rsidP="006E25DD">
            <w:pPr>
              <w:jc w:val="right"/>
              <w:rPr>
                <w:sz w:val="20"/>
                <w:szCs w:val="20"/>
              </w:rPr>
            </w:pPr>
            <w:r>
              <w:rPr>
                <w:sz w:val="20"/>
              </w:rPr>
              <w:t>62</w:t>
            </w:r>
          </w:p>
        </w:tc>
        <w:tc>
          <w:tcPr>
            <w:tcW w:w="880" w:type="dxa"/>
            <w:tcBorders>
              <w:top w:val="nil"/>
              <w:left w:val="nil"/>
              <w:bottom w:val="single" w:sz="4" w:space="0" w:color="auto"/>
              <w:right w:val="single" w:sz="4" w:space="0" w:color="auto"/>
            </w:tcBorders>
            <w:noWrap/>
            <w:vAlign w:val="center"/>
            <w:hideMark/>
          </w:tcPr>
          <w:p w14:paraId="57A95987" w14:textId="77777777" w:rsidR="006E25DD" w:rsidRPr="002D4F6D" w:rsidRDefault="006E25DD" w:rsidP="006E25DD">
            <w:pPr>
              <w:jc w:val="right"/>
              <w:rPr>
                <w:sz w:val="20"/>
                <w:szCs w:val="20"/>
              </w:rPr>
            </w:pPr>
            <w:r>
              <w:rPr>
                <w:sz w:val="20"/>
              </w:rPr>
              <w:t>29</w:t>
            </w:r>
          </w:p>
        </w:tc>
        <w:tc>
          <w:tcPr>
            <w:tcW w:w="1395" w:type="dxa"/>
            <w:tcBorders>
              <w:top w:val="nil"/>
              <w:left w:val="nil"/>
              <w:bottom w:val="single" w:sz="4" w:space="0" w:color="auto"/>
              <w:right w:val="single" w:sz="4" w:space="0" w:color="auto"/>
            </w:tcBorders>
            <w:noWrap/>
            <w:vAlign w:val="center"/>
            <w:hideMark/>
          </w:tcPr>
          <w:p w14:paraId="16DC66BD" w14:textId="5F16EC55" w:rsidR="006E25DD" w:rsidRPr="002D4F6D" w:rsidRDefault="006E25DD" w:rsidP="006E25DD">
            <w:pPr>
              <w:jc w:val="right"/>
              <w:rPr>
                <w:sz w:val="20"/>
                <w:szCs w:val="20"/>
              </w:rPr>
            </w:pPr>
            <w:r>
              <w:rPr>
                <w:sz w:val="20"/>
              </w:rPr>
              <w:t>47</w:t>
            </w:r>
          </w:p>
        </w:tc>
        <w:tc>
          <w:tcPr>
            <w:tcW w:w="1116" w:type="dxa"/>
            <w:tcBorders>
              <w:top w:val="nil"/>
              <w:left w:val="nil"/>
              <w:bottom w:val="single" w:sz="4" w:space="0" w:color="auto"/>
              <w:right w:val="single" w:sz="4" w:space="0" w:color="auto"/>
            </w:tcBorders>
            <w:noWrap/>
            <w:vAlign w:val="center"/>
            <w:hideMark/>
          </w:tcPr>
          <w:p w14:paraId="205E1A35" w14:textId="77777777" w:rsidR="006E25DD" w:rsidRPr="002D4F6D" w:rsidRDefault="006E25DD" w:rsidP="006E25DD">
            <w:pPr>
              <w:jc w:val="right"/>
              <w:rPr>
                <w:sz w:val="20"/>
                <w:szCs w:val="20"/>
              </w:rPr>
            </w:pPr>
            <w:r>
              <w:rPr>
                <w:sz w:val="20"/>
              </w:rPr>
              <w:t>6 612 223</w:t>
            </w:r>
          </w:p>
        </w:tc>
        <w:tc>
          <w:tcPr>
            <w:tcW w:w="1116" w:type="dxa"/>
            <w:tcBorders>
              <w:top w:val="nil"/>
              <w:left w:val="nil"/>
              <w:bottom w:val="single" w:sz="4" w:space="0" w:color="auto"/>
              <w:right w:val="single" w:sz="4" w:space="0" w:color="auto"/>
            </w:tcBorders>
            <w:noWrap/>
            <w:vAlign w:val="center"/>
            <w:hideMark/>
          </w:tcPr>
          <w:p w14:paraId="552029E9" w14:textId="77777777" w:rsidR="006E25DD" w:rsidRPr="002D4F6D" w:rsidRDefault="006E25DD" w:rsidP="006E25DD">
            <w:pPr>
              <w:jc w:val="right"/>
              <w:rPr>
                <w:sz w:val="20"/>
                <w:szCs w:val="20"/>
              </w:rPr>
            </w:pPr>
            <w:r>
              <w:rPr>
                <w:sz w:val="20"/>
              </w:rPr>
              <w:t>3 927 100</w:t>
            </w:r>
          </w:p>
        </w:tc>
        <w:tc>
          <w:tcPr>
            <w:tcW w:w="1016" w:type="dxa"/>
            <w:tcBorders>
              <w:top w:val="nil"/>
              <w:left w:val="nil"/>
              <w:bottom w:val="single" w:sz="4" w:space="0" w:color="auto"/>
              <w:right w:val="single" w:sz="4" w:space="0" w:color="auto"/>
            </w:tcBorders>
            <w:noWrap/>
            <w:vAlign w:val="center"/>
            <w:hideMark/>
          </w:tcPr>
          <w:p w14:paraId="4DF4B47F" w14:textId="77777777" w:rsidR="006E25DD" w:rsidRPr="002D4F6D" w:rsidRDefault="006E25DD" w:rsidP="006E25DD">
            <w:pPr>
              <w:jc w:val="right"/>
              <w:rPr>
                <w:sz w:val="20"/>
                <w:szCs w:val="20"/>
              </w:rPr>
            </w:pPr>
            <w:r>
              <w:rPr>
                <w:sz w:val="20"/>
              </w:rPr>
              <w:t>2 685 123</w:t>
            </w:r>
          </w:p>
        </w:tc>
        <w:tc>
          <w:tcPr>
            <w:tcW w:w="1245" w:type="dxa"/>
            <w:tcBorders>
              <w:top w:val="nil"/>
              <w:left w:val="nil"/>
              <w:bottom w:val="single" w:sz="4" w:space="0" w:color="auto"/>
              <w:right w:val="single" w:sz="4" w:space="0" w:color="auto"/>
            </w:tcBorders>
            <w:noWrap/>
            <w:vAlign w:val="center"/>
            <w:hideMark/>
          </w:tcPr>
          <w:p w14:paraId="3FBD58B5" w14:textId="76471622" w:rsidR="006E25DD" w:rsidRPr="002D4F6D" w:rsidRDefault="006E25DD" w:rsidP="006E25DD">
            <w:pPr>
              <w:jc w:val="right"/>
              <w:rPr>
                <w:sz w:val="20"/>
                <w:szCs w:val="20"/>
              </w:rPr>
            </w:pPr>
            <w:r>
              <w:rPr>
                <w:sz w:val="20"/>
              </w:rPr>
              <w:t>59</w:t>
            </w:r>
          </w:p>
        </w:tc>
      </w:tr>
      <w:tr w:rsidR="002D4F6D" w:rsidRPr="002D4F6D" w14:paraId="11D30BB2" w14:textId="77777777" w:rsidTr="00370F28">
        <w:trPr>
          <w:trHeight w:val="96"/>
        </w:trPr>
        <w:tc>
          <w:tcPr>
            <w:tcW w:w="1980" w:type="dxa"/>
            <w:tcBorders>
              <w:top w:val="nil"/>
              <w:left w:val="single" w:sz="4" w:space="0" w:color="auto"/>
              <w:bottom w:val="single" w:sz="4" w:space="0" w:color="auto"/>
              <w:right w:val="single" w:sz="4" w:space="0" w:color="auto"/>
            </w:tcBorders>
            <w:noWrap/>
            <w:vAlign w:val="center"/>
            <w:hideMark/>
          </w:tcPr>
          <w:p w14:paraId="666378D4" w14:textId="77777777" w:rsidR="006E25DD" w:rsidRPr="002D4F6D" w:rsidRDefault="006E25DD" w:rsidP="006E25DD">
            <w:pPr>
              <w:ind w:right="-105"/>
              <w:jc w:val="left"/>
              <w:rPr>
                <w:sz w:val="20"/>
                <w:szCs w:val="20"/>
              </w:rPr>
            </w:pPr>
            <w:r>
              <w:rPr>
                <w:sz w:val="20"/>
              </w:rPr>
              <w:t>Assistance technique**</w:t>
            </w:r>
          </w:p>
        </w:tc>
        <w:tc>
          <w:tcPr>
            <w:tcW w:w="1005" w:type="dxa"/>
            <w:tcBorders>
              <w:top w:val="nil"/>
              <w:left w:val="nil"/>
              <w:bottom w:val="single" w:sz="4" w:space="0" w:color="auto"/>
              <w:right w:val="single" w:sz="4" w:space="0" w:color="auto"/>
            </w:tcBorders>
            <w:noWrap/>
            <w:vAlign w:val="center"/>
            <w:hideMark/>
          </w:tcPr>
          <w:p w14:paraId="111F3C2E" w14:textId="77777777" w:rsidR="006E25DD" w:rsidRPr="002D4F6D" w:rsidRDefault="006E25DD" w:rsidP="006E25DD">
            <w:pPr>
              <w:jc w:val="right"/>
              <w:rPr>
                <w:sz w:val="20"/>
                <w:szCs w:val="20"/>
              </w:rPr>
            </w:pPr>
            <w:r>
              <w:rPr>
                <w:sz w:val="20"/>
              </w:rPr>
              <w:t>147</w:t>
            </w:r>
          </w:p>
        </w:tc>
        <w:tc>
          <w:tcPr>
            <w:tcW w:w="880" w:type="dxa"/>
            <w:tcBorders>
              <w:top w:val="nil"/>
              <w:left w:val="nil"/>
              <w:bottom w:val="single" w:sz="4" w:space="0" w:color="auto"/>
              <w:right w:val="single" w:sz="4" w:space="0" w:color="auto"/>
            </w:tcBorders>
            <w:noWrap/>
            <w:vAlign w:val="center"/>
            <w:hideMark/>
          </w:tcPr>
          <w:p w14:paraId="7654580C" w14:textId="77777777" w:rsidR="006E25DD" w:rsidRPr="002D4F6D" w:rsidRDefault="006E25DD" w:rsidP="006E25DD">
            <w:pPr>
              <w:jc w:val="right"/>
              <w:rPr>
                <w:sz w:val="20"/>
                <w:szCs w:val="20"/>
              </w:rPr>
            </w:pPr>
            <w:r>
              <w:rPr>
                <w:sz w:val="20"/>
              </w:rPr>
              <w:t>94</w:t>
            </w:r>
          </w:p>
        </w:tc>
        <w:tc>
          <w:tcPr>
            <w:tcW w:w="1395" w:type="dxa"/>
            <w:tcBorders>
              <w:top w:val="nil"/>
              <w:left w:val="nil"/>
              <w:bottom w:val="single" w:sz="4" w:space="0" w:color="auto"/>
              <w:right w:val="single" w:sz="4" w:space="0" w:color="auto"/>
            </w:tcBorders>
            <w:noWrap/>
            <w:vAlign w:val="center"/>
            <w:hideMark/>
          </w:tcPr>
          <w:p w14:paraId="1CC2AC10" w14:textId="0D75750A" w:rsidR="006E25DD" w:rsidRPr="002D4F6D" w:rsidRDefault="006E25DD" w:rsidP="006E25DD">
            <w:pPr>
              <w:jc w:val="right"/>
              <w:rPr>
                <w:sz w:val="20"/>
                <w:szCs w:val="20"/>
              </w:rPr>
            </w:pPr>
            <w:r>
              <w:rPr>
                <w:sz w:val="20"/>
              </w:rPr>
              <w:t>64</w:t>
            </w:r>
          </w:p>
        </w:tc>
        <w:tc>
          <w:tcPr>
            <w:tcW w:w="1116" w:type="dxa"/>
            <w:tcBorders>
              <w:top w:val="nil"/>
              <w:left w:val="nil"/>
              <w:bottom w:val="single" w:sz="4" w:space="0" w:color="auto"/>
              <w:right w:val="single" w:sz="4" w:space="0" w:color="auto"/>
            </w:tcBorders>
            <w:noWrap/>
            <w:vAlign w:val="center"/>
            <w:hideMark/>
          </w:tcPr>
          <w:p w14:paraId="734FA445" w14:textId="77777777" w:rsidR="006E25DD" w:rsidRPr="002D4F6D" w:rsidRDefault="006E25DD" w:rsidP="006E25DD">
            <w:pPr>
              <w:jc w:val="right"/>
              <w:rPr>
                <w:sz w:val="20"/>
                <w:szCs w:val="20"/>
              </w:rPr>
            </w:pPr>
            <w:r>
              <w:rPr>
                <w:sz w:val="20"/>
              </w:rPr>
              <w:t>13 727 710</w:t>
            </w:r>
          </w:p>
        </w:tc>
        <w:tc>
          <w:tcPr>
            <w:tcW w:w="1116" w:type="dxa"/>
            <w:tcBorders>
              <w:top w:val="nil"/>
              <w:left w:val="nil"/>
              <w:bottom w:val="single" w:sz="4" w:space="0" w:color="auto"/>
              <w:right w:val="single" w:sz="4" w:space="0" w:color="auto"/>
            </w:tcBorders>
            <w:noWrap/>
            <w:vAlign w:val="center"/>
            <w:hideMark/>
          </w:tcPr>
          <w:p w14:paraId="515DEFB0" w14:textId="77777777" w:rsidR="006E25DD" w:rsidRPr="002D4F6D" w:rsidRDefault="006E25DD" w:rsidP="006E25DD">
            <w:pPr>
              <w:jc w:val="right"/>
              <w:rPr>
                <w:sz w:val="20"/>
                <w:szCs w:val="20"/>
              </w:rPr>
            </w:pPr>
            <w:r>
              <w:rPr>
                <w:sz w:val="20"/>
              </w:rPr>
              <w:t>9 792 886</w:t>
            </w:r>
          </w:p>
        </w:tc>
        <w:tc>
          <w:tcPr>
            <w:tcW w:w="1016" w:type="dxa"/>
            <w:tcBorders>
              <w:top w:val="nil"/>
              <w:left w:val="nil"/>
              <w:bottom w:val="single" w:sz="4" w:space="0" w:color="auto"/>
              <w:right w:val="single" w:sz="4" w:space="0" w:color="auto"/>
            </w:tcBorders>
            <w:noWrap/>
            <w:vAlign w:val="center"/>
            <w:hideMark/>
          </w:tcPr>
          <w:p w14:paraId="1BC12043" w14:textId="77777777" w:rsidR="006E25DD" w:rsidRPr="002D4F6D" w:rsidRDefault="006E25DD" w:rsidP="006E25DD">
            <w:pPr>
              <w:jc w:val="right"/>
              <w:rPr>
                <w:sz w:val="20"/>
                <w:szCs w:val="20"/>
              </w:rPr>
            </w:pPr>
            <w:r>
              <w:rPr>
                <w:sz w:val="20"/>
              </w:rPr>
              <w:t>3 934 824</w:t>
            </w:r>
          </w:p>
        </w:tc>
        <w:tc>
          <w:tcPr>
            <w:tcW w:w="1245" w:type="dxa"/>
            <w:tcBorders>
              <w:top w:val="nil"/>
              <w:left w:val="nil"/>
              <w:bottom w:val="single" w:sz="4" w:space="0" w:color="auto"/>
              <w:right w:val="single" w:sz="4" w:space="0" w:color="auto"/>
            </w:tcBorders>
            <w:noWrap/>
            <w:vAlign w:val="center"/>
            <w:hideMark/>
          </w:tcPr>
          <w:p w14:paraId="5AFF5E57" w14:textId="20290DCA" w:rsidR="006E25DD" w:rsidRPr="002D4F6D" w:rsidRDefault="006E25DD" w:rsidP="006E25DD">
            <w:pPr>
              <w:jc w:val="right"/>
              <w:rPr>
                <w:sz w:val="20"/>
                <w:szCs w:val="20"/>
              </w:rPr>
            </w:pPr>
            <w:r>
              <w:rPr>
                <w:sz w:val="20"/>
              </w:rPr>
              <w:t>71</w:t>
            </w:r>
          </w:p>
        </w:tc>
      </w:tr>
      <w:tr w:rsidR="002D4F6D" w:rsidRPr="002D4F6D" w14:paraId="42ED979A" w14:textId="77777777" w:rsidTr="00370F28">
        <w:trPr>
          <w:trHeight w:val="50"/>
        </w:trPr>
        <w:tc>
          <w:tcPr>
            <w:tcW w:w="1980" w:type="dxa"/>
            <w:tcBorders>
              <w:top w:val="nil"/>
              <w:left w:val="single" w:sz="4" w:space="0" w:color="auto"/>
              <w:bottom w:val="single" w:sz="4" w:space="0" w:color="auto"/>
              <w:right w:val="single" w:sz="4" w:space="0" w:color="auto"/>
            </w:tcBorders>
            <w:noWrap/>
            <w:vAlign w:val="center"/>
            <w:hideMark/>
          </w:tcPr>
          <w:p w14:paraId="68746834" w14:textId="77777777" w:rsidR="006E25DD" w:rsidRPr="002D4F6D" w:rsidRDefault="006E25DD" w:rsidP="006E25DD">
            <w:pPr>
              <w:jc w:val="left"/>
              <w:rPr>
                <w:b/>
                <w:bCs/>
                <w:sz w:val="20"/>
                <w:szCs w:val="20"/>
              </w:rPr>
            </w:pPr>
            <w:bookmarkStart w:id="2" w:name="_Hlk209981296"/>
            <w:r>
              <w:rPr>
                <w:b/>
                <w:sz w:val="20"/>
              </w:rPr>
              <w:t>Total</w:t>
            </w:r>
          </w:p>
        </w:tc>
        <w:tc>
          <w:tcPr>
            <w:tcW w:w="1005" w:type="dxa"/>
            <w:tcBorders>
              <w:top w:val="nil"/>
              <w:left w:val="nil"/>
              <w:bottom w:val="single" w:sz="4" w:space="0" w:color="auto"/>
              <w:right w:val="single" w:sz="4" w:space="0" w:color="auto"/>
            </w:tcBorders>
            <w:noWrap/>
            <w:vAlign w:val="center"/>
            <w:hideMark/>
          </w:tcPr>
          <w:p w14:paraId="54CE8A1A" w14:textId="77777777" w:rsidR="006E25DD" w:rsidRPr="002D4F6D" w:rsidRDefault="006E25DD" w:rsidP="006E25DD">
            <w:pPr>
              <w:jc w:val="right"/>
              <w:rPr>
                <w:b/>
                <w:bCs/>
                <w:sz w:val="20"/>
                <w:szCs w:val="20"/>
              </w:rPr>
            </w:pPr>
            <w:r>
              <w:rPr>
                <w:b/>
                <w:sz w:val="20"/>
              </w:rPr>
              <w:t>210</w:t>
            </w:r>
          </w:p>
        </w:tc>
        <w:tc>
          <w:tcPr>
            <w:tcW w:w="880" w:type="dxa"/>
            <w:tcBorders>
              <w:top w:val="nil"/>
              <w:left w:val="nil"/>
              <w:bottom w:val="single" w:sz="4" w:space="0" w:color="auto"/>
              <w:right w:val="single" w:sz="4" w:space="0" w:color="auto"/>
            </w:tcBorders>
            <w:noWrap/>
            <w:vAlign w:val="center"/>
            <w:hideMark/>
          </w:tcPr>
          <w:p w14:paraId="1294E0EA" w14:textId="77777777" w:rsidR="006E25DD" w:rsidRPr="002D4F6D" w:rsidRDefault="006E25DD" w:rsidP="006E25DD">
            <w:pPr>
              <w:jc w:val="right"/>
              <w:rPr>
                <w:b/>
                <w:bCs/>
                <w:sz w:val="20"/>
                <w:szCs w:val="20"/>
              </w:rPr>
            </w:pPr>
            <w:r>
              <w:rPr>
                <w:b/>
                <w:sz w:val="20"/>
              </w:rPr>
              <w:t>123</w:t>
            </w:r>
          </w:p>
        </w:tc>
        <w:tc>
          <w:tcPr>
            <w:tcW w:w="1395" w:type="dxa"/>
            <w:tcBorders>
              <w:top w:val="nil"/>
              <w:left w:val="nil"/>
              <w:bottom w:val="single" w:sz="4" w:space="0" w:color="auto"/>
              <w:right w:val="single" w:sz="4" w:space="0" w:color="auto"/>
            </w:tcBorders>
            <w:noWrap/>
            <w:vAlign w:val="center"/>
            <w:hideMark/>
          </w:tcPr>
          <w:p w14:paraId="74851FD6" w14:textId="6E17B348" w:rsidR="006E25DD" w:rsidRPr="002D4F6D" w:rsidRDefault="006E25DD" w:rsidP="006E25DD">
            <w:pPr>
              <w:jc w:val="right"/>
              <w:rPr>
                <w:b/>
                <w:bCs/>
                <w:sz w:val="20"/>
                <w:szCs w:val="20"/>
              </w:rPr>
            </w:pPr>
            <w:r>
              <w:rPr>
                <w:b/>
                <w:sz w:val="20"/>
              </w:rPr>
              <w:t>59</w:t>
            </w:r>
          </w:p>
        </w:tc>
        <w:tc>
          <w:tcPr>
            <w:tcW w:w="1116" w:type="dxa"/>
            <w:tcBorders>
              <w:top w:val="nil"/>
              <w:left w:val="nil"/>
              <w:bottom w:val="single" w:sz="4" w:space="0" w:color="auto"/>
              <w:right w:val="single" w:sz="4" w:space="0" w:color="auto"/>
            </w:tcBorders>
            <w:noWrap/>
            <w:vAlign w:val="center"/>
            <w:hideMark/>
          </w:tcPr>
          <w:p w14:paraId="322342BD" w14:textId="77777777" w:rsidR="006E25DD" w:rsidRPr="002D4F6D" w:rsidRDefault="006E25DD" w:rsidP="006E25DD">
            <w:pPr>
              <w:jc w:val="right"/>
              <w:rPr>
                <w:b/>
                <w:bCs/>
                <w:sz w:val="20"/>
                <w:szCs w:val="20"/>
              </w:rPr>
            </w:pPr>
            <w:r>
              <w:rPr>
                <w:b/>
                <w:sz w:val="20"/>
              </w:rPr>
              <w:t>20 545 933</w:t>
            </w:r>
          </w:p>
        </w:tc>
        <w:tc>
          <w:tcPr>
            <w:tcW w:w="1116" w:type="dxa"/>
            <w:tcBorders>
              <w:top w:val="nil"/>
              <w:left w:val="nil"/>
              <w:bottom w:val="single" w:sz="4" w:space="0" w:color="auto"/>
              <w:right w:val="single" w:sz="4" w:space="0" w:color="auto"/>
            </w:tcBorders>
            <w:noWrap/>
            <w:vAlign w:val="center"/>
            <w:hideMark/>
          </w:tcPr>
          <w:p w14:paraId="0DC41904" w14:textId="77777777" w:rsidR="006E25DD" w:rsidRPr="002D4F6D" w:rsidRDefault="006E25DD" w:rsidP="006E25DD">
            <w:pPr>
              <w:jc w:val="right"/>
              <w:rPr>
                <w:b/>
                <w:bCs/>
                <w:sz w:val="20"/>
                <w:szCs w:val="20"/>
              </w:rPr>
            </w:pPr>
            <w:r>
              <w:rPr>
                <w:b/>
                <w:sz w:val="20"/>
              </w:rPr>
              <w:t>13 773 792</w:t>
            </w:r>
          </w:p>
        </w:tc>
        <w:tc>
          <w:tcPr>
            <w:tcW w:w="1016" w:type="dxa"/>
            <w:tcBorders>
              <w:top w:val="nil"/>
              <w:left w:val="nil"/>
              <w:bottom w:val="single" w:sz="4" w:space="0" w:color="auto"/>
              <w:right w:val="single" w:sz="4" w:space="0" w:color="auto"/>
            </w:tcBorders>
            <w:noWrap/>
            <w:vAlign w:val="center"/>
            <w:hideMark/>
          </w:tcPr>
          <w:p w14:paraId="37006574" w14:textId="77777777" w:rsidR="006E25DD" w:rsidRPr="002D4F6D" w:rsidRDefault="006E25DD" w:rsidP="006E25DD">
            <w:pPr>
              <w:jc w:val="right"/>
              <w:rPr>
                <w:b/>
                <w:bCs/>
                <w:sz w:val="20"/>
                <w:szCs w:val="20"/>
              </w:rPr>
            </w:pPr>
            <w:r>
              <w:rPr>
                <w:b/>
                <w:sz w:val="20"/>
              </w:rPr>
              <w:t>6 772 141</w:t>
            </w:r>
          </w:p>
        </w:tc>
        <w:tc>
          <w:tcPr>
            <w:tcW w:w="1245" w:type="dxa"/>
            <w:tcBorders>
              <w:top w:val="nil"/>
              <w:left w:val="nil"/>
              <w:bottom w:val="single" w:sz="4" w:space="0" w:color="auto"/>
              <w:right w:val="single" w:sz="4" w:space="0" w:color="auto"/>
            </w:tcBorders>
            <w:noWrap/>
            <w:vAlign w:val="center"/>
            <w:hideMark/>
          </w:tcPr>
          <w:p w14:paraId="2540D30E" w14:textId="6202C689" w:rsidR="006E25DD" w:rsidRPr="002D4F6D" w:rsidRDefault="006E25DD" w:rsidP="006E25DD">
            <w:pPr>
              <w:jc w:val="right"/>
              <w:rPr>
                <w:b/>
                <w:bCs/>
                <w:sz w:val="20"/>
                <w:szCs w:val="20"/>
              </w:rPr>
            </w:pPr>
            <w:r>
              <w:rPr>
                <w:b/>
                <w:sz w:val="20"/>
              </w:rPr>
              <w:t>67</w:t>
            </w:r>
          </w:p>
        </w:tc>
      </w:tr>
    </w:tbl>
    <w:bookmarkEnd w:id="2"/>
    <w:p w14:paraId="04B9F7F9" w14:textId="77777777" w:rsidR="00AD7C41" w:rsidRPr="002D4F6D" w:rsidRDefault="00AD7C41" w:rsidP="00AD7C41">
      <w:pPr>
        <w:rPr>
          <w:sz w:val="19"/>
          <w:szCs w:val="19"/>
        </w:rPr>
      </w:pPr>
      <w:r>
        <w:rPr>
          <w:sz w:val="19"/>
        </w:rPr>
        <w:t xml:space="preserve">* Exclut les coûts d’appui d’agence. </w:t>
      </w:r>
    </w:p>
    <w:p w14:paraId="6D6ACA18" w14:textId="650C9FA0" w:rsidR="00AD7C41" w:rsidRPr="002D4F6D" w:rsidRDefault="00AD7C41" w:rsidP="00AD7C41">
      <w:pPr>
        <w:rPr>
          <w:sz w:val="19"/>
          <w:szCs w:val="19"/>
        </w:rPr>
      </w:pPr>
      <w:r>
        <w:rPr>
          <w:sz w:val="20"/>
        </w:rPr>
        <w:t>** L’élimination de 705,9 tm (1 436 090 tonnes d’éq. CO</w:t>
      </w:r>
      <w:r>
        <w:rPr>
          <w:sz w:val="20"/>
          <w:vertAlign w:val="subscript"/>
        </w:rPr>
        <w:t>2</w:t>
      </w:r>
      <w:r>
        <w:rPr>
          <w:sz w:val="20"/>
        </w:rPr>
        <w:t>) de HFC a été approuvée.</w:t>
      </w:r>
    </w:p>
    <w:p w14:paraId="34D7F53A" w14:textId="77777777" w:rsidR="00AD7C41" w:rsidRPr="002D4F6D" w:rsidRDefault="00AD7C41" w:rsidP="00AD7C41"/>
    <w:p w14:paraId="5BE78B4F" w14:textId="5DD18D6E" w:rsidR="00AD7C41" w:rsidRPr="002D4F6D" w:rsidRDefault="00AD7C41" w:rsidP="00AD7C41">
      <w:pPr>
        <w:pStyle w:val="Heading1"/>
      </w:pPr>
      <w:r>
        <w:t>À la fin de l’année 2024, sur les 210 projets, 29 activités de préparation de projet et 94 projets d’assistance technique ont été achevés, tandis que 87 sont en cours. Quatre-vingt-treize des 147 projets d’assistance technique concernent des activités de facilitation ont été menés à bien. Les autres activités en cours sont à différents stades de mise en œuvre.</w:t>
      </w:r>
    </w:p>
    <w:p w14:paraId="5CD83C59" w14:textId="69C1EDF1" w:rsidR="00AD7C41" w:rsidRPr="002D4F6D" w:rsidRDefault="00AD7C41" w:rsidP="00AD7C41">
      <w:pPr>
        <w:pStyle w:val="Heading1"/>
      </w:pPr>
      <w:r>
        <w:t>Sur le financement total cumulé approuvé de 20 545 933 </w:t>
      </w:r>
      <w:r w:rsidR="00DC273E">
        <w:t>$US</w:t>
      </w:r>
      <w:r>
        <w:t xml:space="preserve"> (à l’exclusion des coûts d’appui d’agence), 13 773 792 </w:t>
      </w:r>
      <w:r w:rsidR="00DC273E">
        <w:t>$US</w:t>
      </w:r>
      <w:r>
        <w:t xml:space="preserve"> ont été décaissés, ce qui représente un taux de décaissement de 67 %. </w:t>
      </w:r>
    </w:p>
    <w:p w14:paraId="6E901CB0" w14:textId="02E6F2EB" w:rsidR="00AD7C41" w:rsidRPr="002D4F6D" w:rsidRDefault="00AD7C41" w:rsidP="00AD7C41">
      <w:pPr>
        <w:pStyle w:val="a--"/>
        <w:suppressAutoHyphens w:val="0"/>
        <w:spacing w:after="240"/>
        <w:rPr>
          <w:sz w:val="22"/>
          <w:szCs w:val="22"/>
        </w:rPr>
      </w:pPr>
      <w:r>
        <w:rPr>
          <w:sz w:val="22"/>
        </w:rPr>
        <w:t>Questions identifiées dans la mise en œuvre des projets en 2024</w:t>
      </w:r>
    </w:p>
    <w:p w14:paraId="29A97D88" w14:textId="3A00921A" w:rsidR="00AD7C41" w:rsidRPr="002D4F6D" w:rsidRDefault="00AD7C41" w:rsidP="00AD7C41">
      <w:pPr>
        <w:pStyle w:val="Heading1"/>
      </w:pPr>
      <w:r>
        <w:t>À la suite du processus d’examen, plusieurs questions ont été discutées et traitées de manière satisfaisante, à l’exception des questions relatives à 31 projets classés comme projets ayant des retards de mise en œuvre (dont 19 projets liés à des composantes d’accord pluriannuels soumis à des procédures d’annulation de projet, conformément à la décision 84/45 c) ; 11 projets d’assistance technique ; et un projet pour des activités supplémentaires visant à maintenir l’efficacité énergétique dans le secteur de l’entretien au titre de la décision 89/6 b)). L’Annexe III du présent document reprend les projets classés comme ayant des retards de mise en œuvre, ainsi que les recommandations du Secrétariat demandant la présentation d’un rapport à la 98</w:t>
      </w:r>
      <w:r>
        <w:rPr>
          <w:vertAlign w:val="superscript"/>
        </w:rPr>
        <w:t>e</w:t>
      </w:r>
      <w:r>
        <w:t> réunion.</w:t>
      </w:r>
    </w:p>
    <w:p w14:paraId="66418BF7" w14:textId="77777777" w:rsidR="00AD7C41" w:rsidRPr="002D4F6D" w:rsidRDefault="00AD7C41" w:rsidP="00AD7C41">
      <w:pPr>
        <w:pStyle w:val="Heading1"/>
      </w:pPr>
      <w:r>
        <w:t>En outre, des questions ont été identifiées en ce qui concerne les tranches des accords pluriannuels pour la phase d’élimination des HCFC, le renouvellement des projets de renforcement des institutions et la préparation des PGEH. Ces questions sont également présentées à l’Annexe III. Pour chacun de ces projets, une brève description de l’état d’avancement et des questions en suspens est présentée, et une recommandation est proposée aux fins d’examen par le Comité exécutif.</w:t>
      </w:r>
    </w:p>
    <w:p w14:paraId="7BA38075" w14:textId="3421BC2F" w:rsidR="00AD7C41" w:rsidRPr="002D4F6D" w:rsidRDefault="00AD7C41" w:rsidP="00AD7C41">
      <w:pPr>
        <w:pStyle w:val="Heading1"/>
      </w:pPr>
      <w:r>
        <w:lastRenderedPageBreak/>
        <w:t>Détails de l’état d’avancement de la mise en œuvre des projets associés aux PGEH pour le Brunéi Darussalam,</w:t>
      </w:r>
      <w:r w:rsidRPr="002D4F6D">
        <w:rPr>
          <w:rStyle w:val="FootnoteReference"/>
        </w:rPr>
        <w:footnoteReference w:id="7"/>
      </w:r>
      <w:r>
        <w:t xml:space="preserve"> le Cambodge,</w:t>
      </w:r>
      <w:r w:rsidR="008F5B61" w:rsidRPr="002D4F6D">
        <w:rPr>
          <w:rStyle w:val="FootnoteReference"/>
        </w:rPr>
        <w:footnoteReference w:id="8"/>
      </w:r>
      <w:r>
        <w:t xml:space="preserve"> le Tchad,</w:t>
      </w:r>
      <w:r w:rsidRPr="002D4F6D">
        <w:rPr>
          <w:vertAlign w:val="superscript"/>
        </w:rPr>
        <w:footnoteReference w:id="9"/>
      </w:r>
      <w:r>
        <w:t xml:space="preserve"> la Chine (entretien),</w:t>
      </w:r>
      <w:r w:rsidR="008F5B61" w:rsidRPr="002D4F6D">
        <w:rPr>
          <w:vertAlign w:val="superscript"/>
        </w:rPr>
        <w:footnoteReference w:id="10"/>
      </w:r>
      <w:r>
        <w:t xml:space="preserve"> Djibouti,</w:t>
      </w:r>
      <w:r w:rsidR="008F5B61" w:rsidRPr="002D4F6D">
        <w:rPr>
          <w:rStyle w:val="FootnoteReference"/>
        </w:rPr>
        <w:footnoteReference w:id="11"/>
      </w:r>
      <w:r>
        <w:t xml:space="preserve"> l’Égypte,</w:t>
      </w:r>
      <w:r w:rsidR="008F5B61" w:rsidRPr="002D4F6D">
        <w:rPr>
          <w:rStyle w:val="FootnoteReference"/>
        </w:rPr>
        <w:footnoteReference w:id="12"/>
      </w:r>
      <w:r>
        <w:t xml:space="preserve"> Madagascar,</w:t>
      </w:r>
      <w:r w:rsidRPr="002D4F6D">
        <w:rPr>
          <w:rStyle w:val="FootnoteReference"/>
        </w:rPr>
        <w:footnoteReference w:id="13"/>
      </w:r>
      <w:r>
        <w:t xml:space="preserve"> le Mali,</w:t>
      </w:r>
      <w:r w:rsidR="008F5B61" w:rsidRPr="002D4F6D">
        <w:rPr>
          <w:rStyle w:val="FootnoteReference"/>
        </w:rPr>
        <w:footnoteReference w:id="14"/>
      </w:r>
      <w:r>
        <w:t xml:space="preserve"> la Mauritanie,</w:t>
      </w:r>
      <w:r w:rsidR="008F5B61" w:rsidRPr="002D4F6D">
        <w:rPr>
          <w:rStyle w:val="FootnoteReference"/>
        </w:rPr>
        <w:footnoteReference w:id="15"/>
      </w:r>
      <w:r>
        <w:t xml:space="preserve"> Oman,</w:t>
      </w:r>
      <w:r w:rsidRPr="002D4F6D">
        <w:rPr>
          <w:rStyle w:val="FootnoteReference"/>
        </w:rPr>
        <w:footnoteReference w:id="16"/>
      </w:r>
      <w:r>
        <w:t xml:space="preserve"> le Pérou,</w:t>
      </w:r>
      <w:r w:rsidR="008F5B61" w:rsidRPr="002D4F6D">
        <w:rPr>
          <w:rStyle w:val="FootnoteReference"/>
        </w:rPr>
        <w:footnoteReference w:id="17"/>
      </w:r>
      <w:r>
        <w:t xml:space="preserve"> Saint-Vincent-et-les-Grenadines,</w:t>
      </w:r>
      <w:r w:rsidR="008F5B61" w:rsidRPr="002D4F6D">
        <w:rPr>
          <w:rStyle w:val="FootnoteReference"/>
        </w:rPr>
        <w:footnoteReference w:id="18"/>
      </w:r>
      <w:r>
        <w:t xml:space="preserve"> le Sénégal,</w:t>
      </w:r>
      <w:r w:rsidRPr="002D4F6D">
        <w:rPr>
          <w:rStyle w:val="FootnoteReference"/>
        </w:rPr>
        <w:footnoteReference w:id="19"/>
      </w:r>
      <w:r>
        <w:t xml:space="preserve"> le Soudan du Sud,</w:t>
      </w:r>
      <w:r w:rsidR="008F5B61" w:rsidRPr="002D4F6D">
        <w:rPr>
          <w:rStyle w:val="FootnoteReference"/>
        </w:rPr>
        <w:footnoteReference w:id="20"/>
      </w:r>
      <w:r>
        <w:t xml:space="preserve"> et la Tunisie,</w:t>
      </w:r>
      <w:r w:rsidRPr="002D4F6D">
        <w:rPr>
          <w:rStyle w:val="FootnoteReference"/>
        </w:rPr>
        <w:footnoteReference w:id="21"/>
      </w:r>
      <w:r>
        <w:t xml:space="preserve"> avec les KIP pour le Mexique</w:t>
      </w:r>
      <w:r w:rsidR="00901A7C" w:rsidRPr="002D4F6D">
        <w:rPr>
          <w:rStyle w:val="FootnoteReference"/>
        </w:rPr>
        <w:footnoteReference w:id="22"/>
      </w:r>
      <w:r>
        <w:t xml:space="preserve"> et le Niger,</w:t>
      </w:r>
      <w:r w:rsidR="001201B4" w:rsidRPr="002D4F6D">
        <w:rPr>
          <w:rStyle w:val="FootnoteReference"/>
        </w:rPr>
        <w:footnoteReference w:id="23"/>
      </w:r>
      <w:r>
        <w:t xml:space="preserve"> et les rapports sur les projets comportant des exigences particulières de remise de rapports</w:t>
      </w:r>
      <w:r w:rsidRPr="002D4F6D">
        <w:rPr>
          <w:rStyle w:val="FootnoteReference"/>
        </w:rPr>
        <w:footnoteReference w:id="24"/>
      </w:r>
      <w:r>
        <w:t xml:space="preserve"> associés à l’Arménie, au Bahreïn et au Qatar (PGEH) et le Kirghizstan (activités supplémentaires pour maintenir l’efficacité énergétique dans le secteur de l’entretien au titre de la décision 89/6 b)), ont été soumis à la 97</w:t>
      </w:r>
      <w:r>
        <w:rPr>
          <w:vertAlign w:val="superscript"/>
        </w:rPr>
        <w:t>e</w:t>
      </w:r>
      <w:r>
        <w:t> réunion. Les recommandations concernant les questions en suspens pour ces projets, y compris l’approbation des demandes de prorogation, le cas échéant, sont traitées dans les sections correspondantes de ces documents. Les questions en suspens pour les projets en cours restants qui ne sont pas inclus dans l’Annexe III du présent document et les demandes de prorogation des dates d’achèvement sont abordées ci-dessous.</w:t>
      </w:r>
    </w:p>
    <w:p w14:paraId="4A8400C3" w14:textId="2AF1F269" w:rsidR="00AD7C41" w:rsidRPr="002D4F6D" w:rsidRDefault="00AD7C41" w:rsidP="00AD7C41">
      <w:pPr>
        <w:pStyle w:val="Heading1"/>
      </w:pPr>
      <w:r>
        <w:t xml:space="preserve">Sur les 237 projets en cours, à l’exception des activités de renforcement des institutions et de préparation de projet, 54 projets ont revu leur date prévue d’achèvement depuis le rapport périodique de 2023. </w:t>
      </w:r>
    </w:p>
    <w:p w14:paraId="451E2736" w14:textId="4FEC35BE" w:rsidR="00AD7C41" w:rsidRPr="002D4F6D" w:rsidRDefault="00AD7C41" w:rsidP="006A387F">
      <w:pPr>
        <w:pStyle w:val="Heading1"/>
      </w:pPr>
      <w:r>
        <w:t xml:space="preserve">Conformément à la décision 95/12 b), le Secrétariat a pris note du fait que les demandes de renouvellement des projets de renforcement des institutions n’avaient pas été présentées au cours des trois dernières années pour six pays visés à l’Article 5, à savoir l’Algérie, la Grenade, le Myanmar, Nauru, le Pérou et Saint-Vincent-et-les-Grenadines. Parmi les principales raisons expliquant cette absence de présentation figurent les difficultés administratives, telles que les retards dans les processus d’approbation nationale pour la mise en œuvre des projets de renforcement des institutions, l’instabilité politique et la situation en matière de sécurité, ainsi que les importants soldes restants des phases précédemment approuvées des projets de renforcement des institutions. Le PNUE a indiqué qu’il soutenait activement ces pays et qu’il prévoyait de présenter ces demandes de renouvellement d’ici à 2026, sauf pour le Myanmar, où la présentation est subordonnée à la situation politique du pays et à la reprise des activités. </w:t>
      </w:r>
    </w:p>
    <w:p w14:paraId="0EADCFEA" w14:textId="04D1083E" w:rsidR="00F533F4" w:rsidRPr="002D4F6D" w:rsidRDefault="005D72CA" w:rsidP="00774291">
      <w:pPr>
        <w:pStyle w:val="Heading1"/>
      </w:pPr>
      <w:r>
        <w:t>Lors de sa 95</w:t>
      </w:r>
      <w:r>
        <w:rPr>
          <w:vertAlign w:val="superscript"/>
        </w:rPr>
        <w:t>e</w:t>
      </w:r>
      <w:r>
        <w:t> réunion, en approuvant la deuxième tranche de la phase II du PGEH pour l’Ouganda, le Comité exécutif a noté que le PNUE présenterait un rapport sur l’état de la mise en œuvre des réglementations visant à interdire l’importation et la vente d’équipements à base de HCFC dans le cadre de son rapport financier 2024 et du rapport périodique à présenter lors de la deuxième réunion de 2025.</w:t>
      </w:r>
      <w:r w:rsidR="00973BA1" w:rsidRPr="002D4F6D">
        <w:rPr>
          <w:rStyle w:val="FootnoteReference"/>
        </w:rPr>
        <w:footnoteReference w:id="25"/>
      </w:r>
      <w:r>
        <w:t xml:space="preserve"> Le PNUE a confirmé qu’à partir de juillet 2025, l’importation et la vente d’équipements à base de HCFC sont interdites dans le pays. Des activités de sensibilisation et de formation ont été menées pour soutenir l’application de ces règlements.</w:t>
      </w:r>
    </w:p>
    <w:p w14:paraId="5559BFB5" w14:textId="0E02487F" w:rsidR="00774291" w:rsidRPr="002D4F6D" w:rsidRDefault="00774291" w:rsidP="00774291">
      <w:pPr>
        <w:pStyle w:val="Heading1"/>
      </w:pPr>
      <w:r>
        <w:lastRenderedPageBreak/>
        <w:t>Conformément à la décision 82/11 b),</w:t>
      </w:r>
      <w:r w:rsidRPr="002D4F6D">
        <w:rPr>
          <w:rStyle w:val="FootnoteReference"/>
        </w:rPr>
        <w:footnoteReference w:id="26"/>
      </w:r>
      <w:r>
        <w:t xml:space="preserve"> le PNUE a demandé la prorogation de la durée de 16 projets, comme le montre le tableau 5.</w:t>
      </w:r>
    </w:p>
    <w:p w14:paraId="6F1C78FD" w14:textId="65B3A0C1" w:rsidR="00774291" w:rsidRPr="002D4F6D" w:rsidRDefault="00774291" w:rsidP="00774291">
      <w:pPr>
        <w:rPr>
          <w:b/>
          <w:bCs/>
        </w:rPr>
      </w:pPr>
      <w:r>
        <w:rPr>
          <w:b/>
        </w:rPr>
        <w:t>Tableau 5. Projets pour lesquels une prorogation des dates d’achèvement a été demandée</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0"/>
        <w:gridCol w:w="1134"/>
        <w:gridCol w:w="3544"/>
        <w:gridCol w:w="1205"/>
        <w:gridCol w:w="1205"/>
      </w:tblGrid>
      <w:tr w:rsidR="002D4F6D" w:rsidRPr="002D4F6D" w14:paraId="74452BFC" w14:textId="77777777" w:rsidTr="000005DD">
        <w:trPr>
          <w:trHeight w:val="778"/>
          <w:tblHeader/>
        </w:trPr>
        <w:tc>
          <w:tcPr>
            <w:tcW w:w="2410" w:type="dxa"/>
            <w:hideMark/>
          </w:tcPr>
          <w:p w14:paraId="5F9EC0BC" w14:textId="3CED3B86" w:rsidR="00E21197" w:rsidRPr="002D4F6D" w:rsidRDefault="00E21197" w:rsidP="00E21197">
            <w:pPr>
              <w:jc w:val="left"/>
              <w:rPr>
                <w:rFonts w:asciiTheme="majorBidi" w:hAnsiTheme="majorBidi" w:cstheme="majorBidi"/>
                <w:b/>
                <w:bCs/>
                <w:sz w:val="20"/>
                <w:szCs w:val="20"/>
              </w:rPr>
            </w:pPr>
            <w:r>
              <w:rPr>
                <w:rFonts w:asciiTheme="majorBidi" w:hAnsiTheme="majorBidi"/>
                <w:b/>
                <w:sz w:val="20"/>
              </w:rPr>
              <w:t>Code de pays/de projet</w:t>
            </w:r>
          </w:p>
        </w:tc>
        <w:tc>
          <w:tcPr>
            <w:tcW w:w="1134" w:type="dxa"/>
            <w:hideMark/>
          </w:tcPr>
          <w:p w14:paraId="73A7F067" w14:textId="2001AFC3" w:rsidR="00E21197" w:rsidRPr="002D4F6D" w:rsidRDefault="00E21197" w:rsidP="00D77728">
            <w:pPr>
              <w:jc w:val="center"/>
              <w:rPr>
                <w:rFonts w:asciiTheme="majorBidi" w:hAnsiTheme="majorBidi" w:cstheme="majorBidi"/>
                <w:b/>
                <w:bCs/>
                <w:sz w:val="20"/>
                <w:szCs w:val="20"/>
              </w:rPr>
            </w:pPr>
            <w:r>
              <w:rPr>
                <w:rFonts w:asciiTheme="majorBidi" w:hAnsiTheme="majorBidi"/>
                <w:b/>
                <w:sz w:val="20"/>
              </w:rPr>
              <w:t>Décaisse</w:t>
            </w:r>
            <w:r w:rsidR="00DC273E">
              <w:rPr>
                <w:rFonts w:asciiTheme="majorBidi" w:hAnsiTheme="majorBidi"/>
                <w:b/>
                <w:sz w:val="20"/>
              </w:rPr>
              <w:t>-</w:t>
            </w:r>
            <w:r>
              <w:rPr>
                <w:rFonts w:asciiTheme="majorBidi" w:hAnsiTheme="majorBidi"/>
                <w:b/>
                <w:sz w:val="20"/>
              </w:rPr>
              <w:t xml:space="preserve">ment </w:t>
            </w:r>
          </w:p>
          <w:p w14:paraId="6854E5C1" w14:textId="268912EE" w:rsidR="00E21197" w:rsidRPr="002D4F6D" w:rsidRDefault="00E21197" w:rsidP="00D77728">
            <w:pPr>
              <w:jc w:val="center"/>
              <w:rPr>
                <w:rFonts w:asciiTheme="majorBidi" w:hAnsiTheme="majorBidi" w:cstheme="majorBidi"/>
                <w:b/>
                <w:bCs/>
                <w:sz w:val="20"/>
                <w:szCs w:val="20"/>
              </w:rPr>
            </w:pPr>
            <w:r>
              <w:rPr>
                <w:rFonts w:asciiTheme="majorBidi" w:hAnsiTheme="majorBidi"/>
                <w:b/>
                <w:sz w:val="20"/>
              </w:rPr>
              <w:t>(%)</w:t>
            </w:r>
          </w:p>
        </w:tc>
        <w:tc>
          <w:tcPr>
            <w:tcW w:w="3544" w:type="dxa"/>
            <w:hideMark/>
          </w:tcPr>
          <w:p w14:paraId="1BFF07D0" w14:textId="1C4AE353" w:rsidR="00E21197" w:rsidRPr="002D4F6D" w:rsidRDefault="00E21197" w:rsidP="00D77728">
            <w:pPr>
              <w:jc w:val="center"/>
              <w:rPr>
                <w:rFonts w:asciiTheme="majorBidi" w:hAnsiTheme="majorBidi" w:cstheme="majorBidi"/>
                <w:b/>
                <w:bCs/>
                <w:sz w:val="20"/>
                <w:szCs w:val="20"/>
              </w:rPr>
            </w:pPr>
            <w:r>
              <w:rPr>
                <w:rFonts w:asciiTheme="majorBidi" w:hAnsiTheme="majorBidi"/>
                <w:b/>
                <w:sz w:val="20"/>
              </w:rPr>
              <w:t>Activités nécessitant du temps supplémentaire</w:t>
            </w:r>
          </w:p>
        </w:tc>
        <w:tc>
          <w:tcPr>
            <w:tcW w:w="1205" w:type="dxa"/>
            <w:hideMark/>
          </w:tcPr>
          <w:p w14:paraId="21DB8337" w14:textId="7BC08D66" w:rsidR="00E21197" w:rsidRPr="002D4F6D" w:rsidRDefault="00E21197" w:rsidP="00842CDD">
            <w:pPr>
              <w:jc w:val="center"/>
              <w:rPr>
                <w:rFonts w:asciiTheme="majorBidi" w:hAnsiTheme="majorBidi" w:cstheme="majorBidi"/>
                <w:b/>
                <w:bCs/>
                <w:sz w:val="20"/>
                <w:szCs w:val="20"/>
              </w:rPr>
            </w:pPr>
            <w:r>
              <w:rPr>
                <w:rFonts w:asciiTheme="majorBidi" w:hAnsiTheme="majorBidi"/>
                <w:b/>
                <w:sz w:val="20"/>
              </w:rPr>
              <w:t>Date d’achève</w:t>
            </w:r>
            <w:r w:rsidR="00DC273E">
              <w:rPr>
                <w:rFonts w:asciiTheme="majorBidi" w:hAnsiTheme="majorBidi"/>
                <w:b/>
                <w:sz w:val="20"/>
              </w:rPr>
              <w:t>-</w:t>
            </w:r>
            <w:r>
              <w:rPr>
                <w:rFonts w:asciiTheme="majorBidi" w:hAnsiTheme="majorBidi"/>
                <w:b/>
                <w:sz w:val="20"/>
              </w:rPr>
              <w:t>ment initiale</w:t>
            </w:r>
          </w:p>
        </w:tc>
        <w:tc>
          <w:tcPr>
            <w:tcW w:w="1205" w:type="dxa"/>
            <w:hideMark/>
          </w:tcPr>
          <w:p w14:paraId="7D45A7D9" w14:textId="24FD7FC9" w:rsidR="00E21197" w:rsidRPr="002D4F6D" w:rsidRDefault="00E21197" w:rsidP="00842CDD">
            <w:pPr>
              <w:jc w:val="center"/>
              <w:rPr>
                <w:rFonts w:asciiTheme="majorBidi" w:hAnsiTheme="majorBidi" w:cstheme="majorBidi"/>
                <w:b/>
                <w:bCs/>
                <w:sz w:val="20"/>
                <w:szCs w:val="20"/>
              </w:rPr>
            </w:pPr>
            <w:r>
              <w:rPr>
                <w:rFonts w:asciiTheme="majorBidi" w:hAnsiTheme="majorBidi"/>
                <w:b/>
                <w:sz w:val="20"/>
              </w:rPr>
              <w:t>Date d’achève</w:t>
            </w:r>
            <w:r w:rsidR="00DC273E">
              <w:rPr>
                <w:rFonts w:asciiTheme="majorBidi" w:hAnsiTheme="majorBidi"/>
                <w:b/>
                <w:sz w:val="20"/>
              </w:rPr>
              <w:t>-</w:t>
            </w:r>
            <w:r>
              <w:rPr>
                <w:rFonts w:asciiTheme="majorBidi" w:hAnsiTheme="majorBidi"/>
                <w:b/>
                <w:sz w:val="20"/>
              </w:rPr>
              <w:t>ment demandée</w:t>
            </w:r>
          </w:p>
        </w:tc>
      </w:tr>
      <w:tr w:rsidR="002D4F6D" w:rsidRPr="002D4F6D" w14:paraId="203168A2" w14:textId="77777777" w:rsidTr="000005DD">
        <w:trPr>
          <w:trHeight w:val="430"/>
        </w:trPr>
        <w:tc>
          <w:tcPr>
            <w:tcW w:w="9498" w:type="dxa"/>
            <w:gridSpan w:val="5"/>
          </w:tcPr>
          <w:p w14:paraId="789C5337" w14:textId="046298C4" w:rsidR="00F27DC2" w:rsidRPr="002D4F6D" w:rsidRDefault="00F27DC2" w:rsidP="00842CDD">
            <w:pPr>
              <w:jc w:val="left"/>
              <w:rPr>
                <w:rFonts w:asciiTheme="majorBidi" w:hAnsiTheme="majorBidi" w:cstheme="majorBidi"/>
                <w:b/>
                <w:bCs/>
                <w:sz w:val="20"/>
                <w:szCs w:val="20"/>
              </w:rPr>
            </w:pPr>
            <w:r>
              <w:rPr>
                <w:rFonts w:asciiTheme="majorBidi" w:hAnsiTheme="majorBidi"/>
                <w:b/>
                <w:sz w:val="20"/>
              </w:rPr>
              <w:t>Préparation de l’inventaire national des banques de déchets de substances réglementés par les déchets et élaboration d’un plan national de gestion de ces substances (décision 91/66)</w:t>
            </w:r>
          </w:p>
        </w:tc>
      </w:tr>
      <w:tr w:rsidR="002D4F6D" w:rsidRPr="002D4F6D" w14:paraId="6D130277" w14:textId="77777777" w:rsidTr="000005DD">
        <w:trPr>
          <w:trHeight w:val="380"/>
        </w:trPr>
        <w:tc>
          <w:tcPr>
            <w:tcW w:w="2410" w:type="dxa"/>
          </w:tcPr>
          <w:p w14:paraId="37046763" w14:textId="59CB787E" w:rsidR="00E26403" w:rsidRPr="002D4F6D" w:rsidRDefault="00E26403" w:rsidP="00884C76">
            <w:pPr>
              <w:jc w:val="left"/>
              <w:rPr>
                <w:rFonts w:asciiTheme="majorBidi" w:hAnsiTheme="majorBidi" w:cstheme="majorBidi"/>
                <w:sz w:val="20"/>
                <w:szCs w:val="20"/>
              </w:rPr>
            </w:pPr>
            <w:r>
              <w:rPr>
                <w:rFonts w:asciiTheme="majorBidi" w:hAnsiTheme="majorBidi"/>
                <w:sz w:val="20"/>
              </w:rPr>
              <w:t>Arménie</w:t>
            </w:r>
          </w:p>
          <w:p w14:paraId="346CE3BC" w14:textId="71999507" w:rsidR="00E26403" w:rsidRPr="002D4F6D" w:rsidRDefault="00E26403" w:rsidP="00884C76">
            <w:pPr>
              <w:jc w:val="left"/>
              <w:rPr>
                <w:rFonts w:asciiTheme="majorBidi" w:hAnsiTheme="majorBidi" w:cstheme="majorBidi"/>
                <w:sz w:val="20"/>
                <w:szCs w:val="20"/>
              </w:rPr>
            </w:pPr>
            <w:r>
              <w:rPr>
                <w:rFonts w:asciiTheme="majorBidi" w:hAnsiTheme="majorBidi"/>
                <w:sz w:val="20"/>
              </w:rPr>
              <w:t>ARM/DES/93/PRP/29</w:t>
            </w:r>
          </w:p>
        </w:tc>
        <w:tc>
          <w:tcPr>
            <w:tcW w:w="1134" w:type="dxa"/>
          </w:tcPr>
          <w:p w14:paraId="50696981" w14:textId="464B03F6" w:rsidR="00E26403" w:rsidRPr="002D4F6D" w:rsidRDefault="003C1C0C" w:rsidP="00884C76">
            <w:pPr>
              <w:jc w:val="center"/>
              <w:rPr>
                <w:rFonts w:asciiTheme="majorBidi" w:hAnsiTheme="majorBidi" w:cstheme="majorBidi"/>
                <w:sz w:val="20"/>
                <w:szCs w:val="20"/>
              </w:rPr>
            </w:pPr>
            <w:r>
              <w:rPr>
                <w:rFonts w:asciiTheme="majorBidi" w:hAnsiTheme="majorBidi"/>
                <w:sz w:val="20"/>
              </w:rPr>
              <w:t>39</w:t>
            </w:r>
          </w:p>
        </w:tc>
        <w:tc>
          <w:tcPr>
            <w:tcW w:w="3544" w:type="dxa"/>
          </w:tcPr>
          <w:p w14:paraId="77015B44" w14:textId="71D8B64B" w:rsidR="00E26403" w:rsidRPr="002D4F6D" w:rsidRDefault="00E26403" w:rsidP="00884C76">
            <w:pPr>
              <w:jc w:val="left"/>
              <w:rPr>
                <w:rFonts w:asciiTheme="majorBidi" w:hAnsiTheme="majorBidi" w:cstheme="majorBidi"/>
                <w:sz w:val="20"/>
                <w:szCs w:val="20"/>
              </w:rPr>
            </w:pPr>
            <w:r>
              <w:rPr>
                <w:rFonts w:asciiTheme="majorBidi" w:hAnsiTheme="majorBidi"/>
                <w:sz w:val="20"/>
              </w:rPr>
              <w:t>Réalisation d’une enquête et d’une analyse des données, et préparation d’un rapport</w:t>
            </w:r>
          </w:p>
        </w:tc>
        <w:tc>
          <w:tcPr>
            <w:tcW w:w="1205" w:type="dxa"/>
            <w:noWrap/>
          </w:tcPr>
          <w:p w14:paraId="0A174501" w14:textId="33512F10" w:rsidR="00E26403" w:rsidRPr="002D4F6D" w:rsidRDefault="000B4385" w:rsidP="00842CDD">
            <w:pPr>
              <w:jc w:val="center"/>
              <w:rPr>
                <w:rFonts w:asciiTheme="majorBidi" w:hAnsiTheme="majorBidi" w:cstheme="majorBidi"/>
                <w:sz w:val="20"/>
                <w:szCs w:val="20"/>
              </w:rPr>
            </w:pPr>
            <w:r>
              <w:rPr>
                <w:rFonts w:asciiTheme="majorBidi" w:hAnsiTheme="majorBidi"/>
                <w:sz w:val="20"/>
              </w:rPr>
              <w:t>décembre 2025</w:t>
            </w:r>
          </w:p>
        </w:tc>
        <w:tc>
          <w:tcPr>
            <w:tcW w:w="1205" w:type="dxa"/>
          </w:tcPr>
          <w:p w14:paraId="39BEF03C" w14:textId="4E3A2047" w:rsidR="00E26403" w:rsidRPr="002D4F6D" w:rsidRDefault="000B4385" w:rsidP="00842CDD">
            <w:pPr>
              <w:jc w:val="center"/>
              <w:rPr>
                <w:rFonts w:asciiTheme="majorBidi" w:hAnsiTheme="majorBidi" w:cstheme="majorBidi"/>
                <w:sz w:val="20"/>
                <w:szCs w:val="20"/>
              </w:rPr>
            </w:pPr>
            <w:r>
              <w:rPr>
                <w:rFonts w:asciiTheme="majorBidi" w:hAnsiTheme="majorBidi"/>
                <w:sz w:val="20"/>
              </w:rPr>
              <w:t xml:space="preserve">juin </w:t>
            </w:r>
            <w:r>
              <w:rPr>
                <w:rFonts w:asciiTheme="majorBidi" w:hAnsiTheme="majorBidi"/>
                <w:sz w:val="20"/>
              </w:rPr>
              <w:br/>
              <w:t>2026</w:t>
            </w:r>
          </w:p>
        </w:tc>
      </w:tr>
      <w:tr w:rsidR="002D4F6D" w:rsidRPr="002D4F6D" w14:paraId="2C9A8C5D" w14:textId="77777777" w:rsidTr="000005DD">
        <w:trPr>
          <w:trHeight w:val="380"/>
        </w:trPr>
        <w:tc>
          <w:tcPr>
            <w:tcW w:w="2410" w:type="dxa"/>
            <w:hideMark/>
          </w:tcPr>
          <w:p w14:paraId="643A4898" w14:textId="77777777" w:rsidR="00E21197" w:rsidRPr="002D4F6D" w:rsidRDefault="00E21197" w:rsidP="00884C76">
            <w:pPr>
              <w:jc w:val="left"/>
              <w:rPr>
                <w:rFonts w:asciiTheme="majorBidi" w:hAnsiTheme="majorBidi" w:cstheme="majorBidi"/>
                <w:sz w:val="20"/>
                <w:szCs w:val="20"/>
              </w:rPr>
            </w:pPr>
            <w:r>
              <w:rPr>
                <w:rFonts w:asciiTheme="majorBidi" w:hAnsiTheme="majorBidi"/>
                <w:sz w:val="20"/>
              </w:rPr>
              <w:t>Belize</w:t>
            </w:r>
          </w:p>
          <w:p w14:paraId="6868DF7F" w14:textId="70330398" w:rsidR="00E21197" w:rsidRPr="002D4F6D" w:rsidRDefault="00E21197" w:rsidP="00E21197">
            <w:pPr>
              <w:jc w:val="left"/>
              <w:rPr>
                <w:rFonts w:asciiTheme="majorBidi" w:hAnsiTheme="majorBidi" w:cstheme="majorBidi"/>
                <w:sz w:val="20"/>
                <w:szCs w:val="20"/>
              </w:rPr>
            </w:pPr>
            <w:r>
              <w:rPr>
                <w:rFonts w:asciiTheme="majorBidi" w:hAnsiTheme="majorBidi"/>
                <w:sz w:val="20"/>
              </w:rPr>
              <w:t>BZE/DES/94/PRP/46</w:t>
            </w:r>
          </w:p>
        </w:tc>
        <w:tc>
          <w:tcPr>
            <w:tcW w:w="1134" w:type="dxa"/>
            <w:hideMark/>
          </w:tcPr>
          <w:p w14:paraId="1A52E9C6" w14:textId="77777777" w:rsidR="00E21197" w:rsidRPr="002D4F6D" w:rsidRDefault="00E21197" w:rsidP="00884C76">
            <w:pPr>
              <w:jc w:val="center"/>
              <w:rPr>
                <w:rFonts w:asciiTheme="majorBidi" w:hAnsiTheme="majorBidi" w:cstheme="majorBidi"/>
                <w:sz w:val="20"/>
                <w:szCs w:val="20"/>
              </w:rPr>
            </w:pPr>
            <w:r>
              <w:rPr>
                <w:rFonts w:asciiTheme="majorBidi" w:hAnsiTheme="majorBidi"/>
                <w:sz w:val="20"/>
              </w:rPr>
              <w:t>0</w:t>
            </w:r>
          </w:p>
        </w:tc>
        <w:tc>
          <w:tcPr>
            <w:tcW w:w="3544" w:type="dxa"/>
            <w:hideMark/>
          </w:tcPr>
          <w:p w14:paraId="79DF1436" w14:textId="079AC51E" w:rsidR="00E21197" w:rsidRPr="002D4F6D" w:rsidRDefault="00E21197" w:rsidP="00884C76">
            <w:pPr>
              <w:jc w:val="left"/>
              <w:rPr>
                <w:rFonts w:asciiTheme="majorBidi" w:hAnsiTheme="majorBidi" w:cstheme="majorBidi"/>
                <w:sz w:val="20"/>
                <w:szCs w:val="20"/>
              </w:rPr>
            </w:pPr>
            <w:r>
              <w:rPr>
                <w:rFonts w:asciiTheme="majorBidi" w:hAnsiTheme="majorBidi"/>
                <w:sz w:val="20"/>
              </w:rPr>
              <w:t>Recrutement d’un expert, réalisation d’une enquête et d’une analyse des données et préparation d’un rapport</w:t>
            </w:r>
          </w:p>
        </w:tc>
        <w:tc>
          <w:tcPr>
            <w:tcW w:w="1205" w:type="dxa"/>
            <w:noWrap/>
            <w:hideMark/>
          </w:tcPr>
          <w:p w14:paraId="7E176029" w14:textId="0B8596D9" w:rsidR="00E21197" w:rsidRPr="002D4F6D" w:rsidRDefault="000B4385" w:rsidP="00842CDD">
            <w:pPr>
              <w:jc w:val="center"/>
              <w:rPr>
                <w:rFonts w:asciiTheme="majorBidi" w:hAnsiTheme="majorBidi" w:cstheme="majorBidi"/>
                <w:sz w:val="20"/>
                <w:szCs w:val="20"/>
              </w:rPr>
            </w:pPr>
            <w:r>
              <w:rPr>
                <w:rFonts w:asciiTheme="majorBidi" w:hAnsiTheme="majorBidi"/>
                <w:sz w:val="20"/>
              </w:rPr>
              <w:t xml:space="preserve">juin </w:t>
            </w:r>
            <w:r>
              <w:rPr>
                <w:rFonts w:asciiTheme="majorBidi" w:hAnsiTheme="majorBidi"/>
                <w:sz w:val="20"/>
              </w:rPr>
              <w:br/>
              <w:t>2026</w:t>
            </w:r>
          </w:p>
        </w:tc>
        <w:tc>
          <w:tcPr>
            <w:tcW w:w="1205" w:type="dxa"/>
            <w:hideMark/>
          </w:tcPr>
          <w:p w14:paraId="61D11188" w14:textId="26F51A56" w:rsidR="00E21197" w:rsidRPr="002D4F6D" w:rsidRDefault="000B4385" w:rsidP="00842CDD">
            <w:pPr>
              <w:jc w:val="center"/>
              <w:rPr>
                <w:rFonts w:asciiTheme="majorBidi" w:hAnsiTheme="majorBidi" w:cstheme="majorBidi"/>
                <w:sz w:val="20"/>
                <w:szCs w:val="20"/>
              </w:rPr>
            </w:pPr>
            <w:r>
              <w:rPr>
                <w:rFonts w:asciiTheme="majorBidi" w:hAnsiTheme="majorBidi"/>
                <w:sz w:val="20"/>
              </w:rPr>
              <w:t xml:space="preserve">juin </w:t>
            </w:r>
            <w:r>
              <w:rPr>
                <w:rFonts w:asciiTheme="majorBidi" w:hAnsiTheme="majorBidi"/>
                <w:sz w:val="20"/>
              </w:rPr>
              <w:br/>
              <w:t>2027</w:t>
            </w:r>
          </w:p>
        </w:tc>
      </w:tr>
      <w:tr w:rsidR="002D4F6D" w:rsidRPr="002D4F6D" w14:paraId="211C6E5C" w14:textId="77777777" w:rsidTr="000005DD">
        <w:trPr>
          <w:trHeight w:val="718"/>
        </w:trPr>
        <w:tc>
          <w:tcPr>
            <w:tcW w:w="2410" w:type="dxa"/>
            <w:hideMark/>
          </w:tcPr>
          <w:p w14:paraId="77763093" w14:textId="77777777" w:rsidR="00E21197" w:rsidRPr="002D4F6D" w:rsidRDefault="00E21197" w:rsidP="00E21197">
            <w:pPr>
              <w:jc w:val="left"/>
              <w:rPr>
                <w:rFonts w:asciiTheme="majorBidi" w:hAnsiTheme="majorBidi" w:cstheme="majorBidi"/>
                <w:sz w:val="20"/>
                <w:szCs w:val="20"/>
              </w:rPr>
            </w:pPr>
            <w:r>
              <w:rPr>
                <w:rFonts w:asciiTheme="majorBidi" w:hAnsiTheme="majorBidi"/>
                <w:sz w:val="20"/>
              </w:rPr>
              <w:t>État plurinational de Bolivie</w:t>
            </w:r>
          </w:p>
          <w:p w14:paraId="757D72C9" w14:textId="18CFD712" w:rsidR="00E21197" w:rsidRPr="002D4F6D" w:rsidRDefault="00E21197" w:rsidP="00E21197">
            <w:pPr>
              <w:jc w:val="left"/>
              <w:rPr>
                <w:rFonts w:asciiTheme="majorBidi" w:hAnsiTheme="majorBidi" w:cstheme="majorBidi"/>
                <w:sz w:val="20"/>
                <w:szCs w:val="20"/>
              </w:rPr>
            </w:pPr>
            <w:r>
              <w:rPr>
                <w:rFonts w:asciiTheme="majorBidi" w:hAnsiTheme="majorBidi"/>
                <w:sz w:val="20"/>
              </w:rPr>
              <w:t>BOL/DES/93/PRP/57</w:t>
            </w:r>
          </w:p>
        </w:tc>
        <w:tc>
          <w:tcPr>
            <w:tcW w:w="1134" w:type="dxa"/>
            <w:hideMark/>
          </w:tcPr>
          <w:p w14:paraId="68A99296" w14:textId="001E9167" w:rsidR="00E21197" w:rsidRPr="002D4F6D" w:rsidRDefault="00E21197" w:rsidP="00D77728">
            <w:pPr>
              <w:jc w:val="center"/>
              <w:rPr>
                <w:rFonts w:asciiTheme="majorBidi" w:hAnsiTheme="majorBidi" w:cstheme="majorBidi"/>
                <w:sz w:val="20"/>
                <w:szCs w:val="20"/>
              </w:rPr>
            </w:pPr>
            <w:r>
              <w:rPr>
                <w:rFonts w:asciiTheme="majorBidi" w:hAnsiTheme="majorBidi"/>
                <w:sz w:val="20"/>
              </w:rPr>
              <w:t>0</w:t>
            </w:r>
          </w:p>
        </w:tc>
        <w:tc>
          <w:tcPr>
            <w:tcW w:w="3544" w:type="dxa"/>
            <w:hideMark/>
          </w:tcPr>
          <w:p w14:paraId="4C697136" w14:textId="7C4077A6" w:rsidR="00E21197" w:rsidRPr="002D4F6D" w:rsidRDefault="00E21197" w:rsidP="00D77728">
            <w:pPr>
              <w:jc w:val="left"/>
              <w:rPr>
                <w:rFonts w:asciiTheme="majorBidi" w:hAnsiTheme="majorBidi" w:cstheme="majorBidi"/>
                <w:sz w:val="20"/>
                <w:szCs w:val="20"/>
              </w:rPr>
            </w:pPr>
            <w:r>
              <w:rPr>
                <w:rFonts w:asciiTheme="majorBidi" w:hAnsiTheme="majorBidi"/>
                <w:sz w:val="20"/>
              </w:rPr>
              <w:t>Recrutement d’un consultant national, réalisation d’une enquête et d’une analyse des données, et préparation d’un rapport</w:t>
            </w:r>
          </w:p>
        </w:tc>
        <w:tc>
          <w:tcPr>
            <w:tcW w:w="1205" w:type="dxa"/>
            <w:noWrap/>
            <w:hideMark/>
          </w:tcPr>
          <w:p w14:paraId="042913F7" w14:textId="7D1072A2" w:rsidR="00E21197" w:rsidRPr="002D4F6D" w:rsidRDefault="000B4385" w:rsidP="00842CDD">
            <w:pPr>
              <w:jc w:val="center"/>
              <w:rPr>
                <w:rFonts w:asciiTheme="majorBidi" w:hAnsiTheme="majorBidi" w:cstheme="majorBidi"/>
                <w:sz w:val="20"/>
                <w:szCs w:val="20"/>
              </w:rPr>
            </w:pPr>
            <w:r>
              <w:rPr>
                <w:rFonts w:asciiTheme="majorBidi" w:hAnsiTheme="majorBidi"/>
                <w:sz w:val="20"/>
              </w:rPr>
              <w:t>décembre 2025</w:t>
            </w:r>
          </w:p>
        </w:tc>
        <w:tc>
          <w:tcPr>
            <w:tcW w:w="1205" w:type="dxa"/>
            <w:hideMark/>
          </w:tcPr>
          <w:p w14:paraId="36EF9B0F" w14:textId="24002737" w:rsidR="00E21197" w:rsidRPr="002D4F6D" w:rsidRDefault="000B4385" w:rsidP="00842CDD">
            <w:pPr>
              <w:jc w:val="center"/>
              <w:rPr>
                <w:rFonts w:asciiTheme="majorBidi" w:hAnsiTheme="majorBidi" w:cstheme="majorBidi"/>
                <w:sz w:val="20"/>
                <w:szCs w:val="20"/>
              </w:rPr>
            </w:pPr>
            <w:r>
              <w:rPr>
                <w:rFonts w:asciiTheme="majorBidi" w:hAnsiTheme="majorBidi"/>
                <w:sz w:val="20"/>
              </w:rPr>
              <w:t xml:space="preserve">juin </w:t>
            </w:r>
            <w:r>
              <w:rPr>
                <w:rFonts w:asciiTheme="majorBidi" w:hAnsiTheme="majorBidi"/>
                <w:sz w:val="20"/>
              </w:rPr>
              <w:br/>
              <w:t>2026</w:t>
            </w:r>
          </w:p>
        </w:tc>
      </w:tr>
      <w:tr w:rsidR="002D4F6D" w:rsidRPr="002D4F6D" w14:paraId="72C74FA2" w14:textId="77777777" w:rsidTr="000005DD">
        <w:trPr>
          <w:trHeight w:val="497"/>
        </w:trPr>
        <w:tc>
          <w:tcPr>
            <w:tcW w:w="2410" w:type="dxa"/>
            <w:hideMark/>
          </w:tcPr>
          <w:p w14:paraId="0FCA17DF" w14:textId="77777777" w:rsidR="00E21197" w:rsidRPr="002D4F6D" w:rsidRDefault="00E21197" w:rsidP="00E21197">
            <w:pPr>
              <w:jc w:val="left"/>
              <w:rPr>
                <w:rFonts w:asciiTheme="majorBidi" w:hAnsiTheme="majorBidi" w:cstheme="majorBidi"/>
                <w:sz w:val="20"/>
                <w:szCs w:val="20"/>
              </w:rPr>
            </w:pPr>
            <w:r>
              <w:rPr>
                <w:rFonts w:asciiTheme="majorBidi" w:hAnsiTheme="majorBidi"/>
                <w:sz w:val="20"/>
              </w:rPr>
              <w:t>Cambodge</w:t>
            </w:r>
          </w:p>
          <w:p w14:paraId="0BCC8990" w14:textId="130B8CB9" w:rsidR="00E21197" w:rsidRPr="002D4F6D" w:rsidRDefault="00E21197" w:rsidP="00E21197">
            <w:pPr>
              <w:jc w:val="left"/>
              <w:rPr>
                <w:rFonts w:asciiTheme="majorBidi" w:hAnsiTheme="majorBidi" w:cstheme="majorBidi"/>
                <w:sz w:val="20"/>
                <w:szCs w:val="20"/>
              </w:rPr>
            </w:pPr>
            <w:r>
              <w:rPr>
                <w:rFonts w:asciiTheme="majorBidi" w:hAnsiTheme="majorBidi"/>
                <w:sz w:val="20"/>
              </w:rPr>
              <w:t>KAM/DES/94/PRP/47</w:t>
            </w:r>
          </w:p>
        </w:tc>
        <w:tc>
          <w:tcPr>
            <w:tcW w:w="1134" w:type="dxa"/>
            <w:hideMark/>
          </w:tcPr>
          <w:p w14:paraId="40C61DA6" w14:textId="77777777" w:rsidR="00E21197" w:rsidRPr="002D4F6D" w:rsidRDefault="00E21197" w:rsidP="00884C76">
            <w:pPr>
              <w:jc w:val="center"/>
              <w:rPr>
                <w:rFonts w:asciiTheme="majorBidi" w:hAnsiTheme="majorBidi" w:cstheme="majorBidi"/>
                <w:sz w:val="20"/>
                <w:szCs w:val="20"/>
              </w:rPr>
            </w:pPr>
            <w:r>
              <w:rPr>
                <w:rFonts w:asciiTheme="majorBidi" w:hAnsiTheme="majorBidi"/>
                <w:sz w:val="20"/>
              </w:rPr>
              <w:t>0</w:t>
            </w:r>
          </w:p>
        </w:tc>
        <w:tc>
          <w:tcPr>
            <w:tcW w:w="3544" w:type="dxa"/>
            <w:hideMark/>
          </w:tcPr>
          <w:p w14:paraId="0B6C35F6" w14:textId="4284B055" w:rsidR="00E21197" w:rsidRPr="002D4F6D" w:rsidRDefault="00E21197" w:rsidP="00884C76">
            <w:pPr>
              <w:jc w:val="left"/>
              <w:rPr>
                <w:rFonts w:asciiTheme="majorBidi" w:hAnsiTheme="majorBidi" w:cstheme="majorBidi"/>
                <w:sz w:val="20"/>
                <w:szCs w:val="20"/>
              </w:rPr>
            </w:pPr>
            <w:r>
              <w:rPr>
                <w:rFonts w:asciiTheme="majorBidi" w:hAnsiTheme="majorBidi"/>
                <w:sz w:val="20"/>
              </w:rPr>
              <w:t>Réalisation d’une enquête et d’une analyse des données, et préparation d’un rapport</w:t>
            </w:r>
          </w:p>
        </w:tc>
        <w:tc>
          <w:tcPr>
            <w:tcW w:w="1205" w:type="dxa"/>
            <w:noWrap/>
            <w:hideMark/>
          </w:tcPr>
          <w:p w14:paraId="515ECAE0" w14:textId="1EF8A9B9" w:rsidR="00E21197" w:rsidRPr="002D4F6D" w:rsidRDefault="000B4385" w:rsidP="00842CDD">
            <w:pPr>
              <w:jc w:val="center"/>
              <w:rPr>
                <w:rFonts w:asciiTheme="majorBidi" w:hAnsiTheme="majorBidi" w:cstheme="majorBidi"/>
                <w:sz w:val="20"/>
                <w:szCs w:val="20"/>
              </w:rPr>
            </w:pPr>
            <w:r>
              <w:rPr>
                <w:rFonts w:asciiTheme="majorBidi" w:hAnsiTheme="majorBidi"/>
                <w:sz w:val="20"/>
              </w:rPr>
              <w:t xml:space="preserve">juin </w:t>
            </w:r>
            <w:r>
              <w:rPr>
                <w:rFonts w:asciiTheme="majorBidi" w:hAnsiTheme="majorBidi"/>
                <w:sz w:val="20"/>
              </w:rPr>
              <w:br/>
              <w:t>2026</w:t>
            </w:r>
          </w:p>
        </w:tc>
        <w:tc>
          <w:tcPr>
            <w:tcW w:w="1205" w:type="dxa"/>
            <w:hideMark/>
          </w:tcPr>
          <w:p w14:paraId="3C99C92B" w14:textId="34ED37E2" w:rsidR="00E21197" w:rsidRPr="002D4F6D" w:rsidRDefault="000B4385" w:rsidP="00842CDD">
            <w:pPr>
              <w:jc w:val="center"/>
              <w:rPr>
                <w:rFonts w:asciiTheme="majorBidi" w:hAnsiTheme="majorBidi" w:cstheme="majorBidi"/>
                <w:sz w:val="20"/>
                <w:szCs w:val="20"/>
              </w:rPr>
            </w:pPr>
            <w:r>
              <w:rPr>
                <w:rFonts w:asciiTheme="majorBidi" w:hAnsiTheme="majorBidi"/>
                <w:sz w:val="20"/>
              </w:rPr>
              <w:t xml:space="preserve">juin </w:t>
            </w:r>
            <w:r>
              <w:rPr>
                <w:rFonts w:asciiTheme="majorBidi" w:hAnsiTheme="majorBidi"/>
                <w:sz w:val="20"/>
              </w:rPr>
              <w:br/>
              <w:t>2027</w:t>
            </w:r>
          </w:p>
        </w:tc>
      </w:tr>
      <w:tr w:rsidR="002D4F6D" w:rsidRPr="002D4F6D" w14:paraId="332760DC" w14:textId="77777777" w:rsidTr="000005DD">
        <w:trPr>
          <w:trHeight w:val="497"/>
        </w:trPr>
        <w:tc>
          <w:tcPr>
            <w:tcW w:w="2410" w:type="dxa"/>
            <w:hideMark/>
          </w:tcPr>
          <w:p w14:paraId="429F4553" w14:textId="77777777" w:rsidR="00E21197" w:rsidRPr="002D4F6D" w:rsidRDefault="00E21197" w:rsidP="00E21197">
            <w:pPr>
              <w:jc w:val="left"/>
              <w:rPr>
                <w:rFonts w:asciiTheme="majorBidi" w:hAnsiTheme="majorBidi" w:cstheme="majorBidi"/>
                <w:sz w:val="20"/>
                <w:szCs w:val="20"/>
              </w:rPr>
            </w:pPr>
            <w:r>
              <w:rPr>
                <w:rFonts w:asciiTheme="majorBidi" w:hAnsiTheme="majorBidi"/>
                <w:sz w:val="20"/>
              </w:rPr>
              <w:t>Costa Rica</w:t>
            </w:r>
          </w:p>
          <w:p w14:paraId="424AAE5B" w14:textId="6D503D64" w:rsidR="00E21197" w:rsidRPr="002D4F6D" w:rsidRDefault="00E21197" w:rsidP="00E21197">
            <w:pPr>
              <w:jc w:val="left"/>
              <w:rPr>
                <w:rFonts w:asciiTheme="majorBidi" w:hAnsiTheme="majorBidi" w:cstheme="majorBidi"/>
                <w:sz w:val="20"/>
                <w:szCs w:val="20"/>
              </w:rPr>
            </w:pPr>
            <w:r>
              <w:rPr>
                <w:rFonts w:asciiTheme="majorBidi" w:hAnsiTheme="majorBidi"/>
                <w:sz w:val="20"/>
              </w:rPr>
              <w:t>COS/DES/93/PRP/68</w:t>
            </w:r>
          </w:p>
        </w:tc>
        <w:tc>
          <w:tcPr>
            <w:tcW w:w="1134" w:type="dxa"/>
            <w:hideMark/>
          </w:tcPr>
          <w:p w14:paraId="460FBC1D" w14:textId="77777777" w:rsidR="00E21197" w:rsidRPr="002D4F6D" w:rsidRDefault="00E21197" w:rsidP="00884C76">
            <w:pPr>
              <w:jc w:val="center"/>
              <w:rPr>
                <w:rFonts w:asciiTheme="majorBidi" w:hAnsiTheme="majorBidi" w:cstheme="majorBidi"/>
                <w:sz w:val="20"/>
                <w:szCs w:val="20"/>
              </w:rPr>
            </w:pPr>
            <w:r>
              <w:rPr>
                <w:rFonts w:asciiTheme="majorBidi" w:hAnsiTheme="majorBidi"/>
                <w:sz w:val="20"/>
              </w:rPr>
              <w:t>5</w:t>
            </w:r>
          </w:p>
        </w:tc>
        <w:tc>
          <w:tcPr>
            <w:tcW w:w="3544" w:type="dxa"/>
            <w:hideMark/>
          </w:tcPr>
          <w:p w14:paraId="64B08351" w14:textId="20959AD6" w:rsidR="00E21197" w:rsidRPr="002D4F6D" w:rsidRDefault="00E21197" w:rsidP="00884C76">
            <w:pPr>
              <w:jc w:val="left"/>
              <w:rPr>
                <w:rFonts w:asciiTheme="majorBidi" w:hAnsiTheme="majorBidi" w:cstheme="majorBidi"/>
                <w:sz w:val="20"/>
                <w:szCs w:val="20"/>
              </w:rPr>
            </w:pPr>
            <w:r>
              <w:rPr>
                <w:rFonts w:asciiTheme="majorBidi" w:hAnsiTheme="majorBidi"/>
                <w:sz w:val="20"/>
              </w:rPr>
              <w:t>Recrutement d’un consultant national, réalisation d’une enquête et d’une analyse des données, et préparation d’un rapport</w:t>
            </w:r>
          </w:p>
        </w:tc>
        <w:tc>
          <w:tcPr>
            <w:tcW w:w="1205" w:type="dxa"/>
            <w:noWrap/>
            <w:hideMark/>
          </w:tcPr>
          <w:p w14:paraId="62AAB202" w14:textId="6179D763" w:rsidR="00E21197" w:rsidRPr="002D4F6D" w:rsidRDefault="000B4385" w:rsidP="00842CDD">
            <w:pPr>
              <w:jc w:val="center"/>
              <w:rPr>
                <w:rFonts w:asciiTheme="majorBidi" w:hAnsiTheme="majorBidi" w:cstheme="majorBidi"/>
                <w:sz w:val="20"/>
                <w:szCs w:val="20"/>
              </w:rPr>
            </w:pPr>
            <w:r>
              <w:rPr>
                <w:rFonts w:asciiTheme="majorBidi" w:hAnsiTheme="majorBidi"/>
                <w:sz w:val="20"/>
              </w:rPr>
              <w:t>décembre 2025</w:t>
            </w:r>
          </w:p>
        </w:tc>
        <w:tc>
          <w:tcPr>
            <w:tcW w:w="1205" w:type="dxa"/>
            <w:hideMark/>
          </w:tcPr>
          <w:p w14:paraId="497BF308" w14:textId="1CD1D7FB" w:rsidR="00E21197" w:rsidRPr="002D4F6D" w:rsidRDefault="000B4385" w:rsidP="00842CDD">
            <w:pPr>
              <w:jc w:val="center"/>
              <w:rPr>
                <w:rFonts w:asciiTheme="majorBidi" w:hAnsiTheme="majorBidi" w:cstheme="majorBidi"/>
                <w:sz w:val="20"/>
                <w:szCs w:val="20"/>
              </w:rPr>
            </w:pPr>
            <w:r>
              <w:rPr>
                <w:rFonts w:asciiTheme="majorBidi" w:hAnsiTheme="majorBidi"/>
                <w:sz w:val="20"/>
              </w:rPr>
              <w:t>décembre 2026</w:t>
            </w:r>
          </w:p>
        </w:tc>
      </w:tr>
      <w:tr w:rsidR="002D4F6D" w:rsidRPr="002D4F6D" w14:paraId="5C64CB64" w14:textId="77777777" w:rsidTr="000005DD">
        <w:trPr>
          <w:trHeight w:val="627"/>
        </w:trPr>
        <w:tc>
          <w:tcPr>
            <w:tcW w:w="2410" w:type="dxa"/>
            <w:hideMark/>
          </w:tcPr>
          <w:p w14:paraId="6A85D4FD" w14:textId="77777777" w:rsidR="00E21197" w:rsidRPr="002D4F6D" w:rsidRDefault="00E21197" w:rsidP="00E21197">
            <w:pPr>
              <w:jc w:val="left"/>
              <w:rPr>
                <w:rFonts w:asciiTheme="majorBidi" w:hAnsiTheme="majorBidi" w:cstheme="majorBidi"/>
                <w:sz w:val="20"/>
                <w:szCs w:val="20"/>
              </w:rPr>
            </w:pPr>
            <w:r>
              <w:rPr>
                <w:rFonts w:asciiTheme="majorBidi" w:hAnsiTheme="majorBidi"/>
                <w:sz w:val="20"/>
              </w:rPr>
              <w:t>République dominicaine</w:t>
            </w:r>
          </w:p>
          <w:p w14:paraId="72CFA71D" w14:textId="4137DCB4" w:rsidR="00E21197" w:rsidRPr="002D4F6D" w:rsidRDefault="00E21197" w:rsidP="00E21197">
            <w:pPr>
              <w:jc w:val="left"/>
              <w:rPr>
                <w:rFonts w:asciiTheme="majorBidi" w:hAnsiTheme="majorBidi" w:cstheme="majorBidi"/>
                <w:sz w:val="20"/>
                <w:szCs w:val="20"/>
              </w:rPr>
            </w:pPr>
            <w:r>
              <w:rPr>
                <w:rFonts w:asciiTheme="majorBidi" w:hAnsiTheme="majorBidi"/>
                <w:sz w:val="20"/>
              </w:rPr>
              <w:t>DOM/DES/93/PRP/77</w:t>
            </w:r>
          </w:p>
        </w:tc>
        <w:tc>
          <w:tcPr>
            <w:tcW w:w="1134" w:type="dxa"/>
            <w:hideMark/>
          </w:tcPr>
          <w:p w14:paraId="234B0158" w14:textId="7BA27D4A" w:rsidR="00E21197" w:rsidRPr="002D4F6D" w:rsidRDefault="00E21197" w:rsidP="00D77728">
            <w:pPr>
              <w:jc w:val="center"/>
              <w:rPr>
                <w:rFonts w:asciiTheme="majorBidi" w:hAnsiTheme="majorBidi" w:cstheme="majorBidi"/>
                <w:sz w:val="20"/>
                <w:szCs w:val="20"/>
              </w:rPr>
            </w:pPr>
            <w:r>
              <w:rPr>
                <w:rFonts w:asciiTheme="majorBidi" w:hAnsiTheme="majorBidi"/>
                <w:sz w:val="20"/>
              </w:rPr>
              <w:t>2</w:t>
            </w:r>
          </w:p>
        </w:tc>
        <w:tc>
          <w:tcPr>
            <w:tcW w:w="3544" w:type="dxa"/>
            <w:hideMark/>
          </w:tcPr>
          <w:p w14:paraId="0F7F3F8C" w14:textId="6ACFB98B" w:rsidR="00E21197" w:rsidRPr="002D4F6D" w:rsidRDefault="00E21197" w:rsidP="00D77728">
            <w:pPr>
              <w:jc w:val="left"/>
              <w:rPr>
                <w:rFonts w:asciiTheme="majorBidi" w:hAnsiTheme="majorBidi" w:cstheme="majorBidi"/>
                <w:sz w:val="20"/>
                <w:szCs w:val="20"/>
              </w:rPr>
            </w:pPr>
            <w:r>
              <w:rPr>
                <w:rFonts w:asciiTheme="majorBidi" w:hAnsiTheme="majorBidi"/>
                <w:sz w:val="20"/>
              </w:rPr>
              <w:t>Recrutement d’un expert national, réalisation d’une enquête et d’une analyse des données, et préparation d’un rapport</w:t>
            </w:r>
          </w:p>
        </w:tc>
        <w:tc>
          <w:tcPr>
            <w:tcW w:w="1205" w:type="dxa"/>
            <w:noWrap/>
            <w:hideMark/>
          </w:tcPr>
          <w:p w14:paraId="1FB5A8A4" w14:textId="77CC7928" w:rsidR="00E21197" w:rsidRPr="002D4F6D" w:rsidRDefault="000B4385" w:rsidP="00842CDD">
            <w:pPr>
              <w:jc w:val="center"/>
              <w:rPr>
                <w:rFonts w:asciiTheme="majorBidi" w:hAnsiTheme="majorBidi" w:cstheme="majorBidi"/>
                <w:sz w:val="20"/>
                <w:szCs w:val="20"/>
              </w:rPr>
            </w:pPr>
            <w:r>
              <w:rPr>
                <w:rFonts w:asciiTheme="majorBidi" w:hAnsiTheme="majorBidi"/>
                <w:sz w:val="20"/>
              </w:rPr>
              <w:t>décembre 2025</w:t>
            </w:r>
          </w:p>
        </w:tc>
        <w:tc>
          <w:tcPr>
            <w:tcW w:w="1205" w:type="dxa"/>
            <w:hideMark/>
          </w:tcPr>
          <w:p w14:paraId="171359B2" w14:textId="6AC138F1" w:rsidR="00E21197" w:rsidRPr="002D4F6D" w:rsidRDefault="000B4385" w:rsidP="00842CDD">
            <w:pPr>
              <w:jc w:val="center"/>
              <w:rPr>
                <w:rFonts w:asciiTheme="majorBidi" w:hAnsiTheme="majorBidi" w:cstheme="majorBidi"/>
                <w:sz w:val="20"/>
                <w:szCs w:val="20"/>
              </w:rPr>
            </w:pPr>
            <w:r>
              <w:rPr>
                <w:rFonts w:asciiTheme="majorBidi" w:hAnsiTheme="majorBidi"/>
                <w:sz w:val="20"/>
              </w:rPr>
              <w:t>décembre 2026</w:t>
            </w:r>
          </w:p>
        </w:tc>
      </w:tr>
      <w:tr w:rsidR="002D4F6D" w:rsidRPr="002D4F6D" w14:paraId="6D48C385" w14:textId="77777777" w:rsidTr="000005DD">
        <w:trPr>
          <w:trHeight w:val="341"/>
        </w:trPr>
        <w:tc>
          <w:tcPr>
            <w:tcW w:w="2410" w:type="dxa"/>
            <w:hideMark/>
          </w:tcPr>
          <w:p w14:paraId="149921E0" w14:textId="77777777" w:rsidR="00E21197" w:rsidRPr="002D4F6D" w:rsidRDefault="00E21197" w:rsidP="00E21197">
            <w:pPr>
              <w:jc w:val="left"/>
              <w:rPr>
                <w:rFonts w:asciiTheme="majorBidi" w:hAnsiTheme="majorBidi" w:cstheme="majorBidi"/>
                <w:sz w:val="20"/>
                <w:szCs w:val="20"/>
              </w:rPr>
            </w:pPr>
            <w:r>
              <w:rPr>
                <w:rFonts w:asciiTheme="majorBidi" w:hAnsiTheme="majorBidi"/>
                <w:sz w:val="20"/>
              </w:rPr>
              <w:t>El Salvador</w:t>
            </w:r>
          </w:p>
          <w:p w14:paraId="042F33AC" w14:textId="6551B9FB" w:rsidR="00E21197" w:rsidRPr="002D4F6D" w:rsidRDefault="00E21197" w:rsidP="00E21197">
            <w:pPr>
              <w:jc w:val="left"/>
              <w:rPr>
                <w:rFonts w:asciiTheme="majorBidi" w:hAnsiTheme="majorBidi" w:cstheme="majorBidi"/>
                <w:sz w:val="20"/>
                <w:szCs w:val="20"/>
              </w:rPr>
            </w:pPr>
            <w:r>
              <w:rPr>
                <w:rFonts w:asciiTheme="majorBidi" w:hAnsiTheme="majorBidi"/>
                <w:sz w:val="20"/>
              </w:rPr>
              <w:t>ELS/DES/93/PRP/47</w:t>
            </w:r>
          </w:p>
        </w:tc>
        <w:tc>
          <w:tcPr>
            <w:tcW w:w="1134" w:type="dxa"/>
            <w:hideMark/>
          </w:tcPr>
          <w:p w14:paraId="21DDF187" w14:textId="23AD7E4A" w:rsidR="00E21197" w:rsidRPr="002D4F6D" w:rsidRDefault="00E21197" w:rsidP="00D77728">
            <w:pPr>
              <w:jc w:val="center"/>
              <w:rPr>
                <w:rFonts w:asciiTheme="majorBidi" w:hAnsiTheme="majorBidi" w:cstheme="majorBidi"/>
                <w:sz w:val="20"/>
                <w:szCs w:val="20"/>
              </w:rPr>
            </w:pPr>
            <w:r>
              <w:rPr>
                <w:rFonts w:asciiTheme="majorBidi" w:hAnsiTheme="majorBidi"/>
                <w:sz w:val="20"/>
              </w:rPr>
              <w:t>6</w:t>
            </w:r>
          </w:p>
        </w:tc>
        <w:tc>
          <w:tcPr>
            <w:tcW w:w="3544" w:type="dxa"/>
            <w:hideMark/>
          </w:tcPr>
          <w:p w14:paraId="5A8789AE" w14:textId="1C20EA69" w:rsidR="00E21197" w:rsidRPr="002D4F6D" w:rsidRDefault="00E21197" w:rsidP="00D77728">
            <w:pPr>
              <w:jc w:val="left"/>
              <w:rPr>
                <w:rFonts w:asciiTheme="majorBidi" w:hAnsiTheme="majorBidi" w:cstheme="majorBidi"/>
                <w:sz w:val="20"/>
                <w:szCs w:val="20"/>
              </w:rPr>
            </w:pPr>
            <w:r>
              <w:rPr>
                <w:rFonts w:asciiTheme="majorBidi" w:hAnsiTheme="majorBidi"/>
                <w:sz w:val="20"/>
              </w:rPr>
              <w:t>Réalisation d’une enquête et d’une analyse des données, et préparation d’un rapport</w:t>
            </w:r>
          </w:p>
        </w:tc>
        <w:tc>
          <w:tcPr>
            <w:tcW w:w="1205" w:type="dxa"/>
            <w:noWrap/>
            <w:hideMark/>
          </w:tcPr>
          <w:p w14:paraId="1CB9B68C" w14:textId="0E418972" w:rsidR="00E21197" w:rsidRPr="002D4F6D" w:rsidRDefault="000B4385" w:rsidP="00842CDD">
            <w:pPr>
              <w:jc w:val="center"/>
              <w:rPr>
                <w:rFonts w:asciiTheme="majorBidi" w:hAnsiTheme="majorBidi" w:cstheme="majorBidi"/>
                <w:sz w:val="20"/>
                <w:szCs w:val="20"/>
              </w:rPr>
            </w:pPr>
            <w:r>
              <w:rPr>
                <w:rFonts w:asciiTheme="majorBidi" w:hAnsiTheme="majorBidi"/>
                <w:sz w:val="20"/>
              </w:rPr>
              <w:t>décembre 2025</w:t>
            </w:r>
          </w:p>
        </w:tc>
        <w:tc>
          <w:tcPr>
            <w:tcW w:w="1205" w:type="dxa"/>
            <w:hideMark/>
          </w:tcPr>
          <w:p w14:paraId="1B9CE6A3" w14:textId="04EC4F58" w:rsidR="00E21197" w:rsidRPr="002D4F6D" w:rsidRDefault="000B4385" w:rsidP="00842CDD">
            <w:pPr>
              <w:jc w:val="center"/>
              <w:rPr>
                <w:rFonts w:asciiTheme="majorBidi" w:hAnsiTheme="majorBidi" w:cstheme="majorBidi"/>
                <w:sz w:val="20"/>
                <w:szCs w:val="20"/>
              </w:rPr>
            </w:pPr>
            <w:r>
              <w:rPr>
                <w:rFonts w:asciiTheme="majorBidi" w:hAnsiTheme="majorBidi"/>
                <w:sz w:val="20"/>
              </w:rPr>
              <w:t>décembre 2026</w:t>
            </w:r>
          </w:p>
        </w:tc>
      </w:tr>
      <w:tr w:rsidR="002D4F6D" w:rsidRPr="002D4F6D" w14:paraId="7354E98C" w14:textId="77777777" w:rsidTr="000005DD">
        <w:trPr>
          <w:trHeight w:val="497"/>
        </w:trPr>
        <w:tc>
          <w:tcPr>
            <w:tcW w:w="2410" w:type="dxa"/>
            <w:hideMark/>
          </w:tcPr>
          <w:p w14:paraId="54119DA3" w14:textId="77777777" w:rsidR="00E21197" w:rsidRPr="002D4F6D" w:rsidRDefault="00E21197" w:rsidP="00E21197">
            <w:pPr>
              <w:jc w:val="left"/>
              <w:rPr>
                <w:rFonts w:asciiTheme="majorBidi" w:hAnsiTheme="majorBidi" w:cstheme="majorBidi"/>
                <w:sz w:val="20"/>
                <w:szCs w:val="20"/>
              </w:rPr>
            </w:pPr>
            <w:r>
              <w:rPr>
                <w:rFonts w:asciiTheme="majorBidi" w:hAnsiTheme="majorBidi"/>
                <w:sz w:val="20"/>
              </w:rPr>
              <w:t>Grenade</w:t>
            </w:r>
          </w:p>
          <w:p w14:paraId="58646073" w14:textId="42A3668C" w:rsidR="00E21197" w:rsidRPr="002D4F6D" w:rsidRDefault="00E21197" w:rsidP="00E21197">
            <w:pPr>
              <w:jc w:val="left"/>
              <w:rPr>
                <w:rFonts w:asciiTheme="majorBidi" w:hAnsiTheme="majorBidi" w:cstheme="majorBidi"/>
                <w:sz w:val="20"/>
                <w:szCs w:val="20"/>
              </w:rPr>
            </w:pPr>
            <w:r>
              <w:rPr>
                <w:rFonts w:asciiTheme="majorBidi" w:hAnsiTheme="majorBidi"/>
                <w:sz w:val="20"/>
              </w:rPr>
              <w:t>GRN/DES/94/PRP/37</w:t>
            </w:r>
          </w:p>
        </w:tc>
        <w:tc>
          <w:tcPr>
            <w:tcW w:w="1134" w:type="dxa"/>
            <w:hideMark/>
          </w:tcPr>
          <w:p w14:paraId="1DD5056E" w14:textId="51D2A0D8" w:rsidR="00E21197" w:rsidRPr="002D4F6D" w:rsidRDefault="00E21197" w:rsidP="00D77728">
            <w:pPr>
              <w:jc w:val="center"/>
              <w:rPr>
                <w:rFonts w:asciiTheme="majorBidi" w:hAnsiTheme="majorBidi" w:cstheme="majorBidi"/>
                <w:sz w:val="20"/>
                <w:szCs w:val="20"/>
              </w:rPr>
            </w:pPr>
            <w:r>
              <w:rPr>
                <w:rFonts w:asciiTheme="majorBidi" w:hAnsiTheme="majorBidi"/>
                <w:sz w:val="20"/>
              </w:rPr>
              <w:t>0</w:t>
            </w:r>
          </w:p>
        </w:tc>
        <w:tc>
          <w:tcPr>
            <w:tcW w:w="3544" w:type="dxa"/>
            <w:hideMark/>
          </w:tcPr>
          <w:p w14:paraId="103E04C9" w14:textId="41F0AF83" w:rsidR="00E21197" w:rsidRPr="002D4F6D" w:rsidRDefault="00E21197" w:rsidP="00D77728">
            <w:pPr>
              <w:jc w:val="left"/>
              <w:rPr>
                <w:rFonts w:asciiTheme="majorBidi" w:hAnsiTheme="majorBidi" w:cstheme="majorBidi"/>
                <w:sz w:val="20"/>
                <w:szCs w:val="20"/>
              </w:rPr>
            </w:pPr>
            <w:r>
              <w:rPr>
                <w:rFonts w:asciiTheme="majorBidi" w:hAnsiTheme="majorBidi"/>
                <w:sz w:val="20"/>
              </w:rPr>
              <w:t>Recrutement d’experts nationaux et internationaux, réalisation d’une enquête et d’une analyse des données, et préparation d’un rapport</w:t>
            </w:r>
          </w:p>
        </w:tc>
        <w:tc>
          <w:tcPr>
            <w:tcW w:w="1205" w:type="dxa"/>
            <w:noWrap/>
            <w:hideMark/>
          </w:tcPr>
          <w:p w14:paraId="364A52DC" w14:textId="4493DC19" w:rsidR="00E21197" w:rsidRPr="002D4F6D" w:rsidRDefault="000B4385" w:rsidP="00842CDD">
            <w:pPr>
              <w:jc w:val="center"/>
              <w:rPr>
                <w:rFonts w:asciiTheme="majorBidi" w:hAnsiTheme="majorBidi" w:cstheme="majorBidi"/>
                <w:sz w:val="20"/>
                <w:szCs w:val="20"/>
              </w:rPr>
            </w:pPr>
            <w:r>
              <w:rPr>
                <w:rFonts w:asciiTheme="majorBidi" w:hAnsiTheme="majorBidi"/>
                <w:sz w:val="20"/>
              </w:rPr>
              <w:t xml:space="preserve">juin </w:t>
            </w:r>
            <w:r>
              <w:rPr>
                <w:rFonts w:asciiTheme="majorBidi" w:hAnsiTheme="majorBidi"/>
                <w:sz w:val="20"/>
              </w:rPr>
              <w:br/>
              <w:t>2026</w:t>
            </w:r>
          </w:p>
        </w:tc>
        <w:tc>
          <w:tcPr>
            <w:tcW w:w="1205" w:type="dxa"/>
            <w:hideMark/>
          </w:tcPr>
          <w:p w14:paraId="5C599278" w14:textId="30D5C78C" w:rsidR="00E21197" w:rsidRPr="002D4F6D" w:rsidRDefault="000B4385" w:rsidP="00842CDD">
            <w:pPr>
              <w:jc w:val="center"/>
              <w:rPr>
                <w:rFonts w:asciiTheme="majorBidi" w:hAnsiTheme="majorBidi" w:cstheme="majorBidi"/>
                <w:sz w:val="20"/>
                <w:szCs w:val="20"/>
              </w:rPr>
            </w:pPr>
            <w:r>
              <w:rPr>
                <w:rFonts w:asciiTheme="majorBidi" w:hAnsiTheme="majorBidi"/>
                <w:sz w:val="20"/>
              </w:rPr>
              <w:t xml:space="preserve">juin </w:t>
            </w:r>
            <w:r>
              <w:rPr>
                <w:rFonts w:asciiTheme="majorBidi" w:hAnsiTheme="majorBidi"/>
                <w:sz w:val="20"/>
              </w:rPr>
              <w:br/>
              <w:t>2027</w:t>
            </w:r>
          </w:p>
        </w:tc>
      </w:tr>
      <w:tr w:rsidR="002D4F6D" w:rsidRPr="002D4F6D" w14:paraId="4B4A9FED" w14:textId="77777777" w:rsidTr="000005DD">
        <w:trPr>
          <w:trHeight w:val="314"/>
        </w:trPr>
        <w:tc>
          <w:tcPr>
            <w:tcW w:w="2410" w:type="dxa"/>
            <w:hideMark/>
          </w:tcPr>
          <w:p w14:paraId="1F486EC3" w14:textId="77777777" w:rsidR="00E21197" w:rsidRPr="002D4F6D" w:rsidRDefault="00E21197" w:rsidP="00E21197">
            <w:pPr>
              <w:jc w:val="left"/>
              <w:rPr>
                <w:rFonts w:asciiTheme="majorBidi" w:hAnsiTheme="majorBidi" w:cstheme="majorBidi"/>
                <w:sz w:val="20"/>
                <w:szCs w:val="20"/>
              </w:rPr>
            </w:pPr>
            <w:bookmarkStart w:id="4" w:name="_Hlk211086437"/>
            <w:r>
              <w:rPr>
                <w:rFonts w:asciiTheme="majorBidi" w:hAnsiTheme="majorBidi"/>
                <w:sz w:val="20"/>
              </w:rPr>
              <w:t>Guatemala</w:t>
            </w:r>
          </w:p>
          <w:p w14:paraId="125FC558" w14:textId="52BCE757" w:rsidR="00E21197" w:rsidRPr="002D4F6D" w:rsidRDefault="00E21197" w:rsidP="00E21197">
            <w:pPr>
              <w:jc w:val="left"/>
              <w:rPr>
                <w:rFonts w:asciiTheme="majorBidi" w:hAnsiTheme="majorBidi" w:cstheme="majorBidi"/>
                <w:sz w:val="20"/>
                <w:szCs w:val="20"/>
              </w:rPr>
            </w:pPr>
            <w:r>
              <w:rPr>
                <w:rFonts w:asciiTheme="majorBidi" w:hAnsiTheme="majorBidi"/>
                <w:sz w:val="20"/>
              </w:rPr>
              <w:t>GUA/DES/93/PRP/64</w:t>
            </w:r>
            <w:bookmarkEnd w:id="4"/>
          </w:p>
        </w:tc>
        <w:tc>
          <w:tcPr>
            <w:tcW w:w="1134" w:type="dxa"/>
            <w:hideMark/>
          </w:tcPr>
          <w:p w14:paraId="7F227C02" w14:textId="18714EA5" w:rsidR="00E21197" w:rsidRPr="002D4F6D" w:rsidRDefault="00E21197" w:rsidP="00D77728">
            <w:pPr>
              <w:jc w:val="center"/>
              <w:rPr>
                <w:rFonts w:asciiTheme="majorBidi" w:hAnsiTheme="majorBidi" w:cstheme="majorBidi"/>
                <w:sz w:val="20"/>
                <w:szCs w:val="20"/>
              </w:rPr>
            </w:pPr>
            <w:r>
              <w:rPr>
                <w:rFonts w:asciiTheme="majorBidi" w:hAnsiTheme="majorBidi"/>
                <w:sz w:val="20"/>
              </w:rPr>
              <w:t>0</w:t>
            </w:r>
          </w:p>
        </w:tc>
        <w:tc>
          <w:tcPr>
            <w:tcW w:w="3544" w:type="dxa"/>
            <w:hideMark/>
          </w:tcPr>
          <w:p w14:paraId="68FC5E06" w14:textId="101053AC" w:rsidR="00E21197" w:rsidRPr="002D4F6D" w:rsidRDefault="00E21197" w:rsidP="00D77728">
            <w:pPr>
              <w:jc w:val="left"/>
              <w:rPr>
                <w:rFonts w:asciiTheme="majorBidi" w:hAnsiTheme="majorBidi" w:cstheme="majorBidi"/>
                <w:sz w:val="20"/>
                <w:szCs w:val="20"/>
              </w:rPr>
            </w:pPr>
            <w:r>
              <w:rPr>
                <w:rFonts w:asciiTheme="majorBidi" w:hAnsiTheme="majorBidi"/>
                <w:sz w:val="20"/>
              </w:rPr>
              <w:t>Réalisation d’une enquête et d’une analyse des données, et préparation d’un rapport</w:t>
            </w:r>
          </w:p>
        </w:tc>
        <w:tc>
          <w:tcPr>
            <w:tcW w:w="1205" w:type="dxa"/>
            <w:noWrap/>
            <w:hideMark/>
          </w:tcPr>
          <w:p w14:paraId="34AFEB6A" w14:textId="2A478124" w:rsidR="00E21197" w:rsidRPr="002D4F6D" w:rsidRDefault="000B4385" w:rsidP="00842CDD">
            <w:pPr>
              <w:jc w:val="center"/>
              <w:rPr>
                <w:rFonts w:asciiTheme="majorBidi" w:hAnsiTheme="majorBidi" w:cstheme="majorBidi"/>
                <w:sz w:val="20"/>
                <w:szCs w:val="20"/>
              </w:rPr>
            </w:pPr>
            <w:r>
              <w:rPr>
                <w:rFonts w:asciiTheme="majorBidi" w:hAnsiTheme="majorBidi"/>
                <w:sz w:val="20"/>
              </w:rPr>
              <w:t>décembre 2025</w:t>
            </w:r>
          </w:p>
        </w:tc>
        <w:tc>
          <w:tcPr>
            <w:tcW w:w="1205" w:type="dxa"/>
            <w:hideMark/>
          </w:tcPr>
          <w:p w14:paraId="5BE7162D" w14:textId="2514D7DC" w:rsidR="00E21197" w:rsidRPr="002D4F6D" w:rsidRDefault="000B4385" w:rsidP="00842CDD">
            <w:pPr>
              <w:jc w:val="center"/>
              <w:rPr>
                <w:rFonts w:asciiTheme="majorBidi" w:hAnsiTheme="majorBidi" w:cstheme="majorBidi"/>
                <w:sz w:val="20"/>
                <w:szCs w:val="20"/>
              </w:rPr>
            </w:pPr>
            <w:r>
              <w:rPr>
                <w:rFonts w:asciiTheme="majorBidi" w:hAnsiTheme="majorBidi"/>
                <w:sz w:val="20"/>
              </w:rPr>
              <w:t xml:space="preserve">juin </w:t>
            </w:r>
            <w:r>
              <w:rPr>
                <w:rFonts w:asciiTheme="majorBidi" w:hAnsiTheme="majorBidi"/>
                <w:sz w:val="20"/>
              </w:rPr>
              <w:br/>
              <w:t>2026</w:t>
            </w:r>
          </w:p>
        </w:tc>
      </w:tr>
      <w:tr w:rsidR="002D4F6D" w:rsidRPr="002D4F6D" w14:paraId="2FCE1BC8" w14:textId="77777777" w:rsidTr="000005DD">
        <w:trPr>
          <w:trHeight w:val="497"/>
        </w:trPr>
        <w:tc>
          <w:tcPr>
            <w:tcW w:w="2410" w:type="dxa"/>
            <w:hideMark/>
          </w:tcPr>
          <w:p w14:paraId="30C89424" w14:textId="77777777" w:rsidR="00E21197" w:rsidRPr="002D4F6D" w:rsidRDefault="00E21197" w:rsidP="00E21197">
            <w:pPr>
              <w:jc w:val="left"/>
              <w:rPr>
                <w:rFonts w:asciiTheme="majorBidi" w:hAnsiTheme="majorBidi" w:cstheme="majorBidi"/>
                <w:sz w:val="20"/>
                <w:szCs w:val="20"/>
              </w:rPr>
            </w:pPr>
            <w:r>
              <w:rPr>
                <w:rFonts w:asciiTheme="majorBidi" w:hAnsiTheme="majorBidi"/>
                <w:sz w:val="20"/>
              </w:rPr>
              <w:t>Guyana</w:t>
            </w:r>
          </w:p>
          <w:p w14:paraId="01D7AE5A" w14:textId="4928EA27" w:rsidR="00E21197" w:rsidRPr="002D4F6D" w:rsidRDefault="00E21197" w:rsidP="00E21197">
            <w:pPr>
              <w:jc w:val="left"/>
              <w:rPr>
                <w:rFonts w:asciiTheme="majorBidi" w:hAnsiTheme="majorBidi" w:cstheme="majorBidi"/>
                <w:sz w:val="20"/>
                <w:szCs w:val="20"/>
              </w:rPr>
            </w:pPr>
            <w:r>
              <w:rPr>
                <w:rFonts w:asciiTheme="majorBidi" w:hAnsiTheme="majorBidi"/>
                <w:sz w:val="20"/>
              </w:rPr>
              <w:t>GUY/DES/94/PRP/40</w:t>
            </w:r>
          </w:p>
        </w:tc>
        <w:tc>
          <w:tcPr>
            <w:tcW w:w="1134" w:type="dxa"/>
            <w:hideMark/>
          </w:tcPr>
          <w:p w14:paraId="4A4864E6" w14:textId="4DE2D10E" w:rsidR="00E21197" w:rsidRPr="002D4F6D" w:rsidRDefault="00E21197" w:rsidP="00D77728">
            <w:pPr>
              <w:jc w:val="center"/>
              <w:rPr>
                <w:rFonts w:asciiTheme="majorBidi" w:hAnsiTheme="majorBidi" w:cstheme="majorBidi"/>
                <w:sz w:val="20"/>
                <w:szCs w:val="20"/>
              </w:rPr>
            </w:pPr>
            <w:r>
              <w:rPr>
                <w:rFonts w:asciiTheme="majorBidi" w:hAnsiTheme="majorBidi"/>
                <w:sz w:val="20"/>
              </w:rPr>
              <w:t>0</w:t>
            </w:r>
          </w:p>
        </w:tc>
        <w:tc>
          <w:tcPr>
            <w:tcW w:w="3544" w:type="dxa"/>
            <w:hideMark/>
          </w:tcPr>
          <w:p w14:paraId="565399DB" w14:textId="2ADF7A6C" w:rsidR="00E21197" w:rsidRPr="002D4F6D" w:rsidRDefault="00E21197" w:rsidP="00D77728">
            <w:pPr>
              <w:jc w:val="left"/>
              <w:rPr>
                <w:rFonts w:asciiTheme="majorBidi" w:hAnsiTheme="majorBidi" w:cstheme="majorBidi"/>
                <w:sz w:val="20"/>
                <w:szCs w:val="20"/>
              </w:rPr>
            </w:pPr>
            <w:r>
              <w:rPr>
                <w:rFonts w:asciiTheme="majorBidi" w:hAnsiTheme="majorBidi"/>
                <w:sz w:val="20"/>
              </w:rPr>
              <w:t>Recrutement d’experts nationaux et internationaux, réalisation d’une enquête et d’une analyse des données, et préparation d’un rapport</w:t>
            </w:r>
          </w:p>
        </w:tc>
        <w:tc>
          <w:tcPr>
            <w:tcW w:w="1205" w:type="dxa"/>
            <w:noWrap/>
            <w:hideMark/>
          </w:tcPr>
          <w:p w14:paraId="60425048" w14:textId="776F8644" w:rsidR="00E21197" w:rsidRPr="002D4F6D" w:rsidRDefault="000B4385" w:rsidP="00842CDD">
            <w:pPr>
              <w:jc w:val="center"/>
              <w:rPr>
                <w:rFonts w:asciiTheme="majorBidi" w:hAnsiTheme="majorBidi" w:cstheme="majorBidi"/>
                <w:sz w:val="20"/>
                <w:szCs w:val="20"/>
              </w:rPr>
            </w:pPr>
            <w:r>
              <w:rPr>
                <w:rFonts w:asciiTheme="majorBidi" w:hAnsiTheme="majorBidi"/>
                <w:sz w:val="20"/>
              </w:rPr>
              <w:t xml:space="preserve">juin </w:t>
            </w:r>
            <w:r>
              <w:rPr>
                <w:rFonts w:asciiTheme="majorBidi" w:hAnsiTheme="majorBidi"/>
                <w:sz w:val="20"/>
              </w:rPr>
              <w:br/>
              <w:t>2026</w:t>
            </w:r>
          </w:p>
        </w:tc>
        <w:tc>
          <w:tcPr>
            <w:tcW w:w="1205" w:type="dxa"/>
            <w:hideMark/>
          </w:tcPr>
          <w:p w14:paraId="6B0EBF4F" w14:textId="2BA9EC2A" w:rsidR="00E21197" w:rsidRPr="002D4F6D" w:rsidRDefault="000B4385" w:rsidP="00842CDD">
            <w:pPr>
              <w:jc w:val="center"/>
              <w:rPr>
                <w:rFonts w:asciiTheme="majorBidi" w:hAnsiTheme="majorBidi" w:cstheme="majorBidi"/>
                <w:sz w:val="20"/>
                <w:szCs w:val="20"/>
              </w:rPr>
            </w:pPr>
            <w:r>
              <w:rPr>
                <w:rFonts w:asciiTheme="majorBidi" w:hAnsiTheme="majorBidi"/>
                <w:sz w:val="20"/>
              </w:rPr>
              <w:t xml:space="preserve">juin </w:t>
            </w:r>
            <w:r>
              <w:rPr>
                <w:rFonts w:asciiTheme="majorBidi" w:hAnsiTheme="majorBidi"/>
                <w:sz w:val="20"/>
              </w:rPr>
              <w:br/>
              <w:t>2027</w:t>
            </w:r>
          </w:p>
        </w:tc>
      </w:tr>
      <w:tr w:rsidR="002D4F6D" w:rsidRPr="002D4F6D" w14:paraId="78B06B6B" w14:textId="77777777" w:rsidTr="000005DD">
        <w:trPr>
          <w:trHeight w:val="484"/>
        </w:trPr>
        <w:tc>
          <w:tcPr>
            <w:tcW w:w="2410" w:type="dxa"/>
            <w:hideMark/>
          </w:tcPr>
          <w:p w14:paraId="5E3088FC" w14:textId="77777777" w:rsidR="00E21197" w:rsidRPr="002D4F6D" w:rsidRDefault="00E21197" w:rsidP="00E21197">
            <w:pPr>
              <w:jc w:val="left"/>
              <w:rPr>
                <w:rFonts w:asciiTheme="majorBidi" w:hAnsiTheme="majorBidi" w:cstheme="majorBidi"/>
                <w:sz w:val="20"/>
                <w:szCs w:val="20"/>
              </w:rPr>
            </w:pPr>
            <w:r>
              <w:rPr>
                <w:rFonts w:asciiTheme="majorBidi" w:hAnsiTheme="majorBidi"/>
                <w:sz w:val="20"/>
              </w:rPr>
              <w:t>Honduras</w:t>
            </w:r>
          </w:p>
          <w:p w14:paraId="2B492612" w14:textId="3367A284" w:rsidR="00E21197" w:rsidRPr="002D4F6D" w:rsidRDefault="00E21197" w:rsidP="00E21197">
            <w:pPr>
              <w:jc w:val="left"/>
              <w:rPr>
                <w:rFonts w:asciiTheme="majorBidi" w:hAnsiTheme="majorBidi" w:cstheme="majorBidi"/>
                <w:sz w:val="20"/>
                <w:szCs w:val="20"/>
              </w:rPr>
            </w:pPr>
            <w:r>
              <w:rPr>
                <w:rFonts w:asciiTheme="majorBidi" w:hAnsiTheme="majorBidi"/>
                <w:sz w:val="20"/>
              </w:rPr>
              <w:t>HON/DES/93/PRP/61</w:t>
            </w:r>
          </w:p>
        </w:tc>
        <w:tc>
          <w:tcPr>
            <w:tcW w:w="1134" w:type="dxa"/>
            <w:hideMark/>
          </w:tcPr>
          <w:p w14:paraId="30464D7E" w14:textId="117ADA02" w:rsidR="00E21197" w:rsidRPr="002D4F6D" w:rsidRDefault="00E21197" w:rsidP="00D77728">
            <w:pPr>
              <w:jc w:val="center"/>
              <w:rPr>
                <w:rFonts w:asciiTheme="majorBidi" w:hAnsiTheme="majorBidi" w:cstheme="majorBidi"/>
                <w:sz w:val="20"/>
                <w:szCs w:val="20"/>
              </w:rPr>
            </w:pPr>
            <w:r>
              <w:rPr>
                <w:rFonts w:asciiTheme="majorBidi" w:hAnsiTheme="majorBidi"/>
                <w:sz w:val="20"/>
              </w:rPr>
              <w:t>7</w:t>
            </w:r>
          </w:p>
        </w:tc>
        <w:tc>
          <w:tcPr>
            <w:tcW w:w="3544" w:type="dxa"/>
            <w:hideMark/>
          </w:tcPr>
          <w:p w14:paraId="1417A328" w14:textId="49823B16" w:rsidR="00E21197" w:rsidRPr="002D4F6D" w:rsidRDefault="00E21197" w:rsidP="00D77728">
            <w:pPr>
              <w:jc w:val="left"/>
              <w:rPr>
                <w:rFonts w:asciiTheme="majorBidi" w:hAnsiTheme="majorBidi" w:cstheme="majorBidi"/>
                <w:sz w:val="20"/>
                <w:szCs w:val="20"/>
              </w:rPr>
            </w:pPr>
            <w:r>
              <w:rPr>
                <w:rFonts w:asciiTheme="majorBidi" w:hAnsiTheme="majorBidi"/>
                <w:sz w:val="20"/>
              </w:rPr>
              <w:t>Réalisation d’une enquête et d’une analyse des données, et préparation d’un rapport</w:t>
            </w:r>
          </w:p>
        </w:tc>
        <w:tc>
          <w:tcPr>
            <w:tcW w:w="1205" w:type="dxa"/>
            <w:noWrap/>
            <w:hideMark/>
          </w:tcPr>
          <w:p w14:paraId="69DAFAD6" w14:textId="5F6C05CE" w:rsidR="00E21197" w:rsidRPr="002D4F6D" w:rsidRDefault="000B4385" w:rsidP="00842CDD">
            <w:pPr>
              <w:jc w:val="center"/>
              <w:rPr>
                <w:rFonts w:asciiTheme="majorBidi" w:hAnsiTheme="majorBidi" w:cstheme="majorBidi"/>
                <w:sz w:val="20"/>
                <w:szCs w:val="20"/>
              </w:rPr>
            </w:pPr>
            <w:r>
              <w:rPr>
                <w:rFonts w:asciiTheme="majorBidi" w:hAnsiTheme="majorBidi"/>
                <w:sz w:val="20"/>
              </w:rPr>
              <w:t>décembre 2025</w:t>
            </w:r>
          </w:p>
        </w:tc>
        <w:tc>
          <w:tcPr>
            <w:tcW w:w="1205" w:type="dxa"/>
            <w:hideMark/>
          </w:tcPr>
          <w:p w14:paraId="10D5E49F" w14:textId="7A8D9833" w:rsidR="00E21197" w:rsidRPr="002D4F6D" w:rsidRDefault="000B4385" w:rsidP="00842CDD">
            <w:pPr>
              <w:jc w:val="center"/>
              <w:rPr>
                <w:rFonts w:asciiTheme="majorBidi" w:hAnsiTheme="majorBidi" w:cstheme="majorBidi"/>
                <w:sz w:val="20"/>
                <w:szCs w:val="20"/>
              </w:rPr>
            </w:pPr>
            <w:r>
              <w:rPr>
                <w:rFonts w:asciiTheme="majorBidi" w:hAnsiTheme="majorBidi"/>
                <w:sz w:val="20"/>
              </w:rPr>
              <w:t xml:space="preserve">juin </w:t>
            </w:r>
            <w:r>
              <w:rPr>
                <w:rFonts w:asciiTheme="majorBidi" w:hAnsiTheme="majorBidi"/>
                <w:sz w:val="20"/>
              </w:rPr>
              <w:br/>
              <w:t>2026</w:t>
            </w:r>
          </w:p>
        </w:tc>
      </w:tr>
      <w:tr w:rsidR="002D4F6D" w:rsidRPr="002D4F6D" w14:paraId="2470E1FD" w14:textId="77777777" w:rsidTr="000005DD">
        <w:trPr>
          <w:trHeight w:val="497"/>
        </w:trPr>
        <w:tc>
          <w:tcPr>
            <w:tcW w:w="2410" w:type="dxa"/>
            <w:hideMark/>
          </w:tcPr>
          <w:p w14:paraId="4DC135D1" w14:textId="77777777" w:rsidR="00E21197" w:rsidRPr="002D4F6D" w:rsidRDefault="00E21197" w:rsidP="00E21197">
            <w:pPr>
              <w:jc w:val="left"/>
              <w:rPr>
                <w:rFonts w:asciiTheme="majorBidi" w:hAnsiTheme="majorBidi" w:cstheme="majorBidi"/>
                <w:sz w:val="20"/>
                <w:szCs w:val="20"/>
              </w:rPr>
            </w:pPr>
            <w:r>
              <w:rPr>
                <w:rFonts w:asciiTheme="majorBidi" w:hAnsiTheme="majorBidi"/>
                <w:sz w:val="20"/>
              </w:rPr>
              <w:t>Paraguay</w:t>
            </w:r>
          </w:p>
          <w:p w14:paraId="04D4CDC5" w14:textId="3867394F" w:rsidR="00E21197" w:rsidRPr="002D4F6D" w:rsidRDefault="00E21197" w:rsidP="00E21197">
            <w:pPr>
              <w:jc w:val="left"/>
              <w:rPr>
                <w:rFonts w:asciiTheme="majorBidi" w:hAnsiTheme="majorBidi" w:cstheme="majorBidi"/>
                <w:sz w:val="20"/>
                <w:szCs w:val="20"/>
              </w:rPr>
            </w:pPr>
            <w:r>
              <w:rPr>
                <w:rFonts w:asciiTheme="majorBidi" w:hAnsiTheme="majorBidi"/>
                <w:sz w:val="20"/>
              </w:rPr>
              <w:t>PAR/DES/94/PRP/49</w:t>
            </w:r>
          </w:p>
        </w:tc>
        <w:tc>
          <w:tcPr>
            <w:tcW w:w="1134" w:type="dxa"/>
            <w:hideMark/>
          </w:tcPr>
          <w:p w14:paraId="72E6AB72" w14:textId="77777777" w:rsidR="00E21197" w:rsidRPr="002D4F6D" w:rsidRDefault="00E21197" w:rsidP="00884C76">
            <w:pPr>
              <w:jc w:val="center"/>
              <w:rPr>
                <w:rFonts w:asciiTheme="majorBidi" w:hAnsiTheme="majorBidi" w:cstheme="majorBidi"/>
                <w:sz w:val="20"/>
                <w:szCs w:val="20"/>
              </w:rPr>
            </w:pPr>
            <w:r>
              <w:rPr>
                <w:rFonts w:asciiTheme="majorBidi" w:hAnsiTheme="majorBidi"/>
                <w:sz w:val="20"/>
              </w:rPr>
              <w:t>6</w:t>
            </w:r>
          </w:p>
        </w:tc>
        <w:tc>
          <w:tcPr>
            <w:tcW w:w="3544" w:type="dxa"/>
            <w:hideMark/>
          </w:tcPr>
          <w:p w14:paraId="164C2D0D" w14:textId="4BE1B88E" w:rsidR="00E21197" w:rsidRPr="002D4F6D" w:rsidRDefault="00E21197" w:rsidP="00884C76">
            <w:pPr>
              <w:jc w:val="left"/>
              <w:rPr>
                <w:rFonts w:asciiTheme="majorBidi" w:hAnsiTheme="majorBidi" w:cstheme="majorBidi"/>
                <w:sz w:val="20"/>
                <w:szCs w:val="20"/>
              </w:rPr>
            </w:pPr>
            <w:r>
              <w:rPr>
                <w:rFonts w:asciiTheme="majorBidi" w:hAnsiTheme="majorBidi"/>
                <w:sz w:val="20"/>
              </w:rPr>
              <w:t>Recrutement d’un consultant national, réalisation d’une enquête et d’une analyse des données, et préparation d’un rapport</w:t>
            </w:r>
          </w:p>
        </w:tc>
        <w:tc>
          <w:tcPr>
            <w:tcW w:w="1205" w:type="dxa"/>
            <w:noWrap/>
            <w:hideMark/>
          </w:tcPr>
          <w:p w14:paraId="03691049" w14:textId="0C7EE115" w:rsidR="00E21197" w:rsidRPr="002D4F6D" w:rsidRDefault="000B4385" w:rsidP="00842CDD">
            <w:pPr>
              <w:jc w:val="center"/>
              <w:rPr>
                <w:rFonts w:asciiTheme="majorBidi" w:hAnsiTheme="majorBidi" w:cstheme="majorBidi"/>
                <w:sz w:val="20"/>
                <w:szCs w:val="20"/>
              </w:rPr>
            </w:pPr>
            <w:r>
              <w:rPr>
                <w:rFonts w:asciiTheme="majorBidi" w:hAnsiTheme="majorBidi"/>
                <w:sz w:val="20"/>
              </w:rPr>
              <w:t xml:space="preserve">juin </w:t>
            </w:r>
            <w:r>
              <w:rPr>
                <w:rFonts w:asciiTheme="majorBidi" w:hAnsiTheme="majorBidi"/>
                <w:sz w:val="20"/>
              </w:rPr>
              <w:br/>
              <w:t>2026</w:t>
            </w:r>
          </w:p>
        </w:tc>
        <w:tc>
          <w:tcPr>
            <w:tcW w:w="1205" w:type="dxa"/>
            <w:hideMark/>
          </w:tcPr>
          <w:p w14:paraId="70A27BB6" w14:textId="0E93366B" w:rsidR="00E21197" w:rsidRPr="002D4F6D" w:rsidRDefault="000B4385" w:rsidP="00842CDD">
            <w:pPr>
              <w:jc w:val="center"/>
              <w:rPr>
                <w:rFonts w:asciiTheme="majorBidi" w:hAnsiTheme="majorBidi" w:cstheme="majorBidi"/>
                <w:sz w:val="20"/>
                <w:szCs w:val="20"/>
              </w:rPr>
            </w:pPr>
            <w:r>
              <w:rPr>
                <w:rFonts w:asciiTheme="majorBidi" w:hAnsiTheme="majorBidi"/>
                <w:sz w:val="20"/>
              </w:rPr>
              <w:t>décembre 2026</w:t>
            </w:r>
          </w:p>
        </w:tc>
      </w:tr>
      <w:tr w:rsidR="002D4F6D" w:rsidRPr="002D4F6D" w14:paraId="7A4C0AE0" w14:textId="77777777" w:rsidTr="009D067A">
        <w:trPr>
          <w:trHeight w:val="446"/>
        </w:trPr>
        <w:tc>
          <w:tcPr>
            <w:tcW w:w="2410" w:type="dxa"/>
          </w:tcPr>
          <w:p w14:paraId="0ACF5C44" w14:textId="77777777" w:rsidR="006171B6" w:rsidRPr="002D4F6D" w:rsidRDefault="006171B6" w:rsidP="00E21197">
            <w:pPr>
              <w:jc w:val="left"/>
              <w:rPr>
                <w:rFonts w:asciiTheme="majorBidi" w:hAnsiTheme="majorBidi" w:cstheme="majorBidi"/>
                <w:sz w:val="20"/>
                <w:szCs w:val="20"/>
              </w:rPr>
            </w:pPr>
            <w:bookmarkStart w:id="5" w:name="_Hlk212818432"/>
            <w:r>
              <w:rPr>
                <w:rFonts w:asciiTheme="majorBidi" w:hAnsiTheme="majorBidi"/>
                <w:sz w:val="20"/>
              </w:rPr>
              <w:lastRenderedPageBreak/>
              <w:t>République de Moldova</w:t>
            </w:r>
          </w:p>
          <w:p w14:paraId="0EA31EC9" w14:textId="57B9CA05" w:rsidR="006171B6" w:rsidRPr="002D4F6D" w:rsidRDefault="006171B6" w:rsidP="00E21197">
            <w:pPr>
              <w:jc w:val="left"/>
              <w:rPr>
                <w:rFonts w:asciiTheme="majorBidi" w:hAnsiTheme="majorBidi" w:cstheme="majorBidi"/>
                <w:sz w:val="20"/>
                <w:szCs w:val="20"/>
              </w:rPr>
            </w:pPr>
            <w:r>
              <w:rPr>
                <w:rFonts w:asciiTheme="majorBidi" w:hAnsiTheme="majorBidi"/>
                <w:sz w:val="20"/>
              </w:rPr>
              <w:t>MOL/DES/93/PRP/48</w:t>
            </w:r>
            <w:bookmarkEnd w:id="5"/>
          </w:p>
        </w:tc>
        <w:tc>
          <w:tcPr>
            <w:tcW w:w="1134" w:type="dxa"/>
          </w:tcPr>
          <w:p w14:paraId="22E0ADA2" w14:textId="1460D0A5" w:rsidR="006171B6" w:rsidRPr="002D4F6D" w:rsidRDefault="003C1C0C" w:rsidP="00884C76">
            <w:pPr>
              <w:jc w:val="center"/>
              <w:rPr>
                <w:rFonts w:asciiTheme="majorBidi" w:hAnsiTheme="majorBidi" w:cstheme="majorBidi"/>
                <w:sz w:val="20"/>
                <w:szCs w:val="20"/>
              </w:rPr>
            </w:pPr>
            <w:r>
              <w:rPr>
                <w:rFonts w:asciiTheme="majorBidi" w:hAnsiTheme="majorBidi"/>
                <w:sz w:val="20"/>
              </w:rPr>
              <w:t>30</w:t>
            </w:r>
          </w:p>
        </w:tc>
        <w:tc>
          <w:tcPr>
            <w:tcW w:w="3544" w:type="dxa"/>
          </w:tcPr>
          <w:p w14:paraId="2071E490" w14:textId="220068B4" w:rsidR="006171B6" w:rsidRPr="002D4F6D" w:rsidRDefault="006171B6" w:rsidP="00884C76">
            <w:pPr>
              <w:jc w:val="left"/>
              <w:rPr>
                <w:rFonts w:asciiTheme="majorBidi" w:hAnsiTheme="majorBidi" w:cstheme="majorBidi"/>
                <w:sz w:val="20"/>
                <w:szCs w:val="20"/>
              </w:rPr>
            </w:pPr>
            <w:r>
              <w:rPr>
                <w:rFonts w:asciiTheme="majorBidi" w:hAnsiTheme="majorBidi"/>
                <w:sz w:val="20"/>
              </w:rPr>
              <w:t>Réalisation d’une enquête et d’une analyse des données, et préparation d’un rapport</w:t>
            </w:r>
          </w:p>
        </w:tc>
        <w:tc>
          <w:tcPr>
            <w:tcW w:w="1205" w:type="dxa"/>
            <w:noWrap/>
          </w:tcPr>
          <w:p w14:paraId="4C5A3171" w14:textId="61A237EF" w:rsidR="006171B6" w:rsidRPr="002D4F6D" w:rsidRDefault="000B4385" w:rsidP="00842CDD">
            <w:pPr>
              <w:jc w:val="center"/>
              <w:rPr>
                <w:rFonts w:asciiTheme="majorBidi" w:hAnsiTheme="majorBidi" w:cstheme="majorBidi"/>
                <w:sz w:val="20"/>
                <w:szCs w:val="20"/>
              </w:rPr>
            </w:pPr>
            <w:r>
              <w:rPr>
                <w:rFonts w:asciiTheme="majorBidi" w:hAnsiTheme="majorBidi"/>
                <w:sz w:val="20"/>
              </w:rPr>
              <w:t>décembre 2025</w:t>
            </w:r>
          </w:p>
        </w:tc>
        <w:tc>
          <w:tcPr>
            <w:tcW w:w="1205" w:type="dxa"/>
          </w:tcPr>
          <w:p w14:paraId="3B27A0AE" w14:textId="1FCDB1CA" w:rsidR="006171B6" w:rsidRPr="002D4F6D" w:rsidRDefault="000B4385" w:rsidP="00842CDD">
            <w:pPr>
              <w:jc w:val="center"/>
              <w:rPr>
                <w:rFonts w:asciiTheme="majorBidi" w:hAnsiTheme="majorBidi" w:cstheme="majorBidi"/>
                <w:sz w:val="20"/>
                <w:szCs w:val="20"/>
              </w:rPr>
            </w:pPr>
            <w:r>
              <w:rPr>
                <w:rFonts w:asciiTheme="majorBidi" w:hAnsiTheme="majorBidi"/>
                <w:sz w:val="20"/>
              </w:rPr>
              <w:t xml:space="preserve">juin </w:t>
            </w:r>
            <w:r>
              <w:rPr>
                <w:rFonts w:asciiTheme="majorBidi" w:hAnsiTheme="majorBidi"/>
                <w:sz w:val="20"/>
              </w:rPr>
              <w:br/>
              <w:t>2026</w:t>
            </w:r>
          </w:p>
        </w:tc>
      </w:tr>
      <w:tr w:rsidR="002D4F6D" w:rsidRPr="002D4F6D" w14:paraId="6A11F574" w14:textId="77777777" w:rsidTr="000005DD">
        <w:trPr>
          <w:trHeight w:val="348"/>
        </w:trPr>
        <w:tc>
          <w:tcPr>
            <w:tcW w:w="2410" w:type="dxa"/>
            <w:hideMark/>
          </w:tcPr>
          <w:p w14:paraId="3A3D7738" w14:textId="77777777" w:rsidR="00E21197" w:rsidRPr="002D4F6D" w:rsidRDefault="00E21197" w:rsidP="00E21197">
            <w:pPr>
              <w:jc w:val="left"/>
              <w:rPr>
                <w:rFonts w:asciiTheme="majorBidi" w:hAnsiTheme="majorBidi" w:cstheme="majorBidi"/>
                <w:sz w:val="20"/>
                <w:szCs w:val="20"/>
              </w:rPr>
            </w:pPr>
            <w:r>
              <w:rPr>
                <w:rFonts w:asciiTheme="majorBidi" w:hAnsiTheme="majorBidi"/>
                <w:sz w:val="20"/>
              </w:rPr>
              <w:t>Sainte-Lucie</w:t>
            </w:r>
          </w:p>
          <w:p w14:paraId="57F1D885" w14:textId="7B20932A" w:rsidR="00E21197" w:rsidRPr="002D4F6D" w:rsidRDefault="00E21197" w:rsidP="00E21197">
            <w:pPr>
              <w:jc w:val="left"/>
              <w:rPr>
                <w:rFonts w:asciiTheme="majorBidi" w:hAnsiTheme="majorBidi" w:cstheme="majorBidi"/>
                <w:sz w:val="20"/>
                <w:szCs w:val="20"/>
              </w:rPr>
            </w:pPr>
            <w:r>
              <w:rPr>
                <w:rFonts w:asciiTheme="majorBidi" w:hAnsiTheme="majorBidi"/>
                <w:sz w:val="20"/>
              </w:rPr>
              <w:t>STL/DES/94/PRP/41</w:t>
            </w:r>
          </w:p>
        </w:tc>
        <w:tc>
          <w:tcPr>
            <w:tcW w:w="1134" w:type="dxa"/>
            <w:hideMark/>
          </w:tcPr>
          <w:p w14:paraId="740C5AFA" w14:textId="544F0336" w:rsidR="00E21197" w:rsidRPr="002D4F6D" w:rsidRDefault="00E21197" w:rsidP="00D77728">
            <w:pPr>
              <w:jc w:val="center"/>
              <w:rPr>
                <w:rFonts w:asciiTheme="majorBidi" w:hAnsiTheme="majorBidi" w:cstheme="majorBidi"/>
                <w:sz w:val="20"/>
                <w:szCs w:val="20"/>
              </w:rPr>
            </w:pPr>
            <w:r>
              <w:rPr>
                <w:rFonts w:asciiTheme="majorBidi" w:hAnsiTheme="majorBidi"/>
                <w:sz w:val="20"/>
              </w:rPr>
              <w:t>0</w:t>
            </w:r>
          </w:p>
        </w:tc>
        <w:tc>
          <w:tcPr>
            <w:tcW w:w="3544" w:type="dxa"/>
            <w:hideMark/>
          </w:tcPr>
          <w:p w14:paraId="190B21E8" w14:textId="618F79C5" w:rsidR="00E21197" w:rsidRPr="002D4F6D" w:rsidRDefault="00E21197" w:rsidP="00D77728">
            <w:pPr>
              <w:jc w:val="left"/>
              <w:rPr>
                <w:rFonts w:asciiTheme="majorBidi" w:hAnsiTheme="majorBidi" w:cstheme="majorBidi"/>
                <w:sz w:val="20"/>
                <w:szCs w:val="20"/>
              </w:rPr>
            </w:pPr>
            <w:r>
              <w:rPr>
                <w:rFonts w:asciiTheme="majorBidi" w:hAnsiTheme="majorBidi"/>
                <w:sz w:val="20"/>
              </w:rPr>
              <w:t>Réalisation d’une enquête et d’une analyse des données, et préparation d’un rapport</w:t>
            </w:r>
          </w:p>
        </w:tc>
        <w:tc>
          <w:tcPr>
            <w:tcW w:w="1205" w:type="dxa"/>
            <w:noWrap/>
            <w:hideMark/>
          </w:tcPr>
          <w:p w14:paraId="5B208923" w14:textId="312A53F2" w:rsidR="00E21197" w:rsidRPr="002D4F6D" w:rsidRDefault="000B4385" w:rsidP="00842CDD">
            <w:pPr>
              <w:jc w:val="center"/>
              <w:rPr>
                <w:rFonts w:asciiTheme="majorBidi" w:hAnsiTheme="majorBidi" w:cstheme="majorBidi"/>
                <w:sz w:val="20"/>
                <w:szCs w:val="20"/>
              </w:rPr>
            </w:pPr>
            <w:r>
              <w:rPr>
                <w:rFonts w:asciiTheme="majorBidi" w:hAnsiTheme="majorBidi"/>
                <w:sz w:val="20"/>
              </w:rPr>
              <w:t xml:space="preserve">juin </w:t>
            </w:r>
            <w:r>
              <w:rPr>
                <w:rFonts w:asciiTheme="majorBidi" w:hAnsiTheme="majorBidi"/>
                <w:sz w:val="20"/>
              </w:rPr>
              <w:br/>
              <w:t>2026</w:t>
            </w:r>
          </w:p>
        </w:tc>
        <w:tc>
          <w:tcPr>
            <w:tcW w:w="1205" w:type="dxa"/>
            <w:hideMark/>
          </w:tcPr>
          <w:p w14:paraId="0A39E4FA" w14:textId="251940A8" w:rsidR="00E21197" w:rsidRPr="002D4F6D" w:rsidRDefault="000B4385" w:rsidP="00842CDD">
            <w:pPr>
              <w:jc w:val="center"/>
              <w:rPr>
                <w:rFonts w:asciiTheme="majorBidi" w:hAnsiTheme="majorBidi" w:cstheme="majorBidi"/>
                <w:sz w:val="20"/>
                <w:szCs w:val="20"/>
              </w:rPr>
            </w:pPr>
            <w:r>
              <w:rPr>
                <w:rFonts w:asciiTheme="majorBidi" w:hAnsiTheme="majorBidi"/>
                <w:sz w:val="20"/>
              </w:rPr>
              <w:t>décembre 2026</w:t>
            </w:r>
          </w:p>
        </w:tc>
      </w:tr>
      <w:tr w:rsidR="002D4F6D" w:rsidRPr="002D4F6D" w14:paraId="6E9EEF77" w14:textId="77777777" w:rsidTr="000005DD">
        <w:trPr>
          <w:trHeight w:val="298"/>
        </w:trPr>
        <w:tc>
          <w:tcPr>
            <w:tcW w:w="2410" w:type="dxa"/>
            <w:hideMark/>
          </w:tcPr>
          <w:p w14:paraId="2DC8E04C" w14:textId="77777777" w:rsidR="00E21197" w:rsidRPr="002D4F6D" w:rsidRDefault="00E21197" w:rsidP="00E21197">
            <w:pPr>
              <w:jc w:val="left"/>
              <w:rPr>
                <w:rFonts w:asciiTheme="majorBidi" w:hAnsiTheme="majorBidi" w:cstheme="majorBidi"/>
                <w:sz w:val="20"/>
                <w:szCs w:val="20"/>
              </w:rPr>
            </w:pPr>
            <w:r>
              <w:rPr>
                <w:rFonts w:asciiTheme="majorBidi" w:hAnsiTheme="majorBidi"/>
                <w:sz w:val="20"/>
              </w:rPr>
              <w:t>Somalie</w:t>
            </w:r>
          </w:p>
          <w:p w14:paraId="2714CE41" w14:textId="40F4A013" w:rsidR="00E21197" w:rsidRPr="002D4F6D" w:rsidRDefault="00E21197" w:rsidP="00E21197">
            <w:pPr>
              <w:jc w:val="left"/>
              <w:rPr>
                <w:rFonts w:asciiTheme="majorBidi" w:hAnsiTheme="majorBidi" w:cstheme="majorBidi"/>
                <w:sz w:val="20"/>
                <w:szCs w:val="20"/>
              </w:rPr>
            </w:pPr>
            <w:r>
              <w:rPr>
                <w:rFonts w:asciiTheme="majorBidi" w:hAnsiTheme="majorBidi"/>
                <w:sz w:val="20"/>
              </w:rPr>
              <w:t>SOM/DES/94/PRP/21</w:t>
            </w:r>
          </w:p>
        </w:tc>
        <w:tc>
          <w:tcPr>
            <w:tcW w:w="1134" w:type="dxa"/>
            <w:hideMark/>
          </w:tcPr>
          <w:p w14:paraId="643953AD" w14:textId="77777777" w:rsidR="00E21197" w:rsidRPr="002D4F6D" w:rsidRDefault="00E21197" w:rsidP="00884C76">
            <w:pPr>
              <w:jc w:val="center"/>
              <w:rPr>
                <w:rFonts w:asciiTheme="majorBidi" w:hAnsiTheme="majorBidi" w:cstheme="majorBidi"/>
                <w:sz w:val="20"/>
                <w:szCs w:val="20"/>
              </w:rPr>
            </w:pPr>
            <w:r>
              <w:rPr>
                <w:rFonts w:asciiTheme="majorBidi" w:hAnsiTheme="majorBidi"/>
                <w:sz w:val="20"/>
              </w:rPr>
              <w:t>0</w:t>
            </w:r>
          </w:p>
        </w:tc>
        <w:tc>
          <w:tcPr>
            <w:tcW w:w="3544" w:type="dxa"/>
            <w:hideMark/>
          </w:tcPr>
          <w:p w14:paraId="064BF94E" w14:textId="460C726C" w:rsidR="00E21197" w:rsidRPr="002D4F6D" w:rsidRDefault="00E21197" w:rsidP="00884C76">
            <w:pPr>
              <w:jc w:val="left"/>
              <w:rPr>
                <w:rFonts w:asciiTheme="majorBidi" w:hAnsiTheme="majorBidi" w:cstheme="majorBidi"/>
                <w:sz w:val="20"/>
                <w:szCs w:val="20"/>
              </w:rPr>
            </w:pPr>
            <w:r>
              <w:rPr>
                <w:rFonts w:asciiTheme="majorBidi" w:hAnsiTheme="majorBidi"/>
                <w:sz w:val="20"/>
              </w:rPr>
              <w:t>Réalisation d’une enquête et d’une analyse des données, et préparation d’un rapport</w:t>
            </w:r>
          </w:p>
        </w:tc>
        <w:tc>
          <w:tcPr>
            <w:tcW w:w="1205" w:type="dxa"/>
            <w:noWrap/>
            <w:hideMark/>
          </w:tcPr>
          <w:p w14:paraId="2BA7D691" w14:textId="3FE34248" w:rsidR="00E21197" w:rsidRPr="002D4F6D" w:rsidRDefault="000B4385" w:rsidP="00842CDD">
            <w:pPr>
              <w:jc w:val="center"/>
              <w:rPr>
                <w:rFonts w:asciiTheme="majorBidi" w:hAnsiTheme="majorBidi" w:cstheme="majorBidi"/>
                <w:sz w:val="20"/>
                <w:szCs w:val="20"/>
              </w:rPr>
            </w:pPr>
            <w:r>
              <w:rPr>
                <w:rFonts w:asciiTheme="majorBidi" w:hAnsiTheme="majorBidi"/>
                <w:sz w:val="20"/>
              </w:rPr>
              <w:t xml:space="preserve">juin </w:t>
            </w:r>
            <w:r>
              <w:rPr>
                <w:rFonts w:asciiTheme="majorBidi" w:hAnsiTheme="majorBidi"/>
                <w:sz w:val="20"/>
              </w:rPr>
              <w:br/>
              <w:t>2026</w:t>
            </w:r>
          </w:p>
        </w:tc>
        <w:tc>
          <w:tcPr>
            <w:tcW w:w="1205" w:type="dxa"/>
            <w:hideMark/>
          </w:tcPr>
          <w:p w14:paraId="60DF391D" w14:textId="2193EF15" w:rsidR="00E21197" w:rsidRPr="002D4F6D" w:rsidRDefault="000B4385" w:rsidP="00842CDD">
            <w:pPr>
              <w:jc w:val="center"/>
              <w:rPr>
                <w:rFonts w:asciiTheme="majorBidi" w:hAnsiTheme="majorBidi" w:cstheme="majorBidi"/>
                <w:sz w:val="20"/>
                <w:szCs w:val="20"/>
              </w:rPr>
            </w:pPr>
            <w:r>
              <w:rPr>
                <w:rFonts w:asciiTheme="majorBidi" w:hAnsiTheme="majorBidi"/>
                <w:sz w:val="20"/>
              </w:rPr>
              <w:t>décembre 2026</w:t>
            </w:r>
          </w:p>
        </w:tc>
      </w:tr>
      <w:tr w:rsidR="002D4F6D" w:rsidRPr="002D4F6D" w14:paraId="53A9C8B7" w14:textId="77777777" w:rsidTr="000005DD">
        <w:trPr>
          <w:trHeight w:val="405"/>
        </w:trPr>
        <w:tc>
          <w:tcPr>
            <w:tcW w:w="2410" w:type="dxa"/>
            <w:hideMark/>
          </w:tcPr>
          <w:p w14:paraId="6A83157D" w14:textId="77777777" w:rsidR="00E21197" w:rsidRPr="002D4F6D" w:rsidRDefault="00E21197" w:rsidP="00E21197">
            <w:pPr>
              <w:jc w:val="left"/>
              <w:rPr>
                <w:rFonts w:asciiTheme="majorBidi" w:hAnsiTheme="majorBidi" w:cstheme="majorBidi"/>
                <w:sz w:val="20"/>
                <w:szCs w:val="20"/>
              </w:rPr>
            </w:pPr>
            <w:r>
              <w:rPr>
                <w:rFonts w:asciiTheme="majorBidi" w:hAnsiTheme="majorBidi"/>
                <w:sz w:val="20"/>
              </w:rPr>
              <w:t>Yémen</w:t>
            </w:r>
          </w:p>
          <w:p w14:paraId="48F28372" w14:textId="0826AF84" w:rsidR="00E21197" w:rsidRPr="002D4F6D" w:rsidRDefault="00E21197" w:rsidP="00E21197">
            <w:pPr>
              <w:jc w:val="left"/>
              <w:rPr>
                <w:rFonts w:asciiTheme="majorBidi" w:hAnsiTheme="majorBidi" w:cstheme="majorBidi"/>
                <w:sz w:val="20"/>
                <w:szCs w:val="20"/>
              </w:rPr>
            </w:pPr>
            <w:r>
              <w:rPr>
                <w:rFonts w:asciiTheme="majorBidi" w:hAnsiTheme="majorBidi"/>
                <w:sz w:val="20"/>
              </w:rPr>
              <w:t>YEM/DES/93/PRP/48</w:t>
            </w:r>
          </w:p>
        </w:tc>
        <w:tc>
          <w:tcPr>
            <w:tcW w:w="1134" w:type="dxa"/>
            <w:hideMark/>
          </w:tcPr>
          <w:p w14:paraId="1AA99B29" w14:textId="763B041B" w:rsidR="00E21197" w:rsidRPr="002D4F6D" w:rsidRDefault="00E21197" w:rsidP="00D77728">
            <w:pPr>
              <w:jc w:val="center"/>
              <w:rPr>
                <w:rFonts w:asciiTheme="majorBidi" w:hAnsiTheme="majorBidi" w:cstheme="majorBidi"/>
                <w:sz w:val="20"/>
                <w:szCs w:val="20"/>
              </w:rPr>
            </w:pPr>
            <w:r>
              <w:rPr>
                <w:rFonts w:asciiTheme="majorBidi" w:hAnsiTheme="majorBidi"/>
                <w:sz w:val="20"/>
              </w:rPr>
              <w:t>2</w:t>
            </w:r>
          </w:p>
        </w:tc>
        <w:tc>
          <w:tcPr>
            <w:tcW w:w="3544" w:type="dxa"/>
            <w:hideMark/>
          </w:tcPr>
          <w:p w14:paraId="77B23933" w14:textId="4A80FC4B" w:rsidR="00E21197" w:rsidRPr="002D4F6D" w:rsidRDefault="00E21197" w:rsidP="00D77728">
            <w:pPr>
              <w:jc w:val="left"/>
              <w:rPr>
                <w:rFonts w:asciiTheme="majorBidi" w:hAnsiTheme="majorBidi" w:cstheme="majorBidi"/>
                <w:sz w:val="20"/>
                <w:szCs w:val="20"/>
              </w:rPr>
            </w:pPr>
            <w:r>
              <w:rPr>
                <w:rFonts w:asciiTheme="majorBidi" w:hAnsiTheme="majorBidi"/>
                <w:sz w:val="20"/>
              </w:rPr>
              <w:t>Réalisation d’une enquête et d’une analyse des données, et préparation d’un rapport</w:t>
            </w:r>
          </w:p>
        </w:tc>
        <w:tc>
          <w:tcPr>
            <w:tcW w:w="1205" w:type="dxa"/>
            <w:noWrap/>
            <w:hideMark/>
          </w:tcPr>
          <w:p w14:paraId="0B495A68" w14:textId="2D8EA850" w:rsidR="00E21197" w:rsidRPr="002D4F6D" w:rsidRDefault="000B4385" w:rsidP="00842CDD">
            <w:pPr>
              <w:jc w:val="center"/>
              <w:rPr>
                <w:rFonts w:asciiTheme="majorBidi" w:hAnsiTheme="majorBidi" w:cstheme="majorBidi"/>
                <w:sz w:val="20"/>
                <w:szCs w:val="20"/>
              </w:rPr>
            </w:pPr>
            <w:r>
              <w:rPr>
                <w:rFonts w:asciiTheme="majorBidi" w:hAnsiTheme="majorBidi"/>
                <w:sz w:val="20"/>
              </w:rPr>
              <w:t>décembre 2025</w:t>
            </w:r>
          </w:p>
        </w:tc>
        <w:tc>
          <w:tcPr>
            <w:tcW w:w="1205" w:type="dxa"/>
            <w:hideMark/>
          </w:tcPr>
          <w:p w14:paraId="181E0B72" w14:textId="145519DB" w:rsidR="00E21197" w:rsidRPr="002D4F6D" w:rsidRDefault="000B4385" w:rsidP="00842CDD">
            <w:pPr>
              <w:jc w:val="center"/>
              <w:rPr>
                <w:rFonts w:asciiTheme="majorBidi" w:hAnsiTheme="majorBidi" w:cstheme="majorBidi"/>
                <w:sz w:val="20"/>
                <w:szCs w:val="20"/>
              </w:rPr>
            </w:pPr>
            <w:r>
              <w:rPr>
                <w:rFonts w:asciiTheme="majorBidi" w:hAnsiTheme="majorBidi"/>
                <w:sz w:val="20"/>
              </w:rPr>
              <w:t xml:space="preserve">juin </w:t>
            </w:r>
            <w:r>
              <w:rPr>
                <w:rFonts w:asciiTheme="majorBidi" w:hAnsiTheme="majorBidi"/>
                <w:sz w:val="20"/>
              </w:rPr>
              <w:br/>
              <w:t>2026</w:t>
            </w:r>
          </w:p>
        </w:tc>
      </w:tr>
    </w:tbl>
    <w:p w14:paraId="736A1838" w14:textId="77777777" w:rsidR="00774291" w:rsidRPr="002D4F6D" w:rsidRDefault="00774291" w:rsidP="00774291">
      <w:pPr>
        <w:rPr>
          <w:b/>
          <w:bCs/>
        </w:rPr>
      </w:pPr>
    </w:p>
    <w:p w14:paraId="2B6B0389" w14:textId="77777777" w:rsidR="00AD7C41" w:rsidRPr="002D4F6D" w:rsidRDefault="00AD7C41" w:rsidP="00AD7C41">
      <w:pPr>
        <w:rPr>
          <w:u w:val="single"/>
        </w:rPr>
      </w:pPr>
      <w:r>
        <w:rPr>
          <w:u w:val="single"/>
        </w:rPr>
        <w:t>Intégration des considérations d’égalité des sexes</w:t>
      </w:r>
      <w:r w:rsidRPr="002D4F6D">
        <w:rPr>
          <w:rStyle w:val="FootnoteReference"/>
        </w:rPr>
        <w:footnoteReference w:id="27"/>
      </w:r>
    </w:p>
    <w:p w14:paraId="4373608F" w14:textId="77777777" w:rsidR="00AD7C41" w:rsidRPr="002D4F6D" w:rsidRDefault="00AD7C41" w:rsidP="00AD7C41"/>
    <w:p w14:paraId="0A86DF41" w14:textId="4CA1C0E4" w:rsidR="00DE7B32" w:rsidRPr="002D4F6D" w:rsidRDefault="00DE7B32" w:rsidP="00DE7B32">
      <w:pPr>
        <w:pStyle w:val="Heading1"/>
      </w:pPr>
      <w:r>
        <w:t xml:space="preserve">Le PNUE reste déterminé à promouvoir l’égalité des sexes et l’autonomisation des femmes par l’intermédiaire de son Programme d’aide à la conformité (PAC), conformément à la politique et à la stratégie du PNUE en matière d’égalité des sexes et à la politique opérationnelle du Fonds multilatéral sur l’intégration de l’égalité des sexes dans les projets soutenus par le Fonds multilatéral. L’équipe d’OzonAction fournit des conseils internes aux équipes régionales du PAC, tout en assurant le suivi et l’établissement de rapports sur les données relatives à l’égalité des sexes dans les projets soutenus par le Fonds multilatéral. Pour aider les unités nationales de l’Ozone (UNO) à mettre en œuvre la politique d’égalité des sexes du Fonds multilatéral, plusieurs produits et initiatives ont été fournis dans le cadre du PAC en 2024, tels qu’une série de fiches d’information, y compris l’outil d’évaluation du genre pour l’accord pluriannuel, financé par le Fonds multilatéral et le Réseau international des femmes dans le refroidissement (INWIC). </w:t>
      </w:r>
    </w:p>
    <w:p w14:paraId="1D4A5949" w14:textId="5538E38E" w:rsidR="00E16FBD" w:rsidRPr="002D4F6D" w:rsidRDefault="00DE7B32" w:rsidP="00DE7B32">
      <w:pPr>
        <w:pStyle w:val="Heading1"/>
      </w:pPr>
      <w:bookmarkStart w:id="6" w:name="_Hlk212802406"/>
      <w:r>
        <w:t>OzonAction a effectué une analyse des 18 KIP approuvés par le Comité exécutif en 2023 et 2024, pour lesquels le PNUE est l’agence d’exécution principale. L’analyse a largement indiqué que les efforts d’intégration respectifs se sont traduits par l’élaboration de supports de formation, des activités ciblées de renforcement des capacités et l’échange d’informations mettant en évidence les réussites des femmes frigoristes et des femmes en tant que modèles dans le cadre de diverses activités de projet. Compte tenu des résultats de cette analyse, le PNUE continue de mettre en œuvre des projets qui intègrent des activités ciblées visant à promouvoir la participation des femmes, conformément aux décisions du Comité exécutif.</w:t>
      </w:r>
    </w:p>
    <w:bookmarkEnd w:id="6"/>
    <w:p w14:paraId="6BA6351F" w14:textId="6338A78B" w:rsidR="00AD7C41" w:rsidRPr="002D4F6D" w:rsidRDefault="00AD7C41" w:rsidP="00AD7C41">
      <w:pPr>
        <w:pStyle w:val="a--"/>
        <w:keepNext/>
        <w:tabs>
          <w:tab w:val="clear" w:pos="-720"/>
          <w:tab w:val="clear" w:pos="0"/>
          <w:tab w:val="clear" w:pos="720"/>
          <w:tab w:val="clear" w:pos="1440"/>
          <w:tab w:val="clear" w:pos="2160"/>
          <w:tab w:val="clear" w:pos="2880"/>
          <w:tab w:val="clear" w:pos="3600"/>
        </w:tabs>
        <w:suppressAutoHyphens w:val="0"/>
        <w:jc w:val="left"/>
      </w:pPr>
      <w:r>
        <w:t>Recommandation</w:t>
      </w:r>
    </w:p>
    <w:p w14:paraId="6250D11C" w14:textId="77777777" w:rsidR="00AD7C41" w:rsidRPr="002D4F6D" w:rsidRDefault="00AD7C41" w:rsidP="00AD7C41">
      <w:pPr>
        <w:pStyle w:val="0Heading0"/>
        <w:keepNext/>
        <w:rPr>
          <w:lang w:val="en-CA"/>
        </w:rPr>
      </w:pPr>
    </w:p>
    <w:p w14:paraId="5172F9E9" w14:textId="00CF76B5" w:rsidR="00AD7C41" w:rsidRPr="002D4F6D" w:rsidRDefault="00AD7C41" w:rsidP="00AD7C41">
      <w:pPr>
        <w:pStyle w:val="Heading1"/>
        <w:keepNext/>
      </w:pPr>
      <w:r>
        <w:t xml:space="preserve">Le Comité exécutif </w:t>
      </w:r>
      <w:r w:rsidR="000B4385">
        <w:t>pourrait souhaiter</w:t>
      </w:r>
      <w:r>
        <w:t> :</w:t>
      </w:r>
    </w:p>
    <w:p w14:paraId="42EA3836" w14:textId="747F5F51" w:rsidR="00AD7C41" w:rsidRPr="002D4F6D" w:rsidRDefault="00AD7C41" w:rsidP="00AD7C41">
      <w:pPr>
        <w:pStyle w:val="Heading2"/>
        <w:keepNext/>
      </w:pPr>
      <w:r>
        <w:t xml:space="preserve">Prendre note du rapport périodique du PNUE au 31 décembre 2024 figurant dans le document UNEP/OzL.Pro/ExCom/97/14 ; et </w:t>
      </w:r>
    </w:p>
    <w:p w14:paraId="388A42D9" w14:textId="797D1A6B" w:rsidR="000554C8" w:rsidRPr="002D4F6D" w:rsidRDefault="000554C8" w:rsidP="000554C8">
      <w:pPr>
        <w:pStyle w:val="Heading2"/>
      </w:pPr>
      <w:r>
        <w:t xml:space="preserve">Approuver la prorogation des dates d’achèvement de la préparation de l’inventaire national des banques de substances réglementées par les déchets et de l’élaboration d’un plan national de gestion de ces substances (décision 91/66) pour les pays énumérés ci-dessous afin de permettre l’achèvement des activités en cours restantes, comme indiqué dans le </w:t>
      </w:r>
      <w:r>
        <w:lastRenderedPageBreak/>
        <w:t xml:space="preserve">tableau 5 du document UNEP/OzL.Pro/ExCom/97/14 : </w:t>
      </w:r>
    </w:p>
    <w:p w14:paraId="687BB80F" w14:textId="383FFD5A" w:rsidR="00DA04C8" w:rsidRPr="002D4F6D" w:rsidRDefault="000B4385" w:rsidP="005760B5">
      <w:pPr>
        <w:pStyle w:val="Heading3"/>
      </w:pPr>
      <w:r>
        <w:t>j</w:t>
      </w:r>
      <w:r w:rsidR="00DA04C8">
        <w:t>usqu’en juin 2026, pour l’Arménie (ARM/DES/93/PRP/29) ; l’État plurinational de Bolivie (BOL/DES/93/PRP/57) ; le Guatemala (GUA/DES/93/PRP/64) ; le Honduras (HON/DES/93/PRP/61) ; la République de Moldova (MOL/DES/93/PRP/48) ; et le Yémen (YEM/DES/93/PRP/48) ;</w:t>
      </w:r>
    </w:p>
    <w:p w14:paraId="7FC43CB1" w14:textId="037C7A96" w:rsidR="00DA04C8" w:rsidRPr="002D4F6D" w:rsidRDefault="000B4385" w:rsidP="002A776C">
      <w:pPr>
        <w:pStyle w:val="Heading3"/>
      </w:pPr>
      <w:r>
        <w:t>j</w:t>
      </w:r>
      <w:r w:rsidR="00DA04C8">
        <w:t>usqu’en décembre 2026, pour le Costa Rica (COS/DES/93/PRP/68) ; la République dominicaine (DOM/DES/93/PRP/77) ; El Salvador (ELS/DES/93/PRP/47) ; le Paraguay (PAR/DES/94/PRP/49) ; Sainte-Lucie (STL/DES/94/PRP/41) ; et la Somalie (SOM/DES/94/PRP/21) ; et</w:t>
      </w:r>
    </w:p>
    <w:p w14:paraId="4BEEB5EF" w14:textId="3239BBA3" w:rsidR="008B1D76" w:rsidRPr="002D4F6D" w:rsidRDefault="000B4385" w:rsidP="008B1D76">
      <w:pPr>
        <w:pStyle w:val="Heading3"/>
      </w:pPr>
      <w:r>
        <w:t>j</w:t>
      </w:r>
      <w:r w:rsidR="008B1D76">
        <w:t>usqu’en juin 2027, pour le Belize (BZE/DES/94/PRP/46), le Cambodge (KAM/DES/94/PRP/47), la Grenade (GRN/DES/94/PRP/37) et l</w:t>
      </w:r>
      <w:r>
        <w:t>e</w:t>
      </w:r>
      <w:r w:rsidR="008B1D76">
        <w:t xml:space="preserve"> Guyan</w:t>
      </w:r>
      <w:r>
        <w:t>a</w:t>
      </w:r>
      <w:r w:rsidR="008B1D76">
        <w:t xml:space="preserve"> (GUY/DES/94/PRP/40) ; et</w:t>
      </w:r>
    </w:p>
    <w:p w14:paraId="487D0DEC" w14:textId="365025A9" w:rsidR="00620B98" w:rsidRPr="002D4F6D" w:rsidRDefault="00AD7C41" w:rsidP="003731EF">
      <w:pPr>
        <w:pStyle w:val="Heading2"/>
      </w:pPr>
      <w:r>
        <w:t xml:space="preserve">Approuver les recommandations relatives aux projets en cours avec les questions spécifiques figurant à l’Annexe III du présent document. </w:t>
      </w:r>
    </w:p>
    <w:p w14:paraId="1ACBE794" w14:textId="77777777" w:rsidR="00AD7C41" w:rsidRPr="002D4F6D" w:rsidRDefault="00AD7C41" w:rsidP="00AD7C41"/>
    <w:p w14:paraId="1B7FD3A9" w14:textId="77777777" w:rsidR="00AD7C41" w:rsidRPr="002D4F6D" w:rsidRDefault="00AD7C41" w:rsidP="00AD7C41">
      <w:pPr>
        <w:sectPr w:rsidR="00AD7C41" w:rsidRPr="002D4F6D" w:rsidSect="00AD7C41">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0472A2BC" w14:textId="77777777" w:rsidR="00AD7C41" w:rsidRPr="002D4F6D" w:rsidRDefault="00AD7C41" w:rsidP="00B86290">
      <w:pPr>
        <w:jc w:val="center"/>
        <w:rPr>
          <w:b/>
          <w:bCs/>
        </w:rPr>
      </w:pPr>
      <w:r>
        <w:rPr>
          <w:b/>
        </w:rPr>
        <w:lastRenderedPageBreak/>
        <w:t>Annexe I</w:t>
      </w:r>
    </w:p>
    <w:p w14:paraId="3CD9ACE3" w14:textId="77777777" w:rsidR="00AD7C41" w:rsidRPr="002D4F6D" w:rsidRDefault="00AD7C41" w:rsidP="00B86290">
      <w:pPr>
        <w:jc w:val="center"/>
        <w:rPr>
          <w:b/>
          <w:bCs/>
        </w:rPr>
      </w:pPr>
    </w:p>
    <w:p w14:paraId="05CA48D9" w14:textId="1852843C" w:rsidR="00AD7C41" w:rsidRPr="002D4F6D" w:rsidRDefault="00AD7C41" w:rsidP="00B86290">
      <w:pPr>
        <w:pStyle w:val="Title1"/>
        <w:rPr>
          <w:caps w:val="0"/>
        </w:rPr>
      </w:pPr>
      <w:r>
        <w:rPr>
          <w:caps w:val="0"/>
        </w:rPr>
        <w:t>APERÇU DE L’ÉTAT DE LA MISE EN ŒUVRE DES PROJETS POUR LE PNUE</w:t>
      </w:r>
    </w:p>
    <w:p w14:paraId="3C597224" w14:textId="213387DE" w:rsidR="00AD7C41" w:rsidRPr="002D4F6D" w:rsidRDefault="00AD7C41" w:rsidP="00B86290">
      <w:pPr>
        <w:pStyle w:val="Title1"/>
        <w:rPr>
          <w:caps w:val="0"/>
        </w:rPr>
      </w:pPr>
      <w:r>
        <w:rPr>
          <w:caps w:val="0"/>
        </w:rPr>
        <w:t>PAR PAYS POUR 2024</w:t>
      </w:r>
    </w:p>
    <w:p w14:paraId="4E7CA997" w14:textId="77777777" w:rsidR="00AD7C41" w:rsidRPr="002D4F6D" w:rsidRDefault="00AD7C41" w:rsidP="00AD7C41">
      <w:pPr>
        <w:pStyle w:val="Title1"/>
        <w:rPr>
          <w:lang w:val="en-CA"/>
        </w:rPr>
      </w:pPr>
    </w:p>
    <w:p w14:paraId="1F82EFE2" w14:textId="564E68F1" w:rsidR="00AD7C41" w:rsidRPr="002D4F6D" w:rsidRDefault="00AD7C41" w:rsidP="00733802">
      <w:pPr>
        <w:pStyle w:val="Heading1"/>
        <w:keepNext/>
        <w:numPr>
          <w:ilvl w:val="0"/>
          <w:numId w:val="30"/>
        </w:numPr>
      </w:pPr>
      <w:r>
        <w:t xml:space="preserve">Le tableau 1 de l’Annexe I présente l’état de la mise en œuvre des projets par pays pour 2024 s’agissant de l’élimination réalisée, des décaissements prévus et réalisés et l’achèvement des projets. </w:t>
      </w:r>
    </w:p>
    <w:p w14:paraId="7D396566" w14:textId="2E70CF71" w:rsidR="00AD7C41" w:rsidRPr="002D4F6D" w:rsidRDefault="00AD7C41" w:rsidP="00AD7C41">
      <w:pPr>
        <w:pStyle w:val="Title1"/>
        <w:keepNext/>
        <w:jc w:val="both"/>
        <w:rPr>
          <w:caps w:val="0"/>
        </w:rPr>
      </w:pPr>
      <w:r>
        <w:rPr>
          <w:caps w:val="0"/>
        </w:rPr>
        <w:t>Tableau 1. État de la mise en œuvre par le PNUE en 2024</w:t>
      </w:r>
    </w:p>
    <w:tbl>
      <w:tblPr>
        <w:tblW w:w="10059" w:type="dxa"/>
        <w:tblLook w:val="04A0" w:firstRow="1" w:lastRow="0" w:firstColumn="1" w:lastColumn="0" w:noHBand="0" w:noVBand="1"/>
      </w:tblPr>
      <w:tblGrid>
        <w:gridCol w:w="2689"/>
        <w:gridCol w:w="1134"/>
        <w:gridCol w:w="1276"/>
        <w:gridCol w:w="1275"/>
        <w:gridCol w:w="1134"/>
        <w:gridCol w:w="1276"/>
        <w:gridCol w:w="1275"/>
      </w:tblGrid>
      <w:tr w:rsidR="002D4F6D" w:rsidRPr="002D4F6D" w14:paraId="135A4147" w14:textId="77777777" w:rsidTr="005C0A97">
        <w:trPr>
          <w:trHeight w:val="1457"/>
          <w:tblHeader/>
        </w:trPr>
        <w:tc>
          <w:tcPr>
            <w:tcW w:w="2689" w:type="dxa"/>
            <w:tcBorders>
              <w:top w:val="single" w:sz="4" w:space="0" w:color="auto"/>
              <w:left w:val="single" w:sz="4" w:space="0" w:color="auto"/>
              <w:bottom w:val="single" w:sz="4" w:space="0" w:color="auto"/>
              <w:right w:val="single" w:sz="4" w:space="0" w:color="auto"/>
            </w:tcBorders>
            <w:hideMark/>
          </w:tcPr>
          <w:p w14:paraId="448EA4BF" w14:textId="77777777" w:rsidR="004376C6" w:rsidRPr="002D4F6D" w:rsidRDefault="004376C6" w:rsidP="004376C6">
            <w:pPr>
              <w:jc w:val="center"/>
              <w:rPr>
                <w:b/>
                <w:bCs/>
                <w:sz w:val="20"/>
                <w:szCs w:val="20"/>
              </w:rPr>
            </w:pPr>
            <w:r>
              <w:rPr>
                <w:b/>
                <w:sz w:val="20"/>
              </w:rPr>
              <w:t>Pays</w:t>
            </w:r>
          </w:p>
        </w:tc>
        <w:tc>
          <w:tcPr>
            <w:tcW w:w="1134" w:type="dxa"/>
            <w:tcBorders>
              <w:top w:val="single" w:sz="4" w:space="0" w:color="auto"/>
              <w:left w:val="nil"/>
              <w:bottom w:val="single" w:sz="4" w:space="0" w:color="auto"/>
              <w:right w:val="single" w:sz="4" w:space="0" w:color="auto"/>
            </w:tcBorders>
            <w:hideMark/>
          </w:tcPr>
          <w:p w14:paraId="277C3653" w14:textId="77777777" w:rsidR="000A0747" w:rsidRDefault="004376C6" w:rsidP="00AC12E5">
            <w:pPr>
              <w:ind w:left="-111" w:right="-82"/>
              <w:jc w:val="center"/>
              <w:rPr>
                <w:b/>
                <w:bCs/>
                <w:sz w:val="20"/>
              </w:rPr>
            </w:pPr>
            <w:r>
              <w:rPr>
                <w:b/>
                <w:bCs/>
                <w:sz w:val="20"/>
              </w:rPr>
              <w:t xml:space="preserve">Éliminé </w:t>
            </w:r>
          </w:p>
          <w:p w14:paraId="2F531432" w14:textId="594AD939" w:rsidR="004376C6" w:rsidRPr="002D4F6D" w:rsidRDefault="004376C6" w:rsidP="00AC12E5">
            <w:pPr>
              <w:ind w:left="-111" w:right="-82"/>
              <w:jc w:val="center"/>
              <w:rPr>
                <w:b/>
                <w:bCs/>
                <w:sz w:val="20"/>
                <w:szCs w:val="20"/>
              </w:rPr>
            </w:pPr>
            <w:r>
              <w:rPr>
                <w:b/>
                <w:bCs/>
                <w:sz w:val="20"/>
              </w:rPr>
              <w:t xml:space="preserve">en </w:t>
            </w:r>
            <w:r>
              <w:rPr>
                <w:b/>
                <w:sz w:val="20"/>
              </w:rPr>
              <w:t>2024 (tonnes PAO)*</w:t>
            </w:r>
          </w:p>
        </w:tc>
        <w:tc>
          <w:tcPr>
            <w:tcW w:w="1276" w:type="dxa"/>
            <w:tcBorders>
              <w:top w:val="single" w:sz="4" w:space="0" w:color="auto"/>
              <w:left w:val="nil"/>
              <w:bottom w:val="single" w:sz="4" w:space="0" w:color="auto"/>
              <w:right w:val="single" w:sz="4" w:space="0" w:color="auto"/>
            </w:tcBorders>
            <w:hideMark/>
          </w:tcPr>
          <w:p w14:paraId="4289318F" w14:textId="77777777" w:rsidR="000A0747" w:rsidRDefault="004376C6" w:rsidP="00AC12E5">
            <w:pPr>
              <w:ind w:left="-108" w:right="-134"/>
              <w:jc w:val="center"/>
              <w:rPr>
                <w:b/>
                <w:bCs/>
                <w:sz w:val="20"/>
              </w:rPr>
            </w:pPr>
            <w:r>
              <w:rPr>
                <w:b/>
                <w:bCs/>
                <w:sz w:val="20"/>
              </w:rPr>
              <w:t xml:space="preserve">Éliminé </w:t>
            </w:r>
          </w:p>
          <w:p w14:paraId="213A8FB8" w14:textId="4C06F8F2" w:rsidR="004376C6" w:rsidRPr="002D4F6D" w:rsidRDefault="004376C6" w:rsidP="00AC12E5">
            <w:pPr>
              <w:ind w:left="-108" w:right="-134"/>
              <w:jc w:val="center"/>
              <w:rPr>
                <w:b/>
                <w:bCs/>
                <w:sz w:val="20"/>
                <w:szCs w:val="20"/>
              </w:rPr>
            </w:pPr>
            <w:r>
              <w:rPr>
                <w:b/>
                <w:bCs/>
                <w:sz w:val="20"/>
              </w:rPr>
              <w:t xml:space="preserve">en </w:t>
            </w:r>
            <w:r>
              <w:rPr>
                <w:b/>
                <w:sz w:val="20"/>
              </w:rPr>
              <w:t>2024 (tonnes d’éq. CO</w:t>
            </w:r>
            <w:r>
              <w:rPr>
                <w:b/>
                <w:sz w:val="20"/>
                <w:vertAlign w:val="subscript"/>
              </w:rPr>
              <w:t>2</w:t>
            </w:r>
            <w:r>
              <w:rPr>
                <w:b/>
                <w:sz w:val="20"/>
              </w:rPr>
              <w:t>)*</w:t>
            </w:r>
          </w:p>
        </w:tc>
        <w:tc>
          <w:tcPr>
            <w:tcW w:w="1275" w:type="dxa"/>
            <w:tcBorders>
              <w:top w:val="single" w:sz="4" w:space="0" w:color="auto"/>
              <w:left w:val="nil"/>
              <w:bottom w:val="single" w:sz="4" w:space="0" w:color="auto"/>
              <w:right w:val="single" w:sz="4" w:space="0" w:color="auto"/>
            </w:tcBorders>
            <w:hideMark/>
          </w:tcPr>
          <w:p w14:paraId="3674F435" w14:textId="77777777" w:rsidR="000A0747" w:rsidRDefault="004376C6" w:rsidP="00AC12E5">
            <w:pPr>
              <w:ind w:left="-111" w:right="-70"/>
              <w:jc w:val="center"/>
              <w:rPr>
                <w:b/>
                <w:sz w:val="20"/>
              </w:rPr>
            </w:pPr>
            <w:r>
              <w:rPr>
                <w:b/>
                <w:sz w:val="20"/>
              </w:rPr>
              <w:t>Estimation des fonds décaissés</w:t>
            </w:r>
          </w:p>
          <w:p w14:paraId="2BA3F551" w14:textId="77777777" w:rsidR="000A0747" w:rsidRDefault="004376C6" w:rsidP="00AC12E5">
            <w:pPr>
              <w:ind w:left="-111" w:right="-70"/>
              <w:jc w:val="center"/>
              <w:rPr>
                <w:b/>
                <w:sz w:val="20"/>
              </w:rPr>
            </w:pPr>
            <w:r>
              <w:rPr>
                <w:b/>
                <w:sz w:val="20"/>
              </w:rPr>
              <w:t xml:space="preserve"> en 2024</w:t>
            </w:r>
          </w:p>
          <w:p w14:paraId="5EA8393E" w14:textId="3FC9613B" w:rsidR="004376C6" w:rsidRPr="002D4F6D" w:rsidRDefault="004376C6" w:rsidP="00AC12E5">
            <w:pPr>
              <w:ind w:left="-111" w:right="-70"/>
              <w:jc w:val="center"/>
              <w:rPr>
                <w:b/>
                <w:bCs/>
                <w:sz w:val="20"/>
                <w:szCs w:val="20"/>
              </w:rPr>
            </w:pPr>
            <w:r>
              <w:rPr>
                <w:b/>
                <w:sz w:val="20"/>
              </w:rPr>
              <w:t xml:space="preserve"> (</w:t>
            </w:r>
            <w:r w:rsidR="00DC273E">
              <w:rPr>
                <w:b/>
                <w:sz w:val="20"/>
              </w:rPr>
              <w:t>$US</w:t>
            </w:r>
            <w:r>
              <w:rPr>
                <w:b/>
                <w:sz w:val="20"/>
              </w:rPr>
              <w:t>)</w:t>
            </w:r>
          </w:p>
        </w:tc>
        <w:tc>
          <w:tcPr>
            <w:tcW w:w="1134" w:type="dxa"/>
            <w:tcBorders>
              <w:top w:val="single" w:sz="4" w:space="0" w:color="auto"/>
              <w:left w:val="nil"/>
              <w:bottom w:val="single" w:sz="4" w:space="0" w:color="auto"/>
              <w:right w:val="single" w:sz="4" w:space="0" w:color="auto"/>
            </w:tcBorders>
            <w:hideMark/>
          </w:tcPr>
          <w:p w14:paraId="7AB6BD73" w14:textId="77777777" w:rsidR="000A0747" w:rsidRDefault="004376C6" w:rsidP="00AC12E5">
            <w:pPr>
              <w:ind w:left="-108" w:right="-146"/>
              <w:jc w:val="center"/>
              <w:rPr>
                <w:b/>
                <w:sz w:val="20"/>
              </w:rPr>
            </w:pPr>
            <w:r>
              <w:rPr>
                <w:b/>
                <w:sz w:val="20"/>
              </w:rPr>
              <w:t xml:space="preserve">Fonds décaissés </w:t>
            </w:r>
          </w:p>
          <w:p w14:paraId="76A8F096" w14:textId="5F23C7D9" w:rsidR="004376C6" w:rsidRPr="002D4F6D" w:rsidRDefault="004376C6" w:rsidP="00AC12E5">
            <w:pPr>
              <w:ind w:left="-108" w:right="-146"/>
              <w:jc w:val="center"/>
              <w:rPr>
                <w:b/>
                <w:bCs/>
                <w:sz w:val="20"/>
                <w:szCs w:val="20"/>
              </w:rPr>
            </w:pPr>
            <w:r>
              <w:rPr>
                <w:b/>
                <w:sz w:val="20"/>
              </w:rPr>
              <w:t>en 2024 (</w:t>
            </w:r>
            <w:r w:rsidR="00DC273E">
              <w:rPr>
                <w:b/>
                <w:sz w:val="20"/>
              </w:rPr>
              <w:t>$US</w:t>
            </w:r>
            <w:r>
              <w:rPr>
                <w:b/>
                <w:sz w:val="20"/>
              </w:rPr>
              <w:t>)</w:t>
            </w:r>
          </w:p>
        </w:tc>
        <w:tc>
          <w:tcPr>
            <w:tcW w:w="1276" w:type="dxa"/>
            <w:tcBorders>
              <w:top w:val="single" w:sz="4" w:space="0" w:color="auto"/>
              <w:left w:val="nil"/>
              <w:bottom w:val="single" w:sz="4" w:space="0" w:color="auto"/>
              <w:right w:val="single" w:sz="4" w:space="0" w:color="auto"/>
            </w:tcBorders>
            <w:hideMark/>
          </w:tcPr>
          <w:p w14:paraId="4D962DAC" w14:textId="77777777" w:rsidR="005C0A97" w:rsidRDefault="004376C6" w:rsidP="00AC12E5">
            <w:pPr>
              <w:ind w:left="-114" w:right="-113"/>
              <w:jc w:val="center"/>
              <w:rPr>
                <w:b/>
                <w:sz w:val="20"/>
              </w:rPr>
            </w:pPr>
            <w:r>
              <w:rPr>
                <w:b/>
                <w:sz w:val="20"/>
              </w:rPr>
              <w:t xml:space="preserve">Pourcentage des fonds décaissés au-delà des estimations </w:t>
            </w:r>
          </w:p>
          <w:p w14:paraId="4A22AE5E" w14:textId="507FB02A" w:rsidR="004376C6" w:rsidRPr="002D4F6D" w:rsidRDefault="004376C6" w:rsidP="00AC12E5">
            <w:pPr>
              <w:ind w:left="-114" w:right="-113"/>
              <w:jc w:val="center"/>
              <w:rPr>
                <w:b/>
                <w:bCs/>
                <w:sz w:val="20"/>
                <w:szCs w:val="20"/>
              </w:rPr>
            </w:pPr>
            <w:r>
              <w:rPr>
                <w:b/>
                <w:sz w:val="20"/>
              </w:rPr>
              <w:t>en 2024</w:t>
            </w:r>
          </w:p>
        </w:tc>
        <w:tc>
          <w:tcPr>
            <w:tcW w:w="1275" w:type="dxa"/>
            <w:tcBorders>
              <w:top w:val="single" w:sz="4" w:space="0" w:color="auto"/>
              <w:left w:val="nil"/>
              <w:bottom w:val="single" w:sz="4" w:space="0" w:color="auto"/>
              <w:right w:val="single" w:sz="4" w:space="0" w:color="auto"/>
            </w:tcBorders>
            <w:hideMark/>
          </w:tcPr>
          <w:p w14:paraId="6664AABF" w14:textId="77777777" w:rsidR="005C0A97" w:rsidRDefault="004376C6" w:rsidP="00AC12E5">
            <w:pPr>
              <w:ind w:left="-105" w:right="-114"/>
              <w:jc w:val="center"/>
              <w:rPr>
                <w:b/>
                <w:sz w:val="20"/>
              </w:rPr>
            </w:pPr>
            <w:r>
              <w:rPr>
                <w:b/>
                <w:sz w:val="20"/>
              </w:rPr>
              <w:t xml:space="preserve">Pourcentage des projets prévus achevés </w:t>
            </w:r>
          </w:p>
          <w:p w14:paraId="2F881A00" w14:textId="7BD99CE3" w:rsidR="004376C6" w:rsidRPr="002D4F6D" w:rsidRDefault="004376C6" w:rsidP="00AC12E5">
            <w:pPr>
              <w:ind w:left="-105" w:right="-114"/>
              <w:jc w:val="center"/>
              <w:rPr>
                <w:b/>
                <w:bCs/>
                <w:sz w:val="20"/>
                <w:szCs w:val="20"/>
              </w:rPr>
            </w:pPr>
            <w:r>
              <w:rPr>
                <w:b/>
                <w:sz w:val="20"/>
              </w:rPr>
              <w:t>en 2024**</w:t>
            </w:r>
          </w:p>
        </w:tc>
      </w:tr>
      <w:tr w:rsidR="002D4F6D" w:rsidRPr="002D4F6D" w14:paraId="45664D25" w14:textId="77777777" w:rsidTr="00D552DE">
        <w:trPr>
          <w:trHeight w:val="88"/>
        </w:trPr>
        <w:tc>
          <w:tcPr>
            <w:tcW w:w="2689" w:type="dxa"/>
            <w:tcBorders>
              <w:top w:val="nil"/>
              <w:left w:val="single" w:sz="4" w:space="0" w:color="auto"/>
              <w:bottom w:val="single" w:sz="4" w:space="0" w:color="auto"/>
              <w:right w:val="single" w:sz="4" w:space="0" w:color="auto"/>
            </w:tcBorders>
            <w:noWrap/>
            <w:hideMark/>
          </w:tcPr>
          <w:p w14:paraId="0886FB04" w14:textId="77777777" w:rsidR="004376C6" w:rsidRPr="002D4F6D" w:rsidRDefault="004376C6" w:rsidP="004376C6">
            <w:pPr>
              <w:jc w:val="left"/>
              <w:rPr>
                <w:sz w:val="20"/>
                <w:szCs w:val="20"/>
              </w:rPr>
            </w:pPr>
            <w:r>
              <w:rPr>
                <w:sz w:val="20"/>
              </w:rPr>
              <w:t>Albanie</w:t>
            </w:r>
          </w:p>
        </w:tc>
        <w:tc>
          <w:tcPr>
            <w:tcW w:w="1134" w:type="dxa"/>
            <w:tcBorders>
              <w:top w:val="nil"/>
              <w:left w:val="nil"/>
              <w:bottom w:val="single" w:sz="4" w:space="0" w:color="auto"/>
              <w:right w:val="single" w:sz="4" w:space="0" w:color="auto"/>
            </w:tcBorders>
            <w:noWrap/>
            <w:hideMark/>
          </w:tcPr>
          <w:p w14:paraId="3D588119" w14:textId="77777777" w:rsidR="004376C6" w:rsidRPr="002D4F6D" w:rsidRDefault="004376C6" w:rsidP="004376C6">
            <w:pPr>
              <w:jc w:val="right"/>
              <w:rPr>
                <w:sz w:val="20"/>
                <w:szCs w:val="20"/>
              </w:rPr>
            </w:pPr>
            <w:r>
              <w:rPr>
                <w:sz w:val="20"/>
              </w:rPr>
              <w:t>0,0</w:t>
            </w:r>
          </w:p>
        </w:tc>
        <w:tc>
          <w:tcPr>
            <w:tcW w:w="1276" w:type="dxa"/>
            <w:tcBorders>
              <w:top w:val="nil"/>
              <w:left w:val="nil"/>
              <w:bottom w:val="single" w:sz="4" w:space="0" w:color="auto"/>
              <w:right w:val="single" w:sz="4" w:space="0" w:color="auto"/>
            </w:tcBorders>
            <w:noWrap/>
            <w:hideMark/>
          </w:tcPr>
          <w:p w14:paraId="075D8237" w14:textId="77777777" w:rsidR="004376C6" w:rsidRPr="002D4F6D" w:rsidRDefault="004376C6" w:rsidP="004376C6">
            <w:pPr>
              <w:jc w:val="right"/>
              <w:rPr>
                <w:sz w:val="20"/>
                <w:szCs w:val="20"/>
              </w:rPr>
            </w:pPr>
            <w:r>
              <w:rPr>
                <w:sz w:val="20"/>
              </w:rPr>
              <w:t>0</w:t>
            </w:r>
          </w:p>
        </w:tc>
        <w:tc>
          <w:tcPr>
            <w:tcW w:w="1275" w:type="dxa"/>
            <w:tcBorders>
              <w:top w:val="nil"/>
              <w:left w:val="nil"/>
              <w:bottom w:val="single" w:sz="4" w:space="0" w:color="auto"/>
              <w:right w:val="single" w:sz="4" w:space="0" w:color="auto"/>
            </w:tcBorders>
            <w:noWrap/>
            <w:hideMark/>
          </w:tcPr>
          <w:p w14:paraId="29591B33" w14:textId="77777777" w:rsidR="004376C6" w:rsidRPr="002D4F6D" w:rsidRDefault="004376C6" w:rsidP="004376C6">
            <w:pPr>
              <w:jc w:val="right"/>
              <w:rPr>
                <w:sz w:val="20"/>
                <w:szCs w:val="20"/>
              </w:rPr>
            </w:pPr>
            <w:r>
              <w:rPr>
                <w:sz w:val="20"/>
              </w:rPr>
              <w:t>63 645</w:t>
            </w:r>
          </w:p>
        </w:tc>
        <w:tc>
          <w:tcPr>
            <w:tcW w:w="1134" w:type="dxa"/>
            <w:tcBorders>
              <w:top w:val="nil"/>
              <w:left w:val="nil"/>
              <w:bottom w:val="single" w:sz="4" w:space="0" w:color="auto"/>
              <w:right w:val="single" w:sz="4" w:space="0" w:color="auto"/>
            </w:tcBorders>
            <w:noWrap/>
            <w:hideMark/>
          </w:tcPr>
          <w:p w14:paraId="5A75353D" w14:textId="77777777" w:rsidR="004376C6" w:rsidRPr="002D4F6D" w:rsidRDefault="004376C6" w:rsidP="004376C6">
            <w:pPr>
              <w:jc w:val="right"/>
              <w:rPr>
                <w:sz w:val="20"/>
                <w:szCs w:val="20"/>
              </w:rPr>
            </w:pPr>
            <w:r>
              <w:rPr>
                <w:sz w:val="20"/>
              </w:rPr>
              <w:t>37 502</w:t>
            </w:r>
          </w:p>
        </w:tc>
        <w:tc>
          <w:tcPr>
            <w:tcW w:w="1276" w:type="dxa"/>
            <w:tcBorders>
              <w:top w:val="nil"/>
              <w:left w:val="nil"/>
              <w:bottom w:val="single" w:sz="4" w:space="0" w:color="auto"/>
              <w:right w:val="single" w:sz="4" w:space="0" w:color="auto"/>
            </w:tcBorders>
            <w:noWrap/>
            <w:hideMark/>
          </w:tcPr>
          <w:p w14:paraId="5D884A76" w14:textId="77777777" w:rsidR="004376C6" w:rsidRPr="002D4F6D" w:rsidRDefault="004376C6" w:rsidP="004376C6">
            <w:pPr>
              <w:jc w:val="right"/>
              <w:rPr>
                <w:sz w:val="20"/>
                <w:szCs w:val="20"/>
              </w:rPr>
            </w:pPr>
            <w:r>
              <w:rPr>
                <w:sz w:val="20"/>
              </w:rPr>
              <w:t>59</w:t>
            </w:r>
          </w:p>
        </w:tc>
        <w:tc>
          <w:tcPr>
            <w:tcW w:w="1275" w:type="dxa"/>
            <w:tcBorders>
              <w:top w:val="nil"/>
              <w:left w:val="nil"/>
              <w:bottom w:val="single" w:sz="4" w:space="0" w:color="auto"/>
              <w:right w:val="single" w:sz="4" w:space="0" w:color="auto"/>
            </w:tcBorders>
            <w:noWrap/>
            <w:hideMark/>
          </w:tcPr>
          <w:p w14:paraId="509D80E2" w14:textId="77777777" w:rsidR="004376C6" w:rsidRPr="002D4F6D" w:rsidRDefault="004376C6" w:rsidP="004376C6">
            <w:pPr>
              <w:jc w:val="right"/>
              <w:rPr>
                <w:sz w:val="20"/>
                <w:szCs w:val="20"/>
              </w:rPr>
            </w:pPr>
            <w:r>
              <w:rPr>
                <w:sz w:val="20"/>
              </w:rPr>
              <w:t>100</w:t>
            </w:r>
          </w:p>
        </w:tc>
      </w:tr>
      <w:tr w:rsidR="002D4F6D" w:rsidRPr="002D4F6D" w14:paraId="139C6B9B" w14:textId="77777777" w:rsidTr="00D552DE">
        <w:trPr>
          <w:trHeight w:val="134"/>
        </w:trPr>
        <w:tc>
          <w:tcPr>
            <w:tcW w:w="2689" w:type="dxa"/>
            <w:tcBorders>
              <w:top w:val="nil"/>
              <w:left w:val="single" w:sz="4" w:space="0" w:color="auto"/>
              <w:bottom w:val="single" w:sz="4" w:space="0" w:color="auto"/>
              <w:right w:val="single" w:sz="4" w:space="0" w:color="auto"/>
            </w:tcBorders>
            <w:noWrap/>
            <w:hideMark/>
          </w:tcPr>
          <w:p w14:paraId="00AA65A1" w14:textId="77777777" w:rsidR="004376C6" w:rsidRPr="002D4F6D" w:rsidRDefault="004376C6" w:rsidP="004376C6">
            <w:pPr>
              <w:jc w:val="left"/>
              <w:rPr>
                <w:sz w:val="20"/>
                <w:szCs w:val="20"/>
              </w:rPr>
            </w:pPr>
            <w:r>
              <w:rPr>
                <w:sz w:val="20"/>
              </w:rPr>
              <w:t>Algérie</w:t>
            </w:r>
          </w:p>
        </w:tc>
        <w:tc>
          <w:tcPr>
            <w:tcW w:w="1134" w:type="dxa"/>
            <w:tcBorders>
              <w:top w:val="nil"/>
              <w:left w:val="nil"/>
              <w:bottom w:val="single" w:sz="4" w:space="0" w:color="auto"/>
              <w:right w:val="single" w:sz="4" w:space="0" w:color="auto"/>
            </w:tcBorders>
            <w:noWrap/>
            <w:hideMark/>
          </w:tcPr>
          <w:p w14:paraId="24097528" w14:textId="77777777" w:rsidR="004376C6" w:rsidRPr="002D4F6D" w:rsidRDefault="004376C6" w:rsidP="004376C6">
            <w:pPr>
              <w:jc w:val="right"/>
              <w:rPr>
                <w:sz w:val="20"/>
                <w:szCs w:val="20"/>
              </w:rPr>
            </w:pPr>
            <w:r>
              <w:rPr>
                <w:sz w:val="20"/>
              </w:rPr>
              <w:t>0,0</w:t>
            </w:r>
          </w:p>
        </w:tc>
        <w:tc>
          <w:tcPr>
            <w:tcW w:w="1276" w:type="dxa"/>
            <w:tcBorders>
              <w:top w:val="nil"/>
              <w:left w:val="nil"/>
              <w:bottom w:val="single" w:sz="4" w:space="0" w:color="auto"/>
              <w:right w:val="single" w:sz="4" w:space="0" w:color="auto"/>
            </w:tcBorders>
            <w:noWrap/>
            <w:hideMark/>
          </w:tcPr>
          <w:p w14:paraId="19E044B2" w14:textId="77777777" w:rsidR="004376C6" w:rsidRPr="002D4F6D" w:rsidRDefault="004376C6" w:rsidP="004376C6">
            <w:pPr>
              <w:jc w:val="right"/>
              <w:rPr>
                <w:sz w:val="20"/>
                <w:szCs w:val="20"/>
              </w:rPr>
            </w:pPr>
            <w:r>
              <w:rPr>
                <w:sz w:val="20"/>
              </w:rPr>
              <w:t>0</w:t>
            </w:r>
          </w:p>
        </w:tc>
        <w:tc>
          <w:tcPr>
            <w:tcW w:w="1275" w:type="dxa"/>
            <w:tcBorders>
              <w:top w:val="nil"/>
              <w:left w:val="nil"/>
              <w:bottom w:val="single" w:sz="4" w:space="0" w:color="auto"/>
              <w:right w:val="single" w:sz="4" w:space="0" w:color="auto"/>
            </w:tcBorders>
            <w:noWrap/>
            <w:hideMark/>
          </w:tcPr>
          <w:p w14:paraId="4BB81261" w14:textId="77777777" w:rsidR="004376C6" w:rsidRPr="002D4F6D" w:rsidRDefault="004376C6" w:rsidP="004376C6">
            <w:pPr>
              <w:jc w:val="right"/>
              <w:rPr>
                <w:sz w:val="20"/>
                <w:szCs w:val="20"/>
              </w:rPr>
            </w:pPr>
            <w:r>
              <w:rPr>
                <w:sz w:val="20"/>
              </w:rPr>
              <w:t>164 736</w:t>
            </w:r>
          </w:p>
        </w:tc>
        <w:tc>
          <w:tcPr>
            <w:tcW w:w="1134" w:type="dxa"/>
            <w:tcBorders>
              <w:top w:val="nil"/>
              <w:left w:val="nil"/>
              <w:bottom w:val="single" w:sz="4" w:space="0" w:color="auto"/>
              <w:right w:val="single" w:sz="4" w:space="0" w:color="auto"/>
            </w:tcBorders>
            <w:noWrap/>
            <w:hideMark/>
          </w:tcPr>
          <w:p w14:paraId="6FA5EDC9" w14:textId="77777777" w:rsidR="004376C6" w:rsidRPr="002D4F6D" w:rsidRDefault="004376C6" w:rsidP="004376C6">
            <w:pPr>
              <w:jc w:val="right"/>
              <w:rPr>
                <w:sz w:val="20"/>
                <w:szCs w:val="20"/>
              </w:rPr>
            </w:pPr>
            <w:r>
              <w:rPr>
                <w:sz w:val="20"/>
              </w:rPr>
              <w:t>100 000</w:t>
            </w:r>
          </w:p>
        </w:tc>
        <w:tc>
          <w:tcPr>
            <w:tcW w:w="1276" w:type="dxa"/>
            <w:tcBorders>
              <w:top w:val="nil"/>
              <w:left w:val="nil"/>
              <w:bottom w:val="single" w:sz="4" w:space="0" w:color="auto"/>
              <w:right w:val="single" w:sz="4" w:space="0" w:color="auto"/>
            </w:tcBorders>
            <w:noWrap/>
            <w:hideMark/>
          </w:tcPr>
          <w:p w14:paraId="4BA038BF" w14:textId="77777777" w:rsidR="004376C6" w:rsidRPr="002D4F6D" w:rsidRDefault="004376C6" w:rsidP="004376C6">
            <w:pPr>
              <w:jc w:val="right"/>
              <w:rPr>
                <w:sz w:val="20"/>
                <w:szCs w:val="20"/>
              </w:rPr>
            </w:pPr>
            <w:r>
              <w:rPr>
                <w:sz w:val="20"/>
              </w:rPr>
              <w:t>61</w:t>
            </w:r>
          </w:p>
        </w:tc>
        <w:tc>
          <w:tcPr>
            <w:tcW w:w="1275" w:type="dxa"/>
            <w:tcBorders>
              <w:top w:val="nil"/>
              <w:left w:val="nil"/>
              <w:bottom w:val="single" w:sz="4" w:space="0" w:color="auto"/>
              <w:right w:val="single" w:sz="4" w:space="0" w:color="auto"/>
            </w:tcBorders>
            <w:noWrap/>
            <w:hideMark/>
          </w:tcPr>
          <w:p w14:paraId="5CADD39F" w14:textId="77777777" w:rsidR="004376C6" w:rsidRPr="002D4F6D" w:rsidRDefault="004376C6" w:rsidP="004376C6">
            <w:pPr>
              <w:jc w:val="left"/>
              <w:rPr>
                <w:sz w:val="20"/>
                <w:szCs w:val="20"/>
              </w:rPr>
            </w:pPr>
            <w:r>
              <w:rPr>
                <w:sz w:val="20"/>
              </w:rPr>
              <w:t> </w:t>
            </w:r>
          </w:p>
        </w:tc>
      </w:tr>
      <w:tr w:rsidR="002D4F6D" w:rsidRPr="002D4F6D" w14:paraId="71AF7D35" w14:textId="77777777" w:rsidTr="00D552DE">
        <w:trPr>
          <w:trHeight w:val="58"/>
        </w:trPr>
        <w:tc>
          <w:tcPr>
            <w:tcW w:w="2689" w:type="dxa"/>
            <w:tcBorders>
              <w:top w:val="nil"/>
              <w:left w:val="single" w:sz="4" w:space="0" w:color="auto"/>
              <w:bottom w:val="single" w:sz="4" w:space="0" w:color="auto"/>
              <w:right w:val="single" w:sz="4" w:space="0" w:color="auto"/>
            </w:tcBorders>
            <w:noWrap/>
            <w:hideMark/>
          </w:tcPr>
          <w:p w14:paraId="72D8E1E9" w14:textId="77777777" w:rsidR="004376C6" w:rsidRPr="002D4F6D" w:rsidRDefault="004376C6" w:rsidP="004376C6">
            <w:pPr>
              <w:jc w:val="left"/>
              <w:rPr>
                <w:sz w:val="20"/>
                <w:szCs w:val="20"/>
              </w:rPr>
            </w:pPr>
            <w:r>
              <w:rPr>
                <w:sz w:val="20"/>
              </w:rPr>
              <w:t>Angola</w:t>
            </w:r>
          </w:p>
        </w:tc>
        <w:tc>
          <w:tcPr>
            <w:tcW w:w="1134" w:type="dxa"/>
            <w:tcBorders>
              <w:top w:val="nil"/>
              <w:left w:val="nil"/>
              <w:bottom w:val="single" w:sz="4" w:space="0" w:color="auto"/>
              <w:right w:val="single" w:sz="4" w:space="0" w:color="auto"/>
            </w:tcBorders>
            <w:noWrap/>
            <w:hideMark/>
          </w:tcPr>
          <w:p w14:paraId="055FA83A" w14:textId="77777777" w:rsidR="004376C6" w:rsidRPr="002D4F6D" w:rsidRDefault="004376C6" w:rsidP="004376C6">
            <w:pPr>
              <w:jc w:val="right"/>
              <w:rPr>
                <w:sz w:val="20"/>
                <w:szCs w:val="20"/>
              </w:rPr>
            </w:pPr>
            <w:r>
              <w:rPr>
                <w:sz w:val="20"/>
              </w:rPr>
              <w:t>0,0</w:t>
            </w:r>
          </w:p>
        </w:tc>
        <w:tc>
          <w:tcPr>
            <w:tcW w:w="1276" w:type="dxa"/>
            <w:tcBorders>
              <w:top w:val="nil"/>
              <w:left w:val="nil"/>
              <w:bottom w:val="single" w:sz="4" w:space="0" w:color="auto"/>
              <w:right w:val="single" w:sz="4" w:space="0" w:color="auto"/>
            </w:tcBorders>
            <w:noWrap/>
            <w:hideMark/>
          </w:tcPr>
          <w:p w14:paraId="41C560DC" w14:textId="77777777" w:rsidR="004376C6" w:rsidRPr="002D4F6D" w:rsidRDefault="004376C6" w:rsidP="004376C6">
            <w:pPr>
              <w:jc w:val="right"/>
              <w:rPr>
                <w:sz w:val="20"/>
                <w:szCs w:val="20"/>
              </w:rPr>
            </w:pPr>
            <w:r>
              <w:rPr>
                <w:sz w:val="20"/>
              </w:rPr>
              <w:t>0</w:t>
            </w:r>
          </w:p>
        </w:tc>
        <w:tc>
          <w:tcPr>
            <w:tcW w:w="1275" w:type="dxa"/>
            <w:tcBorders>
              <w:top w:val="nil"/>
              <w:left w:val="nil"/>
              <w:bottom w:val="single" w:sz="4" w:space="0" w:color="auto"/>
              <w:right w:val="single" w:sz="4" w:space="0" w:color="auto"/>
            </w:tcBorders>
            <w:noWrap/>
            <w:hideMark/>
          </w:tcPr>
          <w:p w14:paraId="4C219CB5" w14:textId="77777777" w:rsidR="004376C6" w:rsidRPr="002D4F6D" w:rsidRDefault="004376C6" w:rsidP="004376C6">
            <w:pPr>
              <w:jc w:val="right"/>
              <w:rPr>
                <w:sz w:val="20"/>
                <w:szCs w:val="20"/>
              </w:rPr>
            </w:pPr>
            <w:r>
              <w:rPr>
                <w:sz w:val="20"/>
              </w:rPr>
              <w:t>110 000</w:t>
            </w:r>
          </w:p>
        </w:tc>
        <w:tc>
          <w:tcPr>
            <w:tcW w:w="1134" w:type="dxa"/>
            <w:tcBorders>
              <w:top w:val="nil"/>
              <w:left w:val="nil"/>
              <w:bottom w:val="single" w:sz="4" w:space="0" w:color="auto"/>
              <w:right w:val="single" w:sz="4" w:space="0" w:color="auto"/>
            </w:tcBorders>
            <w:noWrap/>
            <w:hideMark/>
          </w:tcPr>
          <w:p w14:paraId="40859BDA" w14:textId="77777777" w:rsidR="004376C6" w:rsidRPr="002D4F6D" w:rsidRDefault="004376C6" w:rsidP="004376C6">
            <w:pPr>
              <w:jc w:val="right"/>
              <w:rPr>
                <w:sz w:val="20"/>
                <w:szCs w:val="20"/>
              </w:rPr>
            </w:pPr>
            <w:r>
              <w:rPr>
                <w:sz w:val="20"/>
              </w:rPr>
              <w:t>90 088</w:t>
            </w:r>
          </w:p>
        </w:tc>
        <w:tc>
          <w:tcPr>
            <w:tcW w:w="1276" w:type="dxa"/>
            <w:tcBorders>
              <w:top w:val="nil"/>
              <w:left w:val="nil"/>
              <w:bottom w:val="single" w:sz="4" w:space="0" w:color="auto"/>
              <w:right w:val="single" w:sz="4" w:space="0" w:color="auto"/>
            </w:tcBorders>
            <w:noWrap/>
            <w:hideMark/>
          </w:tcPr>
          <w:p w14:paraId="60B8DAB4" w14:textId="77777777" w:rsidR="004376C6" w:rsidRPr="002D4F6D" w:rsidRDefault="004376C6" w:rsidP="004376C6">
            <w:pPr>
              <w:jc w:val="right"/>
              <w:rPr>
                <w:sz w:val="20"/>
                <w:szCs w:val="20"/>
              </w:rPr>
            </w:pPr>
            <w:r>
              <w:rPr>
                <w:sz w:val="20"/>
              </w:rPr>
              <w:t>82</w:t>
            </w:r>
          </w:p>
        </w:tc>
        <w:tc>
          <w:tcPr>
            <w:tcW w:w="1275" w:type="dxa"/>
            <w:tcBorders>
              <w:top w:val="nil"/>
              <w:left w:val="nil"/>
              <w:bottom w:val="single" w:sz="4" w:space="0" w:color="auto"/>
              <w:right w:val="single" w:sz="4" w:space="0" w:color="auto"/>
            </w:tcBorders>
            <w:noWrap/>
            <w:hideMark/>
          </w:tcPr>
          <w:p w14:paraId="2EAB036F" w14:textId="77777777" w:rsidR="004376C6" w:rsidRPr="002D4F6D" w:rsidRDefault="004376C6" w:rsidP="004376C6">
            <w:pPr>
              <w:jc w:val="right"/>
              <w:rPr>
                <w:sz w:val="20"/>
                <w:szCs w:val="20"/>
              </w:rPr>
            </w:pPr>
            <w:r>
              <w:rPr>
                <w:sz w:val="20"/>
              </w:rPr>
              <w:t>50</w:t>
            </w:r>
          </w:p>
        </w:tc>
      </w:tr>
      <w:tr w:rsidR="002D4F6D" w:rsidRPr="002D4F6D" w14:paraId="3263C223" w14:textId="77777777" w:rsidTr="00D552DE">
        <w:trPr>
          <w:trHeight w:val="58"/>
        </w:trPr>
        <w:tc>
          <w:tcPr>
            <w:tcW w:w="2689" w:type="dxa"/>
            <w:tcBorders>
              <w:top w:val="nil"/>
              <w:left w:val="single" w:sz="4" w:space="0" w:color="auto"/>
              <w:bottom w:val="single" w:sz="4" w:space="0" w:color="auto"/>
              <w:right w:val="single" w:sz="4" w:space="0" w:color="auto"/>
            </w:tcBorders>
            <w:noWrap/>
            <w:hideMark/>
          </w:tcPr>
          <w:p w14:paraId="746349D2" w14:textId="77777777" w:rsidR="004376C6" w:rsidRPr="002D4F6D" w:rsidRDefault="004376C6" w:rsidP="004376C6">
            <w:pPr>
              <w:jc w:val="left"/>
              <w:rPr>
                <w:sz w:val="20"/>
                <w:szCs w:val="20"/>
              </w:rPr>
            </w:pPr>
            <w:r>
              <w:rPr>
                <w:sz w:val="20"/>
              </w:rPr>
              <w:t>Antigua-et-Barbuda</w:t>
            </w:r>
          </w:p>
        </w:tc>
        <w:tc>
          <w:tcPr>
            <w:tcW w:w="1134" w:type="dxa"/>
            <w:tcBorders>
              <w:top w:val="nil"/>
              <w:left w:val="nil"/>
              <w:bottom w:val="single" w:sz="4" w:space="0" w:color="auto"/>
              <w:right w:val="single" w:sz="4" w:space="0" w:color="auto"/>
            </w:tcBorders>
            <w:noWrap/>
            <w:hideMark/>
          </w:tcPr>
          <w:p w14:paraId="2013E8F7" w14:textId="77777777" w:rsidR="004376C6" w:rsidRPr="002D4F6D" w:rsidRDefault="004376C6" w:rsidP="004376C6">
            <w:pPr>
              <w:jc w:val="right"/>
              <w:rPr>
                <w:sz w:val="20"/>
                <w:szCs w:val="20"/>
              </w:rPr>
            </w:pPr>
            <w:r>
              <w:rPr>
                <w:sz w:val="20"/>
              </w:rPr>
              <w:t>0,0</w:t>
            </w:r>
          </w:p>
        </w:tc>
        <w:tc>
          <w:tcPr>
            <w:tcW w:w="1276" w:type="dxa"/>
            <w:tcBorders>
              <w:top w:val="nil"/>
              <w:left w:val="nil"/>
              <w:bottom w:val="single" w:sz="4" w:space="0" w:color="auto"/>
              <w:right w:val="single" w:sz="4" w:space="0" w:color="auto"/>
            </w:tcBorders>
            <w:noWrap/>
            <w:hideMark/>
          </w:tcPr>
          <w:p w14:paraId="36DCFFF5" w14:textId="77777777" w:rsidR="004376C6" w:rsidRPr="002D4F6D" w:rsidRDefault="004376C6" w:rsidP="004376C6">
            <w:pPr>
              <w:jc w:val="right"/>
              <w:rPr>
                <w:sz w:val="20"/>
                <w:szCs w:val="20"/>
              </w:rPr>
            </w:pPr>
            <w:r>
              <w:rPr>
                <w:sz w:val="20"/>
              </w:rPr>
              <w:t>0</w:t>
            </w:r>
          </w:p>
        </w:tc>
        <w:tc>
          <w:tcPr>
            <w:tcW w:w="1275" w:type="dxa"/>
            <w:tcBorders>
              <w:top w:val="nil"/>
              <w:left w:val="nil"/>
              <w:bottom w:val="single" w:sz="4" w:space="0" w:color="auto"/>
              <w:right w:val="single" w:sz="4" w:space="0" w:color="auto"/>
            </w:tcBorders>
            <w:noWrap/>
            <w:hideMark/>
          </w:tcPr>
          <w:p w14:paraId="575424A2" w14:textId="77777777" w:rsidR="004376C6" w:rsidRPr="002D4F6D" w:rsidRDefault="004376C6" w:rsidP="004376C6">
            <w:pPr>
              <w:jc w:val="right"/>
              <w:rPr>
                <w:sz w:val="20"/>
                <w:szCs w:val="20"/>
              </w:rPr>
            </w:pPr>
            <w:r>
              <w:rPr>
                <w:sz w:val="20"/>
              </w:rPr>
              <w:t>80 000</w:t>
            </w:r>
          </w:p>
        </w:tc>
        <w:tc>
          <w:tcPr>
            <w:tcW w:w="1134" w:type="dxa"/>
            <w:tcBorders>
              <w:top w:val="nil"/>
              <w:left w:val="nil"/>
              <w:bottom w:val="single" w:sz="4" w:space="0" w:color="auto"/>
              <w:right w:val="single" w:sz="4" w:space="0" w:color="auto"/>
            </w:tcBorders>
            <w:noWrap/>
            <w:hideMark/>
          </w:tcPr>
          <w:p w14:paraId="520E3165" w14:textId="77777777" w:rsidR="004376C6" w:rsidRPr="002D4F6D" w:rsidRDefault="004376C6" w:rsidP="004376C6">
            <w:pPr>
              <w:jc w:val="right"/>
              <w:rPr>
                <w:sz w:val="20"/>
                <w:szCs w:val="20"/>
              </w:rPr>
            </w:pPr>
            <w:r>
              <w:rPr>
                <w:sz w:val="20"/>
              </w:rPr>
              <w:t>39 292</w:t>
            </w:r>
          </w:p>
        </w:tc>
        <w:tc>
          <w:tcPr>
            <w:tcW w:w="1276" w:type="dxa"/>
            <w:tcBorders>
              <w:top w:val="nil"/>
              <w:left w:val="nil"/>
              <w:bottom w:val="single" w:sz="4" w:space="0" w:color="auto"/>
              <w:right w:val="single" w:sz="4" w:space="0" w:color="auto"/>
            </w:tcBorders>
            <w:noWrap/>
            <w:hideMark/>
          </w:tcPr>
          <w:p w14:paraId="0589C1AB" w14:textId="77777777" w:rsidR="004376C6" w:rsidRPr="002D4F6D" w:rsidRDefault="004376C6" w:rsidP="004376C6">
            <w:pPr>
              <w:jc w:val="right"/>
              <w:rPr>
                <w:sz w:val="20"/>
                <w:szCs w:val="20"/>
              </w:rPr>
            </w:pPr>
            <w:r>
              <w:rPr>
                <w:sz w:val="20"/>
              </w:rPr>
              <w:t>49</w:t>
            </w:r>
          </w:p>
        </w:tc>
        <w:tc>
          <w:tcPr>
            <w:tcW w:w="1275" w:type="dxa"/>
            <w:tcBorders>
              <w:top w:val="nil"/>
              <w:left w:val="nil"/>
              <w:bottom w:val="single" w:sz="4" w:space="0" w:color="auto"/>
              <w:right w:val="single" w:sz="4" w:space="0" w:color="auto"/>
            </w:tcBorders>
            <w:noWrap/>
            <w:hideMark/>
          </w:tcPr>
          <w:p w14:paraId="10D765A9" w14:textId="77777777" w:rsidR="004376C6" w:rsidRPr="002D4F6D" w:rsidRDefault="004376C6" w:rsidP="004376C6">
            <w:pPr>
              <w:jc w:val="right"/>
              <w:rPr>
                <w:sz w:val="20"/>
                <w:szCs w:val="20"/>
              </w:rPr>
            </w:pPr>
            <w:r>
              <w:rPr>
                <w:sz w:val="20"/>
              </w:rPr>
              <w:t>100</w:t>
            </w:r>
          </w:p>
        </w:tc>
      </w:tr>
      <w:tr w:rsidR="002D4F6D" w:rsidRPr="002D4F6D" w14:paraId="392389F9" w14:textId="77777777" w:rsidTr="00D552DE">
        <w:trPr>
          <w:trHeight w:val="58"/>
        </w:trPr>
        <w:tc>
          <w:tcPr>
            <w:tcW w:w="2689" w:type="dxa"/>
            <w:tcBorders>
              <w:top w:val="nil"/>
              <w:left w:val="single" w:sz="4" w:space="0" w:color="auto"/>
              <w:bottom w:val="single" w:sz="4" w:space="0" w:color="auto"/>
              <w:right w:val="single" w:sz="4" w:space="0" w:color="auto"/>
            </w:tcBorders>
            <w:noWrap/>
            <w:hideMark/>
          </w:tcPr>
          <w:p w14:paraId="381B85F7" w14:textId="77777777" w:rsidR="004376C6" w:rsidRPr="002D4F6D" w:rsidRDefault="004376C6" w:rsidP="004376C6">
            <w:pPr>
              <w:jc w:val="left"/>
              <w:rPr>
                <w:sz w:val="20"/>
                <w:szCs w:val="20"/>
              </w:rPr>
            </w:pPr>
            <w:r>
              <w:rPr>
                <w:sz w:val="20"/>
              </w:rPr>
              <w:t>Arménie</w:t>
            </w:r>
          </w:p>
        </w:tc>
        <w:tc>
          <w:tcPr>
            <w:tcW w:w="1134" w:type="dxa"/>
            <w:tcBorders>
              <w:top w:val="nil"/>
              <w:left w:val="nil"/>
              <w:bottom w:val="single" w:sz="4" w:space="0" w:color="auto"/>
              <w:right w:val="single" w:sz="4" w:space="0" w:color="auto"/>
            </w:tcBorders>
            <w:noWrap/>
            <w:hideMark/>
          </w:tcPr>
          <w:p w14:paraId="12EF38FD" w14:textId="77777777" w:rsidR="004376C6" w:rsidRPr="002D4F6D" w:rsidRDefault="004376C6" w:rsidP="004376C6">
            <w:pPr>
              <w:jc w:val="right"/>
              <w:rPr>
                <w:sz w:val="20"/>
                <w:szCs w:val="20"/>
              </w:rPr>
            </w:pPr>
            <w:r>
              <w:rPr>
                <w:sz w:val="20"/>
              </w:rPr>
              <w:t>0,0</w:t>
            </w:r>
          </w:p>
        </w:tc>
        <w:tc>
          <w:tcPr>
            <w:tcW w:w="1276" w:type="dxa"/>
            <w:tcBorders>
              <w:top w:val="nil"/>
              <w:left w:val="nil"/>
              <w:bottom w:val="single" w:sz="4" w:space="0" w:color="auto"/>
              <w:right w:val="single" w:sz="4" w:space="0" w:color="auto"/>
            </w:tcBorders>
            <w:noWrap/>
            <w:hideMark/>
          </w:tcPr>
          <w:p w14:paraId="7E69F6BB" w14:textId="77777777" w:rsidR="004376C6" w:rsidRPr="002D4F6D" w:rsidRDefault="004376C6" w:rsidP="004376C6">
            <w:pPr>
              <w:jc w:val="right"/>
              <w:rPr>
                <w:sz w:val="20"/>
                <w:szCs w:val="20"/>
              </w:rPr>
            </w:pPr>
            <w:r>
              <w:rPr>
                <w:sz w:val="20"/>
              </w:rPr>
              <w:t>0</w:t>
            </w:r>
          </w:p>
        </w:tc>
        <w:tc>
          <w:tcPr>
            <w:tcW w:w="1275" w:type="dxa"/>
            <w:tcBorders>
              <w:top w:val="nil"/>
              <w:left w:val="nil"/>
              <w:bottom w:val="single" w:sz="4" w:space="0" w:color="auto"/>
              <w:right w:val="single" w:sz="4" w:space="0" w:color="auto"/>
            </w:tcBorders>
            <w:noWrap/>
            <w:hideMark/>
          </w:tcPr>
          <w:p w14:paraId="422B664F" w14:textId="77777777" w:rsidR="004376C6" w:rsidRPr="002D4F6D" w:rsidRDefault="004376C6" w:rsidP="004376C6">
            <w:pPr>
              <w:jc w:val="right"/>
              <w:rPr>
                <w:sz w:val="20"/>
                <w:szCs w:val="20"/>
              </w:rPr>
            </w:pPr>
            <w:r>
              <w:rPr>
                <w:sz w:val="20"/>
              </w:rPr>
              <w:t>62 310</w:t>
            </w:r>
          </w:p>
        </w:tc>
        <w:tc>
          <w:tcPr>
            <w:tcW w:w="1134" w:type="dxa"/>
            <w:tcBorders>
              <w:top w:val="nil"/>
              <w:left w:val="nil"/>
              <w:bottom w:val="single" w:sz="4" w:space="0" w:color="auto"/>
              <w:right w:val="single" w:sz="4" w:space="0" w:color="auto"/>
            </w:tcBorders>
            <w:noWrap/>
            <w:hideMark/>
          </w:tcPr>
          <w:p w14:paraId="1600C0A4" w14:textId="77777777" w:rsidR="004376C6" w:rsidRPr="002D4F6D" w:rsidRDefault="004376C6" w:rsidP="004376C6">
            <w:pPr>
              <w:jc w:val="right"/>
              <w:rPr>
                <w:sz w:val="20"/>
                <w:szCs w:val="20"/>
              </w:rPr>
            </w:pPr>
            <w:r>
              <w:rPr>
                <w:sz w:val="20"/>
              </w:rPr>
              <w:t>92 349</w:t>
            </w:r>
          </w:p>
        </w:tc>
        <w:tc>
          <w:tcPr>
            <w:tcW w:w="1276" w:type="dxa"/>
            <w:tcBorders>
              <w:top w:val="nil"/>
              <w:left w:val="nil"/>
              <w:bottom w:val="single" w:sz="4" w:space="0" w:color="auto"/>
              <w:right w:val="single" w:sz="4" w:space="0" w:color="auto"/>
            </w:tcBorders>
            <w:noWrap/>
            <w:hideMark/>
          </w:tcPr>
          <w:p w14:paraId="35EB022F" w14:textId="77777777" w:rsidR="004376C6" w:rsidRPr="002D4F6D" w:rsidRDefault="004376C6" w:rsidP="004376C6">
            <w:pPr>
              <w:jc w:val="right"/>
              <w:rPr>
                <w:sz w:val="20"/>
                <w:szCs w:val="20"/>
              </w:rPr>
            </w:pPr>
            <w:r>
              <w:rPr>
                <w:sz w:val="20"/>
              </w:rPr>
              <w:t>148</w:t>
            </w:r>
          </w:p>
        </w:tc>
        <w:tc>
          <w:tcPr>
            <w:tcW w:w="1275" w:type="dxa"/>
            <w:tcBorders>
              <w:top w:val="nil"/>
              <w:left w:val="nil"/>
              <w:bottom w:val="single" w:sz="4" w:space="0" w:color="auto"/>
              <w:right w:val="single" w:sz="4" w:space="0" w:color="auto"/>
            </w:tcBorders>
            <w:noWrap/>
            <w:hideMark/>
          </w:tcPr>
          <w:p w14:paraId="13BF9E2B" w14:textId="77777777" w:rsidR="004376C6" w:rsidRPr="002D4F6D" w:rsidRDefault="004376C6" w:rsidP="004376C6">
            <w:pPr>
              <w:jc w:val="right"/>
              <w:rPr>
                <w:sz w:val="20"/>
                <w:szCs w:val="20"/>
              </w:rPr>
            </w:pPr>
            <w:r>
              <w:rPr>
                <w:sz w:val="20"/>
              </w:rPr>
              <w:t>100</w:t>
            </w:r>
          </w:p>
        </w:tc>
      </w:tr>
      <w:tr w:rsidR="002D4F6D" w:rsidRPr="002D4F6D" w14:paraId="3E484A12" w14:textId="77777777" w:rsidTr="00D552DE">
        <w:trPr>
          <w:trHeight w:val="58"/>
        </w:trPr>
        <w:tc>
          <w:tcPr>
            <w:tcW w:w="2689" w:type="dxa"/>
            <w:tcBorders>
              <w:top w:val="nil"/>
              <w:left w:val="single" w:sz="4" w:space="0" w:color="auto"/>
              <w:bottom w:val="single" w:sz="4" w:space="0" w:color="auto"/>
              <w:right w:val="single" w:sz="4" w:space="0" w:color="auto"/>
            </w:tcBorders>
            <w:noWrap/>
            <w:hideMark/>
          </w:tcPr>
          <w:p w14:paraId="2370F1B2" w14:textId="77777777" w:rsidR="004376C6" w:rsidRPr="002D4F6D" w:rsidRDefault="004376C6" w:rsidP="004376C6">
            <w:pPr>
              <w:jc w:val="left"/>
              <w:rPr>
                <w:sz w:val="20"/>
                <w:szCs w:val="20"/>
              </w:rPr>
            </w:pPr>
            <w:r>
              <w:rPr>
                <w:sz w:val="20"/>
              </w:rPr>
              <w:t>Bahamas</w:t>
            </w:r>
          </w:p>
        </w:tc>
        <w:tc>
          <w:tcPr>
            <w:tcW w:w="1134" w:type="dxa"/>
            <w:tcBorders>
              <w:top w:val="nil"/>
              <w:left w:val="nil"/>
              <w:bottom w:val="single" w:sz="4" w:space="0" w:color="auto"/>
              <w:right w:val="single" w:sz="4" w:space="0" w:color="auto"/>
            </w:tcBorders>
            <w:noWrap/>
            <w:hideMark/>
          </w:tcPr>
          <w:p w14:paraId="3EF50425" w14:textId="77777777" w:rsidR="004376C6" w:rsidRPr="002D4F6D" w:rsidRDefault="004376C6" w:rsidP="004376C6">
            <w:pPr>
              <w:jc w:val="right"/>
              <w:rPr>
                <w:sz w:val="20"/>
                <w:szCs w:val="20"/>
              </w:rPr>
            </w:pPr>
            <w:r>
              <w:rPr>
                <w:sz w:val="20"/>
              </w:rPr>
              <w:t>0,0</w:t>
            </w:r>
          </w:p>
        </w:tc>
        <w:tc>
          <w:tcPr>
            <w:tcW w:w="1276" w:type="dxa"/>
            <w:tcBorders>
              <w:top w:val="nil"/>
              <w:left w:val="nil"/>
              <w:bottom w:val="single" w:sz="4" w:space="0" w:color="auto"/>
              <w:right w:val="single" w:sz="4" w:space="0" w:color="auto"/>
            </w:tcBorders>
            <w:noWrap/>
            <w:hideMark/>
          </w:tcPr>
          <w:p w14:paraId="58ACC80C" w14:textId="77777777" w:rsidR="004376C6" w:rsidRPr="002D4F6D" w:rsidRDefault="004376C6" w:rsidP="004376C6">
            <w:pPr>
              <w:jc w:val="right"/>
              <w:rPr>
                <w:sz w:val="20"/>
                <w:szCs w:val="20"/>
              </w:rPr>
            </w:pPr>
            <w:r>
              <w:rPr>
                <w:sz w:val="20"/>
              </w:rPr>
              <w:t>0</w:t>
            </w:r>
          </w:p>
        </w:tc>
        <w:tc>
          <w:tcPr>
            <w:tcW w:w="1275" w:type="dxa"/>
            <w:tcBorders>
              <w:top w:val="nil"/>
              <w:left w:val="nil"/>
              <w:bottom w:val="single" w:sz="4" w:space="0" w:color="auto"/>
              <w:right w:val="single" w:sz="4" w:space="0" w:color="auto"/>
            </w:tcBorders>
            <w:noWrap/>
            <w:hideMark/>
          </w:tcPr>
          <w:p w14:paraId="77834E92" w14:textId="77777777" w:rsidR="004376C6" w:rsidRPr="002D4F6D" w:rsidRDefault="004376C6" w:rsidP="004376C6">
            <w:pPr>
              <w:jc w:val="right"/>
              <w:rPr>
                <w:sz w:val="20"/>
                <w:szCs w:val="20"/>
              </w:rPr>
            </w:pPr>
            <w:r>
              <w:rPr>
                <w:sz w:val="20"/>
              </w:rPr>
              <w:t>83 100</w:t>
            </w:r>
          </w:p>
        </w:tc>
        <w:tc>
          <w:tcPr>
            <w:tcW w:w="1134" w:type="dxa"/>
            <w:tcBorders>
              <w:top w:val="nil"/>
              <w:left w:val="nil"/>
              <w:bottom w:val="single" w:sz="4" w:space="0" w:color="auto"/>
              <w:right w:val="single" w:sz="4" w:space="0" w:color="auto"/>
            </w:tcBorders>
            <w:noWrap/>
            <w:hideMark/>
          </w:tcPr>
          <w:p w14:paraId="036A2B8E" w14:textId="77777777" w:rsidR="004376C6" w:rsidRPr="002D4F6D" w:rsidRDefault="004376C6" w:rsidP="004376C6">
            <w:pPr>
              <w:jc w:val="right"/>
              <w:rPr>
                <w:sz w:val="20"/>
                <w:szCs w:val="20"/>
              </w:rPr>
            </w:pPr>
            <w:r>
              <w:rPr>
                <w:sz w:val="20"/>
              </w:rPr>
              <w:t>102 100</w:t>
            </w:r>
          </w:p>
        </w:tc>
        <w:tc>
          <w:tcPr>
            <w:tcW w:w="1276" w:type="dxa"/>
            <w:tcBorders>
              <w:top w:val="nil"/>
              <w:left w:val="nil"/>
              <w:bottom w:val="single" w:sz="4" w:space="0" w:color="auto"/>
              <w:right w:val="single" w:sz="4" w:space="0" w:color="auto"/>
            </w:tcBorders>
            <w:noWrap/>
            <w:hideMark/>
          </w:tcPr>
          <w:p w14:paraId="1B15AB73" w14:textId="77777777" w:rsidR="004376C6" w:rsidRPr="002D4F6D" w:rsidRDefault="004376C6" w:rsidP="004376C6">
            <w:pPr>
              <w:jc w:val="right"/>
              <w:rPr>
                <w:sz w:val="20"/>
                <w:szCs w:val="20"/>
              </w:rPr>
            </w:pPr>
            <w:r>
              <w:rPr>
                <w:sz w:val="20"/>
              </w:rPr>
              <w:t>123</w:t>
            </w:r>
          </w:p>
        </w:tc>
        <w:tc>
          <w:tcPr>
            <w:tcW w:w="1275" w:type="dxa"/>
            <w:tcBorders>
              <w:top w:val="nil"/>
              <w:left w:val="nil"/>
              <w:bottom w:val="single" w:sz="4" w:space="0" w:color="auto"/>
              <w:right w:val="single" w:sz="4" w:space="0" w:color="auto"/>
            </w:tcBorders>
            <w:noWrap/>
            <w:hideMark/>
          </w:tcPr>
          <w:p w14:paraId="295F0B7C" w14:textId="77777777" w:rsidR="004376C6" w:rsidRPr="002D4F6D" w:rsidRDefault="004376C6" w:rsidP="004376C6">
            <w:pPr>
              <w:jc w:val="right"/>
              <w:rPr>
                <w:sz w:val="20"/>
                <w:szCs w:val="20"/>
              </w:rPr>
            </w:pPr>
            <w:r>
              <w:rPr>
                <w:sz w:val="20"/>
              </w:rPr>
              <w:t>100</w:t>
            </w:r>
          </w:p>
        </w:tc>
      </w:tr>
      <w:tr w:rsidR="002D4F6D" w:rsidRPr="002D4F6D" w14:paraId="322B97BB" w14:textId="77777777" w:rsidTr="00D552DE">
        <w:trPr>
          <w:trHeight w:val="67"/>
        </w:trPr>
        <w:tc>
          <w:tcPr>
            <w:tcW w:w="2689" w:type="dxa"/>
            <w:tcBorders>
              <w:top w:val="nil"/>
              <w:left w:val="single" w:sz="4" w:space="0" w:color="auto"/>
              <w:bottom w:val="single" w:sz="4" w:space="0" w:color="auto"/>
              <w:right w:val="single" w:sz="4" w:space="0" w:color="auto"/>
            </w:tcBorders>
            <w:noWrap/>
            <w:hideMark/>
          </w:tcPr>
          <w:p w14:paraId="764E6CF4" w14:textId="77777777" w:rsidR="004376C6" w:rsidRPr="002D4F6D" w:rsidRDefault="004376C6" w:rsidP="004376C6">
            <w:pPr>
              <w:jc w:val="left"/>
              <w:rPr>
                <w:sz w:val="20"/>
                <w:szCs w:val="20"/>
              </w:rPr>
            </w:pPr>
            <w:r>
              <w:rPr>
                <w:sz w:val="20"/>
              </w:rPr>
              <w:t>Bahreïn</w:t>
            </w:r>
          </w:p>
        </w:tc>
        <w:tc>
          <w:tcPr>
            <w:tcW w:w="1134" w:type="dxa"/>
            <w:tcBorders>
              <w:top w:val="nil"/>
              <w:left w:val="nil"/>
              <w:bottom w:val="single" w:sz="4" w:space="0" w:color="auto"/>
              <w:right w:val="single" w:sz="4" w:space="0" w:color="auto"/>
            </w:tcBorders>
            <w:noWrap/>
            <w:hideMark/>
          </w:tcPr>
          <w:p w14:paraId="39B6B35E" w14:textId="77777777" w:rsidR="004376C6" w:rsidRPr="002D4F6D" w:rsidRDefault="004376C6" w:rsidP="004376C6">
            <w:pPr>
              <w:jc w:val="right"/>
              <w:rPr>
                <w:sz w:val="20"/>
                <w:szCs w:val="20"/>
              </w:rPr>
            </w:pPr>
            <w:r>
              <w:rPr>
                <w:sz w:val="20"/>
              </w:rPr>
              <w:t>0,0</w:t>
            </w:r>
          </w:p>
        </w:tc>
        <w:tc>
          <w:tcPr>
            <w:tcW w:w="1276" w:type="dxa"/>
            <w:tcBorders>
              <w:top w:val="nil"/>
              <w:left w:val="nil"/>
              <w:bottom w:val="single" w:sz="4" w:space="0" w:color="auto"/>
              <w:right w:val="single" w:sz="4" w:space="0" w:color="auto"/>
            </w:tcBorders>
            <w:noWrap/>
            <w:hideMark/>
          </w:tcPr>
          <w:p w14:paraId="310BF830" w14:textId="77777777" w:rsidR="004376C6" w:rsidRPr="002D4F6D" w:rsidRDefault="004376C6" w:rsidP="004376C6">
            <w:pPr>
              <w:jc w:val="right"/>
              <w:rPr>
                <w:sz w:val="20"/>
                <w:szCs w:val="20"/>
              </w:rPr>
            </w:pPr>
            <w:r>
              <w:rPr>
                <w:sz w:val="20"/>
              </w:rPr>
              <w:t>0</w:t>
            </w:r>
          </w:p>
        </w:tc>
        <w:tc>
          <w:tcPr>
            <w:tcW w:w="1275" w:type="dxa"/>
            <w:tcBorders>
              <w:top w:val="nil"/>
              <w:left w:val="nil"/>
              <w:bottom w:val="single" w:sz="4" w:space="0" w:color="auto"/>
              <w:right w:val="single" w:sz="4" w:space="0" w:color="auto"/>
            </w:tcBorders>
            <w:noWrap/>
            <w:hideMark/>
          </w:tcPr>
          <w:p w14:paraId="333D1784" w14:textId="77777777" w:rsidR="004376C6" w:rsidRPr="002D4F6D" w:rsidRDefault="004376C6" w:rsidP="004376C6">
            <w:pPr>
              <w:jc w:val="right"/>
              <w:rPr>
                <w:sz w:val="20"/>
                <w:szCs w:val="20"/>
              </w:rPr>
            </w:pPr>
            <w:r>
              <w:rPr>
                <w:sz w:val="20"/>
              </w:rPr>
              <w:t>42 375</w:t>
            </w:r>
          </w:p>
        </w:tc>
        <w:tc>
          <w:tcPr>
            <w:tcW w:w="1134" w:type="dxa"/>
            <w:tcBorders>
              <w:top w:val="nil"/>
              <w:left w:val="nil"/>
              <w:bottom w:val="single" w:sz="4" w:space="0" w:color="auto"/>
              <w:right w:val="single" w:sz="4" w:space="0" w:color="auto"/>
            </w:tcBorders>
            <w:noWrap/>
            <w:hideMark/>
          </w:tcPr>
          <w:p w14:paraId="49BBE0C5" w14:textId="77777777" w:rsidR="004376C6" w:rsidRPr="002D4F6D" w:rsidRDefault="004376C6" w:rsidP="004376C6">
            <w:pPr>
              <w:jc w:val="right"/>
              <w:rPr>
                <w:sz w:val="20"/>
                <w:szCs w:val="20"/>
              </w:rPr>
            </w:pPr>
            <w:r>
              <w:rPr>
                <w:sz w:val="20"/>
              </w:rPr>
              <w:t>125 008</w:t>
            </w:r>
          </w:p>
        </w:tc>
        <w:tc>
          <w:tcPr>
            <w:tcW w:w="1276" w:type="dxa"/>
            <w:tcBorders>
              <w:top w:val="nil"/>
              <w:left w:val="nil"/>
              <w:bottom w:val="single" w:sz="4" w:space="0" w:color="auto"/>
              <w:right w:val="single" w:sz="4" w:space="0" w:color="auto"/>
            </w:tcBorders>
            <w:noWrap/>
            <w:hideMark/>
          </w:tcPr>
          <w:p w14:paraId="47AAB9C9" w14:textId="77777777" w:rsidR="004376C6" w:rsidRPr="002D4F6D" w:rsidRDefault="004376C6" w:rsidP="004376C6">
            <w:pPr>
              <w:jc w:val="right"/>
              <w:rPr>
                <w:sz w:val="20"/>
                <w:szCs w:val="20"/>
              </w:rPr>
            </w:pPr>
            <w:r>
              <w:rPr>
                <w:sz w:val="20"/>
              </w:rPr>
              <w:t>295</w:t>
            </w:r>
          </w:p>
        </w:tc>
        <w:tc>
          <w:tcPr>
            <w:tcW w:w="1275" w:type="dxa"/>
            <w:tcBorders>
              <w:top w:val="nil"/>
              <w:left w:val="nil"/>
              <w:bottom w:val="single" w:sz="4" w:space="0" w:color="auto"/>
              <w:right w:val="single" w:sz="4" w:space="0" w:color="auto"/>
            </w:tcBorders>
            <w:noWrap/>
            <w:hideMark/>
          </w:tcPr>
          <w:p w14:paraId="7BA63426" w14:textId="77777777" w:rsidR="004376C6" w:rsidRPr="002D4F6D" w:rsidRDefault="004376C6" w:rsidP="004376C6">
            <w:pPr>
              <w:jc w:val="right"/>
              <w:rPr>
                <w:sz w:val="20"/>
                <w:szCs w:val="20"/>
              </w:rPr>
            </w:pPr>
            <w:r>
              <w:rPr>
                <w:sz w:val="20"/>
              </w:rPr>
              <w:t>100</w:t>
            </w:r>
          </w:p>
        </w:tc>
      </w:tr>
      <w:tr w:rsidR="002D4F6D" w:rsidRPr="002D4F6D" w14:paraId="6D2FCAE0" w14:textId="77777777" w:rsidTr="00D552DE">
        <w:trPr>
          <w:trHeight w:val="58"/>
        </w:trPr>
        <w:tc>
          <w:tcPr>
            <w:tcW w:w="2689" w:type="dxa"/>
            <w:tcBorders>
              <w:top w:val="nil"/>
              <w:left w:val="single" w:sz="4" w:space="0" w:color="auto"/>
              <w:bottom w:val="single" w:sz="4" w:space="0" w:color="auto"/>
              <w:right w:val="single" w:sz="4" w:space="0" w:color="auto"/>
            </w:tcBorders>
            <w:noWrap/>
            <w:hideMark/>
          </w:tcPr>
          <w:p w14:paraId="4D68B993" w14:textId="77777777" w:rsidR="004376C6" w:rsidRPr="002D4F6D" w:rsidRDefault="004376C6" w:rsidP="004376C6">
            <w:pPr>
              <w:jc w:val="left"/>
              <w:rPr>
                <w:sz w:val="20"/>
                <w:szCs w:val="20"/>
              </w:rPr>
            </w:pPr>
            <w:r>
              <w:rPr>
                <w:sz w:val="20"/>
              </w:rPr>
              <w:t>Bangladesh</w:t>
            </w:r>
          </w:p>
        </w:tc>
        <w:tc>
          <w:tcPr>
            <w:tcW w:w="1134" w:type="dxa"/>
            <w:tcBorders>
              <w:top w:val="nil"/>
              <w:left w:val="nil"/>
              <w:bottom w:val="single" w:sz="4" w:space="0" w:color="auto"/>
              <w:right w:val="single" w:sz="4" w:space="0" w:color="auto"/>
            </w:tcBorders>
            <w:noWrap/>
            <w:hideMark/>
          </w:tcPr>
          <w:p w14:paraId="45A411AC" w14:textId="77777777" w:rsidR="004376C6" w:rsidRPr="002D4F6D" w:rsidRDefault="004376C6" w:rsidP="004376C6">
            <w:pPr>
              <w:jc w:val="right"/>
              <w:rPr>
                <w:sz w:val="20"/>
                <w:szCs w:val="20"/>
              </w:rPr>
            </w:pPr>
            <w:r>
              <w:rPr>
                <w:sz w:val="20"/>
              </w:rPr>
              <w:t>0,0</w:t>
            </w:r>
          </w:p>
        </w:tc>
        <w:tc>
          <w:tcPr>
            <w:tcW w:w="1276" w:type="dxa"/>
            <w:tcBorders>
              <w:top w:val="nil"/>
              <w:left w:val="nil"/>
              <w:bottom w:val="single" w:sz="4" w:space="0" w:color="auto"/>
              <w:right w:val="single" w:sz="4" w:space="0" w:color="auto"/>
            </w:tcBorders>
            <w:noWrap/>
            <w:hideMark/>
          </w:tcPr>
          <w:p w14:paraId="4246C216" w14:textId="77777777" w:rsidR="004376C6" w:rsidRPr="002D4F6D" w:rsidRDefault="004376C6" w:rsidP="004376C6">
            <w:pPr>
              <w:jc w:val="right"/>
              <w:rPr>
                <w:sz w:val="20"/>
                <w:szCs w:val="20"/>
              </w:rPr>
            </w:pPr>
            <w:r>
              <w:rPr>
                <w:sz w:val="20"/>
              </w:rPr>
              <w:t>0</w:t>
            </w:r>
          </w:p>
        </w:tc>
        <w:tc>
          <w:tcPr>
            <w:tcW w:w="1275" w:type="dxa"/>
            <w:tcBorders>
              <w:top w:val="nil"/>
              <w:left w:val="nil"/>
              <w:bottom w:val="single" w:sz="4" w:space="0" w:color="auto"/>
              <w:right w:val="single" w:sz="4" w:space="0" w:color="auto"/>
            </w:tcBorders>
            <w:noWrap/>
            <w:hideMark/>
          </w:tcPr>
          <w:p w14:paraId="2F908E39" w14:textId="77777777" w:rsidR="004376C6" w:rsidRPr="002D4F6D" w:rsidRDefault="004376C6" w:rsidP="004376C6">
            <w:pPr>
              <w:jc w:val="right"/>
              <w:rPr>
                <w:sz w:val="20"/>
                <w:szCs w:val="20"/>
              </w:rPr>
            </w:pPr>
            <w:r>
              <w:rPr>
                <w:sz w:val="20"/>
              </w:rPr>
              <w:t>135 370</w:t>
            </w:r>
          </w:p>
        </w:tc>
        <w:tc>
          <w:tcPr>
            <w:tcW w:w="1134" w:type="dxa"/>
            <w:tcBorders>
              <w:top w:val="nil"/>
              <w:left w:val="nil"/>
              <w:bottom w:val="single" w:sz="4" w:space="0" w:color="auto"/>
              <w:right w:val="single" w:sz="4" w:space="0" w:color="auto"/>
            </w:tcBorders>
            <w:noWrap/>
            <w:hideMark/>
          </w:tcPr>
          <w:p w14:paraId="57ACFE71" w14:textId="77777777" w:rsidR="004376C6" w:rsidRPr="002D4F6D" w:rsidRDefault="004376C6" w:rsidP="004376C6">
            <w:pPr>
              <w:jc w:val="right"/>
              <w:rPr>
                <w:sz w:val="20"/>
                <w:szCs w:val="20"/>
              </w:rPr>
            </w:pPr>
            <w:r>
              <w:rPr>
                <w:sz w:val="20"/>
              </w:rPr>
              <w:t>50 683</w:t>
            </w:r>
          </w:p>
        </w:tc>
        <w:tc>
          <w:tcPr>
            <w:tcW w:w="1276" w:type="dxa"/>
            <w:tcBorders>
              <w:top w:val="nil"/>
              <w:left w:val="nil"/>
              <w:bottom w:val="single" w:sz="4" w:space="0" w:color="auto"/>
              <w:right w:val="single" w:sz="4" w:space="0" w:color="auto"/>
            </w:tcBorders>
            <w:noWrap/>
            <w:hideMark/>
          </w:tcPr>
          <w:p w14:paraId="22AA17CF" w14:textId="77777777" w:rsidR="004376C6" w:rsidRPr="002D4F6D" w:rsidRDefault="004376C6" w:rsidP="004376C6">
            <w:pPr>
              <w:jc w:val="right"/>
              <w:rPr>
                <w:sz w:val="20"/>
                <w:szCs w:val="20"/>
              </w:rPr>
            </w:pPr>
            <w:r>
              <w:rPr>
                <w:sz w:val="20"/>
              </w:rPr>
              <w:t>37</w:t>
            </w:r>
          </w:p>
        </w:tc>
        <w:tc>
          <w:tcPr>
            <w:tcW w:w="1275" w:type="dxa"/>
            <w:tcBorders>
              <w:top w:val="nil"/>
              <w:left w:val="nil"/>
              <w:bottom w:val="single" w:sz="4" w:space="0" w:color="auto"/>
              <w:right w:val="single" w:sz="4" w:space="0" w:color="auto"/>
            </w:tcBorders>
            <w:noWrap/>
            <w:hideMark/>
          </w:tcPr>
          <w:p w14:paraId="7260231C" w14:textId="77777777" w:rsidR="004376C6" w:rsidRPr="002D4F6D" w:rsidRDefault="004376C6" w:rsidP="004376C6">
            <w:pPr>
              <w:jc w:val="left"/>
              <w:rPr>
                <w:sz w:val="20"/>
                <w:szCs w:val="20"/>
              </w:rPr>
            </w:pPr>
            <w:r>
              <w:rPr>
                <w:sz w:val="20"/>
              </w:rPr>
              <w:t> </w:t>
            </w:r>
          </w:p>
        </w:tc>
      </w:tr>
      <w:tr w:rsidR="002D4F6D" w:rsidRPr="002D4F6D" w14:paraId="4649EEAC" w14:textId="77777777" w:rsidTr="00D552DE">
        <w:trPr>
          <w:trHeight w:val="58"/>
        </w:trPr>
        <w:tc>
          <w:tcPr>
            <w:tcW w:w="2689" w:type="dxa"/>
            <w:tcBorders>
              <w:top w:val="nil"/>
              <w:left w:val="single" w:sz="4" w:space="0" w:color="auto"/>
              <w:bottom w:val="single" w:sz="4" w:space="0" w:color="auto"/>
              <w:right w:val="single" w:sz="4" w:space="0" w:color="auto"/>
            </w:tcBorders>
            <w:noWrap/>
            <w:hideMark/>
          </w:tcPr>
          <w:p w14:paraId="5D86EE2E" w14:textId="77777777" w:rsidR="004376C6" w:rsidRPr="002D4F6D" w:rsidRDefault="004376C6" w:rsidP="004376C6">
            <w:pPr>
              <w:jc w:val="left"/>
              <w:rPr>
                <w:sz w:val="20"/>
                <w:szCs w:val="20"/>
              </w:rPr>
            </w:pPr>
            <w:r>
              <w:rPr>
                <w:sz w:val="20"/>
              </w:rPr>
              <w:t>Barbade</w:t>
            </w:r>
          </w:p>
        </w:tc>
        <w:tc>
          <w:tcPr>
            <w:tcW w:w="1134" w:type="dxa"/>
            <w:tcBorders>
              <w:top w:val="nil"/>
              <w:left w:val="nil"/>
              <w:bottom w:val="single" w:sz="4" w:space="0" w:color="auto"/>
              <w:right w:val="single" w:sz="4" w:space="0" w:color="auto"/>
            </w:tcBorders>
            <w:noWrap/>
            <w:hideMark/>
          </w:tcPr>
          <w:p w14:paraId="1C6C4FD4" w14:textId="77777777" w:rsidR="004376C6" w:rsidRPr="002D4F6D" w:rsidRDefault="004376C6" w:rsidP="004376C6">
            <w:pPr>
              <w:jc w:val="right"/>
              <w:rPr>
                <w:sz w:val="20"/>
                <w:szCs w:val="20"/>
              </w:rPr>
            </w:pPr>
            <w:r>
              <w:rPr>
                <w:sz w:val="20"/>
              </w:rPr>
              <w:t>0,0</w:t>
            </w:r>
          </w:p>
        </w:tc>
        <w:tc>
          <w:tcPr>
            <w:tcW w:w="1276" w:type="dxa"/>
            <w:tcBorders>
              <w:top w:val="nil"/>
              <w:left w:val="nil"/>
              <w:bottom w:val="single" w:sz="4" w:space="0" w:color="auto"/>
              <w:right w:val="single" w:sz="4" w:space="0" w:color="auto"/>
            </w:tcBorders>
            <w:noWrap/>
            <w:hideMark/>
          </w:tcPr>
          <w:p w14:paraId="023F27D3" w14:textId="77777777" w:rsidR="004376C6" w:rsidRPr="002D4F6D" w:rsidRDefault="004376C6" w:rsidP="004376C6">
            <w:pPr>
              <w:jc w:val="right"/>
              <w:rPr>
                <w:sz w:val="20"/>
                <w:szCs w:val="20"/>
              </w:rPr>
            </w:pPr>
            <w:r>
              <w:rPr>
                <w:sz w:val="20"/>
              </w:rPr>
              <w:t>0</w:t>
            </w:r>
          </w:p>
        </w:tc>
        <w:tc>
          <w:tcPr>
            <w:tcW w:w="1275" w:type="dxa"/>
            <w:tcBorders>
              <w:top w:val="nil"/>
              <w:left w:val="nil"/>
              <w:bottom w:val="single" w:sz="4" w:space="0" w:color="auto"/>
              <w:right w:val="single" w:sz="4" w:space="0" w:color="auto"/>
            </w:tcBorders>
            <w:noWrap/>
            <w:hideMark/>
          </w:tcPr>
          <w:p w14:paraId="4BE778C8" w14:textId="77777777" w:rsidR="004376C6" w:rsidRPr="002D4F6D" w:rsidRDefault="004376C6" w:rsidP="004376C6">
            <w:pPr>
              <w:jc w:val="right"/>
              <w:rPr>
                <w:sz w:val="20"/>
                <w:szCs w:val="20"/>
              </w:rPr>
            </w:pPr>
            <w:r>
              <w:rPr>
                <w:sz w:val="20"/>
              </w:rPr>
              <w:t>141 880</w:t>
            </w:r>
          </w:p>
        </w:tc>
        <w:tc>
          <w:tcPr>
            <w:tcW w:w="1134" w:type="dxa"/>
            <w:tcBorders>
              <w:top w:val="nil"/>
              <w:left w:val="nil"/>
              <w:bottom w:val="single" w:sz="4" w:space="0" w:color="auto"/>
              <w:right w:val="single" w:sz="4" w:space="0" w:color="auto"/>
            </w:tcBorders>
            <w:noWrap/>
            <w:hideMark/>
          </w:tcPr>
          <w:p w14:paraId="0A11742B" w14:textId="77777777" w:rsidR="004376C6" w:rsidRPr="002D4F6D" w:rsidRDefault="004376C6" w:rsidP="004376C6">
            <w:pPr>
              <w:jc w:val="right"/>
              <w:rPr>
                <w:sz w:val="20"/>
                <w:szCs w:val="20"/>
              </w:rPr>
            </w:pPr>
            <w:r>
              <w:rPr>
                <w:sz w:val="20"/>
              </w:rPr>
              <w:t>123 880</w:t>
            </w:r>
          </w:p>
        </w:tc>
        <w:tc>
          <w:tcPr>
            <w:tcW w:w="1276" w:type="dxa"/>
            <w:tcBorders>
              <w:top w:val="nil"/>
              <w:left w:val="nil"/>
              <w:bottom w:val="single" w:sz="4" w:space="0" w:color="auto"/>
              <w:right w:val="single" w:sz="4" w:space="0" w:color="auto"/>
            </w:tcBorders>
            <w:noWrap/>
            <w:hideMark/>
          </w:tcPr>
          <w:p w14:paraId="5AA24221" w14:textId="77777777" w:rsidR="004376C6" w:rsidRPr="002D4F6D" w:rsidRDefault="004376C6" w:rsidP="004376C6">
            <w:pPr>
              <w:jc w:val="right"/>
              <w:rPr>
                <w:sz w:val="20"/>
                <w:szCs w:val="20"/>
              </w:rPr>
            </w:pPr>
            <w:r>
              <w:rPr>
                <w:sz w:val="20"/>
              </w:rPr>
              <w:t>87</w:t>
            </w:r>
          </w:p>
        </w:tc>
        <w:tc>
          <w:tcPr>
            <w:tcW w:w="1275" w:type="dxa"/>
            <w:tcBorders>
              <w:top w:val="nil"/>
              <w:left w:val="nil"/>
              <w:bottom w:val="single" w:sz="4" w:space="0" w:color="auto"/>
              <w:right w:val="single" w:sz="4" w:space="0" w:color="auto"/>
            </w:tcBorders>
            <w:noWrap/>
            <w:hideMark/>
          </w:tcPr>
          <w:p w14:paraId="1DCFC1C9" w14:textId="77777777" w:rsidR="004376C6" w:rsidRPr="002D4F6D" w:rsidRDefault="004376C6" w:rsidP="004376C6">
            <w:pPr>
              <w:jc w:val="right"/>
              <w:rPr>
                <w:sz w:val="20"/>
                <w:szCs w:val="20"/>
              </w:rPr>
            </w:pPr>
            <w:r>
              <w:rPr>
                <w:sz w:val="20"/>
              </w:rPr>
              <w:t>0</w:t>
            </w:r>
          </w:p>
        </w:tc>
      </w:tr>
      <w:tr w:rsidR="002D4F6D" w:rsidRPr="002D4F6D" w14:paraId="1CC6AB99" w14:textId="77777777" w:rsidTr="00D552DE">
        <w:trPr>
          <w:trHeight w:val="58"/>
        </w:trPr>
        <w:tc>
          <w:tcPr>
            <w:tcW w:w="2689" w:type="dxa"/>
            <w:tcBorders>
              <w:top w:val="nil"/>
              <w:left w:val="single" w:sz="4" w:space="0" w:color="auto"/>
              <w:bottom w:val="single" w:sz="4" w:space="0" w:color="auto"/>
              <w:right w:val="single" w:sz="4" w:space="0" w:color="auto"/>
            </w:tcBorders>
            <w:noWrap/>
            <w:hideMark/>
          </w:tcPr>
          <w:p w14:paraId="1D560E3C" w14:textId="77777777" w:rsidR="004376C6" w:rsidRPr="002D4F6D" w:rsidRDefault="004376C6" w:rsidP="004376C6">
            <w:pPr>
              <w:jc w:val="left"/>
              <w:rPr>
                <w:sz w:val="20"/>
                <w:szCs w:val="20"/>
              </w:rPr>
            </w:pPr>
            <w:r>
              <w:rPr>
                <w:sz w:val="20"/>
              </w:rPr>
              <w:t>Belize</w:t>
            </w:r>
          </w:p>
        </w:tc>
        <w:tc>
          <w:tcPr>
            <w:tcW w:w="1134" w:type="dxa"/>
            <w:tcBorders>
              <w:top w:val="nil"/>
              <w:left w:val="nil"/>
              <w:bottom w:val="single" w:sz="4" w:space="0" w:color="auto"/>
              <w:right w:val="single" w:sz="4" w:space="0" w:color="auto"/>
            </w:tcBorders>
            <w:noWrap/>
            <w:hideMark/>
          </w:tcPr>
          <w:p w14:paraId="096CCDCC" w14:textId="77777777" w:rsidR="004376C6" w:rsidRPr="002D4F6D" w:rsidRDefault="004376C6" w:rsidP="004376C6">
            <w:pPr>
              <w:jc w:val="right"/>
              <w:rPr>
                <w:sz w:val="20"/>
                <w:szCs w:val="20"/>
              </w:rPr>
            </w:pPr>
            <w:r>
              <w:rPr>
                <w:sz w:val="20"/>
              </w:rPr>
              <w:t>0,0</w:t>
            </w:r>
          </w:p>
        </w:tc>
        <w:tc>
          <w:tcPr>
            <w:tcW w:w="1276" w:type="dxa"/>
            <w:tcBorders>
              <w:top w:val="nil"/>
              <w:left w:val="nil"/>
              <w:bottom w:val="single" w:sz="4" w:space="0" w:color="auto"/>
              <w:right w:val="single" w:sz="4" w:space="0" w:color="auto"/>
            </w:tcBorders>
            <w:noWrap/>
            <w:hideMark/>
          </w:tcPr>
          <w:p w14:paraId="2E1FAEDA" w14:textId="77777777" w:rsidR="004376C6" w:rsidRPr="002D4F6D" w:rsidRDefault="004376C6" w:rsidP="004376C6">
            <w:pPr>
              <w:jc w:val="right"/>
              <w:rPr>
                <w:sz w:val="20"/>
                <w:szCs w:val="20"/>
              </w:rPr>
            </w:pPr>
            <w:r>
              <w:rPr>
                <w:sz w:val="20"/>
              </w:rPr>
              <w:t>0</w:t>
            </w:r>
          </w:p>
        </w:tc>
        <w:tc>
          <w:tcPr>
            <w:tcW w:w="1275" w:type="dxa"/>
            <w:tcBorders>
              <w:top w:val="nil"/>
              <w:left w:val="nil"/>
              <w:bottom w:val="single" w:sz="4" w:space="0" w:color="auto"/>
              <w:right w:val="single" w:sz="4" w:space="0" w:color="auto"/>
            </w:tcBorders>
            <w:noWrap/>
            <w:hideMark/>
          </w:tcPr>
          <w:p w14:paraId="1083AD53" w14:textId="77777777" w:rsidR="004376C6" w:rsidRPr="002D4F6D" w:rsidRDefault="004376C6" w:rsidP="004376C6">
            <w:pPr>
              <w:jc w:val="right"/>
              <w:rPr>
                <w:sz w:val="20"/>
                <w:szCs w:val="20"/>
              </w:rPr>
            </w:pPr>
            <w:r>
              <w:rPr>
                <w:sz w:val="20"/>
              </w:rPr>
              <w:t>82 044</w:t>
            </w:r>
          </w:p>
        </w:tc>
        <w:tc>
          <w:tcPr>
            <w:tcW w:w="1134" w:type="dxa"/>
            <w:tcBorders>
              <w:top w:val="nil"/>
              <w:left w:val="nil"/>
              <w:bottom w:val="single" w:sz="4" w:space="0" w:color="auto"/>
              <w:right w:val="single" w:sz="4" w:space="0" w:color="auto"/>
            </w:tcBorders>
            <w:noWrap/>
            <w:hideMark/>
          </w:tcPr>
          <w:p w14:paraId="269D119C" w14:textId="77777777" w:rsidR="004376C6" w:rsidRPr="002D4F6D" w:rsidRDefault="004376C6" w:rsidP="004376C6">
            <w:pPr>
              <w:jc w:val="right"/>
              <w:rPr>
                <w:sz w:val="20"/>
                <w:szCs w:val="20"/>
              </w:rPr>
            </w:pPr>
            <w:r>
              <w:rPr>
                <w:sz w:val="20"/>
              </w:rPr>
              <w:t>115 632</w:t>
            </w:r>
          </w:p>
        </w:tc>
        <w:tc>
          <w:tcPr>
            <w:tcW w:w="1276" w:type="dxa"/>
            <w:tcBorders>
              <w:top w:val="nil"/>
              <w:left w:val="nil"/>
              <w:bottom w:val="single" w:sz="4" w:space="0" w:color="auto"/>
              <w:right w:val="single" w:sz="4" w:space="0" w:color="auto"/>
            </w:tcBorders>
            <w:noWrap/>
            <w:hideMark/>
          </w:tcPr>
          <w:p w14:paraId="72B959F2" w14:textId="77777777" w:rsidR="004376C6" w:rsidRPr="002D4F6D" w:rsidRDefault="004376C6" w:rsidP="004376C6">
            <w:pPr>
              <w:jc w:val="right"/>
              <w:rPr>
                <w:sz w:val="20"/>
                <w:szCs w:val="20"/>
              </w:rPr>
            </w:pPr>
            <w:r>
              <w:rPr>
                <w:sz w:val="20"/>
              </w:rPr>
              <w:t>141</w:t>
            </w:r>
          </w:p>
        </w:tc>
        <w:tc>
          <w:tcPr>
            <w:tcW w:w="1275" w:type="dxa"/>
            <w:tcBorders>
              <w:top w:val="nil"/>
              <w:left w:val="nil"/>
              <w:bottom w:val="single" w:sz="4" w:space="0" w:color="auto"/>
              <w:right w:val="single" w:sz="4" w:space="0" w:color="auto"/>
            </w:tcBorders>
            <w:noWrap/>
            <w:hideMark/>
          </w:tcPr>
          <w:p w14:paraId="4BBC95AB" w14:textId="77777777" w:rsidR="004376C6" w:rsidRPr="002D4F6D" w:rsidRDefault="004376C6" w:rsidP="004376C6">
            <w:pPr>
              <w:jc w:val="left"/>
              <w:rPr>
                <w:sz w:val="20"/>
                <w:szCs w:val="20"/>
              </w:rPr>
            </w:pPr>
            <w:r>
              <w:rPr>
                <w:sz w:val="20"/>
              </w:rPr>
              <w:t> </w:t>
            </w:r>
          </w:p>
        </w:tc>
      </w:tr>
      <w:tr w:rsidR="002D4F6D" w:rsidRPr="002D4F6D" w14:paraId="63C9F01F" w14:textId="77777777" w:rsidTr="00D552DE">
        <w:trPr>
          <w:trHeight w:val="58"/>
        </w:trPr>
        <w:tc>
          <w:tcPr>
            <w:tcW w:w="2689" w:type="dxa"/>
            <w:tcBorders>
              <w:top w:val="nil"/>
              <w:left w:val="single" w:sz="4" w:space="0" w:color="auto"/>
              <w:bottom w:val="single" w:sz="4" w:space="0" w:color="auto"/>
              <w:right w:val="single" w:sz="4" w:space="0" w:color="auto"/>
            </w:tcBorders>
            <w:noWrap/>
            <w:hideMark/>
          </w:tcPr>
          <w:p w14:paraId="0CB1C455" w14:textId="77777777" w:rsidR="004376C6" w:rsidRPr="002D4F6D" w:rsidRDefault="004376C6" w:rsidP="004376C6">
            <w:pPr>
              <w:jc w:val="left"/>
              <w:rPr>
                <w:sz w:val="20"/>
                <w:szCs w:val="20"/>
              </w:rPr>
            </w:pPr>
            <w:r>
              <w:rPr>
                <w:sz w:val="20"/>
              </w:rPr>
              <w:t>Bénin</w:t>
            </w:r>
          </w:p>
        </w:tc>
        <w:tc>
          <w:tcPr>
            <w:tcW w:w="1134" w:type="dxa"/>
            <w:tcBorders>
              <w:top w:val="nil"/>
              <w:left w:val="nil"/>
              <w:bottom w:val="single" w:sz="4" w:space="0" w:color="auto"/>
              <w:right w:val="single" w:sz="4" w:space="0" w:color="auto"/>
            </w:tcBorders>
            <w:noWrap/>
            <w:hideMark/>
          </w:tcPr>
          <w:p w14:paraId="1AC5A9C1" w14:textId="77777777" w:rsidR="004376C6" w:rsidRPr="002D4F6D" w:rsidRDefault="004376C6" w:rsidP="004376C6">
            <w:pPr>
              <w:jc w:val="right"/>
              <w:rPr>
                <w:sz w:val="20"/>
                <w:szCs w:val="20"/>
              </w:rPr>
            </w:pPr>
            <w:r>
              <w:rPr>
                <w:sz w:val="20"/>
              </w:rPr>
              <w:t>0,0</w:t>
            </w:r>
          </w:p>
        </w:tc>
        <w:tc>
          <w:tcPr>
            <w:tcW w:w="1276" w:type="dxa"/>
            <w:tcBorders>
              <w:top w:val="nil"/>
              <w:left w:val="nil"/>
              <w:bottom w:val="single" w:sz="4" w:space="0" w:color="auto"/>
              <w:right w:val="single" w:sz="4" w:space="0" w:color="auto"/>
            </w:tcBorders>
            <w:noWrap/>
            <w:hideMark/>
          </w:tcPr>
          <w:p w14:paraId="2C0DFF6C" w14:textId="77777777" w:rsidR="004376C6" w:rsidRPr="002D4F6D" w:rsidRDefault="004376C6" w:rsidP="004376C6">
            <w:pPr>
              <w:jc w:val="right"/>
              <w:rPr>
                <w:sz w:val="20"/>
                <w:szCs w:val="20"/>
              </w:rPr>
            </w:pPr>
            <w:r>
              <w:rPr>
                <w:sz w:val="20"/>
              </w:rPr>
              <w:t>0</w:t>
            </w:r>
          </w:p>
        </w:tc>
        <w:tc>
          <w:tcPr>
            <w:tcW w:w="1275" w:type="dxa"/>
            <w:tcBorders>
              <w:top w:val="nil"/>
              <w:left w:val="nil"/>
              <w:bottom w:val="single" w:sz="4" w:space="0" w:color="auto"/>
              <w:right w:val="single" w:sz="4" w:space="0" w:color="auto"/>
            </w:tcBorders>
            <w:noWrap/>
            <w:hideMark/>
          </w:tcPr>
          <w:p w14:paraId="300C8F74" w14:textId="77777777" w:rsidR="004376C6" w:rsidRPr="002D4F6D" w:rsidRDefault="004376C6" w:rsidP="004376C6">
            <w:pPr>
              <w:jc w:val="right"/>
              <w:rPr>
                <w:sz w:val="20"/>
                <w:szCs w:val="20"/>
              </w:rPr>
            </w:pPr>
            <w:r>
              <w:rPr>
                <w:sz w:val="20"/>
              </w:rPr>
              <w:t>152 954</w:t>
            </w:r>
          </w:p>
        </w:tc>
        <w:tc>
          <w:tcPr>
            <w:tcW w:w="1134" w:type="dxa"/>
            <w:tcBorders>
              <w:top w:val="nil"/>
              <w:left w:val="nil"/>
              <w:bottom w:val="single" w:sz="4" w:space="0" w:color="auto"/>
              <w:right w:val="single" w:sz="4" w:space="0" w:color="auto"/>
            </w:tcBorders>
            <w:noWrap/>
            <w:hideMark/>
          </w:tcPr>
          <w:p w14:paraId="6CE817F9" w14:textId="77777777" w:rsidR="004376C6" w:rsidRPr="002D4F6D" w:rsidRDefault="004376C6" w:rsidP="004376C6">
            <w:pPr>
              <w:jc w:val="right"/>
              <w:rPr>
                <w:sz w:val="20"/>
                <w:szCs w:val="20"/>
              </w:rPr>
            </w:pPr>
            <w:r>
              <w:rPr>
                <w:sz w:val="20"/>
              </w:rPr>
              <w:t>186 953</w:t>
            </w:r>
          </w:p>
        </w:tc>
        <w:tc>
          <w:tcPr>
            <w:tcW w:w="1276" w:type="dxa"/>
            <w:tcBorders>
              <w:top w:val="nil"/>
              <w:left w:val="nil"/>
              <w:bottom w:val="single" w:sz="4" w:space="0" w:color="auto"/>
              <w:right w:val="single" w:sz="4" w:space="0" w:color="auto"/>
            </w:tcBorders>
            <w:noWrap/>
            <w:hideMark/>
          </w:tcPr>
          <w:p w14:paraId="1EECAC90" w14:textId="77777777" w:rsidR="004376C6" w:rsidRPr="002D4F6D" w:rsidRDefault="004376C6" w:rsidP="004376C6">
            <w:pPr>
              <w:jc w:val="right"/>
              <w:rPr>
                <w:sz w:val="20"/>
                <w:szCs w:val="20"/>
              </w:rPr>
            </w:pPr>
            <w:r>
              <w:rPr>
                <w:sz w:val="20"/>
              </w:rPr>
              <w:t>122</w:t>
            </w:r>
          </w:p>
        </w:tc>
        <w:tc>
          <w:tcPr>
            <w:tcW w:w="1275" w:type="dxa"/>
            <w:tcBorders>
              <w:top w:val="nil"/>
              <w:left w:val="nil"/>
              <w:bottom w:val="single" w:sz="4" w:space="0" w:color="auto"/>
              <w:right w:val="single" w:sz="4" w:space="0" w:color="auto"/>
            </w:tcBorders>
            <w:noWrap/>
            <w:hideMark/>
          </w:tcPr>
          <w:p w14:paraId="78A4C296" w14:textId="77777777" w:rsidR="004376C6" w:rsidRPr="002D4F6D" w:rsidRDefault="004376C6" w:rsidP="004376C6">
            <w:pPr>
              <w:jc w:val="right"/>
              <w:rPr>
                <w:sz w:val="20"/>
                <w:szCs w:val="20"/>
              </w:rPr>
            </w:pPr>
            <w:r>
              <w:rPr>
                <w:sz w:val="20"/>
              </w:rPr>
              <w:t>100</w:t>
            </w:r>
          </w:p>
        </w:tc>
      </w:tr>
      <w:tr w:rsidR="002D4F6D" w:rsidRPr="002D4F6D" w14:paraId="6CA8DA70" w14:textId="77777777" w:rsidTr="00D552DE">
        <w:trPr>
          <w:trHeight w:val="58"/>
        </w:trPr>
        <w:tc>
          <w:tcPr>
            <w:tcW w:w="2689" w:type="dxa"/>
            <w:tcBorders>
              <w:top w:val="nil"/>
              <w:left w:val="single" w:sz="4" w:space="0" w:color="auto"/>
              <w:bottom w:val="single" w:sz="4" w:space="0" w:color="auto"/>
              <w:right w:val="single" w:sz="4" w:space="0" w:color="auto"/>
            </w:tcBorders>
            <w:noWrap/>
            <w:hideMark/>
          </w:tcPr>
          <w:p w14:paraId="550DCA60" w14:textId="77777777" w:rsidR="004376C6" w:rsidRPr="002D4F6D" w:rsidRDefault="004376C6" w:rsidP="004376C6">
            <w:pPr>
              <w:jc w:val="left"/>
              <w:rPr>
                <w:sz w:val="20"/>
                <w:szCs w:val="20"/>
              </w:rPr>
            </w:pPr>
            <w:r>
              <w:rPr>
                <w:sz w:val="20"/>
              </w:rPr>
              <w:t>Bhoutan</w:t>
            </w:r>
          </w:p>
        </w:tc>
        <w:tc>
          <w:tcPr>
            <w:tcW w:w="1134" w:type="dxa"/>
            <w:tcBorders>
              <w:top w:val="nil"/>
              <w:left w:val="nil"/>
              <w:bottom w:val="single" w:sz="4" w:space="0" w:color="auto"/>
              <w:right w:val="single" w:sz="4" w:space="0" w:color="auto"/>
            </w:tcBorders>
            <w:noWrap/>
            <w:hideMark/>
          </w:tcPr>
          <w:p w14:paraId="0D199B0C" w14:textId="77777777" w:rsidR="004376C6" w:rsidRPr="002D4F6D" w:rsidRDefault="004376C6" w:rsidP="004376C6">
            <w:pPr>
              <w:jc w:val="right"/>
              <w:rPr>
                <w:sz w:val="20"/>
                <w:szCs w:val="20"/>
              </w:rPr>
            </w:pPr>
            <w:r>
              <w:rPr>
                <w:sz w:val="20"/>
              </w:rPr>
              <w:t>0,0</w:t>
            </w:r>
          </w:p>
        </w:tc>
        <w:tc>
          <w:tcPr>
            <w:tcW w:w="1276" w:type="dxa"/>
            <w:tcBorders>
              <w:top w:val="nil"/>
              <w:left w:val="nil"/>
              <w:bottom w:val="single" w:sz="4" w:space="0" w:color="auto"/>
              <w:right w:val="single" w:sz="4" w:space="0" w:color="auto"/>
            </w:tcBorders>
            <w:noWrap/>
            <w:hideMark/>
          </w:tcPr>
          <w:p w14:paraId="2A5DCA7E" w14:textId="77777777" w:rsidR="004376C6" w:rsidRPr="002D4F6D" w:rsidRDefault="004376C6" w:rsidP="004376C6">
            <w:pPr>
              <w:jc w:val="right"/>
              <w:rPr>
                <w:sz w:val="20"/>
                <w:szCs w:val="20"/>
              </w:rPr>
            </w:pPr>
            <w:r>
              <w:rPr>
                <w:sz w:val="20"/>
              </w:rPr>
              <w:t>0</w:t>
            </w:r>
          </w:p>
        </w:tc>
        <w:tc>
          <w:tcPr>
            <w:tcW w:w="1275" w:type="dxa"/>
            <w:tcBorders>
              <w:top w:val="nil"/>
              <w:left w:val="nil"/>
              <w:bottom w:val="single" w:sz="4" w:space="0" w:color="auto"/>
              <w:right w:val="single" w:sz="4" w:space="0" w:color="auto"/>
            </w:tcBorders>
            <w:noWrap/>
            <w:hideMark/>
          </w:tcPr>
          <w:p w14:paraId="6B2E00EA" w14:textId="77777777" w:rsidR="004376C6" w:rsidRPr="002D4F6D" w:rsidRDefault="004376C6" w:rsidP="004376C6">
            <w:pPr>
              <w:jc w:val="right"/>
              <w:rPr>
                <w:sz w:val="20"/>
                <w:szCs w:val="20"/>
              </w:rPr>
            </w:pPr>
            <w:r>
              <w:rPr>
                <w:sz w:val="20"/>
              </w:rPr>
              <w:t>73 365</w:t>
            </w:r>
          </w:p>
        </w:tc>
        <w:tc>
          <w:tcPr>
            <w:tcW w:w="1134" w:type="dxa"/>
            <w:tcBorders>
              <w:top w:val="nil"/>
              <w:left w:val="nil"/>
              <w:bottom w:val="single" w:sz="4" w:space="0" w:color="auto"/>
              <w:right w:val="single" w:sz="4" w:space="0" w:color="auto"/>
            </w:tcBorders>
            <w:noWrap/>
            <w:hideMark/>
          </w:tcPr>
          <w:p w14:paraId="5EE5F33D" w14:textId="77777777" w:rsidR="004376C6" w:rsidRPr="002D4F6D" w:rsidRDefault="004376C6" w:rsidP="004376C6">
            <w:pPr>
              <w:jc w:val="right"/>
              <w:rPr>
                <w:sz w:val="20"/>
                <w:szCs w:val="20"/>
              </w:rPr>
            </w:pPr>
            <w:r>
              <w:rPr>
                <w:sz w:val="20"/>
              </w:rPr>
              <w:t>70 652</w:t>
            </w:r>
          </w:p>
        </w:tc>
        <w:tc>
          <w:tcPr>
            <w:tcW w:w="1276" w:type="dxa"/>
            <w:tcBorders>
              <w:top w:val="nil"/>
              <w:left w:val="nil"/>
              <w:bottom w:val="single" w:sz="4" w:space="0" w:color="auto"/>
              <w:right w:val="single" w:sz="4" w:space="0" w:color="auto"/>
            </w:tcBorders>
            <w:noWrap/>
            <w:hideMark/>
          </w:tcPr>
          <w:p w14:paraId="36B14A18" w14:textId="77777777" w:rsidR="004376C6" w:rsidRPr="002D4F6D" w:rsidRDefault="004376C6" w:rsidP="004376C6">
            <w:pPr>
              <w:jc w:val="right"/>
              <w:rPr>
                <w:sz w:val="20"/>
                <w:szCs w:val="20"/>
              </w:rPr>
            </w:pPr>
            <w:r>
              <w:rPr>
                <w:sz w:val="20"/>
              </w:rPr>
              <w:t>96</w:t>
            </w:r>
          </w:p>
        </w:tc>
        <w:tc>
          <w:tcPr>
            <w:tcW w:w="1275" w:type="dxa"/>
            <w:tcBorders>
              <w:top w:val="nil"/>
              <w:left w:val="nil"/>
              <w:bottom w:val="single" w:sz="4" w:space="0" w:color="auto"/>
              <w:right w:val="single" w:sz="4" w:space="0" w:color="auto"/>
            </w:tcBorders>
            <w:noWrap/>
            <w:hideMark/>
          </w:tcPr>
          <w:p w14:paraId="4A7459E1" w14:textId="77777777" w:rsidR="004376C6" w:rsidRPr="002D4F6D" w:rsidRDefault="004376C6" w:rsidP="004376C6">
            <w:pPr>
              <w:jc w:val="left"/>
              <w:rPr>
                <w:sz w:val="20"/>
                <w:szCs w:val="20"/>
              </w:rPr>
            </w:pPr>
            <w:r>
              <w:rPr>
                <w:sz w:val="20"/>
              </w:rPr>
              <w:t> </w:t>
            </w:r>
          </w:p>
        </w:tc>
      </w:tr>
      <w:tr w:rsidR="002D4F6D" w:rsidRPr="002D4F6D" w14:paraId="7EBFCADC" w14:textId="77777777" w:rsidTr="00D552DE">
        <w:trPr>
          <w:trHeight w:val="58"/>
        </w:trPr>
        <w:tc>
          <w:tcPr>
            <w:tcW w:w="2689" w:type="dxa"/>
            <w:tcBorders>
              <w:top w:val="nil"/>
              <w:left w:val="single" w:sz="4" w:space="0" w:color="auto"/>
              <w:bottom w:val="single" w:sz="4" w:space="0" w:color="auto"/>
              <w:right w:val="single" w:sz="4" w:space="0" w:color="auto"/>
            </w:tcBorders>
            <w:noWrap/>
            <w:hideMark/>
          </w:tcPr>
          <w:p w14:paraId="24D0E264" w14:textId="77777777" w:rsidR="004376C6" w:rsidRPr="002D4F6D" w:rsidRDefault="004376C6" w:rsidP="004376C6">
            <w:pPr>
              <w:jc w:val="left"/>
              <w:rPr>
                <w:sz w:val="20"/>
                <w:szCs w:val="20"/>
              </w:rPr>
            </w:pPr>
            <w:r>
              <w:rPr>
                <w:sz w:val="20"/>
              </w:rPr>
              <w:t>État plurinational de Bolivie</w:t>
            </w:r>
          </w:p>
        </w:tc>
        <w:tc>
          <w:tcPr>
            <w:tcW w:w="1134" w:type="dxa"/>
            <w:tcBorders>
              <w:top w:val="nil"/>
              <w:left w:val="nil"/>
              <w:bottom w:val="single" w:sz="4" w:space="0" w:color="auto"/>
              <w:right w:val="single" w:sz="4" w:space="0" w:color="auto"/>
            </w:tcBorders>
            <w:noWrap/>
            <w:hideMark/>
          </w:tcPr>
          <w:p w14:paraId="7C89D8C9" w14:textId="77777777" w:rsidR="004376C6" w:rsidRPr="002D4F6D" w:rsidRDefault="004376C6" w:rsidP="004376C6">
            <w:pPr>
              <w:jc w:val="right"/>
              <w:rPr>
                <w:sz w:val="20"/>
                <w:szCs w:val="20"/>
              </w:rPr>
            </w:pPr>
            <w:r>
              <w:rPr>
                <w:sz w:val="20"/>
              </w:rPr>
              <w:t>0,2</w:t>
            </w:r>
          </w:p>
        </w:tc>
        <w:tc>
          <w:tcPr>
            <w:tcW w:w="1276" w:type="dxa"/>
            <w:tcBorders>
              <w:top w:val="nil"/>
              <w:left w:val="nil"/>
              <w:bottom w:val="single" w:sz="4" w:space="0" w:color="auto"/>
              <w:right w:val="single" w:sz="4" w:space="0" w:color="auto"/>
            </w:tcBorders>
            <w:noWrap/>
            <w:hideMark/>
          </w:tcPr>
          <w:p w14:paraId="4F4E9BA4" w14:textId="77777777" w:rsidR="004376C6" w:rsidRPr="002D4F6D" w:rsidRDefault="004376C6" w:rsidP="004376C6">
            <w:pPr>
              <w:jc w:val="right"/>
              <w:rPr>
                <w:sz w:val="20"/>
                <w:szCs w:val="20"/>
              </w:rPr>
            </w:pPr>
            <w:r>
              <w:rPr>
                <w:sz w:val="20"/>
              </w:rPr>
              <w:t>0</w:t>
            </w:r>
          </w:p>
        </w:tc>
        <w:tc>
          <w:tcPr>
            <w:tcW w:w="1275" w:type="dxa"/>
            <w:tcBorders>
              <w:top w:val="nil"/>
              <w:left w:val="nil"/>
              <w:bottom w:val="single" w:sz="4" w:space="0" w:color="auto"/>
              <w:right w:val="single" w:sz="4" w:space="0" w:color="auto"/>
            </w:tcBorders>
            <w:noWrap/>
            <w:hideMark/>
          </w:tcPr>
          <w:p w14:paraId="15B5CFE7" w14:textId="77777777" w:rsidR="004376C6" w:rsidRPr="002D4F6D" w:rsidRDefault="004376C6" w:rsidP="004376C6">
            <w:pPr>
              <w:jc w:val="right"/>
              <w:rPr>
                <w:sz w:val="20"/>
                <w:szCs w:val="20"/>
              </w:rPr>
            </w:pPr>
            <w:r>
              <w:rPr>
                <w:sz w:val="20"/>
              </w:rPr>
              <w:t>147 104</w:t>
            </w:r>
          </w:p>
        </w:tc>
        <w:tc>
          <w:tcPr>
            <w:tcW w:w="1134" w:type="dxa"/>
            <w:tcBorders>
              <w:top w:val="nil"/>
              <w:left w:val="nil"/>
              <w:bottom w:val="single" w:sz="4" w:space="0" w:color="auto"/>
              <w:right w:val="single" w:sz="4" w:space="0" w:color="auto"/>
            </w:tcBorders>
            <w:noWrap/>
            <w:hideMark/>
          </w:tcPr>
          <w:p w14:paraId="7AF584EA" w14:textId="77777777" w:rsidR="004376C6" w:rsidRPr="002D4F6D" w:rsidRDefault="004376C6" w:rsidP="004376C6">
            <w:pPr>
              <w:jc w:val="right"/>
              <w:rPr>
                <w:sz w:val="20"/>
                <w:szCs w:val="20"/>
              </w:rPr>
            </w:pPr>
            <w:r>
              <w:rPr>
                <w:sz w:val="20"/>
              </w:rPr>
              <w:t>91 723</w:t>
            </w:r>
          </w:p>
        </w:tc>
        <w:tc>
          <w:tcPr>
            <w:tcW w:w="1276" w:type="dxa"/>
            <w:tcBorders>
              <w:top w:val="nil"/>
              <w:left w:val="nil"/>
              <w:bottom w:val="single" w:sz="4" w:space="0" w:color="auto"/>
              <w:right w:val="single" w:sz="4" w:space="0" w:color="auto"/>
            </w:tcBorders>
            <w:noWrap/>
            <w:hideMark/>
          </w:tcPr>
          <w:p w14:paraId="37F90775" w14:textId="77777777" w:rsidR="004376C6" w:rsidRPr="002D4F6D" w:rsidRDefault="004376C6" w:rsidP="004376C6">
            <w:pPr>
              <w:jc w:val="right"/>
              <w:rPr>
                <w:sz w:val="20"/>
                <w:szCs w:val="20"/>
              </w:rPr>
            </w:pPr>
            <w:r>
              <w:rPr>
                <w:sz w:val="20"/>
              </w:rPr>
              <w:t>62</w:t>
            </w:r>
          </w:p>
        </w:tc>
        <w:tc>
          <w:tcPr>
            <w:tcW w:w="1275" w:type="dxa"/>
            <w:tcBorders>
              <w:top w:val="nil"/>
              <w:left w:val="nil"/>
              <w:bottom w:val="single" w:sz="4" w:space="0" w:color="auto"/>
              <w:right w:val="single" w:sz="4" w:space="0" w:color="auto"/>
            </w:tcBorders>
            <w:noWrap/>
            <w:hideMark/>
          </w:tcPr>
          <w:p w14:paraId="679FF67B" w14:textId="77777777" w:rsidR="004376C6" w:rsidRPr="002D4F6D" w:rsidRDefault="004376C6" w:rsidP="004376C6">
            <w:pPr>
              <w:jc w:val="right"/>
              <w:rPr>
                <w:sz w:val="20"/>
                <w:szCs w:val="20"/>
              </w:rPr>
            </w:pPr>
            <w:r>
              <w:rPr>
                <w:sz w:val="20"/>
              </w:rPr>
              <w:t>100</w:t>
            </w:r>
          </w:p>
        </w:tc>
      </w:tr>
      <w:tr w:rsidR="002D4F6D" w:rsidRPr="002D4F6D" w14:paraId="1ABDAACD" w14:textId="77777777" w:rsidTr="00D552DE">
        <w:trPr>
          <w:trHeight w:val="233"/>
        </w:trPr>
        <w:tc>
          <w:tcPr>
            <w:tcW w:w="2689" w:type="dxa"/>
            <w:tcBorders>
              <w:top w:val="nil"/>
              <w:left w:val="single" w:sz="4" w:space="0" w:color="auto"/>
              <w:bottom w:val="single" w:sz="4" w:space="0" w:color="auto"/>
              <w:right w:val="single" w:sz="4" w:space="0" w:color="auto"/>
            </w:tcBorders>
            <w:noWrap/>
            <w:hideMark/>
          </w:tcPr>
          <w:p w14:paraId="1ED655A1" w14:textId="77777777" w:rsidR="004376C6" w:rsidRPr="002D4F6D" w:rsidRDefault="004376C6" w:rsidP="004376C6">
            <w:pPr>
              <w:jc w:val="left"/>
              <w:rPr>
                <w:sz w:val="20"/>
                <w:szCs w:val="20"/>
              </w:rPr>
            </w:pPr>
            <w:r>
              <w:rPr>
                <w:sz w:val="20"/>
              </w:rPr>
              <w:t>Botswana</w:t>
            </w:r>
          </w:p>
        </w:tc>
        <w:tc>
          <w:tcPr>
            <w:tcW w:w="1134" w:type="dxa"/>
            <w:tcBorders>
              <w:top w:val="nil"/>
              <w:left w:val="nil"/>
              <w:bottom w:val="single" w:sz="4" w:space="0" w:color="auto"/>
              <w:right w:val="single" w:sz="4" w:space="0" w:color="auto"/>
            </w:tcBorders>
            <w:noWrap/>
            <w:hideMark/>
          </w:tcPr>
          <w:p w14:paraId="1F9FD722" w14:textId="77777777" w:rsidR="004376C6" w:rsidRPr="002D4F6D" w:rsidRDefault="004376C6" w:rsidP="004376C6">
            <w:pPr>
              <w:jc w:val="right"/>
              <w:rPr>
                <w:sz w:val="20"/>
                <w:szCs w:val="20"/>
              </w:rPr>
            </w:pPr>
            <w:r>
              <w:rPr>
                <w:sz w:val="20"/>
              </w:rPr>
              <w:t>0,0</w:t>
            </w:r>
          </w:p>
        </w:tc>
        <w:tc>
          <w:tcPr>
            <w:tcW w:w="1276" w:type="dxa"/>
            <w:tcBorders>
              <w:top w:val="nil"/>
              <w:left w:val="nil"/>
              <w:bottom w:val="single" w:sz="4" w:space="0" w:color="auto"/>
              <w:right w:val="single" w:sz="4" w:space="0" w:color="auto"/>
            </w:tcBorders>
            <w:noWrap/>
            <w:hideMark/>
          </w:tcPr>
          <w:p w14:paraId="520CFE6E" w14:textId="77777777" w:rsidR="004376C6" w:rsidRPr="002D4F6D" w:rsidRDefault="004376C6" w:rsidP="004376C6">
            <w:pPr>
              <w:jc w:val="right"/>
              <w:rPr>
                <w:sz w:val="20"/>
                <w:szCs w:val="20"/>
              </w:rPr>
            </w:pPr>
            <w:r>
              <w:rPr>
                <w:sz w:val="20"/>
              </w:rPr>
              <w:t>0</w:t>
            </w:r>
          </w:p>
        </w:tc>
        <w:tc>
          <w:tcPr>
            <w:tcW w:w="1275" w:type="dxa"/>
            <w:tcBorders>
              <w:top w:val="nil"/>
              <w:left w:val="nil"/>
              <w:bottom w:val="single" w:sz="4" w:space="0" w:color="auto"/>
              <w:right w:val="single" w:sz="4" w:space="0" w:color="auto"/>
            </w:tcBorders>
            <w:noWrap/>
            <w:hideMark/>
          </w:tcPr>
          <w:p w14:paraId="57899BF3" w14:textId="77777777" w:rsidR="004376C6" w:rsidRPr="002D4F6D" w:rsidRDefault="004376C6" w:rsidP="004376C6">
            <w:pPr>
              <w:jc w:val="right"/>
              <w:rPr>
                <w:sz w:val="20"/>
                <w:szCs w:val="20"/>
              </w:rPr>
            </w:pPr>
            <w:r>
              <w:rPr>
                <w:sz w:val="20"/>
              </w:rPr>
              <w:t>262 522</w:t>
            </w:r>
          </w:p>
        </w:tc>
        <w:tc>
          <w:tcPr>
            <w:tcW w:w="1134" w:type="dxa"/>
            <w:tcBorders>
              <w:top w:val="nil"/>
              <w:left w:val="nil"/>
              <w:bottom w:val="single" w:sz="4" w:space="0" w:color="auto"/>
              <w:right w:val="single" w:sz="4" w:space="0" w:color="auto"/>
            </w:tcBorders>
            <w:noWrap/>
            <w:hideMark/>
          </w:tcPr>
          <w:p w14:paraId="553098E3" w14:textId="77777777" w:rsidR="004376C6" w:rsidRPr="002D4F6D" w:rsidRDefault="004376C6" w:rsidP="004376C6">
            <w:pPr>
              <w:jc w:val="right"/>
              <w:rPr>
                <w:sz w:val="20"/>
                <w:szCs w:val="20"/>
              </w:rPr>
            </w:pPr>
            <w:r>
              <w:rPr>
                <w:sz w:val="20"/>
              </w:rPr>
              <w:t>356 961</w:t>
            </w:r>
          </w:p>
        </w:tc>
        <w:tc>
          <w:tcPr>
            <w:tcW w:w="1276" w:type="dxa"/>
            <w:tcBorders>
              <w:top w:val="nil"/>
              <w:left w:val="nil"/>
              <w:bottom w:val="single" w:sz="4" w:space="0" w:color="auto"/>
              <w:right w:val="single" w:sz="4" w:space="0" w:color="auto"/>
            </w:tcBorders>
            <w:noWrap/>
            <w:hideMark/>
          </w:tcPr>
          <w:p w14:paraId="44660D9D" w14:textId="77777777" w:rsidR="004376C6" w:rsidRPr="002D4F6D" w:rsidRDefault="004376C6" w:rsidP="004376C6">
            <w:pPr>
              <w:jc w:val="right"/>
              <w:rPr>
                <w:sz w:val="20"/>
                <w:szCs w:val="20"/>
              </w:rPr>
            </w:pPr>
            <w:r>
              <w:rPr>
                <w:sz w:val="20"/>
              </w:rPr>
              <w:t>136</w:t>
            </w:r>
          </w:p>
        </w:tc>
        <w:tc>
          <w:tcPr>
            <w:tcW w:w="1275" w:type="dxa"/>
            <w:tcBorders>
              <w:top w:val="nil"/>
              <w:left w:val="nil"/>
              <w:bottom w:val="single" w:sz="4" w:space="0" w:color="auto"/>
              <w:right w:val="single" w:sz="4" w:space="0" w:color="auto"/>
            </w:tcBorders>
            <w:noWrap/>
            <w:hideMark/>
          </w:tcPr>
          <w:p w14:paraId="1A250F03" w14:textId="77777777" w:rsidR="004376C6" w:rsidRPr="002D4F6D" w:rsidRDefault="004376C6" w:rsidP="004376C6">
            <w:pPr>
              <w:jc w:val="right"/>
              <w:rPr>
                <w:sz w:val="20"/>
                <w:szCs w:val="20"/>
              </w:rPr>
            </w:pPr>
            <w:r>
              <w:rPr>
                <w:sz w:val="20"/>
              </w:rPr>
              <w:t>33</w:t>
            </w:r>
          </w:p>
        </w:tc>
      </w:tr>
      <w:tr w:rsidR="002D4F6D" w:rsidRPr="002D4F6D" w14:paraId="57206906" w14:textId="77777777" w:rsidTr="00D552DE">
        <w:trPr>
          <w:trHeight w:val="58"/>
        </w:trPr>
        <w:tc>
          <w:tcPr>
            <w:tcW w:w="2689" w:type="dxa"/>
            <w:tcBorders>
              <w:top w:val="nil"/>
              <w:left w:val="single" w:sz="4" w:space="0" w:color="auto"/>
              <w:bottom w:val="single" w:sz="4" w:space="0" w:color="auto"/>
              <w:right w:val="single" w:sz="4" w:space="0" w:color="auto"/>
            </w:tcBorders>
            <w:noWrap/>
            <w:hideMark/>
          </w:tcPr>
          <w:p w14:paraId="794E4399" w14:textId="77777777" w:rsidR="004376C6" w:rsidRPr="002D4F6D" w:rsidRDefault="004376C6" w:rsidP="004376C6">
            <w:pPr>
              <w:jc w:val="left"/>
              <w:rPr>
                <w:sz w:val="20"/>
                <w:szCs w:val="20"/>
              </w:rPr>
            </w:pPr>
            <w:r>
              <w:rPr>
                <w:sz w:val="20"/>
              </w:rPr>
              <w:t>Brunéi Darussalam</w:t>
            </w:r>
          </w:p>
        </w:tc>
        <w:tc>
          <w:tcPr>
            <w:tcW w:w="1134" w:type="dxa"/>
            <w:tcBorders>
              <w:top w:val="nil"/>
              <w:left w:val="nil"/>
              <w:bottom w:val="single" w:sz="4" w:space="0" w:color="auto"/>
              <w:right w:val="single" w:sz="4" w:space="0" w:color="auto"/>
            </w:tcBorders>
            <w:noWrap/>
            <w:hideMark/>
          </w:tcPr>
          <w:p w14:paraId="4A844F93" w14:textId="77777777" w:rsidR="004376C6" w:rsidRPr="002D4F6D" w:rsidRDefault="004376C6" w:rsidP="004376C6">
            <w:pPr>
              <w:jc w:val="right"/>
              <w:rPr>
                <w:sz w:val="20"/>
                <w:szCs w:val="20"/>
              </w:rPr>
            </w:pPr>
            <w:r>
              <w:rPr>
                <w:sz w:val="20"/>
              </w:rPr>
              <w:t>0,0</w:t>
            </w:r>
          </w:p>
        </w:tc>
        <w:tc>
          <w:tcPr>
            <w:tcW w:w="1276" w:type="dxa"/>
            <w:tcBorders>
              <w:top w:val="nil"/>
              <w:left w:val="nil"/>
              <w:bottom w:val="single" w:sz="4" w:space="0" w:color="auto"/>
              <w:right w:val="single" w:sz="4" w:space="0" w:color="auto"/>
            </w:tcBorders>
            <w:noWrap/>
            <w:hideMark/>
          </w:tcPr>
          <w:p w14:paraId="50ED9225" w14:textId="77777777" w:rsidR="004376C6" w:rsidRPr="002D4F6D" w:rsidRDefault="004376C6" w:rsidP="004376C6">
            <w:pPr>
              <w:jc w:val="right"/>
              <w:rPr>
                <w:sz w:val="20"/>
                <w:szCs w:val="20"/>
              </w:rPr>
            </w:pPr>
            <w:r>
              <w:rPr>
                <w:sz w:val="20"/>
              </w:rPr>
              <w:t>0</w:t>
            </w:r>
          </w:p>
        </w:tc>
        <w:tc>
          <w:tcPr>
            <w:tcW w:w="1275" w:type="dxa"/>
            <w:tcBorders>
              <w:top w:val="nil"/>
              <w:left w:val="nil"/>
              <w:bottom w:val="single" w:sz="4" w:space="0" w:color="auto"/>
              <w:right w:val="single" w:sz="4" w:space="0" w:color="auto"/>
            </w:tcBorders>
            <w:noWrap/>
            <w:hideMark/>
          </w:tcPr>
          <w:p w14:paraId="450C63D1" w14:textId="77777777" w:rsidR="004376C6" w:rsidRPr="002D4F6D" w:rsidRDefault="004376C6" w:rsidP="004376C6">
            <w:pPr>
              <w:jc w:val="right"/>
              <w:rPr>
                <w:sz w:val="20"/>
                <w:szCs w:val="20"/>
              </w:rPr>
            </w:pPr>
            <w:r>
              <w:rPr>
                <w:sz w:val="20"/>
              </w:rPr>
              <w:t>175 108</w:t>
            </w:r>
          </w:p>
        </w:tc>
        <w:tc>
          <w:tcPr>
            <w:tcW w:w="1134" w:type="dxa"/>
            <w:tcBorders>
              <w:top w:val="nil"/>
              <w:left w:val="nil"/>
              <w:bottom w:val="single" w:sz="4" w:space="0" w:color="auto"/>
              <w:right w:val="single" w:sz="4" w:space="0" w:color="auto"/>
            </w:tcBorders>
            <w:noWrap/>
            <w:hideMark/>
          </w:tcPr>
          <w:p w14:paraId="075E229E" w14:textId="77777777" w:rsidR="004376C6" w:rsidRPr="002D4F6D" w:rsidRDefault="004376C6" w:rsidP="004376C6">
            <w:pPr>
              <w:jc w:val="right"/>
              <w:rPr>
                <w:sz w:val="20"/>
                <w:szCs w:val="20"/>
              </w:rPr>
            </w:pPr>
            <w:r>
              <w:rPr>
                <w:sz w:val="20"/>
              </w:rPr>
              <w:t>93 095</w:t>
            </w:r>
          </w:p>
        </w:tc>
        <w:tc>
          <w:tcPr>
            <w:tcW w:w="1276" w:type="dxa"/>
            <w:tcBorders>
              <w:top w:val="nil"/>
              <w:left w:val="nil"/>
              <w:bottom w:val="single" w:sz="4" w:space="0" w:color="auto"/>
              <w:right w:val="single" w:sz="4" w:space="0" w:color="auto"/>
            </w:tcBorders>
            <w:noWrap/>
            <w:hideMark/>
          </w:tcPr>
          <w:p w14:paraId="4162CB22" w14:textId="77777777" w:rsidR="004376C6" w:rsidRPr="002D4F6D" w:rsidRDefault="004376C6" w:rsidP="004376C6">
            <w:pPr>
              <w:jc w:val="right"/>
              <w:rPr>
                <w:sz w:val="20"/>
                <w:szCs w:val="20"/>
              </w:rPr>
            </w:pPr>
            <w:r>
              <w:rPr>
                <w:sz w:val="20"/>
              </w:rPr>
              <w:t>53</w:t>
            </w:r>
          </w:p>
        </w:tc>
        <w:tc>
          <w:tcPr>
            <w:tcW w:w="1275" w:type="dxa"/>
            <w:tcBorders>
              <w:top w:val="nil"/>
              <w:left w:val="nil"/>
              <w:bottom w:val="single" w:sz="4" w:space="0" w:color="auto"/>
              <w:right w:val="single" w:sz="4" w:space="0" w:color="auto"/>
            </w:tcBorders>
            <w:noWrap/>
            <w:hideMark/>
          </w:tcPr>
          <w:p w14:paraId="0617B8FD" w14:textId="77777777" w:rsidR="004376C6" w:rsidRPr="002D4F6D" w:rsidRDefault="004376C6" w:rsidP="004376C6">
            <w:pPr>
              <w:jc w:val="right"/>
              <w:rPr>
                <w:sz w:val="20"/>
                <w:szCs w:val="20"/>
              </w:rPr>
            </w:pPr>
            <w:r>
              <w:rPr>
                <w:sz w:val="20"/>
              </w:rPr>
              <w:t>0</w:t>
            </w:r>
          </w:p>
        </w:tc>
      </w:tr>
      <w:tr w:rsidR="002D4F6D" w:rsidRPr="002D4F6D" w14:paraId="350B030C" w14:textId="77777777" w:rsidTr="00D552DE">
        <w:trPr>
          <w:trHeight w:val="168"/>
        </w:trPr>
        <w:tc>
          <w:tcPr>
            <w:tcW w:w="2689" w:type="dxa"/>
            <w:tcBorders>
              <w:top w:val="nil"/>
              <w:left w:val="single" w:sz="4" w:space="0" w:color="auto"/>
              <w:bottom w:val="single" w:sz="4" w:space="0" w:color="auto"/>
              <w:right w:val="single" w:sz="4" w:space="0" w:color="auto"/>
            </w:tcBorders>
            <w:noWrap/>
            <w:hideMark/>
          </w:tcPr>
          <w:p w14:paraId="1169DDFB" w14:textId="77777777" w:rsidR="004376C6" w:rsidRPr="002D4F6D" w:rsidRDefault="004376C6" w:rsidP="004376C6">
            <w:pPr>
              <w:jc w:val="left"/>
              <w:rPr>
                <w:sz w:val="20"/>
                <w:szCs w:val="20"/>
              </w:rPr>
            </w:pPr>
            <w:r>
              <w:rPr>
                <w:sz w:val="20"/>
              </w:rPr>
              <w:t>Burkina Faso</w:t>
            </w:r>
          </w:p>
        </w:tc>
        <w:tc>
          <w:tcPr>
            <w:tcW w:w="1134" w:type="dxa"/>
            <w:tcBorders>
              <w:top w:val="nil"/>
              <w:left w:val="nil"/>
              <w:bottom w:val="single" w:sz="4" w:space="0" w:color="auto"/>
              <w:right w:val="single" w:sz="4" w:space="0" w:color="auto"/>
            </w:tcBorders>
            <w:noWrap/>
            <w:hideMark/>
          </w:tcPr>
          <w:p w14:paraId="25758EA6" w14:textId="77777777" w:rsidR="004376C6" w:rsidRPr="002D4F6D" w:rsidRDefault="004376C6" w:rsidP="004376C6">
            <w:pPr>
              <w:jc w:val="right"/>
              <w:rPr>
                <w:sz w:val="20"/>
                <w:szCs w:val="20"/>
              </w:rPr>
            </w:pPr>
            <w:r>
              <w:rPr>
                <w:sz w:val="20"/>
              </w:rPr>
              <w:t>0,0</w:t>
            </w:r>
          </w:p>
        </w:tc>
        <w:tc>
          <w:tcPr>
            <w:tcW w:w="1276" w:type="dxa"/>
            <w:tcBorders>
              <w:top w:val="nil"/>
              <w:left w:val="nil"/>
              <w:bottom w:val="single" w:sz="4" w:space="0" w:color="auto"/>
              <w:right w:val="single" w:sz="4" w:space="0" w:color="auto"/>
            </w:tcBorders>
            <w:noWrap/>
            <w:hideMark/>
          </w:tcPr>
          <w:p w14:paraId="29EE2D14" w14:textId="77777777" w:rsidR="004376C6" w:rsidRPr="002D4F6D" w:rsidRDefault="004376C6" w:rsidP="004376C6">
            <w:pPr>
              <w:jc w:val="right"/>
              <w:rPr>
                <w:sz w:val="20"/>
                <w:szCs w:val="20"/>
              </w:rPr>
            </w:pPr>
            <w:r>
              <w:rPr>
                <w:sz w:val="20"/>
              </w:rPr>
              <w:t>0</w:t>
            </w:r>
          </w:p>
        </w:tc>
        <w:tc>
          <w:tcPr>
            <w:tcW w:w="1275" w:type="dxa"/>
            <w:tcBorders>
              <w:top w:val="nil"/>
              <w:left w:val="nil"/>
              <w:bottom w:val="single" w:sz="4" w:space="0" w:color="auto"/>
              <w:right w:val="single" w:sz="4" w:space="0" w:color="auto"/>
            </w:tcBorders>
            <w:noWrap/>
            <w:hideMark/>
          </w:tcPr>
          <w:p w14:paraId="314429A4" w14:textId="77777777" w:rsidR="004376C6" w:rsidRPr="002D4F6D" w:rsidRDefault="004376C6" w:rsidP="004376C6">
            <w:pPr>
              <w:jc w:val="right"/>
              <w:rPr>
                <w:sz w:val="20"/>
                <w:szCs w:val="20"/>
              </w:rPr>
            </w:pPr>
            <w:r>
              <w:rPr>
                <w:sz w:val="20"/>
              </w:rPr>
              <w:t>111 715</w:t>
            </w:r>
          </w:p>
        </w:tc>
        <w:tc>
          <w:tcPr>
            <w:tcW w:w="1134" w:type="dxa"/>
            <w:tcBorders>
              <w:top w:val="nil"/>
              <w:left w:val="nil"/>
              <w:bottom w:val="single" w:sz="4" w:space="0" w:color="auto"/>
              <w:right w:val="single" w:sz="4" w:space="0" w:color="auto"/>
            </w:tcBorders>
            <w:noWrap/>
            <w:hideMark/>
          </w:tcPr>
          <w:p w14:paraId="1EFE3619" w14:textId="77777777" w:rsidR="004376C6" w:rsidRPr="002D4F6D" w:rsidRDefault="004376C6" w:rsidP="004376C6">
            <w:pPr>
              <w:jc w:val="right"/>
              <w:rPr>
                <w:sz w:val="20"/>
                <w:szCs w:val="20"/>
              </w:rPr>
            </w:pPr>
            <w:r>
              <w:rPr>
                <w:sz w:val="20"/>
              </w:rPr>
              <w:t>148 429</w:t>
            </w:r>
          </w:p>
        </w:tc>
        <w:tc>
          <w:tcPr>
            <w:tcW w:w="1276" w:type="dxa"/>
            <w:tcBorders>
              <w:top w:val="nil"/>
              <w:left w:val="nil"/>
              <w:bottom w:val="single" w:sz="4" w:space="0" w:color="auto"/>
              <w:right w:val="single" w:sz="4" w:space="0" w:color="auto"/>
            </w:tcBorders>
            <w:noWrap/>
            <w:hideMark/>
          </w:tcPr>
          <w:p w14:paraId="196E156E" w14:textId="77777777" w:rsidR="004376C6" w:rsidRPr="002D4F6D" w:rsidRDefault="004376C6" w:rsidP="004376C6">
            <w:pPr>
              <w:jc w:val="right"/>
              <w:rPr>
                <w:sz w:val="20"/>
                <w:szCs w:val="20"/>
              </w:rPr>
            </w:pPr>
            <w:r>
              <w:rPr>
                <w:sz w:val="20"/>
              </w:rPr>
              <w:t>133</w:t>
            </w:r>
          </w:p>
        </w:tc>
        <w:tc>
          <w:tcPr>
            <w:tcW w:w="1275" w:type="dxa"/>
            <w:tcBorders>
              <w:top w:val="nil"/>
              <w:left w:val="nil"/>
              <w:bottom w:val="single" w:sz="4" w:space="0" w:color="auto"/>
              <w:right w:val="single" w:sz="4" w:space="0" w:color="auto"/>
            </w:tcBorders>
            <w:noWrap/>
            <w:hideMark/>
          </w:tcPr>
          <w:p w14:paraId="2F38E737" w14:textId="77777777" w:rsidR="004376C6" w:rsidRPr="002D4F6D" w:rsidRDefault="004376C6" w:rsidP="004376C6">
            <w:pPr>
              <w:jc w:val="left"/>
              <w:rPr>
                <w:sz w:val="20"/>
                <w:szCs w:val="20"/>
              </w:rPr>
            </w:pPr>
            <w:r>
              <w:rPr>
                <w:sz w:val="20"/>
              </w:rPr>
              <w:t> </w:t>
            </w:r>
          </w:p>
        </w:tc>
      </w:tr>
      <w:tr w:rsidR="002D4F6D" w:rsidRPr="002D4F6D" w14:paraId="3953B22C" w14:textId="77777777" w:rsidTr="00D552DE">
        <w:trPr>
          <w:trHeight w:val="58"/>
        </w:trPr>
        <w:tc>
          <w:tcPr>
            <w:tcW w:w="2689" w:type="dxa"/>
            <w:tcBorders>
              <w:top w:val="nil"/>
              <w:left w:val="single" w:sz="4" w:space="0" w:color="auto"/>
              <w:bottom w:val="single" w:sz="4" w:space="0" w:color="auto"/>
              <w:right w:val="single" w:sz="4" w:space="0" w:color="auto"/>
            </w:tcBorders>
            <w:noWrap/>
            <w:hideMark/>
          </w:tcPr>
          <w:p w14:paraId="0280A394" w14:textId="77777777" w:rsidR="004376C6" w:rsidRPr="002D4F6D" w:rsidRDefault="004376C6" w:rsidP="004376C6">
            <w:pPr>
              <w:jc w:val="left"/>
              <w:rPr>
                <w:sz w:val="20"/>
                <w:szCs w:val="20"/>
              </w:rPr>
            </w:pPr>
            <w:r>
              <w:rPr>
                <w:sz w:val="20"/>
              </w:rPr>
              <w:t>Burundi</w:t>
            </w:r>
          </w:p>
        </w:tc>
        <w:tc>
          <w:tcPr>
            <w:tcW w:w="1134" w:type="dxa"/>
            <w:tcBorders>
              <w:top w:val="nil"/>
              <w:left w:val="nil"/>
              <w:bottom w:val="single" w:sz="4" w:space="0" w:color="auto"/>
              <w:right w:val="single" w:sz="4" w:space="0" w:color="auto"/>
            </w:tcBorders>
            <w:noWrap/>
            <w:hideMark/>
          </w:tcPr>
          <w:p w14:paraId="1C100B6E" w14:textId="77777777" w:rsidR="004376C6" w:rsidRPr="002D4F6D" w:rsidRDefault="004376C6" w:rsidP="004376C6">
            <w:pPr>
              <w:jc w:val="right"/>
              <w:rPr>
                <w:sz w:val="20"/>
                <w:szCs w:val="20"/>
              </w:rPr>
            </w:pPr>
            <w:r>
              <w:rPr>
                <w:sz w:val="20"/>
              </w:rPr>
              <w:t>0,0</w:t>
            </w:r>
          </w:p>
        </w:tc>
        <w:tc>
          <w:tcPr>
            <w:tcW w:w="1276" w:type="dxa"/>
            <w:tcBorders>
              <w:top w:val="nil"/>
              <w:left w:val="nil"/>
              <w:bottom w:val="single" w:sz="4" w:space="0" w:color="auto"/>
              <w:right w:val="single" w:sz="4" w:space="0" w:color="auto"/>
            </w:tcBorders>
            <w:noWrap/>
            <w:hideMark/>
          </w:tcPr>
          <w:p w14:paraId="2E934A50" w14:textId="77777777" w:rsidR="004376C6" w:rsidRPr="002D4F6D" w:rsidRDefault="004376C6" w:rsidP="004376C6">
            <w:pPr>
              <w:jc w:val="right"/>
              <w:rPr>
                <w:sz w:val="20"/>
                <w:szCs w:val="20"/>
              </w:rPr>
            </w:pPr>
            <w:r>
              <w:rPr>
                <w:sz w:val="20"/>
              </w:rPr>
              <w:t>0</w:t>
            </w:r>
          </w:p>
        </w:tc>
        <w:tc>
          <w:tcPr>
            <w:tcW w:w="1275" w:type="dxa"/>
            <w:tcBorders>
              <w:top w:val="nil"/>
              <w:left w:val="nil"/>
              <w:bottom w:val="single" w:sz="4" w:space="0" w:color="auto"/>
              <w:right w:val="single" w:sz="4" w:space="0" w:color="auto"/>
            </w:tcBorders>
            <w:noWrap/>
            <w:hideMark/>
          </w:tcPr>
          <w:p w14:paraId="6396B740" w14:textId="77777777" w:rsidR="004376C6" w:rsidRPr="002D4F6D" w:rsidRDefault="004376C6" w:rsidP="004376C6">
            <w:pPr>
              <w:jc w:val="right"/>
              <w:rPr>
                <w:sz w:val="20"/>
                <w:szCs w:val="20"/>
              </w:rPr>
            </w:pPr>
            <w:r>
              <w:rPr>
                <w:sz w:val="20"/>
              </w:rPr>
              <w:t>49 950</w:t>
            </w:r>
          </w:p>
        </w:tc>
        <w:tc>
          <w:tcPr>
            <w:tcW w:w="1134" w:type="dxa"/>
            <w:tcBorders>
              <w:top w:val="nil"/>
              <w:left w:val="nil"/>
              <w:bottom w:val="single" w:sz="4" w:space="0" w:color="auto"/>
              <w:right w:val="single" w:sz="4" w:space="0" w:color="auto"/>
            </w:tcBorders>
            <w:noWrap/>
            <w:hideMark/>
          </w:tcPr>
          <w:p w14:paraId="28010A70" w14:textId="77777777" w:rsidR="004376C6" w:rsidRPr="002D4F6D" w:rsidRDefault="004376C6" w:rsidP="004376C6">
            <w:pPr>
              <w:jc w:val="right"/>
              <w:rPr>
                <w:sz w:val="20"/>
                <w:szCs w:val="20"/>
              </w:rPr>
            </w:pPr>
            <w:r>
              <w:rPr>
                <w:sz w:val="20"/>
              </w:rPr>
              <w:t>33 200</w:t>
            </w:r>
          </w:p>
        </w:tc>
        <w:tc>
          <w:tcPr>
            <w:tcW w:w="1276" w:type="dxa"/>
            <w:tcBorders>
              <w:top w:val="nil"/>
              <w:left w:val="nil"/>
              <w:bottom w:val="single" w:sz="4" w:space="0" w:color="auto"/>
              <w:right w:val="single" w:sz="4" w:space="0" w:color="auto"/>
            </w:tcBorders>
            <w:noWrap/>
            <w:hideMark/>
          </w:tcPr>
          <w:p w14:paraId="4AFA2BA6" w14:textId="77777777" w:rsidR="004376C6" w:rsidRPr="002D4F6D" w:rsidRDefault="004376C6" w:rsidP="004376C6">
            <w:pPr>
              <w:jc w:val="right"/>
              <w:rPr>
                <w:sz w:val="20"/>
                <w:szCs w:val="20"/>
              </w:rPr>
            </w:pPr>
            <w:r>
              <w:rPr>
                <w:sz w:val="20"/>
              </w:rPr>
              <w:t>66</w:t>
            </w:r>
          </w:p>
        </w:tc>
        <w:tc>
          <w:tcPr>
            <w:tcW w:w="1275" w:type="dxa"/>
            <w:tcBorders>
              <w:top w:val="nil"/>
              <w:left w:val="nil"/>
              <w:bottom w:val="single" w:sz="4" w:space="0" w:color="auto"/>
              <w:right w:val="single" w:sz="4" w:space="0" w:color="auto"/>
            </w:tcBorders>
            <w:noWrap/>
            <w:hideMark/>
          </w:tcPr>
          <w:p w14:paraId="7A696BA6" w14:textId="77777777" w:rsidR="004376C6" w:rsidRPr="002D4F6D" w:rsidRDefault="004376C6" w:rsidP="004376C6">
            <w:pPr>
              <w:jc w:val="right"/>
              <w:rPr>
                <w:sz w:val="20"/>
                <w:szCs w:val="20"/>
              </w:rPr>
            </w:pPr>
            <w:r>
              <w:rPr>
                <w:sz w:val="20"/>
              </w:rPr>
              <w:t>100</w:t>
            </w:r>
          </w:p>
        </w:tc>
      </w:tr>
      <w:tr w:rsidR="002D4F6D" w:rsidRPr="002D4F6D" w14:paraId="576B8255" w14:textId="77777777" w:rsidTr="00A764D2">
        <w:trPr>
          <w:trHeight w:val="58"/>
        </w:trPr>
        <w:tc>
          <w:tcPr>
            <w:tcW w:w="2689" w:type="dxa"/>
            <w:tcBorders>
              <w:top w:val="nil"/>
              <w:left w:val="single" w:sz="4" w:space="0" w:color="auto"/>
              <w:bottom w:val="single" w:sz="4" w:space="0" w:color="auto"/>
              <w:right w:val="single" w:sz="4" w:space="0" w:color="auto"/>
            </w:tcBorders>
            <w:noWrap/>
            <w:hideMark/>
          </w:tcPr>
          <w:p w14:paraId="0B9ABA39" w14:textId="77777777" w:rsidR="00536C16" w:rsidRPr="002D4F6D" w:rsidRDefault="00536C16" w:rsidP="00A764D2">
            <w:pPr>
              <w:jc w:val="left"/>
              <w:rPr>
                <w:sz w:val="20"/>
                <w:szCs w:val="20"/>
              </w:rPr>
            </w:pPr>
            <w:r>
              <w:rPr>
                <w:sz w:val="20"/>
              </w:rPr>
              <w:t>Cabo Verde</w:t>
            </w:r>
          </w:p>
        </w:tc>
        <w:tc>
          <w:tcPr>
            <w:tcW w:w="1134" w:type="dxa"/>
            <w:tcBorders>
              <w:top w:val="nil"/>
              <w:left w:val="nil"/>
              <w:bottom w:val="single" w:sz="4" w:space="0" w:color="auto"/>
              <w:right w:val="single" w:sz="4" w:space="0" w:color="auto"/>
            </w:tcBorders>
            <w:noWrap/>
            <w:hideMark/>
          </w:tcPr>
          <w:p w14:paraId="49E6CB16" w14:textId="77777777" w:rsidR="00536C16" w:rsidRPr="002D4F6D" w:rsidRDefault="00536C16" w:rsidP="00A764D2">
            <w:pPr>
              <w:jc w:val="right"/>
              <w:rPr>
                <w:sz w:val="20"/>
                <w:szCs w:val="20"/>
              </w:rPr>
            </w:pPr>
            <w:r>
              <w:rPr>
                <w:sz w:val="20"/>
              </w:rPr>
              <w:t>0,0</w:t>
            </w:r>
          </w:p>
        </w:tc>
        <w:tc>
          <w:tcPr>
            <w:tcW w:w="1276" w:type="dxa"/>
            <w:tcBorders>
              <w:top w:val="nil"/>
              <w:left w:val="nil"/>
              <w:bottom w:val="single" w:sz="4" w:space="0" w:color="auto"/>
              <w:right w:val="single" w:sz="4" w:space="0" w:color="auto"/>
            </w:tcBorders>
            <w:noWrap/>
            <w:hideMark/>
          </w:tcPr>
          <w:p w14:paraId="3609F58B" w14:textId="77777777" w:rsidR="00536C16" w:rsidRPr="002D4F6D" w:rsidRDefault="00536C16" w:rsidP="00A764D2">
            <w:pPr>
              <w:jc w:val="right"/>
              <w:rPr>
                <w:sz w:val="20"/>
                <w:szCs w:val="20"/>
              </w:rPr>
            </w:pPr>
            <w:r>
              <w:rPr>
                <w:sz w:val="20"/>
              </w:rPr>
              <w:t>0</w:t>
            </w:r>
          </w:p>
        </w:tc>
        <w:tc>
          <w:tcPr>
            <w:tcW w:w="1275" w:type="dxa"/>
            <w:tcBorders>
              <w:top w:val="nil"/>
              <w:left w:val="nil"/>
              <w:bottom w:val="single" w:sz="4" w:space="0" w:color="auto"/>
              <w:right w:val="single" w:sz="4" w:space="0" w:color="auto"/>
            </w:tcBorders>
            <w:noWrap/>
            <w:hideMark/>
          </w:tcPr>
          <w:p w14:paraId="371D9436" w14:textId="77777777" w:rsidR="00536C16" w:rsidRPr="002D4F6D" w:rsidRDefault="00536C16" w:rsidP="00A764D2">
            <w:pPr>
              <w:jc w:val="right"/>
              <w:rPr>
                <w:sz w:val="20"/>
                <w:szCs w:val="20"/>
              </w:rPr>
            </w:pPr>
            <w:r>
              <w:rPr>
                <w:sz w:val="20"/>
              </w:rPr>
              <w:t>293 958</w:t>
            </w:r>
          </w:p>
        </w:tc>
        <w:tc>
          <w:tcPr>
            <w:tcW w:w="1134" w:type="dxa"/>
            <w:tcBorders>
              <w:top w:val="nil"/>
              <w:left w:val="nil"/>
              <w:bottom w:val="single" w:sz="4" w:space="0" w:color="auto"/>
              <w:right w:val="single" w:sz="4" w:space="0" w:color="auto"/>
            </w:tcBorders>
            <w:noWrap/>
            <w:hideMark/>
          </w:tcPr>
          <w:p w14:paraId="04CBB6BC" w14:textId="77777777" w:rsidR="00536C16" w:rsidRPr="002D4F6D" w:rsidRDefault="00536C16" w:rsidP="00A764D2">
            <w:pPr>
              <w:jc w:val="right"/>
              <w:rPr>
                <w:sz w:val="20"/>
                <w:szCs w:val="20"/>
              </w:rPr>
            </w:pPr>
            <w:r>
              <w:rPr>
                <w:sz w:val="20"/>
              </w:rPr>
              <w:t>128 190</w:t>
            </w:r>
          </w:p>
        </w:tc>
        <w:tc>
          <w:tcPr>
            <w:tcW w:w="1276" w:type="dxa"/>
            <w:tcBorders>
              <w:top w:val="nil"/>
              <w:left w:val="nil"/>
              <w:bottom w:val="single" w:sz="4" w:space="0" w:color="auto"/>
              <w:right w:val="single" w:sz="4" w:space="0" w:color="auto"/>
            </w:tcBorders>
            <w:noWrap/>
            <w:hideMark/>
          </w:tcPr>
          <w:p w14:paraId="162DF8FB" w14:textId="77777777" w:rsidR="00536C16" w:rsidRPr="002D4F6D" w:rsidRDefault="00536C16" w:rsidP="00A764D2">
            <w:pPr>
              <w:jc w:val="right"/>
              <w:rPr>
                <w:sz w:val="20"/>
                <w:szCs w:val="20"/>
              </w:rPr>
            </w:pPr>
            <w:r>
              <w:rPr>
                <w:sz w:val="20"/>
              </w:rPr>
              <w:t>44</w:t>
            </w:r>
          </w:p>
        </w:tc>
        <w:tc>
          <w:tcPr>
            <w:tcW w:w="1275" w:type="dxa"/>
            <w:tcBorders>
              <w:top w:val="nil"/>
              <w:left w:val="nil"/>
              <w:bottom w:val="single" w:sz="4" w:space="0" w:color="auto"/>
              <w:right w:val="single" w:sz="4" w:space="0" w:color="auto"/>
            </w:tcBorders>
            <w:noWrap/>
            <w:hideMark/>
          </w:tcPr>
          <w:p w14:paraId="7CB56EE0" w14:textId="77777777" w:rsidR="00536C16" w:rsidRPr="002D4F6D" w:rsidRDefault="00536C16" w:rsidP="00A764D2">
            <w:pPr>
              <w:jc w:val="right"/>
              <w:rPr>
                <w:sz w:val="20"/>
                <w:szCs w:val="20"/>
              </w:rPr>
            </w:pPr>
            <w:r>
              <w:rPr>
                <w:sz w:val="20"/>
              </w:rPr>
              <w:t>0</w:t>
            </w:r>
          </w:p>
        </w:tc>
      </w:tr>
      <w:tr w:rsidR="002D4F6D" w:rsidRPr="002D4F6D" w14:paraId="5BE2F1A9" w14:textId="77777777" w:rsidTr="00D552DE">
        <w:trPr>
          <w:trHeight w:val="58"/>
        </w:trPr>
        <w:tc>
          <w:tcPr>
            <w:tcW w:w="2689" w:type="dxa"/>
            <w:tcBorders>
              <w:top w:val="nil"/>
              <w:left w:val="single" w:sz="4" w:space="0" w:color="auto"/>
              <w:bottom w:val="single" w:sz="4" w:space="0" w:color="auto"/>
              <w:right w:val="single" w:sz="4" w:space="0" w:color="auto"/>
            </w:tcBorders>
            <w:noWrap/>
            <w:hideMark/>
          </w:tcPr>
          <w:p w14:paraId="5AE706FE" w14:textId="77777777" w:rsidR="004376C6" w:rsidRPr="002D4F6D" w:rsidRDefault="004376C6" w:rsidP="004376C6">
            <w:pPr>
              <w:jc w:val="left"/>
              <w:rPr>
                <w:sz w:val="20"/>
                <w:szCs w:val="20"/>
              </w:rPr>
            </w:pPr>
            <w:r>
              <w:rPr>
                <w:sz w:val="20"/>
              </w:rPr>
              <w:t>Cambodge</w:t>
            </w:r>
          </w:p>
        </w:tc>
        <w:tc>
          <w:tcPr>
            <w:tcW w:w="1134" w:type="dxa"/>
            <w:tcBorders>
              <w:top w:val="nil"/>
              <w:left w:val="nil"/>
              <w:bottom w:val="single" w:sz="4" w:space="0" w:color="auto"/>
              <w:right w:val="single" w:sz="4" w:space="0" w:color="auto"/>
            </w:tcBorders>
            <w:noWrap/>
            <w:hideMark/>
          </w:tcPr>
          <w:p w14:paraId="6C042346" w14:textId="77777777" w:rsidR="004376C6" w:rsidRPr="002D4F6D" w:rsidRDefault="004376C6" w:rsidP="004376C6">
            <w:pPr>
              <w:jc w:val="right"/>
              <w:rPr>
                <w:sz w:val="20"/>
                <w:szCs w:val="20"/>
              </w:rPr>
            </w:pPr>
            <w:r>
              <w:rPr>
                <w:sz w:val="20"/>
              </w:rPr>
              <w:t>0,0</w:t>
            </w:r>
          </w:p>
        </w:tc>
        <w:tc>
          <w:tcPr>
            <w:tcW w:w="1276" w:type="dxa"/>
            <w:tcBorders>
              <w:top w:val="nil"/>
              <w:left w:val="nil"/>
              <w:bottom w:val="single" w:sz="4" w:space="0" w:color="auto"/>
              <w:right w:val="single" w:sz="4" w:space="0" w:color="auto"/>
            </w:tcBorders>
            <w:noWrap/>
            <w:hideMark/>
          </w:tcPr>
          <w:p w14:paraId="75CA2EEF" w14:textId="77777777" w:rsidR="004376C6" w:rsidRPr="002D4F6D" w:rsidRDefault="004376C6" w:rsidP="004376C6">
            <w:pPr>
              <w:jc w:val="right"/>
              <w:rPr>
                <w:sz w:val="20"/>
                <w:szCs w:val="20"/>
              </w:rPr>
            </w:pPr>
            <w:r>
              <w:rPr>
                <w:sz w:val="20"/>
              </w:rPr>
              <w:t>0</w:t>
            </w:r>
          </w:p>
        </w:tc>
        <w:tc>
          <w:tcPr>
            <w:tcW w:w="1275" w:type="dxa"/>
            <w:tcBorders>
              <w:top w:val="nil"/>
              <w:left w:val="nil"/>
              <w:bottom w:val="single" w:sz="4" w:space="0" w:color="auto"/>
              <w:right w:val="single" w:sz="4" w:space="0" w:color="auto"/>
            </w:tcBorders>
            <w:noWrap/>
            <w:hideMark/>
          </w:tcPr>
          <w:p w14:paraId="6877866D" w14:textId="77777777" w:rsidR="004376C6" w:rsidRPr="002D4F6D" w:rsidRDefault="004376C6" w:rsidP="004376C6">
            <w:pPr>
              <w:jc w:val="right"/>
              <w:rPr>
                <w:sz w:val="20"/>
                <w:szCs w:val="20"/>
              </w:rPr>
            </w:pPr>
            <w:r>
              <w:rPr>
                <w:sz w:val="20"/>
              </w:rPr>
              <w:t>209 096</w:t>
            </w:r>
          </w:p>
        </w:tc>
        <w:tc>
          <w:tcPr>
            <w:tcW w:w="1134" w:type="dxa"/>
            <w:tcBorders>
              <w:top w:val="nil"/>
              <w:left w:val="nil"/>
              <w:bottom w:val="single" w:sz="4" w:space="0" w:color="auto"/>
              <w:right w:val="single" w:sz="4" w:space="0" w:color="auto"/>
            </w:tcBorders>
            <w:noWrap/>
            <w:hideMark/>
          </w:tcPr>
          <w:p w14:paraId="4C6CEA53" w14:textId="77777777" w:rsidR="004376C6" w:rsidRPr="002D4F6D" w:rsidRDefault="004376C6" w:rsidP="004376C6">
            <w:pPr>
              <w:jc w:val="right"/>
              <w:rPr>
                <w:sz w:val="20"/>
                <w:szCs w:val="20"/>
              </w:rPr>
            </w:pPr>
            <w:r>
              <w:rPr>
                <w:sz w:val="20"/>
              </w:rPr>
              <w:t>157 878</w:t>
            </w:r>
          </w:p>
        </w:tc>
        <w:tc>
          <w:tcPr>
            <w:tcW w:w="1276" w:type="dxa"/>
            <w:tcBorders>
              <w:top w:val="nil"/>
              <w:left w:val="nil"/>
              <w:bottom w:val="single" w:sz="4" w:space="0" w:color="auto"/>
              <w:right w:val="single" w:sz="4" w:space="0" w:color="auto"/>
            </w:tcBorders>
            <w:noWrap/>
            <w:hideMark/>
          </w:tcPr>
          <w:p w14:paraId="09664D1E" w14:textId="77777777" w:rsidR="004376C6" w:rsidRPr="002D4F6D" w:rsidRDefault="004376C6" w:rsidP="004376C6">
            <w:pPr>
              <w:jc w:val="right"/>
              <w:rPr>
                <w:sz w:val="20"/>
                <w:szCs w:val="20"/>
              </w:rPr>
            </w:pPr>
            <w:r>
              <w:rPr>
                <w:sz w:val="20"/>
              </w:rPr>
              <w:t>76</w:t>
            </w:r>
          </w:p>
        </w:tc>
        <w:tc>
          <w:tcPr>
            <w:tcW w:w="1275" w:type="dxa"/>
            <w:tcBorders>
              <w:top w:val="nil"/>
              <w:left w:val="nil"/>
              <w:bottom w:val="single" w:sz="4" w:space="0" w:color="auto"/>
              <w:right w:val="single" w:sz="4" w:space="0" w:color="auto"/>
            </w:tcBorders>
            <w:noWrap/>
            <w:hideMark/>
          </w:tcPr>
          <w:p w14:paraId="34A93F02" w14:textId="77777777" w:rsidR="004376C6" w:rsidRPr="002D4F6D" w:rsidRDefault="004376C6" w:rsidP="004376C6">
            <w:pPr>
              <w:jc w:val="left"/>
              <w:rPr>
                <w:sz w:val="20"/>
                <w:szCs w:val="20"/>
              </w:rPr>
            </w:pPr>
            <w:r>
              <w:rPr>
                <w:sz w:val="20"/>
              </w:rPr>
              <w:t> </w:t>
            </w:r>
          </w:p>
        </w:tc>
      </w:tr>
      <w:tr w:rsidR="002D4F6D" w:rsidRPr="002D4F6D" w14:paraId="4EA8601C" w14:textId="77777777" w:rsidTr="00D552DE">
        <w:trPr>
          <w:trHeight w:val="58"/>
        </w:trPr>
        <w:tc>
          <w:tcPr>
            <w:tcW w:w="2689" w:type="dxa"/>
            <w:tcBorders>
              <w:top w:val="nil"/>
              <w:left w:val="single" w:sz="4" w:space="0" w:color="auto"/>
              <w:bottom w:val="single" w:sz="4" w:space="0" w:color="auto"/>
              <w:right w:val="single" w:sz="4" w:space="0" w:color="auto"/>
            </w:tcBorders>
            <w:noWrap/>
            <w:hideMark/>
          </w:tcPr>
          <w:p w14:paraId="09BF4CD3" w14:textId="77777777" w:rsidR="004376C6" w:rsidRPr="002D4F6D" w:rsidRDefault="004376C6" w:rsidP="004376C6">
            <w:pPr>
              <w:jc w:val="left"/>
              <w:rPr>
                <w:sz w:val="20"/>
                <w:szCs w:val="20"/>
              </w:rPr>
            </w:pPr>
            <w:r>
              <w:rPr>
                <w:sz w:val="20"/>
              </w:rPr>
              <w:t>Tchad</w:t>
            </w:r>
          </w:p>
        </w:tc>
        <w:tc>
          <w:tcPr>
            <w:tcW w:w="1134" w:type="dxa"/>
            <w:tcBorders>
              <w:top w:val="nil"/>
              <w:left w:val="nil"/>
              <w:bottom w:val="single" w:sz="4" w:space="0" w:color="auto"/>
              <w:right w:val="single" w:sz="4" w:space="0" w:color="auto"/>
            </w:tcBorders>
            <w:noWrap/>
            <w:hideMark/>
          </w:tcPr>
          <w:p w14:paraId="0AF2F15B" w14:textId="77777777" w:rsidR="004376C6" w:rsidRPr="002D4F6D" w:rsidRDefault="004376C6" w:rsidP="004376C6">
            <w:pPr>
              <w:jc w:val="right"/>
              <w:rPr>
                <w:sz w:val="20"/>
                <w:szCs w:val="20"/>
              </w:rPr>
            </w:pPr>
            <w:r>
              <w:rPr>
                <w:sz w:val="20"/>
              </w:rPr>
              <w:t>3,2</w:t>
            </w:r>
          </w:p>
        </w:tc>
        <w:tc>
          <w:tcPr>
            <w:tcW w:w="1276" w:type="dxa"/>
            <w:tcBorders>
              <w:top w:val="nil"/>
              <w:left w:val="nil"/>
              <w:bottom w:val="single" w:sz="4" w:space="0" w:color="auto"/>
              <w:right w:val="single" w:sz="4" w:space="0" w:color="auto"/>
            </w:tcBorders>
            <w:noWrap/>
            <w:hideMark/>
          </w:tcPr>
          <w:p w14:paraId="2521D41A" w14:textId="77777777" w:rsidR="004376C6" w:rsidRPr="002D4F6D" w:rsidRDefault="004376C6" w:rsidP="004376C6">
            <w:pPr>
              <w:jc w:val="right"/>
              <w:rPr>
                <w:sz w:val="20"/>
                <w:szCs w:val="20"/>
              </w:rPr>
            </w:pPr>
            <w:r>
              <w:rPr>
                <w:sz w:val="20"/>
              </w:rPr>
              <w:t>0</w:t>
            </w:r>
          </w:p>
        </w:tc>
        <w:tc>
          <w:tcPr>
            <w:tcW w:w="1275" w:type="dxa"/>
            <w:tcBorders>
              <w:top w:val="nil"/>
              <w:left w:val="nil"/>
              <w:bottom w:val="single" w:sz="4" w:space="0" w:color="auto"/>
              <w:right w:val="single" w:sz="4" w:space="0" w:color="auto"/>
            </w:tcBorders>
            <w:noWrap/>
            <w:hideMark/>
          </w:tcPr>
          <w:p w14:paraId="1DD2AB16" w14:textId="77777777" w:rsidR="004376C6" w:rsidRPr="002D4F6D" w:rsidRDefault="004376C6" w:rsidP="004376C6">
            <w:pPr>
              <w:jc w:val="right"/>
              <w:rPr>
                <w:sz w:val="20"/>
                <w:szCs w:val="20"/>
              </w:rPr>
            </w:pPr>
            <w:r>
              <w:rPr>
                <w:sz w:val="20"/>
              </w:rPr>
              <w:t>91 352</w:t>
            </w:r>
          </w:p>
        </w:tc>
        <w:tc>
          <w:tcPr>
            <w:tcW w:w="1134" w:type="dxa"/>
            <w:tcBorders>
              <w:top w:val="nil"/>
              <w:left w:val="nil"/>
              <w:bottom w:val="single" w:sz="4" w:space="0" w:color="auto"/>
              <w:right w:val="single" w:sz="4" w:space="0" w:color="auto"/>
            </w:tcBorders>
            <w:noWrap/>
            <w:hideMark/>
          </w:tcPr>
          <w:p w14:paraId="35FA22F7" w14:textId="77777777" w:rsidR="004376C6" w:rsidRPr="002D4F6D" w:rsidRDefault="004376C6" w:rsidP="004376C6">
            <w:pPr>
              <w:jc w:val="right"/>
              <w:rPr>
                <w:sz w:val="20"/>
                <w:szCs w:val="20"/>
              </w:rPr>
            </w:pPr>
            <w:r>
              <w:rPr>
                <w:sz w:val="20"/>
              </w:rPr>
              <w:t>168 928</w:t>
            </w:r>
          </w:p>
        </w:tc>
        <w:tc>
          <w:tcPr>
            <w:tcW w:w="1276" w:type="dxa"/>
            <w:tcBorders>
              <w:top w:val="nil"/>
              <w:left w:val="nil"/>
              <w:bottom w:val="single" w:sz="4" w:space="0" w:color="auto"/>
              <w:right w:val="single" w:sz="4" w:space="0" w:color="auto"/>
            </w:tcBorders>
            <w:noWrap/>
            <w:hideMark/>
          </w:tcPr>
          <w:p w14:paraId="581C2B81" w14:textId="77777777" w:rsidR="004376C6" w:rsidRPr="002D4F6D" w:rsidRDefault="004376C6" w:rsidP="004376C6">
            <w:pPr>
              <w:jc w:val="right"/>
              <w:rPr>
                <w:sz w:val="20"/>
                <w:szCs w:val="20"/>
              </w:rPr>
            </w:pPr>
            <w:r>
              <w:rPr>
                <w:sz w:val="20"/>
              </w:rPr>
              <w:t>185</w:t>
            </w:r>
          </w:p>
        </w:tc>
        <w:tc>
          <w:tcPr>
            <w:tcW w:w="1275" w:type="dxa"/>
            <w:tcBorders>
              <w:top w:val="nil"/>
              <w:left w:val="nil"/>
              <w:bottom w:val="single" w:sz="4" w:space="0" w:color="auto"/>
              <w:right w:val="single" w:sz="4" w:space="0" w:color="auto"/>
            </w:tcBorders>
            <w:noWrap/>
            <w:hideMark/>
          </w:tcPr>
          <w:p w14:paraId="4BBDE288" w14:textId="77777777" w:rsidR="004376C6" w:rsidRPr="002D4F6D" w:rsidRDefault="004376C6" w:rsidP="004376C6">
            <w:pPr>
              <w:jc w:val="left"/>
              <w:rPr>
                <w:sz w:val="20"/>
                <w:szCs w:val="20"/>
              </w:rPr>
            </w:pPr>
            <w:r>
              <w:rPr>
                <w:sz w:val="20"/>
              </w:rPr>
              <w:t> </w:t>
            </w:r>
          </w:p>
        </w:tc>
      </w:tr>
      <w:tr w:rsidR="002D4F6D" w:rsidRPr="002D4F6D" w14:paraId="01CD2A08" w14:textId="77777777" w:rsidTr="00D552DE">
        <w:trPr>
          <w:trHeight w:val="101"/>
        </w:trPr>
        <w:tc>
          <w:tcPr>
            <w:tcW w:w="2689" w:type="dxa"/>
            <w:tcBorders>
              <w:top w:val="nil"/>
              <w:left w:val="single" w:sz="4" w:space="0" w:color="auto"/>
              <w:bottom w:val="single" w:sz="4" w:space="0" w:color="auto"/>
              <w:right w:val="single" w:sz="4" w:space="0" w:color="auto"/>
            </w:tcBorders>
            <w:noWrap/>
            <w:hideMark/>
          </w:tcPr>
          <w:p w14:paraId="2C7BF0CF" w14:textId="77777777" w:rsidR="004376C6" w:rsidRPr="002D4F6D" w:rsidRDefault="004376C6" w:rsidP="004376C6">
            <w:pPr>
              <w:jc w:val="left"/>
              <w:rPr>
                <w:sz w:val="20"/>
                <w:szCs w:val="20"/>
              </w:rPr>
            </w:pPr>
            <w:r>
              <w:rPr>
                <w:sz w:val="20"/>
              </w:rPr>
              <w:t>Chili</w:t>
            </w:r>
          </w:p>
        </w:tc>
        <w:tc>
          <w:tcPr>
            <w:tcW w:w="1134" w:type="dxa"/>
            <w:tcBorders>
              <w:top w:val="nil"/>
              <w:left w:val="nil"/>
              <w:bottom w:val="single" w:sz="4" w:space="0" w:color="auto"/>
              <w:right w:val="single" w:sz="4" w:space="0" w:color="auto"/>
            </w:tcBorders>
            <w:noWrap/>
            <w:hideMark/>
          </w:tcPr>
          <w:p w14:paraId="29D1F87D" w14:textId="77777777" w:rsidR="004376C6" w:rsidRPr="002D4F6D" w:rsidRDefault="004376C6" w:rsidP="004376C6">
            <w:pPr>
              <w:jc w:val="right"/>
              <w:rPr>
                <w:sz w:val="20"/>
                <w:szCs w:val="20"/>
              </w:rPr>
            </w:pPr>
            <w:r>
              <w:rPr>
                <w:sz w:val="20"/>
              </w:rPr>
              <w:t>0,0</w:t>
            </w:r>
          </w:p>
        </w:tc>
        <w:tc>
          <w:tcPr>
            <w:tcW w:w="1276" w:type="dxa"/>
            <w:tcBorders>
              <w:top w:val="nil"/>
              <w:left w:val="nil"/>
              <w:bottom w:val="single" w:sz="4" w:space="0" w:color="auto"/>
              <w:right w:val="single" w:sz="4" w:space="0" w:color="auto"/>
            </w:tcBorders>
            <w:noWrap/>
            <w:hideMark/>
          </w:tcPr>
          <w:p w14:paraId="77368B3B" w14:textId="77777777" w:rsidR="004376C6" w:rsidRPr="002D4F6D" w:rsidRDefault="004376C6" w:rsidP="004376C6">
            <w:pPr>
              <w:jc w:val="right"/>
              <w:rPr>
                <w:sz w:val="20"/>
                <w:szCs w:val="20"/>
              </w:rPr>
            </w:pPr>
            <w:r>
              <w:rPr>
                <w:sz w:val="20"/>
              </w:rPr>
              <w:t>0</w:t>
            </w:r>
          </w:p>
        </w:tc>
        <w:tc>
          <w:tcPr>
            <w:tcW w:w="1275" w:type="dxa"/>
            <w:tcBorders>
              <w:top w:val="nil"/>
              <w:left w:val="nil"/>
              <w:bottom w:val="single" w:sz="4" w:space="0" w:color="auto"/>
              <w:right w:val="single" w:sz="4" w:space="0" w:color="auto"/>
            </w:tcBorders>
            <w:noWrap/>
            <w:hideMark/>
          </w:tcPr>
          <w:p w14:paraId="02883CA4" w14:textId="77777777" w:rsidR="004376C6" w:rsidRPr="002D4F6D" w:rsidRDefault="004376C6" w:rsidP="004376C6">
            <w:pPr>
              <w:jc w:val="right"/>
              <w:rPr>
                <w:sz w:val="20"/>
                <w:szCs w:val="20"/>
              </w:rPr>
            </w:pPr>
            <w:r>
              <w:rPr>
                <w:sz w:val="20"/>
              </w:rPr>
              <w:t>134 927</w:t>
            </w:r>
          </w:p>
        </w:tc>
        <w:tc>
          <w:tcPr>
            <w:tcW w:w="1134" w:type="dxa"/>
            <w:tcBorders>
              <w:top w:val="nil"/>
              <w:left w:val="nil"/>
              <w:bottom w:val="single" w:sz="4" w:space="0" w:color="auto"/>
              <w:right w:val="single" w:sz="4" w:space="0" w:color="auto"/>
            </w:tcBorders>
            <w:noWrap/>
            <w:hideMark/>
          </w:tcPr>
          <w:p w14:paraId="3F8B09C3" w14:textId="77777777" w:rsidR="004376C6" w:rsidRPr="002D4F6D" w:rsidRDefault="004376C6" w:rsidP="004376C6">
            <w:pPr>
              <w:jc w:val="right"/>
              <w:rPr>
                <w:sz w:val="20"/>
                <w:szCs w:val="20"/>
              </w:rPr>
            </w:pPr>
            <w:r>
              <w:rPr>
                <w:sz w:val="20"/>
              </w:rPr>
              <w:t>29 706</w:t>
            </w:r>
          </w:p>
        </w:tc>
        <w:tc>
          <w:tcPr>
            <w:tcW w:w="1276" w:type="dxa"/>
            <w:tcBorders>
              <w:top w:val="nil"/>
              <w:left w:val="nil"/>
              <w:bottom w:val="single" w:sz="4" w:space="0" w:color="auto"/>
              <w:right w:val="single" w:sz="4" w:space="0" w:color="auto"/>
            </w:tcBorders>
            <w:noWrap/>
            <w:hideMark/>
          </w:tcPr>
          <w:p w14:paraId="540261CC" w14:textId="77777777" w:rsidR="004376C6" w:rsidRPr="002D4F6D" w:rsidRDefault="004376C6" w:rsidP="004376C6">
            <w:pPr>
              <w:jc w:val="right"/>
              <w:rPr>
                <w:sz w:val="20"/>
                <w:szCs w:val="20"/>
              </w:rPr>
            </w:pPr>
            <w:r>
              <w:rPr>
                <w:sz w:val="20"/>
              </w:rPr>
              <w:t>22</w:t>
            </w:r>
          </w:p>
        </w:tc>
        <w:tc>
          <w:tcPr>
            <w:tcW w:w="1275" w:type="dxa"/>
            <w:tcBorders>
              <w:top w:val="nil"/>
              <w:left w:val="nil"/>
              <w:bottom w:val="single" w:sz="4" w:space="0" w:color="auto"/>
              <w:right w:val="single" w:sz="4" w:space="0" w:color="auto"/>
            </w:tcBorders>
            <w:noWrap/>
            <w:hideMark/>
          </w:tcPr>
          <w:p w14:paraId="7A6EA56C" w14:textId="77777777" w:rsidR="004376C6" w:rsidRPr="002D4F6D" w:rsidRDefault="004376C6" w:rsidP="004376C6">
            <w:pPr>
              <w:jc w:val="right"/>
              <w:rPr>
                <w:sz w:val="20"/>
                <w:szCs w:val="20"/>
              </w:rPr>
            </w:pPr>
            <w:r>
              <w:rPr>
                <w:sz w:val="20"/>
              </w:rPr>
              <w:t>0</w:t>
            </w:r>
          </w:p>
        </w:tc>
      </w:tr>
      <w:tr w:rsidR="002D4F6D" w:rsidRPr="002D4F6D" w14:paraId="467F7A2F" w14:textId="77777777" w:rsidTr="00D552DE">
        <w:trPr>
          <w:trHeight w:val="58"/>
        </w:trPr>
        <w:tc>
          <w:tcPr>
            <w:tcW w:w="2689" w:type="dxa"/>
            <w:tcBorders>
              <w:top w:val="nil"/>
              <w:left w:val="single" w:sz="4" w:space="0" w:color="auto"/>
              <w:bottom w:val="single" w:sz="4" w:space="0" w:color="auto"/>
              <w:right w:val="single" w:sz="4" w:space="0" w:color="auto"/>
            </w:tcBorders>
            <w:noWrap/>
            <w:hideMark/>
          </w:tcPr>
          <w:p w14:paraId="36D229E2" w14:textId="77777777" w:rsidR="004376C6" w:rsidRPr="002D4F6D" w:rsidRDefault="004376C6" w:rsidP="004376C6">
            <w:pPr>
              <w:jc w:val="left"/>
              <w:rPr>
                <w:sz w:val="20"/>
                <w:szCs w:val="20"/>
              </w:rPr>
            </w:pPr>
            <w:r>
              <w:rPr>
                <w:sz w:val="20"/>
              </w:rPr>
              <w:t>Chine</w:t>
            </w:r>
          </w:p>
        </w:tc>
        <w:tc>
          <w:tcPr>
            <w:tcW w:w="1134" w:type="dxa"/>
            <w:tcBorders>
              <w:top w:val="nil"/>
              <w:left w:val="nil"/>
              <w:bottom w:val="single" w:sz="4" w:space="0" w:color="auto"/>
              <w:right w:val="single" w:sz="4" w:space="0" w:color="auto"/>
            </w:tcBorders>
            <w:noWrap/>
            <w:hideMark/>
          </w:tcPr>
          <w:p w14:paraId="379D86B1" w14:textId="77777777" w:rsidR="004376C6" w:rsidRPr="002D4F6D" w:rsidRDefault="004376C6" w:rsidP="004376C6">
            <w:pPr>
              <w:jc w:val="right"/>
              <w:rPr>
                <w:sz w:val="20"/>
                <w:szCs w:val="20"/>
              </w:rPr>
            </w:pPr>
            <w:r>
              <w:rPr>
                <w:sz w:val="20"/>
              </w:rPr>
              <w:t>92,9</w:t>
            </w:r>
          </w:p>
        </w:tc>
        <w:tc>
          <w:tcPr>
            <w:tcW w:w="1276" w:type="dxa"/>
            <w:tcBorders>
              <w:top w:val="nil"/>
              <w:left w:val="nil"/>
              <w:bottom w:val="single" w:sz="4" w:space="0" w:color="auto"/>
              <w:right w:val="single" w:sz="4" w:space="0" w:color="auto"/>
            </w:tcBorders>
            <w:noWrap/>
            <w:hideMark/>
          </w:tcPr>
          <w:p w14:paraId="3144F8A3" w14:textId="77777777" w:rsidR="004376C6" w:rsidRPr="002D4F6D" w:rsidRDefault="004376C6" w:rsidP="004376C6">
            <w:pPr>
              <w:jc w:val="right"/>
              <w:rPr>
                <w:sz w:val="20"/>
                <w:szCs w:val="20"/>
              </w:rPr>
            </w:pPr>
            <w:r>
              <w:rPr>
                <w:sz w:val="20"/>
              </w:rPr>
              <w:t>0</w:t>
            </w:r>
          </w:p>
        </w:tc>
        <w:tc>
          <w:tcPr>
            <w:tcW w:w="1275" w:type="dxa"/>
            <w:tcBorders>
              <w:top w:val="nil"/>
              <w:left w:val="nil"/>
              <w:bottom w:val="single" w:sz="4" w:space="0" w:color="auto"/>
              <w:right w:val="single" w:sz="4" w:space="0" w:color="auto"/>
            </w:tcBorders>
            <w:noWrap/>
            <w:hideMark/>
          </w:tcPr>
          <w:p w14:paraId="3E0351DE" w14:textId="77777777" w:rsidR="004376C6" w:rsidRPr="002D4F6D" w:rsidRDefault="004376C6" w:rsidP="004376C6">
            <w:pPr>
              <w:jc w:val="right"/>
              <w:rPr>
                <w:sz w:val="20"/>
                <w:szCs w:val="20"/>
              </w:rPr>
            </w:pPr>
            <w:r>
              <w:rPr>
                <w:sz w:val="20"/>
              </w:rPr>
              <w:t>2 296 390</w:t>
            </w:r>
          </w:p>
        </w:tc>
        <w:tc>
          <w:tcPr>
            <w:tcW w:w="1134" w:type="dxa"/>
            <w:tcBorders>
              <w:top w:val="nil"/>
              <w:left w:val="nil"/>
              <w:bottom w:val="single" w:sz="4" w:space="0" w:color="auto"/>
              <w:right w:val="single" w:sz="4" w:space="0" w:color="auto"/>
            </w:tcBorders>
            <w:noWrap/>
            <w:hideMark/>
          </w:tcPr>
          <w:p w14:paraId="20688485" w14:textId="77777777" w:rsidR="004376C6" w:rsidRPr="002D4F6D" w:rsidRDefault="004376C6" w:rsidP="004376C6">
            <w:pPr>
              <w:jc w:val="right"/>
              <w:rPr>
                <w:sz w:val="20"/>
                <w:szCs w:val="20"/>
              </w:rPr>
            </w:pPr>
            <w:r>
              <w:rPr>
                <w:sz w:val="20"/>
              </w:rPr>
              <w:t>1 090 374</w:t>
            </w:r>
          </w:p>
        </w:tc>
        <w:tc>
          <w:tcPr>
            <w:tcW w:w="1276" w:type="dxa"/>
            <w:tcBorders>
              <w:top w:val="nil"/>
              <w:left w:val="nil"/>
              <w:bottom w:val="single" w:sz="4" w:space="0" w:color="auto"/>
              <w:right w:val="single" w:sz="4" w:space="0" w:color="auto"/>
            </w:tcBorders>
            <w:noWrap/>
            <w:hideMark/>
          </w:tcPr>
          <w:p w14:paraId="64B0B81B" w14:textId="77777777" w:rsidR="004376C6" w:rsidRPr="002D4F6D" w:rsidRDefault="004376C6" w:rsidP="004376C6">
            <w:pPr>
              <w:jc w:val="right"/>
              <w:rPr>
                <w:sz w:val="20"/>
                <w:szCs w:val="20"/>
              </w:rPr>
            </w:pPr>
            <w:r>
              <w:rPr>
                <w:sz w:val="20"/>
              </w:rPr>
              <w:t>47</w:t>
            </w:r>
          </w:p>
        </w:tc>
        <w:tc>
          <w:tcPr>
            <w:tcW w:w="1275" w:type="dxa"/>
            <w:tcBorders>
              <w:top w:val="nil"/>
              <w:left w:val="nil"/>
              <w:bottom w:val="single" w:sz="4" w:space="0" w:color="auto"/>
              <w:right w:val="single" w:sz="4" w:space="0" w:color="auto"/>
            </w:tcBorders>
            <w:noWrap/>
            <w:hideMark/>
          </w:tcPr>
          <w:p w14:paraId="6A93E32F" w14:textId="77777777" w:rsidR="004376C6" w:rsidRPr="002D4F6D" w:rsidRDefault="004376C6" w:rsidP="004376C6">
            <w:pPr>
              <w:jc w:val="right"/>
              <w:rPr>
                <w:sz w:val="20"/>
                <w:szCs w:val="20"/>
              </w:rPr>
            </w:pPr>
            <w:r>
              <w:rPr>
                <w:sz w:val="20"/>
              </w:rPr>
              <w:t>33</w:t>
            </w:r>
          </w:p>
        </w:tc>
      </w:tr>
      <w:tr w:rsidR="002D4F6D" w:rsidRPr="002D4F6D" w14:paraId="76A5A8E8" w14:textId="77777777" w:rsidTr="00D552DE">
        <w:trPr>
          <w:trHeight w:val="58"/>
        </w:trPr>
        <w:tc>
          <w:tcPr>
            <w:tcW w:w="2689" w:type="dxa"/>
            <w:tcBorders>
              <w:top w:val="nil"/>
              <w:left w:val="single" w:sz="4" w:space="0" w:color="auto"/>
              <w:bottom w:val="single" w:sz="4" w:space="0" w:color="auto"/>
              <w:right w:val="single" w:sz="4" w:space="0" w:color="auto"/>
            </w:tcBorders>
            <w:noWrap/>
            <w:hideMark/>
          </w:tcPr>
          <w:p w14:paraId="237F3D6F" w14:textId="77777777" w:rsidR="004376C6" w:rsidRPr="002D4F6D" w:rsidRDefault="004376C6" w:rsidP="004376C6">
            <w:pPr>
              <w:jc w:val="left"/>
              <w:rPr>
                <w:sz w:val="20"/>
                <w:szCs w:val="20"/>
              </w:rPr>
            </w:pPr>
            <w:r>
              <w:rPr>
                <w:sz w:val="20"/>
              </w:rPr>
              <w:t>Colombie</w:t>
            </w:r>
          </w:p>
        </w:tc>
        <w:tc>
          <w:tcPr>
            <w:tcW w:w="1134" w:type="dxa"/>
            <w:tcBorders>
              <w:top w:val="nil"/>
              <w:left w:val="nil"/>
              <w:bottom w:val="single" w:sz="4" w:space="0" w:color="auto"/>
              <w:right w:val="single" w:sz="4" w:space="0" w:color="auto"/>
            </w:tcBorders>
            <w:noWrap/>
            <w:hideMark/>
          </w:tcPr>
          <w:p w14:paraId="6364956D" w14:textId="77777777" w:rsidR="004376C6" w:rsidRPr="002D4F6D" w:rsidRDefault="004376C6" w:rsidP="004376C6">
            <w:pPr>
              <w:jc w:val="right"/>
              <w:rPr>
                <w:sz w:val="20"/>
                <w:szCs w:val="20"/>
              </w:rPr>
            </w:pPr>
            <w:r>
              <w:rPr>
                <w:sz w:val="20"/>
              </w:rPr>
              <w:t>0,0</w:t>
            </w:r>
          </w:p>
        </w:tc>
        <w:tc>
          <w:tcPr>
            <w:tcW w:w="1276" w:type="dxa"/>
            <w:tcBorders>
              <w:top w:val="nil"/>
              <w:left w:val="nil"/>
              <w:bottom w:val="single" w:sz="4" w:space="0" w:color="auto"/>
              <w:right w:val="single" w:sz="4" w:space="0" w:color="auto"/>
            </w:tcBorders>
            <w:noWrap/>
            <w:hideMark/>
          </w:tcPr>
          <w:p w14:paraId="24C56917" w14:textId="77777777" w:rsidR="004376C6" w:rsidRPr="002D4F6D" w:rsidRDefault="004376C6" w:rsidP="004376C6">
            <w:pPr>
              <w:jc w:val="right"/>
              <w:rPr>
                <w:sz w:val="20"/>
                <w:szCs w:val="20"/>
              </w:rPr>
            </w:pPr>
            <w:r>
              <w:rPr>
                <w:sz w:val="20"/>
              </w:rPr>
              <w:t>0</w:t>
            </w:r>
          </w:p>
        </w:tc>
        <w:tc>
          <w:tcPr>
            <w:tcW w:w="1275" w:type="dxa"/>
            <w:tcBorders>
              <w:top w:val="nil"/>
              <w:left w:val="nil"/>
              <w:bottom w:val="single" w:sz="4" w:space="0" w:color="auto"/>
              <w:right w:val="single" w:sz="4" w:space="0" w:color="auto"/>
            </w:tcBorders>
            <w:noWrap/>
            <w:hideMark/>
          </w:tcPr>
          <w:p w14:paraId="445D5FD0" w14:textId="77777777" w:rsidR="004376C6" w:rsidRPr="002D4F6D" w:rsidRDefault="004376C6" w:rsidP="004376C6">
            <w:pPr>
              <w:jc w:val="right"/>
              <w:rPr>
                <w:sz w:val="20"/>
                <w:szCs w:val="20"/>
              </w:rPr>
            </w:pPr>
            <w:r>
              <w:rPr>
                <w:sz w:val="20"/>
              </w:rPr>
              <w:t>0</w:t>
            </w:r>
          </w:p>
        </w:tc>
        <w:tc>
          <w:tcPr>
            <w:tcW w:w="1134" w:type="dxa"/>
            <w:tcBorders>
              <w:top w:val="nil"/>
              <w:left w:val="nil"/>
              <w:bottom w:val="single" w:sz="4" w:space="0" w:color="auto"/>
              <w:right w:val="single" w:sz="4" w:space="0" w:color="auto"/>
            </w:tcBorders>
            <w:noWrap/>
            <w:hideMark/>
          </w:tcPr>
          <w:p w14:paraId="4D317AD7" w14:textId="77777777" w:rsidR="004376C6" w:rsidRPr="002D4F6D" w:rsidRDefault="004376C6" w:rsidP="004376C6">
            <w:pPr>
              <w:jc w:val="right"/>
              <w:rPr>
                <w:sz w:val="20"/>
                <w:szCs w:val="20"/>
              </w:rPr>
            </w:pPr>
            <w:r>
              <w:rPr>
                <w:sz w:val="20"/>
              </w:rPr>
              <w:t>13 243</w:t>
            </w:r>
          </w:p>
        </w:tc>
        <w:tc>
          <w:tcPr>
            <w:tcW w:w="1276" w:type="dxa"/>
            <w:tcBorders>
              <w:top w:val="nil"/>
              <w:left w:val="nil"/>
              <w:bottom w:val="single" w:sz="4" w:space="0" w:color="auto"/>
              <w:right w:val="single" w:sz="4" w:space="0" w:color="auto"/>
            </w:tcBorders>
            <w:noWrap/>
            <w:hideMark/>
          </w:tcPr>
          <w:p w14:paraId="7E42607F" w14:textId="77777777" w:rsidR="004376C6" w:rsidRPr="002D4F6D" w:rsidRDefault="004376C6" w:rsidP="004376C6">
            <w:pPr>
              <w:jc w:val="left"/>
              <w:rPr>
                <w:sz w:val="20"/>
                <w:szCs w:val="20"/>
              </w:rPr>
            </w:pPr>
            <w:r>
              <w:rPr>
                <w:sz w:val="20"/>
              </w:rPr>
              <w:t> </w:t>
            </w:r>
          </w:p>
        </w:tc>
        <w:tc>
          <w:tcPr>
            <w:tcW w:w="1275" w:type="dxa"/>
            <w:tcBorders>
              <w:top w:val="nil"/>
              <w:left w:val="nil"/>
              <w:bottom w:val="single" w:sz="4" w:space="0" w:color="auto"/>
              <w:right w:val="single" w:sz="4" w:space="0" w:color="auto"/>
            </w:tcBorders>
            <w:noWrap/>
            <w:hideMark/>
          </w:tcPr>
          <w:p w14:paraId="537CD289" w14:textId="77777777" w:rsidR="004376C6" w:rsidRPr="002D4F6D" w:rsidRDefault="004376C6" w:rsidP="004376C6">
            <w:pPr>
              <w:jc w:val="left"/>
              <w:rPr>
                <w:sz w:val="20"/>
                <w:szCs w:val="20"/>
              </w:rPr>
            </w:pPr>
            <w:r>
              <w:rPr>
                <w:sz w:val="20"/>
              </w:rPr>
              <w:t> </w:t>
            </w:r>
          </w:p>
        </w:tc>
      </w:tr>
      <w:tr w:rsidR="002D4F6D" w:rsidRPr="002D4F6D" w14:paraId="6B5F60FD" w14:textId="77777777" w:rsidTr="00D552DE">
        <w:trPr>
          <w:trHeight w:val="58"/>
        </w:trPr>
        <w:tc>
          <w:tcPr>
            <w:tcW w:w="2689" w:type="dxa"/>
            <w:tcBorders>
              <w:top w:val="nil"/>
              <w:left w:val="single" w:sz="4" w:space="0" w:color="auto"/>
              <w:bottom w:val="single" w:sz="4" w:space="0" w:color="auto"/>
              <w:right w:val="single" w:sz="4" w:space="0" w:color="auto"/>
            </w:tcBorders>
            <w:noWrap/>
            <w:hideMark/>
          </w:tcPr>
          <w:p w14:paraId="4C4DD600" w14:textId="77777777" w:rsidR="004376C6" w:rsidRPr="002D4F6D" w:rsidRDefault="004376C6" w:rsidP="004376C6">
            <w:pPr>
              <w:jc w:val="left"/>
              <w:rPr>
                <w:sz w:val="20"/>
                <w:szCs w:val="20"/>
              </w:rPr>
            </w:pPr>
            <w:r>
              <w:rPr>
                <w:sz w:val="20"/>
              </w:rPr>
              <w:t>Comores</w:t>
            </w:r>
          </w:p>
        </w:tc>
        <w:tc>
          <w:tcPr>
            <w:tcW w:w="1134" w:type="dxa"/>
            <w:tcBorders>
              <w:top w:val="nil"/>
              <w:left w:val="nil"/>
              <w:bottom w:val="single" w:sz="4" w:space="0" w:color="auto"/>
              <w:right w:val="single" w:sz="4" w:space="0" w:color="auto"/>
            </w:tcBorders>
            <w:noWrap/>
            <w:hideMark/>
          </w:tcPr>
          <w:p w14:paraId="61179271" w14:textId="77777777" w:rsidR="004376C6" w:rsidRPr="002D4F6D" w:rsidRDefault="004376C6" w:rsidP="004376C6">
            <w:pPr>
              <w:jc w:val="right"/>
              <w:rPr>
                <w:sz w:val="20"/>
                <w:szCs w:val="20"/>
              </w:rPr>
            </w:pPr>
            <w:r>
              <w:rPr>
                <w:sz w:val="20"/>
              </w:rPr>
              <w:t>0,0</w:t>
            </w:r>
          </w:p>
        </w:tc>
        <w:tc>
          <w:tcPr>
            <w:tcW w:w="1276" w:type="dxa"/>
            <w:tcBorders>
              <w:top w:val="nil"/>
              <w:left w:val="nil"/>
              <w:bottom w:val="single" w:sz="4" w:space="0" w:color="auto"/>
              <w:right w:val="single" w:sz="4" w:space="0" w:color="auto"/>
            </w:tcBorders>
            <w:noWrap/>
            <w:hideMark/>
          </w:tcPr>
          <w:p w14:paraId="6059EE16" w14:textId="77777777" w:rsidR="004376C6" w:rsidRPr="002D4F6D" w:rsidRDefault="004376C6" w:rsidP="004376C6">
            <w:pPr>
              <w:jc w:val="right"/>
              <w:rPr>
                <w:sz w:val="20"/>
                <w:szCs w:val="20"/>
              </w:rPr>
            </w:pPr>
            <w:r>
              <w:rPr>
                <w:sz w:val="20"/>
              </w:rPr>
              <w:t>0</w:t>
            </w:r>
          </w:p>
        </w:tc>
        <w:tc>
          <w:tcPr>
            <w:tcW w:w="1275" w:type="dxa"/>
            <w:tcBorders>
              <w:top w:val="nil"/>
              <w:left w:val="nil"/>
              <w:bottom w:val="single" w:sz="4" w:space="0" w:color="auto"/>
              <w:right w:val="single" w:sz="4" w:space="0" w:color="auto"/>
            </w:tcBorders>
            <w:noWrap/>
            <w:hideMark/>
          </w:tcPr>
          <w:p w14:paraId="750FB78D" w14:textId="77777777" w:rsidR="004376C6" w:rsidRPr="002D4F6D" w:rsidRDefault="004376C6" w:rsidP="004376C6">
            <w:pPr>
              <w:jc w:val="right"/>
              <w:rPr>
                <w:sz w:val="20"/>
                <w:szCs w:val="20"/>
              </w:rPr>
            </w:pPr>
            <w:r>
              <w:rPr>
                <w:sz w:val="20"/>
              </w:rPr>
              <w:t>107 220</w:t>
            </w:r>
          </w:p>
        </w:tc>
        <w:tc>
          <w:tcPr>
            <w:tcW w:w="1134" w:type="dxa"/>
            <w:tcBorders>
              <w:top w:val="nil"/>
              <w:left w:val="nil"/>
              <w:bottom w:val="single" w:sz="4" w:space="0" w:color="auto"/>
              <w:right w:val="single" w:sz="4" w:space="0" w:color="auto"/>
            </w:tcBorders>
            <w:noWrap/>
            <w:hideMark/>
          </w:tcPr>
          <w:p w14:paraId="77019C32" w14:textId="77777777" w:rsidR="004376C6" w:rsidRPr="002D4F6D" w:rsidRDefault="004376C6" w:rsidP="004376C6">
            <w:pPr>
              <w:jc w:val="right"/>
              <w:rPr>
                <w:sz w:val="20"/>
                <w:szCs w:val="20"/>
              </w:rPr>
            </w:pPr>
            <w:r>
              <w:rPr>
                <w:sz w:val="20"/>
              </w:rPr>
              <w:t>71 290</w:t>
            </w:r>
          </w:p>
        </w:tc>
        <w:tc>
          <w:tcPr>
            <w:tcW w:w="1276" w:type="dxa"/>
            <w:tcBorders>
              <w:top w:val="nil"/>
              <w:left w:val="nil"/>
              <w:bottom w:val="single" w:sz="4" w:space="0" w:color="auto"/>
              <w:right w:val="single" w:sz="4" w:space="0" w:color="auto"/>
            </w:tcBorders>
            <w:noWrap/>
            <w:hideMark/>
          </w:tcPr>
          <w:p w14:paraId="13D233A9" w14:textId="77777777" w:rsidR="004376C6" w:rsidRPr="002D4F6D" w:rsidRDefault="004376C6" w:rsidP="004376C6">
            <w:pPr>
              <w:jc w:val="right"/>
              <w:rPr>
                <w:sz w:val="20"/>
                <w:szCs w:val="20"/>
              </w:rPr>
            </w:pPr>
            <w:r>
              <w:rPr>
                <w:sz w:val="20"/>
              </w:rPr>
              <w:t>66</w:t>
            </w:r>
          </w:p>
        </w:tc>
        <w:tc>
          <w:tcPr>
            <w:tcW w:w="1275" w:type="dxa"/>
            <w:tcBorders>
              <w:top w:val="nil"/>
              <w:left w:val="nil"/>
              <w:bottom w:val="single" w:sz="4" w:space="0" w:color="auto"/>
              <w:right w:val="single" w:sz="4" w:space="0" w:color="auto"/>
            </w:tcBorders>
            <w:noWrap/>
            <w:hideMark/>
          </w:tcPr>
          <w:p w14:paraId="021499DD" w14:textId="77777777" w:rsidR="004376C6" w:rsidRPr="002D4F6D" w:rsidRDefault="004376C6" w:rsidP="004376C6">
            <w:pPr>
              <w:jc w:val="right"/>
              <w:rPr>
                <w:sz w:val="20"/>
                <w:szCs w:val="20"/>
              </w:rPr>
            </w:pPr>
            <w:r>
              <w:rPr>
                <w:sz w:val="20"/>
              </w:rPr>
              <w:t>100</w:t>
            </w:r>
          </w:p>
        </w:tc>
      </w:tr>
      <w:tr w:rsidR="002D4F6D" w:rsidRPr="002D4F6D" w14:paraId="107B3E0D" w14:textId="77777777" w:rsidTr="00D552DE">
        <w:trPr>
          <w:trHeight w:val="58"/>
        </w:trPr>
        <w:tc>
          <w:tcPr>
            <w:tcW w:w="2689" w:type="dxa"/>
            <w:tcBorders>
              <w:top w:val="nil"/>
              <w:left w:val="single" w:sz="4" w:space="0" w:color="auto"/>
              <w:bottom w:val="single" w:sz="4" w:space="0" w:color="auto"/>
              <w:right w:val="single" w:sz="4" w:space="0" w:color="auto"/>
            </w:tcBorders>
            <w:noWrap/>
            <w:hideMark/>
          </w:tcPr>
          <w:p w14:paraId="4518C279" w14:textId="77777777" w:rsidR="004376C6" w:rsidRPr="002D4F6D" w:rsidRDefault="004376C6" w:rsidP="004376C6">
            <w:pPr>
              <w:jc w:val="left"/>
              <w:rPr>
                <w:sz w:val="20"/>
                <w:szCs w:val="20"/>
              </w:rPr>
            </w:pPr>
            <w:r>
              <w:rPr>
                <w:sz w:val="20"/>
              </w:rPr>
              <w:t>Congo</w:t>
            </w:r>
          </w:p>
        </w:tc>
        <w:tc>
          <w:tcPr>
            <w:tcW w:w="1134" w:type="dxa"/>
            <w:tcBorders>
              <w:top w:val="nil"/>
              <w:left w:val="nil"/>
              <w:bottom w:val="single" w:sz="4" w:space="0" w:color="auto"/>
              <w:right w:val="single" w:sz="4" w:space="0" w:color="auto"/>
            </w:tcBorders>
            <w:noWrap/>
            <w:hideMark/>
          </w:tcPr>
          <w:p w14:paraId="61E97066" w14:textId="77777777" w:rsidR="004376C6" w:rsidRPr="002D4F6D" w:rsidRDefault="004376C6" w:rsidP="004376C6">
            <w:pPr>
              <w:jc w:val="right"/>
              <w:rPr>
                <w:sz w:val="20"/>
                <w:szCs w:val="20"/>
              </w:rPr>
            </w:pPr>
            <w:r>
              <w:rPr>
                <w:sz w:val="20"/>
              </w:rPr>
              <w:t>0,0</w:t>
            </w:r>
          </w:p>
        </w:tc>
        <w:tc>
          <w:tcPr>
            <w:tcW w:w="1276" w:type="dxa"/>
            <w:tcBorders>
              <w:top w:val="nil"/>
              <w:left w:val="nil"/>
              <w:bottom w:val="single" w:sz="4" w:space="0" w:color="auto"/>
              <w:right w:val="single" w:sz="4" w:space="0" w:color="auto"/>
            </w:tcBorders>
            <w:noWrap/>
            <w:hideMark/>
          </w:tcPr>
          <w:p w14:paraId="5389EE18" w14:textId="77777777" w:rsidR="004376C6" w:rsidRPr="002D4F6D" w:rsidRDefault="004376C6" w:rsidP="004376C6">
            <w:pPr>
              <w:jc w:val="right"/>
              <w:rPr>
                <w:sz w:val="20"/>
                <w:szCs w:val="20"/>
              </w:rPr>
            </w:pPr>
            <w:r>
              <w:rPr>
                <w:sz w:val="20"/>
              </w:rPr>
              <w:t>0</w:t>
            </w:r>
          </w:p>
        </w:tc>
        <w:tc>
          <w:tcPr>
            <w:tcW w:w="1275" w:type="dxa"/>
            <w:tcBorders>
              <w:top w:val="nil"/>
              <w:left w:val="nil"/>
              <w:bottom w:val="single" w:sz="4" w:space="0" w:color="auto"/>
              <w:right w:val="single" w:sz="4" w:space="0" w:color="auto"/>
            </w:tcBorders>
            <w:noWrap/>
            <w:hideMark/>
          </w:tcPr>
          <w:p w14:paraId="6D7FDDEA" w14:textId="77777777" w:rsidR="004376C6" w:rsidRPr="002D4F6D" w:rsidRDefault="004376C6" w:rsidP="004376C6">
            <w:pPr>
              <w:jc w:val="right"/>
              <w:rPr>
                <w:sz w:val="20"/>
                <w:szCs w:val="20"/>
              </w:rPr>
            </w:pPr>
            <w:r>
              <w:rPr>
                <w:sz w:val="20"/>
              </w:rPr>
              <w:t>63 958</w:t>
            </w:r>
          </w:p>
        </w:tc>
        <w:tc>
          <w:tcPr>
            <w:tcW w:w="1134" w:type="dxa"/>
            <w:tcBorders>
              <w:top w:val="nil"/>
              <w:left w:val="nil"/>
              <w:bottom w:val="single" w:sz="4" w:space="0" w:color="auto"/>
              <w:right w:val="single" w:sz="4" w:space="0" w:color="auto"/>
            </w:tcBorders>
            <w:noWrap/>
            <w:hideMark/>
          </w:tcPr>
          <w:p w14:paraId="5D7159FC" w14:textId="77777777" w:rsidR="004376C6" w:rsidRPr="002D4F6D" w:rsidRDefault="004376C6" w:rsidP="004376C6">
            <w:pPr>
              <w:jc w:val="right"/>
              <w:rPr>
                <w:sz w:val="20"/>
                <w:szCs w:val="20"/>
              </w:rPr>
            </w:pPr>
            <w:r>
              <w:rPr>
                <w:sz w:val="20"/>
              </w:rPr>
              <w:t>35 000</w:t>
            </w:r>
          </w:p>
        </w:tc>
        <w:tc>
          <w:tcPr>
            <w:tcW w:w="1276" w:type="dxa"/>
            <w:tcBorders>
              <w:top w:val="nil"/>
              <w:left w:val="nil"/>
              <w:bottom w:val="single" w:sz="4" w:space="0" w:color="auto"/>
              <w:right w:val="single" w:sz="4" w:space="0" w:color="auto"/>
            </w:tcBorders>
            <w:noWrap/>
            <w:hideMark/>
          </w:tcPr>
          <w:p w14:paraId="6095FBAD" w14:textId="77777777" w:rsidR="004376C6" w:rsidRPr="002D4F6D" w:rsidRDefault="004376C6" w:rsidP="004376C6">
            <w:pPr>
              <w:jc w:val="right"/>
              <w:rPr>
                <w:sz w:val="20"/>
                <w:szCs w:val="20"/>
              </w:rPr>
            </w:pPr>
            <w:r>
              <w:rPr>
                <w:sz w:val="20"/>
              </w:rPr>
              <w:t>55</w:t>
            </w:r>
          </w:p>
        </w:tc>
        <w:tc>
          <w:tcPr>
            <w:tcW w:w="1275" w:type="dxa"/>
            <w:tcBorders>
              <w:top w:val="nil"/>
              <w:left w:val="nil"/>
              <w:bottom w:val="single" w:sz="4" w:space="0" w:color="auto"/>
              <w:right w:val="single" w:sz="4" w:space="0" w:color="auto"/>
            </w:tcBorders>
            <w:noWrap/>
            <w:hideMark/>
          </w:tcPr>
          <w:p w14:paraId="74E50199" w14:textId="77777777" w:rsidR="004376C6" w:rsidRPr="002D4F6D" w:rsidRDefault="004376C6" w:rsidP="004376C6">
            <w:pPr>
              <w:jc w:val="right"/>
              <w:rPr>
                <w:sz w:val="20"/>
                <w:szCs w:val="20"/>
              </w:rPr>
            </w:pPr>
            <w:r>
              <w:rPr>
                <w:sz w:val="20"/>
              </w:rPr>
              <w:t>100</w:t>
            </w:r>
          </w:p>
        </w:tc>
      </w:tr>
      <w:tr w:rsidR="002D4F6D" w:rsidRPr="002D4F6D" w14:paraId="46EE7820" w14:textId="77777777" w:rsidTr="00D552DE">
        <w:trPr>
          <w:trHeight w:val="58"/>
        </w:trPr>
        <w:tc>
          <w:tcPr>
            <w:tcW w:w="2689" w:type="dxa"/>
            <w:tcBorders>
              <w:top w:val="nil"/>
              <w:left w:val="single" w:sz="4" w:space="0" w:color="auto"/>
              <w:bottom w:val="single" w:sz="4" w:space="0" w:color="auto"/>
              <w:right w:val="single" w:sz="4" w:space="0" w:color="auto"/>
            </w:tcBorders>
            <w:noWrap/>
            <w:hideMark/>
          </w:tcPr>
          <w:p w14:paraId="630828C0" w14:textId="77777777" w:rsidR="004376C6" w:rsidRPr="002D4F6D" w:rsidRDefault="004376C6" w:rsidP="004376C6">
            <w:pPr>
              <w:jc w:val="left"/>
              <w:rPr>
                <w:sz w:val="20"/>
                <w:szCs w:val="20"/>
              </w:rPr>
            </w:pPr>
            <w:r>
              <w:rPr>
                <w:sz w:val="20"/>
              </w:rPr>
              <w:t>Îles Cook</w:t>
            </w:r>
          </w:p>
        </w:tc>
        <w:tc>
          <w:tcPr>
            <w:tcW w:w="1134" w:type="dxa"/>
            <w:tcBorders>
              <w:top w:val="nil"/>
              <w:left w:val="nil"/>
              <w:bottom w:val="single" w:sz="4" w:space="0" w:color="auto"/>
              <w:right w:val="single" w:sz="4" w:space="0" w:color="auto"/>
            </w:tcBorders>
            <w:noWrap/>
            <w:hideMark/>
          </w:tcPr>
          <w:p w14:paraId="4B103826" w14:textId="77777777" w:rsidR="004376C6" w:rsidRPr="002D4F6D" w:rsidRDefault="004376C6" w:rsidP="004376C6">
            <w:pPr>
              <w:jc w:val="right"/>
              <w:rPr>
                <w:sz w:val="20"/>
                <w:szCs w:val="20"/>
              </w:rPr>
            </w:pPr>
            <w:r>
              <w:rPr>
                <w:sz w:val="20"/>
              </w:rPr>
              <w:t>0,0</w:t>
            </w:r>
          </w:p>
        </w:tc>
        <w:tc>
          <w:tcPr>
            <w:tcW w:w="1276" w:type="dxa"/>
            <w:tcBorders>
              <w:top w:val="nil"/>
              <w:left w:val="nil"/>
              <w:bottom w:val="single" w:sz="4" w:space="0" w:color="auto"/>
              <w:right w:val="single" w:sz="4" w:space="0" w:color="auto"/>
            </w:tcBorders>
            <w:noWrap/>
            <w:hideMark/>
          </w:tcPr>
          <w:p w14:paraId="4846E0F2" w14:textId="77777777" w:rsidR="004376C6" w:rsidRPr="002D4F6D" w:rsidRDefault="004376C6" w:rsidP="004376C6">
            <w:pPr>
              <w:jc w:val="right"/>
              <w:rPr>
                <w:sz w:val="20"/>
                <w:szCs w:val="20"/>
              </w:rPr>
            </w:pPr>
            <w:r>
              <w:rPr>
                <w:sz w:val="20"/>
              </w:rPr>
              <w:t>0</w:t>
            </w:r>
          </w:p>
        </w:tc>
        <w:tc>
          <w:tcPr>
            <w:tcW w:w="1275" w:type="dxa"/>
            <w:tcBorders>
              <w:top w:val="nil"/>
              <w:left w:val="nil"/>
              <w:bottom w:val="single" w:sz="4" w:space="0" w:color="auto"/>
              <w:right w:val="single" w:sz="4" w:space="0" w:color="auto"/>
            </w:tcBorders>
            <w:noWrap/>
            <w:hideMark/>
          </w:tcPr>
          <w:p w14:paraId="62308744" w14:textId="77777777" w:rsidR="004376C6" w:rsidRPr="002D4F6D" w:rsidRDefault="004376C6" w:rsidP="004376C6">
            <w:pPr>
              <w:jc w:val="right"/>
              <w:rPr>
                <w:sz w:val="20"/>
                <w:szCs w:val="20"/>
              </w:rPr>
            </w:pPr>
            <w:r>
              <w:rPr>
                <w:sz w:val="20"/>
              </w:rPr>
              <w:t>173 811</w:t>
            </w:r>
          </w:p>
        </w:tc>
        <w:tc>
          <w:tcPr>
            <w:tcW w:w="1134" w:type="dxa"/>
            <w:tcBorders>
              <w:top w:val="nil"/>
              <w:left w:val="nil"/>
              <w:bottom w:val="single" w:sz="4" w:space="0" w:color="auto"/>
              <w:right w:val="single" w:sz="4" w:space="0" w:color="auto"/>
            </w:tcBorders>
            <w:noWrap/>
            <w:hideMark/>
          </w:tcPr>
          <w:p w14:paraId="7AC2365C" w14:textId="77777777" w:rsidR="004376C6" w:rsidRPr="002D4F6D" w:rsidRDefault="004376C6" w:rsidP="004376C6">
            <w:pPr>
              <w:jc w:val="right"/>
              <w:rPr>
                <w:sz w:val="20"/>
                <w:szCs w:val="20"/>
              </w:rPr>
            </w:pPr>
            <w:r>
              <w:rPr>
                <w:sz w:val="20"/>
              </w:rPr>
              <w:t>21 686</w:t>
            </w:r>
          </w:p>
        </w:tc>
        <w:tc>
          <w:tcPr>
            <w:tcW w:w="1276" w:type="dxa"/>
            <w:tcBorders>
              <w:top w:val="nil"/>
              <w:left w:val="nil"/>
              <w:bottom w:val="single" w:sz="4" w:space="0" w:color="auto"/>
              <w:right w:val="single" w:sz="4" w:space="0" w:color="auto"/>
            </w:tcBorders>
            <w:noWrap/>
            <w:hideMark/>
          </w:tcPr>
          <w:p w14:paraId="07AC4E87" w14:textId="77777777" w:rsidR="004376C6" w:rsidRPr="002D4F6D" w:rsidRDefault="004376C6" w:rsidP="004376C6">
            <w:pPr>
              <w:jc w:val="right"/>
              <w:rPr>
                <w:sz w:val="20"/>
                <w:szCs w:val="20"/>
              </w:rPr>
            </w:pPr>
            <w:r>
              <w:rPr>
                <w:sz w:val="20"/>
              </w:rPr>
              <w:t>12</w:t>
            </w:r>
          </w:p>
        </w:tc>
        <w:tc>
          <w:tcPr>
            <w:tcW w:w="1275" w:type="dxa"/>
            <w:tcBorders>
              <w:top w:val="nil"/>
              <w:left w:val="nil"/>
              <w:bottom w:val="single" w:sz="4" w:space="0" w:color="auto"/>
              <w:right w:val="single" w:sz="4" w:space="0" w:color="auto"/>
            </w:tcBorders>
            <w:noWrap/>
            <w:hideMark/>
          </w:tcPr>
          <w:p w14:paraId="784D421E" w14:textId="77777777" w:rsidR="004376C6" w:rsidRPr="002D4F6D" w:rsidRDefault="004376C6" w:rsidP="004376C6">
            <w:pPr>
              <w:jc w:val="right"/>
              <w:rPr>
                <w:sz w:val="20"/>
                <w:szCs w:val="20"/>
              </w:rPr>
            </w:pPr>
            <w:r>
              <w:rPr>
                <w:sz w:val="20"/>
              </w:rPr>
              <w:t>100</w:t>
            </w:r>
          </w:p>
        </w:tc>
      </w:tr>
      <w:tr w:rsidR="002D4F6D" w:rsidRPr="002D4F6D" w14:paraId="59AA4BFE" w14:textId="77777777" w:rsidTr="00D552DE">
        <w:trPr>
          <w:trHeight w:val="58"/>
        </w:trPr>
        <w:tc>
          <w:tcPr>
            <w:tcW w:w="2689" w:type="dxa"/>
            <w:tcBorders>
              <w:top w:val="nil"/>
              <w:left w:val="single" w:sz="4" w:space="0" w:color="auto"/>
              <w:bottom w:val="single" w:sz="4" w:space="0" w:color="auto"/>
              <w:right w:val="single" w:sz="4" w:space="0" w:color="auto"/>
            </w:tcBorders>
            <w:noWrap/>
            <w:hideMark/>
          </w:tcPr>
          <w:p w14:paraId="45834DF3" w14:textId="77777777" w:rsidR="004376C6" w:rsidRPr="002D4F6D" w:rsidRDefault="004376C6" w:rsidP="004376C6">
            <w:pPr>
              <w:jc w:val="left"/>
              <w:rPr>
                <w:sz w:val="20"/>
                <w:szCs w:val="20"/>
              </w:rPr>
            </w:pPr>
            <w:r>
              <w:rPr>
                <w:sz w:val="20"/>
              </w:rPr>
              <w:t>Costa Rica</w:t>
            </w:r>
          </w:p>
        </w:tc>
        <w:tc>
          <w:tcPr>
            <w:tcW w:w="1134" w:type="dxa"/>
            <w:tcBorders>
              <w:top w:val="nil"/>
              <w:left w:val="nil"/>
              <w:bottom w:val="single" w:sz="4" w:space="0" w:color="auto"/>
              <w:right w:val="single" w:sz="4" w:space="0" w:color="auto"/>
            </w:tcBorders>
            <w:noWrap/>
            <w:hideMark/>
          </w:tcPr>
          <w:p w14:paraId="59523373" w14:textId="77777777" w:rsidR="004376C6" w:rsidRPr="002D4F6D" w:rsidRDefault="004376C6" w:rsidP="004376C6">
            <w:pPr>
              <w:jc w:val="right"/>
              <w:rPr>
                <w:sz w:val="20"/>
                <w:szCs w:val="20"/>
              </w:rPr>
            </w:pPr>
            <w:r>
              <w:rPr>
                <w:sz w:val="20"/>
              </w:rPr>
              <w:t>0,0</w:t>
            </w:r>
          </w:p>
        </w:tc>
        <w:tc>
          <w:tcPr>
            <w:tcW w:w="1276" w:type="dxa"/>
            <w:tcBorders>
              <w:top w:val="nil"/>
              <w:left w:val="nil"/>
              <w:bottom w:val="single" w:sz="4" w:space="0" w:color="auto"/>
              <w:right w:val="single" w:sz="4" w:space="0" w:color="auto"/>
            </w:tcBorders>
            <w:noWrap/>
            <w:hideMark/>
          </w:tcPr>
          <w:p w14:paraId="418CAA41" w14:textId="77777777" w:rsidR="004376C6" w:rsidRPr="002D4F6D" w:rsidRDefault="004376C6" w:rsidP="004376C6">
            <w:pPr>
              <w:jc w:val="right"/>
              <w:rPr>
                <w:sz w:val="20"/>
                <w:szCs w:val="20"/>
              </w:rPr>
            </w:pPr>
            <w:r>
              <w:rPr>
                <w:sz w:val="20"/>
              </w:rPr>
              <w:t>0</w:t>
            </w:r>
          </w:p>
        </w:tc>
        <w:tc>
          <w:tcPr>
            <w:tcW w:w="1275" w:type="dxa"/>
            <w:tcBorders>
              <w:top w:val="nil"/>
              <w:left w:val="nil"/>
              <w:bottom w:val="single" w:sz="4" w:space="0" w:color="auto"/>
              <w:right w:val="single" w:sz="4" w:space="0" w:color="auto"/>
            </w:tcBorders>
            <w:noWrap/>
            <w:hideMark/>
          </w:tcPr>
          <w:p w14:paraId="4C6C5388" w14:textId="77777777" w:rsidR="004376C6" w:rsidRPr="002D4F6D" w:rsidRDefault="004376C6" w:rsidP="004376C6">
            <w:pPr>
              <w:jc w:val="right"/>
              <w:rPr>
                <w:sz w:val="20"/>
                <w:szCs w:val="20"/>
              </w:rPr>
            </w:pPr>
            <w:r>
              <w:rPr>
                <w:sz w:val="20"/>
              </w:rPr>
              <w:t>22 500</w:t>
            </w:r>
          </w:p>
        </w:tc>
        <w:tc>
          <w:tcPr>
            <w:tcW w:w="1134" w:type="dxa"/>
            <w:tcBorders>
              <w:top w:val="nil"/>
              <w:left w:val="nil"/>
              <w:bottom w:val="single" w:sz="4" w:space="0" w:color="auto"/>
              <w:right w:val="single" w:sz="4" w:space="0" w:color="auto"/>
            </w:tcBorders>
            <w:noWrap/>
            <w:hideMark/>
          </w:tcPr>
          <w:p w14:paraId="72CD7307" w14:textId="77777777" w:rsidR="004376C6" w:rsidRPr="002D4F6D" w:rsidRDefault="004376C6" w:rsidP="004376C6">
            <w:pPr>
              <w:jc w:val="right"/>
              <w:rPr>
                <w:sz w:val="20"/>
                <w:szCs w:val="20"/>
              </w:rPr>
            </w:pPr>
            <w:r>
              <w:rPr>
                <w:sz w:val="20"/>
              </w:rPr>
              <w:t>4 061</w:t>
            </w:r>
          </w:p>
        </w:tc>
        <w:tc>
          <w:tcPr>
            <w:tcW w:w="1276" w:type="dxa"/>
            <w:tcBorders>
              <w:top w:val="nil"/>
              <w:left w:val="nil"/>
              <w:bottom w:val="single" w:sz="4" w:space="0" w:color="auto"/>
              <w:right w:val="single" w:sz="4" w:space="0" w:color="auto"/>
            </w:tcBorders>
            <w:noWrap/>
            <w:hideMark/>
          </w:tcPr>
          <w:p w14:paraId="4EC2BF97" w14:textId="77777777" w:rsidR="004376C6" w:rsidRPr="002D4F6D" w:rsidRDefault="004376C6" w:rsidP="004376C6">
            <w:pPr>
              <w:jc w:val="right"/>
              <w:rPr>
                <w:sz w:val="20"/>
                <w:szCs w:val="20"/>
              </w:rPr>
            </w:pPr>
            <w:r>
              <w:rPr>
                <w:sz w:val="20"/>
              </w:rPr>
              <w:t>18</w:t>
            </w:r>
          </w:p>
        </w:tc>
        <w:tc>
          <w:tcPr>
            <w:tcW w:w="1275" w:type="dxa"/>
            <w:tcBorders>
              <w:top w:val="nil"/>
              <w:left w:val="nil"/>
              <w:bottom w:val="single" w:sz="4" w:space="0" w:color="auto"/>
              <w:right w:val="single" w:sz="4" w:space="0" w:color="auto"/>
            </w:tcBorders>
            <w:noWrap/>
            <w:hideMark/>
          </w:tcPr>
          <w:p w14:paraId="203CDB00" w14:textId="77777777" w:rsidR="004376C6" w:rsidRPr="002D4F6D" w:rsidRDefault="004376C6" w:rsidP="004376C6">
            <w:pPr>
              <w:jc w:val="left"/>
              <w:rPr>
                <w:sz w:val="20"/>
                <w:szCs w:val="20"/>
              </w:rPr>
            </w:pPr>
            <w:r>
              <w:rPr>
                <w:sz w:val="20"/>
              </w:rPr>
              <w:t> </w:t>
            </w:r>
          </w:p>
        </w:tc>
      </w:tr>
      <w:tr w:rsidR="002D4F6D" w:rsidRPr="002D4F6D" w14:paraId="72B58379" w14:textId="77777777" w:rsidTr="00D552DE">
        <w:trPr>
          <w:trHeight w:val="58"/>
        </w:trPr>
        <w:tc>
          <w:tcPr>
            <w:tcW w:w="2689" w:type="dxa"/>
            <w:tcBorders>
              <w:top w:val="nil"/>
              <w:left w:val="single" w:sz="4" w:space="0" w:color="auto"/>
              <w:bottom w:val="single" w:sz="4" w:space="0" w:color="auto"/>
              <w:right w:val="single" w:sz="4" w:space="0" w:color="auto"/>
            </w:tcBorders>
            <w:noWrap/>
            <w:hideMark/>
          </w:tcPr>
          <w:p w14:paraId="75322391" w14:textId="3E998C33" w:rsidR="004376C6" w:rsidRPr="002D4F6D" w:rsidRDefault="004376C6" w:rsidP="004376C6">
            <w:pPr>
              <w:jc w:val="left"/>
              <w:rPr>
                <w:sz w:val="20"/>
                <w:szCs w:val="20"/>
              </w:rPr>
            </w:pPr>
            <w:r>
              <w:rPr>
                <w:sz w:val="20"/>
              </w:rPr>
              <w:t>Côte d’Ivoire</w:t>
            </w:r>
          </w:p>
        </w:tc>
        <w:tc>
          <w:tcPr>
            <w:tcW w:w="1134" w:type="dxa"/>
            <w:tcBorders>
              <w:top w:val="nil"/>
              <w:left w:val="nil"/>
              <w:bottom w:val="single" w:sz="4" w:space="0" w:color="auto"/>
              <w:right w:val="single" w:sz="4" w:space="0" w:color="auto"/>
            </w:tcBorders>
            <w:noWrap/>
            <w:hideMark/>
          </w:tcPr>
          <w:p w14:paraId="1F8B58C8" w14:textId="77777777" w:rsidR="004376C6" w:rsidRPr="002D4F6D" w:rsidRDefault="004376C6" w:rsidP="004376C6">
            <w:pPr>
              <w:jc w:val="right"/>
              <w:rPr>
                <w:sz w:val="20"/>
                <w:szCs w:val="20"/>
              </w:rPr>
            </w:pPr>
            <w:r>
              <w:rPr>
                <w:sz w:val="20"/>
              </w:rPr>
              <w:t>0,0</w:t>
            </w:r>
          </w:p>
        </w:tc>
        <w:tc>
          <w:tcPr>
            <w:tcW w:w="1276" w:type="dxa"/>
            <w:tcBorders>
              <w:top w:val="nil"/>
              <w:left w:val="nil"/>
              <w:bottom w:val="single" w:sz="4" w:space="0" w:color="auto"/>
              <w:right w:val="single" w:sz="4" w:space="0" w:color="auto"/>
            </w:tcBorders>
            <w:noWrap/>
            <w:hideMark/>
          </w:tcPr>
          <w:p w14:paraId="3FD9A1BC" w14:textId="77777777" w:rsidR="004376C6" w:rsidRPr="002D4F6D" w:rsidRDefault="004376C6" w:rsidP="004376C6">
            <w:pPr>
              <w:jc w:val="right"/>
              <w:rPr>
                <w:sz w:val="20"/>
                <w:szCs w:val="20"/>
              </w:rPr>
            </w:pPr>
            <w:r>
              <w:rPr>
                <w:sz w:val="20"/>
              </w:rPr>
              <w:t>0</w:t>
            </w:r>
          </w:p>
        </w:tc>
        <w:tc>
          <w:tcPr>
            <w:tcW w:w="1275" w:type="dxa"/>
            <w:tcBorders>
              <w:top w:val="nil"/>
              <w:left w:val="nil"/>
              <w:bottom w:val="single" w:sz="4" w:space="0" w:color="auto"/>
              <w:right w:val="single" w:sz="4" w:space="0" w:color="auto"/>
            </w:tcBorders>
            <w:noWrap/>
            <w:hideMark/>
          </w:tcPr>
          <w:p w14:paraId="1B1E822A" w14:textId="77777777" w:rsidR="004376C6" w:rsidRPr="002D4F6D" w:rsidRDefault="004376C6" w:rsidP="004376C6">
            <w:pPr>
              <w:jc w:val="right"/>
              <w:rPr>
                <w:sz w:val="20"/>
                <w:szCs w:val="20"/>
              </w:rPr>
            </w:pPr>
            <w:r>
              <w:rPr>
                <w:sz w:val="20"/>
              </w:rPr>
              <w:t>114 572</w:t>
            </w:r>
          </w:p>
        </w:tc>
        <w:tc>
          <w:tcPr>
            <w:tcW w:w="1134" w:type="dxa"/>
            <w:tcBorders>
              <w:top w:val="nil"/>
              <w:left w:val="nil"/>
              <w:bottom w:val="single" w:sz="4" w:space="0" w:color="auto"/>
              <w:right w:val="single" w:sz="4" w:space="0" w:color="auto"/>
            </w:tcBorders>
            <w:noWrap/>
            <w:hideMark/>
          </w:tcPr>
          <w:p w14:paraId="7C744911" w14:textId="77777777" w:rsidR="004376C6" w:rsidRPr="002D4F6D" w:rsidRDefault="004376C6" w:rsidP="004376C6">
            <w:pPr>
              <w:jc w:val="right"/>
              <w:rPr>
                <w:sz w:val="20"/>
                <w:szCs w:val="20"/>
              </w:rPr>
            </w:pPr>
            <w:r>
              <w:rPr>
                <w:sz w:val="20"/>
              </w:rPr>
              <w:t>97 838</w:t>
            </w:r>
          </w:p>
        </w:tc>
        <w:tc>
          <w:tcPr>
            <w:tcW w:w="1276" w:type="dxa"/>
            <w:tcBorders>
              <w:top w:val="nil"/>
              <w:left w:val="nil"/>
              <w:bottom w:val="single" w:sz="4" w:space="0" w:color="auto"/>
              <w:right w:val="single" w:sz="4" w:space="0" w:color="auto"/>
            </w:tcBorders>
            <w:noWrap/>
            <w:hideMark/>
          </w:tcPr>
          <w:p w14:paraId="1423F9C7" w14:textId="77777777" w:rsidR="004376C6" w:rsidRPr="002D4F6D" w:rsidRDefault="004376C6" w:rsidP="004376C6">
            <w:pPr>
              <w:jc w:val="right"/>
              <w:rPr>
                <w:sz w:val="20"/>
                <w:szCs w:val="20"/>
              </w:rPr>
            </w:pPr>
            <w:r>
              <w:rPr>
                <w:sz w:val="20"/>
              </w:rPr>
              <w:t>85</w:t>
            </w:r>
          </w:p>
        </w:tc>
        <w:tc>
          <w:tcPr>
            <w:tcW w:w="1275" w:type="dxa"/>
            <w:tcBorders>
              <w:top w:val="nil"/>
              <w:left w:val="nil"/>
              <w:bottom w:val="single" w:sz="4" w:space="0" w:color="auto"/>
              <w:right w:val="single" w:sz="4" w:space="0" w:color="auto"/>
            </w:tcBorders>
            <w:noWrap/>
            <w:hideMark/>
          </w:tcPr>
          <w:p w14:paraId="433210A6" w14:textId="77777777" w:rsidR="004376C6" w:rsidRPr="002D4F6D" w:rsidRDefault="004376C6" w:rsidP="004376C6">
            <w:pPr>
              <w:jc w:val="right"/>
              <w:rPr>
                <w:sz w:val="20"/>
                <w:szCs w:val="20"/>
              </w:rPr>
            </w:pPr>
            <w:r>
              <w:rPr>
                <w:sz w:val="20"/>
              </w:rPr>
              <w:t>50</w:t>
            </w:r>
          </w:p>
        </w:tc>
      </w:tr>
      <w:tr w:rsidR="002D4F6D" w:rsidRPr="002D4F6D" w14:paraId="436BD0D8" w14:textId="77777777" w:rsidTr="00D552DE">
        <w:trPr>
          <w:trHeight w:val="312"/>
        </w:trPr>
        <w:tc>
          <w:tcPr>
            <w:tcW w:w="2689" w:type="dxa"/>
            <w:tcBorders>
              <w:top w:val="nil"/>
              <w:left w:val="single" w:sz="4" w:space="0" w:color="auto"/>
              <w:bottom w:val="single" w:sz="4" w:space="0" w:color="auto"/>
              <w:right w:val="single" w:sz="4" w:space="0" w:color="auto"/>
            </w:tcBorders>
            <w:noWrap/>
            <w:hideMark/>
          </w:tcPr>
          <w:p w14:paraId="3881AAA0" w14:textId="77777777" w:rsidR="004376C6" w:rsidRPr="002D4F6D" w:rsidRDefault="004376C6" w:rsidP="004376C6">
            <w:pPr>
              <w:jc w:val="left"/>
              <w:rPr>
                <w:sz w:val="20"/>
                <w:szCs w:val="20"/>
              </w:rPr>
            </w:pPr>
            <w:r>
              <w:rPr>
                <w:sz w:val="20"/>
              </w:rPr>
              <w:t>République démocratique du Congo</w:t>
            </w:r>
          </w:p>
        </w:tc>
        <w:tc>
          <w:tcPr>
            <w:tcW w:w="1134" w:type="dxa"/>
            <w:tcBorders>
              <w:top w:val="nil"/>
              <w:left w:val="nil"/>
              <w:bottom w:val="single" w:sz="4" w:space="0" w:color="auto"/>
              <w:right w:val="single" w:sz="4" w:space="0" w:color="auto"/>
            </w:tcBorders>
            <w:noWrap/>
            <w:hideMark/>
          </w:tcPr>
          <w:p w14:paraId="617B84BB" w14:textId="77777777" w:rsidR="004376C6" w:rsidRPr="002D4F6D" w:rsidRDefault="004376C6" w:rsidP="004376C6">
            <w:pPr>
              <w:jc w:val="right"/>
              <w:rPr>
                <w:sz w:val="20"/>
                <w:szCs w:val="20"/>
              </w:rPr>
            </w:pPr>
            <w:r>
              <w:rPr>
                <w:sz w:val="20"/>
              </w:rPr>
              <w:t>0,0</w:t>
            </w:r>
          </w:p>
        </w:tc>
        <w:tc>
          <w:tcPr>
            <w:tcW w:w="1276" w:type="dxa"/>
            <w:tcBorders>
              <w:top w:val="nil"/>
              <w:left w:val="nil"/>
              <w:bottom w:val="single" w:sz="4" w:space="0" w:color="auto"/>
              <w:right w:val="single" w:sz="4" w:space="0" w:color="auto"/>
            </w:tcBorders>
            <w:noWrap/>
            <w:hideMark/>
          </w:tcPr>
          <w:p w14:paraId="5A9FD425" w14:textId="77777777" w:rsidR="004376C6" w:rsidRPr="002D4F6D" w:rsidRDefault="004376C6" w:rsidP="004376C6">
            <w:pPr>
              <w:jc w:val="right"/>
              <w:rPr>
                <w:sz w:val="20"/>
                <w:szCs w:val="20"/>
              </w:rPr>
            </w:pPr>
            <w:r>
              <w:rPr>
                <w:sz w:val="20"/>
              </w:rPr>
              <w:t>0</w:t>
            </w:r>
          </w:p>
        </w:tc>
        <w:tc>
          <w:tcPr>
            <w:tcW w:w="1275" w:type="dxa"/>
            <w:tcBorders>
              <w:top w:val="nil"/>
              <w:left w:val="nil"/>
              <w:bottom w:val="single" w:sz="4" w:space="0" w:color="auto"/>
              <w:right w:val="single" w:sz="4" w:space="0" w:color="auto"/>
            </w:tcBorders>
            <w:noWrap/>
            <w:hideMark/>
          </w:tcPr>
          <w:p w14:paraId="409A83F5" w14:textId="77777777" w:rsidR="004376C6" w:rsidRPr="002D4F6D" w:rsidRDefault="004376C6" w:rsidP="004376C6">
            <w:pPr>
              <w:jc w:val="right"/>
              <w:rPr>
                <w:sz w:val="20"/>
                <w:szCs w:val="20"/>
              </w:rPr>
            </w:pPr>
            <w:r>
              <w:rPr>
                <w:sz w:val="20"/>
              </w:rPr>
              <w:t>143 991</w:t>
            </w:r>
          </w:p>
        </w:tc>
        <w:tc>
          <w:tcPr>
            <w:tcW w:w="1134" w:type="dxa"/>
            <w:tcBorders>
              <w:top w:val="nil"/>
              <w:left w:val="nil"/>
              <w:bottom w:val="single" w:sz="4" w:space="0" w:color="auto"/>
              <w:right w:val="single" w:sz="4" w:space="0" w:color="auto"/>
            </w:tcBorders>
            <w:noWrap/>
            <w:hideMark/>
          </w:tcPr>
          <w:p w14:paraId="02C512CB" w14:textId="77777777" w:rsidR="004376C6" w:rsidRPr="002D4F6D" w:rsidRDefault="004376C6" w:rsidP="004376C6">
            <w:pPr>
              <w:jc w:val="right"/>
              <w:rPr>
                <w:sz w:val="20"/>
                <w:szCs w:val="20"/>
              </w:rPr>
            </w:pPr>
            <w:r>
              <w:rPr>
                <w:sz w:val="20"/>
              </w:rPr>
              <w:t>88 635</w:t>
            </w:r>
          </w:p>
        </w:tc>
        <w:tc>
          <w:tcPr>
            <w:tcW w:w="1276" w:type="dxa"/>
            <w:tcBorders>
              <w:top w:val="nil"/>
              <w:left w:val="nil"/>
              <w:bottom w:val="single" w:sz="4" w:space="0" w:color="auto"/>
              <w:right w:val="single" w:sz="4" w:space="0" w:color="auto"/>
            </w:tcBorders>
            <w:noWrap/>
            <w:hideMark/>
          </w:tcPr>
          <w:p w14:paraId="5D6E9F7B" w14:textId="77777777" w:rsidR="004376C6" w:rsidRPr="002D4F6D" w:rsidRDefault="004376C6" w:rsidP="004376C6">
            <w:pPr>
              <w:jc w:val="right"/>
              <w:rPr>
                <w:sz w:val="20"/>
                <w:szCs w:val="20"/>
              </w:rPr>
            </w:pPr>
            <w:r>
              <w:rPr>
                <w:sz w:val="20"/>
              </w:rPr>
              <w:t>62</w:t>
            </w:r>
          </w:p>
        </w:tc>
        <w:tc>
          <w:tcPr>
            <w:tcW w:w="1275" w:type="dxa"/>
            <w:tcBorders>
              <w:top w:val="nil"/>
              <w:left w:val="nil"/>
              <w:bottom w:val="single" w:sz="4" w:space="0" w:color="auto"/>
              <w:right w:val="single" w:sz="4" w:space="0" w:color="auto"/>
            </w:tcBorders>
            <w:noWrap/>
            <w:hideMark/>
          </w:tcPr>
          <w:p w14:paraId="77E91231" w14:textId="77777777" w:rsidR="004376C6" w:rsidRPr="002D4F6D" w:rsidRDefault="004376C6" w:rsidP="004376C6">
            <w:pPr>
              <w:jc w:val="right"/>
              <w:rPr>
                <w:sz w:val="20"/>
                <w:szCs w:val="20"/>
              </w:rPr>
            </w:pPr>
            <w:r>
              <w:rPr>
                <w:sz w:val="20"/>
              </w:rPr>
              <w:t>0</w:t>
            </w:r>
          </w:p>
        </w:tc>
      </w:tr>
      <w:tr w:rsidR="002D4F6D" w:rsidRPr="002D4F6D" w14:paraId="57F38932" w14:textId="77777777" w:rsidTr="00D552DE">
        <w:trPr>
          <w:trHeight w:val="121"/>
        </w:trPr>
        <w:tc>
          <w:tcPr>
            <w:tcW w:w="2689" w:type="dxa"/>
            <w:tcBorders>
              <w:top w:val="nil"/>
              <w:left w:val="single" w:sz="4" w:space="0" w:color="auto"/>
              <w:bottom w:val="single" w:sz="4" w:space="0" w:color="auto"/>
              <w:right w:val="single" w:sz="4" w:space="0" w:color="auto"/>
            </w:tcBorders>
            <w:noWrap/>
            <w:hideMark/>
          </w:tcPr>
          <w:p w14:paraId="1A37CFCE" w14:textId="77777777" w:rsidR="004376C6" w:rsidRPr="002D4F6D" w:rsidRDefault="004376C6" w:rsidP="004376C6">
            <w:pPr>
              <w:jc w:val="left"/>
              <w:rPr>
                <w:sz w:val="20"/>
                <w:szCs w:val="20"/>
              </w:rPr>
            </w:pPr>
            <w:r>
              <w:rPr>
                <w:sz w:val="20"/>
              </w:rPr>
              <w:t>Djibouti</w:t>
            </w:r>
          </w:p>
        </w:tc>
        <w:tc>
          <w:tcPr>
            <w:tcW w:w="1134" w:type="dxa"/>
            <w:tcBorders>
              <w:top w:val="nil"/>
              <w:left w:val="nil"/>
              <w:bottom w:val="single" w:sz="4" w:space="0" w:color="auto"/>
              <w:right w:val="single" w:sz="4" w:space="0" w:color="auto"/>
            </w:tcBorders>
            <w:noWrap/>
            <w:hideMark/>
          </w:tcPr>
          <w:p w14:paraId="6A2BC370" w14:textId="77777777" w:rsidR="004376C6" w:rsidRPr="002D4F6D" w:rsidRDefault="004376C6" w:rsidP="004376C6">
            <w:pPr>
              <w:jc w:val="right"/>
              <w:rPr>
                <w:sz w:val="20"/>
                <w:szCs w:val="20"/>
              </w:rPr>
            </w:pPr>
            <w:r>
              <w:rPr>
                <w:sz w:val="20"/>
              </w:rPr>
              <w:t>0,0</w:t>
            </w:r>
          </w:p>
        </w:tc>
        <w:tc>
          <w:tcPr>
            <w:tcW w:w="1276" w:type="dxa"/>
            <w:tcBorders>
              <w:top w:val="nil"/>
              <w:left w:val="nil"/>
              <w:bottom w:val="single" w:sz="4" w:space="0" w:color="auto"/>
              <w:right w:val="single" w:sz="4" w:space="0" w:color="auto"/>
            </w:tcBorders>
            <w:noWrap/>
            <w:hideMark/>
          </w:tcPr>
          <w:p w14:paraId="2BF582F8" w14:textId="77777777" w:rsidR="004376C6" w:rsidRPr="002D4F6D" w:rsidRDefault="004376C6" w:rsidP="004376C6">
            <w:pPr>
              <w:jc w:val="right"/>
              <w:rPr>
                <w:sz w:val="20"/>
                <w:szCs w:val="20"/>
              </w:rPr>
            </w:pPr>
            <w:r>
              <w:rPr>
                <w:sz w:val="20"/>
              </w:rPr>
              <w:t>0</w:t>
            </w:r>
          </w:p>
        </w:tc>
        <w:tc>
          <w:tcPr>
            <w:tcW w:w="1275" w:type="dxa"/>
            <w:tcBorders>
              <w:top w:val="nil"/>
              <w:left w:val="nil"/>
              <w:bottom w:val="single" w:sz="4" w:space="0" w:color="auto"/>
              <w:right w:val="single" w:sz="4" w:space="0" w:color="auto"/>
            </w:tcBorders>
            <w:noWrap/>
            <w:hideMark/>
          </w:tcPr>
          <w:p w14:paraId="04AE316C" w14:textId="77777777" w:rsidR="004376C6" w:rsidRPr="002D4F6D" w:rsidRDefault="004376C6" w:rsidP="004376C6">
            <w:pPr>
              <w:jc w:val="right"/>
              <w:rPr>
                <w:sz w:val="20"/>
                <w:szCs w:val="20"/>
              </w:rPr>
            </w:pPr>
            <w:r>
              <w:rPr>
                <w:sz w:val="20"/>
              </w:rPr>
              <w:t>94 750</w:t>
            </w:r>
          </w:p>
        </w:tc>
        <w:tc>
          <w:tcPr>
            <w:tcW w:w="1134" w:type="dxa"/>
            <w:tcBorders>
              <w:top w:val="nil"/>
              <w:left w:val="nil"/>
              <w:bottom w:val="single" w:sz="4" w:space="0" w:color="auto"/>
              <w:right w:val="single" w:sz="4" w:space="0" w:color="auto"/>
            </w:tcBorders>
            <w:noWrap/>
            <w:hideMark/>
          </w:tcPr>
          <w:p w14:paraId="29AAC118" w14:textId="77777777" w:rsidR="004376C6" w:rsidRPr="002D4F6D" w:rsidRDefault="004376C6" w:rsidP="004376C6">
            <w:pPr>
              <w:jc w:val="right"/>
              <w:rPr>
                <w:sz w:val="20"/>
                <w:szCs w:val="20"/>
              </w:rPr>
            </w:pPr>
            <w:r>
              <w:rPr>
                <w:sz w:val="20"/>
              </w:rPr>
              <w:t>8 080</w:t>
            </w:r>
          </w:p>
        </w:tc>
        <w:tc>
          <w:tcPr>
            <w:tcW w:w="1276" w:type="dxa"/>
            <w:tcBorders>
              <w:top w:val="nil"/>
              <w:left w:val="nil"/>
              <w:bottom w:val="single" w:sz="4" w:space="0" w:color="auto"/>
              <w:right w:val="single" w:sz="4" w:space="0" w:color="auto"/>
            </w:tcBorders>
            <w:noWrap/>
            <w:hideMark/>
          </w:tcPr>
          <w:p w14:paraId="16BE8CCA" w14:textId="77777777" w:rsidR="004376C6" w:rsidRPr="002D4F6D" w:rsidRDefault="004376C6" w:rsidP="004376C6">
            <w:pPr>
              <w:jc w:val="right"/>
              <w:rPr>
                <w:sz w:val="20"/>
                <w:szCs w:val="20"/>
              </w:rPr>
            </w:pPr>
            <w:r>
              <w:rPr>
                <w:sz w:val="20"/>
              </w:rPr>
              <w:t>9</w:t>
            </w:r>
          </w:p>
        </w:tc>
        <w:tc>
          <w:tcPr>
            <w:tcW w:w="1275" w:type="dxa"/>
            <w:tcBorders>
              <w:top w:val="nil"/>
              <w:left w:val="nil"/>
              <w:bottom w:val="single" w:sz="4" w:space="0" w:color="auto"/>
              <w:right w:val="single" w:sz="4" w:space="0" w:color="auto"/>
            </w:tcBorders>
            <w:noWrap/>
            <w:hideMark/>
          </w:tcPr>
          <w:p w14:paraId="272BD768" w14:textId="77777777" w:rsidR="004376C6" w:rsidRPr="002D4F6D" w:rsidRDefault="004376C6" w:rsidP="004376C6">
            <w:pPr>
              <w:jc w:val="right"/>
              <w:rPr>
                <w:sz w:val="20"/>
                <w:szCs w:val="20"/>
              </w:rPr>
            </w:pPr>
            <w:r>
              <w:rPr>
                <w:sz w:val="20"/>
              </w:rPr>
              <w:t>0</w:t>
            </w:r>
          </w:p>
        </w:tc>
      </w:tr>
      <w:tr w:rsidR="002D4F6D" w:rsidRPr="002D4F6D" w14:paraId="4CD37627" w14:textId="77777777" w:rsidTr="00D552DE">
        <w:trPr>
          <w:trHeight w:val="166"/>
        </w:trPr>
        <w:tc>
          <w:tcPr>
            <w:tcW w:w="2689" w:type="dxa"/>
            <w:tcBorders>
              <w:top w:val="nil"/>
              <w:left w:val="single" w:sz="4" w:space="0" w:color="auto"/>
              <w:bottom w:val="single" w:sz="4" w:space="0" w:color="auto"/>
              <w:right w:val="single" w:sz="4" w:space="0" w:color="auto"/>
            </w:tcBorders>
            <w:noWrap/>
            <w:hideMark/>
          </w:tcPr>
          <w:p w14:paraId="34E329E4" w14:textId="77777777" w:rsidR="004376C6" w:rsidRPr="002D4F6D" w:rsidRDefault="004376C6" w:rsidP="004376C6">
            <w:pPr>
              <w:jc w:val="left"/>
              <w:rPr>
                <w:sz w:val="20"/>
                <w:szCs w:val="20"/>
              </w:rPr>
            </w:pPr>
            <w:r>
              <w:rPr>
                <w:sz w:val="20"/>
              </w:rPr>
              <w:t>Dominique</w:t>
            </w:r>
          </w:p>
        </w:tc>
        <w:tc>
          <w:tcPr>
            <w:tcW w:w="1134" w:type="dxa"/>
            <w:tcBorders>
              <w:top w:val="nil"/>
              <w:left w:val="nil"/>
              <w:bottom w:val="single" w:sz="4" w:space="0" w:color="auto"/>
              <w:right w:val="single" w:sz="4" w:space="0" w:color="auto"/>
            </w:tcBorders>
            <w:noWrap/>
            <w:hideMark/>
          </w:tcPr>
          <w:p w14:paraId="09CAEACB" w14:textId="77777777" w:rsidR="004376C6" w:rsidRPr="002D4F6D" w:rsidRDefault="004376C6" w:rsidP="004376C6">
            <w:pPr>
              <w:jc w:val="right"/>
              <w:rPr>
                <w:sz w:val="20"/>
                <w:szCs w:val="20"/>
              </w:rPr>
            </w:pPr>
            <w:r>
              <w:rPr>
                <w:sz w:val="20"/>
              </w:rPr>
              <w:t>0,1</w:t>
            </w:r>
          </w:p>
        </w:tc>
        <w:tc>
          <w:tcPr>
            <w:tcW w:w="1276" w:type="dxa"/>
            <w:tcBorders>
              <w:top w:val="nil"/>
              <w:left w:val="nil"/>
              <w:bottom w:val="single" w:sz="4" w:space="0" w:color="auto"/>
              <w:right w:val="single" w:sz="4" w:space="0" w:color="auto"/>
            </w:tcBorders>
            <w:noWrap/>
            <w:hideMark/>
          </w:tcPr>
          <w:p w14:paraId="489E34DA" w14:textId="77777777" w:rsidR="004376C6" w:rsidRPr="002D4F6D" w:rsidRDefault="004376C6" w:rsidP="004376C6">
            <w:pPr>
              <w:jc w:val="right"/>
              <w:rPr>
                <w:sz w:val="20"/>
                <w:szCs w:val="20"/>
              </w:rPr>
            </w:pPr>
            <w:r>
              <w:rPr>
                <w:sz w:val="20"/>
              </w:rPr>
              <w:t>0</w:t>
            </w:r>
          </w:p>
        </w:tc>
        <w:tc>
          <w:tcPr>
            <w:tcW w:w="1275" w:type="dxa"/>
            <w:tcBorders>
              <w:top w:val="nil"/>
              <w:left w:val="nil"/>
              <w:bottom w:val="single" w:sz="4" w:space="0" w:color="auto"/>
              <w:right w:val="single" w:sz="4" w:space="0" w:color="auto"/>
            </w:tcBorders>
            <w:noWrap/>
            <w:hideMark/>
          </w:tcPr>
          <w:p w14:paraId="785E777E" w14:textId="77777777" w:rsidR="004376C6" w:rsidRPr="002D4F6D" w:rsidRDefault="004376C6" w:rsidP="004376C6">
            <w:pPr>
              <w:jc w:val="right"/>
              <w:rPr>
                <w:sz w:val="20"/>
                <w:szCs w:val="20"/>
              </w:rPr>
            </w:pPr>
            <w:r>
              <w:rPr>
                <w:sz w:val="20"/>
              </w:rPr>
              <w:t>212 129</w:t>
            </w:r>
          </w:p>
        </w:tc>
        <w:tc>
          <w:tcPr>
            <w:tcW w:w="1134" w:type="dxa"/>
            <w:tcBorders>
              <w:top w:val="nil"/>
              <w:left w:val="nil"/>
              <w:bottom w:val="single" w:sz="4" w:space="0" w:color="auto"/>
              <w:right w:val="single" w:sz="4" w:space="0" w:color="auto"/>
            </w:tcBorders>
            <w:noWrap/>
            <w:hideMark/>
          </w:tcPr>
          <w:p w14:paraId="5B1B16FB" w14:textId="77777777" w:rsidR="004376C6" w:rsidRPr="002D4F6D" w:rsidRDefault="004376C6" w:rsidP="004376C6">
            <w:pPr>
              <w:jc w:val="right"/>
              <w:rPr>
                <w:sz w:val="20"/>
                <w:szCs w:val="20"/>
              </w:rPr>
            </w:pPr>
            <w:r>
              <w:rPr>
                <w:sz w:val="20"/>
              </w:rPr>
              <w:t>156 754</w:t>
            </w:r>
          </w:p>
        </w:tc>
        <w:tc>
          <w:tcPr>
            <w:tcW w:w="1276" w:type="dxa"/>
            <w:tcBorders>
              <w:top w:val="nil"/>
              <w:left w:val="nil"/>
              <w:bottom w:val="single" w:sz="4" w:space="0" w:color="auto"/>
              <w:right w:val="single" w:sz="4" w:space="0" w:color="auto"/>
            </w:tcBorders>
            <w:noWrap/>
            <w:hideMark/>
          </w:tcPr>
          <w:p w14:paraId="394D7EEA" w14:textId="77777777" w:rsidR="004376C6" w:rsidRPr="002D4F6D" w:rsidRDefault="004376C6" w:rsidP="004376C6">
            <w:pPr>
              <w:jc w:val="right"/>
              <w:rPr>
                <w:sz w:val="20"/>
                <w:szCs w:val="20"/>
              </w:rPr>
            </w:pPr>
            <w:r>
              <w:rPr>
                <w:sz w:val="20"/>
              </w:rPr>
              <w:t>74</w:t>
            </w:r>
          </w:p>
        </w:tc>
        <w:tc>
          <w:tcPr>
            <w:tcW w:w="1275" w:type="dxa"/>
            <w:tcBorders>
              <w:top w:val="nil"/>
              <w:left w:val="nil"/>
              <w:bottom w:val="single" w:sz="4" w:space="0" w:color="auto"/>
              <w:right w:val="single" w:sz="4" w:space="0" w:color="auto"/>
            </w:tcBorders>
            <w:noWrap/>
            <w:hideMark/>
          </w:tcPr>
          <w:p w14:paraId="6D0AA7C7" w14:textId="77777777" w:rsidR="004376C6" w:rsidRPr="002D4F6D" w:rsidRDefault="004376C6" w:rsidP="004376C6">
            <w:pPr>
              <w:jc w:val="right"/>
              <w:rPr>
                <w:sz w:val="20"/>
                <w:szCs w:val="20"/>
              </w:rPr>
            </w:pPr>
            <w:r>
              <w:rPr>
                <w:sz w:val="20"/>
              </w:rPr>
              <w:t>100</w:t>
            </w:r>
          </w:p>
        </w:tc>
      </w:tr>
      <w:tr w:rsidR="002D4F6D" w:rsidRPr="002D4F6D" w14:paraId="2A968E08" w14:textId="77777777" w:rsidTr="00D552DE">
        <w:trPr>
          <w:trHeight w:val="71"/>
        </w:trPr>
        <w:tc>
          <w:tcPr>
            <w:tcW w:w="2689" w:type="dxa"/>
            <w:tcBorders>
              <w:top w:val="nil"/>
              <w:left w:val="single" w:sz="4" w:space="0" w:color="auto"/>
              <w:bottom w:val="single" w:sz="4" w:space="0" w:color="auto"/>
              <w:right w:val="single" w:sz="4" w:space="0" w:color="auto"/>
            </w:tcBorders>
            <w:noWrap/>
            <w:hideMark/>
          </w:tcPr>
          <w:p w14:paraId="67688F8E" w14:textId="77777777" w:rsidR="004376C6" w:rsidRPr="002D4F6D" w:rsidRDefault="004376C6" w:rsidP="004376C6">
            <w:pPr>
              <w:jc w:val="left"/>
              <w:rPr>
                <w:sz w:val="20"/>
                <w:szCs w:val="20"/>
              </w:rPr>
            </w:pPr>
            <w:r>
              <w:rPr>
                <w:sz w:val="20"/>
              </w:rPr>
              <w:t>République dominicaine</w:t>
            </w:r>
          </w:p>
        </w:tc>
        <w:tc>
          <w:tcPr>
            <w:tcW w:w="1134" w:type="dxa"/>
            <w:tcBorders>
              <w:top w:val="nil"/>
              <w:left w:val="nil"/>
              <w:bottom w:val="single" w:sz="4" w:space="0" w:color="auto"/>
              <w:right w:val="single" w:sz="4" w:space="0" w:color="auto"/>
            </w:tcBorders>
            <w:noWrap/>
            <w:hideMark/>
          </w:tcPr>
          <w:p w14:paraId="31582F2D" w14:textId="77777777" w:rsidR="004376C6" w:rsidRPr="002D4F6D" w:rsidRDefault="004376C6" w:rsidP="004376C6">
            <w:pPr>
              <w:jc w:val="right"/>
              <w:rPr>
                <w:sz w:val="20"/>
                <w:szCs w:val="20"/>
              </w:rPr>
            </w:pPr>
            <w:r>
              <w:rPr>
                <w:sz w:val="20"/>
              </w:rPr>
              <w:t>0,0</w:t>
            </w:r>
          </w:p>
        </w:tc>
        <w:tc>
          <w:tcPr>
            <w:tcW w:w="1276" w:type="dxa"/>
            <w:tcBorders>
              <w:top w:val="nil"/>
              <w:left w:val="nil"/>
              <w:bottom w:val="single" w:sz="4" w:space="0" w:color="auto"/>
              <w:right w:val="single" w:sz="4" w:space="0" w:color="auto"/>
            </w:tcBorders>
            <w:noWrap/>
            <w:hideMark/>
          </w:tcPr>
          <w:p w14:paraId="1F169D1A" w14:textId="77777777" w:rsidR="004376C6" w:rsidRPr="002D4F6D" w:rsidRDefault="004376C6" w:rsidP="004376C6">
            <w:pPr>
              <w:jc w:val="right"/>
              <w:rPr>
                <w:sz w:val="20"/>
                <w:szCs w:val="20"/>
              </w:rPr>
            </w:pPr>
            <w:r>
              <w:rPr>
                <w:sz w:val="20"/>
              </w:rPr>
              <w:t>0</w:t>
            </w:r>
          </w:p>
        </w:tc>
        <w:tc>
          <w:tcPr>
            <w:tcW w:w="1275" w:type="dxa"/>
            <w:tcBorders>
              <w:top w:val="nil"/>
              <w:left w:val="nil"/>
              <w:bottom w:val="single" w:sz="4" w:space="0" w:color="auto"/>
              <w:right w:val="single" w:sz="4" w:space="0" w:color="auto"/>
            </w:tcBorders>
            <w:noWrap/>
            <w:hideMark/>
          </w:tcPr>
          <w:p w14:paraId="4195BA6C" w14:textId="77777777" w:rsidR="004376C6" w:rsidRPr="002D4F6D" w:rsidRDefault="004376C6" w:rsidP="004376C6">
            <w:pPr>
              <w:jc w:val="right"/>
              <w:rPr>
                <w:sz w:val="20"/>
                <w:szCs w:val="20"/>
              </w:rPr>
            </w:pPr>
            <w:r>
              <w:rPr>
                <w:sz w:val="20"/>
              </w:rPr>
              <w:t>216 175</w:t>
            </w:r>
          </w:p>
        </w:tc>
        <w:tc>
          <w:tcPr>
            <w:tcW w:w="1134" w:type="dxa"/>
            <w:tcBorders>
              <w:top w:val="nil"/>
              <w:left w:val="nil"/>
              <w:bottom w:val="single" w:sz="4" w:space="0" w:color="auto"/>
              <w:right w:val="single" w:sz="4" w:space="0" w:color="auto"/>
            </w:tcBorders>
            <w:noWrap/>
            <w:hideMark/>
          </w:tcPr>
          <w:p w14:paraId="281DA21E" w14:textId="77777777" w:rsidR="004376C6" w:rsidRPr="002D4F6D" w:rsidRDefault="004376C6" w:rsidP="004376C6">
            <w:pPr>
              <w:jc w:val="right"/>
              <w:rPr>
                <w:sz w:val="20"/>
                <w:szCs w:val="20"/>
              </w:rPr>
            </w:pPr>
            <w:r>
              <w:rPr>
                <w:sz w:val="20"/>
              </w:rPr>
              <w:t>73 385</w:t>
            </w:r>
          </w:p>
        </w:tc>
        <w:tc>
          <w:tcPr>
            <w:tcW w:w="1276" w:type="dxa"/>
            <w:tcBorders>
              <w:top w:val="nil"/>
              <w:left w:val="nil"/>
              <w:bottom w:val="single" w:sz="4" w:space="0" w:color="auto"/>
              <w:right w:val="single" w:sz="4" w:space="0" w:color="auto"/>
            </w:tcBorders>
            <w:noWrap/>
            <w:hideMark/>
          </w:tcPr>
          <w:p w14:paraId="13E12D6C" w14:textId="77777777" w:rsidR="004376C6" w:rsidRPr="002D4F6D" w:rsidRDefault="004376C6" w:rsidP="004376C6">
            <w:pPr>
              <w:jc w:val="right"/>
              <w:rPr>
                <w:sz w:val="20"/>
                <w:szCs w:val="20"/>
              </w:rPr>
            </w:pPr>
            <w:r>
              <w:rPr>
                <w:sz w:val="20"/>
              </w:rPr>
              <w:t>34</w:t>
            </w:r>
          </w:p>
        </w:tc>
        <w:tc>
          <w:tcPr>
            <w:tcW w:w="1275" w:type="dxa"/>
            <w:tcBorders>
              <w:top w:val="nil"/>
              <w:left w:val="nil"/>
              <w:bottom w:val="single" w:sz="4" w:space="0" w:color="auto"/>
              <w:right w:val="single" w:sz="4" w:space="0" w:color="auto"/>
            </w:tcBorders>
            <w:noWrap/>
            <w:hideMark/>
          </w:tcPr>
          <w:p w14:paraId="40983784" w14:textId="77777777" w:rsidR="004376C6" w:rsidRPr="002D4F6D" w:rsidRDefault="004376C6" w:rsidP="004376C6">
            <w:pPr>
              <w:jc w:val="left"/>
              <w:rPr>
                <w:sz w:val="20"/>
                <w:szCs w:val="20"/>
              </w:rPr>
            </w:pPr>
            <w:r>
              <w:rPr>
                <w:sz w:val="20"/>
              </w:rPr>
              <w:t> </w:t>
            </w:r>
          </w:p>
        </w:tc>
      </w:tr>
      <w:tr w:rsidR="002D4F6D" w:rsidRPr="002D4F6D" w14:paraId="116B3BD0" w14:textId="77777777" w:rsidTr="00D552DE">
        <w:trPr>
          <w:trHeight w:val="117"/>
        </w:trPr>
        <w:tc>
          <w:tcPr>
            <w:tcW w:w="2689" w:type="dxa"/>
            <w:tcBorders>
              <w:top w:val="nil"/>
              <w:left w:val="single" w:sz="4" w:space="0" w:color="auto"/>
              <w:bottom w:val="single" w:sz="4" w:space="0" w:color="auto"/>
              <w:right w:val="single" w:sz="4" w:space="0" w:color="auto"/>
            </w:tcBorders>
            <w:noWrap/>
            <w:hideMark/>
          </w:tcPr>
          <w:p w14:paraId="6CD3A2E5" w14:textId="77777777" w:rsidR="004376C6" w:rsidRPr="002D4F6D" w:rsidRDefault="004376C6" w:rsidP="004376C6">
            <w:pPr>
              <w:jc w:val="left"/>
              <w:rPr>
                <w:sz w:val="20"/>
                <w:szCs w:val="20"/>
              </w:rPr>
            </w:pPr>
            <w:r>
              <w:rPr>
                <w:sz w:val="20"/>
              </w:rPr>
              <w:t>Égypte</w:t>
            </w:r>
          </w:p>
        </w:tc>
        <w:tc>
          <w:tcPr>
            <w:tcW w:w="1134" w:type="dxa"/>
            <w:tcBorders>
              <w:top w:val="nil"/>
              <w:left w:val="nil"/>
              <w:bottom w:val="single" w:sz="4" w:space="0" w:color="auto"/>
              <w:right w:val="single" w:sz="4" w:space="0" w:color="auto"/>
            </w:tcBorders>
            <w:noWrap/>
            <w:hideMark/>
          </w:tcPr>
          <w:p w14:paraId="0E1D0ACE" w14:textId="77777777" w:rsidR="004376C6" w:rsidRPr="002D4F6D" w:rsidRDefault="004376C6" w:rsidP="004376C6">
            <w:pPr>
              <w:jc w:val="right"/>
              <w:rPr>
                <w:sz w:val="20"/>
                <w:szCs w:val="20"/>
              </w:rPr>
            </w:pPr>
            <w:r>
              <w:rPr>
                <w:sz w:val="20"/>
              </w:rPr>
              <w:t>0,0</w:t>
            </w:r>
          </w:p>
        </w:tc>
        <w:tc>
          <w:tcPr>
            <w:tcW w:w="1276" w:type="dxa"/>
            <w:tcBorders>
              <w:top w:val="nil"/>
              <w:left w:val="nil"/>
              <w:bottom w:val="single" w:sz="4" w:space="0" w:color="auto"/>
              <w:right w:val="single" w:sz="4" w:space="0" w:color="auto"/>
            </w:tcBorders>
            <w:noWrap/>
            <w:hideMark/>
          </w:tcPr>
          <w:p w14:paraId="0B342BA0" w14:textId="77777777" w:rsidR="004376C6" w:rsidRPr="002D4F6D" w:rsidRDefault="004376C6" w:rsidP="004376C6">
            <w:pPr>
              <w:jc w:val="right"/>
              <w:rPr>
                <w:sz w:val="20"/>
                <w:szCs w:val="20"/>
              </w:rPr>
            </w:pPr>
            <w:r>
              <w:rPr>
                <w:sz w:val="20"/>
              </w:rPr>
              <w:t>0</w:t>
            </w:r>
          </w:p>
        </w:tc>
        <w:tc>
          <w:tcPr>
            <w:tcW w:w="1275" w:type="dxa"/>
            <w:tcBorders>
              <w:top w:val="nil"/>
              <w:left w:val="nil"/>
              <w:bottom w:val="single" w:sz="4" w:space="0" w:color="auto"/>
              <w:right w:val="single" w:sz="4" w:space="0" w:color="auto"/>
            </w:tcBorders>
            <w:noWrap/>
            <w:hideMark/>
          </w:tcPr>
          <w:p w14:paraId="6B7A41BC" w14:textId="77777777" w:rsidR="004376C6" w:rsidRPr="002D4F6D" w:rsidRDefault="004376C6" w:rsidP="004376C6">
            <w:pPr>
              <w:jc w:val="right"/>
              <w:rPr>
                <w:sz w:val="20"/>
                <w:szCs w:val="20"/>
              </w:rPr>
            </w:pPr>
            <w:r>
              <w:rPr>
                <w:sz w:val="20"/>
              </w:rPr>
              <w:t>155 800</w:t>
            </w:r>
          </w:p>
        </w:tc>
        <w:tc>
          <w:tcPr>
            <w:tcW w:w="1134" w:type="dxa"/>
            <w:tcBorders>
              <w:top w:val="nil"/>
              <w:left w:val="nil"/>
              <w:bottom w:val="single" w:sz="4" w:space="0" w:color="auto"/>
              <w:right w:val="single" w:sz="4" w:space="0" w:color="auto"/>
            </w:tcBorders>
            <w:noWrap/>
            <w:hideMark/>
          </w:tcPr>
          <w:p w14:paraId="4C38B45E" w14:textId="77777777" w:rsidR="004376C6" w:rsidRPr="002D4F6D" w:rsidRDefault="004376C6" w:rsidP="004376C6">
            <w:pPr>
              <w:jc w:val="right"/>
              <w:rPr>
                <w:sz w:val="20"/>
                <w:szCs w:val="20"/>
              </w:rPr>
            </w:pPr>
            <w:r>
              <w:rPr>
                <w:sz w:val="20"/>
              </w:rPr>
              <w:t>144 800</w:t>
            </w:r>
          </w:p>
        </w:tc>
        <w:tc>
          <w:tcPr>
            <w:tcW w:w="1276" w:type="dxa"/>
            <w:tcBorders>
              <w:top w:val="nil"/>
              <w:left w:val="nil"/>
              <w:bottom w:val="single" w:sz="4" w:space="0" w:color="auto"/>
              <w:right w:val="single" w:sz="4" w:space="0" w:color="auto"/>
            </w:tcBorders>
            <w:noWrap/>
            <w:hideMark/>
          </w:tcPr>
          <w:p w14:paraId="366C69B8" w14:textId="77777777" w:rsidR="004376C6" w:rsidRPr="002D4F6D" w:rsidRDefault="004376C6" w:rsidP="004376C6">
            <w:pPr>
              <w:jc w:val="right"/>
              <w:rPr>
                <w:sz w:val="20"/>
                <w:szCs w:val="20"/>
              </w:rPr>
            </w:pPr>
            <w:r>
              <w:rPr>
                <w:sz w:val="20"/>
              </w:rPr>
              <w:t>93</w:t>
            </w:r>
          </w:p>
        </w:tc>
        <w:tc>
          <w:tcPr>
            <w:tcW w:w="1275" w:type="dxa"/>
            <w:tcBorders>
              <w:top w:val="nil"/>
              <w:left w:val="nil"/>
              <w:bottom w:val="single" w:sz="4" w:space="0" w:color="auto"/>
              <w:right w:val="single" w:sz="4" w:space="0" w:color="auto"/>
            </w:tcBorders>
            <w:noWrap/>
            <w:hideMark/>
          </w:tcPr>
          <w:p w14:paraId="78207D13" w14:textId="77777777" w:rsidR="004376C6" w:rsidRPr="002D4F6D" w:rsidRDefault="004376C6" w:rsidP="004376C6">
            <w:pPr>
              <w:jc w:val="right"/>
              <w:rPr>
                <w:sz w:val="20"/>
                <w:szCs w:val="20"/>
              </w:rPr>
            </w:pPr>
            <w:r>
              <w:rPr>
                <w:sz w:val="20"/>
              </w:rPr>
              <w:t>0</w:t>
            </w:r>
          </w:p>
        </w:tc>
      </w:tr>
      <w:tr w:rsidR="002D4F6D" w:rsidRPr="002D4F6D" w14:paraId="6F3D654F" w14:textId="77777777" w:rsidTr="00D552DE">
        <w:trPr>
          <w:trHeight w:val="58"/>
        </w:trPr>
        <w:tc>
          <w:tcPr>
            <w:tcW w:w="2689" w:type="dxa"/>
            <w:tcBorders>
              <w:top w:val="nil"/>
              <w:left w:val="single" w:sz="4" w:space="0" w:color="auto"/>
              <w:bottom w:val="single" w:sz="4" w:space="0" w:color="auto"/>
              <w:right w:val="single" w:sz="4" w:space="0" w:color="auto"/>
            </w:tcBorders>
            <w:noWrap/>
            <w:hideMark/>
          </w:tcPr>
          <w:p w14:paraId="59E2626B" w14:textId="77777777" w:rsidR="004376C6" w:rsidRPr="002D4F6D" w:rsidRDefault="004376C6" w:rsidP="004376C6">
            <w:pPr>
              <w:jc w:val="left"/>
              <w:rPr>
                <w:sz w:val="20"/>
                <w:szCs w:val="20"/>
              </w:rPr>
            </w:pPr>
            <w:r>
              <w:rPr>
                <w:sz w:val="20"/>
              </w:rPr>
              <w:t>El Salvador</w:t>
            </w:r>
          </w:p>
        </w:tc>
        <w:tc>
          <w:tcPr>
            <w:tcW w:w="1134" w:type="dxa"/>
            <w:tcBorders>
              <w:top w:val="nil"/>
              <w:left w:val="nil"/>
              <w:bottom w:val="single" w:sz="4" w:space="0" w:color="auto"/>
              <w:right w:val="single" w:sz="4" w:space="0" w:color="auto"/>
            </w:tcBorders>
            <w:noWrap/>
            <w:hideMark/>
          </w:tcPr>
          <w:p w14:paraId="5CE68420" w14:textId="77777777" w:rsidR="004376C6" w:rsidRPr="002D4F6D" w:rsidRDefault="004376C6" w:rsidP="004376C6">
            <w:pPr>
              <w:jc w:val="right"/>
              <w:rPr>
                <w:sz w:val="20"/>
                <w:szCs w:val="20"/>
              </w:rPr>
            </w:pPr>
            <w:r>
              <w:rPr>
                <w:sz w:val="20"/>
              </w:rPr>
              <w:t>0,3</w:t>
            </w:r>
          </w:p>
        </w:tc>
        <w:tc>
          <w:tcPr>
            <w:tcW w:w="1276" w:type="dxa"/>
            <w:tcBorders>
              <w:top w:val="nil"/>
              <w:left w:val="nil"/>
              <w:bottom w:val="single" w:sz="4" w:space="0" w:color="auto"/>
              <w:right w:val="single" w:sz="4" w:space="0" w:color="auto"/>
            </w:tcBorders>
            <w:noWrap/>
            <w:hideMark/>
          </w:tcPr>
          <w:p w14:paraId="1267B6FD" w14:textId="77777777" w:rsidR="004376C6" w:rsidRPr="002D4F6D" w:rsidRDefault="004376C6" w:rsidP="004376C6">
            <w:pPr>
              <w:jc w:val="right"/>
              <w:rPr>
                <w:sz w:val="20"/>
                <w:szCs w:val="20"/>
              </w:rPr>
            </w:pPr>
            <w:r>
              <w:rPr>
                <w:sz w:val="20"/>
              </w:rPr>
              <w:t>0</w:t>
            </w:r>
          </w:p>
        </w:tc>
        <w:tc>
          <w:tcPr>
            <w:tcW w:w="1275" w:type="dxa"/>
            <w:tcBorders>
              <w:top w:val="nil"/>
              <w:left w:val="nil"/>
              <w:bottom w:val="single" w:sz="4" w:space="0" w:color="auto"/>
              <w:right w:val="single" w:sz="4" w:space="0" w:color="auto"/>
            </w:tcBorders>
            <w:noWrap/>
            <w:hideMark/>
          </w:tcPr>
          <w:p w14:paraId="2FE3C8F3" w14:textId="77777777" w:rsidR="004376C6" w:rsidRPr="002D4F6D" w:rsidRDefault="004376C6" w:rsidP="004376C6">
            <w:pPr>
              <w:jc w:val="right"/>
              <w:rPr>
                <w:sz w:val="20"/>
                <w:szCs w:val="20"/>
              </w:rPr>
            </w:pPr>
            <w:r>
              <w:rPr>
                <w:sz w:val="20"/>
              </w:rPr>
              <w:t>85 836</w:t>
            </w:r>
          </w:p>
        </w:tc>
        <w:tc>
          <w:tcPr>
            <w:tcW w:w="1134" w:type="dxa"/>
            <w:tcBorders>
              <w:top w:val="nil"/>
              <w:left w:val="nil"/>
              <w:bottom w:val="single" w:sz="4" w:space="0" w:color="auto"/>
              <w:right w:val="single" w:sz="4" w:space="0" w:color="auto"/>
            </w:tcBorders>
            <w:noWrap/>
            <w:hideMark/>
          </w:tcPr>
          <w:p w14:paraId="50A0DF3A" w14:textId="77777777" w:rsidR="004376C6" w:rsidRPr="002D4F6D" w:rsidRDefault="004376C6" w:rsidP="004376C6">
            <w:pPr>
              <w:jc w:val="right"/>
              <w:rPr>
                <w:sz w:val="20"/>
                <w:szCs w:val="20"/>
              </w:rPr>
            </w:pPr>
            <w:r>
              <w:rPr>
                <w:sz w:val="20"/>
              </w:rPr>
              <w:t>79 607</w:t>
            </w:r>
          </w:p>
        </w:tc>
        <w:tc>
          <w:tcPr>
            <w:tcW w:w="1276" w:type="dxa"/>
            <w:tcBorders>
              <w:top w:val="nil"/>
              <w:left w:val="nil"/>
              <w:bottom w:val="single" w:sz="4" w:space="0" w:color="auto"/>
              <w:right w:val="single" w:sz="4" w:space="0" w:color="auto"/>
            </w:tcBorders>
            <w:noWrap/>
            <w:hideMark/>
          </w:tcPr>
          <w:p w14:paraId="46A0A2D0" w14:textId="77777777" w:rsidR="004376C6" w:rsidRPr="002D4F6D" w:rsidRDefault="004376C6" w:rsidP="004376C6">
            <w:pPr>
              <w:jc w:val="right"/>
              <w:rPr>
                <w:sz w:val="20"/>
                <w:szCs w:val="20"/>
              </w:rPr>
            </w:pPr>
            <w:r>
              <w:rPr>
                <w:sz w:val="20"/>
              </w:rPr>
              <w:t>93</w:t>
            </w:r>
          </w:p>
        </w:tc>
        <w:tc>
          <w:tcPr>
            <w:tcW w:w="1275" w:type="dxa"/>
            <w:tcBorders>
              <w:top w:val="nil"/>
              <w:left w:val="nil"/>
              <w:bottom w:val="single" w:sz="4" w:space="0" w:color="auto"/>
              <w:right w:val="single" w:sz="4" w:space="0" w:color="auto"/>
            </w:tcBorders>
            <w:noWrap/>
            <w:hideMark/>
          </w:tcPr>
          <w:p w14:paraId="1B92F13D" w14:textId="77777777" w:rsidR="004376C6" w:rsidRPr="002D4F6D" w:rsidRDefault="004376C6" w:rsidP="004376C6">
            <w:pPr>
              <w:jc w:val="right"/>
              <w:rPr>
                <w:sz w:val="20"/>
                <w:szCs w:val="20"/>
              </w:rPr>
            </w:pPr>
            <w:r>
              <w:rPr>
                <w:sz w:val="20"/>
              </w:rPr>
              <w:t>50</w:t>
            </w:r>
          </w:p>
        </w:tc>
      </w:tr>
      <w:tr w:rsidR="002D4F6D" w:rsidRPr="002D4F6D" w14:paraId="40946B6C" w14:textId="77777777" w:rsidTr="00D552DE">
        <w:trPr>
          <w:trHeight w:val="125"/>
        </w:trPr>
        <w:tc>
          <w:tcPr>
            <w:tcW w:w="2689" w:type="dxa"/>
            <w:tcBorders>
              <w:top w:val="nil"/>
              <w:left w:val="single" w:sz="4" w:space="0" w:color="auto"/>
              <w:bottom w:val="single" w:sz="4" w:space="0" w:color="auto"/>
              <w:right w:val="single" w:sz="4" w:space="0" w:color="auto"/>
            </w:tcBorders>
            <w:noWrap/>
            <w:hideMark/>
          </w:tcPr>
          <w:p w14:paraId="216471BA" w14:textId="77777777" w:rsidR="004376C6" w:rsidRPr="002D4F6D" w:rsidRDefault="004376C6" w:rsidP="004376C6">
            <w:pPr>
              <w:jc w:val="left"/>
              <w:rPr>
                <w:sz w:val="20"/>
                <w:szCs w:val="20"/>
              </w:rPr>
            </w:pPr>
            <w:r>
              <w:rPr>
                <w:sz w:val="20"/>
              </w:rPr>
              <w:t>Guinée équatoriale</w:t>
            </w:r>
          </w:p>
        </w:tc>
        <w:tc>
          <w:tcPr>
            <w:tcW w:w="1134" w:type="dxa"/>
            <w:tcBorders>
              <w:top w:val="nil"/>
              <w:left w:val="nil"/>
              <w:bottom w:val="single" w:sz="4" w:space="0" w:color="auto"/>
              <w:right w:val="single" w:sz="4" w:space="0" w:color="auto"/>
            </w:tcBorders>
            <w:noWrap/>
            <w:hideMark/>
          </w:tcPr>
          <w:p w14:paraId="256BA0F2" w14:textId="77777777" w:rsidR="004376C6" w:rsidRPr="002D4F6D" w:rsidRDefault="004376C6" w:rsidP="004376C6">
            <w:pPr>
              <w:jc w:val="right"/>
              <w:rPr>
                <w:sz w:val="20"/>
                <w:szCs w:val="20"/>
              </w:rPr>
            </w:pPr>
            <w:r>
              <w:rPr>
                <w:sz w:val="20"/>
              </w:rPr>
              <w:t>0,0</w:t>
            </w:r>
          </w:p>
        </w:tc>
        <w:tc>
          <w:tcPr>
            <w:tcW w:w="1276" w:type="dxa"/>
            <w:tcBorders>
              <w:top w:val="nil"/>
              <w:left w:val="nil"/>
              <w:bottom w:val="single" w:sz="4" w:space="0" w:color="auto"/>
              <w:right w:val="single" w:sz="4" w:space="0" w:color="auto"/>
            </w:tcBorders>
            <w:noWrap/>
            <w:hideMark/>
          </w:tcPr>
          <w:p w14:paraId="2D0A3C7B" w14:textId="77777777" w:rsidR="004376C6" w:rsidRPr="002D4F6D" w:rsidRDefault="004376C6" w:rsidP="004376C6">
            <w:pPr>
              <w:jc w:val="right"/>
              <w:rPr>
                <w:sz w:val="20"/>
                <w:szCs w:val="20"/>
              </w:rPr>
            </w:pPr>
            <w:r>
              <w:rPr>
                <w:sz w:val="20"/>
              </w:rPr>
              <w:t>0</w:t>
            </w:r>
          </w:p>
        </w:tc>
        <w:tc>
          <w:tcPr>
            <w:tcW w:w="1275" w:type="dxa"/>
            <w:tcBorders>
              <w:top w:val="nil"/>
              <w:left w:val="nil"/>
              <w:bottom w:val="single" w:sz="4" w:space="0" w:color="auto"/>
              <w:right w:val="single" w:sz="4" w:space="0" w:color="auto"/>
            </w:tcBorders>
            <w:noWrap/>
            <w:hideMark/>
          </w:tcPr>
          <w:p w14:paraId="7CBF08FB" w14:textId="77777777" w:rsidR="004376C6" w:rsidRPr="002D4F6D" w:rsidRDefault="004376C6" w:rsidP="004376C6">
            <w:pPr>
              <w:jc w:val="right"/>
              <w:rPr>
                <w:sz w:val="20"/>
                <w:szCs w:val="20"/>
              </w:rPr>
            </w:pPr>
            <w:r>
              <w:rPr>
                <w:sz w:val="20"/>
              </w:rPr>
              <w:t>152 340</w:t>
            </w:r>
          </w:p>
        </w:tc>
        <w:tc>
          <w:tcPr>
            <w:tcW w:w="1134" w:type="dxa"/>
            <w:tcBorders>
              <w:top w:val="nil"/>
              <w:left w:val="nil"/>
              <w:bottom w:val="single" w:sz="4" w:space="0" w:color="auto"/>
              <w:right w:val="single" w:sz="4" w:space="0" w:color="auto"/>
            </w:tcBorders>
            <w:noWrap/>
            <w:hideMark/>
          </w:tcPr>
          <w:p w14:paraId="47C87E44" w14:textId="77777777" w:rsidR="004376C6" w:rsidRPr="002D4F6D" w:rsidRDefault="004376C6" w:rsidP="004376C6">
            <w:pPr>
              <w:jc w:val="right"/>
              <w:rPr>
                <w:sz w:val="20"/>
                <w:szCs w:val="20"/>
              </w:rPr>
            </w:pPr>
            <w:r>
              <w:rPr>
                <w:sz w:val="20"/>
              </w:rPr>
              <w:t>72 913</w:t>
            </w:r>
          </w:p>
        </w:tc>
        <w:tc>
          <w:tcPr>
            <w:tcW w:w="1276" w:type="dxa"/>
            <w:tcBorders>
              <w:top w:val="nil"/>
              <w:left w:val="nil"/>
              <w:bottom w:val="single" w:sz="4" w:space="0" w:color="auto"/>
              <w:right w:val="single" w:sz="4" w:space="0" w:color="auto"/>
            </w:tcBorders>
            <w:noWrap/>
            <w:hideMark/>
          </w:tcPr>
          <w:p w14:paraId="71A0E4EC" w14:textId="77777777" w:rsidR="004376C6" w:rsidRPr="002D4F6D" w:rsidRDefault="004376C6" w:rsidP="004376C6">
            <w:pPr>
              <w:jc w:val="right"/>
              <w:rPr>
                <w:sz w:val="20"/>
                <w:szCs w:val="20"/>
              </w:rPr>
            </w:pPr>
            <w:r>
              <w:rPr>
                <w:sz w:val="20"/>
              </w:rPr>
              <w:t>48</w:t>
            </w:r>
          </w:p>
        </w:tc>
        <w:tc>
          <w:tcPr>
            <w:tcW w:w="1275" w:type="dxa"/>
            <w:tcBorders>
              <w:top w:val="nil"/>
              <w:left w:val="nil"/>
              <w:bottom w:val="single" w:sz="4" w:space="0" w:color="auto"/>
              <w:right w:val="single" w:sz="4" w:space="0" w:color="auto"/>
            </w:tcBorders>
            <w:noWrap/>
            <w:hideMark/>
          </w:tcPr>
          <w:p w14:paraId="447B12FE" w14:textId="77777777" w:rsidR="004376C6" w:rsidRPr="002D4F6D" w:rsidRDefault="004376C6" w:rsidP="004376C6">
            <w:pPr>
              <w:jc w:val="right"/>
              <w:rPr>
                <w:sz w:val="20"/>
                <w:szCs w:val="20"/>
              </w:rPr>
            </w:pPr>
            <w:r>
              <w:rPr>
                <w:sz w:val="20"/>
              </w:rPr>
              <w:t>50</w:t>
            </w:r>
          </w:p>
        </w:tc>
      </w:tr>
      <w:tr w:rsidR="002D4F6D" w:rsidRPr="002D4F6D" w14:paraId="245D221E" w14:textId="77777777" w:rsidTr="00D552DE">
        <w:trPr>
          <w:trHeight w:val="58"/>
        </w:trPr>
        <w:tc>
          <w:tcPr>
            <w:tcW w:w="2689" w:type="dxa"/>
            <w:tcBorders>
              <w:top w:val="nil"/>
              <w:left w:val="single" w:sz="4" w:space="0" w:color="auto"/>
              <w:bottom w:val="single" w:sz="4" w:space="0" w:color="auto"/>
              <w:right w:val="single" w:sz="4" w:space="0" w:color="auto"/>
            </w:tcBorders>
            <w:noWrap/>
            <w:hideMark/>
          </w:tcPr>
          <w:p w14:paraId="18E9DD36" w14:textId="77777777" w:rsidR="004376C6" w:rsidRPr="002D4F6D" w:rsidRDefault="004376C6" w:rsidP="004376C6">
            <w:pPr>
              <w:jc w:val="left"/>
              <w:rPr>
                <w:sz w:val="20"/>
                <w:szCs w:val="20"/>
              </w:rPr>
            </w:pPr>
            <w:r>
              <w:rPr>
                <w:sz w:val="20"/>
              </w:rPr>
              <w:t>Érythrée</w:t>
            </w:r>
          </w:p>
        </w:tc>
        <w:tc>
          <w:tcPr>
            <w:tcW w:w="1134" w:type="dxa"/>
            <w:tcBorders>
              <w:top w:val="nil"/>
              <w:left w:val="nil"/>
              <w:bottom w:val="single" w:sz="4" w:space="0" w:color="auto"/>
              <w:right w:val="single" w:sz="4" w:space="0" w:color="auto"/>
            </w:tcBorders>
            <w:noWrap/>
            <w:hideMark/>
          </w:tcPr>
          <w:p w14:paraId="5ED82553" w14:textId="77777777" w:rsidR="004376C6" w:rsidRPr="002D4F6D" w:rsidRDefault="004376C6" w:rsidP="004376C6">
            <w:pPr>
              <w:jc w:val="right"/>
              <w:rPr>
                <w:sz w:val="20"/>
                <w:szCs w:val="20"/>
              </w:rPr>
            </w:pPr>
            <w:r>
              <w:rPr>
                <w:sz w:val="20"/>
              </w:rPr>
              <w:t>0,2</w:t>
            </w:r>
          </w:p>
        </w:tc>
        <w:tc>
          <w:tcPr>
            <w:tcW w:w="1276" w:type="dxa"/>
            <w:tcBorders>
              <w:top w:val="nil"/>
              <w:left w:val="nil"/>
              <w:bottom w:val="single" w:sz="4" w:space="0" w:color="auto"/>
              <w:right w:val="single" w:sz="4" w:space="0" w:color="auto"/>
            </w:tcBorders>
            <w:noWrap/>
            <w:hideMark/>
          </w:tcPr>
          <w:p w14:paraId="251CD0A6" w14:textId="77777777" w:rsidR="004376C6" w:rsidRPr="002D4F6D" w:rsidRDefault="004376C6" w:rsidP="004376C6">
            <w:pPr>
              <w:jc w:val="right"/>
              <w:rPr>
                <w:sz w:val="20"/>
                <w:szCs w:val="20"/>
              </w:rPr>
            </w:pPr>
            <w:r>
              <w:rPr>
                <w:sz w:val="20"/>
              </w:rPr>
              <w:t>0</w:t>
            </w:r>
          </w:p>
        </w:tc>
        <w:tc>
          <w:tcPr>
            <w:tcW w:w="1275" w:type="dxa"/>
            <w:tcBorders>
              <w:top w:val="nil"/>
              <w:left w:val="nil"/>
              <w:bottom w:val="single" w:sz="4" w:space="0" w:color="auto"/>
              <w:right w:val="single" w:sz="4" w:space="0" w:color="auto"/>
            </w:tcBorders>
            <w:noWrap/>
            <w:hideMark/>
          </w:tcPr>
          <w:p w14:paraId="5D7D2E92" w14:textId="77777777" w:rsidR="004376C6" w:rsidRPr="002D4F6D" w:rsidRDefault="004376C6" w:rsidP="004376C6">
            <w:pPr>
              <w:jc w:val="right"/>
              <w:rPr>
                <w:sz w:val="20"/>
                <w:szCs w:val="20"/>
              </w:rPr>
            </w:pPr>
            <w:r>
              <w:rPr>
                <w:sz w:val="20"/>
              </w:rPr>
              <w:t>153 750</w:t>
            </w:r>
          </w:p>
        </w:tc>
        <w:tc>
          <w:tcPr>
            <w:tcW w:w="1134" w:type="dxa"/>
            <w:tcBorders>
              <w:top w:val="nil"/>
              <w:left w:val="nil"/>
              <w:bottom w:val="single" w:sz="4" w:space="0" w:color="auto"/>
              <w:right w:val="single" w:sz="4" w:space="0" w:color="auto"/>
            </w:tcBorders>
            <w:noWrap/>
            <w:hideMark/>
          </w:tcPr>
          <w:p w14:paraId="26706EB5" w14:textId="77777777" w:rsidR="004376C6" w:rsidRPr="002D4F6D" w:rsidRDefault="004376C6" w:rsidP="004376C6">
            <w:pPr>
              <w:jc w:val="right"/>
              <w:rPr>
                <w:sz w:val="20"/>
                <w:szCs w:val="20"/>
              </w:rPr>
            </w:pPr>
            <w:r>
              <w:rPr>
                <w:sz w:val="20"/>
              </w:rPr>
              <w:t>243 035</w:t>
            </w:r>
          </w:p>
        </w:tc>
        <w:tc>
          <w:tcPr>
            <w:tcW w:w="1276" w:type="dxa"/>
            <w:tcBorders>
              <w:top w:val="nil"/>
              <w:left w:val="nil"/>
              <w:bottom w:val="single" w:sz="4" w:space="0" w:color="auto"/>
              <w:right w:val="single" w:sz="4" w:space="0" w:color="auto"/>
            </w:tcBorders>
            <w:noWrap/>
            <w:hideMark/>
          </w:tcPr>
          <w:p w14:paraId="4253DD29" w14:textId="77777777" w:rsidR="004376C6" w:rsidRPr="002D4F6D" w:rsidRDefault="004376C6" w:rsidP="004376C6">
            <w:pPr>
              <w:jc w:val="right"/>
              <w:rPr>
                <w:sz w:val="20"/>
                <w:szCs w:val="20"/>
              </w:rPr>
            </w:pPr>
            <w:r>
              <w:rPr>
                <w:sz w:val="20"/>
              </w:rPr>
              <w:t>158</w:t>
            </w:r>
          </w:p>
        </w:tc>
        <w:tc>
          <w:tcPr>
            <w:tcW w:w="1275" w:type="dxa"/>
            <w:tcBorders>
              <w:top w:val="nil"/>
              <w:left w:val="nil"/>
              <w:bottom w:val="single" w:sz="4" w:space="0" w:color="auto"/>
              <w:right w:val="single" w:sz="4" w:space="0" w:color="auto"/>
            </w:tcBorders>
            <w:noWrap/>
            <w:hideMark/>
          </w:tcPr>
          <w:p w14:paraId="26584BB5" w14:textId="77777777" w:rsidR="004376C6" w:rsidRPr="002D4F6D" w:rsidRDefault="004376C6" w:rsidP="004376C6">
            <w:pPr>
              <w:jc w:val="left"/>
              <w:rPr>
                <w:sz w:val="20"/>
                <w:szCs w:val="20"/>
              </w:rPr>
            </w:pPr>
            <w:r>
              <w:rPr>
                <w:sz w:val="20"/>
              </w:rPr>
              <w:t> </w:t>
            </w:r>
          </w:p>
        </w:tc>
      </w:tr>
      <w:tr w:rsidR="002D4F6D" w:rsidRPr="002D4F6D" w14:paraId="7C6650AB" w14:textId="77777777" w:rsidTr="00D552DE">
        <w:trPr>
          <w:trHeight w:val="58"/>
        </w:trPr>
        <w:tc>
          <w:tcPr>
            <w:tcW w:w="2689" w:type="dxa"/>
            <w:tcBorders>
              <w:top w:val="nil"/>
              <w:left w:val="single" w:sz="4" w:space="0" w:color="auto"/>
              <w:bottom w:val="single" w:sz="4" w:space="0" w:color="auto"/>
              <w:right w:val="single" w:sz="4" w:space="0" w:color="auto"/>
            </w:tcBorders>
            <w:noWrap/>
            <w:hideMark/>
          </w:tcPr>
          <w:p w14:paraId="23F297B1" w14:textId="77777777" w:rsidR="004376C6" w:rsidRPr="002D4F6D" w:rsidRDefault="004376C6" w:rsidP="004376C6">
            <w:pPr>
              <w:jc w:val="left"/>
              <w:rPr>
                <w:sz w:val="20"/>
                <w:szCs w:val="20"/>
              </w:rPr>
            </w:pPr>
            <w:r>
              <w:rPr>
                <w:sz w:val="20"/>
              </w:rPr>
              <w:t>Eswatini</w:t>
            </w:r>
          </w:p>
        </w:tc>
        <w:tc>
          <w:tcPr>
            <w:tcW w:w="1134" w:type="dxa"/>
            <w:tcBorders>
              <w:top w:val="nil"/>
              <w:left w:val="nil"/>
              <w:bottom w:val="single" w:sz="4" w:space="0" w:color="auto"/>
              <w:right w:val="single" w:sz="4" w:space="0" w:color="auto"/>
            </w:tcBorders>
            <w:noWrap/>
            <w:hideMark/>
          </w:tcPr>
          <w:p w14:paraId="2CB21D05" w14:textId="77777777" w:rsidR="004376C6" w:rsidRPr="002D4F6D" w:rsidRDefault="004376C6" w:rsidP="004376C6">
            <w:pPr>
              <w:jc w:val="right"/>
              <w:rPr>
                <w:sz w:val="20"/>
                <w:szCs w:val="20"/>
              </w:rPr>
            </w:pPr>
            <w:r>
              <w:rPr>
                <w:sz w:val="20"/>
              </w:rPr>
              <w:t>0,0</w:t>
            </w:r>
          </w:p>
        </w:tc>
        <w:tc>
          <w:tcPr>
            <w:tcW w:w="1276" w:type="dxa"/>
            <w:tcBorders>
              <w:top w:val="nil"/>
              <w:left w:val="nil"/>
              <w:bottom w:val="single" w:sz="4" w:space="0" w:color="auto"/>
              <w:right w:val="single" w:sz="4" w:space="0" w:color="auto"/>
            </w:tcBorders>
            <w:noWrap/>
            <w:hideMark/>
          </w:tcPr>
          <w:p w14:paraId="481019BD" w14:textId="77777777" w:rsidR="004376C6" w:rsidRPr="002D4F6D" w:rsidRDefault="004376C6" w:rsidP="004376C6">
            <w:pPr>
              <w:jc w:val="right"/>
              <w:rPr>
                <w:sz w:val="20"/>
                <w:szCs w:val="20"/>
              </w:rPr>
            </w:pPr>
            <w:r>
              <w:rPr>
                <w:sz w:val="20"/>
              </w:rPr>
              <w:t>0</w:t>
            </w:r>
          </w:p>
        </w:tc>
        <w:tc>
          <w:tcPr>
            <w:tcW w:w="1275" w:type="dxa"/>
            <w:tcBorders>
              <w:top w:val="nil"/>
              <w:left w:val="nil"/>
              <w:bottom w:val="single" w:sz="4" w:space="0" w:color="auto"/>
              <w:right w:val="single" w:sz="4" w:space="0" w:color="auto"/>
            </w:tcBorders>
            <w:noWrap/>
            <w:hideMark/>
          </w:tcPr>
          <w:p w14:paraId="2CB84818" w14:textId="77777777" w:rsidR="004376C6" w:rsidRPr="002D4F6D" w:rsidRDefault="004376C6" w:rsidP="004376C6">
            <w:pPr>
              <w:jc w:val="right"/>
              <w:rPr>
                <w:sz w:val="20"/>
                <w:szCs w:val="20"/>
              </w:rPr>
            </w:pPr>
            <w:r>
              <w:rPr>
                <w:sz w:val="20"/>
              </w:rPr>
              <w:t>103 000</w:t>
            </w:r>
          </w:p>
        </w:tc>
        <w:tc>
          <w:tcPr>
            <w:tcW w:w="1134" w:type="dxa"/>
            <w:tcBorders>
              <w:top w:val="nil"/>
              <w:left w:val="nil"/>
              <w:bottom w:val="single" w:sz="4" w:space="0" w:color="auto"/>
              <w:right w:val="single" w:sz="4" w:space="0" w:color="auto"/>
            </w:tcBorders>
            <w:noWrap/>
            <w:hideMark/>
          </w:tcPr>
          <w:p w14:paraId="34B291CB" w14:textId="77777777" w:rsidR="004376C6" w:rsidRPr="002D4F6D" w:rsidRDefault="004376C6" w:rsidP="004376C6">
            <w:pPr>
              <w:jc w:val="right"/>
              <w:rPr>
                <w:sz w:val="20"/>
                <w:szCs w:val="20"/>
              </w:rPr>
            </w:pPr>
            <w:r>
              <w:rPr>
                <w:sz w:val="20"/>
              </w:rPr>
              <w:t>130 400</w:t>
            </w:r>
          </w:p>
        </w:tc>
        <w:tc>
          <w:tcPr>
            <w:tcW w:w="1276" w:type="dxa"/>
            <w:tcBorders>
              <w:top w:val="nil"/>
              <w:left w:val="nil"/>
              <w:bottom w:val="single" w:sz="4" w:space="0" w:color="auto"/>
              <w:right w:val="single" w:sz="4" w:space="0" w:color="auto"/>
            </w:tcBorders>
            <w:noWrap/>
            <w:hideMark/>
          </w:tcPr>
          <w:p w14:paraId="418FE0C1" w14:textId="77777777" w:rsidR="004376C6" w:rsidRPr="002D4F6D" w:rsidRDefault="004376C6" w:rsidP="004376C6">
            <w:pPr>
              <w:jc w:val="right"/>
              <w:rPr>
                <w:sz w:val="20"/>
                <w:szCs w:val="20"/>
              </w:rPr>
            </w:pPr>
            <w:r>
              <w:rPr>
                <w:sz w:val="20"/>
              </w:rPr>
              <w:t>127</w:t>
            </w:r>
          </w:p>
        </w:tc>
        <w:tc>
          <w:tcPr>
            <w:tcW w:w="1275" w:type="dxa"/>
            <w:tcBorders>
              <w:top w:val="nil"/>
              <w:left w:val="nil"/>
              <w:bottom w:val="single" w:sz="4" w:space="0" w:color="auto"/>
              <w:right w:val="single" w:sz="4" w:space="0" w:color="auto"/>
            </w:tcBorders>
            <w:noWrap/>
            <w:hideMark/>
          </w:tcPr>
          <w:p w14:paraId="47AE14F2" w14:textId="77777777" w:rsidR="004376C6" w:rsidRPr="002D4F6D" w:rsidRDefault="004376C6" w:rsidP="004376C6">
            <w:pPr>
              <w:jc w:val="left"/>
              <w:rPr>
                <w:sz w:val="20"/>
                <w:szCs w:val="20"/>
              </w:rPr>
            </w:pPr>
            <w:r>
              <w:rPr>
                <w:sz w:val="20"/>
              </w:rPr>
              <w:t> </w:t>
            </w:r>
          </w:p>
        </w:tc>
      </w:tr>
      <w:tr w:rsidR="002D4F6D" w:rsidRPr="002D4F6D" w14:paraId="7A6DD084" w14:textId="77777777" w:rsidTr="00D552DE">
        <w:trPr>
          <w:trHeight w:val="58"/>
        </w:trPr>
        <w:tc>
          <w:tcPr>
            <w:tcW w:w="2689" w:type="dxa"/>
            <w:tcBorders>
              <w:top w:val="nil"/>
              <w:left w:val="single" w:sz="4" w:space="0" w:color="auto"/>
              <w:bottom w:val="single" w:sz="4" w:space="0" w:color="auto"/>
              <w:right w:val="single" w:sz="4" w:space="0" w:color="auto"/>
            </w:tcBorders>
            <w:noWrap/>
            <w:hideMark/>
          </w:tcPr>
          <w:p w14:paraId="7C319845" w14:textId="77777777" w:rsidR="004376C6" w:rsidRPr="002D4F6D" w:rsidRDefault="004376C6" w:rsidP="004376C6">
            <w:pPr>
              <w:jc w:val="left"/>
              <w:rPr>
                <w:sz w:val="20"/>
                <w:szCs w:val="20"/>
              </w:rPr>
            </w:pPr>
            <w:r>
              <w:rPr>
                <w:sz w:val="20"/>
              </w:rPr>
              <w:t>Éthiopie</w:t>
            </w:r>
          </w:p>
        </w:tc>
        <w:tc>
          <w:tcPr>
            <w:tcW w:w="1134" w:type="dxa"/>
            <w:tcBorders>
              <w:top w:val="nil"/>
              <w:left w:val="nil"/>
              <w:bottom w:val="single" w:sz="4" w:space="0" w:color="auto"/>
              <w:right w:val="single" w:sz="4" w:space="0" w:color="auto"/>
            </w:tcBorders>
            <w:noWrap/>
            <w:hideMark/>
          </w:tcPr>
          <w:p w14:paraId="15AB7B7E" w14:textId="77777777" w:rsidR="004376C6" w:rsidRPr="002D4F6D" w:rsidRDefault="004376C6" w:rsidP="004376C6">
            <w:pPr>
              <w:jc w:val="right"/>
              <w:rPr>
                <w:sz w:val="20"/>
                <w:szCs w:val="20"/>
              </w:rPr>
            </w:pPr>
            <w:r>
              <w:rPr>
                <w:sz w:val="20"/>
              </w:rPr>
              <w:t>0,0</w:t>
            </w:r>
          </w:p>
        </w:tc>
        <w:tc>
          <w:tcPr>
            <w:tcW w:w="1276" w:type="dxa"/>
            <w:tcBorders>
              <w:top w:val="nil"/>
              <w:left w:val="nil"/>
              <w:bottom w:val="single" w:sz="4" w:space="0" w:color="auto"/>
              <w:right w:val="single" w:sz="4" w:space="0" w:color="auto"/>
            </w:tcBorders>
            <w:noWrap/>
            <w:hideMark/>
          </w:tcPr>
          <w:p w14:paraId="6EAD3DF4" w14:textId="77777777" w:rsidR="004376C6" w:rsidRPr="002D4F6D" w:rsidRDefault="004376C6" w:rsidP="004376C6">
            <w:pPr>
              <w:jc w:val="right"/>
              <w:rPr>
                <w:sz w:val="20"/>
                <w:szCs w:val="20"/>
              </w:rPr>
            </w:pPr>
            <w:r>
              <w:rPr>
                <w:sz w:val="20"/>
              </w:rPr>
              <w:t>0</w:t>
            </w:r>
          </w:p>
        </w:tc>
        <w:tc>
          <w:tcPr>
            <w:tcW w:w="1275" w:type="dxa"/>
            <w:tcBorders>
              <w:top w:val="nil"/>
              <w:left w:val="nil"/>
              <w:bottom w:val="single" w:sz="4" w:space="0" w:color="auto"/>
              <w:right w:val="single" w:sz="4" w:space="0" w:color="auto"/>
            </w:tcBorders>
            <w:noWrap/>
            <w:hideMark/>
          </w:tcPr>
          <w:p w14:paraId="072EA7CA" w14:textId="77777777" w:rsidR="004376C6" w:rsidRPr="002D4F6D" w:rsidRDefault="004376C6" w:rsidP="004376C6">
            <w:pPr>
              <w:jc w:val="right"/>
              <w:rPr>
                <w:sz w:val="20"/>
                <w:szCs w:val="20"/>
              </w:rPr>
            </w:pPr>
            <w:r>
              <w:rPr>
                <w:sz w:val="20"/>
              </w:rPr>
              <w:t>235 500</w:t>
            </w:r>
          </w:p>
        </w:tc>
        <w:tc>
          <w:tcPr>
            <w:tcW w:w="1134" w:type="dxa"/>
            <w:tcBorders>
              <w:top w:val="nil"/>
              <w:left w:val="nil"/>
              <w:bottom w:val="single" w:sz="4" w:space="0" w:color="auto"/>
              <w:right w:val="single" w:sz="4" w:space="0" w:color="auto"/>
            </w:tcBorders>
            <w:noWrap/>
            <w:hideMark/>
          </w:tcPr>
          <w:p w14:paraId="23E7A476" w14:textId="77777777" w:rsidR="004376C6" w:rsidRPr="002D4F6D" w:rsidRDefault="004376C6" w:rsidP="004376C6">
            <w:pPr>
              <w:jc w:val="right"/>
              <w:rPr>
                <w:sz w:val="20"/>
                <w:szCs w:val="20"/>
              </w:rPr>
            </w:pPr>
            <w:r>
              <w:rPr>
                <w:sz w:val="20"/>
              </w:rPr>
              <w:t>296 229</w:t>
            </w:r>
          </w:p>
        </w:tc>
        <w:tc>
          <w:tcPr>
            <w:tcW w:w="1276" w:type="dxa"/>
            <w:tcBorders>
              <w:top w:val="nil"/>
              <w:left w:val="nil"/>
              <w:bottom w:val="single" w:sz="4" w:space="0" w:color="auto"/>
              <w:right w:val="single" w:sz="4" w:space="0" w:color="auto"/>
            </w:tcBorders>
            <w:noWrap/>
            <w:hideMark/>
          </w:tcPr>
          <w:p w14:paraId="089CFF90" w14:textId="77777777" w:rsidR="004376C6" w:rsidRPr="002D4F6D" w:rsidRDefault="004376C6" w:rsidP="004376C6">
            <w:pPr>
              <w:jc w:val="right"/>
              <w:rPr>
                <w:sz w:val="20"/>
                <w:szCs w:val="20"/>
              </w:rPr>
            </w:pPr>
            <w:r>
              <w:rPr>
                <w:sz w:val="20"/>
              </w:rPr>
              <w:t>126</w:t>
            </w:r>
          </w:p>
        </w:tc>
        <w:tc>
          <w:tcPr>
            <w:tcW w:w="1275" w:type="dxa"/>
            <w:tcBorders>
              <w:top w:val="nil"/>
              <w:left w:val="nil"/>
              <w:bottom w:val="single" w:sz="4" w:space="0" w:color="auto"/>
              <w:right w:val="single" w:sz="4" w:space="0" w:color="auto"/>
            </w:tcBorders>
            <w:noWrap/>
            <w:hideMark/>
          </w:tcPr>
          <w:p w14:paraId="0A04EFBD" w14:textId="77777777" w:rsidR="004376C6" w:rsidRPr="002D4F6D" w:rsidRDefault="004376C6" w:rsidP="004376C6">
            <w:pPr>
              <w:jc w:val="right"/>
              <w:rPr>
                <w:sz w:val="20"/>
                <w:szCs w:val="20"/>
              </w:rPr>
            </w:pPr>
            <w:r>
              <w:rPr>
                <w:sz w:val="20"/>
              </w:rPr>
              <w:t>67</w:t>
            </w:r>
          </w:p>
        </w:tc>
      </w:tr>
      <w:tr w:rsidR="002D4F6D" w:rsidRPr="002D4F6D" w14:paraId="5FDA60D7" w14:textId="77777777" w:rsidTr="00D552DE">
        <w:trPr>
          <w:trHeight w:val="85"/>
        </w:trPr>
        <w:tc>
          <w:tcPr>
            <w:tcW w:w="2689" w:type="dxa"/>
            <w:tcBorders>
              <w:top w:val="nil"/>
              <w:left w:val="single" w:sz="4" w:space="0" w:color="auto"/>
              <w:bottom w:val="single" w:sz="4" w:space="0" w:color="auto"/>
              <w:right w:val="single" w:sz="4" w:space="0" w:color="auto"/>
            </w:tcBorders>
            <w:noWrap/>
            <w:hideMark/>
          </w:tcPr>
          <w:p w14:paraId="61E55442" w14:textId="77777777" w:rsidR="004376C6" w:rsidRPr="002D4F6D" w:rsidRDefault="004376C6" w:rsidP="004376C6">
            <w:pPr>
              <w:jc w:val="left"/>
              <w:rPr>
                <w:sz w:val="20"/>
                <w:szCs w:val="20"/>
              </w:rPr>
            </w:pPr>
            <w:r>
              <w:rPr>
                <w:sz w:val="20"/>
              </w:rPr>
              <w:t>Fidji</w:t>
            </w:r>
          </w:p>
        </w:tc>
        <w:tc>
          <w:tcPr>
            <w:tcW w:w="1134" w:type="dxa"/>
            <w:tcBorders>
              <w:top w:val="nil"/>
              <w:left w:val="nil"/>
              <w:bottom w:val="single" w:sz="4" w:space="0" w:color="auto"/>
              <w:right w:val="single" w:sz="4" w:space="0" w:color="auto"/>
            </w:tcBorders>
            <w:noWrap/>
            <w:hideMark/>
          </w:tcPr>
          <w:p w14:paraId="35DE4F01" w14:textId="77777777" w:rsidR="004376C6" w:rsidRPr="002D4F6D" w:rsidRDefault="004376C6" w:rsidP="004376C6">
            <w:pPr>
              <w:jc w:val="right"/>
              <w:rPr>
                <w:sz w:val="20"/>
                <w:szCs w:val="20"/>
              </w:rPr>
            </w:pPr>
            <w:r>
              <w:rPr>
                <w:sz w:val="20"/>
              </w:rPr>
              <w:t>0,0</w:t>
            </w:r>
          </w:p>
        </w:tc>
        <w:tc>
          <w:tcPr>
            <w:tcW w:w="1276" w:type="dxa"/>
            <w:tcBorders>
              <w:top w:val="nil"/>
              <w:left w:val="nil"/>
              <w:bottom w:val="single" w:sz="4" w:space="0" w:color="auto"/>
              <w:right w:val="single" w:sz="4" w:space="0" w:color="auto"/>
            </w:tcBorders>
            <w:noWrap/>
            <w:hideMark/>
          </w:tcPr>
          <w:p w14:paraId="2C89A9D6" w14:textId="77777777" w:rsidR="004376C6" w:rsidRPr="002D4F6D" w:rsidRDefault="004376C6" w:rsidP="004376C6">
            <w:pPr>
              <w:jc w:val="right"/>
              <w:rPr>
                <w:sz w:val="20"/>
                <w:szCs w:val="20"/>
              </w:rPr>
            </w:pPr>
            <w:r>
              <w:rPr>
                <w:sz w:val="20"/>
              </w:rPr>
              <w:t>0</w:t>
            </w:r>
          </w:p>
        </w:tc>
        <w:tc>
          <w:tcPr>
            <w:tcW w:w="1275" w:type="dxa"/>
            <w:tcBorders>
              <w:top w:val="nil"/>
              <w:left w:val="nil"/>
              <w:bottom w:val="single" w:sz="4" w:space="0" w:color="auto"/>
              <w:right w:val="single" w:sz="4" w:space="0" w:color="auto"/>
            </w:tcBorders>
            <w:noWrap/>
            <w:hideMark/>
          </w:tcPr>
          <w:p w14:paraId="384553BB" w14:textId="77777777" w:rsidR="004376C6" w:rsidRPr="002D4F6D" w:rsidRDefault="004376C6" w:rsidP="004376C6">
            <w:pPr>
              <w:jc w:val="right"/>
              <w:rPr>
                <w:sz w:val="20"/>
                <w:szCs w:val="20"/>
              </w:rPr>
            </w:pPr>
            <w:r>
              <w:rPr>
                <w:sz w:val="20"/>
              </w:rPr>
              <w:t>190 832</w:t>
            </w:r>
          </w:p>
        </w:tc>
        <w:tc>
          <w:tcPr>
            <w:tcW w:w="1134" w:type="dxa"/>
            <w:tcBorders>
              <w:top w:val="nil"/>
              <w:left w:val="nil"/>
              <w:bottom w:val="single" w:sz="4" w:space="0" w:color="auto"/>
              <w:right w:val="single" w:sz="4" w:space="0" w:color="auto"/>
            </w:tcBorders>
            <w:noWrap/>
            <w:hideMark/>
          </w:tcPr>
          <w:p w14:paraId="56A9F05E" w14:textId="77777777" w:rsidR="004376C6" w:rsidRPr="002D4F6D" w:rsidRDefault="004376C6" w:rsidP="004376C6">
            <w:pPr>
              <w:jc w:val="right"/>
              <w:rPr>
                <w:sz w:val="20"/>
                <w:szCs w:val="20"/>
              </w:rPr>
            </w:pPr>
            <w:r>
              <w:rPr>
                <w:sz w:val="20"/>
              </w:rPr>
              <w:t>93 996</w:t>
            </w:r>
          </w:p>
        </w:tc>
        <w:tc>
          <w:tcPr>
            <w:tcW w:w="1276" w:type="dxa"/>
            <w:tcBorders>
              <w:top w:val="nil"/>
              <w:left w:val="nil"/>
              <w:bottom w:val="single" w:sz="4" w:space="0" w:color="auto"/>
              <w:right w:val="single" w:sz="4" w:space="0" w:color="auto"/>
            </w:tcBorders>
            <w:noWrap/>
            <w:hideMark/>
          </w:tcPr>
          <w:p w14:paraId="50773245" w14:textId="77777777" w:rsidR="004376C6" w:rsidRPr="002D4F6D" w:rsidRDefault="004376C6" w:rsidP="004376C6">
            <w:pPr>
              <w:jc w:val="right"/>
              <w:rPr>
                <w:sz w:val="20"/>
                <w:szCs w:val="20"/>
              </w:rPr>
            </w:pPr>
            <w:r>
              <w:rPr>
                <w:sz w:val="20"/>
              </w:rPr>
              <w:t>49</w:t>
            </w:r>
          </w:p>
        </w:tc>
        <w:tc>
          <w:tcPr>
            <w:tcW w:w="1275" w:type="dxa"/>
            <w:tcBorders>
              <w:top w:val="nil"/>
              <w:left w:val="nil"/>
              <w:bottom w:val="single" w:sz="4" w:space="0" w:color="auto"/>
              <w:right w:val="single" w:sz="4" w:space="0" w:color="auto"/>
            </w:tcBorders>
            <w:noWrap/>
            <w:hideMark/>
          </w:tcPr>
          <w:p w14:paraId="07D05F08" w14:textId="77777777" w:rsidR="004376C6" w:rsidRPr="002D4F6D" w:rsidRDefault="004376C6" w:rsidP="004376C6">
            <w:pPr>
              <w:jc w:val="right"/>
              <w:rPr>
                <w:sz w:val="20"/>
                <w:szCs w:val="20"/>
              </w:rPr>
            </w:pPr>
            <w:r>
              <w:rPr>
                <w:sz w:val="20"/>
              </w:rPr>
              <w:t>0</w:t>
            </w:r>
          </w:p>
        </w:tc>
      </w:tr>
      <w:tr w:rsidR="002D4F6D" w:rsidRPr="002D4F6D" w14:paraId="2705661B" w14:textId="77777777" w:rsidTr="00D552DE">
        <w:trPr>
          <w:trHeight w:val="130"/>
        </w:trPr>
        <w:tc>
          <w:tcPr>
            <w:tcW w:w="2689" w:type="dxa"/>
            <w:tcBorders>
              <w:top w:val="nil"/>
              <w:left w:val="single" w:sz="4" w:space="0" w:color="auto"/>
              <w:bottom w:val="single" w:sz="4" w:space="0" w:color="auto"/>
              <w:right w:val="single" w:sz="4" w:space="0" w:color="auto"/>
            </w:tcBorders>
            <w:noWrap/>
            <w:hideMark/>
          </w:tcPr>
          <w:p w14:paraId="57C1F504" w14:textId="77777777" w:rsidR="004376C6" w:rsidRPr="002D4F6D" w:rsidRDefault="004376C6" w:rsidP="004376C6">
            <w:pPr>
              <w:jc w:val="left"/>
              <w:rPr>
                <w:sz w:val="20"/>
                <w:szCs w:val="20"/>
              </w:rPr>
            </w:pPr>
            <w:r>
              <w:rPr>
                <w:sz w:val="20"/>
              </w:rPr>
              <w:lastRenderedPageBreak/>
              <w:t>Gabon</w:t>
            </w:r>
          </w:p>
        </w:tc>
        <w:tc>
          <w:tcPr>
            <w:tcW w:w="1134" w:type="dxa"/>
            <w:tcBorders>
              <w:top w:val="nil"/>
              <w:left w:val="nil"/>
              <w:bottom w:val="single" w:sz="4" w:space="0" w:color="auto"/>
              <w:right w:val="single" w:sz="4" w:space="0" w:color="auto"/>
            </w:tcBorders>
            <w:noWrap/>
            <w:hideMark/>
          </w:tcPr>
          <w:p w14:paraId="46E17D49" w14:textId="77777777" w:rsidR="004376C6" w:rsidRPr="002D4F6D" w:rsidRDefault="004376C6" w:rsidP="004376C6">
            <w:pPr>
              <w:jc w:val="right"/>
              <w:rPr>
                <w:sz w:val="20"/>
                <w:szCs w:val="20"/>
              </w:rPr>
            </w:pPr>
            <w:r>
              <w:rPr>
                <w:sz w:val="20"/>
              </w:rPr>
              <w:t>0,0</w:t>
            </w:r>
          </w:p>
        </w:tc>
        <w:tc>
          <w:tcPr>
            <w:tcW w:w="1276" w:type="dxa"/>
            <w:tcBorders>
              <w:top w:val="nil"/>
              <w:left w:val="nil"/>
              <w:bottom w:val="single" w:sz="4" w:space="0" w:color="auto"/>
              <w:right w:val="single" w:sz="4" w:space="0" w:color="auto"/>
            </w:tcBorders>
            <w:noWrap/>
            <w:hideMark/>
          </w:tcPr>
          <w:p w14:paraId="53902366" w14:textId="77777777" w:rsidR="004376C6" w:rsidRPr="002D4F6D" w:rsidRDefault="004376C6" w:rsidP="004376C6">
            <w:pPr>
              <w:jc w:val="right"/>
              <w:rPr>
                <w:sz w:val="20"/>
                <w:szCs w:val="20"/>
              </w:rPr>
            </w:pPr>
            <w:r>
              <w:rPr>
                <w:sz w:val="20"/>
              </w:rPr>
              <w:t>0</w:t>
            </w:r>
          </w:p>
        </w:tc>
        <w:tc>
          <w:tcPr>
            <w:tcW w:w="1275" w:type="dxa"/>
            <w:tcBorders>
              <w:top w:val="nil"/>
              <w:left w:val="nil"/>
              <w:bottom w:val="single" w:sz="4" w:space="0" w:color="auto"/>
              <w:right w:val="single" w:sz="4" w:space="0" w:color="auto"/>
            </w:tcBorders>
            <w:noWrap/>
            <w:hideMark/>
          </w:tcPr>
          <w:p w14:paraId="5BAADDA4" w14:textId="77777777" w:rsidR="004376C6" w:rsidRPr="002D4F6D" w:rsidRDefault="004376C6" w:rsidP="004376C6">
            <w:pPr>
              <w:jc w:val="right"/>
              <w:rPr>
                <w:sz w:val="20"/>
                <w:szCs w:val="20"/>
              </w:rPr>
            </w:pPr>
            <w:r>
              <w:rPr>
                <w:sz w:val="20"/>
              </w:rPr>
              <w:t>109 577</w:t>
            </w:r>
          </w:p>
        </w:tc>
        <w:tc>
          <w:tcPr>
            <w:tcW w:w="1134" w:type="dxa"/>
            <w:tcBorders>
              <w:top w:val="nil"/>
              <w:left w:val="nil"/>
              <w:bottom w:val="single" w:sz="4" w:space="0" w:color="auto"/>
              <w:right w:val="single" w:sz="4" w:space="0" w:color="auto"/>
            </w:tcBorders>
            <w:noWrap/>
            <w:hideMark/>
          </w:tcPr>
          <w:p w14:paraId="4505B166" w14:textId="77777777" w:rsidR="004376C6" w:rsidRPr="002D4F6D" w:rsidRDefault="004376C6" w:rsidP="004376C6">
            <w:pPr>
              <w:jc w:val="right"/>
              <w:rPr>
                <w:sz w:val="20"/>
                <w:szCs w:val="20"/>
              </w:rPr>
            </w:pPr>
            <w:r>
              <w:rPr>
                <w:sz w:val="20"/>
              </w:rPr>
              <w:t>160 000</w:t>
            </w:r>
          </w:p>
        </w:tc>
        <w:tc>
          <w:tcPr>
            <w:tcW w:w="1276" w:type="dxa"/>
            <w:tcBorders>
              <w:top w:val="nil"/>
              <w:left w:val="nil"/>
              <w:bottom w:val="single" w:sz="4" w:space="0" w:color="auto"/>
              <w:right w:val="single" w:sz="4" w:space="0" w:color="auto"/>
            </w:tcBorders>
            <w:noWrap/>
            <w:hideMark/>
          </w:tcPr>
          <w:p w14:paraId="06736136" w14:textId="77777777" w:rsidR="004376C6" w:rsidRPr="002D4F6D" w:rsidRDefault="004376C6" w:rsidP="004376C6">
            <w:pPr>
              <w:jc w:val="right"/>
              <w:rPr>
                <w:sz w:val="20"/>
                <w:szCs w:val="20"/>
              </w:rPr>
            </w:pPr>
            <w:r>
              <w:rPr>
                <w:sz w:val="20"/>
              </w:rPr>
              <w:t>146</w:t>
            </w:r>
          </w:p>
        </w:tc>
        <w:tc>
          <w:tcPr>
            <w:tcW w:w="1275" w:type="dxa"/>
            <w:tcBorders>
              <w:top w:val="nil"/>
              <w:left w:val="nil"/>
              <w:bottom w:val="single" w:sz="4" w:space="0" w:color="auto"/>
              <w:right w:val="single" w:sz="4" w:space="0" w:color="auto"/>
            </w:tcBorders>
            <w:noWrap/>
            <w:hideMark/>
          </w:tcPr>
          <w:p w14:paraId="13650F37" w14:textId="77777777" w:rsidR="004376C6" w:rsidRPr="002D4F6D" w:rsidRDefault="004376C6" w:rsidP="004376C6">
            <w:pPr>
              <w:jc w:val="right"/>
              <w:rPr>
                <w:sz w:val="20"/>
                <w:szCs w:val="20"/>
              </w:rPr>
            </w:pPr>
            <w:r>
              <w:rPr>
                <w:sz w:val="20"/>
              </w:rPr>
              <w:t>0</w:t>
            </w:r>
          </w:p>
        </w:tc>
      </w:tr>
      <w:tr w:rsidR="002D4F6D" w:rsidRPr="002D4F6D" w14:paraId="34DA698F" w14:textId="77777777" w:rsidTr="00D552DE">
        <w:trPr>
          <w:trHeight w:val="58"/>
        </w:trPr>
        <w:tc>
          <w:tcPr>
            <w:tcW w:w="2689" w:type="dxa"/>
            <w:tcBorders>
              <w:top w:val="nil"/>
              <w:left w:val="single" w:sz="4" w:space="0" w:color="auto"/>
              <w:bottom w:val="single" w:sz="4" w:space="0" w:color="auto"/>
              <w:right w:val="single" w:sz="4" w:space="0" w:color="auto"/>
            </w:tcBorders>
            <w:noWrap/>
            <w:hideMark/>
          </w:tcPr>
          <w:p w14:paraId="152AEB55" w14:textId="12A388A6" w:rsidR="004376C6" w:rsidRPr="002D4F6D" w:rsidRDefault="004376C6" w:rsidP="004376C6">
            <w:pPr>
              <w:jc w:val="left"/>
              <w:rPr>
                <w:sz w:val="20"/>
                <w:szCs w:val="20"/>
              </w:rPr>
            </w:pPr>
            <w:r>
              <w:rPr>
                <w:sz w:val="20"/>
              </w:rPr>
              <w:t>Gambie</w:t>
            </w:r>
          </w:p>
        </w:tc>
        <w:tc>
          <w:tcPr>
            <w:tcW w:w="1134" w:type="dxa"/>
            <w:tcBorders>
              <w:top w:val="nil"/>
              <w:left w:val="nil"/>
              <w:bottom w:val="single" w:sz="4" w:space="0" w:color="auto"/>
              <w:right w:val="single" w:sz="4" w:space="0" w:color="auto"/>
            </w:tcBorders>
            <w:noWrap/>
            <w:hideMark/>
          </w:tcPr>
          <w:p w14:paraId="2A92E755" w14:textId="77777777" w:rsidR="004376C6" w:rsidRPr="002D4F6D" w:rsidRDefault="004376C6" w:rsidP="004376C6">
            <w:pPr>
              <w:jc w:val="right"/>
              <w:rPr>
                <w:sz w:val="20"/>
                <w:szCs w:val="20"/>
              </w:rPr>
            </w:pPr>
            <w:r>
              <w:rPr>
                <w:sz w:val="20"/>
              </w:rPr>
              <w:t>0,0</w:t>
            </w:r>
          </w:p>
        </w:tc>
        <w:tc>
          <w:tcPr>
            <w:tcW w:w="1276" w:type="dxa"/>
            <w:tcBorders>
              <w:top w:val="nil"/>
              <w:left w:val="nil"/>
              <w:bottom w:val="single" w:sz="4" w:space="0" w:color="auto"/>
              <w:right w:val="single" w:sz="4" w:space="0" w:color="auto"/>
            </w:tcBorders>
            <w:noWrap/>
            <w:hideMark/>
          </w:tcPr>
          <w:p w14:paraId="60C17E58" w14:textId="77777777" w:rsidR="004376C6" w:rsidRPr="002D4F6D" w:rsidRDefault="004376C6" w:rsidP="004376C6">
            <w:pPr>
              <w:jc w:val="right"/>
              <w:rPr>
                <w:sz w:val="20"/>
                <w:szCs w:val="20"/>
              </w:rPr>
            </w:pPr>
            <w:r>
              <w:rPr>
                <w:sz w:val="20"/>
              </w:rPr>
              <w:t>0</w:t>
            </w:r>
          </w:p>
        </w:tc>
        <w:tc>
          <w:tcPr>
            <w:tcW w:w="1275" w:type="dxa"/>
            <w:tcBorders>
              <w:top w:val="nil"/>
              <w:left w:val="nil"/>
              <w:bottom w:val="single" w:sz="4" w:space="0" w:color="auto"/>
              <w:right w:val="single" w:sz="4" w:space="0" w:color="auto"/>
            </w:tcBorders>
            <w:noWrap/>
            <w:hideMark/>
          </w:tcPr>
          <w:p w14:paraId="7A18E755" w14:textId="77777777" w:rsidR="004376C6" w:rsidRPr="002D4F6D" w:rsidRDefault="004376C6" w:rsidP="004376C6">
            <w:pPr>
              <w:jc w:val="right"/>
              <w:rPr>
                <w:sz w:val="20"/>
                <w:szCs w:val="20"/>
              </w:rPr>
            </w:pPr>
            <w:r>
              <w:rPr>
                <w:sz w:val="20"/>
              </w:rPr>
              <w:t>199 400</w:t>
            </w:r>
          </w:p>
        </w:tc>
        <w:tc>
          <w:tcPr>
            <w:tcW w:w="1134" w:type="dxa"/>
            <w:tcBorders>
              <w:top w:val="nil"/>
              <w:left w:val="nil"/>
              <w:bottom w:val="single" w:sz="4" w:space="0" w:color="auto"/>
              <w:right w:val="single" w:sz="4" w:space="0" w:color="auto"/>
            </w:tcBorders>
            <w:noWrap/>
            <w:hideMark/>
          </w:tcPr>
          <w:p w14:paraId="286FA144" w14:textId="77777777" w:rsidR="004376C6" w:rsidRPr="002D4F6D" w:rsidRDefault="004376C6" w:rsidP="004376C6">
            <w:pPr>
              <w:jc w:val="right"/>
              <w:rPr>
                <w:sz w:val="20"/>
                <w:szCs w:val="20"/>
              </w:rPr>
            </w:pPr>
            <w:r>
              <w:rPr>
                <w:sz w:val="20"/>
              </w:rPr>
              <w:t>170 350</w:t>
            </w:r>
          </w:p>
        </w:tc>
        <w:tc>
          <w:tcPr>
            <w:tcW w:w="1276" w:type="dxa"/>
            <w:tcBorders>
              <w:top w:val="nil"/>
              <w:left w:val="nil"/>
              <w:bottom w:val="single" w:sz="4" w:space="0" w:color="auto"/>
              <w:right w:val="single" w:sz="4" w:space="0" w:color="auto"/>
            </w:tcBorders>
            <w:noWrap/>
            <w:hideMark/>
          </w:tcPr>
          <w:p w14:paraId="5D8A6B11" w14:textId="77777777" w:rsidR="004376C6" w:rsidRPr="002D4F6D" w:rsidRDefault="004376C6" w:rsidP="004376C6">
            <w:pPr>
              <w:jc w:val="right"/>
              <w:rPr>
                <w:sz w:val="20"/>
                <w:szCs w:val="20"/>
              </w:rPr>
            </w:pPr>
            <w:r>
              <w:rPr>
                <w:sz w:val="20"/>
              </w:rPr>
              <w:t>85</w:t>
            </w:r>
          </w:p>
        </w:tc>
        <w:tc>
          <w:tcPr>
            <w:tcW w:w="1275" w:type="dxa"/>
            <w:tcBorders>
              <w:top w:val="nil"/>
              <w:left w:val="nil"/>
              <w:bottom w:val="single" w:sz="4" w:space="0" w:color="auto"/>
              <w:right w:val="single" w:sz="4" w:space="0" w:color="auto"/>
            </w:tcBorders>
            <w:noWrap/>
            <w:hideMark/>
          </w:tcPr>
          <w:p w14:paraId="223A6250" w14:textId="77777777" w:rsidR="004376C6" w:rsidRPr="002D4F6D" w:rsidRDefault="004376C6" w:rsidP="004376C6">
            <w:pPr>
              <w:jc w:val="right"/>
              <w:rPr>
                <w:sz w:val="20"/>
                <w:szCs w:val="20"/>
              </w:rPr>
            </w:pPr>
            <w:r>
              <w:rPr>
                <w:sz w:val="20"/>
              </w:rPr>
              <w:t>0</w:t>
            </w:r>
          </w:p>
        </w:tc>
      </w:tr>
      <w:tr w:rsidR="002D4F6D" w:rsidRPr="002D4F6D" w14:paraId="606DB5AA" w14:textId="77777777" w:rsidTr="00D552DE">
        <w:trPr>
          <w:trHeight w:val="58"/>
        </w:trPr>
        <w:tc>
          <w:tcPr>
            <w:tcW w:w="2689" w:type="dxa"/>
            <w:tcBorders>
              <w:top w:val="nil"/>
              <w:left w:val="single" w:sz="4" w:space="0" w:color="auto"/>
              <w:bottom w:val="single" w:sz="4" w:space="0" w:color="auto"/>
              <w:right w:val="single" w:sz="4" w:space="0" w:color="auto"/>
            </w:tcBorders>
            <w:noWrap/>
            <w:hideMark/>
          </w:tcPr>
          <w:p w14:paraId="3A106C44" w14:textId="77777777" w:rsidR="004376C6" w:rsidRPr="002D4F6D" w:rsidRDefault="004376C6" w:rsidP="004376C6">
            <w:pPr>
              <w:jc w:val="left"/>
              <w:rPr>
                <w:sz w:val="20"/>
                <w:szCs w:val="20"/>
              </w:rPr>
            </w:pPr>
            <w:r>
              <w:rPr>
                <w:sz w:val="20"/>
              </w:rPr>
              <w:t>Géorgie</w:t>
            </w:r>
          </w:p>
        </w:tc>
        <w:tc>
          <w:tcPr>
            <w:tcW w:w="1134" w:type="dxa"/>
            <w:tcBorders>
              <w:top w:val="nil"/>
              <w:left w:val="nil"/>
              <w:bottom w:val="single" w:sz="4" w:space="0" w:color="auto"/>
              <w:right w:val="single" w:sz="4" w:space="0" w:color="auto"/>
            </w:tcBorders>
            <w:noWrap/>
            <w:hideMark/>
          </w:tcPr>
          <w:p w14:paraId="231633F6" w14:textId="77777777" w:rsidR="004376C6" w:rsidRPr="002D4F6D" w:rsidRDefault="004376C6" w:rsidP="004376C6">
            <w:pPr>
              <w:jc w:val="right"/>
              <w:rPr>
                <w:sz w:val="20"/>
                <w:szCs w:val="20"/>
              </w:rPr>
            </w:pPr>
            <w:r>
              <w:rPr>
                <w:sz w:val="20"/>
              </w:rPr>
              <w:t>0,0</w:t>
            </w:r>
          </w:p>
        </w:tc>
        <w:tc>
          <w:tcPr>
            <w:tcW w:w="1276" w:type="dxa"/>
            <w:tcBorders>
              <w:top w:val="nil"/>
              <w:left w:val="nil"/>
              <w:bottom w:val="single" w:sz="4" w:space="0" w:color="auto"/>
              <w:right w:val="single" w:sz="4" w:space="0" w:color="auto"/>
            </w:tcBorders>
            <w:noWrap/>
            <w:hideMark/>
          </w:tcPr>
          <w:p w14:paraId="25D4343E" w14:textId="77777777" w:rsidR="004376C6" w:rsidRPr="002D4F6D" w:rsidRDefault="004376C6" w:rsidP="004376C6">
            <w:pPr>
              <w:jc w:val="right"/>
              <w:rPr>
                <w:sz w:val="20"/>
                <w:szCs w:val="20"/>
              </w:rPr>
            </w:pPr>
            <w:r>
              <w:rPr>
                <w:sz w:val="20"/>
              </w:rPr>
              <w:t>0</w:t>
            </w:r>
          </w:p>
        </w:tc>
        <w:tc>
          <w:tcPr>
            <w:tcW w:w="1275" w:type="dxa"/>
            <w:tcBorders>
              <w:top w:val="nil"/>
              <w:left w:val="nil"/>
              <w:bottom w:val="single" w:sz="4" w:space="0" w:color="auto"/>
              <w:right w:val="single" w:sz="4" w:space="0" w:color="auto"/>
            </w:tcBorders>
            <w:noWrap/>
            <w:hideMark/>
          </w:tcPr>
          <w:p w14:paraId="58E4FA20" w14:textId="77777777" w:rsidR="004376C6" w:rsidRPr="002D4F6D" w:rsidRDefault="004376C6" w:rsidP="004376C6">
            <w:pPr>
              <w:jc w:val="right"/>
              <w:rPr>
                <w:sz w:val="20"/>
                <w:szCs w:val="20"/>
              </w:rPr>
            </w:pPr>
            <w:r>
              <w:rPr>
                <w:sz w:val="20"/>
              </w:rPr>
              <w:t>32 500</w:t>
            </w:r>
          </w:p>
        </w:tc>
        <w:tc>
          <w:tcPr>
            <w:tcW w:w="1134" w:type="dxa"/>
            <w:tcBorders>
              <w:top w:val="nil"/>
              <w:left w:val="nil"/>
              <w:bottom w:val="single" w:sz="4" w:space="0" w:color="auto"/>
              <w:right w:val="single" w:sz="4" w:space="0" w:color="auto"/>
            </w:tcBorders>
            <w:noWrap/>
            <w:hideMark/>
          </w:tcPr>
          <w:p w14:paraId="635C8207" w14:textId="77777777" w:rsidR="004376C6" w:rsidRPr="002D4F6D" w:rsidRDefault="004376C6" w:rsidP="004376C6">
            <w:pPr>
              <w:jc w:val="right"/>
              <w:rPr>
                <w:sz w:val="20"/>
                <w:szCs w:val="20"/>
              </w:rPr>
            </w:pPr>
            <w:r>
              <w:rPr>
                <w:sz w:val="20"/>
              </w:rPr>
              <w:t>48 000</w:t>
            </w:r>
          </w:p>
        </w:tc>
        <w:tc>
          <w:tcPr>
            <w:tcW w:w="1276" w:type="dxa"/>
            <w:tcBorders>
              <w:top w:val="nil"/>
              <w:left w:val="nil"/>
              <w:bottom w:val="single" w:sz="4" w:space="0" w:color="auto"/>
              <w:right w:val="single" w:sz="4" w:space="0" w:color="auto"/>
            </w:tcBorders>
            <w:noWrap/>
            <w:hideMark/>
          </w:tcPr>
          <w:p w14:paraId="6EF52FAA" w14:textId="77777777" w:rsidR="004376C6" w:rsidRPr="002D4F6D" w:rsidRDefault="004376C6" w:rsidP="004376C6">
            <w:pPr>
              <w:jc w:val="right"/>
              <w:rPr>
                <w:sz w:val="20"/>
                <w:szCs w:val="20"/>
              </w:rPr>
            </w:pPr>
            <w:r>
              <w:rPr>
                <w:sz w:val="20"/>
              </w:rPr>
              <w:t>148</w:t>
            </w:r>
          </w:p>
        </w:tc>
        <w:tc>
          <w:tcPr>
            <w:tcW w:w="1275" w:type="dxa"/>
            <w:tcBorders>
              <w:top w:val="nil"/>
              <w:left w:val="nil"/>
              <w:bottom w:val="single" w:sz="4" w:space="0" w:color="auto"/>
              <w:right w:val="single" w:sz="4" w:space="0" w:color="auto"/>
            </w:tcBorders>
            <w:noWrap/>
            <w:hideMark/>
          </w:tcPr>
          <w:p w14:paraId="4F3286E4" w14:textId="77777777" w:rsidR="004376C6" w:rsidRPr="002D4F6D" w:rsidRDefault="004376C6" w:rsidP="004376C6">
            <w:pPr>
              <w:jc w:val="left"/>
              <w:rPr>
                <w:sz w:val="20"/>
                <w:szCs w:val="20"/>
              </w:rPr>
            </w:pPr>
            <w:r>
              <w:rPr>
                <w:sz w:val="20"/>
              </w:rPr>
              <w:t> </w:t>
            </w:r>
          </w:p>
        </w:tc>
      </w:tr>
      <w:tr w:rsidR="002D4F6D" w:rsidRPr="002D4F6D" w14:paraId="0B2594CA" w14:textId="77777777" w:rsidTr="00D552DE">
        <w:trPr>
          <w:trHeight w:val="58"/>
        </w:trPr>
        <w:tc>
          <w:tcPr>
            <w:tcW w:w="2689" w:type="dxa"/>
            <w:tcBorders>
              <w:top w:val="nil"/>
              <w:left w:val="single" w:sz="4" w:space="0" w:color="auto"/>
              <w:bottom w:val="single" w:sz="4" w:space="0" w:color="auto"/>
              <w:right w:val="single" w:sz="4" w:space="0" w:color="auto"/>
            </w:tcBorders>
            <w:noWrap/>
            <w:hideMark/>
          </w:tcPr>
          <w:p w14:paraId="6BDF169E" w14:textId="77777777" w:rsidR="004376C6" w:rsidRPr="002D4F6D" w:rsidRDefault="004376C6" w:rsidP="004376C6">
            <w:pPr>
              <w:jc w:val="left"/>
              <w:rPr>
                <w:sz w:val="20"/>
                <w:szCs w:val="20"/>
              </w:rPr>
            </w:pPr>
            <w:r>
              <w:rPr>
                <w:sz w:val="20"/>
              </w:rPr>
              <w:t>Ghana</w:t>
            </w:r>
          </w:p>
        </w:tc>
        <w:tc>
          <w:tcPr>
            <w:tcW w:w="1134" w:type="dxa"/>
            <w:tcBorders>
              <w:top w:val="nil"/>
              <w:left w:val="nil"/>
              <w:bottom w:val="single" w:sz="4" w:space="0" w:color="auto"/>
              <w:right w:val="single" w:sz="4" w:space="0" w:color="auto"/>
            </w:tcBorders>
            <w:noWrap/>
            <w:hideMark/>
          </w:tcPr>
          <w:p w14:paraId="68739FC3" w14:textId="77777777" w:rsidR="004376C6" w:rsidRPr="002D4F6D" w:rsidRDefault="004376C6" w:rsidP="004376C6">
            <w:pPr>
              <w:jc w:val="right"/>
              <w:rPr>
                <w:sz w:val="20"/>
                <w:szCs w:val="20"/>
              </w:rPr>
            </w:pPr>
            <w:r>
              <w:rPr>
                <w:sz w:val="20"/>
              </w:rPr>
              <w:t>0,0</w:t>
            </w:r>
          </w:p>
        </w:tc>
        <w:tc>
          <w:tcPr>
            <w:tcW w:w="1276" w:type="dxa"/>
            <w:tcBorders>
              <w:top w:val="nil"/>
              <w:left w:val="nil"/>
              <w:bottom w:val="single" w:sz="4" w:space="0" w:color="auto"/>
              <w:right w:val="single" w:sz="4" w:space="0" w:color="auto"/>
            </w:tcBorders>
            <w:noWrap/>
            <w:hideMark/>
          </w:tcPr>
          <w:p w14:paraId="36C4D920" w14:textId="77777777" w:rsidR="004376C6" w:rsidRPr="002D4F6D" w:rsidRDefault="004376C6" w:rsidP="004376C6">
            <w:pPr>
              <w:jc w:val="right"/>
              <w:rPr>
                <w:sz w:val="20"/>
                <w:szCs w:val="20"/>
              </w:rPr>
            </w:pPr>
            <w:r>
              <w:rPr>
                <w:sz w:val="20"/>
              </w:rPr>
              <w:t>0</w:t>
            </w:r>
          </w:p>
        </w:tc>
        <w:tc>
          <w:tcPr>
            <w:tcW w:w="1275" w:type="dxa"/>
            <w:tcBorders>
              <w:top w:val="nil"/>
              <w:left w:val="nil"/>
              <w:bottom w:val="single" w:sz="4" w:space="0" w:color="auto"/>
              <w:right w:val="single" w:sz="4" w:space="0" w:color="auto"/>
            </w:tcBorders>
            <w:noWrap/>
            <w:hideMark/>
          </w:tcPr>
          <w:p w14:paraId="38CA7FEF" w14:textId="77777777" w:rsidR="004376C6" w:rsidRPr="002D4F6D" w:rsidRDefault="004376C6" w:rsidP="004376C6">
            <w:pPr>
              <w:jc w:val="right"/>
              <w:rPr>
                <w:sz w:val="20"/>
                <w:szCs w:val="20"/>
              </w:rPr>
            </w:pPr>
            <w:r>
              <w:rPr>
                <w:sz w:val="20"/>
              </w:rPr>
              <w:t>13 875</w:t>
            </w:r>
          </w:p>
        </w:tc>
        <w:tc>
          <w:tcPr>
            <w:tcW w:w="1134" w:type="dxa"/>
            <w:tcBorders>
              <w:top w:val="nil"/>
              <w:left w:val="nil"/>
              <w:bottom w:val="single" w:sz="4" w:space="0" w:color="auto"/>
              <w:right w:val="single" w:sz="4" w:space="0" w:color="auto"/>
            </w:tcBorders>
            <w:noWrap/>
            <w:hideMark/>
          </w:tcPr>
          <w:p w14:paraId="4B9ACF76" w14:textId="77777777" w:rsidR="004376C6" w:rsidRPr="002D4F6D" w:rsidRDefault="004376C6" w:rsidP="004376C6">
            <w:pPr>
              <w:jc w:val="right"/>
              <w:rPr>
                <w:sz w:val="20"/>
                <w:szCs w:val="20"/>
              </w:rPr>
            </w:pPr>
            <w:r>
              <w:rPr>
                <w:sz w:val="20"/>
              </w:rPr>
              <w:t>0</w:t>
            </w:r>
          </w:p>
        </w:tc>
        <w:tc>
          <w:tcPr>
            <w:tcW w:w="1276" w:type="dxa"/>
            <w:tcBorders>
              <w:top w:val="nil"/>
              <w:left w:val="nil"/>
              <w:bottom w:val="single" w:sz="4" w:space="0" w:color="auto"/>
              <w:right w:val="single" w:sz="4" w:space="0" w:color="auto"/>
            </w:tcBorders>
            <w:noWrap/>
            <w:hideMark/>
          </w:tcPr>
          <w:p w14:paraId="0D15C154" w14:textId="77777777" w:rsidR="004376C6" w:rsidRPr="002D4F6D" w:rsidRDefault="004376C6" w:rsidP="004376C6">
            <w:pPr>
              <w:jc w:val="right"/>
              <w:rPr>
                <w:sz w:val="20"/>
                <w:szCs w:val="20"/>
              </w:rPr>
            </w:pPr>
            <w:r>
              <w:rPr>
                <w:sz w:val="20"/>
              </w:rPr>
              <w:t>0</w:t>
            </w:r>
          </w:p>
        </w:tc>
        <w:tc>
          <w:tcPr>
            <w:tcW w:w="1275" w:type="dxa"/>
            <w:tcBorders>
              <w:top w:val="nil"/>
              <w:left w:val="nil"/>
              <w:bottom w:val="single" w:sz="4" w:space="0" w:color="auto"/>
              <w:right w:val="single" w:sz="4" w:space="0" w:color="auto"/>
            </w:tcBorders>
            <w:noWrap/>
            <w:hideMark/>
          </w:tcPr>
          <w:p w14:paraId="16A676BB" w14:textId="77777777" w:rsidR="004376C6" w:rsidRPr="002D4F6D" w:rsidRDefault="004376C6" w:rsidP="004376C6">
            <w:pPr>
              <w:jc w:val="left"/>
              <w:rPr>
                <w:sz w:val="20"/>
                <w:szCs w:val="20"/>
              </w:rPr>
            </w:pPr>
            <w:r>
              <w:rPr>
                <w:sz w:val="20"/>
              </w:rPr>
              <w:t> </w:t>
            </w:r>
          </w:p>
        </w:tc>
      </w:tr>
      <w:tr w:rsidR="002D4F6D" w:rsidRPr="002D4F6D" w14:paraId="1C86744D" w14:textId="77777777" w:rsidTr="00D552DE">
        <w:trPr>
          <w:trHeight w:val="58"/>
        </w:trPr>
        <w:tc>
          <w:tcPr>
            <w:tcW w:w="2689" w:type="dxa"/>
            <w:tcBorders>
              <w:top w:val="nil"/>
              <w:left w:val="single" w:sz="4" w:space="0" w:color="auto"/>
              <w:bottom w:val="single" w:sz="4" w:space="0" w:color="auto"/>
              <w:right w:val="single" w:sz="4" w:space="0" w:color="auto"/>
            </w:tcBorders>
            <w:noWrap/>
            <w:hideMark/>
          </w:tcPr>
          <w:p w14:paraId="3BC9CD58" w14:textId="77777777" w:rsidR="004376C6" w:rsidRPr="002D4F6D" w:rsidRDefault="004376C6" w:rsidP="004376C6">
            <w:pPr>
              <w:jc w:val="left"/>
              <w:rPr>
                <w:sz w:val="20"/>
                <w:szCs w:val="20"/>
              </w:rPr>
            </w:pPr>
            <w:r>
              <w:rPr>
                <w:sz w:val="20"/>
              </w:rPr>
              <w:t>Grenade</w:t>
            </w:r>
          </w:p>
        </w:tc>
        <w:tc>
          <w:tcPr>
            <w:tcW w:w="1134" w:type="dxa"/>
            <w:tcBorders>
              <w:top w:val="nil"/>
              <w:left w:val="nil"/>
              <w:bottom w:val="single" w:sz="4" w:space="0" w:color="auto"/>
              <w:right w:val="single" w:sz="4" w:space="0" w:color="auto"/>
            </w:tcBorders>
            <w:noWrap/>
            <w:hideMark/>
          </w:tcPr>
          <w:p w14:paraId="47D77924" w14:textId="77777777" w:rsidR="004376C6" w:rsidRPr="002D4F6D" w:rsidRDefault="004376C6" w:rsidP="004376C6">
            <w:pPr>
              <w:jc w:val="right"/>
              <w:rPr>
                <w:sz w:val="20"/>
                <w:szCs w:val="20"/>
              </w:rPr>
            </w:pPr>
            <w:r>
              <w:rPr>
                <w:sz w:val="20"/>
              </w:rPr>
              <w:t>0,0</w:t>
            </w:r>
          </w:p>
        </w:tc>
        <w:tc>
          <w:tcPr>
            <w:tcW w:w="1276" w:type="dxa"/>
            <w:tcBorders>
              <w:top w:val="nil"/>
              <w:left w:val="nil"/>
              <w:bottom w:val="single" w:sz="4" w:space="0" w:color="auto"/>
              <w:right w:val="single" w:sz="4" w:space="0" w:color="auto"/>
            </w:tcBorders>
            <w:noWrap/>
            <w:hideMark/>
          </w:tcPr>
          <w:p w14:paraId="304F418E" w14:textId="77777777" w:rsidR="004376C6" w:rsidRPr="002D4F6D" w:rsidRDefault="004376C6" w:rsidP="004376C6">
            <w:pPr>
              <w:jc w:val="right"/>
              <w:rPr>
                <w:sz w:val="20"/>
                <w:szCs w:val="20"/>
              </w:rPr>
            </w:pPr>
            <w:r>
              <w:rPr>
                <w:sz w:val="20"/>
              </w:rPr>
              <w:t>0</w:t>
            </w:r>
          </w:p>
        </w:tc>
        <w:tc>
          <w:tcPr>
            <w:tcW w:w="1275" w:type="dxa"/>
            <w:tcBorders>
              <w:top w:val="nil"/>
              <w:left w:val="nil"/>
              <w:bottom w:val="single" w:sz="4" w:space="0" w:color="auto"/>
              <w:right w:val="single" w:sz="4" w:space="0" w:color="auto"/>
            </w:tcBorders>
            <w:noWrap/>
            <w:hideMark/>
          </w:tcPr>
          <w:p w14:paraId="6B92B881" w14:textId="77777777" w:rsidR="004376C6" w:rsidRPr="002D4F6D" w:rsidRDefault="004376C6" w:rsidP="004376C6">
            <w:pPr>
              <w:jc w:val="right"/>
              <w:rPr>
                <w:sz w:val="20"/>
                <w:szCs w:val="20"/>
              </w:rPr>
            </w:pPr>
            <w:r>
              <w:rPr>
                <w:sz w:val="20"/>
              </w:rPr>
              <w:t>183 804</w:t>
            </w:r>
          </w:p>
        </w:tc>
        <w:tc>
          <w:tcPr>
            <w:tcW w:w="1134" w:type="dxa"/>
            <w:tcBorders>
              <w:top w:val="nil"/>
              <w:left w:val="nil"/>
              <w:bottom w:val="single" w:sz="4" w:space="0" w:color="auto"/>
              <w:right w:val="single" w:sz="4" w:space="0" w:color="auto"/>
            </w:tcBorders>
            <w:noWrap/>
            <w:hideMark/>
          </w:tcPr>
          <w:p w14:paraId="76BD177C" w14:textId="77777777" w:rsidR="004376C6" w:rsidRPr="002D4F6D" w:rsidRDefault="004376C6" w:rsidP="004376C6">
            <w:pPr>
              <w:jc w:val="right"/>
              <w:rPr>
                <w:sz w:val="20"/>
                <w:szCs w:val="20"/>
              </w:rPr>
            </w:pPr>
            <w:r>
              <w:rPr>
                <w:sz w:val="20"/>
              </w:rPr>
              <w:t>51 000</w:t>
            </w:r>
          </w:p>
        </w:tc>
        <w:tc>
          <w:tcPr>
            <w:tcW w:w="1276" w:type="dxa"/>
            <w:tcBorders>
              <w:top w:val="nil"/>
              <w:left w:val="nil"/>
              <w:bottom w:val="single" w:sz="4" w:space="0" w:color="auto"/>
              <w:right w:val="single" w:sz="4" w:space="0" w:color="auto"/>
            </w:tcBorders>
            <w:noWrap/>
            <w:hideMark/>
          </w:tcPr>
          <w:p w14:paraId="4F3ADC2B" w14:textId="77777777" w:rsidR="004376C6" w:rsidRPr="002D4F6D" w:rsidRDefault="004376C6" w:rsidP="004376C6">
            <w:pPr>
              <w:jc w:val="right"/>
              <w:rPr>
                <w:sz w:val="20"/>
                <w:szCs w:val="20"/>
              </w:rPr>
            </w:pPr>
            <w:r>
              <w:rPr>
                <w:sz w:val="20"/>
              </w:rPr>
              <w:t>28</w:t>
            </w:r>
          </w:p>
        </w:tc>
        <w:tc>
          <w:tcPr>
            <w:tcW w:w="1275" w:type="dxa"/>
            <w:tcBorders>
              <w:top w:val="nil"/>
              <w:left w:val="nil"/>
              <w:bottom w:val="single" w:sz="4" w:space="0" w:color="auto"/>
              <w:right w:val="single" w:sz="4" w:space="0" w:color="auto"/>
            </w:tcBorders>
            <w:noWrap/>
            <w:hideMark/>
          </w:tcPr>
          <w:p w14:paraId="201D3BA9" w14:textId="77777777" w:rsidR="004376C6" w:rsidRPr="002D4F6D" w:rsidRDefault="004376C6" w:rsidP="004376C6">
            <w:pPr>
              <w:jc w:val="right"/>
              <w:rPr>
                <w:sz w:val="20"/>
                <w:szCs w:val="20"/>
              </w:rPr>
            </w:pPr>
            <w:r>
              <w:rPr>
                <w:sz w:val="20"/>
              </w:rPr>
              <w:t>50</w:t>
            </w:r>
          </w:p>
        </w:tc>
      </w:tr>
      <w:tr w:rsidR="002D4F6D" w:rsidRPr="002D4F6D" w14:paraId="4DF733EA" w14:textId="77777777" w:rsidTr="00D552DE">
        <w:trPr>
          <w:trHeight w:val="58"/>
        </w:trPr>
        <w:tc>
          <w:tcPr>
            <w:tcW w:w="2689" w:type="dxa"/>
            <w:tcBorders>
              <w:top w:val="nil"/>
              <w:left w:val="single" w:sz="4" w:space="0" w:color="auto"/>
              <w:bottom w:val="single" w:sz="4" w:space="0" w:color="auto"/>
              <w:right w:val="single" w:sz="4" w:space="0" w:color="auto"/>
            </w:tcBorders>
            <w:noWrap/>
            <w:hideMark/>
          </w:tcPr>
          <w:p w14:paraId="6D286066" w14:textId="77777777" w:rsidR="004376C6" w:rsidRPr="002D4F6D" w:rsidRDefault="004376C6" w:rsidP="004376C6">
            <w:pPr>
              <w:jc w:val="left"/>
              <w:rPr>
                <w:sz w:val="20"/>
                <w:szCs w:val="20"/>
              </w:rPr>
            </w:pPr>
            <w:r>
              <w:rPr>
                <w:sz w:val="20"/>
              </w:rPr>
              <w:t>Guatemala</w:t>
            </w:r>
          </w:p>
        </w:tc>
        <w:tc>
          <w:tcPr>
            <w:tcW w:w="1134" w:type="dxa"/>
            <w:tcBorders>
              <w:top w:val="nil"/>
              <w:left w:val="nil"/>
              <w:bottom w:val="single" w:sz="4" w:space="0" w:color="auto"/>
              <w:right w:val="single" w:sz="4" w:space="0" w:color="auto"/>
            </w:tcBorders>
            <w:noWrap/>
            <w:hideMark/>
          </w:tcPr>
          <w:p w14:paraId="41070C43" w14:textId="77777777" w:rsidR="004376C6" w:rsidRPr="002D4F6D" w:rsidRDefault="004376C6" w:rsidP="004376C6">
            <w:pPr>
              <w:jc w:val="right"/>
              <w:rPr>
                <w:sz w:val="20"/>
                <w:szCs w:val="20"/>
              </w:rPr>
            </w:pPr>
            <w:r>
              <w:rPr>
                <w:sz w:val="20"/>
              </w:rPr>
              <w:t>0,0</w:t>
            </w:r>
          </w:p>
        </w:tc>
        <w:tc>
          <w:tcPr>
            <w:tcW w:w="1276" w:type="dxa"/>
            <w:tcBorders>
              <w:top w:val="nil"/>
              <w:left w:val="nil"/>
              <w:bottom w:val="single" w:sz="4" w:space="0" w:color="auto"/>
              <w:right w:val="single" w:sz="4" w:space="0" w:color="auto"/>
            </w:tcBorders>
            <w:noWrap/>
            <w:hideMark/>
          </w:tcPr>
          <w:p w14:paraId="466E2CB3" w14:textId="77777777" w:rsidR="004376C6" w:rsidRPr="002D4F6D" w:rsidRDefault="004376C6" w:rsidP="004376C6">
            <w:pPr>
              <w:jc w:val="right"/>
              <w:rPr>
                <w:sz w:val="20"/>
                <w:szCs w:val="20"/>
              </w:rPr>
            </w:pPr>
            <w:r>
              <w:rPr>
                <w:sz w:val="20"/>
              </w:rPr>
              <w:t>0</w:t>
            </w:r>
          </w:p>
        </w:tc>
        <w:tc>
          <w:tcPr>
            <w:tcW w:w="1275" w:type="dxa"/>
            <w:tcBorders>
              <w:top w:val="nil"/>
              <w:left w:val="nil"/>
              <w:bottom w:val="single" w:sz="4" w:space="0" w:color="auto"/>
              <w:right w:val="single" w:sz="4" w:space="0" w:color="auto"/>
            </w:tcBorders>
            <w:noWrap/>
            <w:hideMark/>
          </w:tcPr>
          <w:p w14:paraId="0BB59803" w14:textId="77777777" w:rsidR="004376C6" w:rsidRPr="002D4F6D" w:rsidRDefault="004376C6" w:rsidP="004376C6">
            <w:pPr>
              <w:jc w:val="right"/>
              <w:rPr>
                <w:sz w:val="20"/>
                <w:szCs w:val="20"/>
              </w:rPr>
            </w:pPr>
            <w:r>
              <w:rPr>
                <w:sz w:val="20"/>
              </w:rPr>
              <w:t>80 944</w:t>
            </w:r>
          </w:p>
        </w:tc>
        <w:tc>
          <w:tcPr>
            <w:tcW w:w="1134" w:type="dxa"/>
            <w:tcBorders>
              <w:top w:val="nil"/>
              <w:left w:val="nil"/>
              <w:bottom w:val="single" w:sz="4" w:space="0" w:color="auto"/>
              <w:right w:val="single" w:sz="4" w:space="0" w:color="auto"/>
            </w:tcBorders>
            <w:noWrap/>
            <w:hideMark/>
          </w:tcPr>
          <w:p w14:paraId="50955B6B" w14:textId="77777777" w:rsidR="004376C6" w:rsidRPr="002D4F6D" w:rsidRDefault="004376C6" w:rsidP="004376C6">
            <w:pPr>
              <w:jc w:val="right"/>
              <w:rPr>
                <w:sz w:val="20"/>
                <w:szCs w:val="20"/>
              </w:rPr>
            </w:pPr>
            <w:r>
              <w:rPr>
                <w:sz w:val="20"/>
              </w:rPr>
              <w:t>54 859</w:t>
            </w:r>
          </w:p>
        </w:tc>
        <w:tc>
          <w:tcPr>
            <w:tcW w:w="1276" w:type="dxa"/>
            <w:tcBorders>
              <w:top w:val="nil"/>
              <w:left w:val="nil"/>
              <w:bottom w:val="single" w:sz="4" w:space="0" w:color="auto"/>
              <w:right w:val="single" w:sz="4" w:space="0" w:color="auto"/>
            </w:tcBorders>
            <w:noWrap/>
            <w:hideMark/>
          </w:tcPr>
          <w:p w14:paraId="0CE0F7C8" w14:textId="77777777" w:rsidR="004376C6" w:rsidRPr="002D4F6D" w:rsidRDefault="004376C6" w:rsidP="004376C6">
            <w:pPr>
              <w:jc w:val="right"/>
              <w:rPr>
                <w:sz w:val="20"/>
                <w:szCs w:val="20"/>
              </w:rPr>
            </w:pPr>
            <w:r>
              <w:rPr>
                <w:sz w:val="20"/>
              </w:rPr>
              <w:t>68</w:t>
            </w:r>
          </w:p>
        </w:tc>
        <w:tc>
          <w:tcPr>
            <w:tcW w:w="1275" w:type="dxa"/>
            <w:tcBorders>
              <w:top w:val="nil"/>
              <w:left w:val="nil"/>
              <w:bottom w:val="single" w:sz="4" w:space="0" w:color="auto"/>
              <w:right w:val="single" w:sz="4" w:space="0" w:color="auto"/>
            </w:tcBorders>
            <w:noWrap/>
            <w:hideMark/>
          </w:tcPr>
          <w:p w14:paraId="2D8E7A51" w14:textId="77777777" w:rsidR="004376C6" w:rsidRPr="002D4F6D" w:rsidRDefault="004376C6" w:rsidP="004376C6">
            <w:pPr>
              <w:jc w:val="left"/>
              <w:rPr>
                <w:sz w:val="20"/>
                <w:szCs w:val="20"/>
              </w:rPr>
            </w:pPr>
            <w:r>
              <w:rPr>
                <w:sz w:val="20"/>
              </w:rPr>
              <w:t> </w:t>
            </w:r>
          </w:p>
        </w:tc>
      </w:tr>
      <w:tr w:rsidR="002D4F6D" w:rsidRPr="002D4F6D" w14:paraId="2FA559FC" w14:textId="77777777" w:rsidTr="00D552DE">
        <w:trPr>
          <w:trHeight w:val="63"/>
        </w:trPr>
        <w:tc>
          <w:tcPr>
            <w:tcW w:w="2689" w:type="dxa"/>
            <w:tcBorders>
              <w:top w:val="nil"/>
              <w:left w:val="single" w:sz="4" w:space="0" w:color="auto"/>
              <w:bottom w:val="single" w:sz="4" w:space="0" w:color="auto"/>
              <w:right w:val="single" w:sz="4" w:space="0" w:color="auto"/>
            </w:tcBorders>
            <w:noWrap/>
            <w:hideMark/>
          </w:tcPr>
          <w:p w14:paraId="1F8F8495" w14:textId="77777777" w:rsidR="004376C6" w:rsidRPr="002D4F6D" w:rsidRDefault="004376C6" w:rsidP="004376C6">
            <w:pPr>
              <w:jc w:val="left"/>
              <w:rPr>
                <w:sz w:val="20"/>
                <w:szCs w:val="20"/>
              </w:rPr>
            </w:pPr>
            <w:r>
              <w:rPr>
                <w:sz w:val="20"/>
              </w:rPr>
              <w:t>Guinée</w:t>
            </w:r>
          </w:p>
        </w:tc>
        <w:tc>
          <w:tcPr>
            <w:tcW w:w="1134" w:type="dxa"/>
            <w:tcBorders>
              <w:top w:val="nil"/>
              <w:left w:val="nil"/>
              <w:bottom w:val="single" w:sz="4" w:space="0" w:color="auto"/>
              <w:right w:val="single" w:sz="4" w:space="0" w:color="auto"/>
            </w:tcBorders>
            <w:noWrap/>
            <w:hideMark/>
          </w:tcPr>
          <w:p w14:paraId="5FDE032C" w14:textId="77777777" w:rsidR="004376C6" w:rsidRPr="002D4F6D" w:rsidRDefault="004376C6" w:rsidP="004376C6">
            <w:pPr>
              <w:jc w:val="right"/>
              <w:rPr>
                <w:sz w:val="20"/>
                <w:szCs w:val="20"/>
              </w:rPr>
            </w:pPr>
            <w:r>
              <w:rPr>
                <w:sz w:val="20"/>
              </w:rPr>
              <w:t>0,0</w:t>
            </w:r>
          </w:p>
        </w:tc>
        <w:tc>
          <w:tcPr>
            <w:tcW w:w="1276" w:type="dxa"/>
            <w:tcBorders>
              <w:top w:val="nil"/>
              <w:left w:val="nil"/>
              <w:bottom w:val="single" w:sz="4" w:space="0" w:color="auto"/>
              <w:right w:val="single" w:sz="4" w:space="0" w:color="auto"/>
            </w:tcBorders>
            <w:noWrap/>
            <w:hideMark/>
          </w:tcPr>
          <w:p w14:paraId="632C8DEB" w14:textId="77777777" w:rsidR="004376C6" w:rsidRPr="002D4F6D" w:rsidRDefault="004376C6" w:rsidP="004376C6">
            <w:pPr>
              <w:jc w:val="right"/>
              <w:rPr>
                <w:sz w:val="20"/>
                <w:szCs w:val="20"/>
              </w:rPr>
            </w:pPr>
            <w:r>
              <w:rPr>
                <w:sz w:val="20"/>
              </w:rPr>
              <w:t>0</w:t>
            </w:r>
          </w:p>
        </w:tc>
        <w:tc>
          <w:tcPr>
            <w:tcW w:w="1275" w:type="dxa"/>
            <w:tcBorders>
              <w:top w:val="nil"/>
              <w:left w:val="nil"/>
              <w:bottom w:val="single" w:sz="4" w:space="0" w:color="auto"/>
              <w:right w:val="single" w:sz="4" w:space="0" w:color="auto"/>
            </w:tcBorders>
            <w:noWrap/>
            <w:hideMark/>
          </w:tcPr>
          <w:p w14:paraId="3F4D4F88" w14:textId="77777777" w:rsidR="004376C6" w:rsidRPr="002D4F6D" w:rsidRDefault="004376C6" w:rsidP="004376C6">
            <w:pPr>
              <w:jc w:val="right"/>
              <w:rPr>
                <w:sz w:val="20"/>
                <w:szCs w:val="20"/>
              </w:rPr>
            </w:pPr>
            <w:r>
              <w:rPr>
                <w:sz w:val="20"/>
              </w:rPr>
              <w:t>128 450</w:t>
            </w:r>
          </w:p>
        </w:tc>
        <w:tc>
          <w:tcPr>
            <w:tcW w:w="1134" w:type="dxa"/>
            <w:tcBorders>
              <w:top w:val="nil"/>
              <w:left w:val="nil"/>
              <w:bottom w:val="single" w:sz="4" w:space="0" w:color="auto"/>
              <w:right w:val="single" w:sz="4" w:space="0" w:color="auto"/>
            </w:tcBorders>
            <w:noWrap/>
            <w:hideMark/>
          </w:tcPr>
          <w:p w14:paraId="13F0E21C" w14:textId="77777777" w:rsidR="004376C6" w:rsidRPr="002D4F6D" w:rsidRDefault="004376C6" w:rsidP="004376C6">
            <w:pPr>
              <w:jc w:val="right"/>
              <w:rPr>
                <w:sz w:val="20"/>
                <w:szCs w:val="20"/>
              </w:rPr>
            </w:pPr>
            <w:r>
              <w:rPr>
                <w:sz w:val="20"/>
              </w:rPr>
              <w:t>190 300</w:t>
            </w:r>
          </w:p>
        </w:tc>
        <w:tc>
          <w:tcPr>
            <w:tcW w:w="1276" w:type="dxa"/>
            <w:tcBorders>
              <w:top w:val="nil"/>
              <w:left w:val="nil"/>
              <w:bottom w:val="single" w:sz="4" w:space="0" w:color="auto"/>
              <w:right w:val="single" w:sz="4" w:space="0" w:color="auto"/>
            </w:tcBorders>
            <w:noWrap/>
            <w:hideMark/>
          </w:tcPr>
          <w:p w14:paraId="1B1F0D83" w14:textId="77777777" w:rsidR="004376C6" w:rsidRPr="002D4F6D" w:rsidRDefault="004376C6" w:rsidP="004376C6">
            <w:pPr>
              <w:jc w:val="right"/>
              <w:rPr>
                <w:sz w:val="20"/>
                <w:szCs w:val="20"/>
              </w:rPr>
            </w:pPr>
            <w:r>
              <w:rPr>
                <w:sz w:val="20"/>
              </w:rPr>
              <w:t>148</w:t>
            </w:r>
          </w:p>
        </w:tc>
        <w:tc>
          <w:tcPr>
            <w:tcW w:w="1275" w:type="dxa"/>
            <w:tcBorders>
              <w:top w:val="nil"/>
              <w:left w:val="nil"/>
              <w:bottom w:val="single" w:sz="4" w:space="0" w:color="auto"/>
              <w:right w:val="single" w:sz="4" w:space="0" w:color="auto"/>
            </w:tcBorders>
            <w:noWrap/>
            <w:hideMark/>
          </w:tcPr>
          <w:p w14:paraId="11561D0E" w14:textId="77777777" w:rsidR="004376C6" w:rsidRPr="002D4F6D" w:rsidRDefault="004376C6" w:rsidP="004376C6">
            <w:pPr>
              <w:jc w:val="right"/>
              <w:rPr>
                <w:sz w:val="20"/>
                <w:szCs w:val="20"/>
              </w:rPr>
            </w:pPr>
            <w:r>
              <w:rPr>
                <w:sz w:val="20"/>
              </w:rPr>
              <w:t>50</w:t>
            </w:r>
          </w:p>
        </w:tc>
      </w:tr>
      <w:tr w:rsidR="002D4F6D" w:rsidRPr="002D4F6D" w14:paraId="3848AA77" w14:textId="77777777" w:rsidTr="00D552DE">
        <w:trPr>
          <w:trHeight w:val="109"/>
        </w:trPr>
        <w:tc>
          <w:tcPr>
            <w:tcW w:w="2689" w:type="dxa"/>
            <w:tcBorders>
              <w:top w:val="nil"/>
              <w:left w:val="single" w:sz="4" w:space="0" w:color="auto"/>
              <w:bottom w:val="single" w:sz="4" w:space="0" w:color="auto"/>
              <w:right w:val="single" w:sz="4" w:space="0" w:color="auto"/>
            </w:tcBorders>
            <w:noWrap/>
            <w:hideMark/>
          </w:tcPr>
          <w:p w14:paraId="7579DF5A" w14:textId="77777777" w:rsidR="004376C6" w:rsidRPr="002D4F6D" w:rsidRDefault="004376C6" w:rsidP="004376C6">
            <w:pPr>
              <w:jc w:val="left"/>
              <w:rPr>
                <w:sz w:val="20"/>
                <w:szCs w:val="20"/>
              </w:rPr>
            </w:pPr>
            <w:r>
              <w:rPr>
                <w:sz w:val="20"/>
              </w:rPr>
              <w:t>Guinée-Bissau</w:t>
            </w:r>
          </w:p>
        </w:tc>
        <w:tc>
          <w:tcPr>
            <w:tcW w:w="1134" w:type="dxa"/>
            <w:tcBorders>
              <w:top w:val="nil"/>
              <w:left w:val="nil"/>
              <w:bottom w:val="single" w:sz="4" w:space="0" w:color="auto"/>
              <w:right w:val="single" w:sz="4" w:space="0" w:color="auto"/>
            </w:tcBorders>
            <w:noWrap/>
            <w:hideMark/>
          </w:tcPr>
          <w:p w14:paraId="5F7A727C" w14:textId="77777777" w:rsidR="004376C6" w:rsidRPr="002D4F6D" w:rsidRDefault="004376C6" w:rsidP="004376C6">
            <w:pPr>
              <w:jc w:val="right"/>
              <w:rPr>
                <w:sz w:val="20"/>
                <w:szCs w:val="20"/>
              </w:rPr>
            </w:pPr>
            <w:r>
              <w:rPr>
                <w:sz w:val="20"/>
              </w:rPr>
              <w:t>0,0</w:t>
            </w:r>
          </w:p>
        </w:tc>
        <w:tc>
          <w:tcPr>
            <w:tcW w:w="1276" w:type="dxa"/>
            <w:tcBorders>
              <w:top w:val="nil"/>
              <w:left w:val="nil"/>
              <w:bottom w:val="single" w:sz="4" w:space="0" w:color="auto"/>
              <w:right w:val="single" w:sz="4" w:space="0" w:color="auto"/>
            </w:tcBorders>
            <w:noWrap/>
            <w:hideMark/>
          </w:tcPr>
          <w:p w14:paraId="7786E35F" w14:textId="77777777" w:rsidR="004376C6" w:rsidRPr="002D4F6D" w:rsidRDefault="004376C6" w:rsidP="004376C6">
            <w:pPr>
              <w:jc w:val="right"/>
              <w:rPr>
                <w:sz w:val="20"/>
                <w:szCs w:val="20"/>
              </w:rPr>
            </w:pPr>
            <w:r>
              <w:rPr>
                <w:sz w:val="20"/>
              </w:rPr>
              <w:t>0</w:t>
            </w:r>
          </w:p>
        </w:tc>
        <w:tc>
          <w:tcPr>
            <w:tcW w:w="1275" w:type="dxa"/>
            <w:tcBorders>
              <w:top w:val="nil"/>
              <w:left w:val="nil"/>
              <w:bottom w:val="single" w:sz="4" w:space="0" w:color="auto"/>
              <w:right w:val="single" w:sz="4" w:space="0" w:color="auto"/>
            </w:tcBorders>
            <w:noWrap/>
            <w:hideMark/>
          </w:tcPr>
          <w:p w14:paraId="0CCDBC09" w14:textId="77777777" w:rsidR="004376C6" w:rsidRPr="002D4F6D" w:rsidRDefault="004376C6" w:rsidP="004376C6">
            <w:pPr>
              <w:jc w:val="right"/>
              <w:rPr>
                <w:sz w:val="20"/>
                <w:szCs w:val="20"/>
              </w:rPr>
            </w:pPr>
            <w:r>
              <w:rPr>
                <w:sz w:val="20"/>
              </w:rPr>
              <w:t>89 853</w:t>
            </w:r>
          </w:p>
        </w:tc>
        <w:tc>
          <w:tcPr>
            <w:tcW w:w="1134" w:type="dxa"/>
            <w:tcBorders>
              <w:top w:val="nil"/>
              <w:left w:val="nil"/>
              <w:bottom w:val="single" w:sz="4" w:space="0" w:color="auto"/>
              <w:right w:val="single" w:sz="4" w:space="0" w:color="auto"/>
            </w:tcBorders>
            <w:noWrap/>
            <w:hideMark/>
          </w:tcPr>
          <w:p w14:paraId="4BB356F2" w14:textId="77777777" w:rsidR="004376C6" w:rsidRPr="002D4F6D" w:rsidRDefault="004376C6" w:rsidP="004376C6">
            <w:pPr>
              <w:jc w:val="right"/>
              <w:rPr>
                <w:sz w:val="20"/>
                <w:szCs w:val="20"/>
              </w:rPr>
            </w:pPr>
            <w:r>
              <w:rPr>
                <w:sz w:val="20"/>
              </w:rPr>
              <w:t>17 545</w:t>
            </w:r>
          </w:p>
        </w:tc>
        <w:tc>
          <w:tcPr>
            <w:tcW w:w="1276" w:type="dxa"/>
            <w:tcBorders>
              <w:top w:val="nil"/>
              <w:left w:val="nil"/>
              <w:bottom w:val="single" w:sz="4" w:space="0" w:color="auto"/>
              <w:right w:val="single" w:sz="4" w:space="0" w:color="auto"/>
            </w:tcBorders>
            <w:noWrap/>
            <w:hideMark/>
          </w:tcPr>
          <w:p w14:paraId="3A1B6C2A" w14:textId="77777777" w:rsidR="004376C6" w:rsidRPr="002D4F6D" w:rsidRDefault="004376C6" w:rsidP="004376C6">
            <w:pPr>
              <w:jc w:val="right"/>
              <w:rPr>
                <w:sz w:val="20"/>
                <w:szCs w:val="20"/>
              </w:rPr>
            </w:pPr>
            <w:r>
              <w:rPr>
                <w:sz w:val="20"/>
              </w:rPr>
              <w:t>20</w:t>
            </w:r>
          </w:p>
        </w:tc>
        <w:tc>
          <w:tcPr>
            <w:tcW w:w="1275" w:type="dxa"/>
            <w:tcBorders>
              <w:top w:val="nil"/>
              <w:left w:val="nil"/>
              <w:bottom w:val="single" w:sz="4" w:space="0" w:color="auto"/>
              <w:right w:val="single" w:sz="4" w:space="0" w:color="auto"/>
            </w:tcBorders>
            <w:noWrap/>
            <w:hideMark/>
          </w:tcPr>
          <w:p w14:paraId="49115076" w14:textId="77777777" w:rsidR="004376C6" w:rsidRPr="002D4F6D" w:rsidRDefault="004376C6" w:rsidP="004376C6">
            <w:pPr>
              <w:jc w:val="right"/>
              <w:rPr>
                <w:sz w:val="20"/>
                <w:szCs w:val="20"/>
              </w:rPr>
            </w:pPr>
            <w:r>
              <w:rPr>
                <w:sz w:val="20"/>
              </w:rPr>
              <w:t>33</w:t>
            </w:r>
          </w:p>
        </w:tc>
      </w:tr>
      <w:tr w:rsidR="002D4F6D" w:rsidRPr="002D4F6D" w14:paraId="24794458" w14:textId="77777777" w:rsidTr="00D552DE">
        <w:trPr>
          <w:trHeight w:val="58"/>
        </w:trPr>
        <w:tc>
          <w:tcPr>
            <w:tcW w:w="2689" w:type="dxa"/>
            <w:tcBorders>
              <w:top w:val="nil"/>
              <w:left w:val="single" w:sz="4" w:space="0" w:color="auto"/>
              <w:bottom w:val="single" w:sz="4" w:space="0" w:color="auto"/>
              <w:right w:val="single" w:sz="4" w:space="0" w:color="auto"/>
            </w:tcBorders>
            <w:noWrap/>
            <w:hideMark/>
          </w:tcPr>
          <w:p w14:paraId="56C06AC6" w14:textId="77777777" w:rsidR="004376C6" w:rsidRPr="002D4F6D" w:rsidRDefault="004376C6" w:rsidP="004376C6">
            <w:pPr>
              <w:jc w:val="left"/>
              <w:rPr>
                <w:sz w:val="20"/>
                <w:szCs w:val="20"/>
              </w:rPr>
            </w:pPr>
            <w:r>
              <w:rPr>
                <w:sz w:val="20"/>
              </w:rPr>
              <w:t>Guyana</w:t>
            </w:r>
          </w:p>
        </w:tc>
        <w:tc>
          <w:tcPr>
            <w:tcW w:w="1134" w:type="dxa"/>
            <w:tcBorders>
              <w:top w:val="nil"/>
              <w:left w:val="nil"/>
              <w:bottom w:val="single" w:sz="4" w:space="0" w:color="auto"/>
              <w:right w:val="single" w:sz="4" w:space="0" w:color="auto"/>
            </w:tcBorders>
            <w:noWrap/>
            <w:hideMark/>
          </w:tcPr>
          <w:p w14:paraId="2ECD1C13" w14:textId="77777777" w:rsidR="004376C6" w:rsidRPr="002D4F6D" w:rsidRDefault="004376C6" w:rsidP="004376C6">
            <w:pPr>
              <w:jc w:val="right"/>
              <w:rPr>
                <w:sz w:val="20"/>
                <w:szCs w:val="20"/>
              </w:rPr>
            </w:pPr>
            <w:r>
              <w:rPr>
                <w:sz w:val="20"/>
              </w:rPr>
              <w:t>0,0</w:t>
            </w:r>
          </w:p>
        </w:tc>
        <w:tc>
          <w:tcPr>
            <w:tcW w:w="1276" w:type="dxa"/>
            <w:tcBorders>
              <w:top w:val="nil"/>
              <w:left w:val="nil"/>
              <w:bottom w:val="single" w:sz="4" w:space="0" w:color="auto"/>
              <w:right w:val="single" w:sz="4" w:space="0" w:color="auto"/>
            </w:tcBorders>
            <w:noWrap/>
            <w:hideMark/>
          </w:tcPr>
          <w:p w14:paraId="0DBADF32" w14:textId="77777777" w:rsidR="004376C6" w:rsidRPr="002D4F6D" w:rsidRDefault="004376C6" w:rsidP="004376C6">
            <w:pPr>
              <w:jc w:val="right"/>
              <w:rPr>
                <w:sz w:val="20"/>
                <w:szCs w:val="20"/>
              </w:rPr>
            </w:pPr>
            <w:r>
              <w:rPr>
                <w:sz w:val="20"/>
              </w:rPr>
              <w:t>0</w:t>
            </w:r>
          </w:p>
        </w:tc>
        <w:tc>
          <w:tcPr>
            <w:tcW w:w="1275" w:type="dxa"/>
            <w:tcBorders>
              <w:top w:val="nil"/>
              <w:left w:val="nil"/>
              <w:bottom w:val="single" w:sz="4" w:space="0" w:color="auto"/>
              <w:right w:val="single" w:sz="4" w:space="0" w:color="auto"/>
            </w:tcBorders>
            <w:noWrap/>
            <w:hideMark/>
          </w:tcPr>
          <w:p w14:paraId="55112FEB" w14:textId="77777777" w:rsidR="004376C6" w:rsidRPr="002D4F6D" w:rsidRDefault="004376C6" w:rsidP="004376C6">
            <w:pPr>
              <w:jc w:val="right"/>
              <w:rPr>
                <w:sz w:val="20"/>
                <w:szCs w:val="20"/>
              </w:rPr>
            </w:pPr>
            <w:r>
              <w:rPr>
                <w:sz w:val="20"/>
              </w:rPr>
              <w:t>118 925</w:t>
            </w:r>
          </w:p>
        </w:tc>
        <w:tc>
          <w:tcPr>
            <w:tcW w:w="1134" w:type="dxa"/>
            <w:tcBorders>
              <w:top w:val="nil"/>
              <w:left w:val="nil"/>
              <w:bottom w:val="single" w:sz="4" w:space="0" w:color="auto"/>
              <w:right w:val="single" w:sz="4" w:space="0" w:color="auto"/>
            </w:tcBorders>
            <w:noWrap/>
            <w:hideMark/>
          </w:tcPr>
          <w:p w14:paraId="0F683167" w14:textId="77777777" w:rsidR="004376C6" w:rsidRPr="002D4F6D" w:rsidRDefault="004376C6" w:rsidP="004376C6">
            <w:pPr>
              <w:jc w:val="right"/>
              <w:rPr>
                <w:sz w:val="20"/>
                <w:szCs w:val="20"/>
              </w:rPr>
            </w:pPr>
            <w:r>
              <w:rPr>
                <w:sz w:val="20"/>
              </w:rPr>
              <w:t>58 000</w:t>
            </w:r>
          </w:p>
        </w:tc>
        <w:tc>
          <w:tcPr>
            <w:tcW w:w="1276" w:type="dxa"/>
            <w:tcBorders>
              <w:top w:val="nil"/>
              <w:left w:val="nil"/>
              <w:bottom w:val="single" w:sz="4" w:space="0" w:color="auto"/>
              <w:right w:val="single" w:sz="4" w:space="0" w:color="auto"/>
            </w:tcBorders>
            <w:noWrap/>
            <w:hideMark/>
          </w:tcPr>
          <w:p w14:paraId="2B3BE687" w14:textId="77777777" w:rsidR="004376C6" w:rsidRPr="002D4F6D" w:rsidRDefault="004376C6" w:rsidP="004376C6">
            <w:pPr>
              <w:jc w:val="right"/>
              <w:rPr>
                <w:sz w:val="20"/>
                <w:szCs w:val="20"/>
              </w:rPr>
            </w:pPr>
            <w:r>
              <w:rPr>
                <w:sz w:val="20"/>
              </w:rPr>
              <w:t>49</w:t>
            </w:r>
          </w:p>
        </w:tc>
        <w:tc>
          <w:tcPr>
            <w:tcW w:w="1275" w:type="dxa"/>
            <w:tcBorders>
              <w:top w:val="nil"/>
              <w:left w:val="nil"/>
              <w:bottom w:val="single" w:sz="4" w:space="0" w:color="auto"/>
              <w:right w:val="single" w:sz="4" w:space="0" w:color="auto"/>
            </w:tcBorders>
            <w:noWrap/>
            <w:hideMark/>
          </w:tcPr>
          <w:p w14:paraId="3407A608" w14:textId="77777777" w:rsidR="004376C6" w:rsidRPr="002D4F6D" w:rsidRDefault="004376C6" w:rsidP="004376C6">
            <w:pPr>
              <w:jc w:val="right"/>
              <w:rPr>
                <w:sz w:val="20"/>
                <w:szCs w:val="20"/>
              </w:rPr>
            </w:pPr>
            <w:r>
              <w:rPr>
                <w:sz w:val="20"/>
              </w:rPr>
              <w:t>100</w:t>
            </w:r>
          </w:p>
        </w:tc>
      </w:tr>
      <w:tr w:rsidR="002D4F6D" w:rsidRPr="002D4F6D" w14:paraId="7BD49911" w14:textId="77777777" w:rsidTr="00D552DE">
        <w:trPr>
          <w:trHeight w:val="58"/>
        </w:trPr>
        <w:tc>
          <w:tcPr>
            <w:tcW w:w="2689" w:type="dxa"/>
            <w:tcBorders>
              <w:top w:val="nil"/>
              <w:left w:val="single" w:sz="4" w:space="0" w:color="auto"/>
              <w:bottom w:val="single" w:sz="4" w:space="0" w:color="auto"/>
              <w:right w:val="single" w:sz="4" w:space="0" w:color="auto"/>
            </w:tcBorders>
            <w:noWrap/>
            <w:hideMark/>
          </w:tcPr>
          <w:p w14:paraId="5B3FA9BA" w14:textId="77777777" w:rsidR="004376C6" w:rsidRPr="002D4F6D" w:rsidRDefault="004376C6" w:rsidP="004376C6">
            <w:pPr>
              <w:jc w:val="left"/>
              <w:rPr>
                <w:sz w:val="20"/>
                <w:szCs w:val="20"/>
              </w:rPr>
            </w:pPr>
            <w:r>
              <w:rPr>
                <w:sz w:val="20"/>
              </w:rPr>
              <w:t>Honduras</w:t>
            </w:r>
          </w:p>
        </w:tc>
        <w:tc>
          <w:tcPr>
            <w:tcW w:w="1134" w:type="dxa"/>
            <w:tcBorders>
              <w:top w:val="nil"/>
              <w:left w:val="nil"/>
              <w:bottom w:val="single" w:sz="4" w:space="0" w:color="auto"/>
              <w:right w:val="single" w:sz="4" w:space="0" w:color="auto"/>
            </w:tcBorders>
            <w:noWrap/>
            <w:hideMark/>
          </w:tcPr>
          <w:p w14:paraId="345F2288" w14:textId="77777777" w:rsidR="004376C6" w:rsidRPr="002D4F6D" w:rsidRDefault="004376C6" w:rsidP="004376C6">
            <w:pPr>
              <w:jc w:val="right"/>
              <w:rPr>
                <w:sz w:val="20"/>
                <w:szCs w:val="20"/>
              </w:rPr>
            </w:pPr>
            <w:r>
              <w:rPr>
                <w:sz w:val="20"/>
              </w:rPr>
              <w:t>0,0</w:t>
            </w:r>
          </w:p>
        </w:tc>
        <w:tc>
          <w:tcPr>
            <w:tcW w:w="1276" w:type="dxa"/>
            <w:tcBorders>
              <w:top w:val="nil"/>
              <w:left w:val="nil"/>
              <w:bottom w:val="single" w:sz="4" w:space="0" w:color="auto"/>
              <w:right w:val="single" w:sz="4" w:space="0" w:color="auto"/>
            </w:tcBorders>
            <w:noWrap/>
            <w:hideMark/>
          </w:tcPr>
          <w:p w14:paraId="40BC8CB4" w14:textId="77777777" w:rsidR="004376C6" w:rsidRPr="002D4F6D" w:rsidRDefault="004376C6" w:rsidP="004376C6">
            <w:pPr>
              <w:jc w:val="right"/>
              <w:rPr>
                <w:sz w:val="20"/>
                <w:szCs w:val="20"/>
              </w:rPr>
            </w:pPr>
            <w:r>
              <w:rPr>
                <w:sz w:val="20"/>
              </w:rPr>
              <w:t>0</w:t>
            </w:r>
          </w:p>
        </w:tc>
        <w:tc>
          <w:tcPr>
            <w:tcW w:w="1275" w:type="dxa"/>
            <w:tcBorders>
              <w:top w:val="nil"/>
              <w:left w:val="nil"/>
              <w:bottom w:val="single" w:sz="4" w:space="0" w:color="auto"/>
              <w:right w:val="single" w:sz="4" w:space="0" w:color="auto"/>
            </w:tcBorders>
            <w:noWrap/>
            <w:hideMark/>
          </w:tcPr>
          <w:p w14:paraId="1C6EB24E" w14:textId="77777777" w:rsidR="004376C6" w:rsidRPr="002D4F6D" w:rsidRDefault="004376C6" w:rsidP="004376C6">
            <w:pPr>
              <w:jc w:val="right"/>
              <w:rPr>
                <w:sz w:val="20"/>
                <w:szCs w:val="20"/>
              </w:rPr>
            </w:pPr>
            <w:r>
              <w:rPr>
                <w:sz w:val="20"/>
              </w:rPr>
              <w:t>78 025</w:t>
            </w:r>
          </w:p>
        </w:tc>
        <w:tc>
          <w:tcPr>
            <w:tcW w:w="1134" w:type="dxa"/>
            <w:tcBorders>
              <w:top w:val="nil"/>
              <w:left w:val="nil"/>
              <w:bottom w:val="single" w:sz="4" w:space="0" w:color="auto"/>
              <w:right w:val="single" w:sz="4" w:space="0" w:color="auto"/>
            </w:tcBorders>
            <w:noWrap/>
            <w:hideMark/>
          </w:tcPr>
          <w:p w14:paraId="5DBB16CD" w14:textId="77777777" w:rsidR="004376C6" w:rsidRPr="002D4F6D" w:rsidRDefault="004376C6" w:rsidP="004376C6">
            <w:pPr>
              <w:jc w:val="right"/>
              <w:rPr>
                <w:sz w:val="20"/>
                <w:szCs w:val="20"/>
              </w:rPr>
            </w:pPr>
            <w:r>
              <w:rPr>
                <w:sz w:val="20"/>
              </w:rPr>
              <w:t>70 488</w:t>
            </w:r>
          </w:p>
        </w:tc>
        <w:tc>
          <w:tcPr>
            <w:tcW w:w="1276" w:type="dxa"/>
            <w:tcBorders>
              <w:top w:val="nil"/>
              <w:left w:val="nil"/>
              <w:bottom w:val="single" w:sz="4" w:space="0" w:color="auto"/>
              <w:right w:val="single" w:sz="4" w:space="0" w:color="auto"/>
            </w:tcBorders>
            <w:noWrap/>
            <w:hideMark/>
          </w:tcPr>
          <w:p w14:paraId="6D66A6B6" w14:textId="77777777" w:rsidR="004376C6" w:rsidRPr="002D4F6D" w:rsidRDefault="004376C6" w:rsidP="004376C6">
            <w:pPr>
              <w:jc w:val="right"/>
              <w:rPr>
                <w:sz w:val="20"/>
                <w:szCs w:val="20"/>
              </w:rPr>
            </w:pPr>
            <w:r>
              <w:rPr>
                <w:sz w:val="20"/>
              </w:rPr>
              <w:t>90</w:t>
            </w:r>
          </w:p>
        </w:tc>
        <w:tc>
          <w:tcPr>
            <w:tcW w:w="1275" w:type="dxa"/>
            <w:tcBorders>
              <w:top w:val="nil"/>
              <w:left w:val="nil"/>
              <w:bottom w:val="single" w:sz="4" w:space="0" w:color="auto"/>
              <w:right w:val="single" w:sz="4" w:space="0" w:color="auto"/>
            </w:tcBorders>
            <w:noWrap/>
            <w:hideMark/>
          </w:tcPr>
          <w:p w14:paraId="16169812" w14:textId="77777777" w:rsidR="004376C6" w:rsidRPr="002D4F6D" w:rsidRDefault="004376C6" w:rsidP="004376C6">
            <w:pPr>
              <w:jc w:val="right"/>
              <w:rPr>
                <w:sz w:val="20"/>
                <w:szCs w:val="20"/>
              </w:rPr>
            </w:pPr>
            <w:r>
              <w:rPr>
                <w:sz w:val="20"/>
              </w:rPr>
              <w:t>0</w:t>
            </w:r>
          </w:p>
        </w:tc>
      </w:tr>
      <w:tr w:rsidR="002D4F6D" w:rsidRPr="002D4F6D" w14:paraId="5AD2967C" w14:textId="77777777" w:rsidTr="00D552DE">
        <w:trPr>
          <w:trHeight w:val="58"/>
        </w:trPr>
        <w:tc>
          <w:tcPr>
            <w:tcW w:w="2689" w:type="dxa"/>
            <w:tcBorders>
              <w:top w:val="nil"/>
              <w:left w:val="single" w:sz="4" w:space="0" w:color="auto"/>
              <w:bottom w:val="single" w:sz="4" w:space="0" w:color="auto"/>
              <w:right w:val="single" w:sz="4" w:space="0" w:color="auto"/>
            </w:tcBorders>
            <w:noWrap/>
            <w:hideMark/>
          </w:tcPr>
          <w:p w14:paraId="260119AA" w14:textId="77777777" w:rsidR="004376C6" w:rsidRPr="002D4F6D" w:rsidRDefault="004376C6" w:rsidP="004376C6">
            <w:pPr>
              <w:jc w:val="left"/>
              <w:rPr>
                <w:sz w:val="20"/>
                <w:szCs w:val="20"/>
              </w:rPr>
            </w:pPr>
            <w:r>
              <w:rPr>
                <w:sz w:val="20"/>
              </w:rPr>
              <w:t>Inde</w:t>
            </w:r>
          </w:p>
        </w:tc>
        <w:tc>
          <w:tcPr>
            <w:tcW w:w="1134" w:type="dxa"/>
            <w:tcBorders>
              <w:top w:val="nil"/>
              <w:left w:val="nil"/>
              <w:bottom w:val="single" w:sz="4" w:space="0" w:color="auto"/>
              <w:right w:val="single" w:sz="4" w:space="0" w:color="auto"/>
            </w:tcBorders>
            <w:noWrap/>
            <w:hideMark/>
          </w:tcPr>
          <w:p w14:paraId="1342453C" w14:textId="77777777" w:rsidR="004376C6" w:rsidRPr="002D4F6D" w:rsidRDefault="004376C6" w:rsidP="004376C6">
            <w:pPr>
              <w:jc w:val="right"/>
              <w:rPr>
                <w:sz w:val="20"/>
                <w:szCs w:val="20"/>
              </w:rPr>
            </w:pPr>
            <w:r>
              <w:rPr>
                <w:sz w:val="20"/>
              </w:rPr>
              <w:t>6,8</w:t>
            </w:r>
          </w:p>
        </w:tc>
        <w:tc>
          <w:tcPr>
            <w:tcW w:w="1276" w:type="dxa"/>
            <w:tcBorders>
              <w:top w:val="nil"/>
              <w:left w:val="nil"/>
              <w:bottom w:val="single" w:sz="4" w:space="0" w:color="auto"/>
              <w:right w:val="single" w:sz="4" w:space="0" w:color="auto"/>
            </w:tcBorders>
            <w:noWrap/>
            <w:hideMark/>
          </w:tcPr>
          <w:p w14:paraId="7066C44B" w14:textId="77777777" w:rsidR="004376C6" w:rsidRPr="002D4F6D" w:rsidRDefault="004376C6" w:rsidP="004376C6">
            <w:pPr>
              <w:jc w:val="right"/>
              <w:rPr>
                <w:sz w:val="20"/>
                <w:szCs w:val="20"/>
              </w:rPr>
            </w:pPr>
            <w:r>
              <w:rPr>
                <w:sz w:val="20"/>
              </w:rPr>
              <w:t>0</w:t>
            </w:r>
          </w:p>
        </w:tc>
        <w:tc>
          <w:tcPr>
            <w:tcW w:w="1275" w:type="dxa"/>
            <w:tcBorders>
              <w:top w:val="nil"/>
              <w:left w:val="nil"/>
              <w:bottom w:val="single" w:sz="4" w:space="0" w:color="auto"/>
              <w:right w:val="single" w:sz="4" w:space="0" w:color="auto"/>
            </w:tcBorders>
            <w:noWrap/>
            <w:hideMark/>
          </w:tcPr>
          <w:p w14:paraId="3185659C" w14:textId="77777777" w:rsidR="004376C6" w:rsidRPr="002D4F6D" w:rsidRDefault="004376C6" w:rsidP="004376C6">
            <w:pPr>
              <w:jc w:val="right"/>
              <w:rPr>
                <w:sz w:val="20"/>
                <w:szCs w:val="20"/>
              </w:rPr>
            </w:pPr>
            <w:r>
              <w:rPr>
                <w:sz w:val="20"/>
              </w:rPr>
              <w:t>733 634</w:t>
            </w:r>
          </w:p>
        </w:tc>
        <w:tc>
          <w:tcPr>
            <w:tcW w:w="1134" w:type="dxa"/>
            <w:tcBorders>
              <w:top w:val="nil"/>
              <w:left w:val="nil"/>
              <w:bottom w:val="single" w:sz="4" w:space="0" w:color="auto"/>
              <w:right w:val="single" w:sz="4" w:space="0" w:color="auto"/>
            </w:tcBorders>
            <w:noWrap/>
            <w:hideMark/>
          </w:tcPr>
          <w:p w14:paraId="6597EEF5" w14:textId="77777777" w:rsidR="004376C6" w:rsidRPr="002D4F6D" w:rsidRDefault="004376C6" w:rsidP="004376C6">
            <w:pPr>
              <w:jc w:val="right"/>
              <w:rPr>
                <w:sz w:val="20"/>
                <w:szCs w:val="20"/>
              </w:rPr>
            </w:pPr>
            <w:r>
              <w:rPr>
                <w:sz w:val="20"/>
              </w:rPr>
              <w:t>339 992</w:t>
            </w:r>
          </w:p>
        </w:tc>
        <w:tc>
          <w:tcPr>
            <w:tcW w:w="1276" w:type="dxa"/>
            <w:tcBorders>
              <w:top w:val="nil"/>
              <w:left w:val="nil"/>
              <w:bottom w:val="single" w:sz="4" w:space="0" w:color="auto"/>
              <w:right w:val="single" w:sz="4" w:space="0" w:color="auto"/>
            </w:tcBorders>
            <w:noWrap/>
            <w:hideMark/>
          </w:tcPr>
          <w:p w14:paraId="10B70C51" w14:textId="77777777" w:rsidR="004376C6" w:rsidRPr="002D4F6D" w:rsidRDefault="004376C6" w:rsidP="004376C6">
            <w:pPr>
              <w:jc w:val="right"/>
              <w:rPr>
                <w:sz w:val="20"/>
                <w:szCs w:val="20"/>
              </w:rPr>
            </w:pPr>
            <w:r>
              <w:rPr>
                <w:sz w:val="20"/>
              </w:rPr>
              <w:t>46</w:t>
            </w:r>
          </w:p>
        </w:tc>
        <w:tc>
          <w:tcPr>
            <w:tcW w:w="1275" w:type="dxa"/>
            <w:tcBorders>
              <w:top w:val="nil"/>
              <w:left w:val="nil"/>
              <w:bottom w:val="single" w:sz="4" w:space="0" w:color="auto"/>
              <w:right w:val="single" w:sz="4" w:space="0" w:color="auto"/>
            </w:tcBorders>
            <w:noWrap/>
            <w:hideMark/>
          </w:tcPr>
          <w:p w14:paraId="596034B3" w14:textId="77777777" w:rsidR="004376C6" w:rsidRPr="002D4F6D" w:rsidRDefault="004376C6" w:rsidP="004376C6">
            <w:pPr>
              <w:jc w:val="right"/>
              <w:rPr>
                <w:sz w:val="20"/>
                <w:szCs w:val="20"/>
              </w:rPr>
            </w:pPr>
            <w:r>
              <w:rPr>
                <w:sz w:val="20"/>
              </w:rPr>
              <w:t>100</w:t>
            </w:r>
          </w:p>
        </w:tc>
      </w:tr>
      <w:tr w:rsidR="002D4F6D" w:rsidRPr="002D4F6D" w14:paraId="191882E2" w14:textId="77777777" w:rsidTr="00D552DE">
        <w:trPr>
          <w:trHeight w:val="58"/>
        </w:trPr>
        <w:tc>
          <w:tcPr>
            <w:tcW w:w="2689" w:type="dxa"/>
            <w:tcBorders>
              <w:top w:val="nil"/>
              <w:left w:val="single" w:sz="4" w:space="0" w:color="auto"/>
              <w:bottom w:val="single" w:sz="4" w:space="0" w:color="auto"/>
              <w:right w:val="single" w:sz="4" w:space="0" w:color="auto"/>
            </w:tcBorders>
            <w:noWrap/>
            <w:hideMark/>
          </w:tcPr>
          <w:p w14:paraId="5BE3FC9F" w14:textId="77777777" w:rsidR="004376C6" w:rsidRPr="002D4F6D" w:rsidRDefault="004376C6" w:rsidP="004376C6">
            <w:pPr>
              <w:jc w:val="left"/>
              <w:rPr>
                <w:sz w:val="20"/>
                <w:szCs w:val="20"/>
              </w:rPr>
            </w:pPr>
            <w:r>
              <w:rPr>
                <w:sz w:val="20"/>
              </w:rPr>
              <w:t>République islamique d’Iran</w:t>
            </w:r>
          </w:p>
        </w:tc>
        <w:tc>
          <w:tcPr>
            <w:tcW w:w="1134" w:type="dxa"/>
            <w:tcBorders>
              <w:top w:val="nil"/>
              <w:left w:val="nil"/>
              <w:bottom w:val="single" w:sz="4" w:space="0" w:color="auto"/>
              <w:right w:val="single" w:sz="4" w:space="0" w:color="auto"/>
            </w:tcBorders>
            <w:noWrap/>
            <w:hideMark/>
          </w:tcPr>
          <w:p w14:paraId="545F36FA" w14:textId="77777777" w:rsidR="004376C6" w:rsidRPr="002D4F6D" w:rsidRDefault="004376C6" w:rsidP="004376C6">
            <w:pPr>
              <w:jc w:val="right"/>
              <w:rPr>
                <w:sz w:val="20"/>
                <w:szCs w:val="20"/>
              </w:rPr>
            </w:pPr>
            <w:r>
              <w:rPr>
                <w:sz w:val="20"/>
              </w:rPr>
              <w:t>0,0</w:t>
            </w:r>
          </w:p>
        </w:tc>
        <w:tc>
          <w:tcPr>
            <w:tcW w:w="1276" w:type="dxa"/>
            <w:tcBorders>
              <w:top w:val="nil"/>
              <w:left w:val="nil"/>
              <w:bottom w:val="single" w:sz="4" w:space="0" w:color="auto"/>
              <w:right w:val="single" w:sz="4" w:space="0" w:color="auto"/>
            </w:tcBorders>
            <w:noWrap/>
            <w:hideMark/>
          </w:tcPr>
          <w:p w14:paraId="63CCFF24" w14:textId="77777777" w:rsidR="004376C6" w:rsidRPr="002D4F6D" w:rsidRDefault="004376C6" w:rsidP="004376C6">
            <w:pPr>
              <w:jc w:val="right"/>
              <w:rPr>
                <w:sz w:val="20"/>
                <w:szCs w:val="20"/>
              </w:rPr>
            </w:pPr>
            <w:r>
              <w:rPr>
                <w:sz w:val="20"/>
              </w:rPr>
              <w:t>0</w:t>
            </w:r>
          </w:p>
        </w:tc>
        <w:tc>
          <w:tcPr>
            <w:tcW w:w="1275" w:type="dxa"/>
            <w:tcBorders>
              <w:top w:val="nil"/>
              <w:left w:val="nil"/>
              <w:bottom w:val="single" w:sz="4" w:space="0" w:color="auto"/>
              <w:right w:val="single" w:sz="4" w:space="0" w:color="auto"/>
            </w:tcBorders>
            <w:noWrap/>
            <w:hideMark/>
          </w:tcPr>
          <w:p w14:paraId="4A64FE9D" w14:textId="77777777" w:rsidR="004376C6" w:rsidRPr="002D4F6D" w:rsidRDefault="004376C6" w:rsidP="004376C6">
            <w:pPr>
              <w:jc w:val="right"/>
              <w:rPr>
                <w:sz w:val="20"/>
                <w:szCs w:val="20"/>
              </w:rPr>
            </w:pPr>
            <w:r>
              <w:rPr>
                <w:sz w:val="20"/>
              </w:rPr>
              <w:t>154 543</w:t>
            </w:r>
          </w:p>
        </w:tc>
        <w:tc>
          <w:tcPr>
            <w:tcW w:w="1134" w:type="dxa"/>
            <w:tcBorders>
              <w:top w:val="nil"/>
              <w:left w:val="nil"/>
              <w:bottom w:val="single" w:sz="4" w:space="0" w:color="auto"/>
              <w:right w:val="single" w:sz="4" w:space="0" w:color="auto"/>
            </w:tcBorders>
            <w:noWrap/>
            <w:hideMark/>
          </w:tcPr>
          <w:p w14:paraId="1F88B483" w14:textId="77777777" w:rsidR="004376C6" w:rsidRPr="002D4F6D" w:rsidRDefault="004376C6" w:rsidP="004376C6">
            <w:pPr>
              <w:jc w:val="right"/>
              <w:rPr>
                <w:sz w:val="20"/>
                <w:szCs w:val="20"/>
              </w:rPr>
            </w:pPr>
            <w:r>
              <w:rPr>
                <w:sz w:val="20"/>
              </w:rPr>
              <w:t>34 802</w:t>
            </w:r>
          </w:p>
        </w:tc>
        <w:tc>
          <w:tcPr>
            <w:tcW w:w="1276" w:type="dxa"/>
            <w:tcBorders>
              <w:top w:val="nil"/>
              <w:left w:val="nil"/>
              <w:bottom w:val="single" w:sz="4" w:space="0" w:color="auto"/>
              <w:right w:val="single" w:sz="4" w:space="0" w:color="auto"/>
            </w:tcBorders>
            <w:noWrap/>
            <w:hideMark/>
          </w:tcPr>
          <w:p w14:paraId="5A81D982" w14:textId="77777777" w:rsidR="004376C6" w:rsidRPr="002D4F6D" w:rsidRDefault="004376C6" w:rsidP="004376C6">
            <w:pPr>
              <w:jc w:val="right"/>
              <w:rPr>
                <w:sz w:val="20"/>
                <w:szCs w:val="20"/>
              </w:rPr>
            </w:pPr>
            <w:r>
              <w:rPr>
                <w:sz w:val="20"/>
              </w:rPr>
              <w:t>23</w:t>
            </w:r>
          </w:p>
        </w:tc>
        <w:tc>
          <w:tcPr>
            <w:tcW w:w="1275" w:type="dxa"/>
            <w:tcBorders>
              <w:top w:val="nil"/>
              <w:left w:val="nil"/>
              <w:bottom w:val="single" w:sz="4" w:space="0" w:color="auto"/>
              <w:right w:val="single" w:sz="4" w:space="0" w:color="auto"/>
            </w:tcBorders>
            <w:noWrap/>
            <w:hideMark/>
          </w:tcPr>
          <w:p w14:paraId="42823ADA" w14:textId="77777777" w:rsidR="004376C6" w:rsidRPr="002D4F6D" w:rsidRDefault="004376C6" w:rsidP="004376C6">
            <w:pPr>
              <w:jc w:val="right"/>
              <w:rPr>
                <w:sz w:val="20"/>
                <w:szCs w:val="20"/>
              </w:rPr>
            </w:pPr>
            <w:r>
              <w:rPr>
                <w:sz w:val="20"/>
              </w:rPr>
              <w:t>0</w:t>
            </w:r>
          </w:p>
        </w:tc>
      </w:tr>
      <w:tr w:rsidR="002D4F6D" w:rsidRPr="002D4F6D" w14:paraId="7C0D81DF" w14:textId="77777777" w:rsidTr="00D552DE">
        <w:trPr>
          <w:trHeight w:val="58"/>
        </w:trPr>
        <w:tc>
          <w:tcPr>
            <w:tcW w:w="2689" w:type="dxa"/>
            <w:tcBorders>
              <w:top w:val="nil"/>
              <w:left w:val="single" w:sz="4" w:space="0" w:color="auto"/>
              <w:bottom w:val="single" w:sz="4" w:space="0" w:color="auto"/>
              <w:right w:val="single" w:sz="4" w:space="0" w:color="auto"/>
            </w:tcBorders>
            <w:noWrap/>
            <w:hideMark/>
          </w:tcPr>
          <w:p w14:paraId="5C61C8BB" w14:textId="77777777" w:rsidR="004376C6" w:rsidRPr="002D4F6D" w:rsidRDefault="004376C6" w:rsidP="004376C6">
            <w:pPr>
              <w:jc w:val="left"/>
              <w:rPr>
                <w:sz w:val="20"/>
                <w:szCs w:val="20"/>
              </w:rPr>
            </w:pPr>
            <w:r>
              <w:rPr>
                <w:sz w:val="20"/>
              </w:rPr>
              <w:t>Iraq</w:t>
            </w:r>
          </w:p>
        </w:tc>
        <w:tc>
          <w:tcPr>
            <w:tcW w:w="1134" w:type="dxa"/>
            <w:tcBorders>
              <w:top w:val="nil"/>
              <w:left w:val="nil"/>
              <w:bottom w:val="single" w:sz="4" w:space="0" w:color="auto"/>
              <w:right w:val="single" w:sz="4" w:space="0" w:color="auto"/>
            </w:tcBorders>
            <w:noWrap/>
            <w:hideMark/>
          </w:tcPr>
          <w:p w14:paraId="2E5E835A" w14:textId="77777777" w:rsidR="004376C6" w:rsidRPr="002D4F6D" w:rsidRDefault="004376C6" w:rsidP="004376C6">
            <w:pPr>
              <w:jc w:val="right"/>
              <w:rPr>
                <w:sz w:val="20"/>
                <w:szCs w:val="20"/>
              </w:rPr>
            </w:pPr>
            <w:r>
              <w:rPr>
                <w:sz w:val="20"/>
              </w:rPr>
              <w:t>0,0</w:t>
            </w:r>
          </w:p>
        </w:tc>
        <w:tc>
          <w:tcPr>
            <w:tcW w:w="1276" w:type="dxa"/>
            <w:tcBorders>
              <w:top w:val="nil"/>
              <w:left w:val="nil"/>
              <w:bottom w:val="single" w:sz="4" w:space="0" w:color="auto"/>
              <w:right w:val="single" w:sz="4" w:space="0" w:color="auto"/>
            </w:tcBorders>
            <w:noWrap/>
            <w:hideMark/>
          </w:tcPr>
          <w:p w14:paraId="7AE1F03A" w14:textId="77777777" w:rsidR="004376C6" w:rsidRPr="002D4F6D" w:rsidRDefault="004376C6" w:rsidP="004376C6">
            <w:pPr>
              <w:jc w:val="right"/>
              <w:rPr>
                <w:sz w:val="20"/>
                <w:szCs w:val="20"/>
              </w:rPr>
            </w:pPr>
            <w:r>
              <w:rPr>
                <w:sz w:val="20"/>
              </w:rPr>
              <w:t>0</w:t>
            </w:r>
          </w:p>
        </w:tc>
        <w:tc>
          <w:tcPr>
            <w:tcW w:w="1275" w:type="dxa"/>
            <w:tcBorders>
              <w:top w:val="nil"/>
              <w:left w:val="nil"/>
              <w:bottom w:val="single" w:sz="4" w:space="0" w:color="auto"/>
              <w:right w:val="single" w:sz="4" w:space="0" w:color="auto"/>
            </w:tcBorders>
            <w:noWrap/>
            <w:hideMark/>
          </w:tcPr>
          <w:p w14:paraId="48C9EDC9" w14:textId="77777777" w:rsidR="004376C6" w:rsidRPr="002D4F6D" w:rsidRDefault="004376C6" w:rsidP="004376C6">
            <w:pPr>
              <w:jc w:val="right"/>
              <w:rPr>
                <w:sz w:val="20"/>
                <w:szCs w:val="20"/>
              </w:rPr>
            </w:pPr>
            <w:r>
              <w:rPr>
                <w:sz w:val="20"/>
              </w:rPr>
              <w:t>350 253</w:t>
            </w:r>
          </w:p>
        </w:tc>
        <w:tc>
          <w:tcPr>
            <w:tcW w:w="1134" w:type="dxa"/>
            <w:tcBorders>
              <w:top w:val="nil"/>
              <w:left w:val="nil"/>
              <w:bottom w:val="single" w:sz="4" w:space="0" w:color="auto"/>
              <w:right w:val="single" w:sz="4" w:space="0" w:color="auto"/>
            </w:tcBorders>
            <w:noWrap/>
            <w:hideMark/>
          </w:tcPr>
          <w:p w14:paraId="05B416A8" w14:textId="77777777" w:rsidR="004376C6" w:rsidRPr="002D4F6D" w:rsidRDefault="004376C6" w:rsidP="004376C6">
            <w:pPr>
              <w:jc w:val="right"/>
              <w:rPr>
                <w:sz w:val="20"/>
                <w:szCs w:val="20"/>
              </w:rPr>
            </w:pPr>
            <w:r>
              <w:rPr>
                <w:sz w:val="20"/>
              </w:rPr>
              <w:t>186 100</w:t>
            </w:r>
          </w:p>
        </w:tc>
        <w:tc>
          <w:tcPr>
            <w:tcW w:w="1276" w:type="dxa"/>
            <w:tcBorders>
              <w:top w:val="nil"/>
              <w:left w:val="nil"/>
              <w:bottom w:val="single" w:sz="4" w:space="0" w:color="auto"/>
              <w:right w:val="single" w:sz="4" w:space="0" w:color="auto"/>
            </w:tcBorders>
            <w:noWrap/>
            <w:hideMark/>
          </w:tcPr>
          <w:p w14:paraId="68D5EE51" w14:textId="77777777" w:rsidR="004376C6" w:rsidRPr="002D4F6D" w:rsidRDefault="004376C6" w:rsidP="004376C6">
            <w:pPr>
              <w:jc w:val="right"/>
              <w:rPr>
                <w:sz w:val="20"/>
                <w:szCs w:val="20"/>
              </w:rPr>
            </w:pPr>
            <w:r>
              <w:rPr>
                <w:sz w:val="20"/>
              </w:rPr>
              <w:t>53</w:t>
            </w:r>
          </w:p>
        </w:tc>
        <w:tc>
          <w:tcPr>
            <w:tcW w:w="1275" w:type="dxa"/>
            <w:tcBorders>
              <w:top w:val="nil"/>
              <w:left w:val="nil"/>
              <w:bottom w:val="single" w:sz="4" w:space="0" w:color="auto"/>
              <w:right w:val="single" w:sz="4" w:space="0" w:color="auto"/>
            </w:tcBorders>
            <w:noWrap/>
            <w:hideMark/>
          </w:tcPr>
          <w:p w14:paraId="7224779C" w14:textId="77777777" w:rsidR="004376C6" w:rsidRPr="002D4F6D" w:rsidRDefault="004376C6" w:rsidP="004376C6">
            <w:pPr>
              <w:jc w:val="right"/>
              <w:rPr>
                <w:sz w:val="20"/>
                <w:szCs w:val="20"/>
              </w:rPr>
            </w:pPr>
            <w:r>
              <w:rPr>
                <w:sz w:val="20"/>
              </w:rPr>
              <w:t>100</w:t>
            </w:r>
          </w:p>
        </w:tc>
      </w:tr>
      <w:tr w:rsidR="002D4F6D" w:rsidRPr="002D4F6D" w14:paraId="4169BF58" w14:textId="77777777" w:rsidTr="00D552DE">
        <w:trPr>
          <w:trHeight w:val="87"/>
        </w:trPr>
        <w:tc>
          <w:tcPr>
            <w:tcW w:w="2689" w:type="dxa"/>
            <w:tcBorders>
              <w:top w:val="nil"/>
              <w:left w:val="single" w:sz="4" w:space="0" w:color="auto"/>
              <w:bottom w:val="single" w:sz="4" w:space="0" w:color="auto"/>
              <w:right w:val="single" w:sz="4" w:space="0" w:color="auto"/>
            </w:tcBorders>
            <w:noWrap/>
            <w:hideMark/>
          </w:tcPr>
          <w:p w14:paraId="2D3C3EED" w14:textId="77777777" w:rsidR="004376C6" w:rsidRPr="002D4F6D" w:rsidRDefault="004376C6" w:rsidP="004376C6">
            <w:pPr>
              <w:jc w:val="left"/>
              <w:rPr>
                <w:sz w:val="20"/>
                <w:szCs w:val="20"/>
              </w:rPr>
            </w:pPr>
            <w:r>
              <w:rPr>
                <w:sz w:val="20"/>
              </w:rPr>
              <w:t>Jamaïque</w:t>
            </w:r>
          </w:p>
        </w:tc>
        <w:tc>
          <w:tcPr>
            <w:tcW w:w="1134" w:type="dxa"/>
            <w:tcBorders>
              <w:top w:val="nil"/>
              <w:left w:val="nil"/>
              <w:bottom w:val="single" w:sz="4" w:space="0" w:color="auto"/>
              <w:right w:val="single" w:sz="4" w:space="0" w:color="auto"/>
            </w:tcBorders>
            <w:noWrap/>
            <w:hideMark/>
          </w:tcPr>
          <w:p w14:paraId="7B46C7C3" w14:textId="77777777" w:rsidR="004376C6" w:rsidRPr="002D4F6D" w:rsidRDefault="004376C6" w:rsidP="004376C6">
            <w:pPr>
              <w:jc w:val="right"/>
              <w:rPr>
                <w:sz w:val="20"/>
                <w:szCs w:val="20"/>
              </w:rPr>
            </w:pPr>
            <w:r>
              <w:rPr>
                <w:sz w:val="20"/>
              </w:rPr>
              <w:t>0,0</w:t>
            </w:r>
          </w:p>
        </w:tc>
        <w:tc>
          <w:tcPr>
            <w:tcW w:w="1276" w:type="dxa"/>
            <w:tcBorders>
              <w:top w:val="nil"/>
              <w:left w:val="nil"/>
              <w:bottom w:val="single" w:sz="4" w:space="0" w:color="auto"/>
              <w:right w:val="single" w:sz="4" w:space="0" w:color="auto"/>
            </w:tcBorders>
            <w:noWrap/>
            <w:hideMark/>
          </w:tcPr>
          <w:p w14:paraId="656A707C" w14:textId="77777777" w:rsidR="004376C6" w:rsidRPr="002D4F6D" w:rsidRDefault="004376C6" w:rsidP="004376C6">
            <w:pPr>
              <w:jc w:val="right"/>
              <w:rPr>
                <w:sz w:val="20"/>
                <w:szCs w:val="20"/>
              </w:rPr>
            </w:pPr>
            <w:r>
              <w:rPr>
                <w:sz w:val="20"/>
              </w:rPr>
              <w:t>0</w:t>
            </w:r>
          </w:p>
        </w:tc>
        <w:tc>
          <w:tcPr>
            <w:tcW w:w="1275" w:type="dxa"/>
            <w:tcBorders>
              <w:top w:val="nil"/>
              <w:left w:val="nil"/>
              <w:bottom w:val="single" w:sz="4" w:space="0" w:color="auto"/>
              <w:right w:val="single" w:sz="4" w:space="0" w:color="auto"/>
            </w:tcBorders>
            <w:noWrap/>
            <w:hideMark/>
          </w:tcPr>
          <w:p w14:paraId="3F6A2D92" w14:textId="77777777" w:rsidR="004376C6" w:rsidRPr="002D4F6D" w:rsidRDefault="004376C6" w:rsidP="004376C6">
            <w:pPr>
              <w:jc w:val="right"/>
              <w:rPr>
                <w:sz w:val="20"/>
                <w:szCs w:val="20"/>
              </w:rPr>
            </w:pPr>
            <w:r>
              <w:rPr>
                <w:sz w:val="20"/>
              </w:rPr>
              <w:t>42 500</w:t>
            </w:r>
          </w:p>
        </w:tc>
        <w:tc>
          <w:tcPr>
            <w:tcW w:w="1134" w:type="dxa"/>
            <w:tcBorders>
              <w:top w:val="nil"/>
              <w:left w:val="nil"/>
              <w:bottom w:val="single" w:sz="4" w:space="0" w:color="auto"/>
              <w:right w:val="single" w:sz="4" w:space="0" w:color="auto"/>
            </w:tcBorders>
            <w:noWrap/>
            <w:hideMark/>
          </w:tcPr>
          <w:p w14:paraId="676322C9" w14:textId="77777777" w:rsidR="004376C6" w:rsidRPr="002D4F6D" w:rsidRDefault="004376C6" w:rsidP="004376C6">
            <w:pPr>
              <w:jc w:val="right"/>
              <w:rPr>
                <w:sz w:val="20"/>
                <w:szCs w:val="20"/>
              </w:rPr>
            </w:pPr>
            <w:r>
              <w:rPr>
                <w:sz w:val="20"/>
              </w:rPr>
              <w:t>47 909</w:t>
            </w:r>
          </w:p>
        </w:tc>
        <w:tc>
          <w:tcPr>
            <w:tcW w:w="1276" w:type="dxa"/>
            <w:tcBorders>
              <w:top w:val="nil"/>
              <w:left w:val="nil"/>
              <w:bottom w:val="single" w:sz="4" w:space="0" w:color="auto"/>
              <w:right w:val="single" w:sz="4" w:space="0" w:color="auto"/>
            </w:tcBorders>
            <w:noWrap/>
            <w:hideMark/>
          </w:tcPr>
          <w:p w14:paraId="613A76AC" w14:textId="77777777" w:rsidR="004376C6" w:rsidRPr="002D4F6D" w:rsidRDefault="004376C6" w:rsidP="004376C6">
            <w:pPr>
              <w:jc w:val="right"/>
              <w:rPr>
                <w:sz w:val="20"/>
                <w:szCs w:val="20"/>
              </w:rPr>
            </w:pPr>
            <w:r>
              <w:rPr>
                <w:sz w:val="20"/>
              </w:rPr>
              <w:t>113</w:t>
            </w:r>
          </w:p>
        </w:tc>
        <w:tc>
          <w:tcPr>
            <w:tcW w:w="1275" w:type="dxa"/>
            <w:tcBorders>
              <w:top w:val="nil"/>
              <w:left w:val="nil"/>
              <w:bottom w:val="single" w:sz="4" w:space="0" w:color="auto"/>
              <w:right w:val="single" w:sz="4" w:space="0" w:color="auto"/>
            </w:tcBorders>
            <w:noWrap/>
            <w:hideMark/>
          </w:tcPr>
          <w:p w14:paraId="1AE795C7" w14:textId="77777777" w:rsidR="004376C6" w:rsidRPr="002D4F6D" w:rsidRDefault="004376C6" w:rsidP="004376C6">
            <w:pPr>
              <w:jc w:val="right"/>
              <w:rPr>
                <w:sz w:val="20"/>
                <w:szCs w:val="20"/>
              </w:rPr>
            </w:pPr>
            <w:r>
              <w:rPr>
                <w:sz w:val="20"/>
              </w:rPr>
              <w:t>0</w:t>
            </w:r>
          </w:p>
        </w:tc>
      </w:tr>
      <w:tr w:rsidR="002D4F6D" w:rsidRPr="002D4F6D" w14:paraId="42B64C02" w14:textId="77777777" w:rsidTr="00D552DE">
        <w:trPr>
          <w:trHeight w:val="133"/>
        </w:trPr>
        <w:tc>
          <w:tcPr>
            <w:tcW w:w="2689" w:type="dxa"/>
            <w:tcBorders>
              <w:top w:val="nil"/>
              <w:left w:val="single" w:sz="4" w:space="0" w:color="auto"/>
              <w:bottom w:val="single" w:sz="4" w:space="0" w:color="auto"/>
              <w:right w:val="single" w:sz="4" w:space="0" w:color="auto"/>
            </w:tcBorders>
            <w:noWrap/>
            <w:hideMark/>
          </w:tcPr>
          <w:p w14:paraId="10DE7AD3" w14:textId="77777777" w:rsidR="004376C6" w:rsidRPr="002D4F6D" w:rsidRDefault="004376C6" w:rsidP="004376C6">
            <w:pPr>
              <w:jc w:val="left"/>
              <w:rPr>
                <w:sz w:val="20"/>
                <w:szCs w:val="20"/>
              </w:rPr>
            </w:pPr>
            <w:r>
              <w:rPr>
                <w:sz w:val="20"/>
              </w:rPr>
              <w:t>Kenya</w:t>
            </w:r>
          </w:p>
        </w:tc>
        <w:tc>
          <w:tcPr>
            <w:tcW w:w="1134" w:type="dxa"/>
            <w:tcBorders>
              <w:top w:val="nil"/>
              <w:left w:val="nil"/>
              <w:bottom w:val="single" w:sz="4" w:space="0" w:color="auto"/>
              <w:right w:val="single" w:sz="4" w:space="0" w:color="auto"/>
            </w:tcBorders>
            <w:noWrap/>
            <w:hideMark/>
          </w:tcPr>
          <w:p w14:paraId="421A9AB0" w14:textId="77777777" w:rsidR="004376C6" w:rsidRPr="002D4F6D" w:rsidRDefault="004376C6" w:rsidP="004376C6">
            <w:pPr>
              <w:jc w:val="right"/>
              <w:rPr>
                <w:sz w:val="20"/>
                <w:szCs w:val="20"/>
              </w:rPr>
            </w:pPr>
            <w:r>
              <w:rPr>
                <w:sz w:val="20"/>
              </w:rPr>
              <w:t>0,0</w:t>
            </w:r>
          </w:p>
        </w:tc>
        <w:tc>
          <w:tcPr>
            <w:tcW w:w="1276" w:type="dxa"/>
            <w:tcBorders>
              <w:top w:val="nil"/>
              <w:left w:val="nil"/>
              <w:bottom w:val="single" w:sz="4" w:space="0" w:color="auto"/>
              <w:right w:val="single" w:sz="4" w:space="0" w:color="auto"/>
            </w:tcBorders>
            <w:noWrap/>
            <w:hideMark/>
          </w:tcPr>
          <w:p w14:paraId="11AD27F5" w14:textId="77777777" w:rsidR="004376C6" w:rsidRPr="002D4F6D" w:rsidRDefault="004376C6" w:rsidP="004376C6">
            <w:pPr>
              <w:jc w:val="right"/>
              <w:rPr>
                <w:sz w:val="20"/>
                <w:szCs w:val="20"/>
              </w:rPr>
            </w:pPr>
            <w:r>
              <w:rPr>
                <w:sz w:val="20"/>
              </w:rPr>
              <w:t>0</w:t>
            </w:r>
          </w:p>
        </w:tc>
        <w:tc>
          <w:tcPr>
            <w:tcW w:w="1275" w:type="dxa"/>
            <w:tcBorders>
              <w:top w:val="nil"/>
              <w:left w:val="nil"/>
              <w:bottom w:val="single" w:sz="4" w:space="0" w:color="auto"/>
              <w:right w:val="single" w:sz="4" w:space="0" w:color="auto"/>
            </w:tcBorders>
            <w:noWrap/>
            <w:hideMark/>
          </w:tcPr>
          <w:p w14:paraId="3AE2A990" w14:textId="77777777" w:rsidR="004376C6" w:rsidRPr="002D4F6D" w:rsidRDefault="004376C6" w:rsidP="004376C6">
            <w:pPr>
              <w:jc w:val="right"/>
              <w:rPr>
                <w:sz w:val="20"/>
                <w:szCs w:val="20"/>
              </w:rPr>
            </w:pPr>
            <w:r>
              <w:rPr>
                <w:sz w:val="20"/>
              </w:rPr>
              <w:t>164 400</w:t>
            </w:r>
          </w:p>
        </w:tc>
        <w:tc>
          <w:tcPr>
            <w:tcW w:w="1134" w:type="dxa"/>
            <w:tcBorders>
              <w:top w:val="nil"/>
              <w:left w:val="nil"/>
              <w:bottom w:val="single" w:sz="4" w:space="0" w:color="auto"/>
              <w:right w:val="single" w:sz="4" w:space="0" w:color="auto"/>
            </w:tcBorders>
            <w:noWrap/>
            <w:hideMark/>
          </w:tcPr>
          <w:p w14:paraId="248FBEB3" w14:textId="77777777" w:rsidR="004376C6" w:rsidRPr="002D4F6D" w:rsidRDefault="004376C6" w:rsidP="004376C6">
            <w:pPr>
              <w:jc w:val="right"/>
              <w:rPr>
                <w:sz w:val="20"/>
                <w:szCs w:val="20"/>
              </w:rPr>
            </w:pPr>
            <w:r>
              <w:rPr>
                <w:sz w:val="20"/>
              </w:rPr>
              <w:t>122 958</w:t>
            </w:r>
          </w:p>
        </w:tc>
        <w:tc>
          <w:tcPr>
            <w:tcW w:w="1276" w:type="dxa"/>
            <w:tcBorders>
              <w:top w:val="nil"/>
              <w:left w:val="nil"/>
              <w:bottom w:val="single" w:sz="4" w:space="0" w:color="auto"/>
              <w:right w:val="single" w:sz="4" w:space="0" w:color="auto"/>
            </w:tcBorders>
            <w:noWrap/>
            <w:hideMark/>
          </w:tcPr>
          <w:p w14:paraId="39939426" w14:textId="77777777" w:rsidR="004376C6" w:rsidRPr="002D4F6D" w:rsidRDefault="004376C6" w:rsidP="004376C6">
            <w:pPr>
              <w:jc w:val="right"/>
              <w:rPr>
                <w:sz w:val="20"/>
                <w:szCs w:val="20"/>
              </w:rPr>
            </w:pPr>
            <w:r>
              <w:rPr>
                <w:sz w:val="20"/>
              </w:rPr>
              <w:t>75</w:t>
            </w:r>
          </w:p>
        </w:tc>
        <w:tc>
          <w:tcPr>
            <w:tcW w:w="1275" w:type="dxa"/>
            <w:tcBorders>
              <w:top w:val="nil"/>
              <w:left w:val="nil"/>
              <w:bottom w:val="single" w:sz="4" w:space="0" w:color="auto"/>
              <w:right w:val="single" w:sz="4" w:space="0" w:color="auto"/>
            </w:tcBorders>
            <w:noWrap/>
            <w:hideMark/>
          </w:tcPr>
          <w:p w14:paraId="6DA73557" w14:textId="77777777" w:rsidR="004376C6" w:rsidRPr="002D4F6D" w:rsidRDefault="004376C6" w:rsidP="004376C6">
            <w:pPr>
              <w:jc w:val="left"/>
              <w:rPr>
                <w:sz w:val="20"/>
                <w:szCs w:val="20"/>
              </w:rPr>
            </w:pPr>
            <w:r>
              <w:rPr>
                <w:sz w:val="20"/>
              </w:rPr>
              <w:t> </w:t>
            </w:r>
          </w:p>
        </w:tc>
      </w:tr>
      <w:tr w:rsidR="002D4F6D" w:rsidRPr="002D4F6D" w14:paraId="15A9420A" w14:textId="77777777" w:rsidTr="00D552DE">
        <w:trPr>
          <w:trHeight w:val="58"/>
        </w:trPr>
        <w:tc>
          <w:tcPr>
            <w:tcW w:w="2689" w:type="dxa"/>
            <w:tcBorders>
              <w:top w:val="nil"/>
              <w:left w:val="single" w:sz="4" w:space="0" w:color="auto"/>
              <w:bottom w:val="single" w:sz="4" w:space="0" w:color="auto"/>
              <w:right w:val="single" w:sz="4" w:space="0" w:color="auto"/>
            </w:tcBorders>
            <w:noWrap/>
            <w:hideMark/>
          </w:tcPr>
          <w:p w14:paraId="668EB6E0" w14:textId="77777777" w:rsidR="004376C6" w:rsidRPr="002D4F6D" w:rsidRDefault="004376C6" w:rsidP="004376C6">
            <w:pPr>
              <w:jc w:val="left"/>
              <w:rPr>
                <w:sz w:val="20"/>
                <w:szCs w:val="20"/>
              </w:rPr>
            </w:pPr>
            <w:r>
              <w:rPr>
                <w:sz w:val="20"/>
              </w:rPr>
              <w:t>Kiribati</w:t>
            </w:r>
          </w:p>
        </w:tc>
        <w:tc>
          <w:tcPr>
            <w:tcW w:w="1134" w:type="dxa"/>
            <w:tcBorders>
              <w:top w:val="nil"/>
              <w:left w:val="nil"/>
              <w:bottom w:val="single" w:sz="4" w:space="0" w:color="auto"/>
              <w:right w:val="single" w:sz="4" w:space="0" w:color="auto"/>
            </w:tcBorders>
            <w:noWrap/>
            <w:hideMark/>
          </w:tcPr>
          <w:p w14:paraId="0C0A9A87" w14:textId="77777777" w:rsidR="004376C6" w:rsidRPr="002D4F6D" w:rsidRDefault="004376C6" w:rsidP="004376C6">
            <w:pPr>
              <w:jc w:val="right"/>
              <w:rPr>
                <w:sz w:val="20"/>
                <w:szCs w:val="20"/>
              </w:rPr>
            </w:pPr>
            <w:r>
              <w:rPr>
                <w:sz w:val="20"/>
              </w:rPr>
              <w:t>0,0</w:t>
            </w:r>
          </w:p>
        </w:tc>
        <w:tc>
          <w:tcPr>
            <w:tcW w:w="1276" w:type="dxa"/>
            <w:tcBorders>
              <w:top w:val="nil"/>
              <w:left w:val="nil"/>
              <w:bottom w:val="single" w:sz="4" w:space="0" w:color="auto"/>
              <w:right w:val="single" w:sz="4" w:space="0" w:color="auto"/>
            </w:tcBorders>
            <w:noWrap/>
            <w:hideMark/>
          </w:tcPr>
          <w:p w14:paraId="0DD6D6C8" w14:textId="77777777" w:rsidR="004376C6" w:rsidRPr="002D4F6D" w:rsidRDefault="004376C6" w:rsidP="004376C6">
            <w:pPr>
              <w:jc w:val="right"/>
              <w:rPr>
                <w:sz w:val="20"/>
                <w:szCs w:val="20"/>
              </w:rPr>
            </w:pPr>
            <w:r>
              <w:rPr>
                <w:sz w:val="20"/>
              </w:rPr>
              <w:t>0</w:t>
            </w:r>
          </w:p>
        </w:tc>
        <w:tc>
          <w:tcPr>
            <w:tcW w:w="1275" w:type="dxa"/>
            <w:tcBorders>
              <w:top w:val="nil"/>
              <w:left w:val="nil"/>
              <w:bottom w:val="single" w:sz="4" w:space="0" w:color="auto"/>
              <w:right w:val="single" w:sz="4" w:space="0" w:color="auto"/>
            </w:tcBorders>
            <w:noWrap/>
            <w:hideMark/>
          </w:tcPr>
          <w:p w14:paraId="05FA70CE" w14:textId="77777777" w:rsidR="004376C6" w:rsidRPr="002D4F6D" w:rsidRDefault="004376C6" w:rsidP="004376C6">
            <w:pPr>
              <w:jc w:val="right"/>
              <w:rPr>
                <w:sz w:val="20"/>
                <w:szCs w:val="20"/>
              </w:rPr>
            </w:pPr>
            <w:r>
              <w:rPr>
                <w:sz w:val="20"/>
              </w:rPr>
              <w:t>224 175</w:t>
            </w:r>
          </w:p>
        </w:tc>
        <w:tc>
          <w:tcPr>
            <w:tcW w:w="1134" w:type="dxa"/>
            <w:tcBorders>
              <w:top w:val="nil"/>
              <w:left w:val="nil"/>
              <w:bottom w:val="single" w:sz="4" w:space="0" w:color="auto"/>
              <w:right w:val="single" w:sz="4" w:space="0" w:color="auto"/>
            </w:tcBorders>
            <w:noWrap/>
            <w:hideMark/>
          </w:tcPr>
          <w:p w14:paraId="73C64083" w14:textId="77777777" w:rsidR="004376C6" w:rsidRPr="002D4F6D" w:rsidRDefault="004376C6" w:rsidP="004376C6">
            <w:pPr>
              <w:jc w:val="right"/>
              <w:rPr>
                <w:sz w:val="20"/>
                <w:szCs w:val="20"/>
              </w:rPr>
            </w:pPr>
            <w:r>
              <w:rPr>
                <w:sz w:val="20"/>
              </w:rPr>
              <w:t>35 888</w:t>
            </w:r>
          </w:p>
        </w:tc>
        <w:tc>
          <w:tcPr>
            <w:tcW w:w="1276" w:type="dxa"/>
            <w:tcBorders>
              <w:top w:val="nil"/>
              <w:left w:val="nil"/>
              <w:bottom w:val="single" w:sz="4" w:space="0" w:color="auto"/>
              <w:right w:val="single" w:sz="4" w:space="0" w:color="auto"/>
            </w:tcBorders>
            <w:noWrap/>
            <w:hideMark/>
          </w:tcPr>
          <w:p w14:paraId="17A5CBD7" w14:textId="77777777" w:rsidR="004376C6" w:rsidRPr="002D4F6D" w:rsidRDefault="004376C6" w:rsidP="004376C6">
            <w:pPr>
              <w:jc w:val="right"/>
              <w:rPr>
                <w:sz w:val="20"/>
                <w:szCs w:val="20"/>
              </w:rPr>
            </w:pPr>
            <w:r>
              <w:rPr>
                <w:sz w:val="20"/>
              </w:rPr>
              <w:t>16</w:t>
            </w:r>
          </w:p>
        </w:tc>
        <w:tc>
          <w:tcPr>
            <w:tcW w:w="1275" w:type="dxa"/>
            <w:tcBorders>
              <w:top w:val="nil"/>
              <w:left w:val="nil"/>
              <w:bottom w:val="single" w:sz="4" w:space="0" w:color="auto"/>
              <w:right w:val="single" w:sz="4" w:space="0" w:color="auto"/>
            </w:tcBorders>
            <w:noWrap/>
            <w:hideMark/>
          </w:tcPr>
          <w:p w14:paraId="4E89C076" w14:textId="77777777" w:rsidR="004376C6" w:rsidRPr="002D4F6D" w:rsidRDefault="004376C6" w:rsidP="004376C6">
            <w:pPr>
              <w:jc w:val="left"/>
              <w:rPr>
                <w:sz w:val="20"/>
                <w:szCs w:val="20"/>
              </w:rPr>
            </w:pPr>
            <w:r>
              <w:rPr>
                <w:sz w:val="20"/>
              </w:rPr>
              <w:t> </w:t>
            </w:r>
          </w:p>
        </w:tc>
      </w:tr>
      <w:tr w:rsidR="002D4F6D" w:rsidRPr="002D4F6D" w14:paraId="1C7B5241" w14:textId="77777777" w:rsidTr="00D552DE">
        <w:trPr>
          <w:trHeight w:val="58"/>
        </w:trPr>
        <w:tc>
          <w:tcPr>
            <w:tcW w:w="2689" w:type="dxa"/>
            <w:tcBorders>
              <w:top w:val="nil"/>
              <w:left w:val="single" w:sz="4" w:space="0" w:color="auto"/>
              <w:bottom w:val="single" w:sz="4" w:space="0" w:color="auto"/>
              <w:right w:val="single" w:sz="4" w:space="0" w:color="auto"/>
            </w:tcBorders>
            <w:noWrap/>
            <w:hideMark/>
          </w:tcPr>
          <w:p w14:paraId="195744F0" w14:textId="77777777" w:rsidR="004376C6" w:rsidRPr="002D4F6D" w:rsidRDefault="004376C6" w:rsidP="004376C6">
            <w:pPr>
              <w:jc w:val="left"/>
              <w:rPr>
                <w:sz w:val="20"/>
                <w:szCs w:val="20"/>
              </w:rPr>
            </w:pPr>
            <w:r>
              <w:rPr>
                <w:sz w:val="20"/>
              </w:rPr>
              <w:t>Koweït</w:t>
            </w:r>
          </w:p>
        </w:tc>
        <w:tc>
          <w:tcPr>
            <w:tcW w:w="1134" w:type="dxa"/>
            <w:tcBorders>
              <w:top w:val="nil"/>
              <w:left w:val="nil"/>
              <w:bottom w:val="single" w:sz="4" w:space="0" w:color="auto"/>
              <w:right w:val="single" w:sz="4" w:space="0" w:color="auto"/>
            </w:tcBorders>
            <w:noWrap/>
            <w:hideMark/>
          </w:tcPr>
          <w:p w14:paraId="43FC73B8" w14:textId="77777777" w:rsidR="004376C6" w:rsidRPr="002D4F6D" w:rsidRDefault="004376C6" w:rsidP="004376C6">
            <w:pPr>
              <w:jc w:val="right"/>
              <w:rPr>
                <w:sz w:val="20"/>
                <w:szCs w:val="20"/>
              </w:rPr>
            </w:pPr>
            <w:r>
              <w:rPr>
                <w:sz w:val="20"/>
              </w:rPr>
              <w:t>0,0</w:t>
            </w:r>
          </w:p>
        </w:tc>
        <w:tc>
          <w:tcPr>
            <w:tcW w:w="1276" w:type="dxa"/>
            <w:tcBorders>
              <w:top w:val="nil"/>
              <w:left w:val="nil"/>
              <w:bottom w:val="single" w:sz="4" w:space="0" w:color="auto"/>
              <w:right w:val="single" w:sz="4" w:space="0" w:color="auto"/>
            </w:tcBorders>
            <w:noWrap/>
            <w:hideMark/>
          </w:tcPr>
          <w:p w14:paraId="46F02D17" w14:textId="77777777" w:rsidR="004376C6" w:rsidRPr="002D4F6D" w:rsidRDefault="004376C6" w:rsidP="004376C6">
            <w:pPr>
              <w:jc w:val="right"/>
              <w:rPr>
                <w:sz w:val="20"/>
                <w:szCs w:val="20"/>
              </w:rPr>
            </w:pPr>
            <w:r>
              <w:rPr>
                <w:sz w:val="20"/>
              </w:rPr>
              <w:t>0</w:t>
            </w:r>
          </w:p>
        </w:tc>
        <w:tc>
          <w:tcPr>
            <w:tcW w:w="1275" w:type="dxa"/>
            <w:tcBorders>
              <w:top w:val="nil"/>
              <w:left w:val="nil"/>
              <w:bottom w:val="single" w:sz="4" w:space="0" w:color="auto"/>
              <w:right w:val="single" w:sz="4" w:space="0" w:color="auto"/>
            </w:tcBorders>
            <w:noWrap/>
            <w:hideMark/>
          </w:tcPr>
          <w:p w14:paraId="06FE9DA1" w14:textId="77777777" w:rsidR="004376C6" w:rsidRPr="002D4F6D" w:rsidRDefault="004376C6" w:rsidP="004376C6">
            <w:pPr>
              <w:jc w:val="right"/>
              <w:rPr>
                <w:sz w:val="20"/>
                <w:szCs w:val="20"/>
              </w:rPr>
            </w:pPr>
            <w:r>
              <w:rPr>
                <w:sz w:val="20"/>
              </w:rPr>
              <w:t>782 888</w:t>
            </w:r>
          </w:p>
        </w:tc>
        <w:tc>
          <w:tcPr>
            <w:tcW w:w="1134" w:type="dxa"/>
            <w:tcBorders>
              <w:top w:val="nil"/>
              <w:left w:val="nil"/>
              <w:bottom w:val="single" w:sz="4" w:space="0" w:color="auto"/>
              <w:right w:val="single" w:sz="4" w:space="0" w:color="auto"/>
            </w:tcBorders>
            <w:noWrap/>
            <w:hideMark/>
          </w:tcPr>
          <w:p w14:paraId="70F1EDE5" w14:textId="77777777" w:rsidR="004376C6" w:rsidRPr="002D4F6D" w:rsidRDefault="004376C6" w:rsidP="004376C6">
            <w:pPr>
              <w:jc w:val="right"/>
              <w:rPr>
                <w:sz w:val="20"/>
                <w:szCs w:val="20"/>
              </w:rPr>
            </w:pPr>
            <w:r>
              <w:rPr>
                <w:sz w:val="20"/>
              </w:rPr>
              <w:t>299 439</w:t>
            </w:r>
          </w:p>
        </w:tc>
        <w:tc>
          <w:tcPr>
            <w:tcW w:w="1276" w:type="dxa"/>
            <w:tcBorders>
              <w:top w:val="nil"/>
              <w:left w:val="nil"/>
              <w:bottom w:val="single" w:sz="4" w:space="0" w:color="auto"/>
              <w:right w:val="single" w:sz="4" w:space="0" w:color="auto"/>
            </w:tcBorders>
            <w:noWrap/>
            <w:hideMark/>
          </w:tcPr>
          <w:p w14:paraId="0C40642E" w14:textId="77777777" w:rsidR="004376C6" w:rsidRPr="002D4F6D" w:rsidRDefault="004376C6" w:rsidP="004376C6">
            <w:pPr>
              <w:jc w:val="right"/>
              <w:rPr>
                <w:sz w:val="20"/>
                <w:szCs w:val="20"/>
              </w:rPr>
            </w:pPr>
            <w:r>
              <w:rPr>
                <w:sz w:val="20"/>
              </w:rPr>
              <w:t>38</w:t>
            </w:r>
          </w:p>
        </w:tc>
        <w:tc>
          <w:tcPr>
            <w:tcW w:w="1275" w:type="dxa"/>
            <w:tcBorders>
              <w:top w:val="nil"/>
              <w:left w:val="nil"/>
              <w:bottom w:val="single" w:sz="4" w:space="0" w:color="auto"/>
              <w:right w:val="single" w:sz="4" w:space="0" w:color="auto"/>
            </w:tcBorders>
            <w:noWrap/>
            <w:hideMark/>
          </w:tcPr>
          <w:p w14:paraId="1D4FE11A" w14:textId="77777777" w:rsidR="004376C6" w:rsidRPr="002D4F6D" w:rsidRDefault="004376C6" w:rsidP="004376C6">
            <w:pPr>
              <w:jc w:val="right"/>
              <w:rPr>
                <w:sz w:val="20"/>
                <w:szCs w:val="20"/>
              </w:rPr>
            </w:pPr>
            <w:r>
              <w:rPr>
                <w:sz w:val="20"/>
              </w:rPr>
              <w:t>0</w:t>
            </w:r>
          </w:p>
        </w:tc>
      </w:tr>
      <w:tr w:rsidR="002D4F6D" w:rsidRPr="002D4F6D" w14:paraId="37F79229" w14:textId="77777777" w:rsidTr="00D552DE">
        <w:trPr>
          <w:trHeight w:val="58"/>
        </w:trPr>
        <w:tc>
          <w:tcPr>
            <w:tcW w:w="2689" w:type="dxa"/>
            <w:tcBorders>
              <w:top w:val="nil"/>
              <w:left w:val="single" w:sz="4" w:space="0" w:color="auto"/>
              <w:bottom w:val="single" w:sz="4" w:space="0" w:color="auto"/>
              <w:right w:val="single" w:sz="4" w:space="0" w:color="auto"/>
            </w:tcBorders>
            <w:noWrap/>
            <w:hideMark/>
          </w:tcPr>
          <w:p w14:paraId="420F36BE" w14:textId="77777777" w:rsidR="004376C6" w:rsidRPr="002D4F6D" w:rsidRDefault="004376C6" w:rsidP="004376C6">
            <w:pPr>
              <w:jc w:val="left"/>
              <w:rPr>
                <w:sz w:val="20"/>
                <w:szCs w:val="20"/>
              </w:rPr>
            </w:pPr>
            <w:r>
              <w:rPr>
                <w:sz w:val="20"/>
              </w:rPr>
              <w:t>Kirghizistan</w:t>
            </w:r>
          </w:p>
        </w:tc>
        <w:tc>
          <w:tcPr>
            <w:tcW w:w="1134" w:type="dxa"/>
            <w:tcBorders>
              <w:top w:val="nil"/>
              <w:left w:val="nil"/>
              <w:bottom w:val="single" w:sz="4" w:space="0" w:color="auto"/>
              <w:right w:val="single" w:sz="4" w:space="0" w:color="auto"/>
            </w:tcBorders>
            <w:noWrap/>
            <w:hideMark/>
          </w:tcPr>
          <w:p w14:paraId="5CB3FA87" w14:textId="77777777" w:rsidR="004376C6" w:rsidRPr="002D4F6D" w:rsidRDefault="004376C6" w:rsidP="004376C6">
            <w:pPr>
              <w:jc w:val="right"/>
              <w:rPr>
                <w:sz w:val="20"/>
                <w:szCs w:val="20"/>
              </w:rPr>
            </w:pPr>
            <w:r>
              <w:rPr>
                <w:sz w:val="20"/>
              </w:rPr>
              <w:t>0,0</w:t>
            </w:r>
          </w:p>
        </w:tc>
        <w:tc>
          <w:tcPr>
            <w:tcW w:w="1276" w:type="dxa"/>
            <w:tcBorders>
              <w:top w:val="nil"/>
              <w:left w:val="nil"/>
              <w:bottom w:val="single" w:sz="4" w:space="0" w:color="auto"/>
              <w:right w:val="single" w:sz="4" w:space="0" w:color="auto"/>
            </w:tcBorders>
            <w:noWrap/>
            <w:hideMark/>
          </w:tcPr>
          <w:p w14:paraId="7F9EEF45" w14:textId="77777777" w:rsidR="004376C6" w:rsidRPr="002D4F6D" w:rsidRDefault="004376C6" w:rsidP="004376C6">
            <w:pPr>
              <w:jc w:val="right"/>
              <w:rPr>
                <w:sz w:val="20"/>
                <w:szCs w:val="20"/>
              </w:rPr>
            </w:pPr>
            <w:r>
              <w:rPr>
                <w:sz w:val="20"/>
              </w:rPr>
              <w:t>0</w:t>
            </w:r>
          </w:p>
        </w:tc>
        <w:tc>
          <w:tcPr>
            <w:tcW w:w="1275" w:type="dxa"/>
            <w:tcBorders>
              <w:top w:val="nil"/>
              <w:left w:val="nil"/>
              <w:bottom w:val="single" w:sz="4" w:space="0" w:color="auto"/>
              <w:right w:val="single" w:sz="4" w:space="0" w:color="auto"/>
            </w:tcBorders>
            <w:noWrap/>
            <w:hideMark/>
          </w:tcPr>
          <w:p w14:paraId="0F4E2F4B" w14:textId="77777777" w:rsidR="004376C6" w:rsidRPr="002D4F6D" w:rsidRDefault="004376C6" w:rsidP="004376C6">
            <w:pPr>
              <w:jc w:val="right"/>
              <w:rPr>
                <w:sz w:val="20"/>
                <w:szCs w:val="20"/>
              </w:rPr>
            </w:pPr>
            <w:r>
              <w:rPr>
                <w:sz w:val="20"/>
              </w:rPr>
              <w:t>154 546</w:t>
            </w:r>
          </w:p>
        </w:tc>
        <w:tc>
          <w:tcPr>
            <w:tcW w:w="1134" w:type="dxa"/>
            <w:tcBorders>
              <w:top w:val="nil"/>
              <w:left w:val="nil"/>
              <w:bottom w:val="single" w:sz="4" w:space="0" w:color="auto"/>
              <w:right w:val="single" w:sz="4" w:space="0" w:color="auto"/>
            </w:tcBorders>
            <w:noWrap/>
            <w:hideMark/>
          </w:tcPr>
          <w:p w14:paraId="45790239" w14:textId="77777777" w:rsidR="004376C6" w:rsidRPr="002D4F6D" w:rsidRDefault="004376C6" w:rsidP="004376C6">
            <w:pPr>
              <w:jc w:val="right"/>
              <w:rPr>
                <w:sz w:val="20"/>
                <w:szCs w:val="20"/>
              </w:rPr>
            </w:pPr>
            <w:r>
              <w:rPr>
                <w:sz w:val="20"/>
              </w:rPr>
              <w:t>247 298</w:t>
            </w:r>
          </w:p>
        </w:tc>
        <w:tc>
          <w:tcPr>
            <w:tcW w:w="1276" w:type="dxa"/>
            <w:tcBorders>
              <w:top w:val="nil"/>
              <w:left w:val="nil"/>
              <w:bottom w:val="single" w:sz="4" w:space="0" w:color="auto"/>
              <w:right w:val="single" w:sz="4" w:space="0" w:color="auto"/>
            </w:tcBorders>
            <w:noWrap/>
            <w:hideMark/>
          </w:tcPr>
          <w:p w14:paraId="4E572477" w14:textId="77777777" w:rsidR="004376C6" w:rsidRPr="002D4F6D" w:rsidRDefault="004376C6" w:rsidP="004376C6">
            <w:pPr>
              <w:jc w:val="right"/>
              <w:rPr>
                <w:sz w:val="20"/>
                <w:szCs w:val="20"/>
              </w:rPr>
            </w:pPr>
            <w:r>
              <w:rPr>
                <w:sz w:val="20"/>
              </w:rPr>
              <w:t>160</w:t>
            </w:r>
          </w:p>
        </w:tc>
        <w:tc>
          <w:tcPr>
            <w:tcW w:w="1275" w:type="dxa"/>
            <w:tcBorders>
              <w:top w:val="nil"/>
              <w:left w:val="nil"/>
              <w:bottom w:val="single" w:sz="4" w:space="0" w:color="auto"/>
              <w:right w:val="single" w:sz="4" w:space="0" w:color="auto"/>
            </w:tcBorders>
            <w:noWrap/>
            <w:hideMark/>
          </w:tcPr>
          <w:p w14:paraId="001EC852" w14:textId="77777777" w:rsidR="004376C6" w:rsidRPr="002D4F6D" w:rsidRDefault="004376C6" w:rsidP="004376C6">
            <w:pPr>
              <w:jc w:val="right"/>
              <w:rPr>
                <w:sz w:val="20"/>
                <w:szCs w:val="20"/>
              </w:rPr>
            </w:pPr>
            <w:r>
              <w:rPr>
                <w:sz w:val="20"/>
              </w:rPr>
              <w:t>50</w:t>
            </w:r>
          </w:p>
        </w:tc>
      </w:tr>
      <w:tr w:rsidR="002D4F6D" w:rsidRPr="002D4F6D" w14:paraId="4FEC0B24" w14:textId="77777777" w:rsidTr="00AC12E5">
        <w:trPr>
          <w:trHeight w:val="264"/>
        </w:trPr>
        <w:tc>
          <w:tcPr>
            <w:tcW w:w="2689" w:type="dxa"/>
            <w:tcBorders>
              <w:top w:val="nil"/>
              <w:left w:val="single" w:sz="4" w:space="0" w:color="auto"/>
              <w:bottom w:val="single" w:sz="4" w:space="0" w:color="auto"/>
              <w:right w:val="single" w:sz="4" w:space="0" w:color="auto"/>
            </w:tcBorders>
            <w:noWrap/>
            <w:hideMark/>
          </w:tcPr>
          <w:p w14:paraId="2FAEF45B" w14:textId="77777777" w:rsidR="004376C6" w:rsidRPr="002D4F6D" w:rsidRDefault="004376C6" w:rsidP="004376C6">
            <w:pPr>
              <w:jc w:val="left"/>
              <w:rPr>
                <w:sz w:val="20"/>
                <w:szCs w:val="20"/>
              </w:rPr>
            </w:pPr>
            <w:r>
              <w:rPr>
                <w:sz w:val="20"/>
              </w:rPr>
              <w:t>République démocratique populaire lao</w:t>
            </w:r>
          </w:p>
        </w:tc>
        <w:tc>
          <w:tcPr>
            <w:tcW w:w="1134" w:type="dxa"/>
            <w:tcBorders>
              <w:top w:val="nil"/>
              <w:left w:val="nil"/>
              <w:bottom w:val="single" w:sz="4" w:space="0" w:color="auto"/>
              <w:right w:val="single" w:sz="4" w:space="0" w:color="auto"/>
            </w:tcBorders>
            <w:noWrap/>
            <w:hideMark/>
          </w:tcPr>
          <w:p w14:paraId="65E11788" w14:textId="77777777" w:rsidR="004376C6" w:rsidRPr="002D4F6D" w:rsidRDefault="004376C6" w:rsidP="004376C6">
            <w:pPr>
              <w:jc w:val="right"/>
              <w:rPr>
                <w:sz w:val="20"/>
                <w:szCs w:val="20"/>
              </w:rPr>
            </w:pPr>
            <w:r>
              <w:rPr>
                <w:sz w:val="20"/>
              </w:rPr>
              <w:t>0,0</w:t>
            </w:r>
          </w:p>
        </w:tc>
        <w:tc>
          <w:tcPr>
            <w:tcW w:w="1276" w:type="dxa"/>
            <w:tcBorders>
              <w:top w:val="nil"/>
              <w:left w:val="nil"/>
              <w:bottom w:val="single" w:sz="4" w:space="0" w:color="auto"/>
              <w:right w:val="single" w:sz="4" w:space="0" w:color="auto"/>
            </w:tcBorders>
            <w:noWrap/>
            <w:hideMark/>
          </w:tcPr>
          <w:p w14:paraId="07509965" w14:textId="77777777" w:rsidR="004376C6" w:rsidRPr="002D4F6D" w:rsidRDefault="004376C6" w:rsidP="004376C6">
            <w:pPr>
              <w:jc w:val="right"/>
              <w:rPr>
                <w:sz w:val="20"/>
                <w:szCs w:val="20"/>
              </w:rPr>
            </w:pPr>
            <w:r>
              <w:rPr>
                <w:sz w:val="20"/>
              </w:rPr>
              <w:t>0</w:t>
            </w:r>
          </w:p>
        </w:tc>
        <w:tc>
          <w:tcPr>
            <w:tcW w:w="1275" w:type="dxa"/>
            <w:tcBorders>
              <w:top w:val="nil"/>
              <w:left w:val="nil"/>
              <w:bottom w:val="single" w:sz="4" w:space="0" w:color="auto"/>
              <w:right w:val="single" w:sz="4" w:space="0" w:color="auto"/>
            </w:tcBorders>
            <w:noWrap/>
            <w:hideMark/>
          </w:tcPr>
          <w:p w14:paraId="3A197B21" w14:textId="77777777" w:rsidR="004376C6" w:rsidRPr="002D4F6D" w:rsidRDefault="004376C6" w:rsidP="004376C6">
            <w:pPr>
              <w:jc w:val="right"/>
              <w:rPr>
                <w:sz w:val="20"/>
                <w:szCs w:val="20"/>
              </w:rPr>
            </w:pPr>
            <w:r>
              <w:rPr>
                <w:sz w:val="20"/>
              </w:rPr>
              <w:t>161 576</w:t>
            </w:r>
          </w:p>
        </w:tc>
        <w:tc>
          <w:tcPr>
            <w:tcW w:w="1134" w:type="dxa"/>
            <w:tcBorders>
              <w:top w:val="nil"/>
              <w:left w:val="nil"/>
              <w:bottom w:val="single" w:sz="4" w:space="0" w:color="auto"/>
              <w:right w:val="single" w:sz="4" w:space="0" w:color="auto"/>
            </w:tcBorders>
            <w:noWrap/>
            <w:hideMark/>
          </w:tcPr>
          <w:p w14:paraId="7E9566BE" w14:textId="77777777" w:rsidR="004376C6" w:rsidRPr="002D4F6D" w:rsidRDefault="004376C6" w:rsidP="004376C6">
            <w:pPr>
              <w:jc w:val="right"/>
              <w:rPr>
                <w:sz w:val="20"/>
                <w:szCs w:val="20"/>
              </w:rPr>
            </w:pPr>
            <w:r>
              <w:rPr>
                <w:sz w:val="20"/>
              </w:rPr>
              <w:t>185 818</w:t>
            </w:r>
          </w:p>
        </w:tc>
        <w:tc>
          <w:tcPr>
            <w:tcW w:w="1276" w:type="dxa"/>
            <w:tcBorders>
              <w:top w:val="nil"/>
              <w:left w:val="nil"/>
              <w:bottom w:val="single" w:sz="4" w:space="0" w:color="auto"/>
              <w:right w:val="single" w:sz="4" w:space="0" w:color="auto"/>
            </w:tcBorders>
            <w:noWrap/>
            <w:hideMark/>
          </w:tcPr>
          <w:p w14:paraId="44938B59" w14:textId="77777777" w:rsidR="004376C6" w:rsidRPr="002D4F6D" w:rsidRDefault="004376C6" w:rsidP="004376C6">
            <w:pPr>
              <w:jc w:val="right"/>
              <w:rPr>
                <w:sz w:val="20"/>
                <w:szCs w:val="20"/>
              </w:rPr>
            </w:pPr>
            <w:r>
              <w:rPr>
                <w:sz w:val="20"/>
              </w:rPr>
              <w:t>115</w:t>
            </w:r>
          </w:p>
        </w:tc>
        <w:tc>
          <w:tcPr>
            <w:tcW w:w="1275" w:type="dxa"/>
            <w:tcBorders>
              <w:top w:val="nil"/>
              <w:left w:val="nil"/>
              <w:bottom w:val="single" w:sz="4" w:space="0" w:color="auto"/>
              <w:right w:val="single" w:sz="4" w:space="0" w:color="auto"/>
            </w:tcBorders>
            <w:noWrap/>
            <w:hideMark/>
          </w:tcPr>
          <w:p w14:paraId="6B55A6C7" w14:textId="77777777" w:rsidR="004376C6" w:rsidRPr="002D4F6D" w:rsidRDefault="004376C6" w:rsidP="004376C6">
            <w:pPr>
              <w:jc w:val="right"/>
              <w:rPr>
                <w:sz w:val="20"/>
                <w:szCs w:val="20"/>
              </w:rPr>
            </w:pPr>
            <w:r>
              <w:rPr>
                <w:sz w:val="20"/>
              </w:rPr>
              <w:t>75</w:t>
            </w:r>
          </w:p>
        </w:tc>
      </w:tr>
      <w:tr w:rsidR="002D4F6D" w:rsidRPr="002D4F6D" w14:paraId="10D0E1D7" w14:textId="77777777" w:rsidTr="00D552DE">
        <w:trPr>
          <w:trHeight w:val="58"/>
        </w:trPr>
        <w:tc>
          <w:tcPr>
            <w:tcW w:w="2689" w:type="dxa"/>
            <w:tcBorders>
              <w:top w:val="nil"/>
              <w:left w:val="single" w:sz="4" w:space="0" w:color="auto"/>
              <w:bottom w:val="single" w:sz="4" w:space="0" w:color="auto"/>
              <w:right w:val="single" w:sz="4" w:space="0" w:color="auto"/>
            </w:tcBorders>
            <w:noWrap/>
            <w:hideMark/>
          </w:tcPr>
          <w:p w14:paraId="2D743ED1" w14:textId="77777777" w:rsidR="004376C6" w:rsidRPr="002D4F6D" w:rsidRDefault="004376C6" w:rsidP="004376C6">
            <w:pPr>
              <w:jc w:val="left"/>
              <w:rPr>
                <w:sz w:val="20"/>
                <w:szCs w:val="20"/>
              </w:rPr>
            </w:pPr>
            <w:r>
              <w:rPr>
                <w:sz w:val="20"/>
              </w:rPr>
              <w:t>Lesotho</w:t>
            </w:r>
          </w:p>
        </w:tc>
        <w:tc>
          <w:tcPr>
            <w:tcW w:w="1134" w:type="dxa"/>
            <w:tcBorders>
              <w:top w:val="nil"/>
              <w:left w:val="nil"/>
              <w:bottom w:val="single" w:sz="4" w:space="0" w:color="auto"/>
              <w:right w:val="single" w:sz="4" w:space="0" w:color="auto"/>
            </w:tcBorders>
            <w:noWrap/>
            <w:hideMark/>
          </w:tcPr>
          <w:p w14:paraId="5F9AB07D" w14:textId="77777777" w:rsidR="004376C6" w:rsidRPr="002D4F6D" w:rsidRDefault="004376C6" w:rsidP="004376C6">
            <w:pPr>
              <w:jc w:val="right"/>
              <w:rPr>
                <w:sz w:val="20"/>
                <w:szCs w:val="20"/>
              </w:rPr>
            </w:pPr>
            <w:r>
              <w:rPr>
                <w:sz w:val="20"/>
              </w:rPr>
              <w:t>0,0</w:t>
            </w:r>
          </w:p>
        </w:tc>
        <w:tc>
          <w:tcPr>
            <w:tcW w:w="1276" w:type="dxa"/>
            <w:tcBorders>
              <w:top w:val="nil"/>
              <w:left w:val="nil"/>
              <w:bottom w:val="single" w:sz="4" w:space="0" w:color="auto"/>
              <w:right w:val="single" w:sz="4" w:space="0" w:color="auto"/>
            </w:tcBorders>
            <w:noWrap/>
            <w:hideMark/>
          </w:tcPr>
          <w:p w14:paraId="4C71A013" w14:textId="77777777" w:rsidR="004376C6" w:rsidRPr="002D4F6D" w:rsidRDefault="004376C6" w:rsidP="004376C6">
            <w:pPr>
              <w:jc w:val="right"/>
              <w:rPr>
                <w:sz w:val="20"/>
                <w:szCs w:val="20"/>
              </w:rPr>
            </w:pPr>
            <w:r>
              <w:rPr>
                <w:sz w:val="20"/>
              </w:rPr>
              <w:t>0</w:t>
            </w:r>
          </w:p>
        </w:tc>
        <w:tc>
          <w:tcPr>
            <w:tcW w:w="1275" w:type="dxa"/>
            <w:tcBorders>
              <w:top w:val="nil"/>
              <w:left w:val="nil"/>
              <w:bottom w:val="single" w:sz="4" w:space="0" w:color="auto"/>
              <w:right w:val="single" w:sz="4" w:space="0" w:color="auto"/>
            </w:tcBorders>
            <w:noWrap/>
            <w:hideMark/>
          </w:tcPr>
          <w:p w14:paraId="3E16CBA0" w14:textId="77777777" w:rsidR="004376C6" w:rsidRPr="002D4F6D" w:rsidRDefault="004376C6" w:rsidP="004376C6">
            <w:pPr>
              <w:jc w:val="right"/>
              <w:rPr>
                <w:sz w:val="20"/>
                <w:szCs w:val="20"/>
              </w:rPr>
            </w:pPr>
            <w:r>
              <w:rPr>
                <w:sz w:val="20"/>
              </w:rPr>
              <w:t>48 247</w:t>
            </w:r>
          </w:p>
        </w:tc>
        <w:tc>
          <w:tcPr>
            <w:tcW w:w="1134" w:type="dxa"/>
            <w:tcBorders>
              <w:top w:val="nil"/>
              <w:left w:val="nil"/>
              <w:bottom w:val="single" w:sz="4" w:space="0" w:color="auto"/>
              <w:right w:val="single" w:sz="4" w:space="0" w:color="auto"/>
            </w:tcBorders>
            <w:noWrap/>
            <w:hideMark/>
          </w:tcPr>
          <w:p w14:paraId="0B8E80FC" w14:textId="77777777" w:rsidR="004376C6" w:rsidRPr="002D4F6D" w:rsidRDefault="004376C6" w:rsidP="004376C6">
            <w:pPr>
              <w:jc w:val="right"/>
              <w:rPr>
                <w:sz w:val="20"/>
                <w:szCs w:val="20"/>
              </w:rPr>
            </w:pPr>
            <w:r>
              <w:rPr>
                <w:sz w:val="20"/>
              </w:rPr>
              <w:t>70 747</w:t>
            </w:r>
          </w:p>
        </w:tc>
        <w:tc>
          <w:tcPr>
            <w:tcW w:w="1276" w:type="dxa"/>
            <w:tcBorders>
              <w:top w:val="nil"/>
              <w:left w:val="nil"/>
              <w:bottom w:val="single" w:sz="4" w:space="0" w:color="auto"/>
              <w:right w:val="single" w:sz="4" w:space="0" w:color="auto"/>
            </w:tcBorders>
            <w:noWrap/>
            <w:hideMark/>
          </w:tcPr>
          <w:p w14:paraId="74F6FE70" w14:textId="77777777" w:rsidR="004376C6" w:rsidRPr="002D4F6D" w:rsidRDefault="004376C6" w:rsidP="004376C6">
            <w:pPr>
              <w:jc w:val="right"/>
              <w:rPr>
                <w:sz w:val="20"/>
                <w:szCs w:val="20"/>
              </w:rPr>
            </w:pPr>
            <w:r>
              <w:rPr>
                <w:sz w:val="20"/>
              </w:rPr>
              <w:t>147</w:t>
            </w:r>
          </w:p>
        </w:tc>
        <w:tc>
          <w:tcPr>
            <w:tcW w:w="1275" w:type="dxa"/>
            <w:tcBorders>
              <w:top w:val="nil"/>
              <w:left w:val="nil"/>
              <w:bottom w:val="single" w:sz="4" w:space="0" w:color="auto"/>
              <w:right w:val="single" w:sz="4" w:space="0" w:color="auto"/>
            </w:tcBorders>
            <w:noWrap/>
            <w:hideMark/>
          </w:tcPr>
          <w:p w14:paraId="428C060C" w14:textId="77777777" w:rsidR="004376C6" w:rsidRPr="002D4F6D" w:rsidRDefault="004376C6" w:rsidP="004376C6">
            <w:pPr>
              <w:jc w:val="right"/>
              <w:rPr>
                <w:sz w:val="20"/>
                <w:szCs w:val="20"/>
              </w:rPr>
            </w:pPr>
            <w:r>
              <w:rPr>
                <w:sz w:val="20"/>
              </w:rPr>
              <w:t>100</w:t>
            </w:r>
          </w:p>
        </w:tc>
      </w:tr>
      <w:tr w:rsidR="002D4F6D" w:rsidRPr="002D4F6D" w14:paraId="7808E867" w14:textId="77777777" w:rsidTr="00D552DE">
        <w:trPr>
          <w:trHeight w:val="58"/>
        </w:trPr>
        <w:tc>
          <w:tcPr>
            <w:tcW w:w="2689" w:type="dxa"/>
            <w:tcBorders>
              <w:top w:val="nil"/>
              <w:left w:val="single" w:sz="4" w:space="0" w:color="auto"/>
              <w:bottom w:val="single" w:sz="4" w:space="0" w:color="auto"/>
              <w:right w:val="single" w:sz="4" w:space="0" w:color="auto"/>
            </w:tcBorders>
            <w:noWrap/>
            <w:hideMark/>
          </w:tcPr>
          <w:p w14:paraId="3874A2AA" w14:textId="77777777" w:rsidR="004376C6" w:rsidRPr="002D4F6D" w:rsidRDefault="004376C6" w:rsidP="004376C6">
            <w:pPr>
              <w:jc w:val="left"/>
              <w:rPr>
                <w:sz w:val="20"/>
                <w:szCs w:val="20"/>
              </w:rPr>
            </w:pPr>
            <w:r>
              <w:rPr>
                <w:sz w:val="20"/>
              </w:rPr>
              <w:t>Libéria</w:t>
            </w:r>
          </w:p>
        </w:tc>
        <w:tc>
          <w:tcPr>
            <w:tcW w:w="1134" w:type="dxa"/>
            <w:tcBorders>
              <w:top w:val="nil"/>
              <w:left w:val="nil"/>
              <w:bottom w:val="single" w:sz="4" w:space="0" w:color="auto"/>
              <w:right w:val="single" w:sz="4" w:space="0" w:color="auto"/>
            </w:tcBorders>
            <w:noWrap/>
            <w:hideMark/>
          </w:tcPr>
          <w:p w14:paraId="6D911804" w14:textId="77777777" w:rsidR="004376C6" w:rsidRPr="002D4F6D" w:rsidRDefault="004376C6" w:rsidP="004376C6">
            <w:pPr>
              <w:jc w:val="right"/>
              <w:rPr>
                <w:sz w:val="20"/>
                <w:szCs w:val="20"/>
              </w:rPr>
            </w:pPr>
            <w:r>
              <w:rPr>
                <w:sz w:val="20"/>
              </w:rPr>
              <w:t>0,0</w:t>
            </w:r>
          </w:p>
        </w:tc>
        <w:tc>
          <w:tcPr>
            <w:tcW w:w="1276" w:type="dxa"/>
            <w:tcBorders>
              <w:top w:val="nil"/>
              <w:left w:val="nil"/>
              <w:bottom w:val="single" w:sz="4" w:space="0" w:color="auto"/>
              <w:right w:val="single" w:sz="4" w:space="0" w:color="auto"/>
            </w:tcBorders>
            <w:noWrap/>
            <w:hideMark/>
          </w:tcPr>
          <w:p w14:paraId="72533D7F" w14:textId="77777777" w:rsidR="004376C6" w:rsidRPr="002D4F6D" w:rsidRDefault="004376C6" w:rsidP="004376C6">
            <w:pPr>
              <w:jc w:val="right"/>
              <w:rPr>
                <w:sz w:val="20"/>
                <w:szCs w:val="20"/>
              </w:rPr>
            </w:pPr>
            <w:r>
              <w:rPr>
                <w:sz w:val="20"/>
              </w:rPr>
              <w:t>0</w:t>
            </w:r>
          </w:p>
        </w:tc>
        <w:tc>
          <w:tcPr>
            <w:tcW w:w="1275" w:type="dxa"/>
            <w:tcBorders>
              <w:top w:val="nil"/>
              <w:left w:val="nil"/>
              <w:bottom w:val="single" w:sz="4" w:space="0" w:color="auto"/>
              <w:right w:val="single" w:sz="4" w:space="0" w:color="auto"/>
            </w:tcBorders>
            <w:noWrap/>
            <w:hideMark/>
          </w:tcPr>
          <w:p w14:paraId="7E6B2EA3" w14:textId="77777777" w:rsidR="004376C6" w:rsidRPr="002D4F6D" w:rsidRDefault="004376C6" w:rsidP="004376C6">
            <w:pPr>
              <w:jc w:val="right"/>
              <w:rPr>
                <w:sz w:val="20"/>
                <w:szCs w:val="20"/>
              </w:rPr>
            </w:pPr>
            <w:r>
              <w:rPr>
                <w:sz w:val="20"/>
              </w:rPr>
              <w:t>147 523</w:t>
            </w:r>
          </w:p>
        </w:tc>
        <w:tc>
          <w:tcPr>
            <w:tcW w:w="1134" w:type="dxa"/>
            <w:tcBorders>
              <w:top w:val="nil"/>
              <w:left w:val="nil"/>
              <w:bottom w:val="single" w:sz="4" w:space="0" w:color="auto"/>
              <w:right w:val="single" w:sz="4" w:space="0" w:color="auto"/>
            </w:tcBorders>
            <w:noWrap/>
            <w:hideMark/>
          </w:tcPr>
          <w:p w14:paraId="70E92D01" w14:textId="77777777" w:rsidR="004376C6" w:rsidRPr="002D4F6D" w:rsidRDefault="004376C6" w:rsidP="004376C6">
            <w:pPr>
              <w:jc w:val="right"/>
              <w:rPr>
                <w:sz w:val="20"/>
                <w:szCs w:val="20"/>
              </w:rPr>
            </w:pPr>
            <w:r>
              <w:rPr>
                <w:sz w:val="20"/>
              </w:rPr>
              <w:t>153 508</w:t>
            </w:r>
          </w:p>
        </w:tc>
        <w:tc>
          <w:tcPr>
            <w:tcW w:w="1276" w:type="dxa"/>
            <w:tcBorders>
              <w:top w:val="nil"/>
              <w:left w:val="nil"/>
              <w:bottom w:val="single" w:sz="4" w:space="0" w:color="auto"/>
              <w:right w:val="single" w:sz="4" w:space="0" w:color="auto"/>
            </w:tcBorders>
            <w:noWrap/>
            <w:hideMark/>
          </w:tcPr>
          <w:p w14:paraId="3C708111" w14:textId="77777777" w:rsidR="004376C6" w:rsidRPr="002D4F6D" w:rsidRDefault="004376C6" w:rsidP="004376C6">
            <w:pPr>
              <w:jc w:val="right"/>
              <w:rPr>
                <w:sz w:val="20"/>
                <w:szCs w:val="20"/>
              </w:rPr>
            </w:pPr>
            <w:r>
              <w:rPr>
                <w:sz w:val="20"/>
              </w:rPr>
              <w:t>104</w:t>
            </w:r>
          </w:p>
        </w:tc>
        <w:tc>
          <w:tcPr>
            <w:tcW w:w="1275" w:type="dxa"/>
            <w:tcBorders>
              <w:top w:val="nil"/>
              <w:left w:val="nil"/>
              <w:bottom w:val="single" w:sz="4" w:space="0" w:color="auto"/>
              <w:right w:val="single" w:sz="4" w:space="0" w:color="auto"/>
            </w:tcBorders>
            <w:noWrap/>
            <w:hideMark/>
          </w:tcPr>
          <w:p w14:paraId="43142CD6" w14:textId="77777777" w:rsidR="004376C6" w:rsidRPr="002D4F6D" w:rsidRDefault="004376C6" w:rsidP="004376C6">
            <w:pPr>
              <w:jc w:val="left"/>
              <w:rPr>
                <w:sz w:val="20"/>
                <w:szCs w:val="20"/>
              </w:rPr>
            </w:pPr>
            <w:r>
              <w:rPr>
                <w:sz w:val="20"/>
              </w:rPr>
              <w:t> </w:t>
            </w:r>
          </w:p>
        </w:tc>
      </w:tr>
      <w:tr w:rsidR="002D4F6D" w:rsidRPr="002D4F6D" w14:paraId="03E9C111" w14:textId="77777777" w:rsidTr="00D552DE">
        <w:trPr>
          <w:trHeight w:val="60"/>
        </w:trPr>
        <w:tc>
          <w:tcPr>
            <w:tcW w:w="2689" w:type="dxa"/>
            <w:tcBorders>
              <w:top w:val="nil"/>
              <w:left w:val="single" w:sz="4" w:space="0" w:color="auto"/>
              <w:bottom w:val="single" w:sz="4" w:space="0" w:color="auto"/>
              <w:right w:val="single" w:sz="4" w:space="0" w:color="auto"/>
            </w:tcBorders>
            <w:noWrap/>
            <w:hideMark/>
          </w:tcPr>
          <w:p w14:paraId="08C8AF62" w14:textId="77777777" w:rsidR="004376C6" w:rsidRPr="002D4F6D" w:rsidRDefault="004376C6" w:rsidP="004376C6">
            <w:pPr>
              <w:jc w:val="left"/>
              <w:rPr>
                <w:sz w:val="20"/>
                <w:szCs w:val="20"/>
              </w:rPr>
            </w:pPr>
            <w:r>
              <w:rPr>
                <w:sz w:val="20"/>
              </w:rPr>
              <w:t>Madagascar</w:t>
            </w:r>
          </w:p>
        </w:tc>
        <w:tc>
          <w:tcPr>
            <w:tcW w:w="1134" w:type="dxa"/>
            <w:tcBorders>
              <w:top w:val="nil"/>
              <w:left w:val="nil"/>
              <w:bottom w:val="single" w:sz="4" w:space="0" w:color="auto"/>
              <w:right w:val="single" w:sz="4" w:space="0" w:color="auto"/>
            </w:tcBorders>
            <w:noWrap/>
            <w:hideMark/>
          </w:tcPr>
          <w:p w14:paraId="15FCEEBD" w14:textId="77777777" w:rsidR="004376C6" w:rsidRPr="002D4F6D" w:rsidRDefault="004376C6" w:rsidP="004376C6">
            <w:pPr>
              <w:jc w:val="right"/>
              <w:rPr>
                <w:sz w:val="20"/>
                <w:szCs w:val="20"/>
              </w:rPr>
            </w:pPr>
            <w:r>
              <w:rPr>
                <w:sz w:val="20"/>
              </w:rPr>
              <w:t>0,0</w:t>
            </w:r>
          </w:p>
        </w:tc>
        <w:tc>
          <w:tcPr>
            <w:tcW w:w="1276" w:type="dxa"/>
            <w:tcBorders>
              <w:top w:val="nil"/>
              <w:left w:val="nil"/>
              <w:bottom w:val="single" w:sz="4" w:space="0" w:color="auto"/>
              <w:right w:val="single" w:sz="4" w:space="0" w:color="auto"/>
            </w:tcBorders>
            <w:noWrap/>
            <w:hideMark/>
          </w:tcPr>
          <w:p w14:paraId="235F7B9D" w14:textId="77777777" w:rsidR="004376C6" w:rsidRPr="002D4F6D" w:rsidRDefault="004376C6" w:rsidP="004376C6">
            <w:pPr>
              <w:jc w:val="right"/>
              <w:rPr>
                <w:sz w:val="20"/>
                <w:szCs w:val="20"/>
              </w:rPr>
            </w:pPr>
            <w:r>
              <w:rPr>
                <w:sz w:val="20"/>
              </w:rPr>
              <w:t>0</w:t>
            </w:r>
          </w:p>
        </w:tc>
        <w:tc>
          <w:tcPr>
            <w:tcW w:w="1275" w:type="dxa"/>
            <w:tcBorders>
              <w:top w:val="nil"/>
              <w:left w:val="nil"/>
              <w:bottom w:val="single" w:sz="4" w:space="0" w:color="auto"/>
              <w:right w:val="single" w:sz="4" w:space="0" w:color="auto"/>
            </w:tcBorders>
            <w:noWrap/>
            <w:hideMark/>
          </w:tcPr>
          <w:p w14:paraId="2115FD4B" w14:textId="77777777" w:rsidR="004376C6" w:rsidRPr="002D4F6D" w:rsidRDefault="004376C6" w:rsidP="004376C6">
            <w:pPr>
              <w:jc w:val="right"/>
              <w:rPr>
                <w:sz w:val="20"/>
                <w:szCs w:val="20"/>
              </w:rPr>
            </w:pPr>
            <w:r>
              <w:rPr>
                <w:sz w:val="20"/>
              </w:rPr>
              <w:t>78 239</w:t>
            </w:r>
          </w:p>
        </w:tc>
        <w:tc>
          <w:tcPr>
            <w:tcW w:w="1134" w:type="dxa"/>
            <w:tcBorders>
              <w:top w:val="nil"/>
              <w:left w:val="nil"/>
              <w:bottom w:val="single" w:sz="4" w:space="0" w:color="auto"/>
              <w:right w:val="single" w:sz="4" w:space="0" w:color="auto"/>
            </w:tcBorders>
            <w:noWrap/>
            <w:hideMark/>
          </w:tcPr>
          <w:p w14:paraId="63A2F61E" w14:textId="77777777" w:rsidR="004376C6" w:rsidRPr="002D4F6D" w:rsidRDefault="004376C6" w:rsidP="004376C6">
            <w:pPr>
              <w:jc w:val="right"/>
              <w:rPr>
                <w:sz w:val="20"/>
                <w:szCs w:val="20"/>
              </w:rPr>
            </w:pPr>
            <w:r>
              <w:rPr>
                <w:sz w:val="20"/>
              </w:rPr>
              <w:t>9 826</w:t>
            </w:r>
          </w:p>
        </w:tc>
        <w:tc>
          <w:tcPr>
            <w:tcW w:w="1276" w:type="dxa"/>
            <w:tcBorders>
              <w:top w:val="nil"/>
              <w:left w:val="nil"/>
              <w:bottom w:val="single" w:sz="4" w:space="0" w:color="auto"/>
              <w:right w:val="single" w:sz="4" w:space="0" w:color="auto"/>
            </w:tcBorders>
            <w:noWrap/>
            <w:hideMark/>
          </w:tcPr>
          <w:p w14:paraId="7DC8CEDC" w14:textId="77777777" w:rsidR="004376C6" w:rsidRPr="002D4F6D" w:rsidRDefault="004376C6" w:rsidP="004376C6">
            <w:pPr>
              <w:jc w:val="right"/>
              <w:rPr>
                <w:sz w:val="20"/>
                <w:szCs w:val="20"/>
              </w:rPr>
            </w:pPr>
            <w:r>
              <w:rPr>
                <w:sz w:val="20"/>
              </w:rPr>
              <w:t>13</w:t>
            </w:r>
          </w:p>
        </w:tc>
        <w:tc>
          <w:tcPr>
            <w:tcW w:w="1275" w:type="dxa"/>
            <w:tcBorders>
              <w:top w:val="nil"/>
              <w:left w:val="nil"/>
              <w:bottom w:val="single" w:sz="4" w:space="0" w:color="auto"/>
              <w:right w:val="single" w:sz="4" w:space="0" w:color="auto"/>
            </w:tcBorders>
            <w:noWrap/>
            <w:hideMark/>
          </w:tcPr>
          <w:p w14:paraId="1BB4D8B1" w14:textId="77777777" w:rsidR="004376C6" w:rsidRPr="002D4F6D" w:rsidRDefault="004376C6" w:rsidP="004376C6">
            <w:pPr>
              <w:jc w:val="left"/>
              <w:rPr>
                <w:sz w:val="20"/>
                <w:szCs w:val="20"/>
              </w:rPr>
            </w:pPr>
            <w:r>
              <w:rPr>
                <w:sz w:val="20"/>
              </w:rPr>
              <w:t> </w:t>
            </w:r>
          </w:p>
        </w:tc>
      </w:tr>
      <w:tr w:rsidR="002D4F6D" w:rsidRPr="002D4F6D" w14:paraId="6685E99C" w14:textId="77777777" w:rsidTr="00D552DE">
        <w:trPr>
          <w:trHeight w:val="107"/>
        </w:trPr>
        <w:tc>
          <w:tcPr>
            <w:tcW w:w="2689" w:type="dxa"/>
            <w:tcBorders>
              <w:top w:val="nil"/>
              <w:left w:val="single" w:sz="4" w:space="0" w:color="auto"/>
              <w:bottom w:val="single" w:sz="4" w:space="0" w:color="auto"/>
              <w:right w:val="single" w:sz="4" w:space="0" w:color="auto"/>
            </w:tcBorders>
            <w:noWrap/>
            <w:hideMark/>
          </w:tcPr>
          <w:p w14:paraId="39A05695" w14:textId="77777777" w:rsidR="004376C6" w:rsidRPr="002D4F6D" w:rsidRDefault="004376C6" w:rsidP="004376C6">
            <w:pPr>
              <w:jc w:val="left"/>
              <w:rPr>
                <w:sz w:val="20"/>
                <w:szCs w:val="20"/>
              </w:rPr>
            </w:pPr>
            <w:r>
              <w:rPr>
                <w:sz w:val="20"/>
              </w:rPr>
              <w:t>Malawi</w:t>
            </w:r>
          </w:p>
        </w:tc>
        <w:tc>
          <w:tcPr>
            <w:tcW w:w="1134" w:type="dxa"/>
            <w:tcBorders>
              <w:top w:val="nil"/>
              <w:left w:val="nil"/>
              <w:bottom w:val="single" w:sz="4" w:space="0" w:color="auto"/>
              <w:right w:val="single" w:sz="4" w:space="0" w:color="auto"/>
            </w:tcBorders>
            <w:noWrap/>
            <w:hideMark/>
          </w:tcPr>
          <w:p w14:paraId="57266ED0" w14:textId="77777777" w:rsidR="004376C6" w:rsidRPr="002D4F6D" w:rsidRDefault="004376C6" w:rsidP="004376C6">
            <w:pPr>
              <w:jc w:val="right"/>
              <w:rPr>
                <w:sz w:val="20"/>
                <w:szCs w:val="20"/>
              </w:rPr>
            </w:pPr>
            <w:r>
              <w:rPr>
                <w:sz w:val="20"/>
              </w:rPr>
              <w:t>0,0</w:t>
            </w:r>
          </w:p>
        </w:tc>
        <w:tc>
          <w:tcPr>
            <w:tcW w:w="1276" w:type="dxa"/>
            <w:tcBorders>
              <w:top w:val="nil"/>
              <w:left w:val="nil"/>
              <w:bottom w:val="single" w:sz="4" w:space="0" w:color="auto"/>
              <w:right w:val="single" w:sz="4" w:space="0" w:color="auto"/>
            </w:tcBorders>
            <w:noWrap/>
            <w:hideMark/>
          </w:tcPr>
          <w:p w14:paraId="787615D9" w14:textId="77777777" w:rsidR="004376C6" w:rsidRPr="002D4F6D" w:rsidRDefault="004376C6" w:rsidP="004376C6">
            <w:pPr>
              <w:jc w:val="right"/>
              <w:rPr>
                <w:sz w:val="20"/>
                <w:szCs w:val="20"/>
              </w:rPr>
            </w:pPr>
            <w:r>
              <w:rPr>
                <w:sz w:val="20"/>
              </w:rPr>
              <w:t>0</w:t>
            </w:r>
          </w:p>
        </w:tc>
        <w:tc>
          <w:tcPr>
            <w:tcW w:w="1275" w:type="dxa"/>
            <w:tcBorders>
              <w:top w:val="nil"/>
              <w:left w:val="nil"/>
              <w:bottom w:val="single" w:sz="4" w:space="0" w:color="auto"/>
              <w:right w:val="single" w:sz="4" w:space="0" w:color="auto"/>
            </w:tcBorders>
            <w:noWrap/>
            <w:hideMark/>
          </w:tcPr>
          <w:p w14:paraId="65312270" w14:textId="77777777" w:rsidR="004376C6" w:rsidRPr="002D4F6D" w:rsidRDefault="004376C6" w:rsidP="004376C6">
            <w:pPr>
              <w:jc w:val="right"/>
              <w:rPr>
                <w:sz w:val="20"/>
                <w:szCs w:val="20"/>
              </w:rPr>
            </w:pPr>
            <w:r>
              <w:rPr>
                <w:sz w:val="20"/>
              </w:rPr>
              <w:t>100 750</w:t>
            </w:r>
          </w:p>
        </w:tc>
        <w:tc>
          <w:tcPr>
            <w:tcW w:w="1134" w:type="dxa"/>
            <w:tcBorders>
              <w:top w:val="nil"/>
              <w:left w:val="nil"/>
              <w:bottom w:val="single" w:sz="4" w:space="0" w:color="auto"/>
              <w:right w:val="single" w:sz="4" w:space="0" w:color="auto"/>
            </w:tcBorders>
            <w:noWrap/>
            <w:hideMark/>
          </w:tcPr>
          <w:p w14:paraId="2902FF3A" w14:textId="77777777" w:rsidR="004376C6" w:rsidRPr="002D4F6D" w:rsidRDefault="004376C6" w:rsidP="004376C6">
            <w:pPr>
              <w:jc w:val="right"/>
              <w:rPr>
                <w:sz w:val="20"/>
                <w:szCs w:val="20"/>
              </w:rPr>
            </w:pPr>
            <w:r>
              <w:rPr>
                <w:sz w:val="20"/>
              </w:rPr>
              <w:t>209 793</w:t>
            </w:r>
          </w:p>
        </w:tc>
        <w:tc>
          <w:tcPr>
            <w:tcW w:w="1276" w:type="dxa"/>
            <w:tcBorders>
              <w:top w:val="nil"/>
              <w:left w:val="nil"/>
              <w:bottom w:val="single" w:sz="4" w:space="0" w:color="auto"/>
              <w:right w:val="single" w:sz="4" w:space="0" w:color="auto"/>
            </w:tcBorders>
            <w:noWrap/>
            <w:hideMark/>
          </w:tcPr>
          <w:p w14:paraId="7306140E" w14:textId="77777777" w:rsidR="004376C6" w:rsidRPr="002D4F6D" w:rsidRDefault="004376C6" w:rsidP="004376C6">
            <w:pPr>
              <w:jc w:val="right"/>
              <w:rPr>
                <w:sz w:val="20"/>
                <w:szCs w:val="20"/>
              </w:rPr>
            </w:pPr>
            <w:r>
              <w:rPr>
                <w:sz w:val="20"/>
              </w:rPr>
              <w:t>208</w:t>
            </w:r>
          </w:p>
        </w:tc>
        <w:tc>
          <w:tcPr>
            <w:tcW w:w="1275" w:type="dxa"/>
            <w:tcBorders>
              <w:top w:val="nil"/>
              <w:left w:val="nil"/>
              <w:bottom w:val="single" w:sz="4" w:space="0" w:color="auto"/>
              <w:right w:val="single" w:sz="4" w:space="0" w:color="auto"/>
            </w:tcBorders>
            <w:noWrap/>
            <w:hideMark/>
          </w:tcPr>
          <w:p w14:paraId="4B3C61EF" w14:textId="77777777" w:rsidR="004376C6" w:rsidRPr="002D4F6D" w:rsidRDefault="004376C6" w:rsidP="004376C6">
            <w:pPr>
              <w:jc w:val="left"/>
              <w:rPr>
                <w:sz w:val="20"/>
                <w:szCs w:val="20"/>
              </w:rPr>
            </w:pPr>
            <w:r>
              <w:rPr>
                <w:sz w:val="20"/>
              </w:rPr>
              <w:t> </w:t>
            </w:r>
          </w:p>
        </w:tc>
      </w:tr>
      <w:tr w:rsidR="002D4F6D" w:rsidRPr="002D4F6D" w14:paraId="7D423D14" w14:textId="77777777" w:rsidTr="00D552DE">
        <w:trPr>
          <w:trHeight w:val="58"/>
        </w:trPr>
        <w:tc>
          <w:tcPr>
            <w:tcW w:w="2689" w:type="dxa"/>
            <w:tcBorders>
              <w:top w:val="nil"/>
              <w:left w:val="single" w:sz="4" w:space="0" w:color="auto"/>
              <w:bottom w:val="single" w:sz="4" w:space="0" w:color="auto"/>
              <w:right w:val="single" w:sz="4" w:space="0" w:color="auto"/>
            </w:tcBorders>
            <w:noWrap/>
            <w:hideMark/>
          </w:tcPr>
          <w:p w14:paraId="3A5FF311" w14:textId="77777777" w:rsidR="004376C6" w:rsidRPr="002D4F6D" w:rsidRDefault="004376C6" w:rsidP="004376C6">
            <w:pPr>
              <w:jc w:val="left"/>
              <w:rPr>
                <w:sz w:val="20"/>
                <w:szCs w:val="20"/>
              </w:rPr>
            </w:pPr>
            <w:r>
              <w:rPr>
                <w:sz w:val="20"/>
              </w:rPr>
              <w:t>Maldives</w:t>
            </w:r>
          </w:p>
        </w:tc>
        <w:tc>
          <w:tcPr>
            <w:tcW w:w="1134" w:type="dxa"/>
            <w:tcBorders>
              <w:top w:val="nil"/>
              <w:left w:val="nil"/>
              <w:bottom w:val="single" w:sz="4" w:space="0" w:color="auto"/>
              <w:right w:val="single" w:sz="4" w:space="0" w:color="auto"/>
            </w:tcBorders>
            <w:noWrap/>
            <w:hideMark/>
          </w:tcPr>
          <w:p w14:paraId="0DFCB483" w14:textId="77777777" w:rsidR="004376C6" w:rsidRPr="002D4F6D" w:rsidRDefault="004376C6" w:rsidP="004376C6">
            <w:pPr>
              <w:jc w:val="right"/>
              <w:rPr>
                <w:sz w:val="20"/>
                <w:szCs w:val="20"/>
              </w:rPr>
            </w:pPr>
            <w:r>
              <w:rPr>
                <w:sz w:val="20"/>
              </w:rPr>
              <w:t>0,0</w:t>
            </w:r>
          </w:p>
        </w:tc>
        <w:tc>
          <w:tcPr>
            <w:tcW w:w="1276" w:type="dxa"/>
            <w:tcBorders>
              <w:top w:val="nil"/>
              <w:left w:val="nil"/>
              <w:bottom w:val="single" w:sz="4" w:space="0" w:color="auto"/>
              <w:right w:val="single" w:sz="4" w:space="0" w:color="auto"/>
            </w:tcBorders>
            <w:noWrap/>
            <w:hideMark/>
          </w:tcPr>
          <w:p w14:paraId="32A5B732" w14:textId="77777777" w:rsidR="004376C6" w:rsidRPr="002D4F6D" w:rsidRDefault="004376C6" w:rsidP="004376C6">
            <w:pPr>
              <w:jc w:val="right"/>
              <w:rPr>
                <w:sz w:val="20"/>
                <w:szCs w:val="20"/>
              </w:rPr>
            </w:pPr>
            <w:r>
              <w:rPr>
                <w:sz w:val="20"/>
              </w:rPr>
              <w:t>0</w:t>
            </w:r>
          </w:p>
        </w:tc>
        <w:tc>
          <w:tcPr>
            <w:tcW w:w="1275" w:type="dxa"/>
            <w:tcBorders>
              <w:top w:val="nil"/>
              <w:left w:val="nil"/>
              <w:bottom w:val="single" w:sz="4" w:space="0" w:color="auto"/>
              <w:right w:val="single" w:sz="4" w:space="0" w:color="auto"/>
            </w:tcBorders>
            <w:noWrap/>
            <w:hideMark/>
          </w:tcPr>
          <w:p w14:paraId="1A71B615" w14:textId="77777777" w:rsidR="004376C6" w:rsidRPr="002D4F6D" w:rsidRDefault="004376C6" w:rsidP="004376C6">
            <w:pPr>
              <w:jc w:val="right"/>
              <w:rPr>
                <w:sz w:val="20"/>
                <w:szCs w:val="20"/>
              </w:rPr>
            </w:pPr>
            <w:r>
              <w:rPr>
                <w:sz w:val="20"/>
              </w:rPr>
              <w:t>159 563</w:t>
            </w:r>
          </w:p>
        </w:tc>
        <w:tc>
          <w:tcPr>
            <w:tcW w:w="1134" w:type="dxa"/>
            <w:tcBorders>
              <w:top w:val="nil"/>
              <w:left w:val="nil"/>
              <w:bottom w:val="single" w:sz="4" w:space="0" w:color="auto"/>
              <w:right w:val="single" w:sz="4" w:space="0" w:color="auto"/>
            </w:tcBorders>
            <w:noWrap/>
            <w:hideMark/>
          </w:tcPr>
          <w:p w14:paraId="176310F5" w14:textId="77777777" w:rsidR="004376C6" w:rsidRPr="002D4F6D" w:rsidRDefault="004376C6" w:rsidP="004376C6">
            <w:pPr>
              <w:jc w:val="right"/>
              <w:rPr>
                <w:sz w:val="20"/>
                <w:szCs w:val="20"/>
              </w:rPr>
            </w:pPr>
            <w:r>
              <w:rPr>
                <w:sz w:val="20"/>
              </w:rPr>
              <w:t>102 220</w:t>
            </w:r>
          </w:p>
        </w:tc>
        <w:tc>
          <w:tcPr>
            <w:tcW w:w="1276" w:type="dxa"/>
            <w:tcBorders>
              <w:top w:val="nil"/>
              <w:left w:val="nil"/>
              <w:bottom w:val="single" w:sz="4" w:space="0" w:color="auto"/>
              <w:right w:val="single" w:sz="4" w:space="0" w:color="auto"/>
            </w:tcBorders>
            <w:noWrap/>
            <w:hideMark/>
          </w:tcPr>
          <w:p w14:paraId="4E8E4BDD" w14:textId="77777777" w:rsidR="004376C6" w:rsidRPr="002D4F6D" w:rsidRDefault="004376C6" w:rsidP="004376C6">
            <w:pPr>
              <w:jc w:val="right"/>
              <w:rPr>
                <w:sz w:val="20"/>
                <w:szCs w:val="20"/>
              </w:rPr>
            </w:pPr>
            <w:r>
              <w:rPr>
                <w:sz w:val="20"/>
              </w:rPr>
              <w:t>64</w:t>
            </w:r>
          </w:p>
        </w:tc>
        <w:tc>
          <w:tcPr>
            <w:tcW w:w="1275" w:type="dxa"/>
            <w:tcBorders>
              <w:top w:val="nil"/>
              <w:left w:val="nil"/>
              <w:bottom w:val="single" w:sz="4" w:space="0" w:color="auto"/>
              <w:right w:val="single" w:sz="4" w:space="0" w:color="auto"/>
            </w:tcBorders>
            <w:noWrap/>
            <w:hideMark/>
          </w:tcPr>
          <w:p w14:paraId="4401345A" w14:textId="77777777" w:rsidR="004376C6" w:rsidRPr="002D4F6D" w:rsidRDefault="004376C6" w:rsidP="004376C6">
            <w:pPr>
              <w:jc w:val="right"/>
              <w:rPr>
                <w:sz w:val="20"/>
                <w:szCs w:val="20"/>
              </w:rPr>
            </w:pPr>
            <w:r>
              <w:rPr>
                <w:sz w:val="20"/>
              </w:rPr>
              <w:t>0</w:t>
            </w:r>
          </w:p>
        </w:tc>
      </w:tr>
      <w:tr w:rsidR="002D4F6D" w:rsidRPr="002D4F6D" w14:paraId="0B72F49F" w14:textId="77777777" w:rsidTr="00D552DE">
        <w:trPr>
          <w:trHeight w:val="58"/>
        </w:trPr>
        <w:tc>
          <w:tcPr>
            <w:tcW w:w="2689" w:type="dxa"/>
            <w:tcBorders>
              <w:top w:val="nil"/>
              <w:left w:val="single" w:sz="4" w:space="0" w:color="auto"/>
              <w:bottom w:val="single" w:sz="4" w:space="0" w:color="auto"/>
              <w:right w:val="single" w:sz="4" w:space="0" w:color="auto"/>
            </w:tcBorders>
            <w:noWrap/>
            <w:hideMark/>
          </w:tcPr>
          <w:p w14:paraId="712E270B" w14:textId="77777777" w:rsidR="004376C6" w:rsidRPr="002D4F6D" w:rsidRDefault="004376C6" w:rsidP="004376C6">
            <w:pPr>
              <w:jc w:val="left"/>
              <w:rPr>
                <w:sz w:val="20"/>
                <w:szCs w:val="20"/>
              </w:rPr>
            </w:pPr>
            <w:r>
              <w:rPr>
                <w:sz w:val="20"/>
              </w:rPr>
              <w:t>Mali</w:t>
            </w:r>
          </w:p>
        </w:tc>
        <w:tc>
          <w:tcPr>
            <w:tcW w:w="1134" w:type="dxa"/>
            <w:tcBorders>
              <w:top w:val="nil"/>
              <w:left w:val="nil"/>
              <w:bottom w:val="single" w:sz="4" w:space="0" w:color="auto"/>
              <w:right w:val="single" w:sz="4" w:space="0" w:color="auto"/>
            </w:tcBorders>
            <w:noWrap/>
            <w:hideMark/>
          </w:tcPr>
          <w:p w14:paraId="129CB7BA" w14:textId="77777777" w:rsidR="004376C6" w:rsidRPr="002D4F6D" w:rsidRDefault="004376C6" w:rsidP="004376C6">
            <w:pPr>
              <w:jc w:val="right"/>
              <w:rPr>
                <w:sz w:val="20"/>
                <w:szCs w:val="20"/>
              </w:rPr>
            </w:pPr>
            <w:r>
              <w:rPr>
                <w:sz w:val="20"/>
              </w:rPr>
              <w:t>0,0</w:t>
            </w:r>
          </w:p>
        </w:tc>
        <w:tc>
          <w:tcPr>
            <w:tcW w:w="1276" w:type="dxa"/>
            <w:tcBorders>
              <w:top w:val="nil"/>
              <w:left w:val="nil"/>
              <w:bottom w:val="single" w:sz="4" w:space="0" w:color="auto"/>
              <w:right w:val="single" w:sz="4" w:space="0" w:color="auto"/>
            </w:tcBorders>
            <w:noWrap/>
            <w:hideMark/>
          </w:tcPr>
          <w:p w14:paraId="21410F3F" w14:textId="77777777" w:rsidR="004376C6" w:rsidRPr="002D4F6D" w:rsidRDefault="004376C6" w:rsidP="004376C6">
            <w:pPr>
              <w:jc w:val="right"/>
              <w:rPr>
                <w:sz w:val="20"/>
                <w:szCs w:val="20"/>
              </w:rPr>
            </w:pPr>
            <w:r>
              <w:rPr>
                <w:sz w:val="20"/>
              </w:rPr>
              <w:t>0</w:t>
            </w:r>
          </w:p>
        </w:tc>
        <w:tc>
          <w:tcPr>
            <w:tcW w:w="1275" w:type="dxa"/>
            <w:tcBorders>
              <w:top w:val="nil"/>
              <w:left w:val="nil"/>
              <w:bottom w:val="single" w:sz="4" w:space="0" w:color="auto"/>
              <w:right w:val="single" w:sz="4" w:space="0" w:color="auto"/>
            </w:tcBorders>
            <w:noWrap/>
            <w:hideMark/>
          </w:tcPr>
          <w:p w14:paraId="57F2B1F6" w14:textId="77777777" w:rsidR="004376C6" w:rsidRPr="002D4F6D" w:rsidRDefault="004376C6" w:rsidP="004376C6">
            <w:pPr>
              <w:jc w:val="right"/>
              <w:rPr>
                <w:sz w:val="20"/>
                <w:szCs w:val="20"/>
              </w:rPr>
            </w:pPr>
            <w:r>
              <w:rPr>
                <w:sz w:val="20"/>
              </w:rPr>
              <w:t>109 280</w:t>
            </w:r>
          </w:p>
        </w:tc>
        <w:tc>
          <w:tcPr>
            <w:tcW w:w="1134" w:type="dxa"/>
            <w:tcBorders>
              <w:top w:val="nil"/>
              <w:left w:val="nil"/>
              <w:bottom w:val="single" w:sz="4" w:space="0" w:color="auto"/>
              <w:right w:val="single" w:sz="4" w:space="0" w:color="auto"/>
            </w:tcBorders>
            <w:noWrap/>
            <w:hideMark/>
          </w:tcPr>
          <w:p w14:paraId="14A20E8D" w14:textId="77777777" w:rsidR="004376C6" w:rsidRPr="002D4F6D" w:rsidRDefault="004376C6" w:rsidP="004376C6">
            <w:pPr>
              <w:jc w:val="right"/>
              <w:rPr>
                <w:sz w:val="20"/>
                <w:szCs w:val="20"/>
              </w:rPr>
            </w:pPr>
            <w:r>
              <w:rPr>
                <w:sz w:val="20"/>
              </w:rPr>
              <w:t>28 000</w:t>
            </w:r>
          </w:p>
        </w:tc>
        <w:tc>
          <w:tcPr>
            <w:tcW w:w="1276" w:type="dxa"/>
            <w:tcBorders>
              <w:top w:val="nil"/>
              <w:left w:val="nil"/>
              <w:bottom w:val="single" w:sz="4" w:space="0" w:color="auto"/>
              <w:right w:val="single" w:sz="4" w:space="0" w:color="auto"/>
            </w:tcBorders>
            <w:noWrap/>
            <w:hideMark/>
          </w:tcPr>
          <w:p w14:paraId="2814E515" w14:textId="77777777" w:rsidR="004376C6" w:rsidRPr="002D4F6D" w:rsidRDefault="004376C6" w:rsidP="004376C6">
            <w:pPr>
              <w:jc w:val="right"/>
              <w:rPr>
                <w:sz w:val="20"/>
                <w:szCs w:val="20"/>
              </w:rPr>
            </w:pPr>
            <w:r>
              <w:rPr>
                <w:sz w:val="20"/>
              </w:rPr>
              <w:t>26</w:t>
            </w:r>
          </w:p>
        </w:tc>
        <w:tc>
          <w:tcPr>
            <w:tcW w:w="1275" w:type="dxa"/>
            <w:tcBorders>
              <w:top w:val="nil"/>
              <w:left w:val="nil"/>
              <w:bottom w:val="single" w:sz="4" w:space="0" w:color="auto"/>
              <w:right w:val="single" w:sz="4" w:space="0" w:color="auto"/>
            </w:tcBorders>
            <w:noWrap/>
            <w:hideMark/>
          </w:tcPr>
          <w:p w14:paraId="44A51066" w14:textId="77777777" w:rsidR="004376C6" w:rsidRPr="002D4F6D" w:rsidRDefault="004376C6" w:rsidP="004376C6">
            <w:pPr>
              <w:jc w:val="right"/>
              <w:rPr>
                <w:sz w:val="20"/>
                <w:szCs w:val="20"/>
              </w:rPr>
            </w:pPr>
            <w:r>
              <w:rPr>
                <w:sz w:val="20"/>
              </w:rPr>
              <w:t>50</w:t>
            </w:r>
          </w:p>
        </w:tc>
      </w:tr>
      <w:tr w:rsidR="002D4F6D" w:rsidRPr="002D4F6D" w14:paraId="7B3C63DE" w14:textId="77777777" w:rsidTr="00D552DE">
        <w:trPr>
          <w:trHeight w:val="58"/>
        </w:trPr>
        <w:tc>
          <w:tcPr>
            <w:tcW w:w="2689" w:type="dxa"/>
            <w:tcBorders>
              <w:top w:val="nil"/>
              <w:left w:val="single" w:sz="4" w:space="0" w:color="auto"/>
              <w:bottom w:val="single" w:sz="4" w:space="0" w:color="auto"/>
              <w:right w:val="single" w:sz="4" w:space="0" w:color="auto"/>
            </w:tcBorders>
            <w:noWrap/>
            <w:hideMark/>
          </w:tcPr>
          <w:p w14:paraId="541F29E3" w14:textId="77777777" w:rsidR="004376C6" w:rsidRPr="002D4F6D" w:rsidRDefault="004376C6" w:rsidP="004376C6">
            <w:pPr>
              <w:jc w:val="left"/>
              <w:rPr>
                <w:sz w:val="20"/>
                <w:szCs w:val="20"/>
              </w:rPr>
            </w:pPr>
            <w:r>
              <w:rPr>
                <w:sz w:val="20"/>
              </w:rPr>
              <w:t>Îles Marshall</w:t>
            </w:r>
          </w:p>
        </w:tc>
        <w:tc>
          <w:tcPr>
            <w:tcW w:w="1134" w:type="dxa"/>
            <w:tcBorders>
              <w:top w:val="nil"/>
              <w:left w:val="nil"/>
              <w:bottom w:val="single" w:sz="4" w:space="0" w:color="auto"/>
              <w:right w:val="single" w:sz="4" w:space="0" w:color="auto"/>
            </w:tcBorders>
            <w:noWrap/>
            <w:hideMark/>
          </w:tcPr>
          <w:p w14:paraId="4A96D729" w14:textId="77777777" w:rsidR="004376C6" w:rsidRPr="002D4F6D" w:rsidRDefault="004376C6" w:rsidP="004376C6">
            <w:pPr>
              <w:jc w:val="right"/>
              <w:rPr>
                <w:sz w:val="20"/>
                <w:szCs w:val="20"/>
              </w:rPr>
            </w:pPr>
            <w:r>
              <w:rPr>
                <w:sz w:val="20"/>
              </w:rPr>
              <w:t>0,0</w:t>
            </w:r>
          </w:p>
        </w:tc>
        <w:tc>
          <w:tcPr>
            <w:tcW w:w="1276" w:type="dxa"/>
            <w:tcBorders>
              <w:top w:val="nil"/>
              <w:left w:val="nil"/>
              <w:bottom w:val="single" w:sz="4" w:space="0" w:color="auto"/>
              <w:right w:val="single" w:sz="4" w:space="0" w:color="auto"/>
            </w:tcBorders>
            <w:noWrap/>
            <w:hideMark/>
          </w:tcPr>
          <w:p w14:paraId="17C916BD" w14:textId="77777777" w:rsidR="004376C6" w:rsidRPr="002D4F6D" w:rsidRDefault="004376C6" w:rsidP="004376C6">
            <w:pPr>
              <w:jc w:val="right"/>
              <w:rPr>
                <w:sz w:val="20"/>
                <w:szCs w:val="20"/>
              </w:rPr>
            </w:pPr>
            <w:r>
              <w:rPr>
                <w:sz w:val="20"/>
              </w:rPr>
              <w:t>0</w:t>
            </w:r>
          </w:p>
        </w:tc>
        <w:tc>
          <w:tcPr>
            <w:tcW w:w="1275" w:type="dxa"/>
            <w:tcBorders>
              <w:top w:val="nil"/>
              <w:left w:val="nil"/>
              <w:bottom w:val="single" w:sz="4" w:space="0" w:color="auto"/>
              <w:right w:val="single" w:sz="4" w:space="0" w:color="auto"/>
            </w:tcBorders>
            <w:noWrap/>
            <w:hideMark/>
          </w:tcPr>
          <w:p w14:paraId="187A1825" w14:textId="77777777" w:rsidR="004376C6" w:rsidRPr="002D4F6D" w:rsidRDefault="004376C6" w:rsidP="004376C6">
            <w:pPr>
              <w:jc w:val="right"/>
              <w:rPr>
                <w:sz w:val="20"/>
                <w:szCs w:val="20"/>
              </w:rPr>
            </w:pPr>
            <w:r>
              <w:rPr>
                <w:sz w:val="20"/>
              </w:rPr>
              <w:t>78 540</w:t>
            </w:r>
          </w:p>
        </w:tc>
        <w:tc>
          <w:tcPr>
            <w:tcW w:w="1134" w:type="dxa"/>
            <w:tcBorders>
              <w:top w:val="nil"/>
              <w:left w:val="nil"/>
              <w:bottom w:val="single" w:sz="4" w:space="0" w:color="auto"/>
              <w:right w:val="single" w:sz="4" w:space="0" w:color="auto"/>
            </w:tcBorders>
            <w:noWrap/>
            <w:hideMark/>
          </w:tcPr>
          <w:p w14:paraId="1EFD01DC" w14:textId="77777777" w:rsidR="004376C6" w:rsidRPr="002D4F6D" w:rsidRDefault="004376C6" w:rsidP="004376C6">
            <w:pPr>
              <w:jc w:val="right"/>
              <w:rPr>
                <w:sz w:val="20"/>
                <w:szCs w:val="20"/>
              </w:rPr>
            </w:pPr>
            <w:r>
              <w:rPr>
                <w:sz w:val="20"/>
              </w:rPr>
              <w:t>69 284</w:t>
            </w:r>
          </w:p>
        </w:tc>
        <w:tc>
          <w:tcPr>
            <w:tcW w:w="1276" w:type="dxa"/>
            <w:tcBorders>
              <w:top w:val="nil"/>
              <w:left w:val="nil"/>
              <w:bottom w:val="single" w:sz="4" w:space="0" w:color="auto"/>
              <w:right w:val="single" w:sz="4" w:space="0" w:color="auto"/>
            </w:tcBorders>
            <w:noWrap/>
            <w:hideMark/>
          </w:tcPr>
          <w:p w14:paraId="6B3D1429" w14:textId="77777777" w:rsidR="004376C6" w:rsidRPr="002D4F6D" w:rsidRDefault="004376C6" w:rsidP="004376C6">
            <w:pPr>
              <w:jc w:val="right"/>
              <w:rPr>
                <w:sz w:val="20"/>
                <w:szCs w:val="20"/>
              </w:rPr>
            </w:pPr>
            <w:r>
              <w:rPr>
                <w:sz w:val="20"/>
              </w:rPr>
              <w:t>88</w:t>
            </w:r>
          </w:p>
        </w:tc>
        <w:tc>
          <w:tcPr>
            <w:tcW w:w="1275" w:type="dxa"/>
            <w:tcBorders>
              <w:top w:val="nil"/>
              <w:left w:val="nil"/>
              <w:bottom w:val="single" w:sz="4" w:space="0" w:color="auto"/>
              <w:right w:val="single" w:sz="4" w:space="0" w:color="auto"/>
            </w:tcBorders>
            <w:noWrap/>
            <w:hideMark/>
          </w:tcPr>
          <w:p w14:paraId="213B4E6D" w14:textId="77777777" w:rsidR="004376C6" w:rsidRPr="002D4F6D" w:rsidRDefault="004376C6" w:rsidP="004376C6">
            <w:pPr>
              <w:jc w:val="right"/>
              <w:rPr>
                <w:sz w:val="20"/>
                <w:szCs w:val="20"/>
              </w:rPr>
            </w:pPr>
            <w:r>
              <w:rPr>
                <w:sz w:val="20"/>
              </w:rPr>
              <w:t>0</w:t>
            </w:r>
          </w:p>
        </w:tc>
      </w:tr>
      <w:tr w:rsidR="002D4F6D" w:rsidRPr="002D4F6D" w14:paraId="4A84DAF2" w14:textId="77777777" w:rsidTr="00D552DE">
        <w:trPr>
          <w:trHeight w:val="134"/>
        </w:trPr>
        <w:tc>
          <w:tcPr>
            <w:tcW w:w="2689" w:type="dxa"/>
            <w:tcBorders>
              <w:top w:val="nil"/>
              <w:left w:val="single" w:sz="4" w:space="0" w:color="auto"/>
              <w:bottom w:val="single" w:sz="4" w:space="0" w:color="auto"/>
              <w:right w:val="single" w:sz="4" w:space="0" w:color="auto"/>
            </w:tcBorders>
            <w:noWrap/>
            <w:hideMark/>
          </w:tcPr>
          <w:p w14:paraId="56D0254C" w14:textId="77777777" w:rsidR="004376C6" w:rsidRPr="002D4F6D" w:rsidRDefault="004376C6" w:rsidP="004376C6">
            <w:pPr>
              <w:jc w:val="left"/>
              <w:rPr>
                <w:sz w:val="20"/>
                <w:szCs w:val="20"/>
              </w:rPr>
            </w:pPr>
            <w:r>
              <w:rPr>
                <w:sz w:val="20"/>
              </w:rPr>
              <w:t>Mauritanie</w:t>
            </w:r>
          </w:p>
        </w:tc>
        <w:tc>
          <w:tcPr>
            <w:tcW w:w="1134" w:type="dxa"/>
            <w:tcBorders>
              <w:top w:val="nil"/>
              <w:left w:val="nil"/>
              <w:bottom w:val="single" w:sz="4" w:space="0" w:color="auto"/>
              <w:right w:val="single" w:sz="4" w:space="0" w:color="auto"/>
            </w:tcBorders>
            <w:noWrap/>
            <w:hideMark/>
          </w:tcPr>
          <w:p w14:paraId="0A33B2F3" w14:textId="77777777" w:rsidR="004376C6" w:rsidRPr="002D4F6D" w:rsidRDefault="004376C6" w:rsidP="004376C6">
            <w:pPr>
              <w:jc w:val="right"/>
              <w:rPr>
                <w:sz w:val="20"/>
                <w:szCs w:val="20"/>
              </w:rPr>
            </w:pPr>
            <w:r>
              <w:rPr>
                <w:sz w:val="20"/>
              </w:rPr>
              <w:t>2,2</w:t>
            </w:r>
          </w:p>
        </w:tc>
        <w:tc>
          <w:tcPr>
            <w:tcW w:w="1276" w:type="dxa"/>
            <w:tcBorders>
              <w:top w:val="nil"/>
              <w:left w:val="nil"/>
              <w:bottom w:val="single" w:sz="4" w:space="0" w:color="auto"/>
              <w:right w:val="single" w:sz="4" w:space="0" w:color="auto"/>
            </w:tcBorders>
            <w:noWrap/>
            <w:hideMark/>
          </w:tcPr>
          <w:p w14:paraId="7C64BBB0" w14:textId="77777777" w:rsidR="004376C6" w:rsidRPr="002D4F6D" w:rsidRDefault="004376C6" w:rsidP="004376C6">
            <w:pPr>
              <w:jc w:val="right"/>
              <w:rPr>
                <w:sz w:val="20"/>
                <w:szCs w:val="20"/>
              </w:rPr>
            </w:pPr>
            <w:r>
              <w:rPr>
                <w:sz w:val="20"/>
              </w:rPr>
              <w:t>0</w:t>
            </w:r>
          </w:p>
        </w:tc>
        <w:tc>
          <w:tcPr>
            <w:tcW w:w="1275" w:type="dxa"/>
            <w:tcBorders>
              <w:top w:val="nil"/>
              <w:left w:val="nil"/>
              <w:bottom w:val="single" w:sz="4" w:space="0" w:color="auto"/>
              <w:right w:val="single" w:sz="4" w:space="0" w:color="auto"/>
            </w:tcBorders>
            <w:noWrap/>
            <w:hideMark/>
          </w:tcPr>
          <w:p w14:paraId="3F813D9B" w14:textId="77777777" w:rsidR="004376C6" w:rsidRPr="002D4F6D" w:rsidRDefault="004376C6" w:rsidP="004376C6">
            <w:pPr>
              <w:jc w:val="right"/>
              <w:rPr>
                <w:sz w:val="20"/>
                <w:szCs w:val="20"/>
              </w:rPr>
            </w:pPr>
            <w:r>
              <w:rPr>
                <w:sz w:val="20"/>
              </w:rPr>
              <w:t>46 875</w:t>
            </w:r>
          </w:p>
        </w:tc>
        <w:tc>
          <w:tcPr>
            <w:tcW w:w="1134" w:type="dxa"/>
            <w:tcBorders>
              <w:top w:val="nil"/>
              <w:left w:val="nil"/>
              <w:bottom w:val="single" w:sz="4" w:space="0" w:color="auto"/>
              <w:right w:val="single" w:sz="4" w:space="0" w:color="auto"/>
            </w:tcBorders>
            <w:noWrap/>
            <w:hideMark/>
          </w:tcPr>
          <w:p w14:paraId="5C254816" w14:textId="77777777" w:rsidR="004376C6" w:rsidRPr="002D4F6D" w:rsidRDefault="004376C6" w:rsidP="004376C6">
            <w:pPr>
              <w:jc w:val="right"/>
              <w:rPr>
                <w:sz w:val="20"/>
                <w:szCs w:val="20"/>
              </w:rPr>
            </w:pPr>
            <w:r>
              <w:rPr>
                <w:sz w:val="20"/>
              </w:rPr>
              <w:t>80 000</w:t>
            </w:r>
          </w:p>
        </w:tc>
        <w:tc>
          <w:tcPr>
            <w:tcW w:w="1276" w:type="dxa"/>
            <w:tcBorders>
              <w:top w:val="nil"/>
              <w:left w:val="nil"/>
              <w:bottom w:val="single" w:sz="4" w:space="0" w:color="auto"/>
              <w:right w:val="single" w:sz="4" w:space="0" w:color="auto"/>
            </w:tcBorders>
            <w:noWrap/>
            <w:hideMark/>
          </w:tcPr>
          <w:p w14:paraId="1D4B5999" w14:textId="77777777" w:rsidR="004376C6" w:rsidRPr="002D4F6D" w:rsidRDefault="004376C6" w:rsidP="004376C6">
            <w:pPr>
              <w:jc w:val="right"/>
              <w:rPr>
                <w:sz w:val="20"/>
                <w:szCs w:val="20"/>
              </w:rPr>
            </w:pPr>
            <w:r>
              <w:rPr>
                <w:sz w:val="20"/>
              </w:rPr>
              <w:t>171</w:t>
            </w:r>
          </w:p>
        </w:tc>
        <w:tc>
          <w:tcPr>
            <w:tcW w:w="1275" w:type="dxa"/>
            <w:tcBorders>
              <w:top w:val="nil"/>
              <w:left w:val="nil"/>
              <w:bottom w:val="single" w:sz="4" w:space="0" w:color="auto"/>
              <w:right w:val="single" w:sz="4" w:space="0" w:color="auto"/>
            </w:tcBorders>
            <w:noWrap/>
            <w:hideMark/>
          </w:tcPr>
          <w:p w14:paraId="6EB901BE" w14:textId="77777777" w:rsidR="004376C6" w:rsidRPr="002D4F6D" w:rsidRDefault="004376C6" w:rsidP="004376C6">
            <w:pPr>
              <w:jc w:val="right"/>
              <w:rPr>
                <w:sz w:val="20"/>
                <w:szCs w:val="20"/>
              </w:rPr>
            </w:pPr>
            <w:r>
              <w:rPr>
                <w:sz w:val="20"/>
              </w:rPr>
              <w:t>100</w:t>
            </w:r>
          </w:p>
        </w:tc>
      </w:tr>
      <w:tr w:rsidR="002D4F6D" w:rsidRPr="002D4F6D" w14:paraId="757C5602" w14:textId="77777777" w:rsidTr="00D552DE">
        <w:trPr>
          <w:trHeight w:val="152"/>
        </w:trPr>
        <w:tc>
          <w:tcPr>
            <w:tcW w:w="2689" w:type="dxa"/>
            <w:tcBorders>
              <w:top w:val="nil"/>
              <w:left w:val="single" w:sz="4" w:space="0" w:color="auto"/>
              <w:bottom w:val="single" w:sz="4" w:space="0" w:color="auto"/>
              <w:right w:val="single" w:sz="4" w:space="0" w:color="auto"/>
            </w:tcBorders>
            <w:noWrap/>
            <w:hideMark/>
          </w:tcPr>
          <w:p w14:paraId="65D058BE" w14:textId="77777777" w:rsidR="004376C6" w:rsidRPr="002D4F6D" w:rsidRDefault="004376C6" w:rsidP="004376C6">
            <w:pPr>
              <w:jc w:val="left"/>
              <w:rPr>
                <w:sz w:val="20"/>
                <w:szCs w:val="20"/>
              </w:rPr>
            </w:pPr>
            <w:r>
              <w:rPr>
                <w:sz w:val="20"/>
              </w:rPr>
              <w:t>Maurice</w:t>
            </w:r>
          </w:p>
        </w:tc>
        <w:tc>
          <w:tcPr>
            <w:tcW w:w="1134" w:type="dxa"/>
            <w:tcBorders>
              <w:top w:val="nil"/>
              <w:left w:val="nil"/>
              <w:bottom w:val="single" w:sz="4" w:space="0" w:color="auto"/>
              <w:right w:val="single" w:sz="4" w:space="0" w:color="auto"/>
            </w:tcBorders>
            <w:noWrap/>
            <w:hideMark/>
          </w:tcPr>
          <w:p w14:paraId="04E96145" w14:textId="77777777" w:rsidR="004376C6" w:rsidRPr="002D4F6D" w:rsidRDefault="004376C6" w:rsidP="004376C6">
            <w:pPr>
              <w:jc w:val="right"/>
              <w:rPr>
                <w:sz w:val="20"/>
                <w:szCs w:val="20"/>
              </w:rPr>
            </w:pPr>
            <w:r>
              <w:rPr>
                <w:sz w:val="20"/>
              </w:rPr>
              <w:t>0,0</w:t>
            </w:r>
          </w:p>
        </w:tc>
        <w:tc>
          <w:tcPr>
            <w:tcW w:w="1276" w:type="dxa"/>
            <w:tcBorders>
              <w:top w:val="nil"/>
              <w:left w:val="nil"/>
              <w:bottom w:val="single" w:sz="4" w:space="0" w:color="auto"/>
              <w:right w:val="single" w:sz="4" w:space="0" w:color="auto"/>
            </w:tcBorders>
            <w:noWrap/>
            <w:hideMark/>
          </w:tcPr>
          <w:p w14:paraId="08454B4B" w14:textId="77777777" w:rsidR="004376C6" w:rsidRPr="002D4F6D" w:rsidRDefault="004376C6" w:rsidP="004376C6">
            <w:pPr>
              <w:jc w:val="right"/>
              <w:rPr>
                <w:sz w:val="20"/>
                <w:szCs w:val="20"/>
              </w:rPr>
            </w:pPr>
            <w:r>
              <w:rPr>
                <w:sz w:val="20"/>
              </w:rPr>
              <w:t>0</w:t>
            </w:r>
          </w:p>
        </w:tc>
        <w:tc>
          <w:tcPr>
            <w:tcW w:w="1275" w:type="dxa"/>
            <w:tcBorders>
              <w:top w:val="nil"/>
              <w:left w:val="nil"/>
              <w:bottom w:val="single" w:sz="4" w:space="0" w:color="auto"/>
              <w:right w:val="single" w:sz="4" w:space="0" w:color="auto"/>
            </w:tcBorders>
            <w:noWrap/>
            <w:hideMark/>
          </w:tcPr>
          <w:p w14:paraId="65662AB3" w14:textId="77777777" w:rsidR="004376C6" w:rsidRPr="002D4F6D" w:rsidRDefault="004376C6" w:rsidP="004376C6">
            <w:pPr>
              <w:jc w:val="right"/>
              <w:rPr>
                <w:sz w:val="20"/>
                <w:szCs w:val="20"/>
              </w:rPr>
            </w:pPr>
            <w:r>
              <w:rPr>
                <w:sz w:val="20"/>
              </w:rPr>
              <w:t>45 000</w:t>
            </w:r>
          </w:p>
        </w:tc>
        <w:tc>
          <w:tcPr>
            <w:tcW w:w="1134" w:type="dxa"/>
            <w:tcBorders>
              <w:top w:val="nil"/>
              <w:left w:val="nil"/>
              <w:bottom w:val="single" w:sz="4" w:space="0" w:color="auto"/>
              <w:right w:val="single" w:sz="4" w:space="0" w:color="auto"/>
            </w:tcBorders>
            <w:noWrap/>
            <w:hideMark/>
          </w:tcPr>
          <w:p w14:paraId="1B81068C" w14:textId="77777777" w:rsidR="004376C6" w:rsidRPr="002D4F6D" w:rsidRDefault="004376C6" w:rsidP="004376C6">
            <w:pPr>
              <w:jc w:val="right"/>
              <w:rPr>
                <w:sz w:val="20"/>
                <w:szCs w:val="20"/>
              </w:rPr>
            </w:pPr>
            <w:r>
              <w:rPr>
                <w:sz w:val="20"/>
              </w:rPr>
              <w:t>0</w:t>
            </w:r>
          </w:p>
        </w:tc>
        <w:tc>
          <w:tcPr>
            <w:tcW w:w="1276" w:type="dxa"/>
            <w:tcBorders>
              <w:top w:val="nil"/>
              <w:left w:val="nil"/>
              <w:bottom w:val="single" w:sz="4" w:space="0" w:color="auto"/>
              <w:right w:val="single" w:sz="4" w:space="0" w:color="auto"/>
            </w:tcBorders>
            <w:noWrap/>
            <w:hideMark/>
          </w:tcPr>
          <w:p w14:paraId="3FE4E374" w14:textId="77777777" w:rsidR="004376C6" w:rsidRPr="002D4F6D" w:rsidRDefault="004376C6" w:rsidP="004376C6">
            <w:pPr>
              <w:jc w:val="right"/>
              <w:rPr>
                <w:sz w:val="20"/>
                <w:szCs w:val="20"/>
              </w:rPr>
            </w:pPr>
            <w:r>
              <w:rPr>
                <w:sz w:val="20"/>
              </w:rPr>
              <w:t>0</w:t>
            </w:r>
          </w:p>
        </w:tc>
        <w:tc>
          <w:tcPr>
            <w:tcW w:w="1275" w:type="dxa"/>
            <w:tcBorders>
              <w:top w:val="nil"/>
              <w:left w:val="nil"/>
              <w:bottom w:val="single" w:sz="4" w:space="0" w:color="auto"/>
              <w:right w:val="single" w:sz="4" w:space="0" w:color="auto"/>
            </w:tcBorders>
            <w:noWrap/>
            <w:hideMark/>
          </w:tcPr>
          <w:p w14:paraId="4AF6B4A1" w14:textId="77777777" w:rsidR="004376C6" w:rsidRPr="002D4F6D" w:rsidRDefault="004376C6" w:rsidP="004376C6">
            <w:pPr>
              <w:jc w:val="left"/>
              <w:rPr>
                <w:sz w:val="20"/>
                <w:szCs w:val="20"/>
              </w:rPr>
            </w:pPr>
            <w:r>
              <w:rPr>
                <w:sz w:val="20"/>
              </w:rPr>
              <w:t> </w:t>
            </w:r>
          </w:p>
        </w:tc>
      </w:tr>
      <w:tr w:rsidR="002D4F6D" w:rsidRPr="002D4F6D" w14:paraId="22DA13DA" w14:textId="77777777" w:rsidTr="00AC12E5">
        <w:trPr>
          <w:trHeight w:val="264"/>
        </w:trPr>
        <w:tc>
          <w:tcPr>
            <w:tcW w:w="2689" w:type="dxa"/>
            <w:tcBorders>
              <w:top w:val="nil"/>
              <w:left w:val="single" w:sz="4" w:space="0" w:color="auto"/>
              <w:bottom w:val="single" w:sz="4" w:space="0" w:color="auto"/>
              <w:right w:val="single" w:sz="4" w:space="0" w:color="auto"/>
            </w:tcBorders>
            <w:noWrap/>
            <w:hideMark/>
          </w:tcPr>
          <w:p w14:paraId="3DFC7C8B" w14:textId="77777777" w:rsidR="004376C6" w:rsidRPr="002D4F6D" w:rsidRDefault="004376C6" w:rsidP="004376C6">
            <w:pPr>
              <w:jc w:val="left"/>
              <w:rPr>
                <w:sz w:val="20"/>
                <w:szCs w:val="20"/>
              </w:rPr>
            </w:pPr>
            <w:r>
              <w:rPr>
                <w:sz w:val="20"/>
              </w:rPr>
              <w:t>Mexique</w:t>
            </w:r>
          </w:p>
        </w:tc>
        <w:tc>
          <w:tcPr>
            <w:tcW w:w="1134" w:type="dxa"/>
            <w:tcBorders>
              <w:top w:val="nil"/>
              <w:left w:val="nil"/>
              <w:bottom w:val="single" w:sz="4" w:space="0" w:color="auto"/>
              <w:right w:val="single" w:sz="4" w:space="0" w:color="auto"/>
            </w:tcBorders>
            <w:noWrap/>
            <w:hideMark/>
          </w:tcPr>
          <w:p w14:paraId="1A42B70A" w14:textId="77777777" w:rsidR="004376C6" w:rsidRPr="002D4F6D" w:rsidRDefault="004376C6" w:rsidP="004376C6">
            <w:pPr>
              <w:jc w:val="right"/>
              <w:rPr>
                <w:sz w:val="20"/>
                <w:szCs w:val="20"/>
              </w:rPr>
            </w:pPr>
            <w:r>
              <w:rPr>
                <w:sz w:val="20"/>
              </w:rPr>
              <w:t>0,0</w:t>
            </w:r>
          </w:p>
        </w:tc>
        <w:tc>
          <w:tcPr>
            <w:tcW w:w="1276" w:type="dxa"/>
            <w:tcBorders>
              <w:top w:val="nil"/>
              <w:left w:val="nil"/>
              <w:bottom w:val="single" w:sz="4" w:space="0" w:color="auto"/>
              <w:right w:val="single" w:sz="4" w:space="0" w:color="auto"/>
            </w:tcBorders>
            <w:noWrap/>
            <w:hideMark/>
          </w:tcPr>
          <w:p w14:paraId="0C74CC9C" w14:textId="77777777" w:rsidR="004376C6" w:rsidRPr="002D4F6D" w:rsidRDefault="004376C6" w:rsidP="004376C6">
            <w:pPr>
              <w:jc w:val="right"/>
              <w:rPr>
                <w:sz w:val="20"/>
                <w:szCs w:val="20"/>
              </w:rPr>
            </w:pPr>
            <w:r>
              <w:rPr>
                <w:sz w:val="20"/>
              </w:rPr>
              <w:t>0</w:t>
            </w:r>
          </w:p>
        </w:tc>
        <w:tc>
          <w:tcPr>
            <w:tcW w:w="1275" w:type="dxa"/>
            <w:tcBorders>
              <w:top w:val="nil"/>
              <w:left w:val="nil"/>
              <w:bottom w:val="single" w:sz="4" w:space="0" w:color="auto"/>
              <w:right w:val="single" w:sz="4" w:space="0" w:color="auto"/>
            </w:tcBorders>
            <w:noWrap/>
            <w:hideMark/>
          </w:tcPr>
          <w:p w14:paraId="77DA2534" w14:textId="77777777" w:rsidR="004376C6" w:rsidRPr="002D4F6D" w:rsidRDefault="004376C6" w:rsidP="004376C6">
            <w:pPr>
              <w:jc w:val="right"/>
              <w:rPr>
                <w:sz w:val="20"/>
                <w:szCs w:val="20"/>
              </w:rPr>
            </w:pPr>
            <w:r>
              <w:rPr>
                <w:sz w:val="20"/>
              </w:rPr>
              <w:t>56 949</w:t>
            </w:r>
          </w:p>
        </w:tc>
        <w:tc>
          <w:tcPr>
            <w:tcW w:w="1134" w:type="dxa"/>
            <w:tcBorders>
              <w:top w:val="nil"/>
              <w:left w:val="nil"/>
              <w:bottom w:val="single" w:sz="4" w:space="0" w:color="auto"/>
              <w:right w:val="single" w:sz="4" w:space="0" w:color="auto"/>
            </w:tcBorders>
            <w:noWrap/>
            <w:hideMark/>
          </w:tcPr>
          <w:p w14:paraId="06D2465D" w14:textId="77777777" w:rsidR="004376C6" w:rsidRPr="002D4F6D" w:rsidRDefault="004376C6" w:rsidP="004376C6">
            <w:pPr>
              <w:jc w:val="right"/>
              <w:rPr>
                <w:sz w:val="20"/>
                <w:szCs w:val="20"/>
              </w:rPr>
            </w:pPr>
            <w:r>
              <w:rPr>
                <w:sz w:val="20"/>
              </w:rPr>
              <w:t>-1</w:t>
            </w:r>
          </w:p>
        </w:tc>
        <w:tc>
          <w:tcPr>
            <w:tcW w:w="1276" w:type="dxa"/>
            <w:tcBorders>
              <w:top w:val="nil"/>
              <w:left w:val="nil"/>
              <w:bottom w:val="single" w:sz="4" w:space="0" w:color="auto"/>
              <w:right w:val="single" w:sz="4" w:space="0" w:color="auto"/>
            </w:tcBorders>
            <w:noWrap/>
            <w:hideMark/>
          </w:tcPr>
          <w:p w14:paraId="4BE204AC" w14:textId="77777777" w:rsidR="004376C6" w:rsidRPr="002D4F6D" w:rsidRDefault="004376C6" w:rsidP="004376C6">
            <w:pPr>
              <w:jc w:val="right"/>
              <w:rPr>
                <w:sz w:val="20"/>
                <w:szCs w:val="20"/>
              </w:rPr>
            </w:pPr>
            <w:r>
              <w:rPr>
                <w:sz w:val="20"/>
              </w:rPr>
              <w:t>0</w:t>
            </w:r>
          </w:p>
        </w:tc>
        <w:tc>
          <w:tcPr>
            <w:tcW w:w="1275" w:type="dxa"/>
            <w:tcBorders>
              <w:top w:val="nil"/>
              <w:left w:val="nil"/>
              <w:bottom w:val="single" w:sz="4" w:space="0" w:color="auto"/>
              <w:right w:val="single" w:sz="4" w:space="0" w:color="auto"/>
            </w:tcBorders>
            <w:noWrap/>
            <w:hideMark/>
          </w:tcPr>
          <w:p w14:paraId="38DA1EBD" w14:textId="77777777" w:rsidR="004376C6" w:rsidRPr="002D4F6D" w:rsidRDefault="004376C6" w:rsidP="004376C6">
            <w:pPr>
              <w:jc w:val="left"/>
              <w:rPr>
                <w:sz w:val="20"/>
                <w:szCs w:val="20"/>
              </w:rPr>
            </w:pPr>
            <w:r>
              <w:rPr>
                <w:sz w:val="20"/>
              </w:rPr>
              <w:t> </w:t>
            </w:r>
          </w:p>
        </w:tc>
      </w:tr>
      <w:tr w:rsidR="002D4F6D" w:rsidRPr="002D4F6D" w14:paraId="7DD76F27" w14:textId="77777777" w:rsidTr="00D552DE">
        <w:trPr>
          <w:trHeight w:val="89"/>
        </w:trPr>
        <w:tc>
          <w:tcPr>
            <w:tcW w:w="2689" w:type="dxa"/>
            <w:tcBorders>
              <w:top w:val="nil"/>
              <w:left w:val="single" w:sz="4" w:space="0" w:color="auto"/>
              <w:bottom w:val="single" w:sz="4" w:space="0" w:color="auto"/>
              <w:right w:val="single" w:sz="4" w:space="0" w:color="auto"/>
            </w:tcBorders>
            <w:noWrap/>
            <w:hideMark/>
          </w:tcPr>
          <w:p w14:paraId="233847D9" w14:textId="77777777" w:rsidR="004376C6" w:rsidRPr="002D4F6D" w:rsidRDefault="004376C6" w:rsidP="004376C6">
            <w:pPr>
              <w:jc w:val="left"/>
              <w:rPr>
                <w:sz w:val="20"/>
                <w:szCs w:val="20"/>
              </w:rPr>
            </w:pPr>
            <w:r>
              <w:rPr>
                <w:sz w:val="20"/>
              </w:rPr>
              <w:t>États fédérés de Micronésie</w:t>
            </w:r>
          </w:p>
        </w:tc>
        <w:tc>
          <w:tcPr>
            <w:tcW w:w="1134" w:type="dxa"/>
            <w:tcBorders>
              <w:top w:val="nil"/>
              <w:left w:val="nil"/>
              <w:bottom w:val="single" w:sz="4" w:space="0" w:color="auto"/>
              <w:right w:val="single" w:sz="4" w:space="0" w:color="auto"/>
            </w:tcBorders>
            <w:noWrap/>
            <w:hideMark/>
          </w:tcPr>
          <w:p w14:paraId="41290568" w14:textId="77777777" w:rsidR="004376C6" w:rsidRPr="002D4F6D" w:rsidRDefault="004376C6" w:rsidP="004376C6">
            <w:pPr>
              <w:jc w:val="right"/>
              <w:rPr>
                <w:sz w:val="20"/>
                <w:szCs w:val="20"/>
              </w:rPr>
            </w:pPr>
            <w:r>
              <w:rPr>
                <w:sz w:val="20"/>
              </w:rPr>
              <w:t>0,0</w:t>
            </w:r>
          </w:p>
        </w:tc>
        <w:tc>
          <w:tcPr>
            <w:tcW w:w="1276" w:type="dxa"/>
            <w:tcBorders>
              <w:top w:val="nil"/>
              <w:left w:val="nil"/>
              <w:bottom w:val="single" w:sz="4" w:space="0" w:color="auto"/>
              <w:right w:val="single" w:sz="4" w:space="0" w:color="auto"/>
            </w:tcBorders>
            <w:noWrap/>
            <w:hideMark/>
          </w:tcPr>
          <w:p w14:paraId="5DC13BC0" w14:textId="77777777" w:rsidR="004376C6" w:rsidRPr="002D4F6D" w:rsidRDefault="004376C6" w:rsidP="004376C6">
            <w:pPr>
              <w:jc w:val="right"/>
              <w:rPr>
                <w:sz w:val="20"/>
                <w:szCs w:val="20"/>
              </w:rPr>
            </w:pPr>
            <w:r>
              <w:rPr>
                <w:sz w:val="20"/>
              </w:rPr>
              <w:t>0</w:t>
            </w:r>
          </w:p>
        </w:tc>
        <w:tc>
          <w:tcPr>
            <w:tcW w:w="1275" w:type="dxa"/>
            <w:tcBorders>
              <w:top w:val="nil"/>
              <w:left w:val="nil"/>
              <w:bottom w:val="single" w:sz="4" w:space="0" w:color="auto"/>
              <w:right w:val="single" w:sz="4" w:space="0" w:color="auto"/>
            </w:tcBorders>
            <w:noWrap/>
            <w:hideMark/>
          </w:tcPr>
          <w:p w14:paraId="591E0DD7" w14:textId="77777777" w:rsidR="004376C6" w:rsidRPr="002D4F6D" w:rsidRDefault="004376C6" w:rsidP="004376C6">
            <w:pPr>
              <w:jc w:val="right"/>
              <w:rPr>
                <w:sz w:val="20"/>
                <w:szCs w:val="20"/>
              </w:rPr>
            </w:pPr>
            <w:r>
              <w:rPr>
                <w:sz w:val="20"/>
              </w:rPr>
              <w:t>180 180</w:t>
            </w:r>
          </w:p>
        </w:tc>
        <w:tc>
          <w:tcPr>
            <w:tcW w:w="1134" w:type="dxa"/>
            <w:tcBorders>
              <w:top w:val="nil"/>
              <w:left w:val="nil"/>
              <w:bottom w:val="single" w:sz="4" w:space="0" w:color="auto"/>
              <w:right w:val="single" w:sz="4" w:space="0" w:color="auto"/>
            </w:tcBorders>
            <w:noWrap/>
            <w:hideMark/>
          </w:tcPr>
          <w:p w14:paraId="7105C9D1" w14:textId="77777777" w:rsidR="004376C6" w:rsidRPr="002D4F6D" w:rsidRDefault="004376C6" w:rsidP="004376C6">
            <w:pPr>
              <w:jc w:val="right"/>
              <w:rPr>
                <w:sz w:val="20"/>
                <w:szCs w:val="20"/>
              </w:rPr>
            </w:pPr>
            <w:r>
              <w:rPr>
                <w:sz w:val="20"/>
              </w:rPr>
              <w:t>61 633</w:t>
            </w:r>
          </w:p>
        </w:tc>
        <w:tc>
          <w:tcPr>
            <w:tcW w:w="1276" w:type="dxa"/>
            <w:tcBorders>
              <w:top w:val="nil"/>
              <w:left w:val="nil"/>
              <w:bottom w:val="single" w:sz="4" w:space="0" w:color="auto"/>
              <w:right w:val="single" w:sz="4" w:space="0" w:color="auto"/>
            </w:tcBorders>
            <w:noWrap/>
            <w:hideMark/>
          </w:tcPr>
          <w:p w14:paraId="061C5988" w14:textId="77777777" w:rsidR="004376C6" w:rsidRPr="002D4F6D" w:rsidRDefault="004376C6" w:rsidP="004376C6">
            <w:pPr>
              <w:jc w:val="right"/>
              <w:rPr>
                <w:sz w:val="20"/>
                <w:szCs w:val="20"/>
              </w:rPr>
            </w:pPr>
            <w:r>
              <w:rPr>
                <w:sz w:val="20"/>
              </w:rPr>
              <w:t>34</w:t>
            </w:r>
          </w:p>
        </w:tc>
        <w:tc>
          <w:tcPr>
            <w:tcW w:w="1275" w:type="dxa"/>
            <w:tcBorders>
              <w:top w:val="nil"/>
              <w:left w:val="nil"/>
              <w:bottom w:val="single" w:sz="4" w:space="0" w:color="auto"/>
              <w:right w:val="single" w:sz="4" w:space="0" w:color="auto"/>
            </w:tcBorders>
            <w:noWrap/>
            <w:hideMark/>
          </w:tcPr>
          <w:p w14:paraId="08A35A9A" w14:textId="77777777" w:rsidR="004376C6" w:rsidRPr="002D4F6D" w:rsidRDefault="004376C6" w:rsidP="004376C6">
            <w:pPr>
              <w:jc w:val="right"/>
              <w:rPr>
                <w:sz w:val="20"/>
                <w:szCs w:val="20"/>
              </w:rPr>
            </w:pPr>
            <w:r>
              <w:rPr>
                <w:sz w:val="20"/>
              </w:rPr>
              <w:t>100</w:t>
            </w:r>
          </w:p>
        </w:tc>
      </w:tr>
      <w:tr w:rsidR="002D4F6D" w:rsidRPr="002D4F6D" w14:paraId="49A26D86" w14:textId="77777777" w:rsidTr="00D552DE">
        <w:trPr>
          <w:trHeight w:val="58"/>
        </w:trPr>
        <w:tc>
          <w:tcPr>
            <w:tcW w:w="2689" w:type="dxa"/>
            <w:tcBorders>
              <w:top w:val="nil"/>
              <w:left w:val="single" w:sz="4" w:space="0" w:color="auto"/>
              <w:bottom w:val="single" w:sz="4" w:space="0" w:color="auto"/>
              <w:right w:val="single" w:sz="4" w:space="0" w:color="auto"/>
            </w:tcBorders>
            <w:noWrap/>
            <w:hideMark/>
          </w:tcPr>
          <w:p w14:paraId="4CD027A0" w14:textId="77777777" w:rsidR="004376C6" w:rsidRPr="002D4F6D" w:rsidRDefault="004376C6" w:rsidP="004376C6">
            <w:pPr>
              <w:jc w:val="left"/>
              <w:rPr>
                <w:sz w:val="20"/>
                <w:szCs w:val="20"/>
              </w:rPr>
            </w:pPr>
            <w:r>
              <w:rPr>
                <w:sz w:val="20"/>
              </w:rPr>
              <w:t>Mongolie</w:t>
            </w:r>
          </w:p>
        </w:tc>
        <w:tc>
          <w:tcPr>
            <w:tcW w:w="1134" w:type="dxa"/>
            <w:tcBorders>
              <w:top w:val="nil"/>
              <w:left w:val="nil"/>
              <w:bottom w:val="single" w:sz="4" w:space="0" w:color="auto"/>
              <w:right w:val="single" w:sz="4" w:space="0" w:color="auto"/>
            </w:tcBorders>
            <w:noWrap/>
            <w:hideMark/>
          </w:tcPr>
          <w:p w14:paraId="688CF3B9" w14:textId="77777777" w:rsidR="004376C6" w:rsidRPr="002D4F6D" w:rsidRDefault="004376C6" w:rsidP="004376C6">
            <w:pPr>
              <w:jc w:val="right"/>
              <w:rPr>
                <w:sz w:val="20"/>
                <w:szCs w:val="20"/>
              </w:rPr>
            </w:pPr>
            <w:r>
              <w:rPr>
                <w:sz w:val="20"/>
              </w:rPr>
              <w:t>0,0</w:t>
            </w:r>
          </w:p>
        </w:tc>
        <w:tc>
          <w:tcPr>
            <w:tcW w:w="1276" w:type="dxa"/>
            <w:tcBorders>
              <w:top w:val="nil"/>
              <w:left w:val="nil"/>
              <w:bottom w:val="single" w:sz="4" w:space="0" w:color="auto"/>
              <w:right w:val="single" w:sz="4" w:space="0" w:color="auto"/>
            </w:tcBorders>
            <w:noWrap/>
            <w:hideMark/>
          </w:tcPr>
          <w:p w14:paraId="026EEECE" w14:textId="77777777" w:rsidR="004376C6" w:rsidRPr="002D4F6D" w:rsidRDefault="004376C6" w:rsidP="004376C6">
            <w:pPr>
              <w:jc w:val="right"/>
              <w:rPr>
                <w:sz w:val="20"/>
                <w:szCs w:val="20"/>
              </w:rPr>
            </w:pPr>
            <w:r>
              <w:rPr>
                <w:sz w:val="20"/>
              </w:rPr>
              <w:t>0</w:t>
            </w:r>
          </w:p>
        </w:tc>
        <w:tc>
          <w:tcPr>
            <w:tcW w:w="1275" w:type="dxa"/>
            <w:tcBorders>
              <w:top w:val="nil"/>
              <w:left w:val="nil"/>
              <w:bottom w:val="single" w:sz="4" w:space="0" w:color="auto"/>
              <w:right w:val="single" w:sz="4" w:space="0" w:color="auto"/>
            </w:tcBorders>
            <w:noWrap/>
            <w:hideMark/>
          </w:tcPr>
          <w:p w14:paraId="74CC0C34" w14:textId="77777777" w:rsidR="004376C6" w:rsidRPr="002D4F6D" w:rsidRDefault="004376C6" w:rsidP="004376C6">
            <w:pPr>
              <w:jc w:val="right"/>
              <w:rPr>
                <w:sz w:val="20"/>
                <w:szCs w:val="20"/>
              </w:rPr>
            </w:pPr>
            <w:r>
              <w:rPr>
                <w:sz w:val="20"/>
              </w:rPr>
              <w:t>195 979</w:t>
            </w:r>
          </w:p>
        </w:tc>
        <w:tc>
          <w:tcPr>
            <w:tcW w:w="1134" w:type="dxa"/>
            <w:tcBorders>
              <w:top w:val="nil"/>
              <w:left w:val="nil"/>
              <w:bottom w:val="single" w:sz="4" w:space="0" w:color="auto"/>
              <w:right w:val="single" w:sz="4" w:space="0" w:color="auto"/>
            </w:tcBorders>
            <w:noWrap/>
            <w:hideMark/>
          </w:tcPr>
          <w:p w14:paraId="52FD3003" w14:textId="77777777" w:rsidR="004376C6" w:rsidRPr="002D4F6D" w:rsidRDefault="004376C6" w:rsidP="004376C6">
            <w:pPr>
              <w:jc w:val="right"/>
              <w:rPr>
                <w:sz w:val="20"/>
                <w:szCs w:val="20"/>
              </w:rPr>
            </w:pPr>
            <w:r>
              <w:rPr>
                <w:sz w:val="20"/>
              </w:rPr>
              <w:t>132 117</w:t>
            </w:r>
          </w:p>
        </w:tc>
        <w:tc>
          <w:tcPr>
            <w:tcW w:w="1276" w:type="dxa"/>
            <w:tcBorders>
              <w:top w:val="nil"/>
              <w:left w:val="nil"/>
              <w:bottom w:val="single" w:sz="4" w:space="0" w:color="auto"/>
              <w:right w:val="single" w:sz="4" w:space="0" w:color="auto"/>
            </w:tcBorders>
            <w:noWrap/>
            <w:hideMark/>
          </w:tcPr>
          <w:p w14:paraId="5627BD14" w14:textId="77777777" w:rsidR="004376C6" w:rsidRPr="002D4F6D" w:rsidRDefault="004376C6" w:rsidP="004376C6">
            <w:pPr>
              <w:jc w:val="right"/>
              <w:rPr>
                <w:sz w:val="20"/>
                <w:szCs w:val="20"/>
              </w:rPr>
            </w:pPr>
            <w:r>
              <w:rPr>
                <w:sz w:val="20"/>
              </w:rPr>
              <w:t>67</w:t>
            </w:r>
          </w:p>
        </w:tc>
        <w:tc>
          <w:tcPr>
            <w:tcW w:w="1275" w:type="dxa"/>
            <w:tcBorders>
              <w:top w:val="nil"/>
              <w:left w:val="nil"/>
              <w:bottom w:val="single" w:sz="4" w:space="0" w:color="auto"/>
              <w:right w:val="single" w:sz="4" w:space="0" w:color="auto"/>
            </w:tcBorders>
            <w:noWrap/>
            <w:hideMark/>
          </w:tcPr>
          <w:p w14:paraId="4D8D87E0" w14:textId="77777777" w:rsidR="004376C6" w:rsidRPr="002D4F6D" w:rsidRDefault="004376C6" w:rsidP="004376C6">
            <w:pPr>
              <w:jc w:val="right"/>
              <w:rPr>
                <w:sz w:val="20"/>
                <w:szCs w:val="20"/>
              </w:rPr>
            </w:pPr>
            <w:r>
              <w:rPr>
                <w:sz w:val="20"/>
              </w:rPr>
              <w:t>50</w:t>
            </w:r>
          </w:p>
        </w:tc>
      </w:tr>
      <w:tr w:rsidR="002D4F6D" w:rsidRPr="002D4F6D" w14:paraId="5162A75F" w14:textId="77777777" w:rsidTr="00D552DE">
        <w:trPr>
          <w:trHeight w:val="98"/>
        </w:trPr>
        <w:tc>
          <w:tcPr>
            <w:tcW w:w="2689" w:type="dxa"/>
            <w:tcBorders>
              <w:top w:val="nil"/>
              <w:left w:val="single" w:sz="4" w:space="0" w:color="auto"/>
              <w:bottom w:val="single" w:sz="4" w:space="0" w:color="auto"/>
              <w:right w:val="single" w:sz="4" w:space="0" w:color="auto"/>
            </w:tcBorders>
            <w:noWrap/>
            <w:hideMark/>
          </w:tcPr>
          <w:p w14:paraId="77507CA7" w14:textId="77777777" w:rsidR="004376C6" w:rsidRPr="002D4F6D" w:rsidRDefault="004376C6" w:rsidP="004376C6">
            <w:pPr>
              <w:jc w:val="left"/>
              <w:rPr>
                <w:sz w:val="20"/>
                <w:szCs w:val="20"/>
              </w:rPr>
            </w:pPr>
            <w:r>
              <w:rPr>
                <w:sz w:val="20"/>
              </w:rPr>
              <w:t>Mozambique</w:t>
            </w:r>
          </w:p>
        </w:tc>
        <w:tc>
          <w:tcPr>
            <w:tcW w:w="1134" w:type="dxa"/>
            <w:tcBorders>
              <w:top w:val="nil"/>
              <w:left w:val="nil"/>
              <w:bottom w:val="single" w:sz="4" w:space="0" w:color="auto"/>
              <w:right w:val="single" w:sz="4" w:space="0" w:color="auto"/>
            </w:tcBorders>
            <w:noWrap/>
            <w:hideMark/>
          </w:tcPr>
          <w:p w14:paraId="65CAFDBD" w14:textId="77777777" w:rsidR="004376C6" w:rsidRPr="002D4F6D" w:rsidRDefault="004376C6" w:rsidP="004376C6">
            <w:pPr>
              <w:jc w:val="right"/>
              <w:rPr>
                <w:sz w:val="20"/>
                <w:szCs w:val="20"/>
              </w:rPr>
            </w:pPr>
            <w:r>
              <w:rPr>
                <w:sz w:val="20"/>
              </w:rPr>
              <w:t>0,0</w:t>
            </w:r>
          </w:p>
        </w:tc>
        <w:tc>
          <w:tcPr>
            <w:tcW w:w="1276" w:type="dxa"/>
            <w:tcBorders>
              <w:top w:val="nil"/>
              <w:left w:val="nil"/>
              <w:bottom w:val="single" w:sz="4" w:space="0" w:color="auto"/>
              <w:right w:val="single" w:sz="4" w:space="0" w:color="auto"/>
            </w:tcBorders>
            <w:noWrap/>
            <w:hideMark/>
          </w:tcPr>
          <w:p w14:paraId="37752B3B" w14:textId="77777777" w:rsidR="004376C6" w:rsidRPr="002D4F6D" w:rsidRDefault="004376C6" w:rsidP="004376C6">
            <w:pPr>
              <w:jc w:val="right"/>
              <w:rPr>
                <w:sz w:val="20"/>
                <w:szCs w:val="20"/>
              </w:rPr>
            </w:pPr>
            <w:r>
              <w:rPr>
                <w:sz w:val="20"/>
              </w:rPr>
              <w:t>0</w:t>
            </w:r>
          </w:p>
        </w:tc>
        <w:tc>
          <w:tcPr>
            <w:tcW w:w="1275" w:type="dxa"/>
            <w:tcBorders>
              <w:top w:val="nil"/>
              <w:left w:val="nil"/>
              <w:bottom w:val="single" w:sz="4" w:space="0" w:color="auto"/>
              <w:right w:val="single" w:sz="4" w:space="0" w:color="auto"/>
            </w:tcBorders>
            <w:noWrap/>
            <w:hideMark/>
          </w:tcPr>
          <w:p w14:paraId="25083BAB" w14:textId="77777777" w:rsidR="004376C6" w:rsidRPr="002D4F6D" w:rsidRDefault="004376C6" w:rsidP="004376C6">
            <w:pPr>
              <w:jc w:val="right"/>
              <w:rPr>
                <w:sz w:val="20"/>
                <w:szCs w:val="20"/>
              </w:rPr>
            </w:pPr>
            <w:r>
              <w:rPr>
                <w:sz w:val="20"/>
              </w:rPr>
              <w:t>229 113</w:t>
            </w:r>
          </w:p>
        </w:tc>
        <w:tc>
          <w:tcPr>
            <w:tcW w:w="1134" w:type="dxa"/>
            <w:tcBorders>
              <w:top w:val="nil"/>
              <w:left w:val="nil"/>
              <w:bottom w:val="single" w:sz="4" w:space="0" w:color="auto"/>
              <w:right w:val="single" w:sz="4" w:space="0" w:color="auto"/>
            </w:tcBorders>
            <w:noWrap/>
            <w:hideMark/>
          </w:tcPr>
          <w:p w14:paraId="47E5E2AA" w14:textId="77777777" w:rsidR="004376C6" w:rsidRPr="002D4F6D" w:rsidRDefault="004376C6" w:rsidP="004376C6">
            <w:pPr>
              <w:jc w:val="right"/>
              <w:rPr>
                <w:sz w:val="20"/>
                <w:szCs w:val="20"/>
              </w:rPr>
            </w:pPr>
            <w:r>
              <w:rPr>
                <w:sz w:val="20"/>
              </w:rPr>
              <w:t>221 725</w:t>
            </w:r>
          </w:p>
        </w:tc>
        <w:tc>
          <w:tcPr>
            <w:tcW w:w="1276" w:type="dxa"/>
            <w:tcBorders>
              <w:top w:val="nil"/>
              <w:left w:val="nil"/>
              <w:bottom w:val="single" w:sz="4" w:space="0" w:color="auto"/>
              <w:right w:val="single" w:sz="4" w:space="0" w:color="auto"/>
            </w:tcBorders>
            <w:noWrap/>
            <w:hideMark/>
          </w:tcPr>
          <w:p w14:paraId="593581E7" w14:textId="77777777" w:rsidR="004376C6" w:rsidRPr="002D4F6D" w:rsidRDefault="004376C6" w:rsidP="004376C6">
            <w:pPr>
              <w:jc w:val="right"/>
              <w:rPr>
                <w:sz w:val="20"/>
                <w:szCs w:val="20"/>
              </w:rPr>
            </w:pPr>
            <w:r>
              <w:rPr>
                <w:sz w:val="20"/>
              </w:rPr>
              <w:t>97</w:t>
            </w:r>
          </w:p>
        </w:tc>
        <w:tc>
          <w:tcPr>
            <w:tcW w:w="1275" w:type="dxa"/>
            <w:tcBorders>
              <w:top w:val="nil"/>
              <w:left w:val="nil"/>
              <w:bottom w:val="single" w:sz="4" w:space="0" w:color="auto"/>
              <w:right w:val="single" w:sz="4" w:space="0" w:color="auto"/>
            </w:tcBorders>
            <w:noWrap/>
            <w:hideMark/>
          </w:tcPr>
          <w:p w14:paraId="74C55534" w14:textId="77777777" w:rsidR="004376C6" w:rsidRPr="002D4F6D" w:rsidRDefault="004376C6" w:rsidP="004376C6">
            <w:pPr>
              <w:jc w:val="right"/>
              <w:rPr>
                <w:sz w:val="20"/>
                <w:szCs w:val="20"/>
              </w:rPr>
            </w:pPr>
            <w:r>
              <w:rPr>
                <w:sz w:val="20"/>
              </w:rPr>
              <w:t>100</w:t>
            </w:r>
          </w:p>
        </w:tc>
      </w:tr>
      <w:tr w:rsidR="002D4F6D" w:rsidRPr="002D4F6D" w14:paraId="0A11FC05" w14:textId="77777777" w:rsidTr="00D552DE">
        <w:trPr>
          <w:trHeight w:val="58"/>
        </w:trPr>
        <w:tc>
          <w:tcPr>
            <w:tcW w:w="2689" w:type="dxa"/>
            <w:tcBorders>
              <w:top w:val="nil"/>
              <w:left w:val="single" w:sz="4" w:space="0" w:color="auto"/>
              <w:bottom w:val="single" w:sz="4" w:space="0" w:color="auto"/>
              <w:right w:val="single" w:sz="4" w:space="0" w:color="auto"/>
            </w:tcBorders>
            <w:noWrap/>
            <w:hideMark/>
          </w:tcPr>
          <w:p w14:paraId="50BBCE8A" w14:textId="77777777" w:rsidR="004376C6" w:rsidRPr="002D4F6D" w:rsidRDefault="004376C6" w:rsidP="004376C6">
            <w:pPr>
              <w:jc w:val="left"/>
              <w:rPr>
                <w:sz w:val="20"/>
                <w:szCs w:val="20"/>
              </w:rPr>
            </w:pPr>
            <w:r>
              <w:rPr>
                <w:sz w:val="20"/>
              </w:rPr>
              <w:t>Myanmar</w:t>
            </w:r>
          </w:p>
        </w:tc>
        <w:tc>
          <w:tcPr>
            <w:tcW w:w="1134" w:type="dxa"/>
            <w:tcBorders>
              <w:top w:val="nil"/>
              <w:left w:val="nil"/>
              <w:bottom w:val="single" w:sz="4" w:space="0" w:color="auto"/>
              <w:right w:val="single" w:sz="4" w:space="0" w:color="auto"/>
            </w:tcBorders>
            <w:noWrap/>
            <w:hideMark/>
          </w:tcPr>
          <w:p w14:paraId="4FEF549B" w14:textId="77777777" w:rsidR="004376C6" w:rsidRPr="002D4F6D" w:rsidRDefault="004376C6" w:rsidP="004376C6">
            <w:pPr>
              <w:jc w:val="right"/>
              <w:rPr>
                <w:sz w:val="20"/>
                <w:szCs w:val="20"/>
              </w:rPr>
            </w:pPr>
            <w:r>
              <w:rPr>
                <w:sz w:val="20"/>
              </w:rPr>
              <w:t>0,4</w:t>
            </w:r>
          </w:p>
        </w:tc>
        <w:tc>
          <w:tcPr>
            <w:tcW w:w="1276" w:type="dxa"/>
            <w:tcBorders>
              <w:top w:val="nil"/>
              <w:left w:val="nil"/>
              <w:bottom w:val="single" w:sz="4" w:space="0" w:color="auto"/>
              <w:right w:val="single" w:sz="4" w:space="0" w:color="auto"/>
            </w:tcBorders>
            <w:noWrap/>
            <w:hideMark/>
          </w:tcPr>
          <w:p w14:paraId="2B8D9B4C" w14:textId="77777777" w:rsidR="004376C6" w:rsidRPr="002D4F6D" w:rsidRDefault="004376C6" w:rsidP="004376C6">
            <w:pPr>
              <w:jc w:val="right"/>
              <w:rPr>
                <w:sz w:val="20"/>
                <w:szCs w:val="20"/>
              </w:rPr>
            </w:pPr>
            <w:r>
              <w:rPr>
                <w:sz w:val="20"/>
              </w:rPr>
              <w:t>0</w:t>
            </w:r>
          </w:p>
        </w:tc>
        <w:tc>
          <w:tcPr>
            <w:tcW w:w="1275" w:type="dxa"/>
            <w:tcBorders>
              <w:top w:val="nil"/>
              <w:left w:val="nil"/>
              <w:bottom w:val="single" w:sz="4" w:space="0" w:color="auto"/>
              <w:right w:val="single" w:sz="4" w:space="0" w:color="auto"/>
            </w:tcBorders>
            <w:noWrap/>
            <w:hideMark/>
          </w:tcPr>
          <w:p w14:paraId="728B760B" w14:textId="77777777" w:rsidR="004376C6" w:rsidRPr="002D4F6D" w:rsidRDefault="004376C6" w:rsidP="004376C6">
            <w:pPr>
              <w:jc w:val="right"/>
              <w:rPr>
                <w:sz w:val="20"/>
                <w:szCs w:val="20"/>
              </w:rPr>
            </w:pPr>
            <w:r>
              <w:rPr>
                <w:sz w:val="20"/>
              </w:rPr>
              <w:t>45 000</w:t>
            </w:r>
          </w:p>
        </w:tc>
        <w:tc>
          <w:tcPr>
            <w:tcW w:w="1134" w:type="dxa"/>
            <w:tcBorders>
              <w:top w:val="nil"/>
              <w:left w:val="nil"/>
              <w:bottom w:val="single" w:sz="4" w:space="0" w:color="auto"/>
              <w:right w:val="single" w:sz="4" w:space="0" w:color="auto"/>
            </w:tcBorders>
            <w:noWrap/>
            <w:hideMark/>
          </w:tcPr>
          <w:p w14:paraId="6B3C701E" w14:textId="77777777" w:rsidR="004376C6" w:rsidRPr="002D4F6D" w:rsidRDefault="004376C6" w:rsidP="004376C6">
            <w:pPr>
              <w:jc w:val="right"/>
              <w:rPr>
                <w:sz w:val="20"/>
                <w:szCs w:val="20"/>
              </w:rPr>
            </w:pPr>
            <w:r>
              <w:rPr>
                <w:sz w:val="20"/>
              </w:rPr>
              <w:t>0</w:t>
            </w:r>
          </w:p>
        </w:tc>
        <w:tc>
          <w:tcPr>
            <w:tcW w:w="1276" w:type="dxa"/>
            <w:tcBorders>
              <w:top w:val="nil"/>
              <w:left w:val="nil"/>
              <w:bottom w:val="single" w:sz="4" w:space="0" w:color="auto"/>
              <w:right w:val="single" w:sz="4" w:space="0" w:color="auto"/>
            </w:tcBorders>
            <w:noWrap/>
            <w:hideMark/>
          </w:tcPr>
          <w:p w14:paraId="08A60CF0" w14:textId="77777777" w:rsidR="004376C6" w:rsidRPr="002D4F6D" w:rsidRDefault="004376C6" w:rsidP="004376C6">
            <w:pPr>
              <w:jc w:val="right"/>
              <w:rPr>
                <w:sz w:val="20"/>
                <w:szCs w:val="20"/>
              </w:rPr>
            </w:pPr>
            <w:r>
              <w:rPr>
                <w:sz w:val="20"/>
              </w:rPr>
              <w:t>0</w:t>
            </w:r>
          </w:p>
        </w:tc>
        <w:tc>
          <w:tcPr>
            <w:tcW w:w="1275" w:type="dxa"/>
            <w:tcBorders>
              <w:top w:val="nil"/>
              <w:left w:val="nil"/>
              <w:bottom w:val="single" w:sz="4" w:space="0" w:color="auto"/>
              <w:right w:val="single" w:sz="4" w:space="0" w:color="auto"/>
            </w:tcBorders>
            <w:noWrap/>
            <w:hideMark/>
          </w:tcPr>
          <w:p w14:paraId="654B052A" w14:textId="77777777" w:rsidR="004376C6" w:rsidRPr="002D4F6D" w:rsidRDefault="004376C6" w:rsidP="004376C6">
            <w:pPr>
              <w:jc w:val="right"/>
              <w:rPr>
                <w:sz w:val="20"/>
                <w:szCs w:val="20"/>
              </w:rPr>
            </w:pPr>
            <w:r>
              <w:rPr>
                <w:sz w:val="20"/>
              </w:rPr>
              <w:t>50</w:t>
            </w:r>
          </w:p>
        </w:tc>
      </w:tr>
      <w:tr w:rsidR="002D4F6D" w:rsidRPr="002D4F6D" w14:paraId="05578C2F" w14:textId="77777777" w:rsidTr="00D552DE">
        <w:trPr>
          <w:trHeight w:val="58"/>
        </w:trPr>
        <w:tc>
          <w:tcPr>
            <w:tcW w:w="2689" w:type="dxa"/>
            <w:tcBorders>
              <w:top w:val="nil"/>
              <w:left w:val="single" w:sz="4" w:space="0" w:color="auto"/>
              <w:bottom w:val="single" w:sz="4" w:space="0" w:color="auto"/>
              <w:right w:val="single" w:sz="4" w:space="0" w:color="auto"/>
            </w:tcBorders>
            <w:noWrap/>
            <w:hideMark/>
          </w:tcPr>
          <w:p w14:paraId="6EFE0489" w14:textId="77777777" w:rsidR="004376C6" w:rsidRPr="002D4F6D" w:rsidRDefault="004376C6" w:rsidP="004376C6">
            <w:pPr>
              <w:jc w:val="left"/>
              <w:rPr>
                <w:sz w:val="20"/>
                <w:szCs w:val="20"/>
              </w:rPr>
            </w:pPr>
            <w:r>
              <w:rPr>
                <w:sz w:val="20"/>
              </w:rPr>
              <w:t>Namibie</w:t>
            </w:r>
          </w:p>
        </w:tc>
        <w:tc>
          <w:tcPr>
            <w:tcW w:w="1134" w:type="dxa"/>
            <w:tcBorders>
              <w:top w:val="nil"/>
              <w:left w:val="nil"/>
              <w:bottom w:val="single" w:sz="4" w:space="0" w:color="auto"/>
              <w:right w:val="single" w:sz="4" w:space="0" w:color="auto"/>
            </w:tcBorders>
            <w:noWrap/>
            <w:hideMark/>
          </w:tcPr>
          <w:p w14:paraId="2200E8DE" w14:textId="77777777" w:rsidR="004376C6" w:rsidRPr="002D4F6D" w:rsidRDefault="004376C6" w:rsidP="004376C6">
            <w:pPr>
              <w:jc w:val="right"/>
              <w:rPr>
                <w:sz w:val="20"/>
                <w:szCs w:val="20"/>
              </w:rPr>
            </w:pPr>
            <w:r>
              <w:rPr>
                <w:sz w:val="20"/>
              </w:rPr>
              <w:t>0,0</w:t>
            </w:r>
          </w:p>
        </w:tc>
        <w:tc>
          <w:tcPr>
            <w:tcW w:w="1276" w:type="dxa"/>
            <w:tcBorders>
              <w:top w:val="nil"/>
              <w:left w:val="nil"/>
              <w:bottom w:val="single" w:sz="4" w:space="0" w:color="auto"/>
              <w:right w:val="single" w:sz="4" w:space="0" w:color="auto"/>
            </w:tcBorders>
            <w:noWrap/>
            <w:hideMark/>
          </w:tcPr>
          <w:p w14:paraId="17F2521C" w14:textId="77777777" w:rsidR="004376C6" w:rsidRPr="002D4F6D" w:rsidRDefault="004376C6" w:rsidP="004376C6">
            <w:pPr>
              <w:jc w:val="right"/>
              <w:rPr>
                <w:sz w:val="20"/>
                <w:szCs w:val="20"/>
              </w:rPr>
            </w:pPr>
            <w:r>
              <w:rPr>
                <w:sz w:val="20"/>
              </w:rPr>
              <w:t>0</w:t>
            </w:r>
          </w:p>
        </w:tc>
        <w:tc>
          <w:tcPr>
            <w:tcW w:w="1275" w:type="dxa"/>
            <w:tcBorders>
              <w:top w:val="nil"/>
              <w:left w:val="nil"/>
              <w:bottom w:val="single" w:sz="4" w:space="0" w:color="auto"/>
              <w:right w:val="single" w:sz="4" w:space="0" w:color="auto"/>
            </w:tcBorders>
            <w:noWrap/>
            <w:hideMark/>
          </w:tcPr>
          <w:p w14:paraId="4644BE42" w14:textId="77777777" w:rsidR="004376C6" w:rsidRPr="002D4F6D" w:rsidRDefault="004376C6" w:rsidP="004376C6">
            <w:pPr>
              <w:jc w:val="right"/>
              <w:rPr>
                <w:sz w:val="20"/>
                <w:szCs w:val="20"/>
              </w:rPr>
            </w:pPr>
            <w:r>
              <w:rPr>
                <w:sz w:val="20"/>
              </w:rPr>
              <w:t>168 650</w:t>
            </w:r>
          </w:p>
        </w:tc>
        <w:tc>
          <w:tcPr>
            <w:tcW w:w="1134" w:type="dxa"/>
            <w:tcBorders>
              <w:top w:val="nil"/>
              <w:left w:val="nil"/>
              <w:bottom w:val="single" w:sz="4" w:space="0" w:color="auto"/>
              <w:right w:val="single" w:sz="4" w:space="0" w:color="auto"/>
            </w:tcBorders>
            <w:noWrap/>
            <w:hideMark/>
          </w:tcPr>
          <w:p w14:paraId="5643CBC2" w14:textId="77777777" w:rsidR="004376C6" w:rsidRPr="002D4F6D" w:rsidRDefault="004376C6" w:rsidP="004376C6">
            <w:pPr>
              <w:jc w:val="right"/>
              <w:rPr>
                <w:sz w:val="20"/>
                <w:szCs w:val="20"/>
              </w:rPr>
            </w:pPr>
            <w:r>
              <w:rPr>
                <w:sz w:val="20"/>
              </w:rPr>
              <w:t>100 225</w:t>
            </w:r>
          </w:p>
        </w:tc>
        <w:tc>
          <w:tcPr>
            <w:tcW w:w="1276" w:type="dxa"/>
            <w:tcBorders>
              <w:top w:val="nil"/>
              <w:left w:val="nil"/>
              <w:bottom w:val="single" w:sz="4" w:space="0" w:color="auto"/>
              <w:right w:val="single" w:sz="4" w:space="0" w:color="auto"/>
            </w:tcBorders>
            <w:noWrap/>
            <w:hideMark/>
          </w:tcPr>
          <w:p w14:paraId="01ECACE5" w14:textId="77777777" w:rsidR="004376C6" w:rsidRPr="002D4F6D" w:rsidRDefault="004376C6" w:rsidP="004376C6">
            <w:pPr>
              <w:jc w:val="right"/>
              <w:rPr>
                <w:sz w:val="20"/>
                <w:szCs w:val="20"/>
              </w:rPr>
            </w:pPr>
            <w:r>
              <w:rPr>
                <w:sz w:val="20"/>
              </w:rPr>
              <w:t>59</w:t>
            </w:r>
          </w:p>
        </w:tc>
        <w:tc>
          <w:tcPr>
            <w:tcW w:w="1275" w:type="dxa"/>
            <w:tcBorders>
              <w:top w:val="nil"/>
              <w:left w:val="nil"/>
              <w:bottom w:val="single" w:sz="4" w:space="0" w:color="auto"/>
              <w:right w:val="single" w:sz="4" w:space="0" w:color="auto"/>
            </w:tcBorders>
            <w:noWrap/>
            <w:hideMark/>
          </w:tcPr>
          <w:p w14:paraId="6FB17161" w14:textId="77777777" w:rsidR="004376C6" w:rsidRPr="002D4F6D" w:rsidRDefault="004376C6" w:rsidP="004376C6">
            <w:pPr>
              <w:jc w:val="right"/>
              <w:rPr>
                <w:sz w:val="20"/>
                <w:szCs w:val="20"/>
              </w:rPr>
            </w:pPr>
            <w:r>
              <w:rPr>
                <w:sz w:val="20"/>
              </w:rPr>
              <w:t>0</w:t>
            </w:r>
          </w:p>
        </w:tc>
      </w:tr>
      <w:tr w:rsidR="002D4F6D" w:rsidRPr="002D4F6D" w14:paraId="727DCB80" w14:textId="77777777" w:rsidTr="00D552DE">
        <w:trPr>
          <w:trHeight w:val="58"/>
        </w:trPr>
        <w:tc>
          <w:tcPr>
            <w:tcW w:w="2689" w:type="dxa"/>
            <w:tcBorders>
              <w:top w:val="nil"/>
              <w:left w:val="single" w:sz="4" w:space="0" w:color="auto"/>
              <w:bottom w:val="single" w:sz="4" w:space="0" w:color="auto"/>
              <w:right w:val="single" w:sz="4" w:space="0" w:color="auto"/>
            </w:tcBorders>
            <w:noWrap/>
            <w:hideMark/>
          </w:tcPr>
          <w:p w14:paraId="0AA98786" w14:textId="77777777" w:rsidR="004376C6" w:rsidRPr="002D4F6D" w:rsidRDefault="004376C6" w:rsidP="004376C6">
            <w:pPr>
              <w:jc w:val="left"/>
              <w:rPr>
                <w:sz w:val="20"/>
                <w:szCs w:val="20"/>
              </w:rPr>
            </w:pPr>
            <w:r>
              <w:rPr>
                <w:sz w:val="20"/>
              </w:rPr>
              <w:t>Nauru</w:t>
            </w:r>
          </w:p>
        </w:tc>
        <w:tc>
          <w:tcPr>
            <w:tcW w:w="1134" w:type="dxa"/>
            <w:tcBorders>
              <w:top w:val="nil"/>
              <w:left w:val="nil"/>
              <w:bottom w:val="single" w:sz="4" w:space="0" w:color="auto"/>
              <w:right w:val="single" w:sz="4" w:space="0" w:color="auto"/>
            </w:tcBorders>
            <w:noWrap/>
            <w:hideMark/>
          </w:tcPr>
          <w:p w14:paraId="24C0C5BF" w14:textId="77777777" w:rsidR="004376C6" w:rsidRPr="002D4F6D" w:rsidRDefault="004376C6" w:rsidP="004376C6">
            <w:pPr>
              <w:jc w:val="right"/>
              <w:rPr>
                <w:sz w:val="20"/>
                <w:szCs w:val="20"/>
              </w:rPr>
            </w:pPr>
            <w:r>
              <w:rPr>
                <w:sz w:val="20"/>
              </w:rPr>
              <w:t>0,0</w:t>
            </w:r>
          </w:p>
        </w:tc>
        <w:tc>
          <w:tcPr>
            <w:tcW w:w="1276" w:type="dxa"/>
            <w:tcBorders>
              <w:top w:val="nil"/>
              <w:left w:val="nil"/>
              <w:bottom w:val="single" w:sz="4" w:space="0" w:color="auto"/>
              <w:right w:val="single" w:sz="4" w:space="0" w:color="auto"/>
            </w:tcBorders>
            <w:noWrap/>
            <w:hideMark/>
          </w:tcPr>
          <w:p w14:paraId="126EEE5B" w14:textId="77777777" w:rsidR="004376C6" w:rsidRPr="002D4F6D" w:rsidRDefault="004376C6" w:rsidP="004376C6">
            <w:pPr>
              <w:jc w:val="right"/>
              <w:rPr>
                <w:sz w:val="20"/>
                <w:szCs w:val="20"/>
              </w:rPr>
            </w:pPr>
            <w:r>
              <w:rPr>
                <w:sz w:val="20"/>
              </w:rPr>
              <w:t>0</w:t>
            </w:r>
          </w:p>
        </w:tc>
        <w:tc>
          <w:tcPr>
            <w:tcW w:w="1275" w:type="dxa"/>
            <w:tcBorders>
              <w:top w:val="nil"/>
              <w:left w:val="nil"/>
              <w:bottom w:val="single" w:sz="4" w:space="0" w:color="auto"/>
              <w:right w:val="single" w:sz="4" w:space="0" w:color="auto"/>
            </w:tcBorders>
            <w:noWrap/>
            <w:hideMark/>
          </w:tcPr>
          <w:p w14:paraId="44BAD4DA" w14:textId="77777777" w:rsidR="004376C6" w:rsidRPr="002D4F6D" w:rsidRDefault="004376C6" w:rsidP="004376C6">
            <w:pPr>
              <w:jc w:val="right"/>
              <w:rPr>
                <w:sz w:val="20"/>
                <w:szCs w:val="20"/>
              </w:rPr>
            </w:pPr>
            <w:r>
              <w:rPr>
                <w:sz w:val="20"/>
              </w:rPr>
              <w:t>116 395</w:t>
            </w:r>
          </w:p>
        </w:tc>
        <w:tc>
          <w:tcPr>
            <w:tcW w:w="1134" w:type="dxa"/>
            <w:tcBorders>
              <w:top w:val="nil"/>
              <w:left w:val="nil"/>
              <w:bottom w:val="single" w:sz="4" w:space="0" w:color="auto"/>
              <w:right w:val="single" w:sz="4" w:space="0" w:color="auto"/>
            </w:tcBorders>
            <w:noWrap/>
            <w:hideMark/>
          </w:tcPr>
          <w:p w14:paraId="4E848716" w14:textId="77777777" w:rsidR="004376C6" w:rsidRPr="002D4F6D" w:rsidRDefault="004376C6" w:rsidP="004376C6">
            <w:pPr>
              <w:jc w:val="right"/>
              <w:rPr>
                <w:sz w:val="20"/>
                <w:szCs w:val="20"/>
              </w:rPr>
            </w:pPr>
            <w:r>
              <w:rPr>
                <w:sz w:val="20"/>
              </w:rPr>
              <w:t>7 030</w:t>
            </w:r>
          </w:p>
        </w:tc>
        <w:tc>
          <w:tcPr>
            <w:tcW w:w="1276" w:type="dxa"/>
            <w:tcBorders>
              <w:top w:val="nil"/>
              <w:left w:val="nil"/>
              <w:bottom w:val="single" w:sz="4" w:space="0" w:color="auto"/>
              <w:right w:val="single" w:sz="4" w:space="0" w:color="auto"/>
            </w:tcBorders>
            <w:noWrap/>
            <w:hideMark/>
          </w:tcPr>
          <w:p w14:paraId="4D3F334E" w14:textId="77777777" w:rsidR="004376C6" w:rsidRPr="002D4F6D" w:rsidRDefault="004376C6" w:rsidP="004376C6">
            <w:pPr>
              <w:jc w:val="right"/>
              <w:rPr>
                <w:sz w:val="20"/>
                <w:szCs w:val="20"/>
              </w:rPr>
            </w:pPr>
            <w:r>
              <w:rPr>
                <w:sz w:val="20"/>
              </w:rPr>
              <w:t>6</w:t>
            </w:r>
          </w:p>
        </w:tc>
        <w:tc>
          <w:tcPr>
            <w:tcW w:w="1275" w:type="dxa"/>
            <w:tcBorders>
              <w:top w:val="nil"/>
              <w:left w:val="nil"/>
              <w:bottom w:val="single" w:sz="4" w:space="0" w:color="auto"/>
              <w:right w:val="single" w:sz="4" w:space="0" w:color="auto"/>
            </w:tcBorders>
            <w:noWrap/>
            <w:hideMark/>
          </w:tcPr>
          <w:p w14:paraId="0CA008C9" w14:textId="77777777" w:rsidR="004376C6" w:rsidRPr="002D4F6D" w:rsidRDefault="004376C6" w:rsidP="004376C6">
            <w:pPr>
              <w:jc w:val="right"/>
              <w:rPr>
                <w:sz w:val="20"/>
                <w:szCs w:val="20"/>
              </w:rPr>
            </w:pPr>
            <w:r>
              <w:rPr>
                <w:sz w:val="20"/>
              </w:rPr>
              <w:t>0</w:t>
            </w:r>
          </w:p>
        </w:tc>
      </w:tr>
      <w:tr w:rsidR="002D4F6D" w:rsidRPr="002D4F6D" w14:paraId="2DA08E57" w14:textId="77777777" w:rsidTr="00D552DE">
        <w:trPr>
          <w:trHeight w:val="58"/>
        </w:trPr>
        <w:tc>
          <w:tcPr>
            <w:tcW w:w="2689" w:type="dxa"/>
            <w:tcBorders>
              <w:top w:val="nil"/>
              <w:left w:val="single" w:sz="4" w:space="0" w:color="auto"/>
              <w:bottom w:val="single" w:sz="4" w:space="0" w:color="auto"/>
              <w:right w:val="single" w:sz="4" w:space="0" w:color="auto"/>
            </w:tcBorders>
            <w:noWrap/>
            <w:hideMark/>
          </w:tcPr>
          <w:p w14:paraId="5EF4EE73" w14:textId="77777777" w:rsidR="004376C6" w:rsidRPr="002D4F6D" w:rsidRDefault="004376C6" w:rsidP="004376C6">
            <w:pPr>
              <w:jc w:val="left"/>
              <w:rPr>
                <w:sz w:val="20"/>
                <w:szCs w:val="20"/>
              </w:rPr>
            </w:pPr>
            <w:r>
              <w:rPr>
                <w:sz w:val="20"/>
              </w:rPr>
              <w:t>Népal</w:t>
            </w:r>
          </w:p>
        </w:tc>
        <w:tc>
          <w:tcPr>
            <w:tcW w:w="1134" w:type="dxa"/>
            <w:tcBorders>
              <w:top w:val="nil"/>
              <w:left w:val="nil"/>
              <w:bottom w:val="single" w:sz="4" w:space="0" w:color="auto"/>
              <w:right w:val="single" w:sz="4" w:space="0" w:color="auto"/>
            </w:tcBorders>
            <w:noWrap/>
            <w:hideMark/>
          </w:tcPr>
          <w:p w14:paraId="756CA2D7" w14:textId="77777777" w:rsidR="004376C6" w:rsidRPr="002D4F6D" w:rsidRDefault="004376C6" w:rsidP="004376C6">
            <w:pPr>
              <w:jc w:val="right"/>
              <w:rPr>
                <w:sz w:val="20"/>
                <w:szCs w:val="20"/>
              </w:rPr>
            </w:pPr>
            <w:r>
              <w:rPr>
                <w:sz w:val="20"/>
              </w:rPr>
              <w:t>5,4</w:t>
            </w:r>
          </w:p>
        </w:tc>
        <w:tc>
          <w:tcPr>
            <w:tcW w:w="1276" w:type="dxa"/>
            <w:tcBorders>
              <w:top w:val="nil"/>
              <w:left w:val="nil"/>
              <w:bottom w:val="single" w:sz="4" w:space="0" w:color="auto"/>
              <w:right w:val="single" w:sz="4" w:space="0" w:color="auto"/>
            </w:tcBorders>
            <w:noWrap/>
            <w:hideMark/>
          </w:tcPr>
          <w:p w14:paraId="63B015FA" w14:textId="77777777" w:rsidR="004376C6" w:rsidRPr="002D4F6D" w:rsidRDefault="004376C6" w:rsidP="004376C6">
            <w:pPr>
              <w:jc w:val="right"/>
              <w:rPr>
                <w:sz w:val="20"/>
                <w:szCs w:val="20"/>
              </w:rPr>
            </w:pPr>
            <w:r>
              <w:rPr>
                <w:sz w:val="20"/>
              </w:rPr>
              <w:t>0</w:t>
            </w:r>
          </w:p>
        </w:tc>
        <w:tc>
          <w:tcPr>
            <w:tcW w:w="1275" w:type="dxa"/>
            <w:tcBorders>
              <w:top w:val="nil"/>
              <w:left w:val="nil"/>
              <w:bottom w:val="single" w:sz="4" w:space="0" w:color="auto"/>
              <w:right w:val="single" w:sz="4" w:space="0" w:color="auto"/>
            </w:tcBorders>
            <w:noWrap/>
            <w:hideMark/>
          </w:tcPr>
          <w:p w14:paraId="75480C08" w14:textId="77777777" w:rsidR="004376C6" w:rsidRPr="002D4F6D" w:rsidRDefault="004376C6" w:rsidP="004376C6">
            <w:pPr>
              <w:jc w:val="right"/>
              <w:rPr>
                <w:sz w:val="20"/>
                <w:szCs w:val="20"/>
              </w:rPr>
            </w:pPr>
            <w:r>
              <w:rPr>
                <w:sz w:val="20"/>
              </w:rPr>
              <w:t>122 583</w:t>
            </w:r>
          </w:p>
        </w:tc>
        <w:tc>
          <w:tcPr>
            <w:tcW w:w="1134" w:type="dxa"/>
            <w:tcBorders>
              <w:top w:val="nil"/>
              <w:left w:val="nil"/>
              <w:bottom w:val="single" w:sz="4" w:space="0" w:color="auto"/>
              <w:right w:val="single" w:sz="4" w:space="0" w:color="auto"/>
            </w:tcBorders>
            <w:noWrap/>
            <w:hideMark/>
          </w:tcPr>
          <w:p w14:paraId="6802848B" w14:textId="77777777" w:rsidR="004376C6" w:rsidRPr="002D4F6D" w:rsidRDefault="004376C6" w:rsidP="004376C6">
            <w:pPr>
              <w:jc w:val="right"/>
              <w:rPr>
                <w:sz w:val="20"/>
                <w:szCs w:val="20"/>
              </w:rPr>
            </w:pPr>
            <w:r>
              <w:rPr>
                <w:sz w:val="20"/>
              </w:rPr>
              <w:t>81 679</w:t>
            </w:r>
          </w:p>
        </w:tc>
        <w:tc>
          <w:tcPr>
            <w:tcW w:w="1276" w:type="dxa"/>
            <w:tcBorders>
              <w:top w:val="nil"/>
              <w:left w:val="nil"/>
              <w:bottom w:val="single" w:sz="4" w:space="0" w:color="auto"/>
              <w:right w:val="single" w:sz="4" w:space="0" w:color="auto"/>
            </w:tcBorders>
            <w:noWrap/>
            <w:hideMark/>
          </w:tcPr>
          <w:p w14:paraId="43A3A93B" w14:textId="77777777" w:rsidR="004376C6" w:rsidRPr="002D4F6D" w:rsidRDefault="004376C6" w:rsidP="004376C6">
            <w:pPr>
              <w:jc w:val="right"/>
              <w:rPr>
                <w:sz w:val="20"/>
                <w:szCs w:val="20"/>
              </w:rPr>
            </w:pPr>
            <w:r>
              <w:rPr>
                <w:sz w:val="20"/>
              </w:rPr>
              <w:t>67</w:t>
            </w:r>
          </w:p>
        </w:tc>
        <w:tc>
          <w:tcPr>
            <w:tcW w:w="1275" w:type="dxa"/>
            <w:tcBorders>
              <w:top w:val="nil"/>
              <w:left w:val="nil"/>
              <w:bottom w:val="single" w:sz="4" w:space="0" w:color="auto"/>
              <w:right w:val="single" w:sz="4" w:space="0" w:color="auto"/>
            </w:tcBorders>
            <w:noWrap/>
            <w:hideMark/>
          </w:tcPr>
          <w:p w14:paraId="78A00303" w14:textId="77777777" w:rsidR="004376C6" w:rsidRPr="002D4F6D" w:rsidRDefault="004376C6" w:rsidP="004376C6">
            <w:pPr>
              <w:jc w:val="right"/>
              <w:rPr>
                <w:sz w:val="20"/>
                <w:szCs w:val="20"/>
              </w:rPr>
            </w:pPr>
            <w:r>
              <w:rPr>
                <w:sz w:val="20"/>
              </w:rPr>
              <w:t>50</w:t>
            </w:r>
          </w:p>
        </w:tc>
      </w:tr>
      <w:tr w:rsidR="002D4F6D" w:rsidRPr="002D4F6D" w14:paraId="2C6C2BAD" w14:textId="77777777" w:rsidTr="00D552DE">
        <w:trPr>
          <w:trHeight w:val="58"/>
        </w:trPr>
        <w:tc>
          <w:tcPr>
            <w:tcW w:w="2689" w:type="dxa"/>
            <w:tcBorders>
              <w:top w:val="nil"/>
              <w:left w:val="single" w:sz="4" w:space="0" w:color="auto"/>
              <w:bottom w:val="single" w:sz="4" w:space="0" w:color="auto"/>
              <w:right w:val="single" w:sz="4" w:space="0" w:color="auto"/>
            </w:tcBorders>
            <w:noWrap/>
            <w:hideMark/>
          </w:tcPr>
          <w:p w14:paraId="03816A03" w14:textId="77777777" w:rsidR="004376C6" w:rsidRPr="002D4F6D" w:rsidRDefault="004376C6" w:rsidP="004376C6">
            <w:pPr>
              <w:jc w:val="left"/>
              <w:rPr>
                <w:sz w:val="20"/>
                <w:szCs w:val="20"/>
              </w:rPr>
            </w:pPr>
            <w:r>
              <w:rPr>
                <w:sz w:val="20"/>
              </w:rPr>
              <w:t>Nicaragua</w:t>
            </w:r>
          </w:p>
        </w:tc>
        <w:tc>
          <w:tcPr>
            <w:tcW w:w="1134" w:type="dxa"/>
            <w:tcBorders>
              <w:top w:val="nil"/>
              <w:left w:val="nil"/>
              <w:bottom w:val="single" w:sz="4" w:space="0" w:color="auto"/>
              <w:right w:val="single" w:sz="4" w:space="0" w:color="auto"/>
            </w:tcBorders>
            <w:noWrap/>
            <w:hideMark/>
          </w:tcPr>
          <w:p w14:paraId="16CCB6BB" w14:textId="77777777" w:rsidR="004376C6" w:rsidRPr="002D4F6D" w:rsidRDefault="004376C6" w:rsidP="004376C6">
            <w:pPr>
              <w:jc w:val="right"/>
              <w:rPr>
                <w:sz w:val="20"/>
                <w:szCs w:val="20"/>
              </w:rPr>
            </w:pPr>
            <w:r>
              <w:rPr>
                <w:sz w:val="20"/>
              </w:rPr>
              <w:t>0,5</w:t>
            </w:r>
          </w:p>
        </w:tc>
        <w:tc>
          <w:tcPr>
            <w:tcW w:w="1276" w:type="dxa"/>
            <w:tcBorders>
              <w:top w:val="nil"/>
              <w:left w:val="nil"/>
              <w:bottom w:val="single" w:sz="4" w:space="0" w:color="auto"/>
              <w:right w:val="single" w:sz="4" w:space="0" w:color="auto"/>
            </w:tcBorders>
            <w:noWrap/>
            <w:hideMark/>
          </w:tcPr>
          <w:p w14:paraId="468ADBE8" w14:textId="77777777" w:rsidR="004376C6" w:rsidRPr="002D4F6D" w:rsidRDefault="004376C6" w:rsidP="004376C6">
            <w:pPr>
              <w:jc w:val="right"/>
              <w:rPr>
                <w:sz w:val="20"/>
                <w:szCs w:val="20"/>
              </w:rPr>
            </w:pPr>
            <w:r>
              <w:rPr>
                <w:sz w:val="20"/>
              </w:rPr>
              <w:t>0</w:t>
            </w:r>
          </w:p>
        </w:tc>
        <w:tc>
          <w:tcPr>
            <w:tcW w:w="1275" w:type="dxa"/>
            <w:tcBorders>
              <w:top w:val="nil"/>
              <w:left w:val="nil"/>
              <w:bottom w:val="single" w:sz="4" w:space="0" w:color="auto"/>
              <w:right w:val="single" w:sz="4" w:space="0" w:color="auto"/>
            </w:tcBorders>
            <w:noWrap/>
            <w:hideMark/>
          </w:tcPr>
          <w:p w14:paraId="5823210E" w14:textId="77777777" w:rsidR="004376C6" w:rsidRPr="002D4F6D" w:rsidRDefault="004376C6" w:rsidP="004376C6">
            <w:pPr>
              <w:jc w:val="right"/>
              <w:rPr>
                <w:sz w:val="20"/>
                <w:szCs w:val="20"/>
              </w:rPr>
            </w:pPr>
            <w:r>
              <w:rPr>
                <w:sz w:val="20"/>
              </w:rPr>
              <w:t>131 989</w:t>
            </w:r>
          </w:p>
        </w:tc>
        <w:tc>
          <w:tcPr>
            <w:tcW w:w="1134" w:type="dxa"/>
            <w:tcBorders>
              <w:top w:val="nil"/>
              <w:left w:val="nil"/>
              <w:bottom w:val="single" w:sz="4" w:space="0" w:color="auto"/>
              <w:right w:val="single" w:sz="4" w:space="0" w:color="auto"/>
            </w:tcBorders>
            <w:noWrap/>
            <w:hideMark/>
          </w:tcPr>
          <w:p w14:paraId="56B804C1" w14:textId="77777777" w:rsidR="004376C6" w:rsidRPr="002D4F6D" w:rsidRDefault="004376C6" w:rsidP="004376C6">
            <w:pPr>
              <w:jc w:val="right"/>
              <w:rPr>
                <w:sz w:val="20"/>
                <w:szCs w:val="20"/>
              </w:rPr>
            </w:pPr>
            <w:r>
              <w:rPr>
                <w:sz w:val="20"/>
              </w:rPr>
              <w:t>5 313</w:t>
            </w:r>
          </w:p>
        </w:tc>
        <w:tc>
          <w:tcPr>
            <w:tcW w:w="1276" w:type="dxa"/>
            <w:tcBorders>
              <w:top w:val="nil"/>
              <w:left w:val="nil"/>
              <w:bottom w:val="single" w:sz="4" w:space="0" w:color="auto"/>
              <w:right w:val="single" w:sz="4" w:space="0" w:color="auto"/>
            </w:tcBorders>
            <w:noWrap/>
            <w:hideMark/>
          </w:tcPr>
          <w:p w14:paraId="6C9B44D1" w14:textId="77777777" w:rsidR="004376C6" w:rsidRPr="002D4F6D" w:rsidRDefault="004376C6" w:rsidP="004376C6">
            <w:pPr>
              <w:jc w:val="right"/>
              <w:rPr>
                <w:sz w:val="20"/>
                <w:szCs w:val="20"/>
              </w:rPr>
            </w:pPr>
            <w:r>
              <w:rPr>
                <w:sz w:val="20"/>
              </w:rPr>
              <w:t>4</w:t>
            </w:r>
          </w:p>
        </w:tc>
        <w:tc>
          <w:tcPr>
            <w:tcW w:w="1275" w:type="dxa"/>
            <w:tcBorders>
              <w:top w:val="nil"/>
              <w:left w:val="nil"/>
              <w:bottom w:val="single" w:sz="4" w:space="0" w:color="auto"/>
              <w:right w:val="single" w:sz="4" w:space="0" w:color="auto"/>
            </w:tcBorders>
            <w:noWrap/>
            <w:hideMark/>
          </w:tcPr>
          <w:p w14:paraId="1BABE490" w14:textId="77777777" w:rsidR="004376C6" w:rsidRPr="002D4F6D" w:rsidRDefault="004376C6" w:rsidP="004376C6">
            <w:pPr>
              <w:jc w:val="left"/>
              <w:rPr>
                <w:sz w:val="20"/>
                <w:szCs w:val="20"/>
              </w:rPr>
            </w:pPr>
            <w:r>
              <w:rPr>
                <w:sz w:val="20"/>
              </w:rPr>
              <w:t> </w:t>
            </w:r>
          </w:p>
        </w:tc>
      </w:tr>
      <w:tr w:rsidR="002D4F6D" w:rsidRPr="002D4F6D" w14:paraId="61A2FB9A" w14:textId="77777777" w:rsidTr="00D552DE">
        <w:trPr>
          <w:trHeight w:val="63"/>
        </w:trPr>
        <w:tc>
          <w:tcPr>
            <w:tcW w:w="2689" w:type="dxa"/>
            <w:tcBorders>
              <w:top w:val="nil"/>
              <w:left w:val="single" w:sz="4" w:space="0" w:color="auto"/>
              <w:bottom w:val="single" w:sz="4" w:space="0" w:color="auto"/>
              <w:right w:val="single" w:sz="4" w:space="0" w:color="auto"/>
            </w:tcBorders>
            <w:noWrap/>
            <w:hideMark/>
          </w:tcPr>
          <w:p w14:paraId="4CD44AA3" w14:textId="77777777" w:rsidR="004376C6" w:rsidRPr="002D4F6D" w:rsidRDefault="004376C6" w:rsidP="004376C6">
            <w:pPr>
              <w:jc w:val="left"/>
              <w:rPr>
                <w:sz w:val="20"/>
                <w:szCs w:val="20"/>
              </w:rPr>
            </w:pPr>
            <w:r>
              <w:rPr>
                <w:sz w:val="20"/>
              </w:rPr>
              <w:t>Niger</w:t>
            </w:r>
          </w:p>
        </w:tc>
        <w:tc>
          <w:tcPr>
            <w:tcW w:w="1134" w:type="dxa"/>
            <w:tcBorders>
              <w:top w:val="nil"/>
              <w:left w:val="nil"/>
              <w:bottom w:val="single" w:sz="4" w:space="0" w:color="auto"/>
              <w:right w:val="single" w:sz="4" w:space="0" w:color="auto"/>
            </w:tcBorders>
            <w:noWrap/>
            <w:hideMark/>
          </w:tcPr>
          <w:p w14:paraId="0740314D" w14:textId="77777777" w:rsidR="004376C6" w:rsidRPr="002D4F6D" w:rsidRDefault="004376C6" w:rsidP="004376C6">
            <w:pPr>
              <w:jc w:val="right"/>
              <w:rPr>
                <w:sz w:val="20"/>
                <w:szCs w:val="20"/>
              </w:rPr>
            </w:pPr>
            <w:r>
              <w:rPr>
                <w:sz w:val="20"/>
              </w:rPr>
              <w:t>7,7</w:t>
            </w:r>
          </w:p>
        </w:tc>
        <w:tc>
          <w:tcPr>
            <w:tcW w:w="1276" w:type="dxa"/>
            <w:tcBorders>
              <w:top w:val="nil"/>
              <w:left w:val="nil"/>
              <w:bottom w:val="single" w:sz="4" w:space="0" w:color="auto"/>
              <w:right w:val="single" w:sz="4" w:space="0" w:color="auto"/>
            </w:tcBorders>
            <w:noWrap/>
            <w:hideMark/>
          </w:tcPr>
          <w:p w14:paraId="44B00188" w14:textId="77777777" w:rsidR="004376C6" w:rsidRPr="002D4F6D" w:rsidRDefault="004376C6" w:rsidP="004376C6">
            <w:pPr>
              <w:jc w:val="right"/>
              <w:rPr>
                <w:sz w:val="20"/>
                <w:szCs w:val="20"/>
              </w:rPr>
            </w:pPr>
            <w:r>
              <w:rPr>
                <w:sz w:val="20"/>
              </w:rPr>
              <w:t>19 893</w:t>
            </w:r>
          </w:p>
        </w:tc>
        <w:tc>
          <w:tcPr>
            <w:tcW w:w="1275" w:type="dxa"/>
            <w:tcBorders>
              <w:top w:val="nil"/>
              <w:left w:val="nil"/>
              <w:bottom w:val="single" w:sz="4" w:space="0" w:color="auto"/>
              <w:right w:val="single" w:sz="4" w:space="0" w:color="auto"/>
            </w:tcBorders>
            <w:noWrap/>
            <w:hideMark/>
          </w:tcPr>
          <w:p w14:paraId="2F379ED7" w14:textId="77777777" w:rsidR="004376C6" w:rsidRPr="002D4F6D" w:rsidRDefault="004376C6" w:rsidP="004376C6">
            <w:pPr>
              <w:jc w:val="right"/>
              <w:rPr>
                <w:sz w:val="20"/>
                <w:szCs w:val="20"/>
              </w:rPr>
            </w:pPr>
            <w:r>
              <w:rPr>
                <w:sz w:val="20"/>
              </w:rPr>
              <w:t>86 469</w:t>
            </w:r>
          </w:p>
        </w:tc>
        <w:tc>
          <w:tcPr>
            <w:tcW w:w="1134" w:type="dxa"/>
            <w:tcBorders>
              <w:top w:val="nil"/>
              <w:left w:val="nil"/>
              <w:bottom w:val="single" w:sz="4" w:space="0" w:color="auto"/>
              <w:right w:val="single" w:sz="4" w:space="0" w:color="auto"/>
            </w:tcBorders>
            <w:noWrap/>
            <w:hideMark/>
          </w:tcPr>
          <w:p w14:paraId="03D56F2F" w14:textId="77777777" w:rsidR="004376C6" w:rsidRPr="002D4F6D" w:rsidRDefault="004376C6" w:rsidP="004376C6">
            <w:pPr>
              <w:jc w:val="right"/>
              <w:rPr>
                <w:sz w:val="20"/>
                <w:szCs w:val="20"/>
              </w:rPr>
            </w:pPr>
            <w:r>
              <w:rPr>
                <w:sz w:val="20"/>
              </w:rPr>
              <w:t>115 938</w:t>
            </w:r>
          </w:p>
        </w:tc>
        <w:tc>
          <w:tcPr>
            <w:tcW w:w="1276" w:type="dxa"/>
            <w:tcBorders>
              <w:top w:val="nil"/>
              <w:left w:val="nil"/>
              <w:bottom w:val="single" w:sz="4" w:space="0" w:color="auto"/>
              <w:right w:val="single" w:sz="4" w:space="0" w:color="auto"/>
            </w:tcBorders>
            <w:noWrap/>
            <w:hideMark/>
          </w:tcPr>
          <w:p w14:paraId="2E16FFB8" w14:textId="77777777" w:rsidR="004376C6" w:rsidRPr="002D4F6D" w:rsidRDefault="004376C6" w:rsidP="004376C6">
            <w:pPr>
              <w:jc w:val="right"/>
              <w:rPr>
                <w:sz w:val="20"/>
                <w:szCs w:val="20"/>
              </w:rPr>
            </w:pPr>
            <w:r>
              <w:rPr>
                <w:sz w:val="20"/>
              </w:rPr>
              <w:t>134</w:t>
            </w:r>
          </w:p>
        </w:tc>
        <w:tc>
          <w:tcPr>
            <w:tcW w:w="1275" w:type="dxa"/>
            <w:tcBorders>
              <w:top w:val="nil"/>
              <w:left w:val="nil"/>
              <w:bottom w:val="single" w:sz="4" w:space="0" w:color="auto"/>
              <w:right w:val="single" w:sz="4" w:space="0" w:color="auto"/>
            </w:tcBorders>
            <w:noWrap/>
            <w:hideMark/>
          </w:tcPr>
          <w:p w14:paraId="435CFEAD" w14:textId="77777777" w:rsidR="004376C6" w:rsidRPr="002D4F6D" w:rsidRDefault="004376C6" w:rsidP="004376C6">
            <w:pPr>
              <w:jc w:val="right"/>
              <w:rPr>
                <w:sz w:val="20"/>
                <w:szCs w:val="20"/>
              </w:rPr>
            </w:pPr>
            <w:r>
              <w:rPr>
                <w:sz w:val="20"/>
              </w:rPr>
              <w:t>100</w:t>
            </w:r>
          </w:p>
        </w:tc>
      </w:tr>
      <w:tr w:rsidR="002D4F6D" w:rsidRPr="002D4F6D" w14:paraId="4B4A68FD" w14:textId="77777777" w:rsidTr="00D552DE">
        <w:trPr>
          <w:trHeight w:val="108"/>
        </w:trPr>
        <w:tc>
          <w:tcPr>
            <w:tcW w:w="2689" w:type="dxa"/>
            <w:tcBorders>
              <w:top w:val="nil"/>
              <w:left w:val="single" w:sz="4" w:space="0" w:color="auto"/>
              <w:bottom w:val="single" w:sz="4" w:space="0" w:color="auto"/>
              <w:right w:val="single" w:sz="4" w:space="0" w:color="auto"/>
            </w:tcBorders>
            <w:noWrap/>
            <w:hideMark/>
          </w:tcPr>
          <w:p w14:paraId="449B2B18" w14:textId="77777777" w:rsidR="004376C6" w:rsidRPr="002D4F6D" w:rsidRDefault="004376C6" w:rsidP="004376C6">
            <w:pPr>
              <w:jc w:val="left"/>
              <w:rPr>
                <w:sz w:val="20"/>
                <w:szCs w:val="20"/>
              </w:rPr>
            </w:pPr>
            <w:r>
              <w:rPr>
                <w:sz w:val="20"/>
              </w:rPr>
              <w:t>Nioué</w:t>
            </w:r>
          </w:p>
        </w:tc>
        <w:tc>
          <w:tcPr>
            <w:tcW w:w="1134" w:type="dxa"/>
            <w:tcBorders>
              <w:top w:val="nil"/>
              <w:left w:val="nil"/>
              <w:bottom w:val="single" w:sz="4" w:space="0" w:color="auto"/>
              <w:right w:val="single" w:sz="4" w:space="0" w:color="auto"/>
            </w:tcBorders>
            <w:noWrap/>
            <w:hideMark/>
          </w:tcPr>
          <w:p w14:paraId="0FD123FE" w14:textId="77777777" w:rsidR="004376C6" w:rsidRPr="002D4F6D" w:rsidRDefault="004376C6" w:rsidP="004376C6">
            <w:pPr>
              <w:jc w:val="right"/>
              <w:rPr>
                <w:sz w:val="20"/>
                <w:szCs w:val="20"/>
              </w:rPr>
            </w:pPr>
            <w:r>
              <w:rPr>
                <w:sz w:val="20"/>
              </w:rPr>
              <w:t>0,0</w:t>
            </w:r>
          </w:p>
        </w:tc>
        <w:tc>
          <w:tcPr>
            <w:tcW w:w="1276" w:type="dxa"/>
            <w:tcBorders>
              <w:top w:val="nil"/>
              <w:left w:val="nil"/>
              <w:bottom w:val="single" w:sz="4" w:space="0" w:color="auto"/>
              <w:right w:val="single" w:sz="4" w:space="0" w:color="auto"/>
            </w:tcBorders>
            <w:noWrap/>
            <w:hideMark/>
          </w:tcPr>
          <w:p w14:paraId="655E8CCE" w14:textId="77777777" w:rsidR="004376C6" w:rsidRPr="002D4F6D" w:rsidRDefault="004376C6" w:rsidP="004376C6">
            <w:pPr>
              <w:jc w:val="right"/>
              <w:rPr>
                <w:sz w:val="20"/>
                <w:szCs w:val="20"/>
              </w:rPr>
            </w:pPr>
            <w:r>
              <w:rPr>
                <w:sz w:val="20"/>
              </w:rPr>
              <w:t>0</w:t>
            </w:r>
          </w:p>
        </w:tc>
        <w:tc>
          <w:tcPr>
            <w:tcW w:w="1275" w:type="dxa"/>
            <w:tcBorders>
              <w:top w:val="nil"/>
              <w:left w:val="nil"/>
              <w:bottom w:val="single" w:sz="4" w:space="0" w:color="auto"/>
              <w:right w:val="single" w:sz="4" w:space="0" w:color="auto"/>
            </w:tcBorders>
            <w:noWrap/>
            <w:hideMark/>
          </w:tcPr>
          <w:p w14:paraId="774CAA40" w14:textId="77777777" w:rsidR="004376C6" w:rsidRPr="002D4F6D" w:rsidRDefault="004376C6" w:rsidP="004376C6">
            <w:pPr>
              <w:jc w:val="right"/>
              <w:rPr>
                <w:sz w:val="20"/>
                <w:szCs w:val="20"/>
              </w:rPr>
            </w:pPr>
            <w:r>
              <w:rPr>
                <w:sz w:val="20"/>
              </w:rPr>
              <w:t>103 468</w:t>
            </w:r>
          </w:p>
        </w:tc>
        <w:tc>
          <w:tcPr>
            <w:tcW w:w="1134" w:type="dxa"/>
            <w:tcBorders>
              <w:top w:val="nil"/>
              <w:left w:val="nil"/>
              <w:bottom w:val="single" w:sz="4" w:space="0" w:color="auto"/>
              <w:right w:val="single" w:sz="4" w:space="0" w:color="auto"/>
            </w:tcBorders>
            <w:noWrap/>
            <w:hideMark/>
          </w:tcPr>
          <w:p w14:paraId="532C5D46" w14:textId="77777777" w:rsidR="004376C6" w:rsidRPr="002D4F6D" w:rsidRDefault="004376C6" w:rsidP="004376C6">
            <w:pPr>
              <w:jc w:val="right"/>
              <w:rPr>
                <w:sz w:val="20"/>
                <w:szCs w:val="20"/>
              </w:rPr>
            </w:pPr>
            <w:r>
              <w:rPr>
                <w:sz w:val="20"/>
              </w:rPr>
              <w:t>52 275</w:t>
            </w:r>
          </w:p>
        </w:tc>
        <w:tc>
          <w:tcPr>
            <w:tcW w:w="1276" w:type="dxa"/>
            <w:tcBorders>
              <w:top w:val="nil"/>
              <w:left w:val="nil"/>
              <w:bottom w:val="single" w:sz="4" w:space="0" w:color="auto"/>
              <w:right w:val="single" w:sz="4" w:space="0" w:color="auto"/>
            </w:tcBorders>
            <w:noWrap/>
            <w:hideMark/>
          </w:tcPr>
          <w:p w14:paraId="6803225D" w14:textId="77777777" w:rsidR="004376C6" w:rsidRPr="002D4F6D" w:rsidRDefault="004376C6" w:rsidP="004376C6">
            <w:pPr>
              <w:jc w:val="right"/>
              <w:rPr>
                <w:sz w:val="20"/>
                <w:szCs w:val="20"/>
              </w:rPr>
            </w:pPr>
            <w:r>
              <w:rPr>
                <w:sz w:val="20"/>
              </w:rPr>
              <w:t>51</w:t>
            </w:r>
          </w:p>
        </w:tc>
        <w:tc>
          <w:tcPr>
            <w:tcW w:w="1275" w:type="dxa"/>
            <w:tcBorders>
              <w:top w:val="nil"/>
              <w:left w:val="nil"/>
              <w:bottom w:val="single" w:sz="4" w:space="0" w:color="auto"/>
              <w:right w:val="single" w:sz="4" w:space="0" w:color="auto"/>
            </w:tcBorders>
            <w:noWrap/>
            <w:hideMark/>
          </w:tcPr>
          <w:p w14:paraId="5B4A451E" w14:textId="77777777" w:rsidR="004376C6" w:rsidRPr="002D4F6D" w:rsidRDefault="004376C6" w:rsidP="004376C6">
            <w:pPr>
              <w:jc w:val="left"/>
              <w:rPr>
                <w:sz w:val="20"/>
                <w:szCs w:val="20"/>
              </w:rPr>
            </w:pPr>
            <w:r>
              <w:rPr>
                <w:sz w:val="20"/>
              </w:rPr>
              <w:t> </w:t>
            </w:r>
          </w:p>
        </w:tc>
      </w:tr>
      <w:tr w:rsidR="002D4F6D" w:rsidRPr="002D4F6D" w14:paraId="7E3A0D8C" w14:textId="77777777" w:rsidTr="00D552DE">
        <w:trPr>
          <w:trHeight w:val="154"/>
        </w:trPr>
        <w:tc>
          <w:tcPr>
            <w:tcW w:w="2689" w:type="dxa"/>
            <w:tcBorders>
              <w:top w:val="nil"/>
              <w:left w:val="single" w:sz="4" w:space="0" w:color="auto"/>
              <w:bottom w:val="single" w:sz="4" w:space="0" w:color="auto"/>
              <w:right w:val="single" w:sz="4" w:space="0" w:color="auto"/>
            </w:tcBorders>
            <w:noWrap/>
            <w:hideMark/>
          </w:tcPr>
          <w:p w14:paraId="00AA8AA1" w14:textId="77777777" w:rsidR="004376C6" w:rsidRPr="002D4F6D" w:rsidRDefault="004376C6" w:rsidP="004376C6">
            <w:pPr>
              <w:jc w:val="left"/>
              <w:rPr>
                <w:sz w:val="20"/>
                <w:szCs w:val="20"/>
              </w:rPr>
            </w:pPr>
            <w:r>
              <w:rPr>
                <w:sz w:val="20"/>
              </w:rPr>
              <w:t>Oman</w:t>
            </w:r>
          </w:p>
        </w:tc>
        <w:tc>
          <w:tcPr>
            <w:tcW w:w="1134" w:type="dxa"/>
            <w:tcBorders>
              <w:top w:val="nil"/>
              <w:left w:val="nil"/>
              <w:bottom w:val="single" w:sz="4" w:space="0" w:color="auto"/>
              <w:right w:val="single" w:sz="4" w:space="0" w:color="auto"/>
            </w:tcBorders>
            <w:noWrap/>
            <w:hideMark/>
          </w:tcPr>
          <w:p w14:paraId="2994F85D" w14:textId="77777777" w:rsidR="004376C6" w:rsidRPr="002D4F6D" w:rsidRDefault="004376C6" w:rsidP="004376C6">
            <w:pPr>
              <w:jc w:val="right"/>
              <w:rPr>
                <w:sz w:val="20"/>
                <w:szCs w:val="20"/>
              </w:rPr>
            </w:pPr>
            <w:r>
              <w:rPr>
                <w:sz w:val="20"/>
              </w:rPr>
              <w:t>0,0</w:t>
            </w:r>
          </w:p>
        </w:tc>
        <w:tc>
          <w:tcPr>
            <w:tcW w:w="1276" w:type="dxa"/>
            <w:tcBorders>
              <w:top w:val="nil"/>
              <w:left w:val="nil"/>
              <w:bottom w:val="single" w:sz="4" w:space="0" w:color="auto"/>
              <w:right w:val="single" w:sz="4" w:space="0" w:color="auto"/>
            </w:tcBorders>
            <w:noWrap/>
            <w:hideMark/>
          </w:tcPr>
          <w:p w14:paraId="5308D244" w14:textId="77777777" w:rsidR="004376C6" w:rsidRPr="002D4F6D" w:rsidRDefault="004376C6" w:rsidP="004376C6">
            <w:pPr>
              <w:jc w:val="right"/>
              <w:rPr>
                <w:sz w:val="20"/>
                <w:szCs w:val="20"/>
              </w:rPr>
            </w:pPr>
            <w:r>
              <w:rPr>
                <w:sz w:val="20"/>
              </w:rPr>
              <w:t>0</w:t>
            </w:r>
          </w:p>
        </w:tc>
        <w:tc>
          <w:tcPr>
            <w:tcW w:w="1275" w:type="dxa"/>
            <w:tcBorders>
              <w:top w:val="nil"/>
              <w:left w:val="nil"/>
              <w:bottom w:val="single" w:sz="4" w:space="0" w:color="auto"/>
              <w:right w:val="single" w:sz="4" w:space="0" w:color="auto"/>
            </w:tcBorders>
            <w:noWrap/>
            <w:hideMark/>
          </w:tcPr>
          <w:p w14:paraId="14774ED0" w14:textId="77777777" w:rsidR="004376C6" w:rsidRPr="002D4F6D" w:rsidRDefault="004376C6" w:rsidP="004376C6">
            <w:pPr>
              <w:jc w:val="right"/>
              <w:rPr>
                <w:sz w:val="20"/>
                <w:szCs w:val="20"/>
              </w:rPr>
            </w:pPr>
            <w:r>
              <w:rPr>
                <w:sz w:val="20"/>
              </w:rPr>
              <w:t>141 864</w:t>
            </w:r>
          </w:p>
        </w:tc>
        <w:tc>
          <w:tcPr>
            <w:tcW w:w="1134" w:type="dxa"/>
            <w:tcBorders>
              <w:top w:val="nil"/>
              <w:left w:val="nil"/>
              <w:bottom w:val="single" w:sz="4" w:space="0" w:color="auto"/>
              <w:right w:val="single" w:sz="4" w:space="0" w:color="auto"/>
            </w:tcBorders>
            <w:noWrap/>
            <w:hideMark/>
          </w:tcPr>
          <w:p w14:paraId="40174419" w14:textId="77777777" w:rsidR="004376C6" w:rsidRPr="002D4F6D" w:rsidRDefault="004376C6" w:rsidP="004376C6">
            <w:pPr>
              <w:jc w:val="right"/>
              <w:rPr>
                <w:sz w:val="20"/>
                <w:szCs w:val="20"/>
              </w:rPr>
            </w:pPr>
            <w:r>
              <w:rPr>
                <w:sz w:val="20"/>
              </w:rPr>
              <w:t>81 790</w:t>
            </w:r>
          </w:p>
        </w:tc>
        <w:tc>
          <w:tcPr>
            <w:tcW w:w="1276" w:type="dxa"/>
            <w:tcBorders>
              <w:top w:val="nil"/>
              <w:left w:val="nil"/>
              <w:bottom w:val="single" w:sz="4" w:space="0" w:color="auto"/>
              <w:right w:val="single" w:sz="4" w:space="0" w:color="auto"/>
            </w:tcBorders>
            <w:noWrap/>
            <w:hideMark/>
          </w:tcPr>
          <w:p w14:paraId="579C584F" w14:textId="77777777" w:rsidR="004376C6" w:rsidRPr="002D4F6D" w:rsidRDefault="004376C6" w:rsidP="004376C6">
            <w:pPr>
              <w:jc w:val="right"/>
              <w:rPr>
                <w:sz w:val="20"/>
                <w:szCs w:val="20"/>
              </w:rPr>
            </w:pPr>
            <w:r>
              <w:rPr>
                <w:sz w:val="20"/>
              </w:rPr>
              <w:t>58</w:t>
            </w:r>
          </w:p>
        </w:tc>
        <w:tc>
          <w:tcPr>
            <w:tcW w:w="1275" w:type="dxa"/>
            <w:tcBorders>
              <w:top w:val="nil"/>
              <w:left w:val="nil"/>
              <w:bottom w:val="single" w:sz="4" w:space="0" w:color="auto"/>
              <w:right w:val="single" w:sz="4" w:space="0" w:color="auto"/>
            </w:tcBorders>
            <w:noWrap/>
            <w:hideMark/>
          </w:tcPr>
          <w:p w14:paraId="23F4B7C0" w14:textId="77777777" w:rsidR="004376C6" w:rsidRPr="002D4F6D" w:rsidRDefault="004376C6" w:rsidP="004376C6">
            <w:pPr>
              <w:jc w:val="right"/>
              <w:rPr>
                <w:sz w:val="20"/>
                <w:szCs w:val="20"/>
              </w:rPr>
            </w:pPr>
            <w:r>
              <w:rPr>
                <w:sz w:val="20"/>
              </w:rPr>
              <w:t>0</w:t>
            </w:r>
          </w:p>
        </w:tc>
      </w:tr>
      <w:tr w:rsidR="002D4F6D" w:rsidRPr="002D4F6D" w14:paraId="52AC04C5" w14:textId="77777777" w:rsidTr="00D552DE">
        <w:trPr>
          <w:trHeight w:val="159"/>
        </w:trPr>
        <w:tc>
          <w:tcPr>
            <w:tcW w:w="2689" w:type="dxa"/>
            <w:tcBorders>
              <w:top w:val="nil"/>
              <w:left w:val="single" w:sz="4" w:space="0" w:color="auto"/>
              <w:bottom w:val="single" w:sz="4" w:space="0" w:color="auto"/>
              <w:right w:val="single" w:sz="4" w:space="0" w:color="auto"/>
            </w:tcBorders>
            <w:noWrap/>
            <w:hideMark/>
          </w:tcPr>
          <w:p w14:paraId="1426BB08" w14:textId="77777777" w:rsidR="004376C6" w:rsidRPr="002D4F6D" w:rsidRDefault="004376C6" w:rsidP="004376C6">
            <w:pPr>
              <w:jc w:val="left"/>
              <w:rPr>
                <w:sz w:val="20"/>
                <w:szCs w:val="20"/>
              </w:rPr>
            </w:pPr>
            <w:r>
              <w:rPr>
                <w:sz w:val="20"/>
              </w:rPr>
              <w:t>Pakistan</w:t>
            </w:r>
          </w:p>
        </w:tc>
        <w:tc>
          <w:tcPr>
            <w:tcW w:w="1134" w:type="dxa"/>
            <w:tcBorders>
              <w:top w:val="nil"/>
              <w:left w:val="nil"/>
              <w:bottom w:val="single" w:sz="4" w:space="0" w:color="auto"/>
              <w:right w:val="single" w:sz="4" w:space="0" w:color="auto"/>
            </w:tcBorders>
            <w:noWrap/>
            <w:hideMark/>
          </w:tcPr>
          <w:p w14:paraId="2CE1EF75" w14:textId="77777777" w:rsidR="004376C6" w:rsidRPr="002D4F6D" w:rsidRDefault="004376C6" w:rsidP="004376C6">
            <w:pPr>
              <w:jc w:val="right"/>
              <w:rPr>
                <w:sz w:val="20"/>
                <w:szCs w:val="20"/>
              </w:rPr>
            </w:pPr>
            <w:r>
              <w:rPr>
                <w:sz w:val="20"/>
              </w:rPr>
              <w:t>5,4</w:t>
            </w:r>
          </w:p>
        </w:tc>
        <w:tc>
          <w:tcPr>
            <w:tcW w:w="1276" w:type="dxa"/>
            <w:tcBorders>
              <w:top w:val="nil"/>
              <w:left w:val="nil"/>
              <w:bottom w:val="single" w:sz="4" w:space="0" w:color="auto"/>
              <w:right w:val="single" w:sz="4" w:space="0" w:color="auto"/>
            </w:tcBorders>
            <w:noWrap/>
            <w:hideMark/>
          </w:tcPr>
          <w:p w14:paraId="72AC3544" w14:textId="77777777" w:rsidR="004376C6" w:rsidRPr="002D4F6D" w:rsidRDefault="004376C6" w:rsidP="004376C6">
            <w:pPr>
              <w:jc w:val="right"/>
              <w:rPr>
                <w:sz w:val="20"/>
                <w:szCs w:val="20"/>
              </w:rPr>
            </w:pPr>
            <w:r>
              <w:rPr>
                <w:sz w:val="20"/>
              </w:rPr>
              <w:t>0</w:t>
            </w:r>
          </w:p>
        </w:tc>
        <w:tc>
          <w:tcPr>
            <w:tcW w:w="1275" w:type="dxa"/>
            <w:tcBorders>
              <w:top w:val="nil"/>
              <w:left w:val="nil"/>
              <w:bottom w:val="single" w:sz="4" w:space="0" w:color="auto"/>
              <w:right w:val="single" w:sz="4" w:space="0" w:color="auto"/>
            </w:tcBorders>
            <w:noWrap/>
            <w:hideMark/>
          </w:tcPr>
          <w:p w14:paraId="538462C5" w14:textId="77777777" w:rsidR="004376C6" w:rsidRPr="002D4F6D" w:rsidRDefault="004376C6" w:rsidP="004376C6">
            <w:pPr>
              <w:jc w:val="right"/>
              <w:rPr>
                <w:sz w:val="20"/>
                <w:szCs w:val="20"/>
              </w:rPr>
            </w:pPr>
            <w:r>
              <w:rPr>
                <w:sz w:val="20"/>
              </w:rPr>
              <w:t>331 040</w:t>
            </w:r>
          </w:p>
        </w:tc>
        <w:tc>
          <w:tcPr>
            <w:tcW w:w="1134" w:type="dxa"/>
            <w:tcBorders>
              <w:top w:val="nil"/>
              <w:left w:val="nil"/>
              <w:bottom w:val="single" w:sz="4" w:space="0" w:color="auto"/>
              <w:right w:val="single" w:sz="4" w:space="0" w:color="auto"/>
            </w:tcBorders>
            <w:noWrap/>
            <w:hideMark/>
          </w:tcPr>
          <w:p w14:paraId="18CDFD28" w14:textId="77777777" w:rsidR="004376C6" w:rsidRPr="002D4F6D" w:rsidRDefault="004376C6" w:rsidP="004376C6">
            <w:pPr>
              <w:jc w:val="right"/>
              <w:rPr>
                <w:sz w:val="20"/>
                <w:szCs w:val="20"/>
              </w:rPr>
            </w:pPr>
            <w:r>
              <w:rPr>
                <w:sz w:val="20"/>
              </w:rPr>
              <w:t>107 130</w:t>
            </w:r>
          </w:p>
        </w:tc>
        <w:tc>
          <w:tcPr>
            <w:tcW w:w="1276" w:type="dxa"/>
            <w:tcBorders>
              <w:top w:val="nil"/>
              <w:left w:val="nil"/>
              <w:bottom w:val="single" w:sz="4" w:space="0" w:color="auto"/>
              <w:right w:val="single" w:sz="4" w:space="0" w:color="auto"/>
            </w:tcBorders>
            <w:noWrap/>
            <w:hideMark/>
          </w:tcPr>
          <w:p w14:paraId="317595FD" w14:textId="77777777" w:rsidR="004376C6" w:rsidRPr="002D4F6D" w:rsidRDefault="004376C6" w:rsidP="004376C6">
            <w:pPr>
              <w:jc w:val="right"/>
              <w:rPr>
                <w:sz w:val="20"/>
                <w:szCs w:val="20"/>
              </w:rPr>
            </w:pPr>
            <w:r>
              <w:rPr>
                <w:sz w:val="20"/>
              </w:rPr>
              <w:t>32</w:t>
            </w:r>
          </w:p>
        </w:tc>
        <w:tc>
          <w:tcPr>
            <w:tcW w:w="1275" w:type="dxa"/>
            <w:tcBorders>
              <w:top w:val="nil"/>
              <w:left w:val="nil"/>
              <w:bottom w:val="single" w:sz="4" w:space="0" w:color="auto"/>
              <w:right w:val="single" w:sz="4" w:space="0" w:color="auto"/>
            </w:tcBorders>
            <w:noWrap/>
            <w:hideMark/>
          </w:tcPr>
          <w:p w14:paraId="0707D611" w14:textId="77777777" w:rsidR="004376C6" w:rsidRPr="002D4F6D" w:rsidRDefault="004376C6" w:rsidP="004376C6">
            <w:pPr>
              <w:jc w:val="right"/>
              <w:rPr>
                <w:sz w:val="20"/>
                <w:szCs w:val="20"/>
              </w:rPr>
            </w:pPr>
            <w:r>
              <w:rPr>
                <w:sz w:val="20"/>
              </w:rPr>
              <w:t>100</w:t>
            </w:r>
          </w:p>
        </w:tc>
      </w:tr>
      <w:tr w:rsidR="002D4F6D" w:rsidRPr="002D4F6D" w14:paraId="71A1838A" w14:textId="77777777" w:rsidTr="00D552DE">
        <w:trPr>
          <w:trHeight w:val="58"/>
        </w:trPr>
        <w:tc>
          <w:tcPr>
            <w:tcW w:w="2689" w:type="dxa"/>
            <w:tcBorders>
              <w:top w:val="nil"/>
              <w:left w:val="single" w:sz="4" w:space="0" w:color="auto"/>
              <w:bottom w:val="single" w:sz="4" w:space="0" w:color="auto"/>
              <w:right w:val="single" w:sz="4" w:space="0" w:color="auto"/>
            </w:tcBorders>
            <w:noWrap/>
            <w:hideMark/>
          </w:tcPr>
          <w:p w14:paraId="2C3FD50E" w14:textId="77777777" w:rsidR="004376C6" w:rsidRPr="002D4F6D" w:rsidRDefault="004376C6" w:rsidP="004376C6">
            <w:pPr>
              <w:jc w:val="left"/>
              <w:rPr>
                <w:sz w:val="20"/>
                <w:szCs w:val="20"/>
              </w:rPr>
            </w:pPr>
            <w:r>
              <w:rPr>
                <w:sz w:val="20"/>
              </w:rPr>
              <w:t>Palaos</w:t>
            </w:r>
          </w:p>
        </w:tc>
        <w:tc>
          <w:tcPr>
            <w:tcW w:w="1134" w:type="dxa"/>
            <w:tcBorders>
              <w:top w:val="nil"/>
              <w:left w:val="nil"/>
              <w:bottom w:val="single" w:sz="4" w:space="0" w:color="auto"/>
              <w:right w:val="single" w:sz="4" w:space="0" w:color="auto"/>
            </w:tcBorders>
            <w:noWrap/>
            <w:hideMark/>
          </w:tcPr>
          <w:p w14:paraId="27DD4B9C" w14:textId="77777777" w:rsidR="004376C6" w:rsidRPr="002D4F6D" w:rsidRDefault="004376C6" w:rsidP="004376C6">
            <w:pPr>
              <w:jc w:val="right"/>
              <w:rPr>
                <w:sz w:val="20"/>
                <w:szCs w:val="20"/>
              </w:rPr>
            </w:pPr>
            <w:r>
              <w:rPr>
                <w:sz w:val="20"/>
              </w:rPr>
              <w:t>0,0</w:t>
            </w:r>
          </w:p>
        </w:tc>
        <w:tc>
          <w:tcPr>
            <w:tcW w:w="1276" w:type="dxa"/>
            <w:tcBorders>
              <w:top w:val="nil"/>
              <w:left w:val="nil"/>
              <w:bottom w:val="single" w:sz="4" w:space="0" w:color="auto"/>
              <w:right w:val="single" w:sz="4" w:space="0" w:color="auto"/>
            </w:tcBorders>
            <w:noWrap/>
            <w:hideMark/>
          </w:tcPr>
          <w:p w14:paraId="6FAA6B1F" w14:textId="77777777" w:rsidR="004376C6" w:rsidRPr="002D4F6D" w:rsidRDefault="004376C6" w:rsidP="004376C6">
            <w:pPr>
              <w:jc w:val="right"/>
              <w:rPr>
                <w:sz w:val="20"/>
                <w:szCs w:val="20"/>
              </w:rPr>
            </w:pPr>
            <w:r>
              <w:rPr>
                <w:sz w:val="20"/>
              </w:rPr>
              <w:t>0</w:t>
            </w:r>
          </w:p>
        </w:tc>
        <w:tc>
          <w:tcPr>
            <w:tcW w:w="1275" w:type="dxa"/>
            <w:tcBorders>
              <w:top w:val="nil"/>
              <w:left w:val="nil"/>
              <w:bottom w:val="single" w:sz="4" w:space="0" w:color="auto"/>
              <w:right w:val="single" w:sz="4" w:space="0" w:color="auto"/>
            </w:tcBorders>
            <w:noWrap/>
            <w:hideMark/>
          </w:tcPr>
          <w:p w14:paraId="77DC8117" w14:textId="77777777" w:rsidR="004376C6" w:rsidRPr="002D4F6D" w:rsidRDefault="004376C6" w:rsidP="004376C6">
            <w:pPr>
              <w:jc w:val="right"/>
              <w:rPr>
                <w:sz w:val="20"/>
                <w:szCs w:val="20"/>
              </w:rPr>
            </w:pPr>
            <w:r>
              <w:rPr>
                <w:sz w:val="20"/>
              </w:rPr>
              <w:t>163 000</w:t>
            </w:r>
          </w:p>
        </w:tc>
        <w:tc>
          <w:tcPr>
            <w:tcW w:w="1134" w:type="dxa"/>
            <w:tcBorders>
              <w:top w:val="nil"/>
              <w:left w:val="nil"/>
              <w:bottom w:val="single" w:sz="4" w:space="0" w:color="auto"/>
              <w:right w:val="single" w:sz="4" w:space="0" w:color="auto"/>
            </w:tcBorders>
            <w:noWrap/>
            <w:hideMark/>
          </w:tcPr>
          <w:p w14:paraId="615140DF" w14:textId="77777777" w:rsidR="004376C6" w:rsidRPr="002D4F6D" w:rsidRDefault="004376C6" w:rsidP="004376C6">
            <w:pPr>
              <w:jc w:val="right"/>
              <w:rPr>
                <w:sz w:val="20"/>
                <w:szCs w:val="20"/>
              </w:rPr>
            </w:pPr>
            <w:r>
              <w:rPr>
                <w:sz w:val="20"/>
              </w:rPr>
              <w:t>79 941</w:t>
            </w:r>
          </w:p>
        </w:tc>
        <w:tc>
          <w:tcPr>
            <w:tcW w:w="1276" w:type="dxa"/>
            <w:tcBorders>
              <w:top w:val="nil"/>
              <w:left w:val="nil"/>
              <w:bottom w:val="single" w:sz="4" w:space="0" w:color="auto"/>
              <w:right w:val="single" w:sz="4" w:space="0" w:color="auto"/>
            </w:tcBorders>
            <w:noWrap/>
            <w:hideMark/>
          </w:tcPr>
          <w:p w14:paraId="05328C0C" w14:textId="77777777" w:rsidR="004376C6" w:rsidRPr="002D4F6D" w:rsidRDefault="004376C6" w:rsidP="004376C6">
            <w:pPr>
              <w:jc w:val="right"/>
              <w:rPr>
                <w:sz w:val="20"/>
                <w:szCs w:val="20"/>
              </w:rPr>
            </w:pPr>
            <w:r>
              <w:rPr>
                <w:sz w:val="20"/>
              </w:rPr>
              <w:t>49</w:t>
            </w:r>
          </w:p>
        </w:tc>
        <w:tc>
          <w:tcPr>
            <w:tcW w:w="1275" w:type="dxa"/>
            <w:tcBorders>
              <w:top w:val="nil"/>
              <w:left w:val="nil"/>
              <w:bottom w:val="single" w:sz="4" w:space="0" w:color="auto"/>
              <w:right w:val="single" w:sz="4" w:space="0" w:color="auto"/>
            </w:tcBorders>
            <w:noWrap/>
            <w:hideMark/>
          </w:tcPr>
          <w:p w14:paraId="7F336473" w14:textId="77777777" w:rsidR="004376C6" w:rsidRPr="002D4F6D" w:rsidRDefault="004376C6" w:rsidP="004376C6">
            <w:pPr>
              <w:jc w:val="left"/>
              <w:rPr>
                <w:sz w:val="20"/>
                <w:szCs w:val="20"/>
              </w:rPr>
            </w:pPr>
            <w:r>
              <w:rPr>
                <w:sz w:val="20"/>
              </w:rPr>
              <w:t> </w:t>
            </w:r>
          </w:p>
        </w:tc>
      </w:tr>
      <w:tr w:rsidR="002D4F6D" w:rsidRPr="002D4F6D" w14:paraId="42867212" w14:textId="77777777" w:rsidTr="00D552DE">
        <w:trPr>
          <w:trHeight w:val="58"/>
        </w:trPr>
        <w:tc>
          <w:tcPr>
            <w:tcW w:w="2689" w:type="dxa"/>
            <w:tcBorders>
              <w:top w:val="nil"/>
              <w:left w:val="single" w:sz="4" w:space="0" w:color="auto"/>
              <w:bottom w:val="single" w:sz="4" w:space="0" w:color="auto"/>
              <w:right w:val="single" w:sz="4" w:space="0" w:color="auto"/>
            </w:tcBorders>
            <w:noWrap/>
            <w:hideMark/>
          </w:tcPr>
          <w:p w14:paraId="5C403766" w14:textId="77777777" w:rsidR="004376C6" w:rsidRPr="002D4F6D" w:rsidRDefault="004376C6" w:rsidP="004376C6">
            <w:pPr>
              <w:jc w:val="left"/>
              <w:rPr>
                <w:sz w:val="20"/>
                <w:szCs w:val="20"/>
              </w:rPr>
            </w:pPr>
            <w:r>
              <w:rPr>
                <w:sz w:val="20"/>
              </w:rPr>
              <w:t>Paraguay</w:t>
            </w:r>
          </w:p>
        </w:tc>
        <w:tc>
          <w:tcPr>
            <w:tcW w:w="1134" w:type="dxa"/>
            <w:tcBorders>
              <w:top w:val="nil"/>
              <w:left w:val="nil"/>
              <w:bottom w:val="single" w:sz="4" w:space="0" w:color="auto"/>
              <w:right w:val="single" w:sz="4" w:space="0" w:color="auto"/>
            </w:tcBorders>
            <w:noWrap/>
            <w:hideMark/>
          </w:tcPr>
          <w:p w14:paraId="269A1E0C" w14:textId="77777777" w:rsidR="004376C6" w:rsidRPr="002D4F6D" w:rsidRDefault="004376C6" w:rsidP="004376C6">
            <w:pPr>
              <w:jc w:val="right"/>
              <w:rPr>
                <w:sz w:val="20"/>
                <w:szCs w:val="20"/>
              </w:rPr>
            </w:pPr>
            <w:r>
              <w:rPr>
                <w:sz w:val="20"/>
              </w:rPr>
              <w:t>0,7</w:t>
            </w:r>
          </w:p>
        </w:tc>
        <w:tc>
          <w:tcPr>
            <w:tcW w:w="1276" w:type="dxa"/>
            <w:tcBorders>
              <w:top w:val="nil"/>
              <w:left w:val="nil"/>
              <w:bottom w:val="single" w:sz="4" w:space="0" w:color="auto"/>
              <w:right w:val="single" w:sz="4" w:space="0" w:color="auto"/>
            </w:tcBorders>
            <w:noWrap/>
            <w:hideMark/>
          </w:tcPr>
          <w:p w14:paraId="017F6B9C" w14:textId="77777777" w:rsidR="004376C6" w:rsidRPr="002D4F6D" w:rsidRDefault="004376C6" w:rsidP="004376C6">
            <w:pPr>
              <w:jc w:val="right"/>
              <w:rPr>
                <w:sz w:val="20"/>
                <w:szCs w:val="20"/>
              </w:rPr>
            </w:pPr>
            <w:r>
              <w:rPr>
                <w:sz w:val="20"/>
              </w:rPr>
              <w:t>0</w:t>
            </w:r>
          </w:p>
        </w:tc>
        <w:tc>
          <w:tcPr>
            <w:tcW w:w="1275" w:type="dxa"/>
            <w:tcBorders>
              <w:top w:val="nil"/>
              <w:left w:val="nil"/>
              <w:bottom w:val="single" w:sz="4" w:space="0" w:color="auto"/>
              <w:right w:val="single" w:sz="4" w:space="0" w:color="auto"/>
            </w:tcBorders>
            <w:noWrap/>
            <w:hideMark/>
          </w:tcPr>
          <w:p w14:paraId="104FEA76" w14:textId="77777777" w:rsidR="004376C6" w:rsidRPr="002D4F6D" w:rsidRDefault="004376C6" w:rsidP="004376C6">
            <w:pPr>
              <w:jc w:val="right"/>
              <w:rPr>
                <w:sz w:val="20"/>
                <w:szCs w:val="20"/>
              </w:rPr>
            </w:pPr>
            <w:r>
              <w:rPr>
                <w:sz w:val="20"/>
              </w:rPr>
              <w:t>129 837</w:t>
            </w:r>
          </w:p>
        </w:tc>
        <w:tc>
          <w:tcPr>
            <w:tcW w:w="1134" w:type="dxa"/>
            <w:tcBorders>
              <w:top w:val="nil"/>
              <w:left w:val="nil"/>
              <w:bottom w:val="single" w:sz="4" w:space="0" w:color="auto"/>
              <w:right w:val="single" w:sz="4" w:space="0" w:color="auto"/>
            </w:tcBorders>
            <w:noWrap/>
            <w:hideMark/>
          </w:tcPr>
          <w:p w14:paraId="64E2597A" w14:textId="77777777" w:rsidR="004376C6" w:rsidRPr="002D4F6D" w:rsidRDefault="004376C6" w:rsidP="004376C6">
            <w:pPr>
              <w:jc w:val="right"/>
              <w:rPr>
                <w:sz w:val="20"/>
                <w:szCs w:val="20"/>
              </w:rPr>
            </w:pPr>
            <w:r>
              <w:rPr>
                <w:sz w:val="20"/>
              </w:rPr>
              <w:t>113 813</w:t>
            </w:r>
          </w:p>
        </w:tc>
        <w:tc>
          <w:tcPr>
            <w:tcW w:w="1276" w:type="dxa"/>
            <w:tcBorders>
              <w:top w:val="nil"/>
              <w:left w:val="nil"/>
              <w:bottom w:val="single" w:sz="4" w:space="0" w:color="auto"/>
              <w:right w:val="single" w:sz="4" w:space="0" w:color="auto"/>
            </w:tcBorders>
            <w:noWrap/>
            <w:hideMark/>
          </w:tcPr>
          <w:p w14:paraId="5A8F93E5" w14:textId="77777777" w:rsidR="004376C6" w:rsidRPr="002D4F6D" w:rsidRDefault="004376C6" w:rsidP="004376C6">
            <w:pPr>
              <w:jc w:val="right"/>
              <w:rPr>
                <w:sz w:val="20"/>
                <w:szCs w:val="20"/>
              </w:rPr>
            </w:pPr>
            <w:r>
              <w:rPr>
                <w:sz w:val="20"/>
              </w:rPr>
              <w:t>88</w:t>
            </w:r>
          </w:p>
        </w:tc>
        <w:tc>
          <w:tcPr>
            <w:tcW w:w="1275" w:type="dxa"/>
            <w:tcBorders>
              <w:top w:val="nil"/>
              <w:left w:val="nil"/>
              <w:bottom w:val="single" w:sz="4" w:space="0" w:color="auto"/>
              <w:right w:val="single" w:sz="4" w:space="0" w:color="auto"/>
            </w:tcBorders>
            <w:noWrap/>
            <w:hideMark/>
          </w:tcPr>
          <w:p w14:paraId="51299002" w14:textId="77777777" w:rsidR="004376C6" w:rsidRPr="002D4F6D" w:rsidRDefault="004376C6" w:rsidP="004376C6">
            <w:pPr>
              <w:jc w:val="right"/>
              <w:rPr>
                <w:sz w:val="20"/>
                <w:szCs w:val="20"/>
              </w:rPr>
            </w:pPr>
            <w:r>
              <w:rPr>
                <w:sz w:val="20"/>
              </w:rPr>
              <w:t>100</w:t>
            </w:r>
          </w:p>
        </w:tc>
      </w:tr>
      <w:tr w:rsidR="002D4F6D" w:rsidRPr="002D4F6D" w14:paraId="4D9521F3" w14:textId="77777777" w:rsidTr="00D552DE">
        <w:trPr>
          <w:trHeight w:val="58"/>
        </w:trPr>
        <w:tc>
          <w:tcPr>
            <w:tcW w:w="2689" w:type="dxa"/>
            <w:tcBorders>
              <w:top w:val="nil"/>
              <w:left w:val="single" w:sz="4" w:space="0" w:color="auto"/>
              <w:bottom w:val="single" w:sz="4" w:space="0" w:color="auto"/>
              <w:right w:val="single" w:sz="4" w:space="0" w:color="auto"/>
            </w:tcBorders>
            <w:noWrap/>
            <w:hideMark/>
          </w:tcPr>
          <w:p w14:paraId="3AD2F21C" w14:textId="77777777" w:rsidR="004376C6" w:rsidRPr="002D4F6D" w:rsidRDefault="004376C6" w:rsidP="004376C6">
            <w:pPr>
              <w:jc w:val="left"/>
              <w:rPr>
                <w:sz w:val="20"/>
                <w:szCs w:val="20"/>
              </w:rPr>
            </w:pPr>
            <w:r>
              <w:rPr>
                <w:sz w:val="20"/>
              </w:rPr>
              <w:t>Pérou</w:t>
            </w:r>
          </w:p>
        </w:tc>
        <w:tc>
          <w:tcPr>
            <w:tcW w:w="1134" w:type="dxa"/>
            <w:tcBorders>
              <w:top w:val="nil"/>
              <w:left w:val="nil"/>
              <w:bottom w:val="single" w:sz="4" w:space="0" w:color="auto"/>
              <w:right w:val="single" w:sz="4" w:space="0" w:color="auto"/>
            </w:tcBorders>
            <w:noWrap/>
            <w:hideMark/>
          </w:tcPr>
          <w:p w14:paraId="499EE048" w14:textId="77777777" w:rsidR="004376C6" w:rsidRPr="002D4F6D" w:rsidRDefault="004376C6" w:rsidP="004376C6">
            <w:pPr>
              <w:jc w:val="right"/>
              <w:rPr>
                <w:sz w:val="20"/>
                <w:szCs w:val="20"/>
              </w:rPr>
            </w:pPr>
            <w:r>
              <w:rPr>
                <w:sz w:val="20"/>
              </w:rPr>
              <w:t>0,0</w:t>
            </w:r>
          </w:p>
        </w:tc>
        <w:tc>
          <w:tcPr>
            <w:tcW w:w="1276" w:type="dxa"/>
            <w:tcBorders>
              <w:top w:val="nil"/>
              <w:left w:val="nil"/>
              <w:bottom w:val="single" w:sz="4" w:space="0" w:color="auto"/>
              <w:right w:val="single" w:sz="4" w:space="0" w:color="auto"/>
            </w:tcBorders>
            <w:noWrap/>
            <w:hideMark/>
          </w:tcPr>
          <w:p w14:paraId="6F0F0843" w14:textId="77777777" w:rsidR="004376C6" w:rsidRPr="002D4F6D" w:rsidRDefault="004376C6" w:rsidP="004376C6">
            <w:pPr>
              <w:jc w:val="right"/>
              <w:rPr>
                <w:sz w:val="20"/>
                <w:szCs w:val="20"/>
              </w:rPr>
            </w:pPr>
            <w:r>
              <w:rPr>
                <w:sz w:val="20"/>
              </w:rPr>
              <w:t>0</w:t>
            </w:r>
          </w:p>
        </w:tc>
        <w:tc>
          <w:tcPr>
            <w:tcW w:w="1275" w:type="dxa"/>
            <w:tcBorders>
              <w:top w:val="nil"/>
              <w:left w:val="nil"/>
              <w:bottom w:val="single" w:sz="4" w:space="0" w:color="auto"/>
              <w:right w:val="single" w:sz="4" w:space="0" w:color="auto"/>
            </w:tcBorders>
            <w:noWrap/>
            <w:hideMark/>
          </w:tcPr>
          <w:p w14:paraId="2EBCF7F0" w14:textId="77777777" w:rsidR="004376C6" w:rsidRPr="002D4F6D" w:rsidRDefault="004376C6" w:rsidP="004376C6">
            <w:pPr>
              <w:jc w:val="right"/>
              <w:rPr>
                <w:sz w:val="20"/>
                <w:szCs w:val="20"/>
              </w:rPr>
            </w:pPr>
            <w:r>
              <w:rPr>
                <w:sz w:val="20"/>
              </w:rPr>
              <w:t>146 963</w:t>
            </w:r>
          </w:p>
        </w:tc>
        <w:tc>
          <w:tcPr>
            <w:tcW w:w="1134" w:type="dxa"/>
            <w:tcBorders>
              <w:top w:val="nil"/>
              <w:left w:val="nil"/>
              <w:bottom w:val="single" w:sz="4" w:space="0" w:color="auto"/>
              <w:right w:val="single" w:sz="4" w:space="0" w:color="auto"/>
            </w:tcBorders>
            <w:noWrap/>
            <w:hideMark/>
          </w:tcPr>
          <w:p w14:paraId="228086EF" w14:textId="77777777" w:rsidR="004376C6" w:rsidRPr="002D4F6D" w:rsidRDefault="004376C6" w:rsidP="004376C6">
            <w:pPr>
              <w:jc w:val="right"/>
              <w:rPr>
                <w:sz w:val="20"/>
                <w:szCs w:val="20"/>
              </w:rPr>
            </w:pPr>
            <w:r>
              <w:rPr>
                <w:sz w:val="20"/>
              </w:rPr>
              <w:t>46 360</w:t>
            </w:r>
          </w:p>
        </w:tc>
        <w:tc>
          <w:tcPr>
            <w:tcW w:w="1276" w:type="dxa"/>
            <w:tcBorders>
              <w:top w:val="nil"/>
              <w:left w:val="nil"/>
              <w:bottom w:val="single" w:sz="4" w:space="0" w:color="auto"/>
              <w:right w:val="single" w:sz="4" w:space="0" w:color="auto"/>
            </w:tcBorders>
            <w:noWrap/>
            <w:hideMark/>
          </w:tcPr>
          <w:p w14:paraId="37C54303" w14:textId="77777777" w:rsidR="004376C6" w:rsidRPr="002D4F6D" w:rsidRDefault="004376C6" w:rsidP="004376C6">
            <w:pPr>
              <w:jc w:val="right"/>
              <w:rPr>
                <w:sz w:val="20"/>
                <w:szCs w:val="20"/>
              </w:rPr>
            </w:pPr>
            <w:r>
              <w:rPr>
                <w:sz w:val="20"/>
              </w:rPr>
              <w:t>32</w:t>
            </w:r>
          </w:p>
        </w:tc>
        <w:tc>
          <w:tcPr>
            <w:tcW w:w="1275" w:type="dxa"/>
            <w:tcBorders>
              <w:top w:val="nil"/>
              <w:left w:val="nil"/>
              <w:bottom w:val="single" w:sz="4" w:space="0" w:color="auto"/>
              <w:right w:val="single" w:sz="4" w:space="0" w:color="auto"/>
            </w:tcBorders>
            <w:noWrap/>
            <w:hideMark/>
          </w:tcPr>
          <w:p w14:paraId="25A888CF" w14:textId="77777777" w:rsidR="004376C6" w:rsidRPr="002D4F6D" w:rsidRDefault="004376C6" w:rsidP="004376C6">
            <w:pPr>
              <w:jc w:val="right"/>
              <w:rPr>
                <w:sz w:val="20"/>
                <w:szCs w:val="20"/>
              </w:rPr>
            </w:pPr>
            <w:r>
              <w:rPr>
                <w:sz w:val="20"/>
              </w:rPr>
              <w:t>0</w:t>
            </w:r>
          </w:p>
        </w:tc>
      </w:tr>
      <w:tr w:rsidR="002D4F6D" w:rsidRPr="002D4F6D" w14:paraId="1123FFFA" w14:textId="77777777" w:rsidTr="00D552DE">
        <w:trPr>
          <w:trHeight w:val="58"/>
        </w:trPr>
        <w:tc>
          <w:tcPr>
            <w:tcW w:w="2689" w:type="dxa"/>
            <w:tcBorders>
              <w:top w:val="nil"/>
              <w:left w:val="single" w:sz="4" w:space="0" w:color="auto"/>
              <w:bottom w:val="single" w:sz="4" w:space="0" w:color="auto"/>
              <w:right w:val="single" w:sz="4" w:space="0" w:color="auto"/>
            </w:tcBorders>
            <w:noWrap/>
            <w:hideMark/>
          </w:tcPr>
          <w:p w14:paraId="6D443C52" w14:textId="77777777" w:rsidR="004376C6" w:rsidRPr="002D4F6D" w:rsidRDefault="004376C6" w:rsidP="004376C6">
            <w:pPr>
              <w:jc w:val="left"/>
              <w:rPr>
                <w:sz w:val="20"/>
                <w:szCs w:val="20"/>
              </w:rPr>
            </w:pPr>
            <w:r>
              <w:rPr>
                <w:sz w:val="20"/>
              </w:rPr>
              <w:t>Philippines</w:t>
            </w:r>
          </w:p>
        </w:tc>
        <w:tc>
          <w:tcPr>
            <w:tcW w:w="1134" w:type="dxa"/>
            <w:tcBorders>
              <w:top w:val="nil"/>
              <w:left w:val="nil"/>
              <w:bottom w:val="single" w:sz="4" w:space="0" w:color="auto"/>
              <w:right w:val="single" w:sz="4" w:space="0" w:color="auto"/>
            </w:tcBorders>
            <w:noWrap/>
            <w:hideMark/>
          </w:tcPr>
          <w:p w14:paraId="6DCAF5D8" w14:textId="77777777" w:rsidR="004376C6" w:rsidRPr="002D4F6D" w:rsidRDefault="004376C6" w:rsidP="004376C6">
            <w:pPr>
              <w:jc w:val="right"/>
              <w:rPr>
                <w:sz w:val="20"/>
                <w:szCs w:val="20"/>
              </w:rPr>
            </w:pPr>
            <w:r>
              <w:rPr>
                <w:sz w:val="20"/>
              </w:rPr>
              <w:t>0,0</w:t>
            </w:r>
          </w:p>
        </w:tc>
        <w:tc>
          <w:tcPr>
            <w:tcW w:w="1276" w:type="dxa"/>
            <w:tcBorders>
              <w:top w:val="nil"/>
              <w:left w:val="nil"/>
              <w:bottom w:val="single" w:sz="4" w:space="0" w:color="auto"/>
              <w:right w:val="single" w:sz="4" w:space="0" w:color="auto"/>
            </w:tcBorders>
            <w:noWrap/>
            <w:hideMark/>
          </w:tcPr>
          <w:p w14:paraId="1E465A94" w14:textId="77777777" w:rsidR="004376C6" w:rsidRPr="002D4F6D" w:rsidRDefault="004376C6" w:rsidP="004376C6">
            <w:pPr>
              <w:jc w:val="right"/>
              <w:rPr>
                <w:sz w:val="20"/>
                <w:szCs w:val="20"/>
              </w:rPr>
            </w:pPr>
            <w:r>
              <w:rPr>
                <w:sz w:val="20"/>
              </w:rPr>
              <w:t>0</w:t>
            </w:r>
          </w:p>
        </w:tc>
        <w:tc>
          <w:tcPr>
            <w:tcW w:w="1275" w:type="dxa"/>
            <w:tcBorders>
              <w:top w:val="nil"/>
              <w:left w:val="nil"/>
              <w:bottom w:val="single" w:sz="4" w:space="0" w:color="auto"/>
              <w:right w:val="single" w:sz="4" w:space="0" w:color="auto"/>
            </w:tcBorders>
            <w:noWrap/>
            <w:hideMark/>
          </w:tcPr>
          <w:p w14:paraId="0C0DA407" w14:textId="77777777" w:rsidR="004376C6" w:rsidRPr="002D4F6D" w:rsidRDefault="004376C6" w:rsidP="004376C6">
            <w:pPr>
              <w:jc w:val="right"/>
              <w:rPr>
                <w:sz w:val="20"/>
                <w:szCs w:val="20"/>
              </w:rPr>
            </w:pPr>
            <w:r>
              <w:rPr>
                <w:sz w:val="20"/>
              </w:rPr>
              <w:t>167 976</w:t>
            </w:r>
          </w:p>
        </w:tc>
        <w:tc>
          <w:tcPr>
            <w:tcW w:w="1134" w:type="dxa"/>
            <w:tcBorders>
              <w:top w:val="nil"/>
              <w:left w:val="nil"/>
              <w:bottom w:val="single" w:sz="4" w:space="0" w:color="auto"/>
              <w:right w:val="single" w:sz="4" w:space="0" w:color="auto"/>
            </w:tcBorders>
            <w:noWrap/>
            <w:hideMark/>
          </w:tcPr>
          <w:p w14:paraId="025A663B" w14:textId="77777777" w:rsidR="004376C6" w:rsidRPr="002D4F6D" w:rsidRDefault="004376C6" w:rsidP="004376C6">
            <w:pPr>
              <w:jc w:val="right"/>
              <w:rPr>
                <w:sz w:val="20"/>
                <w:szCs w:val="20"/>
              </w:rPr>
            </w:pPr>
            <w:r>
              <w:rPr>
                <w:sz w:val="20"/>
              </w:rPr>
              <w:t>82 959</w:t>
            </w:r>
          </w:p>
        </w:tc>
        <w:tc>
          <w:tcPr>
            <w:tcW w:w="1276" w:type="dxa"/>
            <w:tcBorders>
              <w:top w:val="nil"/>
              <w:left w:val="nil"/>
              <w:bottom w:val="single" w:sz="4" w:space="0" w:color="auto"/>
              <w:right w:val="single" w:sz="4" w:space="0" w:color="auto"/>
            </w:tcBorders>
            <w:noWrap/>
            <w:hideMark/>
          </w:tcPr>
          <w:p w14:paraId="6110960F" w14:textId="77777777" w:rsidR="004376C6" w:rsidRPr="002D4F6D" w:rsidRDefault="004376C6" w:rsidP="004376C6">
            <w:pPr>
              <w:jc w:val="right"/>
              <w:rPr>
                <w:sz w:val="20"/>
                <w:szCs w:val="20"/>
              </w:rPr>
            </w:pPr>
            <w:r>
              <w:rPr>
                <w:sz w:val="20"/>
              </w:rPr>
              <w:t>49</w:t>
            </w:r>
          </w:p>
        </w:tc>
        <w:tc>
          <w:tcPr>
            <w:tcW w:w="1275" w:type="dxa"/>
            <w:tcBorders>
              <w:top w:val="nil"/>
              <w:left w:val="nil"/>
              <w:bottom w:val="single" w:sz="4" w:space="0" w:color="auto"/>
              <w:right w:val="single" w:sz="4" w:space="0" w:color="auto"/>
            </w:tcBorders>
            <w:noWrap/>
            <w:hideMark/>
          </w:tcPr>
          <w:p w14:paraId="5459B93B" w14:textId="77777777" w:rsidR="004376C6" w:rsidRPr="002D4F6D" w:rsidRDefault="004376C6" w:rsidP="004376C6">
            <w:pPr>
              <w:jc w:val="left"/>
              <w:rPr>
                <w:sz w:val="20"/>
                <w:szCs w:val="20"/>
              </w:rPr>
            </w:pPr>
            <w:r>
              <w:rPr>
                <w:sz w:val="20"/>
              </w:rPr>
              <w:t> </w:t>
            </w:r>
          </w:p>
        </w:tc>
      </w:tr>
      <w:tr w:rsidR="002D4F6D" w:rsidRPr="002D4F6D" w14:paraId="1AFDF4FF" w14:textId="77777777" w:rsidTr="00D552DE">
        <w:trPr>
          <w:trHeight w:val="58"/>
        </w:trPr>
        <w:tc>
          <w:tcPr>
            <w:tcW w:w="2689" w:type="dxa"/>
            <w:tcBorders>
              <w:top w:val="nil"/>
              <w:left w:val="single" w:sz="4" w:space="0" w:color="auto"/>
              <w:bottom w:val="single" w:sz="4" w:space="0" w:color="auto"/>
              <w:right w:val="single" w:sz="4" w:space="0" w:color="auto"/>
            </w:tcBorders>
            <w:noWrap/>
            <w:hideMark/>
          </w:tcPr>
          <w:p w14:paraId="2D1FD0BF" w14:textId="77777777" w:rsidR="004376C6" w:rsidRPr="002D4F6D" w:rsidRDefault="004376C6" w:rsidP="004376C6">
            <w:pPr>
              <w:jc w:val="left"/>
              <w:rPr>
                <w:sz w:val="20"/>
                <w:szCs w:val="20"/>
              </w:rPr>
            </w:pPr>
            <w:r>
              <w:rPr>
                <w:sz w:val="20"/>
              </w:rPr>
              <w:t>Qatar</w:t>
            </w:r>
          </w:p>
        </w:tc>
        <w:tc>
          <w:tcPr>
            <w:tcW w:w="1134" w:type="dxa"/>
            <w:tcBorders>
              <w:top w:val="nil"/>
              <w:left w:val="nil"/>
              <w:bottom w:val="single" w:sz="4" w:space="0" w:color="auto"/>
              <w:right w:val="single" w:sz="4" w:space="0" w:color="auto"/>
            </w:tcBorders>
            <w:noWrap/>
            <w:hideMark/>
          </w:tcPr>
          <w:p w14:paraId="3897E855" w14:textId="77777777" w:rsidR="004376C6" w:rsidRPr="002D4F6D" w:rsidRDefault="004376C6" w:rsidP="004376C6">
            <w:pPr>
              <w:jc w:val="right"/>
              <w:rPr>
                <w:sz w:val="20"/>
                <w:szCs w:val="20"/>
              </w:rPr>
            </w:pPr>
            <w:r>
              <w:rPr>
                <w:sz w:val="20"/>
              </w:rPr>
              <w:t>0,0</w:t>
            </w:r>
          </w:p>
        </w:tc>
        <w:tc>
          <w:tcPr>
            <w:tcW w:w="1276" w:type="dxa"/>
            <w:tcBorders>
              <w:top w:val="nil"/>
              <w:left w:val="nil"/>
              <w:bottom w:val="single" w:sz="4" w:space="0" w:color="auto"/>
              <w:right w:val="single" w:sz="4" w:space="0" w:color="auto"/>
            </w:tcBorders>
            <w:noWrap/>
            <w:hideMark/>
          </w:tcPr>
          <w:p w14:paraId="36B8E084" w14:textId="77777777" w:rsidR="004376C6" w:rsidRPr="002D4F6D" w:rsidRDefault="004376C6" w:rsidP="004376C6">
            <w:pPr>
              <w:jc w:val="right"/>
              <w:rPr>
                <w:sz w:val="20"/>
                <w:szCs w:val="20"/>
              </w:rPr>
            </w:pPr>
            <w:r>
              <w:rPr>
                <w:sz w:val="20"/>
              </w:rPr>
              <w:t>0</w:t>
            </w:r>
          </w:p>
        </w:tc>
        <w:tc>
          <w:tcPr>
            <w:tcW w:w="1275" w:type="dxa"/>
            <w:tcBorders>
              <w:top w:val="nil"/>
              <w:left w:val="nil"/>
              <w:bottom w:val="single" w:sz="4" w:space="0" w:color="auto"/>
              <w:right w:val="single" w:sz="4" w:space="0" w:color="auto"/>
            </w:tcBorders>
            <w:noWrap/>
            <w:hideMark/>
          </w:tcPr>
          <w:p w14:paraId="6D8A0769" w14:textId="77777777" w:rsidR="004376C6" w:rsidRPr="002D4F6D" w:rsidRDefault="004376C6" w:rsidP="004376C6">
            <w:pPr>
              <w:jc w:val="right"/>
              <w:rPr>
                <w:sz w:val="20"/>
                <w:szCs w:val="20"/>
              </w:rPr>
            </w:pPr>
            <w:r>
              <w:rPr>
                <w:sz w:val="20"/>
              </w:rPr>
              <w:t>182 585</w:t>
            </w:r>
          </w:p>
        </w:tc>
        <w:tc>
          <w:tcPr>
            <w:tcW w:w="1134" w:type="dxa"/>
            <w:tcBorders>
              <w:top w:val="nil"/>
              <w:left w:val="nil"/>
              <w:bottom w:val="single" w:sz="4" w:space="0" w:color="auto"/>
              <w:right w:val="single" w:sz="4" w:space="0" w:color="auto"/>
            </w:tcBorders>
            <w:noWrap/>
            <w:hideMark/>
          </w:tcPr>
          <w:p w14:paraId="634B30B7" w14:textId="77777777" w:rsidR="004376C6" w:rsidRPr="002D4F6D" w:rsidRDefault="004376C6" w:rsidP="004376C6">
            <w:pPr>
              <w:jc w:val="right"/>
              <w:rPr>
                <w:sz w:val="20"/>
                <w:szCs w:val="20"/>
              </w:rPr>
            </w:pPr>
            <w:r>
              <w:rPr>
                <w:sz w:val="20"/>
              </w:rPr>
              <w:t>198 820</w:t>
            </w:r>
          </w:p>
        </w:tc>
        <w:tc>
          <w:tcPr>
            <w:tcW w:w="1276" w:type="dxa"/>
            <w:tcBorders>
              <w:top w:val="nil"/>
              <w:left w:val="nil"/>
              <w:bottom w:val="single" w:sz="4" w:space="0" w:color="auto"/>
              <w:right w:val="single" w:sz="4" w:space="0" w:color="auto"/>
            </w:tcBorders>
            <w:noWrap/>
            <w:hideMark/>
          </w:tcPr>
          <w:p w14:paraId="5698DA22" w14:textId="77777777" w:rsidR="004376C6" w:rsidRPr="002D4F6D" w:rsidRDefault="004376C6" w:rsidP="004376C6">
            <w:pPr>
              <w:jc w:val="right"/>
              <w:rPr>
                <w:sz w:val="20"/>
                <w:szCs w:val="20"/>
              </w:rPr>
            </w:pPr>
            <w:r>
              <w:rPr>
                <w:sz w:val="20"/>
              </w:rPr>
              <w:t>109</w:t>
            </w:r>
          </w:p>
        </w:tc>
        <w:tc>
          <w:tcPr>
            <w:tcW w:w="1275" w:type="dxa"/>
            <w:tcBorders>
              <w:top w:val="nil"/>
              <w:left w:val="nil"/>
              <w:bottom w:val="single" w:sz="4" w:space="0" w:color="auto"/>
              <w:right w:val="single" w:sz="4" w:space="0" w:color="auto"/>
            </w:tcBorders>
            <w:noWrap/>
            <w:hideMark/>
          </w:tcPr>
          <w:p w14:paraId="40F53BA5" w14:textId="77777777" w:rsidR="004376C6" w:rsidRPr="002D4F6D" w:rsidRDefault="004376C6" w:rsidP="004376C6">
            <w:pPr>
              <w:jc w:val="right"/>
              <w:rPr>
                <w:sz w:val="20"/>
                <w:szCs w:val="20"/>
              </w:rPr>
            </w:pPr>
            <w:r>
              <w:rPr>
                <w:sz w:val="20"/>
              </w:rPr>
              <w:t>100</w:t>
            </w:r>
          </w:p>
        </w:tc>
      </w:tr>
      <w:tr w:rsidR="002D4F6D" w:rsidRPr="002D4F6D" w14:paraId="66E61967" w14:textId="77777777" w:rsidTr="00D552DE">
        <w:trPr>
          <w:trHeight w:val="84"/>
        </w:trPr>
        <w:tc>
          <w:tcPr>
            <w:tcW w:w="2689" w:type="dxa"/>
            <w:tcBorders>
              <w:top w:val="nil"/>
              <w:left w:val="single" w:sz="4" w:space="0" w:color="auto"/>
              <w:bottom w:val="single" w:sz="4" w:space="0" w:color="auto"/>
              <w:right w:val="single" w:sz="4" w:space="0" w:color="auto"/>
            </w:tcBorders>
            <w:noWrap/>
            <w:hideMark/>
          </w:tcPr>
          <w:p w14:paraId="1BAC9C20" w14:textId="77777777" w:rsidR="004376C6" w:rsidRPr="002D4F6D" w:rsidRDefault="004376C6" w:rsidP="004376C6">
            <w:pPr>
              <w:jc w:val="left"/>
              <w:rPr>
                <w:sz w:val="20"/>
                <w:szCs w:val="20"/>
              </w:rPr>
            </w:pPr>
            <w:r>
              <w:rPr>
                <w:sz w:val="20"/>
              </w:rPr>
              <w:t>République de Moldova</w:t>
            </w:r>
          </w:p>
        </w:tc>
        <w:tc>
          <w:tcPr>
            <w:tcW w:w="1134" w:type="dxa"/>
            <w:tcBorders>
              <w:top w:val="nil"/>
              <w:left w:val="nil"/>
              <w:bottom w:val="single" w:sz="4" w:space="0" w:color="auto"/>
              <w:right w:val="single" w:sz="4" w:space="0" w:color="auto"/>
            </w:tcBorders>
            <w:noWrap/>
            <w:hideMark/>
          </w:tcPr>
          <w:p w14:paraId="47EE4806" w14:textId="77777777" w:rsidR="004376C6" w:rsidRPr="002D4F6D" w:rsidRDefault="004376C6" w:rsidP="004376C6">
            <w:pPr>
              <w:jc w:val="right"/>
              <w:rPr>
                <w:sz w:val="20"/>
                <w:szCs w:val="20"/>
              </w:rPr>
            </w:pPr>
            <w:r>
              <w:rPr>
                <w:sz w:val="20"/>
              </w:rPr>
              <w:t>0,1</w:t>
            </w:r>
          </w:p>
        </w:tc>
        <w:tc>
          <w:tcPr>
            <w:tcW w:w="1276" w:type="dxa"/>
            <w:tcBorders>
              <w:top w:val="nil"/>
              <w:left w:val="nil"/>
              <w:bottom w:val="single" w:sz="4" w:space="0" w:color="auto"/>
              <w:right w:val="single" w:sz="4" w:space="0" w:color="auto"/>
            </w:tcBorders>
            <w:noWrap/>
            <w:hideMark/>
          </w:tcPr>
          <w:p w14:paraId="1B4DE433" w14:textId="77777777" w:rsidR="004376C6" w:rsidRPr="002D4F6D" w:rsidRDefault="004376C6" w:rsidP="004376C6">
            <w:pPr>
              <w:jc w:val="right"/>
              <w:rPr>
                <w:sz w:val="20"/>
                <w:szCs w:val="20"/>
              </w:rPr>
            </w:pPr>
            <w:r>
              <w:rPr>
                <w:sz w:val="20"/>
              </w:rPr>
              <w:t>0</w:t>
            </w:r>
          </w:p>
        </w:tc>
        <w:tc>
          <w:tcPr>
            <w:tcW w:w="1275" w:type="dxa"/>
            <w:tcBorders>
              <w:top w:val="nil"/>
              <w:left w:val="nil"/>
              <w:bottom w:val="single" w:sz="4" w:space="0" w:color="auto"/>
              <w:right w:val="single" w:sz="4" w:space="0" w:color="auto"/>
            </w:tcBorders>
            <w:noWrap/>
            <w:hideMark/>
          </w:tcPr>
          <w:p w14:paraId="16384016" w14:textId="77777777" w:rsidR="004376C6" w:rsidRPr="002D4F6D" w:rsidRDefault="004376C6" w:rsidP="004376C6">
            <w:pPr>
              <w:jc w:val="right"/>
              <w:rPr>
                <w:sz w:val="20"/>
                <w:szCs w:val="20"/>
              </w:rPr>
            </w:pPr>
            <w:r>
              <w:rPr>
                <w:sz w:val="20"/>
              </w:rPr>
              <w:t>150 167</w:t>
            </w:r>
          </w:p>
        </w:tc>
        <w:tc>
          <w:tcPr>
            <w:tcW w:w="1134" w:type="dxa"/>
            <w:tcBorders>
              <w:top w:val="nil"/>
              <w:left w:val="nil"/>
              <w:bottom w:val="single" w:sz="4" w:space="0" w:color="auto"/>
              <w:right w:val="single" w:sz="4" w:space="0" w:color="auto"/>
            </w:tcBorders>
            <w:noWrap/>
            <w:hideMark/>
          </w:tcPr>
          <w:p w14:paraId="06FF5161" w14:textId="77777777" w:rsidR="004376C6" w:rsidRPr="002D4F6D" w:rsidRDefault="004376C6" w:rsidP="004376C6">
            <w:pPr>
              <w:jc w:val="right"/>
              <w:rPr>
                <w:sz w:val="20"/>
                <w:szCs w:val="20"/>
              </w:rPr>
            </w:pPr>
            <w:r>
              <w:rPr>
                <w:sz w:val="20"/>
              </w:rPr>
              <w:t>151 418</w:t>
            </w:r>
          </w:p>
        </w:tc>
        <w:tc>
          <w:tcPr>
            <w:tcW w:w="1276" w:type="dxa"/>
            <w:tcBorders>
              <w:top w:val="nil"/>
              <w:left w:val="nil"/>
              <w:bottom w:val="single" w:sz="4" w:space="0" w:color="auto"/>
              <w:right w:val="single" w:sz="4" w:space="0" w:color="auto"/>
            </w:tcBorders>
            <w:noWrap/>
            <w:hideMark/>
          </w:tcPr>
          <w:p w14:paraId="0BE1B15C" w14:textId="77777777" w:rsidR="004376C6" w:rsidRPr="002D4F6D" w:rsidRDefault="004376C6" w:rsidP="004376C6">
            <w:pPr>
              <w:jc w:val="right"/>
              <w:rPr>
                <w:sz w:val="20"/>
                <w:szCs w:val="20"/>
              </w:rPr>
            </w:pPr>
            <w:r>
              <w:rPr>
                <w:sz w:val="20"/>
              </w:rPr>
              <w:t>101</w:t>
            </w:r>
          </w:p>
        </w:tc>
        <w:tc>
          <w:tcPr>
            <w:tcW w:w="1275" w:type="dxa"/>
            <w:tcBorders>
              <w:top w:val="nil"/>
              <w:left w:val="nil"/>
              <w:bottom w:val="single" w:sz="4" w:space="0" w:color="auto"/>
              <w:right w:val="single" w:sz="4" w:space="0" w:color="auto"/>
            </w:tcBorders>
            <w:noWrap/>
            <w:hideMark/>
          </w:tcPr>
          <w:p w14:paraId="6C5DD5F5" w14:textId="77777777" w:rsidR="004376C6" w:rsidRPr="002D4F6D" w:rsidRDefault="004376C6" w:rsidP="004376C6">
            <w:pPr>
              <w:jc w:val="right"/>
              <w:rPr>
                <w:sz w:val="20"/>
                <w:szCs w:val="20"/>
              </w:rPr>
            </w:pPr>
            <w:r>
              <w:rPr>
                <w:sz w:val="20"/>
              </w:rPr>
              <w:t>100</w:t>
            </w:r>
          </w:p>
        </w:tc>
      </w:tr>
      <w:tr w:rsidR="002D4F6D" w:rsidRPr="002D4F6D" w14:paraId="761896D0" w14:textId="77777777" w:rsidTr="00D552DE">
        <w:trPr>
          <w:trHeight w:val="58"/>
        </w:trPr>
        <w:tc>
          <w:tcPr>
            <w:tcW w:w="2689" w:type="dxa"/>
            <w:tcBorders>
              <w:top w:val="nil"/>
              <w:left w:val="single" w:sz="4" w:space="0" w:color="auto"/>
              <w:bottom w:val="single" w:sz="4" w:space="0" w:color="auto"/>
              <w:right w:val="single" w:sz="4" w:space="0" w:color="auto"/>
            </w:tcBorders>
            <w:noWrap/>
            <w:hideMark/>
          </w:tcPr>
          <w:p w14:paraId="246978EF" w14:textId="77777777" w:rsidR="004376C6" w:rsidRPr="002D4F6D" w:rsidRDefault="004376C6" w:rsidP="004376C6">
            <w:pPr>
              <w:jc w:val="left"/>
              <w:rPr>
                <w:sz w:val="20"/>
                <w:szCs w:val="20"/>
              </w:rPr>
            </w:pPr>
            <w:r>
              <w:rPr>
                <w:sz w:val="20"/>
              </w:rPr>
              <w:t>Rwanda</w:t>
            </w:r>
          </w:p>
        </w:tc>
        <w:tc>
          <w:tcPr>
            <w:tcW w:w="1134" w:type="dxa"/>
            <w:tcBorders>
              <w:top w:val="nil"/>
              <w:left w:val="nil"/>
              <w:bottom w:val="single" w:sz="4" w:space="0" w:color="auto"/>
              <w:right w:val="single" w:sz="4" w:space="0" w:color="auto"/>
            </w:tcBorders>
            <w:noWrap/>
            <w:hideMark/>
          </w:tcPr>
          <w:p w14:paraId="7D512D9B" w14:textId="77777777" w:rsidR="004376C6" w:rsidRPr="002D4F6D" w:rsidRDefault="004376C6" w:rsidP="004376C6">
            <w:pPr>
              <w:jc w:val="right"/>
              <w:rPr>
                <w:sz w:val="20"/>
                <w:szCs w:val="20"/>
              </w:rPr>
            </w:pPr>
            <w:r>
              <w:rPr>
                <w:sz w:val="20"/>
              </w:rPr>
              <w:t>0,0</w:t>
            </w:r>
          </w:p>
        </w:tc>
        <w:tc>
          <w:tcPr>
            <w:tcW w:w="1276" w:type="dxa"/>
            <w:tcBorders>
              <w:top w:val="nil"/>
              <w:left w:val="nil"/>
              <w:bottom w:val="single" w:sz="4" w:space="0" w:color="auto"/>
              <w:right w:val="single" w:sz="4" w:space="0" w:color="auto"/>
            </w:tcBorders>
            <w:noWrap/>
            <w:hideMark/>
          </w:tcPr>
          <w:p w14:paraId="2E4F89C6" w14:textId="77777777" w:rsidR="004376C6" w:rsidRPr="002D4F6D" w:rsidRDefault="004376C6" w:rsidP="004376C6">
            <w:pPr>
              <w:jc w:val="right"/>
              <w:rPr>
                <w:sz w:val="20"/>
                <w:szCs w:val="20"/>
              </w:rPr>
            </w:pPr>
            <w:r>
              <w:rPr>
                <w:sz w:val="20"/>
              </w:rPr>
              <w:t>0</w:t>
            </w:r>
          </w:p>
        </w:tc>
        <w:tc>
          <w:tcPr>
            <w:tcW w:w="1275" w:type="dxa"/>
            <w:tcBorders>
              <w:top w:val="nil"/>
              <w:left w:val="nil"/>
              <w:bottom w:val="single" w:sz="4" w:space="0" w:color="auto"/>
              <w:right w:val="single" w:sz="4" w:space="0" w:color="auto"/>
            </w:tcBorders>
            <w:noWrap/>
            <w:hideMark/>
          </w:tcPr>
          <w:p w14:paraId="3C652B26" w14:textId="77777777" w:rsidR="004376C6" w:rsidRPr="002D4F6D" w:rsidRDefault="004376C6" w:rsidP="004376C6">
            <w:pPr>
              <w:jc w:val="right"/>
              <w:rPr>
                <w:sz w:val="20"/>
                <w:szCs w:val="20"/>
              </w:rPr>
            </w:pPr>
            <w:r>
              <w:rPr>
                <w:sz w:val="20"/>
              </w:rPr>
              <w:t>138 700</w:t>
            </w:r>
          </w:p>
        </w:tc>
        <w:tc>
          <w:tcPr>
            <w:tcW w:w="1134" w:type="dxa"/>
            <w:tcBorders>
              <w:top w:val="nil"/>
              <w:left w:val="nil"/>
              <w:bottom w:val="single" w:sz="4" w:space="0" w:color="auto"/>
              <w:right w:val="single" w:sz="4" w:space="0" w:color="auto"/>
            </w:tcBorders>
            <w:noWrap/>
            <w:hideMark/>
          </w:tcPr>
          <w:p w14:paraId="10352FD1" w14:textId="77777777" w:rsidR="004376C6" w:rsidRPr="002D4F6D" w:rsidRDefault="004376C6" w:rsidP="004376C6">
            <w:pPr>
              <w:jc w:val="right"/>
              <w:rPr>
                <w:sz w:val="20"/>
                <w:szCs w:val="20"/>
              </w:rPr>
            </w:pPr>
            <w:r>
              <w:rPr>
                <w:sz w:val="20"/>
              </w:rPr>
              <w:t>182 109</w:t>
            </w:r>
          </w:p>
        </w:tc>
        <w:tc>
          <w:tcPr>
            <w:tcW w:w="1276" w:type="dxa"/>
            <w:tcBorders>
              <w:top w:val="nil"/>
              <w:left w:val="nil"/>
              <w:bottom w:val="single" w:sz="4" w:space="0" w:color="auto"/>
              <w:right w:val="single" w:sz="4" w:space="0" w:color="auto"/>
            </w:tcBorders>
            <w:noWrap/>
            <w:hideMark/>
          </w:tcPr>
          <w:p w14:paraId="637824B0" w14:textId="77777777" w:rsidR="004376C6" w:rsidRPr="002D4F6D" w:rsidRDefault="004376C6" w:rsidP="004376C6">
            <w:pPr>
              <w:jc w:val="right"/>
              <w:rPr>
                <w:sz w:val="20"/>
                <w:szCs w:val="20"/>
              </w:rPr>
            </w:pPr>
            <w:r>
              <w:rPr>
                <w:sz w:val="20"/>
              </w:rPr>
              <w:t>131</w:t>
            </w:r>
          </w:p>
        </w:tc>
        <w:tc>
          <w:tcPr>
            <w:tcW w:w="1275" w:type="dxa"/>
            <w:tcBorders>
              <w:top w:val="nil"/>
              <w:left w:val="nil"/>
              <w:bottom w:val="single" w:sz="4" w:space="0" w:color="auto"/>
              <w:right w:val="single" w:sz="4" w:space="0" w:color="auto"/>
            </w:tcBorders>
            <w:noWrap/>
            <w:hideMark/>
          </w:tcPr>
          <w:p w14:paraId="132463E2" w14:textId="77777777" w:rsidR="004376C6" w:rsidRPr="002D4F6D" w:rsidRDefault="004376C6" w:rsidP="004376C6">
            <w:pPr>
              <w:jc w:val="right"/>
              <w:rPr>
                <w:sz w:val="20"/>
                <w:szCs w:val="20"/>
              </w:rPr>
            </w:pPr>
            <w:r>
              <w:rPr>
                <w:sz w:val="20"/>
              </w:rPr>
              <w:t>100</w:t>
            </w:r>
          </w:p>
        </w:tc>
      </w:tr>
      <w:tr w:rsidR="002D4F6D" w:rsidRPr="002D4F6D" w14:paraId="631C1717" w14:textId="77777777" w:rsidTr="00D552DE">
        <w:trPr>
          <w:trHeight w:val="89"/>
        </w:trPr>
        <w:tc>
          <w:tcPr>
            <w:tcW w:w="2689" w:type="dxa"/>
            <w:tcBorders>
              <w:top w:val="nil"/>
              <w:left w:val="single" w:sz="4" w:space="0" w:color="auto"/>
              <w:bottom w:val="single" w:sz="4" w:space="0" w:color="auto"/>
              <w:right w:val="single" w:sz="4" w:space="0" w:color="auto"/>
            </w:tcBorders>
            <w:noWrap/>
            <w:hideMark/>
          </w:tcPr>
          <w:p w14:paraId="285E8EDE" w14:textId="77777777" w:rsidR="004376C6" w:rsidRPr="002D4F6D" w:rsidRDefault="004376C6" w:rsidP="004376C6">
            <w:pPr>
              <w:jc w:val="left"/>
              <w:rPr>
                <w:sz w:val="20"/>
                <w:szCs w:val="20"/>
              </w:rPr>
            </w:pPr>
            <w:r>
              <w:rPr>
                <w:sz w:val="20"/>
              </w:rPr>
              <w:lastRenderedPageBreak/>
              <w:t>Saint-Kitts-et-Nevis</w:t>
            </w:r>
          </w:p>
        </w:tc>
        <w:tc>
          <w:tcPr>
            <w:tcW w:w="1134" w:type="dxa"/>
            <w:tcBorders>
              <w:top w:val="nil"/>
              <w:left w:val="nil"/>
              <w:bottom w:val="single" w:sz="4" w:space="0" w:color="auto"/>
              <w:right w:val="single" w:sz="4" w:space="0" w:color="auto"/>
            </w:tcBorders>
            <w:noWrap/>
            <w:hideMark/>
          </w:tcPr>
          <w:p w14:paraId="4E9BA44D" w14:textId="77777777" w:rsidR="004376C6" w:rsidRPr="002D4F6D" w:rsidRDefault="004376C6" w:rsidP="004376C6">
            <w:pPr>
              <w:jc w:val="right"/>
              <w:rPr>
                <w:sz w:val="20"/>
                <w:szCs w:val="20"/>
              </w:rPr>
            </w:pPr>
            <w:r>
              <w:rPr>
                <w:sz w:val="20"/>
              </w:rPr>
              <w:t>0,1</w:t>
            </w:r>
          </w:p>
        </w:tc>
        <w:tc>
          <w:tcPr>
            <w:tcW w:w="1276" w:type="dxa"/>
            <w:tcBorders>
              <w:top w:val="nil"/>
              <w:left w:val="nil"/>
              <w:bottom w:val="single" w:sz="4" w:space="0" w:color="auto"/>
              <w:right w:val="single" w:sz="4" w:space="0" w:color="auto"/>
            </w:tcBorders>
            <w:noWrap/>
            <w:hideMark/>
          </w:tcPr>
          <w:p w14:paraId="43FB0D04" w14:textId="77777777" w:rsidR="004376C6" w:rsidRPr="002D4F6D" w:rsidRDefault="004376C6" w:rsidP="004376C6">
            <w:pPr>
              <w:jc w:val="right"/>
              <w:rPr>
                <w:sz w:val="20"/>
                <w:szCs w:val="20"/>
              </w:rPr>
            </w:pPr>
            <w:r>
              <w:rPr>
                <w:sz w:val="20"/>
              </w:rPr>
              <w:t>0</w:t>
            </w:r>
          </w:p>
        </w:tc>
        <w:tc>
          <w:tcPr>
            <w:tcW w:w="1275" w:type="dxa"/>
            <w:tcBorders>
              <w:top w:val="nil"/>
              <w:left w:val="nil"/>
              <w:bottom w:val="single" w:sz="4" w:space="0" w:color="auto"/>
              <w:right w:val="single" w:sz="4" w:space="0" w:color="auto"/>
            </w:tcBorders>
            <w:noWrap/>
            <w:hideMark/>
          </w:tcPr>
          <w:p w14:paraId="112F33A3" w14:textId="77777777" w:rsidR="004376C6" w:rsidRPr="002D4F6D" w:rsidRDefault="004376C6" w:rsidP="004376C6">
            <w:pPr>
              <w:jc w:val="right"/>
              <w:rPr>
                <w:sz w:val="20"/>
                <w:szCs w:val="20"/>
              </w:rPr>
            </w:pPr>
            <w:r>
              <w:rPr>
                <w:sz w:val="20"/>
              </w:rPr>
              <w:t>113 425</w:t>
            </w:r>
          </w:p>
        </w:tc>
        <w:tc>
          <w:tcPr>
            <w:tcW w:w="1134" w:type="dxa"/>
            <w:tcBorders>
              <w:top w:val="nil"/>
              <w:left w:val="nil"/>
              <w:bottom w:val="single" w:sz="4" w:space="0" w:color="auto"/>
              <w:right w:val="single" w:sz="4" w:space="0" w:color="auto"/>
            </w:tcBorders>
            <w:noWrap/>
            <w:hideMark/>
          </w:tcPr>
          <w:p w14:paraId="5ADCBE3E" w14:textId="77777777" w:rsidR="004376C6" w:rsidRPr="002D4F6D" w:rsidRDefault="004376C6" w:rsidP="004376C6">
            <w:pPr>
              <w:jc w:val="right"/>
              <w:rPr>
                <w:sz w:val="20"/>
                <w:szCs w:val="20"/>
              </w:rPr>
            </w:pPr>
            <w:r>
              <w:rPr>
                <w:sz w:val="20"/>
              </w:rPr>
              <w:t>168 600</w:t>
            </w:r>
          </w:p>
        </w:tc>
        <w:tc>
          <w:tcPr>
            <w:tcW w:w="1276" w:type="dxa"/>
            <w:tcBorders>
              <w:top w:val="nil"/>
              <w:left w:val="nil"/>
              <w:bottom w:val="single" w:sz="4" w:space="0" w:color="auto"/>
              <w:right w:val="single" w:sz="4" w:space="0" w:color="auto"/>
            </w:tcBorders>
            <w:noWrap/>
            <w:hideMark/>
          </w:tcPr>
          <w:p w14:paraId="617B3C0B" w14:textId="77777777" w:rsidR="004376C6" w:rsidRPr="002D4F6D" w:rsidRDefault="004376C6" w:rsidP="004376C6">
            <w:pPr>
              <w:jc w:val="right"/>
              <w:rPr>
                <w:sz w:val="20"/>
                <w:szCs w:val="20"/>
              </w:rPr>
            </w:pPr>
            <w:r>
              <w:rPr>
                <w:sz w:val="20"/>
              </w:rPr>
              <w:t>149</w:t>
            </w:r>
          </w:p>
        </w:tc>
        <w:tc>
          <w:tcPr>
            <w:tcW w:w="1275" w:type="dxa"/>
            <w:tcBorders>
              <w:top w:val="nil"/>
              <w:left w:val="nil"/>
              <w:bottom w:val="single" w:sz="4" w:space="0" w:color="auto"/>
              <w:right w:val="single" w:sz="4" w:space="0" w:color="auto"/>
            </w:tcBorders>
            <w:noWrap/>
            <w:hideMark/>
          </w:tcPr>
          <w:p w14:paraId="4FBB64EF" w14:textId="77777777" w:rsidR="004376C6" w:rsidRPr="002D4F6D" w:rsidRDefault="004376C6" w:rsidP="004376C6">
            <w:pPr>
              <w:jc w:val="right"/>
              <w:rPr>
                <w:sz w:val="20"/>
                <w:szCs w:val="20"/>
              </w:rPr>
            </w:pPr>
            <w:r>
              <w:rPr>
                <w:sz w:val="20"/>
              </w:rPr>
              <w:t>100</w:t>
            </w:r>
          </w:p>
        </w:tc>
      </w:tr>
      <w:tr w:rsidR="002D4F6D" w:rsidRPr="002D4F6D" w14:paraId="06EBFF6F" w14:textId="77777777" w:rsidTr="00D552DE">
        <w:trPr>
          <w:trHeight w:val="58"/>
        </w:trPr>
        <w:tc>
          <w:tcPr>
            <w:tcW w:w="2689" w:type="dxa"/>
            <w:tcBorders>
              <w:top w:val="nil"/>
              <w:left w:val="single" w:sz="4" w:space="0" w:color="auto"/>
              <w:bottom w:val="single" w:sz="4" w:space="0" w:color="auto"/>
              <w:right w:val="single" w:sz="4" w:space="0" w:color="auto"/>
            </w:tcBorders>
            <w:noWrap/>
            <w:hideMark/>
          </w:tcPr>
          <w:p w14:paraId="47AEA745" w14:textId="77777777" w:rsidR="004376C6" w:rsidRPr="002D4F6D" w:rsidRDefault="004376C6" w:rsidP="004376C6">
            <w:pPr>
              <w:jc w:val="left"/>
              <w:rPr>
                <w:sz w:val="20"/>
                <w:szCs w:val="20"/>
              </w:rPr>
            </w:pPr>
            <w:r>
              <w:rPr>
                <w:sz w:val="20"/>
              </w:rPr>
              <w:t>Sainte-Lucie</w:t>
            </w:r>
          </w:p>
        </w:tc>
        <w:tc>
          <w:tcPr>
            <w:tcW w:w="1134" w:type="dxa"/>
            <w:tcBorders>
              <w:top w:val="nil"/>
              <w:left w:val="nil"/>
              <w:bottom w:val="single" w:sz="4" w:space="0" w:color="auto"/>
              <w:right w:val="single" w:sz="4" w:space="0" w:color="auto"/>
            </w:tcBorders>
            <w:noWrap/>
            <w:hideMark/>
          </w:tcPr>
          <w:p w14:paraId="1253DAB6" w14:textId="77777777" w:rsidR="004376C6" w:rsidRPr="002D4F6D" w:rsidRDefault="004376C6" w:rsidP="004376C6">
            <w:pPr>
              <w:jc w:val="right"/>
              <w:rPr>
                <w:sz w:val="20"/>
                <w:szCs w:val="20"/>
              </w:rPr>
            </w:pPr>
            <w:r>
              <w:rPr>
                <w:sz w:val="20"/>
              </w:rPr>
              <w:t>0,0</w:t>
            </w:r>
          </w:p>
        </w:tc>
        <w:tc>
          <w:tcPr>
            <w:tcW w:w="1276" w:type="dxa"/>
            <w:tcBorders>
              <w:top w:val="nil"/>
              <w:left w:val="nil"/>
              <w:bottom w:val="single" w:sz="4" w:space="0" w:color="auto"/>
              <w:right w:val="single" w:sz="4" w:space="0" w:color="auto"/>
            </w:tcBorders>
            <w:noWrap/>
            <w:hideMark/>
          </w:tcPr>
          <w:p w14:paraId="35FA2706" w14:textId="77777777" w:rsidR="004376C6" w:rsidRPr="002D4F6D" w:rsidRDefault="004376C6" w:rsidP="004376C6">
            <w:pPr>
              <w:jc w:val="right"/>
              <w:rPr>
                <w:sz w:val="20"/>
                <w:szCs w:val="20"/>
              </w:rPr>
            </w:pPr>
            <w:r>
              <w:rPr>
                <w:sz w:val="20"/>
              </w:rPr>
              <w:t>0</w:t>
            </w:r>
          </w:p>
        </w:tc>
        <w:tc>
          <w:tcPr>
            <w:tcW w:w="1275" w:type="dxa"/>
            <w:tcBorders>
              <w:top w:val="nil"/>
              <w:left w:val="nil"/>
              <w:bottom w:val="single" w:sz="4" w:space="0" w:color="auto"/>
              <w:right w:val="single" w:sz="4" w:space="0" w:color="auto"/>
            </w:tcBorders>
            <w:noWrap/>
            <w:hideMark/>
          </w:tcPr>
          <w:p w14:paraId="58B7DFC7" w14:textId="77777777" w:rsidR="004376C6" w:rsidRPr="002D4F6D" w:rsidRDefault="004376C6" w:rsidP="004376C6">
            <w:pPr>
              <w:jc w:val="right"/>
              <w:rPr>
                <w:sz w:val="20"/>
                <w:szCs w:val="20"/>
              </w:rPr>
            </w:pPr>
            <w:r>
              <w:rPr>
                <w:sz w:val="20"/>
              </w:rPr>
              <w:t>168 053</w:t>
            </w:r>
          </w:p>
        </w:tc>
        <w:tc>
          <w:tcPr>
            <w:tcW w:w="1134" w:type="dxa"/>
            <w:tcBorders>
              <w:top w:val="nil"/>
              <w:left w:val="nil"/>
              <w:bottom w:val="single" w:sz="4" w:space="0" w:color="auto"/>
              <w:right w:val="single" w:sz="4" w:space="0" w:color="auto"/>
            </w:tcBorders>
            <w:noWrap/>
            <w:hideMark/>
          </w:tcPr>
          <w:p w14:paraId="2110C3E4" w14:textId="77777777" w:rsidR="004376C6" w:rsidRPr="002D4F6D" w:rsidRDefault="004376C6" w:rsidP="004376C6">
            <w:pPr>
              <w:jc w:val="right"/>
              <w:rPr>
                <w:sz w:val="20"/>
                <w:szCs w:val="20"/>
              </w:rPr>
            </w:pPr>
            <w:r>
              <w:rPr>
                <w:sz w:val="20"/>
              </w:rPr>
              <w:t>83 000</w:t>
            </w:r>
          </w:p>
        </w:tc>
        <w:tc>
          <w:tcPr>
            <w:tcW w:w="1276" w:type="dxa"/>
            <w:tcBorders>
              <w:top w:val="nil"/>
              <w:left w:val="nil"/>
              <w:bottom w:val="single" w:sz="4" w:space="0" w:color="auto"/>
              <w:right w:val="single" w:sz="4" w:space="0" w:color="auto"/>
            </w:tcBorders>
            <w:noWrap/>
            <w:hideMark/>
          </w:tcPr>
          <w:p w14:paraId="1B37B934" w14:textId="77777777" w:rsidR="004376C6" w:rsidRPr="002D4F6D" w:rsidRDefault="004376C6" w:rsidP="004376C6">
            <w:pPr>
              <w:jc w:val="right"/>
              <w:rPr>
                <w:sz w:val="20"/>
                <w:szCs w:val="20"/>
              </w:rPr>
            </w:pPr>
            <w:r>
              <w:rPr>
                <w:sz w:val="20"/>
              </w:rPr>
              <w:t>49</w:t>
            </w:r>
          </w:p>
        </w:tc>
        <w:tc>
          <w:tcPr>
            <w:tcW w:w="1275" w:type="dxa"/>
            <w:tcBorders>
              <w:top w:val="nil"/>
              <w:left w:val="nil"/>
              <w:bottom w:val="single" w:sz="4" w:space="0" w:color="auto"/>
              <w:right w:val="single" w:sz="4" w:space="0" w:color="auto"/>
            </w:tcBorders>
            <w:noWrap/>
            <w:hideMark/>
          </w:tcPr>
          <w:p w14:paraId="43C8BC48" w14:textId="77777777" w:rsidR="004376C6" w:rsidRPr="002D4F6D" w:rsidRDefault="004376C6" w:rsidP="004376C6">
            <w:pPr>
              <w:jc w:val="right"/>
              <w:rPr>
                <w:sz w:val="20"/>
                <w:szCs w:val="20"/>
              </w:rPr>
            </w:pPr>
            <w:r>
              <w:rPr>
                <w:sz w:val="20"/>
              </w:rPr>
              <w:t>50</w:t>
            </w:r>
          </w:p>
        </w:tc>
      </w:tr>
      <w:tr w:rsidR="002D4F6D" w:rsidRPr="002D4F6D" w14:paraId="4653C64C" w14:textId="77777777" w:rsidTr="00AC12E5">
        <w:trPr>
          <w:trHeight w:val="264"/>
        </w:trPr>
        <w:tc>
          <w:tcPr>
            <w:tcW w:w="2689" w:type="dxa"/>
            <w:tcBorders>
              <w:top w:val="nil"/>
              <w:left w:val="single" w:sz="4" w:space="0" w:color="auto"/>
              <w:bottom w:val="single" w:sz="4" w:space="0" w:color="auto"/>
              <w:right w:val="single" w:sz="4" w:space="0" w:color="auto"/>
            </w:tcBorders>
            <w:noWrap/>
            <w:hideMark/>
          </w:tcPr>
          <w:p w14:paraId="26B300AB" w14:textId="77777777" w:rsidR="004376C6" w:rsidRPr="002D4F6D" w:rsidRDefault="004376C6" w:rsidP="004376C6">
            <w:pPr>
              <w:jc w:val="left"/>
              <w:rPr>
                <w:sz w:val="20"/>
                <w:szCs w:val="20"/>
              </w:rPr>
            </w:pPr>
            <w:r>
              <w:rPr>
                <w:sz w:val="20"/>
              </w:rPr>
              <w:t>Saint-Vincent-et-les-Grenadines</w:t>
            </w:r>
          </w:p>
        </w:tc>
        <w:tc>
          <w:tcPr>
            <w:tcW w:w="1134" w:type="dxa"/>
            <w:tcBorders>
              <w:top w:val="nil"/>
              <w:left w:val="nil"/>
              <w:bottom w:val="single" w:sz="4" w:space="0" w:color="auto"/>
              <w:right w:val="single" w:sz="4" w:space="0" w:color="auto"/>
            </w:tcBorders>
            <w:noWrap/>
            <w:hideMark/>
          </w:tcPr>
          <w:p w14:paraId="3C2D7491" w14:textId="77777777" w:rsidR="004376C6" w:rsidRPr="002D4F6D" w:rsidRDefault="004376C6" w:rsidP="004376C6">
            <w:pPr>
              <w:jc w:val="right"/>
              <w:rPr>
                <w:sz w:val="20"/>
                <w:szCs w:val="20"/>
              </w:rPr>
            </w:pPr>
            <w:r>
              <w:rPr>
                <w:sz w:val="20"/>
              </w:rPr>
              <w:t>0,0</w:t>
            </w:r>
          </w:p>
        </w:tc>
        <w:tc>
          <w:tcPr>
            <w:tcW w:w="1276" w:type="dxa"/>
            <w:tcBorders>
              <w:top w:val="nil"/>
              <w:left w:val="nil"/>
              <w:bottom w:val="single" w:sz="4" w:space="0" w:color="auto"/>
              <w:right w:val="single" w:sz="4" w:space="0" w:color="auto"/>
            </w:tcBorders>
            <w:noWrap/>
            <w:hideMark/>
          </w:tcPr>
          <w:p w14:paraId="36DDAD5A" w14:textId="77777777" w:rsidR="004376C6" w:rsidRPr="002D4F6D" w:rsidRDefault="004376C6" w:rsidP="004376C6">
            <w:pPr>
              <w:jc w:val="right"/>
              <w:rPr>
                <w:sz w:val="20"/>
                <w:szCs w:val="20"/>
              </w:rPr>
            </w:pPr>
            <w:r>
              <w:rPr>
                <w:sz w:val="20"/>
              </w:rPr>
              <w:t>0</w:t>
            </w:r>
          </w:p>
        </w:tc>
        <w:tc>
          <w:tcPr>
            <w:tcW w:w="1275" w:type="dxa"/>
            <w:tcBorders>
              <w:top w:val="nil"/>
              <w:left w:val="nil"/>
              <w:bottom w:val="single" w:sz="4" w:space="0" w:color="auto"/>
              <w:right w:val="single" w:sz="4" w:space="0" w:color="auto"/>
            </w:tcBorders>
            <w:noWrap/>
            <w:hideMark/>
          </w:tcPr>
          <w:p w14:paraId="715024E4" w14:textId="77777777" w:rsidR="004376C6" w:rsidRPr="002D4F6D" w:rsidRDefault="004376C6" w:rsidP="004376C6">
            <w:pPr>
              <w:jc w:val="right"/>
              <w:rPr>
                <w:sz w:val="20"/>
                <w:szCs w:val="20"/>
              </w:rPr>
            </w:pPr>
            <w:r>
              <w:rPr>
                <w:sz w:val="20"/>
              </w:rPr>
              <w:t>199 622</w:t>
            </w:r>
          </w:p>
        </w:tc>
        <w:tc>
          <w:tcPr>
            <w:tcW w:w="1134" w:type="dxa"/>
            <w:tcBorders>
              <w:top w:val="nil"/>
              <w:left w:val="nil"/>
              <w:bottom w:val="single" w:sz="4" w:space="0" w:color="auto"/>
              <w:right w:val="single" w:sz="4" w:space="0" w:color="auto"/>
            </w:tcBorders>
            <w:noWrap/>
            <w:hideMark/>
          </w:tcPr>
          <w:p w14:paraId="2AA43ECF" w14:textId="77777777" w:rsidR="004376C6" w:rsidRPr="002D4F6D" w:rsidRDefault="004376C6" w:rsidP="004376C6">
            <w:pPr>
              <w:jc w:val="right"/>
              <w:rPr>
                <w:sz w:val="20"/>
                <w:szCs w:val="20"/>
              </w:rPr>
            </w:pPr>
            <w:r>
              <w:rPr>
                <w:sz w:val="20"/>
              </w:rPr>
              <w:t>59 527</w:t>
            </w:r>
          </w:p>
        </w:tc>
        <w:tc>
          <w:tcPr>
            <w:tcW w:w="1276" w:type="dxa"/>
            <w:tcBorders>
              <w:top w:val="nil"/>
              <w:left w:val="nil"/>
              <w:bottom w:val="single" w:sz="4" w:space="0" w:color="auto"/>
              <w:right w:val="single" w:sz="4" w:space="0" w:color="auto"/>
            </w:tcBorders>
            <w:noWrap/>
            <w:hideMark/>
          </w:tcPr>
          <w:p w14:paraId="7A0A47F6" w14:textId="77777777" w:rsidR="004376C6" w:rsidRPr="002D4F6D" w:rsidRDefault="004376C6" w:rsidP="004376C6">
            <w:pPr>
              <w:jc w:val="right"/>
              <w:rPr>
                <w:sz w:val="20"/>
                <w:szCs w:val="20"/>
              </w:rPr>
            </w:pPr>
            <w:r>
              <w:rPr>
                <w:sz w:val="20"/>
              </w:rPr>
              <w:t>30</w:t>
            </w:r>
          </w:p>
        </w:tc>
        <w:tc>
          <w:tcPr>
            <w:tcW w:w="1275" w:type="dxa"/>
            <w:tcBorders>
              <w:top w:val="nil"/>
              <w:left w:val="nil"/>
              <w:bottom w:val="single" w:sz="4" w:space="0" w:color="auto"/>
              <w:right w:val="single" w:sz="4" w:space="0" w:color="auto"/>
            </w:tcBorders>
            <w:noWrap/>
            <w:hideMark/>
          </w:tcPr>
          <w:p w14:paraId="7777B47B" w14:textId="77777777" w:rsidR="004376C6" w:rsidRPr="002D4F6D" w:rsidRDefault="004376C6" w:rsidP="004376C6">
            <w:pPr>
              <w:jc w:val="right"/>
              <w:rPr>
                <w:sz w:val="20"/>
                <w:szCs w:val="20"/>
              </w:rPr>
            </w:pPr>
            <w:r>
              <w:rPr>
                <w:sz w:val="20"/>
              </w:rPr>
              <w:t>0</w:t>
            </w:r>
          </w:p>
        </w:tc>
      </w:tr>
      <w:tr w:rsidR="002D4F6D" w:rsidRPr="002D4F6D" w14:paraId="7EB5CC12" w14:textId="77777777" w:rsidTr="00D552DE">
        <w:trPr>
          <w:trHeight w:val="127"/>
        </w:trPr>
        <w:tc>
          <w:tcPr>
            <w:tcW w:w="2689" w:type="dxa"/>
            <w:tcBorders>
              <w:top w:val="nil"/>
              <w:left w:val="single" w:sz="4" w:space="0" w:color="auto"/>
              <w:bottom w:val="single" w:sz="4" w:space="0" w:color="auto"/>
              <w:right w:val="single" w:sz="4" w:space="0" w:color="auto"/>
            </w:tcBorders>
            <w:noWrap/>
            <w:hideMark/>
          </w:tcPr>
          <w:p w14:paraId="16EB35F1" w14:textId="77777777" w:rsidR="004376C6" w:rsidRPr="002D4F6D" w:rsidRDefault="004376C6" w:rsidP="004376C6">
            <w:pPr>
              <w:jc w:val="left"/>
              <w:rPr>
                <w:sz w:val="20"/>
                <w:szCs w:val="20"/>
              </w:rPr>
            </w:pPr>
            <w:r>
              <w:rPr>
                <w:sz w:val="20"/>
              </w:rPr>
              <w:t>Samoa</w:t>
            </w:r>
          </w:p>
        </w:tc>
        <w:tc>
          <w:tcPr>
            <w:tcW w:w="1134" w:type="dxa"/>
            <w:tcBorders>
              <w:top w:val="nil"/>
              <w:left w:val="nil"/>
              <w:bottom w:val="single" w:sz="4" w:space="0" w:color="auto"/>
              <w:right w:val="single" w:sz="4" w:space="0" w:color="auto"/>
            </w:tcBorders>
            <w:noWrap/>
            <w:hideMark/>
          </w:tcPr>
          <w:p w14:paraId="58811A58" w14:textId="77777777" w:rsidR="004376C6" w:rsidRPr="002D4F6D" w:rsidRDefault="004376C6" w:rsidP="004376C6">
            <w:pPr>
              <w:jc w:val="right"/>
              <w:rPr>
                <w:sz w:val="20"/>
                <w:szCs w:val="20"/>
              </w:rPr>
            </w:pPr>
            <w:r>
              <w:rPr>
                <w:sz w:val="20"/>
              </w:rPr>
              <w:t>0,0</w:t>
            </w:r>
          </w:p>
        </w:tc>
        <w:tc>
          <w:tcPr>
            <w:tcW w:w="1276" w:type="dxa"/>
            <w:tcBorders>
              <w:top w:val="nil"/>
              <w:left w:val="nil"/>
              <w:bottom w:val="single" w:sz="4" w:space="0" w:color="auto"/>
              <w:right w:val="single" w:sz="4" w:space="0" w:color="auto"/>
            </w:tcBorders>
            <w:noWrap/>
            <w:hideMark/>
          </w:tcPr>
          <w:p w14:paraId="6BDC79DB" w14:textId="77777777" w:rsidR="004376C6" w:rsidRPr="002D4F6D" w:rsidRDefault="004376C6" w:rsidP="004376C6">
            <w:pPr>
              <w:jc w:val="right"/>
              <w:rPr>
                <w:sz w:val="20"/>
                <w:szCs w:val="20"/>
              </w:rPr>
            </w:pPr>
            <w:r>
              <w:rPr>
                <w:sz w:val="20"/>
              </w:rPr>
              <w:t>0</w:t>
            </w:r>
          </w:p>
        </w:tc>
        <w:tc>
          <w:tcPr>
            <w:tcW w:w="1275" w:type="dxa"/>
            <w:tcBorders>
              <w:top w:val="nil"/>
              <w:left w:val="nil"/>
              <w:bottom w:val="single" w:sz="4" w:space="0" w:color="auto"/>
              <w:right w:val="single" w:sz="4" w:space="0" w:color="auto"/>
            </w:tcBorders>
            <w:noWrap/>
            <w:hideMark/>
          </w:tcPr>
          <w:p w14:paraId="043BC93D" w14:textId="77777777" w:rsidR="004376C6" w:rsidRPr="002D4F6D" w:rsidRDefault="004376C6" w:rsidP="004376C6">
            <w:pPr>
              <w:jc w:val="right"/>
              <w:rPr>
                <w:sz w:val="20"/>
                <w:szCs w:val="20"/>
              </w:rPr>
            </w:pPr>
            <w:r>
              <w:rPr>
                <w:sz w:val="20"/>
              </w:rPr>
              <w:t>158 482</w:t>
            </w:r>
          </w:p>
        </w:tc>
        <w:tc>
          <w:tcPr>
            <w:tcW w:w="1134" w:type="dxa"/>
            <w:tcBorders>
              <w:top w:val="nil"/>
              <w:left w:val="nil"/>
              <w:bottom w:val="single" w:sz="4" w:space="0" w:color="auto"/>
              <w:right w:val="single" w:sz="4" w:space="0" w:color="auto"/>
            </w:tcBorders>
            <w:noWrap/>
            <w:hideMark/>
          </w:tcPr>
          <w:p w14:paraId="04A3D43F" w14:textId="77777777" w:rsidR="004376C6" w:rsidRPr="002D4F6D" w:rsidRDefault="004376C6" w:rsidP="004376C6">
            <w:pPr>
              <w:jc w:val="right"/>
              <w:rPr>
                <w:sz w:val="20"/>
                <w:szCs w:val="20"/>
              </w:rPr>
            </w:pPr>
            <w:r>
              <w:rPr>
                <w:sz w:val="20"/>
              </w:rPr>
              <w:t>90 621</w:t>
            </w:r>
          </w:p>
        </w:tc>
        <w:tc>
          <w:tcPr>
            <w:tcW w:w="1276" w:type="dxa"/>
            <w:tcBorders>
              <w:top w:val="nil"/>
              <w:left w:val="nil"/>
              <w:bottom w:val="single" w:sz="4" w:space="0" w:color="auto"/>
              <w:right w:val="single" w:sz="4" w:space="0" w:color="auto"/>
            </w:tcBorders>
            <w:noWrap/>
            <w:hideMark/>
          </w:tcPr>
          <w:p w14:paraId="1C123960" w14:textId="77777777" w:rsidR="004376C6" w:rsidRPr="002D4F6D" w:rsidRDefault="004376C6" w:rsidP="004376C6">
            <w:pPr>
              <w:jc w:val="right"/>
              <w:rPr>
                <w:sz w:val="20"/>
                <w:szCs w:val="20"/>
              </w:rPr>
            </w:pPr>
            <w:r>
              <w:rPr>
                <w:sz w:val="20"/>
              </w:rPr>
              <w:t>57</w:t>
            </w:r>
          </w:p>
        </w:tc>
        <w:tc>
          <w:tcPr>
            <w:tcW w:w="1275" w:type="dxa"/>
            <w:tcBorders>
              <w:top w:val="nil"/>
              <w:left w:val="nil"/>
              <w:bottom w:val="single" w:sz="4" w:space="0" w:color="auto"/>
              <w:right w:val="single" w:sz="4" w:space="0" w:color="auto"/>
            </w:tcBorders>
            <w:noWrap/>
            <w:hideMark/>
          </w:tcPr>
          <w:p w14:paraId="022FCC1B" w14:textId="77777777" w:rsidR="004376C6" w:rsidRPr="002D4F6D" w:rsidRDefault="004376C6" w:rsidP="004376C6">
            <w:pPr>
              <w:jc w:val="left"/>
              <w:rPr>
                <w:sz w:val="20"/>
                <w:szCs w:val="20"/>
              </w:rPr>
            </w:pPr>
            <w:r>
              <w:rPr>
                <w:sz w:val="20"/>
              </w:rPr>
              <w:t> </w:t>
            </w:r>
          </w:p>
        </w:tc>
      </w:tr>
      <w:tr w:rsidR="002D4F6D" w:rsidRPr="002D4F6D" w14:paraId="6E54CBFE" w14:textId="77777777" w:rsidTr="00D552DE">
        <w:trPr>
          <w:trHeight w:val="58"/>
        </w:trPr>
        <w:tc>
          <w:tcPr>
            <w:tcW w:w="2689" w:type="dxa"/>
            <w:tcBorders>
              <w:top w:val="nil"/>
              <w:left w:val="single" w:sz="4" w:space="0" w:color="auto"/>
              <w:bottom w:val="single" w:sz="4" w:space="0" w:color="auto"/>
              <w:right w:val="single" w:sz="4" w:space="0" w:color="auto"/>
            </w:tcBorders>
            <w:noWrap/>
            <w:hideMark/>
          </w:tcPr>
          <w:p w14:paraId="1F62CB73" w14:textId="77777777" w:rsidR="004376C6" w:rsidRPr="002D4F6D" w:rsidRDefault="004376C6" w:rsidP="004376C6">
            <w:pPr>
              <w:jc w:val="left"/>
              <w:rPr>
                <w:sz w:val="20"/>
                <w:szCs w:val="20"/>
              </w:rPr>
            </w:pPr>
            <w:r>
              <w:rPr>
                <w:sz w:val="20"/>
              </w:rPr>
              <w:t>Sao Tomé-et-Principe</w:t>
            </w:r>
          </w:p>
        </w:tc>
        <w:tc>
          <w:tcPr>
            <w:tcW w:w="1134" w:type="dxa"/>
            <w:tcBorders>
              <w:top w:val="nil"/>
              <w:left w:val="nil"/>
              <w:bottom w:val="single" w:sz="4" w:space="0" w:color="auto"/>
              <w:right w:val="single" w:sz="4" w:space="0" w:color="auto"/>
            </w:tcBorders>
            <w:noWrap/>
            <w:hideMark/>
          </w:tcPr>
          <w:p w14:paraId="2C23BD64" w14:textId="77777777" w:rsidR="004376C6" w:rsidRPr="002D4F6D" w:rsidRDefault="004376C6" w:rsidP="004376C6">
            <w:pPr>
              <w:jc w:val="right"/>
              <w:rPr>
                <w:sz w:val="20"/>
                <w:szCs w:val="20"/>
              </w:rPr>
            </w:pPr>
            <w:r>
              <w:rPr>
                <w:sz w:val="20"/>
              </w:rPr>
              <w:t>0,0</w:t>
            </w:r>
          </w:p>
        </w:tc>
        <w:tc>
          <w:tcPr>
            <w:tcW w:w="1276" w:type="dxa"/>
            <w:tcBorders>
              <w:top w:val="nil"/>
              <w:left w:val="nil"/>
              <w:bottom w:val="single" w:sz="4" w:space="0" w:color="auto"/>
              <w:right w:val="single" w:sz="4" w:space="0" w:color="auto"/>
            </w:tcBorders>
            <w:noWrap/>
            <w:hideMark/>
          </w:tcPr>
          <w:p w14:paraId="72256B29" w14:textId="77777777" w:rsidR="004376C6" w:rsidRPr="002D4F6D" w:rsidRDefault="004376C6" w:rsidP="004376C6">
            <w:pPr>
              <w:jc w:val="right"/>
              <w:rPr>
                <w:sz w:val="20"/>
                <w:szCs w:val="20"/>
              </w:rPr>
            </w:pPr>
            <w:r>
              <w:rPr>
                <w:sz w:val="20"/>
              </w:rPr>
              <w:t>0</w:t>
            </w:r>
          </w:p>
        </w:tc>
        <w:tc>
          <w:tcPr>
            <w:tcW w:w="1275" w:type="dxa"/>
            <w:tcBorders>
              <w:top w:val="nil"/>
              <w:left w:val="nil"/>
              <w:bottom w:val="single" w:sz="4" w:space="0" w:color="auto"/>
              <w:right w:val="single" w:sz="4" w:space="0" w:color="auto"/>
            </w:tcBorders>
            <w:noWrap/>
            <w:hideMark/>
          </w:tcPr>
          <w:p w14:paraId="208CE8D3" w14:textId="77777777" w:rsidR="004376C6" w:rsidRPr="002D4F6D" w:rsidRDefault="004376C6" w:rsidP="004376C6">
            <w:pPr>
              <w:jc w:val="right"/>
              <w:rPr>
                <w:sz w:val="20"/>
                <w:szCs w:val="20"/>
              </w:rPr>
            </w:pPr>
            <w:r>
              <w:rPr>
                <w:sz w:val="20"/>
              </w:rPr>
              <w:t>92 086</w:t>
            </w:r>
          </w:p>
        </w:tc>
        <w:tc>
          <w:tcPr>
            <w:tcW w:w="1134" w:type="dxa"/>
            <w:tcBorders>
              <w:top w:val="nil"/>
              <w:left w:val="nil"/>
              <w:bottom w:val="single" w:sz="4" w:space="0" w:color="auto"/>
              <w:right w:val="single" w:sz="4" w:space="0" w:color="auto"/>
            </w:tcBorders>
            <w:noWrap/>
            <w:hideMark/>
          </w:tcPr>
          <w:p w14:paraId="58CCB3E7" w14:textId="77777777" w:rsidR="004376C6" w:rsidRPr="002D4F6D" w:rsidRDefault="004376C6" w:rsidP="004376C6">
            <w:pPr>
              <w:jc w:val="right"/>
              <w:rPr>
                <w:sz w:val="20"/>
                <w:szCs w:val="20"/>
              </w:rPr>
            </w:pPr>
            <w:r>
              <w:rPr>
                <w:sz w:val="20"/>
              </w:rPr>
              <w:t>0</w:t>
            </w:r>
          </w:p>
        </w:tc>
        <w:tc>
          <w:tcPr>
            <w:tcW w:w="1276" w:type="dxa"/>
            <w:tcBorders>
              <w:top w:val="nil"/>
              <w:left w:val="nil"/>
              <w:bottom w:val="single" w:sz="4" w:space="0" w:color="auto"/>
              <w:right w:val="single" w:sz="4" w:space="0" w:color="auto"/>
            </w:tcBorders>
            <w:noWrap/>
            <w:hideMark/>
          </w:tcPr>
          <w:p w14:paraId="401E892C" w14:textId="77777777" w:rsidR="004376C6" w:rsidRPr="002D4F6D" w:rsidRDefault="004376C6" w:rsidP="004376C6">
            <w:pPr>
              <w:jc w:val="right"/>
              <w:rPr>
                <w:sz w:val="20"/>
                <w:szCs w:val="20"/>
              </w:rPr>
            </w:pPr>
            <w:r>
              <w:rPr>
                <w:sz w:val="20"/>
              </w:rPr>
              <w:t>0</w:t>
            </w:r>
          </w:p>
        </w:tc>
        <w:tc>
          <w:tcPr>
            <w:tcW w:w="1275" w:type="dxa"/>
            <w:tcBorders>
              <w:top w:val="nil"/>
              <w:left w:val="nil"/>
              <w:bottom w:val="single" w:sz="4" w:space="0" w:color="auto"/>
              <w:right w:val="single" w:sz="4" w:space="0" w:color="auto"/>
            </w:tcBorders>
            <w:noWrap/>
            <w:hideMark/>
          </w:tcPr>
          <w:p w14:paraId="6E81382B" w14:textId="77777777" w:rsidR="004376C6" w:rsidRPr="002D4F6D" w:rsidRDefault="004376C6" w:rsidP="004376C6">
            <w:pPr>
              <w:jc w:val="right"/>
              <w:rPr>
                <w:sz w:val="20"/>
                <w:szCs w:val="20"/>
              </w:rPr>
            </w:pPr>
            <w:r>
              <w:rPr>
                <w:sz w:val="20"/>
              </w:rPr>
              <w:t>0</w:t>
            </w:r>
          </w:p>
        </w:tc>
      </w:tr>
      <w:tr w:rsidR="002D4F6D" w:rsidRPr="002D4F6D" w14:paraId="509D826A" w14:textId="77777777" w:rsidTr="00D552DE">
        <w:trPr>
          <w:trHeight w:val="77"/>
        </w:trPr>
        <w:tc>
          <w:tcPr>
            <w:tcW w:w="2689" w:type="dxa"/>
            <w:tcBorders>
              <w:top w:val="nil"/>
              <w:left w:val="single" w:sz="4" w:space="0" w:color="auto"/>
              <w:bottom w:val="single" w:sz="4" w:space="0" w:color="auto"/>
              <w:right w:val="single" w:sz="4" w:space="0" w:color="auto"/>
            </w:tcBorders>
            <w:noWrap/>
            <w:hideMark/>
          </w:tcPr>
          <w:p w14:paraId="4622D193" w14:textId="77777777" w:rsidR="004376C6" w:rsidRPr="002D4F6D" w:rsidRDefault="004376C6" w:rsidP="004376C6">
            <w:pPr>
              <w:jc w:val="left"/>
              <w:rPr>
                <w:sz w:val="20"/>
                <w:szCs w:val="20"/>
              </w:rPr>
            </w:pPr>
            <w:r>
              <w:rPr>
                <w:sz w:val="20"/>
              </w:rPr>
              <w:t>Arabie saoudite</w:t>
            </w:r>
          </w:p>
        </w:tc>
        <w:tc>
          <w:tcPr>
            <w:tcW w:w="1134" w:type="dxa"/>
            <w:tcBorders>
              <w:top w:val="nil"/>
              <w:left w:val="nil"/>
              <w:bottom w:val="single" w:sz="4" w:space="0" w:color="auto"/>
              <w:right w:val="single" w:sz="4" w:space="0" w:color="auto"/>
            </w:tcBorders>
            <w:noWrap/>
            <w:hideMark/>
          </w:tcPr>
          <w:p w14:paraId="40CEC972" w14:textId="77777777" w:rsidR="004376C6" w:rsidRPr="002D4F6D" w:rsidRDefault="004376C6" w:rsidP="004376C6">
            <w:pPr>
              <w:jc w:val="right"/>
              <w:rPr>
                <w:sz w:val="20"/>
                <w:szCs w:val="20"/>
              </w:rPr>
            </w:pPr>
            <w:r>
              <w:rPr>
                <w:sz w:val="20"/>
              </w:rPr>
              <w:t>0,0</w:t>
            </w:r>
          </w:p>
        </w:tc>
        <w:tc>
          <w:tcPr>
            <w:tcW w:w="1276" w:type="dxa"/>
            <w:tcBorders>
              <w:top w:val="nil"/>
              <w:left w:val="nil"/>
              <w:bottom w:val="single" w:sz="4" w:space="0" w:color="auto"/>
              <w:right w:val="single" w:sz="4" w:space="0" w:color="auto"/>
            </w:tcBorders>
            <w:noWrap/>
            <w:hideMark/>
          </w:tcPr>
          <w:p w14:paraId="5812FA79" w14:textId="77777777" w:rsidR="004376C6" w:rsidRPr="002D4F6D" w:rsidRDefault="004376C6" w:rsidP="004376C6">
            <w:pPr>
              <w:jc w:val="right"/>
              <w:rPr>
                <w:sz w:val="20"/>
                <w:szCs w:val="20"/>
              </w:rPr>
            </w:pPr>
            <w:r>
              <w:rPr>
                <w:sz w:val="20"/>
              </w:rPr>
              <w:t>0</w:t>
            </w:r>
          </w:p>
        </w:tc>
        <w:tc>
          <w:tcPr>
            <w:tcW w:w="1275" w:type="dxa"/>
            <w:tcBorders>
              <w:top w:val="nil"/>
              <w:left w:val="nil"/>
              <w:bottom w:val="single" w:sz="4" w:space="0" w:color="auto"/>
              <w:right w:val="single" w:sz="4" w:space="0" w:color="auto"/>
            </w:tcBorders>
            <w:noWrap/>
            <w:hideMark/>
          </w:tcPr>
          <w:p w14:paraId="6B1FC88C" w14:textId="77777777" w:rsidR="004376C6" w:rsidRPr="002D4F6D" w:rsidRDefault="004376C6" w:rsidP="004376C6">
            <w:pPr>
              <w:jc w:val="right"/>
              <w:rPr>
                <w:sz w:val="20"/>
                <w:szCs w:val="20"/>
              </w:rPr>
            </w:pPr>
            <w:r>
              <w:rPr>
                <w:sz w:val="20"/>
              </w:rPr>
              <w:t>153 104</w:t>
            </w:r>
          </w:p>
        </w:tc>
        <w:tc>
          <w:tcPr>
            <w:tcW w:w="1134" w:type="dxa"/>
            <w:tcBorders>
              <w:top w:val="nil"/>
              <w:left w:val="nil"/>
              <w:bottom w:val="single" w:sz="4" w:space="0" w:color="auto"/>
              <w:right w:val="single" w:sz="4" w:space="0" w:color="auto"/>
            </w:tcBorders>
            <w:noWrap/>
            <w:hideMark/>
          </w:tcPr>
          <w:p w14:paraId="3D5DA5D6" w14:textId="77777777" w:rsidR="004376C6" w:rsidRPr="002D4F6D" w:rsidRDefault="004376C6" w:rsidP="004376C6">
            <w:pPr>
              <w:jc w:val="right"/>
              <w:rPr>
                <w:sz w:val="20"/>
                <w:szCs w:val="20"/>
              </w:rPr>
            </w:pPr>
            <w:r>
              <w:rPr>
                <w:sz w:val="20"/>
              </w:rPr>
              <w:t>263 268</w:t>
            </w:r>
          </w:p>
        </w:tc>
        <w:tc>
          <w:tcPr>
            <w:tcW w:w="1276" w:type="dxa"/>
            <w:tcBorders>
              <w:top w:val="nil"/>
              <w:left w:val="nil"/>
              <w:bottom w:val="single" w:sz="4" w:space="0" w:color="auto"/>
              <w:right w:val="single" w:sz="4" w:space="0" w:color="auto"/>
            </w:tcBorders>
            <w:noWrap/>
            <w:hideMark/>
          </w:tcPr>
          <w:p w14:paraId="4CAFC9B3" w14:textId="77777777" w:rsidR="004376C6" w:rsidRPr="002D4F6D" w:rsidRDefault="004376C6" w:rsidP="004376C6">
            <w:pPr>
              <w:jc w:val="right"/>
              <w:rPr>
                <w:sz w:val="20"/>
                <w:szCs w:val="20"/>
              </w:rPr>
            </w:pPr>
            <w:r>
              <w:rPr>
                <w:sz w:val="20"/>
              </w:rPr>
              <w:t>172</w:t>
            </w:r>
          </w:p>
        </w:tc>
        <w:tc>
          <w:tcPr>
            <w:tcW w:w="1275" w:type="dxa"/>
            <w:tcBorders>
              <w:top w:val="nil"/>
              <w:left w:val="nil"/>
              <w:bottom w:val="single" w:sz="4" w:space="0" w:color="auto"/>
              <w:right w:val="single" w:sz="4" w:space="0" w:color="auto"/>
            </w:tcBorders>
            <w:noWrap/>
            <w:hideMark/>
          </w:tcPr>
          <w:p w14:paraId="0ED9B265" w14:textId="77777777" w:rsidR="004376C6" w:rsidRPr="002D4F6D" w:rsidRDefault="004376C6" w:rsidP="004376C6">
            <w:pPr>
              <w:jc w:val="right"/>
              <w:rPr>
                <w:sz w:val="20"/>
                <w:szCs w:val="20"/>
              </w:rPr>
            </w:pPr>
            <w:r>
              <w:rPr>
                <w:sz w:val="20"/>
              </w:rPr>
              <w:t>100</w:t>
            </w:r>
          </w:p>
        </w:tc>
      </w:tr>
      <w:tr w:rsidR="002D4F6D" w:rsidRPr="002D4F6D" w14:paraId="275EE59B" w14:textId="77777777" w:rsidTr="00D552DE">
        <w:trPr>
          <w:trHeight w:val="58"/>
        </w:trPr>
        <w:tc>
          <w:tcPr>
            <w:tcW w:w="2689" w:type="dxa"/>
            <w:tcBorders>
              <w:top w:val="nil"/>
              <w:left w:val="single" w:sz="4" w:space="0" w:color="auto"/>
              <w:bottom w:val="single" w:sz="4" w:space="0" w:color="auto"/>
              <w:right w:val="single" w:sz="4" w:space="0" w:color="auto"/>
            </w:tcBorders>
            <w:noWrap/>
            <w:hideMark/>
          </w:tcPr>
          <w:p w14:paraId="45A0FF6A" w14:textId="77777777" w:rsidR="004376C6" w:rsidRPr="002D4F6D" w:rsidRDefault="004376C6" w:rsidP="004376C6">
            <w:pPr>
              <w:jc w:val="left"/>
              <w:rPr>
                <w:sz w:val="20"/>
                <w:szCs w:val="20"/>
              </w:rPr>
            </w:pPr>
            <w:r>
              <w:rPr>
                <w:sz w:val="20"/>
              </w:rPr>
              <w:t>Sénégal</w:t>
            </w:r>
          </w:p>
        </w:tc>
        <w:tc>
          <w:tcPr>
            <w:tcW w:w="1134" w:type="dxa"/>
            <w:tcBorders>
              <w:top w:val="nil"/>
              <w:left w:val="nil"/>
              <w:bottom w:val="single" w:sz="4" w:space="0" w:color="auto"/>
              <w:right w:val="single" w:sz="4" w:space="0" w:color="auto"/>
            </w:tcBorders>
            <w:noWrap/>
            <w:hideMark/>
          </w:tcPr>
          <w:p w14:paraId="4C73565B" w14:textId="77777777" w:rsidR="004376C6" w:rsidRPr="002D4F6D" w:rsidRDefault="004376C6" w:rsidP="004376C6">
            <w:pPr>
              <w:jc w:val="right"/>
              <w:rPr>
                <w:sz w:val="20"/>
                <w:szCs w:val="20"/>
              </w:rPr>
            </w:pPr>
            <w:r>
              <w:rPr>
                <w:sz w:val="20"/>
              </w:rPr>
              <w:t>0,0</w:t>
            </w:r>
          </w:p>
        </w:tc>
        <w:tc>
          <w:tcPr>
            <w:tcW w:w="1276" w:type="dxa"/>
            <w:tcBorders>
              <w:top w:val="nil"/>
              <w:left w:val="nil"/>
              <w:bottom w:val="single" w:sz="4" w:space="0" w:color="auto"/>
              <w:right w:val="single" w:sz="4" w:space="0" w:color="auto"/>
            </w:tcBorders>
            <w:noWrap/>
            <w:hideMark/>
          </w:tcPr>
          <w:p w14:paraId="7FC4BA85" w14:textId="77777777" w:rsidR="004376C6" w:rsidRPr="002D4F6D" w:rsidRDefault="004376C6" w:rsidP="004376C6">
            <w:pPr>
              <w:jc w:val="right"/>
              <w:rPr>
                <w:sz w:val="20"/>
                <w:szCs w:val="20"/>
              </w:rPr>
            </w:pPr>
            <w:r>
              <w:rPr>
                <w:sz w:val="20"/>
              </w:rPr>
              <w:t>0</w:t>
            </w:r>
          </w:p>
        </w:tc>
        <w:tc>
          <w:tcPr>
            <w:tcW w:w="1275" w:type="dxa"/>
            <w:tcBorders>
              <w:top w:val="nil"/>
              <w:left w:val="nil"/>
              <w:bottom w:val="single" w:sz="4" w:space="0" w:color="auto"/>
              <w:right w:val="single" w:sz="4" w:space="0" w:color="auto"/>
            </w:tcBorders>
            <w:noWrap/>
            <w:hideMark/>
          </w:tcPr>
          <w:p w14:paraId="39347BE0" w14:textId="77777777" w:rsidR="004376C6" w:rsidRPr="002D4F6D" w:rsidRDefault="004376C6" w:rsidP="004376C6">
            <w:pPr>
              <w:jc w:val="right"/>
              <w:rPr>
                <w:sz w:val="20"/>
                <w:szCs w:val="20"/>
              </w:rPr>
            </w:pPr>
            <w:r>
              <w:rPr>
                <w:sz w:val="20"/>
              </w:rPr>
              <w:t>288 305</w:t>
            </w:r>
          </w:p>
        </w:tc>
        <w:tc>
          <w:tcPr>
            <w:tcW w:w="1134" w:type="dxa"/>
            <w:tcBorders>
              <w:top w:val="nil"/>
              <w:left w:val="nil"/>
              <w:bottom w:val="single" w:sz="4" w:space="0" w:color="auto"/>
              <w:right w:val="single" w:sz="4" w:space="0" w:color="auto"/>
            </w:tcBorders>
            <w:noWrap/>
            <w:hideMark/>
          </w:tcPr>
          <w:p w14:paraId="2D810815" w14:textId="77777777" w:rsidR="004376C6" w:rsidRPr="002D4F6D" w:rsidRDefault="004376C6" w:rsidP="004376C6">
            <w:pPr>
              <w:jc w:val="right"/>
              <w:rPr>
                <w:sz w:val="20"/>
                <w:szCs w:val="20"/>
              </w:rPr>
            </w:pPr>
            <w:r>
              <w:rPr>
                <w:sz w:val="20"/>
              </w:rPr>
              <w:t>162 372</w:t>
            </w:r>
          </w:p>
        </w:tc>
        <w:tc>
          <w:tcPr>
            <w:tcW w:w="1276" w:type="dxa"/>
            <w:tcBorders>
              <w:top w:val="nil"/>
              <w:left w:val="nil"/>
              <w:bottom w:val="single" w:sz="4" w:space="0" w:color="auto"/>
              <w:right w:val="single" w:sz="4" w:space="0" w:color="auto"/>
            </w:tcBorders>
            <w:noWrap/>
            <w:hideMark/>
          </w:tcPr>
          <w:p w14:paraId="4A1FE0F3" w14:textId="77777777" w:rsidR="004376C6" w:rsidRPr="002D4F6D" w:rsidRDefault="004376C6" w:rsidP="004376C6">
            <w:pPr>
              <w:jc w:val="right"/>
              <w:rPr>
                <w:sz w:val="20"/>
                <w:szCs w:val="20"/>
              </w:rPr>
            </w:pPr>
            <w:r>
              <w:rPr>
                <w:sz w:val="20"/>
              </w:rPr>
              <w:t>56</w:t>
            </w:r>
          </w:p>
        </w:tc>
        <w:tc>
          <w:tcPr>
            <w:tcW w:w="1275" w:type="dxa"/>
            <w:tcBorders>
              <w:top w:val="nil"/>
              <w:left w:val="nil"/>
              <w:bottom w:val="single" w:sz="4" w:space="0" w:color="auto"/>
              <w:right w:val="single" w:sz="4" w:space="0" w:color="auto"/>
            </w:tcBorders>
            <w:noWrap/>
            <w:hideMark/>
          </w:tcPr>
          <w:p w14:paraId="4405A384" w14:textId="77777777" w:rsidR="004376C6" w:rsidRPr="002D4F6D" w:rsidRDefault="004376C6" w:rsidP="004376C6">
            <w:pPr>
              <w:jc w:val="right"/>
              <w:rPr>
                <w:sz w:val="20"/>
                <w:szCs w:val="20"/>
              </w:rPr>
            </w:pPr>
            <w:r>
              <w:rPr>
                <w:sz w:val="20"/>
              </w:rPr>
              <w:t>50</w:t>
            </w:r>
          </w:p>
        </w:tc>
      </w:tr>
      <w:tr w:rsidR="002D4F6D" w:rsidRPr="002D4F6D" w14:paraId="713CE385" w14:textId="77777777" w:rsidTr="00D552DE">
        <w:trPr>
          <w:trHeight w:val="58"/>
        </w:trPr>
        <w:tc>
          <w:tcPr>
            <w:tcW w:w="2689" w:type="dxa"/>
            <w:tcBorders>
              <w:top w:val="nil"/>
              <w:left w:val="single" w:sz="4" w:space="0" w:color="auto"/>
              <w:bottom w:val="single" w:sz="4" w:space="0" w:color="auto"/>
              <w:right w:val="single" w:sz="4" w:space="0" w:color="auto"/>
            </w:tcBorders>
            <w:noWrap/>
            <w:hideMark/>
          </w:tcPr>
          <w:p w14:paraId="7E9B3F4D" w14:textId="77777777" w:rsidR="004376C6" w:rsidRPr="002D4F6D" w:rsidRDefault="004376C6" w:rsidP="004376C6">
            <w:pPr>
              <w:jc w:val="left"/>
              <w:rPr>
                <w:sz w:val="20"/>
                <w:szCs w:val="20"/>
              </w:rPr>
            </w:pPr>
            <w:r>
              <w:rPr>
                <w:sz w:val="20"/>
              </w:rPr>
              <w:t>Serbie</w:t>
            </w:r>
          </w:p>
        </w:tc>
        <w:tc>
          <w:tcPr>
            <w:tcW w:w="1134" w:type="dxa"/>
            <w:tcBorders>
              <w:top w:val="nil"/>
              <w:left w:val="nil"/>
              <w:bottom w:val="single" w:sz="4" w:space="0" w:color="auto"/>
              <w:right w:val="single" w:sz="4" w:space="0" w:color="auto"/>
            </w:tcBorders>
            <w:noWrap/>
            <w:hideMark/>
          </w:tcPr>
          <w:p w14:paraId="24D85E91" w14:textId="77777777" w:rsidR="004376C6" w:rsidRPr="002D4F6D" w:rsidRDefault="004376C6" w:rsidP="004376C6">
            <w:pPr>
              <w:jc w:val="right"/>
              <w:rPr>
                <w:sz w:val="20"/>
                <w:szCs w:val="20"/>
              </w:rPr>
            </w:pPr>
            <w:r>
              <w:rPr>
                <w:sz w:val="20"/>
              </w:rPr>
              <w:t>0,0</w:t>
            </w:r>
          </w:p>
        </w:tc>
        <w:tc>
          <w:tcPr>
            <w:tcW w:w="1276" w:type="dxa"/>
            <w:tcBorders>
              <w:top w:val="nil"/>
              <w:left w:val="nil"/>
              <w:bottom w:val="single" w:sz="4" w:space="0" w:color="auto"/>
              <w:right w:val="single" w:sz="4" w:space="0" w:color="auto"/>
            </w:tcBorders>
            <w:noWrap/>
            <w:hideMark/>
          </w:tcPr>
          <w:p w14:paraId="1BB0A23E" w14:textId="77777777" w:rsidR="004376C6" w:rsidRPr="002D4F6D" w:rsidRDefault="004376C6" w:rsidP="004376C6">
            <w:pPr>
              <w:jc w:val="right"/>
              <w:rPr>
                <w:sz w:val="20"/>
                <w:szCs w:val="20"/>
              </w:rPr>
            </w:pPr>
            <w:r>
              <w:rPr>
                <w:sz w:val="20"/>
              </w:rPr>
              <w:t>0</w:t>
            </w:r>
          </w:p>
        </w:tc>
        <w:tc>
          <w:tcPr>
            <w:tcW w:w="1275" w:type="dxa"/>
            <w:tcBorders>
              <w:top w:val="nil"/>
              <w:left w:val="nil"/>
              <w:bottom w:val="single" w:sz="4" w:space="0" w:color="auto"/>
              <w:right w:val="single" w:sz="4" w:space="0" w:color="auto"/>
            </w:tcBorders>
            <w:noWrap/>
            <w:hideMark/>
          </w:tcPr>
          <w:p w14:paraId="624CD586" w14:textId="77777777" w:rsidR="004376C6" w:rsidRPr="002D4F6D" w:rsidRDefault="004376C6" w:rsidP="004376C6">
            <w:pPr>
              <w:jc w:val="right"/>
              <w:rPr>
                <w:sz w:val="20"/>
                <w:szCs w:val="20"/>
              </w:rPr>
            </w:pPr>
            <w:r>
              <w:rPr>
                <w:sz w:val="20"/>
              </w:rPr>
              <w:t>35 602</w:t>
            </w:r>
          </w:p>
        </w:tc>
        <w:tc>
          <w:tcPr>
            <w:tcW w:w="1134" w:type="dxa"/>
            <w:tcBorders>
              <w:top w:val="nil"/>
              <w:left w:val="nil"/>
              <w:bottom w:val="single" w:sz="4" w:space="0" w:color="auto"/>
              <w:right w:val="single" w:sz="4" w:space="0" w:color="auto"/>
            </w:tcBorders>
            <w:noWrap/>
            <w:hideMark/>
          </w:tcPr>
          <w:p w14:paraId="38A86DF1" w14:textId="77777777" w:rsidR="004376C6" w:rsidRPr="002D4F6D" w:rsidRDefault="004376C6" w:rsidP="004376C6">
            <w:pPr>
              <w:jc w:val="right"/>
              <w:rPr>
                <w:sz w:val="20"/>
                <w:szCs w:val="20"/>
              </w:rPr>
            </w:pPr>
            <w:r>
              <w:rPr>
                <w:sz w:val="20"/>
              </w:rPr>
              <w:t>6 060</w:t>
            </w:r>
          </w:p>
        </w:tc>
        <w:tc>
          <w:tcPr>
            <w:tcW w:w="1276" w:type="dxa"/>
            <w:tcBorders>
              <w:top w:val="nil"/>
              <w:left w:val="nil"/>
              <w:bottom w:val="single" w:sz="4" w:space="0" w:color="auto"/>
              <w:right w:val="single" w:sz="4" w:space="0" w:color="auto"/>
            </w:tcBorders>
            <w:noWrap/>
            <w:hideMark/>
          </w:tcPr>
          <w:p w14:paraId="308E7E7C" w14:textId="77777777" w:rsidR="004376C6" w:rsidRPr="002D4F6D" w:rsidRDefault="004376C6" w:rsidP="004376C6">
            <w:pPr>
              <w:jc w:val="right"/>
              <w:rPr>
                <w:sz w:val="20"/>
                <w:szCs w:val="20"/>
              </w:rPr>
            </w:pPr>
            <w:r>
              <w:rPr>
                <w:sz w:val="20"/>
              </w:rPr>
              <w:t>17</w:t>
            </w:r>
          </w:p>
        </w:tc>
        <w:tc>
          <w:tcPr>
            <w:tcW w:w="1275" w:type="dxa"/>
            <w:tcBorders>
              <w:top w:val="nil"/>
              <w:left w:val="nil"/>
              <w:bottom w:val="single" w:sz="4" w:space="0" w:color="auto"/>
              <w:right w:val="single" w:sz="4" w:space="0" w:color="auto"/>
            </w:tcBorders>
            <w:noWrap/>
            <w:hideMark/>
          </w:tcPr>
          <w:p w14:paraId="65971CE8" w14:textId="77777777" w:rsidR="004376C6" w:rsidRPr="002D4F6D" w:rsidRDefault="004376C6" w:rsidP="004376C6">
            <w:pPr>
              <w:jc w:val="right"/>
              <w:rPr>
                <w:sz w:val="20"/>
                <w:szCs w:val="20"/>
              </w:rPr>
            </w:pPr>
            <w:r>
              <w:rPr>
                <w:sz w:val="20"/>
              </w:rPr>
              <w:t>0</w:t>
            </w:r>
          </w:p>
        </w:tc>
      </w:tr>
      <w:tr w:rsidR="002D4F6D" w:rsidRPr="002D4F6D" w14:paraId="2545B181" w14:textId="77777777" w:rsidTr="00D552DE">
        <w:trPr>
          <w:trHeight w:val="59"/>
        </w:trPr>
        <w:tc>
          <w:tcPr>
            <w:tcW w:w="2689" w:type="dxa"/>
            <w:tcBorders>
              <w:top w:val="nil"/>
              <w:left w:val="single" w:sz="4" w:space="0" w:color="auto"/>
              <w:bottom w:val="single" w:sz="4" w:space="0" w:color="auto"/>
              <w:right w:val="single" w:sz="4" w:space="0" w:color="auto"/>
            </w:tcBorders>
            <w:noWrap/>
            <w:hideMark/>
          </w:tcPr>
          <w:p w14:paraId="47F14D18" w14:textId="77777777" w:rsidR="004376C6" w:rsidRPr="002D4F6D" w:rsidRDefault="004376C6" w:rsidP="004376C6">
            <w:pPr>
              <w:jc w:val="left"/>
              <w:rPr>
                <w:sz w:val="20"/>
                <w:szCs w:val="20"/>
              </w:rPr>
            </w:pPr>
            <w:r>
              <w:rPr>
                <w:sz w:val="20"/>
              </w:rPr>
              <w:t>Seychelles</w:t>
            </w:r>
          </w:p>
        </w:tc>
        <w:tc>
          <w:tcPr>
            <w:tcW w:w="1134" w:type="dxa"/>
            <w:tcBorders>
              <w:top w:val="nil"/>
              <w:left w:val="nil"/>
              <w:bottom w:val="single" w:sz="4" w:space="0" w:color="auto"/>
              <w:right w:val="single" w:sz="4" w:space="0" w:color="auto"/>
            </w:tcBorders>
            <w:noWrap/>
            <w:hideMark/>
          </w:tcPr>
          <w:p w14:paraId="0F275B3A" w14:textId="77777777" w:rsidR="004376C6" w:rsidRPr="002D4F6D" w:rsidRDefault="004376C6" w:rsidP="004376C6">
            <w:pPr>
              <w:jc w:val="right"/>
              <w:rPr>
                <w:sz w:val="20"/>
                <w:szCs w:val="20"/>
              </w:rPr>
            </w:pPr>
            <w:r>
              <w:rPr>
                <w:sz w:val="20"/>
              </w:rPr>
              <w:t>0,0</w:t>
            </w:r>
          </w:p>
        </w:tc>
        <w:tc>
          <w:tcPr>
            <w:tcW w:w="1276" w:type="dxa"/>
            <w:tcBorders>
              <w:top w:val="nil"/>
              <w:left w:val="nil"/>
              <w:bottom w:val="single" w:sz="4" w:space="0" w:color="auto"/>
              <w:right w:val="single" w:sz="4" w:space="0" w:color="auto"/>
            </w:tcBorders>
            <w:noWrap/>
            <w:hideMark/>
          </w:tcPr>
          <w:p w14:paraId="73E37AD0" w14:textId="77777777" w:rsidR="004376C6" w:rsidRPr="002D4F6D" w:rsidRDefault="004376C6" w:rsidP="004376C6">
            <w:pPr>
              <w:jc w:val="right"/>
              <w:rPr>
                <w:sz w:val="20"/>
                <w:szCs w:val="20"/>
              </w:rPr>
            </w:pPr>
            <w:r>
              <w:rPr>
                <w:sz w:val="20"/>
              </w:rPr>
              <w:t>0</w:t>
            </w:r>
          </w:p>
        </w:tc>
        <w:tc>
          <w:tcPr>
            <w:tcW w:w="1275" w:type="dxa"/>
            <w:tcBorders>
              <w:top w:val="nil"/>
              <w:left w:val="nil"/>
              <w:bottom w:val="single" w:sz="4" w:space="0" w:color="auto"/>
              <w:right w:val="single" w:sz="4" w:space="0" w:color="auto"/>
            </w:tcBorders>
            <w:noWrap/>
            <w:hideMark/>
          </w:tcPr>
          <w:p w14:paraId="78EB66FC" w14:textId="77777777" w:rsidR="004376C6" w:rsidRPr="002D4F6D" w:rsidRDefault="004376C6" w:rsidP="004376C6">
            <w:pPr>
              <w:jc w:val="right"/>
              <w:rPr>
                <w:sz w:val="20"/>
                <w:szCs w:val="20"/>
              </w:rPr>
            </w:pPr>
            <w:r>
              <w:rPr>
                <w:sz w:val="20"/>
              </w:rPr>
              <w:t>72 400</w:t>
            </w:r>
          </w:p>
        </w:tc>
        <w:tc>
          <w:tcPr>
            <w:tcW w:w="1134" w:type="dxa"/>
            <w:tcBorders>
              <w:top w:val="nil"/>
              <w:left w:val="nil"/>
              <w:bottom w:val="single" w:sz="4" w:space="0" w:color="auto"/>
              <w:right w:val="single" w:sz="4" w:space="0" w:color="auto"/>
            </w:tcBorders>
            <w:noWrap/>
            <w:hideMark/>
          </w:tcPr>
          <w:p w14:paraId="79DAC143" w14:textId="77777777" w:rsidR="004376C6" w:rsidRPr="002D4F6D" w:rsidRDefault="004376C6" w:rsidP="004376C6">
            <w:pPr>
              <w:jc w:val="right"/>
              <w:rPr>
                <w:sz w:val="20"/>
                <w:szCs w:val="20"/>
              </w:rPr>
            </w:pPr>
            <w:r>
              <w:rPr>
                <w:sz w:val="20"/>
              </w:rPr>
              <w:t>135 000</w:t>
            </w:r>
          </w:p>
        </w:tc>
        <w:tc>
          <w:tcPr>
            <w:tcW w:w="1276" w:type="dxa"/>
            <w:tcBorders>
              <w:top w:val="nil"/>
              <w:left w:val="nil"/>
              <w:bottom w:val="single" w:sz="4" w:space="0" w:color="auto"/>
              <w:right w:val="single" w:sz="4" w:space="0" w:color="auto"/>
            </w:tcBorders>
            <w:noWrap/>
            <w:hideMark/>
          </w:tcPr>
          <w:p w14:paraId="583520F3" w14:textId="77777777" w:rsidR="004376C6" w:rsidRPr="002D4F6D" w:rsidRDefault="004376C6" w:rsidP="004376C6">
            <w:pPr>
              <w:jc w:val="right"/>
              <w:rPr>
                <w:sz w:val="20"/>
                <w:szCs w:val="20"/>
              </w:rPr>
            </w:pPr>
            <w:r>
              <w:rPr>
                <w:sz w:val="20"/>
              </w:rPr>
              <w:t>186</w:t>
            </w:r>
          </w:p>
        </w:tc>
        <w:tc>
          <w:tcPr>
            <w:tcW w:w="1275" w:type="dxa"/>
            <w:tcBorders>
              <w:top w:val="nil"/>
              <w:left w:val="nil"/>
              <w:bottom w:val="single" w:sz="4" w:space="0" w:color="auto"/>
              <w:right w:val="single" w:sz="4" w:space="0" w:color="auto"/>
            </w:tcBorders>
            <w:noWrap/>
            <w:hideMark/>
          </w:tcPr>
          <w:p w14:paraId="093DDCA1" w14:textId="77777777" w:rsidR="004376C6" w:rsidRPr="002D4F6D" w:rsidRDefault="004376C6" w:rsidP="004376C6">
            <w:pPr>
              <w:jc w:val="right"/>
              <w:rPr>
                <w:sz w:val="20"/>
                <w:szCs w:val="20"/>
              </w:rPr>
            </w:pPr>
            <w:r>
              <w:rPr>
                <w:sz w:val="20"/>
              </w:rPr>
              <w:t>100</w:t>
            </w:r>
          </w:p>
        </w:tc>
      </w:tr>
      <w:tr w:rsidR="002D4F6D" w:rsidRPr="002D4F6D" w14:paraId="795296CE" w14:textId="77777777" w:rsidTr="00D552DE">
        <w:trPr>
          <w:trHeight w:val="104"/>
        </w:trPr>
        <w:tc>
          <w:tcPr>
            <w:tcW w:w="2689" w:type="dxa"/>
            <w:tcBorders>
              <w:top w:val="nil"/>
              <w:left w:val="single" w:sz="4" w:space="0" w:color="auto"/>
              <w:bottom w:val="single" w:sz="4" w:space="0" w:color="auto"/>
              <w:right w:val="single" w:sz="4" w:space="0" w:color="auto"/>
            </w:tcBorders>
            <w:noWrap/>
            <w:hideMark/>
          </w:tcPr>
          <w:p w14:paraId="7DB7715C" w14:textId="77777777" w:rsidR="004376C6" w:rsidRPr="002D4F6D" w:rsidRDefault="004376C6" w:rsidP="004376C6">
            <w:pPr>
              <w:jc w:val="left"/>
              <w:rPr>
                <w:sz w:val="20"/>
                <w:szCs w:val="20"/>
              </w:rPr>
            </w:pPr>
            <w:r>
              <w:rPr>
                <w:sz w:val="20"/>
              </w:rPr>
              <w:t>Sierra Leone</w:t>
            </w:r>
          </w:p>
        </w:tc>
        <w:tc>
          <w:tcPr>
            <w:tcW w:w="1134" w:type="dxa"/>
            <w:tcBorders>
              <w:top w:val="nil"/>
              <w:left w:val="nil"/>
              <w:bottom w:val="single" w:sz="4" w:space="0" w:color="auto"/>
              <w:right w:val="single" w:sz="4" w:space="0" w:color="auto"/>
            </w:tcBorders>
            <w:noWrap/>
            <w:hideMark/>
          </w:tcPr>
          <w:p w14:paraId="0184CBEA" w14:textId="77777777" w:rsidR="004376C6" w:rsidRPr="002D4F6D" w:rsidRDefault="004376C6" w:rsidP="004376C6">
            <w:pPr>
              <w:jc w:val="right"/>
              <w:rPr>
                <w:sz w:val="20"/>
                <w:szCs w:val="20"/>
              </w:rPr>
            </w:pPr>
            <w:r>
              <w:rPr>
                <w:sz w:val="20"/>
              </w:rPr>
              <w:t>0,0</w:t>
            </w:r>
          </w:p>
        </w:tc>
        <w:tc>
          <w:tcPr>
            <w:tcW w:w="1276" w:type="dxa"/>
            <w:tcBorders>
              <w:top w:val="nil"/>
              <w:left w:val="nil"/>
              <w:bottom w:val="single" w:sz="4" w:space="0" w:color="auto"/>
              <w:right w:val="single" w:sz="4" w:space="0" w:color="auto"/>
            </w:tcBorders>
            <w:noWrap/>
            <w:hideMark/>
          </w:tcPr>
          <w:p w14:paraId="5E8F7C4A" w14:textId="77777777" w:rsidR="004376C6" w:rsidRPr="002D4F6D" w:rsidRDefault="004376C6" w:rsidP="004376C6">
            <w:pPr>
              <w:jc w:val="right"/>
              <w:rPr>
                <w:sz w:val="20"/>
                <w:szCs w:val="20"/>
              </w:rPr>
            </w:pPr>
            <w:r>
              <w:rPr>
                <w:sz w:val="20"/>
              </w:rPr>
              <w:t>0</w:t>
            </w:r>
          </w:p>
        </w:tc>
        <w:tc>
          <w:tcPr>
            <w:tcW w:w="1275" w:type="dxa"/>
            <w:tcBorders>
              <w:top w:val="nil"/>
              <w:left w:val="nil"/>
              <w:bottom w:val="single" w:sz="4" w:space="0" w:color="auto"/>
              <w:right w:val="single" w:sz="4" w:space="0" w:color="auto"/>
            </w:tcBorders>
            <w:noWrap/>
            <w:hideMark/>
          </w:tcPr>
          <w:p w14:paraId="41A00A23" w14:textId="77777777" w:rsidR="004376C6" w:rsidRPr="002D4F6D" w:rsidRDefault="004376C6" w:rsidP="004376C6">
            <w:pPr>
              <w:jc w:val="right"/>
              <w:rPr>
                <w:sz w:val="20"/>
                <w:szCs w:val="20"/>
              </w:rPr>
            </w:pPr>
            <w:r>
              <w:rPr>
                <w:sz w:val="20"/>
              </w:rPr>
              <w:t>311 779</w:t>
            </w:r>
          </w:p>
        </w:tc>
        <w:tc>
          <w:tcPr>
            <w:tcW w:w="1134" w:type="dxa"/>
            <w:tcBorders>
              <w:top w:val="nil"/>
              <w:left w:val="nil"/>
              <w:bottom w:val="single" w:sz="4" w:space="0" w:color="auto"/>
              <w:right w:val="single" w:sz="4" w:space="0" w:color="auto"/>
            </w:tcBorders>
            <w:noWrap/>
            <w:hideMark/>
          </w:tcPr>
          <w:p w14:paraId="33B1AB32" w14:textId="77777777" w:rsidR="004376C6" w:rsidRPr="002D4F6D" w:rsidRDefault="004376C6" w:rsidP="004376C6">
            <w:pPr>
              <w:jc w:val="right"/>
              <w:rPr>
                <w:sz w:val="20"/>
                <w:szCs w:val="20"/>
              </w:rPr>
            </w:pPr>
            <w:r>
              <w:rPr>
                <w:sz w:val="20"/>
              </w:rPr>
              <w:t>327 557</w:t>
            </w:r>
          </w:p>
        </w:tc>
        <w:tc>
          <w:tcPr>
            <w:tcW w:w="1276" w:type="dxa"/>
            <w:tcBorders>
              <w:top w:val="nil"/>
              <w:left w:val="nil"/>
              <w:bottom w:val="single" w:sz="4" w:space="0" w:color="auto"/>
              <w:right w:val="single" w:sz="4" w:space="0" w:color="auto"/>
            </w:tcBorders>
            <w:noWrap/>
            <w:hideMark/>
          </w:tcPr>
          <w:p w14:paraId="420165C5" w14:textId="77777777" w:rsidR="004376C6" w:rsidRPr="002D4F6D" w:rsidRDefault="004376C6" w:rsidP="004376C6">
            <w:pPr>
              <w:jc w:val="right"/>
              <w:rPr>
                <w:sz w:val="20"/>
                <w:szCs w:val="20"/>
              </w:rPr>
            </w:pPr>
            <w:r>
              <w:rPr>
                <w:sz w:val="20"/>
              </w:rPr>
              <w:t>105</w:t>
            </w:r>
          </w:p>
        </w:tc>
        <w:tc>
          <w:tcPr>
            <w:tcW w:w="1275" w:type="dxa"/>
            <w:tcBorders>
              <w:top w:val="nil"/>
              <w:left w:val="nil"/>
              <w:bottom w:val="single" w:sz="4" w:space="0" w:color="auto"/>
              <w:right w:val="single" w:sz="4" w:space="0" w:color="auto"/>
            </w:tcBorders>
            <w:noWrap/>
            <w:hideMark/>
          </w:tcPr>
          <w:p w14:paraId="4AAA10C8" w14:textId="77777777" w:rsidR="004376C6" w:rsidRPr="002D4F6D" w:rsidRDefault="004376C6" w:rsidP="004376C6">
            <w:pPr>
              <w:jc w:val="right"/>
              <w:rPr>
                <w:sz w:val="20"/>
                <w:szCs w:val="20"/>
              </w:rPr>
            </w:pPr>
            <w:r>
              <w:rPr>
                <w:sz w:val="20"/>
              </w:rPr>
              <w:t>50</w:t>
            </w:r>
          </w:p>
        </w:tc>
      </w:tr>
      <w:tr w:rsidR="002D4F6D" w:rsidRPr="002D4F6D" w14:paraId="3938D90D" w14:textId="77777777" w:rsidTr="00D552DE">
        <w:trPr>
          <w:trHeight w:val="58"/>
        </w:trPr>
        <w:tc>
          <w:tcPr>
            <w:tcW w:w="2689" w:type="dxa"/>
            <w:tcBorders>
              <w:top w:val="nil"/>
              <w:left w:val="single" w:sz="4" w:space="0" w:color="auto"/>
              <w:bottom w:val="single" w:sz="4" w:space="0" w:color="auto"/>
              <w:right w:val="single" w:sz="4" w:space="0" w:color="auto"/>
            </w:tcBorders>
            <w:noWrap/>
            <w:hideMark/>
          </w:tcPr>
          <w:p w14:paraId="707047FB" w14:textId="77777777" w:rsidR="004376C6" w:rsidRPr="002D4F6D" w:rsidRDefault="004376C6" w:rsidP="004376C6">
            <w:pPr>
              <w:jc w:val="left"/>
              <w:rPr>
                <w:sz w:val="20"/>
                <w:szCs w:val="20"/>
              </w:rPr>
            </w:pPr>
            <w:r>
              <w:rPr>
                <w:sz w:val="20"/>
              </w:rPr>
              <w:t>Îles Salomon</w:t>
            </w:r>
          </w:p>
        </w:tc>
        <w:tc>
          <w:tcPr>
            <w:tcW w:w="1134" w:type="dxa"/>
            <w:tcBorders>
              <w:top w:val="nil"/>
              <w:left w:val="nil"/>
              <w:bottom w:val="single" w:sz="4" w:space="0" w:color="auto"/>
              <w:right w:val="single" w:sz="4" w:space="0" w:color="auto"/>
            </w:tcBorders>
            <w:noWrap/>
            <w:hideMark/>
          </w:tcPr>
          <w:p w14:paraId="1E865ECC" w14:textId="77777777" w:rsidR="004376C6" w:rsidRPr="002D4F6D" w:rsidRDefault="004376C6" w:rsidP="004376C6">
            <w:pPr>
              <w:jc w:val="right"/>
              <w:rPr>
                <w:sz w:val="20"/>
                <w:szCs w:val="20"/>
              </w:rPr>
            </w:pPr>
            <w:r>
              <w:rPr>
                <w:sz w:val="20"/>
              </w:rPr>
              <w:t>0,0</w:t>
            </w:r>
          </w:p>
        </w:tc>
        <w:tc>
          <w:tcPr>
            <w:tcW w:w="1276" w:type="dxa"/>
            <w:tcBorders>
              <w:top w:val="nil"/>
              <w:left w:val="nil"/>
              <w:bottom w:val="single" w:sz="4" w:space="0" w:color="auto"/>
              <w:right w:val="single" w:sz="4" w:space="0" w:color="auto"/>
            </w:tcBorders>
            <w:noWrap/>
            <w:hideMark/>
          </w:tcPr>
          <w:p w14:paraId="23EF8044" w14:textId="77777777" w:rsidR="004376C6" w:rsidRPr="002D4F6D" w:rsidRDefault="004376C6" w:rsidP="004376C6">
            <w:pPr>
              <w:jc w:val="right"/>
              <w:rPr>
                <w:sz w:val="20"/>
                <w:szCs w:val="20"/>
              </w:rPr>
            </w:pPr>
            <w:r>
              <w:rPr>
                <w:sz w:val="20"/>
              </w:rPr>
              <w:t>0</w:t>
            </w:r>
          </w:p>
        </w:tc>
        <w:tc>
          <w:tcPr>
            <w:tcW w:w="1275" w:type="dxa"/>
            <w:tcBorders>
              <w:top w:val="nil"/>
              <w:left w:val="nil"/>
              <w:bottom w:val="single" w:sz="4" w:space="0" w:color="auto"/>
              <w:right w:val="single" w:sz="4" w:space="0" w:color="auto"/>
            </w:tcBorders>
            <w:noWrap/>
            <w:hideMark/>
          </w:tcPr>
          <w:p w14:paraId="36188779" w14:textId="77777777" w:rsidR="004376C6" w:rsidRPr="002D4F6D" w:rsidRDefault="004376C6" w:rsidP="004376C6">
            <w:pPr>
              <w:jc w:val="right"/>
              <w:rPr>
                <w:sz w:val="20"/>
                <w:szCs w:val="20"/>
              </w:rPr>
            </w:pPr>
            <w:r>
              <w:rPr>
                <w:sz w:val="20"/>
              </w:rPr>
              <w:t>217 208</w:t>
            </w:r>
          </w:p>
        </w:tc>
        <w:tc>
          <w:tcPr>
            <w:tcW w:w="1134" w:type="dxa"/>
            <w:tcBorders>
              <w:top w:val="nil"/>
              <w:left w:val="nil"/>
              <w:bottom w:val="single" w:sz="4" w:space="0" w:color="auto"/>
              <w:right w:val="single" w:sz="4" w:space="0" w:color="auto"/>
            </w:tcBorders>
            <w:noWrap/>
            <w:hideMark/>
          </w:tcPr>
          <w:p w14:paraId="6611ED78" w14:textId="77777777" w:rsidR="004376C6" w:rsidRPr="002D4F6D" w:rsidRDefault="004376C6" w:rsidP="004376C6">
            <w:pPr>
              <w:jc w:val="right"/>
              <w:rPr>
                <w:sz w:val="20"/>
                <w:szCs w:val="20"/>
              </w:rPr>
            </w:pPr>
            <w:r>
              <w:rPr>
                <w:sz w:val="20"/>
              </w:rPr>
              <w:t>84 625</w:t>
            </w:r>
          </w:p>
        </w:tc>
        <w:tc>
          <w:tcPr>
            <w:tcW w:w="1276" w:type="dxa"/>
            <w:tcBorders>
              <w:top w:val="nil"/>
              <w:left w:val="nil"/>
              <w:bottom w:val="single" w:sz="4" w:space="0" w:color="auto"/>
              <w:right w:val="single" w:sz="4" w:space="0" w:color="auto"/>
            </w:tcBorders>
            <w:noWrap/>
            <w:hideMark/>
          </w:tcPr>
          <w:p w14:paraId="58CFFD7E" w14:textId="77777777" w:rsidR="004376C6" w:rsidRPr="002D4F6D" w:rsidRDefault="004376C6" w:rsidP="004376C6">
            <w:pPr>
              <w:jc w:val="right"/>
              <w:rPr>
                <w:sz w:val="20"/>
                <w:szCs w:val="20"/>
              </w:rPr>
            </w:pPr>
            <w:r>
              <w:rPr>
                <w:sz w:val="20"/>
              </w:rPr>
              <w:t>39</w:t>
            </w:r>
          </w:p>
        </w:tc>
        <w:tc>
          <w:tcPr>
            <w:tcW w:w="1275" w:type="dxa"/>
            <w:tcBorders>
              <w:top w:val="nil"/>
              <w:left w:val="nil"/>
              <w:bottom w:val="single" w:sz="4" w:space="0" w:color="auto"/>
              <w:right w:val="single" w:sz="4" w:space="0" w:color="auto"/>
            </w:tcBorders>
            <w:noWrap/>
            <w:hideMark/>
          </w:tcPr>
          <w:p w14:paraId="3E3CB001" w14:textId="77777777" w:rsidR="004376C6" w:rsidRPr="002D4F6D" w:rsidRDefault="004376C6" w:rsidP="004376C6">
            <w:pPr>
              <w:jc w:val="right"/>
              <w:rPr>
                <w:sz w:val="20"/>
                <w:szCs w:val="20"/>
              </w:rPr>
            </w:pPr>
            <w:r>
              <w:rPr>
                <w:sz w:val="20"/>
              </w:rPr>
              <w:t>100</w:t>
            </w:r>
          </w:p>
        </w:tc>
      </w:tr>
      <w:tr w:rsidR="002D4F6D" w:rsidRPr="002D4F6D" w14:paraId="62192CF7" w14:textId="77777777" w:rsidTr="00D552DE">
        <w:trPr>
          <w:trHeight w:val="58"/>
        </w:trPr>
        <w:tc>
          <w:tcPr>
            <w:tcW w:w="2689" w:type="dxa"/>
            <w:tcBorders>
              <w:top w:val="nil"/>
              <w:left w:val="single" w:sz="4" w:space="0" w:color="auto"/>
              <w:bottom w:val="single" w:sz="4" w:space="0" w:color="auto"/>
              <w:right w:val="single" w:sz="4" w:space="0" w:color="auto"/>
            </w:tcBorders>
            <w:noWrap/>
            <w:hideMark/>
          </w:tcPr>
          <w:p w14:paraId="54EB9486" w14:textId="77777777" w:rsidR="004376C6" w:rsidRPr="002D4F6D" w:rsidRDefault="004376C6" w:rsidP="004376C6">
            <w:pPr>
              <w:jc w:val="left"/>
              <w:rPr>
                <w:sz w:val="20"/>
                <w:szCs w:val="20"/>
              </w:rPr>
            </w:pPr>
            <w:r>
              <w:rPr>
                <w:sz w:val="20"/>
              </w:rPr>
              <w:t>Somalie</w:t>
            </w:r>
          </w:p>
        </w:tc>
        <w:tc>
          <w:tcPr>
            <w:tcW w:w="1134" w:type="dxa"/>
            <w:tcBorders>
              <w:top w:val="nil"/>
              <w:left w:val="nil"/>
              <w:bottom w:val="single" w:sz="4" w:space="0" w:color="auto"/>
              <w:right w:val="single" w:sz="4" w:space="0" w:color="auto"/>
            </w:tcBorders>
            <w:noWrap/>
            <w:hideMark/>
          </w:tcPr>
          <w:p w14:paraId="6CADB97C" w14:textId="77777777" w:rsidR="004376C6" w:rsidRPr="002D4F6D" w:rsidRDefault="004376C6" w:rsidP="004376C6">
            <w:pPr>
              <w:jc w:val="right"/>
              <w:rPr>
                <w:sz w:val="20"/>
                <w:szCs w:val="20"/>
              </w:rPr>
            </w:pPr>
            <w:r>
              <w:rPr>
                <w:sz w:val="20"/>
              </w:rPr>
              <w:t>0,0</w:t>
            </w:r>
          </w:p>
        </w:tc>
        <w:tc>
          <w:tcPr>
            <w:tcW w:w="1276" w:type="dxa"/>
            <w:tcBorders>
              <w:top w:val="nil"/>
              <w:left w:val="nil"/>
              <w:bottom w:val="single" w:sz="4" w:space="0" w:color="auto"/>
              <w:right w:val="single" w:sz="4" w:space="0" w:color="auto"/>
            </w:tcBorders>
            <w:noWrap/>
            <w:hideMark/>
          </w:tcPr>
          <w:p w14:paraId="5FB1BDF6" w14:textId="77777777" w:rsidR="004376C6" w:rsidRPr="002D4F6D" w:rsidRDefault="004376C6" w:rsidP="004376C6">
            <w:pPr>
              <w:jc w:val="right"/>
              <w:rPr>
                <w:sz w:val="20"/>
                <w:szCs w:val="20"/>
              </w:rPr>
            </w:pPr>
            <w:r>
              <w:rPr>
                <w:sz w:val="20"/>
              </w:rPr>
              <w:t>0</w:t>
            </w:r>
          </w:p>
        </w:tc>
        <w:tc>
          <w:tcPr>
            <w:tcW w:w="1275" w:type="dxa"/>
            <w:tcBorders>
              <w:top w:val="nil"/>
              <w:left w:val="nil"/>
              <w:bottom w:val="single" w:sz="4" w:space="0" w:color="auto"/>
              <w:right w:val="single" w:sz="4" w:space="0" w:color="auto"/>
            </w:tcBorders>
            <w:noWrap/>
            <w:hideMark/>
          </w:tcPr>
          <w:p w14:paraId="40D16035" w14:textId="77777777" w:rsidR="004376C6" w:rsidRPr="002D4F6D" w:rsidRDefault="004376C6" w:rsidP="004376C6">
            <w:pPr>
              <w:jc w:val="right"/>
              <w:rPr>
                <w:sz w:val="20"/>
                <w:szCs w:val="20"/>
              </w:rPr>
            </w:pPr>
            <w:r>
              <w:rPr>
                <w:sz w:val="20"/>
              </w:rPr>
              <w:t>65 450</w:t>
            </w:r>
          </w:p>
        </w:tc>
        <w:tc>
          <w:tcPr>
            <w:tcW w:w="1134" w:type="dxa"/>
            <w:tcBorders>
              <w:top w:val="nil"/>
              <w:left w:val="nil"/>
              <w:bottom w:val="single" w:sz="4" w:space="0" w:color="auto"/>
              <w:right w:val="single" w:sz="4" w:space="0" w:color="auto"/>
            </w:tcBorders>
            <w:noWrap/>
            <w:hideMark/>
          </w:tcPr>
          <w:p w14:paraId="3B64A2ED" w14:textId="77777777" w:rsidR="004376C6" w:rsidRPr="002D4F6D" w:rsidRDefault="004376C6" w:rsidP="004376C6">
            <w:pPr>
              <w:jc w:val="right"/>
              <w:rPr>
                <w:sz w:val="20"/>
                <w:szCs w:val="20"/>
              </w:rPr>
            </w:pPr>
            <w:r>
              <w:rPr>
                <w:sz w:val="20"/>
              </w:rPr>
              <w:t>16 000</w:t>
            </w:r>
          </w:p>
        </w:tc>
        <w:tc>
          <w:tcPr>
            <w:tcW w:w="1276" w:type="dxa"/>
            <w:tcBorders>
              <w:top w:val="nil"/>
              <w:left w:val="nil"/>
              <w:bottom w:val="single" w:sz="4" w:space="0" w:color="auto"/>
              <w:right w:val="single" w:sz="4" w:space="0" w:color="auto"/>
            </w:tcBorders>
            <w:noWrap/>
            <w:hideMark/>
          </w:tcPr>
          <w:p w14:paraId="1ECB377D" w14:textId="77777777" w:rsidR="004376C6" w:rsidRPr="002D4F6D" w:rsidRDefault="004376C6" w:rsidP="004376C6">
            <w:pPr>
              <w:jc w:val="right"/>
              <w:rPr>
                <w:sz w:val="20"/>
                <w:szCs w:val="20"/>
              </w:rPr>
            </w:pPr>
            <w:r>
              <w:rPr>
                <w:sz w:val="20"/>
              </w:rPr>
              <w:t>24</w:t>
            </w:r>
          </w:p>
        </w:tc>
        <w:tc>
          <w:tcPr>
            <w:tcW w:w="1275" w:type="dxa"/>
            <w:tcBorders>
              <w:top w:val="nil"/>
              <w:left w:val="nil"/>
              <w:bottom w:val="single" w:sz="4" w:space="0" w:color="auto"/>
              <w:right w:val="single" w:sz="4" w:space="0" w:color="auto"/>
            </w:tcBorders>
            <w:noWrap/>
            <w:hideMark/>
          </w:tcPr>
          <w:p w14:paraId="751C84A2" w14:textId="77777777" w:rsidR="004376C6" w:rsidRPr="002D4F6D" w:rsidRDefault="004376C6" w:rsidP="004376C6">
            <w:pPr>
              <w:jc w:val="right"/>
              <w:rPr>
                <w:sz w:val="20"/>
                <w:szCs w:val="20"/>
              </w:rPr>
            </w:pPr>
            <w:r>
              <w:rPr>
                <w:sz w:val="20"/>
              </w:rPr>
              <w:t>0</w:t>
            </w:r>
          </w:p>
        </w:tc>
      </w:tr>
      <w:tr w:rsidR="002D4F6D" w:rsidRPr="002D4F6D" w14:paraId="1B3E28FA" w14:textId="77777777" w:rsidTr="00D552DE">
        <w:trPr>
          <w:trHeight w:val="101"/>
        </w:trPr>
        <w:tc>
          <w:tcPr>
            <w:tcW w:w="2689" w:type="dxa"/>
            <w:tcBorders>
              <w:top w:val="nil"/>
              <w:left w:val="single" w:sz="4" w:space="0" w:color="auto"/>
              <w:bottom w:val="single" w:sz="4" w:space="0" w:color="auto"/>
              <w:right w:val="single" w:sz="4" w:space="0" w:color="auto"/>
            </w:tcBorders>
            <w:noWrap/>
            <w:hideMark/>
          </w:tcPr>
          <w:p w14:paraId="7ADEF225" w14:textId="77777777" w:rsidR="004376C6" w:rsidRPr="002D4F6D" w:rsidRDefault="004376C6" w:rsidP="004376C6">
            <w:pPr>
              <w:jc w:val="left"/>
              <w:rPr>
                <w:sz w:val="20"/>
                <w:szCs w:val="20"/>
              </w:rPr>
            </w:pPr>
            <w:r>
              <w:rPr>
                <w:sz w:val="20"/>
              </w:rPr>
              <w:t>Soudan du Sud</w:t>
            </w:r>
          </w:p>
        </w:tc>
        <w:tc>
          <w:tcPr>
            <w:tcW w:w="1134" w:type="dxa"/>
            <w:tcBorders>
              <w:top w:val="nil"/>
              <w:left w:val="nil"/>
              <w:bottom w:val="single" w:sz="4" w:space="0" w:color="auto"/>
              <w:right w:val="single" w:sz="4" w:space="0" w:color="auto"/>
            </w:tcBorders>
            <w:noWrap/>
            <w:hideMark/>
          </w:tcPr>
          <w:p w14:paraId="55FC5D4B" w14:textId="77777777" w:rsidR="004376C6" w:rsidRPr="002D4F6D" w:rsidRDefault="004376C6" w:rsidP="004376C6">
            <w:pPr>
              <w:jc w:val="right"/>
              <w:rPr>
                <w:sz w:val="20"/>
                <w:szCs w:val="20"/>
              </w:rPr>
            </w:pPr>
            <w:r>
              <w:rPr>
                <w:sz w:val="20"/>
              </w:rPr>
              <w:t>0,3</w:t>
            </w:r>
          </w:p>
        </w:tc>
        <w:tc>
          <w:tcPr>
            <w:tcW w:w="1276" w:type="dxa"/>
            <w:tcBorders>
              <w:top w:val="nil"/>
              <w:left w:val="nil"/>
              <w:bottom w:val="single" w:sz="4" w:space="0" w:color="auto"/>
              <w:right w:val="single" w:sz="4" w:space="0" w:color="auto"/>
            </w:tcBorders>
            <w:noWrap/>
            <w:hideMark/>
          </w:tcPr>
          <w:p w14:paraId="4D93D6CB" w14:textId="77777777" w:rsidR="004376C6" w:rsidRPr="002D4F6D" w:rsidRDefault="004376C6" w:rsidP="004376C6">
            <w:pPr>
              <w:jc w:val="right"/>
              <w:rPr>
                <w:sz w:val="20"/>
                <w:szCs w:val="20"/>
              </w:rPr>
            </w:pPr>
            <w:r>
              <w:rPr>
                <w:sz w:val="20"/>
              </w:rPr>
              <w:t>0</w:t>
            </w:r>
          </w:p>
        </w:tc>
        <w:tc>
          <w:tcPr>
            <w:tcW w:w="1275" w:type="dxa"/>
            <w:tcBorders>
              <w:top w:val="nil"/>
              <w:left w:val="nil"/>
              <w:bottom w:val="single" w:sz="4" w:space="0" w:color="auto"/>
              <w:right w:val="single" w:sz="4" w:space="0" w:color="auto"/>
            </w:tcBorders>
            <w:noWrap/>
            <w:hideMark/>
          </w:tcPr>
          <w:p w14:paraId="3BA40DB3" w14:textId="77777777" w:rsidR="004376C6" w:rsidRPr="002D4F6D" w:rsidRDefault="004376C6" w:rsidP="004376C6">
            <w:pPr>
              <w:jc w:val="right"/>
              <w:rPr>
                <w:sz w:val="20"/>
                <w:szCs w:val="20"/>
              </w:rPr>
            </w:pPr>
            <w:r>
              <w:rPr>
                <w:sz w:val="20"/>
              </w:rPr>
              <w:t>124 218</w:t>
            </w:r>
          </w:p>
        </w:tc>
        <w:tc>
          <w:tcPr>
            <w:tcW w:w="1134" w:type="dxa"/>
            <w:tcBorders>
              <w:top w:val="nil"/>
              <w:left w:val="nil"/>
              <w:bottom w:val="single" w:sz="4" w:space="0" w:color="auto"/>
              <w:right w:val="single" w:sz="4" w:space="0" w:color="auto"/>
            </w:tcBorders>
            <w:noWrap/>
            <w:hideMark/>
          </w:tcPr>
          <w:p w14:paraId="1FAE71B5" w14:textId="77777777" w:rsidR="004376C6" w:rsidRPr="002D4F6D" w:rsidRDefault="004376C6" w:rsidP="004376C6">
            <w:pPr>
              <w:jc w:val="right"/>
              <w:rPr>
                <w:sz w:val="20"/>
                <w:szCs w:val="20"/>
              </w:rPr>
            </w:pPr>
            <w:r>
              <w:rPr>
                <w:sz w:val="20"/>
              </w:rPr>
              <w:t>154 811</w:t>
            </w:r>
          </w:p>
        </w:tc>
        <w:tc>
          <w:tcPr>
            <w:tcW w:w="1276" w:type="dxa"/>
            <w:tcBorders>
              <w:top w:val="nil"/>
              <w:left w:val="nil"/>
              <w:bottom w:val="single" w:sz="4" w:space="0" w:color="auto"/>
              <w:right w:val="single" w:sz="4" w:space="0" w:color="auto"/>
            </w:tcBorders>
            <w:noWrap/>
            <w:hideMark/>
          </w:tcPr>
          <w:p w14:paraId="024CF2E4" w14:textId="77777777" w:rsidR="004376C6" w:rsidRPr="002D4F6D" w:rsidRDefault="004376C6" w:rsidP="004376C6">
            <w:pPr>
              <w:jc w:val="right"/>
              <w:rPr>
                <w:sz w:val="20"/>
                <w:szCs w:val="20"/>
              </w:rPr>
            </w:pPr>
            <w:r>
              <w:rPr>
                <w:sz w:val="20"/>
              </w:rPr>
              <w:t>125</w:t>
            </w:r>
          </w:p>
        </w:tc>
        <w:tc>
          <w:tcPr>
            <w:tcW w:w="1275" w:type="dxa"/>
            <w:tcBorders>
              <w:top w:val="nil"/>
              <w:left w:val="nil"/>
              <w:bottom w:val="single" w:sz="4" w:space="0" w:color="auto"/>
              <w:right w:val="single" w:sz="4" w:space="0" w:color="auto"/>
            </w:tcBorders>
            <w:noWrap/>
            <w:hideMark/>
          </w:tcPr>
          <w:p w14:paraId="5D0EC8E7" w14:textId="77777777" w:rsidR="004376C6" w:rsidRPr="002D4F6D" w:rsidRDefault="004376C6" w:rsidP="004376C6">
            <w:pPr>
              <w:jc w:val="right"/>
              <w:rPr>
                <w:sz w:val="20"/>
                <w:szCs w:val="20"/>
              </w:rPr>
            </w:pPr>
            <w:r>
              <w:rPr>
                <w:sz w:val="20"/>
              </w:rPr>
              <w:t>100</w:t>
            </w:r>
          </w:p>
        </w:tc>
      </w:tr>
      <w:tr w:rsidR="002D4F6D" w:rsidRPr="002D4F6D" w14:paraId="62CEBFC7" w14:textId="77777777" w:rsidTr="00D552DE">
        <w:trPr>
          <w:trHeight w:val="58"/>
        </w:trPr>
        <w:tc>
          <w:tcPr>
            <w:tcW w:w="2689" w:type="dxa"/>
            <w:tcBorders>
              <w:top w:val="nil"/>
              <w:left w:val="single" w:sz="4" w:space="0" w:color="auto"/>
              <w:bottom w:val="single" w:sz="4" w:space="0" w:color="auto"/>
              <w:right w:val="single" w:sz="4" w:space="0" w:color="auto"/>
            </w:tcBorders>
            <w:noWrap/>
            <w:hideMark/>
          </w:tcPr>
          <w:p w14:paraId="3AB6CE3F" w14:textId="77777777" w:rsidR="004376C6" w:rsidRPr="002D4F6D" w:rsidRDefault="004376C6" w:rsidP="004376C6">
            <w:pPr>
              <w:jc w:val="left"/>
              <w:rPr>
                <w:sz w:val="20"/>
                <w:szCs w:val="20"/>
              </w:rPr>
            </w:pPr>
            <w:r>
              <w:rPr>
                <w:sz w:val="20"/>
              </w:rPr>
              <w:t>Sri Lanka</w:t>
            </w:r>
          </w:p>
        </w:tc>
        <w:tc>
          <w:tcPr>
            <w:tcW w:w="1134" w:type="dxa"/>
            <w:tcBorders>
              <w:top w:val="nil"/>
              <w:left w:val="nil"/>
              <w:bottom w:val="single" w:sz="4" w:space="0" w:color="auto"/>
              <w:right w:val="single" w:sz="4" w:space="0" w:color="auto"/>
            </w:tcBorders>
            <w:noWrap/>
            <w:hideMark/>
          </w:tcPr>
          <w:p w14:paraId="12130F0C" w14:textId="77777777" w:rsidR="004376C6" w:rsidRPr="002D4F6D" w:rsidRDefault="004376C6" w:rsidP="004376C6">
            <w:pPr>
              <w:jc w:val="right"/>
              <w:rPr>
                <w:sz w:val="20"/>
                <w:szCs w:val="20"/>
              </w:rPr>
            </w:pPr>
            <w:r>
              <w:rPr>
                <w:sz w:val="20"/>
              </w:rPr>
              <w:t>0,0</w:t>
            </w:r>
          </w:p>
        </w:tc>
        <w:tc>
          <w:tcPr>
            <w:tcW w:w="1276" w:type="dxa"/>
            <w:tcBorders>
              <w:top w:val="nil"/>
              <w:left w:val="nil"/>
              <w:bottom w:val="single" w:sz="4" w:space="0" w:color="auto"/>
              <w:right w:val="single" w:sz="4" w:space="0" w:color="auto"/>
            </w:tcBorders>
            <w:noWrap/>
            <w:hideMark/>
          </w:tcPr>
          <w:p w14:paraId="0034EFC4" w14:textId="77777777" w:rsidR="004376C6" w:rsidRPr="002D4F6D" w:rsidRDefault="004376C6" w:rsidP="004376C6">
            <w:pPr>
              <w:jc w:val="right"/>
              <w:rPr>
                <w:sz w:val="20"/>
                <w:szCs w:val="20"/>
              </w:rPr>
            </w:pPr>
            <w:r>
              <w:rPr>
                <w:sz w:val="20"/>
              </w:rPr>
              <w:t>0</w:t>
            </w:r>
          </w:p>
        </w:tc>
        <w:tc>
          <w:tcPr>
            <w:tcW w:w="1275" w:type="dxa"/>
            <w:tcBorders>
              <w:top w:val="nil"/>
              <w:left w:val="nil"/>
              <w:bottom w:val="single" w:sz="4" w:space="0" w:color="auto"/>
              <w:right w:val="single" w:sz="4" w:space="0" w:color="auto"/>
            </w:tcBorders>
            <w:noWrap/>
            <w:hideMark/>
          </w:tcPr>
          <w:p w14:paraId="09DEF2B8" w14:textId="77777777" w:rsidR="004376C6" w:rsidRPr="002D4F6D" w:rsidRDefault="004376C6" w:rsidP="004376C6">
            <w:pPr>
              <w:jc w:val="right"/>
              <w:rPr>
                <w:sz w:val="20"/>
                <w:szCs w:val="20"/>
              </w:rPr>
            </w:pPr>
            <w:r>
              <w:rPr>
                <w:sz w:val="20"/>
              </w:rPr>
              <w:t>96 243</w:t>
            </w:r>
          </w:p>
        </w:tc>
        <w:tc>
          <w:tcPr>
            <w:tcW w:w="1134" w:type="dxa"/>
            <w:tcBorders>
              <w:top w:val="nil"/>
              <w:left w:val="nil"/>
              <w:bottom w:val="single" w:sz="4" w:space="0" w:color="auto"/>
              <w:right w:val="single" w:sz="4" w:space="0" w:color="auto"/>
            </w:tcBorders>
            <w:noWrap/>
            <w:hideMark/>
          </w:tcPr>
          <w:p w14:paraId="49123F62" w14:textId="77777777" w:rsidR="004376C6" w:rsidRPr="002D4F6D" w:rsidRDefault="004376C6" w:rsidP="004376C6">
            <w:pPr>
              <w:jc w:val="right"/>
              <w:rPr>
                <w:sz w:val="20"/>
                <w:szCs w:val="20"/>
              </w:rPr>
            </w:pPr>
            <w:r>
              <w:rPr>
                <w:sz w:val="20"/>
              </w:rPr>
              <w:t>92 042</w:t>
            </w:r>
          </w:p>
        </w:tc>
        <w:tc>
          <w:tcPr>
            <w:tcW w:w="1276" w:type="dxa"/>
            <w:tcBorders>
              <w:top w:val="nil"/>
              <w:left w:val="nil"/>
              <w:bottom w:val="single" w:sz="4" w:space="0" w:color="auto"/>
              <w:right w:val="single" w:sz="4" w:space="0" w:color="auto"/>
            </w:tcBorders>
            <w:noWrap/>
            <w:hideMark/>
          </w:tcPr>
          <w:p w14:paraId="5C165FD8" w14:textId="77777777" w:rsidR="004376C6" w:rsidRPr="002D4F6D" w:rsidRDefault="004376C6" w:rsidP="004376C6">
            <w:pPr>
              <w:jc w:val="right"/>
              <w:rPr>
                <w:sz w:val="20"/>
                <w:szCs w:val="20"/>
              </w:rPr>
            </w:pPr>
            <w:r>
              <w:rPr>
                <w:sz w:val="20"/>
              </w:rPr>
              <w:t>96</w:t>
            </w:r>
          </w:p>
        </w:tc>
        <w:tc>
          <w:tcPr>
            <w:tcW w:w="1275" w:type="dxa"/>
            <w:tcBorders>
              <w:top w:val="nil"/>
              <w:left w:val="nil"/>
              <w:bottom w:val="single" w:sz="4" w:space="0" w:color="auto"/>
              <w:right w:val="single" w:sz="4" w:space="0" w:color="auto"/>
            </w:tcBorders>
            <w:noWrap/>
            <w:hideMark/>
          </w:tcPr>
          <w:p w14:paraId="6167B670" w14:textId="77777777" w:rsidR="004376C6" w:rsidRPr="002D4F6D" w:rsidRDefault="004376C6" w:rsidP="004376C6">
            <w:pPr>
              <w:jc w:val="right"/>
              <w:rPr>
                <w:sz w:val="20"/>
                <w:szCs w:val="20"/>
              </w:rPr>
            </w:pPr>
            <w:r>
              <w:rPr>
                <w:sz w:val="20"/>
              </w:rPr>
              <w:t>0</w:t>
            </w:r>
          </w:p>
        </w:tc>
      </w:tr>
      <w:tr w:rsidR="002D4F6D" w:rsidRPr="002D4F6D" w14:paraId="58D4A738" w14:textId="77777777" w:rsidTr="00D552DE">
        <w:trPr>
          <w:trHeight w:val="178"/>
        </w:trPr>
        <w:tc>
          <w:tcPr>
            <w:tcW w:w="2689" w:type="dxa"/>
            <w:tcBorders>
              <w:top w:val="nil"/>
              <w:left w:val="single" w:sz="4" w:space="0" w:color="auto"/>
              <w:bottom w:val="single" w:sz="4" w:space="0" w:color="auto"/>
              <w:right w:val="single" w:sz="4" w:space="0" w:color="auto"/>
            </w:tcBorders>
            <w:noWrap/>
            <w:hideMark/>
          </w:tcPr>
          <w:p w14:paraId="30A00E02" w14:textId="77777777" w:rsidR="004376C6" w:rsidRPr="002D4F6D" w:rsidRDefault="004376C6" w:rsidP="004376C6">
            <w:pPr>
              <w:jc w:val="left"/>
              <w:rPr>
                <w:sz w:val="20"/>
                <w:szCs w:val="20"/>
              </w:rPr>
            </w:pPr>
            <w:r>
              <w:rPr>
                <w:sz w:val="20"/>
              </w:rPr>
              <w:t>Soudan</w:t>
            </w:r>
          </w:p>
        </w:tc>
        <w:tc>
          <w:tcPr>
            <w:tcW w:w="1134" w:type="dxa"/>
            <w:tcBorders>
              <w:top w:val="nil"/>
              <w:left w:val="nil"/>
              <w:bottom w:val="single" w:sz="4" w:space="0" w:color="auto"/>
              <w:right w:val="single" w:sz="4" w:space="0" w:color="auto"/>
            </w:tcBorders>
            <w:noWrap/>
            <w:hideMark/>
          </w:tcPr>
          <w:p w14:paraId="07463EF8" w14:textId="77777777" w:rsidR="004376C6" w:rsidRPr="002D4F6D" w:rsidRDefault="004376C6" w:rsidP="004376C6">
            <w:pPr>
              <w:jc w:val="right"/>
              <w:rPr>
                <w:sz w:val="20"/>
                <w:szCs w:val="20"/>
              </w:rPr>
            </w:pPr>
            <w:r>
              <w:rPr>
                <w:sz w:val="20"/>
              </w:rPr>
              <w:t>0,0</w:t>
            </w:r>
          </w:p>
        </w:tc>
        <w:tc>
          <w:tcPr>
            <w:tcW w:w="1276" w:type="dxa"/>
            <w:tcBorders>
              <w:top w:val="nil"/>
              <w:left w:val="nil"/>
              <w:bottom w:val="single" w:sz="4" w:space="0" w:color="auto"/>
              <w:right w:val="single" w:sz="4" w:space="0" w:color="auto"/>
            </w:tcBorders>
            <w:noWrap/>
            <w:hideMark/>
          </w:tcPr>
          <w:p w14:paraId="2CEA5436" w14:textId="77777777" w:rsidR="004376C6" w:rsidRPr="002D4F6D" w:rsidRDefault="004376C6" w:rsidP="004376C6">
            <w:pPr>
              <w:jc w:val="right"/>
              <w:rPr>
                <w:sz w:val="20"/>
                <w:szCs w:val="20"/>
              </w:rPr>
            </w:pPr>
            <w:r>
              <w:rPr>
                <w:sz w:val="20"/>
              </w:rPr>
              <w:t>0</w:t>
            </w:r>
          </w:p>
        </w:tc>
        <w:tc>
          <w:tcPr>
            <w:tcW w:w="1275" w:type="dxa"/>
            <w:tcBorders>
              <w:top w:val="nil"/>
              <w:left w:val="nil"/>
              <w:bottom w:val="single" w:sz="4" w:space="0" w:color="auto"/>
              <w:right w:val="single" w:sz="4" w:space="0" w:color="auto"/>
            </w:tcBorders>
            <w:noWrap/>
            <w:hideMark/>
          </w:tcPr>
          <w:p w14:paraId="34AD6439" w14:textId="77777777" w:rsidR="004376C6" w:rsidRPr="002D4F6D" w:rsidRDefault="004376C6" w:rsidP="004376C6">
            <w:pPr>
              <w:jc w:val="right"/>
              <w:rPr>
                <w:sz w:val="20"/>
                <w:szCs w:val="20"/>
              </w:rPr>
            </w:pPr>
            <w:r>
              <w:rPr>
                <w:sz w:val="20"/>
              </w:rPr>
              <w:t>186 701</w:t>
            </w:r>
          </w:p>
        </w:tc>
        <w:tc>
          <w:tcPr>
            <w:tcW w:w="1134" w:type="dxa"/>
            <w:tcBorders>
              <w:top w:val="nil"/>
              <w:left w:val="nil"/>
              <w:bottom w:val="single" w:sz="4" w:space="0" w:color="auto"/>
              <w:right w:val="single" w:sz="4" w:space="0" w:color="auto"/>
            </w:tcBorders>
            <w:noWrap/>
            <w:hideMark/>
          </w:tcPr>
          <w:p w14:paraId="7AEAB8EB" w14:textId="77777777" w:rsidR="004376C6" w:rsidRPr="002D4F6D" w:rsidRDefault="004376C6" w:rsidP="004376C6">
            <w:pPr>
              <w:jc w:val="right"/>
              <w:rPr>
                <w:sz w:val="20"/>
                <w:szCs w:val="20"/>
              </w:rPr>
            </w:pPr>
            <w:r>
              <w:rPr>
                <w:sz w:val="20"/>
              </w:rPr>
              <w:t>186 701</w:t>
            </w:r>
          </w:p>
        </w:tc>
        <w:tc>
          <w:tcPr>
            <w:tcW w:w="1276" w:type="dxa"/>
            <w:tcBorders>
              <w:top w:val="nil"/>
              <w:left w:val="nil"/>
              <w:bottom w:val="single" w:sz="4" w:space="0" w:color="auto"/>
              <w:right w:val="single" w:sz="4" w:space="0" w:color="auto"/>
            </w:tcBorders>
            <w:noWrap/>
            <w:hideMark/>
          </w:tcPr>
          <w:p w14:paraId="19C503E3" w14:textId="77777777" w:rsidR="004376C6" w:rsidRPr="002D4F6D" w:rsidRDefault="004376C6" w:rsidP="004376C6">
            <w:pPr>
              <w:jc w:val="right"/>
              <w:rPr>
                <w:sz w:val="20"/>
                <w:szCs w:val="20"/>
              </w:rPr>
            </w:pPr>
            <w:r>
              <w:rPr>
                <w:sz w:val="20"/>
              </w:rPr>
              <w:t>100</w:t>
            </w:r>
          </w:p>
        </w:tc>
        <w:tc>
          <w:tcPr>
            <w:tcW w:w="1275" w:type="dxa"/>
            <w:tcBorders>
              <w:top w:val="nil"/>
              <w:left w:val="nil"/>
              <w:bottom w:val="single" w:sz="4" w:space="0" w:color="auto"/>
              <w:right w:val="single" w:sz="4" w:space="0" w:color="auto"/>
            </w:tcBorders>
            <w:noWrap/>
            <w:hideMark/>
          </w:tcPr>
          <w:p w14:paraId="3632E053" w14:textId="77777777" w:rsidR="004376C6" w:rsidRPr="002D4F6D" w:rsidRDefault="004376C6" w:rsidP="004376C6">
            <w:pPr>
              <w:jc w:val="right"/>
              <w:rPr>
                <w:sz w:val="20"/>
                <w:szCs w:val="20"/>
              </w:rPr>
            </w:pPr>
            <w:r>
              <w:rPr>
                <w:sz w:val="20"/>
              </w:rPr>
              <w:t>100</w:t>
            </w:r>
          </w:p>
        </w:tc>
      </w:tr>
      <w:tr w:rsidR="002D4F6D" w:rsidRPr="002D4F6D" w14:paraId="17B99E05" w14:textId="77777777" w:rsidTr="00D552DE">
        <w:trPr>
          <w:trHeight w:val="83"/>
        </w:trPr>
        <w:tc>
          <w:tcPr>
            <w:tcW w:w="2689" w:type="dxa"/>
            <w:tcBorders>
              <w:top w:val="nil"/>
              <w:left w:val="single" w:sz="4" w:space="0" w:color="auto"/>
              <w:bottom w:val="single" w:sz="4" w:space="0" w:color="auto"/>
              <w:right w:val="single" w:sz="4" w:space="0" w:color="auto"/>
            </w:tcBorders>
            <w:noWrap/>
            <w:hideMark/>
          </w:tcPr>
          <w:p w14:paraId="711FEBBA" w14:textId="77777777" w:rsidR="004376C6" w:rsidRPr="002D4F6D" w:rsidRDefault="004376C6" w:rsidP="004376C6">
            <w:pPr>
              <w:jc w:val="left"/>
              <w:rPr>
                <w:sz w:val="20"/>
                <w:szCs w:val="20"/>
              </w:rPr>
            </w:pPr>
            <w:r>
              <w:rPr>
                <w:sz w:val="20"/>
              </w:rPr>
              <w:t>Suriname</w:t>
            </w:r>
          </w:p>
        </w:tc>
        <w:tc>
          <w:tcPr>
            <w:tcW w:w="1134" w:type="dxa"/>
            <w:tcBorders>
              <w:top w:val="nil"/>
              <w:left w:val="nil"/>
              <w:bottom w:val="single" w:sz="4" w:space="0" w:color="auto"/>
              <w:right w:val="single" w:sz="4" w:space="0" w:color="auto"/>
            </w:tcBorders>
            <w:noWrap/>
            <w:hideMark/>
          </w:tcPr>
          <w:p w14:paraId="70A33D59" w14:textId="77777777" w:rsidR="004376C6" w:rsidRPr="002D4F6D" w:rsidRDefault="004376C6" w:rsidP="004376C6">
            <w:pPr>
              <w:jc w:val="right"/>
              <w:rPr>
                <w:sz w:val="20"/>
                <w:szCs w:val="20"/>
              </w:rPr>
            </w:pPr>
            <w:r>
              <w:rPr>
                <w:sz w:val="20"/>
              </w:rPr>
              <w:t>0,0</w:t>
            </w:r>
          </w:p>
        </w:tc>
        <w:tc>
          <w:tcPr>
            <w:tcW w:w="1276" w:type="dxa"/>
            <w:tcBorders>
              <w:top w:val="nil"/>
              <w:left w:val="nil"/>
              <w:bottom w:val="single" w:sz="4" w:space="0" w:color="auto"/>
              <w:right w:val="single" w:sz="4" w:space="0" w:color="auto"/>
            </w:tcBorders>
            <w:noWrap/>
            <w:hideMark/>
          </w:tcPr>
          <w:p w14:paraId="4175660F" w14:textId="77777777" w:rsidR="004376C6" w:rsidRPr="002D4F6D" w:rsidRDefault="004376C6" w:rsidP="004376C6">
            <w:pPr>
              <w:jc w:val="right"/>
              <w:rPr>
                <w:sz w:val="20"/>
                <w:szCs w:val="20"/>
              </w:rPr>
            </w:pPr>
            <w:r>
              <w:rPr>
                <w:sz w:val="20"/>
              </w:rPr>
              <w:t>0</w:t>
            </w:r>
          </w:p>
        </w:tc>
        <w:tc>
          <w:tcPr>
            <w:tcW w:w="1275" w:type="dxa"/>
            <w:tcBorders>
              <w:top w:val="nil"/>
              <w:left w:val="nil"/>
              <w:bottom w:val="single" w:sz="4" w:space="0" w:color="auto"/>
              <w:right w:val="single" w:sz="4" w:space="0" w:color="auto"/>
            </w:tcBorders>
            <w:noWrap/>
            <w:hideMark/>
          </w:tcPr>
          <w:p w14:paraId="4FD9287D" w14:textId="77777777" w:rsidR="004376C6" w:rsidRPr="002D4F6D" w:rsidRDefault="004376C6" w:rsidP="004376C6">
            <w:pPr>
              <w:jc w:val="right"/>
              <w:rPr>
                <w:sz w:val="20"/>
                <w:szCs w:val="20"/>
              </w:rPr>
            </w:pPr>
            <w:r>
              <w:rPr>
                <w:sz w:val="20"/>
              </w:rPr>
              <w:t>158 889</w:t>
            </w:r>
          </w:p>
        </w:tc>
        <w:tc>
          <w:tcPr>
            <w:tcW w:w="1134" w:type="dxa"/>
            <w:tcBorders>
              <w:top w:val="nil"/>
              <w:left w:val="nil"/>
              <w:bottom w:val="single" w:sz="4" w:space="0" w:color="auto"/>
              <w:right w:val="single" w:sz="4" w:space="0" w:color="auto"/>
            </w:tcBorders>
            <w:noWrap/>
            <w:hideMark/>
          </w:tcPr>
          <w:p w14:paraId="58F3117C" w14:textId="77777777" w:rsidR="004376C6" w:rsidRPr="002D4F6D" w:rsidRDefault="004376C6" w:rsidP="004376C6">
            <w:pPr>
              <w:jc w:val="right"/>
              <w:rPr>
                <w:sz w:val="20"/>
                <w:szCs w:val="20"/>
              </w:rPr>
            </w:pPr>
            <w:r>
              <w:rPr>
                <w:sz w:val="20"/>
              </w:rPr>
              <w:t>0</w:t>
            </w:r>
          </w:p>
        </w:tc>
        <w:tc>
          <w:tcPr>
            <w:tcW w:w="1276" w:type="dxa"/>
            <w:tcBorders>
              <w:top w:val="nil"/>
              <w:left w:val="nil"/>
              <w:bottom w:val="single" w:sz="4" w:space="0" w:color="auto"/>
              <w:right w:val="single" w:sz="4" w:space="0" w:color="auto"/>
            </w:tcBorders>
            <w:noWrap/>
            <w:hideMark/>
          </w:tcPr>
          <w:p w14:paraId="7FF2A639" w14:textId="77777777" w:rsidR="004376C6" w:rsidRPr="002D4F6D" w:rsidRDefault="004376C6" w:rsidP="004376C6">
            <w:pPr>
              <w:jc w:val="right"/>
              <w:rPr>
                <w:sz w:val="20"/>
                <w:szCs w:val="20"/>
              </w:rPr>
            </w:pPr>
            <w:r>
              <w:rPr>
                <w:sz w:val="20"/>
              </w:rPr>
              <w:t>0</w:t>
            </w:r>
          </w:p>
        </w:tc>
        <w:tc>
          <w:tcPr>
            <w:tcW w:w="1275" w:type="dxa"/>
            <w:tcBorders>
              <w:top w:val="nil"/>
              <w:left w:val="nil"/>
              <w:bottom w:val="single" w:sz="4" w:space="0" w:color="auto"/>
              <w:right w:val="single" w:sz="4" w:space="0" w:color="auto"/>
            </w:tcBorders>
            <w:noWrap/>
            <w:hideMark/>
          </w:tcPr>
          <w:p w14:paraId="1ADFD34B" w14:textId="77777777" w:rsidR="004376C6" w:rsidRPr="002D4F6D" w:rsidRDefault="004376C6" w:rsidP="004376C6">
            <w:pPr>
              <w:jc w:val="right"/>
              <w:rPr>
                <w:sz w:val="20"/>
                <w:szCs w:val="20"/>
              </w:rPr>
            </w:pPr>
            <w:r>
              <w:rPr>
                <w:sz w:val="20"/>
              </w:rPr>
              <w:t>33</w:t>
            </w:r>
          </w:p>
        </w:tc>
      </w:tr>
      <w:tr w:rsidR="002D4F6D" w:rsidRPr="002D4F6D" w14:paraId="1A062717" w14:textId="77777777" w:rsidTr="00D552DE">
        <w:trPr>
          <w:trHeight w:val="128"/>
        </w:trPr>
        <w:tc>
          <w:tcPr>
            <w:tcW w:w="2689" w:type="dxa"/>
            <w:tcBorders>
              <w:top w:val="nil"/>
              <w:left w:val="single" w:sz="4" w:space="0" w:color="auto"/>
              <w:bottom w:val="single" w:sz="4" w:space="0" w:color="auto"/>
              <w:right w:val="single" w:sz="4" w:space="0" w:color="auto"/>
            </w:tcBorders>
            <w:noWrap/>
            <w:hideMark/>
          </w:tcPr>
          <w:p w14:paraId="46EFDB04" w14:textId="75653434" w:rsidR="004376C6" w:rsidRPr="002D4F6D" w:rsidRDefault="004376C6" w:rsidP="004376C6">
            <w:pPr>
              <w:jc w:val="left"/>
              <w:rPr>
                <w:sz w:val="20"/>
                <w:szCs w:val="20"/>
              </w:rPr>
            </w:pPr>
            <w:r>
              <w:rPr>
                <w:sz w:val="20"/>
              </w:rPr>
              <w:t>République arabe syrienne</w:t>
            </w:r>
          </w:p>
        </w:tc>
        <w:tc>
          <w:tcPr>
            <w:tcW w:w="1134" w:type="dxa"/>
            <w:tcBorders>
              <w:top w:val="nil"/>
              <w:left w:val="nil"/>
              <w:bottom w:val="single" w:sz="4" w:space="0" w:color="auto"/>
              <w:right w:val="single" w:sz="4" w:space="0" w:color="auto"/>
            </w:tcBorders>
            <w:noWrap/>
            <w:hideMark/>
          </w:tcPr>
          <w:p w14:paraId="7AB200F1" w14:textId="77777777" w:rsidR="004376C6" w:rsidRPr="002D4F6D" w:rsidRDefault="004376C6" w:rsidP="004376C6">
            <w:pPr>
              <w:jc w:val="right"/>
              <w:rPr>
                <w:sz w:val="20"/>
                <w:szCs w:val="20"/>
              </w:rPr>
            </w:pPr>
            <w:r>
              <w:rPr>
                <w:sz w:val="20"/>
              </w:rPr>
              <w:t>0,0</w:t>
            </w:r>
          </w:p>
        </w:tc>
        <w:tc>
          <w:tcPr>
            <w:tcW w:w="1276" w:type="dxa"/>
            <w:tcBorders>
              <w:top w:val="nil"/>
              <w:left w:val="nil"/>
              <w:bottom w:val="single" w:sz="4" w:space="0" w:color="auto"/>
              <w:right w:val="single" w:sz="4" w:space="0" w:color="auto"/>
            </w:tcBorders>
            <w:noWrap/>
            <w:hideMark/>
          </w:tcPr>
          <w:p w14:paraId="19DB0B40" w14:textId="77777777" w:rsidR="004376C6" w:rsidRPr="002D4F6D" w:rsidRDefault="004376C6" w:rsidP="004376C6">
            <w:pPr>
              <w:jc w:val="right"/>
              <w:rPr>
                <w:sz w:val="20"/>
                <w:szCs w:val="20"/>
              </w:rPr>
            </w:pPr>
            <w:r>
              <w:rPr>
                <w:sz w:val="20"/>
              </w:rPr>
              <w:t>0</w:t>
            </w:r>
          </w:p>
        </w:tc>
        <w:tc>
          <w:tcPr>
            <w:tcW w:w="1275" w:type="dxa"/>
            <w:tcBorders>
              <w:top w:val="nil"/>
              <w:left w:val="nil"/>
              <w:bottom w:val="single" w:sz="4" w:space="0" w:color="auto"/>
              <w:right w:val="single" w:sz="4" w:space="0" w:color="auto"/>
            </w:tcBorders>
            <w:noWrap/>
            <w:hideMark/>
          </w:tcPr>
          <w:p w14:paraId="034B46BC" w14:textId="77777777" w:rsidR="004376C6" w:rsidRPr="002D4F6D" w:rsidRDefault="004376C6" w:rsidP="004376C6">
            <w:pPr>
              <w:jc w:val="right"/>
              <w:rPr>
                <w:sz w:val="20"/>
                <w:szCs w:val="20"/>
              </w:rPr>
            </w:pPr>
            <w:r>
              <w:rPr>
                <w:sz w:val="20"/>
              </w:rPr>
              <w:t>525 612</w:t>
            </w:r>
          </w:p>
        </w:tc>
        <w:tc>
          <w:tcPr>
            <w:tcW w:w="1134" w:type="dxa"/>
            <w:tcBorders>
              <w:top w:val="nil"/>
              <w:left w:val="nil"/>
              <w:bottom w:val="single" w:sz="4" w:space="0" w:color="auto"/>
              <w:right w:val="single" w:sz="4" w:space="0" w:color="auto"/>
            </w:tcBorders>
            <w:noWrap/>
            <w:hideMark/>
          </w:tcPr>
          <w:p w14:paraId="79E53B69" w14:textId="77777777" w:rsidR="004376C6" w:rsidRPr="002D4F6D" w:rsidRDefault="004376C6" w:rsidP="004376C6">
            <w:pPr>
              <w:jc w:val="right"/>
              <w:rPr>
                <w:sz w:val="20"/>
                <w:szCs w:val="20"/>
              </w:rPr>
            </w:pPr>
            <w:r>
              <w:rPr>
                <w:sz w:val="20"/>
              </w:rPr>
              <w:t>214 953</w:t>
            </w:r>
          </w:p>
        </w:tc>
        <w:tc>
          <w:tcPr>
            <w:tcW w:w="1276" w:type="dxa"/>
            <w:tcBorders>
              <w:top w:val="nil"/>
              <w:left w:val="nil"/>
              <w:bottom w:val="single" w:sz="4" w:space="0" w:color="auto"/>
              <w:right w:val="single" w:sz="4" w:space="0" w:color="auto"/>
            </w:tcBorders>
            <w:noWrap/>
            <w:hideMark/>
          </w:tcPr>
          <w:p w14:paraId="6A253649" w14:textId="77777777" w:rsidR="004376C6" w:rsidRPr="002D4F6D" w:rsidRDefault="004376C6" w:rsidP="004376C6">
            <w:pPr>
              <w:jc w:val="right"/>
              <w:rPr>
                <w:sz w:val="20"/>
                <w:szCs w:val="20"/>
              </w:rPr>
            </w:pPr>
            <w:r>
              <w:rPr>
                <w:sz w:val="20"/>
              </w:rPr>
              <w:t>41</w:t>
            </w:r>
          </w:p>
        </w:tc>
        <w:tc>
          <w:tcPr>
            <w:tcW w:w="1275" w:type="dxa"/>
            <w:tcBorders>
              <w:top w:val="nil"/>
              <w:left w:val="nil"/>
              <w:bottom w:val="single" w:sz="4" w:space="0" w:color="auto"/>
              <w:right w:val="single" w:sz="4" w:space="0" w:color="auto"/>
            </w:tcBorders>
            <w:noWrap/>
            <w:hideMark/>
          </w:tcPr>
          <w:p w14:paraId="30A08B20" w14:textId="77777777" w:rsidR="004376C6" w:rsidRPr="002D4F6D" w:rsidRDefault="004376C6" w:rsidP="004376C6">
            <w:pPr>
              <w:jc w:val="right"/>
              <w:rPr>
                <w:sz w:val="20"/>
                <w:szCs w:val="20"/>
              </w:rPr>
            </w:pPr>
            <w:r>
              <w:rPr>
                <w:sz w:val="20"/>
              </w:rPr>
              <w:t>0</w:t>
            </w:r>
          </w:p>
        </w:tc>
      </w:tr>
      <w:tr w:rsidR="002D4F6D" w:rsidRPr="002D4F6D" w14:paraId="65BE8630" w14:textId="77777777" w:rsidTr="00D552DE">
        <w:trPr>
          <w:trHeight w:val="58"/>
        </w:trPr>
        <w:tc>
          <w:tcPr>
            <w:tcW w:w="2689" w:type="dxa"/>
            <w:tcBorders>
              <w:top w:val="nil"/>
              <w:left w:val="single" w:sz="4" w:space="0" w:color="auto"/>
              <w:bottom w:val="single" w:sz="4" w:space="0" w:color="auto"/>
              <w:right w:val="single" w:sz="4" w:space="0" w:color="auto"/>
            </w:tcBorders>
            <w:noWrap/>
            <w:hideMark/>
          </w:tcPr>
          <w:p w14:paraId="7916565F" w14:textId="235CE4FC" w:rsidR="004376C6" w:rsidRPr="002D4F6D" w:rsidRDefault="004376C6" w:rsidP="004376C6">
            <w:pPr>
              <w:jc w:val="left"/>
              <w:rPr>
                <w:sz w:val="20"/>
                <w:szCs w:val="20"/>
              </w:rPr>
            </w:pPr>
            <w:r>
              <w:rPr>
                <w:sz w:val="20"/>
              </w:rPr>
              <w:t>Timor-Leste</w:t>
            </w:r>
          </w:p>
        </w:tc>
        <w:tc>
          <w:tcPr>
            <w:tcW w:w="1134" w:type="dxa"/>
            <w:tcBorders>
              <w:top w:val="nil"/>
              <w:left w:val="nil"/>
              <w:bottom w:val="single" w:sz="4" w:space="0" w:color="auto"/>
              <w:right w:val="single" w:sz="4" w:space="0" w:color="auto"/>
            </w:tcBorders>
            <w:noWrap/>
            <w:hideMark/>
          </w:tcPr>
          <w:p w14:paraId="68FC837A" w14:textId="77777777" w:rsidR="004376C6" w:rsidRPr="002D4F6D" w:rsidRDefault="004376C6" w:rsidP="004376C6">
            <w:pPr>
              <w:jc w:val="right"/>
              <w:rPr>
                <w:sz w:val="20"/>
                <w:szCs w:val="20"/>
              </w:rPr>
            </w:pPr>
            <w:r>
              <w:rPr>
                <w:sz w:val="20"/>
              </w:rPr>
              <w:t>0,0</w:t>
            </w:r>
          </w:p>
        </w:tc>
        <w:tc>
          <w:tcPr>
            <w:tcW w:w="1276" w:type="dxa"/>
            <w:tcBorders>
              <w:top w:val="nil"/>
              <w:left w:val="nil"/>
              <w:bottom w:val="single" w:sz="4" w:space="0" w:color="auto"/>
              <w:right w:val="single" w:sz="4" w:space="0" w:color="auto"/>
            </w:tcBorders>
            <w:noWrap/>
            <w:hideMark/>
          </w:tcPr>
          <w:p w14:paraId="3A4CE106" w14:textId="77777777" w:rsidR="004376C6" w:rsidRPr="002D4F6D" w:rsidRDefault="004376C6" w:rsidP="004376C6">
            <w:pPr>
              <w:jc w:val="right"/>
              <w:rPr>
                <w:sz w:val="20"/>
                <w:szCs w:val="20"/>
              </w:rPr>
            </w:pPr>
            <w:r>
              <w:rPr>
                <w:sz w:val="20"/>
              </w:rPr>
              <w:t>0</w:t>
            </w:r>
          </w:p>
        </w:tc>
        <w:tc>
          <w:tcPr>
            <w:tcW w:w="1275" w:type="dxa"/>
            <w:tcBorders>
              <w:top w:val="nil"/>
              <w:left w:val="nil"/>
              <w:bottom w:val="single" w:sz="4" w:space="0" w:color="auto"/>
              <w:right w:val="single" w:sz="4" w:space="0" w:color="auto"/>
            </w:tcBorders>
            <w:noWrap/>
            <w:hideMark/>
          </w:tcPr>
          <w:p w14:paraId="326166C4" w14:textId="77777777" w:rsidR="004376C6" w:rsidRPr="002D4F6D" w:rsidRDefault="004376C6" w:rsidP="004376C6">
            <w:pPr>
              <w:jc w:val="right"/>
              <w:rPr>
                <w:sz w:val="20"/>
                <w:szCs w:val="20"/>
              </w:rPr>
            </w:pPr>
            <w:r>
              <w:rPr>
                <w:sz w:val="20"/>
              </w:rPr>
              <w:t>130 583</w:t>
            </w:r>
          </w:p>
        </w:tc>
        <w:tc>
          <w:tcPr>
            <w:tcW w:w="1134" w:type="dxa"/>
            <w:tcBorders>
              <w:top w:val="nil"/>
              <w:left w:val="nil"/>
              <w:bottom w:val="single" w:sz="4" w:space="0" w:color="auto"/>
              <w:right w:val="single" w:sz="4" w:space="0" w:color="auto"/>
            </w:tcBorders>
            <w:noWrap/>
            <w:hideMark/>
          </w:tcPr>
          <w:p w14:paraId="5DB040E6" w14:textId="77777777" w:rsidR="004376C6" w:rsidRPr="002D4F6D" w:rsidRDefault="004376C6" w:rsidP="004376C6">
            <w:pPr>
              <w:jc w:val="right"/>
              <w:rPr>
                <w:sz w:val="20"/>
                <w:szCs w:val="20"/>
              </w:rPr>
            </w:pPr>
            <w:r>
              <w:rPr>
                <w:sz w:val="20"/>
              </w:rPr>
              <w:t>89 252</w:t>
            </w:r>
          </w:p>
        </w:tc>
        <w:tc>
          <w:tcPr>
            <w:tcW w:w="1276" w:type="dxa"/>
            <w:tcBorders>
              <w:top w:val="nil"/>
              <w:left w:val="nil"/>
              <w:bottom w:val="single" w:sz="4" w:space="0" w:color="auto"/>
              <w:right w:val="single" w:sz="4" w:space="0" w:color="auto"/>
            </w:tcBorders>
            <w:noWrap/>
            <w:hideMark/>
          </w:tcPr>
          <w:p w14:paraId="4DB68D46" w14:textId="77777777" w:rsidR="004376C6" w:rsidRPr="002D4F6D" w:rsidRDefault="004376C6" w:rsidP="004376C6">
            <w:pPr>
              <w:jc w:val="right"/>
              <w:rPr>
                <w:sz w:val="20"/>
                <w:szCs w:val="20"/>
              </w:rPr>
            </w:pPr>
            <w:r>
              <w:rPr>
                <w:sz w:val="20"/>
              </w:rPr>
              <w:t>68</w:t>
            </w:r>
          </w:p>
        </w:tc>
        <w:tc>
          <w:tcPr>
            <w:tcW w:w="1275" w:type="dxa"/>
            <w:tcBorders>
              <w:top w:val="nil"/>
              <w:left w:val="nil"/>
              <w:bottom w:val="single" w:sz="4" w:space="0" w:color="auto"/>
              <w:right w:val="single" w:sz="4" w:space="0" w:color="auto"/>
            </w:tcBorders>
            <w:noWrap/>
            <w:hideMark/>
          </w:tcPr>
          <w:p w14:paraId="6F568879" w14:textId="77777777" w:rsidR="004376C6" w:rsidRPr="002D4F6D" w:rsidRDefault="004376C6" w:rsidP="004376C6">
            <w:pPr>
              <w:jc w:val="right"/>
              <w:rPr>
                <w:sz w:val="20"/>
                <w:szCs w:val="20"/>
              </w:rPr>
            </w:pPr>
            <w:r>
              <w:rPr>
                <w:sz w:val="20"/>
              </w:rPr>
              <w:t>50</w:t>
            </w:r>
          </w:p>
        </w:tc>
      </w:tr>
      <w:tr w:rsidR="002D4F6D" w:rsidRPr="002D4F6D" w14:paraId="4037DE24" w14:textId="77777777" w:rsidTr="00D552DE">
        <w:trPr>
          <w:trHeight w:val="79"/>
        </w:trPr>
        <w:tc>
          <w:tcPr>
            <w:tcW w:w="2689" w:type="dxa"/>
            <w:tcBorders>
              <w:top w:val="nil"/>
              <w:left w:val="single" w:sz="4" w:space="0" w:color="auto"/>
              <w:bottom w:val="single" w:sz="4" w:space="0" w:color="auto"/>
              <w:right w:val="single" w:sz="4" w:space="0" w:color="auto"/>
            </w:tcBorders>
            <w:noWrap/>
            <w:hideMark/>
          </w:tcPr>
          <w:p w14:paraId="592EBF92" w14:textId="77777777" w:rsidR="004376C6" w:rsidRPr="002D4F6D" w:rsidRDefault="004376C6" w:rsidP="004376C6">
            <w:pPr>
              <w:jc w:val="left"/>
              <w:rPr>
                <w:sz w:val="20"/>
                <w:szCs w:val="20"/>
              </w:rPr>
            </w:pPr>
            <w:r>
              <w:rPr>
                <w:sz w:val="20"/>
              </w:rPr>
              <w:t>Togo</w:t>
            </w:r>
          </w:p>
        </w:tc>
        <w:tc>
          <w:tcPr>
            <w:tcW w:w="1134" w:type="dxa"/>
            <w:tcBorders>
              <w:top w:val="nil"/>
              <w:left w:val="nil"/>
              <w:bottom w:val="single" w:sz="4" w:space="0" w:color="auto"/>
              <w:right w:val="single" w:sz="4" w:space="0" w:color="auto"/>
            </w:tcBorders>
            <w:noWrap/>
            <w:hideMark/>
          </w:tcPr>
          <w:p w14:paraId="71781F99" w14:textId="77777777" w:rsidR="004376C6" w:rsidRPr="002D4F6D" w:rsidRDefault="004376C6" w:rsidP="004376C6">
            <w:pPr>
              <w:jc w:val="right"/>
              <w:rPr>
                <w:sz w:val="20"/>
                <w:szCs w:val="20"/>
              </w:rPr>
            </w:pPr>
            <w:r>
              <w:rPr>
                <w:sz w:val="20"/>
              </w:rPr>
              <w:t>0,0</w:t>
            </w:r>
          </w:p>
        </w:tc>
        <w:tc>
          <w:tcPr>
            <w:tcW w:w="1276" w:type="dxa"/>
            <w:tcBorders>
              <w:top w:val="nil"/>
              <w:left w:val="nil"/>
              <w:bottom w:val="single" w:sz="4" w:space="0" w:color="auto"/>
              <w:right w:val="single" w:sz="4" w:space="0" w:color="auto"/>
            </w:tcBorders>
            <w:noWrap/>
            <w:hideMark/>
          </w:tcPr>
          <w:p w14:paraId="28612F70" w14:textId="77777777" w:rsidR="004376C6" w:rsidRPr="002D4F6D" w:rsidRDefault="004376C6" w:rsidP="004376C6">
            <w:pPr>
              <w:jc w:val="right"/>
              <w:rPr>
                <w:sz w:val="20"/>
                <w:szCs w:val="20"/>
              </w:rPr>
            </w:pPr>
            <w:r>
              <w:rPr>
                <w:sz w:val="20"/>
              </w:rPr>
              <w:t>0</w:t>
            </w:r>
          </w:p>
        </w:tc>
        <w:tc>
          <w:tcPr>
            <w:tcW w:w="1275" w:type="dxa"/>
            <w:tcBorders>
              <w:top w:val="nil"/>
              <w:left w:val="nil"/>
              <w:bottom w:val="single" w:sz="4" w:space="0" w:color="auto"/>
              <w:right w:val="single" w:sz="4" w:space="0" w:color="auto"/>
            </w:tcBorders>
            <w:noWrap/>
            <w:hideMark/>
          </w:tcPr>
          <w:p w14:paraId="3365A318" w14:textId="77777777" w:rsidR="004376C6" w:rsidRPr="002D4F6D" w:rsidRDefault="004376C6" w:rsidP="004376C6">
            <w:pPr>
              <w:jc w:val="right"/>
              <w:rPr>
                <w:sz w:val="20"/>
                <w:szCs w:val="20"/>
              </w:rPr>
            </w:pPr>
            <w:r>
              <w:rPr>
                <w:sz w:val="20"/>
              </w:rPr>
              <w:t>142 732</w:t>
            </w:r>
          </w:p>
        </w:tc>
        <w:tc>
          <w:tcPr>
            <w:tcW w:w="1134" w:type="dxa"/>
            <w:tcBorders>
              <w:top w:val="nil"/>
              <w:left w:val="nil"/>
              <w:bottom w:val="single" w:sz="4" w:space="0" w:color="auto"/>
              <w:right w:val="single" w:sz="4" w:space="0" w:color="auto"/>
            </w:tcBorders>
            <w:noWrap/>
            <w:hideMark/>
          </w:tcPr>
          <w:p w14:paraId="5D2EAD87" w14:textId="77777777" w:rsidR="004376C6" w:rsidRPr="002D4F6D" w:rsidRDefault="004376C6" w:rsidP="004376C6">
            <w:pPr>
              <w:jc w:val="right"/>
              <w:rPr>
                <w:sz w:val="20"/>
                <w:szCs w:val="20"/>
              </w:rPr>
            </w:pPr>
            <w:r>
              <w:rPr>
                <w:sz w:val="20"/>
              </w:rPr>
              <w:t>113 792</w:t>
            </w:r>
          </w:p>
        </w:tc>
        <w:tc>
          <w:tcPr>
            <w:tcW w:w="1276" w:type="dxa"/>
            <w:tcBorders>
              <w:top w:val="nil"/>
              <w:left w:val="nil"/>
              <w:bottom w:val="single" w:sz="4" w:space="0" w:color="auto"/>
              <w:right w:val="single" w:sz="4" w:space="0" w:color="auto"/>
            </w:tcBorders>
            <w:noWrap/>
            <w:hideMark/>
          </w:tcPr>
          <w:p w14:paraId="62C3FDC4" w14:textId="77777777" w:rsidR="004376C6" w:rsidRPr="002D4F6D" w:rsidRDefault="004376C6" w:rsidP="004376C6">
            <w:pPr>
              <w:jc w:val="right"/>
              <w:rPr>
                <w:sz w:val="20"/>
                <w:szCs w:val="20"/>
              </w:rPr>
            </w:pPr>
            <w:r>
              <w:rPr>
                <w:sz w:val="20"/>
              </w:rPr>
              <w:t>80</w:t>
            </w:r>
          </w:p>
        </w:tc>
        <w:tc>
          <w:tcPr>
            <w:tcW w:w="1275" w:type="dxa"/>
            <w:tcBorders>
              <w:top w:val="nil"/>
              <w:left w:val="nil"/>
              <w:bottom w:val="single" w:sz="4" w:space="0" w:color="auto"/>
              <w:right w:val="single" w:sz="4" w:space="0" w:color="auto"/>
            </w:tcBorders>
            <w:noWrap/>
            <w:hideMark/>
          </w:tcPr>
          <w:p w14:paraId="13EB2D5C" w14:textId="77777777" w:rsidR="004376C6" w:rsidRPr="002D4F6D" w:rsidRDefault="004376C6" w:rsidP="004376C6">
            <w:pPr>
              <w:jc w:val="right"/>
              <w:rPr>
                <w:sz w:val="20"/>
                <w:szCs w:val="20"/>
              </w:rPr>
            </w:pPr>
            <w:r>
              <w:rPr>
                <w:sz w:val="20"/>
              </w:rPr>
              <w:t>50</w:t>
            </w:r>
          </w:p>
        </w:tc>
      </w:tr>
      <w:tr w:rsidR="002D4F6D" w:rsidRPr="002D4F6D" w14:paraId="29C4C693" w14:textId="77777777" w:rsidTr="00D552DE">
        <w:trPr>
          <w:trHeight w:val="58"/>
        </w:trPr>
        <w:tc>
          <w:tcPr>
            <w:tcW w:w="2689" w:type="dxa"/>
            <w:tcBorders>
              <w:top w:val="nil"/>
              <w:left w:val="single" w:sz="4" w:space="0" w:color="auto"/>
              <w:bottom w:val="single" w:sz="4" w:space="0" w:color="auto"/>
              <w:right w:val="single" w:sz="4" w:space="0" w:color="auto"/>
            </w:tcBorders>
            <w:noWrap/>
            <w:hideMark/>
          </w:tcPr>
          <w:p w14:paraId="3A51DC00" w14:textId="77777777" w:rsidR="004376C6" w:rsidRPr="002D4F6D" w:rsidRDefault="004376C6" w:rsidP="004376C6">
            <w:pPr>
              <w:jc w:val="left"/>
              <w:rPr>
                <w:sz w:val="20"/>
                <w:szCs w:val="20"/>
              </w:rPr>
            </w:pPr>
            <w:r>
              <w:rPr>
                <w:sz w:val="20"/>
              </w:rPr>
              <w:t>Tonga</w:t>
            </w:r>
          </w:p>
        </w:tc>
        <w:tc>
          <w:tcPr>
            <w:tcW w:w="1134" w:type="dxa"/>
            <w:tcBorders>
              <w:top w:val="nil"/>
              <w:left w:val="nil"/>
              <w:bottom w:val="single" w:sz="4" w:space="0" w:color="auto"/>
              <w:right w:val="single" w:sz="4" w:space="0" w:color="auto"/>
            </w:tcBorders>
            <w:noWrap/>
            <w:hideMark/>
          </w:tcPr>
          <w:p w14:paraId="7171CC6E" w14:textId="77777777" w:rsidR="004376C6" w:rsidRPr="002D4F6D" w:rsidRDefault="004376C6" w:rsidP="004376C6">
            <w:pPr>
              <w:jc w:val="right"/>
              <w:rPr>
                <w:sz w:val="20"/>
                <w:szCs w:val="20"/>
              </w:rPr>
            </w:pPr>
            <w:r>
              <w:rPr>
                <w:sz w:val="20"/>
              </w:rPr>
              <w:t>0,0</w:t>
            </w:r>
          </w:p>
        </w:tc>
        <w:tc>
          <w:tcPr>
            <w:tcW w:w="1276" w:type="dxa"/>
            <w:tcBorders>
              <w:top w:val="nil"/>
              <w:left w:val="nil"/>
              <w:bottom w:val="single" w:sz="4" w:space="0" w:color="auto"/>
              <w:right w:val="single" w:sz="4" w:space="0" w:color="auto"/>
            </w:tcBorders>
            <w:noWrap/>
            <w:hideMark/>
          </w:tcPr>
          <w:p w14:paraId="35BC8F66" w14:textId="77777777" w:rsidR="004376C6" w:rsidRPr="002D4F6D" w:rsidRDefault="004376C6" w:rsidP="004376C6">
            <w:pPr>
              <w:jc w:val="right"/>
              <w:rPr>
                <w:sz w:val="20"/>
                <w:szCs w:val="20"/>
              </w:rPr>
            </w:pPr>
            <w:r>
              <w:rPr>
                <w:sz w:val="20"/>
              </w:rPr>
              <w:t>0</w:t>
            </w:r>
          </w:p>
        </w:tc>
        <w:tc>
          <w:tcPr>
            <w:tcW w:w="1275" w:type="dxa"/>
            <w:tcBorders>
              <w:top w:val="nil"/>
              <w:left w:val="nil"/>
              <w:bottom w:val="single" w:sz="4" w:space="0" w:color="auto"/>
              <w:right w:val="single" w:sz="4" w:space="0" w:color="auto"/>
            </w:tcBorders>
            <w:noWrap/>
            <w:hideMark/>
          </w:tcPr>
          <w:p w14:paraId="1DD60437" w14:textId="77777777" w:rsidR="004376C6" w:rsidRPr="002D4F6D" w:rsidRDefault="004376C6" w:rsidP="004376C6">
            <w:pPr>
              <w:jc w:val="right"/>
              <w:rPr>
                <w:sz w:val="20"/>
                <w:szCs w:val="20"/>
              </w:rPr>
            </w:pPr>
            <w:r>
              <w:rPr>
                <w:sz w:val="20"/>
              </w:rPr>
              <w:t>198 940</w:t>
            </w:r>
          </w:p>
        </w:tc>
        <w:tc>
          <w:tcPr>
            <w:tcW w:w="1134" w:type="dxa"/>
            <w:tcBorders>
              <w:top w:val="nil"/>
              <w:left w:val="nil"/>
              <w:bottom w:val="single" w:sz="4" w:space="0" w:color="auto"/>
              <w:right w:val="single" w:sz="4" w:space="0" w:color="auto"/>
            </w:tcBorders>
            <w:noWrap/>
            <w:hideMark/>
          </w:tcPr>
          <w:p w14:paraId="366C6263" w14:textId="77777777" w:rsidR="004376C6" w:rsidRPr="002D4F6D" w:rsidRDefault="004376C6" w:rsidP="004376C6">
            <w:pPr>
              <w:jc w:val="right"/>
              <w:rPr>
                <w:sz w:val="20"/>
                <w:szCs w:val="20"/>
              </w:rPr>
            </w:pPr>
            <w:r>
              <w:rPr>
                <w:sz w:val="20"/>
              </w:rPr>
              <w:t>91 901</w:t>
            </w:r>
          </w:p>
        </w:tc>
        <w:tc>
          <w:tcPr>
            <w:tcW w:w="1276" w:type="dxa"/>
            <w:tcBorders>
              <w:top w:val="nil"/>
              <w:left w:val="nil"/>
              <w:bottom w:val="single" w:sz="4" w:space="0" w:color="auto"/>
              <w:right w:val="single" w:sz="4" w:space="0" w:color="auto"/>
            </w:tcBorders>
            <w:noWrap/>
            <w:hideMark/>
          </w:tcPr>
          <w:p w14:paraId="7707307A" w14:textId="77777777" w:rsidR="004376C6" w:rsidRPr="002D4F6D" w:rsidRDefault="004376C6" w:rsidP="004376C6">
            <w:pPr>
              <w:jc w:val="right"/>
              <w:rPr>
                <w:sz w:val="20"/>
                <w:szCs w:val="20"/>
              </w:rPr>
            </w:pPr>
            <w:r>
              <w:rPr>
                <w:sz w:val="20"/>
              </w:rPr>
              <w:t>46</w:t>
            </w:r>
          </w:p>
        </w:tc>
        <w:tc>
          <w:tcPr>
            <w:tcW w:w="1275" w:type="dxa"/>
            <w:tcBorders>
              <w:top w:val="nil"/>
              <w:left w:val="nil"/>
              <w:bottom w:val="single" w:sz="4" w:space="0" w:color="auto"/>
              <w:right w:val="single" w:sz="4" w:space="0" w:color="auto"/>
            </w:tcBorders>
            <w:noWrap/>
            <w:hideMark/>
          </w:tcPr>
          <w:p w14:paraId="69DBA138" w14:textId="77777777" w:rsidR="004376C6" w:rsidRPr="002D4F6D" w:rsidRDefault="004376C6" w:rsidP="004376C6">
            <w:pPr>
              <w:jc w:val="left"/>
              <w:rPr>
                <w:sz w:val="20"/>
                <w:szCs w:val="20"/>
              </w:rPr>
            </w:pPr>
            <w:r>
              <w:rPr>
                <w:sz w:val="20"/>
              </w:rPr>
              <w:t> </w:t>
            </w:r>
          </w:p>
        </w:tc>
      </w:tr>
      <w:tr w:rsidR="002D4F6D" w:rsidRPr="002D4F6D" w14:paraId="3B3AB087" w14:textId="77777777" w:rsidTr="00D552DE">
        <w:trPr>
          <w:trHeight w:val="58"/>
        </w:trPr>
        <w:tc>
          <w:tcPr>
            <w:tcW w:w="2689" w:type="dxa"/>
            <w:tcBorders>
              <w:top w:val="nil"/>
              <w:left w:val="single" w:sz="4" w:space="0" w:color="auto"/>
              <w:bottom w:val="single" w:sz="4" w:space="0" w:color="auto"/>
              <w:right w:val="single" w:sz="4" w:space="0" w:color="auto"/>
            </w:tcBorders>
            <w:noWrap/>
            <w:hideMark/>
          </w:tcPr>
          <w:p w14:paraId="7D02B816" w14:textId="77777777" w:rsidR="004376C6" w:rsidRPr="002D4F6D" w:rsidRDefault="004376C6" w:rsidP="004376C6">
            <w:pPr>
              <w:jc w:val="left"/>
              <w:rPr>
                <w:sz w:val="20"/>
                <w:szCs w:val="20"/>
              </w:rPr>
            </w:pPr>
            <w:r>
              <w:rPr>
                <w:sz w:val="20"/>
              </w:rPr>
              <w:t>Tunisie</w:t>
            </w:r>
          </w:p>
        </w:tc>
        <w:tc>
          <w:tcPr>
            <w:tcW w:w="1134" w:type="dxa"/>
            <w:tcBorders>
              <w:top w:val="nil"/>
              <w:left w:val="nil"/>
              <w:bottom w:val="single" w:sz="4" w:space="0" w:color="auto"/>
              <w:right w:val="single" w:sz="4" w:space="0" w:color="auto"/>
            </w:tcBorders>
            <w:noWrap/>
            <w:hideMark/>
          </w:tcPr>
          <w:p w14:paraId="6C5D1728" w14:textId="77777777" w:rsidR="004376C6" w:rsidRPr="002D4F6D" w:rsidRDefault="004376C6" w:rsidP="004376C6">
            <w:pPr>
              <w:jc w:val="right"/>
              <w:rPr>
                <w:sz w:val="20"/>
                <w:szCs w:val="20"/>
              </w:rPr>
            </w:pPr>
            <w:r>
              <w:rPr>
                <w:sz w:val="20"/>
              </w:rPr>
              <w:t>0,0</w:t>
            </w:r>
          </w:p>
        </w:tc>
        <w:tc>
          <w:tcPr>
            <w:tcW w:w="1276" w:type="dxa"/>
            <w:tcBorders>
              <w:top w:val="nil"/>
              <w:left w:val="nil"/>
              <w:bottom w:val="single" w:sz="4" w:space="0" w:color="auto"/>
              <w:right w:val="single" w:sz="4" w:space="0" w:color="auto"/>
            </w:tcBorders>
            <w:noWrap/>
            <w:hideMark/>
          </w:tcPr>
          <w:p w14:paraId="4A4E3A6A" w14:textId="77777777" w:rsidR="004376C6" w:rsidRPr="002D4F6D" w:rsidRDefault="004376C6" w:rsidP="004376C6">
            <w:pPr>
              <w:jc w:val="right"/>
              <w:rPr>
                <w:sz w:val="20"/>
                <w:szCs w:val="20"/>
              </w:rPr>
            </w:pPr>
            <w:r>
              <w:rPr>
                <w:sz w:val="20"/>
              </w:rPr>
              <w:t>0</w:t>
            </w:r>
          </w:p>
        </w:tc>
        <w:tc>
          <w:tcPr>
            <w:tcW w:w="1275" w:type="dxa"/>
            <w:tcBorders>
              <w:top w:val="nil"/>
              <w:left w:val="nil"/>
              <w:bottom w:val="single" w:sz="4" w:space="0" w:color="auto"/>
              <w:right w:val="single" w:sz="4" w:space="0" w:color="auto"/>
            </w:tcBorders>
            <w:noWrap/>
            <w:hideMark/>
          </w:tcPr>
          <w:p w14:paraId="3623C91A" w14:textId="77777777" w:rsidR="004376C6" w:rsidRPr="002D4F6D" w:rsidRDefault="004376C6" w:rsidP="004376C6">
            <w:pPr>
              <w:jc w:val="right"/>
              <w:rPr>
                <w:sz w:val="20"/>
                <w:szCs w:val="20"/>
              </w:rPr>
            </w:pPr>
            <w:r>
              <w:rPr>
                <w:sz w:val="20"/>
              </w:rPr>
              <w:t>35 000</w:t>
            </w:r>
          </w:p>
        </w:tc>
        <w:tc>
          <w:tcPr>
            <w:tcW w:w="1134" w:type="dxa"/>
            <w:tcBorders>
              <w:top w:val="nil"/>
              <w:left w:val="nil"/>
              <w:bottom w:val="single" w:sz="4" w:space="0" w:color="auto"/>
              <w:right w:val="single" w:sz="4" w:space="0" w:color="auto"/>
            </w:tcBorders>
            <w:noWrap/>
            <w:hideMark/>
          </w:tcPr>
          <w:p w14:paraId="15E6C70F" w14:textId="77777777" w:rsidR="004376C6" w:rsidRPr="002D4F6D" w:rsidRDefault="004376C6" w:rsidP="004376C6">
            <w:pPr>
              <w:jc w:val="right"/>
              <w:rPr>
                <w:sz w:val="20"/>
                <w:szCs w:val="20"/>
              </w:rPr>
            </w:pPr>
            <w:r>
              <w:rPr>
                <w:sz w:val="20"/>
              </w:rPr>
              <w:t>0</w:t>
            </w:r>
          </w:p>
        </w:tc>
        <w:tc>
          <w:tcPr>
            <w:tcW w:w="1276" w:type="dxa"/>
            <w:tcBorders>
              <w:top w:val="nil"/>
              <w:left w:val="nil"/>
              <w:bottom w:val="single" w:sz="4" w:space="0" w:color="auto"/>
              <w:right w:val="single" w:sz="4" w:space="0" w:color="auto"/>
            </w:tcBorders>
            <w:noWrap/>
            <w:hideMark/>
          </w:tcPr>
          <w:p w14:paraId="516F5168" w14:textId="77777777" w:rsidR="004376C6" w:rsidRPr="002D4F6D" w:rsidRDefault="004376C6" w:rsidP="004376C6">
            <w:pPr>
              <w:jc w:val="right"/>
              <w:rPr>
                <w:sz w:val="20"/>
                <w:szCs w:val="20"/>
              </w:rPr>
            </w:pPr>
            <w:r>
              <w:rPr>
                <w:sz w:val="20"/>
              </w:rPr>
              <w:t>0</w:t>
            </w:r>
          </w:p>
        </w:tc>
        <w:tc>
          <w:tcPr>
            <w:tcW w:w="1275" w:type="dxa"/>
            <w:tcBorders>
              <w:top w:val="nil"/>
              <w:left w:val="nil"/>
              <w:bottom w:val="single" w:sz="4" w:space="0" w:color="auto"/>
              <w:right w:val="single" w:sz="4" w:space="0" w:color="auto"/>
            </w:tcBorders>
            <w:noWrap/>
            <w:hideMark/>
          </w:tcPr>
          <w:p w14:paraId="3692DD25" w14:textId="77777777" w:rsidR="004376C6" w:rsidRPr="002D4F6D" w:rsidRDefault="004376C6" w:rsidP="004376C6">
            <w:pPr>
              <w:jc w:val="left"/>
              <w:rPr>
                <w:sz w:val="20"/>
                <w:szCs w:val="20"/>
              </w:rPr>
            </w:pPr>
            <w:r>
              <w:rPr>
                <w:sz w:val="20"/>
              </w:rPr>
              <w:t> </w:t>
            </w:r>
          </w:p>
        </w:tc>
      </w:tr>
      <w:tr w:rsidR="002D4F6D" w:rsidRPr="002D4F6D" w14:paraId="5AEA0DCA" w14:textId="77777777" w:rsidTr="00D552DE">
        <w:trPr>
          <w:trHeight w:val="60"/>
        </w:trPr>
        <w:tc>
          <w:tcPr>
            <w:tcW w:w="2689" w:type="dxa"/>
            <w:tcBorders>
              <w:top w:val="nil"/>
              <w:left w:val="single" w:sz="4" w:space="0" w:color="auto"/>
              <w:bottom w:val="single" w:sz="4" w:space="0" w:color="auto"/>
              <w:right w:val="single" w:sz="4" w:space="0" w:color="auto"/>
            </w:tcBorders>
            <w:noWrap/>
            <w:hideMark/>
          </w:tcPr>
          <w:p w14:paraId="55930DF3" w14:textId="77777777" w:rsidR="004376C6" w:rsidRPr="002D4F6D" w:rsidRDefault="004376C6" w:rsidP="004376C6">
            <w:pPr>
              <w:jc w:val="left"/>
              <w:rPr>
                <w:sz w:val="20"/>
                <w:szCs w:val="20"/>
              </w:rPr>
            </w:pPr>
            <w:r>
              <w:rPr>
                <w:sz w:val="20"/>
              </w:rPr>
              <w:t>Turkménistan</w:t>
            </w:r>
          </w:p>
        </w:tc>
        <w:tc>
          <w:tcPr>
            <w:tcW w:w="1134" w:type="dxa"/>
            <w:tcBorders>
              <w:top w:val="nil"/>
              <w:left w:val="nil"/>
              <w:bottom w:val="single" w:sz="4" w:space="0" w:color="auto"/>
              <w:right w:val="single" w:sz="4" w:space="0" w:color="auto"/>
            </w:tcBorders>
            <w:noWrap/>
            <w:hideMark/>
          </w:tcPr>
          <w:p w14:paraId="058AF421" w14:textId="77777777" w:rsidR="004376C6" w:rsidRPr="002D4F6D" w:rsidRDefault="004376C6" w:rsidP="004376C6">
            <w:pPr>
              <w:jc w:val="right"/>
              <w:rPr>
                <w:sz w:val="20"/>
                <w:szCs w:val="20"/>
              </w:rPr>
            </w:pPr>
            <w:r>
              <w:rPr>
                <w:sz w:val="20"/>
              </w:rPr>
              <w:t>0,0</w:t>
            </w:r>
          </w:p>
        </w:tc>
        <w:tc>
          <w:tcPr>
            <w:tcW w:w="1276" w:type="dxa"/>
            <w:tcBorders>
              <w:top w:val="nil"/>
              <w:left w:val="nil"/>
              <w:bottom w:val="single" w:sz="4" w:space="0" w:color="auto"/>
              <w:right w:val="single" w:sz="4" w:space="0" w:color="auto"/>
            </w:tcBorders>
            <w:noWrap/>
            <w:hideMark/>
          </w:tcPr>
          <w:p w14:paraId="3EC44917" w14:textId="77777777" w:rsidR="004376C6" w:rsidRPr="002D4F6D" w:rsidRDefault="004376C6" w:rsidP="004376C6">
            <w:pPr>
              <w:jc w:val="right"/>
              <w:rPr>
                <w:sz w:val="20"/>
                <w:szCs w:val="20"/>
              </w:rPr>
            </w:pPr>
            <w:r>
              <w:rPr>
                <w:sz w:val="20"/>
              </w:rPr>
              <w:t>0</w:t>
            </w:r>
          </w:p>
        </w:tc>
        <w:tc>
          <w:tcPr>
            <w:tcW w:w="1275" w:type="dxa"/>
            <w:tcBorders>
              <w:top w:val="nil"/>
              <w:left w:val="nil"/>
              <w:bottom w:val="single" w:sz="4" w:space="0" w:color="auto"/>
              <w:right w:val="single" w:sz="4" w:space="0" w:color="auto"/>
            </w:tcBorders>
            <w:noWrap/>
            <w:hideMark/>
          </w:tcPr>
          <w:p w14:paraId="0B34CC8D" w14:textId="77777777" w:rsidR="004376C6" w:rsidRPr="002D4F6D" w:rsidRDefault="004376C6" w:rsidP="004376C6">
            <w:pPr>
              <w:jc w:val="right"/>
              <w:rPr>
                <w:sz w:val="20"/>
                <w:szCs w:val="20"/>
              </w:rPr>
            </w:pPr>
            <w:r>
              <w:rPr>
                <w:sz w:val="20"/>
              </w:rPr>
              <w:t>12 523</w:t>
            </w:r>
          </w:p>
        </w:tc>
        <w:tc>
          <w:tcPr>
            <w:tcW w:w="1134" w:type="dxa"/>
            <w:tcBorders>
              <w:top w:val="nil"/>
              <w:left w:val="nil"/>
              <w:bottom w:val="single" w:sz="4" w:space="0" w:color="auto"/>
              <w:right w:val="single" w:sz="4" w:space="0" w:color="auto"/>
            </w:tcBorders>
            <w:noWrap/>
            <w:hideMark/>
          </w:tcPr>
          <w:p w14:paraId="039804DC" w14:textId="77777777" w:rsidR="004376C6" w:rsidRPr="002D4F6D" w:rsidRDefault="004376C6" w:rsidP="004376C6">
            <w:pPr>
              <w:jc w:val="right"/>
              <w:rPr>
                <w:sz w:val="20"/>
                <w:szCs w:val="20"/>
              </w:rPr>
            </w:pPr>
            <w:r>
              <w:rPr>
                <w:sz w:val="20"/>
              </w:rPr>
              <w:t>12 103</w:t>
            </w:r>
          </w:p>
        </w:tc>
        <w:tc>
          <w:tcPr>
            <w:tcW w:w="1276" w:type="dxa"/>
            <w:tcBorders>
              <w:top w:val="nil"/>
              <w:left w:val="nil"/>
              <w:bottom w:val="single" w:sz="4" w:space="0" w:color="auto"/>
              <w:right w:val="single" w:sz="4" w:space="0" w:color="auto"/>
            </w:tcBorders>
            <w:noWrap/>
            <w:hideMark/>
          </w:tcPr>
          <w:p w14:paraId="79FF11E8" w14:textId="77777777" w:rsidR="004376C6" w:rsidRPr="002D4F6D" w:rsidRDefault="004376C6" w:rsidP="004376C6">
            <w:pPr>
              <w:jc w:val="right"/>
              <w:rPr>
                <w:sz w:val="20"/>
                <w:szCs w:val="20"/>
              </w:rPr>
            </w:pPr>
            <w:r>
              <w:rPr>
                <w:sz w:val="20"/>
              </w:rPr>
              <w:t>97</w:t>
            </w:r>
          </w:p>
        </w:tc>
        <w:tc>
          <w:tcPr>
            <w:tcW w:w="1275" w:type="dxa"/>
            <w:tcBorders>
              <w:top w:val="nil"/>
              <w:left w:val="nil"/>
              <w:bottom w:val="single" w:sz="4" w:space="0" w:color="auto"/>
              <w:right w:val="single" w:sz="4" w:space="0" w:color="auto"/>
            </w:tcBorders>
            <w:noWrap/>
            <w:hideMark/>
          </w:tcPr>
          <w:p w14:paraId="495EF501" w14:textId="77777777" w:rsidR="004376C6" w:rsidRPr="002D4F6D" w:rsidRDefault="004376C6" w:rsidP="004376C6">
            <w:pPr>
              <w:jc w:val="left"/>
              <w:rPr>
                <w:sz w:val="20"/>
                <w:szCs w:val="20"/>
              </w:rPr>
            </w:pPr>
            <w:r>
              <w:rPr>
                <w:sz w:val="20"/>
              </w:rPr>
              <w:t> </w:t>
            </w:r>
          </w:p>
        </w:tc>
      </w:tr>
      <w:tr w:rsidR="002D4F6D" w:rsidRPr="002D4F6D" w14:paraId="1CD107F3" w14:textId="77777777" w:rsidTr="00D552DE">
        <w:trPr>
          <w:trHeight w:val="107"/>
        </w:trPr>
        <w:tc>
          <w:tcPr>
            <w:tcW w:w="2689" w:type="dxa"/>
            <w:tcBorders>
              <w:top w:val="nil"/>
              <w:left w:val="single" w:sz="4" w:space="0" w:color="auto"/>
              <w:bottom w:val="single" w:sz="4" w:space="0" w:color="auto"/>
              <w:right w:val="single" w:sz="4" w:space="0" w:color="auto"/>
            </w:tcBorders>
            <w:noWrap/>
            <w:hideMark/>
          </w:tcPr>
          <w:p w14:paraId="601FE3D6" w14:textId="77777777" w:rsidR="004376C6" w:rsidRPr="002D4F6D" w:rsidRDefault="004376C6" w:rsidP="004376C6">
            <w:pPr>
              <w:jc w:val="left"/>
              <w:rPr>
                <w:sz w:val="20"/>
                <w:szCs w:val="20"/>
              </w:rPr>
            </w:pPr>
            <w:r>
              <w:rPr>
                <w:sz w:val="20"/>
              </w:rPr>
              <w:t>Tuvalu</w:t>
            </w:r>
          </w:p>
        </w:tc>
        <w:tc>
          <w:tcPr>
            <w:tcW w:w="1134" w:type="dxa"/>
            <w:tcBorders>
              <w:top w:val="nil"/>
              <w:left w:val="nil"/>
              <w:bottom w:val="single" w:sz="4" w:space="0" w:color="auto"/>
              <w:right w:val="single" w:sz="4" w:space="0" w:color="auto"/>
            </w:tcBorders>
            <w:noWrap/>
            <w:hideMark/>
          </w:tcPr>
          <w:p w14:paraId="42746055" w14:textId="77777777" w:rsidR="004376C6" w:rsidRPr="002D4F6D" w:rsidRDefault="004376C6" w:rsidP="004376C6">
            <w:pPr>
              <w:jc w:val="right"/>
              <w:rPr>
                <w:sz w:val="20"/>
                <w:szCs w:val="20"/>
              </w:rPr>
            </w:pPr>
            <w:r>
              <w:rPr>
                <w:sz w:val="20"/>
              </w:rPr>
              <w:t>0,0</w:t>
            </w:r>
          </w:p>
        </w:tc>
        <w:tc>
          <w:tcPr>
            <w:tcW w:w="1276" w:type="dxa"/>
            <w:tcBorders>
              <w:top w:val="nil"/>
              <w:left w:val="nil"/>
              <w:bottom w:val="single" w:sz="4" w:space="0" w:color="auto"/>
              <w:right w:val="single" w:sz="4" w:space="0" w:color="auto"/>
            </w:tcBorders>
            <w:noWrap/>
            <w:hideMark/>
          </w:tcPr>
          <w:p w14:paraId="05A083AF" w14:textId="77777777" w:rsidR="004376C6" w:rsidRPr="002D4F6D" w:rsidRDefault="004376C6" w:rsidP="004376C6">
            <w:pPr>
              <w:jc w:val="right"/>
              <w:rPr>
                <w:sz w:val="20"/>
                <w:szCs w:val="20"/>
              </w:rPr>
            </w:pPr>
            <w:r>
              <w:rPr>
                <w:sz w:val="20"/>
              </w:rPr>
              <w:t>0</w:t>
            </w:r>
          </w:p>
        </w:tc>
        <w:tc>
          <w:tcPr>
            <w:tcW w:w="1275" w:type="dxa"/>
            <w:tcBorders>
              <w:top w:val="nil"/>
              <w:left w:val="nil"/>
              <w:bottom w:val="single" w:sz="4" w:space="0" w:color="auto"/>
              <w:right w:val="single" w:sz="4" w:space="0" w:color="auto"/>
            </w:tcBorders>
            <w:noWrap/>
            <w:hideMark/>
          </w:tcPr>
          <w:p w14:paraId="79E88C24" w14:textId="77777777" w:rsidR="004376C6" w:rsidRPr="002D4F6D" w:rsidRDefault="004376C6" w:rsidP="004376C6">
            <w:pPr>
              <w:jc w:val="right"/>
              <w:rPr>
                <w:sz w:val="20"/>
                <w:szCs w:val="20"/>
              </w:rPr>
            </w:pPr>
            <w:r>
              <w:rPr>
                <w:sz w:val="20"/>
              </w:rPr>
              <w:t>144 254</w:t>
            </w:r>
          </w:p>
        </w:tc>
        <w:tc>
          <w:tcPr>
            <w:tcW w:w="1134" w:type="dxa"/>
            <w:tcBorders>
              <w:top w:val="nil"/>
              <w:left w:val="nil"/>
              <w:bottom w:val="single" w:sz="4" w:space="0" w:color="auto"/>
              <w:right w:val="single" w:sz="4" w:space="0" w:color="auto"/>
            </w:tcBorders>
            <w:noWrap/>
            <w:hideMark/>
          </w:tcPr>
          <w:p w14:paraId="69552A6D" w14:textId="77777777" w:rsidR="004376C6" w:rsidRPr="002D4F6D" w:rsidRDefault="004376C6" w:rsidP="004376C6">
            <w:pPr>
              <w:jc w:val="right"/>
              <w:rPr>
                <w:sz w:val="20"/>
                <w:szCs w:val="20"/>
              </w:rPr>
            </w:pPr>
            <w:r>
              <w:rPr>
                <w:sz w:val="20"/>
              </w:rPr>
              <w:t>48 672</w:t>
            </w:r>
          </w:p>
        </w:tc>
        <w:tc>
          <w:tcPr>
            <w:tcW w:w="1276" w:type="dxa"/>
            <w:tcBorders>
              <w:top w:val="nil"/>
              <w:left w:val="nil"/>
              <w:bottom w:val="single" w:sz="4" w:space="0" w:color="auto"/>
              <w:right w:val="single" w:sz="4" w:space="0" w:color="auto"/>
            </w:tcBorders>
            <w:noWrap/>
            <w:hideMark/>
          </w:tcPr>
          <w:p w14:paraId="0349806D" w14:textId="77777777" w:rsidR="004376C6" w:rsidRPr="002D4F6D" w:rsidRDefault="004376C6" w:rsidP="004376C6">
            <w:pPr>
              <w:jc w:val="right"/>
              <w:rPr>
                <w:sz w:val="20"/>
                <w:szCs w:val="20"/>
              </w:rPr>
            </w:pPr>
            <w:r>
              <w:rPr>
                <w:sz w:val="20"/>
              </w:rPr>
              <w:t>34</w:t>
            </w:r>
          </w:p>
        </w:tc>
        <w:tc>
          <w:tcPr>
            <w:tcW w:w="1275" w:type="dxa"/>
            <w:tcBorders>
              <w:top w:val="nil"/>
              <w:left w:val="nil"/>
              <w:bottom w:val="single" w:sz="4" w:space="0" w:color="auto"/>
              <w:right w:val="single" w:sz="4" w:space="0" w:color="auto"/>
            </w:tcBorders>
            <w:noWrap/>
            <w:hideMark/>
          </w:tcPr>
          <w:p w14:paraId="35D08D7F" w14:textId="77777777" w:rsidR="004376C6" w:rsidRPr="002D4F6D" w:rsidRDefault="004376C6" w:rsidP="004376C6">
            <w:pPr>
              <w:jc w:val="left"/>
              <w:rPr>
                <w:sz w:val="20"/>
                <w:szCs w:val="20"/>
              </w:rPr>
            </w:pPr>
            <w:r>
              <w:rPr>
                <w:sz w:val="20"/>
              </w:rPr>
              <w:t> </w:t>
            </w:r>
          </w:p>
        </w:tc>
      </w:tr>
      <w:tr w:rsidR="002D4F6D" w:rsidRPr="002D4F6D" w14:paraId="017AE1C5" w14:textId="77777777" w:rsidTr="00D552DE">
        <w:trPr>
          <w:trHeight w:val="110"/>
        </w:trPr>
        <w:tc>
          <w:tcPr>
            <w:tcW w:w="2689" w:type="dxa"/>
            <w:tcBorders>
              <w:top w:val="nil"/>
              <w:left w:val="single" w:sz="4" w:space="0" w:color="auto"/>
              <w:bottom w:val="single" w:sz="4" w:space="0" w:color="auto"/>
              <w:right w:val="single" w:sz="4" w:space="0" w:color="auto"/>
            </w:tcBorders>
            <w:noWrap/>
            <w:hideMark/>
          </w:tcPr>
          <w:p w14:paraId="1A2AB259" w14:textId="77777777" w:rsidR="004376C6" w:rsidRPr="002D4F6D" w:rsidRDefault="004376C6" w:rsidP="004376C6">
            <w:pPr>
              <w:jc w:val="left"/>
              <w:rPr>
                <w:sz w:val="20"/>
                <w:szCs w:val="20"/>
              </w:rPr>
            </w:pPr>
            <w:r>
              <w:rPr>
                <w:sz w:val="20"/>
              </w:rPr>
              <w:t>Ouganda</w:t>
            </w:r>
          </w:p>
        </w:tc>
        <w:tc>
          <w:tcPr>
            <w:tcW w:w="1134" w:type="dxa"/>
            <w:tcBorders>
              <w:top w:val="nil"/>
              <w:left w:val="nil"/>
              <w:bottom w:val="single" w:sz="4" w:space="0" w:color="auto"/>
              <w:right w:val="single" w:sz="4" w:space="0" w:color="auto"/>
            </w:tcBorders>
            <w:noWrap/>
            <w:hideMark/>
          </w:tcPr>
          <w:p w14:paraId="7308B53B" w14:textId="77777777" w:rsidR="004376C6" w:rsidRPr="002D4F6D" w:rsidRDefault="004376C6" w:rsidP="004376C6">
            <w:pPr>
              <w:jc w:val="right"/>
              <w:rPr>
                <w:sz w:val="20"/>
                <w:szCs w:val="20"/>
              </w:rPr>
            </w:pPr>
            <w:r>
              <w:rPr>
                <w:sz w:val="20"/>
              </w:rPr>
              <w:t>0,0</w:t>
            </w:r>
          </w:p>
        </w:tc>
        <w:tc>
          <w:tcPr>
            <w:tcW w:w="1276" w:type="dxa"/>
            <w:tcBorders>
              <w:top w:val="nil"/>
              <w:left w:val="nil"/>
              <w:bottom w:val="single" w:sz="4" w:space="0" w:color="auto"/>
              <w:right w:val="single" w:sz="4" w:space="0" w:color="auto"/>
            </w:tcBorders>
            <w:noWrap/>
            <w:hideMark/>
          </w:tcPr>
          <w:p w14:paraId="301D7B6A" w14:textId="77777777" w:rsidR="004376C6" w:rsidRPr="002D4F6D" w:rsidRDefault="004376C6" w:rsidP="004376C6">
            <w:pPr>
              <w:jc w:val="right"/>
              <w:rPr>
                <w:sz w:val="20"/>
                <w:szCs w:val="20"/>
              </w:rPr>
            </w:pPr>
            <w:r>
              <w:rPr>
                <w:sz w:val="20"/>
              </w:rPr>
              <w:t>0</w:t>
            </w:r>
          </w:p>
        </w:tc>
        <w:tc>
          <w:tcPr>
            <w:tcW w:w="1275" w:type="dxa"/>
            <w:tcBorders>
              <w:top w:val="nil"/>
              <w:left w:val="nil"/>
              <w:bottom w:val="single" w:sz="4" w:space="0" w:color="auto"/>
              <w:right w:val="single" w:sz="4" w:space="0" w:color="auto"/>
            </w:tcBorders>
            <w:noWrap/>
            <w:hideMark/>
          </w:tcPr>
          <w:p w14:paraId="76146965" w14:textId="77777777" w:rsidR="004376C6" w:rsidRPr="002D4F6D" w:rsidRDefault="004376C6" w:rsidP="004376C6">
            <w:pPr>
              <w:jc w:val="right"/>
              <w:rPr>
                <w:sz w:val="20"/>
                <w:szCs w:val="20"/>
              </w:rPr>
            </w:pPr>
            <w:r>
              <w:rPr>
                <w:sz w:val="20"/>
              </w:rPr>
              <w:t>42 603</w:t>
            </w:r>
          </w:p>
        </w:tc>
        <w:tc>
          <w:tcPr>
            <w:tcW w:w="1134" w:type="dxa"/>
            <w:tcBorders>
              <w:top w:val="nil"/>
              <w:left w:val="nil"/>
              <w:bottom w:val="single" w:sz="4" w:space="0" w:color="auto"/>
              <w:right w:val="single" w:sz="4" w:space="0" w:color="auto"/>
            </w:tcBorders>
            <w:noWrap/>
            <w:hideMark/>
          </w:tcPr>
          <w:p w14:paraId="081C4A5F" w14:textId="77777777" w:rsidR="004376C6" w:rsidRPr="002D4F6D" w:rsidRDefault="004376C6" w:rsidP="004376C6">
            <w:pPr>
              <w:jc w:val="right"/>
              <w:rPr>
                <w:sz w:val="20"/>
                <w:szCs w:val="20"/>
              </w:rPr>
            </w:pPr>
            <w:r>
              <w:rPr>
                <w:sz w:val="20"/>
              </w:rPr>
              <w:t>87 948</w:t>
            </w:r>
          </w:p>
        </w:tc>
        <w:tc>
          <w:tcPr>
            <w:tcW w:w="1276" w:type="dxa"/>
            <w:tcBorders>
              <w:top w:val="nil"/>
              <w:left w:val="nil"/>
              <w:bottom w:val="single" w:sz="4" w:space="0" w:color="auto"/>
              <w:right w:val="single" w:sz="4" w:space="0" w:color="auto"/>
            </w:tcBorders>
            <w:noWrap/>
            <w:hideMark/>
          </w:tcPr>
          <w:p w14:paraId="405DC999" w14:textId="77777777" w:rsidR="004376C6" w:rsidRPr="002D4F6D" w:rsidRDefault="004376C6" w:rsidP="004376C6">
            <w:pPr>
              <w:jc w:val="right"/>
              <w:rPr>
                <w:sz w:val="20"/>
                <w:szCs w:val="20"/>
              </w:rPr>
            </w:pPr>
            <w:r>
              <w:rPr>
                <w:sz w:val="20"/>
              </w:rPr>
              <w:t>206</w:t>
            </w:r>
          </w:p>
        </w:tc>
        <w:tc>
          <w:tcPr>
            <w:tcW w:w="1275" w:type="dxa"/>
            <w:tcBorders>
              <w:top w:val="nil"/>
              <w:left w:val="nil"/>
              <w:bottom w:val="single" w:sz="4" w:space="0" w:color="auto"/>
              <w:right w:val="single" w:sz="4" w:space="0" w:color="auto"/>
            </w:tcBorders>
            <w:noWrap/>
            <w:hideMark/>
          </w:tcPr>
          <w:p w14:paraId="690BB710" w14:textId="77777777" w:rsidR="004376C6" w:rsidRPr="002D4F6D" w:rsidRDefault="004376C6" w:rsidP="004376C6">
            <w:pPr>
              <w:jc w:val="right"/>
              <w:rPr>
                <w:sz w:val="20"/>
                <w:szCs w:val="20"/>
              </w:rPr>
            </w:pPr>
            <w:r>
              <w:rPr>
                <w:sz w:val="20"/>
              </w:rPr>
              <w:t>100</w:t>
            </w:r>
          </w:p>
        </w:tc>
      </w:tr>
      <w:tr w:rsidR="002D4F6D" w:rsidRPr="002D4F6D" w14:paraId="7FF175F8" w14:textId="77777777" w:rsidTr="00AC12E5">
        <w:trPr>
          <w:trHeight w:val="264"/>
        </w:trPr>
        <w:tc>
          <w:tcPr>
            <w:tcW w:w="2689" w:type="dxa"/>
            <w:tcBorders>
              <w:top w:val="nil"/>
              <w:left w:val="single" w:sz="4" w:space="0" w:color="auto"/>
              <w:bottom w:val="single" w:sz="4" w:space="0" w:color="auto"/>
              <w:right w:val="single" w:sz="4" w:space="0" w:color="auto"/>
            </w:tcBorders>
            <w:noWrap/>
            <w:hideMark/>
          </w:tcPr>
          <w:p w14:paraId="6233E6D4" w14:textId="77777777" w:rsidR="004376C6" w:rsidRPr="002D4F6D" w:rsidRDefault="004376C6" w:rsidP="004376C6">
            <w:pPr>
              <w:jc w:val="left"/>
              <w:rPr>
                <w:sz w:val="20"/>
                <w:szCs w:val="20"/>
              </w:rPr>
            </w:pPr>
            <w:r>
              <w:rPr>
                <w:sz w:val="20"/>
              </w:rPr>
              <w:t>République-Unie de Tanzanie</w:t>
            </w:r>
          </w:p>
        </w:tc>
        <w:tc>
          <w:tcPr>
            <w:tcW w:w="1134" w:type="dxa"/>
            <w:tcBorders>
              <w:top w:val="nil"/>
              <w:left w:val="nil"/>
              <w:bottom w:val="single" w:sz="4" w:space="0" w:color="auto"/>
              <w:right w:val="single" w:sz="4" w:space="0" w:color="auto"/>
            </w:tcBorders>
            <w:noWrap/>
            <w:hideMark/>
          </w:tcPr>
          <w:p w14:paraId="7C2B4FEB" w14:textId="77777777" w:rsidR="004376C6" w:rsidRPr="002D4F6D" w:rsidRDefault="004376C6" w:rsidP="004376C6">
            <w:pPr>
              <w:jc w:val="right"/>
              <w:rPr>
                <w:sz w:val="20"/>
                <w:szCs w:val="20"/>
              </w:rPr>
            </w:pPr>
            <w:r>
              <w:rPr>
                <w:sz w:val="20"/>
              </w:rPr>
              <w:t>0,0</w:t>
            </w:r>
          </w:p>
        </w:tc>
        <w:tc>
          <w:tcPr>
            <w:tcW w:w="1276" w:type="dxa"/>
            <w:tcBorders>
              <w:top w:val="nil"/>
              <w:left w:val="nil"/>
              <w:bottom w:val="single" w:sz="4" w:space="0" w:color="auto"/>
              <w:right w:val="single" w:sz="4" w:space="0" w:color="auto"/>
            </w:tcBorders>
            <w:noWrap/>
            <w:hideMark/>
          </w:tcPr>
          <w:p w14:paraId="24A5EE2C" w14:textId="77777777" w:rsidR="004376C6" w:rsidRPr="002D4F6D" w:rsidRDefault="004376C6" w:rsidP="004376C6">
            <w:pPr>
              <w:jc w:val="right"/>
              <w:rPr>
                <w:sz w:val="20"/>
                <w:szCs w:val="20"/>
              </w:rPr>
            </w:pPr>
            <w:r>
              <w:rPr>
                <w:sz w:val="20"/>
              </w:rPr>
              <w:t>0</w:t>
            </w:r>
          </w:p>
        </w:tc>
        <w:tc>
          <w:tcPr>
            <w:tcW w:w="1275" w:type="dxa"/>
            <w:tcBorders>
              <w:top w:val="nil"/>
              <w:left w:val="nil"/>
              <w:bottom w:val="single" w:sz="4" w:space="0" w:color="auto"/>
              <w:right w:val="single" w:sz="4" w:space="0" w:color="auto"/>
            </w:tcBorders>
            <w:noWrap/>
            <w:hideMark/>
          </w:tcPr>
          <w:p w14:paraId="0CAED4F2" w14:textId="77777777" w:rsidR="004376C6" w:rsidRPr="002D4F6D" w:rsidRDefault="004376C6" w:rsidP="004376C6">
            <w:pPr>
              <w:jc w:val="right"/>
              <w:rPr>
                <w:sz w:val="20"/>
                <w:szCs w:val="20"/>
              </w:rPr>
            </w:pPr>
            <w:r>
              <w:rPr>
                <w:sz w:val="20"/>
              </w:rPr>
              <w:t>191 853</w:t>
            </w:r>
          </w:p>
        </w:tc>
        <w:tc>
          <w:tcPr>
            <w:tcW w:w="1134" w:type="dxa"/>
            <w:tcBorders>
              <w:top w:val="nil"/>
              <w:left w:val="nil"/>
              <w:bottom w:val="single" w:sz="4" w:space="0" w:color="auto"/>
              <w:right w:val="single" w:sz="4" w:space="0" w:color="auto"/>
            </w:tcBorders>
            <w:noWrap/>
            <w:hideMark/>
          </w:tcPr>
          <w:p w14:paraId="2A2BFBEA" w14:textId="77777777" w:rsidR="004376C6" w:rsidRPr="002D4F6D" w:rsidRDefault="004376C6" w:rsidP="004376C6">
            <w:pPr>
              <w:jc w:val="right"/>
              <w:rPr>
                <w:sz w:val="20"/>
                <w:szCs w:val="20"/>
              </w:rPr>
            </w:pPr>
            <w:r>
              <w:rPr>
                <w:sz w:val="20"/>
              </w:rPr>
              <w:t>344 393</w:t>
            </w:r>
          </w:p>
        </w:tc>
        <w:tc>
          <w:tcPr>
            <w:tcW w:w="1276" w:type="dxa"/>
            <w:tcBorders>
              <w:top w:val="nil"/>
              <w:left w:val="nil"/>
              <w:bottom w:val="single" w:sz="4" w:space="0" w:color="auto"/>
              <w:right w:val="single" w:sz="4" w:space="0" w:color="auto"/>
            </w:tcBorders>
            <w:noWrap/>
            <w:hideMark/>
          </w:tcPr>
          <w:p w14:paraId="746C1C18" w14:textId="77777777" w:rsidR="004376C6" w:rsidRPr="002D4F6D" w:rsidRDefault="004376C6" w:rsidP="004376C6">
            <w:pPr>
              <w:jc w:val="right"/>
              <w:rPr>
                <w:sz w:val="20"/>
                <w:szCs w:val="20"/>
              </w:rPr>
            </w:pPr>
            <w:r>
              <w:rPr>
                <w:sz w:val="20"/>
              </w:rPr>
              <w:t>180</w:t>
            </w:r>
          </w:p>
        </w:tc>
        <w:tc>
          <w:tcPr>
            <w:tcW w:w="1275" w:type="dxa"/>
            <w:tcBorders>
              <w:top w:val="nil"/>
              <w:left w:val="nil"/>
              <w:bottom w:val="single" w:sz="4" w:space="0" w:color="auto"/>
              <w:right w:val="single" w:sz="4" w:space="0" w:color="auto"/>
            </w:tcBorders>
            <w:noWrap/>
            <w:hideMark/>
          </w:tcPr>
          <w:p w14:paraId="727EA79F" w14:textId="77777777" w:rsidR="004376C6" w:rsidRPr="002D4F6D" w:rsidRDefault="004376C6" w:rsidP="004376C6">
            <w:pPr>
              <w:jc w:val="right"/>
              <w:rPr>
                <w:sz w:val="20"/>
                <w:szCs w:val="20"/>
              </w:rPr>
            </w:pPr>
            <w:r>
              <w:rPr>
                <w:sz w:val="20"/>
              </w:rPr>
              <w:t>33</w:t>
            </w:r>
          </w:p>
        </w:tc>
      </w:tr>
      <w:tr w:rsidR="002D4F6D" w:rsidRPr="002D4F6D" w14:paraId="5E8AD560" w14:textId="77777777" w:rsidTr="00D552DE">
        <w:trPr>
          <w:trHeight w:val="148"/>
        </w:trPr>
        <w:tc>
          <w:tcPr>
            <w:tcW w:w="2689" w:type="dxa"/>
            <w:tcBorders>
              <w:top w:val="nil"/>
              <w:left w:val="single" w:sz="4" w:space="0" w:color="auto"/>
              <w:bottom w:val="single" w:sz="4" w:space="0" w:color="auto"/>
              <w:right w:val="single" w:sz="4" w:space="0" w:color="auto"/>
            </w:tcBorders>
            <w:noWrap/>
            <w:hideMark/>
          </w:tcPr>
          <w:p w14:paraId="6D47AAFE" w14:textId="77777777" w:rsidR="004376C6" w:rsidRPr="002D4F6D" w:rsidRDefault="004376C6" w:rsidP="004376C6">
            <w:pPr>
              <w:jc w:val="left"/>
              <w:rPr>
                <w:sz w:val="20"/>
                <w:szCs w:val="20"/>
              </w:rPr>
            </w:pPr>
            <w:r>
              <w:rPr>
                <w:sz w:val="20"/>
              </w:rPr>
              <w:t>Vanuatu</w:t>
            </w:r>
          </w:p>
        </w:tc>
        <w:tc>
          <w:tcPr>
            <w:tcW w:w="1134" w:type="dxa"/>
            <w:tcBorders>
              <w:top w:val="nil"/>
              <w:left w:val="nil"/>
              <w:bottom w:val="single" w:sz="4" w:space="0" w:color="auto"/>
              <w:right w:val="single" w:sz="4" w:space="0" w:color="auto"/>
            </w:tcBorders>
            <w:noWrap/>
            <w:hideMark/>
          </w:tcPr>
          <w:p w14:paraId="7177D4DF" w14:textId="77777777" w:rsidR="004376C6" w:rsidRPr="002D4F6D" w:rsidRDefault="004376C6" w:rsidP="004376C6">
            <w:pPr>
              <w:jc w:val="right"/>
              <w:rPr>
                <w:sz w:val="20"/>
                <w:szCs w:val="20"/>
              </w:rPr>
            </w:pPr>
            <w:r>
              <w:rPr>
                <w:sz w:val="20"/>
              </w:rPr>
              <w:t>0,0</w:t>
            </w:r>
          </w:p>
        </w:tc>
        <w:tc>
          <w:tcPr>
            <w:tcW w:w="1276" w:type="dxa"/>
            <w:tcBorders>
              <w:top w:val="nil"/>
              <w:left w:val="nil"/>
              <w:bottom w:val="single" w:sz="4" w:space="0" w:color="auto"/>
              <w:right w:val="single" w:sz="4" w:space="0" w:color="auto"/>
            </w:tcBorders>
            <w:noWrap/>
            <w:hideMark/>
          </w:tcPr>
          <w:p w14:paraId="1D2E5FEE" w14:textId="77777777" w:rsidR="004376C6" w:rsidRPr="002D4F6D" w:rsidRDefault="004376C6" w:rsidP="004376C6">
            <w:pPr>
              <w:jc w:val="right"/>
              <w:rPr>
                <w:sz w:val="20"/>
                <w:szCs w:val="20"/>
              </w:rPr>
            </w:pPr>
            <w:r>
              <w:rPr>
                <w:sz w:val="20"/>
              </w:rPr>
              <w:t>0</w:t>
            </w:r>
          </w:p>
        </w:tc>
        <w:tc>
          <w:tcPr>
            <w:tcW w:w="1275" w:type="dxa"/>
            <w:tcBorders>
              <w:top w:val="nil"/>
              <w:left w:val="nil"/>
              <w:bottom w:val="single" w:sz="4" w:space="0" w:color="auto"/>
              <w:right w:val="single" w:sz="4" w:space="0" w:color="auto"/>
            </w:tcBorders>
            <w:noWrap/>
            <w:hideMark/>
          </w:tcPr>
          <w:p w14:paraId="1722FD1D" w14:textId="77777777" w:rsidR="004376C6" w:rsidRPr="002D4F6D" w:rsidRDefault="004376C6" w:rsidP="004376C6">
            <w:pPr>
              <w:jc w:val="right"/>
              <w:rPr>
                <w:sz w:val="20"/>
                <w:szCs w:val="20"/>
              </w:rPr>
            </w:pPr>
            <w:r>
              <w:rPr>
                <w:sz w:val="20"/>
              </w:rPr>
              <w:t>139 630</w:t>
            </w:r>
          </w:p>
        </w:tc>
        <w:tc>
          <w:tcPr>
            <w:tcW w:w="1134" w:type="dxa"/>
            <w:tcBorders>
              <w:top w:val="nil"/>
              <w:left w:val="nil"/>
              <w:bottom w:val="single" w:sz="4" w:space="0" w:color="auto"/>
              <w:right w:val="single" w:sz="4" w:space="0" w:color="auto"/>
            </w:tcBorders>
            <w:noWrap/>
            <w:hideMark/>
          </w:tcPr>
          <w:p w14:paraId="3454F83C" w14:textId="77777777" w:rsidR="004376C6" w:rsidRPr="002D4F6D" w:rsidRDefault="004376C6" w:rsidP="004376C6">
            <w:pPr>
              <w:jc w:val="right"/>
              <w:rPr>
                <w:sz w:val="20"/>
                <w:szCs w:val="20"/>
              </w:rPr>
            </w:pPr>
            <w:r>
              <w:rPr>
                <w:sz w:val="20"/>
              </w:rPr>
              <w:t>60 638</w:t>
            </w:r>
          </w:p>
        </w:tc>
        <w:tc>
          <w:tcPr>
            <w:tcW w:w="1276" w:type="dxa"/>
            <w:tcBorders>
              <w:top w:val="nil"/>
              <w:left w:val="nil"/>
              <w:bottom w:val="single" w:sz="4" w:space="0" w:color="auto"/>
              <w:right w:val="single" w:sz="4" w:space="0" w:color="auto"/>
            </w:tcBorders>
            <w:noWrap/>
            <w:hideMark/>
          </w:tcPr>
          <w:p w14:paraId="3AC3E034" w14:textId="77777777" w:rsidR="004376C6" w:rsidRPr="002D4F6D" w:rsidRDefault="004376C6" w:rsidP="004376C6">
            <w:pPr>
              <w:jc w:val="right"/>
              <w:rPr>
                <w:sz w:val="20"/>
                <w:szCs w:val="20"/>
              </w:rPr>
            </w:pPr>
            <w:r>
              <w:rPr>
                <w:sz w:val="20"/>
              </w:rPr>
              <w:t>43</w:t>
            </w:r>
          </w:p>
        </w:tc>
        <w:tc>
          <w:tcPr>
            <w:tcW w:w="1275" w:type="dxa"/>
            <w:tcBorders>
              <w:top w:val="nil"/>
              <w:left w:val="nil"/>
              <w:bottom w:val="single" w:sz="4" w:space="0" w:color="auto"/>
              <w:right w:val="single" w:sz="4" w:space="0" w:color="auto"/>
            </w:tcBorders>
            <w:noWrap/>
            <w:hideMark/>
          </w:tcPr>
          <w:p w14:paraId="077CEC88" w14:textId="77777777" w:rsidR="004376C6" w:rsidRPr="002D4F6D" w:rsidRDefault="004376C6" w:rsidP="004376C6">
            <w:pPr>
              <w:jc w:val="right"/>
              <w:rPr>
                <w:sz w:val="20"/>
                <w:szCs w:val="20"/>
              </w:rPr>
            </w:pPr>
            <w:r>
              <w:rPr>
                <w:sz w:val="20"/>
              </w:rPr>
              <w:t>100</w:t>
            </w:r>
          </w:p>
        </w:tc>
      </w:tr>
      <w:tr w:rsidR="002D4F6D" w:rsidRPr="002D4F6D" w14:paraId="127B8236" w14:textId="77777777" w:rsidTr="00D552DE">
        <w:trPr>
          <w:trHeight w:val="58"/>
        </w:trPr>
        <w:tc>
          <w:tcPr>
            <w:tcW w:w="2689" w:type="dxa"/>
            <w:tcBorders>
              <w:top w:val="nil"/>
              <w:left w:val="single" w:sz="4" w:space="0" w:color="auto"/>
              <w:bottom w:val="single" w:sz="4" w:space="0" w:color="auto"/>
              <w:right w:val="single" w:sz="4" w:space="0" w:color="auto"/>
            </w:tcBorders>
            <w:noWrap/>
            <w:hideMark/>
          </w:tcPr>
          <w:p w14:paraId="0F28B804" w14:textId="5D4B8BDE" w:rsidR="004376C6" w:rsidRPr="002D4F6D" w:rsidRDefault="004376C6" w:rsidP="004376C6">
            <w:pPr>
              <w:jc w:val="left"/>
              <w:rPr>
                <w:sz w:val="20"/>
                <w:szCs w:val="20"/>
              </w:rPr>
            </w:pPr>
            <w:r>
              <w:rPr>
                <w:sz w:val="20"/>
              </w:rPr>
              <w:t>Viet Nam</w:t>
            </w:r>
          </w:p>
        </w:tc>
        <w:tc>
          <w:tcPr>
            <w:tcW w:w="1134" w:type="dxa"/>
            <w:tcBorders>
              <w:top w:val="nil"/>
              <w:left w:val="nil"/>
              <w:bottom w:val="single" w:sz="4" w:space="0" w:color="auto"/>
              <w:right w:val="single" w:sz="4" w:space="0" w:color="auto"/>
            </w:tcBorders>
            <w:noWrap/>
            <w:hideMark/>
          </w:tcPr>
          <w:p w14:paraId="282839C3" w14:textId="77777777" w:rsidR="004376C6" w:rsidRPr="002D4F6D" w:rsidRDefault="004376C6" w:rsidP="004376C6">
            <w:pPr>
              <w:jc w:val="right"/>
              <w:rPr>
                <w:sz w:val="20"/>
                <w:szCs w:val="20"/>
              </w:rPr>
            </w:pPr>
            <w:r>
              <w:rPr>
                <w:sz w:val="20"/>
              </w:rPr>
              <w:t>0,0</w:t>
            </w:r>
          </w:p>
        </w:tc>
        <w:tc>
          <w:tcPr>
            <w:tcW w:w="1276" w:type="dxa"/>
            <w:tcBorders>
              <w:top w:val="nil"/>
              <w:left w:val="nil"/>
              <w:bottom w:val="single" w:sz="4" w:space="0" w:color="auto"/>
              <w:right w:val="single" w:sz="4" w:space="0" w:color="auto"/>
            </w:tcBorders>
            <w:noWrap/>
            <w:hideMark/>
          </w:tcPr>
          <w:p w14:paraId="2A3CAC2F" w14:textId="77777777" w:rsidR="004376C6" w:rsidRPr="002D4F6D" w:rsidRDefault="004376C6" w:rsidP="004376C6">
            <w:pPr>
              <w:jc w:val="right"/>
              <w:rPr>
                <w:sz w:val="20"/>
                <w:szCs w:val="20"/>
              </w:rPr>
            </w:pPr>
            <w:r>
              <w:rPr>
                <w:sz w:val="20"/>
              </w:rPr>
              <w:t>0</w:t>
            </w:r>
          </w:p>
        </w:tc>
        <w:tc>
          <w:tcPr>
            <w:tcW w:w="1275" w:type="dxa"/>
            <w:tcBorders>
              <w:top w:val="nil"/>
              <w:left w:val="nil"/>
              <w:bottom w:val="single" w:sz="4" w:space="0" w:color="auto"/>
              <w:right w:val="single" w:sz="4" w:space="0" w:color="auto"/>
            </w:tcBorders>
            <w:noWrap/>
            <w:hideMark/>
          </w:tcPr>
          <w:p w14:paraId="74A63F58" w14:textId="77777777" w:rsidR="004376C6" w:rsidRPr="002D4F6D" w:rsidRDefault="004376C6" w:rsidP="004376C6">
            <w:pPr>
              <w:jc w:val="right"/>
              <w:rPr>
                <w:sz w:val="20"/>
                <w:szCs w:val="20"/>
              </w:rPr>
            </w:pPr>
            <w:r>
              <w:rPr>
                <w:sz w:val="20"/>
              </w:rPr>
              <w:t>202 024</w:t>
            </w:r>
          </w:p>
        </w:tc>
        <w:tc>
          <w:tcPr>
            <w:tcW w:w="1134" w:type="dxa"/>
            <w:tcBorders>
              <w:top w:val="nil"/>
              <w:left w:val="nil"/>
              <w:bottom w:val="single" w:sz="4" w:space="0" w:color="auto"/>
              <w:right w:val="single" w:sz="4" w:space="0" w:color="auto"/>
            </w:tcBorders>
            <w:noWrap/>
            <w:hideMark/>
          </w:tcPr>
          <w:p w14:paraId="28D8FC9F" w14:textId="77777777" w:rsidR="004376C6" w:rsidRPr="002D4F6D" w:rsidRDefault="004376C6" w:rsidP="004376C6">
            <w:pPr>
              <w:jc w:val="right"/>
              <w:rPr>
                <w:sz w:val="20"/>
                <w:szCs w:val="20"/>
              </w:rPr>
            </w:pPr>
            <w:r>
              <w:rPr>
                <w:sz w:val="20"/>
              </w:rPr>
              <w:t>124 306</w:t>
            </w:r>
          </w:p>
        </w:tc>
        <w:tc>
          <w:tcPr>
            <w:tcW w:w="1276" w:type="dxa"/>
            <w:tcBorders>
              <w:top w:val="nil"/>
              <w:left w:val="nil"/>
              <w:bottom w:val="single" w:sz="4" w:space="0" w:color="auto"/>
              <w:right w:val="single" w:sz="4" w:space="0" w:color="auto"/>
            </w:tcBorders>
            <w:noWrap/>
            <w:hideMark/>
          </w:tcPr>
          <w:p w14:paraId="276017BC" w14:textId="77777777" w:rsidR="004376C6" w:rsidRPr="002D4F6D" w:rsidRDefault="004376C6" w:rsidP="004376C6">
            <w:pPr>
              <w:jc w:val="right"/>
              <w:rPr>
                <w:sz w:val="20"/>
                <w:szCs w:val="20"/>
              </w:rPr>
            </w:pPr>
            <w:r>
              <w:rPr>
                <w:sz w:val="20"/>
              </w:rPr>
              <w:t>62</w:t>
            </w:r>
          </w:p>
        </w:tc>
        <w:tc>
          <w:tcPr>
            <w:tcW w:w="1275" w:type="dxa"/>
            <w:tcBorders>
              <w:top w:val="nil"/>
              <w:left w:val="nil"/>
              <w:bottom w:val="single" w:sz="4" w:space="0" w:color="auto"/>
              <w:right w:val="single" w:sz="4" w:space="0" w:color="auto"/>
            </w:tcBorders>
            <w:noWrap/>
            <w:hideMark/>
          </w:tcPr>
          <w:p w14:paraId="2C7B5513" w14:textId="77777777" w:rsidR="004376C6" w:rsidRPr="002D4F6D" w:rsidRDefault="004376C6" w:rsidP="004376C6">
            <w:pPr>
              <w:jc w:val="left"/>
              <w:rPr>
                <w:sz w:val="20"/>
                <w:szCs w:val="20"/>
              </w:rPr>
            </w:pPr>
            <w:r>
              <w:rPr>
                <w:sz w:val="20"/>
              </w:rPr>
              <w:t> </w:t>
            </w:r>
          </w:p>
        </w:tc>
      </w:tr>
      <w:tr w:rsidR="002D4F6D" w:rsidRPr="002D4F6D" w14:paraId="6C8EF239" w14:textId="77777777" w:rsidTr="00D552DE">
        <w:trPr>
          <w:trHeight w:val="58"/>
        </w:trPr>
        <w:tc>
          <w:tcPr>
            <w:tcW w:w="2689" w:type="dxa"/>
            <w:tcBorders>
              <w:top w:val="nil"/>
              <w:left w:val="single" w:sz="4" w:space="0" w:color="auto"/>
              <w:bottom w:val="single" w:sz="4" w:space="0" w:color="auto"/>
              <w:right w:val="single" w:sz="4" w:space="0" w:color="auto"/>
            </w:tcBorders>
            <w:noWrap/>
            <w:hideMark/>
          </w:tcPr>
          <w:p w14:paraId="273F0FF6" w14:textId="77777777" w:rsidR="004376C6" w:rsidRPr="002D4F6D" w:rsidRDefault="004376C6" w:rsidP="004376C6">
            <w:pPr>
              <w:jc w:val="left"/>
              <w:rPr>
                <w:sz w:val="20"/>
                <w:szCs w:val="20"/>
              </w:rPr>
            </w:pPr>
            <w:r>
              <w:rPr>
                <w:sz w:val="20"/>
              </w:rPr>
              <w:t>Yémen</w:t>
            </w:r>
          </w:p>
        </w:tc>
        <w:tc>
          <w:tcPr>
            <w:tcW w:w="1134" w:type="dxa"/>
            <w:tcBorders>
              <w:top w:val="nil"/>
              <w:left w:val="nil"/>
              <w:bottom w:val="single" w:sz="4" w:space="0" w:color="auto"/>
              <w:right w:val="single" w:sz="4" w:space="0" w:color="auto"/>
            </w:tcBorders>
            <w:noWrap/>
            <w:hideMark/>
          </w:tcPr>
          <w:p w14:paraId="395408A4" w14:textId="77777777" w:rsidR="004376C6" w:rsidRPr="002D4F6D" w:rsidRDefault="004376C6" w:rsidP="004376C6">
            <w:pPr>
              <w:jc w:val="right"/>
              <w:rPr>
                <w:sz w:val="20"/>
                <w:szCs w:val="20"/>
              </w:rPr>
            </w:pPr>
            <w:r>
              <w:rPr>
                <w:sz w:val="20"/>
              </w:rPr>
              <w:t>0,0</w:t>
            </w:r>
          </w:p>
        </w:tc>
        <w:tc>
          <w:tcPr>
            <w:tcW w:w="1276" w:type="dxa"/>
            <w:tcBorders>
              <w:top w:val="nil"/>
              <w:left w:val="nil"/>
              <w:bottom w:val="single" w:sz="4" w:space="0" w:color="auto"/>
              <w:right w:val="single" w:sz="4" w:space="0" w:color="auto"/>
            </w:tcBorders>
            <w:noWrap/>
            <w:hideMark/>
          </w:tcPr>
          <w:p w14:paraId="67DC3EDD" w14:textId="77777777" w:rsidR="004376C6" w:rsidRPr="002D4F6D" w:rsidRDefault="004376C6" w:rsidP="004376C6">
            <w:pPr>
              <w:jc w:val="right"/>
              <w:rPr>
                <w:sz w:val="20"/>
                <w:szCs w:val="20"/>
              </w:rPr>
            </w:pPr>
            <w:r>
              <w:rPr>
                <w:sz w:val="20"/>
              </w:rPr>
              <w:t>0</w:t>
            </w:r>
          </w:p>
        </w:tc>
        <w:tc>
          <w:tcPr>
            <w:tcW w:w="1275" w:type="dxa"/>
            <w:tcBorders>
              <w:top w:val="nil"/>
              <w:left w:val="nil"/>
              <w:bottom w:val="single" w:sz="4" w:space="0" w:color="auto"/>
              <w:right w:val="single" w:sz="4" w:space="0" w:color="auto"/>
            </w:tcBorders>
            <w:noWrap/>
            <w:hideMark/>
          </w:tcPr>
          <w:p w14:paraId="07648279" w14:textId="77777777" w:rsidR="004376C6" w:rsidRPr="002D4F6D" w:rsidRDefault="004376C6" w:rsidP="004376C6">
            <w:pPr>
              <w:jc w:val="right"/>
              <w:rPr>
                <w:sz w:val="20"/>
                <w:szCs w:val="20"/>
              </w:rPr>
            </w:pPr>
            <w:r>
              <w:rPr>
                <w:sz w:val="20"/>
              </w:rPr>
              <w:t>137 607</w:t>
            </w:r>
          </w:p>
        </w:tc>
        <w:tc>
          <w:tcPr>
            <w:tcW w:w="1134" w:type="dxa"/>
            <w:tcBorders>
              <w:top w:val="nil"/>
              <w:left w:val="nil"/>
              <w:bottom w:val="single" w:sz="4" w:space="0" w:color="auto"/>
              <w:right w:val="single" w:sz="4" w:space="0" w:color="auto"/>
            </w:tcBorders>
            <w:noWrap/>
            <w:hideMark/>
          </w:tcPr>
          <w:p w14:paraId="35EE1BCC" w14:textId="77777777" w:rsidR="004376C6" w:rsidRPr="002D4F6D" w:rsidRDefault="004376C6" w:rsidP="004376C6">
            <w:pPr>
              <w:jc w:val="right"/>
              <w:rPr>
                <w:sz w:val="20"/>
                <w:szCs w:val="20"/>
              </w:rPr>
            </w:pPr>
            <w:r>
              <w:rPr>
                <w:sz w:val="20"/>
              </w:rPr>
              <w:t>2 404</w:t>
            </w:r>
          </w:p>
        </w:tc>
        <w:tc>
          <w:tcPr>
            <w:tcW w:w="1276" w:type="dxa"/>
            <w:tcBorders>
              <w:top w:val="nil"/>
              <w:left w:val="nil"/>
              <w:bottom w:val="single" w:sz="4" w:space="0" w:color="auto"/>
              <w:right w:val="single" w:sz="4" w:space="0" w:color="auto"/>
            </w:tcBorders>
            <w:noWrap/>
            <w:hideMark/>
          </w:tcPr>
          <w:p w14:paraId="0AAD31A9" w14:textId="77777777" w:rsidR="004376C6" w:rsidRPr="002D4F6D" w:rsidRDefault="004376C6" w:rsidP="004376C6">
            <w:pPr>
              <w:jc w:val="right"/>
              <w:rPr>
                <w:sz w:val="20"/>
                <w:szCs w:val="20"/>
              </w:rPr>
            </w:pPr>
            <w:r>
              <w:rPr>
                <w:sz w:val="20"/>
              </w:rPr>
              <w:t>2</w:t>
            </w:r>
          </w:p>
        </w:tc>
        <w:tc>
          <w:tcPr>
            <w:tcW w:w="1275" w:type="dxa"/>
            <w:tcBorders>
              <w:top w:val="nil"/>
              <w:left w:val="nil"/>
              <w:bottom w:val="single" w:sz="4" w:space="0" w:color="auto"/>
              <w:right w:val="single" w:sz="4" w:space="0" w:color="auto"/>
            </w:tcBorders>
            <w:noWrap/>
            <w:hideMark/>
          </w:tcPr>
          <w:p w14:paraId="3156DDFD" w14:textId="77777777" w:rsidR="004376C6" w:rsidRPr="002D4F6D" w:rsidRDefault="004376C6" w:rsidP="004376C6">
            <w:pPr>
              <w:jc w:val="left"/>
              <w:rPr>
                <w:sz w:val="20"/>
                <w:szCs w:val="20"/>
              </w:rPr>
            </w:pPr>
            <w:r>
              <w:rPr>
                <w:sz w:val="20"/>
              </w:rPr>
              <w:t> </w:t>
            </w:r>
          </w:p>
        </w:tc>
      </w:tr>
      <w:tr w:rsidR="002D4F6D" w:rsidRPr="002D4F6D" w14:paraId="724FB37A" w14:textId="77777777" w:rsidTr="00D552DE">
        <w:trPr>
          <w:trHeight w:val="58"/>
        </w:trPr>
        <w:tc>
          <w:tcPr>
            <w:tcW w:w="2689" w:type="dxa"/>
            <w:tcBorders>
              <w:top w:val="nil"/>
              <w:left w:val="single" w:sz="4" w:space="0" w:color="auto"/>
              <w:bottom w:val="single" w:sz="4" w:space="0" w:color="auto"/>
              <w:right w:val="single" w:sz="4" w:space="0" w:color="auto"/>
            </w:tcBorders>
            <w:noWrap/>
            <w:hideMark/>
          </w:tcPr>
          <w:p w14:paraId="42EF6134" w14:textId="77777777" w:rsidR="004376C6" w:rsidRPr="002D4F6D" w:rsidRDefault="004376C6" w:rsidP="004376C6">
            <w:pPr>
              <w:jc w:val="left"/>
              <w:rPr>
                <w:sz w:val="20"/>
                <w:szCs w:val="20"/>
              </w:rPr>
            </w:pPr>
            <w:r>
              <w:rPr>
                <w:sz w:val="20"/>
              </w:rPr>
              <w:t>Zambie</w:t>
            </w:r>
          </w:p>
        </w:tc>
        <w:tc>
          <w:tcPr>
            <w:tcW w:w="1134" w:type="dxa"/>
            <w:tcBorders>
              <w:top w:val="nil"/>
              <w:left w:val="nil"/>
              <w:bottom w:val="single" w:sz="4" w:space="0" w:color="auto"/>
              <w:right w:val="single" w:sz="4" w:space="0" w:color="auto"/>
            </w:tcBorders>
            <w:noWrap/>
            <w:hideMark/>
          </w:tcPr>
          <w:p w14:paraId="7470E254" w14:textId="77777777" w:rsidR="004376C6" w:rsidRPr="002D4F6D" w:rsidRDefault="004376C6" w:rsidP="004376C6">
            <w:pPr>
              <w:jc w:val="right"/>
              <w:rPr>
                <w:sz w:val="20"/>
                <w:szCs w:val="20"/>
              </w:rPr>
            </w:pPr>
            <w:r>
              <w:rPr>
                <w:sz w:val="20"/>
              </w:rPr>
              <w:t>0,0</w:t>
            </w:r>
          </w:p>
        </w:tc>
        <w:tc>
          <w:tcPr>
            <w:tcW w:w="1276" w:type="dxa"/>
            <w:tcBorders>
              <w:top w:val="nil"/>
              <w:left w:val="nil"/>
              <w:bottom w:val="single" w:sz="4" w:space="0" w:color="auto"/>
              <w:right w:val="single" w:sz="4" w:space="0" w:color="auto"/>
            </w:tcBorders>
            <w:noWrap/>
            <w:hideMark/>
          </w:tcPr>
          <w:p w14:paraId="29A79393" w14:textId="77777777" w:rsidR="004376C6" w:rsidRPr="002D4F6D" w:rsidRDefault="004376C6" w:rsidP="004376C6">
            <w:pPr>
              <w:jc w:val="right"/>
              <w:rPr>
                <w:sz w:val="20"/>
                <w:szCs w:val="20"/>
              </w:rPr>
            </w:pPr>
            <w:r>
              <w:rPr>
                <w:sz w:val="20"/>
              </w:rPr>
              <w:t>0</w:t>
            </w:r>
          </w:p>
        </w:tc>
        <w:tc>
          <w:tcPr>
            <w:tcW w:w="1275" w:type="dxa"/>
            <w:tcBorders>
              <w:top w:val="nil"/>
              <w:left w:val="nil"/>
              <w:bottom w:val="single" w:sz="4" w:space="0" w:color="auto"/>
              <w:right w:val="single" w:sz="4" w:space="0" w:color="auto"/>
            </w:tcBorders>
            <w:noWrap/>
            <w:hideMark/>
          </w:tcPr>
          <w:p w14:paraId="1CD526FA" w14:textId="77777777" w:rsidR="004376C6" w:rsidRPr="002D4F6D" w:rsidRDefault="004376C6" w:rsidP="004376C6">
            <w:pPr>
              <w:jc w:val="right"/>
              <w:rPr>
                <w:sz w:val="20"/>
                <w:szCs w:val="20"/>
              </w:rPr>
            </w:pPr>
            <w:r>
              <w:rPr>
                <w:sz w:val="20"/>
              </w:rPr>
              <w:t>90 850</w:t>
            </w:r>
          </w:p>
        </w:tc>
        <w:tc>
          <w:tcPr>
            <w:tcW w:w="1134" w:type="dxa"/>
            <w:tcBorders>
              <w:top w:val="nil"/>
              <w:left w:val="nil"/>
              <w:bottom w:val="single" w:sz="4" w:space="0" w:color="auto"/>
              <w:right w:val="single" w:sz="4" w:space="0" w:color="auto"/>
            </w:tcBorders>
            <w:noWrap/>
            <w:hideMark/>
          </w:tcPr>
          <w:p w14:paraId="3844FD9E" w14:textId="77777777" w:rsidR="004376C6" w:rsidRPr="002D4F6D" w:rsidRDefault="004376C6" w:rsidP="004376C6">
            <w:pPr>
              <w:jc w:val="right"/>
              <w:rPr>
                <w:sz w:val="20"/>
                <w:szCs w:val="20"/>
              </w:rPr>
            </w:pPr>
            <w:r>
              <w:rPr>
                <w:sz w:val="20"/>
              </w:rPr>
              <w:t>118 450</w:t>
            </w:r>
          </w:p>
        </w:tc>
        <w:tc>
          <w:tcPr>
            <w:tcW w:w="1276" w:type="dxa"/>
            <w:tcBorders>
              <w:top w:val="nil"/>
              <w:left w:val="nil"/>
              <w:bottom w:val="single" w:sz="4" w:space="0" w:color="auto"/>
              <w:right w:val="single" w:sz="4" w:space="0" w:color="auto"/>
            </w:tcBorders>
            <w:noWrap/>
            <w:hideMark/>
          </w:tcPr>
          <w:p w14:paraId="49C26419" w14:textId="77777777" w:rsidR="004376C6" w:rsidRPr="002D4F6D" w:rsidRDefault="004376C6" w:rsidP="004376C6">
            <w:pPr>
              <w:jc w:val="right"/>
              <w:rPr>
                <w:sz w:val="20"/>
                <w:szCs w:val="20"/>
              </w:rPr>
            </w:pPr>
            <w:r>
              <w:rPr>
                <w:sz w:val="20"/>
              </w:rPr>
              <w:t>130</w:t>
            </w:r>
          </w:p>
        </w:tc>
        <w:tc>
          <w:tcPr>
            <w:tcW w:w="1275" w:type="dxa"/>
            <w:tcBorders>
              <w:top w:val="nil"/>
              <w:left w:val="nil"/>
              <w:bottom w:val="single" w:sz="4" w:space="0" w:color="auto"/>
              <w:right w:val="single" w:sz="4" w:space="0" w:color="auto"/>
            </w:tcBorders>
            <w:noWrap/>
            <w:hideMark/>
          </w:tcPr>
          <w:p w14:paraId="4186FAC8" w14:textId="77777777" w:rsidR="004376C6" w:rsidRPr="002D4F6D" w:rsidRDefault="004376C6" w:rsidP="004376C6">
            <w:pPr>
              <w:jc w:val="right"/>
              <w:rPr>
                <w:sz w:val="20"/>
                <w:szCs w:val="20"/>
              </w:rPr>
            </w:pPr>
            <w:r>
              <w:rPr>
                <w:sz w:val="20"/>
              </w:rPr>
              <w:t>0</w:t>
            </w:r>
          </w:p>
        </w:tc>
      </w:tr>
      <w:tr w:rsidR="002D4F6D" w:rsidRPr="002D4F6D" w14:paraId="5D36AB26" w14:textId="77777777" w:rsidTr="00D552DE">
        <w:trPr>
          <w:trHeight w:val="58"/>
        </w:trPr>
        <w:tc>
          <w:tcPr>
            <w:tcW w:w="2689" w:type="dxa"/>
            <w:tcBorders>
              <w:top w:val="nil"/>
              <w:left w:val="single" w:sz="4" w:space="0" w:color="auto"/>
              <w:bottom w:val="single" w:sz="4" w:space="0" w:color="auto"/>
              <w:right w:val="single" w:sz="4" w:space="0" w:color="auto"/>
            </w:tcBorders>
            <w:noWrap/>
            <w:hideMark/>
          </w:tcPr>
          <w:p w14:paraId="76A553F1" w14:textId="77777777" w:rsidR="004376C6" w:rsidRPr="002D4F6D" w:rsidRDefault="004376C6" w:rsidP="004376C6">
            <w:pPr>
              <w:jc w:val="left"/>
              <w:rPr>
                <w:sz w:val="20"/>
                <w:szCs w:val="20"/>
              </w:rPr>
            </w:pPr>
            <w:r>
              <w:rPr>
                <w:sz w:val="20"/>
              </w:rPr>
              <w:t>Zimbabwe</w:t>
            </w:r>
          </w:p>
        </w:tc>
        <w:tc>
          <w:tcPr>
            <w:tcW w:w="1134" w:type="dxa"/>
            <w:tcBorders>
              <w:top w:val="nil"/>
              <w:left w:val="nil"/>
              <w:bottom w:val="single" w:sz="4" w:space="0" w:color="auto"/>
              <w:right w:val="single" w:sz="4" w:space="0" w:color="auto"/>
            </w:tcBorders>
            <w:noWrap/>
            <w:hideMark/>
          </w:tcPr>
          <w:p w14:paraId="3F9231DF" w14:textId="77777777" w:rsidR="004376C6" w:rsidRPr="002D4F6D" w:rsidRDefault="004376C6" w:rsidP="004376C6">
            <w:pPr>
              <w:jc w:val="right"/>
              <w:rPr>
                <w:sz w:val="20"/>
                <w:szCs w:val="20"/>
              </w:rPr>
            </w:pPr>
            <w:r>
              <w:rPr>
                <w:sz w:val="20"/>
              </w:rPr>
              <w:t>0,0</w:t>
            </w:r>
          </w:p>
        </w:tc>
        <w:tc>
          <w:tcPr>
            <w:tcW w:w="1276" w:type="dxa"/>
            <w:tcBorders>
              <w:top w:val="nil"/>
              <w:left w:val="nil"/>
              <w:bottom w:val="single" w:sz="4" w:space="0" w:color="auto"/>
              <w:right w:val="single" w:sz="4" w:space="0" w:color="auto"/>
            </w:tcBorders>
            <w:noWrap/>
            <w:hideMark/>
          </w:tcPr>
          <w:p w14:paraId="66901273" w14:textId="77777777" w:rsidR="004376C6" w:rsidRPr="002D4F6D" w:rsidRDefault="004376C6" w:rsidP="004376C6">
            <w:pPr>
              <w:jc w:val="right"/>
              <w:rPr>
                <w:sz w:val="20"/>
                <w:szCs w:val="20"/>
              </w:rPr>
            </w:pPr>
            <w:r>
              <w:rPr>
                <w:sz w:val="20"/>
              </w:rPr>
              <w:t>0</w:t>
            </w:r>
          </w:p>
        </w:tc>
        <w:tc>
          <w:tcPr>
            <w:tcW w:w="1275" w:type="dxa"/>
            <w:tcBorders>
              <w:top w:val="nil"/>
              <w:left w:val="nil"/>
              <w:bottom w:val="single" w:sz="4" w:space="0" w:color="auto"/>
              <w:right w:val="single" w:sz="4" w:space="0" w:color="auto"/>
            </w:tcBorders>
            <w:noWrap/>
            <w:hideMark/>
          </w:tcPr>
          <w:p w14:paraId="4020A8D5" w14:textId="77777777" w:rsidR="004376C6" w:rsidRPr="002D4F6D" w:rsidRDefault="004376C6" w:rsidP="004376C6">
            <w:pPr>
              <w:jc w:val="right"/>
              <w:rPr>
                <w:sz w:val="20"/>
                <w:szCs w:val="20"/>
              </w:rPr>
            </w:pPr>
            <w:r>
              <w:rPr>
                <w:sz w:val="20"/>
              </w:rPr>
              <w:t>256 749</w:t>
            </w:r>
          </w:p>
        </w:tc>
        <w:tc>
          <w:tcPr>
            <w:tcW w:w="1134" w:type="dxa"/>
            <w:tcBorders>
              <w:top w:val="nil"/>
              <w:left w:val="nil"/>
              <w:bottom w:val="single" w:sz="4" w:space="0" w:color="auto"/>
              <w:right w:val="single" w:sz="4" w:space="0" w:color="auto"/>
            </w:tcBorders>
            <w:noWrap/>
            <w:hideMark/>
          </w:tcPr>
          <w:p w14:paraId="3FF9D22A" w14:textId="77777777" w:rsidR="004376C6" w:rsidRPr="002D4F6D" w:rsidRDefault="004376C6" w:rsidP="004376C6">
            <w:pPr>
              <w:jc w:val="right"/>
              <w:rPr>
                <w:sz w:val="20"/>
                <w:szCs w:val="20"/>
              </w:rPr>
            </w:pPr>
            <w:r>
              <w:rPr>
                <w:sz w:val="20"/>
              </w:rPr>
              <w:t>348 496</w:t>
            </w:r>
          </w:p>
        </w:tc>
        <w:tc>
          <w:tcPr>
            <w:tcW w:w="1276" w:type="dxa"/>
            <w:tcBorders>
              <w:top w:val="nil"/>
              <w:left w:val="nil"/>
              <w:bottom w:val="single" w:sz="4" w:space="0" w:color="auto"/>
              <w:right w:val="single" w:sz="4" w:space="0" w:color="auto"/>
            </w:tcBorders>
            <w:noWrap/>
            <w:hideMark/>
          </w:tcPr>
          <w:p w14:paraId="6E00667A" w14:textId="77777777" w:rsidR="004376C6" w:rsidRPr="002D4F6D" w:rsidRDefault="004376C6" w:rsidP="004376C6">
            <w:pPr>
              <w:jc w:val="right"/>
              <w:rPr>
                <w:sz w:val="20"/>
                <w:szCs w:val="20"/>
              </w:rPr>
            </w:pPr>
            <w:r>
              <w:rPr>
                <w:sz w:val="20"/>
              </w:rPr>
              <w:t>136</w:t>
            </w:r>
          </w:p>
        </w:tc>
        <w:tc>
          <w:tcPr>
            <w:tcW w:w="1275" w:type="dxa"/>
            <w:tcBorders>
              <w:top w:val="nil"/>
              <w:left w:val="nil"/>
              <w:bottom w:val="single" w:sz="4" w:space="0" w:color="auto"/>
              <w:right w:val="single" w:sz="4" w:space="0" w:color="auto"/>
            </w:tcBorders>
            <w:noWrap/>
            <w:hideMark/>
          </w:tcPr>
          <w:p w14:paraId="206852A1" w14:textId="77777777" w:rsidR="004376C6" w:rsidRPr="002D4F6D" w:rsidRDefault="004376C6" w:rsidP="004376C6">
            <w:pPr>
              <w:jc w:val="right"/>
              <w:rPr>
                <w:sz w:val="20"/>
                <w:szCs w:val="20"/>
              </w:rPr>
            </w:pPr>
            <w:r>
              <w:rPr>
                <w:sz w:val="20"/>
              </w:rPr>
              <w:t>100</w:t>
            </w:r>
          </w:p>
        </w:tc>
      </w:tr>
      <w:tr w:rsidR="002D4F6D" w:rsidRPr="002D4F6D" w14:paraId="3669812F" w14:textId="77777777" w:rsidTr="00D552DE">
        <w:trPr>
          <w:trHeight w:val="81"/>
        </w:trPr>
        <w:tc>
          <w:tcPr>
            <w:tcW w:w="2689" w:type="dxa"/>
            <w:tcBorders>
              <w:top w:val="nil"/>
              <w:left w:val="single" w:sz="4" w:space="0" w:color="auto"/>
              <w:bottom w:val="single" w:sz="4" w:space="0" w:color="auto"/>
              <w:right w:val="single" w:sz="4" w:space="0" w:color="auto"/>
            </w:tcBorders>
            <w:noWrap/>
            <w:hideMark/>
          </w:tcPr>
          <w:p w14:paraId="1550C7A5" w14:textId="77777777" w:rsidR="004376C6" w:rsidRPr="002D4F6D" w:rsidRDefault="004376C6" w:rsidP="004376C6">
            <w:pPr>
              <w:jc w:val="left"/>
              <w:rPr>
                <w:sz w:val="20"/>
                <w:szCs w:val="20"/>
              </w:rPr>
            </w:pPr>
            <w:r>
              <w:rPr>
                <w:sz w:val="20"/>
              </w:rPr>
              <w:t>Région : Asie-Pacifique</w:t>
            </w:r>
          </w:p>
        </w:tc>
        <w:tc>
          <w:tcPr>
            <w:tcW w:w="1134" w:type="dxa"/>
            <w:tcBorders>
              <w:top w:val="nil"/>
              <w:left w:val="nil"/>
              <w:bottom w:val="single" w:sz="4" w:space="0" w:color="auto"/>
              <w:right w:val="single" w:sz="4" w:space="0" w:color="auto"/>
            </w:tcBorders>
            <w:noWrap/>
            <w:hideMark/>
          </w:tcPr>
          <w:p w14:paraId="5707BB90" w14:textId="77777777" w:rsidR="004376C6" w:rsidRPr="002D4F6D" w:rsidRDefault="004376C6" w:rsidP="004376C6">
            <w:pPr>
              <w:jc w:val="right"/>
              <w:rPr>
                <w:sz w:val="20"/>
                <w:szCs w:val="20"/>
              </w:rPr>
            </w:pPr>
            <w:r>
              <w:rPr>
                <w:sz w:val="20"/>
              </w:rPr>
              <w:t>0,0</w:t>
            </w:r>
          </w:p>
        </w:tc>
        <w:tc>
          <w:tcPr>
            <w:tcW w:w="1276" w:type="dxa"/>
            <w:tcBorders>
              <w:top w:val="nil"/>
              <w:left w:val="nil"/>
              <w:bottom w:val="single" w:sz="4" w:space="0" w:color="auto"/>
              <w:right w:val="single" w:sz="4" w:space="0" w:color="auto"/>
            </w:tcBorders>
            <w:noWrap/>
            <w:hideMark/>
          </w:tcPr>
          <w:p w14:paraId="5EB36D1C" w14:textId="77777777" w:rsidR="004376C6" w:rsidRPr="002D4F6D" w:rsidRDefault="004376C6" w:rsidP="004376C6">
            <w:pPr>
              <w:jc w:val="right"/>
              <w:rPr>
                <w:sz w:val="20"/>
                <w:szCs w:val="20"/>
              </w:rPr>
            </w:pPr>
            <w:r>
              <w:rPr>
                <w:sz w:val="20"/>
              </w:rPr>
              <w:t>0</w:t>
            </w:r>
          </w:p>
        </w:tc>
        <w:tc>
          <w:tcPr>
            <w:tcW w:w="1275" w:type="dxa"/>
            <w:tcBorders>
              <w:top w:val="nil"/>
              <w:left w:val="nil"/>
              <w:bottom w:val="single" w:sz="4" w:space="0" w:color="auto"/>
              <w:right w:val="single" w:sz="4" w:space="0" w:color="auto"/>
            </w:tcBorders>
            <w:noWrap/>
            <w:hideMark/>
          </w:tcPr>
          <w:p w14:paraId="246DB74C" w14:textId="77777777" w:rsidR="004376C6" w:rsidRPr="002D4F6D" w:rsidRDefault="004376C6" w:rsidP="004376C6">
            <w:pPr>
              <w:jc w:val="right"/>
              <w:rPr>
                <w:sz w:val="20"/>
                <w:szCs w:val="20"/>
              </w:rPr>
            </w:pPr>
            <w:r>
              <w:rPr>
                <w:sz w:val="20"/>
              </w:rPr>
              <w:t>548 694</w:t>
            </w:r>
          </w:p>
        </w:tc>
        <w:tc>
          <w:tcPr>
            <w:tcW w:w="1134" w:type="dxa"/>
            <w:tcBorders>
              <w:top w:val="nil"/>
              <w:left w:val="nil"/>
              <w:bottom w:val="single" w:sz="4" w:space="0" w:color="auto"/>
              <w:right w:val="single" w:sz="4" w:space="0" w:color="auto"/>
            </w:tcBorders>
            <w:noWrap/>
            <w:hideMark/>
          </w:tcPr>
          <w:p w14:paraId="201D9635" w14:textId="77777777" w:rsidR="004376C6" w:rsidRPr="002D4F6D" w:rsidRDefault="004376C6" w:rsidP="004376C6">
            <w:pPr>
              <w:jc w:val="right"/>
              <w:rPr>
                <w:sz w:val="20"/>
                <w:szCs w:val="20"/>
              </w:rPr>
            </w:pPr>
            <w:r>
              <w:rPr>
                <w:sz w:val="20"/>
              </w:rPr>
              <w:t>598 678</w:t>
            </w:r>
          </w:p>
        </w:tc>
        <w:tc>
          <w:tcPr>
            <w:tcW w:w="1276" w:type="dxa"/>
            <w:tcBorders>
              <w:top w:val="nil"/>
              <w:left w:val="nil"/>
              <w:bottom w:val="single" w:sz="4" w:space="0" w:color="auto"/>
              <w:right w:val="single" w:sz="4" w:space="0" w:color="auto"/>
            </w:tcBorders>
            <w:noWrap/>
            <w:hideMark/>
          </w:tcPr>
          <w:p w14:paraId="2A18408E" w14:textId="77777777" w:rsidR="004376C6" w:rsidRPr="002D4F6D" w:rsidRDefault="004376C6" w:rsidP="004376C6">
            <w:pPr>
              <w:jc w:val="right"/>
              <w:rPr>
                <w:sz w:val="20"/>
                <w:szCs w:val="20"/>
              </w:rPr>
            </w:pPr>
            <w:r>
              <w:rPr>
                <w:sz w:val="20"/>
              </w:rPr>
              <w:t>109</w:t>
            </w:r>
          </w:p>
        </w:tc>
        <w:tc>
          <w:tcPr>
            <w:tcW w:w="1275" w:type="dxa"/>
            <w:tcBorders>
              <w:top w:val="nil"/>
              <w:left w:val="nil"/>
              <w:bottom w:val="single" w:sz="4" w:space="0" w:color="auto"/>
              <w:right w:val="single" w:sz="4" w:space="0" w:color="auto"/>
            </w:tcBorders>
            <w:noWrap/>
            <w:hideMark/>
          </w:tcPr>
          <w:p w14:paraId="7F713E21" w14:textId="77777777" w:rsidR="004376C6" w:rsidRPr="002D4F6D" w:rsidRDefault="004376C6" w:rsidP="004376C6">
            <w:pPr>
              <w:jc w:val="right"/>
              <w:rPr>
                <w:sz w:val="20"/>
                <w:szCs w:val="20"/>
              </w:rPr>
            </w:pPr>
            <w:r>
              <w:rPr>
                <w:sz w:val="20"/>
              </w:rPr>
              <w:t>50</w:t>
            </w:r>
          </w:p>
        </w:tc>
      </w:tr>
      <w:tr w:rsidR="002D4F6D" w:rsidRPr="002D4F6D" w14:paraId="126D17E8" w14:textId="77777777" w:rsidTr="00D552DE">
        <w:trPr>
          <w:trHeight w:val="58"/>
        </w:trPr>
        <w:tc>
          <w:tcPr>
            <w:tcW w:w="2689" w:type="dxa"/>
            <w:tcBorders>
              <w:top w:val="nil"/>
              <w:left w:val="single" w:sz="4" w:space="0" w:color="auto"/>
              <w:bottom w:val="single" w:sz="4" w:space="0" w:color="auto"/>
              <w:right w:val="single" w:sz="4" w:space="0" w:color="auto"/>
            </w:tcBorders>
            <w:noWrap/>
            <w:hideMark/>
          </w:tcPr>
          <w:p w14:paraId="088DB208" w14:textId="77777777" w:rsidR="004376C6" w:rsidRPr="002D4F6D" w:rsidRDefault="004376C6" w:rsidP="004376C6">
            <w:pPr>
              <w:jc w:val="left"/>
              <w:rPr>
                <w:sz w:val="20"/>
                <w:szCs w:val="20"/>
              </w:rPr>
            </w:pPr>
            <w:r>
              <w:rPr>
                <w:sz w:val="20"/>
              </w:rPr>
              <w:t>Échelle mondiale</w:t>
            </w:r>
          </w:p>
        </w:tc>
        <w:tc>
          <w:tcPr>
            <w:tcW w:w="1134" w:type="dxa"/>
            <w:tcBorders>
              <w:top w:val="nil"/>
              <w:left w:val="nil"/>
              <w:bottom w:val="single" w:sz="4" w:space="0" w:color="auto"/>
              <w:right w:val="single" w:sz="4" w:space="0" w:color="auto"/>
            </w:tcBorders>
            <w:noWrap/>
            <w:hideMark/>
          </w:tcPr>
          <w:p w14:paraId="3EF39B19" w14:textId="77777777" w:rsidR="004376C6" w:rsidRPr="002D4F6D" w:rsidRDefault="004376C6" w:rsidP="004376C6">
            <w:pPr>
              <w:jc w:val="right"/>
              <w:rPr>
                <w:sz w:val="20"/>
                <w:szCs w:val="20"/>
              </w:rPr>
            </w:pPr>
            <w:r>
              <w:rPr>
                <w:sz w:val="20"/>
              </w:rPr>
              <w:t>0,0</w:t>
            </w:r>
          </w:p>
        </w:tc>
        <w:tc>
          <w:tcPr>
            <w:tcW w:w="1276" w:type="dxa"/>
            <w:tcBorders>
              <w:top w:val="nil"/>
              <w:left w:val="nil"/>
              <w:bottom w:val="single" w:sz="4" w:space="0" w:color="auto"/>
              <w:right w:val="single" w:sz="4" w:space="0" w:color="auto"/>
            </w:tcBorders>
            <w:noWrap/>
            <w:hideMark/>
          </w:tcPr>
          <w:p w14:paraId="2291DEC8" w14:textId="77777777" w:rsidR="004376C6" w:rsidRPr="002D4F6D" w:rsidRDefault="004376C6" w:rsidP="004376C6">
            <w:pPr>
              <w:jc w:val="right"/>
              <w:rPr>
                <w:sz w:val="20"/>
                <w:szCs w:val="20"/>
              </w:rPr>
            </w:pPr>
            <w:r>
              <w:rPr>
                <w:sz w:val="20"/>
              </w:rPr>
              <w:t>0</w:t>
            </w:r>
          </w:p>
        </w:tc>
        <w:tc>
          <w:tcPr>
            <w:tcW w:w="1275" w:type="dxa"/>
            <w:tcBorders>
              <w:top w:val="nil"/>
              <w:left w:val="nil"/>
              <w:bottom w:val="single" w:sz="4" w:space="0" w:color="auto"/>
              <w:right w:val="single" w:sz="4" w:space="0" w:color="auto"/>
            </w:tcBorders>
            <w:noWrap/>
            <w:hideMark/>
          </w:tcPr>
          <w:p w14:paraId="511C6A2F" w14:textId="77777777" w:rsidR="004376C6" w:rsidRPr="002D4F6D" w:rsidRDefault="004376C6" w:rsidP="004376C6">
            <w:pPr>
              <w:jc w:val="right"/>
              <w:rPr>
                <w:sz w:val="20"/>
                <w:szCs w:val="20"/>
              </w:rPr>
            </w:pPr>
            <w:r>
              <w:rPr>
                <w:sz w:val="20"/>
              </w:rPr>
              <w:t>3 663 556</w:t>
            </w:r>
          </w:p>
        </w:tc>
        <w:tc>
          <w:tcPr>
            <w:tcW w:w="1134" w:type="dxa"/>
            <w:tcBorders>
              <w:top w:val="nil"/>
              <w:left w:val="nil"/>
              <w:bottom w:val="single" w:sz="4" w:space="0" w:color="auto"/>
              <w:right w:val="single" w:sz="4" w:space="0" w:color="auto"/>
            </w:tcBorders>
            <w:noWrap/>
            <w:hideMark/>
          </w:tcPr>
          <w:p w14:paraId="4A226A82" w14:textId="77777777" w:rsidR="004376C6" w:rsidRPr="002D4F6D" w:rsidRDefault="004376C6" w:rsidP="004376C6">
            <w:pPr>
              <w:jc w:val="right"/>
              <w:rPr>
                <w:sz w:val="20"/>
                <w:szCs w:val="20"/>
              </w:rPr>
            </w:pPr>
            <w:r>
              <w:rPr>
                <w:sz w:val="20"/>
              </w:rPr>
              <w:t>9 778 915</w:t>
            </w:r>
          </w:p>
        </w:tc>
        <w:tc>
          <w:tcPr>
            <w:tcW w:w="1276" w:type="dxa"/>
            <w:tcBorders>
              <w:top w:val="nil"/>
              <w:left w:val="nil"/>
              <w:bottom w:val="single" w:sz="4" w:space="0" w:color="auto"/>
              <w:right w:val="single" w:sz="4" w:space="0" w:color="auto"/>
            </w:tcBorders>
            <w:noWrap/>
            <w:hideMark/>
          </w:tcPr>
          <w:p w14:paraId="255CEA79" w14:textId="77777777" w:rsidR="004376C6" w:rsidRPr="002D4F6D" w:rsidRDefault="004376C6" w:rsidP="004376C6">
            <w:pPr>
              <w:jc w:val="right"/>
              <w:rPr>
                <w:sz w:val="20"/>
                <w:szCs w:val="20"/>
              </w:rPr>
            </w:pPr>
            <w:r>
              <w:rPr>
                <w:sz w:val="20"/>
              </w:rPr>
              <w:t>267</w:t>
            </w:r>
          </w:p>
        </w:tc>
        <w:tc>
          <w:tcPr>
            <w:tcW w:w="1275" w:type="dxa"/>
            <w:tcBorders>
              <w:top w:val="nil"/>
              <w:left w:val="nil"/>
              <w:bottom w:val="single" w:sz="4" w:space="0" w:color="auto"/>
              <w:right w:val="single" w:sz="4" w:space="0" w:color="auto"/>
            </w:tcBorders>
            <w:noWrap/>
            <w:hideMark/>
          </w:tcPr>
          <w:p w14:paraId="789BF759" w14:textId="77777777" w:rsidR="004376C6" w:rsidRPr="002D4F6D" w:rsidRDefault="004376C6" w:rsidP="004376C6">
            <w:pPr>
              <w:jc w:val="right"/>
              <w:rPr>
                <w:sz w:val="20"/>
                <w:szCs w:val="20"/>
              </w:rPr>
            </w:pPr>
            <w:r>
              <w:rPr>
                <w:sz w:val="20"/>
              </w:rPr>
              <w:t>50</w:t>
            </w:r>
          </w:p>
        </w:tc>
      </w:tr>
      <w:tr w:rsidR="002D4F6D" w:rsidRPr="002D4F6D" w14:paraId="62B43636" w14:textId="77777777" w:rsidTr="00D552DE">
        <w:trPr>
          <w:trHeight w:val="58"/>
        </w:trPr>
        <w:tc>
          <w:tcPr>
            <w:tcW w:w="2689" w:type="dxa"/>
            <w:tcBorders>
              <w:top w:val="nil"/>
              <w:left w:val="single" w:sz="4" w:space="0" w:color="auto"/>
              <w:bottom w:val="single" w:sz="4" w:space="0" w:color="auto"/>
              <w:right w:val="single" w:sz="4" w:space="0" w:color="auto"/>
            </w:tcBorders>
            <w:noWrap/>
            <w:hideMark/>
          </w:tcPr>
          <w:p w14:paraId="7E3ADB72" w14:textId="7143F4D6" w:rsidR="004376C6" w:rsidRPr="002D4F6D" w:rsidRDefault="004376C6" w:rsidP="004376C6">
            <w:pPr>
              <w:jc w:val="left"/>
              <w:rPr>
                <w:b/>
                <w:bCs/>
                <w:sz w:val="20"/>
                <w:szCs w:val="20"/>
              </w:rPr>
            </w:pPr>
            <w:r>
              <w:rPr>
                <w:b/>
                <w:sz w:val="20"/>
              </w:rPr>
              <w:t>Total général</w:t>
            </w:r>
          </w:p>
        </w:tc>
        <w:tc>
          <w:tcPr>
            <w:tcW w:w="1134" w:type="dxa"/>
            <w:tcBorders>
              <w:top w:val="nil"/>
              <w:left w:val="nil"/>
              <w:bottom w:val="single" w:sz="4" w:space="0" w:color="auto"/>
              <w:right w:val="single" w:sz="4" w:space="0" w:color="auto"/>
            </w:tcBorders>
            <w:noWrap/>
            <w:hideMark/>
          </w:tcPr>
          <w:p w14:paraId="33019F26" w14:textId="6A1B314D" w:rsidR="004376C6" w:rsidRPr="002D4F6D" w:rsidRDefault="004376C6" w:rsidP="004376C6">
            <w:pPr>
              <w:jc w:val="right"/>
              <w:rPr>
                <w:b/>
                <w:bCs/>
                <w:sz w:val="20"/>
                <w:szCs w:val="20"/>
              </w:rPr>
            </w:pPr>
            <w:r>
              <w:rPr>
                <w:b/>
                <w:sz w:val="20"/>
              </w:rPr>
              <w:t>126,9</w:t>
            </w:r>
          </w:p>
        </w:tc>
        <w:tc>
          <w:tcPr>
            <w:tcW w:w="1276" w:type="dxa"/>
            <w:tcBorders>
              <w:top w:val="nil"/>
              <w:left w:val="nil"/>
              <w:bottom w:val="single" w:sz="4" w:space="0" w:color="auto"/>
              <w:right w:val="single" w:sz="4" w:space="0" w:color="auto"/>
            </w:tcBorders>
            <w:noWrap/>
            <w:hideMark/>
          </w:tcPr>
          <w:p w14:paraId="60433CA9" w14:textId="77777777" w:rsidR="004376C6" w:rsidRPr="002D4F6D" w:rsidRDefault="004376C6" w:rsidP="004376C6">
            <w:pPr>
              <w:jc w:val="right"/>
              <w:rPr>
                <w:b/>
                <w:bCs/>
                <w:sz w:val="20"/>
                <w:szCs w:val="20"/>
              </w:rPr>
            </w:pPr>
            <w:r>
              <w:rPr>
                <w:b/>
                <w:sz w:val="20"/>
              </w:rPr>
              <w:t>19 893</w:t>
            </w:r>
          </w:p>
        </w:tc>
        <w:tc>
          <w:tcPr>
            <w:tcW w:w="1275" w:type="dxa"/>
            <w:tcBorders>
              <w:top w:val="nil"/>
              <w:left w:val="nil"/>
              <w:bottom w:val="single" w:sz="4" w:space="0" w:color="auto"/>
              <w:right w:val="single" w:sz="4" w:space="0" w:color="auto"/>
            </w:tcBorders>
            <w:noWrap/>
            <w:hideMark/>
          </w:tcPr>
          <w:p w14:paraId="0E7B00A8" w14:textId="77777777" w:rsidR="004376C6" w:rsidRPr="002D4F6D" w:rsidRDefault="004376C6" w:rsidP="004376C6">
            <w:pPr>
              <w:jc w:val="right"/>
              <w:rPr>
                <w:b/>
                <w:bCs/>
                <w:sz w:val="20"/>
                <w:szCs w:val="20"/>
              </w:rPr>
            </w:pPr>
            <w:r>
              <w:rPr>
                <w:b/>
                <w:sz w:val="20"/>
              </w:rPr>
              <w:t>23 701 634</w:t>
            </w:r>
          </w:p>
        </w:tc>
        <w:tc>
          <w:tcPr>
            <w:tcW w:w="1134" w:type="dxa"/>
            <w:tcBorders>
              <w:top w:val="nil"/>
              <w:left w:val="nil"/>
              <w:bottom w:val="single" w:sz="4" w:space="0" w:color="auto"/>
              <w:right w:val="single" w:sz="4" w:space="0" w:color="auto"/>
            </w:tcBorders>
            <w:noWrap/>
            <w:hideMark/>
          </w:tcPr>
          <w:p w14:paraId="1FD4D7AB" w14:textId="77777777" w:rsidR="004376C6" w:rsidRPr="002D4F6D" w:rsidRDefault="004376C6" w:rsidP="004376C6">
            <w:pPr>
              <w:jc w:val="right"/>
              <w:rPr>
                <w:b/>
                <w:bCs/>
                <w:sz w:val="20"/>
                <w:szCs w:val="20"/>
              </w:rPr>
            </w:pPr>
            <w:r>
              <w:rPr>
                <w:b/>
                <w:sz w:val="20"/>
              </w:rPr>
              <w:t>23 795 058</w:t>
            </w:r>
          </w:p>
        </w:tc>
        <w:tc>
          <w:tcPr>
            <w:tcW w:w="1276" w:type="dxa"/>
            <w:tcBorders>
              <w:top w:val="nil"/>
              <w:left w:val="nil"/>
              <w:bottom w:val="single" w:sz="4" w:space="0" w:color="auto"/>
              <w:right w:val="single" w:sz="4" w:space="0" w:color="auto"/>
            </w:tcBorders>
            <w:noWrap/>
            <w:hideMark/>
          </w:tcPr>
          <w:p w14:paraId="43627C29" w14:textId="77777777" w:rsidR="004376C6" w:rsidRPr="002D4F6D" w:rsidRDefault="004376C6" w:rsidP="004376C6">
            <w:pPr>
              <w:jc w:val="right"/>
              <w:rPr>
                <w:b/>
                <w:bCs/>
                <w:sz w:val="20"/>
                <w:szCs w:val="20"/>
              </w:rPr>
            </w:pPr>
            <w:r>
              <w:rPr>
                <w:b/>
                <w:sz w:val="20"/>
              </w:rPr>
              <w:t>100</w:t>
            </w:r>
          </w:p>
        </w:tc>
        <w:tc>
          <w:tcPr>
            <w:tcW w:w="1275" w:type="dxa"/>
            <w:tcBorders>
              <w:top w:val="nil"/>
              <w:left w:val="nil"/>
              <w:bottom w:val="single" w:sz="4" w:space="0" w:color="auto"/>
              <w:right w:val="single" w:sz="4" w:space="0" w:color="auto"/>
            </w:tcBorders>
            <w:noWrap/>
            <w:hideMark/>
          </w:tcPr>
          <w:p w14:paraId="3441FDD9" w14:textId="77777777" w:rsidR="004376C6" w:rsidRPr="002D4F6D" w:rsidRDefault="004376C6" w:rsidP="004376C6">
            <w:pPr>
              <w:jc w:val="right"/>
              <w:rPr>
                <w:b/>
                <w:bCs/>
                <w:sz w:val="20"/>
                <w:szCs w:val="20"/>
              </w:rPr>
            </w:pPr>
            <w:r>
              <w:rPr>
                <w:b/>
                <w:sz w:val="20"/>
              </w:rPr>
              <w:t>54</w:t>
            </w:r>
          </w:p>
        </w:tc>
      </w:tr>
    </w:tbl>
    <w:p w14:paraId="49930942" w14:textId="19BEC30B" w:rsidR="004445A8" w:rsidRPr="002D4F6D" w:rsidRDefault="004445A8" w:rsidP="00AD7C41">
      <w:pPr>
        <w:pStyle w:val="Title1"/>
        <w:keepNext/>
        <w:jc w:val="both"/>
        <w:rPr>
          <w:b w:val="0"/>
          <w:caps w:val="0"/>
          <w:sz w:val="19"/>
          <w:szCs w:val="19"/>
        </w:rPr>
      </w:pPr>
      <w:r>
        <w:rPr>
          <w:b w:val="0"/>
          <w:caps w:val="0"/>
          <w:sz w:val="19"/>
        </w:rPr>
        <w:t>* 7,7 tm (19 893 tonnes d’éq. Co</w:t>
      </w:r>
      <w:r>
        <w:rPr>
          <w:b w:val="0"/>
          <w:caps w:val="0"/>
          <w:sz w:val="19"/>
          <w:vertAlign w:val="subscript"/>
        </w:rPr>
        <w:t>2</w:t>
      </w:r>
      <w:r>
        <w:rPr>
          <w:b w:val="0"/>
          <w:caps w:val="0"/>
          <w:sz w:val="19"/>
        </w:rPr>
        <w:t>) en 2024 pour les projets liés aux HFC.</w:t>
      </w:r>
    </w:p>
    <w:p w14:paraId="5664E89E" w14:textId="2BA3E0BD" w:rsidR="00AD7C41" w:rsidRPr="002D4F6D" w:rsidRDefault="000864CB" w:rsidP="00AD7C41">
      <w:pPr>
        <w:pStyle w:val="Title1"/>
        <w:keepNext/>
        <w:jc w:val="both"/>
        <w:rPr>
          <w:b w:val="0"/>
          <w:caps w:val="0"/>
          <w:sz w:val="19"/>
          <w:szCs w:val="19"/>
        </w:rPr>
      </w:pPr>
      <w:r>
        <w:rPr>
          <w:b w:val="0"/>
          <w:caps w:val="0"/>
          <w:sz w:val="19"/>
        </w:rPr>
        <w:t>** Pour les projets dont l’achèvement était prévu en 2024.</w:t>
      </w:r>
    </w:p>
    <w:p w14:paraId="783CCB0A" w14:textId="77777777" w:rsidR="00AD7C41" w:rsidRPr="002D4F6D" w:rsidRDefault="00AD7C41" w:rsidP="00AD7C41">
      <w:pPr>
        <w:jc w:val="left"/>
      </w:pPr>
    </w:p>
    <w:p w14:paraId="4F463013" w14:textId="77777777" w:rsidR="00AD7C41" w:rsidRPr="002D4F6D" w:rsidRDefault="00AD7C41" w:rsidP="00AD7C41">
      <w:pPr>
        <w:jc w:val="left"/>
      </w:pPr>
    </w:p>
    <w:p w14:paraId="52AF230A" w14:textId="77777777" w:rsidR="00AD7C41" w:rsidRPr="002D4F6D" w:rsidRDefault="00AD7C41" w:rsidP="00AD7C41">
      <w:pPr>
        <w:jc w:val="left"/>
      </w:pPr>
    </w:p>
    <w:p w14:paraId="23E0242E" w14:textId="77777777" w:rsidR="00AD7C41" w:rsidRPr="002D4F6D" w:rsidRDefault="00AD7C41" w:rsidP="00AD7C41">
      <w:pPr>
        <w:jc w:val="left"/>
        <w:sectPr w:rsidR="00AD7C41" w:rsidRPr="002D4F6D" w:rsidSect="00AD7C41">
          <w:headerReference w:type="even" r:id="rId20"/>
          <w:headerReference w:type="default" r:id="rId21"/>
          <w:headerReference w:type="first" r:id="rId22"/>
          <w:footerReference w:type="first" r:id="rId23"/>
          <w:pgSz w:w="12240" w:h="15840" w:code="1"/>
          <w:pgMar w:top="720" w:right="1440" w:bottom="864" w:left="1440" w:header="720" w:footer="475" w:gutter="0"/>
          <w:pgNumType w:start="1"/>
          <w:cols w:space="720"/>
          <w:titlePg/>
        </w:sectPr>
      </w:pPr>
    </w:p>
    <w:p w14:paraId="68D8C19D" w14:textId="77777777" w:rsidR="00AD7C41" w:rsidRPr="002D4F6D" w:rsidRDefault="00AD7C41" w:rsidP="00AD7C41">
      <w:pPr>
        <w:jc w:val="center"/>
      </w:pPr>
      <w:bookmarkStart w:id="7" w:name="_Hlk115855444"/>
      <w:r>
        <w:rPr>
          <w:b/>
        </w:rPr>
        <w:lastRenderedPageBreak/>
        <w:t>Annexe II</w:t>
      </w:r>
    </w:p>
    <w:p w14:paraId="5E889A1F" w14:textId="77777777" w:rsidR="00AD7C41" w:rsidRPr="002D4F6D" w:rsidRDefault="00AD7C41" w:rsidP="00AD7C41">
      <w:pPr>
        <w:jc w:val="center"/>
        <w:rPr>
          <w:b/>
          <w:bCs/>
        </w:rPr>
      </w:pPr>
    </w:p>
    <w:p w14:paraId="398D7B4B" w14:textId="77777777" w:rsidR="00AD7C41" w:rsidRPr="002D4F6D" w:rsidRDefault="00AD7C41" w:rsidP="00AD7C41">
      <w:pPr>
        <w:pStyle w:val="Title1"/>
        <w:rPr>
          <w:caps w:val="0"/>
        </w:rPr>
      </w:pPr>
      <w:r>
        <w:rPr>
          <w:caps w:val="0"/>
        </w:rPr>
        <w:t xml:space="preserve">APERÇU DE L’ÉTAT DE LA MISE EN ŒUVRE DES PROJETS POUR LE PNUE </w:t>
      </w:r>
    </w:p>
    <w:p w14:paraId="03BFB288" w14:textId="3715DF50" w:rsidR="00AD7C41" w:rsidRPr="002D4F6D" w:rsidRDefault="00AD7C41" w:rsidP="00AD7C41">
      <w:pPr>
        <w:pStyle w:val="Title1"/>
        <w:rPr>
          <w:caps w:val="0"/>
        </w:rPr>
      </w:pPr>
      <w:r>
        <w:rPr>
          <w:caps w:val="0"/>
        </w:rPr>
        <w:t>PAR AN AU 31 DÉCCEMBRE 2024</w:t>
      </w:r>
    </w:p>
    <w:bookmarkEnd w:id="7"/>
    <w:p w14:paraId="6C30CD6A" w14:textId="77777777" w:rsidR="00AD7C41" w:rsidRPr="002D4F6D" w:rsidRDefault="00AD7C41" w:rsidP="00AD7C41"/>
    <w:p w14:paraId="27455CB0" w14:textId="5CB81B49" w:rsidR="00AD7C41" w:rsidRPr="002D4F6D" w:rsidRDefault="00AD7C41" w:rsidP="005413A1">
      <w:pPr>
        <w:pStyle w:val="Heading1"/>
        <w:keepNext/>
        <w:numPr>
          <w:ilvl w:val="0"/>
          <w:numId w:val="33"/>
        </w:numPr>
      </w:pPr>
      <w:r>
        <w:t>Le tableau 1 de l’Annexe II présente un aperçu de l’état de la mise en œuvre des projets par année.</w:t>
      </w:r>
      <w:r w:rsidRPr="002D4F6D">
        <w:rPr>
          <w:rStyle w:val="FootnoteReference"/>
        </w:rPr>
        <w:footnoteReference w:id="28"/>
      </w:r>
      <w:r>
        <w:t xml:space="preserve">  Tous les projets et activités approuvés entre 1991 et 2017 sont maintenant achevés. </w:t>
      </w:r>
    </w:p>
    <w:p w14:paraId="2B01851C" w14:textId="77777777" w:rsidR="00AD7C41" w:rsidRPr="002D4F6D" w:rsidRDefault="00AD7C41" w:rsidP="00AD7C41">
      <w:pPr>
        <w:keepNext/>
        <w:suppressAutoHyphens/>
        <w:jc w:val="left"/>
        <w:rPr>
          <w:b/>
          <w:spacing w:val="-3"/>
        </w:rPr>
      </w:pPr>
      <w:r>
        <w:rPr>
          <w:b/>
        </w:rPr>
        <w:t>Tableau 1. État de la mise en œuvre des projets par année</w:t>
      </w:r>
    </w:p>
    <w:tbl>
      <w:tblPr>
        <w:tblW w:w="9533" w:type="dxa"/>
        <w:tblLook w:val="04A0" w:firstRow="1" w:lastRow="0" w:firstColumn="1" w:lastColumn="0" w:noHBand="0" w:noVBand="1"/>
      </w:tblPr>
      <w:tblGrid>
        <w:gridCol w:w="988"/>
        <w:gridCol w:w="1072"/>
        <w:gridCol w:w="1150"/>
        <w:gridCol w:w="1321"/>
        <w:gridCol w:w="1276"/>
        <w:gridCol w:w="1336"/>
        <w:gridCol w:w="1116"/>
        <w:gridCol w:w="1274"/>
      </w:tblGrid>
      <w:tr w:rsidR="002D4F6D" w:rsidRPr="002D4F6D" w14:paraId="6625B285" w14:textId="77777777" w:rsidTr="00575211">
        <w:trPr>
          <w:trHeight w:val="115"/>
        </w:trPr>
        <w:tc>
          <w:tcPr>
            <w:tcW w:w="988" w:type="dxa"/>
            <w:vMerge w:val="restart"/>
            <w:tcBorders>
              <w:top w:val="single" w:sz="4" w:space="0" w:color="auto"/>
              <w:left w:val="single" w:sz="4" w:space="0" w:color="auto"/>
              <w:bottom w:val="single" w:sz="4" w:space="0" w:color="auto"/>
              <w:right w:val="single" w:sz="4" w:space="0" w:color="auto"/>
            </w:tcBorders>
            <w:noWrap/>
            <w:hideMark/>
          </w:tcPr>
          <w:p w14:paraId="7EFC77B0" w14:textId="77777777" w:rsidR="00575211" w:rsidRPr="002D4F6D" w:rsidRDefault="00575211" w:rsidP="00575211">
            <w:pPr>
              <w:jc w:val="left"/>
              <w:rPr>
                <w:b/>
                <w:bCs/>
                <w:sz w:val="19"/>
                <w:szCs w:val="19"/>
              </w:rPr>
            </w:pPr>
            <w:r>
              <w:rPr>
                <w:b/>
                <w:sz w:val="19"/>
              </w:rPr>
              <w:t>Année</w:t>
            </w:r>
          </w:p>
        </w:tc>
        <w:tc>
          <w:tcPr>
            <w:tcW w:w="3543" w:type="dxa"/>
            <w:gridSpan w:val="3"/>
            <w:tcBorders>
              <w:top w:val="single" w:sz="4" w:space="0" w:color="auto"/>
              <w:left w:val="nil"/>
              <w:bottom w:val="single" w:sz="4" w:space="0" w:color="auto"/>
              <w:right w:val="single" w:sz="4" w:space="0" w:color="auto"/>
            </w:tcBorders>
            <w:noWrap/>
            <w:hideMark/>
          </w:tcPr>
          <w:p w14:paraId="36888A6F" w14:textId="77777777" w:rsidR="00575211" w:rsidRPr="002D4F6D" w:rsidRDefault="00575211" w:rsidP="00575211">
            <w:pPr>
              <w:jc w:val="center"/>
              <w:rPr>
                <w:b/>
                <w:bCs/>
                <w:sz w:val="19"/>
                <w:szCs w:val="19"/>
              </w:rPr>
            </w:pPr>
            <w:r>
              <w:rPr>
                <w:b/>
                <w:sz w:val="19"/>
              </w:rPr>
              <w:t>Nombre de projets*</w:t>
            </w:r>
          </w:p>
        </w:tc>
        <w:tc>
          <w:tcPr>
            <w:tcW w:w="5002" w:type="dxa"/>
            <w:gridSpan w:val="4"/>
            <w:tcBorders>
              <w:top w:val="single" w:sz="4" w:space="0" w:color="auto"/>
              <w:left w:val="nil"/>
              <w:bottom w:val="single" w:sz="4" w:space="0" w:color="auto"/>
              <w:right w:val="single" w:sz="4" w:space="0" w:color="auto"/>
            </w:tcBorders>
            <w:noWrap/>
            <w:hideMark/>
          </w:tcPr>
          <w:p w14:paraId="2F338297" w14:textId="1856A85F" w:rsidR="00575211" w:rsidRPr="002D4F6D" w:rsidRDefault="00575211" w:rsidP="00575211">
            <w:pPr>
              <w:jc w:val="center"/>
              <w:rPr>
                <w:b/>
                <w:bCs/>
                <w:sz w:val="19"/>
                <w:szCs w:val="19"/>
              </w:rPr>
            </w:pPr>
            <w:r>
              <w:rPr>
                <w:b/>
                <w:sz w:val="19"/>
              </w:rPr>
              <w:t>Financement (</w:t>
            </w:r>
            <w:r w:rsidR="00DC273E">
              <w:rPr>
                <w:b/>
                <w:sz w:val="19"/>
              </w:rPr>
              <w:t>$US</w:t>
            </w:r>
            <w:r>
              <w:rPr>
                <w:b/>
                <w:sz w:val="19"/>
              </w:rPr>
              <w:t>)**</w:t>
            </w:r>
          </w:p>
        </w:tc>
      </w:tr>
      <w:tr w:rsidR="002D4F6D" w:rsidRPr="002D4F6D" w14:paraId="4D1115CD" w14:textId="77777777" w:rsidTr="00575211">
        <w:trPr>
          <w:trHeight w:val="160"/>
        </w:trPr>
        <w:tc>
          <w:tcPr>
            <w:tcW w:w="988" w:type="dxa"/>
            <w:vMerge/>
            <w:tcBorders>
              <w:top w:val="single" w:sz="4" w:space="0" w:color="auto"/>
              <w:left w:val="single" w:sz="4" w:space="0" w:color="auto"/>
              <w:bottom w:val="single" w:sz="4" w:space="0" w:color="auto"/>
              <w:right w:val="single" w:sz="4" w:space="0" w:color="auto"/>
            </w:tcBorders>
            <w:hideMark/>
          </w:tcPr>
          <w:p w14:paraId="4F3E8616" w14:textId="77777777" w:rsidR="00575211" w:rsidRPr="002D4F6D" w:rsidRDefault="00575211" w:rsidP="00575211">
            <w:pPr>
              <w:jc w:val="left"/>
              <w:rPr>
                <w:b/>
                <w:bCs/>
                <w:sz w:val="19"/>
                <w:szCs w:val="19"/>
                <w:lang w:eastAsia="en-CA"/>
              </w:rPr>
            </w:pPr>
          </w:p>
        </w:tc>
        <w:tc>
          <w:tcPr>
            <w:tcW w:w="1072" w:type="dxa"/>
            <w:tcBorders>
              <w:top w:val="nil"/>
              <w:left w:val="nil"/>
              <w:bottom w:val="single" w:sz="4" w:space="0" w:color="auto"/>
              <w:right w:val="single" w:sz="4" w:space="0" w:color="auto"/>
            </w:tcBorders>
            <w:noWrap/>
            <w:hideMark/>
          </w:tcPr>
          <w:p w14:paraId="2CAAD7CE" w14:textId="77777777" w:rsidR="00575211" w:rsidRPr="002D4F6D" w:rsidRDefault="00575211" w:rsidP="00575211">
            <w:pPr>
              <w:jc w:val="center"/>
              <w:rPr>
                <w:b/>
                <w:bCs/>
                <w:sz w:val="19"/>
                <w:szCs w:val="19"/>
              </w:rPr>
            </w:pPr>
            <w:r>
              <w:rPr>
                <w:b/>
                <w:sz w:val="19"/>
              </w:rPr>
              <w:t>Approuvé</w:t>
            </w:r>
          </w:p>
        </w:tc>
        <w:tc>
          <w:tcPr>
            <w:tcW w:w="1150" w:type="dxa"/>
            <w:tcBorders>
              <w:top w:val="nil"/>
              <w:left w:val="nil"/>
              <w:bottom w:val="single" w:sz="4" w:space="0" w:color="auto"/>
              <w:right w:val="single" w:sz="4" w:space="0" w:color="auto"/>
            </w:tcBorders>
            <w:noWrap/>
            <w:hideMark/>
          </w:tcPr>
          <w:p w14:paraId="3125BD33" w14:textId="77777777" w:rsidR="00575211" w:rsidRPr="002D4F6D" w:rsidRDefault="00575211" w:rsidP="00575211">
            <w:pPr>
              <w:jc w:val="center"/>
              <w:rPr>
                <w:b/>
                <w:bCs/>
                <w:sz w:val="19"/>
                <w:szCs w:val="19"/>
              </w:rPr>
            </w:pPr>
            <w:r>
              <w:rPr>
                <w:b/>
                <w:sz w:val="19"/>
              </w:rPr>
              <w:t>Achevé</w:t>
            </w:r>
          </w:p>
        </w:tc>
        <w:tc>
          <w:tcPr>
            <w:tcW w:w="1321" w:type="dxa"/>
            <w:tcBorders>
              <w:top w:val="nil"/>
              <w:left w:val="nil"/>
              <w:bottom w:val="single" w:sz="4" w:space="0" w:color="auto"/>
              <w:right w:val="single" w:sz="4" w:space="0" w:color="auto"/>
            </w:tcBorders>
            <w:noWrap/>
            <w:hideMark/>
          </w:tcPr>
          <w:p w14:paraId="18780C61" w14:textId="77777777" w:rsidR="005C0A97" w:rsidRDefault="00575211" w:rsidP="00575211">
            <w:pPr>
              <w:ind w:left="-201" w:right="-158"/>
              <w:jc w:val="center"/>
              <w:rPr>
                <w:b/>
                <w:sz w:val="19"/>
              </w:rPr>
            </w:pPr>
            <w:r>
              <w:rPr>
                <w:b/>
                <w:sz w:val="19"/>
              </w:rPr>
              <w:t xml:space="preserve">% </w:t>
            </w:r>
          </w:p>
          <w:p w14:paraId="0FD80C52" w14:textId="3377DD78" w:rsidR="00575211" w:rsidRPr="002D4F6D" w:rsidRDefault="00575211" w:rsidP="00575211">
            <w:pPr>
              <w:ind w:left="-201" w:right="-158"/>
              <w:jc w:val="center"/>
              <w:rPr>
                <w:b/>
                <w:bCs/>
                <w:sz w:val="19"/>
                <w:szCs w:val="19"/>
              </w:rPr>
            </w:pPr>
            <w:r>
              <w:rPr>
                <w:b/>
                <w:sz w:val="19"/>
              </w:rPr>
              <w:t>d’achèvement</w:t>
            </w:r>
          </w:p>
        </w:tc>
        <w:tc>
          <w:tcPr>
            <w:tcW w:w="1276" w:type="dxa"/>
            <w:tcBorders>
              <w:top w:val="nil"/>
              <w:left w:val="nil"/>
              <w:bottom w:val="single" w:sz="4" w:space="0" w:color="auto"/>
              <w:right w:val="single" w:sz="4" w:space="0" w:color="auto"/>
            </w:tcBorders>
            <w:noWrap/>
            <w:hideMark/>
          </w:tcPr>
          <w:p w14:paraId="6E5D6181" w14:textId="77777777" w:rsidR="00575211" w:rsidRPr="002D4F6D" w:rsidRDefault="00575211" w:rsidP="00575211">
            <w:pPr>
              <w:jc w:val="center"/>
              <w:rPr>
                <w:b/>
                <w:bCs/>
                <w:sz w:val="19"/>
                <w:szCs w:val="19"/>
              </w:rPr>
            </w:pPr>
            <w:r>
              <w:rPr>
                <w:b/>
                <w:sz w:val="19"/>
              </w:rPr>
              <w:t>Approuvé</w:t>
            </w:r>
          </w:p>
        </w:tc>
        <w:tc>
          <w:tcPr>
            <w:tcW w:w="1336" w:type="dxa"/>
            <w:tcBorders>
              <w:top w:val="nil"/>
              <w:left w:val="nil"/>
              <w:bottom w:val="single" w:sz="4" w:space="0" w:color="auto"/>
              <w:right w:val="single" w:sz="4" w:space="0" w:color="auto"/>
            </w:tcBorders>
            <w:noWrap/>
            <w:hideMark/>
          </w:tcPr>
          <w:p w14:paraId="0F728927" w14:textId="77777777" w:rsidR="00575211" w:rsidRPr="002D4F6D" w:rsidRDefault="00575211" w:rsidP="00575211">
            <w:pPr>
              <w:jc w:val="center"/>
              <w:rPr>
                <w:b/>
                <w:bCs/>
                <w:sz w:val="19"/>
                <w:szCs w:val="19"/>
              </w:rPr>
            </w:pPr>
            <w:r>
              <w:rPr>
                <w:b/>
                <w:sz w:val="19"/>
              </w:rPr>
              <w:t>Décaissé</w:t>
            </w:r>
          </w:p>
        </w:tc>
        <w:tc>
          <w:tcPr>
            <w:tcW w:w="1116" w:type="dxa"/>
            <w:tcBorders>
              <w:top w:val="nil"/>
              <w:left w:val="nil"/>
              <w:bottom w:val="single" w:sz="4" w:space="0" w:color="auto"/>
              <w:right w:val="single" w:sz="4" w:space="0" w:color="auto"/>
            </w:tcBorders>
            <w:noWrap/>
            <w:hideMark/>
          </w:tcPr>
          <w:p w14:paraId="3804573D" w14:textId="77777777" w:rsidR="00575211" w:rsidRPr="002D4F6D" w:rsidRDefault="00575211" w:rsidP="00575211">
            <w:pPr>
              <w:jc w:val="center"/>
              <w:rPr>
                <w:b/>
                <w:bCs/>
                <w:sz w:val="19"/>
                <w:szCs w:val="19"/>
              </w:rPr>
            </w:pPr>
            <w:r>
              <w:rPr>
                <w:b/>
                <w:sz w:val="19"/>
              </w:rPr>
              <w:t>Solde</w:t>
            </w:r>
          </w:p>
        </w:tc>
        <w:tc>
          <w:tcPr>
            <w:tcW w:w="1274" w:type="dxa"/>
            <w:tcBorders>
              <w:top w:val="nil"/>
              <w:left w:val="nil"/>
              <w:bottom w:val="single" w:sz="4" w:space="0" w:color="auto"/>
              <w:right w:val="single" w:sz="4" w:space="0" w:color="auto"/>
            </w:tcBorders>
            <w:noWrap/>
            <w:hideMark/>
          </w:tcPr>
          <w:p w14:paraId="1993903C" w14:textId="77777777" w:rsidR="00575211" w:rsidRPr="002D4F6D" w:rsidRDefault="00575211" w:rsidP="00575211">
            <w:pPr>
              <w:ind w:left="-112" w:right="-104"/>
              <w:jc w:val="center"/>
              <w:rPr>
                <w:b/>
                <w:bCs/>
                <w:sz w:val="19"/>
                <w:szCs w:val="19"/>
              </w:rPr>
            </w:pPr>
            <w:r>
              <w:rPr>
                <w:b/>
                <w:sz w:val="19"/>
              </w:rPr>
              <w:t>% de décaissement</w:t>
            </w:r>
          </w:p>
        </w:tc>
      </w:tr>
      <w:tr w:rsidR="002D4F6D" w:rsidRPr="002D4F6D" w14:paraId="6891357C" w14:textId="77777777" w:rsidTr="00575211">
        <w:trPr>
          <w:trHeight w:val="51"/>
        </w:trPr>
        <w:tc>
          <w:tcPr>
            <w:tcW w:w="988" w:type="dxa"/>
            <w:tcBorders>
              <w:top w:val="nil"/>
              <w:left w:val="single" w:sz="4" w:space="0" w:color="auto"/>
              <w:bottom w:val="single" w:sz="4" w:space="0" w:color="auto"/>
              <w:right w:val="single" w:sz="4" w:space="0" w:color="auto"/>
            </w:tcBorders>
            <w:noWrap/>
            <w:hideMark/>
          </w:tcPr>
          <w:p w14:paraId="237E48AB" w14:textId="77777777" w:rsidR="007F1F3F" w:rsidRPr="002D4F6D" w:rsidRDefault="007F1F3F" w:rsidP="007F1F3F">
            <w:pPr>
              <w:jc w:val="left"/>
              <w:rPr>
                <w:sz w:val="19"/>
                <w:szCs w:val="19"/>
              </w:rPr>
            </w:pPr>
            <w:r>
              <w:rPr>
                <w:sz w:val="19"/>
              </w:rPr>
              <w:t>1991</w:t>
            </w:r>
          </w:p>
        </w:tc>
        <w:tc>
          <w:tcPr>
            <w:tcW w:w="1072" w:type="dxa"/>
            <w:tcBorders>
              <w:top w:val="nil"/>
              <w:left w:val="nil"/>
              <w:bottom w:val="single" w:sz="4" w:space="0" w:color="auto"/>
              <w:right w:val="single" w:sz="4" w:space="0" w:color="auto"/>
            </w:tcBorders>
            <w:noWrap/>
            <w:hideMark/>
          </w:tcPr>
          <w:p w14:paraId="3EB690E0" w14:textId="77777777" w:rsidR="007F1F3F" w:rsidRPr="002D4F6D" w:rsidRDefault="007F1F3F" w:rsidP="007F1F3F">
            <w:pPr>
              <w:jc w:val="right"/>
              <w:rPr>
                <w:sz w:val="19"/>
                <w:szCs w:val="19"/>
              </w:rPr>
            </w:pPr>
            <w:r>
              <w:rPr>
                <w:sz w:val="19"/>
              </w:rPr>
              <w:t>11</w:t>
            </w:r>
          </w:p>
        </w:tc>
        <w:tc>
          <w:tcPr>
            <w:tcW w:w="1150" w:type="dxa"/>
            <w:tcBorders>
              <w:top w:val="nil"/>
              <w:left w:val="nil"/>
              <w:bottom w:val="single" w:sz="4" w:space="0" w:color="auto"/>
              <w:right w:val="single" w:sz="4" w:space="0" w:color="auto"/>
            </w:tcBorders>
            <w:noWrap/>
            <w:hideMark/>
          </w:tcPr>
          <w:p w14:paraId="7CE0C986" w14:textId="77777777" w:rsidR="007F1F3F" w:rsidRPr="002D4F6D" w:rsidRDefault="007F1F3F" w:rsidP="007F1F3F">
            <w:pPr>
              <w:jc w:val="right"/>
              <w:rPr>
                <w:sz w:val="19"/>
                <w:szCs w:val="19"/>
              </w:rPr>
            </w:pPr>
            <w:r>
              <w:rPr>
                <w:sz w:val="19"/>
              </w:rPr>
              <w:t>11</w:t>
            </w:r>
          </w:p>
        </w:tc>
        <w:tc>
          <w:tcPr>
            <w:tcW w:w="1321" w:type="dxa"/>
            <w:tcBorders>
              <w:top w:val="nil"/>
              <w:left w:val="nil"/>
              <w:bottom w:val="single" w:sz="4" w:space="0" w:color="auto"/>
              <w:right w:val="single" w:sz="4" w:space="0" w:color="auto"/>
            </w:tcBorders>
            <w:noWrap/>
            <w:hideMark/>
          </w:tcPr>
          <w:p w14:paraId="56A005F3" w14:textId="7A3BE701" w:rsidR="007F1F3F" w:rsidRPr="002D4F6D" w:rsidRDefault="007F1F3F" w:rsidP="007F1F3F">
            <w:pPr>
              <w:jc w:val="right"/>
              <w:rPr>
                <w:sz w:val="19"/>
                <w:szCs w:val="19"/>
              </w:rPr>
            </w:pPr>
            <w:r>
              <w:rPr>
                <w:sz w:val="19"/>
              </w:rPr>
              <w:t>100</w:t>
            </w:r>
          </w:p>
        </w:tc>
        <w:tc>
          <w:tcPr>
            <w:tcW w:w="1276" w:type="dxa"/>
            <w:tcBorders>
              <w:top w:val="nil"/>
              <w:left w:val="nil"/>
              <w:bottom w:val="single" w:sz="4" w:space="0" w:color="auto"/>
              <w:right w:val="single" w:sz="4" w:space="0" w:color="auto"/>
            </w:tcBorders>
            <w:noWrap/>
            <w:hideMark/>
          </w:tcPr>
          <w:p w14:paraId="54112740" w14:textId="77777777" w:rsidR="007F1F3F" w:rsidRPr="002D4F6D" w:rsidRDefault="007F1F3F" w:rsidP="007F1F3F">
            <w:pPr>
              <w:jc w:val="right"/>
              <w:rPr>
                <w:sz w:val="19"/>
                <w:szCs w:val="19"/>
              </w:rPr>
            </w:pPr>
            <w:r>
              <w:rPr>
                <w:sz w:val="19"/>
              </w:rPr>
              <w:t>1 372 335</w:t>
            </w:r>
          </w:p>
        </w:tc>
        <w:tc>
          <w:tcPr>
            <w:tcW w:w="1336" w:type="dxa"/>
            <w:tcBorders>
              <w:top w:val="nil"/>
              <w:left w:val="nil"/>
              <w:bottom w:val="single" w:sz="4" w:space="0" w:color="auto"/>
              <w:right w:val="single" w:sz="4" w:space="0" w:color="auto"/>
            </w:tcBorders>
            <w:noWrap/>
            <w:hideMark/>
          </w:tcPr>
          <w:p w14:paraId="311B9246" w14:textId="77777777" w:rsidR="007F1F3F" w:rsidRPr="002D4F6D" w:rsidRDefault="007F1F3F" w:rsidP="007F1F3F">
            <w:pPr>
              <w:jc w:val="right"/>
              <w:rPr>
                <w:sz w:val="19"/>
                <w:szCs w:val="19"/>
              </w:rPr>
            </w:pPr>
            <w:r>
              <w:rPr>
                <w:sz w:val="19"/>
              </w:rPr>
              <w:t>1 372 335</w:t>
            </w:r>
          </w:p>
        </w:tc>
        <w:tc>
          <w:tcPr>
            <w:tcW w:w="1116" w:type="dxa"/>
            <w:tcBorders>
              <w:top w:val="nil"/>
              <w:left w:val="nil"/>
              <w:bottom w:val="single" w:sz="4" w:space="0" w:color="auto"/>
              <w:right w:val="single" w:sz="4" w:space="0" w:color="auto"/>
            </w:tcBorders>
            <w:noWrap/>
            <w:hideMark/>
          </w:tcPr>
          <w:p w14:paraId="09C760F9" w14:textId="77777777" w:rsidR="007F1F3F" w:rsidRPr="002D4F6D" w:rsidRDefault="007F1F3F" w:rsidP="007F1F3F">
            <w:pPr>
              <w:jc w:val="right"/>
              <w:rPr>
                <w:sz w:val="19"/>
                <w:szCs w:val="19"/>
              </w:rPr>
            </w:pPr>
            <w:r>
              <w:rPr>
                <w:sz w:val="19"/>
              </w:rPr>
              <w:t>0</w:t>
            </w:r>
          </w:p>
        </w:tc>
        <w:tc>
          <w:tcPr>
            <w:tcW w:w="1274" w:type="dxa"/>
            <w:tcBorders>
              <w:top w:val="nil"/>
              <w:left w:val="nil"/>
              <w:bottom w:val="single" w:sz="4" w:space="0" w:color="auto"/>
              <w:right w:val="single" w:sz="4" w:space="0" w:color="auto"/>
            </w:tcBorders>
            <w:noWrap/>
            <w:hideMark/>
          </w:tcPr>
          <w:p w14:paraId="40DFE641" w14:textId="11F5D444" w:rsidR="007F1F3F" w:rsidRPr="002D4F6D" w:rsidRDefault="007F1F3F" w:rsidP="007F1F3F">
            <w:pPr>
              <w:jc w:val="right"/>
              <w:rPr>
                <w:sz w:val="19"/>
                <w:szCs w:val="19"/>
              </w:rPr>
            </w:pPr>
            <w:r>
              <w:rPr>
                <w:sz w:val="19"/>
              </w:rPr>
              <w:t>100</w:t>
            </w:r>
          </w:p>
        </w:tc>
      </w:tr>
      <w:tr w:rsidR="002D4F6D" w:rsidRPr="002D4F6D" w14:paraId="7CBFF1DD" w14:textId="77777777" w:rsidTr="00575211">
        <w:trPr>
          <w:trHeight w:val="96"/>
        </w:trPr>
        <w:tc>
          <w:tcPr>
            <w:tcW w:w="988" w:type="dxa"/>
            <w:tcBorders>
              <w:top w:val="nil"/>
              <w:left w:val="single" w:sz="4" w:space="0" w:color="auto"/>
              <w:bottom w:val="single" w:sz="4" w:space="0" w:color="auto"/>
              <w:right w:val="single" w:sz="4" w:space="0" w:color="auto"/>
            </w:tcBorders>
            <w:noWrap/>
            <w:hideMark/>
          </w:tcPr>
          <w:p w14:paraId="25BDC923" w14:textId="77777777" w:rsidR="007F1F3F" w:rsidRPr="002D4F6D" w:rsidRDefault="007F1F3F" w:rsidP="007F1F3F">
            <w:pPr>
              <w:jc w:val="left"/>
              <w:rPr>
                <w:sz w:val="19"/>
                <w:szCs w:val="19"/>
              </w:rPr>
            </w:pPr>
            <w:r>
              <w:rPr>
                <w:sz w:val="19"/>
              </w:rPr>
              <w:t>1992</w:t>
            </w:r>
          </w:p>
        </w:tc>
        <w:tc>
          <w:tcPr>
            <w:tcW w:w="1072" w:type="dxa"/>
            <w:tcBorders>
              <w:top w:val="nil"/>
              <w:left w:val="nil"/>
              <w:bottom w:val="single" w:sz="4" w:space="0" w:color="auto"/>
              <w:right w:val="single" w:sz="4" w:space="0" w:color="auto"/>
            </w:tcBorders>
            <w:noWrap/>
            <w:hideMark/>
          </w:tcPr>
          <w:p w14:paraId="7CDA1D8D" w14:textId="77777777" w:rsidR="007F1F3F" w:rsidRPr="002D4F6D" w:rsidRDefault="007F1F3F" w:rsidP="007F1F3F">
            <w:pPr>
              <w:jc w:val="right"/>
              <w:rPr>
                <w:sz w:val="19"/>
                <w:szCs w:val="19"/>
              </w:rPr>
            </w:pPr>
            <w:r>
              <w:rPr>
                <w:sz w:val="19"/>
              </w:rPr>
              <w:t>15</w:t>
            </w:r>
          </w:p>
        </w:tc>
        <w:tc>
          <w:tcPr>
            <w:tcW w:w="1150" w:type="dxa"/>
            <w:tcBorders>
              <w:top w:val="nil"/>
              <w:left w:val="nil"/>
              <w:bottom w:val="single" w:sz="4" w:space="0" w:color="auto"/>
              <w:right w:val="single" w:sz="4" w:space="0" w:color="auto"/>
            </w:tcBorders>
            <w:noWrap/>
            <w:hideMark/>
          </w:tcPr>
          <w:p w14:paraId="56ACA242" w14:textId="77777777" w:rsidR="007F1F3F" w:rsidRPr="002D4F6D" w:rsidRDefault="007F1F3F" w:rsidP="007F1F3F">
            <w:pPr>
              <w:jc w:val="right"/>
              <w:rPr>
                <w:sz w:val="19"/>
                <w:szCs w:val="19"/>
              </w:rPr>
            </w:pPr>
            <w:r>
              <w:rPr>
                <w:sz w:val="19"/>
              </w:rPr>
              <w:t>15</w:t>
            </w:r>
          </w:p>
        </w:tc>
        <w:tc>
          <w:tcPr>
            <w:tcW w:w="1321" w:type="dxa"/>
            <w:tcBorders>
              <w:top w:val="nil"/>
              <w:left w:val="nil"/>
              <w:bottom w:val="single" w:sz="4" w:space="0" w:color="auto"/>
              <w:right w:val="single" w:sz="4" w:space="0" w:color="auto"/>
            </w:tcBorders>
            <w:noWrap/>
            <w:hideMark/>
          </w:tcPr>
          <w:p w14:paraId="37D99784" w14:textId="0D10602D" w:rsidR="007F1F3F" w:rsidRPr="002D4F6D" w:rsidRDefault="007F1F3F" w:rsidP="007F1F3F">
            <w:pPr>
              <w:jc w:val="right"/>
              <w:rPr>
                <w:sz w:val="19"/>
                <w:szCs w:val="19"/>
              </w:rPr>
            </w:pPr>
            <w:r>
              <w:rPr>
                <w:sz w:val="19"/>
              </w:rPr>
              <w:t>100</w:t>
            </w:r>
          </w:p>
        </w:tc>
        <w:tc>
          <w:tcPr>
            <w:tcW w:w="1276" w:type="dxa"/>
            <w:tcBorders>
              <w:top w:val="nil"/>
              <w:left w:val="nil"/>
              <w:bottom w:val="single" w:sz="4" w:space="0" w:color="auto"/>
              <w:right w:val="single" w:sz="4" w:space="0" w:color="auto"/>
            </w:tcBorders>
            <w:noWrap/>
            <w:hideMark/>
          </w:tcPr>
          <w:p w14:paraId="31967F1E" w14:textId="77777777" w:rsidR="007F1F3F" w:rsidRPr="002D4F6D" w:rsidRDefault="007F1F3F" w:rsidP="007F1F3F">
            <w:pPr>
              <w:jc w:val="right"/>
              <w:rPr>
                <w:sz w:val="19"/>
                <w:szCs w:val="19"/>
              </w:rPr>
            </w:pPr>
            <w:r>
              <w:rPr>
                <w:sz w:val="19"/>
              </w:rPr>
              <w:t>1 711 000</w:t>
            </w:r>
          </w:p>
        </w:tc>
        <w:tc>
          <w:tcPr>
            <w:tcW w:w="1336" w:type="dxa"/>
            <w:tcBorders>
              <w:top w:val="nil"/>
              <w:left w:val="nil"/>
              <w:bottom w:val="single" w:sz="4" w:space="0" w:color="auto"/>
              <w:right w:val="single" w:sz="4" w:space="0" w:color="auto"/>
            </w:tcBorders>
            <w:noWrap/>
            <w:hideMark/>
          </w:tcPr>
          <w:p w14:paraId="75976568" w14:textId="77777777" w:rsidR="007F1F3F" w:rsidRPr="002D4F6D" w:rsidRDefault="007F1F3F" w:rsidP="007F1F3F">
            <w:pPr>
              <w:jc w:val="right"/>
              <w:rPr>
                <w:sz w:val="19"/>
                <w:szCs w:val="19"/>
              </w:rPr>
            </w:pPr>
            <w:r>
              <w:rPr>
                <w:sz w:val="19"/>
              </w:rPr>
              <w:t>1 711 000</w:t>
            </w:r>
          </w:p>
        </w:tc>
        <w:tc>
          <w:tcPr>
            <w:tcW w:w="1116" w:type="dxa"/>
            <w:tcBorders>
              <w:top w:val="nil"/>
              <w:left w:val="nil"/>
              <w:bottom w:val="single" w:sz="4" w:space="0" w:color="auto"/>
              <w:right w:val="single" w:sz="4" w:space="0" w:color="auto"/>
            </w:tcBorders>
            <w:noWrap/>
            <w:hideMark/>
          </w:tcPr>
          <w:p w14:paraId="4C1A39DF" w14:textId="77777777" w:rsidR="007F1F3F" w:rsidRPr="002D4F6D" w:rsidRDefault="007F1F3F" w:rsidP="007F1F3F">
            <w:pPr>
              <w:jc w:val="right"/>
              <w:rPr>
                <w:sz w:val="19"/>
                <w:szCs w:val="19"/>
              </w:rPr>
            </w:pPr>
            <w:r>
              <w:rPr>
                <w:sz w:val="19"/>
              </w:rPr>
              <w:t>0</w:t>
            </w:r>
          </w:p>
        </w:tc>
        <w:tc>
          <w:tcPr>
            <w:tcW w:w="1274" w:type="dxa"/>
            <w:tcBorders>
              <w:top w:val="nil"/>
              <w:left w:val="nil"/>
              <w:bottom w:val="single" w:sz="4" w:space="0" w:color="auto"/>
              <w:right w:val="single" w:sz="4" w:space="0" w:color="auto"/>
            </w:tcBorders>
            <w:noWrap/>
            <w:hideMark/>
          </w:tcPr>
          <w:p w14:paraId="252AF9DA" w14:textId="1B9040B7" w:rsidR="007F1F3F" w:rsidRPr="002D4F6D" w:rsidRDefault="007F1F3F" w:rsidP="007F1F3F">
            <w:pPr>
              <w:jc w:val="right"/>
              <w:rPr>
                <w:sz w:val="19"/>
                <w:szCs w:val="19"/>
              </w:rPr>
            </w:pPr>
            <w:r>
              <w:rPr>
                <w:sz w:val="19"/>
              </w:rPr>
              <w:t>100</w:t>
            </w:r>
          </w:p>
        </w:tc>
      </w:tr>
      <w:tr w:rsidR="002D4F6D" w:rsidRPr="002D4F6D" w14:paraId="67860094" w14:textId="77777777" w:rsidTr="00575211">
        <w:trPr>
          <w:trHeight w:val="50"/>
        </w:trPr>
        <w:tc>
          <w:tcPr>
            <w:tcW w:w="988" w:type="dxa"/>
            <w:tcBorders>
              <w:top w:val="nil"/>
              <w:left w:val="single" w:sz="4" w:space="0" w:color="auto"/>
              <w:bottom w:val="single" w:sz="4" w:space="0" w:color="auto"/>
              <w:right w:val="single" w:sz="4" w:space="0" w:color="auto"/>
            </w:tcBorders>
            <w:noWrap/>
            <w:hideMark/>
          </w:tcPr>
          <w:p w14:paraId="6AAEAB09" w14:textId="77777777" w:rsidR="007F1F3F" w:rsidRPr="002D4F6D" w:rsidRDefault="007F1F3F" w:rsidP="007F1F3F">
            <w:pPr>
              <w:jc w:val="left"/>
              <w:rPr>
                <w:sz w:val="19"/>
                <w:szCs w:val="19"/>
              </w:rPr>
            </w:pPr>
            <w:r>
              <w:rPr>
                <w:sz w:val="19"/>
              </w:rPr>
              <w:t>1993</w:t>
            </w:r>
          </w:p>
        </w:tc>
        <w:tc>
          <w:tcPr>
            <w:tcW w:w="1072" w:type="dxa"/>
            <w:tcBorders>
              <w:top w:val="nil"/>
              <w:left w:val="nil"/>
              <w:bottom w:val="single" w:sz="4" w:space="0" w:color="auto"/>
              <w:right w:val="single" w:sz="4" w:space="0" w:color="auto"/>
            </w:tcBorders>
            <w:noWrap/>
            <w:hideMark/>
          </w:tcPr>
          <w:p w14:paraId="49E46CEF" w14:textId="77777777" w:rsidR="007F1F3F" w:rsidRPr="002D4F6D" w:rsidRDefault="007F1F3F" w:rsidP="007F1F3F">
            <w:pPr>
              <w:jc w:val="right"/>
              <w:rPr>
                <w:sz w:val="19"/>
                <w:szCs w:val="19"/>
              </w:rPr>
            </w:pPr>
            <w:r>
              <w:rPr>
                <w:sz w:val="19"/>
              </w:rPr>
              <w:t>49</w:t>
            </w:r>
          </w:p>
        </w:tc>
        <w:tc>
          <w:tcPr>
            <w:tcW w:w="1150" w:type="dxa"/>
            <w:tcBorders>
              <w:top w:val="nil"/>
              <w:left w:val="nil"/>
              <w:bottom w:val="single" w:sz="4" w:space="0" w:color="auto"/>
              <w:right w:val="single" w:sz="4" w:space="0" w:color="auto"/>
            </w:tcBorders>
            <w:noWrap/>
            <w:hideMark/>
          </w:tcPr>
          <w:p w14:paraId="5B33DF8B" w14:textId="77777777" w:rsidR="007F1F3F" w:rsidRPr="002D4F6D" w:rsidRDefault="007F1F3F" w:rsidP="007F1F3F">
            <w:pPr>
              <w:jc w:val="right"/>
              <w:rPr>
                <w:sz w:val="19"/>
                <w:szCs w:val="19"/>
              </w:rPr>
            </w:pPr>
            <w:r>
              <w:rPr>
                <w:sz w:val="19"/>
              </w:rPr>
              <w:t>49</w:t>
            </w:r>
          </w:p>
        </w:tc>
        <w:tc>
          <w:tcPr>
            <w:tcW w:w="1321" w:type="dxa"/>
            <w:tcBorders>
              <w:top w:val="nil"/>
              <w:left w:val="nil"/>
              <w:bottom w:val="single" w:sz="4" w:space="0" w:color="auto"/>
              <w:right w:val="single" w:sz="4" w:space="0" w:color="auto"/>
            </w:tcBorders>
            <w:noWrap/>
            <w:hideMark/>
          </w:tcPr>
          <w:p w14:paraId="7013C5B7" w14:textId="4E560AF6" w:rsidR="007F1F3F" w:rsidRPr="002D4F6D" w:rsidRDefault="007F1F3F" w:rsidP="007F1F3F">
            <w:pPr>
              <w:jc w:val="right"/>
              <w:rPr>
                <w:sz w:val="19"/>
                <w:szCs w:val="19"/>
              </w:rPr>
            </w:pPr>
            <w:r>
              <w:rPr>
                <w:sz w:val="19"/>
              </w:rPr>
              <w:t>100</w:t>
            </w:r>
          </w:p>
        </w:tc>
        <w:tc>
          <w:tcPr>
            <w:tcW w:w="1276" w:type="dxa"/>
            <w:tcBorders>
              <w:top w:val="nil"/>
              <w:left w:val="nil"/>
              <w:bottom w:val="single" w:sz="4" w:space="0" w:color="auto"/>
              <w:right w:val="single" w:sz="4" w:space="0" w:color="auto"/>
            </w:tcBorders>
            <w:noWrap/>
            <w:hideMark/>
          </w:tcPr>
          <w:p w14:paraId="4194DEBD" w14:textId="77777777" w:rsidR="007F1F3F" w:rsidRPr="002D4F6D" w:rsidRDefault="007F1F3F" w:rsidP="007F1F3F">
            <w:pPr>
              <w:jc w:val="right"/>
              <w:rPr>
                <w:sz w:val="19"/>
                <w:szCs w:val="19"/>
              </w:rPr>
            </w:pPr>
            <w:r>
              <w:rPr>
                <w:sz w:val="19"/>
              </w:rPr>
              <w:t>4 194 343</w:t>
            </w:r>
          </w:p>
        </w:tc>
        <w:tc>
          <w:tcPr>
            <w:tcW w:w="1336" w:type="dxa"/>
            <w:tcBorders>
              <w:top w:val="nil"/>
              <w:left w:val="nil"/>
              <w:bottom w:val="single" w:sz="4" w:space="0" w:color="auto"/>
              <w:right w:val="single" w:sz="4" w:space="0" w:color="auto"/>
            </w:tcBorders>
            <w:noWrap/>
            <w:hideMark/>
          </w:tcPr>
          <w:p w14:paraId="0731C9D0" w14:textId="77777777" w:rsidR="007F1F3F" w:rsidRPr="002D4F6D" w:rsidRDefault="007F1F3F" w:rsidP="007F1F3F">
            <w:pPr>
              <w:jc w:val="right"/>
              <w:rPr>
                <w:sz w:val="19"/>
                <w:szCs w:val="19"/>
              </w:rPr>
            </w:pPr>
            <w:r>
              <w:rPr>
                <w:sz w:val="19"/>
              </w:rPr>
              <w:t>4 194 343</w:t>
            </w:r>
          </w:p>
        </w:tc>
        <w:tc>
          <w:tcPr>
            <w:tcW w:w="1116" w:type="dxa"/>
            <w:tcBorders>
              <w:top w:val="nil"/>
              <w:left w:val="nil"/>
              <w:bottom w:val="single" w:sz="4" w:space="0" w:color="auto"/>
              <w:right w:val="single" w:sz="4" w:space="0" w:color="auto"/>
            </w:tcBorders>
            <w:noWrap/>
            <w:hideMark/>
          </w:tcPr>
          <w:p w14:paraId="1C17D92D" w14:textId="77777777" w:rsidR="007F1F3F" w:rsidRPr="002D4F6D" w:rsidRDefault="007F1F3F" w:rsidP="007F1F3F">
            <w:pPr>
              <w:jc w:val="right"/>
              <w:rPr>
                <w:sz w:val="19"/>
                <w:szCs w:val="19"/>
              </w:rPr>
            </w:pPr>
            <w:r>
              <w:rPr>
                <w:sz w:val="19"/>
              </w:rPr>
              <w:t>0</w:t>
            </w:r>
          </w:p>
        </w:tc>
        <w:tc>
          <w:tcPr>
            <w:tcW w:w="1274" w:type="dxa"/>
            <w:tcBorders>
              <w:top w:val="nil"/>
              <w:left w:val="nil"/>
              <w:bottom w:val="single" w:sz="4" w:space="0" w:color="auto"/>
              <w:right w:val="single" w:sz="4" w:space="0" w:color="auto"/>
            </w:tcBorders>
            <w:noWrap/>
            <w:hideMark/>
          </w:tcPr>
          <w:p w14:paraId="59F3580E" w14:textId="506E10D9" w:rsidR="007F1F3F" w:rsidRPr="002D4F6D" w:rsidRDefault="007F1F3F" w:rsidP="007F1F3F">
            <w:pPr>
              <w:jc w:val="right"/>
              <w:rPr>
                <w:sz w:val="19"/>
                <w:szCs w:val="19"/>
              </w:rPr>
            </w:pPr>
            <w:r>
              <w:rPr>
                <w:sz w:val="19"/>
              </w:rPr>
              <w:t>100</w:t>
            </w:r>
          </w:p>
        </w:tc>
      </w:tr>
      <w:tr w:rsidR="002D4F6D" w:rsidRPr="002D4F6D" w14:paraId="481277AA" w14:textId="77777777" w:rsidTr="00575211">
        <w:trPr>
          <w:trHeight w:val="50"/>
        </w:trPr>
        <w:tc>
          <w:tcPr>
            <w:tcW w:w="988" w:type="dxa"/>
            <w:tcBorders>
              <w:top w:val="nil"/>
              <w:left w:val="single" w:sz="4" w:space="0" w:color="auto"/>
              <w:bottom w:val="single" w:sz="4" w:space="0" w:color="auto"/>
              <w:right w:val="single" w:sz="4" w:space="0" w:color="auto"/>
            </w:tcBorders>
            <w:noWrap/>
            <w:hideMark/>
          </w:tcPr>
          <w:p w14:paraId="1AD11266" w14:textId="77777777" w:rsidR="007F1F3F" w:rsidRPr="002D4F6D" w:rsidRDefault="007F1F3F" w:rsidP="007F1F3F">
            <w:pPr>
              <w:jc w:val="left"/>
              <w:rPr>
                <w:sz w:val="19"/>
                <w:szCs w:val="19"/>
              </w:rPr>
            </w:pPr>
            <w:r>
              <w:rPr>
                <w:sz w:val="19"/>
              </w:rPr>
              <w:t>1994</w:t>
            </w:r>
          </w:p>
        </w:tc>
        <w:tc>
          <w:tcPr>
            <w:tcW w:w="1072" w:type="dxa"/>
            <w:tcBorders>
              <w:top w:val="nil"/>
              <w:left w:val="nil"/>
              <w:bottom w:val="single" w:sz="4" w:space="0" w:color="auto"/>
              <w:right w:val="single" w:sz="4" w:space="0" w:color="auto"/>
            </w:tcBorders>
            <w:noWrap/>
            <w:hideMark/>
          </w:tcPr>
          <w:p w14:paraId="61BB845B" w14:textId="77777777" w:rsidR="007F1F3F" w:rsidRPr="002D4F6D" w:rsidRDefault="007F1F3F" w:rsidP="007F1F3F">
            <w:pPr>
              <w:jc w:val="right"/>
              <w:rPr>
                <w:sz w:val="19"/>
                <w:szCs w:val="19"/>
              </w:rPr>
            </w:pPr>
            <w:r>
              <w:rPr>
                <w:sz w:val="19"/>
              </w:rPr>
              <w:t>58</w:t>
            </w:r>
          </w:p>
        </w:tc>
        <w:tc>
          <w:tcPr>
            <w:tcW w:w="1150" w:type="dxa"/>
            <w:tcBorders>
              <w:top w:val="nil"/>
              <w:left w:val="nil"/>
              <w:bottom w:val="single" w:sz="4" w:space="0" w:color="auto"/>
              <w:right w:val="single" w:sz="4" w:space="0" w:color="auto"/>
            </w:tcBorders>
            <w:noWrap/>
            <w:hideMark/>
          </w:tcPr>
          <w:p w14:paraId="71D184D3" w14:textId="77777777" w:rsidR="007F1F3F" w:rsidRPr="002D4F6D" w:rsidRDefault="007F1F3F" w:rsidP="007F1F3F">
            <w:pPr>
              <w:jc w:val="right"/>
              <w:rPr>
                <w:sz w:val="19"/>
                <w:szCs w:val="19"/>
              </w:rPr>
            </w:pPr>
            <w:r>
              <w:rPr>
                <w:sz w:val="19"/>
              </w:rPr>
              <w:t>58</w:t>
            </w:r>
          </w:p>
        </w:tc>
        <w:tc>
          <w:tcPr>
            <w:tcW w:w="1321" w:type="dxa"/>
            <w:tcBorders>
              <w:top w:val="nil"/>
              <w:left w:val="nil"/>
              <w:bottom w:val="single" w:sz="4" w:space="0" w:color="auto"/>
              <w:right w:val="single" w:sz="4" w:space="0" w:color="auto"/>
            </w:tcBorders>
            <w:noWrap/>
            <w:hideMark/>
          </w:tcPr>
          <w:p w14:paraId="0DE196D4" w14:textId="58B72983" w:rsidR="007F1F3F" w:rsidRPr="002D4F6D" w:rsidRDefault="007F1F3F" w:rsidP="007F1F3F">
            <w:pPr>
              <w:jc w:val="right"/>
              <w:rPr>
                <w:sz w:val="19"/>
                <w:szCs w:val="19"/>
              </w:rPr>
            </w:pPr>
            <w:r>
              <w:rPr>
                <w:sz w:val="19"/>
              </w:rPr>
              <w:t>100</w:t>
            </w:r>
          </w:p>
        </w:tc>
        <w:tc>
          <w:tcPr>
            <w:tcW w:w="1276" w:type="dxa"/>
            <w:tcBorders>
              <w:top w:val="nil"/>
              <w:left w:val="nil"/>
              <w:bottom w:val="single" w:sz="4" w:space="0" w:color="auto"/>
              <w:right w:val="single" w:sz="4" w:space="0" w:color="auto"/>
            </w:tcBorders>
            <w:noWrap/>
            <w:hideMark/>
          </w:tcPr>
          <w:p w14:paraId="22640661" w14:textId="77777777" w:rsidR="007F1F3F" w:rsidRPr="002D4F6D" w:rsidRDefault="007F1F3F" w:rsidP="007F1F3F">
            <w:pPr>
              <w:jc w:val="right"/>
              <w:rPr>
                <w:sz w:val="19"/>
                <w:szCs w:val="19"/>
              </w:rPr>
            </w:pPr>
            <w:r>
              <w:rPr>
                <w:sz w:val="19"/>
              </w:rPr>
              <w:t>4 231 169</w:t>
            </w:r>
          </w:p>
        </w:tc>
        <w:tc>
          <w:tcPr>
            <w:tcW w:w="1336" w:type="dxa"/>
            <w:tcBorders>
              <w:top w:val="nil"/>
              <w:left w:val="nil"/>
              <w:bottom w:val="single" w:sz="4" w:space="0" w:color="auto"/>
              <w:right w:val="single" w:sz="4" w:space="0" w:color="auto"/>
            </w:tcBorders>
            <w:noWrap/>
            <w:hideMark/>
          </w:tcPr>
          <w:p w14:paraId="72557607" w14:textId="77777777" w:rsidR="007F1F3F" w:rsidRPr="002D4F6D" w:rsidRDefault="007F1F3F" w:rsidP="007F1F3F">
            <w:pPr>
              <w:jc w:val="right"/>
              <w:rPr>
                <w:sz w:val="19"/>
                <w:szCs w:val="19"/>
              </w:rPr>
            </w:pPr>
            <w:r>
              <w:rPr>
                <w:sz w:val="19"/>
              </w:rPr>
              <w:t>4 231 169</w:t>
            </w:r>
          </w:p>
        </w:tc>
        <w:tc>
          <w:tcPr>
            <w:tcW w:w="1116" w:type="dxa"/>
            <w:tcBorders>
              <w:top w:val="nil"/>
              <w:left w:val="nil"/>
              <w:bottom w:val="single" w:sz="4" w:space="0" w:color="auto"/>
              <w:right w:val="single" w:sz="4" w:space="0" w:color="auto"/>
            </w:tcBorders>
            <w:noWrap/>
            <w:hideMark/>
          </w:tcPr>
          <w:p w14:paraId="539DCCA0" w14:textId="77777777" w:rsidR="007F1F3F" w:rsidRPr="002D4F6D" w:rsidRDefault="007F1F3F" w:rsidP="007F1F3F">
            <w:pPr>
              <w:jc w:val="right"/>
              <w:rPr>
                <w:sz w:val="19"/>
                <w:szCs w:val="19"/>
              </w:rPr>
            </w:pPr>
            <w:r>
              <w:rPr>
                <w:sz w:val="19"/>
              </w:rPr>
              <w:t>0</w:t>
            </w:r>
          </w:p>
        </w:tc>
        <w:tc>
          <w:tcPr>
            <w:tcW w:w="1274" w:type="dxa"/>
            <w:tcBorders>
              <w:top w:val="nil"/>
              <w:left w:val="nil"/>
              <w:bottom w:val="single" w:sz="4" w:space="0" w:color="auto"/>
              <w:right w:val="single" w:sz="4" w:space="0" w:color="auto"/>
            </w:tcBorders>
            <w:noWrap/>
            <w:hideMark/>
          </w:tcPr>
          <w:p w14:paraId="67BFE71F" w14:textId="1073FB47" w:rsidR="007F1F3F" w:rsidRPr="002D4F6D" w:rsidRDefault="007F1F3F" w:rsidP="007F1F3F">
            <w:pPr>
              <w:jc w:val="right"/>
              <w:rPr>
                <w:sz w:val="19"/>
                <w:szCs w:val="19"/>
              </w:rPr>
            </w:pPr>
            <w:r>
              <w:rPr>
                <w:sz w:val="19"/>
              </w:rPr>
              <w:t>100</w:t>
            </w:r>
          </w:p>
        </w:tc>
      </w:tr>
      <w:tr w:rsidR="002D4F6D" w:rsidRPr="002D4F6D" w14:paraId="1521256C" w14:textId="77777777" w:rsidTr="00575211">
        <w:trPr>
          <w:trHeight w:val="93"/>
        </w:trPr>
        <w:tc>
          <w:tcPr>
            <w:tcW w:w="988" w:type="dxa"/>
            <w:tcBorders>
              <w:top w:val="nil"/>
              <w:left w:val="single" w:sz="4" w:space="0" w:color="auto"/>
              <w:bottom w:val="single" w:sz="4" w:space="0" w:color="auto"/>
              <w:right w:val="single" w:sz="4" w:space="0" w:color="auto"/>
            </w:tcBorders>
            <w:noWrap/>
            <w:hideMark/>
          </w:tcPr>
          <w:p w14:paraId="078581B7" w14:textId="77777777" w:rsidR="007F1F3F" w:rsidRPr="002D4F6D" w:rsidRDefault="007F1F3F" w:rsidP="007F1F3F">
            <w:pPr>
              <w:jc w:val="left"/>
              <w:rPr>
                <w:sz w:val="19"/>
                <w:szCs w:val="19"/>
              </w:rPr>
            </w:pPr>
            <w:r>
              <w:rPr>
                <w:sz w:val="19"/>
              </w:rPr>
              <w:t>1995</w:t>
            </w:r>
          </w:p>
        </w:tc>
        <w:tc>
          <w:tcPr>
            <w:tcW w:w="1072" w:type="dxa"/>
            <w:tcBorders>
              <w:top w:val="nil"/>
              <w:left w:val="nil"/>
              <w:bottom w:val="single" w:sz="4" w:space="0" w:color="auto"/>
              <w:right w:val="single" w:sz="4" w:space="0" w:color="auto"/>
            </w:tcBorders>
            <w:noWrap/>
            <w:hideMark/>
          </w:tcPr>
          <w:p w14:paraId="27CDEB80" w14:textId="77777777" w:rsidR="007F1F3F" w:rsidRPr="002D4F6D" w:rsidRDefault="007F1F3F" w:rsidP="007F1F3F">
            <w:pPr>
              <w:jc w:val="right"/>
              <w:rPr>
                <w:sz w:val="19"/>
                <w:szCs w:val="19"/>
              </w:rPr>
            </w:pPr>
            <w:r>
              <w:rPr>
                <w:sz w:val="19"/>
              </w:rPr>
              <w:t>50</w:t>
            </w:r>
          </w:p>
        </w:tc>
        <w:tc>
          <w:tcPr>
            <w:tcW w:w="1150" w:type="dxa"/>
            <w:tcBorders>
              <w:top w:val="nil"/>
              <w:left w:val="nil"/>
              <w:bottom w:val="single" w:sz="4" w:space="0" w:color="auto"/>
              <w:right w:val="single" w:sz="4" w:space="0" w:color="auto"/>
            </w:tcBorders>
            <w:noWrap/>
            <w:hideMark/>
          </w:tcPr>
          <w:p w14:paraId="21D052D0" w14:textId="77777777" w:rsidR="007F1F3F" w:rsidRPr="002D4F6D" w:rsidRDefault="007F1F3F" w:rsidP="007F1F3F">
            <w:pPr>
              <w:jc w:val="right"/>
              <w:rPr>
                <w:sz w:val="19"/>
                <w:szCs w:val="19"/>
              </w:rPr>
            </w:pPr>
            <w:r>
              <w:rPr>
                <w:sz w:val="19"/>
              </w:rPr>
              <w:t>50</w:t>
            </w:r>
          </w:p>
        </w:tc>
        <w:tc>
          <w:tcPr>
            <w:tcW w:w="1321" w:type="dxa"/>
            <w:tcBorders>
              <w:top w:val="nil"/>
              <w:left w:val="nil"/>
              <w:bottom w:val="single" w:sz="4" w:space="0" w:color="auto"/>
              <w:right w:val="single" w:sz="4" w:space="0" w:color="auto"/>
            </w:tcBorders>
            <w:noWrap/>
            <w:hideMark/>
          </w:tcPr>
          <w:p w14:paraId="5005A9B6" w14:textId="43AFC60F" w:rsidR="007F1F3F" w:rsidRPr="002D4F6D" w:rsidRDefault="007F1F3F" w:rsidP="007F1F3F">
            <w:pPr>
              <w:jc w:val="right"/>
              <w:rPr>
                <w:sz w:val="19"/>
                <w:szCs w:val="19"/>
              </w:rPr>
            </w:pPr>
            <w:r>
              <w:rPr>
                <w:sz w:val="19"/>
              </w:rPr>
              <w:t>100</w:t>
            </w:r>
          </w:p>
        </w:tc>
        <w:tc>
          <w:tcPr>
            <w:tcW w:w="1276" w:type="dxa"/>
            <w:tcBorders>
              <w:top w:val="nil"/>
              <w:left w:val="nil"/>
              <w:bottom w:val="single" w:sz="4" w:space="0" w:color="auto"/>
              <w:right w:val="single" w:sz="4" w:space="0" w:color="auto"/>
            </w:tcBorders>
            <w:noWrap/>
            <w:hideMark/>
          </w:tcPr>
          <w:p w14:paraId="044C9525" w14:textId="77777777" w:rsidR="007F1F3F" w:rsidRPr="002D4F6D" w:rsidRDefault="007F1F3F" w:rsidP="007F1F3F">
            <w:pPr>
              <w:jc w:val="right"/>
              <w:rPr>
                <w:sz w:val="19"/>
                <w:szCs w:val="19"/>
              </w:rPr>
            </w:pPr>
            <w:r>
              <w:rPr>
                <w:sz w:val="19"/>
              </w:rPr>
              <w:t>4 047 683</w:t>
            </w:r>
          </w:p>
        </w:tc>
        <w:tc>
          <w:tcPr>
            <w:tcW w:w="1336" w:type="dxa"/>
            <w:tcBorders>
              <w:top w:val="nil"/>
              <w:left w:val="nil"/>
              <w:bottom w:val="single" w:sz="4" w:space="0" w:color="auto"/>
              <w:right w:val="single" w:sz="4" w:space="0" w:color="auto"/>
            </w:tcBorders>
            <w:noWrap/>
            <w:hideMark/>
          </w:tcPr>
          <w:p w14:paraId="090260BF" w14:textId="77777777" w:rsidR="007F1F3F" w:rsidRPr="002D4F6D" w:rsidRDefault="007F1F3F" w:rsidP="007F1F3F">
            <w:pPr>
              <w:jc w:val="right"/>
              <w:rPr>
                <w:sz w:val="19"/>
                <w:szCs w:val="19"/>
              </w:rPr>
            </w:pPr>
            <w:r>
              <w:rPr>
                <w:sz w:val="19"/>
              </w:rPr>
              <w:t>4 047 683</w:t>
            </w:r>
          </w:p>
        </w:tc>
        <w:tc>
          <w:tcPr>
            <w:tcW w:w="1116" w:type="dxa"/>
            <w:tcBorders>
              <w:top w:val="nil"/>
              <w:left w:val="nil"/>
              <w:bottom w:val="single" w:sz="4" w:space="0" w:color="auto"/>
              <w:right w:val="single" w:sz="4" w:space="0" w:color="auto"/>
            </w:tcBorders>
            <w:noWrap/>
            <w:hideMark/>
          </w:tcPr>
          <w:p w14:paraId="3B462A9F" w14:textId="77777777" w:rsidR="007F1F3F" w:rsidRPr="002D4F6D" w:rsidRDefault="007F1F3F" w:rsidP="007F1F3F">
            <w:pPr>
              <w:jc w:val="right"/>
              <w:rPr>
                <w:sz w:val="19"/>
                <w:szCs w:val="19"/>
              </w:rPr>
            </w:pPr>
            <w:r>
              <w:rPr>
                <w:sz w:val="19"/>
              </w:rPr>
              <w:t>0</w:t>
            </w:r>
          </w:p>
        </w:tc>
        <w:tc>
          <w:tcPr>
            <w:tcW w:w="1274" w:type="dxa"/>
            <w:tcBorders>
              <w:top w:val="nil"/>
              <w:left w:val="nil"/>
              <w:bottom w:val="single" w:sz="4" w:space="0" w:color="auto"/>
              <w:right w:val="single" w:sz="4" w:space="0" w:color="auto"/>
            </w:tcBorders>
            <w:noWrap/>
            <w:hideMark/>
          </w:tcPr>
          <w:p w14:paraId="0DDDE830" w14:textId="3B9B4290" w:rsidR="007F1F3F" w:rsidRPr="002D4F6D" w:rsidRDefault="007F1F3F" w:rsidP="007F1F3F">
            <w:pPr>
              <w:jc w:val="right"/>
              <w:rPr>
                <w:sz w:val="19"/>
                <w:szCs w:val="19"/>
              </w:rPr>
            </w:pPr>
            <w:r>
              <w:rPr>
                <w:sz w:val="19"/>
              </w:rPr>
              <w:t>100</w:t>
            </w:r>
          </w:p>
        </w:tc>
      </w:tr>
      <w:tr w:rsidR="002D4F6D" w:rsidRPr="002D4F6D" w14:paraId="55F4BD48" w14:textId="77777777" w:rsidTr="00575211">
        <w:trPr>
          <w:trHeight w:val="50"/>
        </w:trPr>
        <w:tc>
          <w:tcPr>
            <w:tcW w:w="988" w:type="dxa"/>
            <w:tcBorders>
              <w:top w:val="nil"/>
              <w:left w:val="single" w:sz="4" w:space="0" w:color="auto"/>
              <w:bottom w:val="single" w:sz="4" w:space="0" w:color="auto"/>
              <w:right w:val="single" w:sz="4" w:space="0" w:color="auto"/>
            </w:tcBorders>
            <w:noWrap/>
            <w:hideMark/>
          </w:tcPr>
          <w:p w14:paraId="33A56B9D" w14:textId="77777777" w:rsidR="007F1F3F" w:rsidRPr="002D4F6D" w:rsidRDefault="007F1F3F" w:rsidP="007F1F3F">
            <w:pPr>
              <w:jc w:val="left"/>
              <w:rPr>
                <w:sz w:val="19"/>
                <w:szCs w:val="19"/>
              </w:rPr>
            </w:pPr>
            <w:r>
              <w:rPr>
                <w:sz w:val="19"/>
              </w:rPr>
              <w:t>1996</w:t>
            </w:r>
          </w:p>
        </w:tc>
        <w:tc>
          <w:tcPr>
            <w:tcW w:w="1072" w:type="dxa"/>
            <w:tcBorders>
              <w:top w:val="nil"/>
              <w:left w:val="nil"/>
              <w:bottom w:val="single" w:sz="4" w:space="0" w:color="auto"/>
              <w:right w:val="single" w:sz="4" w:space="0" w:color="auto"/>
            </w:tcBorders>
            <w:noWrap/>
            <w:hideMark/>
          </w:tcPr>
          <w:p w14:paraId="6C1E3588" w14:textId="77777777" w:rsidR="007F1F3F" w:rsidRPr="002D4F6D" w:rsidRDefault="007F1F3F" w:rsidP="007F1F3F">
            <w:pPr>
              <w:jc w:val="right"/>
              <w:rPr>
                <w:sz w:val="19"/>
                <w:szCs w:val="19"/>
              </w:rPr>
            </w:pPr>
            <w:r>
              <w:rPr>
                <w:sz w:val="19"/>
              </w:rPr>
              <w:t>47</w:t>
            </w:r>
          </w:p>
        </w:tc>
        <w:tc>
          <w:tcPr>
            <w:tcW w:w="1150" w:type="dxa"/>
            <w:tcBorders>
              <w:top w:val="nil"/>
              <w:left w:val="nil"/>
              <w:bottom w:val="single" w:sz="4" w:space="0" w:color="auto"/>
              <w:right w:val="single" w:sz="4" w:space="0" w:color="auto"/>
            </w:tcBorders>
            <w:noWrap/>
            <w:hideMark/>
          </w:tcPr>
          <w:p w14:paraId="5DF897E4" w14:textId="77777777" w:rsidR="007F1F3F" w:rsidRPr="002D4F6D" w:rsidRDefault="007F1F3F" w:rsidP="007F1F3F">
            <w:pPr>
              <w:jc w:val="right"/>
              <w:rPr>
                <w:sz w:val="19"/>
                <w:szCs w:val="19"/>
              </w:rPr>
            </w:pPr>
            <w:r>
              <w:rPr>
                <w:sz w:val="19"/>
              </w:rPr>
              <w:t>47</w:t>
            </w:r>
          </w:p>
        </w:tc>
        <w:tc>
          <w:tcPr>
            <w:tcW w:w="1321" w:type="dxa"/>
            <w:tcBorders>
              <w:top w:val="nil"/>
              <w:left w:val="nil"/>
              <w:bottom w:val="single" w:sz="4" w:space="0" w:color="auto"/>
              <w:right w:val="single" w:sz="4" w:space="0" w:color="auto"/>
            </w:tcBorders>
            <w:noWrap/>
            <w:hideMark/>
          </w:tcPr>
          <w:p w14:paraId="24E7FED7" w14:textId="5226EBCB" w:rsidR="007F1F3F" w:rsidRPr="002D4F6D" w:rsidRDefault="007F1F3F" w:rsidP="007F1F3F">
            <w:pPr>
              <w:jc w:val="right"/>
              <w:rPr>
                <w:sz w:val="19"/>
                <w:szCs w:val="19"/>
              </w:rPr>
            </w:pPr>
            <w:r>
              <w:rPr>
                <w:sz w:val="19"/>
              </w:rPr>
              <w:t>100</w:t>
            </w:r>
          </w:p>
        </w:tc>
        <w:tc>
          <w:tcPr>
            <w:tcW w:w="1276" w:type="dxa"/>
            <w:tcBorders>
              <w:top w:val="nil"/>
              <w:left w:val="nil"/>
              <w:bottom w:val="single" w:sz="4" w:space="0" w:color="auto"/>
              <w:right w:val="single" w:sz="4" w:space="0" w:color="auto"/>
            </w:tcBorders>
            <w:noWrap/>
            <w:hideMark/>
          </w:tcPr>
          <w:p w14:paraId="73283EFE" w14:textId="77777777" w:rsidR="007F1F3F" w:rsidRPr="002D4F6D" w:rsidRDefault="007F1F3F" w:rsidP="007F1F3F">
            <w:pPr>
              <w:jc w:val="right"/>
              <w:rPr>
                <w:sz w:val="19"/>
                <w:szCs w:val="19"/>
              </w:rPr>
            </w:pPr>
            <w:r>
              <w:rPr>
                <w:sz w:val="19"/>
              </w:rPr>
              <w:t>3 366 039</w:t>
            </w:r>
          </w:p>
        </w:tc>
        <w:tc>
          <w:tcPr>
            <w:tcW w:w="1336" w:type="dxa"/>
            <w:tcBorders>
              <w:top w:val="nil"/>
              <w:left w:val="nil"/>
              <w:bottom w:val="single" w:sz="4" w:space="0" w:color="auto"/>
              <w:right w:val="single" w:sz="4" w:space="0" w:color="auto"/>
            </w:tcBorders>
            <w:noWrap/>
            <w:hideMark/>
          </w:tcPr>
          <w:p w14:paraId="6A057BA6" w14:textId="77777777" w:rsidR="007F1F3F" w:rsidRPr="002D4F6D" w:rsidRDefault="007F1F3F" w:rsidP="007F1F3F">
            <w:pPr>
              <w:jc w:val="right"/>
              <w:rPr>
                <w:sz w:val="19"/>
                <w:szCs w:val="19"/>
              </w:rPr>
            </w:pPr>
            <w:r>
              <w:rPr>
                <w:sz w:val="19"/>
              </w:rPr>
              <w:t>3 366 039</w:t>
            </w:r>
          </w:p>
        </w:tc>
        <w:tc>
          <w:tcPr>
            <w:tcW w:w="1116" w:type="dxa"/>
            <w:tcBorders>
              <w:top w:val="nil"/>
              <w:left w:val="nil"/>
              <w:bottom w:val="single" w:sz="4" w:space="0" w:color="auto"/>
              <w:right w:val="single" w:sz="4" w:space="0" w:color="auto"/>
            </w:tcBorders>
            <w:noWrap/>
            <w:hideMark/>
          </w:tcPr>
          <w:p w14:paraId="6F65865D" w14:textId="77777777" w:rsidR="007F1F3F" w:rsidRPr="002D4F6D" w:rsidRDefault="007F1F3F" w:rsidP="007F1F3F">
            <w:pPr>
              <w:jc w:val="right"/>
              <w:rPr>
                <w:sz w:val="19"/>
                <w:szCs w:val="19"/>
              </w:rPr>
            </w:pPr>
            <w:r>
              <w:rPr>
                <w:sz w:val="19"/>
              </w:rPr>
              <w:t>0</w:t>
            </w:r>
          </w:p>
        </w:tc>
        <w:tc>
          <w:tcPr>
            <w:tcW w:w="1274" w:type="dxa"/>
            <w:tcBorders>
              <w:top w:val="nil"/>
              <w:left w:val="nil"/>
              <w:bottom w:val="single" w:sz="4" w:space="0" w:color="auto"/>
              <w:right w:val="single" w:sz="4" w:space="0" w:color="auto"/>
            </w:tcBorders>
            <w:noWrap/>
            <w:hideMark/>
          </w:tcPr>
          <w:p w14:paraId="24E08FAE" w14:textId="3EDCA294" w:rsidR="007F1F3F" w:rsidRPr="002D4F6D" w:rsidRDefault="007F1F3F" w:rsidP="007F1F3F">
            <w:pPr>
              <w:jc w:val="right"/>
              <w:rPr>
                <w:sz w:val="19"/>
                <w:szCs w:val="19"/>
              </w:rPr>
            </w:pPr>
            <w:r>
              <w:rPr>
                <w:sz w:val="19"/>
              </w:rPr>
              <w:t>100</w:t>
            </w:r>
          </w:p>
        </w:tc>
      </w:tr>
      <w:tr w:rsidR="002D4F6D" w:rsidRPr="002D4F6D" w14:paraId="1CA3D66F" w14:textId="77777777" w:rsidTr="00575211">
        <w:trPr>
          <w:trHeight w:val="50"/>
        </w:trPr>
        <w:tc>
          <w:tcPr>
            <w:tcW w:w="988" w:type="dxa"/>
            <w:tcBorders>
              <w:top w:val="nil"/>
              <w:left w:val="single" w:sz="4" w:space="0" w:color="auto"/>
              <w:bottom w:val="single" w:sz="4" w:space="0" w:color="auto"/>
              <w:right w:val="single" w:sz="4" w:space="0" w:color="auto"/>
            </w:tcBorders>
            <w:noWrap/>
            <w:hideMark/>
          </w:tcPr>
          <w:p w14:paraId="290E6067" w14:textId="77777777" w:rsidR="007F1F3F" w:rsidRPr="002D4F6D" w:rsidRDefault="007F1F3F" w:rsidP="007F1F3F">
            <w:pPr>
              <w:jc w:val="left"/>
              <w:rPr>
                <w:sz w:val="19"/>
                <w:szCs w:val="19"/>
              </w:rPr>
            </w:pPr>
            <w:r>
              <w:rPr>
                <w:sz w:val="19"/>
              </w:rPr>
              <w:t>1997</w:t>
            </w:r>
          </w:p>
        </w:tc>
        <w:tc>
          <w:tcPr>
            <w:tcW w:w="1072" w:type="dxa"/>
            <w:tcBorders>
              <w:top w:val="nil"/>
              <w:left w:val="nil"/>
              <w:bottom w:val="single" w:sz="4" w:space="0" w:color="auto"/>
              <w:right w:val="single" w:sz="4" w:space="0" w:color="auto"/>
            </w:tcBorders>
            <w:noWrap/>
            <w:hideMark/>
          </w:tcPr>
          <w:p w14:paraId="279522D1" w14:textId="77777777" w:rsidR="007F1F3F" w:rsidRPr="002D4F6D" w:rsidRDefault="007F1F3F" w:rsidP="007F1F3F">
            <w:pPr>
              <w:jc w:val="right"/>
              <w:rPr>
                <w:sz w:val="19"/>
                <w:szCs w:val="19"/>
              </w:rPr>
            </w:pPr>
            <w:r>
              <w:rPr>
                <w:sz w:val="19"/>
              </w:rPr>
              <w:t>87</w:t>
            </w:r>
          </w:p>
        </w:tc>
        <w:tc>
          <w:tcPr>
            <w:tcW w:w="1150" w:type="dxa"/>
            <w:tcBorders>
              <w:top w:val="nil"/>
              <w:left w:val="nil"/>
              <w:bottom w:val="single" w:sz="4" w:space="0" w:color="auto"/>
              <w:right w:val="single" w:sz="4" w:space="0" w:color="auto"/>
            </w:tcBorders>
            <w:noWrap/>
            <w:hideMark/>
          </w:tcPr>
          <w:p w14:paraId="1F6565C6" w14:textId="77777777" w:rsidR="007F1F3F" w:rsidRPr="002D4F6D" w:rsidRDefault="007F1F3F" w:rsidP="007F1F3F">
            <w:pPr>
              <w:jc w:val="right"/>
              <w:rPr>
                <w:sz w:val="19"/>
                <w:szCs w:val="19"/>
              </w:rPr>
            </w:pPr>
            <w:r>
              <w:rPr>
                <w:sz w:val="19"/>
              </w:rPr>
              <w:t>87</w:t>
            </w:r>
          </w:p>
        </w:tc>
        <w:tc>
          <w:tcPr>
            <w:tcW w:w="1321" w:type="dxa"/>
            <w:tcBorders>
              <w:top w:val="nil"/>
              <w:left w:val="nil"/>
              <w:bottom w:val="single" w:sz="4" w:space="0" w:color="auto"/>
              <w:right w:val="single" w:sz="4" w:space="0" w:color="auto"/>
            </w:tcBorders>
            <w:noWrap/>
            <w:hideMark/>
          </w:tcPr>
          <w:p w14:paraId="0FFE191A" w14:textId="7A45FC35" w:rsidR="007F1F3F" w:rsidRPr="002D4F6D" w:rsidRDefault="007F1F3F" w:rsidP="007F1F3F">
            <w:pPr>
              <w:jc w:val="right"/>
              <w:rPr>
                <w:sz w:val="19"/>
                <w:szCs w:val="19"/>
              </w:rPr>
            </w:pPr>
            <w:r>
              <w:rPr>
                <w:sz w:val="19"/>
              </w:rPr>
              <w:t>100</w:t>
            </w:r>
          </w:p>
        </w:tc>
        <w:tc>
          <w:tcPr>
            <w:tcW w:w="1276" w:type="dxa"/>
            <w:tcBorders>
              <w:top w:val="nil"/>
              <w:left w:val="nil"/>
              <w:bottom w:val="single" w:sz="4" w:space="0" w:color="auto"/>
              <w:right w:val="single" w:sz="4" w:space="0" w:color="auto"/>
            </w:tcBorders>
            <w:noWrap/>
            <w:hideMark/>
          </w:tcPr>
          <w:p w14:paraId="2215A874" w14:textId="77777777" w:rsidR="007F1F3F" w:rsidRPr="002D4F6D" w:rsidRDefault="007F1F3F" w:rsidP="007F1F3F">
            <w:pPr>
              <w:jc w:val="right"/>
              <w:rPr>
                <w:sz w:val="19"/>
                <w:szCs w:val="19"/>
              </w:rPr>
            </w:pPr>
            <w:r>
              <w:rPr>
                <w:sz w:val="19"/>
              </w:rPr>
              <w:t>7 962 291</w:t>
            </w:r>
          </w:p>
        </w:tc>
        <w:tc>
          <w:tcPr>
            <w:tcW w:w="1336" w:type="dxa"/>
            <w:tcBorders>
              <w:top w:val="nil"/>
              <w:left w:val="nil"/>
              <w:bottom w:val="single" w:sz="4" w:space="0" w:color="auto"/>
              <w:right w:val="single" w:sz="4" w:space="0" w:color="auto"/>
            </w:tcBorders>
            <w:noWrap/>
            <w:hideMark/>
          </w:tcPr>
          <w:p w14:paraId="33EC31D9" w14:textId="77777777" w:rsidR="007F1F3F" w:rsidRPr="002D4F6D" w:rsidRDefault="007F1F3F" w:rsidP="007F1F3F">
            <w:pPr>
              <w:jc w:val="right"/>
              <w:rPr>
                <w:sz w:val="19"/>
                <w:szCs w:val="19"/>
              </w:rPr>
            </w:pPr>
            <w:r>
              <w:rPr>
                <w:sz w:val="19"/>
              </w:rPr>
              <w:t>7 962 291</w:t>
            </w:r>
          </w:p>
        </w:tc>
        <w:tc>
          <w:tcPr>
            <w:tcW w:w="1116" w:type="dxa"/>
            <w:tcBorders>
              <w:top w:val="nil"/>
              <w:left w:val="nil"/>
              <w:bottom w:val="single" w:sz="4" w:space="0" w:color="auto"/>
              <w:right w:val="single" w:sz="4" w:space="0" w:color="auto"/>
            </w:tcBorders>
            <w:noWrap/>
            <w:hideMark/>
          </w:tcPr>
          <w:p w14:paraId="07412528" w14:textId="77777777" w:rsidR="007F1F3F" w:rsidRPr="002D4F6D" w:rsidRDefault="007F1F3F" w:rsidP="007F1F3F">
            <w:pPr>
              <w:jc w:val="right"/>
              <w:rPr>
                <w:sz w:val="19"/>
                <w:szCs w:val="19"/>
              </w:rPr>
            </w:pPr>
            <w:r>
              <w:rPr>
                <w:sz w:val="19"/>
              </w:rPr>
              <w:t>0</w:t>
            </w:r>
          </w:p>
        </w:tc>
        <w:tc>
          <w:tcPr>
            <w:tcW w:w="1274" w:type="dxa"/>
            <w:tcBorders>
              <w:top w:val="nil"/>
              <w:left w:val="nil"/>
              <w:bottom w:val="single" w:sz="4" w:space="0" w:color="auto"/>
              <w:right w:val="single" w:sz="4" w:space="0" w:color="auto"/>
            </w:tcBorders>
            <w:noWrap/>
            <w:hideMark/>
          </w:tcPr>
          <w:p w14:paraId="693B2268" w14:textId="4888B44A" w:rsidR="007F1F3F" w:rsidRPr="002D4F6D" w:rsidRDefault="007F1F3F" w:rsidP="007F1F3F">
            <w:pPr>
              <w:jc w:val="right"/>
              <w:rPr>
                <w:sz w:val="19"/>
                <w:szCs w:val="19"/>
              </w:rPr>
            </w:pPr>
            <w:r>
              <w:rPr>
                <w:sz w:val="19"/>
              </w:rPr>
              <w:t>100</w:t>
            </w:r>
          </w:p>
        </w:tc>
      </w:tr>
      <w:tr w:rsidR="002D4F6D" w:rsidRPr="002D4F6D" w14:paraId="5C617167" w14:textId="77777777" w:rsidTr="00575211">
        <w:trPr>
          <w:trHeight w:val="75"/>
        </w:trPr>
        <w:tc>
          <w:tcPr>
            <w:tcW w:w="988" w:type="dxa"/>
            <w:tcBorders>
              <w:top w:val="nil"/>
              <w:left w:val="single" w:sz="4" w:space="0" w:color="auto"/>
              <w:bottom w:val="single" w:sz="4" w:space="0" w:color="auto"/>
              <w:right w:val="single" w:sz="4" w:space="0" w:color="auto"/>
            </w:tcBorders>
            <w:noWrap/>
            <w:hideMark/>
          </w:tcPr>
          <w:p w14:paraId="54663451" w14:textId="77777777" w:rsidR="007F1F3F" w:rsidRPr="002D4F6D" w:rsidRDefault="007F1F3F" w:rsidP="007F1F3F">
            <w:pPr>
              <w:jc w:val="left"/>
              <w:rPr>
                <w:sz w:val="19"/>
                <w:szCs w:val="19"/>
              </w:rPr>
            </w:pPr>
            <w:r>
              <w:rPr>
                <w:sz w:val="19"/>
              </w:rPr>
              <w:t>1998</w:t>
            </w:r>
          </w:p>
        </w:tc>
        <w:tc>
          <w:tcPr>
            <w:tcW w:w="1072" w:type="dxa"/>
            <w:tcBorders>
              <w:top w:val="nil"/>
              <w:left w:val="nil"/>
              <w:bottom w:val="single" w:sz="4" w:space="0" w:color="auto"/>
              <w:right w:val="single" w:sz="4" w:space="0" w:color="auto"/>
            </w:tcBorders>
            <w:noWrap/>
            <w:hideMark/>
          </w:tcPr>
          <w:p w14:paraId="6FF1F904" w14:textId="77777777" w:rsidR="007F1F3F" w:rsidRPr="002D4F6D" w:rsidRDefault="007F1F3F" w:rsidP="007F1F3F">
            <w:pPr>
              <w:jc w:val="right"/>
              <w:rPr>
                <w:sz w:val="19"/>
                <w:szCs w:val="19"/>
              </w:rPr>
            </w:pPr>
            <w:r>
              <w:rPr>
                <w:sz w:val="19"/>
              </w:rPr>
              <w:t>64</w:t>
            </w:r>
          </w:p>
        </w:tc>
        <w:tc>
          <w:tcPr>
            <w:tcW w:w="1150" w:type="dxa"/>
            <w:tcBorders>
              <w:top w:val="nil"/>
              <w:left w:val="nil"/>
              <w:bottom w:val="single" w:sz="4" w:space="0" w:color="auto"/>
              <w:right w:val="single" w:sz="4" w:space="0" w:color="auto"/>
            </w:tcBorders>
            <w:noWrap/>
            <w:hideMark/>
          </w:tcPr>
          <w:p w14:paraId="30EAF661" w14:textId="77777777" w:rsidR="007F1F3F" w:rsidRPr="002D4F6D" w:rsidRDefault="007F1F3F" w:rsidP="007F1F3F">
            <w:pPr>
              <w:jc w:val="right"/>
              <w:rPr>
                <w:sz w:val="19"/>
                <w:szCs w:val="19"/>
              </w:rPr>
            </w:pPr>
            <w:r>
              <w:rPr>
                <w:sz w:val="19"/>
              </w:rPr>
              <w:t>64</w:t>
            </w:r>
          </w:p>
        </w:tc>
        <w:tc>
          <w:tcPr>
            <w:tcW w:w="1321" w:type="dxa"/>
            <w:tcBorders>
              <w:top w:val="nil"/>
              <w:left w:val="nil"/>
              <w:bottom w:val="single" w:sz="4" w:space="0" w:color="auto"/>
              <w:right w:val="single" w:sz="4" w:space="0" w:color="auto"/>
            </w:tcBorders>
            <w:noWrap/>
            <w:hideMark/>
          </w:tcPr>
          <w:p w14:paraId="40FABEAE" w14:textId="3E36BAF9" w:rsidR="007F1F3F" w:rsidRPr="002D4F6D" w:rsidRDefault="007F1F3F" w:rsidP="007F1F3F">
            <w:pPr>
              <w:jc w:val="right"/>
              <w:rPr>
                <w:sz w:val="19"/>
                <w:szCs w:val="19"/>
              </w:rPr>
            </w:pPr>
            <w:r>
              <w:rPr>
                <w:sz w:val="19"/>
              </w:rPr>
              <w:t>100</w:t>
            </w:r>
          </w:p>
        </w:tc>
        <w:tc>
          <w:tcPr>
            <w:tcW w:w="1276" w:type="dxa"/>
            <w:tcBorders>
              <w:top w:val="nil"/>
              <w:left w:val="nil"/>
              <w:bottom w:val="single" w:sz="4" w:space="0" w:color="auto"/>
              <w:right w:val="single" w:sz="4" w:space="0" w:color="auto"/>
            </w:tcBorders>
            <w:noWrap/>
            <w:hideMark/>
          </w:tcPr>
          <w:p w14:paraId="6E71F213" w14:textId="77777777" w:rsidR="007F1F3F" w:rsidRPr="002D4F6D" w:rsidRDefault="007F1F3F" w:rsidP="007F1F3F">
            <w:pPr>
              <w:jc w:val="right"/>
              <w:rPr>
                <w:sz w:val="19"/>
                <w:szCs w:val="19"/>
              </w:rPr>
            </w:pPr>
            <w:r>
              <w:rPr>
                <w:sz w:val="19"/>
              </w:rPr>
              <w:t>4 669 124</w:t>
            </w:r>
          </w:p>
        </w:tc>
        <w:tc>
          <w:tcPr>
            <w:tcW w:w="1336" w:type="dxa"/>
            <w:tcBorders>
              <w:top w:val="nil"/>
              <w:left w:val="nil"/>
              <w:bottom w:val="single" w:sz="4" w:space="0" w:color="auto"/>
              <w:right w:val="single" w:sz="4" w:space="0" w:color="auto"/>
            </w:tcBorders>
            <w:noWrap/>
            <w:hideMark/>
          </w:tcPr>
          <w:p w14:paraId="2460AD14" w14:textId="77777777" w:rsidR="007F1F3F" w:rsidRPr="002D4F6D" w:rsidRDefault="007F1F3F" w:rsidP="007F1F3F">
            <w:pPr>
              <w:jc w:val="right"/>
              <w:rPr>
                <w:sz w:val="19"/>
                <w:szCs w:val="19"/>
              </w:rPr>
            </w:pPr>
            <w:r>
              <w:rPr>
                <w:sz w:val="19"/>
              </w:rPr>
              <w:t>4 669 124</w:t>
            </w:r>
          </w:p>
        </w:tc>
        <w:tc>
          <w:tcPr>
            <w:tcW w:w="1116" w:type="dxa"/>
            <w:tcBorders>
              <w:top w:val="nil"/>
              <w:left w:val="nil"/>
              <w:bottom w:val="single" w:sz="4" w:space="0" w:color="auto"/>
              <w:right w:val="single" w:sz="4" w:space="0" w:color="auto"/>
            </w:tcBorders>
            <w:noWrap/>
            <w:hideMark/>
          </w:tcPr>
          <w:p w14:paraId="2BDC9A94" w14:textId="77777777" w:rsidR="007F1F3F" w:rsidRPr="002D4F6D" w:rsidRDefault="007F1F3F" w:rsidP="007F1F3F">
            <w:pPr>
              <w:jc w:val="right"/>
              <w:rPr>
                <w:sz w:val="19"/>
                <w:szCs w:val="19"/>
              </w:rPr>
            </w:pPr>
            <w:r>
              <w:rPr>
                <w:sz w:val="19"/>
              </w:rPr>
              <w:t>0</w:t>
            </w:r>
          </w:p>
        </w:tc>
        <w:tc>
          <w:tcPr>
            <w:tcW w:w="1274" w:type="dxa"/>
            <w:tcBorders>
              <w:top w:val="nil"/>
              <w:left w:val="nil"/>
              <w:bottom w:val="single" w:sz="4" w:space="0" w:color="auto"/>
              <w:right w:val="single" w:sz="4" w:space="0" w:color="auto"/>
            </w:tcBorders>
            <w:noWrap/>
            <w:hideMark/>
          </w:tcPr>
          <w:p w14:paraId="4922F017" w14:textId="2B8EDC12" w:rsidR="007F1F3F" w:rsidRPr="002D4F6D" w:rsidRDefault="007F1F3F" w:rsidP="007F1F3F">
            <w:pPr>
              <w:jc w:val="right"/>
              <w:rPr>
                <w:sz w:val="19"/>
                <w:szCs w:val="19"/>
              </w:rPr>
            </w:pPr>
            <w:r>
              <w:rPr>
                <w:sz w:val="19"/>
              </w:rPr>
              <w:t>100</w:t>
            </w:r>
          </w:p>
        </w:tc>
      </w:tr>
      <w:tr w:rsidR="002D4F6D" w:rsidRPr="002D4F6D" w14:paraId="1D78A4A2" w14:textId="77777777" w:rsidTr="00575211">
        <w:trPr>
          <w:trHeight w:val="120"/>
        </w:trPr>
        <w:tc>
          <w:tcPr>
            <w:tcW w:w="988" w:type="dxa"/>
            <w:tcBorders>
              <w:top w:val="nil"/>
              <w:left w:val="single" w:sz="4" w:space="0" w:color="auto"/>
              <w:bottom w:val="single" w:sz="4" w:space="0" w:color="auto"/>
              <w:right w:val="single" w:sz="4" w:space="0" w:color="auto"/>
            </w:tcBorders>
            <w:noWrap/>
            <w:hideMark/>
          </w:tcPr>
          <w:p w14:paraId="21486E76" w14:textId="77777777" w:rsidR="007F1F3F" w:rsidRPr="002D4F6D" w:rsidRDefault="007F1F3F" w:rsidP="007F1F3F">
            <w:pPr>
              <w:jc w:val="left"/>
              <w:rPr>
                <w:sz w:val="19"/>
                <w:szCs w:val="19"/>
              </w:rPr>
            </w:pPr>
            <w:r>
              <w:rPr>
                <w:sz w:val="19"/>
              </w:rPr>
              <w:t>1999</w:t>
            </w:r>
          </w:p>
        </w:tc>
        <w:tc>
          <w:tcPr>
            <w:tcW w:w="1072" w:type="dxa"/>
            <w:tcBorders>
              <w:top w:val="nil"/>
              <w:left w:val="nil"/>
              <w:bottom w:val="single" w:sz="4" w:space="0" w:color="auto"/>
              <w:right w:val="single" w:sz="4" w:space="0" w:color="auto"/>
            </w:tcBorders>
            <w:noWrap/>
            <w:hideMark/>
          </w:tcPr>
          <w:p w14:paraId="72C269E0" w14:textId="77777777" w:rsidR="007F1F3F" w:rsidRPr="002D4F6D" w:rsidRDefault="007F1F3F" w:rsidP="007F1F3F">
            <w:pPr>
              <w:jc w:val="right"/>
              <w:rPr>
                <w:sz w:val="19"/>
                <w:szCs w:val="19"/>
              </w:rPr>
            </w:pPr>
            <w:r>
              <w:rPr>
                <w:sz w:val="19"/>
              </w:rPr>
              <w:t>87</w:t>
            </w:r>
          </w:p>
        </w:tc>
        <w:tc>
          <w:tcPr>
            <w:tcW w:w="1150" w:type="dxa"/>
            <w:tcBorders>
              <w:top w:val="nil"/>
              <w:left w:val="nil"/>
              <w:bottom w:val="single" w:sz="4" w:space="0" w:color="auto"/>
              <w:right w:val="single" w:sz="4" w:space="0" w:color="auto"/>
            </w:tcBorders>
            <w:noWrap/>
            <w:hideMark/>
          </w:tcPr>
          <w:p w14:paraId="27649B61" w14:textId="77777777" w:rsidR="007F1F3F" w:rsidRPr="002D4F6D" w:rsidRDefault="007F1F3F" w:rsidP="007F1F3F">
            <w:pPr>
              <w:jc w:val="right"/>
              <w:rPr>
                <w:sz w:val="19"/>
                <w:szCs w:val="19"/>
              </w:rPr>
            </w:pPr>
            <w:r>
              <w:rPr>
                <w:sz w:val="19"/>
              </w:rPr>
              <w:t>87</w:t>
            </w:r>
          </w:p>
        </w:tc>
        <w:tc>
          <w:tcPr>
            <w:tcW w:w="1321" w:type="dxa"/>
            <w:tcBorders>
              <w:top w:val="nil"/>
              <w:left w:val="nil"/>
              <w:bottom w:val="single" w:sz="4" w:space="0" w:color="auto"/>
              <w:right w:val="single" w:sz="4" w:space="0" w:color="auto"/>
            </w:tcBorders>
            <w:noWrap/>
            <w:hideMark/>
          </w:tcPr>
          <w:p w14:paraId="59A9AC62" w14:textId="76898DC0" w:rsidR="007F1F3F" w:rsidRPr="002D4F6D" w:rsidRDefault="007F1F3F" w:rsidP="007F1F3F">
            <w:pPr>
              <w:jc w:val="right"/>
              <w:rPr>
                <w:sz w:val="19"/>
                <w:szCs w:val="19"/>
              </w:rPr>
            </w:pPr>
            <w:r>
              <w:rPr>
                <w:sz w:val="19"/>
              </w:rPr>
              <w:t>100</w:t>
            </w:r>
          </w:p>
        </w:tc>
        <w:tc>
          <w:tcPr>
            <w:tcW w:w="1276" w:type="dxa"/>
            <w:tcBorders>
              <w:top w:val="nil"/>
              <w:left w:val="nil"/>
              <w:bottom w:val="single" w:sz="4" w:space="0" w:color="auto"/>
              <w:right w:val="single" w:sz="4" w:space="0" w:color="auto"/>
            </w:tcBorders>
            <w:noWrap/>
            <w:hideMark/>
          </w:tcPr>
          <w:p w14:paraId="5D4704C4" w14:textId="77777777" w:rsidR="007F1F3F" w:rsidRPr="002D4F6D" w:rsidRDefault="007F1F3F" w:rsidP="007F1F3F">
            <w:pPr>
              <w:jc w:val="right"/>
              <w:rPr>
                <w:sz w:val="19"/>
                <w:szCs w:val="19"/>
              </w:rPr>
            </w:pPr>
            <w:r>
              <w:rPr>
                <w:sz w:val="19"/>
              </w:rPr>
              <w:t>6 368 983</w:t>
            </w:r>
          </w:p>
        </w:tc>
        <w:tc>
          <w:tcPr>
            <w:tcW w:w="1336" w:type="dxa"/>
            <w:tcBorders>
              <w:top w:val="nil"/>
              <w:left w:val="nil"/>
              <w:bottom w:val="single" w:sz="4" w:space="0" w:color="auto"/>
              <w:right w:val="single" w:sz="4" w:space="0" w:color="auto"/>
            </w:tcBorders>
            <w:noWrap/>
            <w:hideMark/>
          </w:tcPr>
          <w:p w14:paraId="088EB2E4" w14:textId="77777777" w:rsidR="007F1F3F" w:rsidRPr="002D4F6D" w:rsidRDefault="007F1F3F" w:rsidP="007F1F3F">
            <w:pPr>
              <w:jc w:val="right"/>
              <w:rPr>
                <w:sz w:val="19"/>
                <w:szCs w:val="19"/>
              </w:rPr>
            </w:pPr>
            <w:r>
              <w:rPr>
                <w:sz w:val="19"/>
              </w:rPr>
              <w:t>6 368 983</w:t>
            </w:r>
          </w:p>
        </w:tc>
        <w:tc>
          <w:tcPr>
            <w:tcW w:w="1116" w:type="dxa"/>
            <w:tcBorders>
              <w:top w:val="nil"/>
              <w:left w:val="nil"/>
              <w:bottom w:val="single" w:sz="4" w:space="0" w:color="auto"/>
              <w:right w:val="single" w:sz="4" w:space="0" w:color="auto"/>
            </w:tcBorders>
            <w:noWrap/>
            <w:hideMark/>
          </w:tcPr>
          <w:p w14:paraId="65718694" w14:textId="77777777" w:rsidR="007F1F3F" w:rsidRPr="002D4F6D" w:rsidRDefault="007F1F3F" w:rsidP="007F1F3F">
            <w:pPr>
              <w:jc w:val="right"/>
              <w:rPr>
                <w:sz w:val="19"/>
                <w:szCs w:val="19"/>
              </w:rPr>
            </w:pPr>
            <w:r>
              <w:rPr>
                <w:sz w:val="19"/>
              </w:rPr>
              <w:t>0</w:t>
            </w:r>
          </w:p>
        </w:tc>
        <w:tc>
          <w:tcPr>
            <w:tcW w:w="1274" w:type="dxa"/>
            <w:tcBorders>
              <w:top w:val="nil"/>
              <w:left w:val="nil"/>
              <w:bottom w:val="single" w:sz="4" w:space="0" w:color="auto"/>
              <w:right w:val="single" w:sz="4" w:space="0" w:color="auto"/>
            </w:tcBorders>
            <w:noWrap/>
            <w:hideMark/>
          </w:tcPr>
          <w:p w14:paraId="4F44CCFB" w14:textId="0DCF7689" w:rsidR="007F1F3F" w:rsidRPr="002D4F6D" w:rsidRDefault="007F1F3F" w:rsidP="007F1F3F">
            <w:pPr>
              <w:jc w:val="right"/>
              <w:rPr>
                <w:sz w:val="19"/>
                <w:szCs w:val="19"/>
              </w:rPr>
            </w:pPr>
            <w:r>
              <w:rPr>
                <w:sz w:val="19"/>
              </w:rPr>
              <w:t>100</w:t>
            </w:r>
          </w:p>
        </w:tc>
      </w:tr>
      <w:tr w:rsidR="002D4F6D" w:rsidRPr="002D4F6D" w14:paraId="7FD06253" w14:textId="77777777" w:rsidTr="00575211">
        <w:trPr>
          <w:trHeight w:val="50"/>
        </w:trPr>
        <w:tc>
          <w:tcPr>
            <w:tcW w:w="988" w:type="dxa"/>
            <w:tcBorders>
              <w:top w:val="nil"/>
              <w:left w:val="single" w:sz="4" w:space="0" w:color="auto"/>
              <w:bottom w:val="single" w:sz="4" w:space="0" w:color="auto"/>
              <w:right w:val="single" w:sz="4" w:space="0" w:color="auto"/>
            </w:tcBorders>
            <w:noWrap/>
            <w:hideMark/>
          </w:tcPr>
          <w:p w14:paraId="3850A076" w14:textId="77777777" w:rsidR="007F1F3F" w:rsidRPr="002D4F6D" w:rsidRDefault="007F1F3F" w:rsidP="007F1F3F">
            <w:pPr>
              <w:jc w:val="left"/>
              <w:rPr>
                <w:sz w:val="19"/>
                <w:szCs w:val="19"/>
              </w:rPr>
            </w:pPr>
            <w:r>
              <w:rPr>
                <w:sz w:val="19"/>
              </w:rPr>
              <w:t>2000</w:t>
            </w:r>
          </w:p>
        </w:tc>
        <w:tc>
          <w:tcPr>
            <w:tcW w:w="1072" w:type="dxa"/>
            <w:tcBorders>
              <w:top w:val="nil"/>
              <w:left w:val="nil"/>
              <w:bottom w:val="single" w:sz="4" w:space="0" w:color="auto"/>
              <w:right w:val="single" w:sz="4" w:space="0" w:color="auto"/>
            </w:tcBorders>
            <w:noWrap/>
            <w:hideMark/>
          </w:tcPr>
          <w:p w14:paraId="08289EE5" w14:textId="77777777" w:rsidR="007F1F3F" w:rsidRPr="002D4F6D" w:rsidRDefault="007F1F3F" w:rsidP="007F1F3F">
            <w:pPr>
              <w:jc w:val="right"/>
              <w:rPr>
                <w:sz w:val="19"/>
                <w:szCs w:val="19"/>
              </w:rPr>
            </w:pPr>
            <w:r>
              <w:rPr>
                <w:sz w:val="19"/>
              </w:rPr>
              <w:t>85</w:t>
            </w:r>
          </w:p>
        </w:tc>
        <w:tc>
          <w:tcPr>
            <w:tcW w:w="1150" w:type="dxa"/>
            <w:tcBorders>
              <w:top w:val="nil"/>
              <w:left w:val="nil"/>
              <w:bottom w:val="single" w:sz="4" w:space="0" w:color="auto"/>
              <w:right w:val="single" w:sz="4" w:space="0" w:color="auto"/>
            </w:tcBorders>
            <w:noWrap/>
            <w:hideMark/>
          </w:tcPr>
          <w:p w14:paraId="19646A5F" w14:textId="77777777" w:rsidR="007F1F3F" w:rsidRPr="002D4F6D" w:rsidRDefault="007F1F3F" w:rsidP="007F1F3F">
            <w:pPr>
              <w:jc w:val="right"/>
              <w:rPr>
                <w:sz w:val="19"/>
                <w:szCs w:val="19"/>
              </w:rPr>
            </w:pPr>
            <w:r>
              <w:rPr>
                <w:sz w:val="19"/>
              </w:rPr>
              <w:t>85</w:t>
            </w:r>
          </w:p>
        </w:tc>
        <w:tc>
          <w:tcPr>
            <w:tcW w:w="1321" w:type="dxa"/>
            <w:tcBorders>
              <w:top w:val="nil"/>
              <w:left w:val="nil"/>
              <w:bottom w:val="single" w:sz="4" w:space="0" w:color="auto"/>
              <w:right w:val="single" w:sz="4" w:space="0" w:color="auto"/>
            </w:tcBorders>
            <w:noWrap/>
            <w:hideMark/>
          </w:tcPr>
          <w:p w14:paraId="3C517450" w14:textId="7D5E97B3" w:rsidR="007F1F3F" w:rsidRPr="002D4F6D" w:rsidRDefault="007F1F3F" w:rsidP="007F1F3F">
            <w:pPr>
              <w:jc w:val="right"/>
              <w:rPr>
                <w:sz w:val="19"/>
                <w:szCs w:val="19"/>
              </w:rPr>
            </w:pPr>
            <w:r>
              <w:rPr>
                <w:sz w:val="19"/>
              </w:rPr>
              <w:t>100</w:t>
            </w:r>
          </w:p>
        </w:tc>
        <w:tc>
          <w:tcPr>
            <w:tcW w:w="1276" w:type="dxa"/>
            <w:tcBorders>
              <w:top w:val="nil"/>
              <w:left w:val="nil"/>
              <w:bottom w:val="single" w:sz="4" w:space="0" w:color="auto"/>
              <w:right w:val="single" w:sz="4" w:space="0" w:color="auto"/>
            </w:tcBorders>
            <w:noWrap/>
            <w:hideMark/>
          </w:tcPr>
          <w:p w14:paraId="1BE7E493" w14:textId="77777777" w:rsidR="007F1F3F" w:rsidRPr="002D4F6D" w:rsidRDefault="007F1F3F" w:rsidP="007F1F3F">
            <w:pPr>
              <w:jc w:val="right"/>
              <w:rPr>
                <w:sz w:val="19"/>
                <w:szCs w:val="19"/>
              </w:rPr>
            </w:pPr>
            <w:r>
              <w:rPr>
                <w:sz w:val="19"/>
              </w:rPr>
              <w:t>6 300 398</w:t>
            </w:r>
          </w:p>
        </w:tc>
        <w:tc>
          <w:tcPr>
            <w:tcW w:w="1336" w:type="dxa"/>
            <w:tcBorders>
              <w:top w:val="nil"/>
              <w:left w:val="nil"/>
              <w:bottom w:val="single" w:sz="4" w:space="0" w:color="auto"/>
              <w:right w:val="single" w:sz="4" w:space="0" w:color="auto"/>
            </w:tcBorders>
            <w:noWrap/>
            <w:hideMark/>
          </w:tcPr>
          <w:p w14:paraId="2A38A821" w14:textId="77777777" w:rsidR="007F1F3F" w:rsidRPr="002D4F6D" w:rsidRDefault="007F1F3F" w:rsidP="007F1F3F">
            <w:pPr>
              <w:jc w:val="right"/>
              <w:rPr>
                <w:sz w:val="19"/>
                <w:szCs w:val="19"/>
              </w:rPr>
            </w:pPr>
            <w:r>
              <w:rPr>
                <w:sz w:val="19"/>
              </w:rPr>
              <w:t>6 300 398</w:t>
            </w:r>
          </w:p>
        </w:tc>
        <w:tc>
          <w:tcPr>
            <w:tcW w:w="1116" w:type="dxa"/>
            <w:tcBorders>
              <w:top w:val="nil"/>
              <w:left w:val="nil"/>
              <w:bottom w:val="single" w:sz="4" w:space="0" w:color="auto"/>
              <w:right w:val="single" w:sz="4" w:space="0" w:color="auto"/>
            </w:tcBorders>
            <w:noWrap/>
            <w:hideMark/>
          </w:tcPr>
          <w:p w14:paraId="5A96D3D3" w14:textId="77777777" w:rsidR="007F1F3F" w:rsidRPr="002D4F6D" w:rsidRDefault="007F1F3F" w:rsidP="007F1F3F">
            <w:pPr>
              <w:jc w:val="right"/>
              <w:rPr>
                <w:sz w:val="19"/>
                <w:szCs w:val="19"/>
              </w:rPr>
            </w:pPr>
            <w:r>
              <w:rPr>
                <w:sz w:val="19"/>
              </w:rPr>
              <w:t>0</w:t>
            </w:r>
          </w:p>
        </w:tc>
        <w:tc>
          <w:tcPr>
            <w:tcW w:w="1274" w:type="dxa"/>
            <w:tcBorders>
              <w:top w:val="nil"/>
              <w:left w:val="nil"/>
              <w:bottom w:val="single" w:sz="4" w:space="0" w:color="auto"/>
              <w:right w:val="single" w:sz="4" w:space="0" w:color="auto"/>
            </w:tcBorders>
            <w:noWrap/>
            <w:hideMark/>
          </w:tcPr>
          <w:p w14:paraId="67493DAF" w14:textId="70E697D1" w:rsidR="007F1F3F" w:rsidRPr="002D4F6D" w:rsidRDefault="007F1F3F" w:rsidP="007F1F3F">
            <w:pPr>
              <w:jc w:val="right"/>
              <w:rPr>
                <w:sz w:val="19"/>
                <w:szCs w:val="19"/>
              </w:rPr>
            </w:pPr>
            <w:r>
              <w:rPr>
                <w:sz w:val="19"/>
              </w:rPr>
              <w:t>100</w:t>
            </w:r>
          </w:p>
        </w:tc>
      </w:tr>
      <w:tr w:rsidR="002D4F6D" w:rsidRPr="002D4F6D" w14:paraId="18428D05" w14:textId="77777777" w:rsidTr="00575211">
        <w:trPr>
          <w:trHeight w:val="70"/>
        </w:trPr>
        <w:tc>
          <w:tcPr>
            <w:tcW w:w="988" w:type="dxa"/>
            <w:tcBorders>
              <w:top w:val="nil"/>
              <w:left w:val="single" w:sz="4" w:space="0" w:color="auto"/>
              <w:bottom w:val="single" w:sz="4" w:space="0" w:color="auto"/>
              <w:right w:val="single" w:sz="4" w:space="0" w:color="auto"/>
            </w:tcBorders>
            <w:noWrap/>
            <w:hideMark/>
          </w:tcPr>
          <w:p w14:paraId="7858FEBD" w14:textId="77777777" w:rsidR="007F1F3F" w:rsidRPr="002D4F6D" w:rsidRDefault="007F1F3F" w:rsidP="007F1F3F">
            <w:pPr>
              <w:jc w:val="left"/>
              <w:rPr>
                <w:sz w:val="19"/>
                <w:szCs w:val="19"/>
              </w:rPr>
            </w:pPr>
            <w:r>
              <w:rPr>
                <w:sz w:val="19"/>
              </w:rPr>
              <w:t>2001</w:t>
            </w:r>
          </w:p>
        </w:tc>
        <w:tc>
          <w:tcPr>
            <w:tcW w:w="1072" w:type="dxa"/>
            <w:tcBorders>
              <w:top w:val="nil"/>
              <w:left w:val="nil"/>
              <w:bottom w:val="single" w:sz="4" w:space="0" w:color="auto"/>
              <w:right w:val="single" w:sz="4" w:space="0" w:color="auto"/>
            </w:tcBorders>
            <w:noWrap/>
            <w:hideMark/>
          </w:tcPr>
          <w:p w14:paraId="09318AC8" w14:textId="77777777" w:rsidR="007F1F3F" w:rsidRPr="002D4F6D" w:rsidRDefault="007F1F3F" w:rsidP="007F1F3F">
            <w:pPr>
              <w:jc w:val="right"/>
              <w:rPr>
                <w:sz w:val="19"/>
                <w:szCs w:val="19"/>
              </w:rPr>
            </w:pPr>
            <w:r>
              <w:rPr>
                <w:sz w:val="19"/>
              </w:rPr>
              <w:t>59</w:t>
            </w:r>
          </w:p>
        </w:tc>
        <w:tc>
          <w:tcPr>
            <w:tcW w:w="1150" w:type="dxa"/>
            <w:tcBorders>
              <w:top w:val="nil"/>
              <w:left w:val="nil"/>
              <w:bottom w:val="single" w:sz="4" w:space="0" w:color="auto"/>
              <w:right w:val="single" w:sz="4" w:space="0" w:color="auto"/>
            </w:tcBorders>
            <w:noWrap/>
            <w:hideMark/>
          </w:tcPr>
          <w:p w14:paraId="4CA5C058" w14:textId="77777777" w:rsidR="007F1F3F" w:rsidRPr="002D4F6D" w:rsidRDefault="007F1F3F" w:rsidP="007F1F3F">
            <w:pPr>
              <w:jc w:val="right"/>
              <w:rPr>
                <w:sz w:val="19"/>
                <w:szCs w:val="19"/>
              </w:rPr>
            </w:pPr>
            <w:r>
              <w:rPr>
                <w:sz w:val="19"/>
              </w:rPr>
              <w:t>59</w:t>
            </w:r>
          </w:p>
        </w:tc>
        <w:tc>
          <w:tcPr>
            <w:tcW w:w="1321" w:type="dxa"/>
            <w:tcBorders>
              <w:top w:val="nil"/>
              <w:left w:val="nil"/>
              <w:bottom w:val="single" w:sz="4" w:space="0" w:color="auto"/>
              <w:right w:val="single" w:sz="4" w:space="0" w:color="auto"/>
            </w:tcBorders>
            <w:noWrap/>
            <w:hideMark/>
          </w:tcPr>
          <w:p w14:paraId="0DD0D7D3" w14:textId="4E4E8E63" w:rsidR="007F1F3F" w:rsidRPr="002D4F6D" w:rsidRDefault="007F1F3F" w:rsidP="007F1F3F">
            <w:pPr>
              <w:jc w:val="right"/>
              <w:rPr>
                <w:sz w:val="19"/>
                <w:szCs w:val="19"/>
              </w:rPr>
            </w:pPr>
            <w:r>
              <w:rPr>
                <w:sz w:val="19"/>
              </w:rPr>
              <w:t>100</w:t>
            </w:r>
          </w:p>
        </w:tc>
        <w:tc>
          <w:tcPr>
            <w:tcW w:w="1276" w:type="dxa"/>
            <w:tcBorders>
              <w:top w:val="nil"/>
              <w:left w:val="nil"/>
              <w:bottom w:val="single" w:sz="4" w:space="0" w:color="auto"/>
              <w:right w:val="single" w:sz="4" w:space="0" w:color="auto"/>
            </w:tcBorders>
            <w:noWrap/>
            <w:hideMark/>
          </w:tcPr>
          <w:p w14:paraId="1FF463B0" w14:textId="77777777" w:rsidR="007F1F3F" w:rsidRPr="002D4F6D" w:rsidRDefault="007F1F3F" w:rsidP="007F1F3F">
            <w:pPr>
              <w:jc w:val="right"/>
              <w:rPr>
                <w:sz w:val="19"/>
                <w:szCs w:val="19"/>
              </w:rPr>
            </w:pPr>
            <w:r>
              <w:rPr>
                <w:sz w:val="19"/>
              </w:rPr>
              <w:t>7 411 159</w:t>
            </w:r>
          </w:p>
        </w:tc>
        <w:tc>
          <w:tcPr>
            <w:tcW w:w="1336" w:type="dxa"/>
            <w:tcBorders>
              <w:top w:val="nil"/>
              <w:left w:val="nil"/>
              <w:bottom w:val="single" w:sz="4" w:space="0" w:color="auto"/>
              <w:right w:val="single" w:sz="4" w:space="0" w:color="auto"/>
            </w:tcBorders>
            <w:noWrap/>
            <w:hideMark/>
          </w:tcPr>
          <w:p w14:paraId="7DA12CF4" w14:textId="77777777" w:rsidR="007F1F3F" w:rsidRPr="002D4F6D" w:rsidRDefault="007F1F3F" w:rsidP="007F1F3F">
            <w:pPr>
              <w:jc w:val="right"/>
              <w:rPr>
                <w:sz w:val="19"/>
                <w:szCs w:val="19"/>
              </w:rPr>
            </w:pPr>
            <w:r>
              <w:rPr>
                <w:sz w:val="19"/>
              </w:rPr>
              <w:t>7 411 159</w:t>
            </w:r>
          </w:p>
        </w:tc>
        <w:tc>
          <w:tcPr>
            <w:tcW w:w="1116" w:type="dxa"/>
            <w:tcBorders>
              <w:top w:val="nil"/>
              <w:left w:val="nil"/>
              <w:bottom w:val="single" w:sz="4" w:space="0" w:color="auto"/>
              <w:right w:val="single" w:sz="4" w:space="0" w:color="auto"/>
            </w:tcBorders>
            <w:noWrap/>
            <w:hideMark/>
          </w:tcPr>
          <w:p w14:paraId="2B467A90" w14:textId="77777777" w:rsidR="007F1F3F" w:rsidRPr="002D4F6D" w:rsidRDefault="007F1F3F" w:rsidP="007F1F3F">
            <w:pPr>
              <w:jc w:val="right"/>
              <w:rPr>
                <w:sz w:val="19"/>
                <w:szCs w:val="19"/>
              </w:rPr>
            </w:pPr>
            <w:r>
              <w:rPr>
                <w:sz w:val="19"/>
              </w:rPr>
              <w:t>0</w:t>
            </w:r>
          </w:p>
        </w:tc>
        <w:tc>
          <w:tcPr>
            <w:tcW w:w="1274" w:type="dxa"/>
            <w:tcBorders>
              <w:top w:val="nil"/>
              <w:left w:val="nil"/>
              <w:bottom w:val="single" w:sz="4" w:space="0" w:color="auto"/>
              <w:right w:val="single" w:sz="4" w:space="0" w:color="auto"/>
            </w:tcBorders>
            <w:noWrap/>
            <w:hideMark/>
          </w:tcPr>
          <w:p w14:paraId="49D8ABC5" w14:textId="154A5181" w:rsidR="007F1F3F" w:rsidRPr="002D4F6D" w:rsidRDefault="007F1F3F" w:rsidP="007F1F3F">
            <w:pPr>
              <w:jc w:val="right"/>
              <w:rPr>
                <w:sz w:val="19"/>
                <w:szCs w:val="19"/>
              </w:rPr>
            </w:pPr>
            <w:r>
              <w:rPr>
                <w:sz w:val="19"/>
              </w:rPr>
              <w:t>100</w:t>
            </w:r>
          </w:p>
        </w:tc>
      </w:tr>
      <w:tr w:rsidR="002D4F6D" w:rsidRPr="002D4F6D" w14:paraId="39D4DE5E" w14:textId="77777777" w:rsidTr="00575211">
        <w:trPr>
          <w:trHeight w:val="117"/>
        </w:trPr>
        <w:tc>
          <w:tcPr>
            <w:tcW w:w="988" w:type="dxa"/>
            <w:tcBorders>
              <w:top w:val="nil"/>
              <w:left w:val="single" w:sz="4" w:space="0" w:color="auto"/>
              <w:bottom w:val="single" w:sz="4" w:space="0" w:color="auto"/>
              <w:right w:val="single" w:sz="4" w:space="0" w:color="auto"/>
            </w:tcBorders>
            <w:noWrap/>
            <w:hideMark/>
          </w:tcPr>
          <w:p w14:paraId="4C28B43C" w14:textId="77777777" w:rsidR="007F1F3F" w:rsidRPr="002D4F6D" w:rsidRDefault="007F1F3F" w:rsidP="007F1F3F">
            <w:pPr>
              <w:jc w:val="left"/>
              <w:rPr>
                <w:sz w:val="19"/>
                <w:szCs w:val="19"/>
              </w:rPr>
            </w:pPr>
            <w:r>
              <w:rPr>
                <w:sz w:val="19"/>
              </w:rPr>
              <w:t>2002</w:t>
            </w:r>
          </w:p>
        </w:tc>
        <w:tc>
          <w:tcPr>
            <w:tcW w:w="1072" w:type="dxa"/>
            <w:tcBorders>
              <w:top w:val="nil"/>
              <w:left w:val="nil"/>
              <w:bottom w:val="single" w:sz="4" w:space="0" w:color="auto"/>
              <w:right w:val="single" w:sz="4" w:space="0" w:color="auto"/>
            </w:tcBorders>
            <w:noWrap/>
            <w:hideMark/>
          </w:tcPr>
          <w:p w14:paraId="50973D35" w14:textId="77777777" w:rsidR="007F1F3F" w:rsidRPr="002D4F6D" w:rsidRDefault="007F1F3F" w:rsidP="007F1F3F">
            <w:pPr>
              <w:jc w:val="right"/>
              <w:rPr>
                <w:sz w:val="19"/>
                <w:szCs w:val="19"/>
              </w:rPr>
            </w:pPr>
            <w:r>
              <w:rPr>
                <w:sz w:val="19"/>
              </w:rPr>
              <w:t>72</w:t>
            </w:r>
          </w:p>
        </w:tc>
        <w:tc>
          <w:tcPr>
            <w:tcW w:w="1150" w:type="dxa"/>
            <w:tcBorders>
              <w:top w:val="nil"/>
              <w:left w:val="nil"/>
              <w:bottom w:val="single" w:sz="4" w:space="0" w:color="auto"/>
              <w:right w:val="single" w:sz="4" w:space="0" w:color="auto"/>
            </w:tcBorders>
            <w:noWrap/>
            <w:hideMark/>
          </w:tcPr>
          <w:p w14:paraId="55140B2B" w14:textId="77777777" w:rsidR="007F1F3F" w:rsidRPr="002D4F6D" w:rsidRDefault="007F1F3F" w:rsidP="007F1F3F">
            <w:pPr>
              <w:jc w:val="right"/>
              <w:rPr>
                <w:sz w:val="19"/>
                <w:szCs w:val="19"/>
              </w:rPr>
            </w:pPr>
            <w:r>
              <w:rPr>
                <w:sz w:val="19"/>
              </w:rPr>
              <w:t>72</w:t>
            </w:r>
          </w:p>
        </w:tc>
        <w:tc>
          <w:tcPr>
            <w:tcW w:w="1321" w:type="dxa"/>
            <w:tcBorders>
              <w:top w:val="nil"/>
              <w:left w:val="nil"/>
              <w:bottom w:val="single" w:sz="4" w:space="0" w:color="auto"/>
              <w:right w:val="single" w:sz="4" w:space="0" w:color="auto"/>
            </w:tcBorders>
            <w:noWrap/>
            <w:hideMark/>
          </w:tcPr>
          <w:p w14:paraId="7CFD668E" w14:textId="7C41E6CF" w:rsidR="007F1F3F" w:rsidRPr="002D4F6D" w:rsidRDefault="007F1F3F" w:rsidP="007F1F3F">
            <w:pPr>
              <w:jc w:val="right"/>
              <w:rPr>
                <w:sz w:val="19"/>
                <w:szCs w:val="19"/>
              </w:rPr>
            </w:pPr>
            <w:r>
              <w:rPr>
                <w:sz w:val="19"/>
              </w:rPr>
              <w:t>100</w:t>
            </w:r>
          </w:p>
        </w:tc>
        <w:tc>
          <w:tcPr>
            <w:tcW w:w="1276" w:type="dxa"/>
            <w:tcBorders>
              <w:top w:val="nil"/>
              <w:left w:val="nil"/>
              <w:bottom w:val="single" w:sz="4" w:space="0" w:color="auto"/>
              <w:right w:val="single" w:sz="4" w:space="0" w:color="auto"/>
            </w:tcBorders>
            <w:noWrap/>
            <w:hideMark/>
          </w:tcPr>
          <w:p w14:paraId="2054520B" w14:textId="77777777" w:rsidR="007F1F3F" w:rsidRPr="002D4F6D" w:rsidRDefault="007F1F3F" w:rsidP="007F1F3F">
            <w:pPr>
              <w:jc w:val="right"/>
              <w:rPr>
                <w:sz w:val="19"/>
                <w:szCs w:val="19"/>
              </w:rPr>
            </w:pPr>
            <w:r>
              <w:rPr>
                <w:sz w:val="19"/>
              </w:rPr>
              <w:t>9 469 401</w:t>
            </w:r>
          </w:p>
        </w:tc>
        <w:tc>
          <w:tcPr>
            <w:tcW w:w="1336" w:type="dxa"/>
            <w:tcBorders>
              <w:top w:val="nil"/>
              <w:left w:val="nil"/>
              <w:bottom w:val="single" w:sz="4" w:space="0" w:color="auto"/>
              <w:right w:val="single" w:sz="4" w:space="0" w:color="auto"/>
            </w:tcBorders>
            <w:noWrap/>
            <w:hideMark/>
          </w:tcPr>
          <w:p w14:paraId="5DDC3E98" w14:textId="77777777" w:rsidR="007F1F3F" w:rsidRPr="002D4F6D" w:rsidRDefault="007F1F3F" w:rsidP="007F1F3F">
            <w:pPr>
              <w:jc w:val="right"/>
              <w:rPr>
                <w:sz w:val="19"/>
                <w:szCs w:val="19"/>
              </w:rPr>
            </w:pPr>
            <w:r>
              <w:rPr>
                <w:sz w:val="19"/>
              </w:rPr>
              <w:t>9 469 401</w:t>
            </w:r>
          </w:p>
        </w:tc>
        <w:tc>
          <w:tcPr>
            <w:tcW w:w="1116" w:type="dxa"/>
            <w:tcBorders>
              <w:top w:val="nil"/>
              <w:left w:val="nil"/>
              <w:bottom w:val="single" w:sz="4" w:space="0" w:color="auto"/>
              <w:right w:val="single" w:sz="4" w:space="0" w:color="auto"/>
            </w:tcBorders>
            <w:noWrap/>
            <w:hideMark/>
          </w:tcPr>
          <w:p w14:paraId="655A3BD0" w14:textId="77777777" w:rsidR="007F1F3F" w:rsidRPr="002D4F6D" w:rsidRDefault="007F1F3F" w:rsidP="007F1F3F">
            <w:pPr>
              <w:jc w:val="right"/>
              <w:rPr>
                <w:sz w:val="19"/>
                <w:szCs w:val="19"/>
              </w:rPr>
            </w:pPr>
            <w:r>
              <w:rPr>
                <w:sz w:val="19"/>
              </w:rPr>
              <w:t>0</w:t>
            </w:r>
          </w:p>
        </w:tc>
        <w:tc>
          <w:tcPr>
            <w:tcW w:w="1274" w:type="dxa"/>
            <w:tcBorders>
              <w:top w:val="nil"/>
              <w:left w:val="nil"/>
              <w:bottom w:val="single" w:sz="4" w:space="0" w:color="auto"/>
              <w:right w:val="single" w:sz="4" w:space="0" w:color="auto"/>
            </w:tcBorders>
            <w:noWrap/>
            <w:hideMark/>
          </w:tcPr>
          <w:p w14:paraId="51B5784C" w14:textId="3B107C68" w:rsidR="007F1F3F" w:rsidRPr="002D4F6D" w:rsidRDefault="007F1F3F" w:rsidP="007F1F3F">
            <w:pPr>
              <w:jc w:val="right"/>
              <w:rPr>
                <w:sz w:val="19"/>
                <w:szCs w:val="19"/>
              </w:rPr>
            </w:pPr>
            <w:r>
              <w:rPr>
                <w:sz w:val="19"/>
              </w:rPr>
              <w:t>100</w:t>
            </w:r>
          </w:p>
        </w:tc>
      </w:tr>
      <w:tr w:rsidR="002D4F6D" w:rsidRPr="002D4F6D" w14:paraId="5226C246" w14:textId="77777777" w:rsidTr="00575211">
        <w:trPr>
          <w:trHeight w:val="149"/>
        </w:trPr>
        <w:tc>
          <w:tcPr>
            <w:tcW w:w="988" w:type="dxa"/>
            <w:tcBorders>
              <w:top w:val="nil"/>
              <w:left w:val="single" w:sz="4" w:space="0" w:color="auto"/>
              <w:bottom w:val="single" w:sz="4" w:space="0" w:color="auto"/>
              <w:right w:val="single" w:sz="4" w:space="0" w:color="auto"/>
            </w:tcBorders>
            <w:noWrap/>
            <w:hideMark/>
          </w:tcPr>
          <w:p w14:paraId="36637F0F" w14:textId="77777777" w:rsidR="007F1F3F" w:rsidRPr="002D4F6D" w:rsidRDefault="007F1F3F" w:rsidP="007F1F3F">
            <w:pPr>
              <w:jc w:val="left"/>
              <w:rPr>
                <w:sz w:val="19"/>
                <w:szCs w:val="19"/>
              </w:rPr>
            </w:pPr>
            <w:r>
              <w:rPr>
                <w:sz w:val="19"/>
              </w:rPr>
              <w:t>2003</w:t>
            </w:r>
          </w:p>
        </w:tc>
        <w:tc>
          <w:tcPr>
            <w:tcW w:w="1072" w:type="dxa"/>
            <w:tcBorders>
              <w:top w:val="nil"/>
              <w:left w:val="nil"/>
              <w:bottom w:val="single" w:sz="4" w:space="0" w:color="auto"/>
              <w:right w:val="single" w:sz="4" w:space="0" w:color="auto"/>
            </w:tcBorders>
            <w:noWrap/>
            <w:hideMark/>
          </w:tcPr>
          <w:p w14:paraId="220E4428" w14:textId="77777777" w:rsidR="007F1F3F" w:rsidRPr="002D4F6D" w:rsidRDefault="007F1F3F" w:rsidP="007F1F3F">
            <w:pPr>
              <w:jc w:val="right"/>
              <w:rPr>
                <w:sz w:val="19"/>
                <w:szCs w:val="19"/>
              </w:rPr>
            </w:pPr>
            <w:r>
              <w:rPr>
                <w:sz w:val="19"/>
              </w:rPr>
              <w:t>78</w:t>
            </w:r>
          </w:p>
        </w:tc>
        <w:tc>
          <w:tcPr>
            <w:tcW w:w="1150" w:type="dxa"/>
            <w:tcBorders>
              <w:top w:val="nil"/>
              <w:left w:val="nil"/>
              <w:bottom w:val="single" w:sz="4" w:space="0" w:color="auto"/>
              <w:right w:val="single" w:sz="4" w:space="0" w:color="auto"/>
            </w:tcBorders>
            <w:noWrap/>
            <w:hideMark/>
          </w:tcPr>
          <w:p w14:paraId="185986FA" w14:textId="77777777" w:rsidR="007F1F3F" w:rsidRPr="002D4F6D" w:rsidRDefault="007F1F3F" w:rsidP="007F1F3F">
            <w:pPr>
              <w:jc w:val="right"/>
              <w:rPr>
                <w:sz w:val="19"/>
                <w:szCs w:val="19"/>
              </w:rPr>
            </w:pPr>
            <w:r>
              <w:rPr>
                <w:sz w:val="19"/>
              </w:rPr>
              <w:t>78</w:t>
            </w:r>
          </w:p>
        </w:tc>
        <w:tc>
          <w:tcPr>
            <w:tcW w:w="1321" w:type="dxa"/>
            <w:tcBorders>
              <w:top w:val="nil"/>
              <w:left w:val="nil"/>
              <w:bottom w:val="single" w:sz="4" w:space="0" w:color="auto"/>
              <w:right w:val="single" w:sz="4" w:space="0" w:color="auto"/>
            </w:tcBorders>
            <w:noWrap/>
            <w:hideMark/>
          </w:tcPr>
          <w:p w14:paraId="3D9BF37F" w14:textId="4FE5B04F" w:rsidR="007F1F3F" w:rsidRPr="002D4F6D" w:rsidRDefault="007F1F3F" w:rsidP="007F1F3F">
            <w:pPr>
              <w:jc w:val="right"/>
              <w:rPr>
                <w:sz w:val="19"/>
                <w:szCs w:val="19"/>
              </w:rPr>
            </w:pPr>
            <w:r>
              <w:rPr>
                <w:sz w:val="19"/>
              </w:rPr>
              <w:t>100</w:t>
            </w:r>
          </w:p>
        </w:tc>
        <w:tc>
          <w:tcPr>
            <w:tcW w:w="1276" w:type="dxa"/>
            <w:tcBorders>
              <w:top w:val="nil"/>
              <w:left w:val="nil"/>
              <w:bottom w:val="single" w:sz="4" w:space="0" w:color="auto"/>
              <w:right w:val="single" w:sz="4" w:space="0" w:color="auto"/>
            </w:tcBorders>
            <w:noWrap/>
            <w:hideMark/>
          </w:tcPr>
          <w:p w14:paraId="22D91E57" w14:textId="77777777" w:rsidR="007F1F3F" w:rsidRPr="002D4F6D" w:rsidRDefault="007F1F3F" w:rsidP="007F1F3F">
            <w:pPr>
              <w:jc w:val="right"/>
              <w:rPr>
                <w:sz w:val="19"/>
                <w:szCs w:val="19"/>
              </w:rPr>
            </w:pPr>
            <w:r>
              <w:rPr>
                <w:sz w:val="19"/>
              </w:rPr>
              <w:t>11 165 394</w:t>
            </w:r>
          </w:p>
        </w:tc>
        <w:tc>
          <w:tcPr>
            <w:tcW w:w="1336" w:type="dxa"/>
            <w:tcBorders>
              <w:top w:val="nil"/>
              <w:left w:val="nil"/>
              <w:bottom w:val="single" w:sz="4" w:space="0" w:color="auto"/>
              <w:right w:val="single" w:sz="4" w:space="0" w:color="auto"/>
            </w:tcBorders>
            <w:noWrap/>
            <w:hideMark/>
          </w:tcPr>
          <w:p w14:paraId="7E6DA2DA" w14:textId="77777777" w:rsidR="007F1F3F" w:rsidRPr="002D4F6D" w:rsidRDefault="007F1F3F" w:rsidP="007F1F3F">
            <w:pPr>
              <w:jc w:val="right"/>
              <w:rPr>
                <w:sz w:val="19"/>
                <w:szCs w:val="19"/>
              </w:rPr>
            </w:pPr>
            <w:r>
              <w:rPr>
                <w:sz w:val="19"/>
              </w:rPr>
              <w:t>11 165 394</w:t>
            </w:r>
          </w:p>
        </w:tc>
        <w:tc>
          <w:tcPr>
            <w:tcW w:w="1116" w:type="dxa"/>
            <w:tcBorders>
              <w:top w:val="nil"/>
              <w:left w:val="nil"/>
              <w:bottom w:val="single" w:sz="4" w:space="0" w:color="auto"/>
              <w:right w:val="single" w:sz="4" w:space="0" w:color="auto"/>
            </w:tcBorders>
            <w:noWrap/>
            <w:hideMark/>
          </w:tcPr>
          <w:p w14:paraId="4F0D8EB0" w14:textId="77777777" w:rsidR="007F1F3F" w:rsidRPr="002D4F6D" w:rsidRDefault="007F1F3F" w:rsidP="007F1F3F">
            <w:pPr>
              <w:jc w:val="right"/>
              <w:rPr>
                <w:sz w:val="19"/>
                <w:szCs w:val="19"/>
              </w:rPr>
            </w:pPr>
            <w:r>
              <w:rPr>
                <w:sz w:val="19"/>
              </w:rPr>
              <w:t>0</w:t>
            </w:r>
          </w:p>
        </w:tc>
        <w:tc>
          <w:tcPr>
            <w:tcW w:w="1274" w:type="dxa"/>
            <w:tcBorders>
              <w:top w:val="nil"/>
              <w:left w:val="nil"/>
              <w:bottom w:val="single" w:sz="4" w:space="0" w:color="auto"/>
              <w:right w:val="single" w:sz="4" w:space="0" w:color="auto"/>
            </w:tcBorders>
            <w:noWrap/>
            <w:hideMark/>
          </w:tcPr>
          <w:p w14:paraId="5627DBC4" w14:textId="3CFD2E19" w:rsidR="007F1F3F" w:rsidRPr="002D4F6D" w:rsidRDefault="007F1F3F" w:rsidP="007F1F3F">
            <w:pPr>
              <w:jc w:val="right"/>
              <w:rPr>
                <w:sz w:val="19"/>
                <w:szCs w:val="19"/>
              </w:rPr>
            </w:pPr>
            <w:r>
              <w:rPr>
                <w:sz w:val="19"/>
              </w:rPr>
              <w:t>100</w:t>
            </w:r>
          </w:p>
        </w:tc>
      </w:tr>
      <w:tr w:rsidR="002D4F6D" w:rsidRPr="002D4F6D" w14:paraId="1C710971" w14:textId="77777777" w:rsidTr="00575211">
        <w:trPr>
          <w:trHeight w:val="52"/>
        </w:trPr>
        <w:tc>
          <w:tcPr>
            <w:tcW w:w="988" w:type="dxa"/>
            <w:tcBorders>
              <w:top w:val="nil"/>
              <w:left w:val="single" w:sz="4" w:space="0" w:color="auto"/>
              <w:bottom w:val="single" w:sz="4" w:space="0" w:color="auto"/>
              <w:right w:val="single" w:sz="4" w:space="0" w:color="auto"/>
            </w:tcBorders>
            <w:noWrap/>
            <w:hideMark/>
          </w:tcPr>
          <w:p w14:paraId="33F7C9A1" w14:textId="77777777" w:rsidR="007F1F3F" w:rsidRPr="002D4F6D" w:rsidRDefault="007F1F3F" w:rsidP="007F1F3F">
            <w:pPr>
              <w:jc w:val="left"/>
              <w:rPr>
                <w:sz w:val="19"/>
                <w:szCs w:val="19"/>
              </w:rPr>
            </w:pPr>
            <w:r>
              <w:rPr>
                <w:sz w:val="19"/>
              </w:rPr>
              <w:t>2004</w:t>
            </w:r>
          </w:p>
        </w:tc>
        <w:tc>
          <w:tcPr>
            <w:tcW w:w="1072" w:type="dxa"/>
            <w:tcBorders>
              <w:top w:val="nil"/>
              <w:left w:val="nil"/>
              <w:bottom w:val="single" w:sz="4" w:space="0" w:color="auto"/>
              <w:right w:val="single" w:sz="4" w:space="0" w:color="auto"/>
            </w:tcBorders>
            <w:noWrap/>
            <w:hideMark/>
          </w:tcPr>
          <w:p w14:paraId="43FEE2EE" w14:textId="77777777" w:rsidR="007F1F3F" w:rsidRPr="002D4F6D" w:rsidRDefault="007F1F3F" w:rsidP="007F1F3F">
            <w:pPr>
              <w:jc w:val="right"/>
              <w:rPr>
                <w:sz w:val="19"/>
                <w:szCs w:val="19"/>
              </w:rPr>
            </w:pPr>
            <w:r>
              <w:rPr>
                <w:sz w:val="19"/>
              </w:rPr>
              <w:t>99</w:t>
            </w:r>
          </w:p>
        </w:tc>
        <w:tc>
          <w:tcPr>
            <w:tcW w:w="1150" w:type="dxa"/>
            <w:tcBorders>
              <w:top w:val="nil"/>
              <w:left w:val="nil"/>
              <w:bottom w:val="single" w:sz="4" w:space="0" w:color="auto"/>
              <w:right w:val="single" w:sz="4" w:space="0" w:color="auto"/>
            </w:tcBorders>
            <w:noWrap/>
            <w:hideMark/>
          </w:tcPr>
          <w:p w14:paraId="24549C34" w14:textId="77777777" w:rsidR="007F1F3F" w:rsidRPr="002D4F6D" w:rsidRDefault="007F1F3F" w:rsidP="007F1F3F">
            <w:pPr>
              <w:jc w:val="right"/>
              <w:rPr>
                <w:sz w:val="19"/>
                <w:szCs w:val="19"/>
              </w:rPr>
            </w:pPr>
            <w:r>
              <w:rPr>
                <w:sz w:val="19"/>
              </w:rPr>
              <w:t>99</w:t>
            </w:r>
          </w:p>
        </w:tc>
        <w:tc>
          <w:tcPr>
            <w:tcW w:w="1321" w:type="dxa"/>
            <w:tcBorders>
              <w:top w:val="nil"/>
              <w:left w:val="nil"/>
              <w:bottom w:val="single" w:sz="4" w:space="0" w:color="auto"/>
              <w:right w:val="single" w:sz="4" w:space="0" w:color="auto"/>
            </w:tcBorders>
            <w:noWrap/>
            <w:hideMark/>
          </w:tcPr>
          <w:p w14:paraId="5CF94544" w14:textId="3DC8258D" w:rsidR="007F1F3F" w:rsidRPr="002D4F6D" w:rsidRDefault="007F1F3F" w:rsidP="007F1F3F">
            <w:pPr>
              <w:jc w:val="right"/>
              <w:rPr>
                <w:sz w:val="19"/>
                <w:szCs w:val="19"/>
              </w:rPr>
            </w:pPr>
            <w:r>
              <w:rPr>
                <w:sz w:val="19"/>
              </w:rPr>
              <w:t>100</w:t>
            </w:r>
          </w:p>
        </w:tc>
        <w:tc>
          <w:tcPr>
            <w:tcW w:w="1276" w:type="dxa"/>
            <w:tcBorders>
              <w:top w:val="nil"/>
              <w:left w:val="nil"/>
              <w:bottom w:val="single" w:sz="4" w:space="0" w:color="auto"/>
              <w:right w:val="single" w:sz="4" w:space="0" w:color="auto"/>
            </w:tcBorders>
            <w:noWrap/>
            <w:hideMark/>
          </w:tcPr>
          <w:p w14:paraId="61E31B64" w14:textId="77777777" w:rsidR="007F1F3F" w:rsidRPr="002D4F6D" w:rsidRDefault="007F1F3F" w:rsidP="007F1F3F">
            <w:pPr>
              <w:jc w:val="right"/>
              <w:rPr>
                <w:sz w:val="19"/>
                <w:szCs w:val="19"/>
              </w:rPr>
            </w:pPr>
            <w:r>
              <w:rPr>
                <w:sz w:val="19"/>
              </w:rPr>
              <w:t>12 362 652</w:t>
            </w:r>
          </w:p>
        </w:tc>
        <w:tc>
          <w:tcPr>
            <w:tcW w:w="1336" w:type="dxa"/>
            <w:tcBorders>
              <w:top w:val="nil"/>
              <w:left w:val="nil"/>
              <w:bottom w:val="single" w:sz="4" w:space="0" w:color="auto"/>
              <w:right w:val="single" w:sz="4" w:space="0" w:color="auto"/>
            </w:tcBorders>
            <w:noWrap/>
            <w:hideMark/>
          </w:tcPr>
          <w:p w14:paraId="609EB56D" w14:textId="77777777" w:rsidR="007F1F3F" w:rsidRPr="002D4F6D" w:rsidRDefault="007F1F3F" w:rsidP="007F1F3F">
            <w:pPr>
              <w:jc w:val="right"/>
              <w:rPr>
                <w:sz w:val="19"/>
                <w:szCs w:val="19"/>
              </w:rPr>
            </w:pPr>
            <w:r>
              <w:rPr>
                <w:sz w:val="19"/>
              </w:rPr>
              <w:t>12 362 652</w:t>
            </w:r>
          </w:p>
        </w:tc>
        <w:tc>
          <w:tcPr>
            <w:tcW w:w="1116" w:type="dxa"/>
            <w:tcBorders>
              <w:top w:val="nil"/>
              <w:left w:val="nil"/>
              <w:bottom w:val="single" w:sz="4" w:space="0" w:color="auto"/>
              <w:right w:val="single" w:sz="4" w:space="0" w:color="auto"/>
            </w:tcBorders>
            <w:noWrap/>
            <w:hideMark/>
          </w:tcPr>
          <w:p w14:paraId="43A2F83B" w14:textId="77777777" w:rsidR="007F1F3F" w:rsidRPr="002D4F6D" w:rsidRDefault="007F1F3F" w:rsidP="007F1F3F">
            <w:pPr>
              <w:jc w:val="right"/>
              <w:rPr>
                <w:sz w:val="19"/>
                <w:szCs w:val="19"/>
              </w:rPr>
            </w:pPr>
            <w:r>
              <w:rPr>
                <w:sz w:val="19"/>
              </w:rPr>
              <w:t>0</w:t>
            </w:r>
          </w:p>
        </w:tc>
        <w:tc>
          <w:tcPr>
            <w:tcW w:w="1274" w:type="dxa"/>
            <w:tcBorders>
              <w:top w:val="nil"/>
              <w:left w:val="nil"/>
              <w:bottom w:val="single" w:sz="4" w:space="0" w:color="auto"/>
              <w:right w:val="single" w:sz="4" w:space="0" w:color="auto"/>
            </w:tcBorders>
            <w:noWrap/>
            <w:hideMark/>
          </w:tcPr>
          <w:p w14:paraId="5E19BCE8" w14:textId="04F14EA6" w:rsidR="007F1F3F" w:rsidRPr="002D4F6D" w:rsidRDefault="007F1F3F" w:rsidP="007F1F3F">
            <w:pPr>
              <w:jc w:val="right"/>
              <w:rPr>
                <w:sz w:val="19"/>
                <w:szCs w:val="19"/>
              </w:rPr>
            </w:pPr>
            <w:r>
              <w:rPr>
                <w:sz w:val="19"/>
              </w:rPr>
              <w:t>100</w:t>
            </w:r>
          </w:p>
        </w:tc>
      </w:tr>
      <w:tr w:rsidR="002D4F6D" w:rsidRPr="002D4F6D" w14:paraId="36C1AC47" w14:textId="77777777" w:rsidTr="00575211">
        <w:trPr>
          <w:trHeight w:val="99"/>
        </w:trPr>
        <w:tc>
          <w:tcPr>
            <w:tcW w:w="988" w:type="dxa"/>
            <w:tcBorders>
              <w:top w:val="nil"/>
              <w:left w:val="single" w:sz="4" w:space="0" w:color="auto"/>
              <w:bottom w:val="single" w:sz="4" w:space="0" w:color="auto"/>
              <w:right w:val="single" w:sz="4" w:space="0" w:color="auto"/>
            </w:tcBorders>
            <w:noWrap/>
            <w:hideMark/>
          </w:tcPr>
          <w:p w14:paraId="378402E0" w14:textId="77777777" w:rsidR="007F1F3F" w:rsidRPr="002D4F6D" w:rsidRDefault="007F1F3F" w:rsidP="007F1F3F">
            <w:pPr>
              <w:jc w:val="left"/>
              <w:rPr>
                <w:sz w:val="19"/>
                <w:szCs w:val="19"/>
              </w:rPr>
            </w:pPr>
            <w:r>
              <w:rPr>
                <w:sz w:val="19"/>
              </w:rPr>
              <w:t>2005</w:t>
            </w:r>
          </w:p>
        </w:tc>
        <w:tc>
          <w:tcPr>
            <w:tcW w:w="1072" w:type="dxa"/>
            <w:tcBorders>
              <w:top w:val="nil"/>
              <w:left w:val="nil"/>
              <w:bottom w:val="single" w:sz="4" w:space="0" w:color="auto"/>
              <w:right w:val="single" w:sz="4" w:space="0" w:color="auto"/>
            </w:tcBorders>
            <w:noWrap/>
            <w:hideMark/>
          </w:tcPr>
          <w:p w14:paraId="5E6F2882" w14:textId="77777777" w:rsidR="007F1F3F" w:rsidRPr="002D4F6D" w:rsidRDefault="007F1F3F" w:rsidP="007F1F3F">
            <w:pPr>
              <w:jc w:val="right"/>
              <w:rPr>
                <w:sz w:val="19"/>
                <w:szCs w:val="19"/>
              </w:rPr>
            </w:pPr>
            <w:r>
              <w:rPr>
                <w:sz w:val="19"/>
              </w:rPr>
              <w:t>72</w:t>
            </w:r>
          </w:p>
        </w:tc>
        <w:tc>
          <w:tcPr>
            <w:tcW w:w="1150" w:type="dxa"/>
            <w:tcBorders>
              <w:top w:val="nil"/>
              <w:left w:val="nil"/>
              <w:bottom w:val="single" w:sz="4" w:space="0" w:color="auto"/>
              <w:right w:val="single" w:sz="4" w:space="0" w:color="auto"/>
            </w:tcBorders>
            <w:noWrap/>
            <w:hideMark/>
          </w:tcPr>
          <w:p w14:paraId="6971FAF6" w14:textId="77777777" w:rsidR="007F1F3F" w:rsidRPr="002D4F6D" w:rsidRDefault="007F1F3F" w:rsidP="007F1F3F">
            <w:pPr>
              <w:jc w:val="right"/>
              <w:rPr>
                <w:sz w:val="19"/>
                <w:szCs w:val="19"/>
              </w:rPr>
            </w:pPr>
            <w:r>
              <w:rPr>
                <w:sz w:val="19"/>
              </w:rPr>
              <w:t>72</w:t>
            </w:r>
          </w:p>
        </w:tc>
        <w:tc>
          <w:tcPr>
            <w:tcW w:w="1321" w:type="dxa"/>
            <w:tcBorders>
              <w:top w:val="nil"/>
              <w:left w:val="nil"/>
              <w:bottom w:val="single" w:sz="4" w:space="0" w:color="auto"/>
              <w:right w:val="single" w:sz="4" w:space="0" w:color="auto"/>
            </w:tcBorders>
            <w:noWrap/>
            <w:hideMark/>
          </w:tcPr>
          <w:p w14:paraId="54B5933F" w14:textId="632AC775" w:rsidR="007F1F3F" w:rsidRPr="002D4F6D" w:rsidRDefault="007F1F3F" w:rsidP="007F1F3F">
            <w:pPr>
              <w:jc w:val="right"/>
              <w:rPr>
                <w:sz w:val="19"/>
                <w:szCs w:val="19"/>
              </w:rPr>
            </w:pPr>
            <w:r>
              <w:rPr>
                <w:sz w:val="19"/>
              </w:rPr>
              <w:t>100</w:t>
            </w:r>
          </w:p>
        </w:tc>
        <w:tc>
          <w:tcPr>
            <w:tcW w:w="1276" w:type="dxa"/>
            <w:tcBorders>
              <w:top w:val="nil"/>
              <w:left w:val="nil"/>
              <w:bottom w:val="single" w:sz="4" w:space="0" w:color="auto"/>
              <w:right w:val="single" w:sz="4" w:space="0" w:color="auto"/>
            </w:tcBorders>
            <w:noWrap/>
            <w:hideMark/>
          </w:tcPr>
          <w:p w14:paraId="54DEB698" w14:textId="77777777" w:rsidR="007F1F3F" w:rsidRPr="002D4F6D" w:rsidRDefault="007F1F3F" w:rsidP="007F1F3F">
            <w:pPr>
              <w:jc w:val="right"/>
              <w:rPr>
                <w:sz w:val="19"/>
                <w:szCs w:val="19"/>
              </w:rPr>
            </w:pPr>
            <w:r>
              <w:rPr>
                <w:sz w:val="19"/>
              </w:rPr>
              <w:t>12 339 483</w:t>
            </w:r>
          </w:p>
        </w:tc>
        <w:tc>
          <w:tcPr>
            <w:tcW w:w="1336" w:type="dxa"/>
            <w:tcBorders>
              <w:top w:val="nil"/>
              <w:left w:val="nil"/>
              <w:bottom w:val="single" w:sz="4" w:space="0" w:color="auto"/>
              <w:right w:val="single" w:sz="4" w:space="0" w:color="auto"/>
            </w:tcBorders>
            <w:noWrap/>
            <w:hideMark/>
          </w:tcPr>
          <w:p w14:paraId="7F0FD5D5" w14:textId="77777777" w:rsidR="007F1F3F" w:rsidRPr="002D4F6D" w:rsidRDefault="007F1F3F" w:rsidP="007F1F3F">
            <w:pPr>
              <w:jc w:val="right"/>
              <w:rPr>
                <w:sz w:val="19"/>
                <w:szCs w:val="19"/>
              </w:rPr>
            </w:pPr>
            <w:r>
              <w:rPr>
                <w:sz w:val="19"/>
              </w:rPr>
              <w:t>12 339 483</w:t>
            </w:r>
          </w:p>
        </w:tc>
        <w:tc>
          <w:tcPr>
            <w:tcW w:w="1116" w:type="dxa"/>
            <w:tcBorders>
              <w:top w:val="nil"/>
              <w:left w:val="nil"/>
              <w:bottom w:val="single" w:sz="4" w:space="0" w:color="auto"/>
              <w:right w:val="single" w:sz="4" w:space="0" w:color="auto"/>
            </w:tcBorders>
            <w:noWrap/>
            <w:hideMark/>
          </w:tcPr>
          <w:p w14:paraId="1D8B4CCF" w14:textId="77777777" w:rsidR="007F1F3F" w:rsidRPr="002D4F6D" w:rsidRDefault="007F1F3F" w:rsidP="007F1F3F">
            <w:pPr>
              <w:jc w:val="right"/>
              <w:rPr>
                <w:sz w:val="19"/>
                <w:szCs w:val="19"/>
              </w:rPr>
            </w:pPr>
            <w:r>
              <w:rPr>
                <w:sz w:val="19"/>
              </w:rPr>
              <w:t>0</w:t>
            </w:r>
          </w:p>
        </w:tc>
        <w:tc>
          <w:tcPr>
            <w:tcW w:w="1274" w:type="dxa"/>
            <w:tcBorders>
              <w:top w:val="nil"/>
              <w:left w:val="nil"/>
              <w:bottom w:val="single" w:sz="4" w:space="0" w:color="auto"/>
              <w:right w:val="single" w:sz="4" w:space="0" w:color="auto"/>
            </w:tcBorders>
            <w:noWrap/>
            <w:hideMark/>
          </w:tcPr>
          <w:p w14:paraId="040E6191" w14:textId="4519F60E" w:rsidR="007F1F3F" w:rsidRPr="002D4F6D" w:rsidRDefault="007F1F3F" w:rsidP="007F1F3F">
            <w:pPr>
              <w:jc w:val="right"/>
              <w:rPr>
                <w:sz w:val="19"/>
                <w:szCs w:val="19"/>
              </w:rPr>
            </w:pPr>
            <w:r>
              <w:rPr>
                <w:sz w:val="19"/>
              </w:rPr>
              <w:t>100</w:t>
            </w:r>
          </w:p>
        </w:tc>
      </w:tr>
      <w:tr w:rsidR="002D4F6D" w:rsidRPr="002D4F6D" w14:paraId="691C09D9" w14:textId="77777777" w:rsidTr="00575211">
        <w:trPr>
          <w:trHeight w:val="144"/>
        </w:trPr>
        <w:tc>
          <w:tcPr>
            <w:tcW w:w="988" w:type="dxa"/>
            <w:tcBorders>
              <w:top w:val="nil"/>
              <w:left w:val="single" w:sz="4" w:space="0" w:color="auto"/>
              <w:bottom w:val="single" w:sz="4" w:space="0" w:color="auto"/>
              <w:right w:val="single" w:sz="4" w:space="0" w:color="auto"/>
            </w:tcBorders>
            <w:noWrap/>
            <w:hideMark/>
          </w:tcPr>
          <w:p w14:paraId="3EFAE6E6" w14:textId="77777777" w:rsidR="007F1F3F" w:rsidRPr="002D4F6D" w:rsidRDefault="007F1F3F" w:rsidP="007F1F3F">
            <w:pPr>
              <w:jc w:val="left"/>
              <w:rPr>
                <w:sz w:val="19"/>
                <w:szCs w:val="19"/>
              </w:rPr>
            </w:pPr>
            <w:r>
              <w:rPr>
                <w:sz w:val="19"/>
              </w:rPr>
              <w:t>2006</w:t>
            </w:r>
          </w:p>
        </w:tc>
        <w:tc>
          <w:tcPr>
            <w:tcW w:w="1072" w:type="dxa"/>
            <w:tcBorders>
              <w:top w:val="nil"/>
              <w:left w:val="nil"/>
              <w:bottom w:val="single" w:sz="4" w:space="0" w:color="auto"/>
              <w:right w:val="single" w:sz="4" w:space="0" w:color="auto"/>
            </w:tcBorders>
            <w:noWrap/>
            <w:hideMark/>
          </w:tcPr>
          <w:p w14:paraId="3A78EDDB" w14:textId="77777777" w:rsidR="007F1F3F" w:rsidRPr="002D4F6D" w:rsidRDefault="007F1F3F" w:rsidP="007F1F3F">
            <w:pPr>
              <w:jc w:val="right"/>
              <w:rPr>
                <w:sz w:val="19"/>
                <w:szCs w:val="19"/>
              </w:rPr>
            </w:pPr>
            <w:r>
              <w:rPr>
                <w:sz w:val="19"/>
              </w:rPr>
              <w:t>108</w:t>
            </w:r>
          </w:p>
        </w:tc>
        <w:tc>
          <w:tcPr>
            <w:tcW w:w="1150" w:type="dxa"/>
            <w:tcBorders>
              <w:top w:val="nil"/>
              <w:left w:val="nil"/>
              <w:bottom w:val="single" w:sz="4" w:space="0" w:color="auto"/>
              <w:right w:val="single" w:sz="4" w:space="0" w:color="auto"/>
            </w:tcBorders>
            <w:noWrap/>
            <w:hideMark/>
          </w:tcPr>
          <w:p w14:paraId="4C49BE67" w14:textId="77777777" w:rsidR="007F1F3F" w:rsidRPr="002D4F6D" w:rsidRDefault="007F1F3F" w:rsidP="007F1F3F">
            <w:pPr>
              <w:jc w:val="right"/>
              <w:rPr>
                <w:sz w:val="19"/>
                <w:szCs w:val="19"/>
              </w:rPr>
            </w:pPr>
            <w:r>
              <w:rPr>
                <w:sz w:val="19"/>
              </w:rPr>
              <w:t>108</w:t>
            </w:r>
          </w:p>
        </w:tc>
        <w:tc>
          <w:tcPr>
            <w:tcW w:w="1321" w:type="dxa"/>
            <w:tcBorders>
              <w:top w:val="nil"/>
              <w:left w:val="nil"/>
              <w:bottom w:val="single" w:sz="4" w:space="0" w:color="auto"/>
              <w:right w:val="single" w:sz="4" w:space="0" w:color="auto"/>
            </w:tcBorders>
            <w:noWrap/>
            <w:hideMark/>
          </w:tcPr>
          <w:p w14:paraId="441A5913" w14:textId="622DFAC5" w:rsidR="007F1F3F" w:rsidRPr="002D4F6D" w:rsidRDefault="007F1F3F" w:rsidP="007F1F3F">
            <w:pPr>
              <w:jc w:val="right"/>
              <w:rPr>
                <w:sz w:val="19"/>
                <w:szCs w:val="19"/>
              </w:rPr>
            </w:pPr>
            <w:r>
              <w:rPr>
                <w:sz w:val="19"/>
              </w:rPr>
              <w:t>100</w:t>
            </w:r>
          </w:p>
        </w:tc>
        <w:tc>
          <w:tcPr>
            <w:tcW w:w="1276" w:type="dxa"/>
            <w:tcBorders>
              <w:top w:val="nil"/>
              <w:left w:val="nil"/>
              <w:bottom w:val="single" w:sz="4" w:space="0" w:color="auto"/>
              <w:right w:val="single" w:sz="4" w:space="0" w:color="auto"/>
            </w:tcBorders>
            <w:noWrap/>
            <w:hideMark/>
          </w:tcPr>
          <w:p w14:paraId="41D7F7B5" w14:textId="77777777" w:rsidR="007F1F3F" w:rsidRPr="002D4F6D" w:rsidRDefault="007F1F3F" w:rsidP="007F1F3F">
            <w:pPr>
              <w:jc w:val="right"/>
              <w:rPr>
                <w:sz w:val="19"/>
                <w:szCs w:val="19"/>
              </w:rPr>
            </w:pPr>
            <w:r>
              <w:rPr>
                <w:sz w:val="19"/>
              </w:rPr>
              <w:t>12 731 484</w:t>
            </w:r>
          </w:p>
        </w:tc>
        <w:tc>
          <w:tcPr>
            <w:tcW w:w="1336" w:type="dxa"/>
            <w:tcBorders>
              <w:top w:val="nil"/>
              <w:left w:val="nil"/>
              <w:bottom w:val="single" w:sz="4" w:space="0" w:color="auto"/>
              <w:right w:val="single" w:sz="4" w:space="0" w:color="auto"/>
            </w:tcBorders>
            <w:noWrap/>
            <w:hideMark/>
          </w:tcPr>
          <w:p w14:paraId="1546B160" w14:textId="77777777" w:rsidR="007F1F3F" w:rsidRPr="002D4F6D" w:rsidRDefault="007F1F3F" w:rsidP="007F1F3F">
            <w:pPr>
              <w:jc w:val="right"/>
              <w:rPr>
                <w:sz w:val="19"/>
                <w:szCs w:val="19"/>
              </w:rPr>
            </w:pPr>
            <w:r>
              <w:rPr>
                <w:sz w:val="19"/>
              </w:rPr>
              <w:t>12 731 484</w:t>
            </w:r>
          </w:p>
        </w:tc>
        <w:tc>
          <w:tcPr>
            <w:tcW w:w="1116" w:type="dxa"/>
            <w:tcBorders>
              <w:top w:val="nil"/>
              <w:left w:val="nil"/>
              <w:bottom w:val="single" w:sz="4" w:space="0" w:color="auto"/>
              <w:right w:val="single" w:sz="4" w:space="0" w:color="auto"/>
            </w:tcBorders>
            <w:noWrap/>
            <w:hideMark/>
          </w:tcPr>
          <w:p w14:paraId="540F6273" w14:textId="77777777" w:rsidR="007F1F3F" w:rsidRPr="002D4F6D" w:rsidRDefault="007F1F3F" w:rsidP="007F1F3F">
            <w:pPr>
              <w:jc w:val="right"/>
              <w:rPr>
                <w:sz w:val="19"/>
                <w:szCs w:val="19"/>
              </w:rPr>
            </w:pPr>
            <w:r>
              <w:rPr>
                <w:sz w:val="19"/>
              </w:rPr>
              <w:t>0</w:t>
            </w:r>
          </w:p>
        </w:tc>
        <w:tc>
          <w:tcPr>
            <w:tcW w:w="1274" w:type="dxa"/>
            <w:tcBorders>
              <w:top w:val="nil"/>
              <w:left w:val="nil"/>
              <w:bottom w:val="single" w:sz="4" w:space="0" w:color="auto"/>
              <w:right w:val="single" w:sz="4" w:space="0" w:color="auto"/>
            </w:tcBorders>
            <w:noWrap/>
            <w:hideMark/>
          </w:tcPr>
          <w:p w14:paraId="6D40C6EB" w14:textId="1B17C1F7" w:rsidR="007F1F3F" w:rsidRPr="002D4F6D" w:rsidRDefault="007F1F3F" w:rsidP="007F1F3F">
            <w:pPr>
              <w:jc w:val="right"/>
              <w:rPr>
                <w:sz w:val="19"/>
                <w:szCs w:val="19"/>
              </w:rPr>
            </w:pPr>
            <w:r>
              <w:rPr>
                <w:sz w:val="19"/>
              </w:rPr>
              <w:t>100</w:t>
            </w:r>
          </w:p>
        </w:tc>
      </w:tr>
      <w:tr w:rsidR="002D4F6D" w:rsidRPr="002D4F6D" w14:paraId="05B8A3A1" w14:textId="77777777" w:rsidTr="00575211">
        <w:trPr>
          <w:trHeight w:val="50"/>
        </w:trPr>
        <w:tc>
          <w:tcPr>
            <w:tcW w:w="988" w:type="dxa"/>
            <w:tcBorders>
              <w:top w:val="nil"/>
              <w:left w:val="single" w:sz="4" w:space="0" w:color="auto"/>
              <w:bottom w:val="single" w:sz="4" w:space="0" w:color="auto"/>
              <w:right w:val="single" w:sz="4" w:space="0" w:color="auto"/>
            </w:tcBorders>
            <w:noWrap/>
            <w:hideMark/>
          </w:tcPr>
          <w:p w14:paraId="73B2B9FF" w14:textId="77777777" w:rsidR="007F1F3F" w:rsidRPr="002D4F6D" w:rsidRDefault="007F1F3F" w:rsidP="007F1F3F">
            <w:pPr>
              <w:jc w:val="left"/>
              <w:rPr>
                <w:sz w:val="19"/>
                <w:szCs w:val="19"/>
              </w:rPr>
            </w:pPr>
            <w:r>
              <w:rPr>
                <w:sz w:val="19"/>
              </w:rPr>
              <w:t>2007</w:t>
            </w:r>
          </w:p>
        </w:tc>
        <w:tc>
          <w:tcPr>
            <w:tcW w:w="1072" w:type="dxa"/>
            <w:tcBorders>
              <w:top w:val="nil"/>
              <w:left w:val="nil"/>
              <w:bottom w:val="single" w:sz="4" w:space="0" w:color="auto"/>
              <w:right w:val="single" w:sz="4" w:space="0" w:color="auto"/>
            </w:tcBorders>
            <w:noWrap/>
            <w:hideMark/>
          </w:tcPr>
          <w:p w14:paraId="2A96689E" w14:textId="77777777" w:rsidR="007F1F3F" w:rsidRPr="002D4F6D" w:rsidRDefault="007F1F3F" w:rsidP="007F1F3F">
            <w:pPr>
              <w:jc w:val="right"/>
              <w:rPr>
                <w:sz w:val="19"/>
                <w:szCs w:val="19"/>
              </w:rPr>
            </w:pPr>
            <w:r>
              <w:rPr>
                <w:sz w:val="19"/>
              </w:rPr>
              <w:t>79</w:t>
            </w:r>
          </w:p>
        </w:tc>
        <w:tc>
          <w:tcPr>
            <w:tcW w:w="1150" w:type="dxa"/>
            <w:tcBorders>
              <w:top w:val="nil"/>
              <w:left w:val="nil"/>
              <w:bottom w:val="single" w:sz="4" w:space="0" w:color="auto"/>
              <w:right w:val="single" w:sz="4" w:space="0" w:color="auto"/>
            </w:tcBorders>
            <w:noWrap/>
            <w:hideMark/>
          </w:tcPr>
          <w:p w14:paraId="67384E56" w14:textId="77777777" w:rsidR="007F1F3F" w:rsidRPr="002D4F6D" w:rsidRDefault="007F1F3F" w:rsidP="007F1F3F">
            <w:pPr>
              <w:jc w:val="right"/>
              <w:rPr>
                <w:sz w:val="19"/>
                <w:szCs w:val="19"/>
              </w:rPr>
            </w:pPr>
            <w:r>
              <w:rPr>
                <w:sz w:val="19"/>
              </w:rPr>
              <w:t>79</w:t>
            </w:r>
          </w:p>
        </w:tc>
        <w:tc>
          <w:tcPr>
            <w:tcW w:w="1321" w:type="dxa"/>
            <w:tcBorders>
              <w:top w:val="nil"/>
              <w:left w:val="nil"/>
              <w:bottom w:val="single" w:sz="4" w:space="0" w:color="auto"/>
              <w:right w:val="single" w:sz="4" w:space="0" w:color="auto"/>
            </w:tcBorders>
            <w:noWrap/>
            <w:hideMark/>
          </w:tcPr>
          <w:p w14:paraId="76222A62" w14:textId="51D5EDFC" w:rsidR="007F1F3F" w:rsidRPr="002D4F6D" w:rsidRDefault="007F1F3F" w:rsidP="007F1F3F">
            <w:pPr>
              <w:jc w:val="right"/>
              <w:rPr>
                <w:sz w:val="19"/>
                <w:szCs w:val="19"/>
              </w:rPr>
            </w:pPr>
            <w:r>
              <w:rPr>
                <w:sz w:val="19"/>
              </w:rPr>
              <w:t>100</w:t>
            </w:r>
          </w:p>
        </w:tc>
        <w:tc>
          <w:tcPr>
            <w:tcW w:w="1276" w:type="dxa"/>
            <w:tcBorders>
              <w:top w:val="nil"/>
              <w:left w:val="nil"/>
              <w:bottom w:val="single" w:sz="4" w:space="0" w:color="auto"/>
              <w:right w:val="single" w:sz="4" w:space="0" w:color="auto"/>
            </w:tcBorders>
            <w:noWrap/>
            <w:hideMark/>
          </w:tcPr>
          <w:p w14:paraId="17C0D615" w14:textId="77777777" w:rsidR="007F1F3F" w:rsidRPr="002D4F6D" w:rsidRDefault="007F1F3F" w:rsidP="007F1F3F">
            <w:pPr>
              <w:jc w:val="right"/>
              <w:rPr>
                <w:sz w:val="19"/>
                <w:szCs w:val="19"/>
              </w:rPr>
            </w:pPr>
            <w:r>
              <w:rPr>
                <w:sz w:val="19"/>
              </w:rPr>
              <w:t>14 611 111</w:t>
            </w:r>
          </w:p>
        </w:tc>
        <w:tc>
          <w:tcPr>
            <w:tcW w:w="1336" w:type="dxa"/>
            <w:tcBorders>
              <w:top w:val="nil"/>
              <w:left w:val="nil"/>
              <w:bottom w:val="single" w:sz="4" w:space="0" w:color="auto"/>
              <w:right w:val="single" w:sz="4" w:space="0" w:color="auto"/>
            </w:tcBorders>
            <w:noWrap/>
            <w:hideMark/>
          </w:tcPr>
          <w:p w14:paraId="5BE1AD6F" w14:textId="77777777" w:rsidR="007F1F3F" w:rsidRPr="002D4F6D" w:rsidRDefault="007F1F3F" w:rsidP="007F1F3F">
            <w:pPr>
              <w:jc w:val="right"/>
              <w:rPr>
                <w:sz w:val="19"/>
                <w:szCs w:val="19"/>
              </w:rPr>
            </w:pPr>
            <w:r>
              <w:rPr>
                <w:sz w:val="19"/>
              </w:rPr>
              <w:t>14 611 111</w:t>
            </w:r>
          </w:p>
        </w:tc>
        <w:tc>
          <w:tcPr>
            <w:tcW w:w="1116" w:type="dxa"/>
            <w:tcBorders>
              <w:top w:val="nil"/>
              <w:left w:val="nil"/>
              <w:bottom w:val="single" w:sz="4" w:space="0" w:color="auto"/>
              <w:right w:val="single" w:sz="4" w:space="0" w:color="auto"/>
            </w:tcBorders>
            <w:noWrap/>
            <w:hideMark/>
          </w:tcPr>
          <w:p w14:paraId="7BC751F0" w14:textId="77777777" w:rsidR="007F1F3F" w:rsidRPr="002D4F6D" w:rsidRDefault="007F1F3F" w:rsidP="007F1F3F">
            <w:pPr>
              <w:jc w:val="right"/>
              <w:rPr>
                <w:sz w:val="19"/>
                <w:szCs w:val="19"/>
              </w:rPr>
            </w:pPr>
            <w:r>
              <w:rPr>
                <w:sz w:val="19"/>
              </w:rPr>
              <w:t>0</w:t>
            </w:r>
          </w:p>
        </w:tc>
        <w:tc>
          <w:tcPr>
            <w:tcW w:w="1274" w:type="dxa"/>
            <w:tcBorders>
              <w:top w:val="nil"/>
              <w:left w:val="nil"/>
              <w:bottom w:val="single" w:sz="4" w:space="0" w:color="auto"/>
              <w:right w:val="single" w:sz="4" w:space="0" w:color="auto"/>
            </w:tcBorders>
            <w:noWrap/>
            <w:hideMark/>
          </w:tcPr>
          <w:p w14:paraId="289F637E" w14:textId="2DC7AC07" w:rsidR="007F1F3F" w:rsidRPr="002D4F6D" w:rsidRDefault="007F1F3F" w:rsidP="007F1F3F">
            <w:pPr>
              <w:jc w:val="right"/>
              <w:rPr>
                <w:sz w:val="19"/>
                <w:szCs w:val="19"/>
              </w:rPr>
            </w:pPr>
            <w:r>
              <w:rPr>
                <w:sz w:val="19"/>
              </w:rPr>
              <w:t>100</w:t>
            </w:r>
          </w:p>
        </w:tc>
      </w:tr>
      <w:tr w:rsidR="002D4F6D" w:rsidRPr="002D4F6D" w14:paraId="39498F73" w14:textId="77777777" w:rsidTr="00575211">
        <w:trPr>
          <w:trHeight w:val="95"/>
        </w:trPr>
        <w:tc>
          <w:tcPr>
            <w:tcW w:w="988" w:type="dxa"/>
            <w:tcBorders>
              <w:top w:val="nil"/>
              <w:left w:val="single" w:sz="4" w:space="0" w:color="auto"/>
              <w:bottom w:val="single" w:sz="4" w:space="0" w:color="auto"/>
              <w:right w:val="single" w:sz="4" w:space="0" w:color="auto"/>
            </w:tcBorders>
            <w:noWrap/>
            <w:hideMark/>
          </w:tcPr>
          <w:p w14:paraId="176A1C93" w14:textId="77777777" w:rsidR="007F1F3F" w:rsidRPr="002D4F6D" w:rsidRDefault="007F1F3F" w:rsidP="007F1F3F">
            <w:pPr>
              <w:jc w:val="left"/>
              <w:rPr>
                <w:sz w:val="19"/>
                <w:szCs w:val="19"/>
              </w:rPr>
            </w:pPr>
            <w:r>
              <w:rPr>
                <w:sz w:val="19"/>
              </w:rPr>
              <w:t>2008</w:t>
            </w:r>
          </w:p>
        </w:tc>
        <w:tc>
          <w:tcPr>
            <w:tcW w:w="1072" w:type="dxa"/>
            <w:tcBorders>
              <w:top w:val="nil"/>
              <w:left w:val="nil"/>
              <w:bottom w:val="single" w:sz="4" w:space="0" w:color="auto"/>
              <w:right w:val="single" w:sz="4" w:space="0" w:color="auto"/>
            </w:tcBorders>
            <w:noWrap/>
            <w:hideMark/>
          </w:tcPr>
          <w:p w14:paraId="5CD6F902" w14:textId="77777777" w:rsidR="007F1F3F" w:rsidRPr="002D4F6D" w:rsidRDefault="007F1F3F" w:rsidP="007F1F3F">
            <w:pPr>
              <w:jc w:val="right"/>
              <w:rPr>
                <w:sz w:val="19"/>
                <w:szCs w:val="19"/>
              </w:rPr>
            </w:pPr>
            <w:r>
              <w:rPr>
                <w:sz w:val="19"/>
              </w:rPr>
              <w:t>132</w:t>
            </w:r>
          </w:p>
        </w:tc>
        <w:tc>
          <w:tcPr>
            <w:tcW w:w="1150" w:type="dxa"/>
            <w:tcBorders>
              <w:top w:val="nil"/>
              <w:left w:val="nil"/>
              <w:bottom w:val="single" w:sz="4" w:space="0" w:color="auto"/>
              <w:right w:val="single" w:sz="4" w:space="0" w:color="auto"/>
            </w:tcBorders>
            <w:noWrap/>
            <w:hideMark/>
          </w:tcPr>
          <w:p w14:paraId="3E1BB81D" w14:textId="77777777" w:rsidR="007F1F3F" w:rsidRPr="002D4F6D" w:rsidRDefault="007F1F3F" w:rsidP="007F1F3F">
            <w:pPr>
              <w:jc w:val="right"/>
              <w:rPr>
                <w:sz w:val="19"/>
                <w:szCs w:val="19"/>
              </w:rPr>
            </w:pPr>
            <w:r>
              <w:rPr>
                <w:sz w:val="19"/>
              </w:rPr>
              <w:t>132</w:t>
            </w:r>
          </w:p>
        </w:tc>
        <w:tc>
          <w:tcPr>
            <w:tcW w:w="1321" w:type="dxa"/>
            <w:tcBorders>
              <w:top w:val="nil"/>
              <w:left w:val="nil"/>
              <w:bottom w:val="single" w:sz="4" w:space="0" w:color="auto"/>
              <w:right w:val="single" w:sz="4" w:space="0" w:color="auto"/>
            </w:tcBorders>
            <w:noWrap/>
            <w:hideMark/>
          </w:tcPr>
          <w:p w14:paraId="48730A13" w14:textId="07491CC6" w:rsidR="007F1F3F" w:rsidRPr="002D4F6D" w:rsidRDefault="007F1F3F" w:rsidP="007F1F3F">
            <w:pPr>
              <w:jc w:val="right"/>
              <w:rPr>
                <w:sz w:val="19"/>
                <w:szCs w:val="19"/>
              </w:rPr>
            </w:pPr>
            <w:r>
              <w:rPr>
                <w:sz w:val="19"/>
              </w:rPr>
              <w:t>100</w:t>
            </w:r>
          </w:p>
        </w:tc>
        <w:tc>
          <w:tcPr>
            <w:tcW w:w="1276" w:type="dxa"/>
            <w:tcBorders>
              <w:top w:val="nil"/>
              <w:left w:val="nil"/>
              <w:bottom w:val="single" w:sz="4" w:space="0" w:color="auto"/>
              <w:right w:val="single" w:sz="4" w:space="0" w:color="auto"/>
            </w:tcBorders>
            <w:noWrap/>
            <w:hideMark/>
          </w:tcPr>
          <w:p w14:paraId="00565711" w14:textId="77777777" w:rsidR="007F1F3F" w:rsidRPr="002D4F6D" w:rsidRDefault="007F1F3F" w:rsidP="007F1F3F">
            <w:pPr>
              <w:jc w:val="right"/>
              <w:rPr>
                <w:sz w:val="19"/>
                <w:szCs w:val="19"/>
              </w:rPr>
            </w:pPr>
            <w:r>
              <w:rPr>
                <w:sz w:val="19"/>
              </w:rPr>
              <w:t>17 875 070</w:t>
            </w:r>
          </w:p>
        </w:tc>
        <w:tc>
          <w:tcPr>
            <w:tcW w:w="1336" w:type="dxa"/>
            <w:tcBorders>
              <w:top w:val="nil"/>
              <w:left w:val="nil"/>
              <w:bottom w:val="single" w:sz="4" w:space="0" w:color="auto"/>
              <w:right w:val="single" w:sz="4" w:space="0" w:color="auto"/>
            </w:tcBorders>
            <w:noWrap/>
            <w:hideMark/>
          </w:tcPr>
          <w:p w14:paraId="0B56EAB1" w14:textId="77777777" w:rsidR="007F1F3F" w:rsidRPr="002D4F6D" w:rsidRDefault="007F1F3F" w:rsidP="007F1F3F">
            <w:pPr>
              <w:jc w:val="right"/>
              <w:rPr>
                <w:sz w:val="19"/>
                <w:szCs w:val="19"/>
              </w:rPr>
            </w:pPr>
            <w:r>
              <w:rPr>
                <w:sz w:val="19"/>
              </w:rPr>
              <w:t>17 875 070</w:t>
            </w:r>
          </w:p>
        </w:tc>
        <w:tc>
          <w:tcPr>
            <w:tcW w:w="1116" w:type="dxa"/>
            <w:tcBorders>
              <w:top w:val="nil"/>
              <w:left w:val="nil"/>
              <w:bottom w:val="single" w:sz="4" w:space="0" w:color="auto"/>
              <w:right w:val="single" w:sz="4" w:space="0" w:color="auto"/>
            </w:tcBorders>
            <w:noWrap/>
            <w:hideMark/>
          </w:tcPr>
          <w:p w14:paraId="20762EAB" w14:textId="77777777" w:rsidR="007F1F3F" w:rsidRPr="002D4F6D" w:rsidRDefault="007F1F3F" w:rsidP="007F1F3F">
            <w:pPr>
              <w:jc w:val="right"/>
              <w:rPr>
                <w:sz w:val="19"/>
                <w:szCs w:val="19"/>
              </w:rPr>
            </w:pPr>
            <w:r>
              <w:rPr>
                <w:sz w:val="19"/>
              </w:rPr>
              <w:t>0</w:t>
            </w:r>
          </w:p>
        </w:tc>
        <w:tc>
          <w:tcPr>
            <w:tcW w:w="1274" w:type="dxa"/>
            <w:tcBorders>
              <w:top w:val="nil"/>
              <w:left w:val="nil"/>
              <w:bottom w:val="single" w:sz="4" w:space="0" w:color="auto"/>
              <w:right w:val="single" w:sz="4" w:space="0" w:color="auto"/>
            </w:tcBorders>
            <w:noWrap/>
            <w:hideMark/>
          </w:tcPr>
          <w:p w14:paraId="70E917F9" w14:textId="2D08B28E" w:rsidR="007F1F3F" w:rsidRPr="002D4F6D" w:rsidRDefault="007F1F3F" w:rsidP="007F1F3F">
            <w:pPr>
              <w:jc w:val="right"/>
              <w:rPr>
                <w:sz w:val="19"/>
                <w:szCs w:val="19"/>
              </w:rPr>
            </w:pPr>
            <w:r>
              <w:rPr>
                <w:sz w:val="19"/>
              </w:rPr>
              <w:t>100</w:t>
            </w:r>
          </w:p>
        </w:tc>
      </w:tr>
      <w:tr w:rsidR="002D4F6D" w:rsidRPr="002D4F6D" w14:paraId="5A114CA3" w14:textId="77777777" w:rsidTr="00575211">
        <w:trPr>
          <w:trHeight w:val="50"/>
        </w:trPr>
        <w:tc>
          <w:tcPr>
            <w:tcW w:w="988" w:type="dxa"/>
            <w:tcBorders>
              <w:top w:val="nil"/>
              <w:left w:val="single" w:sz="4" w:space="0" w:color="auto"/>
              <w:bottom w:val="single" w:sz="4" w:space="0" w:color="auto"/>
              <w:right w:val="single" w:sz="4" w:space="0" w:color="auto"/>
            </w:tcBorders>
            <w:noWrap/>
            <w:hideMark/>
          </w:tcPr>
          <w:p w14:paraId="561104DE" w14:textId="77777777" w:rsidR="007F1F3F" w:rsidRPr="002D4F6D" w:rsidRDefault="007F1F3F" w:rsidP="007F1F3F">
            <w:pPr>
              <w:jc w:val="left"/>
              <w:rPr>
                <w:sz w:val="19"/>
                <w:szCs w:val="19"/>
              </w:rPr>
            </w:pPr>
            <w:r>
              <w:rPr>
                <w:sz w:val="19"/>
              </w:rPr>
              <w:t>2009</w:t>
            </w:r>
          </w:p>
        </w:tc>
        <w:tc>
          <w:tcPr>
            <w:tcW w:w="1072" w:type="dxa"/>
            <w:tcBorders>
              <w:top w:val="nil"/>
              <w:left w:val="nil"/>
              <w:bottom w:val="single" w:sz="4" w:space="0" w:color="auto"/>
              <w:right w:val="single" w:sz="4" w:space="0" w:color="auto"/>
            </w:tcBorders>
            <w:noWrap/>
            <w:hideMark/>
          </w:tcPr>
          <w:p w14:paraId="65F4AD89" w14:textId="77777777" w:rsidR="007F1F3F" w:rsidRPr="002D4F6D" w:rsidRDefault="007F1F3F" w:rsidP="007F1F3F">
            <w:pPr>
              <w:jc w:val="right"/>
              <w:rPr>
                <w:sz w:val="19"/>
                <w:szCs w:val="19"/>
              </w:rPr>
            </w:pPr>
            <w:r>
              <w:rPr>
                <w:sz w:val="19"/>
              </w:rPr>
              <w:t>115</w:t>
            </w:r>
          </w:p>
        </w:tc>
        <w:tc>
          <w:tcPr>
            <w:tcW w:w="1150" w:type="dxa"/>
            <w:tcBorders>
              <w:top w:val="nil"/>
              <w:left w:val="nil"/>
              <w:bottom w:val="single" w:sz="4" w:space="0" w:color="auto"/>
              <w:right w:val="single" w:sz="4" w:space="0" w:color="auto"/>
            </w:tcBorders>
            <w:noWrap/>
            <w:hideMark/>
          </w:tcPr>
          <w:p w14:paraId="76B24864" w14:textId="77777777" w:rsidR="007F1F3F" w:rsidRPr="002D4F6D" w:rsidRDefault="007F1F3F" w:rsidP="007F1F3F">
            <w:pPr>
              <w:jc w:val="right"/>
              <w:rPr>
                <w:sz w:val="19"/>
                <w:szCs w:val="19"/>
              </w:rPr>
            </w:pPr>
            <w:r>
              <w:rPr>
                <w:sz w:val="19"/>
              </w:rPr>
              <w:t>115</w:t>
            </w:r>
          </w:p>
        </w:tc>
        <w:tc>
          <w:tcPr>
            <w:tcW w:w="1321" w:type="dxa"/>
            <w:tcBorders>
              <w:top w:val="nil"/>
              <w:left w:val="nil"/>
              <w:bottom w:val="single" w:sz="4" w:space="0" w:color="auto"/>
              <w:right w:val="single" w:sz="4" w:space="0" w:color="auto"/>
            </w:tcBorders>
            <w:noWrap/>
            <w:hideMark/>
          </w:tcPr>
          <w:p w14:paraId="30902C8D" w14:textId="59ED239B" w:rsidR="007F1F3F" w:rsidRPr="002D4F6D" w:rsidRDefault="007F1F3F" w:rsidP="007F1F3F">
            <w:pPr>
              <w:jc w:val="right"/>
              <w:rPr>
                <w:sz w:val="19"/>
                <w:szCs w:val="19"/>
              </w:rPr>
            </w:pPr>
            <w:r>
              <w:rPr>
                <w:sz w:val="19"/>
              </w:rPr>
              <w:t>100</w:t>
            </w:r>
          </w:p>
        </w:tc>
        <w:tc>
          <w:tcPr>
            <w:tcW w:w="1276" w:type="dxa"/>
            <w:tcBorders>
              <w:top w:val="nil"/>
              <w:left w:val="nil"/>
              <w:bottom w:val="single" w:sz="4" w:space="0" w:color="auto"/>
              <w:right w:val="single" w:sz="4" w:space="0" w:color="auto"/>
            </w:tcBorders>
            <w:noWrap/>
            <w:hideMark/>
          </w:tcPr>
          <w:p w14:paraId="2609D964" w14:textId="77777777" w:rsidR="007F1F3F" w:rsidRPr="002D4F6D" w:rsidRDefault="007F1F3F" w:rsidP="007F1F3F">
            <w:pPr>
              <w:jc w:val="right"/>
              <w:rPr>
                <w:sz w:val="19"/>
                <w:szCs w:val="19"/>
              </w:rPr>
            </w:pPr>
            <w:r>
              <w:rPr>
                <w:sz w:val="19"/>
              </w:rPr>
              <w:t>17 250 876</w:t>
            </w:r>
          </w:p>
        </w:tc>
        <w:tc>
          <w:tcPr>
            <w:tcW w:w="1336" w:type="dxa"/>
            <w:tcBorders>
              <w:top w:val="nil"/>
              <w:left w:val="nil"/>
              <w:bottom w:val="single" w:sz="4" w:space="0" w:color="auto"/>
              <w:right w:val="single" w:sz="4" w:space="0" w:color="auto"/>
            </w:tcBorders>
            <w:noWrap/>
            <w:hideMark/>
          </w:tcPr>
          <w:p w14:paraId="62E5A5B2" w14:textId="77777777" w:rsidR="007F1F3F" w:rsidRPr="002D4F6D" w:rsidRDefault="007F1F3F" w:rsidP="007F1F3F">
            <w:pPr>
              <w:jc w:val="right"/>
              <w:rPr>
                <w:sz w:val="19"/>
                <w:szCs w:val="19"/>
              </w:rPr>
            </w:pPr>
            <w:r>
              <w:rPr>
                <w:sz w:val="19"/>
              </w:rPr>
              <w:t>17 250 876</w:t>
            </w:r>
          </w:p>
        </w:tc>
        <w:tc>
          <w:tcPr>
            <w:tcW w:w="1116" w:type="dxa"/>
            <w:tcBorders>
              <w:top w:val="nil"/>
              <w:left w:val="nil"/>
              <w:bottom w:val="single" w:sz="4" w:space="0" w:color="auto"/>
              <w:right w:val="single" w:sz="4" w:space="0" w:color="auto"/>
            </w:tcBorders>
            <w:noWrap/>
            <w:hideMark/>
          </w:tcPr>
          <w:p w14:paraId="1F128BBC" w14:textId="77777777" w:rsidR="007F1F3F" w:rsidRPr="002D4F6D" w:rsidRDefault="007F1F3F" w:rsidP="007F1F3F">
            <w:pPr>
              <w:jc w:val="right"/>
              <w:rPr>
                <w:sz w:val="19"/>
                <w:szCs w:val="19"/>
              </w:rPr>
            </w:pPr>
            <w:r>
              <w:rPr>
                <w:sz w:val="19"/>
              </w:rPr>
              <w:t>0</w:t>
            </w:r>
          </w:p>
        </w:tc>
        <w:tc>
          <w:tcPr>
            <w:tcW w:w="1274" w:type="dxa"/>
            <w:tcBorders>
              <w:top w:val="nil"/>
              <w:left w:val="nil"/>
              <w:bottom w:val="single" w:sz="4" w:space="0" w:color="auto"/>
              <w:right w:val="single" w:sz="4" w:space="0" w:color="auto"/>
            </w:tcBorders>
            <w:noWrap/>
            <w:hideMark/>
          </w:tcPr>
          <w:p w14:paraId="25877E9E" w14:textId="18C45305" w:rsidR="007F1F3F" w:rsidRPr="002D4F6D" w:rsidRDefault="007F1F3F" w:rsidP="007F1F3F">
            <w:pPr>
              <w:jc w:val="right"/>
              <w:rPr>
                <w:sz w:val="19"/>
                <w:szCs w:val="19"/>
              </w:rPr>
            </w:pPr>
            <w:r>
              <w:rPr>
                <w:sz w:val="19"/>
              </w:rPr>
              <w:t>100</w:t>
            </w:r>
          </w:p>
        </w:tc>
      </w:tr>
      <w:tr w:rsidR="002D4F6D" w:rsidRPr="002D4F6D" w14:paraId="23EDDFA9" w14:textId="77777777" w:rsidTr="00575211">
        <w:trPr>
          <w:trHeight w:val="50"/>
        </w:trPr>
        <w:tc>
          <w:tcPr>
            <w:tcW w:w="988" w:type="dxa"/>
            <w:tcBorders>
              <w:top w:val="nil"/>
              <w:left w:val="single" w:sz="4" w:space="0" w:color="auto"/>
              <w:bottom w:val="single" w:sz="4" w:space="0" w:color="auto"/>
              <w:right w:val="single" w:sz="4" w:space="0" w:color="auto"/>
            </w:tcBorders>
            <w:noWrap/>
            <w:hideMark/>
          </w:tcPr>
          <w:p w14:paraId="64B5EFDD" w14:textId="77777777" w:rsidR="007F1F3F" w:rsidRPr="002D4F6D" w:rsidRDefault="007F1F3F" w:rsidP="007F1F3F">
            <w:pPr>
              <w:jc w:val="left"/>
              <w:rPr>
                <w:sz w:val="19"/>
                <w:szCs w:val="19"/>
              </w:rPr>
            </w:pPr>
            <w:r>
              <w:rPr>
                <w:sz w:val="19"/>
              </w:rPr>
              <w:t>2010</w:t>
            </w:r>
          </w:p>
        </w:tc>
        <w:tc>
          <w:tcPr>
            <w:tcW w:w="1072" w:type="dxa"/>
            <w:tcBorders>
              <w:top w:val="nil"/>
              <w:left w:val="nil"/>
              <w:bottom w:val="single" w:sz="4" w:space="0" w:color="auto"/>
              <w:right w:val="single" w:sz="4" w:space="0" w:color="auto"/>
            </w:tcBorders>
            <w:noWrap/>
            <w:hideMark/>
          </w:tcPr>
          <w:p w14:paraId="32BFEBA5" w14:textId="77777777" w:rsidR="007F1F3F" w:rsidRPr="002D4F6D" w:rsidRDefault="007F1F3F" w:rsidP="007F1F3F">
            <w:pPr>
              <w:jc w:val="right"/>
              <w:rPr>
                <w:sz w:val="19"/>
                <w:szCs w:val="19"/>
              </w:rPr>
            </w:pPr>
            <w:r>
              <w:rPr>
                <w:sz w:val="19"/>
              </w:rPr>
              <w:t>79</w:t>
            </w:r>
          </w:p>
        </w:tc>
        <w:tc>
          <w:tcPr>
            <w:tcW w:w="1150" w:type="dxa"/>
            <w:tcBorders>
              <w:top w:val="nil"/>
              <w:left w:val="nil"/>
              <w:bottom w:val="single" w:sz="4" w:space="0" w:color="auto"/>
              <w:right w:val="single" w:sz="4" w:space="0" w:color="auto"/>
            </w:tcBorders>
            <w:noWrap/>
            <w:hideMark/>
          </w:tcPr>
          <w:p w14:paraId="07BFE42C" w14:textId="77777777" w:rsidR="007F1F3F" w:rsidRPr="002D4F6D" w:rsidRDefault="007F1F3F" w:rsidP="007F1F3F">
            <w:pPr>
              <w:jc w:val="right"/>
              <w:rPr>
                <w:sz w:val="19"/>
                <w:szCs w:val="19"/>
              </w:rPr>
            </w:pPr>
            <w:r>
              <w:rPr>
                <w:sz w:val="19"/>
              </w:rPr>
              <w:t>79</w:t>
            </w:r>
          </w:p>
        </w:tc>
        <w:tc>
          <w:tcPr>
            <w:tcW w:w="1321" w:type="dxa"/>
            <w:tcBorders>
              <w:top w:val="nil"/>
              <w:left w:val="nil"/>
              <w:bottom w:val="single" w:sz="4" w:space="0" w:color="auto"/>
              <w:right w:val="single" w:sz="4" w:space="0" w:color="auto"/>
            </w:tcBorders>
            <w:noWrap/>
            <w:hideMark/>
          </w:tcPr>
          <w:p w14:paraId="67A12D8B" w14:textId="20C51918" w:rsidR="007F1F3F" w:rsidRPr="002D4F6D" w:rsidRDefault="007F1F3F" w:rsidP="007F1F3F">
            <w:pPr>
              <w:jc w:val="right"/>
              <w:rPr>
                <w:sz w:val="19"/>
                <w:szCs w:val="19"/>
              </w:rPr>
            </w:pPr>
            <w:r>
              <w:rPr>
                <w:sz w:val="19"/>
              </w:rPr>
              <w:t>100</w:t>
            </w:r>
          </w:p>
        </w:tc>
        <w:tc>
          <w:tcPr>
            <w:tcW w:w="1276" w:type="dxa"/>
            <w:tcBorders>
              <w:top w:val="nil"/>
              <w:left w:val="nil"/>
              <w:bottom w:val="single" w:sz="4" w:space="0" w:color="auto"/>
              <w:right w:val="single" w:sz="4" w:space="0" w:color="auto"/>
            </w:tcBorders>
            <w:noWrap/>
            <w:hideMark/>
          </w:tcPr>
          <w:p w14:paraId="2D5D2B3A" w14:textId="77777777" w:rsidR="007F1F3F" w:rsidRPr="002D4F6D" w:rsidRDefault="007F1F3F" w:rsidP="007F1F3F">
            <w:pPr>
              <w:jc w:val="right"/>
              <w:rPr>
                <w:sz w:val="19"/>
                <w:szCs w:val="19"/>
              </w:rPr>
            </w:pPr>
            <w:r>
              <w:rPr>
                <w:sz w:val="19"/>
              </w:rPr>
              <w:t>14 361 124</w:t>
            </w:r>
          </w:p>
        </w:tc>
        <w:tc>
          <w:tcPr>
            <w:tcW w:w="1336" w:type="dxa"/>
            <w:tcBorders>
              <w:top w:val="nil"/>
              <w:left w:val="nil"/>
              <w:bottom w:val="single" w:sz="4" w:space="0" w:color="auto"/>
              <w:right w:val="single" w:sz="4" w:space="0" w:color="auto"/>
            </w:tcBorders>
            <w:noWrap/>
            <w:hideMark/>
          </w:tcPr>
          <w:p w14:paraId="6A5021F7" w14:textId="77777777" w:rsidR="007F1F3F" w:rsidRPr="002D4F6D" w:rsidRDefault="007F1F3F" w:rsidP="007F1F3F">
            <w:pPr>
              <w:jc w:val="right"/>
              <w:rPr>
                <w:sz w:val="19"/>
                <w:szCs w:val="19"/>
              </w:rPr>
            </w:pPr>
            <w:r>
              <w:rPr>
                <w:sz w:val="19"/>
              </w:rPr>
              <w:t>14 356 674</w:t>
            </w:r>
          </w:p>
        </w:tc>
        <w:tc>
          <w:tcPr>
            <w:tcW w:w="1116" w:type="dxa"/>
            <w:tcBorders>
              <w:top w:val="nil"/>
              <w:left w:val="nil"/>
              <w:bottom w:val="single" w:sz="4" w:space="0" w:color="auto"/>
              <w:right w:val="single" w:sz="4" w:space="0" w:color="auto"/>
            </w:tcBorders>
            <w:noWrap/>
            <w:hideMark/>
          </w:tcPr>
          <w:p w14:paraId="1F33EF07" w14:textId="77777777" w:rsidR="007F1F3F" w:rsidRPr="002D4F6D" w:rsidRDefault="007F1F3F" w:rsidP="007F1F3F">
            <w:pPr>
              <w:jc w:val="right"/>
              <w:rPr>
                <w:sz w:val="19"/>
                <w:szCs w:val="19"/>
              </w:rPr>
            </w:pPr>
            <w:r>
              <w:rPr>
                <w:sz w:val="19"/>
              </w:rPr>
              <w:t>4 450</w:t>
            </w:r>
          </w:p>
        </w:tc>
        <w:tc>
          <w:tcPr>
            <w:tcW w:w="1274" w:type="dxa"/>
            <w:tcBorders>
              <w:top w:val="nil"/>
              <w:left w:val="nil"/>
              <w:bottom w:val="single" w:sz="4" w:space="0" w:color="auto"/>
              <w:right w:val="single" w:sz="4" w:space="0" w:color="auto"/>
            </w:tcBorders>
            <w:noWrap/>
            <w:hideMark/>
          </w:tcPr>
          <w:p w14:paraId="2665A168" w14:textId="3F5EF692" w:rsidR="007F1F3F" w:rsidRPr="002D4F6D" w:rsidRDefault="007F1F3F" w:rsidP="007F1F3F">
            <w:pPr>
              <w:jc w:val="right"/>
              <w:rPr>
                <w:sz w:val="19"/>
                <w:szCs w:val="19"/>
              </w:rPr>
            </w:pPr>
            <w:r>
              <w:rPr>
                <w:sz w:val="19"/>
              </w:rPr>
              <w:t>100</w:t>
            </w:r>
          </w:p>
        </w:tc>
      </w:tr>
      <w:tr w:rsidR="002D4F6D" w:rsidRPr="002D4F6D" w14:paraId="6A91E616" w14:textId="77777777" w:rsidTr="00575211">
        <w:trPr>
          <w:trHeight w:val="76"/>
        </w:trPr>
        <w:tc>
          <w:tcPr>
            <w:tcW w:w="988" w:type="dxa"/>
            <w:tcBorders>
              <w:top w:val="nil"/>
              <w:left w:val="single" w:sz="4" w:space="0" w:color="auto"/>
              <w:bottom w:val="single" w:sz="4" w:space="0" w:color="auto"/>
              <w:right w:val="single" w:sz="4" w:space="0" w:color="auto"/>
            </w:tcBorders>
            <w:noWrap/>
            <w:hideMark/>
          </w:tcPr>
          <w:p w14:paraId="77AA17CE" w14:textId="77777777" w:rsidR="007F1F3F" w:rsidRPr="002D4F6D" w:rsidRDefault="007F1F3F" w:rsidP="007F1F3F">
            <w:pPr>
              <w:jc w:val="left"/>
              <w:rPr>
                <w:sz w:val="19"/>
                <w:szCs w:val="19"/>
              </w:rPr>
            </w:pPr>
            <w:r>
              <w:rPr>
                <w:sz w:val="19"/>
              </w:rPr>
              <w:t>2011</w:t>
            </w:r>
          </w:p>
        </w:tc>
        <w:tc>
          <w:tcPr>
            <w:tcW w:w="1072" w:type="dxa"/>
            <w:tcBorders>
              <w:top w:val="nil"/>
              <w:left w:val="nil"/>
              <w:bottom w:val="single" w:sz="4" w:space="0" w:color="auto"/>
              <w:right w:val="single" w:sz="4" w:space="0" w:color="auto"/>
            </w:tcBorders>
            <w:noWrap/>
            <w:hideMark/>
          </w:tcPr>
          <w:p w14:paraId="536029A1" w14:textId="77777777" w:rsidR="007F1F3F" w:rsidRPr="002D4F6D" w:rsidRDefault="007F1F3F" w:rsidP="007F1F3F">
            <w:pPr>
              <w:jc w:val="right"/>
              <w:rPr>
                <w:sz w:val="19"/>
                <w:szCs w:val="19"/>
              </w:rPr>
            </w:pPr>
            <w:r>
              <w:rPr>
                <w:sz w:val="19"/>
              </w:rPr>
              <w:t>100</w:t>
            </w:r>
          </w:p>
        </w:tc>
        <w:tc>
          <w:tcPr>
            <w:tcW w:w="1150" w:type="dxa"/>
            <w:tcBorders>
              <w:top w:val="nil"/>
              <w:left w:val="nil"/>
              <w:bottom w:val="single" w:sz="4" w:space="0" w:color="auto"/>
              <w:right w:val="single" w:sz="4" w:space="0" w:color="auto"/>
            </w:tcBorders>
            <w:noWrap/>
            <w:hideMark/>
          </w:tcPr>
          <w:p w14:paraId="2B29DFA1" w14:textId="77777777" w:rsidR="007F1F3F" w:rsidRPr="002D4F6D" w:rsidRDefault="007F1F3F" w:rsidP="007F1F3F">
            <w:pPr>
              <w:jc w:val="right"/>
              <w:rPr>
                <w:sz w:val="19"/>
                <w:szCs w:val="19"/>
              </w:rPr>
            </w:pPr>
            <w:r>
              <w:rPr>
                <w:sz w:val="19"/>
              </w:rPr>
              <w:t>100</w:t>
            </w:r>
          </w:p>
        </w:tc>
        <w:tc>
          <w:tcPr>
            <w:tcW w:w="1321" w:type="dxa"/>
            <w:tcBorders>
              <w:top w:val="nil"/>
              <w:left w:val="nil"/>
              <w:bottom w:val="single" w:sz="4" w:space="0" w:color="auto"/>
              <w:right w:val="single" w:sz="4" w:space="0" w:color="auto"/>
            </w:tcBorders>
            <w:noWrap/>
            <w:hideMark/>
          </w:tcPr>
          <w:p w14:paraId="0074EAAD" w14:textId="4409E3F8" w:rsidR="007F1F3F" w:rsidRPr="002D4F6D" w:rsidRDefault="007F1F3F" w:rsidP="007F1F3F">
            <w:pPr>
              <w:jc w:val="right"/>
              <w:rPr>
                <w:sz w:val="19"/>
                <w:szCs w:val="19"/>
              </w:rPr>
            </w:pPr>
            <w:r>
              <w:rPr>
                <w:sz w:val="19"/>
              </w:rPr>
              <w:t>100</w:t>
            </w:r>
          </w:p>
        </w:tc>
        <w:tc>
          <w:tcPr>
            <w:tcW w:w="1276" w:type="dxa"/>
            <w:tcBorders>
              <w:top w:val="nil"/>
              <w:left w:val="nil"/>
              <w:bottom w:val="single" w:sz="4" w:space="0" w:color="auto"/>
              <w:right w:val="single" w:sz="4" w:space="0" w:color="auto"/>
            </w:tcBorders>
            <w:noWrap/>
            <w:hideMark/>
          </w:tcPr>
          <w:p w14:paraId="205B9164" w14:textId="77777777" w:rsidR="007F1F3F" w:rsidRPr="002D4F6D" w:rsidRDefault="007F1F3F" w:rsidP="007F1F3F">
            <w:pPr>
              <w:jc w:val="right"/>
              <w:rPr>
                <w:sz w:val="19"/>
                <w:szCs w:val="19"/>
              </w:rPr>
            </w:pPr>
            <w:r>
              <w:rPr>
                <w:sz w:val="19"/>
              </w:rPr>
              <w:t>16 782 433</w:t>
            </w:r>
          </w:p>
        </w:tc>
        <w:tc>
          <w:tcPr>
            <w:tcW w:w="1336" w:type="dxa"/>
            <w:tcBorders>
              <w:top w:val="nil"/>
              <w:left w:val="nil"/>
              <w:bottom w:val="single" w:sz="4" w:space="0" w:color="auto"/>
              <w:right w:val="single" w:sz="4" w:space="0" w:color="auto"/>
            </w:tcBorders>
            <w:noWrap/>
            <w:hideMark/>
          </w:tcPr>
          <w:p w14:paraId="73E5790D" w14:textId="77777777" w:rsidR="007F1F3F" w:rsidRPr="002D4F6D" w:rsidRDefault="007F1F3F" w:rsidP="007F1F3F">
            <w:pPr>
              <w:jc w:val="right"/>
              <w:rPr>
                <w:sz w:val="19"/>
                <w:szCs w:val="19"/>
              </w:rPr>
            </w:pPr>
            <w:r>
              <w:rPr>
                <w:sz w:val="19"/>
              </w:rPr>
              <w:t>16 782 434</w:t>
            </w:r>
          </w:p>
        </w:tc>
        <w:tc>
          <w:tcPr>
            <w:tcW w:w="1116" w:type="dxa"/>
            <w:tcBorders>
              <w:top w:val="nil"/>
              <w:left w:val="nil"/>
              <w:bottom w:val="single" w:sz="4" w:space="0" w:color="auto"/>
              <w:right w:val="single" w:sz="4" w:space="0" w:color="auto"/>
            </w:tcBorders>
            <w:noWrap/>
            <w:hideMark/>
          </w:tcPr>
          <w:p w14:paraId="4561D741" w14:textId="77777777" w:rsidR="007F1F3F" w:rsidRPr="002D4F6D" w:rsidRDefault="007F1F3F" w:rsidP="007F1F3F">
            <w:pPr>
              <w:jc w:val="right"/>
              <w:rPr>
                <w:sz w:val="19"/>
                <w:szCs w:val="19"/>
              </w:rPr>
            </w:pPr>
            <w:r>
              <w:rPr>
                <w:sz w:val="19"/>
              </w:rPr>
              <w:t>-1</w:t>
            </w:r>
          </w:p>
        </w:tc>
        <w:tc>
          <w:tcPr>
            <w:tcW w:w="1274" w:type="dxa"/>
            <w:tcBorders>
              <w:top w:val="nil"/>
              <w:left w:val="nil"/>
              <w:bottom w:val="single" w:sz="4" w:space="0" w:color="auto"/>
              <w:right w:val="single" w:sz="4" w:space="0" w:color="auto"/>
            </w:tcBorders>
            <w:noWrap/>
            <w:hideMark/>
          </w:tcPr>
          <w:p w14:paraId="558BADA8" w14:textId="07D9E74A" w:rsidR="007F1F3F" w:rsidRPr="002D4F6D" w:rsidRDefault="007F1F3F" w:rsidP="007F1F3F">
            <w:pPr>
              <w:jc w:val="right"/>
              <w:rPr>
                <w:sz w:val="19"/>
                <w:szCs w:val="19"/>
              </w:rPr>
            </w:pPr>
            <w:r>
              <w:rPr>
                <w:sz w:val="19"/>
              </w:rPr>
              <w:t>100</w:t>
            </w:r>
          </w:p>
        </w:tc>
      </w:tr>
      <w:tr w:rsidR="002D4F6D" w:rsidRPr="002D4F6D" w14:paraId="2E9F06C3" w14:textId="77777777" w:rsidTr="00575211">
        <w:trPr>
          <w:trHeight w:val="123"/>
        </w:trPr>
        <w:tc>
          <w:tcPr>
            <w:tcW w:w="988" w:type="dxa"/>
            <w:tcBorders>
              <w:top w:val="nil"/>
              <w:left w:val="single" w:sz="4" w:space="0" w:color="auto"/>
              <w:bottom w:val="single" w:sz="4" w:space="0" w:color="auto"/>
              <w:right w:val="single" w:sz="4" w:space="0" w:color="auto"/>
            </w:tcBorders>
            <w:noWrap/>
            <w:hideMark/>
          </w:tcPr>
          <w:p w14:paraId="7A34D4F2" w14:textId="77777777" w:rsidR="007F1F3F" w:rsidRPr="002D4F6D" w:rsidRDefault="007F1F3F" w:rsidP="007F1F3F">
            <w:pPr>
              <w:jc w:val="left"/>
              <w:rPr>
                <w:sz w:val="19"/>
                <w:szCs w:val="19"/>
              </w:rPr>
            </w:pPr>
            <w:r>
              <w:rPr>
                <w:sz w:val="19"/>
              </w:rPr>
              <w:t>2012</w:t>
            </w:r>
          </w:p>
        </w:tc>
        <w:tc>
          <w:tcPr>
            <w:tcW w:w="1072" w:type="dxa"/>
            <w:tcBorders>
              <w:top w:val="nil"/>
              <w:left w:val="nil"/>
              <w:bottom w:val="single" w:sz="4" w:space="0" w:color="auto"/>
              <w:right w:val="single" w:sz="4" w:space="0" w:color="auto"/>
            </w:tcBorders>
            <w:noWrap/>
            <w:hideMark/>
          </w:tcPr>
          <w:p w14:paraId="57DA4AE3" w14:textId="77777777" w:rsidR="007F1F3F" w:rsidRPr="002D4F6D" w:rsidRDefault="007F1F3F" w:rsidP="007F1F3F">
            <w:pPr>
              <w:jc w:val="right"/>
              <w:rPr>
                <w:sz w:val="19"/>
                <w:szCs w:val="19"/>
              </w:rPr>
            </w:pPr>
            <w:r>
              <w:rPr>
                <w:sz w:val="19"/>
              </w:rPr>
              <w:t>80</w:t>
            </w:r>
          </w:p>
        </w:tc>
        <w:tc>
          <w:tcPr>
            <w:tcW w:w="1150" w:type="dxa"/>
            <w:tcBorders>
              <w:top w:val="nil"/>
              <w:left w:val="nil"/>
              <w:bottom w:val="single" w:sz="4" w:space="0" w:color="auto"/>
              <w:right w:val="single" w:sz="4" w:space="0" w:color="auto"/>
            </w:tcBorders>
            <w:noWrap/>
            <w:hideMark/>
          </w:tcPr>
          <w:p w14:paraId="6C77D3C8" w14:textId="77777777" w:rsidR="007F1F3F" w:rsidRPr="002D4F6D" w:rsidRDefault="007F1F3F" w:rsidP="007F1F3F">
            <w:pPr>
              <w:jc w:val="right"/>
              <w:rPr>
                <w:sz w:val="19"/>
                <w:szCs w:val="19"/>
              </w:rPr>
            </w:pPr>
            <w:r>
              <w:rPr>
                <w:sz w:val="19"/>
              </w:rPr>
              <w:t>80</w:t>
            </w:r>
          </w:p>
        </w:tc>
        <w:tc>
          <w:tcPr>
            <w:tcW w:w="1321" w:type="dxa"/>
            <w:tcBorders>
              <w:top w:val="nil"/>
              <w:left w:val="nil"/>
              <w:bottom w:val="single" w:sz="4" w:space="0" w:color="auto"/>
              <w:right w:val="single" w:sz="4" w:space="0" w:color="auto"/>
            </w:tcBorders>
            <w:noWrap/>
            <w:hideMark/>
          </w:tcPr>
          <w:p w14:paraId="4C04A062" w14:textId="7E6731A6" w:rsidR="007F1F3F" w:rsidRPr="002D4F6D" w:rsidRDefault="007F1F3F" w:rsidP="007F1F3F">
            <w:pPr>
              <w:jc w:val="right"/>
              <w:rPr>
                <w:sz w:val="19"/>
                <w:szCs w:val="19"/>
              </w:rPr>
            </w:pPr>
            <w:r>
              <w:rPr>
                <w:sz w:val="19"/>
              </w:rPr>
              <w:t>100</w:t>
            </w:r>
          </w:p>
        </w:tc>
        <w:tc>
          <w:tcPr>
            <w:tcW w:w="1276" w:type="dxa"/>
            <w:tcBorders>
              <w:top w:val="nil"/>
              <w:left w:val="nil"/>
              <w:bottom w:val="single" w:sz="4" w:space="0" w:color="auto"/>
              <w:right w:val="single" w:sz="4" w:space="0" w:color="auto"/>
            </w:tcBorders>
            <w:noWrap/>
            <w:hideMark/>
          </w:tcPr>
          <w:p w14:paraId="6889ABD6" w14:textId="77777777" w:rsidR="007F1F3F" w:rsidRPr="002D4F6D" w:rsidRDefault="007F1F3F" w:rsidP="007F1F3F">
            <w:pPr>
              <w:jc w:val="right"/>
              <w:rPr>
                <w:sz w:val="19"/>
                <w:szCs w:val="19"/>
              </w:rPr>
            </w:pPr>
            <w:r>
              <w:rPr>
                <w:sz w:val="19"/>
              </w:rPr>
              <w:t>16 086 261</w:t>
            </w:r>
          </w:p>
        </w:tc>
        <w:tc>
          <w:tcPr>
            <w:tcW w:w="1336" w:type="dxa"/>
            <w:tcBorders>
              <w:top w:val="nil"/>
              <w:left w:val="nil"/>
              <w:bottom w:val="single" w:sz="4" w:space="0" w:color="auto"/>
              <w:right w:val="single" w:sz="4" w:space="0" w:color="auto"/>
            </w:tcBorders>
            <w:noWrap/>
            <w:hideMark/>
          </w:tcPr>
          <w:p w14:paraId="04922197" w14:textId="77777777" w:rsidR="007F1F3F" w:rsidRPr="002D4F6D" w:rsidRDefault="007F1F3F" w:rsidP="007F1F3F">
            <w:pPr>
              <w:jc w:val="right"/>
              <w:rPr>
                <w:sz w:val="19"/>
                <w:szCs w:val="19"/>
              </w:rPr>
            </w:pPr>
            <w:r>
              <w:rPr>
                <w:sz w:val="19"/>
              </w:rPr>
              <w:t>16 086 261</w:t>
            </w:r>
          </w:p>
        </w:tc>
        <w:tc>
          <w:tcPr>
            <w:tcW w:w="1116" w:type="dxa"/>
            <w:tcBorders>
              <w:top w:val="nil"/>
              <w:left w:val="nil"/>
              <w:bottom w:val="single" w:sz="4" w:space="0" w:color="auto"/>
              <w:right w:val="single" w:sz="4" w:space="0" w:color="auto"/>
            </w:tcBorders>
            <w:noWrap/>
            <w:hideMark/>
          </w:tcPr>
          <w:p w14:paraId="751F4018" w14:textId="77777777" w:rsidR="007F1F3F" w:rsidRPr="002D4F6D" w:rsidRDefault="007F1F3F" w:rsidP="007F1F3F">
            <w:pPr>
              <w:jc w:val="right"/>
              <w:rPr>
                <w:sz w:val="19"/>
                <w:szCs w:val="19"/>
              </w:rPr>
            </w:pPr>
            <w:r>
              <w:rPr>
                <w:sz w:val="19"/>
              </w:rPr>
              <w:t>0</w:t>
            </w:r>
          </w:p>
        </w:tc>
        <w:tc>
          <w:tcPr>
            <w:tcW w:w="1274" w:type="dxa"/>
            <w:tcBorders>
              <w:top w:val="nil"/>
              <w:left w:val="nil"/>
              <w:bottom w:val="single" w:sz="4" w:space="0" w:color="auto"/>
              <w:right w:val="single" w:sz="4" w:space="0" w:color="auto"/>
            </w:tcBorders>
            <w:noWrap/>
            <w:hideMark/>
          </w:tcPr>
          <w:p w14:paraId="4AEAD94C" w14:textId="5F05C8F4" w:rsidR="007F1F3F" w:rsidRPr="002D4F6D" w:rsidRDefault="007F1F3F" w:rsidP="007F1F3F">
            <w:pPr>
              <w:jc w:val="right"/>
              <w:rPr>
                <w:sz w:val="19"/>
                <w:szCs w:val="19"/>
              </w:rPr>
            </w:pPr>
            <w:r>
              <w:rPr>
                <w:sz w:val="19"/>
              </w:rPr>
              <w:t>100</w:t>
            </w:r>
          </w:p>
        </w:tc>
      </w:tr>
      <w:tr w:rsidR="002D4F6D" w:rsidRPr="002D4F6D" w14:paraId="3BDE0EF6" w14:textId="77777777" w:rsidTr="00575211">
        <w:trPr>
          <w:trHeight w:val="50"/>
        </w:trPr>
        <w:tc>
          <w:tcPr>
            <w:tcW w:w="988" w:type="dxa"/>
            <w:tcBorders>
              <w:top w:val="nil"/>
              <w:left w:val="single" w:sz="4" w:space="0" w:color="auto"/>
              <w:bottom w:val="single" w:sz="4" w:space="0" w:color="auto"/>
              <w:right w:val="single" w:sz="4" w:space="0" w:color="auto"/>
            </w:tcBorders>
            <w:noWrap/>
            <w:hideMark/>
          </w:tcPr>
          <w:p w14:paraId="25D32BA0" w14:textId="77777777" w:rsidR="007F1F3F" w:rsidRPr="002D4F6D" w:rsidRDefault="007F1F3F" w:rsidP="007F1F3F">
            <w:pPr>
              <w:jc w:val="left"/>
              <w:rPr>
                <w:sz w:val="19"/>
                <w:szCs w:val="19"/>
              </w:rPr>
            </w:pPr>
            <w:r>
              <w:rPr>
                <w:sz w:val="19"/>
              </w:rPr>
              <w:t>2013</w:t>
            </w:r>
          </w:p>
        </w:tc>
        <w:tc>
          <w:tcPr>
            <w:tcW w:w="1072" w:type="dxa"/>
            <w:tcBorders>
              <w:top w:val="nil"/>
              <w:left w:val="nil"/>
              <w:bottom w:val="single" w:sz="4" w:space="0" w:color="auto"/>
              <w:right w:val="single" w:sz="4" w:space="0" w:color="auto"/>
            </w:tcBorders>
            <w:noWrap/>
            <w:hideMark/>
          </w:tcPr>
          <w:p w14:paraId="313D6939" w14:textId="77777777" w:rsidR="007F1F3F" w:rsidRPr="002D4F6D" w:rsidRDefault="007F1F3F" w:rsidP="007F1F3F">
            <w:pPr>
              <w:jc w:val="right"/>
              <w:rPr>
                <w:sz w:val="19"/>
                <w:szCs w:val="19"/>
              </w:rPr>
            </w:pPr>
            <w:r>
              <w:rPr>
                <w:sz w:val="19"/>
              </w:rPr>
              <w:t>90</w:t>
            </w:r>
          </w:p>
        </w:tc>
        <w:tc>
          <w:tcPr>
            <w:tcW w:w="1150" w:type="dxa"/>
            <w:tcBorders>
              <w:top w:val="nil"/>
              <w:left w:val="nil"/>
              <w:bottom w:val="single" w:sz="4" w:space="0" w:color="auto"/>
              <w:right w:val="single" w:sz="4" w:space="0" w:color="auto"/>
            </w:tcBorders>
            <w:noWrap/>
            <w:hideMark/>
          </w:tcPr>
          <w:p w14:paraId="1BFA9038" w14:textId="77777777" w:rsidR="007F1F3F" w:rsidRPr="002D4F6D" w:rsidRDefault="007F1F3F" w:rsidP="007F1F3F">
            <w:pPr>
              <w:jc w:val="right"/>
              <w:rPr>
                <w:sz w:val="19"/>
                <w:szCs w:val="19"/>
              </w:rPr>
            </w:pPr>
            <w:r>
              <w:rPr>
                <w:sz w:val="19"/>
              </w:rPr>
              <w:t>90</w:t>
            </w:r>
          </w:p>
        </w:tc>
        <w:tc>
          <w:tcPr>
            <w:tcW w:w="1321" w:type="dxa"/>
            <w:tcBorders>
              <w:top w:val="nil"/>
              <w:left w:val="nil"/>
              <w:bottom w:val="single" w:sz="4" w:space="0" w:color="auto"/>
              <w:right w:val="single" w:sz="4" w:space="0" w:color="auto"/>
            </w:tcBorders>
            <w:noWrap/>
            <w:hideMark/>
          </w:tcPr>
          <w:p w14:paraId="767B6605" w14:textId="122D3ECF" w:rsidR="007F1F3F" w:rsidRPr="002D4F6D" w:rsidRDefault="007F1F3F" w:rsidP="007F1F3F">
            <w:pPr>
              <w:jc w:val="right"/>
              <w:rPr>
                <w:sz w:val="19"/>
                <w:szCs w:val="19"/>
              </w:rPr>
            </w:pPr>
            <w:r>
              <w:rPr>
                <w:sz w:val="19"/>
              </w:rPr>
              <w:t>100</w:t>
            </w:r>
          </w:p>
        </w:tc>
        <w:tc>
          <w:tcPr>
            <w:tcW w:w="1276" w:type="dxa"/>
            <w:tcBorders>
              <w:top w:val="nil"/>
              <w:left w:val="nil"/>
              <w:bottom w:val="single" w:sz="4" w:space="0" w:color="auto"/>
              <w:right w:val="single" w:sz="4" w:space="0" w:color="auto"/>
            </w:tcBorders>
            <w:noWrap/>
            <w:hideMark/>
          </w:tcPr>
          <w:p w14:paraId="7705B810" w14:textId="77777777" w:rsidR="007F1F3F" w:rsidRPr="002D4F6D" w:rsidRDefault="007F1F3F" w:rsidP="007F1F3F">
            <w:pPr>
              <w:jc w:val="right"/>
              <w:rPr>
                <w:sz w:val="19"/>
                <w:szCs w:val="19"/>
              </w:rPr>
            </w:pPr>
            <w:r>
              <w:rPr>
                <w:sz w:val="19"/>
              </w:rPr>
              <w:t>14 152 112</w:t>
            </w:r>
          </w:p>
        </w:tc>
        <w:tc>
          <w:tcPr>
            <w:tcW w:w="1336" w:type="dxa"/>
            <w:tcBorders>
              <w:top w:val="nil"/>
              <w:left w:val="nil"/>
              <w:bottom w:val="single" w:sz="4" w:space="0" w:color="auto"/>
              <w:right w:val="single" w:sz="4" w:space="0" w:color="auto"/>
            </w:tcBorders>
            <w:noWrap/>
            <w:hideMark/>
          </w:tcPr>
          <w:p w14:paraId="31732D88" w14:textId="77777777" w:rsidR="007F1F3F" w:rsidRPr="002D4F6D" w:rsidRDefault="007F1F3F" w:rsidP="007F1F3F">
            <w:pPr>
              <w:jc w:val="right"/>
              <w:rPr>
                <w:sz w:val="19"/>
                <w:szCs w:val="19"/>
              </w:rPr>
            </w:pPr>
            <w:r>
              <w:rPr>
                <w:sz w:val="19"/>
              </w:rPr>
              <w:t>14 152 112</w:t>
            </w:r>
          </w:p>
        </w:tc>
        <w:tc>
          <w:tcPr>
            <w:tcW w:w="1116" w:type="dxa"/>
            <w:tcBorders>
              <w:top w:val="nil"/>
              <w:left w:val="nil"/>
              <w:bottom w:val="single" w:sz="4" w:space="0" w:color="auto"/>
              <w:right w:val="single" w:sz="4" w:space="0" w:color="auto"/>
            </w:tcBorders>
            <w:noWrap/>
            <w:hideMark/>
          </w:tcPr>
          <w:p w14:paraId="2AA68DA7" w14:textId="77777777" w:rsidR="007F1F3F" w:rsidRPr="002D4F6D" w:rsidRDefault="007F1F3F" w:rsidP="007F1F3F">
            <w:pPr>
              <w:jc w:val="right"/>
              <w:rPr>
                <w:sz w:val="19"/>
                <w:szCs w:val="19"/>
              </w:rPr>
            </w:pPr>
            <w:r>
              <w:rPr>
                <w:sz w:val="19"/>
              </w:rPr>
              <w:t>-1</w:t>
            </w:r>
          </w:p>
        </w:tc>
        <w:tc>
          <w:tcPr>
            <w:tcW w:w="1274" w:type="dxa"/>
            <w:tcBorders>
              <w:top w:val="nil"/>
              <w:left w:val="nil"/>
              <w:bottom w:val="single" w:sz="4" w:space="0" w:color="auto"/>
              <w:right w:val="single" w:sz="4" w:space="0" w:color="auto"/>
            </w:tcBorders>
            <w:noWrap/>
            <w:hideMark/>
          </w:tcPr>
          <w:p w14:paraId="529511F0" w14:textId="6A850467" w:rsidR="007F1F3F" w:rsidRPr="002D4F6D" w:rsidRDefault="007F1F3F" w:rsidP="007F1F3F">
            <w:pPr>
              <w:jc w:val="right"/>
              <w:rPr>
                <w:sz w:val="19"/>
                <w:szCs w:val="19"/>
              </w:rPr>
            </w:pPr>
            <w:r>
              <w:rPr>
                <w:sz w:val="19"/>
              </w:rPr>
              <w:t>100</w:t>
            </w:r>
          </w:p>
        </w:tc>
      </w:tr>
      <w:tr w:rsidR="002D4F6D" w:rsidRPr="002D4F6D" w14:paraId="5EEF0989" w14:textId="77777777" w:rsidTr="00575211">
        <w:trPr>
          <w:trHeight w:val="59"/>
        </w:trPr>
        <w:tc>
          <w:tcPr>
            <w:tcW w:w="988" w:type="dxa"/>
            <w:tcBorders>
              <w:top w:val="nil"/>
              <w:left w:val="single" w:sz="4" w:space="0" w:color="auto"/>
              <w:bottom w:val="single" w:sz="4" w:space="0" w:color="auto"/>
              <w:right w:val="single" w:sz="4" w:space="0" w:color="auto"/>
            </w:tcBorders>
            <w:noWrap/>
            <w:hideMark/>
          </w:tcPr>
          <w:p w14:paraId="50F0C6FD" w14:textId="77777777" w:rsidR="007F1F3F" w:rsidRPr="002D4F6D" w:rsidRDefault="007F1F3F" w:rsidP="007F1F3F">
            <w:pPr>
              <w:jc w:val="left"/>
              <w:rPr>
                <w:sz w:val="19"/>
                <w:szCs w:val="19"/>
              </w:rPr>
            </w:pPr>
            <w:r>
              <w:rPr>
                <w:sz w:val="19"/>
              </w:rPr>
              <w:t>2014</w:t>
            </w:r>
          </w:p>
        </w:tc>
        <w:tc>
          <w:tcPr>
            <w:tcW w:w="1072" w:type="dxa"/>
            <w:tcBorders>
              <w:top w:val="nil"/>
              <w:left w:val="nil"/>
              <w:bottom w:val="single" w:sz="4" w:space="0" w:color="auto"/>
              <w:right w:val="single" w:sz="4" w:space="0" w:color="auto"/>
            </w:tcBorders>
            <w:noWrap/>
            <w:hideMark/>
          </w:tcPr>
          <w:p w14:paraId="400EA6A9" w14:textId="77777777" w:rsidR="007F1F3F" w:rsidRPr="002D4F6D" w:rsidRDefault="007F1F3F" w:rsidP="007F1F3F">
            <w:pPr>
              <w:jc w:val="right"/>
              <w:rPr>
                <w:sz w:val="19"/>
                <w:szCs w:val="19"/>
              </w:rPr>
            </w:pPr>
            <w:r>
              <w:rPr>
                <w:sz w:val="19"/>
              </w:rPr>
              <w:t>74</w:t>
            </w:r>
          </w:p>
        </w:tc>
        <w:tc>
          <w:tcPr>
            <w:tcW w:w="1150" w:type="dxa"/>
            <w:tcBorders>
              <w:top w:val="nil"/>
              <w:left w:val="nil"/>
              <w:bottom w:val="single" w:sz="4" w:space="0" w:color="auto"/>
              <w:right w:val="single" w:sz="4" w:space="0" w:color="auto"/>
            </w:tcBorders>
            <w:noWrap/>
            <w:hideMark/>
          </w:tcPr>
          <w:p w14:paraId="0D1C7791" w14:textId="77777777" w:rsidR="007F1F3F" w:rsidRPr="002D4F6D" w:rsidRDefault="007F1F3F" w:rsidP="007F1F3F">
            <w:pPr>
              <w:jc w:val="right"/>
              <w:rPr>
                <w:sz w:val="19"/>
                <w:szCs w:val="19"/>
              </w:rPr>
            </w:pPr>
            <w:r>
              <w:rPr>
                <w:sz w:val="19"/>
              </w:rPr>
              <w:t>74</w:t>
            </w:r>
          </w:p>
        </w:tc>
        <w:tc>
          <w:tcPr>
            <w:tcW w:w="1321" w:type="dxa"/>
            <w:tcBorders>
              <w:top w:val="nil"/>
              <w:left w:val="nil"/>
              <w:bottom w:val="single" w:sz="4" w:space="0" w:color="auto"/>
              <w:right w:val="single" w:sz="4" w:space="0" w:color="auto"/>
            </w:tcBorders>
            <w:noWrap/>
            <w:hideMark/>
          </w:tcPr>
          <w:p w14:paraId="1823A4CF" w14:textId="64767219" w:rsidR="007F1F3F" w:rsidRPr="002D4F6D" w:rsidRDefault="007F1F3F" w:rsidP="007F1F3F">
            <w:pPr>
              <w:jc w:val="right"/>
              <w:rPr>
                <w:sz w:val="19"/>
                <w:szCs w:val="19"/>
              </w:rPr>
            </w:pPr>
            <w:r>
              <w:rPr>
                <w:sz w:val="19"/>
              </w:rPr>
              <w:t>100</w:t>
            </w:r>
          </w:p>
        </w:tc>
        <w:tc>
          <w:tcPr>
            <w:tcW w:w="1276" w:type="dxa"/>
            <w:tcBorders>
              <w:top w:val="nil"/>
              <w:left w:val="nil"/>
              <w:bottom w:val="single" w:sz="4" w:space="0" w:color="auto"/>
              <w:right w:val="single" w:sz="4" w:space="0" w:color="auto"/>
            </w:tcBorders>
            <w:noWrap/>
            <w:hideMark/>
          </w:tcPr>
          <w:p w14:paraId="2A765658" w14:textId="77777777" w:rsidR="007F1F3F" w:rsidRPr="002D4F6D" w:rsidRDefault="007F1F3F" w:rsidP="007F1F3F">
            <w:pPr>
              <w:jc w:val="right"/>
              <w:rPr>
                <w:sz w:val="19"/>
                <w:szCs w:val="19"/>
              </w:rPr>
            </w:pPr>
            <w:r>
              <w:rPr>
                <w:sz w:val="19"/>
              </w:rPr>
              <w:t>12 339 027</w:t>
            </w:r>
          </w:p>
        </w:tc>
        <w:tc>
          <w:tcPr>
            <w:tcW w:w="1336" w:type="dxa"/>
            <w:tcBorders>
              <w:top w:val="nil"/>
              <w:left w:val="nil"/>
              <w:bottom w:val="single" w:sz="4" w:space="0" w:color="auto"/>
              <w:right w:val="single" w:sz="4" w:space="0" w:color="auto"/>
            </w:tcBorders>
            <w:noWrap/>
            <w:hideMark/>
          </w:tcPr>
          <w:p w14:paraId="18DB29D7" w14:textId="77777777" w:rsidR="007F1F3F" w:rsidRPr="002D4F6D" w:rsidRDefault="007F1F3F" w:rsidP="007F1F3F">
            <w:pPr>
              <w:jc w:val="right"/>
              <w:rPr>
                <w:sz w:val="19"/>
                <w:szCs w:val="19"/>
              </w:rPr>
            </w:pPr>
            <w:r>
              <w:rPr>
                <w:sz w:val="19"/>
              </w:rPr>
              <w:t>12 339 026</w:t>
            </w:r>
          </w:p>
        </w:tc>
        <w:tc>
          <w:tcPr>
            <w:tcW w:w="1116" w:type="dxa"/>
            <w:tcBorders>
              <w:top w:val="nil"/>
              <w:left w:val="nil"/>
              <w:bottom w:val="single" w:sz="4" w:space="0" w:color="auto"/>
              <w:right w:val="single" w:sz="4" w:space="0" w:color="auto"/>
            </w:tcBorders>
            <w:noWrap/>
            <w:hideMark/>
          </w:tcPr>
          <w:p w14:paraId="2AE0D59A" w14:textId="77777777" w:rsidR="007F1F3F" w:rsidRPr="002D4F6D" w:rsidRDefault="007F1F3F" w:rsidP="007F1F3F">
            <w:pPr>
              <w:jc w:val="right"/>
              <w:rPr>
                <w:sz w:val="19"/>
                <w:szCs w:val="19"/>
              </w:rPr>
            </w:pPr>
            <w:r>
              <w:rPr>
                <w:sz w:val="19"/>
              </w:rPr>
              <w:t>1</w:t>
            </w:r>
          </w:p>
        </w:tc>
        <w:tc>
          <w:tcPr>
            <w:tcW w:w="1274" w:type="dxa"/>
            <w:tcBorders>
              <w:top w:val="nil"/>
              <w:left w:val="nil"/>
              <w:bottom w:val="single" w:sz="4" w:space="0" w:color="auto"/>
              <w:right w:val="single" w:sz="4" w:space="0" w:color="auto"/>
            </w:tcBorders>
            <w:noWrap/>
            <w:hideMark/>
          </w:tcPr>
          <w:p w14:paraId="0E6F4D24" w14:textId="7F9C1954" w:rsidR="007F1F3F" w:rsidRPr="002D4F6D" w:rsidRDefault="007F1F3F" w:rsidP="007F1F3F">
            <w:pPr>
              <w:jc w:val="right"/>
              <w:rPr>
                <w:sz w:val="19"/>
                <w:szCs w:val="19"/>
              </w:rPr>
            </w:pPr>
            <w:r>
              <w:rPr>
                <w:sz w:val="19"/>
              </w:rPr>
              <w:t>100</w:t>
            </w:r>
          </w:p>
        </w:tc>
      </w:tr>
      <w:tr w:rsidR="002D4F6D" w:rsidRPr="002D4F6D" w14:paraId="0801C026" w14:textId="77777777" w:rsidTr="00575211">
        <w:trPr>
          <w:trHeight w:val="50"/>
        </w:trPr>
        <w:tc>
          <w:tcPr>
            <w:tcW w:w="988" w:type="dxa"/>
            <w:tcBorders>
              <w:top w:val="nil"/>
              <w:left w:val="single" w:sz="4" w:space="0" w:color="auto"/>
              <w:bottom w:val="single" w:sz="4" w:space="0" w:color="auto"/>
              <w:right w:val="single" w:sz="4" w:space="0" w:color="auto"/>
            </w:tcBorders>
            <w:noWrap/>
            <w:hideMark/>
          </w:tcPr>
          <w:p w14:paraId="134DB419" w14:textId="77777777" w:rsidR="007F1F3F" w:rsidRPr="002D4F6D" w:rsidRDefault="007F1F3F" w:rsidP="007F1F3F">
            <w:pPr>
              <w:jc w:val="left"/>
              <w:rPr>
                <w:sz w:val="19"/>
                <w:szCs w:val="19"/>
              </w:rPr>
            </w:pPr>
            <w:r>
              <w:rPr>
                <w:sz w:val="19"/>
              </w:rPr>
              <w:t>2015</w:t>
            </w:r>
          </w:p>
        </w:tc>
        <w:tc>
          <w:tcPr>
            <w:tcW w:w="1072" w:type="dxa"/>
            <w:tcBorders>
              <w:top w:val="nil"/>
              <w:left w:val="nil"/>
              <w:bottom w:val="single" w:sz="4" w:space="0" w:color="auto"/>
              <w:right w:val="single" w:sz="4" w:space="0" w:color="auto"/>
            </w:tcBorders>
            <w:noWrap/>
            <w:hideMark/>
          </w:tcPr>
          <w:p w14:paraId="2702E911" w14:textId="77777777" w:rsidR="007F1F3F" w:rsidRPr="002D4F6D" w:rsidRDefault="007F1F3F" w:rsidP="007F1F3F">
            <w:pPr>
              <w:jc w:val="right"/>
              <w:rPr>
                <w:sz w:val="19"/>
                <w:szCs w:val="19"/>
              </w:rPr>
            </w:pPr>
            <w:r>
              <w:rPr>
                <w:sz w:val="19"/>
              </w:rPr>
              <w:t>180</w:t>
            </w:r>
          </w:p>
        </w:tc>
        <w:tc>
          <w:tcPr>
            <w:tcW w:w="1150" w:type="dxa"/>
            <w:tcBorders>
              <w:top w:val="nil"/>
              <w:left w:val="nil"/>
              <w:bottom w:val="single" w:sz="4" w:space="0" w:color="auto"/>
              <w:right w:val="single" w:sz="4" w:space="0" w:color="auto"/>
            </w:tcBorders>
            <w:noWrap/>
            <w:hideMark/>
          </w:tcPr>
          <w:p w14:paraId="35B3FDAE" w14:textId="77777777" w:rsidR="007F1F3F" w:rsidRPr="002D4F6D" w:rsidRDefault="007F1F3F" w:rsidP="007F1F3F">
            <w:pPr>
              <w:jc w:val="right"/>
              <w:rPr>
                <w:sz w:val="19"/>
                <w:szCs w:val="19"/>
              </w:rPr>
            </w:pPr>
            <w:r>
              <w:rPr>
                <w:sz w:val="19"/>
              </w:rPr>
              <w:t>180</w:t>
            </w:r>
          </w:p>
        </w:tc>
        <w:tc>
          <w:tcPr>
            <w:tcW w:w="1321" w:type="dxa"/>
            <w:tcBorders>
              <w:top w:val="nil"/>
              <w:left w:val="nil"/>
              <w:bottom w:val="single" w:sz="4" w:space="0" w:color="auto"/>
              <w:right w:val="single" w:sz="4" w:space="0" w:color="auto"/>
            </w:tcBorders>
            <w:noWrap/>
            <w:hideMark/>
          </w:tcPr>
          <w:p w14:paraId="5517C125" w14:textId="497D978F" w:rsidR="007F1F3F" w:rsidRPr="002D4F6D" w:rsidRDefault="007F1F3F" w:rsidP="007F1F3F">
            <w:pPr>
              <w:jc w:val="right"/>
              <w:rPr>
                <w:sz w:val="19"/>
                <w:szCs w:val="19"/>
              </w:rPr>
            </w:pPr>
            <w:r>
              <w:rPr>
                <w:sz w:val="19"/>
              </w:rPr>
              <w:t>100</w:t>
            </w:r>
          </w:p>
        </w:tc>
        <w:tc>
          <w:tcPr>
            <w:tcW w:w="1276" w:type="dxa"/>
            <w:tcBorders>
              <w:top w:val="nil"/>
              <w:left w:val="nil"/>
              <w:bottom w:val="single" w:sz="4" w:space="0" w:color="auto"/>
              <w:right w:val="single" w:sz="4" w:space="0" w:color="auto"/>
            </w:tcBorders>
            <w:noWrap/>
            <w:hideMark/>
          </w:tcPr>
          <w:p w14:paraId="0B59867B" w14:textId="77777777" w:rsidR="007F1F3F" w:rsidRPr="002D4F6D" w:rsidRDefault="007F1F3F" w:rsidP="007F1F3F">
            <w:pPr>
              <w:jc w:val="right"/>
              <w:rPr>
                <w:sz w:val="19"/>
                <w:szCs w:val="19"/>
              </w:rPr>
            </w:pPr>
            <w:r>
              <w:rPr>
                <w:sz w:val="19"/>
              </w:rPr>
              <w:t>21 169 099</w:t>
            </w:r>
          </w:p>
        </w:tc>
        <w:tc>
          <w:tcPr>
            <w:tcW w:w="1336" w:type="dxa"/>
            <w:tcBorders>
              <w:top w:val="nil"/>
              <w:left w:val="nil"/>
              <w:bottom w:val="single" w:sz="4" w:space="0" w:color="auto"/>
              <w:right w:val="single" w:sz="4" w:space="0" w:color="auto"/>
            </w:tcBorders>
            <w:noWrap/>
            <w:hideMark/>
          </w:tcPr>
          <w:p w14:paraId="0488CE97" w14:textId="77777777" w:rsidR="007F1F3F" w:rsidRPr="002D4F6D" w:rsidRDefault="007F1F3F" w:rsidP="007F1F3F">
            <w:pPr>
              <w:jc w:val="right"/>
              <w:rPr>
                <w:sz w:val="19"/>
                <w:szCs w:val="19"/>
              </w:rPr>
            </w:pPr>
            <w:r>
              <w:rPr>
                <w:sz w:val="19"/>
              </w:rPr>
              <w:t>21 169 098</w:t>
            </w:r>
          </w:p>
        </w:tc>
        <w:tc>
          <w:tcPr>
            <w:tcW w:w="1116" w:type="dxa"/>
            <w:tcBorders>
              <w:top w:val="nil"/>
              <w:left w:val="nil"/>
              <w:bottom w:val="single" w:sz="4" w:space="0" w:color="auto"/>
              <w:right w:val="single" w:sz="4" w:space="0" w:color="auto"/>
            </w:tcBorders>
            <w:noWrap/>
            <w:hideMark/>
          </w:tcPr>
          <w:p w14:paraId="0F6A2949" w14:textId="77777777" w:rsidR="007F1F3F" w:rsidRPr="002D4F6D" w:rsidRDefault="007F1F3F" w:rsidP="007F1F3F">
            <w:pPr>
              <w:jc w:val="right"/>
              <w:rPr>
                <w:sz w:val="19"/>
                <w:szCs w:val="19"/>
              </w:rPr>
            </w:pPr>
            <w:r>
              <w:rPr>
                <w:sz w:val="19"/>
              </w:rPr>
              <w:t>1</w:t>
            </w:r>
          </w:p>
        </w:tc>
        <w:tc>
          <w:tcPr>
            <w:tcW w:w="1274" w:type="dxa"/>
            <w:tcBorders>
              <w:top w:val="nil"/>
              <w:left w:val="nil"/>
              <w:bottom w:val="single" w:sz="4" w:space="0" w:color="auto"/>
              <w:right w:val="single" w:sz="4" w:space="0" w:color="auto"/>
            </w:tcBorders>
            <w:noWrap/>
            <w:hideMark/>
          </w:tcPr>
          <w:p w14:paraId="76BE925C" w14:textId="53586AA5" w:rsidR="007F1F3F" w:rsidRPr="002D4F6D" w:rsidRDefault="007F1F3F" w:rsidP="007F1F3F">
            <w:pPr>
              <w:jc w:val="right"/>
              <w:rPr>
                <w:sz w:val="19"/>
                <w:szCs w:val="19"/>
              </w:rPr>
            </w:pPr>
            <w:r>
              <w:rPr>
                <w:sz w:val="19"/>
              </w:rPr>
              <w:t>100</w:t>
            </w:r>
          </w:p>
        </w:tc>
      </w:tr>
      <w:tr w:rsidR="002D4F6D" w:rsidRPr="002D4F6D" w14:paraId="1BFE4E79" w14:textId="77777777" w:rsidTr="00575211">
        <w:trPr>
          <w:trHeight w:val="50"/>
        </w:trPr>
        <w:tc>
          <w:tcPr>
            <w:tcW w:w="988" w:type="dxa"/>
            <w:tcBorders>
              <w:top w:val="nil"/>
              <w:left w:val="single" w:sz="4" w:space="0" w:color="auto"/>
              <w:bottom w:val="single" w:sz="4" w:space="0" w:color="auto"/>
              <w:right w:val="single" w:sz="4" w:space="0" w:color="auto"/>
            </w:tcBorders>
            <w:noWrap/>
            <w:hideMark/>
          </w:tcPr>
          <w:p w14:paraId="4635147F" w14:textId="77777777" w:rsidR="007F1F3F" w:rsidRPr="002D4F6D" w:rsidRDefault="007F1F3F" w:rsidP="007F1F3F">
            <w:pPr>
              <w:jc w:val="left"/>
              <w:rPr>
                <w:sz w:val="19"/>
                <w:szCs w:val="19"/>
              </w:rPr>
            </w:pPr>
            <w:r>
              <w:rPr>
                <w:sz w:val="19"/>
              </w:rPr>
              <w:t>2016</w:t>
            </w:r>
          </w:p>
        </w:tc>
        <w:tc>
          <w:tcPr>
            <w:tcW w:w="1072" w:type="dxa"/>
            <w:tcBorders>
              <w:top w:val="nil"/>
              <w:left w:val="nil"/>
              <w:bottom w:val="single" w:sz="4" w:space="0" w:color="auto"/>
              <w:right w:val="single" w:sz="4" w:space="0" w:color="auto"/>
            </w:tcBorders>
            <w:noWrap/>
            <w:hideMark/>
          </w:tcPr>
          <w:p w14:paraId="7D6029CB" w14:textId="77777777" w:rsidR="007F1F3F" w:rsidRPr="002D4F6D" w:rsidRDefault="007F1F3F" w:rsidP="007F1F3F">
            <w:pPr>
              <w:jc w:val="right"/>
              <w:rPr>
                <w:sz w:val="19"/>
                <w:szCs w:val="19"/>
              </w:rPr>
            </w:pPr>
            <w:r>
              <w:rPr>
                <w:sz w:val="19"/>
              </w:rPr>
              <w:t>95</w:t>
            </w:r>
          </w:p>
        </w:tc>
        <w:tc>
          <w:tcPr>
            <w:tcW w:w="1150" w:type="dxa"/>
            <w:tcBorders>
              <w:top w:val="nil"/>
              <w:left w:val="nil"/>
              <w:bottom w:val="single" w:sz="4" w:space="0" w:color="auto"/>
              <w:right w:val="single" w:sz="4" w:space="0" w:color="auto"/>
            </w:tcBorders>
            <w:noWrap/>
            <w:hideMark/>
          </w:tcPr>
          <w:p w14:paraId="6D3052E5" w14:textId="77777777" w:rsidR="007F1F3F" w:rsidRPr="002D4F6D" w:rsidRDefault="007F1F3F" w:rsidP="007F1F3F">
            <w:pPr>
              <w:jc w:val="right"/>
              <w:rPr>
                <w:sz w:val="19"/>
                <w:szCs w:val="19"/>
              </w:rPr>
            </w:pPr>
            <w:r>
              <w:rPr>
                <w:sz w:val="19"/>
              </w:rPr>
              <w:t>95</w:t>
            </w:r>
          </w:p>
        </w:tc>
        <w:tc>
          <w:tcPr>
            <w:tcW w:w="1321" w:type="dxa"/>
            <w:tcBorders>
              <w:top w:val="nil"/>
              <w:left w:val="nil"/>
              <w:bottom w:val="single" w:sz="4" w:space="0" w:color="auto"/>
              <w:right w:val="single" w:sz="4" w:space="0" w:color="auto"/>
            </w:tcBorders>
            <w:noWrap/>
            <w:hideMark/>
          </w:tcPr>
          <w:p w14:paraId="71E908A9" w14:textId="2330E632" w:rsidR="007F1F3F" w:rsidRPr="002D4F6D" w:rsidRDefault="007F1F3F" w:rsidP="007F1F3F">
            <w:pPr>
              <w:jc w:val="right"/>
              <w:rPr>
                <w:sz w:val="19"/>
                <w:szCs w:val="19"/>
              </w:rPr>
            </w:pPr>
            <w:r>
              <w:rPr>
                <w:sz w:val="19"/>
              </w:rPr>
              <w:t>100</w:t>
            </w:r>
          </w:p>
        </w:tc>
        <w:tc>
          <w:tcPr>
            <w:tcW w:w="1276" w:type="dxa"/>
            <w:tcBorders>
              <w:top w:val="nil"/>
              <w:left w:val="nil"/>
              <w:bottom w:val="single" w:sz="4" w:space="0" w:color="auto"/>
              <w:right w:val="single" w:sz="4" w:space="0" w:color="auto"/>
            </w:tcBorders>
            <w:noWrap/>
            <w:hideMark/>
          </w:tcPr>
          <w:p w14:paraId="13FE23C6" w14:textId="77777777" w:rsidR="007F1F3F" w:rsidRPr="002D4F6D" w:rsidRDefault="007F1F3F" w:rsidP="007F1F3F">
            <w:pPr>
              <w:jc w:val="right"/>
              <w:rPr>
                <w:sz w:val="19"/>
                <w:szCs w:val="19"/>
              </w:rPr>
            </w:pPr>
            <w:r>
              <w:rPr>
                <w:sz w:val="19"/>
              </w:rPr>
              <w:t>19 618 132</w:t>
            </w:r>
          </w:p>
        </w:tc>
        <w:tc>
          <w:tcPr>
            <w:tcW w:w="1336" w:type="dxa"/>
            <w:tcBorders>
              <w:top w:val="nil"/>
              <w:left w:val="nil"/>
              <w:bottom w:val="single" w:sz="4" w:space="0" w:color="auto"/>
              <w:right w:val="single" w:sz="4" w:space="0" w:color="auto"/>
            </w:tcBorders>
            <w:noWrap/>
            <w:hideMark/>
          </w:tcPr>
          <w:p w14:paraId="17AF1775" w14:textId="77777777" w:rsidR="007F1F3F" w:rsidRPr="002D4F6D" w:rsidRDefault="007F1F3F" w:rsidP="007F1F3F">
            <w:pPr>
              <w:jc w:val="right"/>
              <w:rPr>
                <w:sz w:val="19"/>
                <w:szCs w:val="19"/>
              </w:rPr>
            </w:pPr>
            <w:r>
              <w:rPr>
                <w:sz w:val="19"/>
              </w:rPr>
              <w:t>19 573 249</w:t>
            </w:r>
          </w:p>
        </w:tc>
        <w:tc>
          <w:tcPr>
            <w:tcW w:w="1116" w:type="dxa"/>
            <w:tcBorders>
              <w:top w:val="nil"/>
              <w:left w:val="nil"/>
              <w:bottom w:val="single" w:sz="4" w:space="0" w:color="auto"/>
              <w:right w:val="single" w:sz="4" w:space="0" w:color="auto"/>
            </w:tcBorders>
            <w:noWrap/>
            <w:hideMark/>
          </w:tcPr>
          <w:p w14:paraId="3323A3A5" w14:textId="77777777" w:rsidR="007F1F3F" w:rsidRPr="002D4F6D" w:rsidRDefault="007F1F3F" w:rsidP="007F1F3F">
            <w:pPr>
              <w:jc w:val="right"/>
              <w:rPr>
                <w:sz w:val="19"/>
                <w:szCs w:val="19"/>
              </w:rPr>
            </w:pPr>
            <w:r>
              <w:rPr>
                <w:sz w:val="19"/>
              </w:rPr>
              <w:t>44 883</w:t>
            </w:r>
          </w:p>
        </w:tc>
        <w:tc>
          <w:tcPr>
            <w:tcW w:w="1274" w:type="dxa"/>
            <w:tcBorders>
              <w:top w:val="nil"/>
              <w:left w:val="nil"/>
              <w:bottom w:val="single" w:sz="4" w:space="0" w:color="auto"/>
              <w:right w:val="single" w:sz="4" w:space="0" w:color="auto"/>
            </w:tcBorders>
            <w:noWrap/>
            <w:hideMark/>
          </w:tcPr>
          <w:p w14:paraId="7949B6FF" w14:textId="5BD422D9" w:rsidR="007F1F3F" w:rsidRPr="002D4F6D" w:rsidRDefault="007F1F3F" w:rsidP="007F1F3F">
            <w:pPr>
              <w:jc w:val="right"/>
              <w:rPr>
                <w:sz w:val="19"/>
                <w:szCs w:val="19"/>
              </w:rPr>
            </w:pPr>
            <w:r>
              <w:rPr>
                <w:sz w:val="19"/>
              </w:rPr>
              <w:t>100</w:t>
            </w:r>
          </w:p>
        </w:tc>
      </w:tr>
      <w:tr w:rsidR="002D4F6D" w:rsidRPr="002D4F6D" w14:paraId="124F93C0" w14:textId="77777777" w:rsidTr="00575211">
        <w:trPr>
          <w:trHeight w:val="55"/>
        </w:trPr>
        <w:tc>
          <w:tcPr>
            <w:tcW w:w="988" w:type="dxa"/>
            <w:tcBorders>
              <w:top w:val="nil"/>
              <w:left w:val="single" w:sz="4" w:space="0" w:color="auto"/>
              <w:bottom w:val="single" w:sz="4" w:space="0" w:color="auto"/>
              <w:right w:val="single" w:sz="4" w:space="0" w:color="auto"/>
            </w:tcBorders>
            <w:noWrap/>
            <w:hideMark/>
          </w:tcPr>
          <w:p w14:paraId="061538EC" w14:textId="77777777" w:rsidR="007F1F3F" w:rsidRPr="002D4F6D" w:rsidRDefault="007F1F3F" w:rsidP="007F1F3F">
            <w:pPr>
              <w:jc w:val="left"/>
              <w:rPr>
                <w:sz w:val="19"/>
                <w:szCs w:val="19"/>
              </w:rPr>
            </w:pPr>
            <w:r>
              <w:rPr>
                <w:sz w:val="19"/>
              </w:rPr>
              <w:t>2017</w:t>
            </w:r>
          </w:p>
        </w:tc>
        <w:tc>
          <w:tcPr>
            <w:tcW w:w="1072" w:type="dxa"/>
            <w:tcBorders>
              <w:top w:val="nil"/>
              <w:left w:val="nil"/>
              <w:bottom w:val="single" w:sz="4" w:space="0" w:color="auto"/>
              <w:right w:val="single" w:sz="4" w:space="0" w:color="auto"/>
            </w:tcBorders>
            <w:noWrap/>
            <w:hideMark/>
          </w:tcPr>
          <w:p w14:paraId="77357BB7" w14:textId="77777777" w:rsidR="007F1F3F" w:rsidRPr="002D4F6D" w:rsidRDefault="007F1F3F" w:rsidP="007F1F3F">
            <w:pPr>
              <w:jc w:val="right"/>
              <w:rPr>
                <w:sz w:val="19"/>
                <w:szCs w:val="19"/>
              </w:rPr>
            </w:pPr>
            <w:r>
              <w:rPr>
                <w:sz w:val="19"/>
              </w:rPr>
              <w:t>88</w:t>
            </w:r>
          </w:p>
        </w:tc>
        <w:tc>
          <w:tcPr>
            <w:tcW w:w="1150" w:type="dxa"/>
            <w:tcBorders>
              <w:top w:val="nil"/>
              <w:left w:val="nil"/>
              <w:bottom w:val="single" w:sz="4" w:space="0" w:color="auto"/>
              <w:right w:val="single" w:sz="4" w:space="0" w:color="auto"/>
            </w:tcBorders>
            <w:noWrap/>
            <w:hideMark/>
          </w:tcPr>
          <w:p w14:paraId="59D80E58" w14:textId="77777777" w:rsidR="007F1F3F" w:rsidRPr="002D4F6D" w:rsidRDefault="007F1F3F" w:rsidP="007F1F3F">
            <w:pPr>
              <w:jc w:val="right"/>
              <w:rPr>
                <w:sz w:val="19"/>
                <w:szCs w:val="19"/>
              </w:rPr>
            </w:pPr>
            <w:r>
              <w:rPr>
                <w:sz w:val="19"/>
              </w:rPr>
              <w:t>88</w:t>
            </w:r>
          </w:p>
        </w:tc>
        <w:tc>
          <w:tcPr>
            <w:tcW w:w="1321" w:type="dxa"/>
            <w:tcBorders>
              <w:top w:val="nil"/>
              <w:left w:val="nil"/>
              <w:bottom w:val="single" w:sz="4" w:space="0" w:color="auto"/>
              <w:right w:val="single" w:sz="4" w:space="0" w:color="auto"/>
            </w:tcBorders>
            <w:noWrap/>
            <w:hideMark/>
          </w:tcPr>
          <w:p w14:paraId="50AB3157" w14:textId="45C5CA52" w:rsidR="007F1F3F" w:rsidRPr="002D4F6D" w:rsidRDefault="007F1F3F" w:rsidP="007F1F3F">
            <w:pPr>
              <w:jc w:val="right"/>
              <w:rPr>
                <w:sz w:val="19"/>
                <w:szCs w:val="19"/>
              </w:rPr>
            </w:pPr>
            <w:r>
              <w:rPr>
                <w:sz w:val="19"/>
              </w:rPr>
              <w:t>100</w:t>
            </w:r>
          </w:p>
        </w:tc>
        <w:tc>
          <w:tcPr>
            <w:tcW w:w="1276" w:type="dxa"/>
            <w:tcBorders>
              <w:top w:val="nil"/>
              <w:left w:val="nil"/>
              <w:bottom w:val="single" w:sz="4" w:space="0" w:color="auto"/>
              <w:right w:val="single" w:sz="4" w:space="0" w:color="auto"/>
            </w:tcBorders>
            <w:noWrap/>
            <w:hideMark/>
          </w:tcPr>
          <w:p w14:paraId="5290BB9C" w14:textId="77777777" w:rsidR="007F1F3F" w:rsidRPr="002D4F6D" w:rsidRDefault="007F1F3F" w:rsidP="007F1F3F">
            <w:pPr>
              <w:jc w:val="right"/>
              <w:rPr>
                <w:sz w:val="19"/>
                <w:szCs w:val="19"/>
              </w:rPr>
            </w:pPr>
            <w:r>
              <w:rPr>
                <w:sz w:val="19"/>
              </w:rPr>
              <w:t>15 546 456</w:t>
            </w:r>
          </w:p>
        </w:tc>
        <w:tc>
          <w:tcPr>
            <w:tcW w:w="1336" w:type="dxa"/>
            <w:tcBorders>
              <w:top w:val="nil"/>
              <w:left w:val="nil"/>
              <w:bottom w:val="single" w:sz="4" w:space="0" w:color="auto"/>
              <w:right w:val="single" w:sz="4" w:space="0" w:color="auto"/>
            </w:tcBorders>
            <w:noWrap/>
            <w:hideMark/>
          </w:tcPr>
          <w:p w14:paraId="157A23D2" w14:textId="77777777" w:rsidR="007F1F3F" w:rsidRPr="002D4F6D" w:rsidRDefault="007F1F3F" w:rsidP="007F1F3F">
            <w:pPr>
              <w:jc w:val="right"/>
              <w:rPr>
                <w:sz w:val="19"/>
                <w:szCs w:val="19"/>
              </w:rPr>
            </w:pPr>
            <w:r>
              <w:rPr>
                <w:sz w:val="19"/>
              </w:rPr>
              <w:t>15 532 085</w:t>
            </w:r>
          </w:p>
        </w:tc>
        <w:tc>
          <w:tcPr>
            <w:tcW w:w="1116" w:type="dxa"/>
            <w:tcBorders>
              <w:top w:val="nil"/>
              <w:left w:val="nil"/>
              <w:bottom w:val="single" w:sz="4" w:space="0" w:color="auto"/>
              <w:right w:val="single" w:sz="4" w:space="0" w:color="auto"/>
            </w:tcBorders>
            <w:noWrap/>
            <w:hideMark/>
          </w:tcPr>
          <w:p w14:paraId="09BCE218" w14:textId="77777777" w:rsidR="007F1F3F" w:rsidRPr="002D4F6D" w:rsidRDefault="007F1F3F" w:rsidP="007F1F3F">
            <w:pPr>
              <w:jc w:val="right"/>
              <w:rPr>
                <w:sz w:val="19"/>
                <w:szCs w:val="19"/>
              </w:rPr>
            </w:pPr>
            <w:r>
              <w:rPr>
                <w:sz w:val="19"/>
              </w:rPr>
              <w:t>14 371</w:t>
            </w:r>
          </w:p>
        </w:tc>
        <w:tc>
          <w:tcPr>
            <w:tcW w:w="1274" w:type="dxa"/>
            <w:tcBorders>
              <w:top w:val="nil"/>
              <w:left w:val="nil"/>
              <w:bottom w:val="single" w:sz="4" w:space="0" w:color="auto"/>
              <w:right w:val="single" w:sz="4" w:space="0" w:color="auto"/>
            </w:tcBorders>
            <w:noWrap/>
            <w:hideMark/>
          </w:tcPr>
          <w:p w14:paraId="2E3A6C0A" w14:textId="4D580EFA" w:rsidR="007F1F3F" w:rsidRPr="002D4F6D" w:rsidRDefault="007F1F3F" w:rsidP="007F1F3F">
            <w:pPr>
              <w:jc w:val="right"/>
              <w:rPr>
                <w:sz w:val="19"/>
                <w:szCs w:val="19"/>
              </w:rPr>
            </w:pPr>
            <w:r>
              <w:rPr>
                <w:sz w:val="19"/>
              </w:rPr>
              <w:t>100</w:t>
            </w:r>
          </w:p>
        </w:tc>
      </w:tr>
      <w:tr w:rsidR="002D4F6D" w:rsidRPr="002D4F6D" w14:paraId="6DF4E419" w14:textId="77777777" w:rsidTr="00575211">
        <w:trPr>
          <w:trHeight w:val="100"/>
        </w:trPr>
        <w:tc>
          <w:tcPr>
            <w:tcW w:w="988" w:type="dxa"/>
            <w:tcBorders>
              <w:top w:val="nil"/>
              <w:left w:val="single" w:sz="4" w:space="0" w:color="auto"/>
              <w:bottom w:val="single" w:sz="4" w:space="0" w:color="auto"/>
              <w:right w:val="single" w:sz="4" w:space="0" w:color="auto"/>
            </w:tcBorders>
            <w:noWrap/>
            <w:hideMark/>
          </w:tcPr>
          <w:p w14:paraId="11E3F79B" w14:textId="77777777" w:rsidR="00575211" w:rsidRPr="002D4F6D" w:rsidRDefault="00575211" w:rsidP="00575211">
            <w:pPr>
              <w:jc w:val="left"/>
              <w:rPr>
                <w:sz w:val="19"/>
                <w:szCs w:val="19"/>
              </w:rPr>
            </w:pPr>
            <w:r>
              <w:rPr>
                <w:sz w:val="19"/>
              </w:rPr>
              <w:t>2018</w:t>
            </w:r>
          </w:p>
        </w:tc>
        <w:tc>
          <w:tcPr>
            <w:tcW w:w="1072" w:type="dxa"/>
            <w:tcBorders>
              <w:top w:val="nil"/>
              <w:left w:val="nil"/>
              <w:bottom w:val="single" w:sz="4" w:space="0" w:color="auto"/>
              <w:right w:val="single" w:sz="4" w:space="0" w:color="auto"/>
            </w:tcBorders>
            <w:noWrap/>
            <w:hideMark/>
          </w:tcPr>
          <w:p w14:paraId="719EBA64" w14:textId="77777777" w:rsidR="00575211" w:rsidRPr="002D4F6D" w:rsidRDefault="00575211" w:rsidP="00575211">
            <w:pPr>
              <w:jc w:val="right"/>
              <w:rPr>
                <w:sz w:val="19"/>
                <w:szCs w:val="19"/>
              </w:rPr>
            </w:pPr>
            <w:r>
              <w:rPr>
                <w:sz w:val="19"/>
              </w:rPr>
              <w:t>173</w:t>
            </w:r>
          </w:p>
        </w:tc>
        <w:tc>
          <w:tcPr>
            <w:tcW w:w="1150" w:type="dxa"/>
            <w:tcBorders>
              <w:top w:val="nil"/>
              <w:left w:val="nil"/>
              <w:bottom w:val="single" w:sz="4" w:space="0" w:color="auto"/>
              <w:right w:val="single" w:sz="4" w:space="0" w:color="auto"/>
            </w:tcBorders>
            <w:noWrap/>
            <w:hideMark/>
          </w:tcPr>
          <w:p w14:paraId="71617A4C" w14:textId="77777777" w:rsidR="00575211" w:rsidRPr="002D4F6D" w:rsidRDefault="00575211" w:rsidP="00575211">
            <w:pPr>
              <w:jc w:val="right"/>
              <w:rPr>
                <w:sz w:val="19"/>
                <w:szCs w:val="19"/>
              </w:rPr>
            </w:pPr>
            <w:r>
              <w:rPr>
                <w:sz w:val="19"/>
              </w:rPr>
              <w:t>172</w:t>
            </w:r>
          </w:p>
        </w:tc>
        <w:tc>
          <w:tcPr>
            <w:tcW w:w="1321" w:type="dxa"/>
            <w:tcBorders>
              <w:top w:val="nil"/>
              <w:left w:val="nil"/>
              <w:bottom w:val="single" w:sz="4" w:space="0" w:color="auto"/>
              <w:right w:val="single" w:sz="4" w:space="0" w:color="auto"/>
            </w:tcBorders>
            <w:noWrap/>
            <w:hideMark/>
          </w:tcPr>
          <w:p w14:paraId="439DAC12" w14:textId="6349E4CE" w:rsidR="00575211" w:rsidRPr="002D4F6D" w:rsidRDefault="00575211" w:rsidP="00575211">
            <w:pPr>
              <w:jc w:val="right"/>
              <w:rPr>
                <w:sz w:val="19"/>
                <w:szCs w:val="19"/>
              </w:rPr>
            </w:pPr>
            <w:r>
              <w:rPr>
                <w:sz w:val="19"/>
              </w:rPr>
              <w:t>99</w:t>
            </w:r>
          </w:p>
        </w:tc>
        <w:tc>
          <w:tcPr>
            <w:tcW w:w="1276" w:type="dxa"/>
            <w:tcBorders>
              <w:top w:val="nil"/>
              <w:left w:val="nil"/>
              <w:bottom w:val="single" w:sz="4" w:space="0" w:color="auto"/>
              <w:right w:val="single" w:sz="4" w:space="0" w:color="auto"/>
            </w:tcBorders>
            <w:noWrap/>
            <w:hideMark/>
          </w:tcPr>
          <w:p w14:paraId="12DF0F20" w14:textId="77777777" w:rsidR="00575211" w:rsidRPr="002D4F6D" w:rsidRDefault="00575211" w:rsidP="00575211">
            <w:pPr>
              <w:jc w:val="right"/>
              <w:rPr>
                <w:sz w:val="19"/>
                <w:szCs w:val="19"/>
              </w:rPr>
            </w:pPr>
            <w:r>
              <w:rPr>
                <w:sz w:val="19"/>
              </w:rPr>
              <w:t>23 756 734</w:t>
            </w:r>
          </w:p>
        </w:tc>
        <w:tc>
          <w:tcPr>
            <w:tcW w:w="1336" w:type="dxa"/>
            <w:tcBorders>
              <w:top w:val="nil"/>
              <w:left w:val="nil"/>
              <w:bottom w:val="single" w:sz="4" w:space="0" w:color="auto"/>
              <w:right w:val="single" w:sz="4" w:space="0" w:color="auto"/>
            </w:tcBorders>
            <w:noWrap/>
            <w:hideMark/>
          </w:tcPr>
          <w:p w14:paraId="1253F746" w14:textId="77777777" w:rsidR="00575211" w:rsidRPr="002D4F6D" w:rsidRDefault="00575211" w:rsidP="00575211">
            <w:pPr>
              <w:jc w:val="right"/>
              <w:rPr>
                <w:sz w:val="19"/>
                <w:szCs w:val="19"/>
              </w:rPr>
            </w:pPr>
            <w:r>
              <w:rPr>
                <w:sz w:val="19"/>
              </w:rPr>
              <w:t>23 371 744</w:t>
            </w:r>
          </w:p>
        </w:tc>
        <w:tc>
          <w:tcPr>
            <w:tcW w:w="1116" w:type="dxa"/>
            <w:tcBorders>
              <w:top w:val="nil"/>
              <w:left w:val="nil"/>
              <w:bottom w:val="single" w:sz="4" w:space="0" w:color="auto"/>
              <w:right w:val="single" w:sz="4" w:space="0" w:color="auto"/>
            </w:tcBorders>
            <w:noWrap/>
            <w:hideMark/>
          </w:tcPr>
          <w:p w14:paraId="3A41F832" w14:textId="77777777" w:rsidR="00575211" w:rsidRPr="002D4F6D" w:rsidRDefault="00575211" w:rsidP="00575211">
            <w:pPr>
              <w:jc w:val="right"/>
              <w:rPr>
                <w:sz w:val="19"/>
                <w:szCs w:val="19"/>
              </w:rPr>
            </w:pPr>
            <w:r>
              <w:rPr>
                <w:sz w:val="19"/>
              </w:rPr>
              <w:t>384 990</w:t>
            </w:r>
          </w:p>
        </w:tc>
        <w:tc>
          <w:tcPr>
            <w:tcW w:w="1274" w:type="dxa"/>
            <w:tcBorders>
              <w:top w:val="nil"/>
              <w:left w:val="nil"/>
              <w:bottom w:val="single" w:sz="4" w:space="0" w:color="auto"/>
              <w:right w:val="single" w:sz="4" w:space="0" w:color="auto"/>
            </w:tcBorders>
            <w:noWrap/>
            <w:hideMark/>
          </w:tcPr>
          <w:p w14:paraId="0FDB5FBF" w14:textId="4E231BE1" w:rsidR="00575211" w:rsidRPr="002D4F6D" w:rsidRDefault="00575211" w:rsidP="00575211">
            <w:pPr>
              <w:jc w:val="right"/>
              <w:rPr>
                <w:sz w:val="19"/>
                <w:szCs w:val="19"/>
              </w:rPr>
            </w:pPr>
            <w:r>
              <w:rPr>
                <w:sz w:val="19"/>
              </w:rPr>
              <w:t>98</w:t>
            </w:r>
          </w:p>
        </w:tc>
      </w:tr>
      <w:tr w:rsidR="002D4F6D" w:rsidRPr="002D4F6D" w14:paraId="2606BBFE" w14:textId="77777777" w:rsidTr="00575211">
        <w:trPr>
          <w:trHeight w:val="147"/>
        </w:trPr>
        <w:tc>
          <w:tcPr>
            <w:tcW w:w="988" w:type="dxa"/>
            <w:tcBorders>
              <w:top w:val="nil"/>
              <w:left w:val="single" w:sz="4" w:space="0" w:color="auto"/>
              <w:bottom w:val="single" w:sz="4" w:space="0" w:color="auto"/>
              <w:right w:val="single" w:sz="4" w:space="0" w:color="auto"/>
            </w:tcBorders>
            <w:noWrap/>
            <w:hideMark/>
          </w:tcPr>
          <w:p w14:paraId="66DF7862" w14:textId="77777777" w:rsidR="00575211" w:rsidRPr="002D4F6D" w:rsidRDefault="00575211" w:rsidP="00575211">
            <w:pPr>
              <w:jc w:val="left"/>
              <w:rPr>
                <w:sz w:val="19"/>
                <w:szCs w:val="19"/>
              </w:rPr>
            </w:pPr>
            <w:r>
              <w:rPr>
                <w:sz w:val="19"/>
              </w:rPr>
              <w:t>2019</w:t>
            </w:r>
          </w:p>
        </w:tc>
        <w:tc>
          <w:tcPr>
            <w:tcW w:w="1072" w:type="dxa"/>
            <w:tcBorders>
              <w:top w:val="nil"/>
              <w:left w:val="nil"/>
              <w:bottom w:val="single" w:sz="4" w:space="0" w:color="auto"/>
              <w:right w:val="single" w:sz="4" w:space="0" w:color="auto"/>
            </w:tcBorders>
            <w:noWrap/>
            <w:hideMark/>
          </w:tcPr>
          <w:p w14:paraId="261A379F" w14:textId="77777777" w:rsidR="00575211" w:rsidRPr="002D4F6D" w:rsidRDefault="00575211" w:rsidP="00575211">
            <w:pPr>
              <w:jc w:val="right"/>
              <w:rPr>
                <w:sz w:val="19"/>
                <w:szCs w:val="19"/>
              </w:rPr>
            </w:pPr>
            <w:r>
              <w:rPr>
                <w:sz w:val="19"/>
              </w:rPr>
              <w:t>110</w:t>
            </w:r>
          </w:p>
        </w:tc>
        <w:tc>
          <w:tcPr>
            <w:tcW w:w="1150" w:type="dxa"/>
            <w:tcBorders>
              <w:top w:val="nil"/>
              <w:left w:val="nil"/>
              <w:bottom w:val="single" w:sz="4" w:space="0" w:color="auto"/>
              <w:right w:val="single" w:sz="4" w:space="0" w:color="auto"/>
            </w:tcBorders>
            <w:noWrap/>
            <w:hideMark/>
          </w:tcPr>
          <w:p w14:paraId="56D49771" w14:textId="77777777" w:rsidR="00575211" w:rsidRPr="002D4F6D" w:rsidRDefault="00575211" w:rsidP="00575211">
            <w:pPr>
              <w:jc w:val="right"/>
              <w:rPr>
                <w:sz w:val="19"/>
                <w:szCs w:val="19"/>
              </w:rPr>
            </w:pPr>
            <w:r>
              <w:rPr>
                <w:sz w:val="19"/>
              </w:rPr>
              <w:t>103</w:t>
            </w:r>
          </w:p>
        </w:tc>
        <w:tc>
          <w:tcPr>
            <w:tcW w:w="1321" w:type="dxa"/>
            <w:tcBorders>
              <w:top w:val="nil"/>
              <w:left w:val="nil"/>
              <w:bottom w:val="single" w:sz="4" w:space="0" w:color="auto"/>
              <w:right w:val="single" w:sz="4" w:space="0" w:color="auto"/>
            </w:tcBorders>
            <w:noWrap/>
            <w:hideMark/>
          </w:tcPr>
          <w:p w14:paraId="34C2AB3C" w14:textId="24DBA2B5" w:rsidR="00575211" w:rsidRPr="002D4F6D" w:rsidRDefault="00575211" w:rsidP="00575211">
            <w:pPr>
              <w:jc w:val="right"/>
              <w:rPr>
                <w:sz w:val="19"/>
                <w:szCs w:val="19"/>
              </w:rPr>
            </w:pPr>
            <w:r>
              <w:rPr>
                <w:sz w:val="19"/>
              </w:rPr>
              <w:t>94</w:t>
            </w:r>
          </w:p>
        </w:tc>
        <w:tc>
          <w:tcPr>
            <w:tcW w:w="1276" w:type="dxa"/>
            <w:tcBorders>
              <w:top w:val="nil"/>
              <w:left w:val="nil"/>
              <w:bottom w:val="single" w:sz="4" w:space="0" w:color="auto"/>
              <w:right w:val="single" w:sz="4" w:space="0" w:color="auto"/>
            </w:tcBorders>
            <w:noWrap/>
            <w:hideMark/>
          </w:tcPr>
          <w:p w14:paraId="2B2FE6D4" w14:textId="77777777" w:rsidR="00575211" w:rsidRPr="002D4F6D" w:rsidRDefault="00575211" w:rsidP="00575211">
            <w:pPr>
              <w:jc w:val="right"/>
              <w:rPr>
                <w:sz w:val="19"/>
                <w:szCs w:val="19"/>
              </w:rPr>
            </w:pPr>
            <w:r>
              <w:rPr>
                <w:sz w:val="19"/>
              </w:rPr>
              <w:t>15 033 532</w:t>
            </w:r>
          </w:p>
        </w:tc>
        <w:tc>
          <w:tcPr>
            <w:tcW w:w="1336" w:type="dxa"/>
            <w:tcBorders>
              <w:top w:val="nil"/>
              <w:left w:val="nil"/>
              <w:bottom w:val="single" w:sz="4" w:space="0" w:color="auto"/>
              <w:right w:val="single" w:sz="4" w:space="0" w:color="auto"/>
            </w:tcBorders>
            <w:noWrap/>
            <w:hideMark/>
          </w:tcPr>
          <w:p w14:paraId="67B7182C" w14:textId="77777777" w:rsidR="00575211" w:rsidRPr="002D4F6D" w:rsidRDefault="00575211" w:rsidP="00575211">
            <w:pPr>
              <w:jc w:val="right"/>
              <w:rPr>
                <w:sz w:val="19"/>
                <w:szCs w:val="19"/>
              </w:rPr>
            </w:pPr>
            <w:r>
              <w:rPr>
                <w:sz w:val="19"/>
              </w:rPr>
              <w:t>14 848 023</w:t>
            </w:r>
          </w:p>
        </w:tc>
        <w:tc>
          <w:tcPr>
            <w:tcW w:w="1116" w:type="dxa"/>
            <w:tcBorders>
              <w:top w:val="nil"/>
              <w:left w:val="nil"/>
              <w:bottom w:val="single" w:sz="4" w:space="0" w:color="auto"/>
              <w:right w:val="single" w:sz="4" w:space="0" w:color="auto"/>
            </w:tcBorders>
            <w:noWrap/>
            <w:hideMark/>
          </w:tcPr>
          <w:p w14:paraId="762742EC" w14:textId="77777777" w:rsidR="00575211" w:rsidRPr="002D4F6D" w:rsidRDefault="00575211" w:rsidP="00575211">
            <w:pPr>
              <w:jc w:val="right"/>
              <w:rPr>
                <w:sz w:val="19"/>
                <w:szCs w:val="19"/>
              </w:rPr>
            </w:pPr>
            <w:r>
              <w:rPr>
                <w:sz w:val="19"/>
              </w:rPr>
              <w:t>185 510</w:t>
            </w:r>
          </w:p>
        </w:tc>
        <w:tc>
          <w:tcPr>
            <w:tcW w:w="1274" w:type="dxa"/>
            <w:tcBorders>
              <w:top w:val="nil"/>
              <w:left w:val="nil"/>
              <w:bottom w:val="single" w:sz="4" w:space="0" w:color="auto"/>
              <w:right w:val="single" w:sz="4" w:space="0" w:color="auto"/>
            </w:tcBorders>
            <w:noWrap/>
            <w:hideMark/>
          </w:tcPr>
          <w:p w14:paraId="5B3F4A00" w14:textId="33F16E11" w:rsidR="00575211" w:rsidRPr="002D4F6D" w:rsidRDefault="00575211" w:rsidP="00575211">
            <w:pPr>
              <w:jc w:val="right"/>
              <w:rPr>
                <w:sz w:val="19"/>
                <w:szCs w:val="19"/>
              </w:rPr>
            </w:pPr>
            <w:r>
              <w:rPr>
                <w:sz w:val="19"/>
              </w:rPr>
              <w:t>99</w:t>
            </w:r>
          </w:p>
        </w:tc>
      </w:tr>
      <w:tr w:rsidR="002D4F6D" w:rsidRPr="002D4F6D" w14:paraId="57855DF7" w14:textId="77777777" w:rsidTr="00575211">
        <w:trPr>
          <w:trHeight w:val="50"/>
        </w:trPr>
        <w:tc>
          <w:tcPr>
            <w:tcW w:w="988" w:type="dxa"/>
            <w:tcBorders>
              <w:top w:val="nil"/>
              <w:left w:val="single" w:sz="4" w:space="0" w:color="auto"/>
              <w:bottom w:val="single" w:sz="4" w:space="0" w:color="auto"/>
              <w:right w:val="single" w:sz="4" w:space="0" w:color="auto"/>
            </w:tcBorders>
            <w:noWrap/>
            <w:hideMark/>
          </w:tcPr>
          <w:p w14:paraId="6B66B884" w14:textId="77777777" w:rsidR="00575211" w:rsidRPr="002D4F6D" w:rsidRDefault="00575211" w:rsidP="00575211">
            <w:pPr>
              <w:jc w:val="left"/>
              <w:rPr>
                <w:sz w:val="19"/>
                <w:szCs w:val="19"/>
              </w:rPr>
            </w:pPr>
            <w:r>
              <w:rPr>
                <w:sz w:val="19"/>
              </w:rPr>
              <w:t>2020</w:t>
            </w:r>
          </w:p>
        </w:tc>
        <w:tc>
          <w:tcPr>
            <w:tcW w:w="1072" w:type="dxa"/>
            <w:tcBorders>
              <w:top w:val="nil"/>
              <w:left w:val="nil"/>
              <w:bottom w:val="single" w:sz="4" w:space="0" w:color="auto"/>
              <w:right w:val="single" w:sz="4" w:space="0" w:color="auto"/>
            </w:tcBorders>
            <w:noWrap/>
            <w:hideMark/>
          </w:tcPr>
          <w:p w14:paraId="5EC19776" w14:textId="77777777" w:rsidR="00575211" w:rsidRPr="002D4F6D" w:rsidRDefault="00575211" w:rsidP="00575211">
            <w:pPr>
              <w:jc w:val="right"/>
              <w:rPr>
                <w:sz w:val="19"/>
                <w:szCs w:val="19"/>
              </w:rPr>
            </w:pPr>
            <w:r>
              <w:rPr>
                <w:sz w:val="19"/>
              </w:rPr>
              <w:t>130</w:t>
            </w:r>
          </w:p>
        </w:tc>
        <w:tc>
          <w:tcPr>
            <w:tcW w:w="1150" w:type="dxa"/>
            <w:tcBorders>
              <w:top w:val="nil"/>
              <w:left w:val="nil"/>
              <w:bottom w:val="single" w:sz="4" w:space="0" w:color="auto"/>
              <w:right w:val="single" w:sz="4" w:space="0" w:color="auto"/>
            </w:tcBorders>
            <w:noWrap/>
            <w:hideMark/>
          </w:tcPr>
          <w:p w14:paraId="43DC7F48" w14:textId="77777777" w:rsidR="00575211" w:rsidRPr="002D4F6D" w:rsidRDefault="00575211" w:rsidP="00575211">
            <w:pPr>
              <w:jc w:val="right"/>
              <w:rPr>
                <w:sz w:val="19"/>
                <w:szCs w:val="19"/>
              </w:rPr>
            </w:pPr>
            <w:r>
              <w:rPr>
                <w:sz w:val="19"/>
              </w:rPr>
              <w:t>104</w:t>
            </w:r>
          </w:p>
        </w:tc>
        <w:tc>
          <w:tcPr>
            <w:tcW w:w="1321" w:type="dxa"/>
            <w:tcBorders>
              <w:top w:val="nil"/>
              <w:left w:val="nil"/>
              <w:bottom w:val="single" w:sz="4" w:space="0" w:color="auto"/>
              <w:right w:val="single" w:sz="4" w:space="0" w:color="auto"/>
            </w:tcBorders>
            <w:noWrap/>
            <w:hideMark/>
          </w:tcPr>
          <w:p w14:paraId="7D0BB8D5" w14:textId="18FDB480" w:rsidR="00575211" w:rsidRPr="002D4F6D" w:rsidRDefault="00575211" w:rsidP="00575211">
            <w:pPr>
              <w:jc w:val="right"/>
              <w:rPr>
                <w:sz w:val="19"/>
                <w:szCs w:val="19"/>
              </w:rPr>
            </w:pPr>
            <w:r>
              <w:rPr>
                <w:sz w:val="19"/>
              </w:rPr>
              <w:t>80</w:t>
            </w:r>
          </w:p>
        </w:tc>
        <w:tc>
          <w:tcPr>
            <w:tcW w:w="1276" w:type="dxa"/>
            <w:tcBorders>
              <w:top w:val="nil"/>
              <w:left w:val="nil"/>
              <w:bottom w:val="single" w:sz="4" w:space="0" w:color="auto"/>
              <w:right w:val="single" w:sz="4" w:space="0" w:color="auto"/>
            </w:tcBorders>
            <w:noWrap/>
            <w:hideMark/>
          </w:tcPr>
          <w:p w14:paraId="45BEAEC0" w14:textId="77777777" w:rsidR="00575211" w:rsidRPr="002D4F6D" w:rsidRDefault="00575211" w:rsidP="00575211">
            <w:pPr>
              <w:jc w:val="right"/>
              <w:rPr>
                <w:sz w:val="19"/>
                <w:szCs w:val="19"/>
              </w:rPr>
            </w:pPr>
            <w:r>
              <w:rPr>
                <w:sz w:val="19"/>
              </w:rPr>
              <w:t>15 395 314</w:t>
            </w:r>
          </w:p>
        </w:tc>
        <w:tc>
          <w:tcPr>
            <w:tcW w:w="1336" w:type="dxa"/>
            <w:tcBorders>
              <w:top w:val="nil"/>
              <w:left w:val="nil"/>
              <w:bottom w:val="single" w:sz="4" w:space="0" w:color="auto"/>
              <w:right w:val="single" w:sz="4" w:space="0" w:color="auto"/>
            </w:tcBorders>
            <w:noWrap/>
            <w:hideMark/>
          </w:tcPr>
          <w:p w14:paraId="3F42E0D4" w14:textId="77777777" w:rsidR="00575211" w:rsidRPr="002D4F6D" w:rsidRDefault="00575211" w:rsidP="00575211">
            <w:pPr>
              <w:jc w:val="right"/>
              <w:rPr>
                <w:sz w:val="19"/>
                <w:szCs w:val="19"/>
              </w:rPr>
            </w:pPr>
            <w:r>
              <w:rPr>
                <w:sz w:val="19"/>
              </w:rPr>
              <w:t>12 826 242</w:t>
            </w:r>
          </w:p>
        </w:tc>
        <w:tc>
          <w:tcPr>
            <w:tcW w:w="1116" w:type="dxa"/>
            <w:tcBorders>
              <w:top w:val="nil"/>
              <w:left w:val="nil"/>
              <w:bottom w:val="single" w:sz="4" w:space="0" w:color="auto"/>
              <w:right w:val="single" w:sz="4" w:space="0" w:color="auto"/>
            </w:tcBorders>
            <w:noWrap/>
            <w:hideMark/>
          </w:tcPr>
          <w:p w14:paraId="03B80022" w14:textId="77777777" w:rsidR="00575211" w:rsidRPr="002D4F6D" w:rsidRDefault="00575211" w:rsidP="00575211">
            <w:pPr>
              <w:jc w:val="right"/>
              <w:rPr>
                <w:sz w:val="19"/>
                <w:szCs w:val="19"/>
              </w:rPr>
            </w:pPr>
            <w:r>
              <w:rPr>
                <w:sz w:val="19"/>
              </w:rPr>
              <w:t>2 569 072</w:t>
            </w:r>
          </w:p>
        </w:tc>
        <w:tc>
          <w:tcPr>
            <w:tcW w:w="1274" w:type="dxa"/>
            <w:tcBorders>
              <w:top w:val="nil"/>
              <w:left w:val="nil"/>
              <w:bottom w:val="single" w:sz="4" w:space="0" w:color="auto"/>
              <w:right w:val="single" w:sz="4" w:space="0" w:color="auto"/>
            </w:tcBorders>
            <w:noWrap/>
            <w:hideMark/>
          </w:tcPr>
          <w:p w14:paraId="44E9C708" w14:textId="50184828" w:rsidR="00575211" w:rsidRPr="002D4F6D" w:rsidRDefault="00575211" w:rsidP="00575211">
            <w:pPr>
              <w:jc w:val="right"/>
              <w:rPr>
                <w:sz w:val="19"/>
                <w:szCs w:val="19"/>
              </w:rPr>
            </w:pPr>
            <w:r>
              <w:rPr>
                <w:sz w:val="19"/>
              </w:rPr>
              <w:t>83</w:t>
            </w:r>
          </w:p>
        </w:tc>
      </w:tr>
      <w:tr w:rsidR="002D4F6D" w:rsidRPr="002D4F6D" w14:paraId="08B88D33" w14:textId="77777777" w:rsidTr="00575211">
        <w:trPr>
          <w:trHeight w:val="83"/>
        </w:trPr>
        <w:tc>
          <w:tcPr>
            <w:tcW w:w="988" w:type="dxa"/>
            <w:tcBorders>
              <w:top w:val="nil"/>
              <w:left w:val="single" w:sz="4" w:space="0" w:color="auto"/>
              <w:bottom w:val="single" w:sz="4" w:space="0" w:color="auto"/>
              <w:right w:val="single" w:sz="4" w:space="0" w:color="auto"/>
            </w:tcBorders>
            <w:noWrap/>
            <w:hideMark/>
          </w:tcPr>
          <w:p w14:paraId="3272A153" w14:textId="77777777" w:rsidR="00575211" w:rsidRPr="002D4F6D" w:rsidRDefault="00575211" w:rsidP="00575211">
            <w:pPr>
              <w:jc w:val="left"/>
              <w:rPr>
                <w:sz w:val="19"/>
                <w:szCs w:val="19"/>
              </w:rPr>
            </w:pPr>
            <w:r>
              <w:rPr>
                <w:sz w:val="19"/>
              </w:rPr>
              <w:t>2021</w:t>
            </w:r>
          </w:p>
        </w:tc>
        <w:tc>
          <w:tcPr>
            <w:tcW w:w="1072" w:type="dxa"/>
            <w:tcBorders>
              <w:top w:val="nil"/>
              <w:left w:val="nil"/>
              <w:bottom w:val="single" w:sz="4" w:space="0" w:color="auto"/>
              <w:right w:val="single" w:sz="4" w:space="0" w:color="auto"/>
            </w:tcBorders>
            <w:noWrap/>
            <w:hideMark/>
          </w:tcPr>
          <w:p w14:paraId="72A3C9C3" w14:textId="77777777" w:rsidR="00575211" w:rsidRPr="002D4F6D" w:rsidRDefault="00575211" w:rsidP="00575211">
            <w:pPr>
              <w:jc w:val="right"/>
              <w:rPr>
                <w:sz w:val="19"/>
                <w:szCs w:val="19"/>
              </w:rPr>
            </w:pPr>
            <w:r>
              <w:rPr>
                <w:sz w:val="19"/>
              </w:rPr>
              <w:t>126</w:t>
            </w:r>
          </w:p>
        </w:tc>
        <w:tc>
          <w:tcPr>
            <w:tcW w:w="1150" w:type="dxa"/>
            <w:tcBorders>
              <w:top w:val="nil"/>
              <w:left w:val="nil"/>
              <w:bottom w:val="single" w:sz="4" w:space="0" w:color="auto"/>
              <w:right w:val="single" w:sz="4" w:space="0" w:color="auto"/>
            </w:tcBorders>
            <w:noWrap/>
            <w:hideMark/>
          </w:tcPr>
          <w:p w14:paraId="10802B2A" w14:textId="77777777" w:rsidR="00575211" w:rsidRPr="002D4F6D" w:rsidRDefault="00575211" w:rsidP="00575211">
            <w:pPr>
              <w:jc w:val="right"/>
              <w:rPr>
                <w:sz w:val="19"/>
                <w:szCs w:val="19"/>
              </w:rPr>
            </w:pPr>
            <w:r>
              <w:rPr>
                <w:sz w:val="19"/>
              </w:rPr>
              <w:t>99</w:t>
            </w:r>
          </w:p>
        </w:tc>
        <w:tc>
          <w:tcPr>
            <w:tcW w:w="1321" w:type="dxa"/>
            <w:tcBorders>
              <w:top w:val="nil"/>
              <w:left w:val="nil"/>
              <w:bottom w:val="single" w:sz="4" w:space="0" w:color="auto"/>
              <w:right w:val="single" w:sz="4" w:space="0" w:color="auto"/>
            </w:tcBorders>
            <w:noWrap/>
            <w:hideMark/>
          </w:tcPr>
          <w:p w14:paraId="20049E56" w14:textId="5802558F" w:rsidR="00575211" w:rsidRPr="002D4F6D" w:rsidRDefault="00575211" w:rsidP="00575211">
            <w:pPr>
              <w:jc w:val="right"/>
              <w:rPr>
                <w:sz w:val="19"/>
                <w:szCs w:val="19"/>
              </w:rPr>
            </w:pPr>
            <w:r>
              <w:rPr>
                <w:sz w:val="19"/>
              </w:rPr>
              <w:t>79</w:t>
            </w:r>
          </w:p>
        </w:tc>
        <w:tc>
          <w:tcPr>
            <w:tcW w:w="1276" w:type="dxa"/>
            <w:tcBorders>
              <w:top w:val="nil"/>
              <w:left w:val="nil"/>
              <w:bottom w:val="single" w:sz="4" w:space="0" w:color="auto"/>
              <w:right w:val="single" w:sz="4" w:space="0" w:color="auto"/>
            </w:tcBorders>
            <w:noWrap/>
            <w:hideMark/>
          </w:tcPr>
          <w:p w14:paraId="6C3B05EF" w14:textId="77777777" w:rsidR="00575211" w:rsidRPr="002D4F6D" w:rsidRDefault="00575211" w:rsidP="00575211">
            <w:pPr>
              <w:jc w:val="right"/>
              <w:rPr>
                <w:sz w:val="19"/>
                <w:szCs w:val="19"/>
              </w:rPr>
            </w:pPr>
            <w:r>
              <w:rPr>
                <w:sz w:val="19"/>
              </w:rPr>
              <w:t>21 976 825</w:t>
            </w:r>
          </w:p>
        </w:tc>
        <w:tc>
          <w:tcPr>
            <w:tcW w:w="1336" w:type="dxa"/>
            <w:tcBorders>
              <w:top w:val="nil"/>
              <w:left w:val="nil"/>
              <w:bottom w:val="single" w:sz="4" w:space="0" w:color="auto"/>
              <w:right w:val="single" w:sz="4" w:space="0" w:color="auto"/>
            </w:tcBorders>
            <w:noWrap/>
            <w:hideMark/>
          </w:tcPr>
          <w:p w14:paraId="2F5F809C" w14:textId="77777777" w:rsidR="00575211" w:rsidRPr="002D4F6D" w:rsidRDefault="00575211" w:rsidP="00575211">
            <w:pPr>
              <w:jc w:val="right"/>
              <w:rPr>
                <w:sz w:val="19"/>
                <w:szCs w:val="19"/>
              </w:rPr>
            </w:pPr>
            <w:r>
              <w:rPr>
                <w:sz w:val="19"/>
              </w:rPr>
              <w:t>20 017 153</w:t>
            </w:r>
          </w:p>
        </w:tc>
        <w:tc>
          <w:tcPr>
            <w:tcW w:w="1116" w:type="dxa"/>
            <w:tcBorders>
              <w:top w:val="nil"/>
              <w:left w:val="nil"/>
              <w:bottom w:val="single" w:sz="4" w:space="0" w:color="auto"/>
              <w:right w:val="single" w:sz="4" w:space="0" w:color="auto"/>
            </w:tcBorders>
            <w:noWrap/>
            <w:hideMark/>
          </w:tcPr>
          <w:p w14:paraId="7DD5B1F7" w14:textId="77777777" w:rsidR="00575211" w:rsidRPr="002D4F6D" w:rsidRDefault="00575211" w:rsidP="00575211">
            <w:pPr>
              <w:jc w:val="right"/>
              <w:rPr>
                <w:sz w:val="19"/>
                <w:szCs w:val="19"/>
              </w:rPr>
            </w:pPr>
            <w:r>
              <w:rPr>
                <w:sz w:val="19"/>
              </w:rPr>
              <w:t>1 959 671</w:t>
            </w:r>
          </w:p>
        </w:tc>
        <w:tc>
          <w:tcPr>
            <w:tcW w:w="1274" w:type="dxa"/>
            <w:tcBorders>
              <w:top w:val="nil"/>
              <w:left w:val="nil"/>
              <w:bottom w:val="single" w:sz="4" w:space="0" w:color="auto"/>
              <w:right w:val="single" w:sz="4" w:space="0" w:color="auto"/>
            </w:tcBorders>
            <w:noWrap/>
            <w:hideMark/>
          </w:tcPr>
          <w:p w14:paraId="0A195402" w14:textId="4E951965" w:rsidR="00575211" w:rsidRPr="002D4F6D" w:rsidRDefault="00575211" w:rsidP="00575211">
            <w:pPr>
              <w:jc w:val="right"/>
              <w:rPr>
                <w:sz w:val="19"/>
                <w:szCs w:val="19"/>
              </w:rPr>
            </w:pPr>
            <w:r>
              <w:rPr>
                <w:sz w:val="19"/>
              </w:rPr>
              <w:t>91</w:t>
            </w:r>
          </w:p>
        </w:tc>
      </w:tr>
      <w:tr w:rsidR="002D4F6D" w:rsidRPr="002D4F6D" w14:paraId="25400502" w14:textId="77777777" w:rsidTr="00575211">
        <w:trPr>
          <w:trHeight w:val="129"/>
        </w:trPr>
        <w:tc>
          <w:tcPr>
            <w:tcW w:w="988" w:type="dxa"/>
            <w:tcBorders>
              <w:top w:val="nil"/>
              <w:left w:val="single" w:sz="4" w:space="0" w:color="auto"/>
              <w:bottom w:val="single" w:sz="4" w:space="0" w:color="auto"/>
              <w:right w:val="single" w:sz="4" w:space="0" w:color="auto"/>
            </w:tcBorders>
            <w:noWrap/>
            <w:hideMark/>
          </w:tcPr>
          <w:p w14:paraId="2B0D810C" w14:textId="77777777" w:rsidR="00575211" w:rsidRPr="002D4F6D" w:rsidRDefault="00575211" w:rsidP="00575211">
            <w:pPr>
              <w:jc w:val="left"/>
              <w:rPr>
                <w:sz w:val="19"/>
                <w:szCs w:val="19"/>
              </w:rPr>
            </w:pPr>
            <w:r>
              <w:rPr>
                <w:sz w:val="19"/>
              </w:rPr>
              <w:t>2022</w:t>
            </w:r>
          </w:p>
        </w:tc>
        <w:tc>
          <w:tcPr>
            <w:tcW w:w="1072" w:type="dxa"/>
            <w:tcBorders>
              <w:top w:val="nil"/>
              <w:left w:val="nil"/>
              <w:bottom w:val="single" w:sz="4" w:space="0" w:color="auto"/>
              <w:right w:val="single" w:sz="4" w:space="0" w:color="auto"/>
            </w:tcBorders>
            <w:noWrap/>
            <w:hideMark/>
          </w:tcPr>
          <w:p w14:paraId="401C6095" w14:textId="77777777" w:rsidR="00575211" w:rsidRPr="002D4F6D" w:rsidRDefault="00575211" w:rsidP="00575211">
            <w:pPr>
              <w:jc w:val="right"/>
              <w:rPr>
                <w:sz w:val="19"/>
                <w:szCs w:val="19"/>
              </w:rPr>
            </w:pPr>
            <w:r>
              <w:rPr>
                <w:sz w:val="19"/>
              </w:rPr>
              <w:t>101</w:t>
            </w:r>
          </w:p>
        </w:tc>
        <w:tc>
          <w:tcPr>
            <w:tcW w:w="1150" w:type="dxa"/>
            <w:tcBorders>
              <w:top w:val="nil"/>
              <w:left w:val="nil"/>
              <w:bottom w:val="single" w:sz="4" w:space="0" w:color="auto"/>
              <w:right w:val="single" w:sz="4" w:space="0" w:color="auto"/>
            </w:tcBorders>
            <w:noWrap/>
            <w:hideMark/>
          </w:tcPr>
          <w:p w14:paraId="1BB208F3" w14:textId="77777777" w:rsidR="00575211" w:rsidRPr="002D4F6D" w:rsidRDefault="00575211" w:rsidP="00575211">
            <w:pPr>
              <w:jc w:val="right"/>
              <w:rPr>
                <w:sz w:val="19"/>
                <w:szCs w:val="19"/>
              </w:rPr>
            </w:pPr>
            <w:r>
              <w:rPr>
                <w:sz w:val="19"/>
              </w:rPr>
              <w:t>51</w:t>
            </w:r>
          </w:p>
        </w:tc>
        <w:tc>
          <w:tcPr>
            <w:tcW w:w="1321" w:type="dxa"/>
            <w:tcBorders>
              <w:top w:val="nil"/>
              <w:left w:val="nil"/>
              <w:bottom w:val="single" w:sz="4" w:space="0" w:color="auto"/>
              <w:right w:val="single" w:sz="4" w:space="0" w:color="auto"/>
            </w:tcBorders>
            <w:noWrap/>
            <w:hideMark/>
          </w:tcPr>
          <w:p w14:paraId="180E1D6F" w14:textId="6C993E97" w:rsidR="00575211" w:rsidRPr="002D4F6D" w:rsidRDefault="00575211" w:rsidP="00575211">
            <w:pPr>
              <w:jc w:val="right"/>
              <w:rPr>
                <w:sz w:val="19"/>
                <w:szCs w:val="19"/>
              </w:rPr>
            </w:pPr>
            <w:r>
              <w:rPr>
                <w:sz w:val="19"/>
              </w:rPr>
              <w:t>50</w:t>
            </w:r>
          </w:p>
        </w:tc>
        <w:tc>
          <w:tcPr>
            <w:tcW w:w="1276" w:type="dxa"/>
            <w:tcBorders>
              <w:top w:val="nil"/>
              <w:left w:val="nil"/>
              <w:bottom w:val="single" w:sz="4" w:space="0" w:color="auto"/>
              <w:right w:val="single" w:sz="4" w:space="0" w:color="auto"/>
            </w:tcBorders>
            <w:noWrap/>
            <w:hideMark/>
          </w:tcPr>
          <w:p w14:paraId="708BE5EA" w14:textId="77777777" w:rsidR="00575211" w:rsidRPr="002D4F6D" w:rsidRDefault="00575211" w:rsidP="00575211">
            <w:pPr>
              <w:jc w:val="right"/>
              <w:rPr>
                <w:sz w:val="19"/>
                <w:szCs w:val="19"/>
              </w:rPr>
            </w:pPr>
            <w:r>
              <w:rPr>
                <w:sz w:val="19"/>
              </w:rPr>
              <w:t>23 069 361</w:t>
            </w:r>
          </w:p>
        </w:tc>
        <w:tc>
          <w:tcPr>
            <w:tcW w:w="1336" w:type="dxa"/>
            <w:tcBorders>
              <w:top w:val="nil"/>
              <w:left w:val="nil"/>
              <w:bottom w:val="single" w:sz="4" w:space="0" w:color="auto"/>
              <w:right w:val="single" w:sz="4" w:space="0" w:color="auto"/>
            </w:tcBorders>
            <w:noWrap/>
            <w:hideMark/>
          </w:tcPr>
          <w:p w14:paraId="420043DC" w14:textId="77777777" w:rsidR="00575211" w:rsidRPr="002D4F6D" w:rsidRDefault="00575211" w:rsidP="00575211">
            <w:pPr>
              <w:jc w:val="right"/>
              <w:rPr>
                <w:sz w:val="19"/>
                <w:szCs w:val="19"/>
              </w:rPr>
            </w:pPr>
            <w:r>
              <w:rPr>
                <w:sz w:val="19"/>
              </w:rPr>
              <w:t>16 827 735</w:t>
            </w:r>
          </w:p>
        </w:tc>
        <w:tc>
          <w:tcPr>
            <w:tcW w:w="1116" w:type="dxa"/>
            <w:tcBorders>
              <w:top w:val="nil"/>
              <w:left w:val="nil"/>
              <w:bottom w:val="single" w:sz="4" w:space="0" w:color="auto"/>
              <w:right w:val="single" w:sz="4" w:space="0" w:color="auto"/>
            </w:tcBorders>
            <w:noWrap/>
            <w:hideMark/>
          </w:tcPr>
          <w:p w14:paraId="1F382085" w14:textId="77777777" w:rsidR="00575211" w:rsidRPr="002D4F6D" w:rsidRDefault="00575211" w:rsidP="00575211">
            <w:pPr>
              <w:jc w:val="right"/>
              <w:rPr>
                <w:sz w:val="19"/>
                <w:szCs w:val="19"/>
              </w:rPr>
            </w:pPr>
            <w:r>
              <w:rPr>
                <w:sz w:val="19"/>
              </w:rPr>
              <w:t>6 241 626</w:t>
            </w:r>
          </w:p>
        </w:tc>
        <w:tc>
          <w:tcPr>
            <w:tcW w:w="1274" w:type="dxa"/>
            <w:tcBorders>
              <w:top w:val="nil"/>
              <w:left w:val="nil"/>
              <w:bottom w:val="single" w:sz="4" w:space="0" w:color="auto"/>
              <w:right w:val="single" w:sz="4" w:space="0" w:color="auto"/>
            </w:tcBorders>
            <w:noWrap/>
            <w:hideMark/>
          </w:tcPr>
          <w:p w14:paraId="474460BD" w14:textId="48FC22FD" w:rsidR="00575211" w:rsidRPr="002D4F6D" w:rsidRDefault="00575211" w:rsidP="00575211">
            <w:pPr>
              <w:jc w:val="right"/>
              <w:rPr>
                <w:sz w:val="19"/>
                <w:szCs w:val="19"/>
              </w:rPr>
            </w:pPr>
            <w:r>
              <w:rPr>
                <w:sz w:val="19"/>
              </w:rPr>
              <w:t>73</w:t>
            </w:r>
          </w:p>
        </w:tc>
      </w:tr>
      <w:tr w:rsidR="002D4F6D" w:rsidRPr="002D4F6D" w14:paraId="4D748FA2" w14:textId="77777777" w:rsidTr="00575211">
        <w:trPr>
          <w:trHeight w:val="50"/>
        </w:trPr>
        <w:tc>
          <w:tcPr>
            <w:tcW w:w="988" w:type="dxa"/>
            <w:tcBorders>
              <w:top w:val="nil"/>
              <w:left w:val="single" w:sz="4" w:space="0" w:color="auto"/>
              <w:bottom w:val="single" w:sz="4" w:space="0" w:color="auto"/>
              <w:right w:val="single" w:sz="4" w:space="0" w:color="auto"/>
            </w:tcBorders>
            <w:noWrap/>
            <w:hideMark/>
          </w:tcPr>
          <w:p w14:paraId="240CE91B" w14:textId="77777777" w:rsidR="00575211" w:rsidRPr="002D4F6D" w:rsidRDefault="00575211" w:rsidP="00575211">
            <w:pPr>
              <w:jc w:val="left"/>
              <w:rPr>
                <w:sz w:val="19"/>
                <w:szCs w:val="19"/>
              </w:rPr>
            </w:pPr>
            <w:r>
              <w:rPr>
                <w:sz w:val="19"/>
              </w:rPr>
              <w:t>2023</w:t>
            </w:r>
          </w:p>
        </w:tc>
        <w:tc>
          <w:tcPr>
            <w:tcW w:w="1072" w:type="dxa"/>
            <w:tcBorders>
              <w:top w:val="nil"/>
              <w:left w:val="nil"/>
              <w:bottom w:val="single" w:sz="4" w:space="0" w:color="auto"/>
              <w:right w:val="single" w:sz="4" w:space="0" w:color="auto"/>
            </w:tcBorders>
            <w:noWrap/>
            <w:hideMark/>
          </w:tcPr>
          <w:p w14:paraId="1E57804F" w14:textId="77777777" w:rsidR="00575211" w:rsidRPr="002D4F6D" w:rsidRDefault="00575211" w:rsidP="00575211">
            <w:pPr>
              <w:jc w:val="right"/>
              <w:rPr>
                <w:sz w:val="19"/>
                <w:szCs w:val="19"/>
              </w:rPr>
            </w:pPr>
            <w:r>
              <w:rPr>
                <w:sz w:val="19"/>
              </w:rPr>
              <w:t>125</w:t>
            </w:r>
          </w:p>
        </w:tc>
        <w:tc>
          <w:tcPr>
            <w:tcW w:w="1150" w:type="dxa"/>
            <w:tcBorders>
              <w:top w:val="nil"/>
              <w:left w:val="nil"/>
              <w:bottom w:val="single" w:sz="4" w:space="0" w:color="auto"/>
              <w:right w:val="single" w:sz="4" w:space="0" w:color="auto"/>
            </w:tcBorders>
            <w:noWrap/>
            <w:hideMark/>
          </w:tcPr>
          <w:p w14:paraId="1DE225D3" w14:textId="77777777" w:rsidR="00575211" w:rsidRPr="002D4F6D" w:rsidRDefault="00575211" w:rsidP="00575211">
            <w:pPr>
              <w:jc w:val="right"/>
              <w:rPr>
                <w:sz w:val="19"/>
                <w:szCs w:val="19"/>
              </w:rPr>
            </w:pPr>
            <w:r>
              <w:rPr>
                <w:sz w:val="19"/>
              </w:rPr>
              <w:t>13</w:t>
            </w:r>
          </w:p>
        </w:tc>
        <w:tc>
          <w:tcPr>
            <w:tcW w:w="1321" w:type="dxa"/>
            <w:tcBorders>
              <w:top w:val="nil"/>
              <w:left w:val="nil"/>
              <w:bottom w:val="single" w:sz="4" w:space="0" w:color="auto"/>
              <w:right w:val="single" w:sz="4" w:space="0" w:color="auto"/>
            </w:tcBorders>
            <w:noWrap/>
            <w:hideMark/>
          </w:tcPr>
          <w:p w14:paraId="07D1E24D" w14:textId="4E03196C" w:rsidR="00575211" w:rsidRPr="002D4F6D" w:rsidRDefault="00575211" w:rsidP="00575211">
            <w:pPr>
              <w:jc w:val="right"/>
              <w:rPr>
                <w:sz w:val="19"/>
                <w:szCs w:val="19"/>
              </w:rPr>
            </w:pPr>
            <w:r>
              <w:rPr>
                <w:sz w:val="19"/>
              </w:rPr>
              <w:t>10</w:t>
            </w:r>
          </w:p>
        </w:tc>
        <w:tc>
          <w:tcPr>
            <w:tcW w:w="1276" w:type="dxa"/>
            <w:tcBorders>
              <w:top w:val="nil"/>
              <w:left w:val="nil"/>
              <w:bottom w:val="single" w:sz="4" w:space="0" w:color="auto"/>
              <w:right w:val="single" w:sz="4" w:space="0" w:color="auto"/>
            </w:tcBorders>
            <w:noWrap/>
            <w:hideMark/>
          </w:tcPr>
          <w:p w14:paraId="19E364DD" w14:textId="77777777" w:rsidR="00575211" w:rsidRPr="002D4F6D" w:rsidRDefault="00575211" w:rsidP="00575211">
            <w:pPr>
              <w:jc w:val="right"/>
              <w:rPr>
                <w:sz w:val="19"/>
                <w:szCs w:val="19"/>
              </w:rPr>
            </w:pPr>
            <w:r>
              <w:rPr>
                <w:sz w:val="19"/>
              </w:rPr>
              <w:t>28 350 427</w:t>
            </w:r>
          </w:p>
        </w:tc>
        <w:tc>
          <w:tcPr>
            <w:tcW w:w="1336" w:type="dxa"/>
            <w:tcBorders>
              <w:top w:val="nil"/>
              <w:left w:val="nil"/>
              <w:bottom w:val="single" w:sz="4" w:space="0" w:color="auto"/>
              <w:right w:val="single" w:sz="4" w:space="0" w:color="auto"/>
            </w:tcBorders>
            <w:noWrap/>
            <w:hideMark/>
          </w:tcPr>
          <w:p w14:paraId="43A1314D" w14:textId="77777777" w:rsidR="00575211" w:rsidRPr="002D4F6D" w:rsidRDefault="00575211" w:rsidP="00575211">
            <w:pPr>
              <w:jc w:val="right"/>
              <w:rPr>
                <w:sz w:val="19"/>
                <w:szCs w:val="19"/>
              </w:rPr>
            </w:pPr>
            <w:r>
              <w:rPr>
                <w:sz w:val="19"/>
              </w:rPr>
              <w:t>11 991 037</w:t>
            </w:r>
          </w:p>
        </w:tc>
        <w:tc>
          <w:tcPr>
            <w:tcW w:w="1116" w:type="dxa"/>
            <w:tcBorders>
              <w:top w:val="nil"/>
              <w:left w:val="nil"/>
              <w:bottom w:val="single" w:sz="4" w:space="0" w:color="auto"/>
              <w:right w:val="single" w:sz="4" w:space="0" w:color="auto"/>
            </w:tcBorders>
            <w:noWrap/>
            <w:hideMark/>
          </w:tcPr>
          <w:p w14:paraId="19ED2799" w14:textId="77777777" w:rsidR="00575211" w:rsidRPr="002D4F6D" w:rsidRDefault="00575211" w:rsidP="00575211">
            <w:pPr>
              <w:jc w:val="right"/>
              <w:rPr>
                <w:sz w:val="19"/>
                <w:szCs w:val="19"/>
              </w:rPr>
            </w:pPr>
            <w:r>
              <w:rPr>
                <w:sz w:val="19"/>
              </w:rPr>
              <w:t>16 359 390</w:t>
            </w:r>
          </w:p>
        </w:tc>
        <w:tc>
          <w:tcPr>
            <w:tcW w:w="1274" w:type="dxa"/>
            <w:tcBorders>
              <w:top w:val="nil"/>
              <w:left w:val="nil"/>
              <w:bottom w:val="single" w:sz="4" w:space="0" w:color="auto"/>
              <w:right w:val="single" w:sz="4" w:space="0" w:color="auto"/>
            </w:tcBorders>
            <w:noWrap/>
            <w:hideMark/>
          </w:tcPr>
          <w:p w14:paraId="3A14DD24" w14:textId="0BD721F3" w:rsidR="00575211" w:rsidRPr="002D4F6D" w:rsidRDefault="00575211" w:rsidP="00575211">
            <w:pPr>
              <w:jc w:val="right"/>
              <w:rPr>
                <w:sz w:val="19"/>
                <w:szCs w:val="19"/>
              </w:rPr>
            </w:pPr>
            <w:r>
              <w:rPr>
                <w:sz w:val="19"/>
              </w:rPr>
              <w:t>42</w:t>
            </w:r>
          </w:p>
        </w:tc>
      </w:tr>
      <w:tr w:rsidR="002D4F6D" w:rsidRPr="002D4F6D" w14:paraId="38807F8A" w14:textId="77777777" w:rsidTr="00575211">
        <w:trPr>
          <w:trHeight w:val="50"/>
        </w:trPr>
        <w:tc>
          <w:tcPr>
            <w:tcW w:w="988" w:type="dxa"/>
            <w:tcBorders>
              <w:top w:val="nil"/>
              <w:left w:val="single" w:sz="4" w:space="0" w:color="auto"/>
              <w:bottom w:val="single" w:sz="4" w:space="0" w:color="auto"/>
              <w:right w:val="single" w:sz="4" w:space="0" w:color="auto"/>
            </w:tcBorders>
            <w:noWrap/>
            <w:hideMark/>
          </w:tcPr>
          <w:p w14:paraId="0BB726BA" w14:textId="77777777" w:rsidR="00575211" w:rsidRPr="002D4F6D" w:rsidRDefault="00575211" w:rsidP="00575211">
            <w:pPr>
              <w:jc w:val="left"/>
              <w:rPr>
                <w:sz w:val="19"/>
                <w:szCs w:val="19"/>
              </w:rPr>
            </w:pPr>
            <w:r>
              <w:rPr>
                <w:sz w:val="19"/>
              </w:rPr>
              <w:t>2024</w:t>
            </w:r>
          </w:p>
        </w:tc>
        <w:tc>
          <w:tcPr>
            <w:tcW w:w="1072" w:type="dxa"/>
            <w:tcBorders>
              <w:top w:val="nil"/>
              <w:left w:val="nil"/>
              <w:bottom w:val="single" w:sz="4" w:space="0" w:color="auto"/>
              <w:right w:val="single" w:sz="4" w:space="0" w:color="auto"/>
            </w:tcBorders>
            <w:noWrap/>
            <w:hideMark/>
          </w:tcPr>
          <w:p w14:paraId="0C555E21" w14:textId="77777777" w:rsidR="00575211" w:rsidRPr="002D4F6D" w:rsidRDefault="00575211" w:rsidP="00575211">
            <w:pPr>
              <w:jc w:val="right"/>
              <w:rPr>
                <w:sz w:val="19"/>
                <w:szCs w:val="19"/>
              </w:rPr>
            </w:pPr>
            <w:r>
              <w:rPr>
                <w:sz w:val="19"/>
              </w:rPr>
              <w:t>216</w:t>
            </w:r>
          </w:p>
        </w:tc>
        <w:tc>
          <w:tcPr>
            <w:tcW w:w="1150" w:type="dxa"/>
            <w:tcBorders>
              <w:top w:val="nil"/>
              <w:left w:val="nil"/>
              <w:bottom w:val="single" w:sz="4" w:space="0" w:color="auto"/>
              <w:right w:val="single" w:sz="4" w:space="0" w:color="auto"/>
            </w:tcBorders>
            <w:noWrap/>
            <w:hideMark/>
          </w:tcPr>
          <w:p w14:paraId="4208C013" w14:textId="77777777" w:rsidR="00575211" w:rsidRPr="002D4F6D" w:rsidRDefault="00575211" w:rsidP="00575211">
            <w:pPr>
              <w:jc w:val="right"/>
              <w:rPr>
                <w:sz w:val="19"/>
                <w:szCs w:val="19"/>
              </w:rPr>
            </w:pPr>
            <w:r>
              <w:rPr>
                <w:sz w:val="19"/>
              </w:rPr>
              <w:t>0</w:t>
            </w:r>
          </w:p>
        </w:tc>
        <w:tc>
          <w:tcPr>
            <w:tcW w:w="1321" w:type="dxa"/>
            <w:tcBorders>
              <w:top w:val="nil"/>
              <w:left w:val="nil"/>
              <w:bottom w:val="single" w:sz="4" w:space="0" w:color="auto"/>
              <w:right w:val="single" w:sz="4" w:space="0" w:color="auto"/>
            </w:tcBorders>
            <w:noWrap/>
            <w:hideMark/>
          </w:tcPr>
          <w:p w14:paraId="64BD798F" w14:textId="67F313BB" w:rsidR="00575211" w:rsidRPr="002D4F6D" w:rsidRDefault="00575211" w:rsidP="00575211">
            <w:pPr>
              <w:jc w:val="right"/>
              <w:rPr>
                <w:sz w:val="19"/>
                <w:szCs w:val="19"/>
              </w:rPr>
            </w:pPr>
            <w:r>
              <w:rPr>
                <w:sz w:val="19"/>
              </w:rPr>
              <w:t>0</w:t>
            </w:r>
          </w:p>
        </w:tc>
        <w:tc>
          <w:tcPr>
            <w:tcW w:w="1276" w:type="dxa"/>
            <w:tcBorders>
              <w:top w:val="nil"/>
              <w:left w:val="nil"/>
              <w:bottom w:val="single" w:sz="4" w:space="0" w:color="auto"/>
              <w:right w:val="single" w:sz="4" w:space="0" w:color="auto"/>
            </w:tcBorders>
            <w:noWrap/>
            <w:hideMark/>
          </w:tcPr>
          <w:p w14:paraId="53ED48ED" w14:textId="77777777" w:rsidR="00575211" w:rsidRPr="002D4F6D" w:rsidRDefault="00575211" w:rsidP="00575211">
            <w:pPr>
              <w:jc w:val="right"/>
              <w:rPr>
                <w:sz w:val="19"/>
                <w:szCs w:val="19"/>
              </w:rPr>
            </w:pPr>
            <w:r>
              <w:rPr>
                <w:sz w:val="19"/>
              </w:rPr>
              <w:t>43 760 329</w:t>
            </w:r>
          </w:p>
        </w:tc>
        <w:tc>
          <w:tcPr>
            <w:tcW w:w="1336" w:type="dxa"/>
            <w:tcBorders>
              <w:top w:val="nil"/>
              <w:left w:val="nil"/>
              <w:bottom w:val="single" w:sz="4" w:space="0" w:color="auto"/>
              <w:right w:val="single" w:sz="4" w:space="0" w:color="auto"/>
            </w:tcBorders>
            <w:noWrap/>
            <w:hideMark/>
          </w:tcPr>
          <w:p w14:paraId="51138E1A" w14:textId="77777777" w:rsidR="00575211" w:rsidRPr="002D4F6D" w:rsidRDefault="00575211" w:rsidP="00575211">
            <w:pPr>
              <w:jc w:val="right"/>
              <w:rPr>
                <w:sz w:val="19"/>
                <w:szCs w:val="19"/>
              </w:rPr>
            </w:pPr>
            <w:r>
              <w:rPr>
                <w:sz w:val="19"/>
              </w:rPr>
              <w:t>155 349</w:t>
            </w:r>
          </w:p>
        </w:tc>
        <w:tc>
          <w:tcPr>
            <w:tcW w:w="1116" w:type="dxa"/>
            <w:tcBorders>
              <w:top w:val="nil"/>
              <w:left w:val="nil"/>
              <w:bottom w:val="single" w:sz="4" w:space="0" w:color="auto"/>
              <w:right w:val="single" w:sz="4" w:space="0" w:color="auto"/>
            </w:tcBorders>
            <w:noWrap/>
            <w:hideMark/>
          </w:tcPr>
          <w:p w14:paraId="763F6BC3" w14:textId="77777777" w:rsidR="00575211" w:rsidRPr="002D4F6D" w:rsidRDefault="00575211" w:rsidP="00575211">
            <w:pPr>
              <w:jc w:val="right"/>
              <w:rPr>
                <w:sz w:val="19"/>
                <w:szCs w:val="19"/>
              </w:rPr>
            </w:pPr>
            <w:r>
              <w:rPr>
                <w:sz w:val="19"/>
              </w:rPr>
              <w:t>43 604 980</w:t>
            </w:r>
          </w:p>
        </w:tc>
        <w:tc>
          <w:tcPr>
            <w:tcW w:w="1274" w:type="dxa"/>
            <w:tcBorders>
              <w:top w:val="nil"/>
              <w:left w:val="nil"/>
              <w:bottom w:val="single" w:sz="4" w:space="0" w:color="auto"/>
              <w:right w:val="single" w:sz="4" w:space="0" w:color="auto"/>
            </w:tcBorders>
            <w:noWrap/>
            <w:hideMark/>
          </w:tcPr>
          <w:p w14:paraId="7A15FC64" w14:textId="573E192E" w:rsidR="00575211" w:rsidRPr="002D4F6D" w:rsidRDefault="00575211" w:rsidP="00575211">
            <w:pPr>
              <w:jc w:val="right"/>
              <w:rPr>
                <w:sz w:val="19"/>
                <w:szCs w:val="19"/>
              </w:rPr>
            </w:pPr>
            <w:r>
              <w:rPr>
                <w:sz w:val="19"/>
              </w:rPr>
              <w:t>0</w:t>
            </w:r>
          </w:p>
        </w:tc>
      </w:tr>
      <w:tr w:rsidR="002D4F6D" w:rsidRPr="002D4F6D" w14:paraId="21CE5880" w14:textId="77777777" w:rsidTr="00575211">
        <w:trPr>
          <w:trHeight w:val="50"/>
        </w:trPr>
        <w:tc>
          <w:tcPr>
            <w:tcW w:w="988" w:type="dxa"/>
            <w:tcBorders>
              <w:top w:val="nil"/>
              <w:left w:val="single" w:sz="4" w:space="0" w:color="auto"/>
              <w:bottom w:val="single" w:sz="4" w:space="0" w:color="auto"/>
              <w:right w:val="single" w:sz="4" w:space="0" w:color="auto"/>
            </w:tcBorders>
            <w:noWrap/>
            <w:hideMark/>
          </w:tcPr>
          <w:p w14:paraId="34A9AAAC" w14:textId="77777777" w:rsidR="00575211" w:rsidRPr="002D4F6D" w:rsidRDefault="00575211" w:rsidP="00575211">
            <w:pPr>
              <w:jc w:val="left"/>
              <w:rPr>
                <w:b/>
                <w:bCs/>
                <w:sz w:val="19"/>
                <w:szCs w:val="19"/>
              </w:rPr>
            </w:pPr>
            <w:r>
              <w:rPr>
                <w:b/>
                <w:sz w:val="19"/>
              </w:rPr>
              <w:t>Total</w:t>
            </w:r>
          </w:p>
        </w:tc>
        <w:tc>
          <w:tcPr>
            <w:tcW w:w="1072" w:type="dxa"/>
            <w:tcBorders>
              <w:top w:val="nil"/>
              <w:left w:val="nil"/>
              <w:bottom w:val="single" w:sz="4" w:space="0" w:color="auto"/>
              <w:right w:val="single" w:sz="4" w:space="0" w:color="auto"/>
            </w:tcBorders>
            <w:noWrap/>
            <w:hideMark/>
          </w:tcPr>
          <w:p w14:paraId="6C0564A5" w14:textId="77777777" w:rsidR="00575211" w:rsidRPr="002D4F6D" w:rsidRDefault="00575211" w:rsidP="00575211">
            <w:pPr>
              <w:jc w:val="right"/>
              <w:rPr>
                <w:b/>
                <w:bCs/>
                <w:sz w:val="19"/>
                <w:szCs w:val="19"/>
              </w:rPr>
            </w:pPr>
            <w:r>
              <w:rPr>
                <w:b/>
                <w:sz w:val="19"/>
              </w:rPr>
              <w:t>3 134</w:t>
            </w:r>
          </w:p>
        </w:tc>
        <w:tc>
          <w:tcPr>
            <w:tcW w:w="1150" w:type="dxa"/>
            <w:tcBorders>
              <w:top w:val="nil"/>
              <w:left w:val="nil"/>
              <w:bottom w:val="single" w:sz="4" w:space="0" w:color="auto"/>
              <w:right w:val="single" w:sz="4" w:space="0" w:color="auto"/>
            </w:tcBorders>
            <w:noWrap/>
            <w:hideMark/>
          </w:tcPr>
          <w:p w14:paraId="25F2F7D1" w14:textId="77777777" w:rsidR="00575211" w:rsidRPr="002D4F6D" w:rsidRDefault="00575211" w:rsidP="00575211">
            <w:pPr>
              <w:jc w:val="right"/>
              <w:rPr>
                <w:b/>
                <w:bCs/>
                <w:sz w:val="19"/>
                <w:szCs w:val="19"/>
              </w:rPr>
            </w:pPr>
            <w:r>
              <w:rPr>
                <w:b/>
                <w:sz w:val="19"/>
              </w:rPr>
              <w:t>2 695</w:t>
            </w:r>
          </w:p>
        </w:tc>
        <w:tc>
          <w:tcPr>
            <w:tcW w:w="1321" w:type="dxa"/>
            <w:tcBorders>
              <w:top w:val="nil"/>
              <w:left w:val="nil"/>
              <w:bottom w:val="single" w:sz="4" w:space="0" w:color="auto"/>
              <w:right w:val="single" w:sz="4" w:space="0" w:color="auto"/>
            </w:tcBorders>
            <w:noWrap/>
            <w:hideMark/>
          </w:tcPr>
          <w:p w14:paraId="7519D9B9" w14:textId="7348E26B" w:rsidR="00575211" w:rsidRPr="002D4F6D" w:rsidRDefault="00575211" w:rsidP="00575211">
            <w:pPr>
              <w:jc w:val="right"/>
              <w:rPr>
                <w:b/>
                <w:bCs/>
                <w:sz w:val="19"/>
                <w:szCs w:val="19"/>
              </w:rPr>
            </w:pPr>
            <w:r>
              <w:rPr>
                <w:b/>
                <w:sz w:val="19"/>
              </w:rPr>
              <w:t>86</w:t>
            </w:r>
          </w:p>
        </w:tc>
        <w:tc>
          <w:tcPr>
            <w:tcW w:w="1276" w:type="dxa"/>
            <w:tcBorders>
              <w:top w:val="nil"/>
              <w:left w:val="nil"/>
              <w:bottom w:val="single" w:sz="4" w:space="0" w:color="auto"/>
              <w:right w:val="single" w:sz="4" w:space="0" w:color="auto"/>
            </w:tcBorders>
            <w:noWrap/>
            <w:hideMark/>
          </w:tcPr>
          <w:p w14:paraId="7BC29560" w14:textId="77777777" w:rsidR="00575211" w:rsidRPr="002D4F6D" w:rsidRDefault="00575211" w:rsidP="00575211">
            <w:pPr>
              <w:jc w:val="right"/>
              <w:rPr>
                <w:b/>
                <w:bCs/>
                <w:sz w:val="19"/>
                <w:szCs w:val="19"/>
              </w:rPr>
            </w:pPr>
            <w:r>
              <w:rPr>
                <w:b/>
                <w:sz w:val="19"/>
              </w:rPr>
              <w:t>460 837 158</w:t>
            </w:r>
          </w:p>
        </w:tc>
        <w:tc>
          <w:tcPr>
            <w:tcW w:w="1336" w:type="dxa"/>
            <w:tcBorders>
              <w:top w:val="nil"/>
              <w:left w:val="nil"/>
              <w:bottom w:val="single" w:sz="4" w:space="0" w:color="auto"/>
              <w:right w:val="single" w:sz="4" w:space="0" w:color="auto"/>
            </w:tcBorders>
            <w:noWrap/>
            <w:hideMark/>
          </w:tcPr>
          <w:p w14:paraId="72E977C9" w14:textId="77777777" w:rsidR="00575211" w:rsidRPr="002D4F6D" w:rsidRDefault="00575211" w:rsidP="00575211">
            <w:pPr>
              <w:jc w:val="right"/>
              <w:rPr>
                <w:b/>
                <w:bCs/>
                <w:sz w:val="19"/>
                <w:szCs w:val="19"/>
              </w:rPr>
            </w:pPr>
            <w:r>
              <w:rPr>
                <w:b/>
                <w:sz w:val="19"/>
              </w:rPr>
              <w:t>389 468 217</w:t>
            </w:r>
          </w:p>
        </w:tc>
        <w:tc>
          <w:tcPr>
            <w:tcW w:w="1116" w:type="dxa"/>
            <w:tcBorders>
              <w:top w:val="nil"/>
              <w:left w:val="nil"/>
              <w:bottom w:val="single" w:sz="4" w:space="0" w:color="auto"/>
              <w:right w:val="single" w:sz="4" w:space="0" w:color="auto"/>
            </w:tcBorders>
            <w:noWrap/>
            <w:hideMark/>
          </w:tcPr>
          <w:p w14:paraId="01A55A3A" w14:textId="77777777" w:rsidR="00575211" w:rsidRPr="002D4F6D" w:rsidRDefault="00575211" w:rsidP="00575211">
            <w:pPr>
              <w:jc w:val="right"/>
              <w:rPr>
                <w:b/>
                <w:bCs/>
                <w:sz w:val="19"/>
                <w:szCs w:val="19"/>
              </w:rPr>
            </w:pPr>
            <w:r>
              <w:rPr>
                <w:b/>
                <w:sz w:val="19"/>
              </w:rPr>
              <w:t>71 368 942</w:t>
            </w:r>
          </w:p>
        </w:tc>
        <w:tc>
          <w:tcPr>
            <w:tcW w:w="1274" w:type="dxa"/>
            <w:tcBorders>
              <w:top w:val="nil"/>
              <w:left w:val="nil"/>
              <w:bottom w:val="single" w:sz="4" w:space="0" w:color="auto"/>
              <w:right w:val="single" w:sz="4" w:space="0" w:color="auto"/>
            </w:tcBorders>
            <w:noWrap/>
            <w:hideMark/>
          </w:tcPr>
          <w:p w14:paraId="3F830E74" w14:textId="0458D281" w:rsidR="00575211" w:rsidRPr="002D4F6D" w:rsidRDefault="00575211" w:rsidP="00575211">
            <w:pPr>
              <w:jc w:val="right"/>
              <w:rPr>
                <w:b/>
                <w:bCs/>
                <w:sz w:val="19"/>
                <w:szCs w:val="19"/>
              </w:rPr>
            </w:pPr>
            <w:r>
              <w:rPr>
                <w:b/>
                <w:sz w:val="19"/>
              </w:rPr>
              <w:t>85</w:t>
            </w:r>
          </w:p>
        </w:tc>
      </w:tr>
    </w:tbl>
    <w:p w14:paraId="6589FBB3" w14:textId="77777777" w:rsidR="00AD7C41" w:rsidRPr="002D4F6D" w:rsidRDefault="00AD7C41" w:rsidP="00AD7C41">
      <w:pPr>
        <w:rPr>
          <w:sz w:val="18"/>
          <w:szCs w:val="18"/>
        </w:rPr>
      </w:pPr>
      <w:r>
        <w:rPr>
          <w:sz w:val="18"/>
        </w:rPr>
        <w:t>* Exclut les projets clôturés et transférés.</w:t>
      </w:r>
    </w:p>
    <w:p w14:paraId="7989E860" w14:textId="61EC09CE" w:rsidR="00AD7C41" w:rsidRPr="002D4F6D" w:rsidRDefault="00AD7C41" w:rsidP="00AD7C41">
      <w:pPr>
        <w:rPr>
          <w:sz w:val="18"/>
          <w:szCs w:val="18"/>
        </w:rPr>
      </w:pPr>
      <w:r>
        <w:rPr>
          <w:sz w:val="18"/>
        </w:rPr>
        <w:t>*</w:t>
      </w:r>
      <w:r w:rsidR="000B4385">
        <w:rPr>
          <w:sz w:val="18"/>
        </w:rPr>
        <w:t>*</w:t>
      </w:r>
      <w:r>
        <w:rPr>
          <w:sz w:val="18"/>
        </w:rPr>
        <w:t xml:space="preserve"> </w:t>
      </w:r>
      <w:r w:rsidR="000B4385">
        <w:rPr>
          <w:sz w:val="18"/>
        </w:rPr>
        <w:t>Hor</w:t>
      </w:r>
      <w:r>
        <w:rPr>
          <w:sz w:val="18"/>
        </w:rPr>
        <w:t xml:space="preserve">s coûts d’appui d’agence. </w:t>
      </w:r>
    </w:p>
    <w:p w14:paraId="3AA4AFB9" w14:textId="77777777" w:rsidR="00AD7C41" w:rsidRPr="002D4F6D" w:rsidRDefault="00AD7C41" w:rsidP="00AD7C41">
      <w:pPr>
        <w:sectPr w:rsidR="00AD7C41" w:rsidRPr="002D4F6D" w:rsidSect="00AD7C41">
          <w:headerReference w:type="first" r:id="rId24"/>
          <w:footnotePr>
            <w:numRestart w:val="eachSect"/>
          </w:footnotePr>
          <w:pgSz w:w="12240" w:h="15840" w:code="1"/>
          <w:pgMar w:top="720" w:right="1440" w:bottom="864" w:left="1440" w:header="720" w:footer="475" w:gutter="0"/>
          <w:pgNumType w:start="1"/>
          <w:cols w:space="720"/>
          <w:titlePg/>
        </w:sectPr>
      </w:pPr>
    </w:p>
    <w:p w14:paraId="5AF627FE" w14:textId="77777777" w:rsidR="00AD7C41" w:rsidRPr="002D4F6D" w:rsidRDefault="00AD7C41" w:rsidP="00AD7C41">
      <w:pPr>
        <w:tabs>
          <w:tab w:val="left" w:pos="5560"/>
        </w:tabs>
        <w:jc w:val="center"/>
        <w:rPr>
          <w:b/>
          <w:bCs/>
        </w:rPr>
      </w:pPr>
      <w:r>
        <w:rPr>
          <w:b/>
        </w:rPr>
        <w:lastRenderedPageBreak/>
        <w:t>Annexe III</w:t>
      </w:r>
    </w:p>
    <w:p w14:paraId="306928AC" w14:textId="77777777" w:rsidR="00AD7C41" w:rsidRPr="002D4F6D" w:rsidRDefault="00AD7C41" w:rsidP="00AD7C41">
      <w:pPr>
        <w:tabs>
          <w:tab w:val="left" w:pos="5560"/>
        </w:tabs>
        <w:jc w:val="center"/>
        <w:rPr>
          <w:b/>
          <w:bCs/>
        </w:rPr>
      </w:pPr>
    </w:p>
    <w:p w14:paraId="4D4A0974" w14:textId="77777777" w:rsidR="00AD7C41" w:rsidRPr="002D4F6D" w:rsidRDefault="00AD7C41" w:rsidP="00AD7C41">
      <w:pPr>
        <w:pStyle w:val="Heading2"/>
        <w:numPr>
          <w:ilvl w:val="0"/>
          <w:numId w:val="0"/>
        </w:numPr>
        <w:jc w:val="center"/>
        <w:rPr>
          <w:b/>
        </w:rPr>
      </w:pPr>
      <w:r>
        <w:rPr>
          <w:b/>
        </w:rPr>
        <w:t>PROJETS EN COURS FIGURANT AU RAPPORT PÉRIODIQUE DU PNUE ET COMPORTANT DES QUESTIONS EN SUSPENS</w:t>
      </w:r>
    </w:p>
    <w:tbl>
      <w:tblPr>
        <w:tblW w:w="1418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8"/>
        <w:gridCol w:w="4392"/>
        <w:gridCol w:w="1350"/>
        <w:gridCol w:w="2198"/>
        <w:gridCol w:w="3991"/>
      </w:tblGrid>
      <w:tr w:rsidR="002D4F6D" w:rsidRPr="002D4F6D" w14:paraId="556AA37A" w14:textId="77777777" w:rsidTr="00A11366">
        <w:trPr>
          <w:trHeight w:val="405"/>
          <w:tblHeader/>
        </w:trPr>
        <w:tc>
          <w:tcPr>
            <w:tcW w:w="2258" w:type="dxa"/>
            <w:hideMark/>
          </w:tcPr>
          <w:p w14:paraId="16F52EAE" w14:textId="7B425C9B" w:rsidR="004B2591" w:rsidRPr="002D4F6D" w:rsidRDefault="004B2591" w:rsidP="004B2591">
            <w:pPr>
              <w:jc w:val="center"/>
              <w:rPr>
                <w:b/>
                <w:bCs/>
                <w:sz w:val="20"/>
                <w:szCs w:val="20"/>
              </w:rPr>
            </w:pPr>
            <w:r>
              <w:rPr>
                <w:rFonts w:asciiTheme="majorBidi" w:hAnsiTheme="majorBidi"/>
                <w:b/>
                <w:sz w:val="20"/>
              </w:rPr>
              <w:t>Code de pays/de projet</w:t>
            </w:r>
          </w:p>
        </w:tc>
        <w:tc>
          <w:tcPr>
            <w:tcW w:w="4392" w:type="dxa"/>
            <w:hideMark/>
          </w:tcPr>
          <w:p w14:paraId="171226DA" w14:textId="3DFD832B" w:rsidR="004B2591" w:rsidRPr="002D4F6D" w:rsidRDefault="004B2591" w:rsidP="004B2591">
            <w:pPr>
              <w:jc w:val="center"/>
              <w:rPr>
                <w:b/>
                <w:bCs/>
                <w:sz w:val="20"/>
                <w:szCs w:val="20"/>
              </w:rPr>
            </w:pPr>
            <w:r>
              <w:rPr>
                <w:rFonts w:asciiTheme="majorBidi" w:hAnsiTheme="majorBidi"/>
                <w:b/>
                <w:sz w:val="20"/>
              </w:rPr>
              <w:t>Titre du projet</w:t>
            </w:r>
          </w:p>
        </w:tc>
        <w:tc>
          <w:tcPr>
            <w:tcW w:w="1350" w:type="dxa"/>
            <w:tcMar>
              <w:left w:w="85" w:type="dxa"/>
              <w:right w:w="85" w:type="dxa"/>
            </w:tcMar>
            <w:hideMark/>
          </w:tcPr>
          <w:p w14:paraId="2E692FD2" w14:textId="5D81E304" w:rsidR="004B2591" w:rsidRPr="002D4F6D" w:rsidRDefault="004B2591" w:rsidP="001428D4">
            <w:pPr>
              <w:jc w:val="center"/>
              <w:rPr>
                <w:b/>
                <w:bCs/>
                <w:sz w:val="20"/>
                <w:szCs w:val="20"/>
              </w:rPr>
            </w:pPr>
            <w:r>
              <w:rPr>
                <w:rFonts w:asciiTheme="majorBidi" w:hAnsiTheme="majorBidi"/>
                <w:b/>
                <w:sz w:val="20"/>
              </w:rPr>
              <w:t>Décaissement (%)</w:t>
            </w:r>
          </w:p>
        </w:tc>
        <w:tc>
          <w:tcPr>
            <w:tcW w:w="2198" w:type="dxa"/>
            <w:hideMark/>
          </w:tcPr>
          <w:p w14:paraId="145C4EBA" w14:textId="1E22C871" w:rsidR="004B2591" w:rsidRPr="002D4F6D" w:rsidRDefault="004B2591" w:rsidP="004B2591">
            <w:pPr>
              <w:jc w:val="center"/>
              <w:rPr>
                <w:b/>
                <w:bCs/>
                <w:sz w:val="20"/>
                <w:szCs w:val="20"/>
              </w:rPr>
            </w:pPr>
            <w:r>
              <w:rPr>
                <w:rFonts w:asciiTheme="majorBidi" w:hAnsiTheme="majorBidi"/>
                <w:b/>
                <w:sz w:val="20"/>
              </w:rPr>
              <w:t>État/Questions</w:t>
            </w:r>
          </w:p>
        </w:tc>
        <w:tc>
          <w:tcPr>
            <w:tcW w:w="3991" w:type="dxa"/>
            <w:hideMark/>
          </w:tcPr>
          <w:p w14:paraId="3444FB54" w14:textId="6C017687" w:rsidR="004B2591" w:rsidRPr="002D4F6D" w:rsidRDefault="004B2591" w:rsidP="004B2591">
            <w:pPr>
              <w:jc w:val="center"/>
              <w:rPr>
                <w:b/>
                <w:bCs/>
                <w:sz w:val="20"/>
                <w:szCs w:val="20"/>
              </w:rPr>
            </w:pPr>
            <w:r>
              <w:rPr>
                <w:rFonts w:asciiTheme="majorBidi" w:hAnsiTheme="majorBidi"/>
                <w:b/>
                <w:sz w:val="20"/>
              </w:rPr>
              <w:t>Recommandation</w:t>
            </w:r>
          </w:p>
        </w:tc>
      </w:tr>
      <w:tr w:rsidR="002D4F6D" w:rsidRPr="002D4F6D" w14:paraId="7E43FE89" w14:textId="77777777" w:rsidTr="00A11366">
        <w:trPr>
          <w:trHeight w:val="264"/>
        </w:trPr>
        <w:tc>
          <w:tcPr>
            <w:tcW w:w="2258" w:type="dxa"/>
            <w:noWrap/>
            <w:hideMark/>
          </w:tcPr>
          <w:p w14:paraId="0A85AEE7" w14:textId="77777777" w:rsidR="00F47BB5" w:rsidRPr="002D4F6D" w:rsidRDefault="00F47BB5" w:rsidP="00F47BB5">
            <w:pPr>
              <w:jc w:val="left"/>
              <w:rPr>
                <w:sz w:val="20"/>
                <w:szCs w:val="20"/>
              </w:rPr>
            </w:pPr>
            <w:r>
              <w:rPr>
                <w:sz w:val="20"/>
              </w:rPr>
              <w:t>Bahamas</w:t>
            </w:r>
          </w:p>
          <w:p w14:paraId="60B0A530" w14:textId="16CB2636" w:rsidR="00F47BB5" w:rsidRPr="002D4F6D" w:rsidRDefault="00F47BB5" w:rsidP="00F47BB5">
            <w:pPr>
              <w:jc w:val="left"/>
              <w:rPr>
                <w:sz w:val="20"/>
                <w:szCs w:val="20"/>
              </w:rPr>
            </w:pPr>
            <w:r>
              <w:rPr>
                <w:sz w:val="20"/>
              </w:rPr>
              <w:t>BHA/PHA/94/TAS/35</w:t>
            </w:r>
          </w:p>
        </w:tc>
        <w:tc>
          <w:tcPr>
            <w:tcW w:w="4392" w:type="dxa"/>
            <w:noWrap/>
            <w:hideMark/>
          </w:tcPr>
          <w:p w14:paraId="73BE00EB" w14:textId="77777777" w:rsidR="00F47BB5" w:rsidRPr="002D4F6D" w:rsidRDefault="00F47BB5" w:rsidP="00D91F72">
            <w:pPr>
              <w:jc w:val="left"/>
              <w:rPr>
                <w:sz w:val="20"/>
                <w:szCs w:val="20"/>
              </w:rPr>
            </w:pPr>
            <w:r>
              <w:rPr>
                <w:sz w:val="20"/>
              </w:rPr>
              <w:t>Rapport de vérification sur la mise en œuvre de la phase II du plan de gestion de l’élimination des HCFC</w:t>
            </w:r>
          </w:p>
        </w:tc>
        <w:tc>
          <w:tcPr>
            <w:tcW w:w="1350" w:type="dxa"/>
            <w:noWrap/>
            <w:hideMark/>
          </w:tcPr>
          <w:p w14:paraId="5B363972" w14:textId="77777777" w:rsidR="00F47BB5" w:rsidRPr="002D4F6D" w:rsidRDefault="00F47BB5" w:rsidP="001428D4">
            <w:pPr>
              <w:jc w:val="center"/>
              <w:rPr>
                <w:sz w:val="20"/>
                <w:szCs w:val="20"/>
              </w:rPr>
            </w:pPr>
            <w:r>
              <w:rPr>
                <w:sz w:val="20"/>
              </w:rPr>
              <w:t>0</w:t>
            </w:r>
          </w:p>
        </w:tc>
        <w:tc>
          <w:tcPr>
            <w:tcW w:w="2198" w:type="dxa"/>
            <w:noWrap/>
            <w:hideMark/>
          </w:tcPr>
          <w:p w14:paraId="4A46B0D7" w14:textId="4ABA585F" w:rsidR="00F47BB5" w:rsidRPr="000B4385" w:rsidRDefault="00F47BB5" w:rsidP="00D91F72">
            <w:pPr>
              <w:jc w:val="left"/>
              <w:rPr>
                <w:sz w:val="20"/>
              </w:rPr>
            </w:pPr>
            <w:r>
              <w:rPr>
                <w:sz w:val="20"/>
              </w:rPr>
              <w:t>Retard</w:t>
            </w:r>
            <w:r w:rsidR="000B4385">
              <w:rPr>
                <w:sz w:val="20"/>
              </w:rPr>
              <w:t xml:space="preserve"> </w:t>
            </w:r>
            <w:r>
              <w:rPr>
                <w:sz w:val="20"/>
              </w:rPr>
              <w:t>de 12 mois</w:t>
            </w:r>
          </w:p>
        </w:tc>
        <w:tc>
          <w:tcPr>
            <w:tcW w:w="3991" w:type="dxa"/>
            <w:noWrap/>
            <w:hideMark/>
          </w:tcPr>
          <w:p w14:paraId="14FB0D90" w14:textId="1AC00238" w:rsidR="00F47BB5" w:rsidRPr="002D4F6D" w:rsidRDefault="00F47BB5" w:rsidP="00D91F72">
            <w:pPr>
              <w:jc w:val="left"/>
              <w:rPr>
                <w:sz w:val="20"/>
                <w:szCs w:val="20"/>
              </w:rPr>
            </w:pPr>
            <w:r>
              <w:rPr>
                <w:sz w:val="20"/>
              </w:rPr>
              <w:t>Demander au PNUE de faire rapport à la 98</w:t>
            </w:r>
            <w:r>
              <w:rPr>
                <w:sz w:val="20"/>
                <w:vertAlign w:val="superscript"/>
              </w:rPr>
              <w:t>e</w:t>
            </w:r>
            <w:r>
              <w:rPr>
                <w:sz w:val="20"/>
              </w:rPr>
              <w:t> réunion de ce projet enregistrant des retards de mise en œuvre</w:t>
            </w:r>
          </w:p>
        </w:tc>
      </w:tr>
      <w:tr w:rsidR="002D4F6D" w:rsidRPr="002D4F6D" w14:paraId="4AC6FAE7" w14:textId="77777777" w:rsidTr="00A11366">
        <w:trPr>
          <w:trHeight w:val="264"/>
        </w:trPr>
        <w:tc>
          <w:tcPr>
            <w:tcW w:w="2258" w:type="dxa"/>
            <w:noWrap/>
            <w:hideMark/>
          </w:tcPr>
          <w:p w14:paraId="7B379A4E" w14:textId="508279E2" w:rsidR="00165C66" w:rsidRPr="002D4F6D" w:rsidRDefault="00165C66" w:rsidP="00D260BC">
            <w:pPr>
              <w:jc w:val="left"/>
              <w:rPr>
                <w:sz w:val="20"/>
                <w:szCs w:val="20"/>
              </w:rPr>
            </w:pPr>
            <w:r>
              <w:rPr>
                <w:sz w:val="20"/>
              </w:rPr>
              <w:t>Barbade BAR/PHA/91/TAS/34</w:t>
            </w:r>
          </w:p>
        </w:tc>
        <w:tc>
          <w:tcPr>
            <w:tcW w:w="4392" w:type="dxa"/>
            <w:noWrap/>
            <w:hideMark/>
          </w:tcPr>
          <w:p w14:paraId="4FEC4A5C" w14:textId="77777777" w:rsidR="00165C66" w:rsidRPr="002D4F6D" w:rsidRDefault="00165C66" w:rsidP="00D260BC">
            <w:pPr>
              <w:jc w:val="left"/>
              <w:rPr>
                <w:sz w:val="20"/>
                <w:szCs w:val="20"/>
              </w:rPr>
            </w:pPr>
            <w:r>
              <w:rPr>
                <w:sz w:val="20"/>
              </w:rPr>
              <w:t>Plan de gestion de l’élimination des HCFC (phase II, première tranche)</w:t>
            </w:r>
          </w:p>
        </w:tc>
        <w:tc>
          <w:tcPr>
            <w:tcW w:w="1350" w:type="dxa"/>
            <w:noWrap/>
            <w:hideMark/>
          </w:tcPr>
          <w:p w14:paraId="36ED8FFA" w14:textId="398518D8" w:rsidR="00165C66" w:rsidRPr="002D4F6D" w:rsidRDefault="00165C66" w:rsidP="001428D4">
            <w:pPr>
              <w:jc w:val="center"/>
              <w:rPr>
                <w:sz w:val="20"/>
                <w:szCs w:val="20"/>
              </w:rPr>
            </w:pPr>
            <w:r>
              <w:rPr>
                <w:sz w:val="20"/>
              </w:rPr>
              <w:t>0</w:t>
            </w:r>
          </w:p>
        </w:tc>
        <w:tc>
          <w:tcPr>
            <w:tcW w:w="2198" w:type="dxa"/>
            <w:noWrap/>
            <w:hideMark/>
          </w:tcPr>
          <w:p w14:paraId="52B93A84" w14:textId="69DD238E" w:rsidR="00165C66" w:rsidRPr="002D4F6D" w:rsidRDefault="00165C66" w:rsidP="00D260BC">
            <w:pPr>
              <w:jc w:val="left"/>
              <w:rPr>
                <w:sz w:val="20"/>
                <w:szCs w:val="20"/>
              </w:rPr>
            </w:pPr>
            <w:r>
              <w:rPr>
                <w:sz w:val="20"/>
              </w:rPr>
              <w:t>Retard de 18 mois</w:t>
            </w:r>
          </w:p>
        </w:tc>
        <w:tc>
          <w:tcPr>
            <w:tcW w:w="3991" w:type="dxa"/>
            <w:noWrap/>
            <w:hideMark/>
          </w:tcPr>
          <w:p w14:paraId="2706CBD9" w14:textId="5321EC0B" w:rsidR="00165C66" w:rsidRPr="002D4F6D" w:rsidRDefault="00081F91" w:rsidP="00D260BC">
            <w:pPr>
              <w:jc w:val="left"/>
              <w:rPr>
                <w:sz w:val="20"/>
                <w:szCs w:val="20"/>
              </w:rPr>
            </w:pPr>
            <w:r>
              <w:rPr>
                <w:sz w:val="20"/>
              </w:rPr>
              <w:t>Demander au PNUE de faire rapport à la 98</w:t>
            </w:r>
            <w:r>
              <w:rPr>
                <w:sz w:val="20"/>
                <w:vertAlign w:val="superscript"/>
              </w:rPr>
              <w:t>e</w:t>
            </w:r>
            <w:r>
              <w:rPr>
                <w:sz w:val="20"/>
              </w:rPr>
              <w:t> réunion de ce projet enregistrant des retards de mise en œuvre</w:t>
            </w:r>
          </w:p>
        </w:tc>
      </w:tr>
      <w:tr w:rsidR="002D4F6D" w:rsidRPr="002D4F6D" w14:paraId="4F48BF0E" w14:textId="77777777" w:rsidTr="00A11366">
        <w:trPr>
          <w:trHeight w:val="264"/>
        </w:trPr>
        <w:tc>
          <w:tcPr>
            <w:tcW w:w="2258" w:type="dxa"/>
            <w:noWrap/>
            <w:hideMark/>
          </w:tcPr>
          <w:p w14:paraId="2CC6E7A8" w14:textId="3D43941A" w:rsidR="00165C66" w:rsidRPr="002D4F6D" w:rsidRDefault="00165C66" w:rsidP="00D260BC">
            <w:pPr>
              <w:jc w:val="left"/>
              <w:rPr>
                <w:sz w:val="20"/>
                <w:szCs w:val="20"/>
              </w:rPr>
            </w:pPr>
            <w:r>
              <w:rPr>
                <w:sz w:val="20"/>
              </w:rPr>
              <w:t>Barbade BAR/PHA/94/TAS/36</w:t>
            </w:r>
          </w:p>
        </w:tc>
        <w:tc>
          <w:tcPr>
            <w:tcW w:w="4392" w:type="dxa"/>
            <w:noWrap/>
            <w:hideMark/>
          </w:tcPr>
          <w:p w14:paraId="71CD60E7" w14:textId="77777777" w:rsidR="00165C66" w:rsidRPr="002D4F6D" w:rsidRDefault="00165C66" w:rsidP="00D260BC">
            <w:pPr>
              <w:jc w:val="left"/>
              <w:rPr>
                <w:sz w:val="20"/>
                <w:szCs w:val="20"/>
              </w:rPr>
            </w:pPr>
            <w:r>
              <w:rPr>
                <w:sz w:val="20"/>
              </w:rPr>
              <w:t>Rapport de vérification sur la mise en œuvre de la phase II du plan de gestion de l’élimination des HCFC</w:t>
            </w:r>
          </w:p>
        </w:tc>
        <w:tc>
          <w:tcPr>
            <w:tcW w:w="1350" w:type="dxa"/>
            <w:noWrap/>
            <w:hideMark/>
          </w:tcPr>
          <w:p w14:paraId="6F0B78A6" w14:textId="4216FB06" w:rsidR="00165C66" w:rsidRPr="002D4F6D" w:rsidRDefault="00165C66" w:rsidP="001428D4">
            <w:pPr>
              <w:jc w:val="center"/>
              <w:rPr>
                <w:sz w:val="20"/>
                <w:szCs w:val="20"/>
              </w:rPr>
            </w:pPr>
            <w:r>
              <w:rPr>
                <w:sz w:val="20"/>
              </w:rPr>
              <w:t>0</w:t>
            </w:r>
          </w:p>
        </w:tc>
        <w:tc>
          <w:tcPr>
            <w:tcW w:w="2198" w:type="dxa"/>
            <w:noWrap/>
            <w:hideMark/>
          </w:tcPr>
          <w:p w14:paraId="26206687" w14:textId="63A9DFC4" w:rsidR="00165C66" w:rsidRPr="002D4F6D" w:rsidRDefault="00165C66" w:rsidP="00D260BC">
            <w:pPr>
              <w:jc w:val="left"/>
              <w:rPr>
                <w:sz w:val="20"/>
                <w:szCs w:val="20"/>
              </w:rPr>
            </w:pPr>
            <w:r>
              <w:rPr>
                <w:sz w:val="20"/>
              </w:rPr>
              <w:t>Retard de 12 mois</w:t>
            </w:r>
          </w:p>
        </w:tc>
        <w:tc>
          <w:tcPr>
            <w:tcW w:w="3991" w:type="dxa"/>
            <w:noWrap/>
            <w:hideMark/>
          </w:tcPr>
          <w:p w14:paraId="440A0403" w14:textId="576949B2" w:rsidR="00165C66" w:rsidRPr="002D4F6D" w:rsidRDefault="00081F91" w:rsidP="00D260BC">
            <w:pPr>
              <w:jc w:val="left"/>
              <w:rPr>
                <w:sz w:val="20"/>
                <w:szCs w:val="20"/>
              </w:rPr>
            </w:pPr>
            <w:r>
              <w:rPr>
                <w:sz w:val="20"/>
              </w:rPr>
              <w:t>Demander au PNUE de faire rapport à la 98</w:t>
            </w:r>
            <w:r>
              <w:rPr>
                <w:sz w:val="20"/>
                <w:vertAlign w:val="superscript"/>
              </w:rPr>
              <w:t>e</w:t>
            </w:r>
            <w:r>
              <w:rPr>
                <w:sz w:val="20"/>
              </w:rPr>
              <w:t> réunion de ce projet enregistrant des retards de mise en œuvre</w:t>
            </w:r>
          </w:p>
        </w:tc>
      </w:tr>
      <w:tr w:rsidR="002D4F6D" w:rsidRPr="002D4F6D" w14:paraId="31407929" w14:textId="77777777" w:rsidTr="00A11366">
        <w:trPr>
          <w:trHeight w:val="264"/>
        </w:trPr>
        <w:tc>
          <w:tcPr>
            <w:tcW w:w="2258" w:type="dxa"/>
            <w:noWrap/>
            <w:hideMark/>
          </w:tcPr>
          <w:p w14:paraId="1F15667A" w14:textId="1110E0C8" w:rsidR="00165C66" w:rsidRPr="002D4F6D" w:rsidRDefault="00165C66" w:rsidP="00D260BC">
            <w:pPr>
              <w:jc w:val="left"/>
              <w:rPr>
                <w:sz w:val="20"/>
                <w:szCs w:val="20"/>
              </w:rPr>
            </w:pPr>
            <w:r>
              <w:rPr>
                <w:sz w:val="20"/>
              </w:rPr>
              <w:t>Bénin BEN/PHA/92/TAS/46</w:t>
            </w:r>
          </w:p>
        </w:tc>
        <w:tc>
          <w:tcPr>
            <w:tcW w:w="4392" w:type="dxa"/>
            <w:noWrap/>
            <w:hideMark/>
          </w:tcPr>
          <w:p w14:paraId="5F648AC7" w14:textId="77777777" w:rsidR="00165C66" w:rsidRPr="002D4F6D" w:rsidRDefault="00165C66" w:rsidP="00D260BC">
            <w:pPr>
              <w:jc w:val="left"/>
              <w:rPr>
                <w:sz w:val="20"/>
                <w:szCs w:val="20"/>
              </w:rPr>
            </w:pPr>
            <w:r>
              <w:rPr>
                <w:sz w:val="20"/>
              </w:rPr>
              <w:t>Rapport de vérification sur la mise en œuvre de la phase II du plan de gestion de l’élimination des HCFC</w:t>
            </w:r>
          </w:p>
        </w:tc>
        <w:tc>
          <w:tcPr>
            <w:tcW w:w="1350" w:type="dxa"/>
            <w:noWrap/>
            <w:hideMark/>
          </w:tcPr>
          <w:p w14:paraId="2F2CD0AE" w14:textId="06A8E5E2" w:rsidR="00165C66" w:rsidRPr="002D4F6D" w:rsidRDefault="00165C66" w:rsidP="001428D4">
            <w:pPr>
              <w:jc w:val="center"/>
              <w:rPr>
                <w:sz w:val="20"/>
                <w:szCs w:val="20"/>
              </w:rPr>
            </w:pPr>
            <w:r>
              <w:rPr>
                <w:sz w:val="20"/>
              </w:rPr>
              <w:t>0</w:t>
            </w:r>
          </w:p>
        </w:tc>
        <w:tc>
          <w:tcPr>
            <w:tcW w:w="2198" w:type="dxa"/>
            <w:noWrap/>
            <w:hideMark/>
          </w:tcPr>
          <w:p w14:paraId="654E7BA0" w14:textId="06FA5299" w:rsidR="00165C66" w:rsidRPr="002D4F6D" w:rsidRDefault="00165C66" w:rsidP="00D260BC">
            <w:pPr>
              <w:jc w:val="left"/>
              <w:rPr>
                <w:sz w:val="20"/>
                <w:szCs w:val="20"/>
              </w:rPr>
            </w:pPr>
            <w:r>
              <w:rPr>
                <w:sz w:val="20"/>
              </w:rPr>
              <w:t>Retard de 18 mois</w:t>
            </w:r>
          </w:p>
        </w:tc>
        <w:tc>
          <w:tcPr>
            <w:tcW w:w="3991" w:type="dxa"/>
            <w:noWrap/>
            <w:hideMark/>
          </w:tcPr>
          <w:p w14:paraId="0EE98FDB" w14:textId="7D3D1A7C" w:rsidR="00165C66" w:rsidRPr="002D4F6D" w:rsidRDefault="00081F91" w:rsidP="00D260BC">
            <w:pPr>
              <w:jc w:val="left"/>
              <w:rPr>
                <w:sz w:val="20"/>
                <w:szCs w:val="20"/>
              </w:rPr>
            </w:pPr>
            <w:r>
              <w:rPr>
                <w:sz w:val="20"/>
              </w:rPr>
              <w:t>Demander au PNUE de faire rapport à la 98</w:t>
            </w:r>
            <w:r>
              <w:rPr>
                <w:sz w:val="20"/>
                <w:vertAlign w:val="superscript"/>
              </w:rPr>
              <w:t>e</w:t>
            </w:r>
            <w:r>
              <w:rPr>
                <w:sz w:val="20"/>
              </w:rPr>
              <w:t> réunion de ce projet enregistrant des retards de mise en œuvre</w:t>
            </w:r>
          </w:p>
        </w:tc>
      </w:tr>
      <w:tr w:rsidR="002D4F6D" w:rsidRPr="002D4F6D" w14:paraId="5DF4414C" w14:textId="77777777" w:rsidTr="00A11366">
        <w:trPr>
          <w:trHeight w:val="264"/>
        </w:trPr>
        <w:tc>
          <w:tcPr>
            <w:tcW w:w="2258" w:type="dxa"/>
            <w:noWrap/>
            <w:hideMark/>
          </w:tcPr>
          <w:p w14:paraId="425F489F" w14:textId="72E996FF" w:rsidR="00165C66" w:rsidRPr="002D4F6D" w:rsidRDefault="00165C66" w:rsidP="00D260BC">
            <w:pPr>
              <w:jc w:val="left"/>
              <w:rPr>
                <w:sz w:val="20"/>
                <w:szCs w:val="20"/>
              </w:rPr>
            </w:pPr>
            <w:r>
              <w:rPr>
                <w:sz w:val="20"/>
              </w:rPr>
              <w:t>Botswana BOT/PHA/86/TAS/26</w:t>
            </w:r>
          </w:p>
        </w:tc>
        <w:tc>
          <w:tcPr>
            <w:tcW w:w="4392" w:type="dxa"/>
            <w:noWrap/>
            <w:hideMark/>
          </w:tcPr>
          <w:p w14:paraId="14955835" w14:textId="77777777" w:rsidR="00165C66" w:rsidRPr="002D4F6D" w:rsidRDefault="00165C66" w:rsidP="00D260BC">
            <w:pPr>
              <w:jc w:val="left"/>
              <w:rPr>
                <w:sz w:val="20"/>
                <w:szCs w:val="20"/>
              </w:rPr>
            </w:pPr>
            <w:r>
              <w:rPr>
                <w:sz w:val="20"/>
              </w:rPr>
              <w:t>Plan de gestion de l’élimination des HCFC (phase II, première tranche)</w:t>
            </w:r>
          </w:p>
        </w:tc>
        <w:tc>
          <w:tcPr>
            <w:tcW w:w="1350" w:type="dxa"/>
            <w:noWrap/>
            <w:hideMark/>
          </w:tcPr>
          <w:p w14:paraId="4065B3A8" w14:textId="291B7224" w:rsidR="00165C66" w:rsidRPr="002D4F6D" w:rsidRDefault="00165C66" w:rsidP="001428D4">
            <w:pPr>
              <w:jc w:val="center"/>
              <w:rPr>
                <w:sz w:val="20"/>
                <w:szCs w:val="20"/>
              </w:rPr>
            </w:pPr>
            <w:r>
              <w:rPr>
                <w:sz w:val="20"/>
              </w:rPr>
              <w:t>91</w:t>
            </w:r>
          </w:p>
        </w:tc>
        <w:tc>
          <w:tcPr>
            <w:tcW w:w="2198" w:type="dxa"/>
            <w:noWrap/>
            <w:hideMark/>
          </w:tcPr>
          <w:p w14:paraId="18AA1C09" w14:textId="4C3F7CBE" w:rsidR="00165C66" w:rsidRPr="002D4F6D" w:rsidRDefault="00165C66" w:rsidP="00D260BC">
            <w:pPr>
              <w:jc w:val="left"/>
              <w:rPr>
                <w:sz w:val="20"/>
                <w:szCs w:val="20"/>
              </w:rPr>
            </w:pPr>
            <w:r>
              <w:rPr>
                <w:sz w:val="20"/>
              </w:rPr>
              <w:t>Retard de 12 mois</w:t>
            </w:r>
          </w:p>
        </w:tc>
        <w:tc>
          <w:tcPr>
            <w:tcW w:w="3991" w:type="dxa"/>
            <w:noWrap/>
            <w:hideMark/>
          </w:tcPr>
          <w:p w14:paraId="51023D3E" w14:textId="2C2E0BAC" w:rsidR="00165C66" w:rsidRPr="002D4F6D" w:rsidRDefault="00081F91" w:rsidP="00D260BC">
            <w:pPr>
              <w:jc w:val="left"/>
              <w:rPr>
                <w:sz w:val="20"/>
                <w:szCs w:val="20"/>
              </w:rPr>
            </w:pPr>
            <w:r>
              <w:rPr>
                <w:sz w:val="20"/>
              </w:rPr>
              <w:t>Demander au PNUE de faire rapport à la 98</w:t>
            </w:r>
            <w:r>
              <w:rPr>
                <w:sz w:val="20"/>
                <w:vertAlign w:val="superscript"/>
              </w:rPr>
              <w:t>e</w:t>
            </w:r>
            <w:r>
              <w:rPr>
                <w:sz w:val="20"/>
              </w:rPr>
              <w:t> réunion de ce projet enregistrant des retards de mise en œuvre</w:t>
            </w:r>
          </w:p>
        </w:tc>
      </w:tr>
      <w:tr w:rsidR="002D4F6D" w:rsidRPr="002D4F6D" w14:paraId="5A0EB721" w14:textId="77777777" w:rsidTr="00A11366">
        <w:trPr>
          <w:trHeight w:val="264"/>
        </w:trPr>
        <w:tc>
          <w:tcPr>
            <w:tcW w:w="2258" w:type="dxa"/>
            <w:noWrap/>
            <w:hideMark/>
          </w:tcPr>
          <w:p w14:paraId="0E335312" w14:textId="28DF48B0" w:rsidR="00165C66" w:rsidRPr="002D4F6D" w:rsidRDefault="00165C66" w:rsidP="00D260BC">
            <w:pPr>
              <w:jc w:val="left"/>
              <w:rPr>
                <w:sz w:val="20"/>
                <w:szCs w:val="20"/>
              </w:rPr>
            </w:pPr>
            <w:r>
              <w:rPr>
                <w:sz w:val="20"/>
              </w:rPr>
              <w:t>Cabo Verde CBI/PHA/91/TAS/31</w:t>
            </w:r>
          </w:p>
        </w:tc>
        <w:tc>
          <w:tcPr>
            <w:tcW w:w="4392" w:type="dxa"/>
            <w:noWrap/>
            <w:hideMark/>
          </w:tcPr>
          <w:p w14:paraId="317EF710" w14:textId="77777777" w:rsidR="00165C66" w:rsidRPr="002D4F6D" w:rsidRDefault="00165C66" w:rsidP="00D260BC">
            <w:pPr>
              <w:jc w:val="left"/>
              <w:rPr>
                <w:sz w:val="20"/>
                <w:szCs w:val="20"/>
              </w:rPr>
            </w:pPr>
            <w:r>
              <w:rPr>
                <w:sz w:val="20"/>
              </w:rPr>
              <w:t>Rapport de vérification sur la mise en œuvre de la phase II du plan de gestion de l’élimination des HCFC</w:t>
            </w:r>
          </w:p>
        </w:tc>
        <w:tc>
          <w:tcPr>
            <w:tcW w:w="1350" w:type="dxa"/>
            <w:noWrap/>
            <w:hideMark/>
          </w:tcPr>
          <w:p w14:paraId="6ED8FFF8" w14:textId="3AE3D1C3" w:rsidR="00165C66" w:rsidRPr="002D4F6D" w:rsidRDefault="00165C66" w:rsidP="001428D4">
            <w:pPr>
              <w:jc w:val="center"/>
              <w:rPr>
                <w:sz w:val="20"/>
                <w:szCs w:val="20"/>
              </w:rPr>
            </w:pPr>
            <w:r>
              <w:rPr>
                <w:sz w:val="20"/>
              </w:rPr>
              <w:t>0</w:t>
            </w:r>
          </w:p>
        </w:tc>
        <w:tc>
          <w:tcPr>
            <w:tcW w:w="2198" w:type="dxa"/>
            <w:noWrap/>
            <w:hideMark/>
          </w:tcPr>
          <w:p w14:paraId="15E0C129" w14:textId="59C44CD9" w:rsidR="00165C66" w:rsidRPr="002D4F6D" w:rsidRDefault="00165C66" w:rsidP="00D260BC">
            <w:pPr>
              <w:jc w:val="left"/>
              <w:rPr>
                <w:sz w:val="20"/>
                <w:szCs w:val="20"/>
              </w:rPr>
            </w:pPr>
            <w:r>
              <w:rPr>
                <w:sz w:val="20"/>
              </w:rPr>
              <w:t>Retard</w:t>
            </w:r>
            <w:r w:rsidR="000B4385">
              <w:rPr>
                <w:sz w:val="20"/>
              </w:rPr>
              <w:t>s</w:t>
            </w:r>
            <w:r>
              <w:rPr>
                <w:sz w:val="20"/>
              </w:rPr>
              <w:t xml:space="preserve"> de 12 et 18 mois</w:t>
            </w:r>
          </w:p>
        </w:tc>
        <w:tc>
          <w:tcPr>
            <w:tcW w:w="3991" w:type="dxa"/>
            <w:noWrap/>
            <w:hideMark/>
          </w:tcPr>
          <w:p w14:paraId="6A5F034E" w14:textId="1452A56B" w:rsidR="00165C66" w:rsidRPr="002D4F6D" w:rsidRDefault="00081F91" w:rsidP="00D260BC">
            <w:pPr>
              <w:jc w:val="left"/>
              <w:rPr>
                <w:sz w:val="20"/>
                <w:szCs w:val="20"/>
              </w:rPr>
            </w:pPr>
            <w:r>
              <w:rPr>
                <w:sz w:val="20"/>
              </w:rPr>
              <w:t>Demander au PNUE de faire rapport à la 98</w:t>
            </w:r>
            <w:r>
              <w:rPr>
                <w:sz w:val="20"/>
                <w:vertAlign w:val="superscript"/>
              </w:rPr>
              <w:t>e</w:t>
            </w:r>
            <w:r>
              <w:rPr>
                <w:sz w:val="20"/>
              </w:rPr>
              <w:t> réunion de ce projet enregistrant des retards de mise en œuvre</w:t>
            </w:r>
          </w:p>
        </w:tc>
      </w:tr>
      <w:tr w:rsidR="002D4F6D" w:rsidRPr="002D4F6D" w14:paraId="0B259F77" w14:textId="77777777" w:rsidTr="00A11366">
        <w:trPr>
          <w:trHeight w:val="264"/>
        </w:trPr>
        <w:tc>
          <w:tcPr>
            <w:tcW w:w="2258" w:type="dxa"/>
            <w:noWrap/>
            <w:hideMark/>
          </w:tcPr>
          <w:p w14:paraId="5128D462" w14:textId="77777777" w:rsidR="009A77C9" w:rsidRPr="002D4F6D" w:rsidRDefault="00165C66" w:rsidP="00D260BC">
            <w:pPr>
              <w:jc w:val="left"/>
              <w:rPr>
                <w:sz w:val="20"/>
                <w:szCs w:val="20"/>
              </w:rPr>
            </w:pPr>
            <w:r>
              <w:rPr>
                <w:sz w:val="20"/>
              </w:rPr>
              <w:t xml:space="preserve">Chili </w:t>
            </w:r>
          </w:p>
          <w:p w14:paraId="13DEF24C" w14:textId="2551E0C6" w:rsidR="00165C66" w:rsidRPr="002D4F6D" w:rsidRDefault="00165C66" w:rsidP="00D260BC">
            <w:pPr>
              <w:jc w:val="left"/>
              <w:rPr>
                <w:sz w:val="20"/>
                <w:szCs w:val="20"/>
              </w:rPr>
            </w:pPr>
            <w:r>
              <w:rPr>
                <w:sz w:val="20"/>
              </w:rPr>
              <w:t>CHI/PHA/88/TAS/206</w:t>
            </w:r>
          </w:p>
        </w:tc>
        <w:tc>
          <w:tcPr>
            <w:tcW w:w="4392" w:type="dxa"/>
            <w:noWrap/>
            <w:hideMark/>
          </w:tcPr>
          <w:p w14:paraId="495A7EDC" w14:textId="77777777" w:rsidR="00165C66" w:rsidRPr="002D4F6D" w:rsidRDefault="00165C66" w:rsidP="00D260BC">
            <w:pPr>
              <w:jc w:val="left"/>
              <w:rPr>
                <w:sz w:val="20"/>
                <w:szCs w:val="20"/>
              </w:rPr>
            </w:pPr>
            <w:r>
              <w:rPr>
                <w:sz w:val="20"/>
              </w:rPr>
              <w:t>Plan de gestion de l’élimination des HCFC (phase III, première tranche)</w:t>
            </w:r>
          </w:p>
        </w:tc>
        <w:tc>
          <w:tcPr>
            <w:tcW w:w="1350" w:type="dxa"/>
            <w:noWrap/>
            <w:hideMark/>
          </w:tcPr>
          <w:p w14:paraId="2FC193B7" w14:textId="163BDCE5" w:rsidR="00165C66" w:rsidRPr="002D4F6D" w:rsidRDefault="00165C66" w:rsidP="001428D4">
            <w:pPr>
              <w:jc w:val="center"/>
              <w:rPr>
                <w:sz w:val="20"/>
                <w:szCs w:val="20"/>
              </w:rPr>
            </w:pPr>
            <w:r>
              <w:rPr>
                <w:sz w:val="20"/>
              </w:rPr>
              <w:t>38</w:t>
            </w:r>
          </w:p>
        </w:tc>
        <w:tc>
          <w:tcPr>
            <w:tcW w:w="2198" w:type="dxa"/>
            <w:noWrap/>
            <w:hideMark/>
          </w:tcPr>
          <w:p w14:paraId="304CAC7F" w14:textId="5AC4FABF" w:rsidR="00165C66" w:rsidRPr="002D4F6D" w:rsidRDefault="00165C66" w:rsidP="00D260BC">
            <w:pPr>
              <w:jc w:val="left"/>
              <w:rPr>
                <w:sz w:val="20"/>
                <w:szCs w:val="20"/>
              </w:rPr>
            </w:pPr>
            <w:r>
              <w:rPr>
                <w:sz w:val="20"/>
              </w:rPr>
              <w:t>Retard de 12 mois</w:t>
            </w:r>
          </w:p>
        </w:tc>
        <w:tc>
          <w:tcPr>
            <w:tcW w:w="3991" w:type="dxa"/>
            <w:noWrap/>
            <w:hideMark/>
          </w:tcPr>
          <w:p w14:paraId="088255E3" w14:textId="4C82FCDD" w:rsidR="00165C66" w:rsidRPr="002D4F6D" w:rsidRDefault="00081F91" w:rsidP="00D260BC">
            <w:pPr>
              <w:jc w:val="left"/>
              <w:rPr>
                <w:sz w:val="20"/>
                <w:szCs w:val="20"/>
              </w:rPr>
            </w:pPr>
            <w:r>
              <w:rPr>
                <w:sz w:val="20"/>
              </w:rPr>
              <w:t>Demander au PNUE de faire rapport à la 98</w:t>
            </w:r>
            <w:r>
              <w:rPr>
                <w:sz w:val="20"/>
                <w:vertAlign w:val="superscript"/>
              </w:rPr>
              <w:t>e</w:t>
            </w:r>
            <w:r>
              <w:rPr>
                <w:sz w:val="20"/>
              </w:rPr>
              <w:t> réunion de ce projet enregistrant des retards de mise en œuvre</w:t>
            </w:r>
          </w:p>
        </w:tc>
      </w:tr>
      <w:tr w:rsidR="002D4F6D" w:rsidRPr="002D4F6D" w14:paraId="66E9CF6E" w14:textId="77777777" w:rsidTr="00A11366">
        <w:trPr>
          <w:trHeight w:val="264"/>
        </w:trPr>
        <w:tc>
          <w:tcPr>
            <w:tcW w:w="2258" w:type="dxa"/>
            <w:noWrap/>
            <w:hideMark/>
          </w:tcPr>
          <w:p w14:paraId="07CCC7F7" w14:textId="1300F85D" w:rsidR="00165C66" w:rsidRPr="002D4F6D" w:rsidRDefault="00B4735E" w:rsidP="00D260BC">
            <w:pPr>
              <w:jc w:val="left"/>
              <w:rPr>
                <w:sz w:val="20"/>
                <w:szCs w:val="20"/>
              </w:rPr>
            </w:pPr>
            <w:r>
              <w:rPr>
                <w:sz w:val="20"/>
              </w:rPr>
              <w:t>République démocratique du Congo DRC/PHA/88/TAS/48</w:t>
            </w:r>
          </w:p>
        </w:tc>
        <w:tc>
          <w:tcPr>
            <w:tcW w:w="4392" w:type="dxa"/>
            <w:noWrap/>
            <w:hideMark/>
          </w:tcPr>
          <w:p w14:paraId="23694F4B" w14:textId="77777777" w:rsidR="00165C66" w:rsidRPr="002D4F6D" w:rsidRDefault="00165C66" w:rsidP="00D260BC">
            <w:pPr>
              <w:jc w:val="left"/>
              <w:rPr>
                <w:sz w:val="20"/>
                <w:szCs w:val="20"/>
              </w:rPr>
            </w:pPr>
            <w:r>
              <w:rPr>
                <w:sz w:val="20"/>
              </w:rPr>
              <w:t>Plan de gestion de l’élimination des HCFC (phase II, première tranche)</w:t>
            </w:r>
          </w:p>
        </w:tc>
        <w:tc>
          <w:tcPr>
            <w:tcW w:w="1350" w:type="dxa"/>
            <w:noWrap/>
            <w:hideMark/>
          </w:tcPr>
          <w:p w14:paraId="1A13AD04" w14:textId="3F6CCB3C" w:rsidR="00165C66" w:rsidRPr="002D4F6D" w:rsidRDefault="00165C66" w:rsidP="001428D4">
            <w:pPr>
              <w:jc w:val="center"/>
              <w:rPr>
                <w:sz w:val="20"/>
                <w:szCs w:val="20"/>
              </w:rPr>
            </w:pPr>
            <w:r>
              <w:rPr>
                <w:sz w:val="20"/>
              </w:rPr>
              <w:t>68</w:t>
            </w:r>
          </w:p>
        </w:tc>
        <w:tc>
          <w:tcPr>
            <w:tcW w:w="2198" w:type="dxa"/>
            <w:noWrap/>
            <w:hideMark/>
          </w:tcPr>
          <w:p w14:paraId="7FE131D7" w14:textId="51D44A07" w:rsidR="00165C66" w:rsidRPr="002D4F6D" w:rsidRDefault="00165C66" w:rsidP="00D260BC">
            <w:pPr>
              <w:jc w:val="left"/>
              <w:rPr>
                <w:sz w:val="20"/>
                <w:szCs w:val="20"/>
              </w:rPr>
            </w:pPr>
            <w:r>
              <w:rPr>
                <w:sz w:val="20"/>
              </w:rPr>
              <w:t>Retard de 12 mois</w:t>
            </w:r>
          </w:p>
        </w:tc>
        <w:tc>
          <w:tcPr>
            <w:tcW w:w="3991" w:type="dxa"/>
            <w:noWrap/>
            <w:hideMark/>
          </w:tcPr>
          <w:p w14:paraId="7D41F891" w14:textId="582B9941" w:rsidR="00165C66" w:rsidRPr="002D4F6D" w:rsidRDefault="00081F91" w:rsidP="00D260BC">
            <w:pPr>
              <w:jc w:val="left"/>
              <w:rPr>
                <w:sz w:val="20"/>
                <w:szCs w:val="20"/>
              </w:rPr>
            </w:pPr>
            <w:r>
              <w:rPr>
                <w:sz w:val="20"/>
              </w:rPr>
              <w:t>Demander au PNUE de faire rapport à la 98</w:t>
            </w:r>
            <w:r>
              <w:rPr>
                <w:sz w:val="20"/>
                <w:vertAlign w:val="superscript"/>
              </w:rPr>
              <w:t>e</w:t>
            </w:r>
            <w:r>
              <w:rPr>
                <w:sz w:val="20"/>
              </w:rPr>
              <w:t> réunion de ce projet enregistrant des retards de mise en œuvre</w:t>
            </w:r>
          </w:p>
        </w:tc>
      </w:tr>
      <w:tr w:rsidR="002D4F6D" w:rsidRPr="002D4F6D" w14:paraId="58E4080A" w14:textId="77777777" w:rsidTr="00A11366">
        <w:trPr>
          <w:trHeight w:val="264"/>
        </w:trPr>
        <w:tc>
          <w:tcPr>
            <w:tcW w:w="2258" w:type="dxa"/>
            <w:noWrap/>
            <w:hideMark/>
          </w:tcPr>
          <w:p w14:paraId="2E561570" w14:textId="6D414485" w:rsidR="00165C66" w:rsidRPr="002D4F6D" w:rsidRDefault="00B4735E" w:rsidP="00D260BC">
            <w:pPr>
              <w:jc w:val="left"/>
              <w:rPr>
                <w:sz w:val="20"/>
                <w:szCs w:val="20"/>
              </w:rPr>
            </w:pPr>
            <w:r>
              <w:rPr>
                <w:sz w:val="20"/>
              </w:rPr>
              <w:t>République démocratique du Congo DRC/PHA/92/TAS/50</w:t>
            </w:r>
          </w:p>
        </w:tc>
        <w:tc>
          <w:tcPr>
            <w:tcW w:w="4392" w:type="dxa"/>
            <w:noWrap/>
            <w:hideMark/>
          </w:tcPr>
          <w:p w14:paraId="70179C9E" w14:textId="77777777" w:rsidR="00165C66" w:rsidRPr="002D4F6D" w:rsidRDefault="00165C66" w:rsidP="00D260BC">
            <w:pPr>
              <w:jc w:val="left"/>
              <w:rPr>
                <w:sz w:val="20"/>
                <w:szCs w:val="20"/>
              </w:rPr>
            </w:pPr>
            <w:r>
              <w:rPr>
                <w:sz w:val="20"/>
              </w:rPr>
              <w:t>Rapport de vérification sur la mise en œuvre de la phase II du plan de gestion de l’élimination des HCFC</w:t>
            </w:r>
          </w:p>
        </w:tc>
        <w:tc>
          <w:tcPr>
            <w:tcW w:w="1350" w:type="dxa"/>
            <w:noWrap/>
            <w:hideMark/>
          </w:tcPr>
          <w:p w14:paraId="54E03CFA" w14:textId="4BBD901E" w:rsidR="00165C66" w:rsidRPr="002D4F6D" w:rsidRDefault="00165C66" w:rsidP="001428D4">
            <w:pPr>
              <w:jc w:val="center"/>
              <w:rPr>
                <w:sz w:val="20"/>
                <w:szCs w:val="20"/>
              </w:rPr>
            </w:pPr>
            <w:r>
              <w:rPr>
                <w:sz w:val="20"/>
              </w:rPr>
              <w:t>0</w:t>
            </w:r>
          </w:p>
        </w:tc>
        <w:tc>
          <w:tcPr>
            <w:tcW w:w="2198" w:type="dxa"/>
            <w:noWrap/>
            <w:hideMark/>
          </w:tcPr>
          <w:p w14:paraId="39902C18" w14:textId="5828C3CF" w:rsidR="00165C66" w:rsidRPr="002D4F6D" w:rsidRDefault="00165C66" w:rsidP="00D260BC">
            <w:pPr>
              <w:jc w:val="left"/>
              <w:rPr>
                <w:sz w:val="20"/>
                <w:szCs w:val="20"/>
              </w:rPr>
            </w:pPr>
            <w:r>
              <w:rPr>
                <w:sz w:val="20"/>
              </w:rPr>
              <w:t>Retard de 18 mois</w:t>
            </w:r>
          </w:p>
        </w:tc>
        <w:tc>
          <w:tcPr>
            <w:tcW w:w="3991" w:type="dxa"/>
            <w:noWrap/>
            <w:hideMark/>
          </w:tcPr>
          <w:p w14:paraId="6AF8766C" w14:textId="1BA32CD4" w:rsidR="00165C66" w:rsidRPr="002D4F6D" w:rsidRDefault="00081F91" w:rsidP="00D260BC">
            <w:pPr>
              <w:jc w:val="left"/>
              <w:rPr>
                <w:sz w:val="20"/>
                <w:szCs w:val="20"/>
              </w:rPr>
            </w:pPr>
            <w:r>
              <w:rPr>
                <w:sz w:val="20"/>
              </w:rPr>
              <w:t>Demander au PNUE de faire rapport à la 98</w:t>
            </w:r>
            <w:r>
              <w:rPr>
                <w:sz w:val="20"/>
                <w:vertAlign w:val="superscript"/>
              </w:rPr>
              <w:t>e</w:t>
            </w:r>
            <w:r>
              <w:rPr>
                <w:sz w:val="20"/>
              </w:rPr>
              <w:t> réunion de ce projet enregistrant des retards de mise en œuvre</w:t>
            </w:r>
          </w:p>
        </w:tc>
      </w:tr>
      <w:tr w:rsidR="002D4F6D" w:rsidRPr="002D4F6D" w14:paraId="75729677" w14:textId="77777777" w:rsidTr="00A11366">
        <w:trPr>
          <w:trHeight w:val="264"/>
        </w:trPr>
        <w:tc>
          <w:tcPr>
            <w:tcW w:w="2258" w:type="dxa"/>
            <w:noWrap/>
            <w:hideMark/>
          </w:tcPr>
          <w:p w14:paraId="2AC21F61" w14:textId="77777777" w:rsidR="00F47BB5" w:rsidRPr="002D4F6D" w:rsidRDefault="00F47BB5" w:rsidP="00D91F72">
            <w:pPr>
              <w:jc w:val="left"/>
              <w:rPr>
                <w:sz w:val="20"/>
                <w:szCs w:val="20"/>
              </w:rPr>
            </w:pPr>
            <w:r>
              <w:rPr>
                <w:sz w:val="20"/>
              </w:rPr>
              <w:t>République dominicaine</w:t>
            </w:r>
          </w:p>
          <w:p w14:paraId="743A931E" w14:textId="77777777" w:rsidR="00F47BB5" w:rsidRPr="002D4F6D" w:rsidRDefault="00F47BB5" w:rsidP="00D91F72">
            <w:pPr>
              <w:jc w:val="left"/>
              <w:rPr>
                <w:sz w:val="20"/>
                <w:szCs w:val="20"/>
              </w:rPr>
            </w:pPr>
            <w:r>
              <w:rPr>
                <w:sz w:val="20"/>
              </w:rPr>
              <w:t>DOM/PHA/92/TAS/75</w:t>
            </w:r>
          </w:p>
        </w:tc>
        <w:tc>
          <w:tcPr>
            <w:tcW w:w="4392" w:type="dxa"/>
            <w:noWrap/>
            <w:hideMark/>
          </w:tcPr>
          <w:p w14:paraId="062ADFA9" w14:textId="77777777" w:rsidR="00F47BB5" w:rsidRPr="002D4F6D" w:rsidRDefault="00F47BB5" w:rsidP="00D91F72">
            <w:pPr>
              <w:jc w:val="left"/>
              <w:rPr>
                <w:sz w:val="20"/>
                <w:szCs w:val="20"/>
              </w:rPr>
            </w:pPr>
            <w:r>
              <w:rPr>
                <w:sz w:val="20"/>
              </w:rPr>
              <w:t>Plan de gestion de l’élimination des HCFC (phase III, deuxième tranche)</w:t>
            </w:r>
          </w:p>
        </w:tc>
        <w:tc>
          <w:tcPr>
            <w:tcW w:w="1350" w:type="dxa"/>
            <w:noWrap/>
            <w:hideMark/>
          </w:tcPr>
          <w:p w14:paraId="35D31051" w14:textId="77777777" w:rsidR="00F47BB5" w:rsidRPr="002D4F6D" w:rsidRDefault="00F47BB5" w:rsidP="001428D4">
            <w:pPr>
              <w:jc w:val="center"/>
              <w:rPr>
                <w:sz w:val="20"/>
                <w:szCs w:val="20"/>
              </w:rPr>
            </w:pPr>
            <w:r>
              <w:rPr>
                <w:sz w:val="20"/>
              </w:rPr>
              <w:t>0</w:t>
            </w:r>
          </w:p>
        </w:tc>
        <w:tc>
          <w:tcPr>
            <w:tcW w:w="2198" w:type="dxa"/>
            <w:noWrap/>
            <w:hideMark/>
          </w:tcPr>
          <w:p w14:paraId="7D25B68F" w14:textId="2EECD12A" w:rsidR="00F47BB5" w:rsidRPr="002D4F6D" w:rsidRDefault="00F47BB5" w:rsidP="00D91F72">
            <w:pPr>
              <w:jc w:val="left"/>
              <w:rPr>
                <w:sz w:val="20"/>
                <w:szCs w:val="20"/>
              </w:rPr>
            </w:pPr>
            <w:r>
              <w:rPr>
                <w:sz w:val="20"/>
              </w:rPr>
              <w:t>Retard de 18 mois</w:t>
            </w:r>
          </w:p>
        </w:tc>
        <w:tc>
          <w:tcPr>
            <w:tcW w:w="3991" w:type="dxa"/>
            <w:noWrap/>
            <w:hideMark/>
          </w:tcPr>
          <w:p w14:paraId="2AD98290" w14:textId="5DFB8F2A" w:rsidR="00F47BB5" w:rsidRPr="002D4F6D" w:rsidRDefault="00081F91" w:rsidP="00D91F72">
            <w:pPr>
              <w:jc w:val="left"/>
              <w:rPr>
                <w:sz w:val="20"/>
                <w:szCs w:val="20"/>
              </w:rPr>
            </w:pPr>
            <w:r>
              <w:rPr>
                <w:sz w:val="20"/>
              </w:rPr>
              <w:t>Demander au PNUE de faire rapport à la 98</w:t>
            </w:r>
            <w:r>
              <w:rPr>
                <w:sz w:val="20"/>
                <w:vertAlign w:val="superscript"/>
              </w:rPr>
              <w:t>e</w:t>
            </w:r>
            <w:r>
              <w:rPr>
                <w:sz w:val="20"/>
              </w:rPr>
              <w:t> réunion de ce projet enregistrant des retards de mise en œuvre</w:t>
            </w:r>
          </w:p>
        </w:tc>
      </w:tr>
      <w:tr w:rsidR="002D4F6D" w:rsidRPr="002D4F6D" w14:paraId="0FE944AA" w14:textId="77777777" w:rsidTr="00A11366">
        <w:trPr>
          <w:trHeight w:val="264"/>
        </w:trPr>
        <w:tc>
          <w:tcPr>
            <w:tcW w:w="2258" w:type="dxa"/>
            <w:noWrap/>
            <w:hideMark/>
          </w:tcPr>
          <w:p w14:paraId="7979B92C" w14:textId="604EF6C4" w:rsidR="00165C66" w:rsidRPr="002D4F6D" w:rsidRDefault="00165C66" w:rsidP="00D260BC">
            <w:pPr>
              <w:jc w:val="left"/>
              <w:rPr>
                <w:sz w:val="20"/>
                <w:szCs w:val="20"/>
              </w:rPr>
            </w:pPr>
            <w:r>
              <w:rPr>
                <w:sz w:val="20"/>
              </w:rPr>
              <w:t>Gabon GAB/PHA/94/TAS/47</w:t>
            </w:r>
          </w:p>
        </w:tc>
        <w:tc>
          <w:tcPr>
            <w:tcW w:w="4392" w:type="dxa"/>
            <w:noWrap/>
            <w:hideMark/>
          </w:tcPr>
          <w:p w14:paraId="1F9314A2" w14:textId="77777777" w:rsidR="00165C66" w:rsidRPr="002D4F6D" w:rsidRDefault="00165C66" w:rsidP="00D260BC">
            <w:pPr>
              <w:jc w:val="left"/>
              <w:rPr>
                <w:sz w:val="20"/>
                <w:szCs w:val="20"/>
              </w:rPr>
            </w:pPr>
            <w:r>
              <w:rPr>
                <w:sz w:val="20"/>
              </w:rPr>
              <w:t>Rapport de vérification sur la mise en œuvre de la phase II du plan de gestion de l’élimination des HCFC</w:t>
            </w:r>
          </w:p>
        </w:tc>
        <w:tc>
          <w:tcPr>
            <w:tcW w:w="1350" w:type="dxa"/>
            <w:noWrap/>
            <w:hideMark/>
          </w:tcPr>
          <w:p w14:paraId="688B3EDA" w14:textId="5E952D5D" w:rsidR="00165C66" w:rsidRPr="002D4F6D" w:rsidRDefault="00165C66" w:rsidP="001428D4">
            <w:pPr>
              <w:jc w:val="center"/>
              <w:rPr>
                <w:sz w:val="20"/>
                <w:szCs w:val="20"/>
              </w:rPr>
            </w:pPr>
            <w:r>
              <w:rPr>
                <w:sz w:val="20"/>
              </w:rPr>
              <w:t>0</w:t>
            </w:r>
          </w:p>
        </w:tc>
        <w:tc>
          <w:tcPr>
            <w:tcW w:w="2198" w:type="dxa"/>
            <w:noWrap/>
            <w:hideMark/>
          </w:tcPr>
          <w:p w14:paraId="40F70D48" w14:textId="4E21007D" w:rsidR="00165C66" w:rsidRPr="002D4F6D" w:rsidRDefault="00165C66" w:rsidP="00D260BC">
            <w:pPr>
              <w:jc w:val="left"/>
              <w:rPr>
                <w:sz w:val="20"/>
                <w:szCs w:val="20"/>
              </w:rPr>
            </w:pPr>
            <w:r>
              <w:rPr>
                <w:sz w:val="20"/>
              </w:rPr>
              <w:t>Retard de 12 mois</w:t>
            </w:r>
          </w:p>
        </w:tc>
        <w:tc>
          <w:tcPr>
            <w:tcW w:w="3991" w:type="dxa"/>
            <w:noWrap/>
            <w:hideMark/>
          </w:tcPr>
          <w:p w14:paraId="60C5660F" w14:textId="7F314AE0" w:rsidR="00165C66" w:rsidRPr="002D4F6D" w:rsidRDefault="00081F91" w:rsidP="00D260BC">
            <w:pPr>
              <w:jc w:val="left"/>
              <w:rPr>
                <w:sz w:val="20"/>
                <w:szCs w:val="20"/>
              </w:rPr>
            </w:pPr>
            <w:r>
              <w:rPr>
                <w:sz w:val="20"/>
              </w:rPr>
              <w:t>Demander au PNUE de faire rapport à la 98</w:t>
            </w:r>
            <w:r>
              <w:rPr>
                <w:sz w:val="20"/>
                <w:vertAlign w:val="superscript"/>
              </w:rPr>
              <w:t>e</w:t>
            </w:r>
            <w:r>
              <w:rPr>
                <w:sz w:val="20"/>
              </w:rPr>
              <w:t> réunion de ce projet enregistrant des retards de mise en œuvre</w:t>
            </w:r>
          </w:p>
        </w:tc>
      </w:tr>
      <w:tr w:rsidR="002D4F6D" w:rsidRPr="002D4F6D" w14:paraId="08AF10FF" w14:textId="77777777" w:rsidTr="00A11366">
        <w:trPr>
          <w:trHeight w:val="264"/>
        </w:trPr>
        <w:tc>
          <w:tcPr>
            <w:tcW w:w="2258" w:type="dxa"/>
            <w:noWrap/>
            <w:hideMark/>
          </w:tcPr>
          <w:p w14:paraId="13EE2D1E" w14:textId="21D8FED8" w:rsidR="00165C66" w:rsidRPr="002D4F6D" w:rsidRDefault="001D08B7" w:rsidP="00D260BC">
            <w:pPr>
              <w:jc w:val="left"/>
              <w:rPr>
                <w:sz w:val="20"/>
                <w:szCs w:val="20"/>
              </w:rPr>
            </w:pPr>
            <w:r>
              <w:rPr>
                <w:sz w:val="20"/>
              </w:rPr>
              <w:lastRenderedPageBreak/>
              <w:t>Gambie GAM/PHA/86/TAS/40</w:t>
            </w:r>
          </w:p>
        </w:tc>
        <w:tc>
          <w:tcPr>
            <w:tcW w:w="4392" w:type="dxa"/>
            <w:noWrap/>
            <w:hideMark/>
          </w:tcPr>
          <w:p w14:paraId="110607C4" w14:textId="77777777" w:rsidR="00165C66" w:rsidRPr="002D4F6D" w:rsidRDefault="00165C66" w:rsidP="00D260BC">
            <w:pPr>
              <w:jc w:val="left"/>
              <w:rPr>
                <w:sz w:val="20"/>
                <w:szCs w:val="20"/>
              </w:rPr>
            </w:pPr>
            <w:r>
              <w:rPr>
                <w:sz w:val="20"/>
              </w:rPr>
              <w:t>Plan de gestion de l’élimination des HCFC (phase II, première tranche)</w:t>
            </w:r>
          </w:p>
        </w:tc>
        <w:tc>
          <w:tcPr>
            <w:tcW w:w="1350" w:type="dxa"/>
            <w:noWrap/>
            <w:hideMark/>
          </w:tcPr>
          <w:p w14:paraId="2F649823" w14:textId="1BFA4325" w:rsidR="00165C66" w:rsidRPr="002D4F6D" w:rsidRDefault="00165C66" w:rsidP="001428D4">
            <w:pPr>
              <w:jc w:val="center"/>
              <w:rPr>
                <w:sz w:val="20"/>
                <w:szCs w:val="20"/>
              </w:rPr>
            </w:pPr>
            <w:r>
              <w:rPr>
                <w:sz w:val="20"/>
              </w:rPr>
              <w:t>80</w:t>
            </w:r>
          </w:p>
        </w:tc>
        <w:tc>
          <w:tcPr>
            <w:tcW w:w="2198" w:type="dxa"/>
            <w:noWrap/>
            <w:hideMark/>
          </w:tcPr>
          <w:p w14:paraId="412D3774" w14:textId="631C9925" w:rsidR="00165C66" w:rsidRPr="002D4F6D" w:rsidRDefault="00165C66" w:rsidP="00D260BC">
            <w:pPr>
              <w:jc w:val="left"/>
              <w:rPr>
                <w:sz w:val="20"/>
                <w:szCs w:val="20"/>
              </w:rPr>
            </w:pPr>
            <w:r>
              <w:rPr>
                <w:sz w:val="20"/>
              </w:rPr>
              <w:t>Retard de 12 mois</w:t>
            </w:r>
          </w:p>
        </w:tc>
        <w:tc>
          <w:tcPr>
            <w:tcW w:w="3991" w:type="dxa"/>
            <w:noWrap/>
            <w:hideMark/>
          </w:tcPr>
          <w:p w14:paraId="7EB53494" w14:textId="21127A40" w:rsidR="00165C66" w:rsidRPr="002D4F6D" w:rsidRDefault="00081F91" w:rsidP="00D260BC">
            <w:pPr>
              <w:jc w:val="left"/>
              <w:rPr>
                <w:sz w:val="20"/>
                <w:szCs w:val="20"/>
              </w:rPr>
            </w:pPr>
            <w:r>
              <w:rPr>
                <w:sz w:val="20"/>
              </w:rPr>
              <w:t>Demander au PNUE de faire rapport à la 98</w:t>
            </w:r>
            <w:r>
              <w:rPr>
                <w:sz w:val="20"/>
                <w:vertAlign w:val="superscript"/>
              </w:rPr>
              <w:t>e</w:t>
            </w:r>
            <w:r>
              <w:rPr>
                <w:sz w:val="20"/>
              </w:rPr>
              <w:t> réunion de ce projet enregistrant des retards de mise en œuvre</w:t>
            </w:r>
          </w:p>
        </w:tc>
      </w:tr>
      <w:tr w:rsidR="002D4F6D" w:rsidRPr="002D4F6D" w14:paraId="3BEDFFDE" w14:textId="77777777" w:rsidTr="00A11366">
        <w:trPr>
          <w:trHeight w:val="264"/>
        </w:trPr>
        <w:tc>
          <w:tcPr>
            <w:tcW w:w="2258" w:type="dxa"/>
            <w:noWrap/>
            <w:hideMark/>
          </w:tcPr>
          <w:p w14:paraId="0E081FC2" w14:textId="7D771282" w:rsidR="00165C66" w:rsidRPr="002D4F6D" w:rsidRDefault="00165C66" w:rsidP="00D260BC">
            <w:pPr>
              <w:jc w:val="left"/>
              <w:rPr>
                <w:sz w:val="20"/>
                <w:szCs w:val="20"/>
              </w:rPr>
            </w:pPr>
            <w:r>
              <w:rPr>
                <w:sz w:val="20"/>
              </w:rPr>
              <w:t>Grenade GRN/PHA/90/TAS/32</w:t>
            </w:r>
          </w:p>
        </w:tc>
        <w:tc>
          <w:tcPr>
            <w:tcW w:w="4392" w:type="dxa"/>
            <w:noWrap/>
            <w:hideMark/>
          </w:tcPr>
          <w:p w14:paraId="52EA72C6" w14:textId="77777777" w:rsidR="00165C66" w:rsidRPr="002D4F6D" w:rsidRDefault="00165C66" w:rsidP="00D260BC">
            <w:pPr>
              <w:jc w:val="left"/>
              <w:rPr>
                <w:sz w:val="20"/>
                <w:szCs w:val="20"/>
              </w:rPr>
            </w:pPr>
            <w:r>
              <w:rPr>
                <w:sz w:val="20"/>
              </w:rPr>
              <w:t>Plan de gestion de l’élimination des HCFC (phase II, première tranche)</w:t>
            </w:r>
          </w:p>
        </w:tc>
        <w:tc>
          <w:tcPr>
            <w:tcW w:w="1350" w:type="dxa"/>
            <w:noWrap/>
            <w:hideMark/>
          </w:tcPr>
          <w:p w14:paraId="0742008E" w14:textId="6AEEADAB" w:rsidR="00165C66" w:rsidRPr="002D4F6D" w:rsidRDefault="00165C66" w:rsidP="001428D4">
            <w:pPr>
              <w:jc w:val="center"/>
              <w:rPr>
                <w:sz w:val="20"/>
                <w:szCs w:val="20"/>
              </w:rPr>
            </w:pPr>
            <w:r>
              <w:rPr>
                <w:sz w:val="20"/>
              </w:rPr>
              <w:t>0</w:t>
            </w:r>
          </w:p>
        </w:tc>
        <w:tc>
          <w:tcPr>
            <w:tcW w:w="2198" w:type="dxa"/>
            <w:noWrap/>
            <w:hideMark/>
          </w:tcPr>
          <w:p w14:paraId="0A1C0D46" w14:textId="77777777" w:rsidR="00165C66" w:rsidRPr="002D4F6D" w:rsidRDefault="00165C66" w:rsidP="00D260BC">
            <w:pPr>
              <w:jc w:val="left"/>
              <w:rPr>
                <w:sz w:val="20"/>
                <w:szCs w:val="20"/>
              </w:rPr>
            </w:pPr>
            <w:r>
              <w:rPr>
                <w:sz w:val="20"/>
              </w:rPr>
              <w:t>Retards de 12 et 18 mois</w:t>
            </w:r>
          </w:p>
        </w:tc>
        <w:tc>
          <w:tcPr>
            <w:tcW w:w="3991" w:type="dxa"/>
            <w:noWrap/>
            <w:hideMark/>
          </w:tcPr>
          <w:p w14:paraId="7135E70E" w14:textId="5CE89AED" w:rsidR="00165C66" w:rsidRPr="002D4F6D" w:rsidRDefault="00081F91" w:rsidP="00D260BC">
            <w:pPr>
              <w:jc w:val="left"/>
              <w:rPr>
                <w:sz w:val="20"/>
                <w:szCs w:val="20"/>
              </w:rPr>
            </w:pPr>
            <w:r>
              <w:rPr>
                <w:sz w:val="20"/>
              </w:rPr>
              <w:t>Demander au PNUE de faire rapport à la 98</w:t>
            </w:r>
            <w:r>
              <w:rPr>
                <w:sz w:val="20"/>
                <w:vertAlign w:val="superscript"/>
              </w:rPr>
              <w:t>e</w:t>
            </w:r>
            <w:r>
              <w:rPr>
                <w:sz w:val="20"/>
              </w:rPr>
              <w:t> réunion de ce projet enregistrant des retards de mise en œuvre</w:t>
            </w:r>
          </w:p>
        </w:tc>
      </w:tr>
      <w:tr w:rsidR="002D4F6D" w:rsidRPr="002D4F6D" w14:paraId="48AAF0E4" w14:textId="77777777" w:rsidTr="00A11366">
        <w:trPr>
          <w:trHeight w:val="264"/>
        </w:trPr>
        <w:tc>
          <w:tcPr>
            <w:tcW w:w="2258" w:type="dxa"/>
            <w:noWrap/>
            <w:hideMark/>
          </w:tcPr>
          <w:p w14:paraId="57DC256D" w14:textId="7F20FF41" w:rsidR="00165C66" w:rsidRPr="002D4F6D" w:rsidRDefault="00165C66" w:rsidP="00D260BC">
            <w:pPr>
              <w:jc w:val="left"/>
              <w:rPr>
                <w:sz w:val="20"/>
                <w:szCs w:val="20"/>
              </w:rPr>
            </w:pPr>
            <w:r>
              <w:rPr>
                <w:sz w:val="20"/>
              </w:rPr>
              <w:t>Grenade GRN/PHA/94/TAS/36</w:t>
            </w:r>
          </w:p>
        </w:tc>
        <w:tc>
          <w:tcPr>
            <w:tcW w:w="4392" w:type="dxa"/>
            <w:noWrap/>
            <w:hideMark/>
          </w:tcPr>
          <w:p w14:paraId="688DF257" w14:textId="77777777" w:rsidR="00165C66" w:rsidRPr="002D4F6D" w:rsidRDefault="00165C66" w:rsidP="00D260BC">
            <w:pPr>
              <w:jc w:val="left"/>
              <w:rPr>
                <w:sz w:val="20"/>
                <w:szCs w:val="20"/>
              </w:rPr>
            </w:pPr>
            <w:r>
              <w:rPr>
                <w:sz w:val="20"/>
              </w:rPr>
              <w:t>Rapport de vérification sur la mise en œuvre de la phase II du plan de gestion de l’élimination des HCFC</w:t>
            </w:r>
          </w:p>
        </w:tc>
        <w:tc>
          <w:tcPr>
            <w:tcW w:w="1350" w:type="dxa"/>
            <w:noWrap/>
            <w:hideMark/>
          </w:tcPr>
          <w:p w14:paraId="2896DA09" w14:textId="6189610B" w:rsidR="00165C66" w:rsidRPr="002D4F6D" w:rsidRDefault="00165C66" w:rsidP="001428D4">
            <w:pPr>
              <w:jc w:val="center"/>
              <w:rPr>
                <w:sz w:val="20"/>
                <w:szCs w:val="20"/>
              </w:rPr>
            </w:pPr>
            <w:r>
              <w:rPr>
                <w:sz w:val="20"/>
              </w:rPr>
              <w:t>0</w:t>
            </w:r>
          </w:p>
        </w:tc>
        <w:tc>
          <w:tcPr>
            <w:tcW w:w="2198" w:type="dxa"/>
            <w:noWrap/>
            <w:hideMark/>
          </w:tcPr>
          <w:p w14:paraId="3E374A5C" w14:textId="5B2C0332" w:rsidR="00165C66" w:rsidRPr="002D4F6D" w:rsidRDefault="00165C66" w:rsidP="00D260BC">
            <w:pPr>
              <w:jc w:val="left"/>
              <w:rPr>
                <w:sz w:val="20"/>
                <w:szCs w:val="20"/>
              </w:rPr>
            </w:pPr>
            <w:r>
              <w:rPr>
                <w:sz w:val="20"/>
              </w:rPr>
              <w:t>Retard de 12 mois</w:t>
            </w:r>
          </w:p>
        </w:tc>
        <w:tc>
          <w:tcPr>
            <w:tcW w:w="3991" w:type="dxa"/>
            <w:noWrap/>
            <w:hideMark/>
          </w:tcPr>
          <w:p w14:paraId="6A2C8303" w14:textId="628C6058" w:rsidR="00165C66" w:rsidRPr="002D4F6D" w:rsidRDefault="00081F91" w:rsidP="00D260BC">
            <w:pPr>
              <w:jc w:val="left"/>
              <w:rPr>
                <w:sz w:val="20"/>
                <w:szCs w:val="20"/>
              </w:rPr>
            </w:pPr>
            <w:r>
              <w:rPr>
                <w:sz w:val="20"/>
              </w:rPr>
              <w:t>Demander au PNUE de faire rapport à la 98</w:t>
            </w:r>
            <w:r>
              <w:rPr>
                <w:sz w:val="20"/>
                <w:vertAlign w:val="superscript"/>
              </w:rPr>
              <w:t>e</w:t>
            </w:r>
            <w:r>
              <w:rPr>
                <w:sz w:val="20"/>
              </w:rPr>
              <w:t> réunion de ce projet enregistrant des retards de mise en œuvre</w:t>
            </w:r>
          </w:p>
        </w:tc>
      </w:tr>
      <w:tr w:rsidR="002D4F6D" w:rsidRPr="002D4F6D" w14:paraId="16CB3491" w14:textId="77777777" w:rsidTr="00A11366">
        <w:trPr>
          <w:trHeight w:val="264"/>
        </w:trPr>
        <w:tc>
          <w:tcPr>
            <w:tcW w:w="2258" w:type="dxa"/>
            <w:noWrap/>
            <w:hideMark/>
          </w:tcPr>
          <w:p w14:paraId="486FC7D3" w14:textId="709F49A3" w:rsidR="00165C66" w:rsidRPr="002D4F6D" w:rsidRDefault="00165C66" w:rsidP="00D260BC">
            <w:pPr>
              <w:jc w:val="left"/>
              <w:rPr>
                <w:sz w:val="20"/>
                <w:szCs w:val="20"/>
              </w:rPr>
            </w:pPr>
            <w:r>
              <w:rPr>
                <w:sz w:val="20"/>
              </w:rPr>
              <w:t>Guyana GUY/PHA/92/TAS/35</w:t>
            </w:r>
          </w:p>
        </w:tc>
        <w:tc>
          <w:tcPr>
            <w:tcW w:w="4392" w:type="dxa"/>
            <w:noWrap/>
            <w:hideMark/>
          </w:tcPr>
          <w:p w14:paraId="74FEB0D6" w14:textId="77777777" w:rsidR="00165C66" w:rsidRPr="002D4F6D" w:rsidRDefault="00165C66" w:rsidP="00D260BC">
            <w:pPr>
              <w:jc w:val="left"/>
              <w:rPr>
                <w:sz w:val="20"/>
                <w:szCs w:val="20"/>
              </w:rPr>
            </w:pPr>
            <w:r>
              <w:rPr>
                <w:sz w:val="20"/>
              </w:rPr>
              <w:t>Plan de gestion de l’élimination des HCFC (phase II, troisième tranche)</w:t>
            </w:r>
          </w:p>
        </w:tc>
        <w:tc>
          <w:tcPr>
            <w:tcW w:w="1350" w:type="dxa"/>
            <w:noWrap/>
            <w:hideMark/>
          </w:tcPr>
          <w:p w14:paraId="69D2F728" w14:textId="6E5CE0CC" w:rsidR="00165C66" w:rsidRPr="002D4F6D" w:rsidRDefault="00165C66" w:rsidP="001428D4">
            <w:pPr>
              <w:jc w:val="center"/>
              <w:rPr>
                <w:sz w:val="20"/>
                <w:szCs w:val="20"/>
              </w:rPr>
            </w:pPr>
            <w:r>
              <w:rPr>
                <w:sz w:val="20"/>
              </w:rPr>
              <w:t>0</w:t>
            </w:r>
          </w:p>
        </w:tc>
        <w:tc>
          <w:tcPr>
            <w:tcW w:w="2198" w:type="dxa"/>
            <w:noWrap/>
            <w:hideMark/>
          </w:tcPr>
          <w:p w14:paraId="5D609C36" w14:textId="42837E70" w:rsidR="00165C66" w:rsidRPr="002D4F6D" w:rsidRDefault="00165C66" w:rsidP="00D260BC">
            <w:pPr>
              <w:jc w:val="left"/>
              <w:rPr>
                <w:sz w:val="20"/>
                <w:szCs w:val="20"/>
              </w:rPr>
            </w:pPr>
            <w:r>
              <w:rPr>
                <w:sz w:val="20"/>
              </w:rPr>
              <w:t>Retard de 18 mois</w:t>
            </w:r>
          </w:p>
        </w:tc>
        <w:tc>
          <w:tcPr>
            <w:tcW w:w="3991" w:type="dxa"/>
            <w:noWrap/>
            <w:hideMark/>
          </w:tcPr>
          <w:p w14:paraId="5E55A5EC" w14:textId="3E58FF8A" w:rsidR="00165C66" w:rsidRPr="002D4F6D" w:rsidRDefault="00081F91" w:rsidP="00D260BC">
            <w:pPr>
              <w:jc w:val="left"/>
              <w:rPr>
                <w:sz w:val="20"/>
                <w:szCs w:val="20"/>
              </w:rPr>
            </w:pPr>
            <w:r>
              <w:rPr>
                <w:sz w:val="20"/>
              </w:rPr>
              <w:t>Demander au PNUE de faire rapport à la 98</w:t>
            </w:r>
            <w:r>
              <w:rPr>
                <w:sz w:val="20"/>
                <w:vertAlign w:val="superscript"/>
              </w:rPr>
              <w:t>e</w:t>
            </w:r>
            <w:r>
              <w:rPr>
                <w:sz w:val="20"/>
              </w:rPr>
              <w:t> réunion de ce projet enregistrant des retards de mise en œuvre</w:t>
            </w:r>
          </w:p>
        </w:tc>
      </w:tr>
      <w:tr w:rsidR="002D4F6D" w:rsidRPr="002D4F6D" w14:paraId="5035F087" w14:textId="77777777" w:rsidTr="00A11366">
        <w:trPr>
          <w:trHeight w:val="264"/>
        </w:trPr>
        <w:tc>
          <w:tcPr>
            <w:tcW w:w="2258" w:type="dxa"/>
            <w:noWrap/>
            <w:hideMark/>
          </w:tcPr>
          <w:p w14:paraId="48FB1DCC" w14:textId="66D2990E" w:rsidR="00165C66" w:rsidRPr="002D4F6D" w:rsidRDefault="00165C66" w:rsidP="00D260BC">
            <w:pPr>
              <w:jc w:val="left"/>
              <w:rPr>
                <w:sz w:val="20"/>
                <w:szCs w:val="20"/>
              </w:rPr>
            </w:pPr>
            <w:r>
              <w:rPr>
                <w:sz w:val="20"/>
              </w:rPr>
              <w:t>Guyana GUY/PHA/94/TAS/39</w:t>
            </w:r>
          </w:p>
        </w:tc>
        <w:tc>
          <w:tcPr>
            <w:tcW w:w="4392" w:type="dxa"/>
            <w:noWrap/>
            <w:hideMark/>
          </w:tcPr>
          <w:p w14:paraId="41EA2EC0" w14:textId="77777777" w:rsidR="00165C66" w:rsidRPr="002D4F6D" w:rsidRDefault="00165C66" w:rsidP="00D260BC">
            <w:pPr>
              <w:jc w:val="left"/>
              <w:rPr>
                <w:sz w:val="20"/>
                <w:szCs w:val="20"/>
              </w:rPr>
            </w:pPr>
            <w:r>
              <w:rPr>
                <w:sz w:val="20"/>
              </w:rPr>
              <w:t>Rapport de vérification sur la mise en œuvre de la phase II du plan de gestion de l’élimination des HCFC</w:t>
            </w:r>
          </w:p>
        </w:tc>
        <w:tc>
          <w:tcPr>
            <w:tcW w:w="1350" w:type="dxa"/>
            <w:noWrap/>
            <w:hideMark/>
          </w:tcPr>
          <w:p w14:paraId="50104A20" w14:textId="7C28F156" w:rsidR="00165C66" w:rsidRPr="002D4F6D" w:rsidRDefault="00165C66" w:rsidP="001428D4">
            <w:pPr>
              <w:jc w:val="center"/>
              <w:rPr>
                <w:sz w:val="20"/>
                <w:szCs w:val="20"/>
              </w:rPr>
            </w:pPr>
            <w:r>
              <w:rPr>
                <w:sz w:val="20"/>
              </w:rPr>
              <w:t>0</w:t>
            </w:r>
          </w:p>
        </w:tc>
        <w:tc>
          <w:tcPr>
            <w:tcW w:w="2198" w:type="dxa"/>
            <w:noWrap/>
            <w:hideMark/>
          </w:tcPr>
          <w:p w14:paraId="1BF88751" w14:textId="49967065" w:rsidR="00165C66" w:rsidRPr="002D4F6D" w:rsidRDefault="00165C66" w:rsidP="00D260BC">
            <w:pPr>
              <w:jc w:val="left"/>
              <w:rPr>
                <w:sz w:val="20"/>
                <w:szCs w:val="20"/>
              </w:rPr>
            </w:pPr>
            <w:r>
              <w:rPr>
                <w:sz w:val="20"/>
              </w:rPr>
              <w:t>Retard de 12 mois</w:t>
            </w:r>
          </w:p>
        </w:tc>
        <w:tc>
          <w:tcPr>
            <w:tcW w:w="3991" w:type="dxa"/>
            <w:noWrap/>
            <w:hideMark/>
          </w:tcPr>
          <w:p w14:paraId="286BF22A" w14:textId="7750165D" w:rsidR="00165C66" w:rsidRPr="002D4F6D" w:rsidRDefault="00081F91" w:rsidP="00D260BC">
            <w:pPr>
              <w:jc w:val="left"/>
              <w:rPr>
                <w:sz w:val="20"/>
                <w:szCs w:val="20"/>
              </w:rPr>
            </w:pPr>
            <w:r>
              <w:rPr>
                <w:sz w:val="20"/>
              </w:rPr>
              <w:t>Demander au PNUE de faire rapport à la 98</w:t>
            </w:r>
            <w:r>
              <w:rPr>
                <w:sz w:val="20"/>
                <w:vertAlign w:val="superscript"/>
              </w:rPr>
              <w:t>e</w:t>
            </w:r>
            <w:r>
              <w:rPr>
                <w:sz w:val="20"/>
              </w:rPr>
              <w:t> réunion de ce projet enregistrant des retards de mise en œuvre</w:t>
            </w:r>
          </w:p>
        </w:tc>
      </w:tr>
      <w:tr w:rsidR="002D4F6D" w:rsidRPr="002D4F6D" w14:paraId="72B66DD5" w14:textId="77777777" w:rsidTr="00A11366">
        <w:trPr>
          <w:trHeight w:val="264"/>
        </w:trPr>
        <w:tc>
          <w:tcPr>
            <w:tcW w:w="2258" w:type="dxa"/>
            <w:noWrap/>
            <w:hideMark/>
          </w:tcPr>
          <w:p w14:paraId="39DA191D" w14:textId="1E1FF56D" w:rsidR="00165C66" w:rsidRPr="002D4F6D" w:rsidRDefault="00165C66" w:rsidP="00D260BC">
            <w:pPr>
              <w:jc w:val="left"/>
              <w:rPr>
                <w:sz w:val="20"/>
                <w:szCs w:val="20"/>
              </w:rPr>
            </w:pPr>
            <w:r>
              <w:rPr>
                <w:sz w:val="20"/>
              </w:rPr>
              <w:t>Honduras HON/EEF/92/TAS/60</w:t>
            </w:r>
          </w:p>
        </w:tc>
        <w:tc>
          <w:tcPr>
            <w:tcW w:w="4392" w:type="dxa"/>
            <w:noWrap/>
            <w:hideMark/>
          </w:tcPr>
          <w:p w14:paraId="13D27290" w14:textId="7F291722" w:rsidR="00165C66" w:rsidRPr="002D4F6D" w:rsidRDefault="00165C66" w:rsidP="00D260BC">
            <w:pPr>
              <w:jc w:val="left"/>
              <w:rPr>
                <w:sz w:val="20"/>
                <w:szCs w:val="20"/>
              </w:rPr>
            </w:pPr>
            <w:r>
              <w:rPr>
                <w:sz w:val="20"/>
              </w:rPr>
              <w:t>Plan de gestion de l’élimination des HCFC (phase II, deuxième tranche) (efficacité énergétique - activités connexes au titre de la décision 89/6)</w:t>
            </w:r>
          </w:p>
        </w:tc>
        <w:tc>
          <w:tcPr>
            <w:tcW w:w="1350" w:type="dxa"/>
            <w:noWrap/>
            <w:hideMark/>
          </w:tcPr>
          <w:p w14:paraId="0B81A966" w14:textId="49BF5A91" w:rsidR="00165C66" w:rsidRPr="002D4F6D" w:rsidRDefault="00165C66" w:rsidP="001428D4">
            <w:pPr>
              <w:jc w:val="center"/>
              <w:rPr>
                <w:sz w:val="20"/>
                <w:szCs w:val="20"/>
              </w:rPr>
            </w:pPr>
            <w:r>
              <w:rPr>
                <w:sz w:val="20"/>
              </w:rPr>
              <w:t>0</w:t>
            </w:r>
          </w:p>
        </w:tc>
        <w:tc>
          <w:tcPr>
            <w:tcW w:w="2198" w:type="dxa"/>
            <w:noWrap/>
            <w:hideMark/>
          </w:tcPr>
          <w:p w14:paraId="084C728B" w14:textId="2B62A723" w:rsidR="00165C66" w:rsidRPr="002D4F6D" w:rsidRDefault="00165C66" w:rsidP="00D260BC">
            <w:pPr>
              <w:jc w:val="left"/>
              <w:rPr>
                <w:sz w:val="20"/>
                <w:szCs w:val="20"/>
              </w:rPr>
            </w:pPr>
            <w:r>
              <w:rPr>
                <w:sz w:val="20"/>
              </w:rPr>
              <w:t>Retard de 18 mois</w:t>
            </w:r>
          </w:p>
        </w:tc>
        <w:tc>
          <w:tcPr>
            <w:tcW w:w="3991" w:type="dxa"/>
            <w:noWrap/>
            <w:hideMark/>
          </w:tcPr>
          <w:p w14:paraId="77D2F2B8" w14:textId="5676E7B1" w:rsidR="00165C66" w:rsidRPr="002D4F6D" w:rsidRDefault="00081F91" w:rsidP="00D260BC">
            <w:pPr>
              <w:jc w:val="left"/>
              <w:rPr>
                <w:sz w:val="20"/>
                <w:szCs w:val="20"/>
              </w:rPr>
            </w:pPr>
            <w:r>
              <w:rPr>
                <w:sz w:val="20"/>
              </w:rPr>
              <w:t>Demander au PNUE de faire rapport à la 98</w:t>
            </w:r>
            <w:r>
              <w:rPr>
                <w:sz w:val="20"/>
                <w:vertAlign w:val="superscript"/>
              </w:rPr>
              <w:t>e</w:t>
            </w:r>
            <w:r>
              <w:rPr>
                <w:sz w:val="20"/>
              </w:rPr>
              <w:t> réunion de ce projet enregistrant des retards de mise en œuvre</w:t>
            </w:r>
          </w:p>
        </w:tc>
      </w:tr>
      <w:tr w:rsidR="002D4F6D" w:rsidRPr="002D4F6D" w14:paraId="22E8102B" w14:textId="77777777" w:rsidTr="00A11366">
        <w:trPr>
          <w:trHeight w:val="264"/>
        </w:trPr>
        <w:tc>
          <w:tcPr>
            <w:tcW w:w="2258" w:type="dxa"/>
            <w:noWrap/>
            <w:hideMark/>
          </w:tcPr>
          <w:p w14:paraId="378C9F91" w14:textId="6835620D" w:rsidR="00165C66" w:rsidRPr="002D4F6D" w:rsidRDefault="00165C66" w:rsidP="00D260BC">
            <w:pPr>
              <w:jc w:val="left"/>
              <w:rPr>
                <w:sz w:val="20"/>
                <w:szCs w:val="20"/>
              </w:rPr>
            </w:pPr>
            <w:r>
              <w:rPr>
                <w:sz w:val="20"/>
              </w:rPr>
              <w:t>Honduras HON/PHA/92/TAS/57</w:t>
            </w:r>
          </w:p>
        </w:tc>
        <w:tc>
          <w:tcPr>
            <w:tcW w:w="4392" w:type="dxa"/>
            <w:noWrap/>
            <w:hideMark/>
          </w:tcPr>
          <w:p w14:paraId="27DBDB7B" w14:textId="77777777" w:rsidR="00165C66" w:rsidRPr="002D4F6D" w:rsidRDefault="00165C66" w:rsidP="00D260BC">
            <w:pPr>
              <w:jc w:val="left"/>
              <w:rPr>
                <w:sz w:val="20"/>
                <w:szCs w:val="20"/>
              </w:rPr>
            </w:pPr>
            <w:r>
              <w:rPr>
                <w:sz w:val="20"/>
              </w:rPr>
              <w:t>Plan de gestion de l’élimination des HCFC (phase II, deuxième tranche)</w:t>
            </w:r>
          </w:p>
        </w:tc>
        <w:tc>
          <w:tcPr>
            <w:tcW w:w="1350" w:type="dxa"/>
            <w:noWrap/>
            <w:hideMark/>
          </w:tcPr>
          <w:p w14:paraId="387FCB4F" w14:textId="4D023CEC" w:rsidR="00165C66" w:rsidRPr="002D4F6D" w:rsidRDefault="00165C66" w:rsidP="001428D4">
            <w:pPr>
              <w:jc w:val="center"/>
              <w:rPr>
                <w:sz w:val="20"/>
                <w:szCs w:val="20"/>
              </w:rPr>
            </w:pPr>
            <w:r>
              <w:rPr>
                <w:sz w:val="20"/>
              </w:rPr>
              <w:t>0</w:t>
            </w:r>
          </w:p>
        </w:tc>
        <w:tc>
          <w:tcPr>
            <w:tcW w:w="2198" w:type="dxa"/>
            <w:noWrap/>
            <w:hideMark/>
          </w:tcPr>
          <w:p w14:paraId="19A7766F" w14:textId="02B2B865" w:rsidR="00165C66" w:rsidRPr="002D4F6D" w:rsidRDefault="00165C66" w:rsidP="00D260BC">
            <w:pPr>
              <w:jc w:val="left"/>
              <w:rPr>
                <w:sz w:val="20"/>
                <w:szCs w:val="20"/>
              </w:rPr>
            </w:pPr>
            <w:r>
              <w:rPr>
                <w:sz w:val="20"/>
              </w:rPr>
              <w:t>Retard de 18 mois</w:t>
            </w:r>
          </w:p>
        </w:tc>
        <w:tc>
          <w:tcPr>
            <w:tcW w:w="3991" w:type="dxa"/>
            <w:noWrap/>
            <w:hideMark/>
          </w:tcPr>
          <w:p w14:paraId="487746E8" w14:textId="2AA35F86" w:rsidR="00165C66" w:rsidRPr="002D4F6D" w:rsidRDefault="00081F91" w:rsidP="00D260BC">
            <w:pPr>
              <w:jc w:val="left"/>
              <w:rPr>
                <w:sz w:val="20"/>
                <w:szCs w:val="20"/>
              </w:rPr>
            </w:pPr>
            <w:r>
              <w:rPr>
                <w:sz w:val="20"/>
              </w:rPr>
              <w:t>Demander au PNUE de faire rapport à la 98</w:t>
            </w:r>
            <w:r>
              <w:rPr>
                <w:sz w:val="20"/>
                <w:vertAlign w:val="superscript"/>
              </w:rPr>
              <w:t>e</w:t>
            </w:r>
            <w:r>
              <w:rPr>
                <w:sz w:val="20"/>
              </w:rPr>
              <w:t> réunion de ce projet enregistrant des retards de mise en œuvre</w:t>
            </w:r>
          </w:p>
        </w:tc>
      </w:tr>
      <w:tr w:rsidR="002D4F6D" w:rsidRPr="002D4F6D" w14:paraId="5827C3C2" w14:textId="77777777" w:rsidTr="00A11366">
        <w:trPr>
          <w:trHeight w:val="264"/>
        </w:trPr>
        <w:tc>
          <w:tcPr>
            <w:tcW w:w="2258" w:type="dxa"/>
            <w:noWrap/>
            <w:hideMark/>
          </w:tcPr>
          <w:p w14:paraId="77F44A4E" w14:textId="5CF154CF" w:rsidR="00165C66" w:rsidRPr="002D4F6D" w:rsidRDefault="000274D1" w:rsidP="000274D1">
            <w:pPr>
              <w:ind w:right="-108"/>
              <w:jc w:val="left"/>
              <w:rPr>
                <w:sz w:val="20"/>
                <w:szCs w:val="20"/>
              </w:rPr>
            </w:pPr>
            <w:r>
              <w:rPr>
                <w:rFonts w:asciiTheme="majorBidi" w:hAnsiTheme="majorBidi"/>
                <w:sz w:val="20"/>
              </w:rPr>
              <w:t xml:space="preserve">République islamique d’Iran </w:t>
            </w:r>
            <w:r>
              <w:rPr>
                <w:sz w:val="20"/>
              </w:rPr>
              <w:t>IRA/PHA/86/TAS/248</w:t>
            </w:r>
          </w:p>
        </w:tc>
        <w:tc>
          <w:tcPr>
            <w:tcW w:w="4392" w:type="dxa"/>
            <w:noWrap/>
            <w:hideMark/>
          </w:tcPr>
          <w:p w14:paraId="5DF41B15" w14:textId="77777777" w:rsidR="00165C66" w:rsidRPr="002D4F6D" w:rsidRDefault="00165C66" w:rsidP="00D260BC">
            <w:pPr>
              <w:jc w:val="left"/>
              <w:rPr>
                <w:sz w:val="20"/>
                <w:szCs w:val="20"/>
              </w:rPr>
            </w:pPr>
            <w:r>
              <w:rPr>
                <w:sz w:val="20"/>
              </w:rPr>
              <w:t>Plan de gestion de l’élimination des HCFC (phase II, troisième tranche) (secteur de l’entretien des systèmes de réfrigération)</w:t>
            </w:r>
          </w:p>
        </w:tc>
        <w:tc>
          <w:tcPr>
            <w:tcW w:w="1350" w:type="dxa"/>
            <w:noWrap/>
            <w:hideMark/>
          </w:tcPr>
          <w:p w14:paraId="78BFCE77" w14:textId="69E8182D" w:rsidR="00165C66" w:rsidRPr="002D4F6D" w:rsidRDefault="00165C66" w:rsidP="001428D4">
            <w:pPr>
              <w:jc w:val="center"/>
              <w:rPr>
                <w:sz w:val="20"/>
                <w:szCs w:val="20"/>
              </w:rPr>
            </w:pPr>
            <w:r>
              <w:rPr>
                <w:sz w:val="20"/>
              </w:rPr>
              <w:t>56</w:t>
            </w:r>
          </w:p>
        </w:tc>
        <w:tc>
          <w:tcPr>
            <w:tcW w:w="2198" w:type="dxa"/>
            <w:noWrap/>
            <w:hideMark/>
          </w:tcPr>
          <w:p w14:paraId="7160A343" w14:textId="1D58A388" w:rsidR="00165C66" w:rsidRPr="002D4F6D" w:rsidRDefault="00165C66" w:rsidP="00D260BC">
            <w:pPr>
              <w:jc w:val="left"/>
              <w:rPr>
                <w:sz w:val="20"/>
                <w:szCs w:val="20"/>
              </w:rPr>
            </w:pPr>
            <w:r>
              <w:rPr>
                <w:sz w:val="20"/>
              </w:rPr>
              <w:t>Retard de 12 mois</w:t>
            </w:r>
          </w:p>
        </w:tc>
        <w:tc>
          <w:tcPr>
            <w:tcW w:w="3991" w:type="dxa"/>
            <w:noWrap/>
            <w:hideMark/>
          </w:tcPr>
          <w:p w14:paraId="2364413F" w14:textId="58945292" w:rsidR="00165C66" w:rsidRPr="002D4F6D" w:rsidRDefault="00081F91" w:rsidP="00D260BC">
            <w:pPr>
              <w:jc w:val="left"/>
              <w:rPr>
                <w:sz w:val="20"/>
                <w:szCs w:val="20"/>
              </w:rPr>
            </w:pPr>
            <w:r>
              <w:rPr>
                <w:sz w:val="20"/>
              </w:rPr>
              <w:t>Demander au PNUE de faire rapport à la 98</w:t>
            </w:r>
            <w:r>
              <w:rPr>
                <w:sz w:val="20"/>
                <w:vertAlign w:val="superscript"/>
              </w:rPr>
              <w:t>e</w:t>
            </w:r>
            <w:r>
              <w:rPr>
                <w:sz w:val="20"/>
              </w:rPr>
              <w:t> réunion de ce projet enregistrant des retards de mise en œuvre</w:t>
            </w:r>
          </w:p>
        </w:tc>
      </w:tr>
      <w:tr w:rsidR="002D4F6D" w:rsidRPr="002D4F6D" w14:paraId="16225B38" w14:textId="77777777" w:rsidTr="00A11366">
        <w:trPr>
          <w:trHeight w:val="264"/>
        </w:trPr>
        <w:tc>
          <w:tcPr>
            <w:tcW w:w="2258" w:type="dxa"/>
            <w:noWrap/>
          </w:tcPr>
          <w:p w14:paraId="209A5727" w14:textId="77777777" w:rsidR="0083797F" w:rsidRPr="002D4F6D" w:rsidRDefault="00EF3219" w:rsidP="00EF3219">
            <w:pPr>
              <w:ind w:right="-108"/>
              <w:jc w:val="left"/>
              <w:rPr>
                <w:sz w:val="20"/>
                <w:szCs w:val="20"/>
              </w:rPr>
            </w:pPr>
            <w:r>
              <w:rPr>
                <w:sz w:val="20"/>
              </w:rPr>
              <w:t xml:space="preserve">Kiribati </w:t>
            </w:r>
          </w:p>
          <w:p w14:paraId="7B7AE8F5" w14:textId="6CE176E0" w:rsidR="00EF3219" w:rsidRPr="002D4F6D" w:rsidRDefault="00EF3219" w:rsidP="00EF3219">
            <w:pPr>
              <w:ind w:right="-108"/>
              <w:jc w:val="left"/>
              <w:rPr>
                <w:sz w:val="20"/>
                <w:szCs w:val="20"/>
              </w:rPr>
            </w:pPr>
            <w:r>
              <w:rPr>
                <w:sz w:val="20"/>
              </w:rPr>
              <w:t>KIR/PHA/86/TAS/17</w:t>
            </w:r>
          </w:p>
        </w:tc>
        <w:tc>
          <w:tcPr>
            <w:tcW w:w="4392" w:type="dxa"/>
            <w:noWrap/>
          </w:tcPr>
          <w:p w14:paraId="3547E6A1" w14:textId="1E6B7E78" w:rsidR="00EF3219" w:rsidRPr="002D4F6D" w:rsidRDefault="00EF3219" w:rsidP="00EF3219">
            <w:pPr>
              <w:jc w:val="left"/>
              <w:rPr>
                <w:sz w:val="20"/>
                <w:szCs w:val="20"/>
              </w:rPr>
            </w:pPr>
            <w:r>
              <w:rPr>
                <w:sz w:val="20"/>
              </w:rPr>
              <w:t>Plan de gestion de l’élimination des HCFC pour les pays insulaires du Pacifique (PIC) par le biais d’une approche régionale (phase II, première tranche)</w:t>
            </w:r>
          </w:p>
        </w:tc>
        <w:tc>
          <w:tcPr>
            <w:tcW w:w="1350" w:type="dxa"/>
            <w:noWrap/>
          </w:tcPr>
          <w:p w14:paraId="2267906C" w14:textId="07F46C83" w:rsidR="00EF3219" w:rsidRPr="002D4F6D" w:rsidRDefault="00EF3219" w:rsidP="001428D4">
            <w:pPr>
              <w:jc w:val="center"/>
              <w:rPr>
                <w:sz w:val="20"/>
                <w:szCs w:val="20"/>
              </w:rPr>
            </w:pPr>
            <w:r>
              <w:rPr>
                <w:sz w:val="20"/>
              </w:rPr>
              <w:t>2</w:t>
            </w:r>
          </w:p>
        </w:tc>
        <w:tc>
          <w:tcPr>
            <w:tcW w:w="2198" w:type="dxa"/>
            <w:noWrap/>
          </w:tcPr>
          <w:p w14:paraId="7A1C4238" w14:textId="71893617" w:rsidR="00EF3219" w:rsidRPr="002D4F6D" w:rsidRDefault="00EF3219" w:rsidP="00EF3219">
            <w:pPr>
              <w:jc w:val="left"/>
              <w:rPr>
                <w:sz w:val="20"/>
                <w:szCs w:val="20"/>
              </w:rPr>
            </w:pPr>
            <w:r>
              <w:rPr>
                <w:sz w:val="20"/>
              </w:rPr>
              <w:t>Lenteur de mise en œuvre</w:t>
            </w:r>
          </w:p>
        </w:tc>
        <w:tc>
          <w:tcPr>
            <w:tcW w:w="3991" w:type="dxa"/>
            <w:noWrap/>
          </w:tcPr>
          <w:p w14:paraId="29254705" w14:textId="4D30A266" w:rsidR="00EF3219" w:rsidRPr="002D4F6D" w:rsidRDefault="002A060D" w:rsidP="00EF3219">
            <w:pPr>
              <w:jc w:val="left"/>
              <w:rPr>
                <w:sz w:val="20"/>
                <w:szCs w:val="20"/>
              </w:rPr>
            </w:pPr>
            <w:r>
              <w:rPr>
                <w:sz w:val="20"/>
              </w:rPr>
              <w:t>Demander au PNUE de présenter à la 98</w:t>
            </w:r>
            <w:r>
              <w:rPr>
                <w:sz w:val="20"/>
                <w:vertAlign w:val="superscript"/>
              </w:rPr>
              <w:t>e</w:t>
            </w:r>
            <w:r>
              <w:rPr>
                <w:sz w:val="20"/>
              </w:rPr>
              <w:t xml:space="preserve"> réunion un rapport sur l’état d’avancement de la mise en œuvre et les niveaux de décaissement </w:t>
            </w:r>
          </w:p>
        </w:tc>
      </w:tr>
      <w:tr w:rsidR="002D4F6D" w:rsidRPr="002D4F6D" w14:paraId="41511695" w14:textId="77777777" w:rsidTr="00A11366">
        <w:trPr>
          <w:trHeight w:val="264"/>
        </w:trPr>
        <w:tc>
          <w:tcPr>
            <w:tcW w:w="2258" w:type="dxa"/>
            <w:noWrap/>
          </w:tcPr>
          <w:p w14:paraId="293A7398" w14:textId="77777777" w:rsidR="0083797F" w:rsidRPr="002D4F6D" w:rsidRDefault="00EF3219" w:rsidP="00EF3219">
            <w:pPr>
              <w:ind w:right="-108"/>
              <w:jc w:val="left"/>
              <w:rPr>
                <w:sz w:val="20"/>
                <w:szCs w:val="20"/>
              </w:rPr>
            </w:pPr>
            <w:r>
              <w:rPr>
                <w:sz w:val="20"/>
              </w:rPr>
              <w:t xml:space="preserve">Kiribati </w:t>
            </w:r>
          </w:p>
          <w:p w14:paraId="7CACA688" w14:textId="5C0E3CAC" w:rsidR="00EF3219" w:rsidRPr="002D4F6D" w:rsidRDefault="00EF3219" w:rsidP="00EF3219">
            <w:pPr>
              <w:ind w:right="-108"/>
              <w:jc w:val="left"/>
              <w:rPr>
                <w:sz w:val="20"/>
                <w:szCs w:val="20"/>
              </w:rPr>
            </w:pPr>
            <w:r>
              <w:rPr>
                <w:sz w:val="20"/>
              </w:rPr>
              <w:t>KIR/SEV/92/INS/19</w:t>
            </w:r>
          </w:p>
        </w:tc>
        <w:tc>
          <w:tcPr>
            <w:tcW w:w="4392" w:type="dxa"/>
            <w:noWrap/>
          </w:tcPr>
          <w:p w14:paraId="067D9B02" w14:textId="0CA84E6F" w:rsidR="00EF3219" w:rsidRPr="002D4F6D" w:rsidRDefault="00EF3219" w:rsidP="00EF3219">
            <w:pPr>
              <w:jc w:val="left"/>
              <w:rPr>
                <w:sz w:val="20"/>
                <w:szCs w:val="20"/>
              </w:rPr>
            </w:pPr>
            <w:r>
              <w:rPr>
                <w:sz w:val="20"/>
              </w:rPr>
              <w:t>Renouvellement du projet de renforcement des institutions (phase IX : 1/2024-12/2026)</w:t>
            </w:r>
          </w:p>
        </w:tc>
        <w:tc>
          <w:tcPr>
            <w:tcW w:w="1350" w:type="dxa"/>
            <w:noWrap/>
          </w:tcPr>
          <w:p w14:paraId="1BB048E9" w14:textId="46F3A239" w:rsidR="00EF3219" w:rsidRPr="002D4F6D" w:rsidRDefault="00EF3219" w:rsidP="001428D4">
            <w:pPr>
              <w:jc w:val="center"/>
              <w:rPr>
                <w:sz w:val="20"/>
                <w:szCs w:val="20"/>
              </w:rPr>
            </w:pPr>
            <w:r>
              <w:rPr>
                <w:sz w:val="20"/>
              </w:rPr>
              <w:t>0</w:t>
            </w:r>
          </w:p>
        </w:tc>
        <w:tc>
          <w:tcPr>
            <w:tcW w:w="2198" w:type="dxa"/>
            <w:noWrap/>
          </w:tcPr>
          <w:p w14:paraId="54E9DA6D" w14:textId="799794F5" w:rsidR="00EF3219" w:rsidRPr="002D4F6D" w:rsidRDefault="00EF3219" w:rsidP="00EF3219">
            <w:pPr>
              <w:jc w:val="left"/>
              <w:rPr>
                <w:sz w:val="20"/>
                <w:szCs w:val="20"/>
              </w:rPr>
            </w:pPr>
            <w:r>
              <w:rPr>
                <w:sz w:val="20"/>
              </w:rPr>
              <w:t>Lenteur de mise en œuvre</w:t>
            </w:r>
          </w:p>
        </w:tc>
        <w:tc>
          <w:tcPr>
            <w:tcW w:w="3991" w:type="dxa"/>
            <w:noWrap/>
          </w:tcPr>
          <w:p w14:paraId="2A6D61E3" w14:textId="5DD30A74" w:rsidR="00EF3219" w:rsidRPr="002D4F6D" w:rsidRDefault="002A060D" w:rsidP="00EF3219">
            <w:pPr>
              <w:jc w:val="left"/>
              <w:rPr>
                <w:sz w:val="20"/>
                <w:szCs w:val="20"/>
              </w:rPr>
            </w:pPr>
            <w:r>
              <w:rPr>
                <w:sz w:val="20"/>
              </w:rPr>
              <w:t>Demander au PNUE de présenter à la 98</w:t>
            </w:r>
            <w:r>
              <w:rPr>
                <w:sz w:val="20"/>
                <w:vertAlign w:val="superscript"/>
              </w:rPr>
              <w:t>e</w:t>
            </w:r>
            <w:r>
              <w:rPr>
                <w:sz w:val="20"/>
              </w:rPr>
              <w:t> réunion un rapport sur l’état d’avancement de la mise en œuvre et les niveaux de décaissement</w:t>
            </w:r>
          </w:p>
        </w:tc>
      </w:tr>
      <w:tr w:rsidR="002D4F6D" w:rsidRPr="002D4F6D" w14:paraId="4EB06539" w14:textId="77777777" w:rsidTr="00A11366">
        <w:trPr>
          <w:trHeight w:val="264"/>
        </w:trPr>
        <w:tc>
          <w:tcPr>
            <w:tcW w:w="2258" w:type="dxa"/>
            <w:noWrap/>
            <w:hideMark/>
          </w:tcPr>
          <w:p w14:paraId="44FD4465" w14:textId="4FFDF15A" w:rsidR="00EF3219" w:rsidRPr="002D4F6D" w:rsidRDefault="00EF3219" w:rsidP="00EF3219">
            <w:pPr>
              <w:jc w:val="left"/>
              <w:rPr>
                <w:sz w:val="20"/>
                <w:szCs w:val="20"/>
              </w:rPr>
            </w:pPr>
            <w:r>
              <w:rPr>
                <w:sz w:val="20"/>
              </w:rPr>
              <w:t>Koweït KUW/PHA/88/TAS/42</w:t>
            </w:r>
          </w:p>
        </w:tc>
        <w:tc>
          <w:tcPr>
            <w:tcW w:w="4392" w:type="dxa"/>
            <w:noWrap/>
            <w:hideMark/>
          </w:tcPr>
          <w:p w14:paraId="7DD0826E" w14:textId="77777777" w:rsidR="00EF3219" w:rsidRPr="002D4F6D" w:rsidRDefault="00EF3219" w:rsidP="00EF3219">
            <w:pPr>
              <w:jc w:val="left"/>
              <w:rPr>
                <w:sz w:val="20"/>
                <w:szCs w:val="20"/>
              </w:rPr>
            </w:pPr>
            <w:r>
              <w:rPr>
                <w:sz w:val="20"/>
              </w:rPr>
              <w:t>Plan de gestion de l’élimination des HCFC (phase II, première tranche)</w:t>
            </w:r>
          </w:p>
        </w:tc>
        <w:tc>
          <w:tcPr>
            <w:tcW w:w="1350" w:type="dxa"/>
            <w:noWrap/>
            <w:hideMark/>
          </w:tcPr>
          <w:p w14:paraId="4328A11C" w14:textId="0BA34D3C" w:rsidR="00EF3219" w:rsidRPr="002D4F6D" w:rsidRDefault="00EF3219" w:rsidP="001428D4">
            <w:pPr>
              <w:jc w:val="center"/>
              <w:rPr>
                <w:sz w:val="20"/>
                <w:szCs w:val="20"/>
              </w:rPr>
            </w:pPr>
            <w:r>
              <w:rPr>
                <w:sz w:val="20"/>
              </w:rPr>
              <w:t>42</w:t>
            </w:r>
          </w:p>
        </w:tc>
        <w:tc>
          <w:tcPr>
            <w:tcW w:w="2198" w:type="dxa"/>
            <w:noWrap/>
            <w:hideMark/>
          </w:tcPr>
          <w:p w14:paraId="08B97F6C" w14:textId="473A75F6" w:rsidR="00EF3219" w:rsidRPr="002D4F6D" w:rsidRDefault="00EF3219" w:rsidP="00EF3219">
            <w:pPr>
              <w:jc w:val="left"/>
              <w:rPr>
                <w:sz w:val="20"/>
                <w:szCs w:val="20"/>
              </w:rPr>
            </w:pPr>
            <w:r>
              <w:rPr>
                <w:sz w:val="20"/>
              </w:rPr>
              <w:t>Retard de 12 mois</w:t>
            </w:r>
          </w:p>
        </w:tc>
        <w:tc>
          <w:tcPr>
            <w:tcW w:w="3991" w:type="dxa"/>
            <w:noWrap/>
            <w:hideMark/>
          </w:tcPr>
          <w:p w14:paraId="4F5A1A51" w14:textId="0444F776" w:rsidR="00EF3219" w:rsidRPr="002D4F6D" w:rsidRDefault="00081F91" w:rsidP="00EF3219">
            <w:pPr>
              <w:jc w:val="left"/>
              <w:rPr>
                <w:sz w:val="20"/>
                <w:szCs w:val="20"/>
              </w:rPr>
            </w:pPr>
            <w:r>
              <w:rPr>
                <w:sz w:val="20"/>
              </w:rPr>
              <w:t>Demander au PNUE de faire rapport à la 98</w:t>
            </w:r>
            <w:r>
              <w:rPr>
                <w:sz w:val="20"/>
                <w:vertAlign w:val="superscript"/>
              </w:rPr>
              <w:t>e</w:t>
            </w:r>
            <w:r>
              <w:rPr>
                <w:sz w:val="20"/>
              </w:rPr>
              <w:t> réunion de ce projet enregistrant des retards de mise en œuvre</w:t>
            </w:r>
          </w:p>
        </w:tc>
      </w:tr>
      <w:tr w:rsidR="002D4F6D" w:rsidRPr="002D4F6D" w14:paraId="00278406" w14:textId="77777777" w:rsidTr="00A11366">
        <w:trPr>
          <w:trHeight w:val="264"/>
        </w:trPr>
        <w:tc>
          <w:tcPr>
            <w:tcW w:w="2258" w:type="dxa"/>
            <w:noWrap/>
            <w:hideMark/>
          </w:tcPr>
          <w:p w14:paraId="7F61AFE9" w14:textId="2490967A" w:rsidR="00EF3219" w:rsidRPr="002D4F6D" w:rsidRDefault="00EF3219" w:rsidP="00EF3219">
            <w:pPr>
              <w:jc w:val="left"/>
              <w:rPr>
                <w:sz w:val="20"/>
                <w:szCs w:val="20"/>
              </w:rPr>
            </w:pPr>
            <w:r>
              <w:rPr>
                <w:sz w:val="20"/>
              </w:rPr>
              <w:lastRenderedPageBreak/>
              <w:t>République démocratique populaire lao LAO/PHA/86/TAS/37</w:t>
            </w:r>
          </w:p>
        </w:tc>
        <w:tc>
          <w:tcPr>
            <w:tcW w:w="4392" w:type="dxa"/>
            <w:noWrap/>
            <w:hideMark/>
          </w:tcPr>
          <w:p w14:paraId="4D72C5EB" w14:textId="77777777" w:rsidR="00EF3219" w:rsidRPr="002D4F6D" w:rsidRDefault="00EF3219" w:rsidP="00EF3219">
            <w:pPr>
              <w:jc w:val="left"/>
              <w:rPr>
                <w:sz w:val="20"/>
                <w:szCs w:val="20"/>
              </w:rPr>
            </w:pPr>
            <w:r>
              <w:rPr>
                <w:sz w:val="20"/>
              </w:rPr>
              <w:t>Plan de gestion de l’élimination des HCFC (phase II, première tranche)</w:t>
            </w:r>
          </w:p>
        </w:tc>
        <w:tc>
          <w:tcPr>
            <w:tcW w:w="1350" w:type="dxa"/>
            <w:noWrap/>
            <w:hideMark/>
          </w:tcPr>
          <w:p w14:paraId="471FA13C" w14:textId="12D6B930" w:rsidR="00EF3219" w:rsidRPr="002D4F6D" w:rsidRDefault="00EF3219" w:rsidP="001428D4">
            <w:pPr>
              <w:jc w:val="center"/>
              <w:rPr>
                <w:sz w:val="20"/>
                <w:szCs w:val="20"/>
              </w:rPr>
            </w:pPr>
            <w:r>
              <w:rPr>
                <w:sz w:val="20"/>
              </w:rPr>
              <w:t>97</w:t>
            </w:r>
          </w:p>
        </w:tc>
        <w:tc>
          <w:tcPr>
            <w:tcW w:w="2198" w:type="dxa"/>
            <w:noWrap/>
            <w:hideMark/>
          </w:tcPr>
          <w:p w14:paraId="237964F9" w14:textId="28CC3B0E" w:rsidR="00EF3219" w:rsidRPr="002D4F6D" w:rsidRDefault="00EF3219" w:rsidP="00EF3219">
            <w:pPr>
              <w:jc w:val="left"/>
              <w:rPr>
                <w:sz w:val="20"/>
                <w:szCs w:val="20"/>
              </w:rPr>
            </w:pPr>
            <w:r>
              <w:rPr>
                <w:sz w:val="20"/>
              </w:rPr>
              <w:t>Retard de 12 mois</w:t>
            </w:r>
          </w:p>
        </w:tc>
        <w:tc>
          <w:tcPr>
            <w:tcW w:w="3991" w:type="dxa"/>
            <w:noWrap/>
            <w:hideMark/>
          </w:tcPr>
          <w:p w14:paraId="032366B3" w14:textId="64D60BE2" w:rsidR="00EF3219" w:rsidRPr="002D4F6D" w:rsidRDefault="00081F91" w:rsidP="00EF3219">
            <w:pPr>
              <w:jc w:val="left"/>
              <w:rPr>
                <w:sz w:val="20"/>
                <w:szCs w:val="20"/>
              </w:rPr>
            </w:pPr>
            <w:r>
              <w:rPr>
                <w:sz w:val="20"/>
              </w:rPr>
              <w:t>Demander au PNUE de faire rapport à la 98</w:t>
            </w:r>
            <w:r>
              <w:rPr>
                <w:sz w:val="20"/>
                <w:vertAlign w:val="superscript"/>
              </w:rPr>
              <w:t>e</w:t>
            </w:r>
            <w:r>
              <w:rPr>
                <w:sz w:val="20"/>
              </w:rPr>
              <w:t> réunion de ce projet enregistrant des retards de mise en œuvre</w:t>
            </w:r>
          </w:p>
        </w:tc>
      </w:tr>
      <w:tr w:rsidR="002D4F6D" w:rsidRPr="002D4F6D" w14:paraId="767687C7" w14:textId="77777777" w:rsidTr="00A11366">
        <w:trPr>
          <w:trHeight w:val="264"/>
        </w:trPr>
        <w:tc>
          <w:tcPr>
            <w:tcW w:w="2258" w:type="dxa"/>
            <w:noWrap/>
            <w:hideMark/>
          </w:tcPr>
          <w:p w14:paraId="3A477A36" w14:textId="04AFFB34" w:rsidR="00EF3219" w:rsidRPr="002D4F6D" w:rsidRDefault="00EF3219" w:rsidP="00EF3219">
            <w:pPr>
              <w:jc w:val="left"/>
              <w:rPr>
                <w:sz w:val="20"/>
                <w:szCs w:val="20"/>
              </w:rPr>
            </w:pPr>
            <w:r>
              <w:rPr>
                <w:sz w:val="20"/>
              </w:rPr>
              <w:t>Maldives MDV/EEF/91/TAS/38</w:t>
            </w:r>
          </w:p>
        </w:tc>
        <w:tc>
          <w:tcPr>
            <w:tcW w:w="4392" w:type="dxa"/>
            <w:noWrap/>
            <w:hideMark/>
          </w:tcPr>
          <w:p w14:paraId="1A0D3490" w14:textId="35FC7648" w:rsidR="00EF3219" w:rsidRPr="002D4F6D" w:rsidRDefault="00EF3219" w:rsidP="00EF3219">
            <w:pPr>
              <w:jc w:val="left"/>
              <w:rPr>
                <w:sz w:val="20"/>
                <w:szCs w:val="20"/>
              </w:rPr>
            </w:pPr>
            <w:r>
              <w:rPr>
                <w:sz w:val="20"/>
              </w:rPr>
              <w:t>Assistance technique : Activités supplémentaires convenues pour maintenir l’efficacité énergétique dans le secteur de l’entretien au titre de la décision 89/6 b)</w:t>
            </w:r>
          </w:p>
        </w:tc>
        <w:tc>
          <w:tcPr>
            <w:tcW w:w="1350" w:type="dxa"/>
            <w:noWrap/>
            <w:hideMark/>
          </w:tcPr>
          <w:p w14:paraId="07A63229" w14:textId="528B175D" w:rsidR="00EF3219" w:rsidRPr="002D4F6D" w:rsidRDefault="00EF3219" w:rsidP="001428D4">
            <w:pPr>
              <w:jc w:val="center"/>
              <w:rPr>
                <w:sz w:val="20"/>
                <w:szCs w:val="20"/>
              </w:rPr>
            </w:pPr>
            <w:r>
              <w:rPr>
                <w:sz w:val="20"/>
              </w:rPr>
              <w:t>47</w:t>
            </w:r>
          </w:p>
        </w:tc>
        <w:tc>
          <w:tcPr>
            <w:tcW w:w="2198" w:type="dxa"/>
            <w:noWrap/>
            <w:hideMark/>
          </w:tcPr>
          <w:p w14:paraId="0DDF0B11" w14:textId="3E025603" w:rsidR="00EF3219" w:rsidRPr="002D4F6D" w:rsidRDefault="00EF3219" w:rsidP="00EF3219">
            <w:pPr>
              <w:jc w:val="left"/>
              <w:rPr>
                <w:sz w:val="20"/>
                <w:szCs w:val="20"/>
              </w:rPr>
            </w:pPr>
            <w:r>
              <w:rPr>
                <w:sz w:val="20"/>
              </w:rPr>
              <w:t>Retard de 12 mois</w:t>
            </w:r>
          </w:p>
        </w:tc>
        <w:tc>
          <w:tcPr>
            <w:tcW w:w="3991" w:type="dxa"/>
            <w:noWrap/>
            <w:hideMark/>
          </w:tcPr>
          <w:p w14:paraId="40B8392F" w14:textId="0292C8C7" w:rsidR="00EF3219" w:rsidRPr="002D4F6D" w:rsidRDefault="00081F91" w:rsidP="00EF3219">
            <w:pPr>
              <w:jc w:val="left"/>
              <w:rPr>
                <w:sz w:val="20"/>
                <w:szCs w:val="20"/>
              </w:rPr>
            </w:pPr>
            <w:r>
              <w:rPr>
                <w:sz w:val="20"/>
              </w:rPr>
              <w:t>Demander au PNUE de faire rapport à la 98</w:t>
            </w:r>
            <w:r>
              <w:rPr>
                <w:sz w:val="20"/>
                <w:vertAlign w:val="superscript"/>
              </w:rPr>
              <w:t>e</w:t>
            </w:r>
            <w:r>
              <w:rPr>
                <w:sz w:val="20"/>
              </w:rPr>
              <w:t> réunion de ce projet enregistrant des retards de mise en œuvre</w:t>
            </w:r>
          </w:p>
        </w:tc>
      </w:tr>
      <w:tr w:rsidR="002D4F6D" w:rsidRPr="002D4F6D" w14:paraId="3A63F057" w14:textId="77777777" w:rsidTr="00A11366">
        <w:trPr>
          <w:trHeight w:val="264"/>
        </w:trPr>
        <w:tc>
          <w:tcPr>
            <w:tcW w:w="2258" w:type="dxa"/>
            <w:noWrap/>
          </w:tcPr>
          <w:p w14:paraId="034F03AF" w14:textId="225F0E53" w:rsidR="00EF3219" w:rsidRPr="002D4F6D" w:rsidRDefault="00EF3219" w:rsidP="00EF3219">
            <w:pPr>
              <w:jc w:val="left"/>
              <w:rPr>
                <w:sz w:val="20"/>
                <w:szCs w:val="20"/>
              </w:rPr>
            </w:pPr>
            <w:r>
              <w:rPr>
                <w:sz w:val="20"/>
              </w:rPr>
              <w:t>Myanmar MYA/SEV/84/INS/22</w:t>
            </w:r>
          </w:p>
        </w:tc>
        <w:tc>
          <w:tcPr>
            <w:tcW w:w="4392" w:type="dxa"/>
            <w:noWrap/>
          </w:tcPr>
          <w:p w14:paraId="094D0CF8" w14:textId="3A6A0F35" w:rsidR="00EF3219" w:rsidRPr="002D4F6D" w:rsidRDefault="00EF3219" w:rsidP="00EF3219">
            <w:pPr>
              <w:jc w:val="left"/>
              <w:rPr>
                <w:sz w:val="20"/>
                <w:szCs w:val="20"/>
              </w:rPr>
            </w:pPr>
            <w:r>
              <w:rPr>
                <w:sz w:val="20"/>
              </w:rPr>
              <w:t>Prorogation du projet de renforcement des institutions (phase V : 7/2020-6/2022)</w:t>
            </w:r>
          </w:p>
        </w:tc>
        <w:tc>
          <w:tcPr>
            <w:tcW w:w="1350" w:type="dxa"/>
            <w:noWrap/>
          </w:tcPr>
          <w:p w14:paraId="6BF74901" w14:textId="3D0C3C14" w:rsidR="00EF3219" w:rsidRPr="002D4F6D" w:rsidRDefault="00EF3219" w:rsidP="001428D4">
            <w:pPr>
              <w:jc w:val="center"/>
              <w:rPr>
                <w:sz w:val="20"/>
                <w:szCs w:val="20"/>
              </w:rPr>
            </w:pPr>
            <w:r>
              <w:rPr>
                <w:sz w:val="20"/>
              </w:rPr>
              <w:t>47</w:t>
            </w:r>
          </w:p>
        </w:tc>
        <w:tc>
          <w:tcPr>
            <w:tcW w:w="2198" w:type="dxa"/>
            <w:noWrap/>
          </w:tcPr>
          <w:p w14:paraId="08B8A411" w14:textId="0D1C6FD8" w:rsidR="00EF3219" w:rsidRPr="002D4F6D" w:rsidRDefault="001C6D51" w:rsidP="00EF3219">
            <w:pPr>
              <w:jc w:val="left"/>
              <w:rPr>
                <w:sz w:val="20"/>
                <w:szCs w:val="20"/>
              </w:rPr>
            </w:pPr>
            <w:r>
              <w:rPr>
                <w:sz w:val="20"/>
              </w:rPr>
              <w:t>Situation politique entraînant un</w:t>
            </w:r>
            <w:r w:rsidR="000B4385">
              <w:rPr>
                <w:sz w:val="20"/>
              </w:rPr>
              <w:t>e stagnation</w:t>
            </w:r>
          </w:p>
        </w:tc>
        <w:tc>
          <w:tcPr>
            <w:tcW w:w="3991" w:type="dxa"/>
            <w:noWrap/>
          </w:tcPr>
          <w:p w14:paraId="2E7ADC58" w14:textId="3C68458B" w:rsidR="00EF3219" w:rsidRPr="002D4F6D" w:rsidRDefault="00FF62D5" w:rsidP="00EF3219">
            <w:pPr>
              <w:jc w:val="left"/>
              <w:rPr>
                <w:sz w:val="20"/>
                <w:szCs w:val="20"/>
              </w:rPr>
            </w:pPr>
            <w:r>
              <w:rPr>
                <w:sz w:val="20"/>
              </w:rPr>
              <w:t>Demander au PNUE de présenter à la 98</w:t>
            </w:r>
            <w:r>
              <w:rPr>
                <w:sz w:val="20"/>
                <w:vertAlign w:val="superscript"/>
              </w:rPr>
              <w:t>e</w:t>
            </w:r>
            <w:r>
              <w:rPr>
                <w:sz w:val="20"/>
              </w:rPr>
              <w:t xml:space="preserve"> réunion un rapport sur l’état d’avancement de la reprise des activités </w:t>
            </w:r>
          </w:p>
        </w:tc>
      </w:tr>
      <w:tr w:rsidR="002D4F6D" w:rsidRPr="002D4F6D" w14:paraId="1643FFA0" w14:textId="77777777" w:rsidTr="00A11366">
        <w:trPr>
          <w:trHeight w:val="264"/>
        </w:trPr>
        <w:tc>
          <w:tcPr>
            <w:tcW w:w="2258" w:type="dxa"/>
            <w:noWrap/>
          </w:tcPr>
          <w:p w14:paraId="10480070" w14:textId="77777777" w:rsidR="0083797F" w:rsidRPr="002D4F6D" w:rsidRDefault="00EF3219" w:rsidP="00EF3219">
            <w:pPr>
              <w:jc w:val="left"/>
              <w:rPr>
                <w:sz w:val="20"/>
                <w:szCs w:val="20"/>
              </w:rPr>
            </w:pPr>
            <w:r>
              <w:rPr>
                <w:sz w:val="20"/>
              </w:rPr>
              <w:t xml:space="preserve">Népal </w:t>
            </w:r>
          </w:p>
          <w:p w14:paraId="2DA75FAC" w14:textId="42715148" w:rsidR="00EF3219" w:rsidRPr="002D4F6D" w:rsidRDefault="00EF3219" w:rsidP="00EF3219">
            <w:pPr>
              <w:jc w:val="left"/>
              <w:rPr>
                <w:sz w:val="20"/>
                <w:szCs w:val="20"/>
              </w:rPr>
            </w:pPr>
            <w:r>
              <w:rPr>
                <w:sz w:val="20"/>
              </w:rPr>
              <w:t>NEP/PHA/86/TAS/43</w:t>
            </w:r>
          </w:p>
        </w:tc>
        <w:tc>
          <w:tcPr>
            <w:tcW w:w="4392" w:type="dxa"/>
            <w:noWrap/>
          </w:tcPr>
          <w:p w14:paraId="090E165D" w14:textId="358E39AF" w:rsidR="00EF3219" w:rsidRPr="002D4F6D" w:rsidRDefault="00EF3219" w:rsidP="00EF3219">
            <w:pPr>
              <w:jc w:val="left"/>
              <w:rPr>
                <w:sz w:val="20"/>
                <w:szCs w:val="20"/>
              </w:rPr>
            </w:pPr>
            <w:r>
              <w:rPr>
                <w:sz w:val="20"/>
              </w:rPr>
              <w:t>Plan de gestion de l’élimination des HCFC (phase II, première tranche)</w:t>
            </w:r>
          </w:p>
        </w:tc>
        <w:tc>
          <w:tcPr>
            <w:tcW w:w="1350" w:type="dxa"/>
            <w:noWrap/>
          </w:tcPr>
          <w:p w14:paraId="7C7CAF32" w14:textId="19699752" w:rsidR="00EF3219" w:rsidRPr="002D4F6D" w:rsidRDefault="00EF3219" w:rsidP="001428D4">
            <w:pPr>
              <w:jc w:val="center"/>
              <w:rPr>
                <w:sz w:val="20"/>
                <w:szCs w:val="20"/>
              </w:rPr>
            </w:pPr>
            <w:r>
              <w:rPr>
                <w:sz w:val="20"/>
              </w:rPr>
              <w:t>39</w:t>
            </w:r>
          </w:p>
        </w:tc>
        <w:tc>
          <w:tcPr>
            <w:tcW w:w="2198" w:type="dxa"/>
            <w:noWrap/>
          </w:tcPr>
          <w:p w14:paraId="565A00F5" w14:textId="1598B588" w:rsidR="00EF3219" w:rsidRPr="002D4F6D" w:rsidRDefault="000B4385" w:rsidP="00EF3219">
            <w:pPr>
              <w:jc w:val="left"/>
              <w:rPr>
                <w:sz w:val="20"/>
                <w:szCs w:val="20"/>
              </w:rPr>
            </w:pPr>
            <w:r>
              <w:rPr>
                <w:sz w:val="20"/>
              </w:rPr>
              <w:t>Difficultés</w:t>
            </w:r>
            <w:r w:rsidR="0006366D">
              <w:rPr>
                <w:sz w:val="20"/>
              </w:rPr>
              <w:t xml:space="preserve"> lié</w:t>
            </w:r>
            <w:r>
              <w:rPr>
                <w:sz w:val="20"/>
              </w:rPr>
              <w:t>e</w:t>
            </w:r>
            <w:r w:rsidR="0006366D">
              <w:rPr>
                <w:sz w:val="20"/>
              </w:rPr>
              <w:t>s au transfert de fonds au Gouvernement</w:t>
            </w:r>
          </w:p>
        </w:tc>
        <w:tc>
          <w:tcPr>
            <w:tcW w:w="3991" w:type="dxa"/>
            <w:noWrap/>
          </w:tcPr>
          <w:p w14:paraId="55E39124" w14:textId="6A294C43" w:rsidR="00EF3219" w:rsidRPr="002D4F6D" w:rsidRDefault="005B24C6" w:rsidP="00EF3219">
            <w:pPr>
              <w:jc w:val="left"/>
              <w:rPr>
                <w:sz w:val="20"/>
                <w:szCs w:val="20"/>
              </w:rPr>
            </w:pPr>
            <w:r>
              <w:rPr>
                <w:sz w:val="20"/>
              </w:rPr>
              <w:t>Demander au PNUE de présenter à la 98</w:t>
            </w:r>
            <w:r>
              <w:rPr>
                <w:sz w:val="20"/>
                <w:vertAlign w:val="superscript"/>
              </w:rPr>
              <w:t>e</w:t>
            </w:r>
            <w:r>
              <w:rPr>
                <w:sz w:val="20"/>
              </w:rPr>
              <w:t> réunion un rapport sur l’état d’avancement de la résolution des défis liés au transfert de fonds au Gouvernement</w:t>
            </w:r>
          </w:p>
        </w:tc>
      </w:tr>
      <w:tr w:rsidR="002D4F6D" w:rsidRPr="002D4F6D" w14:paraId="7ECFDCB6" w14:textId="77777777" w:rsidTr="00A11366">
        <w:trPr>
          <w:trHeight w:val="264"/>
        </w:trPr>
        <w:tc>
          <w:tcPr>
            <w:tcW w:w="2258" w:type="dxa"/>
            <w:noWrap/>
            <w:hideMark/>
          </w:tcPr>
          <w:p w14:paraId="21C76654" w14:textId="29075673" w:rsidR="00EF3219" w:rsidRPr="002D4F6D" w:rsidRDefault="00EF3219" w:rsidP="00EF3219">
            <w:pPr>
              <w:jc w:val="left"/>
              <w:rPr>
                <w:sz w:val="20"/>
                <w:szCs w:val="20"/>
              </w:rPr>
            </w:pPr>
            <w:r>
              <w:rPr>
                <w:sz w:val="20"/>
              </w:rPr>
              <w:t>Pakistan PAK/PHA/90/TAS/114</w:t>
            </w:r>
          </w:p>
        </w:tc>
        <w:tc>
          <w:tcPr>
            <w:tcW w:w="4392" w:type="dxa"/>
            <w:noWrap/>
            <w:hideMark/>
          </w:tcPr>
          <w:p w14:paraId="0DE3F11B" w14:textId="77777777" w:rsidR="00EF3219" w:rsidRPr="002D4F6D" w:rsidRDefault="00EF3219" w:rsidP="00EF3219">
            <w:pPr>
              <w:jc w:val="left"/>
              <w:rPr>
                <w:sz w:val="20"/>
                <w:szCs w:val="20"/>
              </w:rPr>
            </w:pPr>
            <w:r>
              <w:rPr>
                <w:sz w:val="20"/>
              </w:rPr>
              <w:t>Plan de gestion de l’élimination des HCFC (phase III, première tranche) (secteur de l’entretien des systèmes de réfrigération)</w:t>
            </w:r>
          </w:p>
        </w:tc>
        <w:tc>
          <w:tcPr>
            <w:tcW w:w="1350" w:type="dxa"/>
            <w:noWrap/>
            <w:hideMark/>
          </w:tcPr>
          <w:p w14:paraId="7CA5624F" w14:textId="3C350231" w:rsidR="00EF3219" w:rsidRPr="002D4F6D" w:rsidRDefault="00EF3219" w:rsidP="001428D4">
            <w:pPr>
              <w:jc w:val="center"/>
              <w:rPr>
                <w:sz w:val="20"/>
                <w:szCs w:val="20"/>
              </w:rPr>
            </w:pPr>
            <w:r>
              <w:rPr>
                <w:sz w:val="20"/>
              </w:rPr>
              <w:t>0</w:t>
            </w:r>
          </w:p>
        </w:tc>
        <w:tc>
          <w:tcPr>
            <w:tcW w:w="2198" w:type="dxa"/>
            <w:noWrap/>
            <w:hideMark/>
          </w:tcPr>
          <w:p w14:paraId="6FB9782B" w14:textId="1E78E339" w:rsidR="00EF3219" w:rsidRPr="002D4F6D" w:rsidRDefault="00EF3219" w:rsidP="00EF3219">
            <w:pPr>
              <w:jc w:val="left"/>
              <w:rPr>
                <w:sz w:val="20"/>
                <w:szCs w:val="20"/>
              </w:rPr>
            </w:pPr>
            <w:r>
              <w:rPr>
                <w:sz w:val="20"/>
              </w:rPr>
              <w:t>Retard de 18 mois</w:t>
            </w:r>
          </w:p>
        </w:tc>
        <w:tc>
          <w:tcPr>
            <w:tcW w:w="3991" w:type="dxa"/>
            <w:noWrap/>
            <w:hideMark/>
          </w:tcPr>
          <w:p w14:paraId="3943F30C" w14:textId="645B8F13" w:rsidR="00EF3219" w:rsidRPr="002D4F6D" w:rsidRDefault="00081F91" w:rsidP="00EF3219">
            <w:pPr>
              <w:jc w:val="left"/>
              <w:rPr>
                <w:sz w:val="20"/>
                <w:szCs w:val="20"/>
              </w:rPr>
            </w:pPr>
            <w:r>
              <w:rPr>
                <w:sz w:val="20"/>
              </w:rPr>
              <w:t>Demander au PNUE de faire rapport à la 98</w:t>
            </w:r>
            <w:r>
              <w:rPr>
                <w:sz w:val="20"/>
                <w:vertAlign w:val="superscript"/>
              </w:rPr>
              <w:t>e</w:t>
            </w:r>
            <w:r>
              <w:rPr>
                <w:sz w:val="20"/>
              </w:rPr>
              <w:t> réunion de ce projet enregistrant des retards de mise en œuvre</w:t>
            </w:r>
          </w:p>
        </w:tc>
      </w:tr>
      <w:tr w:rsidR="002D4F6D" w:rsidRPr="002D4F6D" w14:paraId="5F5B8C03" w14:textId="77777777" w:rsidTr="00A11366">
        <w:trPr>
          <w:trHeight w:val="264"/>
        </w:trPr>
        <w:tc>
          <w:tcPr>
            <w:tcW w:w="2258" w:type="dxa"/>
            <w:noWrap/>
            <w:hideMark/>
          </w:tcPr>
          <w:p w14:paraId="7E787A3F" w14:textId="61DE451B" w:rsidR="00EF3219" w:rsidRPr="00054AB1" w:rsidRDefault="00EF3219" w:rsidP="00EF3219">
            <w:pPr>
              <w:jc w:val="left"/>
              <w:rPr>
                <w:sz w:val="20"/>
                <w:szCs w:val="20"/>
              </w:rPr>
            </w:pPr>
            <w:r>
              <w:rPr>
                <w:sz w:val="20"/>
              </w:rPr>
              <w:t>Sainte-Lucie STL/PHA/87/TAS/34</w:t>
            </w:r>
          </w:p>
        </w:tc>
        <w:tc>
          <w:tcPr>
            <w:tcW w:w="4392" w:type="dxa"/>
            <w:noWrap/>
            <w:hideMark/>
          </w:tcPr>
          <w:p w14:paraId="091D7855" w14:textId="77777777" w:rsidR="00EF3219" w:rsidRPr="002D4F6D" w:rsidRDefault="00EF3219" w:rsidP="00EF3219">
            <w:pPr>
              <w:jc w:val="left"/>
              <w:rPr>
                <w:sz w:val="20"/>
                <w:szCs w:val="20"/>
              </w:rPr>
            </w:pPr>
            <w:r>
              <w:rPr>
                <w:sz w:val="20"/>
              </w:rPr>
              <w:t>Plan de gestion de l’élimination des HCFC (phase II, première tranche)</w:t>
            </w:r>
          </w:p>
        </w:tc>
        <w:tc>
          <w:tcPr>
            <w:tcW w:w="1350" w:type="dxa"/>
            <w:noWrap/>
            <w:hideMark/>
          </w:tcPr>
          <w:p w14:paraId="4A9E1996" w14:textId="564741D9" w:rsidR="00EF3219" w:rsidRPr="002D4F6D" w:rsidRDefault="00EF3219" w:rsidP="001428D4">
            <w:pPr>
              <w:jc w:val="center"/>
              <w:rPr>
                <w:sz w:val="20"/>
                <w:szCs w:val="20"/>
              </w:rPr>
            </w:pPr>
            <w:r>
              <w:rPr>
                <w:sz w:val="20"/>
              </w:rPr>
              <w:t>50</w:t>
            </w:r>
          </w:p>
        </w:tc>
        <w:tc>
          <w:tcPr>
            <w:tcW w:w="2198" w:type="dxa"/>
            <w:noWrap/>
            <w:hideMark/>
          </w:tcPr>
          <w:p w14:paraId="2E487EFD" w14:textId="1EB1B9C1" w:rsidR="00EF3219" w:rsidRPr="002D4F6D" w:rsidRDefault="00EF3219" w:rsidP="00EF3219">
            <w:pPr>
              <w:jc w:val="left"/>
              <w:rPr>
                <w:sz w:val="20"/>
                <w:szCs w:val="20"/>
              </w:rPr>
            </w:pPr>
            <w:r>
              <w:rPr>
                <w:sz w:val="20"/>
              </w:rPr>
              <w:t>Retard de 12 mois</w:t>
            </w:r>
          </w:p>
        </w:tc>
        <w:tc>
          <w:tcPr>
            <w:tcW w:w="3991" w:type="dxa"/>
            <w:noWrap/>
            <w:hideMark/>
          </w:tcPr>
          <w:p w14:paraId="2E3C6E2D" w14:textId="278CBD92" w:rsidR="00EF3219" w:rsidRPr="002D4F6D" w:rsidRDefault="00081F91" w:rsidP="00EF3219">
            <w:pPr>
              <w:jc w:val="left"/>
              <w:rPr>
                <w:sz w:val="20"/>
                <w:szCs w:val="20"/>
              </w:rPr>
            </w:pPr>
            <w:r>
              <w:rPr>
                <w:sz w:val="20"/>
              </w:rPr>
              <w:t>Demander au PNUE de faire rapport à la 98</w:t>
            </w:r>
            <w:r>
              <w:rPr>
                <w:sz w:val="20"/>
                <w:vertAlign w:val="superscript"/>
              </w:rPr>
              <w:t>e</w:t>
            </w:r>
            <w:r>
              <w:rPr>
                <w:sz w:val="20"/>
              </w:rPr>
              <w:t> réunion de ce projet enregistrant des retards de mise en œuvre</w:t>
            </w:r>
          </w:p>
        </w:tc>
      </w:tr>
      <w:tr w:rsidR="002D4F6D" w:rsidRPr="002D4F6D" w14:paraId="19F62301" w14:textId="77777777" w:rsidTr="00A11366">
        <w:trPr>
          <w:trHeight w:val="264"/>
        </w:trPr>
        <w:tc>
          <w:tcPr>
            <w:tcW w:w="2258" w:type="dxa"/>
            <w:noWrap/>
            <w:hideMark/>
          </w:tcPr>
          <w:p w14:paraId="5CDAC535" w14:textId="105DD0C3" w:rsidR="00EF3219" w:rsidRPr="002D4F6D" w:rsidRDefault="00EF3219" w:rsidP="00EF3219">
            <w:pPr>
              <w:jc w:val="left"/>
              <w:rPr>
                <w:sz w:val="20"/>
                <w:szCs w:val="20"/>
              </w:rPr>
            </w:pPr>
            <w:r>
              <w:rPr>
                <w:sz w:val="20"/>
              </w:rPr>
              <w:t>Saint-Vincent-et-les-Grenadines STV/PHA/92/TAS/28</w:t>
            </w:r>
          </w:p>
        </w:tc>
        <w:tc>
          <w:tcPr>
            <w:tcW w:w="4392" w:type="dxa"/>
            <w:noWrap/>
            <w:hideMark/>
          </w:tcPr>
          <w:p w14:paraId="724B6478" w14:textId="77777777" w:rsidR="00EF3219" w:rsidRPr="002D4F6D" w:rsidRDefault="00EF3219" w:rsidP="00EF3219">
            <w:pPr>
              <w:jc w:val="left"/>
              <w:rPr>
                <w:sz w:val="20"/>
                <w:szCs w:val="20"/>
              </w:rPr>
            </w:pPr>
            <w:r>
              <w:rPr>
                <w:sz w:val="20"/>
              </w:rPr>
              <w:t>Rapport de vérification sur la mise en œuvre du plan de gestion de l’élimination des HCFC</w:t>
            </w:r>
          </w:p>
        </w:tc>
        <w:tc>
          <w:tcPr>
            <w:tcW w:w="1350" w:type="dxa"/>
            <w:noWrap/>
            <w:hideMark/>
          </w:tcPr>
          <w:p w14:paraId="515A3D83" w14:textId="6B4DF204" w:rsidR="00EF3219" w:rsidRPr="002D4F6D" w:rsidRDefault="00EF3219" w:rsidP="001428D4">
            <w:pPr>
              <w:jc w:val="center"/>
              <w:rPr>
                <w:sz w:val="20"/>
                <w:szCs w:val="20"/>
              </w:rPr>
            </w:pPr>
            <w:r>
              <w:rPr>
                <w:sz w:val="20"/>
              </w:rPr>
              <w:t>0</w:t>
            </w:r>
          </w:p>
        </w:tc>
        <w:tc>
          <w:tcPr>
            <w:tcW w:w="2198" w:type="dxa"/>
            <w:noWrap/>
            <w:hideMark/>
          </w:tcPr>
          <w:p w14:paraId="0DF6B66A" w14:textId="232FF5DC" w:rsidR="00EF3219" w:rsidRPr="002D4F6D" w:rsidRDefault="00EF3219" w:rsidP="00EF3219">
            <w:pPr>
              <w:jc w:val="left"/>
              <w:rPr>
                <w:sz w:val="20"/>
                <w:szCs w:val="20"/>
              </w:rPr>
            </w:pPr>
            <w:r>
              <w:rPr>
                <w:sz w:val="20"/>
              </w:rPr>
              <w:t>Retard de 18 mois</w:t>
            </w:r>
          </w:p>
        </w:tc>
        <w:tc>
          <w:tcPr>
            <w:tcW w:w="3991" w:type="dxa"/>
            <w:noWrap/>
            <w:hideMark/>
          </w:tcPr>
          <w:p w14:paraId="4CC0C298" w14:textId="13D97E4A" w:rsidR="00EF3219" w:rsidRPr="002D4F6D" w:rsidRDefault="00081F91" w:rsidP="00EF3219">
            <w:pPr>
              <w:jc w:val="left"/>
              <w:rPr>
                <w:sz w:val="20"/>
                <w:szCs w:val="20"/>
              </w:rPr>
            </w:pPr>
            <w:r>
              <w:rPr>
                <w:sz w:val="20"/>
              </w:rPr>
              <w:t>Demander au PNUE de faire rapport à la 98</w:t>
            </w:r>
            <w:r>
              <w:rPr>
                <w:sz w:val="20"/>
                <w:vertAlign w:val="superscript"/>
              </w:rPr>
              <w:t>e</w:t>
            </w:r>
            <w:r>
              <w:rPr>
                <w:sz w:val="20"/>
              </w:rPr>
              <w:t> réunion de ce projet enregistrant des retards de mise en œuvre</w:t>
            </w:r>
          </w:p>
        </w:tc>
      </w:tr>
      <w:tr w:rsidR="002D4F6D" w:rsidRPr="002D4F6D" w14:paraId="01478566" w14:textId="77777777" w:rsidTr="00A11366">
        <w:trPr>
          <w:trHeight w:val="264"/>
        </w:trPr>
        <w:tc>
          <w:tcPr>
            <w:tcW w:w="2258" w:type="dxa"/>
            <w:noWrap/>
            <w:hideMark/>
          </w:tcPr>
          <w:p w14:paraId="59AFA00D" w14:textId="77777777" w:rsidR="00F47BB5" w:rsidRPr="002D4F6D" w:rsidRDefault="00F47BB5" w:rsidP="00D91F72">
            <w:pPr>
              <w:jc w:val="left"/>
              <w:rPr>
                <w:sz w:val="20"/>
                <w:szCs w:val="20"/>
              </w:rPr>
            </w:pPr>
            <w:r>
              <w:rPr>
                <w:sz w:val="20"/>
              </w:rPr>
              <w:t>Sao Tomé-et-Principe STP/PHA/88/TAS/33</w:t>
            </w:r>
          </w:p>
        </w:tc>
        <w:tc>
          <w:tcPr>
            <w:tcW w:w="4392" w:type="dxa"/>
            <w:noWrap/>
            <w:hideMark/>
          </w:tcPr>
          <w:p w14:paraId="419BF75A" w14:textId="77777777" w:rsidR="00F47BB5" w:rsidRPr="002D4F6D" w:rsidRDefault="00F47BB5" w:rsidP="00D91F72">
            <w:pPr>
              <w:jc w:val="left"/>
              <w:rPr>
                <w:sz w:val="20"/>
                <w:szCs w:val="20"/>
              </w:rPr>
            </w:pPr>
            <w:r>
              <w:rPr>
                <w:sz w:val="20"/>
              </w:rPr>
              <w:t>Rapport de vérification sur la mise en œuvre de la phase II du plan de gestion de l’élimination des HCFC</w:t>
            </w:r>
          </w:p>
        </w:tc>
        <w:tc>
          <w:tcPr>
            <w:tcW w:w="1350" w:type="dxa"/>
            <w:noWrap/>
            <w:hideMark/>
          </w:tcPr>
          <w:p w14:paraId="176D0F5D" w14:textId="77777777" w:rsidR="00F47BB5" w:rsidRPr="002D4F6D" w:rsidRDefault="00F47BB5" w:rsidP="001428D4">
            <w:pPr>
              <w:jc w:val="center"/>
              <w:rPr>
                <w:sz w:val="20"/>
                <w:szCs w:val="20"/>
              </w:rPr>
            </w:pPr>
            <w:r>
              <w:rPr>
                <w:sz w:val="20"/>
              </w:rPr>
              <w:t>0</w:t>
            </w:r>
          </w:p>
        </w:tc>
        <w:tc>
          <w:tcPr>
            <w:tcW w:w="2198" w:type="dxa"/>
            <w:noWrap/>
            <w:hideMark/>
          </w:tcPr>
          <w:p w14:paraId="4DF32A31" w14:textId="77777777" w:rsidR="00F47BB5" w:rsidRPr="002D4F6D" w:rsidRDefault="00F47BB5" w:rsidP="00D91F72">
            <w:pPr>
              <w:jc w:val="left"/>
              <w:rPr>
                <w:sz w:val="20"/>
                <w:szCs w:val="20"/>
              </w:rPr>
            </w:pPr>
            <w:r>
              <w:rPr>
                <w:sz w:val="20"/>
              </w:rPr>
              <w:t>Retards de 12 et 18 mois</w:t>
            </w:r>
          </w:p>
        </w:tc>
        <w:tc>
          <w:tcPr>
            <w:tcW w:w="3991" w:type="dxa"/>
            <w:noWrap/>
            <w:hideMark/>
          </w:tcPr>
          <w:p w14:paraId="04A6779D" w14:textId="19CE88CB" w:rsidR="00F47BB5" w:rsidRPr="002D4F6D" w:rsidRDefault="00081F91" w:rsidP="00D91F72">
            <w:pPr>
              <w:jc w:val="left"/>
              <w:rPr>
                <w:sz w:val="20"/>
                <w:szCs w:val="20"/>
              </w:rPr>
            </w:pPr>
            <w:r>
              <w:rPr>
                <w:sz w:val="20"/>
              </w:rPr>
              <w:t>Demander au PNUE de faire rapport à la 98</w:t>
            </w:r>
            <w:r>
              <w:rPr>
                <w:sz w:val="20"/>
                <w:vertAlign w:val="superscript"/>
              </w:rPr>
              <w:t>e</w:t>
            </w:r>
            <w:r>
              <w:rPr>
                <w:sz w:val="20"/>
              </w:rPr>
              <w:t> réunion de ce projet enregistrant des retards de mise en œuvre</w:t>
            </w:r>
          </w:p>
        </w:tc>
      </w:tr>
      <w:tr w:rsidR="002D4F6D" w:rsidRPr="002D4F6D" w14:paraId="18F18183" w14:textId="77777777" w:rsidTr="00A11366">
        <w:trPr>
          <w:trHeight w:val="264"/>
        </w:trPr>
        <w:tc>
          <w:tcPr>
            <w:tcW w:w="2258" w:type="dxa"/>
            <w:noWrap/>
            <w:hideMark/>
          </w:tcPr>
          <w:p w14:paraId="2E15AD6B" w14:textId="77777777" w:rsidR="00F47BB5" w:rsidRPr="002D4F6D" w:rsidRDefault="00F47BB5" w:rsidP="00D91F72">
            <w:pPr>
              <w:jc w:val="left"/>
              <w:rPr>
                <w:sz w:val="20"/>
                <w:szCs w:val="20"/>
              </w:rPr>
            </w:pPr>
            <w:r>
              <w:rPr>
                <w:sz w:val="20"/>
              </w:rPr>
              <w:t>Sierra Leone SIL/PHA/87/TAS/41</w:t>
            </w:r>
          </w:p>
        </w:tc>
        <w:tc>
          <w:tcPr>
            <w:tcW w:w="4392" w:type="dxa"/>
            <w:noWrap/>
            <w:hideMark/>
          </w:tcPr>
          <w:p w14:paraId="10AA9B45" w14:textId="77777777" w:rsidR="00F47BB5" w:rsidRPr="002D4F6D" w:rsidRDefault="00F47BB5" w:rsidP="00D91F72">
            <w:pPr>
              <w:jc w:val="left"/>
              <w:rPr>
                <w:sz w:val="20"/>
                <w:szCs w:val="20"/>
              </w:rPr>
            </w:pPr>
            <w:r>
              <w:rPr>
                <w:sz w:val="20"/>
              </w:rPr>
              <w:t>Plan de gestion de l’élimination des HCFC (phase II, première tranche)</w:t>
            </w:r>
          </w:p>
        </w:tc>
        <w:tc>
          <w:tcPr>
            <w:tcW w:w="1350" w:type="dxa"/>
            <w:noWrap/>
            <w:hideMark/>
          </w:tcPr>
          <w:p w14:paraId="7C135EC9" w14:textId="77777777" w:rsidR="00F47BB5" w:rsidRPr="002D4F6D" w:rsidRDefault="00F47BB5" w:rsidP="001428D4">
            <w:pPr>
              <w:jc w:val="center"/>
              <w:rPr>
                <w:sz w:val="20"/>
                <w:szCs w:val="20"/>
              </w:rPr>
            </w:pPr>
            <w:r>
              <w:rPr>
                <w:sz w:val="20"/>
              </w:rPr>
              <w:t>85</w:t>
            </w:r>
          </w:p>
        </w:tc>
        <w:tc>
          <w:tcPr>
            <w:tcW w:w="2198" w:type="dxa"/>
            <w:noWrap/>
            <w:hideMark/>
          </w:tcPr>
          <w:p w14:paraId="0E28321E" w14:textId="01F7BD1C" w:rsidR="00F47BB5" w:rsidRPr="002D4F6D" w:rsidRDefault="00F47BB5" w:rsidP="00D91F72">
            <w:pPr>
              <w:jc w:val="left"/>
              <w:rPr>
                <w:sz w:val="20"/>
                <w:szCs w:val="20"/>
              </w:rPr>
            </w:pPr>
            <w:r>
              <w:rPr>
                <w:sz w:val="20"/>
              </w:rPr>
              <w:t>Retard de 12 mois</w:t>
            </w:r>
          </w:p>
        </w:tc>
        <w:tc>
          <w:tcPr>
            <w:tcW w:w="3991" w:type="dxa"/>
            <w:noWrap/>
            <w:hideMark/>
          </w:tcPr>
          <w:p w14:paraId="37176E5C" w14:textId="23629828" w:rsidR="00F47BB5" w:rsidRPr="002D4F6D" w:rsidRDefault="00081F91" w:rsidP="00D91F72">
            <w:pPr>
              <w:jc w:val="left"/>
              <w:rPr>
                <w:sz w:val="20"/>
                <w:szCs w:val="20"/>
              </w:rPr>
            </w:pPr>
            <w:r>
              <w:rPr>
                <w:sz w:val="20"/>
              </w:rPr>
              <w:t>Demander au PNUE de faire rapport à la 98</w:t>
            </w:r>
            <w:r>
              <w:rPr>
                <w:sz w:val="20"/>
                <w:vertAlign w:val="superscript"/>
              </w:rPr>
              <w:t>e</w:t>
            </w:r>
            <w:r>
              <w:rPr>
                <w:sz w:val="20"/>
              </w:rPr>
              <w:t> réunion de ce projet enregistrant des retards de mise en œuvre</w:t>
            </w:r>
          </w:p>
        </w:tc>
      </w:tr>
      <w:tr w:rsidR="002D4F6D" w:rsidRPr="002D4F6D" w14:paraId="3CD37AD8" w14:textId="77777777" w:rsidTr="00A11366">
        <w:trPr>
          <w:trHeight w:val="264"/>
        </w:trPr>
        <w:tc>
          <w:tcPr>
            <w:tcW w:w="2258" w:type="dxa"/>
            <w:noWrap/>
          </w:tcPr>
          <w:p w14:paraId="77E23B1F" w14:textId="77777777" w:rsidR="00EF3219" w:rsidRPr="002D4F6D" w:rsidRDefault="00EF3219" w:rsidP="00EF3219">
            <w:pPr>
              <w:rPr>
                <w:sz w:val="20"/>
                <w:szCs w:val="20"/>
              </w:rPr>
            </w:pPr>
            <w:r>
              <w:rPr>
                <w:sz w:val="20"/>
              </w:rPr>
              <w:t>Soudan du Sud</w:t>
            </w:r>
          </w:p>
          <w:p w14:paraId="645348B5" w14:textId="3D02FF7C" w:rsidR="00EF3219" w:rsidRPr="002D4F6D" w:rsidRDefault="00EF3219" w:rsidP="00EF3219">
            <w:pPr>
              <w:jc w:val="left"/>
              <w:rPr>
                <w:sz w:val="20"/>
                <w:szCs w:val="20"/>
              </w:rPr>
            </w:pPr>
            <w:r>
              <w:rPr>
                <w:sz w:val="20"/>
              </w:rPr>
              <w:t>SSD/PHA/93/PRP/09</w:t>
            </w:r>
          </w:p>
        </w:tc>
        <w:tc>
          <w:tcPr>
            <w:tcW w:w="4392" w:type="dxa"/>
            <w:noWrap/>
          </w:tcPr>
          <w:p w14:paraId="6A192F01" w14:textId="37100F30" w:rsidR="00EF3219" w:rsidRPr="002D4F6D" w:rsidRDefault="00EF3219" w:rsidP="00EF3219">
            <w:pPr>
              <w:jc w:val="left"/>
              <w:rPr>
                <w:sz w:val="20"/>
                <w:szCs w:val="20"/>
              </w:rPr>
            </w:pPr>
            <w:r>
              <w:rPr>
                <w:sz w:val="20"/>
              </w:rPr>
              <w:t>Préparation d’un plan de gestion de l’élimination des HCFC (phase II) (globale)</w:t>
            </w:r>
          </w:p>
        </w:tc>
        <w:tc>
          <w:tcPr>
            <w:tcW w:w="1350" w:type="dxa"/>
            <w:noWrap/>
          </w:tcPr>
          <w:p w14:paraId="632D1EBD" w14:textId="284A7DE3" w:rsidR="00EF3219" w:rsidRPr="002D4F6D" w:rsidRDefault="00EF3219" w:rsidP="001428D4">
            <w:pPr>
              <w:jc w:val="center"/>
              <w:rPr>
                <w:sz w:val="20"/>
                <w:szCs w:val="20"/>
              </w:rPr>
            </w:pPr>
            <w:r>
              <w:rPr>
                <w:sz w:val="20"/>
              </w:rPr>
              <w:t>0</w:t>
            </w:r>
          </w:p>
        </w:tc>
        <w:tc>
          <w:tcPr>
            <w:tcW w:w="2198" w:type="dxa"/>
            <w:noWrap/>
          </w:tcPr>
          <w:p w14:paraId="55012FA5" w14:textId="474B42E5" w:rsidR="00EF3219" w:rsidRPr="002D4F6D" w:rsidRDefault="00EF3219" w:rsidP="00EF3219">
            <w:pPr>
              <w:jc w:val="left"/>
              <w:rPr>
                <w:sz w:val="20"/>
                <w:szCs w:val="20"/>
              </w:rPr>
            </w:pPr>
            <w:r>
              <w:rPr>
                <w:sz w:val="20"/>
              </w:rPr>
              <w:t>Lenteur de la préparation du PGEH</w:t>
            </w:r>
          </w:p>
        </w:tc>
        <w:tc>
          <w:tcPr>
            <w:tcW w:w="3991" w:type="dxa"/>
            <w:noWrap/>
          </w:tcPr>
          <w:p w14:paraId="298DB7DE" w14:textId="53175F52" w:rsidR="00EF3219" w:rsidRPr="002D4F6D" w:rsidRDefault="002A060D" w:rsidP="00EF3219">
            <w:pPr>
              <w:jc w:val="left"/>
              <w:rPr>
                <w:sz w:val="20"/>
                <w:szCs w:val="20"/>
              </w:rPr>
            </w:pPr>
            <w:r>
              <w:rPr>
                <w:sz w:val="20"/>
              </w:rPr>
              <w:t>Demander au PNUE de présenter à la 98</w:t>
            </w:r>
            <w:r>
              <w:rPr>
                <w:sz w:val="20"/>
                <w:vertAlign w:val="superscript"/>
              </w:rPr>
              <w:t>e</w:t>
            </w:r>
            <w:r>
              <w:rPr>
                <w:sz w:val="20"/>
              </w:rPr>
              <w:t> réunion un rapport sur l’état d’avancement de l’achèvement de la préparation de la phase II du PGEH</w:t>
            </w:r>
          </w:p>
        </w:tc>
      </w:tr>
      <w:tr w:rsidR="002D4F6D" w:rsidRPr="002D4F6D" w14:paraId="3BA0E7A2" w14:textId="77777777" w:rsidTr="00A11366">
        <w:trPr>
          <w:trHeight w:val="264"/>
        </w:trPr>
        <w:tc>
          <w:tcPr>
            <w:tcW w:w="2258" w:type="dxa"/>
            <w:noWrap/>
            <w:hideMark/>
          </w:tcPr>
          <w:p w14:paraId="0E62B711" w14:textId="5E95C983" w:rsidR="00EF3219" w:rsidRPr="002D4F6D" w:rsidRDefault="00EF3219" w:rsidP="00EF3219">
            <w:pPr>
              <w:jc w:val="left"/>
              <w:rPr>
                <w:sz w:val="20"/>
                <w:szCs w:val="20"/>
              </w:rPr>
            </w:pPr>
            <w:r>
              <w:rPr>
                <w:sz w:val="20"/>
              </w:rPr>
              <w:t>Suriname SUR/PHA/92/TAS/33</w:t>
            </w:r>
          </w:p>
        </w:tc>
        <w:tc>
          <w:tcPr>
            <w:tcW w:w="4392" w:type="dxa"/>
            <w:noWrap/>
            <w:hideMark/>
          </w:tcPr>
          <w:p w14:paraId="671C9C0E" w14:textId="77777777" w:rsidR="00EF3219" w:rsidRPr="002D4F6D" w:rsidRDefault="00EF3219" w:rsidP="00EF3219">
            <w:pPr>
              <w:jc w:val="left"/>
              <w:rPr>
                <w:sz w:val="20"/>
                <w:szCs w:val="20"/>
              </w:rPr>
            </w:pPr>
            <w:r>
              <w:rPr>
                <w:sz w:val="20"/>
              </w:rPr>
              <w:t>Plan de gestion de l’élimination des HCFC (phase I, quatrième tranche)</w:t>
            </w:r>
          </w:p>
        </w:tc>
        <w:tc>
          <w:tcPr>
            <w:tcW w:w="1350" w:type="dxa"/>
            <w:noWrap/>
            <w:hideMark/>
          </w:tcPr>
          <w:p w14:paraId="4F9BBA0C" w14:textId="4CCC3FD0" w:rsidR="00EF3219" w:rsidRPr="002D4F6D" w:rsidRDefault="00EF3219" w:rsidP="001428D4">
            <w:pPr>
              <w:jc w:val="center"/>
              <w:rPr>
                <w:sz w:val="20"/>
                <w:szCs w:val="20"/>
              </w:rPr>
            </w:pPr>
            <w:r>
              <w:rPr>
                <w:sz w:val="20"/>
              </w:rPr>
              <w:t>0</w:t>
            </w:r>
          </w:p>
        </w:tc>
        <w:tc>
          <w:tcPr>
            <w:tcW w:w="2198" w:type="dxa"/>
            <w:noWrap/>
            <w:hideMark/>
          </w:tcPr>
          <w:p w14:paraId="243D4CF5" w14:textId="181E99E4" w:rsidR="00EF3219" w:rsidRPr="002D4F6D" w:rsidRDefault="00EF3219" w:rsidP="00EF3219">
            <w:pPr>
              <w:jc w:val="left"/>
              <w:rPr>
                <w:sz w:val="20"/>
                <w:szCs w:val="20"/>
              </w:rPr>
            </w:pPr>
            <w:r>
              <w:rPr>
                <w:sz w:val="20"/>
              </w:rPr>
              <w:t>Retard de 18 mois</w:t>
            </w:r>
          </w:p>
        </w:tc>
        <w:tc>
          <w:tcPr>
            <w:tcW w:w="3991" w:type="dxa"/>
            <w:noWrap/>
            <w:hideMark/>
          </w:tcPr>
          <w:p w14:paraId="5EBE0A60" w14:textId="18740A27" w:rsidR="00EF3219" w:rsidRPr="002D4F6D" w:rsidRDefault="00081F91" w:rsidP="00EF3219">
            <w:pPr>
              <w:jc w:val="left"/>
              <w:rPr>
                <w:sz w:val="20"/>
                <w:szCs w:val="20"/>
              </w:rPr>
            </w:pPr>
            <w:r>
              <w:rPr>
                <w:sz w:val="20"/>
              </w:rPr>
              <w:t>Demander au PNUE de faire rapport à la 98</w:t>
            </w:r>
            <w:r>
              <w:rPr>
                <w:sz w:val="20"/>
                <w:vertAlign w:val="superscript"/>
              </w:rPr>
              <w:t>e</w:t>
            </w:r>
            <w:r>
              <w:rPr>
                <w:sz w:val="20"/>
              </w:rPr>
              <w:t> réunion de ce projet enregistrant des retards de mise en œuvre</w:t>
            </w:r>
          </w:p>
        </w:tc>
      </w:tr>
      <w:tr w:rsidR="002D4F6D" w:rsidRPr="002D4F6D" w14:paraId="771CBA9A" w14:textId="77777777" w:rsidTr="00A11366">
        <w:trPr>
          <w:trHeight w:val="264"/>
        </w:trPr>
        <w:tc>
          <w:tcPr>
            <w:tcW w:w="2258" w:type="dxa"/>
            <w:noWrap/>
            <w:hideMark/>
          </w:tcPr>
          <w:p w14:paraId="6BD4BE8B" w14:textId="1FE35BE8" w:rsidR="00EF3219" w:rsidRPr="002D4F6D" w:rsidRDefault="00EF3219" w:rsidP="00EF3219">
            <w:pPr>
              <w:jc w:val="left"/>
              <w:rPr>
                <w:sz w:val="20"/>
                <w:szCs w:val="20"/>
              </w:rPr>
            </w:pPr>
            <w:r>
              <w:rPr>
                <w:sz w:val="20"/>
              </w:rPr>
              <w:lastRenderedPageBreak/>
              <w:t>République arabe syrienne SYR/PHA/86/TAS/106</w:t>
            </w:r>
          </w:p>
        </w:tc>
        <w:tc>
          <w:tcPr>
            <w:tcW w:w="4392" w:type="dxa"/>
            <w:noWrap/>
            <w:hideMark/>
          </w:tcPr>
          <w:p w14:paraId="7769E015" w14:textId="77777777" w:rsidR="00EF3219" w:rsidRPr="002D4F6D" w:rsidRDefault="00EF3219" w:rsidP="00EF3219">
            <w:pPr>
              <w:jc w:val="left"/>
              <w:rPr>
                <w:sz w:val="20"/>
                <w:szCs w:val="20"/>
              </w:rPr>
            </w:pPr>
            <w:r>
              <w:rPr>
                <w:sz w:val="20"/>
              </w:rPr>
              <w:t>Plan de gestion de l’élimination des HCFC (phase I, première tranche)</w:t>
            </w:r>
          </w:p>
        </w:tc>
        <w:tc>
          <w:tcPr>
            <w:tcW w:w="1350" w:type="dxa"/>
            <w:noWrap/>
            <w:hideMark/>
          </w:tcPr>
          <w:p w14:paraId="33C68229" w14:textId="52B8D9F1" w:rsidR="00EF3219" w:rsidRPr="002D4F6D" w:rsidRDefault="00EF3219" w:rsidP="001428D4">
            <w:pPr>
              <w:jc w:val="center"/>
              <w:rPr>
                <w:sz w:val="20"/>
                <w:szCs w:val="20"/>
              </w:rPr>
            </w:pPr>
            <w:r>
              <w:rPr>
                <w:sz w:val="20"/>
              </w:rPr>
              <w:t>75</w:t>
            </w:r>
          </w:p>
        </w:tc>
        <w:tc>
          <w:tcPr>
            <w:tcW w:w="2198" w:type="dxa"/>
            <w:noWrap/>
            <w:hideMark/>
          </w:tcPr>
          <w:p w14:paraId="617C3489" w14:textId="69027494" w:rsidR="00EF3219" w:rsidRPr="002D4F6D" w:rsidRDefault="00EF3219" w:rsidP="00641E8C">
            <w:pPr>
              <w:jc w:val="left"/>
              <w:rPr>
                <w:sz w:val="20"/>
                <w:szCs w:val="20"/>
              </w:rPr>
            </w:pPr>
            <w:r>
              <w:rPr>
                <w:sz w:val="20"/>
              </w:rPr>
              <w:t>Retard de 12 mois</w:t>
            </w:r>
          </w:p>
        </w:tc>
        <w:tc>
          <w:tcPr>
            <w:tcW w:w="3991" w:type="dxa"/>
            <w:noWrap/>
            <w:hideMark/>
          </w:tcPr>
          <w:p w14:paraId="74F85D35" w14:textId="36B648EB" w:rsidR="00EF3219" w:rsidRPr="002D4F6D" w:rsidRDefault="00081F91" w:rsidP="00EF3219">
            <w:pPr>
              <w:jc w:val="left"/>
              <w:rPr>
                <w:sz w:val="20"/>
                <w:szCs w:val="20"/>
              </w:rPr>
            </w:pPr>
            <w:r>
              <w:rPr>
                <w:sz w:val="20"/>
              </w:rPr>
              <w:t>Demander au PNUE de faire rapport à la 98</w:t>
            </w:r>
            <w:r>
              <w:rPr>
                <w:sz w:val="20"/>
                <w:vertAlign w:val="superscript"/>
              </w:rPr>
              <w:t>e</w:t>
            </w:r>
            <w:r>
              <w:rPr>
                <w:sz w:val="20"/>
              </w:rPr>
              <w:t> réunion de ce projet enregistrant des retards de mise en œuvre</w:t>
            </w:r>
          </w:p>
        </w:tc>
      </w:tr>
      <w:tr w:rsidR="002D4F6D" w:rsidRPr="002D4F6D" w14:paraId="6586CC75" w14:textId="77777777" w:rsidTr="00A11366">
        <w:trPr>
          <w:trHeight w:val="264"/>
        </w:trPr>
        <w:tc>
          <w:tcPr>
            <w:tcW w:w="2258" w:type="dxa"/>
            <w:noWrap/>
            <w:hideMark/>
          </w:tcPr>
          <w:p w14:paraId="53E60777" w14:textId="02D9DD4D" w:rsidR="00EF3219" w:rsidRPr="002D4F6D" w:rsidRDefault="00EF3219" w:rsidP="00EF3219">
            <w:pPr>
              <w:jc w:val="left"/>
              <w:rPr>
                <w:sz w:val="20"/>
                <w:szCs w:val="20"/>
              </w:rPr>
            </w:pPr>
            <w:r>
              <w:rPr>
                <w:sz w:val="20"/>
              </w:rPr>
              <w:t>République arabe syrienne SYR/PHA/91/TAS/114</w:t>
            </w:r>
          </w:p>
        </w:tc>
        <w:tc>
          <w:tcPr>
            <w:tcW w:w="4392" w:type="dxa"/>
            <w:noWrap/>
            <w:hideMark/>
          </w:tcPr>
          <w:p w14:paraId="6DC2040C" w14:textId="77777777" w:rsidR="00EF3219" w:rsidRPr="002D4F6D" w:rsidRDefault="00EF3219" w:rsidP="00EF3219">
            <w:pPr>
              <w:jc w:val="left"/>
              <w:rPr>
                <w:sz w:val="20"/>
                <w:szCs w:val="20"/>
              </w:rPr>
            </w:pPr>
            <w:r>
              <w:rPr>
                <w:sz w:val="20"/>
              </w:rPr>
              <w:t>Plan de gestion de l’élimination des HCFC (phase I, deuxième tranche)</w:t>
            </w:r>
          </w:p>
        </w:tc>
        <w:tc>
          <w:tcPr>
            <w:tcW w:w="1350" w:type="dxa"/>
            <w:noWrap/>
            <w:hideMark/>
          </w:tcPr>
          <w:p w14:paraId="47222CB5" w14:textId="188DC20D" w:rsidR="00EF3219" w:rsidRPr="002D4F6D" w:rsidRDefault="00EF3219" w:rsidP="001428D4">
            <w:pPr>
              <w:jc w:val="center"/>
              <w:rPr>
                <w:sz w:val="20"/>
                <w:szCs w:val="20"/>
              </w:rPr>
            </w:pPr>
            <w:r>
              <w:rPr>
                <w:sz w:val="20"/>
              </w:rPr>
              <w:t>0</w:t>
            </w:r>
          </w:p>
        </w:tc>
        <w:tc>
          <w:tcPr>
            <w:tcW w:w="2198" w:type="dxa"/>
            <w:noWrap/>
            <w:hideMark/>
          </w:tcPr>
          <w:p w14:paraId="0519E869" w14:textId="1E3F3DD1" w:rsidR="00EF3219" w:rsidRPr="002D4F6D" w:rsidRDefault="00EF3219" w:rsidP="00641E8C">
            <w:pPr>
              <w:jc w:val="left"/>
              <w:rPr>
                <w:sz w:val="20"/>
                <w:szCs w:val="20"/>
              </w:rPr>
            </w:pPr>
            <w:r>
              <w:rPr>
                <w:sz w:val="20"/>
              </w:rPr>
              <w:t>Retard de 18 mois</w:t>
            </w:r>
          </w:p>
        </w:tc>
        <w:tc>
          <w:tcPr>
            <w:tcW w:w="3991" w:type="dxa"/>
            <w:noWrap/>
            <w:hideMark/>
          </w:tcPr>
          <w:p w14:paraId="4DF5B0A7" w14:textId="0A18358B" w:rsidR="00EF3219" w:rsidRPr="002D4F6D" w:rsidRDefault="00081F91" w:rsidP="00EF3219">
            <w:pPr>
              <w:jc w:val="left"/>
              <w:rPr>
                <w:sz w:val="20"/>
                <w:szCs w:val="20"/>
              </w:rPr>
            </w:pPr>
            <w:r>
              <w:rPr>
                <w:sz w:val="20"/>
              </w:rPr>
              <w:t>Demander au PNUE de faire rapport à la 98</w:t>
            </w:r>
            <w:r>
              <w:rPr>
                <w:sz w:val="20"/>
                <w:vertAlign w:val="superscript"/>
              </w:rPr>
              <w:t>e</w:t>
            </w:r>
            <w:r>
              <w:rPr>
                <w:sz w:val="20"/>
              </w:rPr>
              <w:t> réunion de ce projet enregistrant des retards de mise en œuvre</w:t>
            </w:r>
          </w:p>
        </w:tc>
      </w:tr>
      <w:tr w:rsidR="002D4F6D" w:rsidRPr="002D4F6D" w14:paraId="6E62375F" w14:textId="77777777" w:rsidTr="00A11366">
        <w:trPr>
          <w:trHeight w:val="264"/>
        </w:trPr>
        <w:tc>
          <w:tcPr>
            <w:tcW w:w="2258" w:type="dxa"/>
            <w:noWrap/>
            <w:hideMark/>
          </w:tcPr>
          <w:p w14:paraId="50643699" w14:textId="13DF48C9" w:rsidR="00DB7B6D" w:rsidRPr="002D4F6D" w:rsidRDefault="00EF3219" w:rsidP="00EF3219">
            <w:pPr>
              <w:jc w:val="left"/>
              <w:rPr>
                <w:sz w:val="20"/>
                <w:szCs w:val="20"/>
              </w:rPr>
            </w:pPr>
            <w:r>
              <w:rPr>
                <w:sz w:val="20"/>
              </w:rPr>
              <w:t>Togo</w:t>
            </w:r>
          </w:p>
          <w:p w14:paraId="6CC1E6D9" w14:textId="4EACA5DF" w:rsidR="00EF3219" w:rsidRPr="002D4F6D" w:rsidRDefault="00EF3219" w:rsidP="00EF3219">
            <w:pPr>
              <w:jc w:val="left"/>
              <w:rPr>
                <w:sz w:val="20"/>
                <w:szCs w:val="20"/>
              </w:rPr>
            </w:pPr>
            <w:r>
              <w:rPr>
                <w:sz w:val="20"/>
              </w:rPr>
              <w:t>TOG/PHA/91/TAS/42</w:t>
            </w:r>
          </w:p>
        </w:tc>
        <w:tc>
          <w:tcPr>
            <w:tcW w:w="4392" w:type="dxa"/>
            <w:noWrap/>
            <w:hideMark/>
          </w:tcPr>
          <w:p w14:paraId="5C9E48D9" w14:textId="77777777" w:rsidR="00EF3219" w:rsidRPr="002D4F6D" w:rsidRDefault="00EF3219" w:rsidP="00EF3219">
            <w:pPr>
              <w:jc w:val="left"/>
              <w:rPr>
                <w:sz w:val="20"/>
                <w:szCs w:val="20"/>
              </w:rPr>
            </w:pPr>
            <w:r>
              <w:rPr>
                <w:sz w:val="20"/>
              </w:rPr>
              <w:t>Rapport de vérification sur la mise en œuvre de la phase I du plan de gestion de l’élimination des HCFC</w:t>
            </w:r>
          </w:p>
        </w:tc>
        <w:tc>
          <w:tcPr>
            <w:tcW w:w="1350" w:type="dxa"/>
            <w:noWrap/>
            <w:hideMark/>
          </w:tcPr>
          <w:p w14:paraId="3F5DA22C" w14:textId="115A3BDA" w:rsidR="00EF3219" w:rsidRPr="002D4F6D" w:rsidRDefault="00EF3219" w:rsidP="001428D4">
            <w:pPr>
              <w:jc w:val="center"/>
              <w:rPr>
                <w:sz w:val="20"/>
                <w:szCs w:val="20"/>
              </w:rPr>
            </w:pPr>
            <w:r>
              <w:rPr>
                <w:sz w:val="20"/>
              </w:rPr>
              <w:t>99</w:t>
            </w:r>
          </w:p>
        </w:tc>
        <w:tc>
          <w:tcPr>
            <w:tcW w:w="2198" w:type="dxa"/>
            <w:noWrap/>
            <w:hideMark/>
          </w:tcPr>
          <w:p w14:paraId="062336B3" w14:textId="7B332B8D" w:rsidR="00EF3219" w:rsidRPr="002D4F6D" w:rsidRDefault="00EF3219" w:rsidP="00EF3219">
            <w:pPr>
              <w:jc w:val="left"/>
              <w:rPr>
                <w:sz w:val="20"/>
                <w:szCs w:val="20"/>
              </w:rPr>
            </w:pPr>
            <w:r>
              <w:rPr>
                <w:sz w:val="20"/>
              </w:rPr>
              <w:t>Retard de 12 mois</w:t>
            </w:r>
          </w:p>
        </w:tc>
        <w:tc>
          <w:tcPr>
            <w:tcW w:w="3991" w:type="dxa"/>
            <w:noWrap/>
            <w:hideMark/>
          </w:tcPr>
          <w:p w14:paraId="0FF613CC" w14:textId="5DCAC4A0" w:rsidR="00EF3219" w:rsidRPr="002D4F6D" w:rsidRDefault="00081F91" w:rsidP="00EF3219">
            <w:pPr>
              <w:jc w:val="left"/>
              <w:rPr>
                <w:sz w:val="20"/>
                <w:szCs w:val="20"/>
              </w:rPr>
            </w:pPr>
            <w:r>
              <w:rPr>
                <w:sz w:val="20"/>
              </w:rPr>
              <w:t>Demander au PNUE de faire rapport à la 98</w:t>
            </w:r>
            <w:r>
              <w:rPr>
                <w:sz w:val="20"/>
                <w:vertAlign w:val="superscript"/>
              </w:rPr>
              <w:t>e</w:t>
            </w:r>
            <w:r>
              <w:rPr>
                <w:sz w:val="20"/>
              </w:rPr>
              <w:t> réunion de ce projet enregistrant des retards de mise en œuvre</w:t>
            </w:r>
          </w:p>
        </w:tc>
      </w:tr>
      <w:tr w:rsidR="00EF3219" w:rsidRPr="002D4F6D" w14:paraId="5FD90553" w14:textId="77777777" w:rsidTr="00A11366">
        <w:trPr>
          <w:trHeight w:val="264"/>
        </w:trPr>
        <w:tc>
          <w:tcPr>
            <w:tcW w:w="2258" w:type="dxa"/>
            <w:noWrap/>
          </w:tcPr>
          <w:p w14:paraId="5383934A" w14:textId="77777777" w:rsidR="00EF3219" w:rsidRPr="002D4F6D" w:rsidRDefault="00EF3219" w:rsidP="00EF3219">
            <w:pPr>
              <w:rPr>
                <w:sz w:val="20"/>
                <w:szCs w:val="20"/>
              </w:rPr>
            </w:pPr>
            <w:r>
              <w:rPr>
                <w:sz w:val="20"/>
              </w:rPr>
              <w:t>Yémen</w:t>
            </w:r>
          </w:p>
          <w:p w14:paraId="52F2C5C8" w14:textId="79B661F2" w:rsidR="00EF3219" w:rsidRPr="002D4F6D" w:rsidRDefault="00EF3219" w:rsidP="00EF3219">
            <w:pPr>
              <w:jc w:val="left"/>
              <w:rPr>
                <w:sz w:val="20"/>
                <w:szCs w:val="20"/>
              </w:rPr>
            </w:pPr>
            <w:r>
              <w:rPr>
                <w:sz w:val="20"/>
              </w:rPr>
              <w:t>YEM/SEV/93/INS/47</w:t>
            </w:r>
          </w:p>
        </w:tc>
        <w:tc>
          <w:tcPr>
            <w:tcW w:w="4392" w:type="dxa"/>
            <w:noWrap/>
          </w:tcPr>
          <w:p w14:paraId="469A7EB2" w14:textId="64D88430" w:rsidR="00EF3219" w:rsidRPr="002D4F6D" w:rsidRDefault="00EF3219" w:rsidP="00EF3219">
            <w:pPr>
              <w:jc w:val="left"/>
              <w:rPr>
                <w:sz w:val="20"/>
                <w:szCs w:val="20"/>
              </w:rPr>
            </w:pPr>
            <w:r>
              <w:rPr>
                <w:sz w:val="20"/>
              </w:rPr>
              <w:t>Prorogation du projet de renforcement des institutions (phase IX : 1/2024-12/2026)</w:t>
            </w:r>
          </w:p>
        </w:tc>
        <w:tc>
          <w:tcPr>
            <w:tcW w:w="1350" w:type="dxa"/>
            <w:noWrap/>
          </w:tcPr>
          <w:p w14:paraId="2FFB41DD" w14:textId="77E91D92" w:rsidR="00EF3219" w:rsidRPr="002D4F6D" w:rsidRDefault="00EF3219" w:rsidP="001428D4">
            <w:pPr>
              <w:jc w:val="center"/>
              <w:rPr>
                <w:sz w:val="20"/>
                <w:szCs w:val="20"/>
              </w:rPr>
            </w:pPr>
            <w:r>
              <w:rPr>
                <w:sz w:val="20"/>
              </w:rPr>
              <w:t>0</w:t>
            </w:r>
          </w:p>
        </w:tc>
        <w:tc>
          <w:tcPr>
            <w:tcW w:w="2198" w:type="dxa"/>
            <w:noWrap/>
          </w:tcPr>
          <w:p w14:paraId="551A94E6" w14:textId="7A60E8B7" w:rsidR="00EF3219" w:rsidRPr="002D4F6D" w:rsidRDefault="00EF3219" w:rsidP="00EF3219">
            <w:pPr>
              <w:jc w:val="left"/>
              <w:rPr>
                <w:sz w:val="20"/>
                <w:szCs w:val="20"/>
              </w:rPr>
            </w:pPr>
            <w:r>
              <w:rPr>
                <w:sz w:val="20"/>
              </w:rPr>
              <w:t>Lenteur de la mise en œuvre et incertitudes politiques</w:t>
            </w:r>
          </w:p>
        </w:tc>
        <w:tc>
          <w:tcPr>
            <w:tcW w:w="3991" w:type="dxa"/>
            <w:noWrap/>
          </w:tcPr>
          <w:p w14:paraId="77CF1EAF" w14:textId="0936CEFD" w:rsidR="00EF3219" w:rsidRPr="002D4F6D" w:rsidRDefault="00043C1F" w:rsidP="00EF3219">
            <w:pPr>
              <w:jc w:val="left"/>
              <w:rPr>
                <w:sz w:val="20"/>
                <w:szCs w:val="20"/>
              </w:rPr>
            </w:pPr>
            <w:r>
              <w:rPr>
                <w:sz w:val="20"/>
              </w:rPr>
              <w:t>Demander au PNUE de présenter à la 98</w:t>
            </w:r>
            <w:r>
              <w:rPr>
                <w:sz w:val="20"/>
                <w:vertAlign w:val="superscript"/>
              </w:rPr>
              <w:t>e</w:t>
            </w:r>
            <w:r>
              <w:rPr>
                <w:sz w:val="20"/>
              </w:rPr>
              <w:t> réunion un rapport sur l'état d'avancement de la mise en œuvre</w:t>
            </w:r>
          </w:p>
        </w:tc>
      </w:tr>
    </w:tbl>
    <w:p w14:paraId="7D0C6354" w14:textId="77777777" w:rsidR="005161F9" w:rsidRPr="002D4F6D" w:rsidRDefault="005161F9" w:rsidP="005161F9"/>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233654" w:rsidRPr="002D4F6D" w14:paraId="479E668A" w14:textId="77777777" w:rsidTr="00A764D2">
        <w:trPr>
          <w:jc w:val="center"/>
        </w:trPr>
        <w:tc>
          <w:tcPr>
            <w:tcW w:w="1871" w:type="dxa"/>
          </w:tcPr>
          <w:p w14:paraId="5E1E0036" w14:textId="77777777" w:rsidR="00233654" w:rsidRPr="002D4F6D" w:rsidRDefault="00233654" w:rsidP="00A764D2"/>
        </w:tc>
        <w:tc>
          <w:tcPr>
            <w:tcW w:w="1872" w:type="dxa"/>
          </w:tcPr>
          <w:p w14:paraId="3FFB0024" w14:textId="77777777" w:rsidR="00233654" w:rsidRPr="002D4F6D" w:rsidRDefault="00233654" w:rsidP="00A764D2"/>
        </w:tc>
        <w:tc>
          <w:tcPr>
            <w:tcW w:w="1872" w:type="dxa"/>
            <w:tcBorders>
              <w:bottom w:val="single" w:sz="4" w:space="0" w:color="auto"/>
            </w:tcBorders>
          </w:tcPr>
          <w:p w14:paraId="1B414DD5" w14:textId="77777777" w:rsidR="00233654" w:rsidRPr="002D4F6D" w:rsidRDefault="00233654" w:rsidP="00A764D2"/>
        </w:tc>
        <w:tc>
          <w:tcPr>
            <w:tcW w:w="1872" w:type="dxa"/>
          </w:tcPr>
          <w:p w14:paraId="3353954F" w14:textId="77777777" w:rsidR="00233654" w:rsidRPr="002D4F6D" w:rsidRDefault="00233654" w:rsidP="00A764D2"/>
        </w:tc>
        <w:tc>
          <w:tcPr>
            <w:tcW w:w="1873" w:type="dxa"/>
          </w:tcPr>
          <w:p w14:paraId="2893C2A1" w14:textId="77777777" w:rsidR="00233654" w:rsidRPr="002D4F6D" w:rsidRDefault="00233654" w:rsidP="00A764D2"/>
        </w:tc>
      </w:tr>
    </w:tbl>
    <w:p w14:paraId="6900C8A3" w14:textId="77777777" w:rsidR="00233654" w:rsidRPr="002D4F6D" w:rsidRDefault="00233654" w:rsidP="005161F9"/>
    <w:sectPr w:rsidR="00233654" w:rsidRPr="002D4F6D" w:rsidSect="00FF48E7">
      <w:headerReference w:type="even" r:id="rId25"/>
      <w:headerReference w:type="default" r:id="rId26"/>
      <w:footerReference w:type="even" r:id="rId27"/>
      <w:footerReference w:type="default" r:id="rId28"/>
      <w:headerReference w:type="first" r:id="rId29"/>
      <w:footerReference w:type="first" r:id="rId30"/>
      <w:pgSz w:w="15840" w:h="12240" w:orient="landscape" w:code="1"/>
      <w:pgMar w:top="1440" w:right="720" w:bottom="144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F695DA" w14:textId="77777777" w:rsidR="00976502" w:rsidRDefault="00976502" w:rsidP="004A504B">
      <w:r>
        <w:separator/>
      </w:r>
    </w:p>
  </w:endnote>
  <w:endnote w:type="continuationSeparator" w:id="0">
    <w:p w14:paraId="3A21D44A" w14:textId="77777777" w:rsidR="00976502" w:rsidRDefault="00976502"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89ACFC" w14:textId="77777777" w:rsidR="00AD7C41" w:rsidRPr="0033525D" w:rsidRDefault="00AD7C41">
    <w:pPr>
      <w:jc w:val="center"/>
    </w:pPr>
    <w:r>
      <w:fldChar w:fldCharType="begin"/>
    </w:r>
    <w:r>
      <w:instrText xml:space="preserve"> PAGE </w:instrText>
    </w:r>
    <w:r>
      <w:fldChar w:fldCharType="separate"/>
    </w:r>
    <w:r>
      <w:t>6</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069D7C" w14:textId="77777777" w:rsidR="00AD7C41" w:rsidRPr="0033525D" w:rsidRDefault="00AD7C41">
    <w:pPr>
      <w:jc w:val="center"/>
    </w:pPr>
    <w:r>
      <w:fldChar w:fldCharType="begin"/>
    </w:r>
    <w:r>
      <w:instrText xml:space="preserve"> PAGE </w:instrText>
    </w:r>
    <w:r>
      <w:fldChar w:fldCharType="separate"/>
    </w:r>
    <w:r>
      <w:t>5</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082DCC" w14:textId="3EB7908D" w:rsidR="00AD7C41" w:rsidRDefault="00AD7C41" w:rsidP="004E7F9C">
    <w:pPr>
      <w:pBdr>
        <w:top w:val="single" w:sz="4" w:space="1" w:color="auto"/>
        <w:left w:val="single" w:sz="4" w:space="4" w:color="auto"/>
        <w:bottom w:val="single" w:sz="4" w:space="1" w:color="auto"/>
        <w:right w:val="single" w:sz="4" w:space="4" w:color="auto"/>
      </w:pBdr>
      <w:jc w:val="center"/>
      <w:rPr>
        <w:sz w:val="18"/>
        <w:szCs w:val="18"/>
      </w:rPr>
    </w:pPr>
    <w:r>
      <w:rPr>
        <w:sz w:val="18"/>
      </w:rPr>
      <w:t>Les documents de présession du Comité exécutif du Fonds multilatéral pour l’application du Protocole de Montréal sont présentés sous réserve des décisions pouvant être prises par le Comité exécutif après leur publication.</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02831944"/>
      <w:docPartObj>
        <w:docPartGallery w:val="Page Numbers (Bottom of Page)"/>
        <w:docPartUnique/>
      </w:docPartObj>
    </w:sdtPr>
    <w:sdtEndPr>
      <w:rPr>
        <w:noProof/>
      </w:rPr>
    </w:sdtEndPr>
    <w:sdtContent>
      <w:p w14:paraId="115513DE" w14:textId="77777777" w:rsidR="00AD7C41" w:rsidRDefault="00AD7C41">
        <w:pPr>
          <w:pStyle w:val="Footer"/>
          <w:jc w:val="center"/>
        </w:pPr>
        <w:r>
          <w:fldChar w:fldCharType="begin"/>
        </w:r>
        <w:r>
          <w:instrText xml:space="preserve"> PAGE   \* MERGEFORMAT </w:instrText>
        </w:r>
        <w:r>
          <w:fldChar w:fldCharType="separate"/>
        </w:r>
        <w:r>
          <w:t>2</w:t>
        </w:r>
        <w: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1BB680" w14:textId="77777777" w:rsidR="00DC6A10" w:rsidRPr="0033525D" w:rsidRDefault="00BC2495">
    <w:pPr>
      <w:jc w:val="center"/>
    </w:pPr>
    <w:r>
      <w:fldChar w:fldCharType="begin"/>
    </w:r>
    <w:r w:rsidR="00851352">
      <w:instrText xml:space="preserve"> PAGE </w:instrText>
    </w:r>
    <w:r>
      <w:fldChar w:fldCharType="separate"/>
    </w:r>
    <w:r w:rsidR="00E753E8">
      <w:t>2</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D0A304" w14:textId="77777777" w:rsidR="00DC6A10" w:rsidRPr="0033525D" w:rsidRDefault="00BC2495">
    <w:pPr>
      <w:jc w:val="center"/>
    </w:pPr>
    <w:r>
      <w:fldChar w:fldCharType="begin"/>
    </w:r>
    <w:r w:rsidR="00851352">
      <w:instrText xml:space="preserve"> PAGE </w:instrText>
    </w:r>
    <w:r>
      <w:fldChar w:fldCharType="separate"/>
    </w:r>
    <w:r w:rsidR="00E753E8">
      <w:t>3</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56885410"/>
      <w:docPartObj>
        <w:docPartGallery w:val="Page Numbers (Bottom of Page)"/>
        <w:docPartUnique/>
      </w:docPartObj>
    </w:sdtPr>
    <w:sdtEndPr>
      <w:rPr>
        <w:noProof/>
      </w:rPr>
    </w:sdtEndPr>
    <w:sdtContent>
      <w:p w14:paraId="7732C82D" w14:textId="408D9B82" w:rsidR="00FF48E7" w:rsidRDefault="00FF48E7">
        <w:pPr>
          <w:pStyle w:val="Footer"/>
          <w:jc w:val="center"/>
        </w:pPr>
        <w:r>
          <w:fldChar w:fldCharType="begin"/>
        </w:r>
        <w:r>
          <w:instrText xml:space="preserve"> PAGE   \* MERGEFORMAT </w:instrText>
        </w:r>
        <w:r>
          <w:fldChar w:fldCharType="separate"/>
        </w:r>
        <w:r>
          <w:t>2</w:t>
        </w:r>
        <w:r>
          <w:fldChar w:fldCharType="end"/>
        </w:r>
      </w:p>
    </w:sdtContent>
  </w:sdt>
  <w:p w14:paraId="5A7E3DC2" w14:textId="77777777" w:rsidR="004E7F9C" w:rsidRPr="00FF48E7" w:rsidRDefault="004E7F9C" w:rsidP="00FF48E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3FC1DF" w14:textId="77777777" w:rsidR="00976502" w:rsidRDefault="00976502" w:rsidP="004A504B">
      <w:r>
        <w:separator/>
      </w:r>
    </w:p>
  </w:footnote>
  <w:footnote w:type="continuationSeparator" w:id="0">
    <w:p w14:paraId="7BEACD85" w14:textId="77777777" w:rsidR="00976502" w:rsidRDefault="00976502" w:rsidP="004A504B">
      <w:r>
        <w:continuationSeparator/>
      </w:r>
    </w:p>
  </w:footnote>
  <w:footnote w:id="1">
    <w:p w14:paraId="080DAEDF" w14:textId="77777777" w:rsidR="0079781A" w:rsidRPr="002D4F6D" w:rsidRDefault="0079781A" w:rsidP="0079781A">
      <w:pPr>
        <w:pStyle w:val="FootnoteText"/>
      </w:pPr>
      <w:r>
        <w:rPr>
          <w:rStyle w:val="FootnoteReference"/>
        </w:rPr>
        <w:footnoteRef/>
      </w:r>
      <w:r>
        <w:t xml:space="preserve"> UNEP/OzL.Pro/ExCom/97/1</w:t>
      </w:r>
    </w:p>
  </w:footnote>
  <w:footnote w:id="2">
    <w:p w14:paraId="4781D3AC" w14:textId="64C6757A" w:rsidR="00AD7C41" w:rsidRPr="002D4F6D" w:rsidRDefault="00AD7C41" w:rsidP="00AD7C41">
      <w:pPr>
        <w:pStyle w:val="FootnoteText"/>
      </w:pPr>
      <w:r>
        <w:rPr>
          <w:rStyle w:val="FootnoteReference"/>
        </w:rPr>
        <w:footnoteRef/>
      </w:r>
      <w:r>
        <w:t xml:space="preserve"> Le rapport périodique est joint au présent document. Les données ont été incluses dans la base de données du Rapport périodique global, qui est disponible sur le portail de la 97</w:t>
      </w:r>
      <w:r>
        <w:rPr>
          <w:vertAlign w:val="superscript"/>
        </w:rPr>
        <w:t>e</w:t>
      </w:r>
      <w:r>
        <w:t xml:space="preserve"> réunion sur le site web du Fonds multilatéral, dans le programme de tableur Microsoft Excel.</w:t>
      </w:r>
    </w:p>
  </w:footnote>
  <w:footnote w:id="3">
    <w:p w14:paraId="5AA2430D" w14:textId="59010FEE" w:rsidR="00AD7C41" w:rsidRPr="002D4F6D" w:rsidRDefault="00AD7C41" w:rsidP="00AD7C41">
      <w:pPr>
        <w:pStyle w:val="FootnoteText"/>
      </w:pPr>
      <w:r>
        <w:rPr>
          <w:rStyle w:val="FootnoteReference"/>
        </w:rPr>
        <w:footnoteRef/>
      </w:r>
      <w:r>
        <w:t xml:space="preserve"> Conformément à la décision 84/12 a) iv), la mesure des HFC en tonnes d’éq. CO</w:t>
      </w:r>
      <w:r>
        <w:rPr>
          <w:vertAlign w:val="subscript"/>
        </w:rPr>
        <w:t xml:space="preserve">2 </w:t>
      </w:r>
      <w:r>
        <w:t>est incluse dans les rapports périodiques présentés à la 97</w:t>
      </w:r>
      <w:r>
        <w:rPr>
          <w:vertAlign w:val="superscript"/>
        </w:rPr>
        <w:t>e </w:t>
      </w:r>
      <w:r>
        <w:t>réunion.</w:t>
      </w:r>
    </w:p>
  </w:footnote>
  <w:footnote w:id="4">
    <w:p w14:paraId="477AA7FC" w14:textId="77777777" w:rsidR="003E102C" w:rsidRPr="002D4F6D" w:rsidRDefault="003E102C" w:rsidP="003E102C">
      <w:pPr>
        <w:pStyle w:val="FootnoteText"/>
      </w:pPr>
      <w:r>
        <w:rPr>
          <w:rStyle w:val="FootnoteReference"/>
          <w:lang w:val="en-GB"/>
        </w:rPr>
        <w:footnoteRef/>
      </w:r>
      <w:r>
        <w:t xml:space="preserve"> Les projets en cours sont tous des projets qui étaient en cours de mise en œuvre au 31 décembre 2024. Parmi les principaux indicateurs d’évolution figurent le pourcentage des fonds décaissés et le pourcentage de projets qui ont commencé à décaisser les fonds ; les financements prévus d’être décaissés d’ici la fin de l’année en pourcentage du financement approuvé ; la durée moyenne de retard prévu dans la mise en œuvre ; et les informations fournies dans la colonne des remarques de la base de données des rapports périodiques.</w:t>
      </w:r>
    </w:p>
  </w:footnote>
  <w:footnote w:id="5">
    <w:p w14:paraId="16264047" w14:textId="77777777" w:rsidR="00AD7C41" w:rsidRPr="002D4F6D" w:rsidRDefault="00AD7C41" w:rsidP="00AD7C41">
      <w:pPr>
        <w:pStyle w:val="FootnoteText"/>
      </w:pPr>
      <w:r>
        <w:rPr>
          <w:rStyle w:val="FootnoteReference"/>
        </w:rPr>
        <w:footnoteRef/>
      </w:r>
      <w:r>
        <w:t xml:space="preserve"> L’élimination des SAO est exprimée en tonnes PAO, et celle des HFC en tm et en tonnes d’éq. CO</w:t>
      </w:r>
      <w:r>
        <w:rPr>
          <w:vertAlign w:val="subscript"/>
        </w:rPr>
        <w:t>2.</w:t>
      </w:r>
      <w:r>
        <w:t xml:space="preserve"> </w:t>
      </w:r>
    </w:p>
  </w:footnote>
  <w:footnote w:id="6">
    <w:p w14:paraId="609E0B2D" w14:textId="77777777" w:rsidR="00AD7C41" w:rsidRPr="002D4F6D" w:rsidRDefault="00AD7C41" w:rsidP="00AD7C41">
      <w:pPr>
        <w:pStyle w:val="FootnoteText"/>
      </w:pPr>
      <w:r>
        <w:rPr>
          <w:rStyle w:val="FootnoteReference"/>
        </w:rPr>
        <w:footnoteRef/>
      </w:r>
      <w:r>
        <w:t xml:space="preserve"> Projets approuvés depuis plus de 18 mois avec un décaissement inférieur à 1 %, ou projets qui n’ont pas été achevés 12 mois après la date d’achèvement proposée dans le rapport périodique (décision 22/61). </w:t>
      </w:r>
    </w:p>
  </w:footnote>
  <w:footnote w:id="7">
    <w:p w14:paraId="2A1FA68C" w14:textId="3ABE55C3" w:rsidR="00AD7C41" w:rsidRPr="002D4F6D" w:rsidRDefault="00AD7C41" w:rsidP="00AD7C41">
      <w:pPr>
        <w:pStyle w:val="FootnoteText"/>
      </w:pPr>
      <w:r>
        <w:rPr>
          <w:rStyle w:val="FootnoteReference"/>
        </w:rPr>
        <w:footnoteRef/>
      </w:r>
      <w:r>
        <w:t xml:space="preserve"> </w:t>
      </w:r>
      <w:bookmarkStart w:id="3" w:name="_Hlk179796622"/>
      <w:r>
        <w:t>UNEP/OzL.Pro/ExCom/97/</w:t>
      </w:r>
      <w:bookmarkEnd w:id="3"/>
      <w:r>
        <w:t>40</w:t>
      </w:r>
    </w:p>
  </w:footnote>
  <w:footnote w:id="8">
    <w:p w14:paraId="209D516E" w14:textId="62D9BF36" w:rsidR="008F5B61" w:rsidRPr="002D4F6D" w:rsidRDefault="008F5B61" w:rsidP="008F5B61">
      <w:pPr>
        <w:pStyle w:val="FootnoteText"/>
      </w:pPr>
      <w:r>
        <w:rPr>
          <w:rStyle w:val="FootnoteReference"/>
        </w:rPr>
        <w:footnoteRef/>
      </w:r>
      <w:r>
        <w:t xml:space="preserve"> UNEP/OzL.Pro/ExCom/97/41</w:t>
      </w:r>
    </w:p>
  </w:footnote>
  <w:footnote w:id="9">
    <w:p w14:paraId="1B45239A" w14:textId="27692060" w:rsidR="00AD7C41" w:rsidRPr="002D4F6D" w:rsidRDefault="00AD7C41" w:rsidP="00AD7C41">
      <w:pPr>
        <w:pStyle w:val="FootnoteText"/>
      </w:pPr>
      <w:r>
        <w:rPr>
          <w:rStyle w:val="FootnoteReference"/>
        </w:rPr>
        <w:footnoteRef/>
      </w:r>
      <w:r>
        <w:t xml:space="preserve"> UNEP/OzL.Pro/ExCom/97/43</w:t>
      </w:r>
    </w:p>
  </w:footnote>
  <w:footnote w:id="10">
    <w:p w14:paraId="22CEC7BD" w14:textId="5475D563" w:rsidR="008F5B61" w:rsidRPr="002D4F6D" w:rsidRDefault="008F5B61" w:rsidP="008F5B61">
      <w:pPr>
        <w:pStyle w:val="FootnoteText"/>
      </w:pPr>
      <w:r>
        <w:rPr>
          <w:rStyle w:val="FootnoteReference"/>
        </w:rPr>
        <w:footnoteRef/>
      </w:r>
      <w:r>
        <w:t xml:space="preserve"> UNEP/OzL.Pro/ExCom/97/44</w:t>
      </w:r>
    </w:p>
  </w:footnote>
  <w:footnote w:id="11">
    <w:p w14:paraId="0CF4F4AF" w14:textId="3A9940CB" w:rsidR="008F5B61" w:rsidRPr="002D4F6D" w:rsidRDefault="008F5B61" w:rsidP="008F5B61">
      <w:pPr>
        <w:pStyle w:val="FootnoteText"/>
      </w:pPr>
      <w:r>
        <w:rPr>
          <w:rStyle w:val="FootnoteReference"/>
        </w:rPr>
        <w:footnoteRef/>
      </w:r>
      <w:r>
        <w:t xml:space="preserve"> UNEP/OzL.Pro/ExCom/97/47</w:t>
      </w:r>
    </w:p>
  </w:footnote>
  <w:footnote w:id="12">
    <w:p w14:paraId="2EDD33BC" w14:textId="64416009" w:rsidR="008F5B61" w:rsidRPr="002D4F6D" w:rsidRDefault="008F5B61" w:rsidP="008F5B61">
      <w:pPr>
        <w:pStyle w:val="FootnoteText"/>
      </w:pPr>
      <w:r>
        <w:rPr>
          <w:rStyle w:val="FootnoteReference"/>
        </w:rPr>
        <w:footnoteRef/>
      </w:r>
      <w:r>
        <w:t xml:space="preserve"> UNEP/OzL.Pro/ExCom/97/49</w:t>
      </w:r>
    </w:p>
  </w:footnote>
  <w:footnote w:id="13">
    <w:p w14:paraId="46737D26" w14:textId="3E04B3FA" w:rsidR="00AD7C41" w:rsidRPr="002D4F6D" w:rsidRDefault="00AD7C41" w:rsidP="00AD7C41">
      <w:pPr>
        <w:pStyle w:val="FootnoteText"/>
      </w:pPr>
      <w:r>
        <w:rPr>
          <w:rStyle w:val="FootnoteReference"/>
        </w:rPr>
        <w:footnoteRef/>
      </w:r>
      <w:r>
        <w:t xml:space="preserve"> UNEP/OzL.Pro/ExCom/97/57</w:t>
      </w:r>
    </w:p>
  </w:footnote>
  <w:footnote w:id="14">
    <w:p w14:paraId="1BD5934F" w14:textId="1650DB12" w:rsidR="008F5B61" w:rsidRPr="002D4F6D" w:rsidRDefault="008F5B61" w:rsidP="008F5B61">
      <w:pPr>
        <w:pStyle w:val="FootnoteText"/>
      </w:pPr>
      <w:r>
        <w:rPr>
          <w:rStyle w:val="FootnoteReference"/>
        </w:rPr>
        <w:footnoteRef/>
      </w:r>
      <w:r>
        <w:t xml:space="preserve"> UNEP/OzL.Pro/ExCom/97/58</w:t>
      </w:r>
    </w:p>
  </w:footnote>
  <w:footnote w:id="15">
    <w:p w14:paraId="6A2CC269" w14:textId="3F494F7B" w:rsidR="008F5B61" w:rsidRPr="002D4F6D" w:rsidRDefault="008F5B61" w:rsidP="008F5B61">
      <w:pPr>
        <w:pStyle w:val="FootnoteText"/>
      </w:pPr>
      <w:r>
        <w:rPr>
          <w:rStyle w:val="FootnoteReference"/>
        </w:rPr>
        <w:footnoteRef/>
      </w:r>
      <w:r>
        <w:t xml:space="preserve"> UNEP/OzL.Pro/ExCom/97/59</w:t>
      </w:r>
    </w:p>
  </w:footnote>
  <w:footnote w:id="16">
    <w:p w14:paraId="4F4DAB99" w14:textId="24E8AA4E" w:rsidR="00AD7C41" w:rsidRPr="002D4F6D" w:rsidRDefault="00AD7C41" w:rsidP="00AD7C41">
      <w:pPr>
        <w:pStyle w:val="FootnoteText"/>
      </w:pPr>
      <w:r>
        <w:rPr>
          <w:rStyle w:val="FootnoteReference"/>
        </w:rPr>
        <w:footnoteRef/>
      </w:r>
      <w:r>
        <w:t xml:space="preserve"> UNEP/OzL.Pro/ExCom/97/67</w:t>
      </w:r>
    </w:p>
  </w:footnote>
  <w:footnote w:id="17">
    <w:p w14:paraId="5C52619E" w14:textId="0F21DBF0" w:rsidR="008F5B61" w:rsidRPr="002D4F6D" w:rsidRDefault="008F5B61" w:rsidP="008F5B61">
      <w:pPr>
        <w:pStyle w:val="FootnoteText"/>
      </w:pPr>
      <w:r>
        <w:rPr>
          <w:rStyle w:val="FootnoteReference"/>
        </w:rPr>
        <w:footnoteRef/>
      </w:r>
      <w:r>
        <w:t xml:space="preserve"> UNEP/OzL.Pro/ExCom/97/70</w:t>
      </w:r>
    </w:p>
  </w:footnote>
  <w:footnote w:id="18">
    <w:p w14:paraId="1B717EFB" w14:textId="11164EA0" w:rsidR="008F5B61" w:rsidRPr="002D4F6D" w:rsidRDefault="008F5B61" w:rsidP="008F5B61">
      <w:pPr>
        <w:pStyle w:val="FootnoteText"/>
      </w:pPr>
      <w:r>
        <w:rPr>
          <w:rStyle w:val="FootnoteReference"/>
        </w:rPr>
        <w:footnoteRef/>
      </w:r>
      <w:r>
        <w:t xml:space="preserve"> UNEP/OzL.Pro/ExCom/97/72</w:t>
      </w:r>
    </w:p>
  </w:footnote>
  <w:footnote w:id="19">
    <w:p w14:paraId="75931DE8" w14:textId="16BCFE64" w:rsidR="00AD7C41" w:rsidRPr="002D4F6D" w:rsidRDefault="00AD7C41" w:rsidP="00AD7C41">
      <w:pPr>
        <w:pStyle w:val="FootnoteText"/>
      </w:pPr>
      <w:r>
        <w:rPr>
          <w:rStyle w:val="FootnoteReference"/>
        </w:rPr>
        <w:footnoteRef/>
      </w:r>
      <w:r>
        <w:t xml:space="preserve"> UNEP/OzL.Pro/ExCom/97/73</w:t>
      </w:r>
    </w:p>
  </w:footnote>
  <w:footnote w:id="20">
    <w:p w14:paraId="41CECB2C" w14:textId="7A8069D6" w:rsidR="008F5B61" w:rsidRPr="002D4F6D" w:rsidRDefault="008F5B61" w:rsidP="008F5B61">
      <w:pPr>
        <w:pStyle w:val="FootnoteText"/>
      </w:pPr>
      <w:r>
        <w:rPr>
          <w:rStyle w:val="FootnoteReference"/>
        </w:rPr>
        <w:footnoteRef/>
      </w:r>
      <w:r>
        <w:t xml:space="preserve"> UNEP/OzL.Pro/ExCom/97/78</w:t>
      </w:r>
    </w:p>
  </w:footnote>
  <w:footnote w:id="21">
    <w:p w14:paraId="27EF3881" w14:textId="5D780790" w:rsidR="00AD7C41" w:rsidRPr="002D4F6D" w:rsidRDefault="00AD7C41" w:rsidP="00AD7C41">
      <w:pPr>
        <w:pStyle w:val="FootnoteText"/>
      </w:pPr>
      <w:r>
        <w:rPr>
          <w:rStyle w:val="FootnoteReference"/>
        </w:rPr>
        <w:footnoteRef/>
      </w:r>
      <w:r>
        <w:t xml:space="preserve"> UNEP/OzL.Pro/ExCom/97/80</w:t>
      </w:r>
    </w:p>
  </w:footnote>
  <w:footnote w:id="22">
    <w:p w14:paraId="1B85AA77" w14:textId="5850CFF2" w:rsidR="00901A7C" w:rsidRPr="002D4F6D" w:rsidRDefault="00901A7C">
      <w:pPr>
        <w:pStyle w:val="FootnoteText"/>
      </w:pPr>
      <w:r>
        <w:rPr>
          <w:rStyle w:val="FootnoteReference"/>
        </w:rPr>
        <w:footnoteRef/>
      </w:r>
      <w:r>
        <w:t xml:space="preserve"> UNEP/OzL.Pro/ExCom/97/60</w:t>
      </w:r>
    </w:p>
  </w:footnote>
  <w:footnote w:id="23">
    <w:p w14:paraId="58A0A49E" w14:textId="36BA579D" w:rsidR="001201B4" w:rsidRPr="002D4F6D" w:rsidRDefault="001201B4" w:rsidP="001201B4">
      <w:pPr>
        <w:pStyle w:val="FootnoteText"/>
      </w:pPr>
      <w:r>
        <w:rPr>
          <w:rStyle w:val="FootnoteReference"/>
        </w:rPr>
        <w:footnoteRef/>
      </w:r>
      <w:r>
        <w:t xml:space="preserve"> UNEP/OzL.Pro/ExCom/97/65</w:t>
      </w:r>
    </w:p>
  </w:footnote>
  <w:footnote w:id="24">
    <w:p w14:paraId="48C0D97A" w14:textId="1C1C68A0" w:rsidR="00AD7C41" w:rsidRPr="002D4F6D" w:rsidRDefault="00AD7C41" w:rsidP="00AD7C41">
      <w:pPr>
        <w:pStyle w:val="FootnoteText"/>
      </w:pPr>
      <w:r>
        <w:rPr>
          <w:rStyle w:val="FootnoteReference"/>
        </w:rPr>
        <w:footnoteRef/>
      </w:r>
      <w:r>
        <w:t xml:space="preserve"> UNEP/OzL.Pro/ExCom/97/17 ou UNEP/OzL.Pro/ExCom/97/18</w:t>
      </w:r>
    </w:p>
  </w:footnote>
  <w:footnote w:id="25">
    <w:p w14:paraId="6235E985" w14:textId="230D39B0" w:rsidR="00973BA1" w:rsidRPr="002D4F6D" w:rsidRDefault="00973BA1">
      <w:pPr>
        <w:pStyle w:val="FootnoteText"/>
      </w:pPr>
      <w:r>
        <w:rPr>
          <w:rStyle w:val="FootnoteReference"/>
        </w:rPr>
        <w:footnoteRef/>
      </w:r>
      <w:r>
        <w:t xml:space="preserve"> Décision 95/34 a) viii), Annexe XVII au document UNEP/OzL.Pro/ExCom/95/94</w:t>
      </w:r>
    </w:p>
  </w:footnote>
  <w:footnote w:id="26">
    <w:p w14:paraId="430EB3DC" w14:textId="77777777" w:rsidR="00774291" w:rsidRPr="002D4F6D" w:rsidRDefault="00774291" w:rsidP="00774291">
      <w:pPr>
        <w:pStyle w:val="FootnoteText"/>
      </w:pPr>
      <w:r>
        <w:rPr>
          <w:rStyle w:val="FootnoteReference"/>
        </w:rPr>
        <w:footnoteRef/>
      </w:r>
      <w:r>
        <w:t xml:space="preserve"> Toute demande de prorogation devrait être soumise à l’approbation du Comité exécutif avant la date d’achèvement du projet, étant entendu qu’aucun nouvel engagement ne pourra être pris avant l’approbation de ladite prorogation.</w:t>
      </w:r>
    </w:p>
  </w:footnote>
  <w:footnote w:id="27">
    <w:p w14:paraId="67157600" w14:textId="77777777" w:rsidR="00AD7C41" w:rsidRPr="002D4F6D" w:rsidRDefault="00AD7C41" w:rsidP="00AD7C41">
      <w:pPr>
        <w:pStyle w:val="FootnoteText"/>
      </w:pPr>
      <w:r>
        <w:rPr>
          <w:rStyle w:val="FootnoteReference"/>
        </w:rPr>
        <w:footnoteRef/>
      </w:r>
      <w:r>
        <w:t xml:space="preserve"> Le Comité exécutif a demandé aux agences bilatérales et d’exécution de fournir un bref rapport sur les principaux résultats obtenus en matière d’intégration des considérations d’égalité des sexes dans le cadre de leurs rapports d’activité annuels, à compter de 2023, sur la base des informations dont elles disposent (décision 90/48 d)).</w:t>
      </w:r>
    </w:p>
  </w:footnote>
  <w:footnote w:id="28">
    <w:p w14:paraId="3D5CDD27" w14:textId="2BEB86CF" w:rsidR="00AD7C41" w:rsidRPr="002D4F6D" w:rsidRDefault="00AD7C41" w:rsidP="00AD7C41">
      <w:pPr>
        <w:pStyle w:val="FootnoteText"/>
      </w:pPr>
      <w:r>
        <w:rPr>
          <w:rStyle w:val="FootnoteReference"/>
        </w:rPr>
        <w:footnoteRef/>
      </w:r>
      <w:r>
        <w:t xml:space="preserve"> Les données sont présentées en fonction de l’année d’approbation du projet par le Comité exécutif. Il traite toutes les approbations (projets d’investissement </w:t>
      </w:r>
      <w:r w:rsidR="000B4385">
        <w:t>ou</w:t>
      </w:r>
      <w:r>
        <w:t xml:space="preserve"> non) de la même manière (c’est à dire qu’un projet d’investissement ou une tranche de financement d’un accord pluriannuel d’un million de </w:t>
      </w:r>
      <w:r w:rsidR="00DC273E">
        <w:t>$US</w:t>
      </w:r>
      <w:r>
        <w:t xml:space="preserve"> sont considérés comme un projet, de la même manière que la préparation d’un programme national de 30 000 </w:t>
      </w:r>
      <w:r w:rsidR="00DC273E">
        <w:t>$US</w:t>
      </w:r>
      <w:r>
        <w:t xml:space="preserve">)). Les indicateurs clés de la synthèse annuelle sont les suivants : le pourcentage de projets achevés, les tonnes PAO/tonnes d’éq. </w:t>
      </w:r>
      <w:r w:rsidR="000B4385">
        <w:t>C</w:t>
      </w:r>
      <w:r>
        <w:t>O</w:t>
      </w:r>
      <w:r>
        <w:rPr>
          <w:vertAlign w:val="subscript"/>
        </w:rPr>
        <w:t>2</w:t>
      </w:r>
      <w:r>
        <w:t xml:space="preserve"> éliminées et le pourcentage de fonds décaissés. Il existe trois types de décaissement : le décaissement lors de la mise en œuvre, celui après la mise en œuvre et celui destiné aux projets financés de façon rétroactive.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9D0460" w14:textId="02FFA7D5" w:rsidR="00AD7C41" w:rsidRPr="0033525D" w:rsidRDefault="00BE5282">
    <w:fldSimple w:instr=" DOCPROPERTY &quot;Document number&quot;  \* MERGEFORMAT ">
      <w:r>
        <w:t>UNEP/OzL.Pro/ExCom/97/14</w:t>
      </w:r>
    </w:fldSimple>
  </w:p>
  <w:p w14:paraId="58BD9D3B" w14:textId="77777777" w:rsidR="00AD7C41" w:rsidRPr="0033525D" w:rsidRDefault="00AD7C41"/>
  <w:p w14:paraId="7D45CFC6" w14:textId="77777777" w:rsidR="00AD7C41" w:rsidRPr="0033525D" w:rsidRDefault="00AD7C4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443288" w14:textId="0CADCB82" w:rsidR="00AD7C41" w:rsidRPr="0033525D" w:rsidRDefault="00BE5282">
    <w:pPr>
      <w:jc w:val="right"/>
    </w:pPr>
    <w:fldSimple w:instr=" DOCPROPERTY &quot;Document number&quot;  \* MERGEFORMAT ">
      <w:r>
        <w:t>UNEP/OzL.Pro/ExCom/97/14</w:t>
      </w:r>
    </w:fldSimple>
  </w:p>
  <w:p w14:paraId="4453591B" w14:textId="77777777" w:rsidR="00AD7C41" w:rsidRPr="0033525D" w:rsidRDefault="00AD7C41"/>
  <w:p w14:paraId="4C8E4882" w14:textId="77777777" w:rsidR="00AD7C41" w:rsidRPr="0033525D" w:rsidRDefault="00AD7C4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DC4BAE" w14:textId="6E809A6D" w:rsidR="00AD7C41" w:rsidRPr="005760B5" w:rsidRDefault="00B63400">
    <w:pPr>
      <w:rPr>
        <w:lang w:val="en-US"/>
      </w:rPr>
    </w:pPr>
    <w:r>
      <w:fldChar w:fldCharType="begin"/>
    </w:r>
    <w:r w:rsidRPr="005760B5">
      <w:rPr>
        <w:lang w:val="en-US"/>
      </w:rPr>
      <w:instrText xml:space="preserve"> DOCPROPERTY "Document number"  \* MERGEFORMAT </w:instrText>
    </w:r>
    <w:r>
      <w:fldChar w:fldCharType="separate"/>
    </w:r>
    <w:r w:rsidR="00DC273E">
      <w:rPr>
        <w:lang w:val="en-US"/>
      </w:rPr>
      <w:t>UNEP/OzL.Pro/ExCom/97/14</w:t>
    </w:r>
    <w:r>
      <w:fldChar w:fldCharType="end"/>
    </w:r>
  </w:p>
  <w:p w14:paraId="15503D10" w14:textId="77777777" w:rsidR="00AD7C41" w:rsidRPr="005760B5" w:rsidRDefault="00AD7C41">
    <w:pPr>
      <w:rPr>
        <w:lang w:val="en-US"/>
      </w:rPr>
    </w:pPr>
    <w:r w:rsidRPr="005760B5">
      <w:rPr>
        <w:lang w:val="en-US"/>
      </w:rPr>
      <w:t>Annexe I</w:t>
    </w:r>
  </w:p>
  <w:p w14:paraId="296FA143" w14:textId="77777777" w:rsidR="00AD7C41" w:rsidRPr="005760B5" w:rsidRDefault="00AD7C41">
    <w:pPr>
      <w:rPr>
        <w:lang w:val="en-US"/>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407912" w14:textId="569E3C95" w:rsidR="00AD7C41" w:rsidRPr="005760B5" w:rsidRDefault="00B63400">
    <w:pPr>
      <w:jc w:val="right"/>
      <w:rPr>
        <w:lang w:val="en-US"/>
      </w:rPr>
    </w:pPr>
    <w:r>
      <w:fldChar w:fldCharType="begin"/>
    </w:r>
    <w:r w:rsidRPr="005760B5">
      <w:rPr>
        <w:lang w:val="en-US"/>
      </w:rPr>
      <w:instrText xml:space="preserve"> DOCPROPERTY "Document number"  \* MERGEFORMAT </w:instrText>
    </w:r>
    <w:r>
      <w:fldChar w:fldCharType="separate"/>
    </w:r>
    <w:r w:rsidR="005760B5" w:rsidRPr="005760B5">
      <w:rPr>
        <w:lang w:val="en-US"/>
      </w:rPr>
      <w:t>UNEP/OzL.Pro/ExCom/97/14</w:t>
    </w:r>
    <w:r>
      <w:fldChar w:fldCharType="end"/>
    </w:r>
  </w:p>
  <w:p w14:paraId="69719CCD" w14:textId="77777777" w:rsidR="00AD7C41" w:rsidRPr="005760B5" w:rsidRDefault="00AD7C41" w:rsidP="00251A6A">
    <w:pPr>
      <w:jc w:val="right"/>
      <w:rPr>
        <w:lang w:val="en-US"/>
      </w:rPr>
    </w:pPr>
    <w:r w:rsidRPr="005760B5">
      <w:rPr>
        <w:lang w:val="en-US"/>
      </w:rPr>
      <w:t>Annexe I</w:t>
    </w:r>
  </w:p>
  <w:p w14:paraId="01822305" w14:textId="77777777" w:rsidR="00AD7C41" w:rsidRPr="005760B5" w:rsidRDefault="00AD7C41">
    <w:pPr>
      <w:pStyle w:val="Header"/>
      <w:rPr>
        <w:lang w:val="en-US"/>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A0DEF1" w14:textId="6FB028BB" w:rsidR="00AD7C41" w:rsidRPr="005760B5" w:rsidRDefault="00B63400" w:rsidP="00251A6A">
    <w:pPr>
      <w:jc w:val="right"/>
      <w:rPr>
        <w:lang w:val="en-US"/>
      </w:rPr>
    </w:pPr>
    <w:r>
      <w:fldChar w:fldCharType="begin"/>
    </w:r>
    <w:r w:rsidRPr="005760B5">
      <w:rPr>
        <w:lang w:val="en-US"/>
      </w:rPr>
      <w:instrText xml:space="preserve"> DOCPROPERTY "Document number"  \* MERGEFORMAT </w:instrText>
    </w:r>
    <w:r>
      <w:fldChar w:fldCharType="separate"/>
    </w:r>
    <w:r w:rsidR="00DC273E">
      <w:rPr>
        <w:lang w:val="en-US"/>
      </w:rPr>
      <w:t>UNEP/OzL.Pro/ExCom/97/14</w:t>
    </w:r>
    <w:r>
      <w:fldChar w:fldCharType="end"/>
    </w:r>
  </w:p>
  <w:p w14:paraId="6995AB2D" w14:textId="77777777" w:rsidR="00AD7C41" w:rsidRPr="005760B5" w:rsidRDefault="00AD7C41" w:rsidP="00251A6A">
    <w:pPr>
      <w:pStyle w:val="Header"/>
      <w:jc w:val="right"/>
      <w:rPr>
        <w:lang w:val="en-US"/>
      </w:rPr>
    </w:pPr>
    <w:r w:rsidRPr="005760B5">
      <w:rPr>
        <w:lang w:val="en-US"/>
      </w:rPr>
      <w:t>Annexe I</w:t>
    </w:r>
  </w:p>
  <w:p w14:paraId="2DD4BF35" w14:textId="77777777" w:rsidR="00AD7C41" w:rsidRPr="005760B5" w:rsidRDefault="00AD7C41" w:rsidP="00251A6A">
    <w:pPr>
      <w:pStyle w:val="Header"/>
      <w:jc w:val="right"/>
      <w:rPr>
        <w:lang w:val="en-US"/>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2EC36E" w14:textId="659BA927" w:rsidR="00AD7C41" w:rsidRPr="005760B5" w:rsidRDefault="00B63400" w:rsidP="00251A6A">
    <w:pPr>
      <w:jc w:val="right"/>
      <w:rPr>
        <w:lang w:val="en-US"/>
      </w:rPr>
    </w:pPr>
    <w:r>
      <w:fldChar w:fldCharType="begin"/>
    </w:r>
    <w:r w:rsidRPr="005760B5">
      <w:rPr>
        <w:lang w:val="en-US"/>
      </w:rPr>
      <w:instrText xml:space="preserve"> DOCPROPERTY "Document number"  \* MERGEFORMAT </w:instrText>
    </w:r>
    <w:r>
      <w:fldChar w:fldCharType="separate"/>
    </w:r>
    <w:r w:rsidR="00DC273E">
      <w:rPr>
        <w:lang w:val="en-US"/>
      </w:rPr>
      <w:t>UNEP/OzL.Pro/ExCom/97/14</w:t>
    </w:r>
    <w:r>
      <w:fldChar w:fldCharType="end"/>
    </w:r>
  </w:p>
  <w:p w14:paraId="580C3C75" w14:textId="77777777" w:rsidR="00AD7C41" w:rsidRPr="005760B5" w:rsidRDefault="00AD7C41" w:rsidP="00251A6A">
    <w:pPr>
      <w:pStyle w:val="Header"/>
      <w:jc w:val="right"/>
      <w:rPr>
        <w:lang w:val="en-US"/>
      </w:rPr>
    </w:pPr>
    <w:r w:rsidRPr="005760B5">
      <w:rPr>
        <w:lang w:val="en-US"/>
      </w:rPr>
      <w:t>Annexe II</w:t>
    </w:r>
  </w:p>
  <w:p w14:paraId="69E685FA" w14:textId="54162221" w:rsidR="00AD7C41" w:rsidRPr="005760B5" w:rsidRDefault="00AD7C41" w:rsidP="00251A6A">
    <w:pPr>
      <w:pStyle w:val="Header"/>
      <w:jc w:val="right"/>
      <w:rPr>
        <w:lang w:val="en-US"/>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F779A7" w14:textId="27FDE094" w:rsidR="00DC6A10" w:rsidRPr="005760B5" w:rsidRDefault="00B63400">
    <w:pPr>
      <w:rPr>
        <w:lang w:val="en-US"/>
      </w:rPr>
    </w:pPr>
    <w:r>
      <w:fldChar w:fldCharType="begin"/>
    </w:r>
    <w:r w:rsidRPr="005760B5">
      <w:rPr>
        <w:lang w:val="en-US"/>
      </w:rPr>
      <w:instrText xml:space="preserve"> DOCPROPERTY "Document number"  \* MERGEFORMAT </w:instrText>
    </w:r>
    <w:r>
      <w:fldChar w:fldCharType="separate"/>
    </w:r>
    <w:r w:rsidR="00DC273E">
      <w:rPr>
        <w:lang w:val="en-US"/>
      </w:rPr>
      <w:t>UNEP/OzL.Pro/ExCom/97/14</w:t>
    </w:r>
    <w:r>
      <w:fldChar w:fldCharType="end"/>
    </w:r>
  </w:p>
  <w:p w14:paraId="5FCE01A1" w14:textId="07B157A9" w:rsidR="00FF48E7" w:rsidRPr="005760B5" w:rsidRDefault="00FF48E7">
    <w:pPr>
      <w:rPr>
        <w:lang w:val="en-US"/>
      </w:rPr>
    </w:pPr>
    <w:r w:rsidRPr="005760B5">
      <w:rPr>
        <w:lang w:val="en-US"/>
      </w:rPr>
      <w:t>Annexe III</w:t>
    </w:r>
  </w:p>
  <w:p w14:paraId="1D02D403" w14:textId="77777777" w:rsidR="00DC6A10" w:rsidRPr="005760B5" w:rsidRDefault="00DC6A10">
    <w:pPr>
      <w:rPr>
        <w:lang w:val="en-US"/>
      </w:rPr>
    </w:pPr>
  </w:p>
  <w:p w14:paraId="108C307D" w14:textId="77777777" w:rsidR="00DC6A10" w:rsidRPr="005760B5" w:rsidRDefault="00DC6A10">
    <w:pPr>
      <w:rPr>
        <w:lang w:val="en-US"/>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38B315" w14:textId="67DF7319" w:rsidR="00DC6A10" w:rsidRPr="005760B5" w:rsidRDefault="00B63400">
    <w:pPr>
      <w:jc w:val="right"/>
      <w:rPr>
        <w:lang w:val="en-US"/>
      </w:rPr>
    </w:pPr>
    <w:r>
      <w:fldChar w:fldCharType="begin"/>
    </w:r>
    <w:r w:rsidRPr="005760B5">
      <w:rPr>
        <w:lang w:val="en-US"/>
      </w:rPr>
      <w:instrText xml:space="preserve"> DOCPROPERTY "Document number"  \* MERGEFORMAT </w:instrText>
    </w:r>
    <w:r>
      <w:fldChar w:fldCharType="separate"/>
    </w:r>
    <w:r w:rsidR="005760B5" w:rsidRPr="005760B5">
      <w:rPr>
        <w:lang w:val="en-US"/>
      </w:rPr>
      <w:t>UNEP/OzL.Pro/ExCom/97/14</w:t>
    </w:r>
    <w:r>
      <w:fldChar w:fldCharType="end"/>
    </w:r>
  </w:p>
  <w:p w14:paraId="103B1874" w14:textId="1968C988" w:rsidR="00DC6A10" w:rsidRPr="005760B5" w:rsidRDefault="00FF48E7" w:rsidP="00FF48E7">
    <w:pPr>
      <w:jc w:val="right"/>
      <w:rPr>
        <w:lang w:val="en-US"/>
      </w:rPr>
    </w:pPr>
    <w:r w:rsidRPr="005760B5">
      <w:rPr>
        <w:lang w:val="en-US"/>
      </w:rPr>
      <w:t>Annexe III</w:t>
    </w:r>
  </w:p>
  <w:p w14:paraId="4625DC4D" w14:textId="77777777" w:rsidR="00DC6A10" w:rsidRPr="005760B5" w:rsidRDefault="00DC6A10">
    <w:pPr>
      <w:pStyle w:val="Header"/>
      <w:rPr>
        <w:lang w:val="en-US"/>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F5160" w14:textId="6299ECEE" w:rsidR="00FF48E7" w:rsidRPr="005760B5" w:rsidRDefault="00B63400" w:rsidP="00251A6A">
    <w:pPr>
      <w:jc w:val="right"/>
      <w:rPr>
        <w:lang w:val="en-US"/>
      </w:rPr>
    </w:pPr>
    <w:r>
      <w:fldChar w:fldCharType="begin"/>
    </w:r>
    <w:r w:rsidRPr="005760B5">
      <w:rPr>
        <w:lang w:val="en-US"/>
      </w:rPr>
      <w:instrText xml:space="preserve"> DOCPROPERTY "Document number"  \* MERGEFORMAT </w:instrText>
    </w:r>
    <w:r>
      <w:fldChar w:fldCharType="separate"/>
    </w:r>
    <w:r w:rsidR="00DC273E">
      <w:rPr>
        <w:lang w:val="en-US"/>
      </w:rPr>
      <w:t>UNEP/OzL.Pro/ExCom/97/14</w:t>
    </w:r>
    <w:r>
      <w:fldChar w:fldCharType="end"/>
    </w:r>
  </w:p>
  <w:p w14:paraId="6D21B254" w14:textId="358C6B5D" w:rsidR="00FF48E7" w:rsidRPr="005760B5" w:rsidRDefault="00FF48E7" w:rsidP="00251A6A">
    <w:pPr>
      <w:pStyle w:val="Header"/>
      <w:jc w:val="right"/>
      <w:rPr>
        <w:lang w:val="en-US"/>
      </w:rPr>
    </w:pPr>
    <w:r w:rsidRPr="005760B5">
      <w:rPr>
        <w:lang w:val="en-US"/>
      </w:rPr>
      <w:t>Annexe III</w:t>
    </w:r>
  </w:p>
  <w:p w14:paraId="1BB97A10" w14:textId="77777777" w:rsidR="00FF48E7" w:rsidRPr="005760B5" w:rsidRDefault="00FF48E7" w:rsidP="00251A6A">
    <w:pPr>
      <w:pStyle w:val="Header"/>
      <w:jc w:val="right"/>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0818C0C8"/>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2EC85DBF"/>
    <w:multiLevelType w:val="hybridMultilevel"/>
    <w:tmpl w:val="6BE0FB9C"/>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3" w15:restartNumberingAfterBreak="0">
    <w:nsid w:val="326050D8"/>
    <w:multiLevelType w:val="hybridMultilevel"/>
    <w:tmpl w:val="9EFA57E2"/>
    <w:lvl w:ilvl="0" w:tplc="5080BD56">
      <w:start w:val="1"/>
      <w:numFmt w:val="lowerRoman"/>
      <w:pStyle w:val="Heading5"/>
      <w:lvlText w:val="%1."/>
      <w:lvlJc w:val="left"/>
      <w:pPr>
        <w:ind w:left="3384"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4"/>
  </w:num>
  <w:num w:numId="18" w16cid:durableId="559828470">
    <w:abstractNumId w:val="15"/>
  </w:num>
  <w:num w:numId="19" w16cid:durableId="1488010068">
    <w:abstractNumId w:val="16"/>
  </w:num>
  <w:num w:numId="20" w16cid:durableId="444007775">
    <w:abstractNumId w:val="13"/>
  </w:num>
  <w:num w:numId="21" w16cid:durableId="2137481371">
    <w:abstractNumId w:val="13"/>
    <w:lvlOverride w:ilvl="0">
      <w:startOverride w:val="1"/>
    </w:lvlOverride>
  </w:num>
  <w:num w:numId="22" w16cid:durableId="5568594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4256864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13568117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5602397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68119900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4937949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42515610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519346940">
    <w:abstractNumId w:val="10"/>
  </w:num>
  <w:num w:numId="30" w16cid:durableId="20226587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546336228">
    <w:abstractNumId w:val="10"/>
  </w:num>
  <w:num w:numId="32" w16cid:durableId="1282764054">
    <w:abstractNumId w:val="12"/>
  </w:num>
  <w:num w:numId="33" w16cid:durableId="206687674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AD7C41"/>
    <w:rsid w:val="000005DD"/>
    <w:rsid w:val="00000FED"/>
    <w:rsid w:val="0000434E"/>
    <w:rsid w:val="00012D93"/>
    <w:rsid w:val="000211A9"/>
    <w:rsid w:val="0002122F"/>
    <w:rsid w:val="00021238"/>
    <w:rsid w:val="00022071"/>
    <w:rsid w:val="00022B68"/>
    <w:rsid w:val="00023DB3"/>
    <w:rsid w:val="00025E4A"/>
    <w:rsid w:val="00025F6A"/>
    <w:rsid w:val="0002615C"/>
    <w:rsid w:val="000274D1"/>
    <w:rsid w:val="00031260"/>
    <w:rsid w:val="0003493F"/>
    <w:rsid w:val="0003681A"/>
    <w:rsid w:val="000372B7"/>
    <w:rsid w:val="00040704"/>
    <w:rsid w:val="00043C1F"/>
    <w:rsid w:val="0004596A"/>
    <w:rsid w:val="00050F6E"/>
    <w:rsid w:val="0005298B"/>
    <w:rsid w:val="00054AB1"/>
    <w:rsid w:val="000554C8"/>
    <w:rsid w:val="00055E09"/>
    <w:rsid w:val="00057052"/>
    <w:rsid w:val="000610CE"/>
    <w:rsid w:val="00061EC2"/>
    <w:rsid w:val="00062B38"/>
    <w:rsid w:val="0006366D"/>
    <w:rsid w:val="00064B69"/>
    <w:rsid w:val="00065AB2"/>
    <w:rsid w:val="00066CE8"/>
    <w:rsid w:val="00066E72"/>
    <w:rsid w:val="00067F1B"/>
    <w:rsid w:val="00072086"/>
    <w:rsid w:val="00074ED1"/>
    <w:rsid w:val="000770B2"/>
    <w:rsid w:val="00080ED0"/>
    <w:rsid w:val="0008136A"/>
    <w:rsid w:val="00081F91"/>
    <w:rsid w:val="00085B8F"/>
    <w:rsid w:val="00085C91"/>
    <w:rsid w:val="000864CB"/>
    <w:rsid w:val="00086DD1"/>
    <w:rsid w:val="000873C8"/>
    <w:rsid w:val="00090073"/>
    <w:rsid w:val="00090481"/>
    <w:rsid w:val="00092AD4"/>
    <w:rsid w:val="00096874"/>
    <w:rsid w:val="000A071D"/>
    <w:rsid w:val="000A0747"/>
    <w:rsid w:val="000A2324"/>
    <w:rsid w:val="000A3826"/>
    <w:rsid w:val="000A4A18"/>
    <w:rsid w:val="000A6C26"/>
    <w:rsid w:val="000B0AC2"/>
    <w:rsid w:val="000B33A8"/>
    <w:rsid w:val="000B36C8"/>
    <w:rsid w:val="000B4385"/>
    <w:rsid w:val="000B49A6"/>
    <w:rsid w:val="000B6E05"/>
    <w:rsid w:val="000D52A4"/>
    <w:rsid w:val="000E07BC"/>
    <w:rsid w:val="000E1BC5"/>
    <w:rsid w:val="000E2E21"/>
    <w:rsid w:val="000E6857"/>
    <w:rsid w:val="000F1CD4"/>
    <w:rsid w:val="000F4103"/>
    <w:rsid w:val="000F70A7"/>
    <w:rsid w:val="00107A3F"/>
    <w:rsid w:val="00111A5D"/>
    <w:rsid w:val="00111ECF"/>
    <w:rsid w:val="00113CCA"/>
    <w:rsid w:val="0011780A"/>
    <w:rsid w:val="001201B4"/>
    <w:rsid w:val="00122F25"/>
    <w:rsid w:val="00123FEB"/>
    <w:rsid w:val="001256E0"/>
    <w:rsid w:val="00132B17"/>
    <w:rsid w:val="00135980"/>
    <w:rsid w:val="0013786F"/>
    <w:rsid w:val="001428D4"/>
    <w:rsid w:val="00142D0E"/>
    <w:rsid w:val="00142D64"/>
    <w:rsid w:val="0015188F"/>
    <w:rsid w:val="0015430A"/>
    <w:rsid w:val="00154D66"/>
    <w:rsid w:val="0016054B"/>
    <w:rsid w:val="001627A8"/>
    <w:rsid w:val="00164719"/>
    <w:rsid w:val="00165C66"/>
    <w:rsid w:val="00166FC4"/>
    <w:rsid w:val="001677AC"/>
    <w:rsid w:val="001677C6"/>
    <w:rsid w:val="00172999"/>
    <w:rsid w:val="00172C1D"/>
    <w:rsid w:val="001754FC"/>
    <w:rsid w:val="0017586D"/>
    <w:rsid w:val="001766BC"/>
    <w:rsid w:val="00176B46"/>
    <w:rsid w:val="001804EA"/>
    <w:rsid w:val="0018329C"/>
    <w:rsid w:val="00185100"/>
    <w:rsid w:val="00190A61"/>
    <w:rsid w:val="0019185E"/>
    <w:rsid w:val="00197179"/>
    <w:rsid w:val="001A2215"/>
    <w:rsid w:val="001A2497"/>
    <w:rsid w:val="001A3342"/>
    <w:rsid w:val="001A3E3D"/>
    <w:rsid w:val="001A6A2C"/>
    <w:rsid w:val="001A7049"/>
    <w:rsid w:val="001A7FD5"/>
    <w:rsid w:val="001B1E40"/>
    <w:rsid w:val="001C105C"/>
    <w:rsid w:val="001C3972"/>
    <w:rsid w:val="001C6D51"/>
    <w:rsid w:val="001C764E"/>
    <w:rsid w:val="001D08B7"/>
    <w:rsid w:val="001D0E29"/>
    <w:rsid w:val="001E1052"/>
    <w:rsid w:val="001E21B1"/>
    <w:rsid w:val="001E2F93"/>
    <w:rsid w:val="001E4554"/>
    <w:rsid w:val="001E61E5"/>
    <w:rsid w:val="001F2159"/>
    <w:rsid w:val="001F53FD"/>
    <w:rsid w:val="00200EB1"/>
    <w:rsid w:val="002024B6"/>
    <w:rsid w:val="0020578B"/>
    <w:rsid w:val="00206ADB"/>
    <w:rsid w:val="00210B8B"/>
    <w:rsid w:val="00211CEA"/>
    <w:rsid w:val="00214863"/>
    <w:rsid w:val="002156B4"/>
    <w:rsid w:val="0021618A"/>
    <w:rsid w:val="00217A7A"/>
    <w:rsid w:val="00224FCD"/>
    <w:rsid w:val="002264DC"/>
    <w:rsid w:val="00226931"/>
    <w:rsid w:val="00226CFD"/>
    <w:rsid w:val="00230490"/>
    <w:rsid w:val="00230ADE"/>
    <w:rsid w:val="00233654"/>
    <w:rsid w:val="00233A68"/>
    <w:rsid w:val="00237C6F"/>
    <w:rsid w:val="002432FD"/>
    <w:rsid w:val="00246F05"/>
    <w:rsid w:val="002504DD"/>
    <w:rsid w:val="002506FE"/>
    <w:rsid w:val="00252E07"/>
    <w:rsid w:val="00253222"/>
    <w:rsid w:val="00256656"/>
    <w:rsid w:val="00261C13"/>
    <w:rsid w:val="00262847"/>
    <w:rsid w:val="00263E92"/>
    <w:rsid w:val="00271F3D"/>
    <w:rsid w:val="00273074"/>
    <w:rsid w:val="00277253"/>
    <w:rsid w:val="00281BB2"/>
    <w:rsid w:val="002860D6"/>
    <w:rsid w:val="00291FA8"/>
    <w:rsid w:val="00297A58"/>
    <w:rsid w:val="002A016F"/>
    <w:rsid w:val="002A03C3"/>
    <w:rsid w:val="002A060D"/>
    <w:rsid w:val="002A0815"/>
    <w:rsid w:val="002A0D4B"/>
    <w:rsid w:val="002A59CE"/>
    <w:rsid w:val="002B0EC0"/>
    <w:rsid w:val="002B2512"/>
    <w:rsid w:val="002B254E"/>
    <w:rsid w:val="002B4CE8"/>
    <w:rsid w:val="002B72E9"/>
    <w:rsid w:val="002C2AA2"/>
    <w:rsid w:val="002C32FC"/>
    <w:rsid w:val="002C4E40"/>
    <w:rsid w:val="002C7998"/>
    <w:rsid w:val="002D4F6D"/>
    <w:rsid w:val="002D6A6A"/>
    <w:rsid w:val="002E01C7"/>
    <w:rsid w:val="002E6AA0"/>
    <w:rsid w:val="002E789B"/>
    <w:rsid w:val="002F1E53"/>
    <w:rsid w:val="002F2739"/>
    <w:rsid w:val="002F2CAA"/>
    <w:rsid w:val="002F6F12"/>
    <w:rsid w:val="0030052C"/>
    <w:rsid w:val="0030060B"/>
    <w:rsid w:val="0030127B"/>
    <w:rsid w:val="00311E25"/>
    <w:rsid w:val="003129C0"/>
    <w:rsid w:val="00312B03"/>
    <w:rsid w:val="003260EA"/>
    <w:rsid w:val="00326984"/>
    <w:rsid w:val="0033019D"/>
    <w:rsid w:val="003306E1"/>
    <w:rsid w:val="00330D59"/>
    <w:rsid w:val="003320E4"/>
    <w:rsid w:val="003351B1"/>
    <w:rsid w:val="0033525D"/>
    <w:rsid w:val="00337086"/>
    <w:rsid w:val="003414F3"/>
    <w:rsid w:val="0034564E"/>
    <w:rsid w:val="00346764"/>
    <w:rsid w:val="003509C4"/>
    <w:rsid w:val="003522CB"/>
    <w:rsid w:val="0035613E"/>
    <w:rsid w:val="00363EE9"/>
    <w:rsid w:val="003640EE"/>
    <w:rsid w:val="0036674E"/>
    <w:rsid w:val="0037061B"/>
    <w:rsid w:val="00370F28"/>
    <w:rsid w:val="00371252"/>
    <w:rsid w:val="003731EF"/>
    <w:rsid w:val="00376128"/>
    <w:rsid w:val="0037707D"/>
    <w:rsid w:val="0037742E"/>
    <w:rsid w:val="00377D56"/>
    <w:rsid w:val="00381A9A"/>
    <w:rsid w:val="0038245A"/>
    <w:rsid w:val="00383F20"/>
    <w:rsid w:val="003840E6"/>
    <w:rsid w:val="00385CFC"/>
    <w:rsid w:val="0039337A"/>
    <w:rsid w:val="00396F6E"/>
    <w:rsid w:val="0039764E"/>
    <w:rsid w:val="003A3189"/>
    <w:rsid w:val="003A3B02"/>
    <w:rsid w:val="003A3CA7"/>
    <w:rsid w:val="003B0F19"/>
    <w:rsid w:val="003B2AFF"/>
    <w:rsid w:val="003B33BD"/>
    <w:rsid w:val="003B569D"/>
    <w:rsid w:val="003B581B"/>
    <w:rsid w:val="003C1C0C"/>
    <w:rsid w:val="003C2AFA"/>
    <w:rsid w:val="003C3C0E"/>
    <w:rsid w:val="003D42A6"/>
    <w:rsid w:val="003D4F21"/>
    <w:rsid w:val="003D4FAC"/>
    <w:rsid w:val="003D68AC"/>
    <w:rsid w:val="003E0599"/>
    <w:rsid w:val="003E102C"/>
    <w:rsid w:val="003E1885"/>
    <w:rsid w:val="003E322A"/>
    <w:rsid w:val="003E3F6E"/>
    <w:rsid w:val="003E46F8"/>
    <w:rsid w:val="003E7906"/>
    <w:rsid w:val="003F000F"/>
    <w:rsid w:val="003F0407"/>
    <w:rsid w:val="003F0F34"/>
    <w:rsid w:val="003F31C2"/>
    <w:rsid w:val="003F3C50"/>
    <w:rsid w:val="003F5CE3"/>
    <w:rsid w:val="00401730"/>
    <w:rsid w:val="00403857"/>
    <w:rsid w:val="00405EC6"/>
    <w:rsid w:val="00406202"/>
    <w:rsid w:val="00406A6A"/>
    <w:rsid w:val="00406B22"/>
    <w:rsid w:val="00407147"/>
    <w:rsid w:val="0040767F"/>
    <w:rsid w:val="004078FA"/>
    <w:rsid w:val="0041231E"/>
    <w:rsid w:val="00414BED"/>
    <w:rsid w:val="00414CF5"/>
    <w:rsid w:val="0041636A"/>
    <w:rsid w:val="00431E08"/>
    <w:rsid w:val="004323BC"/>
    <w:rsid w:val="004328A7"/>
    <w:rsid w:val="00434C74"/>
    <w:rsid w:val="004376C6"/>
    <w:rsid w:val="00437C1C"/>
    <w:rsid w:val="00441790"/>
    <w:rsid w:val="004445A8"/>
    <w:rsid w:val="00445673"/>
    <w:rsid w:val="00450433"/>
    <w:rsid w:val="00455ADE"/>
    <w:rsid w:val="00456EB4"/>
    <w:rsid w:val="004572B4"/>
    <w:rsid w:val="00457827"/>
    <w:rsid w:val="00463737"/>
    <w:rsid w:val="00466863"/>
    <w:rsid w:val="004718F3"/>
    <w:rsid w:val="00475040"/>
    <w:rsid w:val="00486CC5"/>
    <w:rsid w:val="00487E45"/>
    <w:rsid w:val="00487ECA"/>
    <w:rsid w:val="00490C06"/>
    <w:rsid w:val="00493D40"/>
    <w:rsid w:val="00493EE3"/>
    <w:rsid w:val="00495D8A"/>
    <w:rsid w:val="004967B6"/>
    <w:rsid w:val="004A2250"/>
    <w:rsid w:val="004A504B"/>
    <w:rsid w:val="004A6911"/>
    <w:rsid w:val="004A6D3D"/>
    <w:rsid w:val="004B2591"/>
    <w:rsid w:val="004B3652"/>
    <w:rsid w:val="004B54E0"/>
    <w:rsid w:val="004B6BF5"/>
    <w:rsid w:val="004B7384"/>
    <w:rsid w:val="004C4269"/>
    <w:rsid w:val="004D371E"/>
    <w:rsid w:val="004D6236"/>
    <w:rsid w:val="004D7F90"/>
    <w:rsid w:val="004E0456"/>
    <w:rsid w:val="004E0C50"/>
    <w:rsid w:val="004E1F63"/>
    <w:rsid w:val="004E4DBB"/>
    <w:rsid w:val="004E4E41"/>
    <w:rsid w:val="004E73DB"/>
    <w:rsid w:val="004E7F9C"/>
    <w:rsid w:val="004F3493"/>
    <w:rsid w:val="004F5037"/>
    <w:rsid w:val="004F5143"/>
    <w:rsid w:val="004F796E"/>
    <w:rsid w:val="00505568"/>
    <w:rsid w:val="0050636E"/>
    <w:rsid w:val="00512B09"/>
    <w:rsid w:val="005161F9"/>
    <w:rsid w:val="0051700D"/>
    <w:rsid w:val="005204C6"/>
    <w:rsid w:val="005220ED"/>
    <w:rsid w:val="00523A77"/>
    <w:rsid w:val="0053003A"/>
    <w:rsid w:val="00530F15"/>
    <w:rsid w:val="00533796"/>
    <w:rsid w:val="00535CCC"/>
    <w:rsid w:val="00536C16"/>
    <w:rsid w:val="00537343"/>
    <w:rsid w:val="005413A1"/>
    <w:rsid w:val="005413E3"/>
    <w:rsid w:val="0054581E"/>
    <w:rsid w:val="005460C6"/>
    <w:rsid w:val="005516F3"/>
    <w:rsid w:val="00555C82"/>
    <w:rsid w:val="00555D75"/>
    <w:rsid w:val="00557EA4"/>
    <w:rsid w:val="00560DF0"/>
    <w:rsid w:val="0056759C"/>
    <w:rsid w:val="00575211"/>
    <w:rsid w:val="005760B5"/>
    <w:rsid w:val="005811B4"/>
    <w:rsid w:val="00590659"/>
    <w:rsid w:val="00593D5A"/>
    <w:rsid w:val="0059513E"/>
    <w:rsid w:val="00595AF7"/>
    <w:rsid w:val="005A6AA4"/>
    <w:rsid w:val="005A6D9F"/>
    <w:rsid w:val="005B0D92"/>
    <w:rsid w:val="005B24C6"/>
    <w:rsid w:val="005B25F6"/>
    <w:rsid w:val="005B2668"/>
    <w:rsid w:val="005B48FF"/>
    <w:rsid w:val="005B6206"/>
    <w:rsid w:val="005C0A97"/>
    <w:rsid w:val="005C0D1B"/>
    <w:rsid w:val="005C1E32"/>
    <w:rsid w:val="005C3622"/>
    <w:rsid w:val="005C670D"/>
    <w:rsid w:val="005D1F48"/>
    <w:rsid w:val="005D363F"/>
    <w:rsid w:val="005D48CD"/>
    <w:rsid w:val="005D70E1"/>
    <w:rsid w:val="005D72CA"/>
    <w:rsid w:val="005E697C"/>
    <w:rsid w:val="005F1550"/>
    <w:rsid w:val="005F28E1"/>
    <w:rsid w:val="00604C15"/>
    <w:rsid w:val="006158D5"/>
    <w:rsid w:val="006171B6"/>
    <w:rsid w:val="00620B98"/>
    <w:rsid w:val="006241B4"/>
    <w:rsid w:val="00625D83"/>
    <w:rsid w:val="0062729E"/>
    <w:rsid w:val="00631D95"/>
    <w:rsid w:val="006340EE"/>
    <w:rsid w:val="00634266"/>
    <w:rsid w:val="00641003"/>
    <w:rsid w:val="00641E8C"/>
    <w:rsid w:val="00644E5D"/>
    <w:rsid w:val="00651984"/>
    <w:rsid w:val="006623E7"/>
    <w:rsid w:val="00662B80"/>
    <w:rsid w:val="006636AA"/>
    <w:rsid w:val="0066742E"/>
    <w:rsid w:val="0066768F"/>
    <w:rsid w:val="00670F6C"/>
    <w:rsid w:val="006730F4"/>
    <w:rsid w:val="00673867"/>
    <w:rsid w:val="00676E58"/>
    <w:rsid w:val="00677A2B"/>
    <w:rsid w:val="006822CB"/>
    <w:rsid w:val="00682EF0"/>
    <w:rsid w:val="006852C7"/>
    <w:rsid w:val="006852CE"/>
    <w:rsid w:val="00686528"/>
    <w:rsid w:val="00687735"/>
    <w:rsid w:val="006879BD"/>
    <w:rsid w:val="006902C9"/>
    <w:rsid w:val="00692234"/>
    <w:rsid w:val="00692D14"/>
    <w:rsid w:val="00693577"/>
    <w:rsid w:val="006A182B"/>
    <w:rsid w:val="006A1DBF"/>
    <w:rsid w:val="006A387F"/>
    <w:rsid w:val="006A7A3B"/>
    <w:rsid w:val="006B65C7"/>
    <w:rsid w:val="006C1727"/>
    <w:rsid w:val="006C32FD"/>
    <w:rsid w:val="006C39CE"/>
    <w:rsid w:val="006C78CB"/>
    <w:rsid w:val="006D0FCC"/>
    <w:rsid w:val="006D21F5"/>
    <w:rsid w:val="006D3089"/>
    <w:rsid w:val="006E0453"/>
    <w:rsid w:val="006E126D"/>
    <w:rsid w:val="006E1FC3"/>
    <w:rsid w:val="006E25DD"/>
    <w:rsid w:val="006E319A"/>
    <w:rsid w:val="006E4E1B"/>
    <w:rsid w:val="006E60CA"/>
    <w:rsid w:val="006E708C"/>
    <w:rsid w:val="006F02DD"/>
    <w:rsid w:val="006F1F79"/>
    <w:rsid w:val="00704CE9"/>
    <w:rsid w:val="0070616B"/>
    <w:rsid w:val="007061E9"/>
    <w:rsid w:val="00706295"/>
    <w:rsid w:val="00706B91"/>
    <w:rsid w:val="00706FDA"/>
    <w:rsid w:val="007113BB"/>
    <w:rsid w:val="00711F9A"/>
    <w:rsid w:val="00713810"/>
    <w:rsid w:val="007144F9"/>
    <w:rsid w:val="007206EA"/>
    <w:rsid w:val="007207FE"/>
    <w:rsid w:val="00721A96"/>
    <w:rsid w:val="00727C91"/>
    <w:rsid w:val="007301FE"/>
    <w:rsid w:val="007303A5"/>
    <w:rsid w:val="00730B3E"/>
    <w:rsid w:val="00732721"/>
    <w:rsid w:val="007329C0"/>
    <w:rsid w:val="007336AC"/>
    <w:rsid w:val="00733802"/>
    <w:rsid w:val="00733DEC"/>
    <w:rsid w:val="0073420B"/>
    <w:rsid w:val="00734BD0"/>
    <w:rsid w:val="00734FA0"/>
    <w:rsid w:val="00736367"/>
    <w:rsid w:val="00736B9A"/>
    <w:rsid w:val="007426D1"/>
    <w:rsid w:val="00743B7E"/>
    <w:rsid w:val="0074760E"/>
    <w:rsid w:val="00752F2D"/>
    <w:rsid w:val="007548C4"/>
    <w:rsid w:val="00754ABA"/>
    <w:rsid w:val="00760724"/>
    <w:rsid w:val="007624A2"/>
    <w:rsid w:val="007633BE"/>
    <w:rsid w:val="00764AB6"/>
    <w:rsid w:val="00772F8F"/>
    <w:rsid w:val="00774291"/>
    <w:rsid w:val="00774B02"/>
    <w:rsid w:val="0077614B"/>
    <w:rsid w:val="00776AF6"/>
    <w:rsid w:val="0078074B"/>
    <w:rsid w:val="00782B0D"/>
    <w:rsid w:val="00784D71"/>
    <w:rsid w:val="00790C2B"/>
    <w:rsid w:val="00796BE7"/>
    <w:rsid w:val="0079781A"/>
    <w:rsid w:val="007A1546"/>
    <w:rsid w:val="007A228C"/>
    <w:rsid w:val="007A368E"/>
    <w:rsid w:val="007A3F77"/>
    <w:rsid w:val="007A5868"/>
    <w:rsid w:val="007A6F11"/>
    <w:rsid w:val="007B04CE"/>
    <w:rsid w:val="007B2497"/>
    <w:rsid w:val="007B344E"/>
    <w:rsid w:val="007B53DC"/>
    <w:rsid w:val="007B6871"/>
    <w:rsid w:val="007B7A2F"/>
    <w:rsid w:val="007C2B69"/>
    <w:rsid w:val="007C32EE"/>
    <w:rsid w:val="007C3D33"/>
    <w:rsid w:val="007C5AE6"/>
    <w:rsid w:val="007C6238"/>
    <w:rsid w:val="007D294A"/>
    <w:rsid w:val="007D3B0D"/>
    <w:rsid w:val="007D47D2"/>
    <w:rsid w:val="007D6B3F"/>
    <w:rsid w:val="007D6EC0"/>
    <w:rsid w:val="007D7848"/>
    <w:rsid w:val="007D7E1D"/>
    <w:rsid w:val="007E16F6"/>
    <w:rsid w:val="007E503C"/>
    <w:rsid w:val="007E61B3"/>
    <w:rsid w:val="007F1F3F"/>
    <w:rsid w:val="00800BB1"/>
    <w:rsid w:val="0080345C"/>
    <w:rsid w:val="00803B27"/>
    <w:rsid w:val="00811318"/>
    <w:rsid w:val="008142B7"/>
    <w:rsid w:val="0082522F"/>
    <w:rsid w:val="00827050"/>
    <w:rsid w:val="008277A3"/>
    <w:rsid w:val="00831979"/>
    <w:rsid w:val="00831B38"/>
    <w:rsid w:val="0083797F"/>
    <w:rsid w:val="00837B22"/>
    <w:rsid w:val="00841AF9"/>
    <w:rsid w:val="00842CDD"/>
    <w:rsid w:val="00851352"/>
    <w:rsid w:val="008542FC"/>
    <w:rsid w:val="00854396"/>
    <w:rsid w:val="00857077"/>
    <w:rsid w:val="0086066C"/>
    <w:rsid w:val="008613DA"/>
    <w:rsid w:val="00863230"/>
    <w:rsid w:val="00863933"/>
    <w:rsid w:val="00865BD0"/>
    <w:rsid w:val="00867C66"/>
    <w:rsid w:val="00870E0A"/>
    <w:rsid w:val="008717D8"/>
    <w:rsid w:val="0087215C"/>
    <w:rsid w:val="0087350C"/>
    <w:rsid w:val="008753DA"/>
    <w:rsid w:val="00875D25"/>
    <w:rsid w:val="00880E35"/>
    <w:rsid w:val="0088382F"/>
    <w:rsid w:val="008875FE"/>
    <w:rsid w:val="00887D7C"/>
    <w:rsid w:val="00887F8E"/>
    <w:rsid w:val="00895CA1"/>
    <w:rsid w:val="00896234"/>
    <w:rsid w:val="00897E43"/>
    <w:rsid w:val="008A4BCD"/>
    <w:rsid w:val="008A524E"/>
    <w:rsid w:val="008B1D76"/>
    <w:rsid w:val="008B2B9F"/>
    <w:rsid w:val="008C222B"/>
    <w:rsid w:val="008C5738"/>
    <w:rsid w:val="008C7EAD"/>
    <w:rsid w:val="008D0CFE"/>
    <w:rsid w:val="008D2F6F"/>
    <w:rsid w:val="008D3347"/>
    <w:rsid w:val="008D6152"/>
    <w:rsid w:val="008E14CC"/>
    <w:rsid w:val="008E4905"/>
    <w:rsid w:val="008E68C0"/>
    <w:rsid w:val="008E7BA9"/>
    <w:rsid w:val="008F0F81"/>
    <w:rsid w:val="008F27BF"/>
    <w:rsid w:val="008F2E64"/>
    <w:rsid w:val="008F31F7"/>
    <w:rsid w:val="008F39D5"/>
    <w:rsid w:val="008F3FAC"/>
    <w:rsid w:val="008F5B61"/>
    <w:rsid w:val="008F5CE1"/>
    <w:rsid w:val="00901A7C"/>
    <w:rsid w:val="0090504E"/>
    <w:rsid w:val="009142EC"/>
    <w:rsid w:val="009145E4"/>
    <w:rsid w:val="00914AE4"/>
    <w:rsid w:val="009154C3"/>
    <w:rsid w:val="009178B3"/>
    <w:rsid w:val="009214CB"/>
    <w:rsid w:val="00923540"/>
    <w:rsid w:val="00926767"/>
    <w:rsid w:val="00932168"/>
    <w:rsid w:val="009361D5"/>
    <w:rsid w:val="009428A4"/>
    <w:rsid w:val="00943BB4"/>
    <w:rsid w:val="00945863"/>
    <w:rsid w:val="009545C1"/>
    <w:rsid w:val="009553B7"/>
    <w:rsid w:val="00956183"/>
    <w:rsid w:val="009561BF"/>
    <w:rsid w:val="009564C5"/>
    <w:rsid w:val="00960A74"/>
    <w:rsid w:val="00962DA2"/>
    <w:rsid w:val="0096300F"/>
    <w:rsid w:val="009659F4"/>
    <w:rsid w:val="00970808"/>
    <w:rsid w:val="00970D60"/>
    <w:rsid w:val="009714E8"/>
    <w:rsid w:val="00972335"/>
    <w:rsid w:val="009723C0"/>
    <w:rsid w:val="00973BA1"/>
    <w:rsid w:val="00976502"/>
    <w:rsid w:val="00977C57"/>
    <w:rsid w:val="0098341D"/>
    <w:rsid w:val="009874D0"/>
    <w:rsid w:val="0099390E"/>
    <w:rsid w:val="009960E5"/>
    <w:rsid w:val="009970A4"/>
    <w:rsid w:val="009975CA"/>
    <w:rsid w:val="009A00C6"/>
    <w:rsid w:val="009A1A3B"/>
    <w:rsid w:val="009A47A8"/>
    <w:rsid w:val="009A690C"/>
    <w:rsid w:val="009A77C9"/>
    <w:rsid w:val="009A7ADC"/>
    <w:rsid w:val="009B0D30"/>
    <w:rsid w:val="009B4BCF"/>
    <w:rsid w:val="009B5D20"/>
    <w:rsid w:val="009C132F"/>
    <w:rsid w:val="009C19B7"/>
    <w:rsid w:val="009C5ABB"/>
    <w:rsid w:val="009D067A"/>
    <w:rsid w:val="009D4296"/>
    <w:rsid w:val="009D7C51"/>
    <w:rsid w:val="009E0734"/>
    <w:rsid w:val="009E196C"/>
    <w:rsid w:val="009E2EB0"/>
    <w:rsid w:val="009E55C9"/>
    <w:rsid w:val="009E6A0A"/>
    <w:rsid w:val="009F2CE7"/>
    <w:rsid w:val="009F2E63"/>
    <w:rsid w:val="009F36BF"/>
    <w:rsid w:val="00A04D20"/>
    <w:rsid w:val="00A07B85"/>
    <w:rsid w:val="00A111B6"/>
    <w:rsid w:val="00A11366"/>
    <w:rsid w:val="00A13C6A"/>
    <w:rsid w:val="00A149D5"/>
    <w:rsid w:val="00A20F26"/>
    <w:rsid w:val="00A2286C"/>
    <w:rsid w:val="00A25316"/>
    <w:rsid w:val="00A2652D"/>
    <w:rsid w:val="00A26D27"/>
    <w:rsid w:val="00A34979"/>
    <w:rsid w:val="00A35F5B"/>
    <w:rsid w:val="00A376EE"/>
    <w:rsid w:val="00A42A99"/>
    <w:rsid w:val="00A45CC2"/>
    <w:rsid w:val="00A45CC5"/>
    <w:rsid w:val="00A4623D"/>
    <w:rsid w:val="00A47DBF"/>
    <w:rsid w:val="00A503A5"/>
    <w:rsid w:val="00A508E3"/>
    <w:rsid w:val="00A5151A"/>
    <w:rsid w:val="00A51554"/>
    <w:rsid w:val="00A52D43"/>
    <w:rsid w:val="00A57E0A"/>
    <w:rsid w:val="00A61699"/>
    <w:rsid w:val="00A6436F"/>
    <w:rsid w:val="00A753D8"/>
    <w:rsid w:val="00A77919"/>
    <w:rsid w:val="00A823F6"/>
    <w:rsid w:val="00A8719E"/>
    <w:rsid w:val="00A943D0"/>
    <w:rsid w:val="00A94F32"/>
    <w:rsid w:val="00AA0A89"/>
    <w:rsid w:val="00AA3F32"/>
    <w:rsid w:val="00AA5368"/>
    <w:rsid w:val="00AA6429"/>
    <w:rsid w:val="00AB3C1C"/>
    <w:rsid w:val="00AB650E"/>
    <w:rsid w:val="00AC01AA"/>
    <w:rsid w:val="00AC12E5"/>
    <w:rsid w:val="00AC3EE9"/>
    <w:rsid w:val="00AC4F72"/>
    <w:rsid w:val="00AC5041"/>
    <w:rsid w:val="00AC58E9"/>
    <w:rsid w:val="00AC5B1D"/>
    <w:rsid w:val="00AD0750"/>
    <w:rsid w:val="00AD2274"/>
    <w:rsid w:val="00AD3503"/>
    <w:rsid w:val="00AD60CF"/>
    <w:rsid w:val="00AD7C41"/>
    <w:rsid w:val="00AE04FF"/>
    <w:rsid w:val="00AE08E3"/>
    <w:rsid w:val="00AE119B"/>
    <w:rsid w:val="00AE1579"/>
    <w:rsid w:val="00AE38FE"/>
    <w:rsid w:val="00AE482E"/>
    <w:rsid w:val="00AE7327"/>
    <w:rsid w:val="00AF1B39"/>
    <w:rsid w:val="00AF1D83"/>
    <w:rsid w:val="00AF341F"/>
    <w:rsid w:val="00AF4C08"/>
    <w:rsid w:val="00AF741A"/>
    <w:rsid w:val="00AF7954"/>
    <w:rsid w:val="00B01ADB"/>
    <w:rsid w:val="00B04161"/>
    <w:rsid w:val="00B056F9"/>
    <w:rsid w:val="00B11E3D"/>
    <w:rsid w:val="00B14D2C"/>
    <w:rsid w:val="00B1568F"/>
    <w:rsid w:val="00B17292"/>
    <w:rsid w:val="00B17E82"/>
    <w:rsid w:val="00B22A8D"/>
    <w:rsid w:val="00B2493A"/>
    <w:rsid w:val="00B35FCB"/>
    <w:rsid w:val="00B37DB5"/>
    <w:rsid w:val="00B407A0"/>
    <w:rsid w:val="00B40DAA"/>
    <w:rsid w:val="00B41613"/>
    <w:rsid w:val="00B4248F"/>
    <w:rsid w:val="00B4575A"/>
    <w:rsid w:val="00B4735E"/>
    <w:rsid w:val="00B51D38"/>
    <w:rsid w:val="00B5298E"/>
    <w:rsid w:val="00B575BA"/>
    <w:rsid w:val="00B63400"/>
    <w:rsid w:val="00B648E5"/>
    <w:rsid w:val="00B6536E"/>
    <w:rsid w:val="00B65863"/>
    <w:rsid w:val="00B65AEC"/>
    <w:rsid w:val="00B71608"/>
    <w:rsid w:val="00B71C18"/>
    <w:rsid w:val="00B76429"/>
    <w:rsid w:val="00B771A7"/>
    <w:rsid w:val="00B82AC4"/>
    <w:rsid w:val="00B834C1"/>
    <w:rsid w:val="00B86290"/>
    <w:rsid w:val="00B86471"/>
    <w:rsid w:val="00B87337"/>
    <w:rsid w:val="00B956D4"/>
    <w:rsid w:val="00B97446"/>
    <w:rsid w:val="00BA4EBF"/>
    <w:rsid w:val="00BA5429"/>
    <w:rsid w:val="00BA7432"/>
    <w:rsid w:val="00BB0505"/>
    <w:rsid w:val="00BB0F40"/>
    <w:rsid w:val="00BB2764"/>
    <w:rsid w:val="00BC128F"/>
    <w:rsid w:val="00BC1AA0"/>
    <w:rsid w:val="00BC20C3"/>
    <w:rsid w:val="00BC2495"/>
    <w:rsid w:val="00BC314A"/>
    <w:rsid w:val="00BC7EB9"/>
    <w:rsid w:val="00BD0071"/>
    <w:rsid w:val="00BD2643"/>
    <w:rsid w:val="00BD2C66"/>
    <w:rsid w:val="00BD45F3"/>
    <w:rsid w:val="00BD56B1"/>
    <w:rsid w:val="00BD6199"/>
    <w:rsid w:val="00BD6558"/>
    <w:rsid w:val="00BD6B54"/>
    <w:rsid w:val="00BE0EC6"/>
    <w:rsid w:val="00BE12A3"/>
    <w:rsid w:val="00BE1F6F"/>
    <w:rsid w:val="00BE4FF2"/>
    <w:rsid w:val="00BE5282"/>
    <w:rsid w:val="00BE63FE"/>
    <w:rsid w:val="00BF253F"/>
    <w:rsid w:val="00BF2AD7"/>
    <w:rsid w:val="00BF2F76"/>
    <w:rsid w:val="00BF3022"/>
    <w:rsid w:val="00BF3214"/>
    <w:rsid w:val="00BF5573"/>
    <w:rsid w:val="00C04FB1"/>
    <w:rsid w:val="00C1253E"/>
    <w:rsid w:val="00C15867"/>
    <w:rsid w:val="00C20FDC"/>
    <w:rsid w:val="00C22270"/>
    <w:rsid w:val="00C22398"/>
    <w:rsid w:val="00C2296D"/>
    <w:rsid w:val="00C23155"/>
    <w:rsid w:val="00C247A5"/>
    <w:rsid w:val="00C26014"/>
    <w:rsid w:val="00C31BBD"/>
    <w:rsid w:val="00C323D9"/>
    <w:rsid w:val="00C34FC7"/>
    <w:rsid w:val="00C35267"/>
    <w:rsid w:val="00C3585F"/>
    <w:rsid w:val="00C40C41"/>
    <w:rsid w:val="00C436E4"/>
    <w:rsid w:val="00C45885"/>
    <w:rsid w:val="00C45EFF"/>
    <w:rsid w:val="00C50F22"/>
    <w:rsid w:val="00C54273"/>
    <w:rsid w:val="00C57971"/>
    <w:rsid w:val="00C632F2"/>
    <w:rsid w:val="00C65BD7"/>
    <w:rsid w:val="00C67AD3"/>
    <w:rsid w:val="00C70EA5"/>
    <w:rsid w:val="00C71F32"/>
    <w:rsid w:val="00C7224F"/>
    <w:rsid w:val="00C74066"/>
    <w:rsid w:val="00C76BA4"/>
    <w:rsid w:val="00C83A48"/>
    <w:rsid w:val="00C85865"/>
    <w:rsid w:val="00C85E85"/>
    <w:rsid w:val="00C87666"/>
    <w:rsid w:val="00C907AA"/>
    <w:rsid w:val="00C926C8"/>
    <w:rsid w:val="00C9312B"/>
    <w:rsid w:val="00C956FC"/>
    <w:rsid w:val="00C96D1F"/>
    <w:rsid w:val="00CA007C"/>
    <w:rsid w:val="00CA0911"/>
    <w:rsid w:val="00CA2EAE"/>
    <w:rsid w:val="00CA4AC1"/>
    <w:rsid w:val="00CA59FB"/>
    <w:rsid w:val="00CA6B04"/>
    <w:rsid w:val="00CA6B83"/>
    <w:rsid w:val="00CB0316"/>
    <w:rsid w:val="00CB0B11"/>
    <w:rsid w:val="00CB1046"/>
    <w:rsid w:val="00CB1DBA"/>
    <w:rsid w:val="00CB426A"/>
    <w:rsid w:val="00CB5354"/>
    <w:rsid w:val="00CB62E7"/>
    <w:rsid w:val="00CB6754"/>
    <w:rsid w:val="00CC09CD"/>
    <w:rsid w:val="00CC0E4A"/>
    <w:rsid w:val="00CC3C9E"/>
    <w:rsid w:val="00CC5676"/>
    <w:rsid w:val="00CC5EB7"/>
    <w:rsid w:val="00CC6A14"/>
    <w:rsid w:val="00CC6CE9"/>
    <w:rsid w:val="00CC70A3"/>
    <w:rsid w:val="00CD1AB1"/>
    <w:rsid w:val="00CD3A64"/>
    <w:rsid w:val="00CD40D5"/>
    <w:rsid w:val="00CD4442"/>
    <w:rsid w:val="00CD4F4A"/>
    <w:rsid w:val="00CD4FBD"/>
    <w:rsid w:val="00CD53C3"/>
    <w:rsid w:val="00CD574E"/>
    <w:rsid w:val="00CE1F4C"/>
    <w:rsid w:val="00CE2761"/>
    <w:rsid w:val="00CE33D5"/>
    <w:rsid w:val="00CE4C22"/>
    <w:rsid w:val="00CE6FA2"/>
    <w:rsid w:val="00CE75B8"/>
    <w:rsid w:val="00CE76E5"/>
    <w:rsid w:val="00CE7D9E"/>
    <w:rsid w:val="00CF1567"/>
    <w:rsid w:val="00CF198F"/>
    <w:rsid w:val="00CF282E"/>
    <w:rsid w:val="00CF41EC"/>
    <w:rsid w:val="00CF5AC8"/>
    <w:rsid w:val="00CF5D04"/>
    <w:rsid w:val="00CF783B"/>
    <w:rsid w:val="00D0467B"/>
    <w:rsid w:val="00D046F2"/>
    <w:rsid w:val="00D04DE4"/>
    <w:rsid w:val="00D063F1"/>
    <w:rsid w:val="00D11735"/>
    <w:rsid w:val="00D123E9"/>
    <w:rsid w:val="00D14F22"/>
    <w:rsid w:val="00D165CC"/>
    <w:rsid w:val="00D22588"/>
    <w:rsid w:val="00D260BC"/>
    <w:rsid w:val="00D26D68"/>
    <w:rsid w:val="00D30395"/>
    <w:rsid w:val="00D34898"/>
    <w:rsid w:val="00D40821"/>
    <w:rsid w:val="00D4741C"/>
    <w:rsid w:val="00D51CEC"/>
    <w:rsid w:val="00D54915"/>
    <w:rsid w:val="00D552DE"/>
    <w:rsid w:val="00D57918"/>
    <w:rsid w:val="00D64E1A"/>
    <w:rsid w:val="00D67C97"/>
    <w:rsid w:val="00D67E67"/>
    <w:rsid w:val="00D73DC6"/>
    <w:rsid w:val="00D74C1A"/>
    <w:rsid w:val="00D754C1"/>
    <w:rsid w:val="00D75C92"/>
    <w:rsid w:val="00D77393"/>
    <w:rsid w:val="00D77728"/>
    <w:rsid w:val="00D77A35"/>
    <w:rsid w:val="00D819F5"/>
    <w:rsid w:val="00D81B3E"/>
    <w:rsid w:val="00D82DF1"/>
    <w:rsid w:val="00D832B4"/>
    <w:rsid w:val="00D85D81"/>
    <w:rsid w:val="00D90C70"/>
    <w:rsid w:val="00D90E49"/>
    <w:rsid w:val="00D91B7B"/>
    <w:rsid w:val="00D96ADE"/>
    <w:rsid w:val="00DA0194"/>
    <w:rsid w:val="00DA04C8"/>
    <w:rsid w:val="00DA0CE2"/>
    <w:rsid w:val="00DA2387"/>
    <w:rsid w:val="00DA4888"/>
    <w:rsid w:val="00DA48C7"/>
    <w:rsid w:val="00DB17B1"/>
    <w:rsid w:val="00DB2B5D"/>
    <w:rsid w:val="00DB3732"/>
    <w:rsid w:val="00DB5C2D"/>
    <w:rsid w:val="00DB7B6D"/>
    <w:rsid w:val="00DC03CE"/>
    <w:rsid w:val="00DC0942"/>
    <w:rsid w:val="00DC273E"/>
    <w:rsid w:val="00DC2DB9"/>
    <w:rsid w:val="00DC49F3"/>
    <w:rsid w:val="00DC6176"/>
    <w:rsid w:val="00DC6A10"/>
    <w:rsid w:val="00DD1072"/>
    <w:rsid w:val="00DD63D2"/>
    <w:rsid w:val="00DE0238"/>
    <w:rsid w:val="00DE1B28"/>
    <w:rsid w:val="00DE657E"/>
    <w:rsid w:val="00DE6A68"/>
    <w:rsid w:val="00DE7B32"/>
    <w:rsid w:val="00DF4354"/>
    <w:rsid w:val="00DF4704"/>
    <w:rsid w:val="00DF6EB6"/>
    <w:rsid w:val="00E024AA"/>
    <w:rsid w:val="00E026FC"/>
    <w:rsid w:val="00E0450E"/>
    <w:rsid w:val="00E063AF"/>
    <w:rsid w:val="00E130BB"/>
    <w:rsid w:val="00E1510D"/>
    <w:rsid w:val="00E15C77"/>
    <w:rsid w:val="00E1623B"/>
    <w:rsid w:val="00E1693E"/>
    <w:rsid w:val="00E16FBD"/>
    <w:rsid w:val="00E21197"/>
    <w:rsid w:val="00E2500C"/>
    <w:rsid w:val="00E250F1"/>
    <w:rsid w:val="00E26328"/>
    <w:rsid w:val="00E26403"/>
    <w:rsid w:val="00E27F7F"/>
    <w:rsid w:val="00E304D9"/>
    <w:rsid w:val="00E313B2"/>
    <w:rsid w:val="00E35217"/>
    <w:rsid w:val="00E3550D"/>
    <w:rsid w:val="00E35D34"/>
    <w:rsid w:val="00E375B2"/>
    <w:rsid w:val="00E52838"/>
    <w:rsid w:val="00E56BC7"/>
    <w:rsid w:val="00E60EDC"/>
    <w:rsid w:val="00E614E0"/>
    <w:rsid w:val="00E62EA7"/>
    <w:rsid w:val="00E6401B"/>
    <w:rsid w:val="00E6790F"/>
    <w:rsid w:val="00E72DE0"/>
    <w:rsid w:val="00E73F7F"/>
    <w:rsid w:val="00E753E8"/>
    <w:rsid w:val="00E80A76"/>
    <w:rsid w:val="00E80C2A"/>
    <w:rsid w:val="00E85409"/>
    <w:rsid w:val="00E87A51"/>
    <w:rsid w:val="00E9339B"/>
    <w:rsid w:val="00E9365D"/>
    <w:rsid w:val="00E94FBB"/>
    <w:rsid w:val="00EA3A2E"/>
    <w:rsid w:val="00EA429F"/>
    <w:rsid w:val="00EA4B4C"/>
    <w:rsid w:val="00EA4F9E"/>
    <w:rsid w:val="00EA5047"/>
    <w:rsid w:val="00EA5E9E"/>
    <w:rsid w:val="00EA602F"/>
    <w:rsid w:val="00EA63CA"/>
    <w:rsid w:val="00EA6D3B"/>
    <w:rsid w:val="00EB00AD"/>
    <w:rsid w:val="00EB136C"/>
    <w:rsid w:val="00EB2650"/>
    <w:rsid w:val="00EB480E"/>
    <w:rsid w:val="00EB5EC6"/>
    <w:rsid w:val="00EB7DC5"/>
    <w:rsid w:val="00EB7FC9"/>
    <w:rsid w:val="00EC0BB9"/>
    <w:rsid w:val="00EC7DC4"/>
    <w:rsid w:val="00ED27E8"/>
    <w:rsid w:val="00ED701B"/>
    <w:rsid w:val="00ED7137"/>
    <w:rsid w:val="00ED7752"/>
    <w:rsid w:val="00EE2FA2"/>
    <w:rsid w:val="00EE6137"/>
    <w:rsid w:val="00EE7D29"/>
    <w:rsid w:val="00EF06EA"/>
    <w:rsid w:val="00EF07D2"/>
    <w:rsid w:val="00EF3219"/>
    <w:rsid w:val="00F043E6"/>
    <w:rsid w:val="00F07604"/>
    <w:rsid w:val="00F10452"/>
    <w:rsid w:val="00F11571"/>
    <w:rsid w:val="00F167E9"/>
    <w:rsid w:val="00F21088"/>
    <w:rsid w:val="00F27DC2"/>
    <w:rsid w:val="00F305FA"/>
    <w:rsid w:val="00F30A93"/>
    <w:rsid w:val="00F326BF"/>
    <w:rsid w:val="00F327E7"/>
    <w:rsid w:val="00F339E8"/>
    <w:rsid w:val="00F35746"/>
    <w:rsid w:val="00F42A95"/>
    <w:rsid w:val="00F42B7A"/>
    <w:rsid w:val="00F447C7"/>
    <w:rsid w:val="00F459B4"/>
    <w:rsid w:val="00F47BB5"/>
    <w:rsid w:val="00F5211B"/>
    <w:rsid w:val="00F533F4"/>
    <w:rsid w:val="00F54E5B"/>
    <w:rsid w:val="00F554A9"/>
    <w:rsid w:val="00F56844"/>
    <w:rsid w:val="00F571AC"/>
    <w:rsid w:val="00F5721E"/>
    <w:rsid w:val="00F57B76"/>
    <w:rsid w:val="00F601EA"/>
    <w:rsid w:val="00F60F47"/>
    <w:rsid w:val="00F6142E"/>
    <w:rsid w:val="00F645E1"/>
    <w:rsid w:val="00F716FD"/>
    <w:rsid w:val="00F74AB7"/>
    <w:rsid w:val="00F80355"/>
    <w:rsid w:val="00F862A6"/>
    <w:rsid w:val="00F87C43"/>
    <w:rsid w:val="00F90E3B"/>
    <w:rsid w:val="00F90E6E"/>
    <w:rsid w:val="00F91BAF"/>
    <w:rsid w:val="00F93ADE"/>
    <w:rsid w:val="00F97143"/>
    <w:rsid w:val="00FA5722"/>
    <w:rsid w:val="00FB0C81"/>
    <w:rsid w:val="00FB33C9"/>
    <w:rsid w:val="00FB5331"/>
    <w:rsid w:val="00FC2200"/>
    <w:rsid w:val="00FC2540"/>
    <w:rsid w:val="00FC4E9F"/>
    <w:rsid w:val="00FC73A3"/>
    <w:rsid w:val="00FE35FF"/>
    <w:rsid w:val="00FE45A8"/>
    <w:rsid w:val="00FE6FB8"/>
    <w:rsid w:val="00FF0204"/>
    <w:rsid w:val="00FF355F"/>
    <w:rsid w:val="00FF3AE8"/>
    <w:rsid w:val="00FF3AED"/>
    <w:rsid w:val="00FF48E7"/>
    <w:rsid w:val="00FF62D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A8614B5"/>
  <w15:docId w15:val="{2FA78489-C3E1-4BE5-8D20-B8A8FD0910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Heading 3 Char1,Heading 3 Char Char,Char Char Char,Char Char1,Heading 3 Char2,Char Char2,Char Char Char1,Heading 3 Char Char1"/>
    <w:basedOn w:val="Normal"/>
    <w:next w:val="Normal"/>
    <w:link w:val="Heading3Char"/>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link w:val="Heading5Char"/>
    <w:qFormat/>
    <w:rsid w:val="002E01C7"/>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uiPriority w:val="99"/>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uiPriority w:val="99"/>
    <w:rsid w:val="0033525D"/>
    <w:pPr>
      <w:jc w:val="center"/>
      <w:outlineLvl w:val="0"/>
    </w:pPr>
    <w:rPr>
      <w:b/>
      <w:caps/>
      <w:sz w:val="22"/>
      <w:szCs w:val="22"/>
    </w:rPr>
  </w:style>
  <w:style w:type="paragraph" w:customStyle="1" w:styleId="Decision">
    <w:name w:val="Decision"/>
    <w:basedOn w:val="Normal"/>
    <w:uiPriority w:val="99"/>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uiPriority w:val="99"/>
    <w:semiHidden/>
    <w:rsid w:val="00493D40"/>
    <w:pPr>
      <w:numPr>
        <w:numId w:val="17"/>
      </w:numPr>
    </w:pPr>
  </w:style>
  <w:style w:type="numbering" w:styleId="ArticleSection">
    <w:name w:val="Outline List 3"/>
    <w:basedOn w:val="NoList"/>
    <w:uiPriority w:val="99"/>
    <w:semiHidden/>
    <w:rsid w:val="00493D40"/>
    <w:pPr>
      <w:numPr>
        <w:numId w:val="18"/>
      </w:numPr>
    </w:pPr>
  </w:style>
  <w:style w:type="paragraph" w:styleId="BlockText">
    <w:name w:val="Block Text"/>
    <w:basedOn w:val="Normal"/>
    <w:uiPriority w:val="99"/>
    <w:semiHidden/>
    <w:rsid w:val="00493D40"/>
    <w:pPr>
      <w:spacing w:after="120"/>
      <w:ind w:left="1440" w:right="1440"/>
    </w:pPr>
  </w:style>
  <w:style w:type="paragraph" w:styleId="BodyText3">
    <w:name w:val="Body Text 3"/>
    <w:basedOn w:val="Normal"/>
    <w:link w:val="BodyText3Char"/>
    <w:uiPriority w:val="99"/>
    <w:semiHidden/>
    <w:rsid w:val="00493D40"/>
    <w:pPr>
      <w:spacing w:after="120"/>
    </w:pPr>
    <w:rPr>
      <w:sz w:val="16"/>
      <w:szCs w:val="16"/>
    </w:rPr>
  </w:style>
  <w:style w:type="paragraph" w:styleId="BodyTextIndent3">
    <w:name w:val="Body Text Indent 3"/>
    <w:basedOn w:val="Normal"/>
    <w:link w:val="BodyTextIndent3Char"/>
    <w:uiPriority w:val="99"/>
    <w:semiHidden/>
    <w:rsid w:val="00493D40"/>
    <w:pPr>
      <w:spacing w:after="120"/>
      <w:ind w:left="360"/>
    </w:pPr>
    <w:rPr>
      <w:sz w:val="16"/>
      <w:szCs w:val="16"/>
    </w:rPr>
  </w:style>
  <w:style w:type="paragraph" w:styleId="PlainText">
    <w:name w:val="Plain Text"/>
    <w:basedOn w:val="Normal"/>
    <w:link w:val="PlainTextChar"/>
    <w:uiPriority w:val="99"/>
    <w:semiHidden/>
    <w:rsid w:val="00493D40"/>
    <w:rPr>
      <w:rFonts w:ascii="Courier New" w:hAnsi="Courier New" w:cs="Courier New"/>
      <w:sz w:val="20"/>
    </w:rPr>
  </w:style>
  <w:style w:type="table" w:styleId="Table3Deffects1">
    <w:name w:val="Table 3D effects 1"/>
    <w:basedOn w:val="TableNormal"/>
    <w:uiPriority w:val="99"/>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9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fr-FR"/>
    </w:rPr>
  </w:style>
  <w:style w:type="paragraph" w:customStyle="1" w:styleId="Header4">
    <w:name w:val="Header4"/>
    <w:aliases w:val="Para 4"/>
    <w:basedOn w:val="Normal"/>
    <w:next w:val="Normal"/>
    <w:rsid w:val="006730F4"/>
    <w:pPr>
      <w:widowControl w:val="0"/>
      <w:numPr>
        <w:numId w:val="19"/>
      </w:numPr>
      <w:tabs>
        <w:tab w:val="left" w:pos="2880"/>
        <w:tab w:val="left" w:pos="5760"/>
      </w:tabs>
      <w:spacing w:after="240"/>
      <w:ind w:left="2880" w:hanging="720"/>
      <w:outlineLvl w:val="3"/>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99"/>
    <w:qFormat/>
    <w:rsid w:val="0033525D"/>
    <w:pPr>
      <w:spacing w:after="60"/>
      <w:jc w:val="center"/>
      <w:outlineLvl w:val="1"/>
    </w:pPr>
    <w:rPr>
      <w:rFonts w:ascii="Arial" w:hAnsi="Arial" w:cs="Arial"/>
    </w:rPr>
  </w:style>
  <w:style w:type="paragraph" w:styleId="Title">
    <w:name w:val="Title"/>
    <w:basedOn w:val="Normal"/>
    <w:link w:val="TitleChar"/>
    <w:uiPriority w:val="99"/>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uiPriority w:val="99"/>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fr-FR"/>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fr-FR"/>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fr-FR"/>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fr-FR"/>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character" w:styleId="PageNumber">
    <w:name w:val="page number"/>
    <w:uiPriority w:val="99"/>
    <w:rsid w:val="00AD7C41"/>
    <w:rPr>
      <w:sz w:val="22"/>
      <w:szCs w:val="22"/>
    </w:rPr>
  </w:style>
  <w:style w:type="paragraph" w:styleId="BodyText">
    <w:name w:val="Body Text"/>
    <w:basedOn w:val="Normal"/>
    <w:link w:val="BodyTextChar"/>
    <w:uiPriority w:val="99"/>
    <w:semiHidden/>
    <w:rsid w:val="00AD7C41"/>
    <w:pPr>
      <w:spacing w:after="120"/>
    </w:pPr>
  </w:style>
  <w:style w:type="character" w:customStyle="1" w:styleId="BodyTextChar">
    <w:name w:val="Body Text Char"/>
    <w:basedOn w:val="DefaultParagraphFont"/>
    <w:link w:val="BodyText"/>
    <w:uiPriority w:val="99"/>
    <w:semiHidden/>
    <w:rsid w:val="00AD7C41"/>
    <w:rPr>
      <w:sz w:val="22"/>
      <w:szCs w:val="22"/>
      <w:lang w:val="fr-FR"/>
    </w:rPr>
  </w:style>
  <w:style w:type="paragraph" w:styleId="BodyText2">
    <w:name w:val="Body Text 2"/>
    <w:basedOn w:val="Normal"/>
    <w:link w:val="BodyText2Char"/>
    <w:uiPriority w:val="99"/>
    <w:semiHidden/>
    <w:rsid w:val="00AD7C41"/>
    <w:pPr>
      <w:spacing w:after="120" w:line="480" w:lineRule="auto"/>
    </w:pPr>
  </w:style>
  <w:style w:type="character" w:customStyle="1" w:styleId="BodyText2Char">
    <w:name w:val="Body Text 2 Char"/>
    <w:basedOn w:val="DefaultParagraphFont"/>
    <w:link w:val="BodyText2"/>
    <w:uiPriority w:val="99"/>
    <w:semiHidden/>
    <w:rsid w:val="00AD7C41"/>
    <w:rPr>
      <w:sz w:val="22"/>
      <w:szCs w:val="22"/>
      <w:lang w:val="fr-FR"/>
    </w:rPr>
  </w:style>
  <w:style w:type="paragraph" w:styleId="BodyTextFirstIndent">
    <w:name w:val="Body Text First Indent"/>
    <w:basedOn w:val="BodyText"/>
    <w:link w:val="BodyTextFirstIndentChar"/>
    <w:uiPriority w:val="99"/>
    <w:semiHidden/>
    <w:rsid w:val="00AD7C41"/>
    <w:pPr>
      <w:ind w:firstLine="210"/>
    </w:pPr>
  </w:style>
  <w:style w:type="character" w:customStyle="1" w:styleId="BodyTextFirstIndentChar">
    <w:name w:val="Body Text First Indent Char"/>
    <w:basedOn w:val="BodyTextChar"/>
    <w:link w:val="BodyTextFirstIndent"/>
    <w:uiPriority w:val="99"/>
    <w:semiHidden/>
    <w:rsid w:val="00AD7C41"/>
    <w:rPr>
      <w:sz w:val="22"/>
      <w:szCs w:val="22"/>
      <w:lang w:val="fr-FR"/>
    </w:rPr>
  </w:style>
  <w:style w:type="paragraph" w:styleId="BodyTextIndent">
    <w:name w:val="Body Text Indent"/>
    <w:basedOn w:val="Normal"/>
    <w:link w:val="BodyTextIndentChar"/>
    <w:uiPriority w:val="99"/>
    <w:semiHidden/>
    <w:rsid w:val="00AD7C41"/>
    <w:pPr>
      <w:spacing w:after="120"/>
      <w:ind w:left="360"/>
    </w:pPr>
  </w:style>
  <w:style w:type="character" w:customStyle="1" w:styleId="BodyTextIndentChar">
    <w:name w:val="Body Text Indent Char"/>
    <w:basedOn w:val="DefaultParagraphFont"/>
    <w:link w:val="BodyTextIndent"/>
    <w:uiPriority w:val="99"/>
    <w:semiHidden/>
    <w:rsid w:val="00AD7C41"/>
    <w:rPr>
      <w:sz w:val="22"/>
      <w:szCs w:val="22"/>
      <w:lang w:val="fr-FR"/>
    </w:rPr>
  </w:style>
  <w:style w:type="paragraph" w:styleId="BodyTextFirstIndent2">
    <w:name w:val="Body Text First Indent 2"/>
    <w:basedOn w:val="BodyTextIndent"/>
    <w:link w:val="BodyTextFirstIndent2Char"/>
    <w:uiPriority w:val="99"/>
    <w:semiHidden/>
    <w:rsid w:val="00AD7C41"/>
    <w:pPr>
      <w:ind w:firstLine="210"/>
    </w:pPr>
  </w:style>
  <w:style w:type="character" w:customStyle="1" w:styleId="BodyTextFirstIndent2Char">
    <w:name w:val="Body Text First Indent 2 Char"/>
    <w:basedOn w:val="BodyTextIndentChar"/>
    <w:link w:val="BodyTextFirstIndent2"/>
    <w:uiPriority w:val="99"/>
    <w:semiHidden/>
    <w:rsid w:val="00AD7C41"/>
    <w:rPr>
      <w:sz w:val="22"/>
      <w:szCs w:val="22"/>
      <w:lang w:val="fr-FR"/>
    </w:rPr>
  </w:style>
  <w:style w:type="paragraph" w:styleId="BodyTextIndent2">
    <w:name w:val="Body Text Indent 2"/>
    <w:basedOn w:val="Normal"/>
    <w:link w:val="BodyTextIndent2Char"/>
    <w:uiPriority w:val="99"/>
    <w:semiHidden/>
    <w:rsid w:val="00AD7C41"/>
    <w:pPr>
      <w:spacing w:after="120" w:line="480" w:lineRule="auto"/>
      <w:ind w:left="360"/>
    </w:pPr>
  </w:style>
  <w:style w:type="character" w:customStyle="1" w:styleId="BodyTextIndent2Char">
    <w:name w:val="Body Text Indent 2 Char"/>
    <w:basedOn w:val="DefaultParagraphFont"/>
    <w:link w:val="BodyTextIndent2"/>
    <w:uiPriority w:val="99"/>
    <w:semiHidden/>
    <w:rsid w:val="00AD7C41"/>
    <w:rPr>
      <w:sz w:val="22"/>
      <w:szCs w:val="22"/>
      <w:lang w:val="fr-FR"/>
    </w:rPr>
  </w:style>
  <w:style w:type="paragraph" w:styleId="Closing">
    <w:name w:val="Closing"/>
    <w:basedOn w:val="Normal"/>
    <w:link w:val="ClosingChar"/>
    <w:uiPriority w:val="99"/>
    <w:semiHidden/>
    <w:rsid w:val="00AD7C41"/>
    <w:pPr>
      <w:ind w:left="4320"/>
    </w:pPr>
  </w:style>
  <w:style w:type="character" w:customStyle="1" w:styleId="ClosingChar">
    <w:name w:val="Closing Char"/>
    <w:basedOn w:val="DefaultParagraphFont"/>
    <w:link w:val="Closing"/>
    <w:uiPriority w:val="99"/>
    <w:semiHidden/>
    <w:rsid w:val="00AD7C41"/>
    <w:rPr>
      <w:sz w:val="22"/>
      <w:szCs w:val="22"/>
      <w:lang w:val="fr-FR"/>
    </w:rPr>
  </w:style>
  <w:style w:type="paragraph" w:styleId="E-mailSignature">
    <w:name w:val="E-mail Signature"/>
    <w:basedOn w:val="Normal"/>
    <w:link w:val="E-mailSignatureChar"/>
    <w:uiPriority w:val="99"/>
    <w:semiHidden/>
    <w:rsid w:val="00AD7C41"/>
  </w:style>
  <w:style w:type="character" w:customStyle="1" w:styleId="E-mailSignatureChar">
    <w:name w:val="E-mail Signature Char"/>
    <w:basedOn w:val="DefaultParagraphFont"/>
    <w:link w:val="E-mailSignature"/>
    <w:uiPriority w:val="99"/>
    <w:semiHidden/>
    <w:rsid w:val="00AD7C41"/>
    <w:rPr>
      <w:sz w:val="22"/>
      <w:szCs w:val="22"/>
      <w:lang w:val="fr-FR"/>
    </w:rPr>
  </w:style>
  <w:style w:type="character" w:styleId="Emphasis">
    <w:name w:val="Emphasis"/>
    <w:uiPriority w:val="99"/>
    <w:qFormat/>
    <w:rsid w:val="00AD7C41"/>
    <w:rPr>
      <w:i/>
      <w:iCs/>
    </w:rPr>
  </w:style>
  <w:style w:type="paragraph" w:styleId="EnvelopeAddress">
    <w:name w:val="envelope address"/>
    <w:basedOn w:val="Normal"/>
    <w:uiPriority w:val="99"/>
    <w:semiHidden/>
    <w:rsid w:val="00AD7C41"/>
    <w:pPr>
      <w:framePr w:w="7920" w:h="1980" w:hRule="exact" w:hSpace="180" w:wrap="auto" w:hAnchor="page" w:xAlign="center" w:yAlign="bottom"/>
      <w:ind w:left="2880"/>
    </w:pPr>
    <w:rPr>
      <w:rFonts w:ascii="Arial" w:hAnsi="Arial" w:cs="Arial"/>
      <w:szCs w:val="24"/>
    </w:rPr>
  </w:style>
  <w:style w:type="paragraph" w:styleId="EnvelopeReturn">
    <w:name w:val="envelope return"/>
    <w:basedOn w:val="Normal"/>
    <w:uiPriority w:val="99"/>
    <w:semiHidden/>
    <w:rsid w:val="00AD7C41"/>
    <w:rPr>
      <w:rFonts w:ascii="Arial" w:hAnsi="Arial" w:cs="Arial"/>
      <w:sz w:val="20"/>
    </w:rPr>
  </w:style>
  <w:style w:type="character" w:styleId="FollowedHyperlink">
    <w:name w:val="FollowedHyperlink"/>
    <w:uiPriority w:val="99"/>
    <w:semiHidden/>
    <w:rsid w:val="00AD7C41"/>
    <w:rPr>
      <w:color w:val="800080"/>
      <w:u w:val="single"/>
    </w:rPr>
  </w:style>
  <w:style w:type="character" w:styleId="HTMLAcronym">
    <w:name w:val="HTML Acronym"/>
    <w:basedOn w:val="DefaultParagraphFont"/>
    <w:uiPriority w:val="99"/>
    <w:semiHidden/>
    <w:rsid w:val="00AD7C41"/>
  </w:style>
  <w:style w:type="paragraph" w:styleId="HTMLAddress">
    <w:name w:val="HTML Address"/>
    <w:basedOn w:val="Normal"/>
    <w:link w:val="HTMLAddressChar"/>
    <w:uiPriority w:val="99"/>
    <w:semiHidden/>
    <w:rsid w:val="00AD7C41"/>
    <w:rPr>
      <w:i/>
      <w:iCs/>
    </w:rPr>
  </w:style>
  <w:style w:type="character" w:customStyle="1" w:styleId="HTMLAddressChar">
    <w:name w:val="HTML Address Char"/>
    <w:basedOn w:val="DefaultParagraphFont"/>
    <w:link w:val="HTMLAddress"/>
    <w:uiPriority w:val="99"/>
    <w:semiHidden/>
    <w:rsid w:val="00AD7C41"/>
    <w:rPr>
      <w:i/>
      <w:iCs/>
      <w:sz w:val="22"/>
      <w:szCs w:val="22"/>
      <w:lang w:val="fr-FR"/>
    </w:rPr>
  </w:style>
  <w:style w:type="character" w:styleId="HTMLCite">
    <w:name w:val="HTML Cite"/>
    <w:uiPriority w:val="99"/>
    <w:semiHidden/>
    <w:rsid w:val="00AD7C41"/>
    <w:rPr>
      <w:i/>
      <w:iCs/>
    </w:rPr>
  </w:style>
  <w:style w:type="character" w:styleId="HTMLCode">
    <w:name w:val="HTML Code"/>
    <w:uiPriority w:val="99"/>
    <w:semiHidden/>
    <w:rsid w:val="00AD7C41"/>
    <w:rPr>
      <w:rFonts w:ascii="Courier New" w:hAnsi="Courier New" w:cs="Courier New"/>
      <w:sz w:val="20"/>
      <w:szCs w:val="20"/>
    </w:rPr>
  </w:style>
  <w:style w:type="character" w:styleId="HTMLDefinition">
    <w:name w:val="HTML Definition"/>
    <w:uiPriority w:val="99"/>
    <w:semiHidden/>
    <w:rsid w:val="00AD7C41"/>
    <w:rPr>
      <w:i/>
      <w:iCs/>
    </w:rPr>
  </w:style>
  <w:style w:type="character" w:styleId="HTMLKeyboard">
    <w:name w:val="HTML Keyboard"/>
    <w:uiPriority w:val="99"/>
    <w:semiHidden/>
    <w:rsid w:val="00AD7C41"/>
    <w:rPr>
      <w:rFonts w:ascii="Courier New" w:hAnsi="Courier New" w:cs="Courier New"/>
      <w:sz w:val="20"/>
      <w:szCs w:val="20"/>
    </w:rPr>
  </w:style>
  <w:style w:type="paragraph" w:styleId="HTMLPreformatted">
    <w:name w:val="HTML Preformatted"/>
    <w:basedOn w:val="Normal"/>
    <w:link w:val="HTMLPreformattedChar"/>
    <w:uiPriority w:val="99"/>
    <w:semiHidden/>
    <w:rsid w:val="00AD7C41"/>
    <w:rPr>
      <w:rFonts w:ascii="Courier New" w:hAnsi="Courier New" w:cs="Courier New"/>
      <w:sz w:val="20"/>
    </w:rPr>
  </w:style>
  <w:style w:type="character" w:customStyle="1" w:styleId="HTMLPreformattedChar">
    <w:name w:val="HTML Preformatted Char"/>
    <w:basedOn w:val="DefaultParagraphFont"/>
    <w:link w:val="HTMLPreformatted"/>
    <w:uiPriority w:val="99"/>
    <w:semiHidden/>
    <w:rsid w:val="00AD7C41"/>
    <w:rPr>
      <w:rFonts w:ascii="Courier New" w:hAnsi="Courier New" w:cs="Courier New"/>
      <w:szCs w:val="22"/>
      <w:lang w:val="fr-FR"/>
    </w:rPr>
  </w:style>
  <w:style w:type="character" w:styleId="HTMLSample">
    <w:name w:val="HTML Sample"/>
    <w:uiPriority w:val="99"/>
    <w:semiHidden/>
    <w:rsid w:val="00AD7C41"/>
    <w:rPr>
      <w:rFonts w:ascii="Courier New" w:hAnsi="Courier New" w:cs="Courier New"/>
    </w:rPr>
  </w:style>
  <w:style w:type="character" w:styleId="HTMLTypewriter">
    <w:name w:val="HTML Typewriter"/>
    <w:uiPriority w:val="99"/>
    <w:semiHidden/>
    <w:rsid w:val="00AD7C41"/>
    <w:rPr>
      <w:rFonts w:ascii="Courier New" w:hAnsi="Courier New" w:cs="Courier New"/>
      <w:sz w:val="20"/>
      <w:szCs w:val="20"/>
    </w:rPr>
  </w:style>
  <w:style w:type="character" w:styleId="HTMLVariable">
    <w:name w:val="HTML Variable"/>
    <w:uiPriority w:val="99"/>
    <w:semiHidden/>
    <w:rsid w:val="00AD7C41"/>
    <w:rPr>
      <w:i/>
      <w:iCs/>
    </w:rPr>
  </w:style>
  <w:style w:type="character" w:styleId="Hyperlink">
    <w:name w:val="Hyperlink"/>
    <w:uiPriority w:val="99"/>
    <w:semiHidden/>
    <w:rsid w:val="00AD7C41"/>
    <w:rPr>
      <w:color w:val="0000FF"/>
      <w:u w:val="single"/>
    </w:rPr>
  </w:style>
  <w:style w:type="character" w:styleId="LineNumber">
    <w:name w:val="line number"/>
    <w:basedOn w:val="DefaultParagraphFont"/>
    <w:uiPriority w:val="99"/>
    <w:semiHidden/>
    <w:rsid w:val="00AD7C41"/>
  </w:style>
  <w:style w:type="paragraph" w:styleId="List">
    <w:name w:val="List"/>
    <w:basedOn w:val="Normal"/>
    <w:uiPriority w:val="99"/>
    <w:semiHidden/>
    <w:rsid w:val="00AD7C41"/>
    <w:pPr>
      <w:ind w:left="360" w:hanging="360"/>
    </w:pPr>
  </w:style>
  <w:style w:type="paragraph" w:styleId="List2">
    <w:name w:val="List 2"/>
    <w:basedOn w:val="Normal"/>
    <w:uiPriority w:val="99"/>
    <w:semiHidden/>
    <w:rsid w:val="00AD7C41"/>
    <w:pPr>
      <w:ind w:left="720" w:hanging="360"/>
    </w:pPr>
  </w:style>
  <w:style w:type="paragraph" w:styleId="List3">
    <w:name w:val="List 3"/>
    <w:basedOn w:val="Normal"/>
    <w:uiPriority w:val="99"/>
    <w:semiHidden/>
    <w:rsid w:val="00AD7C41"/>
    <w:pPr>
      <w:ind w:left="1080" w:hanging="360"/>
    </w:pPr>
  </w:style>
  <w:style w:type="paragraph" w:styleId="List4">
    <w:name w:val="List 4"/>
    <w:basedOn w:val="Normal"/>
    <w:uiPriority w:val="99"/>
    <w:semiHidden/>
    <w:rsid w:val="00AD7C41"/>
    <w:pPr>
      <w:ind w:left="1440" w:hanging="360"/>
    </w:pPr>
  </w:style>
  <w:style w:type="paragraph" w:styleId="List5">
    <w:name w:val="List 5"/>
    <w:basedOn w:val="Normal"/>
    <w:uiPriority w:val="99"/>
    <w:semiHidden/>
    <w:rsid w:val="00AD7C41"/>
    <w:pPr>
      <w:ind w:left="1800" w:hanging="360"/>
    </w:pPr>
  </w:style>
  <w:style w:type="paragraph" w:styleId="ListBullet">
    <w:name w:val="List Bullet"/>
    <w:basedOn w:val="Normal"/>
    <w:autoRedefine/>
    <w:uiPriority w:val="99"/>
    <w:semiHidden/>
    <w:rsid w:val="00AD7C41"/>
    <w:pPr>
      <w:tabs>
        <w:tab w:val="num" w:pos="360"/>
      </w:tabs>
      <w:ind w:left="360" w:hanging="360"/>
    </w:pPr>
  </w:style>
  <w:style w:type="paragraph" w:styleId="ListBullet2">
    <w:name w:val="List Bullet 2"/>
    <w:basedOn w:val="Normal"/>
    <w:autoRedefine/>
    <w:uiPriority w:val="99"/>
    <w:semiHidden/>
    <w:rsid w:val="00AD7C41"/>
    <w:pPr>
      <w:tabs>
        <w:tab w:val="num" w:pos="720"/>
      </w:tabs>
      <w:ind w:left="720" w:hanging="360"/>
    </w:pPr>
  </w:style>
  <w:style w:type="paragraph" w:styleId="ListBullet3">
    <w:name w:val="List Bullet 3"/>
    <w:basedOn w:val="Normal"/>
    <w:autoRedefine/>
    <w:uiPriority w:val="99"/>
    <w:semiHidden/>
    <w:rsid w:val="00AD7C41"/>
    <w:pPr>
      <w:tabs>
        <w:tab w:val="num" w:pos="1080"/>
      </w:tabs>
      <w:ind w:left="1080" w:hanging="360"/>
    </w:pPr>
  </w:style>
  <w:style w:type="paragraph" w:styleId="ListBullet4">
    <w:name w:val="List Bullet 4"/>
    <w:basedOn w:val="Normal"/>
    <w:autoRedefine/>
    <w:uiPriority w:val="99"/>
    <w:semiHidden/>
    <w:rsid w:val="00AD7C41"/>
    <w:pPr>
      <w:tabs>
        <w:tab w:val="num" w:pos="1440"/>
      </w:tabs>
      <w:ind w:left="1440" w:hanging="360"/>
    </w:pPr>
  </w:style>
  <w:style w:type="paragraph" w:styleId="ListBullet5">
    <w:name w:val="List Bullet 5"/>
    <w:basedOn w:val="Normal"/>
    <w:autoRedefine/>
    <w:uiPriority w:val="99"/>
    <w:semiHidden/>
    <w:rsid w:val="00AD7C41"/>
    <w:pPr>
      <w:tabs>
        <w:tab w:val="num" w:pos="1800"/>
      </w:tabs>
      <w:ind w:left="1800" w:hanging="360"/>
    </w:pPr>
  </w:style>
  <w:style w:type="paragraph" w:styleId="ListContinue">
    <w:name w:val="List Continue"/>
    <w:basedOn w:val="Normal"/>
    <w:uiPriority w:val="99"/>
    <w:semiHidden/>
    <w:rsid w:val="00AD7C41"/>
    <w:pPr>
      <w:spacing w:after="120"/>
      <w:ind w:left="360"/>
    </w:pPr>
  </w:style>
  <w:style w:type="paragraph" w:styleId="ListContinue2">
    <w:name w:val="List Continue 2"/>
    <w:basedOn w:val="Normal"/>
    <w:uiPriority w:val="99"/>
    <w:semiHidden/>
    <w:rsid w:val="00AD7C41"/>
    <w:pPr>
      <w:spacing w:after="120"/>
      <w:ind w:left="720"/>
    </w:pPr>
  </w:style>
  <w:style w:type="paragraph" w:styleId="ListContinue3">
    <w:name w:val="List Continue 3"/>
    <w:basedOn w:val="Normal"/>
    <w:uiPriority w:val="99"/>
    <w:semiHidden/>
    <w:rsid w:val="00AD7C41"/>
    <w:pPr>
      <w:spacing w:after="120"/>
      <w:ind w:left="1080"/>
    </w:pPr>
  </w:style>
  <w:style w:type="paragraph" w:styleId="ListContinue4">
    <w:name w:val="List Continue 4"/>
    <w:basedOn w:val="Normal"/>
    <w:uiPriority w:val="99"/>
    <w:semiHidden/>
    <w:rsid w:val="00AD7C41"/>
    <w:pPr>
      <w:spacing w:after="120"/>
      <w:ind w:left="1440"/>
    </w:pPr>
  </w:style>
  <w:style w:type="paragraph" w:styleId="ListContinue5">
    <w:name w:val="List Continue 5"/>
    <w:basedOn w:val="Normal"/>
    <w:uiPriority w:val="99"/>
    <w:semiHidden/>
    <w:rsid w:val="00AD7C41"/>
    <w:pPr>
      <w:spacing w:after="120"/>
      <w:ind w:left="1800"/>
    </w:pPr>
  </w:style>
  <w:style w:type="paragraph" w:styleId="ListNumber">
    <w:name w:val="List Number"/>
    <w:basedOn w:val="Normal"/>
    <w:uiPriority w:val="99"/>
    <w:semiHidden/>
    <w:rsid w:val="00AD7C41"/>
    <w:pPr>
      <w:tabs>
        <w:tab w:val="num" w:pos="360"/>
      </w:tabs>
      <w:ind w:left="360" w:hanging="360"/>
    </w:pPr>
  </w:style>
  <w:style w:type="paragraph" w:styleId="ListNumber2">
    <w:name w:val="List Number 2"/>
    <w:basedOn w:val="Normal"/>
    <w:uiPriority w:val="99"/>
    <w:semiHidden/>
    <w:rsid w:val="00AD7C41"/>
    <w:pPr>
      <w:tabs>
        <w:tab w:val="num" w:pos="720"/>
      </w:tabs>
      <w:ind w:left="720" w:hanging="360"/>
    </w:pPr>
  </w:style>
  <w:style w:type="paragraph" w:styleId="ListNumber3">
    <w:name w:val="List Number 3"/>
    <w:basedOn w:val="Normal"/>
    <w:uiPriority w:val="99"/>
    <w:semiHidden/>
    <w:rsid w:val="00AD7C41"/>
    <w:pPr>
      <w:tabs>
        <w:tab w:val="num" w:pos="1080"/>
      </w:tabs>
      <w:ind w:left="1080" w:hanging="360"/>
    </w:pPr>
  </w:style>
  <w:style w:type="paragraph" w:styleId="ListNumber4">
    <w:name w:val="List Number 4"/>
    <w:basedOn w:val="Normal"/>
    <w:uiPriority w:val="99"/>
    <w:semiHidden/>
    <w:rsid w:val="00AD7C41"/>
    <w:pPr>
      <w:tabs>
        <w:tab w:val="num" w:pos="1440"/>
      </w:tabs>
      <w:ind w:left="1440" w:hanging="360"/>
    </w:pPr>
  </w:style>
  <w:style w:type="paragraph" w:styleId="ListNumber5">
    <w:name w:val="List Number 5"/>
    <w:basedOn w:val="Normal"/>
    <w:uiPriority w:val="99"/>
    <w:semiHidden/>
    <w:rsid w:val="00AD7C41"/>
    <w:pPr>
      <w:tabs>
        <w:tab w:val="num" w:pos="1800"/>
      </w:tabs>
      <w:ind w:left="1800" w:hanging="360"/>
    </w:pPr>
  </w:style>
  <w:style w:type="paragraph" w:styleId="MessageHeader">
    <w:name w:val="Message Header"/>
    <w:basedOn w:val="Normal"/>
    <w:link w:val="MessageHeaderChar"/>
    <w:uiPriority w:val="99"/>
    <w:semiHidden/>
    <w:rsid w:val="00AD7C41"/>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rPr>
  </w:style>
  <w:style w:type="character" w:customStyle="1" w:styleId="MessageHeaderChar">
    <w:name w:val="Message Header Char"/>
    <w:basedOn w:val="DefaultParagraphFont"/>
    <w:link w:val="MessageHeader"/>
    <w:uiPriority w:val="99"/>
    <w:semiHidden/>
    <w:rsid w:val="00AD7C41"/>
    <w:rPr>
      <w:rFonts w:ascii="Arial" w:hAnsi="Arial" w:cs="Arial"/>
      <w:sz w:val="22"/>
      <w:szCs w:val="24"/>
      <w:shd w:val="pct20" w:color="auto" w:fill="auto"/>
      <w:lang w:val="fr-FR"/>
    </w:rPr>
  </w:style>
  <w:style w:type="paragraph" w:styleId="NormalWeb">
    <w:name w:val="Normal (Web)"/>
    <w:basedOn w:val="Normal"/>
    <w:uiPriority w:val="99"/>
    <w:semiHidden/>
    <w:rsid w:val="00AD7C41"/>
    <w:rPr>
      <w:szCs w:val="24"/>
    </w:rPr>
  </w:style>
  <w:style w:type="paragraph" w:styleId="NormalIndent">
    <w:name w:val="Normal Indent"/>
    <w:basedOn w:val="Normal"/>
    <w:uiPriority w:val="99"/>
    <w:semiHidden/>
    <w:rsid w:val="00AD7C41"/>
    <w:pPr>
      <w:ind w:left="720"/>
    </w:pPr>
  </w:style>
  <w:style w:type="paragraph" w:styleId="NoteHeading">
    <w:name w:val="Note Heading"/>
    <w:basedOn w:val="Normal"/>
    <w:next w:val="Normal"/>
    <w:link w:val="NoteHeadingChar"/>
    <w:uiPriority w:val="99"/>
    <w:semiHidden/>
    <w:rsid w:val="00AD7C41"/>
  </w:style>
  <w:style w:type="character" w:customStyle="1" w:styleId="NoteHeadingChar">
    <w:name w:val="Note Heading Char"/>
    <w:basedOn w:val="DefaultParagraphFont"/>
    <w:link w:val="NoteHeading"/>
    <w:uiPriority w:val="99"/>
    <w:semiHidden/>
    <w:rsid w:val="00AD7C41"/>
    <w:rPr>
      <w:sz w:val="22"/>
      <w:szCs w:val="22"/>
      <w:lang w:val="fr-FR"/>
    </w:rPr>
  </w:style>
  <w:style w:type="paragraph" w:styleId="Salutation">
    <w:name w:val="Salutation"/>
    <w:basedOn w:val="Normal"/>
    <w:next w:val="Normal"/>
    <w:link w:val="SalutationChar"/>
    <w:uiPriority w:val="99"/>
    <w:semiHidden/>
    <w:rsid w:val="00AD7C41"/>
  </w:style>
  <w:style w:type="character" w:customStyle="1" w:styleId="SalutationChar">
    <w:name w:val="Salutation Char"/>
    <w:basedOn w:val="DefaultParagraphFont"/>
    <w:link w:val="Salutation"/>
    <w:uiPriority w:val="99"/>
    <w:semiHidden/>
    <w:rsid w:val="00AD7C41"/>
    <w:rPr>
      <w:sz w:val="22"/>
      <w:szCs w:val="22"/>
      <w:lang w:val="fr-FR"/>
    </w:rPr>
  </w:style>
  <w:style w:type="paragraph" w:styleId="Signature">
    <w:name w:val="Signature"/>
    <w:basedOn w:val="Normal"/>
    <w:link w:val="SignatureChar"/>
    <w:uiPriority w:val="99"/>
    <w:semiHidden/>
    <w:rsid w:val="00AD7C41"/>
    <w:pPr>
      <w:ind w:left="4320"/>
    </w:pPr>
  </w:style>
  <w:style w:type="character" w:customStyle="1" w:styleId="SignatureChar">
    <w:name w:val="Signature Char"/>
    <w:basedOn w:val="DefaultParagraphFont"/>
    <w:link w:val="Signature"/>
    <w:uiPriority w:val="99"/>
    <w:semiHidden/>
    <w:rsid w:val="00AD7C41"/>
    <w:rPr>
      <w:sz w:val="22"/>
      <w:szCs w:val="22"/>
      <w:lang w:val="fr-FR"/>
    </w:rPr>
  </w:style>
  <w:style w:type="character" w:styleId="Strong">
    <w:name w:val="Strong"/>
    <w:uiPriority w:val="99"/>
    <w:qFormat/>
    <w:rsid w:val="00AD7C41"/>
    <w:rPr>
      <w:b/>
      <w:bC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ink w:val="Heading2"/>
    <w:rsid w:val="00AD7C41"/>
    <w:rPr>
      <w:sz w:val="22"/>
      <w:szCs w:val="22"/>
      <w:lang w:val="fr-FR"/>
    </w:rPr>
  </w:style>
  <w:style w:type="character" w:customStyle="1" w:styleId="Heading3Char">
    <w:name w:val="Heading 3 Char"/>
    <w:aliases w:val="Char Char,Heading 3 Char1 Char,Heading 3 Char Char Char,Char Char Char Char,Char Char1 Char,Heading 3 Char2 Char,Char Char2 Char,Char Char Char1 Char,Heading 3 Char Char1 Char"/>
    <w:link w:val="Heading3"/>
    <w:rsid w:val="00AD7C41"/>
    <w:rPr>
      <w:sz w:val="22"/>
      <w:szCs w:val="22"/>
      <w:lang w:val="fr-FR"/>
    </w:rPr>
  </w:style>
  <w:style w:type="character" w:customStyle="1" w:styleId="Heading4Char">
    <w:name w:val="Heading 4 Char"/>
    <w:aliases w:val="Heading 11 Char,para 4 Char,Título 41 Char,heading 4 Char,Heading 41 Char,标题 41 Char,He=ding 41 Char,标 题  41 Char"/>
    <w:link w:val="Heading4"/>
    <w:rsid w:val="00AD7C41"/>
    <w:rPr>
      <w:sz w:val="22"/>
      <w:szCs w:val="22"/>
      <w:lang w:val="fr-FR"/>
    </w:rPr>
  </w:style>
  <w:style w:type="character" w:customStyle="1" w:styleId="Heading5Char">
    <w:name w:val="Heading 5 Char"/>
    <w:link w:val="Heading5"/>
    <w:rsid w:val="00AD7C41"/>
    <w:rPr>
      <w:sz w:val="22"/>
      <w:szCs w:val="22"/>
      <w:lang w:val="fr-FR"/>
    </w:rPr>
  </w:style>
  <w:style w:type="character" w:customStyle="1" w:styleId="Heading6Char">
    <w:name w:val="Heading 6 Char"/>
    <w:link w:val="Heading6"/>
    <w:rsid w:val="00AD7C41"/>
    <w:rPr>
      <w:rFonts w:ascii="Arial" w:hAnsi="Arial"/>
      <w:i/>
      <w:sz w:val="22"/>
      <w:szCs w:val="22"/>
      <w:lang w:val="fr-FR"/>
    </w:rPr>
  </w:style>
  <w:style w:type="character" w:customStyle="1" w:styleId="Heading7Char">
    <w:name w:val="Heading 7 Char"/>
    <w:link w:val="Heading7"/>
    <w:rsid w:val="00AD7C41"/>
    <w:rPr>
      <w:rFonts w:ascii="Arial" w:hAnsi="Arial"/>
      <w:sz w:val="22"/>
      <w:szCs w:val="22"/>
      <w:lang w:val="fr-FR"/>
    </w:rPr>
  </w:style>
  <w:style w:type="character" w:customStyle="1" w:styleId="Heading8Char">
    <w:name w:val="Heading 8 Char"/>
    <w:link w:val="Heading8"/>
    <w:uiPriority w:val="99"/>
    <w:rsid w:val="00AD7C41"/>
    <w:rPr>
      <w:b/>
      <w:sz w:val="22"/>
      <w:szCs w:val="22"/>
      <w:lang w:val="fr-FR"/>
    </w:rPr>
  </w:style>
  <w:style w:type="character" w:customStyle="1" w:styleId="Heading9Char">
    <w:name w:val="Heading 9 Char"/>
    <w:link w:val="Heading9"/>
    <w:rsid w:val="00AD7C41"/>
    <w:rPr>
      <w:rFonts w:ascii="Arial" w:hAnsi="Arial"/>
      <w:i/>
      <w:sz w:val="18"/>
      <w:szCs w:val="22"/>
      <w:lang w:val="fr-FR"/>
    </w:rPr>
  </w:style>
  <w:style w:type="character" w:customStyle="1" w:styleId="HeaderChar">
    <w:name w:val="Header Char"/>
    <w:link w:val="Header"/>
    <w:rsid w:val="00AD7C41"/>
    <w:rPr>
      <w:sz w:val="22"/>
      <w:szCs w:val="22"/>
      <w:lang w:val="fr-FR"/>
    </w:rPr>
  </w:style>
  <w:style w:type="character" w:customStyle="1" w:styleId="FooterChar">
    <w:name w:val="Footer Char"/>
    <w:link w:val="Footer"/>
    <w:uiPriority w:val="99"/>
    <w:rsid w:val="00AD7C41"/>
    <w:rPr>
      <w:sz w:val="22"/>
      <w:szCs w:val="22"/>
      <w:lang w:val="fr-FR"/>
    </w:rPr>
  </w:style>
  <w:style w:type="character" w:customStyle="1" w:styleId="BodyText3Char">
    <w:name w:val="Body Text 3 Char"/>
    <w:link w:val="BodyText3"/>
    <w:uiPriority w:val="99"/>
    <w:semiHidden/>
    <w:rsid w:val="00AD7C41"/>
    <w:rPr>
      <w:sz w:val="16"/>
      <w:szCs w:val="16"/>
      <w:lang w:val="fr-FR"/>
    </w:rPr>
  </w:style>
  <w:style w:type="character" w:customStyle="1" w:styleId="BodyText2Char1">
    <w:name w:val="Body Text 2 Char1"/>
    <w:uiPriority w:val="99"/>
    <w:semiHidden/>
    <w:rsid w:val="00AD7C41"/>
    <w:rPr>
      <w:lang w:val="fr-FR"/>
    </w:rPr>
  </w:style>
  <w:style w:type="character" w:customStyle="1" w:styleId="BodyTextIndent3Char">
    <w:name w:val="Body Text Indent 3 Char"/>
    <w:link w:val="BodyTextIndent3"/>
    <w:uiPriority w:val="99"/>
    <w:semiHidden/>
    <w:rsid w:val="00AD7C41"/>
    <w:rPr>
      <w:sz w:val="16"/>
      <w:szCs w:val="16"/>
      <w:lang w:val="fr-FR"/>
    </w:rPr>
  </w:style>
  <w:style w:type="character" w:customStyle="1" w:styleId="PlainTextChar">
    <w:name w:val="Plain Text Char"/>
    <w:link w:val="PlainText"/>
    <w:uiPriority w:val="99"/>
    <w:semiHidden/>
    <w:rsid w:val="00AD7C41"/>
    <w:rPr>
      <w:rFonts w:ascii="Courier New" w:hAnsi="Courier New" w:cs="Courier New"/>
      <w:szCs w:val="22"/>
      <w:lang w:val="fr-FR"/>
    </w:rPr>
  </w:style>
  <w:style w:type="character" w:customStyle="1" w:styleId="SubtitleChar">
    <w:name w:val="Subtitle Char"/>
    <w:link w:val="Subtitle"/>
    <w:uiPriority w:val="99"/>
    <w:rsid w:val="00AD7C41"/>
    <w:rPr>
      <w:rFonts w:ascii="Arial" w:hAnsi="Arial" w:cs="Arial"/>
      <w:sz w:val="22"/>
      <w:szCs w:val="22"/>
      <w:lang w:val="fr-FR"/>
    </w:rPr>
  </w:style>
  <w:style w:type="character" w:customStyle="1" w:styleId="TitleChar">
    <w:name w:val="Title Char"/>
    <w:link w:val="Title"/>
    <w:uiPriority w:val="99"/>
    <w:rsid w:val="00AD7C41"/>
    <w:rPr>
      <w:rFonts w:ascii="Arial" w:hAnsi="Arial" w:cs="Arial"/>
      <w:b/>
      <w:bCs/>
      <w:kern w:val="28"/>
      <w:sz w:val="22"/>
      <w:szCs w:val="22"/>
      <w:lang w:val="fr-FR"/>
    </w:rPr>
  </w:style>
  <w:style w:type="character" w:customStyle="1" w:styleId="DateChar">
    <w:name w:val="Date Char"/>
    <w:link w:val="Date"/>
    <w:uiPriority w:val="99"/>
    <w:rsid w:val="00AD7C41"/>
    <w:rPr>
      <w:sz w:val="22"/>
      <w:szCs w:val="22"/>
      <w:lang w:val="fr-FR"/>
    </w:rPr>
  </w:style>
  <w:style w:type="paragraph" w:customStyle="1" w:styleId="Heading">
    <w:name w:val="Heading"/>
    <w:basedOn w:val="Header"/>
    <w:next w:val="Header"/>
    <w:rsid w:val="00AD7C41"/>
    <w:pPr>
      <w:tabs>
        <w:tab w:val="clear" w:pos="4320"/>
        <w:tab w:val="clear" w:pos="8640"/>
      </w:tabs>
    </w:pPr>
    <w:rPr>
      <w:b/>
      <w:bCs/>
      <w:sz w:val="24"/>
      <w:szCs w:val="24"/>
      <w:u w:val="single"/>
    </w:rPr>
  </w:style>
  <w:style w:type="paragraph" w:customStyle="1" w:styleId="Bullet2">
    <w:name w:val="Bullet 2"/>
    <w:basedOn w:val="Normal"/>
    <w:uiPriority w:val="99"/>
    <w:rsid w:val="00AD7C41"/>
    <w:pPr>
      <w:tabs>
        <w:tab w:val="left" w:pos="-720"/>
        <w:tab w:val="left" w:pos="0"/>
        <w:tab w:val="left" w:pos="720"/>
        <w:tab w:val="left" w:pos="1440"/>
        <w:tab w:val="left" w:pos="2160"/>
        <w:tab w:val="left" w:pos="2880"/>
        <w:tab w:val="left" w:pos="3600"/>
      </w:tabs>
      <w:ind w:left="1440" w:hanging="720"/>
    </w:pPr>
    <w:rPr>
      <w:sz w:val="24"/>
      <w:szCs w:val="24"/>
    </w:rPr>
  </w:style>
  <w:style w:type="paragraph" w:styleId="ListParagraph">
    <w:name w:val="List Paragraph"/>
    <w:basedOn w:val="Normal"/>
    <w:uiPriority w:val="34"/>
    <w:qFormat/>
    <w:rsid w:val="00AD7C41"/>
    <w:pPr>
      <w:ind w:left="720"/>
    </w:pPr>
  </w:style>
  <w:style w:type="paragraph" w:customStyle="1" w:styleId="xl72">
    <w:name w:val="xl72"/>
    <w:basedOn w:val="Normal"/>
    <w:rsid w:val="00AD7C4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rPr>
  </w:style>
  <w:style w:type="paragraph" w:customStyle="1" w:styleId="xl73">
    <w:name w:val="xl73"/>
    <w:basedOn w:val="Normal"/>
    <w:rsid w:val="00AD7C4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rPr>
  </w:style>
  <w:style w:type="paragraph" w:customStyle="1" w:styleId="xl74">
    <w:name w:val="xl74"/>
    <w:basedOn w:val="Normal"/>
    <w:rsid w:val="00AD7C4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rPr>
  </w:style>
  <w:style w:type="paragraph" w:customStyle="1" w:styleId="xl75">
    <w:name w:val="xl75"/>
    <w:basedOn w:val="Normal"/>
    <w:rsid w:val="00AD7C41"/>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rPr>
  </w:style>
  <w:style w:type="paragraph" w:customStyle="1" w:styleId="xl76">
    <w:name w:val="xl76"/>
    <w:basedOn w:val="Normal"/>
    <w:rsid w:val="00AD7C41"/>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rPr>
  </w:style>
  <w:style w:type="paragraph" w:customStyle="1" w:styleId="xl77">
    <w:name w:val="xl77"/>
    <w:basedOn w:val="Normal"/>
    <w:rsid w:val="00AD7C41"/>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rPr>
  </w:style>
  <w:style w:type="paragraph" w:customStyle="1" w:styleId="xl78">
    <w:name w:val="xl78"/>
    <w:basedOn w:val="Normal"/>
    <w:rsid w:val="00AD7C41"/>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rPr>
  </w:style>
  <w:style w:type="paragraph" w:customStyle="1" w:styleId="xl79">
    <w:name w:val="xl79"/>
    <w:basedOn w:val="Normal"/>
    <w:rsid w:val="00AD7C41"/>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rPr>
  </w:style>
  <w:style w:type="paragraph" w:customStyle="1" w:styleId="xl80">
    <w:name w:val="xl80"/>
    <w:basedOn w:val="Normal"/>
    <w:rsid w:val="00AD7C41"/>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rPr>
  </w:style>
  <w:style w:type="paragraph" w:customStyle="1" w:styleId="xl81">
    <w:name w:val="xl81"/>
    <w:basedOn w:val="Normal"/>
    <w:rsid w:val="00AD7C41"/>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rPr>
  </w:style>
  <w:style w:type="paragraph" w:customStyle="1" w:styleId="xl82">
    <w:name w:val="xl82"/>
    <w:basedOn w:val="Normal"/>
    <w:rsid w:val="00AD7C41"/>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rPr>
  </w:style>
  <w:style w:type="paragraph" w:customStyle="1" w:styleId="xl83">
    <w:name w:val="xl83"/>
    <w:basedOn w:val="Normal"/>
    <w:rsid w:val="00AD7C41"/>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rPr>
  </w:style>
  <w:style w:type="paragraph" w:customStyle="1" w:styleId="xl84">
    <w:name w:val="xl84"/>
    <w:basedOn w:val="Normal"/>
    <w:rsid w:val="00AD7C41"/>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rPr>
  </w:style>
  <w:style w:type="paragraph" w:customStyle="1" w:styleId="xl85">
    <w:name w:val="xl85"/>
    <w:basedOn w:val="Normal"/>
    <w:rsid w:val="00AD7C41"/>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rPr>
  </w:style>
  <w:style w:type="paragraph" w:customStyle="1" w:styleId="xl86">
    <w:name w:val="xl86"/>
    <w:basedOn w:val="Normal"/>
    <w:rsid w:val="00AD7C41"/>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rPr>
  </w:style>
  <w:style w:type="paragraph" w:customStyle="1" w:styleId="xl87">
    <w:name w:val="xl87"/>
    <w:basedOn w:val="Normal"/>
    <w:rsid w:val="00AD7C41"/>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rPr>
  </w:style>
  <w:style w:type="paragraph" w:customStyle="1" w:styleId="xl88">
    <w:name w:val="xl88"/>
    <w:basedOn w:val="Normal"/>
    <w:rsid w:val="00AD7C41"/>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rPr>
  </w:style>
  <w:style w:type="paragraph" w:customStyle="1" w:styleId="xl89">
    <w:name w:val="xl89"/>
    <w:basedOn w:val="Normal"/>
    <w:rsid w:val="00AD7C41"/>
    <w:pPr>
      <w:pBdr>
        <w:top w:val="single" w:sz="4" w:space="0" w:color="auto"/>
        <w:left w:val="single" w:sz="4" w:space="0" w:color="auto"/>
        <w:bottom w:val="single" w:sz="4" w:space="0" w:color="auto"/>
        <w:right w:val="single" w:sz="4" w:space="0" w:color="auto"/>
      </w:pBdr>
      <w:spacing w:before="100" w:beforeAutospacing="1" w:after="100" w:afterAutospacing="1"/>
      <w:jc w:val="left"/>
    </w:pPr>
    <w:rPr>
      <w:i/>
      <w:iCs/>
      <w:sz w:val="16"/>
      <w:szCs w:val="16"/>
    </w:rPr>
  </w:style>
  <w:style w:type="paragraph" w:customStyle="1" w:styleId="xl90">
    <w:name w:val="xl90"/>
    <w:basedOn w:val="Normal"/>
    <w:rsid w:val="00AD7C41"/>
    <w:pPr>
      <w:pBdr>
        <w:top w:val="single" w:sz="4" w:space="0" w:color="auto"/>
        <w:left w:val="single" w:sz="4" w:space="0" w:color="auto"/>
        <w:bottom w:val="single" w:sz="4" w:space="0" w:color="auto"/>
        <w:right w:val="single" w:sz="4" w:space="0" w:color="auto"/>
      </w:pBdr>
      <w:spacing w:before="100" w:beforeAutospacing="1" w:after="100" w:afterAutospacing="1"/>
      <w:jc w:val="left"/>
    </w:pPr>
    <w:rPr>
      <w:i/>
      <w:iCs/>
      <w:sz w:val="16"/>
      <w:szCs w:val="16"/>
    </w:rPr>
  </w:style>
  <w:style w:type="paragraph" w:customStyle="1" w:styleId="xl91">
    <w:name w:val="xl91"/>
    <w:basedOn w:val="Normal"/>
    <w:rsid w:val="00AD7C41"/>
    <w:pPr>
      <w:pBdr>
        <w:top w:val="single" w:sz="4" w:space="0" w:color="auto"/>
        <w:left w:val="single" w:sz="4" w:space="0" w:color="auto"/>
        <w:bottom w:val="single" w:sz="4" w:space="0" w:color="auto"/>
        <w:right w:val="single" w:sz="4" w:space="0" w:color="auto"/>
      </w:pBdr>
      <w:spacing w:before="100" w:beforeAutospacing="1" w:after="100" w:afterAutospacing="1"/>
      <w:jc w:val="left"/>
    </w:pPr>
    <w:rPr>
      <w:i/>
      <w:iCs/>
      <w:sz w:val="16"/>
      <w:szCs w:val="16"/>
    </w:rPr>
  </w:style>
  <w:style w:type="paragraph" w:customStyle="1" w:styleId="xl92">
    <w:name w:val="xl92"/>
    <w:basedOn w:val="Normal"/>
    <w:rsid w:val="00AD7C41"/>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rPr>
  </w:style>
  <w:style w:type="paragraph" w:customStyle="1" w:styleId="xl93">
    <w:name w:val="xl93"/>
    <w:basedOn w:val="Normal"/>
    <w:rsid w:val="00AD7C41"/>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rPr>
  </w:style>
  <w:style w:type="paragraph" w:customStyle="1" w:styleId="xl94">
    <w:name w:val="xl94"/>
    <w:basedOn w:val="Normal"/>
    <w:rsid w:val="00AD7C41"/>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rPr>
  </w:style>
  <w:style w:type="paragraph" w:customStyle="1" w:styleId="xl95">
    <w:name w:val="xl95"/>
    <w:basedOn w:val="Normal"/>
    <w:rsid w:val="00AD7C41"/>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rPr>
  </w:style>
  <w:style w:type="paragraph" w:customStyle="1" w:styleId="xl71">
    <w:name w:val="xl71"/>
    <w:basedOn w:val="Normal"/>
    <w:rsid w:val="00AD7C41"/>
    <w:pPr>
      <w:spacing w:before="100" w:beforeAutospacing="1" w:after="100" w:afterAutospacing="1"/>
      <w:jc w:val="left"/>
    </w:pPr>
    <w:rPr>
      <w:sz w:val="16"/>
      <w:szCs w:val="16"/>
      <w:lang w:eastAsia="en-CA"/>
    </w:rPr>
  </w:style>
  <w:style w:type="paragraph" w:customStyle="1" w:styleId="a--">
    <w:name w:val="a-(-)"/>
    <w:basedOn w:val="Normal"/>
    <w:rsid w:val="00AD7C41"/>
    <w:pPr>
      <w:tabs>
        <w:tab w:val="left" w:pos="-720"/>
        <w:tab w:val="left" w:pos="0"/>
        <w:tab w:val="left" w:pos="720"/>
        <w:tab w:val="left" w:pos="1440"/>
        <w:tab w:val="left" w:pos="2160"/>
        <w:tab w:val="left" w:pos="2880"/>
        <w:tab w:val="left" w:pos="3600"/>
      </w:tabs>
      <w:suppressAutoHyphens/>
    </w:pPr>
    <w:rPr>
      <w:b/>
      <w:bCs/>
      <w:sz w:val="24"/>
      <w:szCs w:val="24"/>
      <w:lang w:eastAsia="fr-FR"/>
    </w:rPr>
  </w:style>
  <w:style w:type="paragraph" w:styleId="Revision">
    <w:name w:val="Revision"/>
    <w:hidden/>
    <w:uiPriority w:val="99"/>
    <w:semiHidden/>
    <w:rsid w:val="00AD7C41"/>
    <w:rPr>
      <w:sz w:val="22"/>
      <w:szCs w:val="22"/>
    </w:rPr>
  </w:style>
  <w:style w:type="paragraph" w:styleId="EndnoteText">
    <w:name w:val="endnote text"/>
    <w:basedOn w:val="Normal"/>
    <w:link w:val="EndnoteTextChar"/>
    <w:uiPriority w:val="99"/>
    <w:semiHidden/>
    <w:unhideWhenUsed/>
    <w:rsid w:val="00AD7C41"/>
    <w:rPr>
      <w:sz w:val="20"/>
      <w:szCs w:val="20"/>
    </w:rPr>
  </w:style>
  <w:style w:type="character" w:customStyle="1" w:styleId="EndnoteTextChar">
    <w:name w:val="Endnote Text Char"/>
    <w:basedOn w:val="DefaultParagraphFont"/>
    <w:link w:val="EndnoteText"/>
    <w:uiPriority w:val="99"/>
    <w:semiHidden/>
    <w:rsid w:val="00AD7C41"/>
    <w:rPr>
      <w:lang w:val="fr-FR"/>
    </w:rPr>
  </w:style>
  <w:style w:type="character" w:styleId="EndnoteReference">
    <w:name w:val="endnote reference"/>
    <w:basedOn w:val="DefaultParagraphFont"/>
    <w:uiPriority w:val="99"/>
    <w:semiHidden/>
    <w:unhideWhenUsed/>
    <w:rsid w:val="00AD7C41"/>
    <w:rPr>
      <w:vertAlign w:val="superscript"/>
    </w:rPr>
  </w:style>
  <w:style w:type="paragraph" w:customStyle="1" w:styleId="Default">
    <w:name w:val="Default"/>
    <w:rsid w:val="00AD7C41"/>
    <w:pPr>
      <w:autoSpaceDE w:val="0"/>
      <w:autoSpaceDN w:val="0"/>
      <w:adjustRightInd w:val="0"/>
    </w:pPr>
    <w:rPr>
      <w:color w:val="000000"/>
      <w:sz w:val="24"/>
      <w:szCs w:val="24"/>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AD7C41"/>
    <w:pPr>
      <w:spacing w:after="160" w:line="240" w:lineRule="exact"/>
    </w:pPr>
    <w:rPr>
      <w:sz w:val="20"/>
      <w:szCs w:val="20"/>
      <w:vertAlign w:val="superscript"/>
    </w:rPr>
  </w:style>
  <w:style w:type="paragraph" w:customStyle="1" w:styleId="xmsonormal">
    <w:name w:val="x_msonormal"/>
    <w:basedOn w:val="Normal"/>
    <w:rsid w:val="00774291"/>
    <w:pPr>
      <w:jc w:val="left"/>
    </w:pPr>
    <w:rPr>
      <w:rFonts w:ascii="Calibri" w:eastAsiaTheme="minorHAnsi" w:hAnsi="Calibri" w:cs="Calibri"/>
      <w:lang w:eastAsia="en-CA"/>
    </w:rPr>
  </w:style>
  <w:style w:type="paragraph" w:customStyle="1" w:styleId="msonormal0">
    <w:name w:val="msonormal"/>
    <w:basedOn w:val="Normal"/>
    <w:rsid w:val="004376C6"/>
    <w:pPr>
      <w:spacing w:before="100" w:beforeAutospacing="1" w:after="100" w:afterAutospacing="1"/>
      <w:jc w:val="left"/>
    </w:pPr>
    <w:rPr>
      <w:sz w:val="24"/>
      <w:szCs w:val="24"/>
      <w:lang w:eastAsia="en-CA"/>
    </w:rPr>
  </w:style>
  <w:style w:type="paragraph" w:customStyle="1" w:styleId="font5">
    <w:name w:val="font5"/>
    <w:basedOn w:val="Normal"/>
    <w:rsid w:val="004376C6"/>
    <w:pPr>
      <w:spacing w:before="100" w:beforeAutospacing="1" w:after="100" w:afterAutospacing="1"/>
      <w:jc w:val="left"/>
    </w:pPr>
    <w:rPr>
      <w:b/>
      <w:bCs/>
      <w:sz w:val="20"/>
      <w:szCs w:val="20"/>
      <w:lang w:eastAsia="en-CA"/>
    </w:rPr>
  </w:style>
  <w:style w:type="paragraph" w:customStyle="1" w:styleId="font6">
    <w:name w:val="font6"/>
    <w:basedOn w:val="Normal"/>
    <w:rsid w:val="004376C6"/>
    <w:pPr>
      <w:spacing w:before="100" w:beforeAutospacing="1" w:after="100" w:afterAutospacing="1"/>
      <w:jc w:val="left"/>
    </w:pPr>
    <w:rPr>
      <w:b/>
      <w:bCs/>
      <w:sz w:val="20"/>
      <w:szCs w:val="20"/>
      <w:lang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8.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4.xml"/><Relationship Id="rId28"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5.xml"/><Relationship Id="rId27" Type="http://schemas.openxmlformats.org/officeDocument/2006/relationships/footer" Target="footer5.xml"/><Relationship Id="rId30" Type="http://schemas.openxmlformats.org/officeDocument/2006/relationships/footer" Target="footer7.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UIAR\United%20Nations\UNEP-UNMFS-Shared_drives%20-%20DRIVE%20J%20-%20Meeting\97th\Templates\Eec9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c4682adc7d794b8380fbb6c921ce14f8">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107fedcb3033128c8e25eb6e3f4dfcce"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_ip_UnifiedCompliancePolicyUIAction xmlns="http://schemas.microsoft.com/sharepoint/v3" xsi:nil="true"/>
    <_ip_UnifiedCompliancePolicyProperties xmlns="http://schemas.microsoft.com/sharepoint/v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E4A8051-4B4F-4499-B6DB-68B93CDC7C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3.xml><?xml version="1.0" encoding="utf-8"?>
<ds:datastoreItem xmlns:ds="http://schemas.openxmlformats.org/officeDocument/2006/customXml" ds:itemID="{690E6A70-B12D-4E8F-9862-49011D065232}">
  <ds:schemaRefs>
    <ds:schemaRef ds:uri="eb6c2e4c-3f1c-4103-a37b-37c984dbe58f"/>
    <ds:schemaRef ds:uri="http://purl.org/dc/elements/1.1/"/>
    <ds:schemaRef ds:uri="http://schemas.microsoft.com/office/2006/metadata/properties"/>
    <ds:schemaRef ds:uri="http://purl.org/dc/dcmitype/"/>
    <ds:schemaRef ds:uri="http://www.w3.org/XML/1998/namespace"/>
    <ds:schemaRef ds:uri="http://schemas.microsoft.com/office/infopath/2007/PartnerControls"/>
    <ds:schemaRef ds:uri="http://schemas.openxmlformats.org/package/2006/metadata/core-properties"/>
    <ds:schemaRef ds:uri="http://schemas.microsoft.com/office/2006/documentManagement/types"/>
    <ds:schemaRef ds:uri="b93c647f-d63b-431a-95c8-8e00048cff23"/>
    <ds:schemaRef ds:uri="http://schemas.microsoft.com/sharepoint/v3"/>
    <ds:schemaRef ds:uri="http://purl.org/dc/terms/"/>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Eec97G</Template>
  <TotalTime>7</TotalTime>
  <Pages>18</Pages>
  <Words>6591</Words>
  <Characters>30945</Characters>
  <Application>Microsoft Office Word</Application>
  <DocSecurity>0</DocSecurity>
  <Lines>2210</Lines>
  <Paragraphs>1975</Paragraphs>
  <ScaleCrop>false</ScaleCrop>
  <HeadingPairs>
    <vt:vector size="2" baseType="variant">
      <vt:variant>
        <vt:lpstr>Title</vt:lpstr>
      </vt:variant>
      <vt:variant>
        <vt:i4>1</vt:i4>
      </vt:variant>
    </vt:vector>
  </HeadingPairs>
  <TitlesOfParts>
    <vt:vector size="1" baseType="lpstr">
      <vt:lpstr>Rapport périodique du PNUE au 31 décembre 2024</vt:lpstr>
    </vt:vector>
  </TitlesOfParts>
  <Company>UNMFS</Company>
  <LinksUpToDate>false</LinksUpToDate>
  <CharactersWithSpaces>35561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périodique du PNUE au 31 décembre 2024</dc:title>
  <dc:creator>Ballenegger Frédéric EDA BAF</dc:creator>
  <cp:lastModifiedBy>Angela Xue He Yan</cp:lastModifiedBy>
  <cp:revision>9</cp:revision>
  <cp:lastPrinted>2025-11-07T19:57:00Z</cp:lastPrinted>
  <dcterms:created xsi:type="dcterms:W3CDTF">2025-11-12T15:56:00Z</dcterms:created>
  <dcterms:modified xsi:type="dcterms:W3CDTF">2025-11-13T20:11:00Z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UNEP/OzL.Pro/ExCom/97/14</vt:lpwstr>
  </property>
  <property fmtid="{D5CDD505-2E9C-101B-9397-08002B2CF9AE}" pid="3" name="Revision date">
    <vt:lpwstr>11/7/2025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MSIP_Label_da5a5f50-0881-436f-9c49-8a41d790817e_Enabled">
    <vt:lpwstr>true</vt:lpwstr>
  </property>
  <property fmtid="{D5CDD505-2E9C-101B-9397-08002B2CF9AE}" pid="8" name="MSIP_Label_da5a5f50-0881-436f-9c49-8a41d790817e_SetDate">
    <vt:lpwstr>2025-11-11T09:27:40Z</vt:lpwstr>
  </property>
  <property fmtid="{D5CDD505-2E9C-101B-9397-08002B2CF9AE}" pid="9" name="MSIP_Label_da5a5f50-0881-436f-9c49-8a41d790817e_Method">
    <vt:lpwstr>Privileged</vt:lpwstr>
  </property>
  <property fmtid="{D5CDD505-2E9C-101B-9397-08002B2CF9AE}" pid="10" name="MSIP_Label_da5a5f50-0881-436f-9c49-8a41d790817e_Name">
    <vt:lpwstr>L1</vt:lpwstr>
  </property>
  <property fmtid="{D5CDD505-2E9C-101B-9397-08002B2CF9AE}" pid="11" name="MSIP_Label_da5a5f50-0881-436f-9c49-8a41d790817e_SiteId">
    <vt:lpwstr>02e3c4d5-27fd-43fe-8203-97710d02fae4</vt:lpwstr>
  </property>
  <property fmtid="{D5CDD505-2E9C-101B-9397-08002B2CF9AE}" pid="12" name="MSIP_Label_da5a5f50-0881-436f-9c49-8a41d790817e_ActionId">
    <vt:lpwstr>51633467-53c8-40f1-b6dc-1451c9a5a48f</vt:lpwstr>
  </property>
  <property fmtid="{D5CDD505-2E9C-101B-9397-08002B2CF9AE}" pid="13" name="MSIP_Label_da5a5f50-0881-436f-9c49-8a41d790817e_ContentBits">
    <vt:lpwstr>0</vt:lpwstr>
  </property>
  <property fmtid="{D5CDD505-2E9C-101B-9397-08002B2CF9AE}" pid="14" name="Title">
    <vt:lpwstr>Rapport périodique du PNUE au 31 décembre 2024</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