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32" w:type="dxa"/>
        <w:tblInd w:w="108" w:type="dxa"/>
        <w:tblLayout w:type="fixed"/>
        <w:tblLook w:val="0000" w:firstRow="0" w:lastRow="0" w:firstColumn="0" w:lastColumn="0" w:noHBand="0" w:noVBand="0"/>
      </w:tblPr>
      <w:tblGrid>
        <w:gridCol w:w="1817"/>
        <w:gridCol w:w="3885"/>
        <w:gridCol w:w="4030"/>
      </w:tblGrid>
      <w:tr w:rsidR="0087455A" w:rsidRPr="00E932B8" w:rsidTr="002F739F">
        <w:trPr>
          <w:trHeight w:val="747"/>
        </w:trPr>
        <w:tc>
          <w:tcPr>
            <w:tcW w:w="5702" w:type="dxa"/>
            <w:gridSpan w:val="2"/>
            <w:tcBorders>
              <w:bottom w:val="single" w:sz="18" w:space="0" w:color="auto"/>
            </w:tcBorders>
          </w:tcPr>
          <w:p w:rsidR="0087455A" w:rsidRPr="00E932B8" w:rsidRDefault="0024162E" w:rsidP="002F739F">
            <w:pPr>
              <w:rPr>
                <w:rFonts w:ascii="Univers" w:hAnsi="Univers"/>
                <w:b/>
                <w:sz w:val="28"/>
                <w:szCs w:val="28"/>
                <w:lang w:val="es-ES_tradnl"/>
              </w:rPr>
            </w:pPr>
            <w:bookmarkStart w:id="0" w:name="_Hlk25226874"/>
            <w:bookmarkStart w:id="1" w:name="_GoBack"/>
            <w:bookmarkEnd w:id="1"/>
            <w:r w:rsidRPr="00E932B8">
              <w:rPr>
                <w:rFonts w:ascii="Univers" w:hAnsi="Univers"/>
                <w:b/>
                <w:sz w:val="28"/>
                <w:szCs w:val="28"/>
                <w:lang w:val="es-ES_tradnl"/>
              </w:rPr>
              <w:t>NACIONES</w:t>
            </w:r>
            <w:r w:rsidR="002F739F" w:rsidRPr="00E932B8">
              <w:rPr>
                <w:rFonts w:ascii="Univers" w:hAnsi="Univers"/>
                <w:b/>
                <w:sz w:val="28"/>
                <w:szCs w:val="28"/>
                <w:lang w:val="es-ES_tradnl"/>
              </w:rPr>
              <w:br/>
            </w:r>
            <w:r w:rsidRPr="00E932B8">
              <w:rPr>
                <w:rFonts w:ascii="Univers" w:hAnsi="Univers"/>
                <w:b/>
                <w:sz w:val="28"/>
                <w:szCs w:val="28"/>
                <w:lang w:val="es-ES_tradnl"/>
              </w:rPr>
              <w:t>UNIDAS</w:t>
            </w:r>
          </w:p>
        </w:tc>
        <w:tc>
          <w:tcPr>
            <w:tcW w:w="4030" w:type="dxa"/>
            <w:tcBorders>
              <w:bottom w:val="single" w:sz="18" w:space="0" w:color="auto"/>
            </w:tcBorders>
          </w:tcPr>
          <w:p w:rsidR="0087455A" w:rsidRPr="00E932B8" w:rsidRDefault="0024162E" w:rsidP="002F739F">
            <w:pPr>
              <w:ind w:right="-124"/>
              <w:jc w:val="right"/>
              <w:rPr>
                <w:rFonts w:asciiTheme="minorBidi" w:hAnsiTheme="minorBidi" w:cstheme="minorBidi"/>
                <w:sz w:val="52"/>
                <w:szCs w:val="52"/>
                <w:lang w:val="es-ES_tradnl"/>
              </w:rPr>
            </w:pPr>
            <w:r w:rsidRPr="00E932B8">
              <w:rPr>
                <w:rFonts w:asciiTheme="minorBidi" w:hAnsiTheme="minorBidi" w:cstheme="minorBidi"/>
                <w:b/>
                <w:sz w:val="72"/>
                <w:lang w:val="es-ES_tradnl"/>
              </w:rPr>
              <w:t>EP</w:t>
            </w:r>
          </w:p>
        </w:tc>
      </w:tr>
      <w:tr w:rsidR="0087455A" w:rsidRPr="00E932B8" w:rsidTr="002F73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2"/>
        </w:trPr>
        <w:tc>
          <w:tcPr>
            <w:tcW w:w="1817" w:type="dxa"/>
            <w:tcBorders>
              <w:top w:val="nil"/>
              <w:left w:val="nil"/>
              <w:bottom w:val="single" w:sz="36" w:space="0" w:color="auto"/>
              <w:right w:val="nil"/>
            </w:tcBorders>
          </w:tcPr>
          <w:p w:rsidR="0087455A" w:rsidRPr="00E932B8" w:rsidRDefault="0024162E">
            <w:pPr>
              <w:spacing w:before="120"/>
              <w:rPr>
                <w:lang w:val="es-ES_tradnl"/>
              </w:rPr>
            </w:pPr>
            <w:r w:rsidRPr="00E932B8">
              <w:rPr>
                <w:noProof/>
                <w:lang w:val="en-CA" w:eastAsia="en-CA"/>
              </w:rPr>
              <w:drawing>
                <wp:anchor distT="0" distB="0" distL="114300" distR="114300" simplePos="0" relativeHeight="251656192" behindDoc="0" locked="0" layoutInCell="1" allowOverlap="1">
                  <wp:simplePos x="0" y="0"/>
                  <wp:positionH relativeFrom="column">
                    <wp:posOffset>-17145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932B8">
              <w:rPr>
                <w:noProof/>
                <w:lang w:val="en-CA" w:eastAsia="en-CA"/>
              </w:rPr>
              <w:drawing>
                <wp:anchor distT="0" distB="0" distL="114300" distR="114300" simplePos="0" relativeHeight="251658240"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885" w:type="dxa"/>
            <w:tcBorders>
              <w:top w:val="nil"/>
              <w:left w:val="nil"/>
              <w:bottom w:val="single" w:sz="36" w:space="0" w:color="auto"/>
              <w:right w:val="nil"/>
            </w:tcBorders>
          </w:tcPr>
          <w:p w:rsidR="0087455A" w:rsidRPr="00E932B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rsidR="0087455A" w:rsidRPr="00E932B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932B8">
              <w:rPr>
                <w:rFonts w:ascii="Univers" w:hAnsi="Univers"/>
                <w:b/>
                <w:sz w:val="32"/>
                <w:lang w:val="es-ES_tradnl"/>
              </w:rPr>
              <w:t>Programa de las</w:t>
            </w:r>
          </w:p>
          <w:p w:rsidR="0087455A" w:rsidRPr="00E932B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932B8">
              <w:rPr>
                <w:rFonts w:ascii="Univers" w:hAnsi="Univers"/>
                <w:b/>
                <w:sz w:val="32"/>
                <w:lang w:val="es-ES_tradnl"/>
              </w:rPr>
              <w:t>Naciones Unidas</w:t>
            </w:r>
          </w:p>
          <w:p w:rsidR="0087455A" w:rsidRPr="00E932B8" w:rsidRDefault="0024162E" w:rsidP="002F73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932B8">
              <w:rPr>
                <w:rFonts w:ascii="Univers" w:hAnsi="Univers"/>
                <w:b/>
                <w:sz w:val="32"/>
                <w:lang w:val="es-ES_tradnl"/>
              </w:rPr>
              <w:t>para el Medio Ambiente</w:t>
            </w:r>
          </w:p>
        </w:tc>
        <w:tc>
          <w:tcPr>
            <w:tcW w:w="4030" w:type="dxa"/>
            <w:tcBorders>
              <w:top w:val="nil"/>
              <w:left w:val="nil"/>
              <w:bottom w:val="single" w:sz="36" w:space="0" w:color="auto"/>
              <w:right w:val="nil"/>
            </w:tcBorders>
          </w:tcPr>
          <w:p w:rsidR="0087455A" w:rsidRPr="00E932B8" w:rsidRDefault="0087455A">
            <w:pPr>
              <w:rPr>
                <w:lang w:val="es-ES_tradnl"/>
              </w:rPr>
            </w:pPr>
          </w:p>
          <w:p w:rsidR="0087455A" w:rsidRPr="00E932B8" w:rsidRDefault="0024162E">
            <w:pPr>
              <w:rPr>
                <w:lang w:val="es-ES_tradnl"/>
              </w:rPr>
            </w:pPr>
            <w:r w:rsidRPr="00E932B8">
              <w:rPr>
                <w:lang w:val="es-ES_tradnl"/>
              </w:rPr>
              <w:t>Distr.</w:t>
            </w:r>
          </w:p>
          <w:p w:rsidR="0087455A" w:rsidRPr="00E932B8" w:rsidRDefault="0024162E">
            <w:pPr>
              <w:rPr>
                <w:lang w:val="es-ES_tradnl"/>
              </w:rPr>
            </w:pPr>
            <w:r w:rsidRPr="00E932B8">
              <w:rPr>
                <w:lang w:val="es-ES_tradnl"/>
              </w:rPr>
              <w:t>GENERAL</w:t>
            </w:r>
          </w:p>
          <w:p w:rsidR="0087455A" w:rsidRPr="00E932B8" w:rsidRDefault="0087455A">
            <w:pPr>
              <w:rPr>
                <w:lang w:val="es-ES_tradnl"/>
              </w:rPr>
            </w:pPr>
          </w:p>
          <w:p w:rsidR="0087455A" w:rsidRPr="00E932B8" w:rsidRDefault="0024162E">
            <w:pPr>
              <w:rPr>
                <w:lang w:val="es-ES_tradnl"/>
              </w:rPr>
            </w:pPr>
            <w:r w:rsidRPr="00E932B8">
              <w:rPr>
                <w:lang w:val="es-ES_tradnl"/>
              </w:rPr>
              <w:fldChar w:fldCharType="begin"/>
            </w:r>
            <w:r w:rsidRPr="00E932B8">
              <w:rPr>
                <w:lang w:val="es-ES_tradnl"/>
              </w:rPr>
              <w:instrText xml:space="preserve"> DOCPROPERTY "Document number"  \* MERGEFORMAT </w:instrText>
            </w:r>
            <w:r w:rsidRPr="00E932B8">
              <w:rPr>
                <w:lang w:val="es-ES_tradnl"/>
              </w:rPr>
              <w:fldChar w:fldCharType="separate"/>
            </w:r>
            <w:r w:rsidR="00EB17D3">
              <w:rPr>
                <w:lang w:val="es-ES_tradnl"/>
              </w:rPr>
              <w:t>UNEP/OzL.Pro/ExCom/84/19</w:t>
            </w:r>
            <w:r w:rsidRPr="00E932B8">
              <w:rPr>
                <w:lang w:val="es-ES_tradnl"/>
              </w:rPr>
              <w:fldChar w:fldCharType="end"/>
            </w:r>
          </w:p>
          <w:p w:rsidR="0087455A" w:rsidRPr="00E932B8" w:rsidRDefault="002F739F" w:rsidP="00F10CD9">
            <w:pPr>
              <w:rPr>
                <w:caps/>
                <w:lang w:val="es-ES_tradnl"/>
              </w:rPr>
            </w:pPr>
            <w:r w:rsidRPr="00E932B8">
              <w:rPr>
                <w:caps/>
                <w:lang w:val="es-ES_tradnl"/>
              </w:rPr>
              <w:t xml:space="preserve">19 </w:t>
            </w:r>
            <w:r w:rsidR="00114CAA" w:rsidRPr="00E932B8">
              <w:rPr>
                <w:lang w:val="es-ES_tradnl"/>
              </w:rPr>
              <w:t xml:space="preserve">de </w:t>
            </w:r>
            <w:r w:rsidRPr="00E932B8">
              <w:rPr>
                <w:lang w:val="es-ES_tradnl"/>
              </w:rPr>
              <w:t xml:space="preserve">noviembre </w:t>
            </w:r>
            <w:r w:rsidR="00114CAA" w:rsidRPr="00E932B8">
              <w:rPr>
                <w:lang w:val="es-ES_tradnl"/>
              </w:rPr>
              <w:t xml:space="preserve">de </w:t>
            </w:r>
            <w:r w:rsidR="001C2D22" w:rsidRPr="00E932B8">
              <w:rPr>
                <w:caps/>
                <w:lang w:val="es-ES_tradnl"/>
              </w:rPr>
              <w:t>2019</w:t>
            </w:r>
          </w:p>
          <w:p w:rsidR="00114CAA" w:rsidRPr="00E932B8" w:rsidRDefault="00114CAA">
            <w:pPr>
              <w:rPr>
                <w:caps/>
                <w:lang w:val="es-ES_tradnl"/>
              </w:rPr>
            </w:pPr>
          </w:p>
          <w:p w:rsidR="0087455A" w:rsidRPr="00E932B8" w:rsidRDefault="0024162E">
            <w:pPr>
              <w:rPr>
                <w:lang w:val="es-ES_tradnl"/>
              </w:rPr>
            </w:pPr>
            <w:r w:rsidRPr="00E932B8">
              <w:rPr>
                <w:lang w:val="es-ES_tradnl"/>
              </w:rPr>
              <w:t xml:space="preserve">ESPAÑOL </w:t>
            </w:r>
          </w:p>
          <w:p w:rsidR="0087455A" w:rsidRPr="00E932B8" w:rsidRDefault="0024162E">
            <w:pPr>
              <w:rPr>
                <w:lang w:val="es-ES_tradnl"/>
              </w:rPr>
            </w:pPr>
            <w:r w:rsidRPr="00E932B8">
              <w:rPr>
                <w:lang w:val="es-ES_tradnl"/>
              </w:rPr>
              <w:t>ORIGINAL: INGLÉS</w:t>
            </w:r>
          </w:p>
        </w:tc>
      </w:tr>
    </w:tbl>
    <w:p w:rsidR="0087455A" w:rsidRPr="00E932B8" w:rsidRDefault="0024162E">
      <w:pPr>
        <w:jc w:val="left"/>
        <w:rPr>
          <w:lang w:val="es-ES_tradnl"/>
        </w:rPr>
      </w:pPr>
      <w:r w:rsidRPr="00E932B8">
        <w:rPr>
          <w:lang w:val="es-ES_tradnl"/>
        </w:rPr>
        <w:t>COMITÉ EJECUTIVO DEL FONDO MULTILATERAL</w:t>
      </w:r>
      <w:r w:rsidRPr="00E932B8">
        <w:rPr>
          <w:lang w:val="es-ES_tradnl"/>
        </w:rPr>
        <w:br/>
        <w:t xml:space="preserve">  PARA LA APLICACIÓN DEL</w:t>
      </w:r>
      <w:r w:rsidRPr="00E932B8">
        <w:rPr>
          <w:lang w:val="es-ES_tradnl"/>
        </w:rPr>
        <w:br/>
        <w:t xml:space="preserve">  PROTOCOLO DE MONTREAL</w:t>
      </w:r>
    </w:p>
    <w:p w:rsidR="00106F6E" w:rsidRPr="00E932B8" w:rsidRDefault="00106F6E" w:rsidP="001F4047">
      <w:pPr>
        <w:jc w:val="left"/>
        <w:rPr>
          <w:lang w:val="es-ES_tradnl"/>
        </w:rPr>
      </w:pPr>
      <w:r w:rsidRPr="00E932B8">
        <w:rPr>
          <w:lang w:val="es-ES_tradnl"/>
        </w:rPr>
        <w:t xml:space="preserve">Octogésima </w:t>
      </w:r>
      <w:r w:rsidR="003863A4" w:rsidRPr="00E932B8">
        <w:rPr>
          <w:lang w:val="es-ES_tradnl"/>
        </w:rPr>
        <w:t>cuarta Reunión</w:t>
      </w:r>
      <w:r w:rsidR="003863A4" w:rsidRPr="00E932B8">
        <w:rPr>
          <w:lang w:val="es-ES_tradnl"/>
        </w:rPr>
        <w:br/>
        <w:t xml:space="preserve">Montreal, 16 </w:t>
      </w:r>
      <w:r w:rsidRPr="00E932B8">
        <w:rPr>
          <w:lang w:val="es-ES_tradnl"/>
        </w:rPr>
        <w:t xml:space="preserve">– </w:t>
      </w:r>
      <w:r w:rsidR="003863A4" w:rsidRPr="00E932B8">
        <w:rPr>
          <w:lang w:val="es-ES_tradnl"/>
        </w:rPr>
        <w:t>20</w:t>
      </w:r>
      <w:r w:rsidRPr="00E932B8">
        <w:rPr>
          <w:lang w:val="es-ES_tradnl"/>
        </w:rPr>
        <w:t xml:space="preserve"> de </w:t>
      </w:r>
      <w:r w:rsidR="001F4047" w:rsidRPr="00E932B8">
        <w:rPr>
          <w:lang w:val="es-ES_tradnl"/>
        </w:rPr>
        <w:t>diciembre</w:t>
      </w:r>
      <w:r w:rsidR="001C2D22" w:rsidRPr="00E932B8">
        <w:rPr>
          <w:lang w:val="es-ES_tradnl"/>
        </w:rPr>
        <w:t xml:space="preserve"> de 2019</w:t>
      </w:r>
    </w:p>
    <w:p w:rsidR="00106F6E" w:rsidRPr="00E932B8" w:rsidRDefault="00106F6E" w:rsidP="00106F6E">
      <w:pPr>
        <w:jc w:val="left"/>
        <w:rPr>
          <w:lang w:val="es-ES_tradnl"/>
        </w:rPr>
      </w:pPr>
    </w:p>
    <w:p w:rsidR="002F739F" w:rsidRDefault="002F739F" w:rsidP="002F739F">
      <w:pPr>
        <w:tabs>
          <w:tab w:val="left" w:pos="8280"/>
        </w:tabs>
        <w:rPr>
          <w:lang w:val="es-ES_tradnl"/>
        </w:rPr>
      </w:pPr>
    </w:p>
    <w:p w:rsidR="00CC1869" w:rsidRPr="00E932B8" w:rsidRDefault="00CC1869" w:rsidP="002F739F">
      <w:pPr>
        <w:tabs>
          <w:tab w:val="left" w:pos="8280"/>
        </w:tabs>
        <w:rPr>
          <w:lang w:val="es-ES_tradnl"/>
        </w:rPr>
      </w:pPr>
    </w:p>
    <w:p w:rsidR="002F739F" w:rsidRPr="004A322C" w:rsidRDefault="004A322C" w:rsidP="004A322C">
      <w:pPr>
        <w:jc w:val="center"/>
        <w:rPr>
          <w:b/>
          <w:bCs/>
          <w:lang w:val="es-ES"/>
        </w:rPr>
      </w:pPr>
      <w:r w:rsidRPr="004A322C">
        <w:rPr>
          <w:b/>
          <w:bCs/>
          <w:lang w:val="es-ES"/>
        </w:rPr>
        <w:t>INFORME SOBRE LA MARCHA DE LAS ACTIVIDADES DEL PNUMA</w:t>
      </w:r>
      <w:r>
        <w:rPr>
          <w:b/>
          <w:bCs/>
          <w:lang w:val="es-ES"/>
        </w:rPr>
        <w:t xml:space="preserve"> </w:t>
      </w:r>
      <w:r w:rsidR="002F739F" w:rsidRPr="00E932B8">
        <w:rPr>
          <w:b/>
          <w:bCs/>
          <w:lang w:val="es-ES_tradnl"/>
        </w:rPr>
        <w:t>AL 31 DE DICIEMBRE DE 2018</w:t>
      </w:r>
    </w:p>
    <w:p w:rsidR="002F739F" w:rsidRDefault="002F739F" w:rsidP="002F739F">
      <w:pPr>
        <w:jc w:val="center"/>
        <w:rPr>
          <w:b/>
          <w:bCs/>
          <w:lang w:val="es-ES"/>
        </w:rPr>
      </w:pPr>
    </w:p>
    <w:p w:rsidR="00CC1869" w:rsidRPr="00CC1869" w:rsidRDefault="00CC1869" w:rsidP="002F739F">
      <w:pPr>
        <w:jc w:val="center"/>
        <w:rPr>
          <w:b/>
          <w:bCs/>
          <w:lang w:val="es-ES"/>
        </w:rPr>
      </w:pPr>
    </w:p>
    <w:p w:rsidR="002F739F" w:rsidRPr="00E932B8" w:rsidRDefault="00087586" w:rsidP="002F739F">
      <w:pPr>
        <w:pStyle w:val="Heading1"/>
        <w:rPr>
          <w:lang w:val="es-ES_tradnl"/>
        </w:rPr>
      </w:pPr>
      <w:r w:rsidRPr="00E932B8">
        <w:rPr>
          <w:lang w:val="es-ES_tradnl"/>
        </w:rPr>
        <w:t xml:space="preserve">Este documento presenta el informe sobre la marcha de las actividades del PNUMA al 31 de diciembre de </w:t>
      </w:r>
      <w:r w:rsidR="002F739F" w:rsidRPr="00E932B8">
        <w:rPr>
          <w:lang w:val="es-ES_tradnl"/>
        </w:rPr>
        <w:t>2018</w:t>
      </w:r>
      <w:r w:rsidR="002F739F" w:rsidRPr="00E932B8">
        <w:rPr>
          <w:rStyle w:val="FootnoteReference"/>
          <w:lang w:val="es-ES_tradnl"/>
        </w:rPr>
        <w:footnoteReference w:id="1"/>
      </w:r>
      <w:r w:rsidRPr="00E932B8">
        <w:rPr>
          <w:lang w:val="es-ES_tradnl"/>
        </w:rPr>
        <w:t>.</w:t>
      </w:r>
    </w:p>
    <w:p w:rsidR="002F739F" w:rsidRPr="00E932B8" w:rsidRDefault="00EC02C1" w:rsidP="002F739F">
      <w:pPr>
        <w:keepNext/>
        <w:rPr>
          <w:b/>
          <w:lang w:val="es-ES_tradnl"/>
        </w:rPr>
      </w:pPr>
      <w:r w:rsidRPr="00E932B8">
        <w:rPr>
          <w:b/>
          <w:lang w:val="es-ES_tradnl"/>
        </w:rPr>
        <w:t>Alcance del documento</w:t>
      </w:r>
    </w:p>
    <w:p w:rsidR="002F739F" w:rsidRPr="00E932B8" w:rsidRDefault="002F739F" w:rsidP="002F739F">
      <w:pPr>
        <w:keepNext/>
        <w:rPr>
          <w:lang w:val="es-ES_tradnl"/>
        </w:rPr>
      </w:pPr>
    </w:p>
    <w:p w:rsidR="002F739F" w:rsidRPr="00E932B8" w:rsidRDefault="00EC02C1" w:rsidP="00EC02C1">
      <w:pPr>
        <w:pStyle w:val="Heading1"/>
        <w:rPr>
          <w:lang w:val="es-ES_tradnl"/>
        </w:rPr>
      </w:pPr>
      <w:r w:rsidRPr="00E932B8">
        <w:rPr>
          <w:lang w:val="es-ES_tradnl"/>
        </w:rPr>
        <w:t xml:space="preserve">Este documento </w:t>
      </w:r>
      <w:r w:rsidR="001161B1">
        <w:rPr>
          <w:lang w:val="es-ES_tradnl"/>
        </w:rPr>
        <w:t xml:space="preserve">consta de las </w:t>
      </w:r>
      <w:r w:rsidRPr="00E932B8">
        <w:rPr>
          <w:lang w:val="es-ES_tradnl"/>
        </w:rPr>
        <w:t>siguientes partes:</w:t>
      </w:r>
    </w:p>
    <w:p w:rsidR="002F739F" w:rsidRPr="00E932B8" w:rsidRDefault="002F739F" w:rsidP="002F739F">
      <w:pPr>
        <w:pStyle w:val="Heading2"/>
        <w:keepNext/>
        <w:widowControl/>
        <w:numPr>
          <w:ilvl w:val="0"/>
          <w:numId w:val="0"/>
        </w:numPr>
        <w:adjustRightInd w:val="0"/>
        <w:ind w:left="2160" w:hanging="1440"/>
        <w:textAlignment w:val="baseline"/>
        <w:rPr>
          <w:szCs w:val="28"/>
          <w:lang w:val="es-ES_tradnl"/>
        </w:rPr>
      </w:pPr>
      <w:r w:rsidRPr="00E932B8">
        <w:rPr>
          <w:szCs w:val="28"/>
          <w:lang w:val="es-ES_tradnl"/>
        </w:rPr>
        <w:t>Part</w:t>
      </w:r>
      <w:r w:rsidR="00EC02C1" w:rsidRPr="00E932B8">
        <w:rPr>
          <w:szCs w:val="28"/>
          <w:lang w:val="es-ES_tradnl"/>
        </w:rPr>
        <w:t>e</w:t>
      </w:r>
      <w:r w:rsidRPr="00E932B8">
        <w:rPr>
          <w:szCs w:val="28"/>
          <w:lang w:val="es-ES_tradnl"/>
        </w:rPr>
        <w:t xml:space="preserve"> I:</w:t>
      </w:r>
      <w:r w:rsidRPr="00E932B8">
        <w:rPr>
          <w:szCs w:val="28"/>
          <w:lang w:val="es-ES_tradnl"/>
        </w:rPr>
        <w:tab/>
      </w:r>
      <w:r w:rsidR="00D90575" w:rsidRPr="00E932B8">
        <w:rPr>
          <w:szCs w:val="28"/>
          <w:lang w:val="es-ES_tradnl"/>
        </w:rPr>
        <w:t>Proyectos aprobados en el marco de las contribuciones regulares al Fondo Multilateral. Se presenta un resumen de los avances en la ejecución de los proyectos para 2018 y de manera acumulativa desde 1991 que abordan todas las sustancias controladas que se recogen en el Protocolo de Montreal</w:t>
      </w:r>
      <w:r w:rsidRPr="00E932B8">
        <w:rPr>
          <w:lang w:val="es-ES_tradnl"/>
        </w:rPr>
        <w:t xml:space="preserve">, </w:t>
      </w:r>
      <w:r w:rsidR="00D90575" w:rsidRPr="00E932B8">
        <w:rPr>
          <w:lang w:val="es-ES_tradnl"/>
        </w:rPr>
        <w:t xml:space="preserve">incluidas las sustancias del anexo F </w:t>
      </w:r>
      <w:r w:rsidRPr="00E932B8">
        <w:rPr>
          <w:lang w:val="es-ES_tradnl"/>
        </w:rPr>
        <w:t xml:space="preserve">(HFC); </w:t>
      </w:r>
      <w:r w:rsidR="00D90575" w:rsidRPr="00E932B8">
        <w:rPr>
          <w:lang w:val="es-ES_tradnl"/>
        </w:rPr>
        <w:t>incluye un examen de la situación de la ejecución de cada uno de los proyectos en marcha</w:t>
      </w:r>
      <w:r w:rsidRPr="00E932B8">
        <w:rPr>
          <w:rStyle w:val="FootnoteReference"/>
          <w:lang w:val="es-ES_tradnl"/>
        </w:rPr>
        <w:footnoteReference w:id="2"/>
      </w:r>
      <w:r w:rsidRPr="00E932B8">
        <w:rPr>
          <w:lang w:val="es-ES_tradnl"/>
        </w:rPr>
        <w:t xml:space="preserve"> </w:t>
      </w:r>
      <w:r w:rsidR="00781F35" w:rsidRPr="00E932B8">
        <w:rPr>
          <w:lang w:val="es-ES_tradnl"/>
        </w:rPr>
        <w:t>a nivel de países, en que se señalan los proyectos que presentan demoras en la ejecución y su posible efecto en la eliminación de sustancias controladas, así como los proyectos que tienen cuestiones pendientes que ha de examinar el Comité Ejecutivo</w:t>
      </w:r>
      <w:r w:rsidRPr="00E932B8">
        <w:rPr>
          <w:lang w:val="es-ES_tradnl"/>
        </w:rPr>
        <w:t>.</w:t>
      </w:r>
    </w:p>
    <w:p w:rsidR="002F739F" w:rsidRPr="00E932B8" w:rsidRDefault="002F739F" w:rsidP="002F739F">
      <w:pPr>
        <w:pStyle w:val="Heading2"/>
        <w:widowControl/>
        <w:numPr>
          <w:ilvl w:val="0"/>
          <w:numId w:val="0"/>
        </w:numPr>
        <w:adjustRightInd w:val="0"/>
        <w:ind w:left="2160" w:hanging="1440"/>
        <w:textAlignment w:val="baseline"/>
        <w:rPr>
          <w:szCs w:val="28"/>
          <w:lang w:val="es-ES_tradnl"/>
        </w:rPr>
      </w:pPr>
      <w:r w:rsidRPr="00E932B8">
        <w:rPr>
          <w:szCs w:val="28"/>
          <w:lang w:val="es-ES_tradnl"/>
        </w:rPr>
        <w:t>Part</w:t>
      </w:r>
      <w:r w:rsidR="00EC02C1" w:rsidRPr="00E932B8">
        <w:rPr>
          <w:szCs w:val="28"/>
          <w:lang w:val="es-ES_tradnl"/>
        </w:rPr>
        <w:t>e</w:t>
      </w:r>
      <w:r w:rsidRPr="00E932B8">
        <w:rPr>
          <w:szCs w:val="28"/>
          <w:lang w:val="es-ES_tradnl"/>
        </w:rPr>
        <w:t xml:space="preserve"> II:</w:t>
      </w:r>
      <w:r w:rsidRPr="00E932B8">
        <w:rPr>
          <w:szCs w:val="28"/>
          <w:lang w:val="es-ES_tradnl"/>
        </w:rPr>
        <w:tab/>
      </w:r>
      <w:r w:rsidR="00781F35" w:rsidRPr="00E932B8">
        <w:rPr>
          <w:lang w:val="es-ES_tradnl"/>
        </w:rPr>
        <w:t xml:space="preserve">Proyectos aprobados en el marco de las contribuciones voluntarias adicionales para las actividades de apoyo inmediato a la reducción de HFC. Proporciona el </w:t>
      </w:r>
      <w:r w:rsidR="00781F35" w:rsidRPr="00E932B8">
        <w:rPr>
          <w:lang w:val="es-ES_tradnl"/>
        </w:rPr>
        <w:lastRenderedPageBreak/>
        <w:t>estado de ejecución</w:t>
      </w:r>
      <w:r w:rsidR="00781F35" w:rsidRPr="00E932B8">
        <w:rPr>
          <w:szCs w:val="28"/>
          <w:lang w:val="es-ES_tradnl"/>
        </w:rPr>
        <w:t xml:space="preserve"> de los proyectos de reducción de los HFC financiados con arreglo a las contribuciones voluntarias</w:t>
      </w:r>
      <w:r w:rsidRPr="00E932B8">
        <w:rPr>
          <w:szCs w:val="28"/>
          <w:lang w:val="es-ES_tradnl"/>
        </w:rPr>
        <w:t>.</w:t>
      </w:r>
    </w:p>
    <w:p w:rsidR="002F739F" w:rsidRPr="00E932B8" w:rsidRDefault="002F739F" w:rsidP="002F739F">
      <w:pPr>
        <w:ind w:firstLine="720"/>
        <w:rPr>
          <w:lang w:val="es-ES_tradnl"/>
        </w:rPr>
      </w:pPr>
      <w:r w:rsidRPr="00E932B8">
        <w:rPr>
          <w:lang w:val="es-ES_tradnl"/>
        </w:rPr>
        <w:t>Recom</w:t>
      </w:r>
      <w:r w:rsidR="00EC02C1" w:rsidRPr="00E932B8">
        <w:rPr>
          <w:lang w:val="es-ES_tradnl"/>
        </w:rPr>
        <w:t>endación</w:t>
      </w:r>
      <w:r w:rsidRPr="00E932B8">
        <w:rPr>
          <w:lang w:val="es-ES_tradnl"/>
        </w:rPr>
        <w:t>.</w:t>
      </w:r>
    </w:p>
    <w:p w:rsidR="002F739F" w:rsidRPr="00E932B8" w:rsidRDefault="002F739F" w:rsidP="002F739F">
      <w:pPr>
        <w:rPr>
          <w:lang w:val="es-ES_tradnl"/>
        </w:rPr>
      </w:pPr>
    </w:p>
    <w:p w:rsidR="002F739F" w:rsidRPr="00E932B8" w:rsidRDefault="00EC02C1" w:rsidP="002F739F">
      <w:pPr>
        <w:pStyle w:val="Heading1"/>
        <w:rPr>
          <w:lang w:val="es-ES_tradnl"/>
        </w:rPr>
      </w:pPr>
      <w:r w:rsidRPr="00E932B8">
        <w:rPr>
          <w:lang w:val="es-ES_tradnl"/>
        </w:rPr>
        <w:t>Este documento también contiene los siguientes anexos</w:t>
      </w:r>
      <w:r w:rsidR="002F739F" w:rsidRPr="00E932B8">
        <w:rPr>
          <w:lang w:val="es-ES_tradnl"/>
        </w:rPr>
        <w:t>:</w:t>
      </w:r>
    </w:p>
    <w:p w:rsidR="002F739F" w:rsidRPr="00E932B8" w:rsidRDefault="002F739F" w:rsidP="002F739F">
      <w:pPr>
        <w:ind w:left="2127" w:hanging="1407"/>
        <w:rPr>
          <w:lang w:val="es-ES_tradnl"/>
        </w:rPr>
      </w:pPr>
      <w:r w:rsidRPr="00E932B8">
        <w:rPr>
          <w:lang w:val="es-ES_tradnl"/>
        </w:rPr>
        <w:t>Anex</w:t>
      </w:r>
      <w:r w:rsidR="00EC02C1" w:rsidRPr="00E932B8">
        <w:rPr>
          <w:lang w:val="es-ES_tradnl"/>
        </w:rPr>
        <w:t>o</w:t>
      </w:r>
      <w:r w:rsidRPr="00E932B8">
        <w:rPr>
          <w:lang w:val="es-ES_tradnl"/>
        </w:rPr>
        <w:t xml:space="preserve"> I: </w:t>
      </w:r>
      <w:r w:rsidRPr="00E932B8">
        <w:rPr>
          <w:lang w:val="es-ES_tradnl"/>
        </w:rPr>
        <w:tab/>
      </w:r>
      <w:r w:rsidR="00EC02C1" w:rsidRPr="00E932B8">
        <w:rPr>
          <w:lang w:val="es-ES_tradnl"/>
        </w:rPr>
        <w:t>Un resumen de la situación y una recomendación para cada proyecto en curso con cuestiones pendientes para su consideración por el Comité Ejecutivo</w:t>
      </w:r>
      <w:r w:rsidRPr="00E932B8">
        <w:rPr>
          <w:lang w:val="es-ES_tradnl"/>
        </w:rPr>
        <w:t>.</w:t>
      </w:r>
    </w:p>
    <w:p w:rsidR="002F739F" w:rsidRPr="00E932B8" w:rsidRDefault="002F739F" w:rsidP="002F739F">
      <w:pPr>
        <w:ind w:left="2127" w:hanging="1407"/>
        <w:rPr>
          <w:lang w:val="es-ES_tradnl"/>
        </w:rPr>
      </w:pPr>
    </w:p>
    <w:p w:rsidR="002F739F" w:rsidRPr="00E932B8" w:rsidRDefault="002F739F" w:rsidP="002F739F">
      <w:pPr>
        <w:ind w:left="2127" w:hanging="1407"/>
        <w:rPr>
          <w:lang w:val="es-ES_tradnl"/>
        </w:rPr>
      </w:pPr>
      <w:r w:rsidRPr="00E932B8">
        <w:rPr>
          <w:lang w:val="es-ES_tradnl"/>
        </w:rPr>
        <w:t>Anex</w:t>
      </w:r>
      <w:r w:rsidR="00EC02C1" w:rsidRPr="00E932B8">
        <w:rPr>
          <w:lang w:val="es-ES_tradnl"/>
        </w:rPr>
        <w:t>o</w:t>
      </w:r>
      <w:r w:rsidRPr="00E932B8">
        <w:rPr>
          <w:lang w:val="es-ES_tradnl"/>
        </w:rPr>
        <w:t xml:space="preserve"> II: </w:t>
      </w:r>
      <w:r w:rsidRPr="00E932B8">
        <w:rPr>
          <w:lang w:val="es-ES_tradnl"/>
        </w:rPr>
        <w:tab/>
      </w:r>
      <w:r w:rsidR="00EC02C1" w:rsidRPr="00E932B8">
        <w:rPr>
          <w:lang w:val="es-ES_tradnl"/>
        </w:rPr>
        <w:t>Un análisis del informe sobre la marcha de las actividades</w:t>
      </w:r>
      <w:r w:rsidRPr="00E932B8">
        <w:rPr>
          <w:lang w:val="es-ES_tradnl"/>
        </w:rPr>
        <w:t>.</w:t>
      </w:r>
    </w:p>
    <w:p w:rsidR="002F739F" w:rsidRPr="00E932B8" w:rsidRDefault="002F739F" w:rsidP="002F739F">
      <w:pPr>
        <w:ind w:left="2127" w:hanging="1407"/>
        <w:rPr>
          <w:lang w:val="es-ES_tradnl"/>
        </w:rPr>
      </w:pPr>
    </w:p>
    <w:p w:rsidR="002F739F" w:rsidRPr="00E932B8" w:rsidRDefault="00EB3C7C" w:rsidP="002F739F">
      <w:pPr>
        <w:rPr>
          <w:u w:val="single"/>
          <w:lang w:val="es-ES_tradnl"/>
        </w:rPr>
      </w:pPr>
      <w:r w:rsidRPr="00E932B8">
        <w:rPr>
          <w:u w:val="single"/>
          <w:lang w:val="es-ES_tradnl"/>
        </w:rPr>
        <w:t>Mediciones utilizadas en los informes sobre la marcha de las actividades</w:t>
      </w:r>
    </w:p>
    <w:p w:rsidR="002F739F" w:rsidRPr="00E932B8" w:rsidRDefault="002F739F" w:rsidP="002F739F">
      <w:pPr>
        <w:rPr>
          <w:lang w:val="es-ES_tradnl"/>
        </w:rPr>
      </w:pPr>
    </w:p>
    <w:p w:rsidR="002F739F" w:rsidRPr="00E932B8" w:rsidRDefault="00EB3C7C" w:rsidP="002F739F">
      <w:pPr>
        <w:pStyle w:val="Heading1"/>
        <w:rPr>
          <w:lang w:val="es-ES_tradnl"/>
        </w:rPr>
      </w:pPr>
      <w:r w:rsidRPr="00E932B8">
        <w:rPr>
          <w:lang w:val="es-ES_tradnl"/>
        </w:rPr>
        <w:t>Con anterioridad a la Enmienda de Kigali, todas las sustancias controladas recogidas en el Protocolo de Montreal constituían sustancias que agotaban la capa de ozono</w:t>
      </w:r>
      <w:r w:rsidR="002F739F" w:rsidRPr="00E932B8">
        <w:rPr>
          <w:lang w:val="es-ES_tradnl"/>
        </w:rPr>
        <w:t xml:space="preserve">, </w:t>
      </w:r>
      <w:r w:rsidRPr="00E932B8">
        <w:rPr>
          <w:lang w:val="es-ES_tradnl"/>
        </w:rPr>
        <w:t>medidas en toneladas PAO</w:t>
      </w:r>
      <w:r w:rsidR="002F739F" w:rsidRPr="00E932B8">
        <w:rPr>
          <w:lang w:val="es-ES_tradnl"/>
        </w:rPr>
        <w:t xml:space="preserve">. </w:t>
      </w:r>
      <w:r w:rsidRPr="00E932B8">
        <w:rPr>
          <w:lang w:val="es-ES_tradnl"/>
        </w:rPr>
        <w:t>Las sustancias controladas con arreglo a la Enmienda de Kigali no son sustancias que agotan la capa de ozono</w:t>
      </w:r>
      <w:r w:rsidR="002F739F" w:rsidRPr="00E932B8">
        <w:rPr>
          <w:lang w:val="es-ES_tradnl"/>
        </w:rPr>
        <w:t>,</w:t>
      </w:r>
      <w:r w:rsidRPr="00E932B8">
        <w:rPr>
          <w:lang w:val="es-ES_tradnl"/>
        </w:rPr>
        <w:t xml:space="preserve"> y sus metas de control se miden en toneladas métricas de</w:t>
      </w:r>
      <w:r w:rsidR="00B51519" w:rsidRPr="00E932B8">
        <w:rPr>
          <w:lang w:val="es-ES_tradnl"/>
        </w:rPr>
        <w:t xml:space="preserve"> equivalente de CO</w:t>
      </w:r>
      <w:r w:rsidR="00B51519" w:rsidRPr="00E932B8">
        <w:rPr>
          <w:vertAlign w:val="subscript"/>
          <w:lang w:val="es-ES_tradnl"/>
        </w:rPr>
        <w:t>2</w:t>
      </w:r>
      <w:r w:rsidR="00B51519" w:rsidRPr="00E932B8">
        <w:rPr>
          <w:lang w:val="es-ES_tradnl"/>
        </w:rPr>
        <w:t xml:space="preserve"> (</w:t>
      </w:r>
      <w:r w:rsidR="006746A8">
        <w:rPr>
          <w:lang w:val="es-ES_tradnl"/>
        </w:rPr>
        <w:t xml:space="preserve">es decir, el </w:t>
      </w:r>
      <w:r w:rsidR="00B51519" w:rsidRPr="00E932B8">
        <w:rPr>
          <w:lang w:val="es-ES_tradnl"/>
        </w:rPr>
        <w:t>consumo en toneladas métricas (tm) multiplicado por el potencial de calentamiento atmosférico (PCA)</w:t>
      </w:r>
      <w:r w:rsidR="006746A8">
        <w:rPr>
          <w:lang w:val="es-ES_tradnl"/>
        </w:rPr>
        <w:t xml:space="preserve"> de la sustancia</w:t>
      </w:r>
      <w:r w:rsidR="002F739F" w:rsidRPr="00E932B8">
        <w:rPr>
          <w:lang w:val="es-ES_tradnl"/>
        </w:rPr>
        <w:t xml:space="preserve">). </w:t>
      </w:r>
      <w:r w:rsidR="009D1EDF" w:rsidRPr="00E932B8">
        <w:rPr>
          <w:lang w:val="es-ES_tradnl"/>
        </w:rPr>
        <w:t xml:space="preserve">A pesar de las dos mediciones distintas para </w:t>
      </w:r>
      <w:r w:rsidR="006746A8">
        <w:rPr>
          <w:lang w:val="es-ES_tradnl"/>
        </w:rPr>
        <w:t xml:space="preserve">notificar las </w:t>
      </w:r>
      <w:r w:rsidR="009D1EDF" w:rsidRPr="00E932B8">
        <w:rPr>
          <w:lang w:val="es-ES_tradnl"/>
        </w:rPr>
        <w:t>sustancias controladas</w:t>
      </w:r>
      <w:r w:rsidR="002F739F" w:rsidRPr="00E932B8">
        <w:rPr>
          <w:lang w:val="es-ES_tradnl"/>
        </w:rPr>
        <w:t xml:space="preserve">, </w:t>
      </w:r>
      <w:r w:rsidR="009D1EDF" w:rsidRPr="00E932B8">
        <w:rPr>
          <w:lang w:val="es-ES_tradnl"/>
        </w:rPr>
        <w:t xml:space="preserve">el informe sobre la marcha de las actividades del PNUMA que se presenta a la </w:t>
      </w:r>
      <w:r w:rsidR="002F739F" w:rsidRPr="00E932B8">
        <w:rPr>
          <w:lang w:val="es-ES_tradnl"/>
        </w:rPr>
        <w:t>84</w:t>
      </w:r>
      <w:r w:rsidR="009D1EDF" w:rsidRPr="00E932B8">
        <w:rPr>
          <w:lang w:val="es-ES_tradnl"/>
        </w:rPr>
        <w:t xml:space="preserve">ª </w:t>
      </w:r>
      <w:r w:rsidR="00FE14C5" w:rsidRPr="00E932B8">
        <w:rPr>
          <w:lang w:val="es-ES_tradnl"/>
        </w:rPr>
        <w:t>reunión</w:t>
      </w:r>
      <w:r w:rsidR="002F739F" w:rsidRPr="00E932B8">
        <w:rPr>
          <w:lang w:val="es-ES_tradnl"/>
        </w:rPr>
        <w:t xml:space="preserve"> </w:t>
      </w:r>
      <w:r w:rsidR="009D1EDF" w:rsidRPr="00E932B8">
        <w:rPr>
          <w:lang w:val="es-ES_tradnl"/>
        </w:rPr>
        <w:t>se basa en toneladas PAO para todas las sustancias controladas</w:t>
      </w:r>
      <w:r w:rsidR="002F739F" w:rsidRPr="00E932B8">
        <w:rPr>
          <w:rStyle w:val="FootnoteReference"/>
          <w:lang w:val="es-ES_tradnl"/>
        </w:rPr>
        <w:footnoteReference w:id="3"/>
      </w:r>
      <w:r w:rsidR="009D1EDF" w:rsidRPr="00E932B8">
        <w:rPr>
          <w:lang w:val="es-ES_tradnl"/>
        </w:rPr>
        <w:t>.</w:t>
      </w:r>
      <w:r w:rsidR="002F739F" w:rsidRPr="00E932B8">
        <w:rPr>
          <w:lang w:val="es-ES_tradnl"/>
        </w:rPr>
        <w:t xml:space="preserve"> </w:t>
      </w:r>
    </w:p>
    <w:p w:rsidR="002F739F" w:rsidRPr="00E932B8" w:rsidRDefault="004D36C9" w:rsidP="002F739F">
      <w:pPr>
        <w:rPr>
          <w:b/>
          <w:lang w:val="es-ES_tradnl"/>
        </w:rPr>
      </w:pPr>
      <w:r w:rsidRPr="00E932B8">
        <w:rPr>
          <w:b/>
          <w:lang w:val="es-ES_tradnl"/>
        </w:rPr>
        <w:t xml:space="preserve">Resumen de las actividades de reducción de los HFC </w:t>
      </w:r>
    </w:p>
    <w:p w:rsidR="002F739F" w:rsidRPr="00E932B8" w:rsidRDefault="002F739F" w:rsidP="002F739F">
      <w:pPr>
        <w:rPr>
          <w:lang w:val="es-ES_tradnl"/>
        </w:rPr>
      </w:pPr>
    </w:p>
    <w:p w:rsidR="002F739F" w:rsidRPr="00E932B8" w:rsidRDefault="004D36C9" w:rsidP="002F739F">
      <w:pPr>
        <w:pStyle w:val="Heading1"/>
        <w:rPr>
          <w:lang w:val="es-ES_tradnl"/>
        </w:rPr>
      </w:pPr>
      <w:r w:rsidRPr="00E932B8">
        <w:rPr>
          <w:lang w:val="es-ES_tradnl"/>
        </w:rPr>
        <w:t xml:space="preserve">Al 31 de diciembre de </w:t>
      </w:r>
      <w:r w:rsidR="002F739F" w:rsidRPr="00E932B8">
        <w:rPr>
          <w:lang w:val="es-ES_tradnl"/>
        </w:rPr>
        <w:t xml:space="preserve">2018, </w:t>
      </w:r>
      <w:r w:rsidR="003B3EE9" w:rsidRPr="00E932B8">
        <w:rPr>
          <w:lang w:val="es-ES_tradnl"/>
        </w:rPr>
        <w:t xml:space="preserve">el Comité Ejecutivo aprobó </w:t>
      </w:r>
      <w:r w:rsidR="002F739F" w:rsidRPr="00E932B8">
        <w:rPr>
          <w:lang w:val="es-ES_tradnl"/>
        </w:rPr>
        <w:t xml:space="preserve">89 </w:t>
      </w:r>
      <w:r w:rsidR="003B3EE9" w:rsidRPr="00E932B8">
        <w:rPr>
          <w:lang w:val="es-ES_tradnl"/>
        </w:rPr>
        <w:t xml:space="preserve">actividades de apoyo por un valor de </w:t>
      </w:r>
      <w:r w:rsidR="002F739F" w:rsidRPr="00E932B8">
        <w:rPr>
          <w:lang w:val="es-ES_tradnl"/>
        </w:rPr>
        <w:t>9</w:t>
      </w:r>
      <w:r w:rsidR="003B3EE9" w:rsidRPr="00E932B8">
        <w:rPr>
          <w:lang w:val="es-ES_tradnl"/>
        </w:rPr>
        <w:t>,</w:t>
      </w:r>
      <w:r w:rsidR="002F739F" w:rsidRPr="00E932B8">
        <w:rPr>
          <w:lang w:val="es-ES_tradnl"/>
        </w:rPr>
        <w:t xml:space="preserve">81 </w:t>
      </w:r>
      <w:r w:rsidR="003B3EE9" w:rsidRPr="00E932B8">
        <w:rPr>
          <w:lang w:val="es-ES_tradnl"/>
        </w:rPr>
        <w:t xml:space="preserve">millones de </w:t>
      </w:r>
      <w:r w:rsidR="00796AEE" w:rsidRPr="00E932B8">
        <w:rPr>
          <w:lang w:val="es-ES_tradnl"/>
        </w:rPr>
        <w:t>$</w:t>
      </w:r>
      <w:r w:rsidR="003B3EE9" w:rsidRPr="00E932B8">
        <w:rPr>
          <w:lang w:val="es-ES_tradnl"/>
        </w:rPr>
        <w:t>EU</w:t>
      </w:r>
      <w:r w:rsidR="0046136F" w:rsidRPr="00E932B8">
        <w:rPr>
          <w:lang w:val="es-ES_tradnl"/>
        </w:rPr>
        <w:t>A</w:t>
      </w:r>
      <w:r w:rsidR="002F739F" w:rsidRPr="00E932B8">
        <w:rPr>
          <w:lang w:val="es-ES_tradnl"/>
        </w:rPr>
        <w:t xml:space="preserve">. </w:t>
      </w:r>
      <w:r w:rsidR="0046136F" w:rsidRPr="00E932B8">
        <w:rPr>
          <w:lang w:val="es-ES_tradnl"/>
        </w:rPr>
        <w:t>En lo que respecta a las actividades de apoyo, en la 83ª reunión se aprobó la prórroga de las fechas de terminación de 26 de dichos proyectos y se ha</w:t>
      </w:r>
      <w:r w:rsidR="006746A8">
        <w:rPr>
          <w:lang w:val="es-ES_tradnl"/>
        </w:rPr>
        <w:t>n</w:t>
      </w:r>
      <w:r w:rsidR="0046136F" w:rsidRPr="00E932B8">
        <w:rPr>
          <w:lang w:val="es-ES_tradnl"/>
        </w:rPr>
        <w:t xml:space="preserve"> presentado a la 84ª reunión la</w:t>
      </w:r>
      <w:r w:rsidR="006746A8">
        <w:rPr>
          <w:lang w:val="es-ES_tradnl"/>
        </w:rPr>
        <w:t>s</w:t>
      </w:r>
      <w:r w:rsidR="0046136F" w:rsidRPr="00E932B8">
        <w:rPr>
          <w:lang w:val="es-ES_tradnl"/>
        </w:rPr>
        <w:t xml:space="preserve"> solicitud</w:t>
      </w:r>
      <w:r w:rsidR="006746A8">
        <w:rPr>
          <w:lang w:val="es-ES_tradnl"/>
        </w:rPr>
        <w:t>es</w:t>
      </w:r>
      <w:r w:rsidR="0046136F" w:rsidRPr="00E932B8">
        <w:rPr>
          <w:lang w:val="es-ES_tradnl"/>
        </w:rPr>
        <w:t xml:space="preserve"> de prórroga </w:t>
      </w:r>
      <w:r w:rsidR="006746A8">
        <w:rPr>
          <w:lang w:val="es-ES_tradnl"/>
        </w:rPr>
        <w:t xml:space="preserve">para </w:t>
      </w:r>
      <w:r w:rsidR="0046136F" w:rsidRPr="00E932B8">
        <w:rPr>
          <w:lang w:val="es-ES_tradnl"/>
        </w:rPr>
        <w:t>otros 48 proyectos</w:t>
      </w:r>
      <w:r w:rsidR="002F739F" w:rsidRPr="00E932B8">
        <w:rPr>
          <w:lang w:val="es-ES_tradnl"/>
        </w:rPr>
        <w:t>.</w:t>
      </w:r>
    </w:p>
    <w:p w:rsidR="002F739F" w:rsidRPr="00E932B8" w:rsidRDefault="00676EB6" w:rsidP="002F739F">
      <w:pPr>
        <w:rPr>
          <w:b/>
          <w:lang w:val="es-ES_tradnl"/>
        </w:rPr>
      </w:pPr>
      <w:r w:rsidRPr="00E932B8">
        <w:rPr>
          <w:b/>
          <w:lang w:val="es-ES_tradnl"/>
        </w:rPr>
        <w:t xml:space="preserve">Proceso de examen de los progresos por parte de la Secretaría </w:t>
      </w:r>
    </w:p>
    <w:p w:rsidR="002F739F" w:rsidRPr="00E932B8" w:rsidRDefault="002F739F" w:rsidP="002F739F">
      <w:pPr>
        <w:rPr>
          <w:b/>
          <w:lang w:val="es-ES_tradnl"/>
        </w:rPr>
      </w:pPr>
    </w:p>
    <w:p w:rsidR="002F739F" w:rsidRPr="00E932B8" w:rsidRDefault="00706927" w:rsidP="002F739F">
      <w:pPr>
        <w:pStyle w:val="Heading1"/>
        <w:rPr>
          <w:lang w:val="es-ES_tradnl"/>
        </w:rPr>
      </w:pPr>
      <w:r w:rsidRPr="00E932B8">
        <w:rPr>
          <w:lang w:val="es-ES_tradnl"/>
        </w:rPr>
        <w:t>La Secretaría examinó la situación de la ejecución de proyectos en cada uno de los países, teniendo en cuenta las demoras en la ejecución que se habían producido respecto de las fechas de terminación</w:t>
      </w:r>
      <w:r w:rsidR="00796AEE" w:rsidRPr="00E932B8">
        <w:rPr>
          <w:lang w:val="es-ES_tradnl"/>
        </w:rPr>
        <w:t xml:space="preserve"> </w:t>
      </w:r>
      <w:r w:rsidRPr="00E932B8">
        <w:rPr>
          <w:lang w:val="es-ES_tradnl"/>
        </w:rPr>
        <w:t>previstas, que se habían comunicado en 2018, los posibles efectos de esas demoras en la eliminación y la tasa de desembolsos prevista</w:t>
      </w:r>
      <w:r w:rsidR="002F739F" w:rsidRPr="00E932B8">
        <w:rPr>
          <w:lang w:val="es-ES_tradnl"/>
        </w:rPr>
        <w:t xml:space="preserve">. </w:t>
      </w:r>
      <w:r w:rsidRPr="00E932B8">
        <w:rPr>
          <w:lang w:val="es-ES_tradnl"/>
        </w:rPr>
        <w:t>La Secretaría mantuvo varias consultas con el PNUMA, durante las cuales se plantearon varias cuestiones sobre proyectos en curso</w:t>
      </w:r>
      <w:r w:rsidR="006746A8">
        <w:rPr>
          <w:lang w:val="es-ES_tradnl"/>
        </w:rPr>
        <w:t xml:space="preserve"> que se resolvieron posteriormente en forma satisfactoria</w:t>
      </w:r>
      <w:r w:rsidR="002F739F" w:rsidRPr="00E932B8">
        <w:rPr>
          <w:lang w:val="es-ES_tradnl"/>
        </w:rPr>
        <w:t>.</w:t>
      </w:r>
    </w:p>
    <w:p w:rsidR="002F739F" w:rsidRPr="00E932B8" w:rsidRDefault="002F739F" w:rsidP="002F739F">
      <w:pPr>
        <w:pStyle w:val="sub-title"/>
        <w:keepNext/>
        <w:keepLines/>
        <w:ind w:left="1418" w:hanging="1418"/>
        <w:rPr>
          <w:rFonts w:ascii="Times New Roman Bold" w:hAnsi="Times New Roman Bold"/>
          <w:caps/>
          <w:noProof w:val="0"/>
          <w:szCs w:val="28"/>
          <w:lang w:val="es-ES_tradnl"/>
        </w:rPr>
      </w:pPr>
      <w:r w:rsidRPr="00E932B8">
        <w:rPr>
          <w:rFonts w:ascii="Times New Roman Bold" w:hAnsi="Times New Roman Bold"/>
          <w:caps/>
          <w:noProof w:val="0"/>
          <w:szCs w:val="28"/>
          <w:lang w:val="es-ES_tradnl"/>
        </w:rPr>
        <w:t>Part</w:t>
      </w:r>
      <w:r w:rsidR="00706927" w:rsidRPr="00E932B8">
        <w:rPr>
          <w:rFonts w:ascii="Times New Roman Bold" w:hAnsi="Times New Roman Bold"/>
          <w:caps/>
          <w:noProof w:val="0"/>
          <w:szCs w:val="28"/>
          <w:lang w:val="es-ES_tradnl"/>
        </w:rPr>
        <w:t>E</w:t>
      </w:r>
      <w:r w:rsidRPr="00E932B8">
        <w:rPr>
          <w:rFonts w:ascii="Times New Roman Bold" w:hAnsi="Times New Roman Bold"/>
          <w:caps/>
          <w:noProof w:val="0"/>
          <w:szCs w:val="28"/>
          <w:lang w:val="es-ES_tradnl"/>
        </w:rPr>
        <w:t xml:space="preserve"> I: </w:t>
      </w:r>
      <w:r w:rsidRPr="00E932B8">
        <w:rPr>
          <w:rFonts w:ascii="Times New Roman Bold" w:hAnsi="Times New Roman Bold"/>
          <w:caps/>
          <w:noProof w:val="0"/>
          <w:szCs w:val="28"/>
          <w:lang w:val="es-ES_tradnl"/>
        </w:rPr>
        <w:tab/>
      </w:r>
      <w:r w:rsidR="00706927" w:rsidRPr="00E932B8">
        <w:rPr>
          <w:rFonts w:ascii="Times New Roman Bold" w:hAnsi="Times New Roman Bold"/>
          <w:caps/>
          <w:noProof w:val="0"/>
          <w:szCs w:val="28"/>
          <w:lang w:val="es-ES_tradnl"/>
        </w:rPr>
        <w:t>PROYECTOS APROBADOS EN EL MARCO DE LAS CONTRIBUCIONES REGULARES AL FONDO MULTILATERAL</w:t>
      </w:r>
    </w:p>
    <w:p w:rsidR="002F739F" w:rsidRPr="00E932B8" w:rsidRDefault="002F739F" w:rsidP="002F739F">
      <w:pPr>
        <w:rPr>
          <w:lang w:val="es-ES_tradnl"/>
        </w:rPr>
      </w:pPr>
    </w:p>
    <w:p w:rsidR="00706927" w:rsidRPr="00E932B8" w:rsidRDefault="00706927" w:rsidP="00706927">
      <w:pPr>
        <w:rPr>
          <w:b/>
          <w:lang w:val="es-ES_tradnl"/>
        </w:rPr>
      </w:pPr>
      <w:r w:rsidRPr="00E932B8">
        <w:rPr>
          <w:b/>
          <w:lang w:val="es-ES_tradnl"/>
        </w:rPr>
        <w:t>Resumen de los progresos logrados en la ejecución de proyectos durante 2018 y total acumulado</w:t>
      </w:r>
    </w:p>
    <w:p w:rsidR="002F739F" w:rsidRPr="00E932B8" w:rsidRDefault="002F739F" w:rsidP="002F739F">
      <w:pPr>
        <w:rPr>
          <w:lang w:val="es-ES_tradnl"/>
        </w:rPr>
      </w:pPr>
    </w:p>
    <w:p w:rsidR="002F739F" w:rsidRPr="00E932B8" w:rsidRDefault="005905D1" w:rsidP="002F739F">
      <w:pPr>
        <w:pStyle w:val="Heading1"/>
        <w:rPr>
          <w:lang w:val="es-ES_tradnl"/>
        </w:rPr>
      </w:pPr>
      <w:r w:rsidRPr="00E932B8">
        <w:rPr>
          <w:lang w:val="es-ES_tradnl"/>
        </w:rPr>
        <w:t>La ejecución de proyectos y actividades por el PNUMA para 2018 y el total acumulado desde 1991 hasta el 31 de diciembre de 2018 se resume a continuación</w:t>
      </w:r>
      <w:r w:rsidR="002F739F" w:rsidRPr="00E932B8">
        <w:rPr>
          <w:lang w:val="es-ES_tradnl"/>
        </w:rPr>
        <w:t>:</w:t>
      </w:r>
    </w:p>
    <w:p w:rsidR="00E932B8" w:rsidRPr="00E932B8" w:rsidRDefault="00E932B8" w:rsidP="00E932B8">
      <w:pPr>
        <w:pStyle w:val="Heading2"/>
        <w:numPr>
          <w:ilvl w:val="1"/>
          <w:numId w:val="31"/>
        </w:numPr>
        <w:rPr>
          <w:lang w:val="es-ES_tradnl"/>
        </w:rPr>
      </w:pPr>
      <w:r w:rsidRPr="00E932B8">
        <w:rPr>
          <w:b/>
          <w:bCs/>
          <w:lang w:val="es-ES_tradnl"/>
        </w:rPr>
        <w:t>Eliminación</w:t>
      </w:r>
      <w:r w:rsidRPr="00E932B8">
        <w:rPr>
          <w:rStyle w:val="FootnoteReference"/>
          <w:bCs/>
          <w:lang w:val="es-ES_tradnl"/>
        </w:rPr>
        <w:footnoteReference w:id="4"/>
      </w:r>
      <w:r w:rsidRPr="00E932B8">
        <w:rPr>
          <w:b/>
          <w:bCs/>
          <w:lang w:val="es-ES_tradnl"/>
        </w:rPr>
        <w:t>:</w:t>
      </w:r>
      <w:r w:rsidRPr="00E932B8">
        <w:rPr>
          <w:lang w:val="es-ES_tradnl"/>
        </w:rPr>
        <w:t xml:space="preserve"> Durante 2018 se eliminaron 35,2 toneladas PAO del consumo de sustancias controladas, habiéndose aprobado la eliminación de 123,9 toneladas </w:t>
      </w:r>
      <w:r w:rsidR="003C2AB3">
        <w:rPr>
          <w:lang w:val="es-ES_tradnl"/>
        </w:rPr>
        <w:t>P</w:t>
      </w:r>
      <w:r w:rsidRPr="00E932B8">
        <w:rPr>
          <w:lang w:val="es-ES_tradnl"/>
        </w:rPr>
        <w:t>AO de</w:t>
      </w:r>
      <w:r w:rsidR="003C2AB3">
        <w:rPr>
          <w:lang w:val="es-ES_tradnl"/>
        </w:rPr>
        <w:t>l</w:t>
      </w:r>
      <w:r w:rsidRPr="00E932B8">
        <w:rPr>
          <w:lang w:val="es-ES_tradnl"/>
        </w:rPr>
        <w:t xml:space="preserve"> </w:t>
      </w:r>
      <w:r w:rsidRPr="00E932B8">
        <w:rPr>
          <w:lang w:val="es-ES_tradnl"/>
        </w:rPr>
        <w:lastRenderedPageBreak/>
        <w:t>consumo de sustancias controladas. Desde 1991 se ha eliminado 1 586 toneladas de</w:t>
      </w:r>
      <w:r w:rsidR="003C2AB3">
        <w:rPr>
          <w:lang w:val="es-ES_tradnl"/>
        </w:rPr>
        <w:t>l</w:t>
      </w:r>
      <w:r w:rsidRPr="00E932B8">
        <w:rPr>
          <w:lang w:val="es-ES_tradnl"/>
        </w:rPr>
        <w:t xml:space="preserve"> consumo de sustancias controladas de un total previsto de 2 183 toneladas PAO de proyectos aprobados (excluyendo proyectos cancelados y transferidos);</w:t>
      </w:r>
    </w:p>
    <w:p w:rsidR="00E03F87" w:rsidRPr="00E932B8" w:rsidRDefault="00E03F87" w:rsidP="00E932B8">
      <w:pPr>
        <w:pStyle w:val="Heading2"/>
        <w:numPr>
          <w:ilvl w:val="1"/>
          <w:numId w:val="31"/>
        </w:numPr>
        <w:rPr>
          <w:lang w:val="es-ES_tradnl"/>
        </w:rPr>
      </w:pPr>
      <w:r w:rsidRPr="00E932B8">
        <w:rPr>
          <w:b/>
          <w:bCs/>
          <w:lang w:val="es-ES_tradnl"/>
        </w:rPr>
        <w:t>Desembolsos y aprobaciones:</w:t>
      </w:r>
      <w:r w:rsidRPr="00E932B8">
        <w:rPr>
          <w:lang w:val="es-ES_tradnl"/>
        </w:rPr>
        <w:t xml:space="preserve"> En 2018 se desembolsaron 17,83 millones de $EUA y se previó el desembolso de 22,57 millones de $EUA sobre la base del informe sobre la marcha de las actividades correspondiente a 2017, lo que representa una tasa de desembolso de 79 por ciento del valor previsto. De forma acumulativa, se habían desembolsado 268,32 millones de $EUA del total de 315,35 millones de $EUA aprobados para el desembolso (se excluyen los gastos de apoyo a los organismos). Esto representa una tasa de desembolso del 85 por ciento</w:t>
      </w:r>
      <w:r w:rsidR="00C517EC">
        <w:rPr>
          <w:lang w:val="es-ES_tradnl"/>
        </w:rPr>
        <w:t>. En 2018 se aprobaron 21,95 </w:t>
      </w:r>
      <w:r w:rsidRPr="00E932B8">
        <w:rPr>
          <w:lang w:val="es-ES_tradnl"/>
        </w:rPr>
        <w:t>millones de $EUA para ejecución;</w:t>
      </w:r>
    </w:p>
    <w:p w:rsidR="00681841" w:rsidRPr="00E932B8" w:rsidRDefault="00681841" w:rsidP="00681841">
      <w:pPr>
        <w:pStyle w:val="Heading2"/>
        <w:rPr>
          <w:lang w:val="es-ES_tradnl"/>
        </w:rPr>
      </w:pPr>
      <w:r w:rsidRPr="00E932B8">
        <w:rPr>
          <w:b/>
          <w:bCs/>
          <w:lang w:val="es-ES_tradnl"/>
        </w:rPr>
        <w:t>Número de proyectos terminados:</w:t>
      </w:r>
      <w:r w:rsidRPr="00E932B8">
        <w:rPr>
          <w:lang w:val="es-ES_tradnl"/>
        </w:rPr>
        <w:t xml:space="preserve"> En 201</w:t>
      </w:r>
      <w:r w:rsidR="00451F6B" w:rsidRPr="00E932B8">
        <w:rPr>
          <w:lang w:val="es-ES_tradnl"/>
        </w:rPr>
        <w:t>8</w:t>
      </w:r>
      <w:r w:rsidRPr="00E932B8">
        <w:rPr>
          <w:lang w:val="es-ES_tradnl"/>
        </w:rPr>
        <w:t xml:space="preserve"> se terminaron 1</w:t>
      </w:r>
      <w:r w:rsidR="000D04C5">
        <w:rPr>
          <w:lang w:val="es-ES_tradnl"/>
        </w:rPr>
        <w:t>08</w:t>
      </w:r>
      <w:r w:rsidRPr="00E932B8">
        <w:rPr>
          <w:lang w:val="es-ES_tradnl"/>
        </w:rPr>
        <w:t xml:space="preserve"> proyectos. Desde 1991, de los 2</w:t>
      </w:r>
      <w:r w:rsidR="00451F6B" w:rsidRPr="00E932B8">
        <w:rPr>
          <w:lang w:val="es-ES_tradnl"/>
        </w:rPr>
        <w:t> 253</w:t>
      </w:r>
      <w:r w:rsidRPr="00E932B8">
        <w:rPr>
          <w:lang w:val="es-ES_tradnl"/>
        </w:rPr>
        <w:t xml:space="preserve"> proyectos aprobados (con exclusión de los proyectos cerrados o transferidos) se terminaron 1</w:t>
      </w:r>
      <w:r w:rsidR="00451F6B" w:rsidRPr="00E932B8">
        <w:rPr>
          <w:lang w:val="es-ES_tradnl"/>
        </w:rPr>
        <w:t> 929</w:t>
      </w:r>
      <w:r w:rsidRPr="00E932B8">
        <w:rPr>
          <w:lang w:val="es-ES_tradnl"/>
        </w:rPr>
        <w:t>. Esto representa una tasa de finalización del 8</w:t>
      </w:r>
      <w:r w:rsidR="00451F6B" w:rsidRPr="00E932B8">
        <w:rPr>
          <w:lang w:val="es-ES_tradnl"/>
        </w:rPr>
        <w:t>6</w:t>
      </w:r>
      <w:r w:rsidRPr="00E932B8">
        <w:rPr>
          <w:lang w:val="es-ES_tradnl"/>
        </w:rPr>
        <w:t> por ciento;</w:t>
      </w:r>
    </w:p>
    <w:p w:rsidR="00681841" w:rsidRPr="00E932B8" w:rsidRDefault="00681841" w:rsidP="00681841">
      <w:pPr>
        <w:pStyle w:val="Heading2"/>
        <w:rPr>
          <w:lang w:val="es-ES_tradnl"/>
        </w:rPr>
      </w:pPr>
      <w:r w:rsidRPr="00E932B8">
        <w:rPr>
          <w:b/>
          <w:lang w:val="es-ES_tradnl"/>
        </w:rPr>
        <w:t>Velocidad de entrega – proyectos ajenos a la inversión</w:t>
      </w:r>
      <w:r w:rsidR="002F739F" w:rsidRPr="00E932B8">
        <w:rPr>
          <w:b/>
          <w:lang w:val="es-ES_tradnl"/>
        </w:rPr>
        <w:t>:</w:t>
      </w:r>
      <w:r w:rsidR="002F739F" w:rsidRPr="00E932B8">
        <w:rPr>
          <w:lang w:val="es-ES_tradnl"/>
        </w:rPr>
        <w:t xml:space="preserve"> </w:t>
      </w:r>
      <w:r w:rsidRPr="00E932B8">
        <w:rPr>
          <w:lang w:val="es-ES_tradnl"/>
        </w:rPr>
        <w:t>Los proyectos terminados en 2018 lo fueron en un promedio de 48 meses desde su aprobación. Desde 1991, el tiempo promedio de finalización de los proyectos ajenos a la inversión ha sido de 36 meses desde su aprobación. Los primeros desembolsos de estos proyectos se produjeron, en promedio, 11 meses después de su aprobación;</w:t>
      </w:r>
    </w:p>
    <w:p w:rsidR="002F739F" w:rsidRPr="00E932B8" w:rsidRDefault="00681841" w:rsidP="002F739F">
      <w:pPr>
        <w:pStyle w:val="Heading2"/>
        <w:rPr>
          <w:lang w:val="es-ES_tradnl"/>
        </w:rPr>
      </w:pPr>
      <w:r w:rsidRPr="00E932B8">
        <w:rPr>
          <w:b/>
          <w:bCs/>
          <w:lang w:val="es-ES_tradnl"/>
        </w:rPr>
        <w:t>Preparación de proyectos</w:t>
      </w:r>
      <w:r w:rsidR="002F739F" w:rsidRPr="00E932B8">
        <w:rPr>
          <w:b/>
          <w:bCs/>
          <w:lang w:val="es-ES_tradnl"/>
        </w:rPr>
        <w:t>:</w:t>
      </w:r>
      <w:r w:rsidRPr="00E932B8">
        <w:rPr>
          <w:lang w:val="es-ES_tradnl"/>
        </w:rPr>
        <w:t xml:space="preserve"> De las 218 actividades para la preparación de proyectos aprobad</w:t>
      </w:r>
      <w:r w:rsidR="00C77B78">
        <w:rPr>
          <w:lang w:val="es-ES_tradnl"/>
        </w:rPr>
        <w:t>a</w:t>
      </w:r>
      <w:r w:rsidRPr="00E932B8">
        <w:rPr>
          <w:lang w:val="es-ES_tradnl"/>
        </w:rPr>
        <w:t>s a finales de 2018, 189 han sido terminadas y 29 estaban en curso. Durante 2018 se culminaron dos proyectos;</w:t>
      </w:r>
    </w:p>
    <w:p w:rsidR="002F739F" w:rsidRPr="00E932B8" w:rsidRDefault="00AF4394" w:rsidP="002F739F">
      <w:pPr>
        <w:pStyle w:val="Heading2"/>
        <w:rPr>
          <w:lang w:val="es-ES_tradnl"/>
        </w:rPr>
      </w:pPr>
      <w:r w:rsidRPr="00E932B8">
        <w:rPr>
          <w:b/>
          <w:bCs/>
          <w:lang w:val="es-ES_tradnl"/>
        </w:rPr>
        <w:t>Demoras de ejecución:</w:t>
      </w:r>
      <w:r w:rsidR="002F739F" w:rsidRPr="00E932B8">
        <w:rPr>
          <w:lang w:val="es-ES_tradnl"/>
        </w:rPr>
        <w:t xml:space="preserve"> </w:t>
      </w:r>
      <w:r w:rsidRPr="00E932B8">
        <w:rPr>
          <w:lang w:val="es-ES_tradnl"/>
        </w:rPr>
        <w:t xml:space="preserve">Al cierre de 2018 había un total de 295 proyectos </w:t>
      </w:r>
      <w:r w:rsidR="00681841" w:rsidRPr="00E932B8">
        <w:rPr>
          <w:lang w:val="es-ES_tradnl"/>
        </w:rPr>
        <w:t xml:space="preserve">ajenos a la </w:t>
      </w:r>
      <w:r w:rsidRPr="00E932B8">
        <w:rPr>
          <w:lang w:val="es-ES_tradnl"/>
        </w:rPr>
        <w:t xml:space="preserve">inversión en curso. </w:t>
      </w:r>
      <w:r w:rsidR="00681841" w:rsidRPr="00E932B8">
        <w:rPr>
          <w:lang w:val="es-ES_tradnl"/>
        </w:rPr>
        <w:t>Dichos proyectos experimentan, en promedio, una demora de 11 meses. Sin embargo, hay un proyecto</w:t>
      </w:r>
      <w:r w:rsidRPr="00E932B8">
        <w:rPr>
          <w:lang w:val="es-ES_tradnl"/>
        </w:rPr>
        <w:t xml:space="preserve"> clasificado como “proyecto con demoras en la ejecución” que est</w:t>
      </w:r>
      <w:r w:rsidR="00681841" w:rsidRPr="00E932B8">
        <w:rPr>
          <w:lang w:val="es-ES_tradnl"/>
        </w:rPr>
        <w:t>á</w:t>
      </w:r>
      <w:r w:rsidRPr="00E932B8">
        <w:rPr>
          <w:lang w:val="es-ES_tradnl"/>
        </w:rPr>
        <w:t xml:space="preserve"> sujeto a los procedimientos de cancelación de proyectos (dado que la preparación de proyectos, los acuerdo</w:t>
      </w:r>
      <w:r w:rsidR="00E03F87" w:rsidRPr="00E932B8">
        <w:rPr>
          <w:lang w:val="es-ES_tradnl"/>
        </w:rPr>
        <w:t>s</w:t>
      </w:r>
      <w:r w:rsidRPr="00E932B8">
        <w:rPr>
          <w:lang w:val="es-ES_tradnl"/>
        </w:rPr>
        <w:t xml:space="preserve"> plurianuales y el fortalecimiento institucional no están sujetos a dicho procedimiento); y</w:t>
      </w:r>
    </w:p>
    <w:p w:rsidR="00447552" w:rsidRPr="00E932B8" w:rsidRDefault="00447552" w:rsidP="00447552">
      <w:pPr>
        <w:pStyle w:val="Heading2"/>
        <w:rPr>
          <w:lang w:val="es-ES_tradnl"/>
        </w:rPr>
      </w:pPr>
      <w:r w:rsidRPr="00E932B8">
        <w:rPr>
          <w:b/>
          <w:lang w:val="es-ES_tradnl"/>
        </w:rPr>
        <w:t>Acuerdos plurianuales</w:t>
      </w:r>
      <w:r w:rsidR="002F739F" w:rsidRPr="00E932B8">
        <w:rPr>
          <w:lang w:val="es-ES_tradnl"/>
        </w:rPr>
        <w:t>:</w:t>
      </w:r>
      <w:r w:rsidRPr="00E932B8">
        <w:rPr>
          <w:lang w:val="es-ES_tradnl"/>
        </w:rPr>
        <w:t xml:space="preserve"> En 2018 el PNUMA ejecutaba 102 acuerdos plurianuales sujetos a planes de gestión de eliminación de HCFC (PGEH). Desde 1991 se han aprobado 189 acuerdos plurianuales y se ha culminado otros 87. </w:t>
      </w:r>
    </w:p>
    <w:p w:rsidR="002F739F" w:rsidRPr="00E932B8" w:rsidRDefault="00706927" w:rsidP="002F739F">
      <w:pPr>
        <w:pStyle w:val="a--"/>
        <w:suppressAutoHyphens w:val="0"/>
        <w:spacing w:after="240"/>
        <w:rPr>
          <w:sz w:val="22"/>
          <w:szCs w:val="22"/>
          <w:lang w:val="es-ES_tradnl"/>
        </w:rPr>
      </w:pPr>
      <w:r w:rsidRPr="00E932B8">
        <w:rPr>
          <w:sz w:val="22"/>
          <w:szCs w:val="22"/>
          <w:lang w:val="es-ES_tradnl"/>
        </w:rPr>
        <w:t xml:space="preserve">Avance en la ejecución de proyectos en </w:t>
      </w:r>
      <w:r w:rsidR="002F739F" w:rsidRPr="00E932B8">
        <w:rPr>
          <w:sz w:val="22"/>
          <w:szCs w:val="22"/>
          <w:lang w:val="es-ES_tradnl"/>
        </w:rPr>
        <w:t>2018</w:t>
      </w:r>
    </w:p>
    <w:p w:rsidR="002F739F" w:rsidRPr="00E932B8" w:rsidRDefault="00CE6D0D" w:rsidP="002F739F">
      <w:pPr>
        <w:pStyle w:val="Heading1"/>
        <w:rPr>
          <w:lang w:val="es-ES_tradnl"/>
        </w:rPr>
      </w:pPr>
      <w:r w:rsidRPr="00E932B8">
        <w:rPr>
          <w:lang w:val="es-ES_tradnl"/>
        </w:rPr>
        <w:t>Tras el proceso de examen se resolvieron varias cuestiones, except</w:t>
      </w:r>
      <w:r w:rsidR="00AF2D4B" w:rsidRPr="00E932B8">
        <w:rPr>
          <w:lang w:val="es-ES_tradnl"/>
        </w:rPr>
        <w:t>o</w:t>
      </w:r>
      <w:r w:rsidRPr="00E932B8">
        <w:rPr>
          <w:lang w:val="es-ES_tradnl"/>
        </w:rPr>
        <w:t xml:space="preserve"> </w:t>
      </w:r>
      <w:r w:rsidR="00AF2D4B" w:rsidRPr="00E932B8">
        <w:rPr>
          <w:lang w:val="es-ES_tradnl"/>
        </w:rPr>
        <w:t xml:space="preserve">algunos proyectos o tramos de los acuerdos plurianuales para la eliminación de HCFC, la preparación de proyectos, la renovación de proyectos de fortalecimiento institucional y las actividades de apoyo para la reducción de HFC, que figuran en el anexo </w:t>
      </w:r>
      <w:r w:rsidR="002F739F" w:rsidRPr="00E932B8">
        <w:rPr>
          <w:lang w:val="es-ES_tradnl"/>
        </w:rPr>
        <w:t xml:space="preserve">I </w:t>
      </w:r>
      <w:r w:rsidR="00AF2D4B" w:rsidRPr="00E932B8">
        <w:rPr>
          <w:lang w:val="es-ES_tradnl"/>
        </w:rPr>
        <w:t>del presente documento</w:t>
      </w:r>
      <w:r w:rsidR="002F739F" w:rsidRPr="00E932B8">
        <w:rPr>
          <w:lang w:val="es-ES_tradnl"/>
        </w:rPr>
        <w:t xml:space="preserve">. </w:t>
      </w:r>
      <w:r w:rsidR="00AF2D4B" w:rsidRPr="00E932B8">
        <w:rPr>
          <w:lang w:val="es-ES_tradnl"/>
        </w:rPr>
        <w:t>Para cada uno de dichos proyectos</w:t>
      </w:r>
      <w:r w:rsidR="00C77B78">
        <w:rPr>
          <w:lang w:val="es-ES_tradnl"/>
        </w:rPr>
        <w:t xml:space="preserve"> </w:t>
      </w:r>
      <w:r w:rsidR="00AF2D4B" w:rsidRPr="00E932B8">
        <w:rPr>
          <w:lang w:val="es-ES_tradnl"/>
        </w:rPr>
        <w:t>se presenta una breve descripción de la situación de la ejecución y las cuestiones pendientes, y se propone una recomendación para someterla a la consideración del Comité Ejecutivo</w:t>
      </w:r>
      <w:r w:rsidR="002F739F" w:rsidRPr="00E932B8">
        <w:rPr>
          <w:lang w:val="es-ES_tradnl"/>
        </w:rPr>
        <w:t>.</w:t>
      </w:r>
    </w:p>
    <w:p w:rsidR="002F739F" w:rsidRPr="00E932B8" w:rsidRDefault="00AF2D4B" w:rsidP="002F739F">
      <w:pPr>
        <w:pStyle w:val="Heading1"/>
        <w:rPr>
          <w:lang w:val="es-ES_tradnl"/>
        </w:rPr>
      </w:pPr>
      <w:r w:rsidRPr="00E932B8">
        <w:rPr>
          <w:lang w:val="es-ES_tradnl"/>
        </w:rPr>
        <w:t xml:space="preserve">De los </w:t>
      </w:r>
      <w:r w:rsidR="002F739F" w:rsidRPr="00E932B8">
        <w:rPr>
          <w:lang w:val="es-ES_tradnl"/>
        </w:rPr>
        <w:t xml:space="preserve">172 </w:t>
      </w:r>
      <w:r w:rsidRPr="00E932B8">
        <w:rPr>
          <w:lang w:val="es-ES_tradnl"/>
        </w:rPr>
        <w:t>proyectos en curso</w:t>
      </w:r>
      <w:r w:rsidR="002F739F" w:rsidRPr="00E932B8">
        <w:rPr>
          <w:lang w:val="es-ES_tradnl"/>
        </w:rPr>
        <w:t xml:space="preserve">, </w:t>
      </w:r>
      <w:r w:rsidRPr="00E932B8">
        <w:rPr>
          <w:lang w:val="es-ES_tradnl"/>
        </w:rPr>
        <w:t>excepto el fortalecimiento institucional y la preparación de proyectos</w:t>
      </w:r>
      <w:r w:rsidR="002F739F" w:rsidRPr="00E932B8">
        <w:rPr>
          <w:lang w:val="es-ES_tradnl"/>
        </w:rPr>
        <w:t xml:space="preserve">, 47 </w:t>
      </w:r>
      <w:r w:rsidRPr="00E932B8">
        <w:rPr>
          <w:lang w:val="es-ES_tradnl"/>
        </w:rPr>
        <w:t xml:space="preserve">proyectos han revisado las fechas de terminación previstas desde el informe sobre la marcha de las actividades de </w:t>
      </w:r>
      <w:r w:rsidR="002F739F" w:rsidRPr="00E932B8">
        <w:rPr>
          <w:lang w:val="es-ES_tradnl"/>
        </w:rPr>
        <w:t xml:space="preserve">2017. </w:t>
      </w:r>
    </w:p>
    <w:p w:rsidR="002F739F" w:rsidRPr="00E932B8" w:rsidRDefault="00A374C3" w:rsidP="002F739F">
      <w:pPr>
        <w:pStyle w:val="Heading1"/>
        <w:rPr>
          <w:lang w:val="es-ES_tradnl"/>
        </w:rPr>
      </w:pPr>
      <w:r w:rsidRPr="00E932B8">
        <w:rPr>
          <w:lang w:val="es-ES_tradnl"/>
        </w:rPr>
        <w:lastRenderedPageBreak/>
        <w:t xml:space="preserve">Se han presentado a las 84ª reunión </w:t>
      </w:r>
      <w:r w:rsidR="00C77B78">
        <w:rPr>
          <w:lang w:val="es-ES_tradnl"/>
        </w:rPr>
        <w:t xml:space="preserve">datos </w:t>
      </w:r>
      <w:r w:rsidRPr="00E932B8">
        <w:rPr>
          <w:lang w:val="es-ES_tradnl"/>
        </w:rPr>
        <w:t>sobre el progreso en la ejecución de proyectos relacionados con los PGEH para Bahrein</w:t>
      </w:r>
      <w:r w:rsidR="002F739F" w:rsidRPr="00E932B8">
        <w:rPr>
          <w:rStyle w:val="FootnoteReference"/>
          <w:lang w:val="es-ES_tradnl"/>
        </w:rPr>
        <w:footnoteReference w:id="5"/>
      </w:r>
      <w:r w:rsidR="00B91480" w:rsidRPr="00E932B8">
        <w:rPr>
          <w:lang w:val="es-ES_tradnl"/>
        </w:rPr>
        <w:t>,</w:t>
      </w:r>
      <w:r w:rsidR="002F739F" w:rsidRPr="00E932B8">
        <w:rPr>
          <w:lang w:val="es-ES_tradnl"/>
        </w:rPr>
        <w:t xml:space="preserve"> China (</w:t>
      </w:r>
      <w:r w:rsidR="00935200" w:rsidRPr="00E932B8">
        <w:rPr>
          <w:lang w:val="es-ES_tradnl"/>
        </w:rPr>
        <w:t>etapa</w:t>
      </w:r>
      <w:r w:rsidR="002F739F" w:rsidRPr="00E932B8">
        <w:rPr>
          <w:lang w:val="es-ES_tradnl"/>
        </w:rPr>
        <w:t xml:space="preserve"> II, </w:t>
      </w:r>
      <w:r w:rsidR="00B91480" w:rsidRPr="00E932B8">
        <w:rPr>
          <w:lang w:val="es-ES_tradnl"/>
        </w:rPr>
        <w:t>sector de servicios</w:t>
      </w:r>
      <w:r w:rsidR="002F739F" w:rsidRPr="00E932B8">
        <w:rPr>
          <w:lang w:val="es-ES_tradnl"/>
        </w:rPr>
        <w:t>)</w:t>
      </w:r>
      <w:r w:rsidR="002F739F" w:rsidRPr="00E932B8">
        <w:rPr>
          <w:rStyle w:val="FootnoteReference"/>
          <w:lang w:val="es-ES_tradnl"/>
        </w:rPr>
        <w:footnoteReference w:id="6"/>
      </w:r>
      <w:r w:rsidR="00B91480" w:rsidRPr="00E932B8">
        <w:rPr>
          <w:lang w:val="es-ES_tradnl"/>
        </w:rPr>
        <w:t>,</w:t>
      </w:r>
      <w:r w:rsidR="002F739F" w:rsidRPr="00E932B8">
        <w:rPr>
          <w:lang w:val="es-ES_tradnl"/>
        </w:rPr>
        <w:t xml:space="preserve"> Colombia</w:t>
      </w:r>
      <w:r w:rsidR="002F739F" w:rsidRPr="00E932B8">
        <w:rPr>
          <w:rStyle w:val="FootnoteReference"/>
          <w:lang w:val="es-ES_tradnl"/>
        </w:rPr>
        <w:footnoteReference w:id="7"/>
      </w:r>
      <w:r w:rsidR="00B91480" w:rsidRPr="00E932B8">
        <w:rPr>
          <w:lang w:val="es-ES_tradnl"/>
        </w:rPr>
        <w:t>,</w:t>
      </w:r>
      <w:r w:rsidR="002F739F" w:rsidRPr="00E932B8">
        <w:rPr>
          <w:lang w:val="es-ES_tradnl"/>
        </w:rPr>
        <w:t xml:space="preserve"> </w:t>
      </w:r>
      <w:r w:rsidRPr="00E932B8">
        <w:rPr>
          <w:lang w:val="es-ES_tradnl"/>
        </w:rPr>
        <w:t xml:space="preserve">el </w:t>
      </w:r>
      <w:r w:rsidR="002F739F" w:rsidRPr="00E932B8">
        <w:rPr>
          <w:lang w:val="es-ES_tradnl"/>
        </w:rPr>
        <w:t>Congo</w:t>
      </w:r>
      <w:r w:rsidR="002F739F" w:rsidRPr="00E932B8">
        <w:rPr>
          <w:rStyle w:val="FootnoteReference"/>
          <w:lang w:val="es-ES_tradnl"/>
        </w:rPr>
        <w:footnoteReference w:id="8"/>
      </w:r>
      <w:r w:rsidR="00B91480" w:rsidRPr="00E932B8">
        <w:rPr>
          <w:lang w:val="es-ES_tradnl"/>
        </w:rPr>
        <w:t>,</w:t>
      </w:r>
      <w:r w:rsidR="002F739F" w:rsidRPr="00E932B8">
        <w:rPr>
          <w:lang w:val="es-ES_tradnl"/>
        </w:rPr>
        <w:t xml:space="preserve"> Côte d’Ivoire</w:t>
      </w:r>
      <w:r w:rsidR="002F739F" w:rsidRPr="00E932B8">
        <w:rPr>
          <w:rStyle w:val="FootnoteReference"/>
          <w:lang w:val="es-ES_tradnl"/>
        </w:rPr>
        <w:footnoteReference w:id="9"/>
      </w:r>
      <w:r w:rsidR="00B91480" w:rsidRPr="00E932B8">
        <w:rPr>
          <w:lang w:val="es-ES_tradnl"/>
        </w:rPr>
        <w:t>,</w:t>
      </w:r>
      <w:r w:rsidR="002F739F" w:rsidRPr="00E932B8">
        <w:rPr>
          <w:lang w:val="es-ES_tradnl"/>
        </w:rPr>
        <w:t xml:space="preserve"> Dominica</w:t>
      </w:r>
      <w:r w:rsidR="002F739F" w:rsidRPr="00E932B8">
        <w:rPr>
          <w:rStyle w:val="FootnoteReference"/>
          <w:lang w:val="es-ES_tradnl"/>
        </w:rPr>
        <w:footnoteReference w:id="10"/>
      </w:r>
      <w:r w:rsidR="00B91480" w:rsidRPr="00E932B8">
        <w:rPr>
          <w:lang w:val="es-ES_tradnl"/>
        </w:rPr>
        <w:t>,</w:t>
      </w:r>
      <w:r w:rsidR="002F739F" w:rsidRPr="00E932B8">
        <w:rPr>
          <w:lang w:val="es-ES_tradnl"/>
        </w:rPr>
        <w:t xml:space="preserve"> </w:t>
      </w:r>
      <w:r w:rsidR="00B91480" w:rsidRPr="00E932B8">
        <w:rPr>
          <w:lang w:val="es-ES_tradnl"/>
        </w:rPr>
        <w:t>Egipto</w:t>
      </w:r>
      <w:r w:rsidR="002F739F" w:rsidRPr="00E932B8">
        <w:rPr>
          <w:rStyle w:val="FootnoteReference"/>
          <w:lang w:val="es-ES_tradnl"/>
        </w:rPr>
        <w:footnoteReference w:id="11"/>
      </w:r>
      <w:r w:rsidR="00B91480" w:rsidRPr="00E932B8">
        <w:rPr>
          <w:lang w:val="es-ES_tradnl"/>
        </w:rPr>
        <w:t>,</w:t>
      </w:r>
      <w:r w:rsidR="002F739F" w:rsidRPr="00E932B8">
        <w:rPr>
          <w:lang w:val="es-ES_tradnl"/>
        </w:rPr>
        <w:t xml:space="preserve"> Ir</w:t>
      </w:r>
      <w:r w:rsidR="00B91480" w:rsidRPr="00E932B8">
        <w:rPr>
          <w:lang w:val="es-ES_tradnl"/>
        </w:rPr>
        <w:t>á</w:t>
      </w:r>
      <w:r w:rsidR="002F739F" w:rsidRPr="00E932B8">
        <w:rPr>
          <w:lang w:val="es-ES_tradnl"/>
        </w:rPr>
        <w:t>n (</w:t>
      </w:r>
      <w:r w:rsidR="00B91480" w:rsidRPr="00E932B8">
        <w:rPr>
          <w:lang w:val="es-ES_tradnl"/>
        </w:rPr>
        <w:t>República Islámica del</w:t>
      </w:r>
      <w:r w:rsidR="002F739F" w:rsidRPr="00E932B8">
        <w:rPr>
          <w:lang w:val="es-ES_tradnl"/>
        </w:rPr>
        <w:t>)</w:t>
      </w:r>
      <w:r w:rsidR="002F739F" w:rsidRPr="00E932B8">
        <w:rPr>
          <w:rStyle w:val="FootnoteReference"/>
          <w:lang w:val="es-ES_tradnl"/>
        </w:rPr>
        <w:footnoteReference w:id="12"/>
      </w:r>
      <w:r w:rsidR="00B91480" w:rsidRPr="00E932B8">
        <w:rPr>
          <w:lang w:val="es-ES_tradnl"/>
        </w:rPr>
        <w:t>,</w:t>
      </w:r>
      <w:r w:rsidR="002F739F" w:rsidRPr="00E932B8">
        <w:rPr>
          <w:lang w:val="es-ES_tradnl"/>
        </w:rPr>
        <w:t xml:space="preserve"> Iraq</w:t>
      </w:r>
      <w:r w:rsidR="002F739F" w:rsidRPr="00E932B8">
        <w:rPr>
          <w:rStyle w:val="FootnoteReference"/>
          <w:lang w:val="es-ES_tradnl"/>
        </w:rPr>
        <w:footnoteReference w:id="13"/>
      </w:r>
      <w:r w:rsidR="00B91480" w:rsidRPr="00E932B8">
        <w:rPr>
          <w:lang w:val="es-ES_tradnl"/>
        </w:rPr>
        <w:t>,</w:t>
      </w:r>
      <w:r w:rsidR="002F739F" w:rsidRPr="00E932B8">
        <w:rPr>
          <w:lang w:val="es-ES_tradnl"/>
        </w:rPr>
        <w:t xml:space="preserve"> </w:t>
      </w:r>
      <w:r w:rsidRPr="00E932B8">
        <w:rPr>
          <w:lang w:val="es-ES_tradnl"/>
        </w:rPr>
        <w:t xml:space="preserve">el </w:t>
      </w:r>
      <w:r w:rsidR="00B91480" w:rsidRPr="00E932B8">
        <w:rPr>
          <w:lang w:val="es-ES_tradnl"/>
        </w:rPr>
        <w:t>Níger</w:t>
      </w:r>
      <w:r w:rsidR="002F739F" w:rsidRPr="00E932B8">
        <w:rPr>
          <w:rStyle w:val="FootnoteReference"/>
          <w:lang w:val="es-ES_tradnl"/>
        </w:rPr>
        <w:footnoteReference w:id="14"/>
      </w:r>
      <w:r w:rsidR="00B91480" w:rsidRPr="00E932B8">
        <w:rPr>
          <w:lang w:val="es-ES_tradnl"/>
        </w:rPr>
        <w:t>,</w:t>
      </w:r>
      <w:r w:rsidR="002F739F" w:rsidRPr="00E932B8">
        <w:rPr>
          <w:lang w:val="es-ES_tradnl"/>
        </w:rPr>
        <w:t xml:space="preserve"> </w:t>
      </w:r>
      <w:r w:rsidR="00B91480" w:rsidRPr="00E932B8">
        <w:rPr>
          <w:lang w:val="es-ES_tradnl"/>
        </w:rPr>
        <w:t xml:space="preserve">la República de </w:t>
      </w:r>
      <w:r w:rsidR="002F739F" w:rsidRPr="00E932B8">
        <w:rPr>
          <w:lang w:val="es-ES_tradnl"/>
        </w:rPr>
        <w:t>Moldova</w:t>
      </w:r>
      <w:r w:rsidR="002F739F" w:rsidRPr="00E932B8">
        <w:rPr>
          <w:rStyle w:val="FootnoteReference"/>
          <w:lang w:val="es-ES_tradnl"/>
        </w:rPr>
        <w:footnoteReference w:id="15"/>
      </w:r>
      <w:r w:rsidR="002F739F" w:rsidRPr="00E932B8">
        <w:rPr>
          <w:lang w:val="es-ES_tradnl"/>
        </w:rPr>
        <w:t xml:space="preserve"> </w:t>
      </w:r>
      <w:r w:rsidR="00B91480" w:rsidRPr="00E932B8">
        <w:rPr>
          <w:lang w:val="es-ES_tradnl"/>
        </w:rPr>
        <w:t>y Túnez</w:t>
      </w:r>
      <w:r w:rsidR="002F739F" w:rsidRPr="00E932B8">
        <w:rPr>
          <w:rStyle w:val="FootnoteReference"/>
          <w:lang w:val="es-ES_tradnl"/>
        </w:rPr>
        <w:footnoteReference w:id="16"/>
      </w:r>
      <w:r w:rsidR="002F739F" w:rsidRPr="00E932B8">
        <w:rPr>
          <w:lang w:val="es-ES_tradnl"/>
        </w:rPr>
        <w:t xml:space="preserve">, </w:t>
      </w:r>
      <w:r w:rsidR="007C55C6" w:rsidRPr="00E932B8">
        <w:rPr>
          <w:lang w:val="es-ES_tradnl"/>
        </w:rPr>
        <w:t>y los informes sobre proyectos sujetos a requisitos específicos de presentación de informes</w:t>
      </w:r>
      <w:r w:rsidR="002F739F" w:rsidRPr="00E932B8">
        <w:rPr>
          <w:rStyle w:val="FootnoteReference"/>
          <w:lang w:val="es-ES_tradnl"/>
        </w:rPr>
        <w:footnoteReference w:id="17"/>
      </w:r>
      <w:r w:rsidR="002F739F" w:rsidRPr="00E932B8">
        <w:rPr>
          <w:lang w:val="es-ES_tradnl"/>
        </w:rPr>
        <w:t xml:space="preserve"> </w:t>
      </w:r>
      <w:r w:rsidR="007C55C6" w:rsidRPr="00E932B8">
        <w:rPr>
          <w:lang w:val="es-ES_tradnl"/>
        </w:rPr>
        <w:t xml:space="preserve">para </w:t>
      </w:r>
      <w:r w:rsidR="002F739F" w:rsidRPr="00E932B8">
        <w:rPr>
          <w:lang w:val="es-ES_tradnl"/>
        </w:rPr>
        <w:t>Bahamas (</w:t>
      </w:r>
      <w:r w:rsidR="007C55C6" w:rsidRPr="00E932B8">
        <w:rPr>
          <w:lang w:val="es-ES_tradnl"/>
        </w:rPr>
        <w:t>PGEH</w:t>
      </w:r>
      <w:r w:rsidR="002F739F" w:rsidRPr="00E932B8">
        <w:rPr>
          <w:lang w:val="es-ES_tradnl"/>
        </w:rPr>
        <w:t xml:space="preserve">), </w:t>
      </w:r>
      <w:r w:rsidR="007C55C6" w:rsidRPr="00E932B8">
        <w:rPr>
          <w:lang w:val="es-ES_tradnl"/>
        </w:rPr>
        <w:t xml:space="preserve">Guinea Ecuatorial </w:t>
      </w:r>
      <w:r w:rsidR="002F739F" w:rsidRPr="00E932B8">
        <w:rPr>
          <w:lang w:val="es-ES_tradnl"/>
        </w:rPr>
        <w:t>(</w:t>
      </w:r>
      <w:r w:rsidR="007C55C6" w:rsidRPr="00E932B8">
        <w:rPr>
          <w:lang w:val="es-ES_tradnl"/>
        </w:rPr>
        <w:t>PGEH</w:t>
      </w:r>
      <w:r w:rsidR="002F739F" w:rsidRPr="00E932B8">
        <w:rPr>
          <w:lang w:val="es-ES_tradnl"/>
        </w:rPr>
        <w:t>), Honduras (</w:t>
      </w:r>
      <w:r w:rsidR="007C55C6" w:rsidRPr="00E932B8">
        <w:rPr>
          <w:lang w:val="es-ES_tradnl"/>
        </w:rPr>
        <w:t>PGEH</w:t>
      </w:r>
      <w:r w:rsidR="002F739F" w:rsidRPr="00E932B8">
        <w:rPr>
          <w:lang w:val="es-ES_tradnl"/>
        </w:rPr>
        <w:t>), Maldiv</w:t>
      </w:r>
      <w:r w:rsidR="007C55C6" w:rsidRPr="00E932B8">
        <w:rPr>
          <w:lang w:val="es-ES_tradnl"/>
        </w:rPr>
        <w:t>a</w:t>
      </w:r>
      <w:r w:rsidR="002F739F" w:rsidRPr="00E932B8">
        <w:rPr>
          <w:lang w:val="es-ES_tradnl"/>
        </w:rPr>
        <w:t>s (</w:t>
      </w:r>
      <w:r w:rsidR="007C55C6" w:rsidRPr="00E932B8">
        <w:rPr>
          <w:lang w:val="es-ES_tradnl"/>
        </w:rPr>
        <w:t>PGEH</w:t>
      </w:r>
      <w:r w:rsidR="002F739F" w:rsidRPr="00E932B8">
        <w:rPr>
          <w:lang w:val="es-ES_tradnl"/>
        </w:rPr>
        <w:t xml:space="preserve">) </w:t>
      </w:r>
      <w:r w:rsidR="007C55C6" w:rsidRPr="00E932B8">
        <w:rPr>
          <w:lang w:val="es-ES_tradnl"/>
        </w:rPr>
        <w:t xml:space="preserve">y </w:t>
      </w:r>
      <w:r w:rsidR="002F739F" w:rsidRPr="00E932B8">
        <w:rPr>
          <w:lang w:val="es-ES_tradnl"/>
        </w:rPr>
        <w:t>Qatar (</w:t>
      </w:r>
      <w:r w:rsidR="007C55C6" w:rsidRPr="00E932B8">
        <w:rPr>
          <w:lang w:val="es-ES_tradnl"/>
        </w:rPr>
        <w:t>PGEH</w:t>
      </w:r>
      <w:r w:rsidR="002F739F" w:rsidRPr="00E932B8">
        <w:rPr>
          <w:lang w:val="es-ES_tradnl"/>
        </w:rPr>
        <w:t xml:space="preserve">). </w:t>
      </w:r>
      <w:r w:rsidR="007C55C6" w:rsidRPr="00E932B8">
        <w:rPr>
          <w:lang w:val="es-ES_tradnl"/>
        </w:rPr>
        <w:t>Las recomendaciones para las cuestiones pendientes de dichos proyectos</w:t>
      </w:r>
      <w:r w:rsidR="002F739F" w:rsidRPr="00E932B8">
        <w:rPr>
          <w:lang w:val="es-ES_tradnl"/>
        </w:rPr>
        <w:t xml:space="preserve">, </w:t>
      </w:r>
      <w:r w:rsidR="007C55C6" w:rsidRPr="00E932B8">
        <w:rPr>
          <w:lang w:val="es-ES_tradnl"/>
        </w:rPr>
        <w:t>incluida la aprobación de solicitudes de prórroga</w:t>
      </w:r>
      <w:r w:rsidR="002F739F" w:rsidRPr="00E932B8">
        <w:rPr>
          <w:lang w:val="es-ES_tradnl"/>
        </w:rPr>
        <w:t xml:space="preserve">, </w:t>
      </w:r>
      <w:r w:rsidR="007C55C6" w:rsidRPr="00E932B8">
        <w:rPr>
          <w:lang w:val="es-ES_tradnl"/>
        </w:rPr>
        <w:t>si las hubiera</w:t>
      </w:r>
      <w:r w:rsidR="002F739F" w:rsidRPr="00E932B8">
        <w:rPr>
          <w:lang w:val="es-ES_tradnl"/>
        </w:rPr>
        <w:t xml:space="preserve">, </w:t>
      </w:r>
      <w:r w:rsidR="007C55C6" w:rsidRPr="00E932B8">
        <w:rPr>
          <w:lang w:val="es-ES_tradnl"/>
        </w:rPr>
        <w:t>se abordan en las secciones pertinentes de dichos documentos</w:t>
      </w:r>
      <w:r w:rsidR="002F739F" w:rsidRPr="00E932B8">
        <w:rPr>
          <w:lang w:val="es-ES_tradnl"/>
        </w:rPr>
        <w:t xml:space="preserve">. </w:t>
      </w:r>
      <w:r w:rsidR="007C55C6" w:rsidRPr="00E932B8">
        <w:rPr>
          <w:lang w:val="es-ES_tradnl"/>
        </w:rPr>
        <w:t>Las cuestiones relativ</w:t>
      </w:r>
      <w:r w:rsidR="00C77B78">
        <w:rPr>
          <w:lang w:val="es-ES_tradnl"/>
        </w:rPr>
        <w:t>a</w:t>
      </w:r>
      <w:r w:rsidR="007C55C6" w:rsidRPr="00E932B8">
        <w:rPr>
          <w:lang w:val="es-ES_tradnl"/>
        </w:rPr>
        <w:t xml:space="preserve">s a </w:t>
      </w:r>
      <w:r w:rsidR="00FE14C5" w:rsidRPr="00E932B8">
        <w:rPr>
          <w:lang w:val="es-ES_tradnl"/>
        </w:rPr>
        <w:t>Arabia Saudita</w:t>
      </w:r>
      <w:r w:rsidR="002F739F" w:rsidRPr="00E932B8">
        <w:rPr>
          <w:lang w:val="es-ES_tradnl"/>
        </w:rPr>
        <w:t xml:space="preserve"> (</w:t>
      </w:r>
      <w:r w:rsidR="007C55C6" w:rsidRPr="00E932B8">
        <w:rPr>
          <w:lang w:val="es-ES_tradnl"/>
        </w:rPr>
        <w:t>PGEH</w:t>
      </w:r>
      <w:r w:rsidR="002F739F" w:rsidRPr="00E932B8">
        <w:rPr>
          <w:lang w:val="es-ES_tradnl"/>
        </w:rPr>
        <w:t xml:space="preserve">) </w:t>
      </w:r>
      <w:r w:rsidR="007C55C6" w:rsidRPr="00E932B8">
        <w:rPr>
          <w:lang w:val="es-ES_tradnl"/>
        </w:rPr>
        <w:t>se tratan en el documento sobre demoras en la presentación de tramos</w:t>
      </w:r>
      <w:r w:rsidR="002F739F" w:rsidRPr="00E932B8">
        <w:rPr>
          <w:rStyle w:val="FootnoteReference"/>
          <w:lang w:val="es-ES_tradnl"/>
        </w:rPr>
        <w:footnoteReference w:id="18"/>
      </w:r>
      <w:r w:rsidR="007C55C6" w:rsidRPr="00E932B8">
        <w:rPr>
          <w:lang w:val="es-ES_tradnl"/>
        </w:rPr>
        <w:t>.</w:t>
      </w:r>
      <w:r w:rsidR="002F739F" w:rsidRPr="00E932B8">
        <w:rPr>
          <w:lang w:val="es-ES_tradnl"/>
        </w:rPr>
        <w:t xml:space="preserve"> </w:t>
      </w:r>
      <w:r w:rsidR="007C55C6" w:rsidRPr="00E932B8">
        <w:rPr>
          <w:lang w:val="es-ES_tradnl"/>
        </w:rPr>
        <w:t>A continuación, se tratan las cuestiones pendientes para los proyectos en curso restantes que no se incluyen en el anexo I del presente documento</w:t>
      </w:r>
      <w:r w:rsidR="002F739F" w:rsidRPr="00E932B8">
        <w:rPr>
          <w:lang w:val="es-ES_tradnl"/>
        </w:rPr>
        <w:t xml:space="preserve"> </w:t>
      </w:r>
      <w:r w:rsidR="007C55C6" w:rsidRPr="00E932B8">
        <w:rPr>
          <w:lang w:val="es-ES_tradnl"/>
        </w:rPr>
        <w:t>y las solicitudes de prórroga de la fecha de terminación</w:t>
      </w:r>
      <w:r w:rsidR="002F739F" w:rsidRPr="00E932B8">
        <w:rPr>
          <w:lang w:val="es-ES_tradnl"/>
        </w:rPr>
        <w:t>.</w:t>
      </w:r>
    </w:p>
    <w:p w:rsidR="002F739F" w:rsidRPr="00E932B8" w:rsidRDefault="00DA4F39" w:rsidP="002F739F">
      <w:pPr>
        <w:pStyle w:val="Heading1"/>
        <w:rPr>
          <w:lang w:val="es-ES_tradnl"/>
        </w:rPr>
      </w:pPr>
      <w:r w:rsidRPr="00E932B8">
        <w:rPr>
          <w:lang w:val="es-ES_tradnl"/>
        </w:rPr>
        <w:t xml:space="preserve">De conformidad con la dispuesto en la decisión </w:t>
      </w:r>
      <w:r w:rsidR="002F739F" w:rsidRPr="00E932B8">
        <w:rPr>
          <w:lang w:val="es-ES_tradnl"/>
        </w:rPr>
        <w:t>82/11</w:t>
      </w:r>
      <w:r w:rsidRPr="00E932B8">
        <w:rPr>
          <w:lang w:val="es-ES_tradnl"/>
        </w:rPr>
        <w:t> </w:t>
      </w:r>
      <w:r w:rsidR="002F739F" w:rsidRPr="00E932B8">
        <w:rPr>
          <w:lang w:val="es-ES_tradnl"/>
        </w:rPr>
        <w:t>c)</w:t>
      </w:r>
      <w:r w:rsidRPr="00E932B8">
        <w:rPr>
          <w:lang w:val="es-ES_tradnl"/>
        </w:rPr>
        <w:t> </w:t>
      </w:r>
      <w:r w:rsidR="002F739F" w:rsidRPr="00E932B8">
        <w:rPr>
          <w:lang w:val="es-ES_tradnl"/>
        </w:rPr>
        <w:t xml:space="preserve">ii), </w:t>
      </w:r>
      <w:r w:rsidRPr="00E932B8">
        <w:rPr>
          <w:lang w:val="es-ES_tradnl"/>
        </w:rPr>
        <w:t xml:space="preserve">la Secretaría observó que en los dos últimos años no se ha presentado la renovación de los proyectos de fortalecimiento institucionales para los países que operan al amparo del artículo 5 enumerados en la tabla </w:t>
      </w:r>
      <w:r w:rsidR="002F739F" w:rsidRPr="00E932B8">
        <w:rPr>
          <w:lang w:val="es-ES_tradnl"/>
        </w:rPr>
        <w:t xml:space="preserve">1. </w:t>
      </w:r>
      <w:r w:rsidRPr="00E932B8">
        <w:rPr>
          <w:lang w:val="es-ES_tradnl"/>
        </w:rPr>
        <w:t>El PNUMA informó que tiene previsto presentar dichas solicitudes de renovación a más tardar el año que se indica en la última columna de la tabla 1</w:t>
      </w:r>
      <w:r w:rsidR="002F739F" w:rsidRPr="00E932B8">
        <w:rPr>
          <w:lang w:val="es-ES_tradnl"/>
        </w:rPr>
        <w:t xml:space="preserve">. </w:t>
      </w:r>
      <w:r w:rsidRPr="00E932B8">
        <w:rPr>
          <w:lang w:val="es-ES_tradnl"/>
        </w:rPr>
        <w:t>Las principales razones de las demoras son saldos importantes, principalmente debido al lento avance en la ejecución</w:t>
      </w:r>
      <w:r w:rsidR="002F739F" w:rsidRPr="00E932B8">
        <w:rPr>
          <w:lang w:val="es-ES_tradnl"/>
        </w:rPr>
        <w:t>.</w:t>
      </w:r>
    </w:p>
    <w:p w:rsidR="002F739F" w:rsidRPr="00E932B8" w:rsidRDefault="00272E37" w:rsidP="002F739F">
      <w:pPr>
        <w:outlineLvl w:val="0"/>
        <w:rPr>
          <w:b/>
          <w:sz w:val="21"/>
          <w:szCs w:val="21"/>
          <w:lang w:val="es-ES_tradnl"/>
        </w:rPr>
      </w:pPr>
      <w:r w:rsidRPr="00E932B8">
        <w:rPr>
          <w:b/>
          <w:sz w:val="21"/>
          <w:szCs w:val="21"/>
          <w:lang w:val="es-ES_tradnl"/>
        </w:rPr>
        <w:t>Tabla</w:t>
      </w:r>
      <w:r w:rsidR="00FE14C5" w:rsidRPr="00E932B8">
        <w:rPr>
          <w:b/>
          <w:sz w:val="21"/>
          <w:szCs w:val="21"/>
          <w:lang w:val="es-ES_tradnl"/>
        </w:rPr>
        <w:t xml:space="preserve"> </w:t>
      </w:r>
      <w:r w:rsidR="002F739F" w:rsidRPr="00E932B8">
        <w:rPr>
          <w:b/>
          <w:sz w:val="21"/>
          <w:szCs w:val="21"/>
          <w:lang w:val="es-ES_tradnl"/>
        </w:rPr>
        <w:t>1: List</w:t>
      </w:r>
      <w:r w:rsidR="00FE14C5" w:rsidRPr="00E932B8">
        <w:rPr>
          <w:b/>
          <w:sz w:val="21"/>
          <w:szCs w:val="21"/>
          <w:lang w:val="es-ES_tradnl"/>
        </w:rPr>
        <w:t>a de proyectos de fortalecimiento institucional que no han recibido solicitudes de renovación en los últimos dos años</w:t>
      </w:r>
      <w:r w:rsidR="002F739F" w:rsidRPr="00E932B8">
        <w:rPr>
          <w:b/>
          <w:sz w:val="21"/>
          <w:szCs w:val="21"/>
          <w:lang w:val="es-ES_tradnl"/>
        </w:rPr>
        <w:t xml:space="preserve"> </w:t>
      </w:r>
    </w:p>
    <w:tbl>
      <w:tblPr>
        <w:tblW w:w="4944" w:type="pct"/>
        <w:tblInd w:w="108" w:type="dxa"/>
        <w:tblLook w:val="04A0" w:firstRow="1" w:lastRow="0" w:firstColumn="1" w:lastColumn="0" w:noHBand="0" w:noVBand="1"/>
      </w:tblPr>
      <w:tblGrid>
        <w:gridCol w:w="6231"/>
        <w:gridCol w:w="3238"/>
      </w:tblGrid>
      <w:tr w:rsidR="002F739F" w:rsidRPr="00CC1869" w:rsidTr="000849BC">
        <w:trPr>
          <w:tblHeader/>
        </w:trPr>
        <w:tc>
          <w:tcPr>
            <w:tcW w:w="3290" w:type="pct"/>
            <w:tcBorders>
              <w:top w:val="single" w:sz="4" w:space="0" w:color="auto"/>
              <w:left w:val="single" w:sz="4" w:space="0" w:color="auto"/>
              <w:bottom w:val="single" w:sz="4" w:space="0" w:color="auto"/>
              <w:right w:val="single" w:sz="4" w:space="0" w:color="auto"/>
            </w:tcBorders>
            <w:shd w:val="clear" w:color="auto" w:fill="auto"/>
            <w:noWrap/>
            <w:hideMark/>
          </w:tcPr>
          <w:p w:rsidR="002F739F" w:rsidRPr="00E932B8" w:rsidRDefault="00FE14C5" w:rsidP="002F739F">
            <w:pPr>
              <w:jc w:val="left"/>
              <w:rPr>
                <w:b/>
                <w:bCs/>
                <w:sz w:val="21"/>
                <w:szCs w:val="21"/>
                <w:lang w:val="es-ES_tradnl" w:eastAsia="en-CA"/>
              </w:rPr>
            </w:pPr>
            <w:r w:rsidRPr="00E932B8">
              <w:rPr>
                <w:b/>
                <w:bCs/>
                <w:sz w:val="21"/>
                <w:szCs w:val="21"/>
                <w:lang w:val="es-ES_tradnl" w:eastAsia="en-CA"/>
              </w:rPr>
              <w:t>País</w:t>
            </w:r>
          </w:p>
        </w:tc>
        <w:tc>
          <w:tcPr>
            <w:tcW w:w="1710" w:type="pct"/>
            <w:tcBorders>
              <w:top w:val="single" w:sz="4" w:space="0" w:color="auto"/>
              <w:left w:val="nil"/>
              <w:bottom w:val="single" w:sz="4" w:space="0" w:color="auto"/>
              <w:right w:val="single" w:sz="4" w:space="0" w:color="auto"/>
            </w:tcBorders>
            <w:shd w:val="clear" w:color="auto" w:fill="auto"/>
            <w:hideMark/>
          </w:tcPr>
          <w:p w:rsidR="002F739F" w:rsidRPr="00E932B8" w:rsidRDefault="002F739F" w:rsidP="002F739F">
            <w:pPr>
              <w:jc w:val="center"/>
              <w:rPr>
                <w:b/>
                <w:bCs/>
                <w:sz w:val="21"/>
                <w:szCs w:val="21"/>
                <w:lang w:val="es-ES_tradnl" w:eastAsia="en-CA"/>
              </w:rPr>
            </w:pPr>
            <w:r w:rsidRPr="00E932B8">
              <w:rPr>
                <w:b/>
                <w:bCs/>
                <w:sz w:val="21"/>
                <w:szCs w:val="21"/>
                <w:lang w:val="es-ES_tradnl" w:eastAsia="en-CA"/>
              </w:rPr>
              <w:t>Plan</w:t>
            </w:r>
            <w:r w:rsidR="004B7095" w:rsidRPr="00E932B8">
              <w:rPr>
                <w:b/>
                <w:bCs/>
                <w:sz w:val="21"/>
                <w:szCs w:val="21"/>
                <w:lang w:val="es-ES_tradnl" w:eastAsia="en-CA"/>
              </w:rPr>
              <w:t xml:space="preserve"> para la próxima solicitud de renovación</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FE14C5" w:rsidP="002F739F">
            <w:pPr>
              <w:jc w:val="left"/>
              <w:rPr>
                <w:sz w:val="21"/>
                <w:szCs w:val="21"/>
                <w:lang w:val="es-ES_tradnl" w:eastAsia="en-CA"/>
              </w:rPr>
            </w:pPr>
            <w:r w:rsidRPr="00E932B8">
              <w:rPr>
                <w:sz w:val="21"/>
                <w:szCs w:val="21"/>
                <w:lang w:val="es-ES_tradnl" w:eastAsia="en-CA"/>
              </w:rPr>
              <w:t>Argelia</w:t>
            </w:r>
            <w:r w:rsidR="002F739F" w:rsidRPr="00E932B8">
              <w:rPr>
                <w:sz w:val="21"/>
                <w:szCs w:val="21"/>
                <w:lang w:val="es-ES_tradnl" w:eastAsia="en-CA"/>
              </w:rPr>
              <w:t xml:space="preserve">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FE14C5" w:rsidP="002F739F">
            <w:pPr>
              <w:jc w:val="left"/>
              <w:rPr>
                <w:sz w:val="21"/>
                <w:szCs w:val="21"/>
                <w:lang w:val="es-ES_tradnl" w:eastAsia="en-CA"/>
              </w:rPr>
            </w:pPr>
            <w:r w:rsidRPr="00E932B8">
              <w:rPr>
                <w:sz w:val="21"/>
                <w:szCs w:val="21"/>
                <w:lang w:val="es-ES_tradnl" w:eastAsia="en-CA"/>
              </w:rPr>
              <w:t>Antigua y Barbuda</w:t>
            </w:r>
            <w:r w:rsidR="002F739F" w:rsidRPr="00E932B8">
              <w:rPr>
                <w:sz w:val="21"/>
                <w:szCs w:val="21"/>
                <w:lang w:val="es-ES_tradnl" w:eastAsia="en-CA"/>
              </w:rPr>
              <w:t xml:space="preserve">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2F739F" w:rsidP="002F739F">
            <w:pPr>
              <w:jc w:val="left"/>
              <w:rPr>
                <w:sz w:val="21"/>
                <w:szCs w:val="21"/>
                <w:lang w:val="es-ES_tradnl" w:eastAsia="en-CA"/>
              </w:rPr>
            </w:pPr>
            <w:r w:rsidRPr="00E932B8">
              <w:rPr>
                <w:sz w:val="21"/>
                <w:szCs w:val="21"/>
                <w:lang w:val="es-ES_tradnl" w:eastAsia="en-CA"/>
              </w:rPr>
              <w:t xml:space="preserve">Botswana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4B7095" w:rsidP="002F739F">
            <w:pPr>
              <w:jc w:val="left"/>
              <w:rPr>
                <w:sz w:val="21"/>
                <w:szCs w:val="21"/>
                <w:lang w:val="es-ES_tradnl" w:eastAsia="en-CA"/>
              </w:rPr>
            </w:pPr>
            <w:r w:rsidRPr="00E932B8">
              <w:rPr>
                <w:sz w:val="21"/>
                <w:szCs w:val="21"/>
                <w:lang w:val="es-ES_tradnl" w:eastAsia="en-CA"/>
              </w:rPr>
              <w:t>República Centroafricana</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2021</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FE14C5" w:rsidP="002F739F">
            <w:pPr>
              <w:jc w:val="left"/>
              <w:rPr>
                <w:sz w:val="21"/>
                <w:szCs w:val="21"/>
                <w:lang w:val="es-ES_tradnl" w:eastAsia="en-CA"/>
              </w:rPr>
            </w:pPr>
            <w:r w:rsidRPr="00E932B8">
              <w:rPr>
                <w:sz w:val="21"/>
                <w:szCs w:val="21"/>
                <w:lang w:val="es-ES_tradnl" w:eastAsia="en-CA"/>
              </w:rPr>
              <w:t>República Popular Democrática de Corea</w:t>
            </w:r>
            <w:r w:rsidR="00EB2EE8">
              <w:rPr>
                <w:sz w:val="21"/>
                <w:szCs w:val="21"/>
                <w:lang w:val="es-ES_tradnl" w:eastAsia="en-CA"/>
              </w:rPr>
              <w:t xml:space="preserve"> </w:t>
            </w:r>
          </w:p>
        </w:tc>
        <w:tc>
          <w:tcPr>
            <w:tcW w:w="1710" w:type="pct"/>
            <w:tcBorders>
              <w:top w:val="nil"/>
              <w:left w:val="nil"/>
              <w:bottom w:val="single" w:sz="4" w:space="0" w:color="auto"/>
              <w:right w:val="single" w:sz="4" w:space="0" w:color="auto"/>
            </w:tcBorders>
            <w:shd w:val="clear" w:color="auto" w:fill="auto"/>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FE14C5" w:rsidP="002F739F">
            <w:pPr>
              <w:jc w:val="left"/>
              <w:rPr>
                <w:sz w:val="21"/>
                <w:szCs w:val="21"/>
                <w:lang w:val="es-ES_tradnl" w:eastAsia="en-CA"/>
              </w:rPr>
            </w:pPr>
            <w:r w:rsidRPr="00E932B8">
              <w:rPr>
                <w:sz w:val="21"/>
                <w:szCs w:val="21"/>
                <w:lang w:val="es-ES_tradnl" w:eastAsia="en-CA"/>
              </w:rPr>
              <w:t>Etiopía</w:t>
            </w:r>
            <w:r w:rsidR="002F739F" w:rsidRPr="00E932B8">
              <w:rPr>
                <w:sz w:val="21"/>
                <w:szCs w:val="21"/>
                <w:lang w:val="es-ES_tradnl" w:eastAsia="en-CA"/>
              </w:rPr>
              <w:t xml:space="preserve">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tcPr>
          <w:p w:rsidR="002F739F" w:rsidRPr="00E932B8" w:rsidRDefault="002F739F" w:rsidP="002F739F">
            <w:pPr>
              <w:jc w:val="left"/>
              <w:rPr>
                <w:sz w:val="21"/>
                <w:szCs w:val="21"/>
                <w:lang w:val="es-ES_tradnl" w:eastAsia="en-CA"/>
              </w:rPr>
            </w:pPr>
            <w:r w:rsidRPr="00E932B8">
              <w:rPr>
                <w:sz w:val="21"/>
                <w:szCs w:val="21"/>
                <w:lang w:val="es-ES_tradnl" w:eastAsia="en-CA"/>
              </w:rPr>
              <w:t>Guinea</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FE14C5" w:rsidP="002F739F">
            <w:pPr>
              <w:jc w:val="left"/>
              <w:rPr>
                <w:sz w:val="21"/>
                <w:szCs w:val="21"/>
                <w:lang w:val="es-ES_tradnl" w:eastAsia="en-CA"/>
              </w:rPr>
            </w:pPr>
            <w:r w:rsidRPr="00E932B8">
              <w:rPr>
                <w:sz w:val="21"/>
                <w:szCs w:val="21"/>
                <w:lang w:val="es-ES_tradnl" w:eastAsia="en-CA"/>
              </w:rPr>
              <w:t>Haití</w:t>
            </w:r>
            <w:r w:rsidR="002F739F" w:rsidRPr="00E932B8">
              <w:rPr>
                <w:sz w:val="21"/>
                <w:szCs w:val="21"/>
                <w:lang w:val="es-ES_tradnl" w:eastAsia="en-CA"/>
              </w:rPr>
              <w:t xml:space="preserve">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2F739F" w:rsidP="002F739F">
            <w:pPr>
              <w:jc w:val="left"/>
              <w:rPr>
                <w:sz w:val="21"/>
                <w:szCs w:val="21"/>
                <w:lang w:val="es-ES_tradnl" w:eastAsia="en-CA"/>
              </w:rPr>
            </w:pPr>
            <w:r w:rsidRPr="00E932B8">
              <w:rPr>
                <w:sz w:val="21"/>
                <w:szCs w:val="21"/>
                <w:lang w:val="es-ES_tradnl" w:eastAsia="en-CA"/>
              </w:rPr>
              <w:t xml:space="preserve">Kenya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FE14C5" w:rsidP="002F739F">
            <w:pPr>
              <w:jc w:val="left"/>
              <w:rPr>
                <w:sz w:val="21"/>
                <w:szCs w:val="21"/>
                <w:lang w:val="es-ES_tradnl" w:eastAsia="en-CA"/>
              </w:rPr>
            </w:pPr>
            <w:r w:rsidRPr="00E932B8">
              <w:rPr>
                <w:sz w:val="21"/>
                <w:szCs w:val="21"/>
                <w:lang w:val="es-ES_tradnl" w:eastAsia="en-CA"/>
              </w:rPr>
              <w:t>Marruecos</w:t>
            </w:r>
            <w:r w:rsidR="002F739F" w:rsidRPr="00E932B8">
              <w:rPr>
                <w:sz w:val="21"/>
                <w:szCs w:val="21"/>
                <w:lang w:val="es-ES_tradnl" w:eastAsia="en-CA"/>
              </w:rPr>
              <w:t xml:space="preserve">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2F739F" w:rsidP="002F739F">
            <w:pPr>
              <w:jc w:val="left"/>
              <w:rPr>
                <w:sz w:val="21"/>
                <w:szCs w:val="21"/>
                <w:lang w:val="es-ES_tradnl" w:eastAsia="en-CA"/>
              </w:rPr>
            </w:pPr>
            <w:r w:rsidRPr="00E932B8">
              <w:rPr>
                <w:sz w:val="21"/>
                <w:szCs w:val="21"/>
                <w:lang w:val="es-ES_tradnl" w:eastAsia="en-CA"/>
              </w:rPr>
              <w:t xml:space="preserve">Nauru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FE14C5" w:rsidP="002F739F">
            <w:pPr>
              <w:jc w:val="left"/>
              <w:rPr>
                <w:sz w:val="21"/>
                <w:szCs w:val="21"/>
                <w:lang w:val="es-ES_tradnl" w:eastAsia="en-CA"/>
              </w:rPr>
            </w:pPr>
            <w:r w:rsidRPr="00E932B8">
              <w:rPr>
                <w:sz w:val="21"/>
                <w:szCs w:val="21"/>
                <w:lang w:val="es-ES_tradnl" w:eastAsia="en-CA"/>
              </w:rPr>
              <w:t>Perú</w:t>
            </w:r>
            <w:r w:rsidR="002F739F" w:rsidRPr="00E932B8">
              <w:rPr>
                <w:sz w:val="21"/>
                <w:szCs w:val="21"/>
                <w:lang w:val="es-ES_tradnl" w:eastAsia="en-CA"/>
              </w:rPr>
              <w:t xml:space="preserve">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FE14C5" w:rsidP="002F739F">
            <w:pPr>
              <w:jc w:val="left"/>
              <w:rPr>
                <w:sz w:val="21"/>
                <w:szCs w:val="21"/>
                <w:lang w:val="es-ES_tradnl" w:eastAsia="en-CA"/>
              </w:rPr>
            </w:pPr>
            <w:r w:rsidRPr="00E932B8">
              <w:rPr>
                <w:sz w:val="21"/>
                <w:szCs w:val="21"/>
                <w:lang w:val="es-ES_tradnl" w:eastAsia="en-CA"/>
              </w:rPr>
              <w:t>Santa Lucía</w:t>
            </w:r>
            <w:r w:rsidR="002F739F" w:rsidRPr="00E932B8">
              <w:rPr>
                <w:sz w:val="21"/>
                <w:szCs w:val="21"/>
                <w:lang w:val="es-ES_tradnl" w:eastAsia="en-CA"/>
              </w:rPr>
              <w:t xml:space="preserve">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FE14C5" w:rsidP="002F739F">
            <w:pPr>
              <w:jc w:val="left"/>
              <w:rPr>
                <w:sz w:val="21"/>
                <w:szCs w:val="21"/>
                <w:lang w:val="es-ES_tradnl" w:eastAsia="en-CA"/>
              </w:rPr>
            </w:pPr>
            <w:r w:rsidRPr="00E932B8">
              <w:rPr>
                <w:sz w:val="21"/>
                <w:szCs w:val="21"/>
                <w:lang w:val="es-ES_tradnl" w:eastAsia="en-CA"/>
              </w:rPr>
              <w:t>San Vicente y las Granadinas</w:t>
            </w:r>
            <w:r w:rsidR="002F739F" w:rsidRPr="00E932B8">
              <w:rPr>
                <w:sz w:val="21"/>
                <w:szCs w:val="21"/>
                <w:lang w:val="es-ES_tradnl" w:eastAsia="en-CA"/>
              </w:rPr>
              <w:t xml:space="preserve">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FE14C5" w:rsidP="002F739F">
            <w:pPr>
              <w:jc w:val="left"/>
              <w:rPr>
                <w:sz w:val="21"/>
                <w:szCs w:val="21"/>
                <w:lang w:val="es-ES_tradnl" w:eastAsia="en-CA"/>
              </w:rPr>
            </w:pPr>
            <w:r w:rsidRPr="00E932B8">
              <w:rPr>
                <w:sz w:val="21"/>
                <w:szCs w:val="21"/>
                <w:lang w:val="es-ES_tradnl" w:eastAsia="en-CA"/>
              </w:rPr>
              <w:t>Arabia Saudita</w:t>
            </w:r>
            <w:r w:rsidR="002F739F" w:rsidRPr="00E932B8">
              <w:rPr>
                <w:sz w:val="21"/>
                <w:szCs w:val="21"/>
                <w:lang w:val="es-ES_tradnl" w:eastAsia="en-CA"/>
              </w:rPr>
              <w:t xml:space="preserve">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FE14C5" w:rsidP="002F739F">
            <w:pPr>
              <w:jc w:val="left"/>
              <w:rPr>
                <w:sz w:val="21"/>
                <w:szCs w:val="21"/>
                <w:lang w:val="es-ES_tradnl" w:eastAsia="en-CA"/>
              </w:rPr>
            </w:pPr>
            <w:r w:rsidRPr="00E932B8">
              <w:rPr>
                <w:sz w:val="21"/>
                <w:szCs w:val="21"/>
                <w:lang w:val="es-ES_tradnl" w:eastAsia="en-CA"/>
              </w:rPr>
              <w:t>Sudán del Sur</w:t>
            </w:r>
            <w:r w:rsidR="002F739F" w:rsidRPr="00E932B8">
              <w:rPr>
                <w:sz w:val="21"/>
                <w:szCs w:val="21"/>
                <w:lang w:val="es-ES_tradnl" w:eastAsia="en-CA"/>
              </w:rPr>
              <w:t xml:space="preserve">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2F739F" w:rsidP="002F739F">
            <w:pPr>
              <w:jc w:val="left"/>
              <w:rPr>
                <w:sz w:val="21"/>
                <w:szCs w:val="21"/>
                <w:lang w:val="es-ES_tradnl" w:eastAsia="en-CA"/>
              </w:rPr>
            </w:pPr>
            <w:r w:rsidRPr="00E932B8">
              <w:rPr>
                <w:sz w:val="21"/>
                <w:szCs w:val="21"/>
                <w:lang w:val="es-ES_tradnl" w:eastAsia="en-CA"/>
              </w:rPr>
              <w:lastRenderedPageBreak/>
              <w:t xml:space="preserve">Suriname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2020</w:t>
            </w:r>
          </w:p>
        </w:tc>
      </w:tr>
      <w:tr w:rsidR="002F739F" w:rsidRPr="00E932B8" w:rsidTr="000849BC">
        <w:tc>
          <w:tcPr>
            <w:tcW w:w="3290" w:type="pct"/>
            <w:tcBorders>
              <w:top w:val="nil"/>
              <w:left w:val="single" w:sz="4" w:space="0" w:color="auto"/>
              <w:bottom w:val="single" w:sz="4" w:space="0" w:color="auto"/>
              <w:right w:val="single" w:sz="4" w:space="0" w:color="auto"/>
            </w:tcBorders>
            <w:shd w:val="clear" w:color="auto" w:fill="auto"/>
            <w:noWrap/>
            <w:vAlign w:val="bottom"/>
            <w:hideMark/>
          </w:tcPr>
          <w:p w:rsidR="002F739F" w:rsidRPr="00E932B8" w:rsidRDefault="002F739F" w:rsidP="002F739F">
            <w:pPr>
              <w:jc w:val="left"/>
              <w:rPr>
                <w:sz w:val="21"/>
                <w:szCs w:val="21"/>
                <w:lang w:val="es-ES_tradnl" w:eastAsia="en-CA"/>
              </w:rPr>
            </w:pPr>
            <w:r w:rsidRPr="00E932B8">
              <w:rPr>
                <w:sz w:val="21"/>
                <w:szCs w:val="21"/>
                <w:lang w:val="es-ES_tradnl" w:eastAsia="en-CA"/>
              </w:rPr>
              <w:t xml:space="preserve">Yemen </w:t>
            </w:r>
          </w:p>
        </w:tc>
        <w:tc>
          <w:tcPr>
            <w:tcW w:w="171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2F739F" w:rsidRPr="00E932B8" w:rsidRDefault="002F739F" w:rsidP="002F739F">
            <w:pPr>
              <w:jc w:val="right"/>
              <w:rPr>
                <w:sz w:val="21"/>
                <w:szCs w:val="21"/>
                <w:lang w:val="es-ES_tradnl" w:eastAsia="en-CA"/>
              </w:rPr>
            </w:pPr>
            <w:r w:rsidRPr="00E932B8">
              <w:rPr>
                <w:sz w:val="21"/>
                <w:szCs w:val="21"/>
                <w:lang w:val="es-ES_tradnl" w:eastAsia="en-CA"/>
              </w:rPr>
              <w:t>2021</w:t>
            </w:r>
          </w:p>
        </w:tc>
      </w:tr>
    </w:tbl>
    <w:p w:rsidR="002F739F" w:rsidRPr="00E932B8" w:rsidRDefault="002F739F" w:rsidP="002F739F">
      <w:pPr>
        <w:pStyle w:val="StyleHeader4Para4Left0Firstline0"/>
        <w:numPr>
          <w:ilvl w:val="0"/>
          <w:numId w:val="0"/>
        </w:numPr>
        <w:rPr>
          <w:lang w:val="es-ES_tradnl"/>
        </w:rPr>
      </w:pPr>
      <w:r w:rsidRPr="00E932B8">
        <w:rPr>
          <w:lang w:val="es-ES_tradnl"/>
        </w:rPr>
        <w:t>*</w:t>
      </w:r>
      <w:r w:rsidR="009633F2" w:rsidRPr="00E932B8">
        <w:rPr>
          <w:lang w:val="es-ES_tradnl"/>
        </w:rPr>
        <w:t xml:space="preserve">Suprimido del plan administrativo para </w:t>
      </w:r>
      <w:r w:rsidRPr="00E932B8">
        <w:rPr>
          <w:lang w:val="es-ES_tradnl"/>
        </w:rPr>
        <w:t>2019–2021.</w:t>
      </w:r>
    </w:p>
    <w:p w:rsidR="002F739F" w:rsidRPr="00E932B8" w:rsidRDefault="000C3055" w:rsidP="002F739F">
      <w:pPr>
        <w:pStyle w:val="Heading1"/>
        <w:rPr>
          <w:lang w:val="es-ES_tradnl"/>
        </w:rPr>
      </w:pPr>
      <w:r w:rsidRPr="00E932B8">
        <w:rPr>
          <w:lang w:val="es-ES_tradnl"/>
        </w:rPr>
        <w:t>Además, la Secretaría observó que la renovación de cuatro proyectos de fortalecimiento institucional en</w:t>
      </w:r>
      <w:r w:rsidR="002F739F" w:rsidRPr="00E932B8">
        <w:rPr>
          <w:lang w:val="es-ES_tradnl"/>
        </w:rPr>
        <w:t xml:space="preserve"> Guinea-Bissau</w:t>
      </w:r>
      <w:r w:rsidR="002F739F" w:rsidRPr="00E932B8">
        <w:rPr>
          <w:lang w:val="es-ES_tradnl" w:eastAsia="en-CA"/>
        </w:rPr>
        <w:t xml:space="preserve">, </w:t>
      </w:r>
      <w:r w:rsidRPr="00E932B8">
        <w:rPr>
          <w:lang w:val="es-ES_tradnl" w:eastAsia="en-CA"/>
        </w:rPr>
        <w:t>Mauricio</w:t>
      </w:r>
      <w:r w:rsidR="002F739F" w:rsidRPr="00E932B8">
        <w:rPr>
          <w:lang w:val="es-ES_tradnl" w:eastAsia="en-CA"/>
        </w:rPr>
        <w:t xml:space="preserve">, </w:t>
      </w:r>
      <w:r w:rsidR="00FE14C5" w:rsidRPr="00E932B8">
        <w:rPr>
          <w:lang w:val="es-ES_tradnl" w:eastAsia="en-CA"/>
        </w:rPr>
        <w:t>Sudán del Sur</w:t>
      </w:r>
      <w:r w:rsidRPr="00E932B8">
        <w:rPr>
          <w:lang w:val="es-ES_tradnl" w:eastAsia="en-CA"/>
        </w:rPr>
        <w:t xml:space="preserve"> y </w:t>
      </w:r>
      <w:r w:rsidR="002F739F" w:rsidRPr="00E932B8">
        <w:rPr>
          <w:lang w:val="es-ES_tradnl" w:eastAsia="en-CA"/>
        </w:rPr>
        <w:t>Zambia</w:t>
      </w:r>
      <w:r w:rsidR="002F739F" w:rsidRPr="00E932B8">
        <w:rPr>
          <w:lang w:val="es-ES_tradnl"/>
        </w:rPr>
        <w:t xml:space="preserve">, </w:t>
      </w:r>
      <w:r w:rsidRPr="00E932B8">
        <w:rPr>
          <w:lang w:val="es-ES_tradnl"/>
        </w:rPr>
        <w:t>la fase actual fue aprobada hace dos años y la fase anterior se halla aún en curso</w:t>
      </w:r>
      <w:r w:rsidR="002F739F" w:rsidRPr="00E932B8">
        <w:rPr>
          <w:lang w:val="es-ES_tradnl"/>
        </w:rPr>
        <w:t xml:space="preserve">. </w:t>
      </w:r>
      <w:r w:rsidRPr="00E932B8">
        <w:rPr>
          <w:lang w:val="es-ES_tradnl"/>
        </w:rPr>
        <w:t xml:space="preserve">El PNUMA ha informado que todos los fondos relacionados con dichos proyectos de </w:t>
      </w:r>
      <w:r w:rsidR="00DA4F39" w:rsidRPr="00E932B8">
        <w:rPr>
          <w:lang w:val="es-ES_tradnl"/>
        </w:rPr>
        <w:t xml:space="preserve">fortalecimiento institucional se desembolsaron antes de noviembre de </w:t>
      </w:r>
      <w:r w:rsidR="002F739F" w:rsidRPr="00E932B8">
        <w:rPr>
          <w:lang w:val="es-ES_tradnl"/>
        </w:rPr>
        <w:t xml:space="preserve">2019. </w:t>
      </w:r>
    </w:p>
    <w:p w:rsidR="002F739F" w:rsidRPr="00E932B8" w:rsidRDefault="00A90222" w:rsidP="002F739F">
      <w:pPr>
        <w:pStyle w:val="Heading1"/>
        <w:rPr>
          <w:lang w:val="es-ES_tradnl"/>
        </w:rPr>
      </w:pPr>
      <w:r w:rsidRPr="00E932B8">
        <w:rPr>
          <w:lang w:val="es-ES_tradnl"/>
        </w:rPr>
        <w:t xml:space="preserve">De conformidad con lo dispuesto en la decisión </w:t>
      </w:r>
      <w:r w:rsidR="002F739F" w:rsidRPr="00E932B8">
        <w:rPr>
          <w:lang w:val="es-ES_tradnl"/>
        </w:rPr>
        <w:t>82/11</w:t>
      </w:r>
      <w:r w:rsidRPr="00E932B8">
        <w:rPr>
          <w:lang w:val="es-ES_tradnl"/>
        </w:rPr>
        <w:t> </w:t>
      </w:r>
      <w:r w:rsidR="002F739F" w:rsidRPr="00E932B8">
        <w:rPr>
          <w:lang w:val="es-ES_tradnl"/>
        </w:rPr>
        <w:t>b)</w:t>
      </w:r>
      <w:r w:rsidR="002F739F" w:rsidRPr="00E932B8">
        <w:rPr>
          <w:rStyle w:val="FootnoteReference"/>
          <w:lang w:val="es-ES_tradnl"/>
        </w:rPr>
        <w:footnoteReference w:id="19"/>
      </w:r>
      <w:r w:rsidRPr="00E932B8">
        <w:rPr>
          <w:lang w:val="es-ES_tradnl"/>
        </w:rPr>
        <w:t xml:space="preserve">, el PNUMA ha solicitado la prórroga de la duración del </w:t>
      </w:r>
      <w:r w:rsidR="00935200" w:rsidRPr="00E932B8">
        <w:rPr>
          <w:lang w:val="es-ES_tradnl"/>
        </w:rPr>
        <w:t>tercer tramo</w:t>
      </w:r>
      <w:r w:rsidR="002F739F" w:rsidRPr="00E932B8">
        <w:rPr>
          <w:lang w:val="es-ES_tradnl"/>
        </w:rPr>
        <w:t xml:space="preserve"> </w:t>
      </w:r>
      <w:r w:rsidRPr="00E932B8">
        <w:rPr>
          <w:lang w:val="es-ES_tradnl"/>
        </w:rPr>
        <w:t xml:space="preserve">del PGEH para la </w:t>
      </w:r>
      <w:r w:rsidR="00C76E85" w:rsidRPr="00E932B8">
        <w:rPr>
          <w:lang w:val="es-ES_tradnl"/>
        </w:rPr>
        <w:t>República Democrática del Congo</w:t>
      </w:r>
      <w:r w:rsidR="002F739F" w:rsidRPr="00E932B8">
        <w:rPr>
          <w:lang w:val="es-ES_tradnl"/>
        </w:rPr>
        <w:t xml:space="preserve"> (DRC/PHA/80/TAS/44),</w:t>
      </w:r>
      <w:r w:rsidRPr="00E932B8">
        <w:rPr>
          <w:lang w:val="es-ES_tradnl"/>
        </w:rPr>
        <w:t xml:space="preserve"> de diciembre de </w:t>
      </w:r>
      <w:r w:rsidR="002F739F" w:rsidRPr="00E932B8">
        <w:rPr>
          <w:lang w:val="es-ES_tradnl"/>
        </w:rPr>
        <w:t xml:space="preserve">2018 </w:t>
      </w:r>
      <w:r w:rsidRPr="00E932B8">
        <w:rPr>
          <w:lang w:val="es-ES_tradnl"/>
        </w:rPr>
        <w:t xml:space="preserve">a junio de </w:t>
      </w:r>
      <w:r w:rsidR="002F739F" w:rsidRPr="00E932B8">
        <w:rPr>
          <w:lang w:val="es-ES_tradnl"/>
        </w:rPr>
        <w:t xml:space="preserve">2020, </w:t>
      </w:r>
      <w:r w:rsidRPr="00E932B8">
        <w:rPr>
          <w:lang w:val="es-ES_tradnl"/>
        </w:rPr>
        <w:t>dado que la ejecución de las actividades de eliminación se ha retrasado debido al brote de ébola</w:t>
      </w:r>
      <w:r w:rsidR="002F739F" w:rsidRPr="00E932B8">
        <w:rPr>
          <w:lang w:val="es-ES_tradnl"/>
        </w:rPr>
        <w:t xml:space="preserve">. </w:t>
      </w:r>
      <w:r w:rsidRPr="00E932B8">
        <w:rPr>
          <w:lang w:val="es-ES_tradnl"/>
        </w:rPr>
        <w:t>El Comité Ejecutivo podrá estimar oportuno aprobar la prórroga, al 30 de junio de 2020, del PGEH para la</w:t>
      </w:r>
      <w:r w:rsidR="002F739F" w:rsidRPr="00E932B8">
        <w:rPr>
          <w:lang w:val="es-ES_tradnl"/>
        </w:rPr>
        <w:t xml:space="preserve"> </w:t>
      </w:r>
      <w:r w:rsidR="00C76E85" w:rsidRPr="00E932B8">
        <w:rPr>
          <w:lang w:val="es-ES_tradnl"/>
        </w:rPr>
        <w:t>República Democrática del Congo</w:t>
      </w:r>
      <w:r w:rsidR="002F739F" w:rsidRPr="00E932B8">
        <w:rPr>
          <w:lang w:val="es-ES_tradnl"/>
        </w:rPr>
        <w:t xml:space="preserve">. </w:t>
      </w:r>
    </w:p>
    <w:p w:rsidR="002F739F" w:rsidRPr="00E932B8" w:rsidRDefault="002F739F" w:rsidP="002F739F">
      <w:pPr>
        <w:pStyle w:val="Heading1"/>
        <w:keepNext/>
        <w:keepLines/>
        <w:numPr>
          <w:ilvl w:val="0"/>
          <w:numId w:val="0"/>
        </w:numPr>
        <w:ind w:left="1418" w:hanging="1418"/>
        <w:rPr>
          <w:rFonts w:ascii="Times New Roman Bold" w:hAnsi="Times New Roman Bold"/>
          <w:caps/>
          <w:szCs w:val="28"/>
          <w:lang w:val="es-ES_tradnl"/>
        </w:rPr>
      </w:pPr>
      <w:r w:rsidRPr="00E932B8">
        <w:rPr>
          <w:rFonts w:ascii="Times New Roman Bold" w:hAnsi="Times New Roman Bold"/>
          <w:b/>
          <w:caps/>
          <w:szCs w:val="28"/>
          <w:lang w:val="es-ES_tradnl"/>
        </w:rPr>
        <w:t>Part II:</w:t>
      </w:r>
      <w:r w:rsidRPr="00E932B8">
        <w:rPr>
          <w:rFonts w:ascii="Times New Roman Bold" w:hAnsi="Times New Roman Bold"/>
          <w:b/>
          <w:caps/>
          <w:szCs w:val="28"/>
          <w:lang w:val="es-ES_tradnl"/>
        </w:rPr>
        <w:tab/>
      </w:r>
      <w:r w:rsidR="00A451C3" w:rsidRPr="00E932B8">
        <w:rPr>
          <w:rFonts w:ascii="Times New Roman Bold" w:hAnsi="Times New Roman Bold"/>
          <w:b/>
          <w:caps/>
          <w:szCs w:val="28"/>
          <w:lang w:val="es-ES_tradnl"/>
        </w:rPr>
        <w:t xml:space="preserve">Proyectos aprobados en el marco de las contribuciones voluntarias adicionales para las actividades de apoyo inmediato a la reducción de HFC </w:t>
      </w:r>
    </w:p>
    <w:p w:rsidR="00A90222" w:rsidRPr="00E932B8" w:rsidRDefault="00A90222" w:rsidP="00A90222">
      <w:pPr>
        <w:pStyle w:val="Heading1"/>
        <w:rPr>
          <w:lang w:val="es-ES_tradnl"/>
        </w:rPr>
      </w:pPr>
      <w:r w:rsidRPr="00E932B8">
        <w:rPr>
          <w:lang w:val="es-ES_tradnl"/>
        </w:rPr>
        <w:t>Al 31 de diciembre de 2018, el Comité Ejecutivo había aprobado 78 proyectos relacionados con el HFC en el marco de las contribuciones voluntarias adicionales por un monto de 8 101 000 $EUA (se excluyen los gastos de apoyo a los organismos). En la tabla 2 se presenta un resumen de la situación de estos proyectos.</w:t>
      </w:r>
    </w:p>
    <w:p w:rsidR="002F739F" w:rsidRPr="00E932B8" w:rsidRDefault="00272E37" w:rsidP="002F739F">
      <w:pPr>
        <w:pStyle w:val="Heading1"/>
        <w:numPr>
          <w:ilvl w:val="0"/>
          <w:numId w:val="0"/>
        </w:numPr>
        <w:spacing w:after="0"/>
        <w:rPr>
          <w:b/>
          <w:lang w:val="es-ES_tradnl"/>
        </w:rPr>
      </w:pPr>
      <w:r w:rsidRPr="00E932B8">
        <w:rPr>
          <w:b/>
          <w:lang w:val="es-ES_tradnl"/>
        </w:rPr>
        <w:t>Tabla</w:t>
      </w:r>
      <w:r w:rsidR="00A5687B" w:rsidRPr="00E932B8">
        <w:rPr>
          <w:b/>
          <w:lang w:val="es-ES_tradnl"/>
        </w:rPr>
        <w:t xml:space="preserve"> </w:t>
      </w:r>
      <w:r w:rsidR="002F739F" w:rsidRPr="00E932B8">
        <w:rPr>
          <w:b/>
          <w:lang w:val="es-ES_tradnl"/>
        </w:rPr>
        <w:t xml:space="preserve">2. </w:t>
      </w:r>
      <w:r w:rsidR="00A5687B" w:rsidRPr="00E932B8">
        <w:rPr>
          <w:b/>
          <w:lang w:val="es-ES_tradnl"/>
        </w:rPr>
        <w:t xml:space="preserve">Proyectos relacionados con los HFC aprobados en </w:t>
      </w:r>
      <w:r w:rsidR="002F739F" w:rsidRPr="00E932B8">
        <w:rPr>
          <w:b/>
          <w:lang w:val="es-ES_tradnl"/>
        </w:rPr>
        <w:t>2018</w:t>
      </w:r>
    </w:p>
    <w:tbl>
      <w:tblPr>
        <w:tblW w:w="0" w:type="auto"/>
        <w:tblInd w:w="-5" w:type="dxa"/>
        <w:tblLayout w:type="fixed"/>
        <w:tblLook w:val="04A0" w:firstRow="1" w:lastRow="0" w:firstColumn="1" w:lastColumn="0" w:noHBand="0" w:noVBand="1"/>
      </w:tblPr>
      <w:tblGrid>
        <w:gridCol w:w="1985"/>
        <w:gridCol w:w="1053"/>
        <w:gridCol w:w="1053"/>
        <w:gridCol w:w="1039"/>
        <w:gridCol w:w="1067"/>
        <w:gridCol w:w="1053"/>
        <w:gridCol w:w="1053"/>
        <w:gridCol w:w="1053"/>
      </w:tblGrid>
      <w:tr w:rsidR="002F739F" w:rsidRPr="00E932B8" w:rsidTr="002F739F">
        <w:trPr>
          <w:trHeight w:val="264"/>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b/>
                <w:bCs/>
                <w:sz w:val="20"/>
                <w:szCs w:val="20"/>
                <w:lang w:val="es-ES_tradnl" w:eastAsia="en-CA"/>
              </w:rPr>
            </w:pPr>
            <w:r w:rsidRPr="00E932B8">
              <w:rPr>
                <w:b/>
                <w:bCs/>
                <w:sz w:val="20"/>
                <w:szCs w:val="20"/>
                <w:lang w:val="es-ES_tradnl" w:eastAsia="en-CA"/>
              </w:rPr>
              <w:t>T</w:t>
            </w:r>
            <w:r w:rsidR="00A5687B" w:rsidRPr="00E932B8">
              <w:rPr>
                <w:b/>
                <w:bCs/>
                <w:sz w:val="20"/>
                <w:szCs w:val="20"/>
                <w:lang w:val="es-ES_tradnl" w:eastAsia="en-CA"/>
              </w:rPr>
              <w:t xml:space="preserve">ipo </w:t>
            </w:r>
          </w:p>
        </w:tc>
        <w:tc>
          <w:tcPr>
            <w:tcW w:w="3145"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center"/>
              <w:rPr>
                <w:b/>
                <w:bCs/>
                <w:sz w:val="20"/>
                <w:szCs w:val="20"/>
                <w:lang w:val="es-ES_tradnl" w:eastAsia="en-CA"/>
              </w:rPr>
            </w:pPr>
            <w:r w:rsidRPr="00E932B8">
              <w:rPr>
                <w:b/>
                <w:bCs/>
                <w:sz w:val="20"/>
                <w:szCs w:val="20"/>
                <w:lang w:val="es-ES_tradnl" w:eastAsia="en-CA"/>
              </w:rPr>
              <w:t>N</w:t>
            </w:r>
            <w:r w:rsidR="00A5687B" w:rsidRPr="00E932B8">
              <w:rPr>
                <w:b/>
                <w:bCs/>
                <w:sz w:val="20"/>
                <w:szCs w:val="20"/>
                <w:lang w:val="es-ES_tradnl" w:eastAsia="en-CA"/>
              </w:rPr>
              <w:t>úmero de proyectos</w:t>
            </w:r>
          </w:p>
        </w:tc>
        <w:tc>
          <w:tcPr>
            <w:tcW w:w="422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center"/>
              <w:rPr>
                <w:b/>
                <w:bCs/>
                <w:sz w:val="20"/>
                <w:szCs w:val="20"/>
                <w:lang w:val="es-ES_tradnl" w:eastAsia="en-CA"/>
              </w:rPr>
            </w:pPr>
            <w:r w:rsidRPr="00E932B8">
              <w:rPr>
                <w:b/>
                <w:bCs/>
                <w:sz w:val="20"/>
                <w:szCs w:val="20"/>
                <w:lang w:val="es-ES_tradnl" w:eastAsia="en-CA"/>
              </w:rPr>
              <w:t>F</w:t>
            </w:r>
            <w:r w:rsidR="00A5687B" w:rsidRPr="00E932B8">
              <w:rPr>
                <w:b/>
                <w:bCs/>
                <w:sz w:val="20"/>
                <w:szCs w:val="20"/>
                <w:lang w:val="es-ES_tradnl" w:eastAsia="en-CA"/>
              </w:rPr>
              <w:t xml:space="preserve">inanciación </w:t>
            </w:r>
            <w:r w:rsidRPr="00E932B8">
              <w:rPr>
                <w:b/>
                <w:bCs/>
                <w:sz w:val="20"/>
                <w:szCs w:val="20"/>
                <w:lang w:val="es-ES_tradnl" w:eastAsia="en-CA"/>
              </w:rPr>
              <w:t>(</w:t>
            </w:r>
            <w:r w:rsidR="00A5687B" w:rsidRPr="00E932B8">
              <w:rPr>
                <w:b/>
                <w:bCs/>
                <w:sz w:val="20"/>
                <w:szCs w:val="20"/>
                <w:lang w:val="es-ES_tradnl" w:eastAsia="en-CA"/>
              </w:rPr>
              <w:t>dólares EUA</w:t>
            </w:r>
            <w:r w:rsidRPr="00E932B8">
              <w:rPr>
                <w:b/>
                <w:bCs/>
                <w:sz w:val="20"/>
                <w:szCs w:val="20"/>
                <w:lang w:val="es-ES_tradnl" w:eastAsia="en-CA"/>
              </w:rPr>
              <w:t>)*</w:t>
            </w:r>
          </w:p>
        </w:tc>
      </w:tr>
      <w:tr w:rsidR="00A5687B" w:rsidRPr="00E932B8" w:rsidTr="00283602">
        <w:trPr>
          <w:trHeight w:val="150"/>
          <w:tblHeader/>
        </w:trPr>
        <w:tc>
          <w:tcPr>
            <w:tcW w:w="1985"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A5687B" w:rsidRPr="00E932B8" w:rsidRDefault="00A5687B" w:rsidP="00A5687B">
            <w:pPr>
              <w:jc w:val="left"/>
              <w:rPr>
                <w:b/>
                <w:bCs/>
                <w:sz w:val="20"/>
                <w:szCs w:val="20"/>
                <w:lang w:val="es-ES_tradnl" w:eastAsia="en-CA"/>
              </w:rPr>
            </w:pPr>
          </w:p>
        </w:tc>
        <w:tc>
          <w:tcPr>
            <w:tcW w:w="1053" w:type="dxa"/>
            <w:tcBorders>
              <w:top w:val="nil"/>
              <w:left w:val="nil"/>
              <w:bottom w:val="single" w:sz="4" w:space="0" w:color="auto"/>
              <w:right w:val="single" w:sz="4" w:space="0" w:color="auto"/>
            </w:tcBorders>
            <w:shd w:val="clear" w:color="auto" w:fill="auto"/>
            <w:tcMar>
              <w:left w:w="0" w:type="dxa"/>
              <w:right w:w="0" w:type="dxa"/>
            </w:tcMar>
            <w:hideMark/>
          </w:tcPr>
          <w:p w:rsidR="00A5687B" w:rsidRPr="00E932B8" w:rsidRDefault="00A5687B" w:rsidP="00A5687B">
            <w:pPr>
              <w:keepNext/>
              <w:jc w:val="center"/>
              <w:rPr>
                <w:b/>
                <w:bCs/>
                <w:color w:val="000000"/>
                <w:sz w:val="20"/>
                <w:szCs w:val="20"/>
                <w:lang w:val="es-ES_tradnl"/>
              </w:rPr>
            </w:pPr>
            <w:r w:rsidRPr="00E932B8">
              <w:rPr>
                <w:b/>
                <w:bCs/>
                <w:color w:val="000000"/>
                <w:sz w:val="20"/>
                <w:szCs w:val="20"/>
                <w:lang w:val="es-ES_tradnl"/>
              </w:rPr>
              <w:t>Aprobada</w:t>
            </w:r>
          </w:p>
        </w:tc>
        <w:tc>
          <w:tcPr>
            <w:tcW w:w="1053" w:type="dxa"/>
            <w:tcBorders>
              <w:top w:val="nil"/>
              <w:left w:val="nil"/>
              <w:bottom w:val="single" w:sz="4" w:space="0" w:color="auto"/>
              <w:right w:val="single" w:sz="4" w:space="0" w:color="auto"/>
            </w:tcBorders>
            <w:shd w:val="clear" w:color="auto" w:fill="auto"/>
            <w:tcMar>
              <w:left w:w="0" w:type="dxa"/>
              <w:right w:w="0" w:type="dxa"/>
            </w:tcMar>
            <w:hideMark/>
          </w:tcPr>
          <w:p w:rsidR="00A5687B" w:rsidRPr="00E932B8" w:rsidRDefault="00A5687B" w:rsidP="00A5687B">
            <w:pPr>
              <w:keepNext/>
              <w:jc w:val="center"/>
              <w:rPr>
                <w:b/>
                <w:bCs/>
                <w:color w:val="000000"/>
                <w:sz w:val="20"/>
                <w:szCs w:val="20"/>
                <w:lang w:val="es-ES_tradnl"/>
              </w:rPr>
            </w:pPr>
            <w:r w:rsidRPr="00E932B8">
              <w:rPr>
                <w:b/>
                <w:bCs/>
                <w:color w:val="000000"/>
                <w:sz w:val="20"/>
                <w:szCs w:val="20"/>
                <w:lang w:val="es-ES_tradnl"/>
              </w:rPr>
              <w:t>Terminados</w:t>
            </w:r>
          </w:p>
        </w:tc>
        <w:tc>
          <w:tcPr>
            <w:tcW w:w="1039" w:type="dxa"/>
            <w:tcBorders>
              <w:top w:val="nil"/>
              <w:left w:val="nil"/>
              <w:bottom w:val="single" w:sz="4" w:space="0" w:color="auto"/>
              <w:right w:val="single" w:sz="4" w:space="0" w:color="auto"/>
            </w:tcBorders>
            <w:shd w:val="clear" w:color="auto" w:fill="auto"/>
            <w:tcMar>
              <w:left w:w="0" w:type="dxa"/>
              <w:right w:w="0" w:type="dxa"/>
            </w:tcMar>
            <w:hideMark/>
          </w:tcPr>
          <w:p w:rsidR="00A5687B" w:rsidRPr="00E932B8" w:rsidRDefault="00A5687B" w:rsidP="00A5687B">
            <w:pPr>
              <w:keepNext/>
              <w:jc w:val="center"/>
              <w:rPr>
                <w:b/>
                <w:bCs/>
                <w:color w:val="000000"/>
                <w:sz w:val="20"/>
                <w:szCs w:val="20"/>
                <w:lang w:val="es-ES_tradnl"/>
              </w:rPr>
            </w:pPr>
            <w:r w:rsidRPr="00E932B8">
              <w:rPr>
                <w:b/>
                <w:bCs/>
                <w:color w:val="000000"/>
                <w:sz w:val="20"/>
                <w:szCs w:val="20"/>
                <w:lang w:val="es-ES_tradnl"/>
              </w:rPr>
              <w:t>% terminado</w:t>
            </w:r>
          </w:p>
        </w:tc>
        <w:tc>
          <w:tcPr>
            <w:tcW w:w="1067" w:type="dxa"/>
            <w:tcBorders>
              <w:top w:val="nil"/>
              <w:left w:val="nil"/>
              <w:bottom w:val="single" w:sz="4" w:space="0" w:color="auto"/>
              <w:right w:val="single" w:sz="4" w:space="0" w:color="auto"/>
            </w:tcBorders>
            <w:shd w:val="clear" w:color="auto" w:fill="auto"/>
            <w:tcMar>
              <w:left w:w="0" w:type="dxa"/>
              <w:right w:w="0" w:type="dxa"/>
            </w:tcMar>
            <w:hideMark/>
          </w:tcPr>
          <w:p w:rsidR="00A5687B" w:rsidRPr="00E932B8" w:rsidRDefault="00A5687B" w:rsidP="00A5687B">
            <w:pPr>
              <w:keepNext/>
              <w:jc w:val="center"/>
              <w:rPr>
                <w:b/>
                <w:bCs/>
                <w:color w:val="000000"/>
                <w:sz w:val="20"/>
                <w:szCs w:val="20"/>
                <w:lang w:val="es-ES_tradnl"/>
              </w:rPr>
            </w:pPr>
            <w:r w:rsidRPr="00E932B8">
              <w:rPr>
                <w:b/>
                <w:bCs/>
                <w:color w:val="000000"/>
                <w:sz w:val="20"/>
                <w:szCs w:val="20"/>
                <w:lang w:val="es-ES_tradnl"/>
              </w:rPr>
              <w:t>Aprobada</w:t>
            </w:r>
          </w:p>
        </w:tc>
        <w:tc>
          <w:tcPr>
            <w:tcW w:w="1053" w:type="dxa"/>
            <w:tcBorders>
              <w:top w:val="nil"/>
              <w:left w:val="nil"/>
              <w:bottom w:val="single" w:sz="4" w:space="0" w:color="auto"/>
              <w:right w:val="single" w:sz="4" w:space="0" w:color="auto"/>
            </w:tcBorders>
            <w:shd w:val="clear" w:color="auto" w:fill="auto"/>
            <w:tcMar>
              <w:left w:w="0" w:type="dxa"/>
              <w:right w:w="0" w:type="dxa"/>
            </w:tcMar>
            <w:hideMark/>
          </w:tcPr>
          <w:p w:rsidR="00A5687B" w:rsidRPr="00E932B8" w:rsidRDefault="00A5687B" w:rsidP="00A5687B">
            <w:pPr>
              <w:keepNext/>
              <w:jc w:val="center"/>
              <w:rPr>
                <w:b/>
                <w:bCs/>
                <w:color w:val="000000"/>
                <w:sz w:val="20"/>
                <w:szCs w:val="20"/>
                <w:lang w:val="es-ES_tradnl"/>
              </w:rPr>
            </w:pPr>
            <w:r w:rsidRPr="00E932B8">
              <w:rPr>
                <w:b/>
                <w:bCs/>
                <w:color w:val="000000"/>
                <w:sz w:val="20"/>
                <w:szCs w:val="20"/>
                <w:lang w:val="es-ES_tradnl"/>
              </w:rPr>
              <w:t>Desembolsada</w:t>
            </w:r>
          </w:p>
        </w:tc>
        <w:tc>
          <w:tcPr>
            <w:tcW w:w="1053" w:type="dxa"/>
            <w:tcBorders>
              <w:top w:val="nil"/>
              <w:left w:val="nil"/>
              <w:bottom w:val="single" w:sz="4" w:space="0" w:color="auto"/>
              <w:right w:val="single" w:sz="4" w:space="0" w:color="auto"/>
            </w:tcBorders>
            <w:shd w:val="clear" w:color="auto" w:fill="auto"/>
            <w:tcMar>
              <w:left w:w="0" w:type="dxa"/>
              <w:right w:w="0" w:type="dxa"/>
            </w:tcMar>
            <w:hideMark/>
          </w:tcPr>
          <w:p w:rsidR="00A5687B" w:rsidRPr="00E932B8" w:rsidRDefault="00A5687B" w:rsidP="00A5687B">
            <w:pPr>
              <w:keepNext/>
              <w:jc w:val="center"/>
              <w:rPr>
                <w:b/>
                <w:bCs/>
                <w:color w:val="000000"/>
                <w:sz w:val="20"/>
                <w:szCs w:val="20"/>
                <w:lang w:val="es-ES_tradnl"/>
              </w:rPr>
            </w:pPr>
            <w:r w:rsidRPr="00E932B8">
              <w:rPr>
                <w:b/>
                <w:bCs/>
                <w:color w:val="000000"/>
                <w:sz w:val="20"/>
                <w:szCs w:val="20"/>
                <w:lang w:val="es-ES_tradnl"/>
              </w:rPr>
              <w:t>Saldo</w:t>
            </w:r>
          </w:p>
        </w:tc>
        <w:tc>
          <w:tcPr>
            <w:tcW w:w="1053" w:type="dxa"/>
            <w:tcBorders>
              <w:top w:val="nil"/>
              <w:left w:val="nil"/>
              <w:bottom w:val="single" w:sz="4" w:space="0" w:color="auto"/>
              <w:right w:val="single" w:sz="4" w:space="0" w:color="auto"/>
            </w:tcBorders>
            <w:shd w:val="clear" w:color="auto" w:fill="auto"/>
            <w:tcMar>
              <w:left w:w="0" w:type="dxa"/>
              <w:right w:w="0" w:type="dxa"/>
            </w:tcMar>
            <w:hideMark/>
          </w:tcPr>
          <w:p w:rsidR="00A5687B" w:rsidRPr="00E932B8" w:rsidRDefault="00A5687B" w:rsidP="00A5687B">
            <w:pPr>
              <w:keepNext/>
              <w:jc w:val="center"/>
              <w:rPr>
                <w:b/>
                <w:bCs/>
                <w:color w:val="000000"/>
                <w:sz w:val="20"/>
                <w:szCs w:val="20"/>
                <w:lang w:val="es-ES_tradnl"/>
              </w:rPr>
            </w:pPr>
            <w:r w:rsidRPr="00E932B8">
              <w:rPr>
                <w:b/>
                <w:bCs/>
                <w:color w:val="000000"/>
                <w:sz w:val="20"/>
                <w:szCs w:val="20"/>
                <w:lang w:val="es-ES_tradnl"/>
              </w:rPr>
              <w:t>% desembolsado</w:t>
            </w:r>
          </w:p>
        </w:tc>
      </w:tr>
      <w:tr w:rsidR="002F739F" w:rsidRPr="00E932B8" w:rsidTr="002F739F">
        <w:trPr>
          <w:trHeight w:val="264"/>
        </w:trPr>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F739F" w:rsidRPr="00E932B8" w:rsidRDefault="00A5687B" w:rsidP="002F739F">
            <w:pPr>
              <w:jc w:val="left"/>
              <w:rPr>
                <w:sz w:val="20"/>
                <w:szCs w:val="20"/>
                <w:lang w:val="es-ES_tradnl"/>
              </w:rPr>
            </w:pPr>
            <w:r w:rsidRPr="00E932B8">
              <w:rPr>
                <w:sz w:val="20"/>
                <w:szCs w:val="20"/>
                <w:lang w:val="es-ES_tradnl"/>
              </w:rPr>
              <w:t>Asistencia técnica –</w:t>
            </w:r>
            <w:r w:rsidR="002F739F" w:rsidRPr="00E932B8">
              <w:rPr>
                <w:sz w:val="20"/>
                <w:szCs w:val="20"/>
                <w:lang w:val="es-ES_tradnl"/>
              </w:rPr>
              <w:t xml:space="preserve"> </w:t>
            </w:r>
            <w:r w:rsidRPr="00E932B8">
              <w:rPr>
                <w:sz w:val="20"/>
                <w:szCs w:val="20"/>
                <w:lang w:val="es-ES_tradnl"/>
              </w:rPr>
              <w:t>actividades de apoyo</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78</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0</w:t>
            </w:r>
          </w:p>
        </w:tc>
        <w:tc>
          <w:tcPr>
            <w:tcW w:w="1039"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0</w:t>
            </w:r>
          </w:p>
        </w:tc>
        <w:tc>
          <w:tcPr>
            <w:tcW w:w="1067"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8</w:t>
            </w:r>
            <w:r w:rsidR="00796AEE" w:rsidRPr="00E932B8">
              <w:rPr>
                <w:sz w:val="20"/>
                <w:szCs w:val="20"/>
                <w:lang w:val="es-ES_tradnl"/>
              </w:rPr>
              <w:t> </w:t>
            </w:r>
            <w:r w:rsidRPr="00E932B8">
              <w:rPr>
                <w:sz w:val="20"/>
                <w:szCs w:val="20"/>
                <w:lang w:val="es-ES_tradnl"/>
              </w:rPr>
              <w:t>101</w:t>
            </w:r>
            <w:r w:rsidR="00796AEE" w:rsidRPr="00E932B8">
              <w:rPr>
                <w:sz w:val="20"/>
                <w:szCs w:val="20"/>
                <w:lang w:val="es-ES_tradnl"/>
              </w:rPr>
              <w:t> </w:t>
            </w:r>
            <w:r w:rsidRPr="00E932B8">
              <w:rPr>
                <w:sz w:val="20"/>
                <w:szCs w:val="20"/>
                <w:lang w:val="es-ES_tradnl"/>
              </w:rPr>
              <w:t>000</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627</w:t>
            </w:r>
            <w:r w:rsidR="00796AEE" w:rsidRPr="00E932B8">
              <w:rPr>
                <w:sz w:val="20"/>
                <w:szCs w:val="20"/>
                <w:lang w:val="es-ES_tradnl"/>
              </w:rPr>
              <w:t> </w:t>
            </w:r>
            <w:r w:rsidRPr="00E932B8">
              <w:rPr>
                <w:sz w:val="20"/>
                <w:szCs w:val="20"/>
                <w:lang w:val="es-ES_tradnl"/>
              </w:rPr>
              <w:t>073</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7</w:t>
            </w:r>
            <w:r w:rsidR="00796AEE" w:rsidRPr="00E932B8">
              <w:rPr>
                <w:sz w:val="20"/>
                <w:szCs w:val="20"/>
                <w:lang w:val="es-ES_tradnl"/>
              </w:rPr>
              <w:t> </w:t>
            </w:r>
            <w:r w:rsidRPr="00E932B8">
              <w:rPr>
                <w:sz w:val="20"/>
                <w:szCs w:val="20"/>
                <w:lang w:val="es-ES_tradnl"/>
              </w:rPr>
              <w:t>473</w:t>
            </w:r>
            <w:r w:rsidR="00796AEE" w:rsidRPr="00E932B8">
              <w:rPr>
                <w:sz w:val="20"/>
                <w:szCs w:val="20"/>
                <w:lang w:val="es-ES_tradnl"/>
              </w:rPr>
              <w:t> </w:t>
            </w:r>
            <w:r w:rsidRPr="00E932B8">
              <w:rPr>
                <w:sz w:val="20"/>
                <w:szCs w:val="20"/>
                <w:lang w:val="es-ES_tradnl"/>
              </w:rPr>
              <w:t>927</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8</w:t>
            </w:r>
          </w:p>
        </w:tc>
      </w:tr>
      <w:tr w:rsidR="002F739F" w:rsidRPr="00E932B8" w:rsidTr="002F739F">
        <w:trPr>
          <w:trHeight w:val="264"/>
        </w:trPr>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F739F" w:rsidRPr="00E932B8" w:rsidRDefault="002F739F" w:rsidP="002F739F">
            <w:pPr>
              <w:jc w:val="left"/>
              <w:rPr>
                <w:b/>
                <w:bCs/>
                <w:sz w:val="20"/>
                <w:szCs w:val="20"/>
                <w:lang w:val="es-ES_tradnl"/>
              </w:rPr>
            </w:pPr>
            <w:r w:rsidRPr="00E932B8">
              <w:rPr>
                <w:b/>
                <w:bCs/>
                <w:sz w:val="20"/>
                <w:szCs w:val="20"/>
                <w:lang w:val="es-ES_tradnl"/>
              </w:rPr>
              <w:t>Total</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sz w:val="20"/>
                <w:szCs w:val="20"/>
                <w:lang w:val="es-ES_tradnl"/>
              </w:rPr>
            </w:pPr>
            <w:r w:rsidRPr="00E932B8">
              <w:rPr>
                <w:b/>
                <w:sz w:val="20"/>
                <w:szCs w:val="20"/>
                <w:lang w:val="es-ES_tradnl"/>
              </w:rPr>
              <w:t>78</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bCs/>
                <w:sz w:val="20"/>
                <w:szCs w:val="20"/>
                <w:lang w:val="es-ES_tradnl"/>
              </w:rPr>
            </w:pPr>
            <w:r w:rsidRPr="00E932B8">
              <w:rPr>
                <w:b/>
                <w:bCs/>
                <w:sz w:val="20"/>
                <w:szCs w:val="20"/>
                <w:lang w:val="es-ES_tradnl"/>
              </w:rPr>
              <w:t>0</w:t>
            </w:r>
          </w:p>
        </w:tc>
        <w:tc>
          <w:tcPr>
            <w:tcW w:w="1039"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bCs/>
                <w:sz w:val="20"/>
                <w:szCs w:val="20"/>
                <w:lang w:val="es-ES_tradnl"/>
              </w:rPr>
            </w:pPr>
            <w:r w:rsidRPr="00E932B8">
              <w:rPr>
                <w:b/>
                <w:bCs/>
                <w:sz w:val="20"/>
                <w:szCs w:val="20"/>
                <w:lang w:val="es-ES_tradnl"/>
              </w:rPr>
              <w:t>0</w:t>
            </w:r>
          </w:p>
        </w:tc>
        <w:tc>
          <w:tcPr>
            <w:tcW w:w="1067"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bCs/>
                <w:sz w:val="20"/>
                <w:szCs w:val="20"/>
                <w:lang w:val="es-ES_tradnl"/>
              </w:rPr>
            </w:pPr>
            <w:r w:rsidRPr="00E932B8">
              <w:rPr>
                <w:b/>
                <w:bCs/>
                <w:sz w:val="20"/>
                <w:szCs w:val="20"/>
                <w:lang w:val="es-ES_tradnl"/>
              </w:rPr>
              <w:t>8</w:t>
            </w:r>
            <w:r w:rsidR="00796AEE" w:rsidRPr="00E932B8">
              <w:rPr>
                <w:b/>
                <w:bCs/>
                <w:sz w:val="20"/>
                <w:szCs w:val="20"/>
                <w:lang w:val="es-ES_tradnl"/>
              </w:rPr>
              <w:t> </w:t>
            </w:r>
            <w:r w:rsidRPr="00E932B8">
              <w:rPr>
                <w:b/>
                <w:bCs/>
                <w:sz w:val="20"/>
                <w:szCs w:val="20"/>
                <w:lang w:val="es-ES_tradnl"/>
              </w:rPr>
              <w:t>101</w:t>
            </w:r>
            <w:r w:rsidR="00796AEE" w:rsidRPr="00E932B8">
              <w:rPr>
                <w:b/>
                <w:bCs/>
                <w:sz w:val="20"/>
                <w:szCs w:val="20"/>
                <w:lang w:val="es-ES_tradnl"/>
              </w:rPr>
              <w:t> </w:t>
            </w:r>
            <w:r w:rsidRPr="00E932B8">
              <w:rPr>
                <w:b/>
                <w:bCs/>
                <w:sz w:val="20"/>
                <w:szCs w:val="20"/>
                <w:lang w:val="es-ES_tradnl"/>
              </w:rPr>
              <w:t>000</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bCs/>
                <w:sz w:val="20"/>
                <w:szCs w:val="20"/>
                <w:lang w:val="es-ES_tradnl"/>
              </w:rPr>
            </w:pPr>
            <w:r w:rsidRPr="00E932B8">
              <w:rPr>
                <w:b/>
                <w:bCs/>
                <w:sz w:val="20"/>
                <w:szCs w:val="20"/>
                <w:lang w:val="es-ES_tradnl"/>
              </w:rPr>
              <w:t>627</w:t>
            </w:r>
            <w:r w:rsidR="00796AEE" w:rsidRPr="00E932B8">
              <w:rPr>
                <w:b/>
                <w:bCs/>
                <w:sz w:val="20"/>
                <w:szCs w:val="20"/>
                <w:lang w:val="es-ES_tradnl"/>
              </w:rPr>
              <w:t> </w:t>
            </w:r>
            <w:r w:rsidRPr="00E932B8">
              <w:rPr>
                <w:b/>
                <w:bCs/>
                <w:sz w:val="20"/>
                <w:szCs w:val="20"/>
                <w:lang w:val="es-ES_tradnl"/>
              </w:rPr>
              <w:t>073</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bCs/>
                <w:sz w:val="20"/>
                <w:szCs w:val="20"/>
                <w:lang w:val="es-ES_tradnl"/>
              </w:rPr>
            </w:pPr>
            <w:r w:rsidRPr="00E932B8">
              <w:rPr>
                <w:b/>
                <w:bCs/>
                <w:sz w:val="20"/>
                <w:szCs w:val="20"/>
                <w:lang w:val="es-ES_tradnl"/>
              </w:rPr>
              <w:t>7</w:t>
            </w:r>
            <w:r w:rsidR="00796AEE" w:rsidRPr="00E932B8">
              <w:rPr>
                <w:b/>
                <w:bCs/>
                <w:sz w:val="20"/>
                <w:szCs w:val="20"/>
                <w:lang w:val="es-ES_tradnl"/>
              </w:rPr>
              <w:t> </w:t>
            </w:r>
            <w:r w:rsidRPr="00E932B8">
              <w:rPr>
                <w:b/>
                <w:bCs/>
                <w:sz w:val="20"/>
                <w:szCs w:val="20"/>
                <w:lang w:val="es-ES_tradnl"/>
              </w:rPr>
              <w:t>473</w:t>
            </w:r>
            <w:r w:rsidR="00796AEE" w:rsidRPr="00E932B8">
              <w:rPr>
                <w:b/>
                <w:bCs/>
                <w:sz w:val="20"/>
                <w:szCs w:val="20"/>
                <w:lang w:val="es-ES_tradnl"/>
              </w:rPr>
              <w:t> </w:t>
            </w:r>
            <w:r w:rsidRPr="00E932B8">
              <w:rPr>
                <w:b/>
                <w:bCs/>
                <w:sz w:val="20"/>
                <w:szCs w:val="20"/>
                <w:lang w:val="es-ES_tradnl"/>
              </w:rPr>
              <w:t>927</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sz w:val="20"/>
                <w:szCs w:val="20"/>
                <w:lang w:val="es-ES_tradnl"/>
              </w:rPr>
            </w:pPr>
            <w:r w:rsidRPr="00E932B8">
              <w:rPr>
                <w:b/>
                <w:sz w:val="20"/>
                <w:szCs w:val="20"/>
                <w:lang w:val="es-ES_tradnl"/>
              </w:rPr>
              <w:t>8</w:t>
            </w:r>
          </w:p>
        </w:tc>
      </w:tr>
    </w:tbl>
    <w:p w:rsidR="002F739F" w:rsidRPr="00E932B8" w:rsidRDefault="002F739F" w:rsidP="002F739F">
      <w:pPr>
        <w:pStyle w:val="Title1"/>
        <w:jc w:val="both"/>
        <w:rPr>
          <w:b w:val="0"/>
          <w:caps w:val="0"/>
          <w:sz w:val="19"/>
          <w:szCs w:val="19"/>
          <w:lang w:val="es-ES_tradnl"/>
        </w:rPr>
      </w:pPr>
      <w:r w:rsidRPr="00E932B8">
        <w:rPr>
          <w:b w:val="0"/>
          <w:caps w:val="0"/>
          <w:sz w:val="19"/>
          <w:szCs w:val="19"/>
          <w:lang w:val="es-ES_tradnl"/>
        </w:rPr>
        <w:t>*</w:t>
      </w:r>
      <w:r w:rsidR="00A5687B" w:rsidRPr="00E932B8">
        <w:rPr>
          <w:lang w:val="es-ES_tradnl"/>
        </w:rPr>
        <w:t xml:space="preserve"> </w:t>
      </w:r>
      <w:r w:rsidR="00A5687B" w:rsidRPr="00E932B8">
        <w:rPr>
          <w:b w:val="0"/>
          <w:caps w:val="0"/>
          <w:sz w:val="19"/>
          <w:szCs w:val="19"/>
          <w:lang w:val="es-ES_tradnl"/>
        </w:rPr>
        <w:t>Se excluyen los gastos de apoyo a los organismos</w:t>
      </w:r>
      <w:r w:rsidRPr="00E932B8">
        <w:rPr>
          <w:b w:val="0"/>
          <w:caps w:val="0"/>
          <w:sz w:val="19"/>
          <w:szCs w:val="19"/>
          <w:lang w:val="es-ES_tradnl"/>
        </w:rPr>
        <w:t>.</w:t>
      </w:r>
    </w:p>
    <w:p w:rsidR="002F739F" w:rsidRPr="00E932B8" w:rsidRDefault="002F739F" w:rsidP="002F739F">
      <w:pPr>
        <w:pStyle w:val="Title1"/>
        <w:jc w:val="both"/>
        <w:rPr>
          <w:b w:val="0"/>
          <w:caps w:val="0"/>
          <w:sz w:val="19"/>
          <w:szCs w:val="19"/>
          <w:lang w:val="es-ES_tradnl"/>
        </w:rPr>
      </w:pPr>
    </w:p>
    <w:p w:rsidR="00796AEE" w:rsidRPr="00713ED1" w:rsidRDefault="00796AEE" w:rsidP="00796AEE">
      <w:pPr>
        <w:pStyle w:val="Heading1"/>
        <w:rPr>
          <w:lang w:val="es-ES_tradnl"/>
        </w:rPr>
      </w:pPr>
      <w:r w:rsidRPr="00E932B8">
        <w:rPr>
          <w:lang w:val="es-ES_tradnl"/>
        </w:rPr>
        <w:t>Las 78 actividades de apoyo en curso, incluidas cinco aprobadas en la 82ª reunión, están en diversas etapas d</w:t>
      </w:r>
      <w:r w:rsidR="00C77B78">
        <w:rPr>
          <w:lang w:val="es-ES_tradnl"/>
        </w:rPr>
        <w:t>e</w:t>
      </w:r>
      <w:r w:rsidRPr="00E932B8">
        <w:rPr>
          <w:lang w:val="es-ES_tradnl"/>
        </w:rPr>
        <w:t xml:space="preserve"> ejecución. De forma acumulativa, se habían desembolsado 627 073 $EUA del total de 8 101 000 $EUA aprobados para el desembolso (se excluyen los gastos de apoyo a los organismos), lo cual representa una tasa de desembolso del 8 por ciento. En el anexo I del presente documento figuran cuestiones relacionadas con las actividades de apoyo para la eliminación de HFC en tres países que no han podido resolverse.</w:t>
      </w:r>
    </w:p>
    <w:p w:rsidR="00CC1869" w:rsidRDefault="00CC1869">
      <w:pPr>
        <w:jc w:val="left"/>
        <w:rPr>
          <w:b/>
          <w:bCs/>
          <w:lang w:val="es-ES_tradnl" w:eastAsia="fr-FR"/>
        </w:rPr>
      </w:pPr>
      <w:r>
        <w:rPr>
          <w:lang w:val="es-ES_tradnl"/>
        </w:rPr>
        <w:br w:type="page"/>
      </w:r>
    </w:p>
    <w:p w:rsidR="002F739F" w:rsidRPr="00E932B8" w:rsidRDefault="002F739F" w:rsidP="002F739F">
      <w:pPr>
        <w:pStyle w:val="a--"/>
        <w:keepNext/>
        <w:suppressAutoHyphens w:val="0"/>
        <w:jc w:val="left"/>
        <w:rPr>
          <w:sz w:val="22"/>
          <w:szCs w:val="22"/>
          <w:lang w:val="es-ES_tradnl"/>
        </w:rPr>
      </w:pPr>
      <w:r w:rsidRPr="00E932B8">
        <w:rPr>
          <w:sz w:val="22"/>
          <w:szCs w:val="22"/>
          <w:lang w:val="es-ES_tradnl"/>
        </w:rPr>
        <w:lastRenderedPageBreak/>
        <w:t>Recom</w:t>
      </w:r>
      <w:r w:rsidR="006A0416" w:rsidRPr="00E932B8">
        <w:rPr>
          <w:sz w:val="22"/>
          <w:szCs w:val="22"/>
          <w:lang w:val="es-ES_tradnl"/>
        </w:rPr>
        <w:t>endación</w:t>
      </w:r>
      <w:r w:rsidRPr="00E932B8">
        <w:rPr>
          <w:sz w:val="22"/>
          <w:szCs w:val="22"/>
          <w:lang w:val="es-ES_tradnl"/>
        </w:rPr>
        <w:t xml:space="preserve"> </w:t>
      </w:r>
    </w:p>
    <w:p w:rsidR="002F739F" w:rsidRPr="00E932B8" w:rsidRDefault="002F739F" w:rsidP="002F739F">
      <w:pPr>
        <w:pStyle w:val="0Heading0"/>
        <w:keepNext/>
        <w:rPr>
          <w:lang w:val="es-ES_tradnl"/>
        </w:rPr>
      </w:pPr>
    </w:p>
    <w:p w:rsidR="002F739F" w:rsidRPr="00E932B8" w:rsidRDefault="006A0416" w:rsidP="002F739F">
      <w:pPr>
        <w:pStyle w:val="Heading1"/>
        <w:rPr>
          <w:lang w:val="es-ES_tradnl"/>
        </w:rPr>
      </w:pPr>
      <w:r w:rsidRPr="00E932B8">
        <w:rPr>
          <w:lang w:val="es-ES_tradnl"/>
        </w:rPr>
        <w:t>El Comité Ejecutivo puede considerar oportuno</w:t>
      </w:r>
      <w:r w:rsidR="002F739F" w:rsidRPr="00E932B8">
        <w:rPr>
          <w:lang w:val="es-ES_tradnl"/>
        </w:rPr>
        <w:t>:</w:t>
      </w:r>
    </w:p>
    <w:p w:rsidR="002F739F" w:rsidRPr="00E932B8" w:rsidRDefault="00C82791" w:rsidP="002F739F">
      <w:pPr>
        <w:pStyle w:val="Heading2"/>
        <w:rPr>
          <w:lang w:val="es-ES_tradnl"/>
        </w:rPr>
      </w:pPr>
      <w:r w:rsidRPr="00E932B8">
        <w:rPr>
          <w:lang w:val="es-ES_tradnl"/>
        </w:rPr>
        <w:t xml:space="preserve">Tomar nota del informe sobre la marcha de las actividades del PNUMA al 31 de diciembre de 2018 que figura en el documento </w:t>
      </w:r>
      <w:r w:rsidR="002F739F" w:rsidRPr="00E932B8">
        <w:rPr>
          <w:lang w:val="es-ES_tradnl"/>
        </w:rPr>
        <w:t xml:space="preserve">UNEP/OzL.Pro/ExCom/84/19; </w:t>
      </w:r>
    </w:p>
    <w:p w:rsidR="002F739F" w:rsidRPr="00E932B8" w:rsidRDefault="00C82791" w:rsidP="002F739F">
      <w:pPr>
        <w:pStyle w:val="Heading2"/>
        <w:rPr>
          <w:lang w:val="es-ES_tradnl"/>
        </w:rPr>
      </w:pPr>
      <w:r w:rsidRPr="00E932B8">
        <w:rPr>
          <w:lang w:val="es-ES_tradnl"/>
        </w:rPr>
        <w:t>Aprobar las recomendaciones relacionadas con proyectos en curso que incluyan cuestiones específicas que figuran en el anexo I del presente documento, y</w:t>
      </w:r>
    </w:p>
    <w:p w:rsidR="002F739F" w:rsidRPr="00E932B8" w:rsidRDefault="00C82791" w:rsidP="002F739F">
      <w:pPr>
        <w:pStyle w:val="Heading2"/>
        <w:rPr>
          <w:lang w:val="es-ES_tradnl"/>
        </w:rPr>
      </w:pPr>
      <w:r w:rsidRPr="00E932B8">
        <w:rPr>
          <w:lang w:val="es-ES_tradnl"/>
        </w:rPr>
        <w:t>Aprobar la prórroga, al 30 de junio de 2020</w:t>
      </w:r>
      <w:r w:rsidR="002F739F" w:rsidRPr="00E932B8">
        <w:rPr>
          <w:lang w:val="es-ES_tradnl"/>
        </w:rPr>
        <w:t xml:space="preserve">, </w:t>
      </w:r>
      <w:r w:rsidR="00C76E85" w:rsidRPr="00E932B8">
        <w:rPr>
          <w:lang w:val="es-ES_tradnl"/>
        </w:rPr>
        <w:t xml:space="preserve">del plan de gestión de eliminación de los HCFC para la República Democrática del </w:t>
      </w:r>
      <w:r w:rsidR="00A54850" w:rsidRPr="00E932B8">
        <w:rPr>
          <w:lang w:val="es-ES_tradnl"/>
        </w:rPr>
        <w:t>Congo</w:t>
      </w:r>
      <w:r w:rsidR="002F739F" w:rsidRPr="00E932B8">
        <w:rPr>
          <w:lang w:val="es-ES_tradnl"/>
        </w:rPr>
        <w:t xml:space="preserve"> (</w:t>
      </w:r>
      <w:r w:rsidR="00A54850" w:rsidRPr="00E932B8">
        <w:rPr>
          <w:lang w:val="es-ES_tradnl"/>
        </w:rPr>
        <w:t xml:space="preserve">etapa </w:t>
      </w:r>
      <w:r w:rsidR="002F739F" w:rsidRPr="00E932B8">
        <w:rPr>
          <w:lang w:val="es-ES_tradnl"/>
        </w:rPr>
        <w:t xml:space="preserve">I, </w:t>
      </w:r>
      <w:r w:rsidR="00A54850" w:rsidRPr="00E932B8">
        <w:rPr>
          <w:lang w:val="es-ES_tradnl"/>
        </w:rPr>
        <w:t>tercer tramo</w:t>
      </w:r>
      <w:r w:rsidR="002F739F" w:rsidRPr="00E932B8">
        <w:rPr>
          <w:lang w:val="es-ES_tradnl"/>
        </w:rPr>
        <w:t xml:space="preserve">) (DRC/PHA/80/TAS/44), </w:t>
      </w:r>
      <w:r w:rsidR="00A54850" w:rsidRPr="00E932B8">
        <w:rPr>
          <w:lang w:val="es-ES_tradnl"/>
        </w:rPr>
        <w:t xml:space="preserve">para que el PNUMA pueda </w:t>
      </w:r>
      <w:r w:rsidR="000E3B1B" w:rsidRPr="00E932B8">
        <w:rPr>
          <w:lang w:val="es-ES_tradnl"/>
        </w:rPr>
        <w:t>finalizar las actividades del sector de servicio técnico restantes, teniendo en cuenta la difícil situación que atraviesa el país</w:t>
      </w:r>
      <w:r w:rsidR="002F739F" w:rsidRPr="00E932B8">
        <w:rPr>
          <w:lang w:val="es-ES_tradnl"/>
        </w:rPr>
        <w:t>.</w:t>
      </w:r>
    </w:p>
    <w:p w:rsidR="002F739F" w:rsidRPr="00E932B8" w:rsidRDefault="002F739F" w:rsidP="002F739F">
      <w:pPr>
        <w:rPr>
          <w:lang w:val="es-ES_tradnl"/>
        </w:rPr>
      </w:pPr>
    </w:p>
    <w:p w:rsidR="002F739F" w:rsidRPr="00E932B8" w:rsidRDefault="002F739F" w:rsidP="002F739F">
      <w:pPr>
        <w:rPr>
          <w:lang w:val="es-ES_tradnl"/>
        </w:rPr>
      </w:pPr>
    </w:p>
    <w:p w:rsidR="002F739F" w:rsidRPr="00E932B8" w:rsidRDefault="002F739F" w:rsidP="002F739F">
      <w:pPr>
        <w:rPr>
          <w:lang w:val="es-ES_tradnl"/>
        </w:rPr>
        <w:sectPr w:rsidR="002F739F" w:rsidRPr="00E932B8" w:rsidSect="002F739F">
          <w:headerReference w:type="even" r:id="rId10"/>
          <w:headerReference w:type="default" r:id="rId11"/>
          <w:footerReference w:type="even" r:id="rId12"/>
          <w:footerReference w:type="default" r:id="rId13"/>
          <w:footerReference w:type="first" r:id="rId14"/>
          <w:footnotePr>
            <w:numRestart w:val="eachSect"/>
          </w:footnotePr>
          <w:pgSz w:w="12240" w:h="15840" w:code="1"/>
          <w:pgMar w:top="720" w:right="1440" w:bottom="864" w:left="1440" w:header="720" w:footer="475" w:gutter="0"/>
          <w:cols w:space="720"/>
          <w:titlePg/>
        </w:sectPr>
      </w:pPr>
    </w:p>
    <w:p w:rsidR="002F739F" w:rsidRPr="00E932B8" w:rsidRDefault="002F739F" w:rsidP="002F739F">
      <w:pPr>
        <w:tabs>
          <w:tab w:val="left" w:pos="5560"/>
        </w:tabs>
        <w:jc w:val="center"/>
        <w:rPr>
          <w:b/>
          <w:bCs/>
          <w:lang w:val="es-ES_tradnl"/>
        </w:rPr>
      </w:pPr>
      <w:r w:rsidRPr="00E932B8">
        <w:rPr>
          <w:b/>
          <w:bCs/>
          <w:lang w:val="es-ES_tradnl"/>
        </w:rPr>
        <w:lastRenderedPageBreak/>
        <w:t>An</w:t>
      </w:r>
      <w:r w:rsidR="00CE12AF" w:rsidRPr="00E932B8">
        <w:rPr>
          <w:b/>
          <w:bCs/>
          <w:lang w:val="es-ES_tradnl"/>
        </w:rPr>
        <w:t xml:space="preserve">exo </w:t>
      </w:r>
      <w:r w:rsidRPr="00E932B8">
        <w:rPr>
          <w:b/>
          <w:bCs/>
          <w:lang w:val="es-ES_tradnl"/>
        </w:rPr>
        <w:t>I</w:t>
      </w:r>
    </w:p>
    <w:p w:rsidR="002F739F" w:rsidRPr="00E932B8" w:rsidRDefault="002F739F" w:rsidP="002F739F">
      <w:pPr>
        <w:tabs>
          <w:tab w:val="left" w:pos="5560"/>
        </w:tabs>
        <w:jc w:val="center"/>
        <w:rPr>
          <w:b/>
          <w:bCs/>
          <w:lang w:val="es-ES_tradnl"/>
        </w:rPr>
      </w:pPr>
    </w:p>
    <w:p w:rsidR="002F739F" w:rsidRPr="00E932B8" w:rsidRDefault="00CE12AF" w:rsidP="002F739F">
      <w:pPr>
        <w:pStyle w:val="Heading2"/>
        <w:numPr>
          <w:ilvl w:val="0"/>
          <w:numId w:val="0"/>
        </w:numPr>
        <w:jc w:val="center"/>
        <w:rPr>
          <w:b/>
          <w:lang w:val="es-ES_tradnl"/>
        </w:rPr>
      </w:pPr>
      <w:r w:rsidRPr="00E932B8">
        <w:rPr>
          <w:b/>
          <w:lang w:val="es-ES_tradnl"/>
        </w:rPr>
        <w:t>INFORME SOBRE LA MARCHA DE LAS ACTIVIDADES DEL PNUMA: PROYECTOS EN CURSO CON CUESTIONES PENDIENTES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0"/>
        <w:gridCol w:w="3490"/>
        <w:gridCol w:w="1210"/>
        <w:gridCol w:w="3288"/>
        <w:gridCol w:w="3814"/>
      </w:tblGrid>
      <w:tr w:rsidR="00CE12AF" w:rsidRPr="00E932B8" w:rsidTr="00283602">
        <w:trPr>
          <w:tblHeader/>
        </w:trPr>
        <w:tc>
          <w:tcPr>
            <w:tcW w:w="894" w:type="pct"/>
            <w:shd w:val="clear" w:color="auto" w:fill="auto"/>
            <w:tcMar>
              <w:left w:w="57" w:type="dxa"/>
              <w:right w:w="57" w:type="dxa"/>
            </w:tcMar>
            <w:hideMark/>
          </w:tcPr>
          <w:p w:rsidR="00CE12AF" w:rsidRPr="00E932B8" w:rsidRDefault="00CE12AF" w:rsidP="00CE12AF">
            <w:pPr>
              <w:jc w:val="center"/>
              <w:rPr>
                <w:b/>
                <w:bCs/>
                <w:color w:val="000000"/>
                <w:sz w:val="20"/>
                <w:szCs w:val="20"/>
                <w:lang w:val="es-ES_tradnl"/>
              </w:rPr>
            </w:pPr>
            <w:r w:rsidRPr="00E932B8">
              <w:rPr>
                <w:b/>
                <w:bCs/>
                <w:color w:val="000000"/>
                <w:sz w:val="20"/>
                <w:szCs w:val="20"/>
                <w:lang w:val="es-ES_tradnl"/>
              </w:rPr>
              <w:t>País/código del proyecto</w:t>
            </w:r>
          </w:p>
        </w:tc>
        <w:tc>
          <w:tcPr>
            <w:tcW w:w="1214" w:type="pct"/>
            <w:shd w:val="clear" w:color="auto" w:fill="auto"/>
            <w:tcMar>
              <w:left w:w="57" w:type="dxa"/>
              <w:right w:w="57" w:type="dxa"/>
            </w:tcMar>
            <w:hideMark/>
          </w:tcPr>
          <w:p w:rsidR="00CE12AF" w:rsidRPr="00E932B8" w:rsidRDefault="00CE12AF" w:rsidP="00CE12AF">
            <w:pPr>
              <w:jc w:val="center"/>
              <w:rPr>
                <w:b/>
                <w:bCs/>
                <w:color w:val="000000"/>
                <w:sz w:val="20"/>
                <w:szCs w:val="20"/>
                <w:lang w:val="es-ES_tradnl"/>
              </w:rPr>
            </w:pPr>
            <w:r w:rsidRPr="00E932B8">
              <w:rPr>
                <w:b/>
                <w:bCs/>
                <w:color w:val="000000"/>
                <w:sz w:val="20"/>
                <w:szCs w:val="20"/>
                <w:lang w:val="es-ES_tradnl"/>
              </w:rPr>
              <w:t>Título del proyecto</w:t>
            </w:r>
          </w:p>
        </w:tc>
        <w:tc>
          <w:tcPr>
            <w:tcW w:w="421" w:type="pct"/>
            <w:tcMar>
              <w:left w:w="0" w:type="dxa"/>
              <w:right w:w="0" w:type="dxa"/>
            </w:tcMar>
          </w:tcPr>
          <w:p w:rsidR="00CE12AF" w:rsidRPr="00E932B8" w:rsidRDefault="00CE12AF" w:rsidP="00CE12AF">
            <w:pPr>
              <w:jc w:val="center"/>
              <w:rPr>
                <w:b/>
                <w:bCs/>
                <w:color w:val="000000"/>
                <w:sz w:val="20"/>
                <w:szCs w:val="20"/>
                <w:lang w:val="es-ES_tradnl"/>
              </w:rPr>
            </w:pPr>
            <w:r w:rsidRPr="00E932B8">
              <w:rPr>
                <w:b/>
                <w:bCs/>
                <w:color w:val="000000"/>
                <w:sz w:val="20"/>
                <w:szCs w:val="20"/>
                <w:lang w:val="es-ES_tradnl"/>
              </w:rPr>
              <w:t>Tasa de desembolso (%)</w:t>
            </w:r>
          </w:p>
        </w:tc>
        <w:tc>
          <w:tcPr>
            <w:tcW w:w="1144" w:type="pct"/>
            <w:tcMar>
              <w:left w:w="57" w:type="dxa"/>
              <w:right w:w="57" w:type="dxa"/>
            </w:tcMar>
          </w:tcPr>
          <w:p w:rsidR="00CE12AF" w:rsidRPr="00E932B8" w:rsidRDefault="00CE12AF" w:rsidP="00CE12AF">
            <w:pPr>
              <w:jc w:val="center"/>
              <w:rPr>
                <w:b/>
                <w:bCs/>
                <w:color w:val="000000"/>
                <w:sz w:val="20"/>
                <w:szCs w:val="20"/>
                <w:lang w:val="es-ES_tradnl"/>
              </w:rPr>
            </w:pPr>
            <w:r w:rsidRPr="00E932B8">
              <w:rPr>
                <w:b/>
                <w:bCs/>
                <w:color w:val="000000"/>
                <w:sz w:val="20"/>
                <w:szCs w:val="20"/>
                <w:lang w:val="es-ES_tradnl"/>
              </w:rPr>
              <w:t>Situación/Cuestiones</w:t>
            </w:r>
          </w:p>
        </w:tc>
        <w:tc>
          <w:tcPr>
            <w:tcW w:w="1327" w:type="pct"/>
            <w:tcMar>
              <w:left w:w="57" w:type="dxa"/>
              <w:right w:w="57" w:type="dxa"/>
            </w:tcMar>
          </w:tcPr>
          <w:p w:rsidR="00CE12AF" w:rsidRPr="00E932B8" w:rsidRDefault="00CE12AF" w:rsidP="00CE12AF">
            <w:pPr>
              <w:jc w:val="center"/>
              <w:rPr>
                <w:b/>
                <w:bCs/>
                <w:color w:val="000000"/>
                <w:sz w:val="20"/>
                <w:szCs w:val="20"/>
                <w:lang w:val="es-ES_tradnl"/>
              </w:rPr>
            </w:pPr>
            <w:r w:rsidRPr="00E932B8">
              <w:rPr>
                <w:b/>
                <w:bCs/>
                <w:color w:val="000000"/>
                <w:sz w:val="20"/>
                <w:szCs w:val="20"/>
                <w:lang w:val="es-ES_tradnl"/>
              </w:rPr>
              <w:t>Recomendación</w:t>
            </w:r>
          </w:p>
        </w:tc>
      </w:tr>
      <w:tr w:rsidR="002F739F" w:rsidRPr="00CC1869" w:rsidTr="002F739F">
        <w:tc>
          <w:tcPr>
            <w:tcW w:w="894" w:type="pct"/>
            <w:shd w:val="clear" w:color="auto" w:fill="auto"/>
            <w:tcMar>
              <w:left w:w="57" w:type="dxa"/>
              <w:right w:w="57" w:type="dxa"/>
            </w:tcMar>
            <w:hideMark/>
          </w:tcPr>
          <w:p w:rsidR="002F739F" w:rsidRPr="00E932B8" w:rsidRDefault="00FE14C5" w:rsidP="002F739F">
            <w:pPr>
              <w:jc w:val="left"/>
              <w:rPr>
                <w:sz w:val="20"/>
                <w:szCs w:val="20"/>
                <w:lang w:val="es-ES_tradnl" w:eastAsia="en-CA"/>
              </w:rPr>
            </w:pPr>
            <w:r w:rsidRPr="00E932B8">
              <w:rPr>
                <w:sz w:val="20"/>
                <w:szCs w:val="20"/>
                <w:lang w:val="es-ES_tradnl" w:eastAsia="en-CA"/>
              </w:rPr>
              <w:t>Argelia</w:t>
            </w:r>
            <w:r w:rsidR="002F739F" w:rsidRPr="00E932B8">
              <w:rPr>
                <w:sz w:val="20"/>
                <w:szCs w:val="20"/>
                <w:lang w:val="es-ES_tradnl" w:eastAsia="en-CA"/>
              </w:rPr>
              <w:t xml:space="preserve"> </w:t>
            </w:r>
          </w:p>
          <w:p w:rsidR="002F739F" w:rsidRPr="00E932B8" w:rsidRDefault="002F739F" w:rsidP="002F739F">
            <w:pPr>
              <w:jc w:val="left"/>
              <w:rPr>
                <w:sz w:val="20"/>
                <w:szCs w:val="20"/>
                <w:lang w:val="es-ES_tradnl" w:eastAsia="en-CA"/>
              </w:rPr>
            </w:pPr>
            <w:r w:rsidRPr="00E932B8">
              <w:rPr>
                <w:sz w:val="20"/>
                <w:szCs w:val="20"/>
                <w:lang w:val="es-ES_tradnl" w:eastAsia="en-CA"/>
              </w:rPr>
              <w:t>ALG/SEV/73/INS/81</w:t>
            </w:r>
          </w:p>
        </w:tc>
        <w:tc>
          <w:tcPr>
            <w:tcW w:w="1214" w:type="pct"/>
            <w:shd w:val="clear" w:color="auto" w:fill="auto"/>
            <w:tcMar>
              <w:left w:w="57" w:type="dxa"/>
              <w:right w:w="57" w:type="dxa"/>
            </w:tcMar>
            <w:hideMark/>
          </w:tcPr>
          <w:p w:rsidR="002F739F" w:rsidRPr="00E932B8" w:rsidRDefault="00283602" w:rsidP="002F739F">
            <w:pPr>
              <w:jc w:val="left"/>
              <w:rPr>
                <w:sz w:val="20"/>
                <w:szCs w:val="20"/>
                <w:lang w:val="es-ES_tradnl" w:eastAsia="en-CA"/>
              </w:rPr>
            </w:pPr>
            <w:r w:rsidRPr="00E932B8">
              <w:rPr>
                <w:sz w:val="20"/>
                <w:szCs w:val="20"/>
                <w:lang w:val="es-ES_tradnl" w:eastAsia="en-CA"/>
              </w:rPr>
              <w:t>Prórroga del proyecto de fortalecimiento institucional</w:t>
            </w:r>
            <w:r w:rsidR="002F739F" w:rsidRPr="00E932B8">
              <w:rPr>
                <w:sz w:val="20"/>
                <w:szCs w:val="20"/>
                <w:lang w:val="es-ES_tradnl" w:eastAsia="en-CA"/>
              </w:rPr>
              <w:t xml:space="preserve"> (</w:t>
            </w:r>
            <w:r w:rsidRPr="00E932B8">
              <w:rPr>
                <w:sz w:val="20"/>
                <w:szCs w:val="20"/>
                <w:lang w:val="es-ES_tradnl" w:eastAsia="en-CA"/>
              </w:rPr>
              <w:t>fase</w:t>
            </w:r>
            <w:r w:rsidR="002F739F" w:rsidRPr="00E932B8">
              <w:rPr>
                <w:sz w:val="20"/>
                <w:szCs w:val="20"/>
                <w:lang w:val="es-ES_tradnl" w:eastAsia="en-CA"/>
              </w:rPr>
              <w:t xml:space="preserve"> VI: 12/2014-11/2016)</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2F739F" w:rsidRPr="00E932B8" w:rsidRDefault="00272E37" w:rsidP="002F739F">
            <w:pPr>
              <w:jc w:val="left"/>
              <w:rPr>
                <w:sz w:val="20"/>
                <w:szCs w:val="20"/>
                <w:lang w:val="es-ES_tradnl" w:eastAsia="en-CA"/>
              </w:rPr>
            </w:pPr>
            <w:r w:rsidRPr="00E932B8">
              <w:rPr>
                <w:sz w:val="20"/>
                <w:szCs w:val="20"/>
                <w:lang w:val="es-ES_tradnl" w:eastAsia="en-CA"/>
              </w:rPr>
              <w:t>No h</w:t>
            </w:r>
            <w:r w:rsidR="00B91480" w:rsidRPr="00E932B8">
              <w:rPr>
                <w:sz w:val="20"/>
                <w:szCs w:val="20"/>
                <w:lang w:val="es-ES_tradnl" w:eastAsia="en-CA"/>
              </w:rPr>
              <w:t>ubo</w:t>
            </w:r>
            <w:r w:rsidRPr="00E932B8">
              <w:rPr>
                <w:sz w:val="20"/>
                <w:szCs w:val="20"/>
                <w:lang w:val="es-ES_tradnl" w:eastAsia="en-CA"/>
              </w:rPr>
              <w:t xml:space="preserve"> desembolso</w:t>
            </w:r>
            <w:r w:rsidR="002F739F" w:rsidRPr="00E932B8">
              <w:rPr>
                <w:sz w:val="20"/>
                <w:szCs w:val="20"/>
                <w:lang w:val="es-ES_tradnl" w:eastAsia="en-CA"/>
              </w:rPr>
              <w:t xml:space="preserve">; </w:t>
            </w:r>
            <w:r w:rsidRPr="00E932B8">
              <w:rPr>
                <w:sz w:val="20"/>
                <w:szCs w:val="20"/>
                <w:lang w:val="es-ES_tradnl" w:eastAsia="en-CA"/>
              </w:rPr>
              <w:t>lento progreso en la ejecución de las actividades</w:t>
            </w:r>
          </w:p>
        </w:tc>
        <w:tc>
          <w:tcPr>
            <w:tcW w:w="1327" w:type="pct"/>
            <w:tcMar>
              <w:left w:w="57" w:type="dxa"/>
              <w:right w:w="57" w:type="dxa"/>
            </w:tcMar>
          </w:tcPr>
          <w:p w:rsidR="002F739F" w:rsidRPr="00E932B8" w:rsidRDefault="00D016B9" w:rsidP="002F739F">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sobre el progreso en la ejecución</w:t>
            </w:r>
          </w:p>
        </w:tc>
      </w:tr>
      <w:tr w:rsidR="002F739F" w:rsidRPr="00CC1869" w:rsidTr="002F739F">
        <w:tc>
          <w:tcPr>
            <w:tcW w:w="894" w:type="pct"/>
            <w:shd w:val="clear" w:color="auto" w:fill="auto"/>
            <w:tcMar>
              <w:left w:w="57" w:type="dxa"/>
              <w:right w:w="57" w:type="dxa"/>
            </w:tcMar>
            <w:hideMark/>
          </w:tcPr>
          <w:p w:rsidR="002F739F" w:rsidRPr="00E932B8" w:rsidRDefault="00FE14C5" w:rsidP="002F739F">
            <w:pPr>
              <w:jc w:val="left"/>
              <w:rPr>
                <w:sz w:val="20"/>
                <w:szCs w:val="20"/>
                <w:lang w:val="es-ES_tradnl" w:eastAsia="en-CA"/>
              </w:rPr>
            </w:pPr>
            <w:r w:rsidRPr="00E932B8">
              <w:rPr>
                <w:sz w:val="20"/>
                <w:szCs w:val="20"/>
                <w:lang w:val="es-ES_tradnl" w:eastAsia="en-CA"/>
              </w:rPr>
              <w:t>Antigua y Barbuda</w:t>
            </w:r>
          </w:p>
          <w:p w:rsidR="002F739F" w:rsidRPr="00E932B8" w:rsidRDefault="002F739F" w:rsidP="002F739F">
            <w:pPr>
              <w:jc w:val="left"/>
              <w:rPr>
                <w:sz w:val="20"/>
                <w:szCs w:val="20"/>
                <w:lang w:val="es-ES_tradnl" w:eastAsia="en-CA"/>
              </w:rPr>
            </w:pPr>
            <w:r w:rsidRPr="00E932B8">
              <w:rPr>
                <w:sz w:val="20"/>
                <w:szCs w:val="20"/>
                <w:lang w:val="es-ES_tradnl" w:eastAsia="en-CA"/>
              </w:rPr>
              <w:t>ANT/SEV/73/INS/16</w:t>
            </w:r>
          </w:p>
        </w:tc>
        <w:tc>
          <w:tcPr>
            <w:tcW w:w="1214" w:type="pct"/>
            <w:shd w:val="clear" w:color="auto" w:fill="auto"/>
            <w:tcMar>
              <w:left w:w="57" w:type="dxa"/>
              <w:right w:w="57" w:type="dxa"/>
            </w:tcMar>
            <w:hideMark/>
          </w:tcPr>
          <w:p w:rsidR="002F739F" w:rsidRPr="00E932B8" w:rsidRDefault="00935200" w:rsidP="002F739F">
            <w:pPr>
              <w:jc w:val="left"/>
              <w:rPr>
                <w:sz w:val="20"/>
                <w:szCs w:val="20"/>
                <w:lang w:val="es-ES_tradnl" w:eastAsia="en-CA"/>
              </w:rPr>
            </w:pPr>
            <w:r w:rsidRPr="00E932B8">
              <w:rPr>
                <w:sz w:val="20"/>
                <w:szCs w:val="20"/>
                <w:lang w:val="es-ES_tradnl" w:eastAsia="en-CA"/>
              </w:rPr>
              <w:t>Prórroga del proyecto de fortalecimiento institucional</w:t>
            </w:r>
            <w:r w:rsidR="002F739F" w:rsidRPr="00E932B8">
              <w:rPr>
                <w:sz w:val="20"/>
                <w:szCs w:val="20"/>
                <w:lang w:val="es-ES_tradnl" w:eastAsia="en-CA"/>
              </w:rPr>
              <w:t xml:space="preserve"> (</w:t>
            </w:r>
            <w:r w:rsidR="00283602" w:rsidRPr="00E932B8">
              <w:rPr>
                <w:sz w:val="20"/>
                <w:szCs w:val="20"/>
                <w:lang w:val="es-ES_tradnl" w:eastAsia="en-CA"/>
              </w:rPr>
              <w:t>fase</w:t>
            </w:r>
            <w:r w:rsidR="002F739F" w:rsidRPr="00E932B8">
              <w:rPr>
                <w:sz w:val="20"/>
                <w:szCs w:val="20"/>
                <w:lang w:val="es-ES_tradnl" w:eastAsia="en-CA"/>
              </w:rPr>
              <w:t xml:space="preserve"> V: 1/2015-12/2016)</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2F739F" w:rsidRPr="00E932B8" w:rsidRDefault="002F739F" w:rsidP="002F739F">
            <w:pPr>
              <w:jc w:val="left"/>
              <w:rPr>
                <w:sz w:val="20"/>
                <w:szCs w:val="20"/>
                <w:lang w:val="es-ES_tradnl" w:eastAsia="en-CA"/>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xml:space="preserve">; </w:t>
            </w:r>
            <w:r w:rsidR="00272E37" w:rsidRPr="00E932B8">
              <w:rPr>
                <w:color w:val="000000"/>
                <w:sz w:val="20"/>
                <w:szCs w:val="20"/>
                <w:lang w:val="es-ES_tradnl"/>
              </w:rPr>
              <w:t>la firma del acuerdo de financiación a pequeña escala (SSFA) se retrasó</w:t>
            </w:r>
          </w:p>
        </w:tc>
        <w:tc>
          <w:tcPr>
            <w:tcW w:w="1327" w:type="pct"/>
            <w:tcMar>
              <w:left w:w="57" w:type="dxa"/>
              <w:right w:w="57" w:type="dxa"/>
            </w:tcMar>
          </w:tcPr>
          <w:p w:rsidR="002F739F" w:rsidRPr="00E932B8" w:rsidRDefault="00D016B9" w:rsidP="002F739F">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la firma del SSFA</w:t>
            </w:r>
          </w:p>
        </w:tc>
      </w:tr>
      <w:tr w:rsidR="002F739F" w:rsidRPr="00CC1869" w:rsidTr="002F739F">
        <w:tc>
          <w:tcPr>
            <w:tcW w:w="894" w:type="pct"/>
            <w:shd w:val="clear" w:color="auto" w:fill="auto"/>
            <w:tcMar>
              <w:left w:w="57" w:type="dxa"/>
              <w:right w:w="57" w:type="dxa"/>
            </w:tcMar>
            <w:hideMark/>
          </w:tcPr>
          <w:p w:rsidR="002F739F" w:rsidRPr="00E932B8" w:rsidRDefault="00FE14C5" w:rsidP="002F739F">
            <w:pPr>
              <w:jc w:val="left"/>
              <w:rPr>
                <w:sz w:val="20"/>
                <w:szCs w:val="20"/>
                <w:lang w:val="es-ES_tradnl" w:eastAsia="en-CA"/>
              </w:rPr>
            </w:pPr>
            <w:r w:rsidRPr="00E932B8">
              <w:rPr>
                <w:sz w:val="20"/>
                <w:szCs w:val="20"/>
                <w:lang w:val="es-ES_tradnl" w:eastAsia="en-CA"/>
              </w:rPr>
              <w:t>Antigua y Barbuda</w:t>
            </w:r>
          </w:p>
          <w:p w:rsidR="002F739F" w:rsidRPr="00E932B8" w:rsidRDefault="002F739F" w:rsidP="002F739F">
            <w:pPr>
              <w:jc w:val="left"/>
              <w:rPr>
                <w:sz w:val="20"/>
                <w:szCs w:val="20"/>
                <w:lang w:val="es-ES_tradnl" w:eastAsia="en-CA"/>
              </w:rPr>
            </w:pPr>
            <w:r w:rsidRPr="00E932B8">
              <w:rPr>
                <w:sz w:val="20"/>
                <w:szCs w:val="20"/>
                <w:lang w:val="es-ES_tradnl" w:eastAsia="en-CA"/>
              </w:rPr>
              <w:t>ANT/PHA/73/PRP/17</w:t>
            </w:r>
          </w:p>
        </w:tc>
        <w:tc>
          <w:tcPr>
            <w:tcW w:w="1214" w:type="pct"/>
            <w:shd w:val="clear" w:color="auto" w:fill="auto"/>
            <w:tcMar>
              <w:left w:w="57" w:type="dxa"/>
              <w:right w:w="57" w:type="dxa"/>
            </w:tcMar>
            <w:hideMark/>
          </w:tcPr>
          <w:p w:rsidR="002F739F" w:rsidRPr="00E932B8" w:rsidRDefault="00935200" w:rsidP="002F739F">
            <w:pPr>
              <w:jc w:val="left"/>
              <w:rPr>
                <w:sz w:val="20"/>
                <w:szCs w:val="20"/>
                <w:lang w:val="es-ES_tradnl" w:eastAsia="en-CA"/>
              </w:rPr>
            </w:pPr>
            <w:r w:rsidRPr="00E932B8">
              <w:rPr>
                <w:sz w:val="20"/>
                <w:szCs w:val="20"/>
                <w:lang w:val="es-ES_tradnl" w:eastAsia="en-CA"/>
              </w:rPr>
              <w:t>Preparación de un plan de gestión de eliminación de HCFC</w:t>
            </w:r>
            <w:r w:rsidR="002F739F" w:rsidRPr="00E932B8">
              <w:rPr>
                <w:sz w:val="20"/>
                <w:szCs w:val="20"/>
                <w:lang w:val="es-ES_tradnl" w:eastAsia="en-CA"/>
              </w:rPr>
              <w:t xml:space="preserve"> (</w:t>
            </w:r>
            <w:r w:rsidRPr="00E932B8">
              <w:rPr>
                <w:sz w:val="20"/>
                <w:szCs w:val="20"/>
                <w:lang w:val="es-ES_tradnl" w:eastAsia="en-CA"/>
              </w:rPr>
              <w:t>etapa</w:t>
            </w:r>
            <w:r w:rsidR="002F739F" w:rsidRPr="00E932B8">
              <w:rPr>
                <w:sz w:val="20"/>
                <w:szCs w:val="20"/>
                <w:lang w:val="es-ES_tradnl" w:eastAsia="en-CA"/>
              </w:rPr>
              <w:t xml:space="preserve"> II)</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99</w:t>
            </w:r>
          </w:p>
        </w:tc>
        <w:tc>
          <w:tcPr>
            <w:tcW w:w="1144" w:type="pct"/>
            <w:tcMar>
              <w:left w:w="57" w:type="dxa"/>
              <w:right w:w="57" w:type="dxa"/>
            </w:tcMar>
          </w:tcPr>
          <w:p w:rsidR="002F739F" w:rsidRPr="00E932B8" w:rsidRDefault="00D935F4" w:rsidP="002F739F">
            <w:pPr>
              <w:jc w:val="left"/>
              <w:rPr>
                <w:sz w:val="20"/>
                <w:szCs w:val="20"/>
                <w:lang w:val="es-ES_tradnl" w:eastAsia="en-CA"/>
              </w:rPr>
            </w:pPr>
            <w:r w:rsidRPr="00E932B8">
              <w:rPr>
                <w:sz w:val="20"/>
                <w:szCs w:val="20"/>
                <w:lang w:val="es-ES_tradnl" w:eastAsia="en-CA"/>
              </w:rPr>
              <w:t xml:space="preserve">Se retrasó la </w:t>
            </w:r>
            <w:r w:rsidR="00272E37" w:rsidRPr="00E932B8">
              <w:rPr>
                <w:sz w:val="20"/>
                <w:szCs w:val="20"/>
                <w:lang w:val="es-ES_tradnl" w:eastAsia="en-CA"/>
              </w:rPr>
              <w:t xml:space="preserve">presentación de la </w:t>
            </w:r>
            <w:r w:rsidR="00935200" w:rsidRPr="00E932B8">
              <w:rPr>
                <w:sz w:val="20"/>
                <w:szCs w:val="20"/>
                <w:lang w:val="es-ES_tradnl" w:eastAsia="en-CA"/>
              </w:rPr>
              <w:t>etapa</w:t>
            </w:r>
            <w:r w:rsidR="002F739F" w:rsidRPr="00E932B8">
              <w:rPr>
                <w:sz w:val="20"/>
                <w:szCs w:val="20"/>
                <w:lang w:val="es-ES_tradnl" w:eastAsia="en-CA"/>
              </w:rPr>
              <w:t xml:space="preserve"> II </w:t>
            </w:r>
            <w:r w:rsidRPr="00E932B8">
              <w:rPr>
                <w:sz w:val="20"/>
                <w:szCs w:val="20"/>
                <w:lang w:val="es-ES_tradnl" w:eastAsia="en-CA"/>
              </w:rPr>
              <w:t xml:space="preserve">debido a problemas en la verificación de datos y son necesarias nuevas consultas con el Gobierno </w:t>
            </w:r>
          </w:p>
        </w:tc>
        <w:tc>
          <w:tcPr>
            <w:tcW w:w="1327" w:type="pct"/>
            <w:tcMar>
              <w:left w:w="57" w:type="dxa"/>
              <w:right w:w="57" w:type="dxa"/>
            </w:tcMar>
          </w:tcPr>
          <w:p w:rsidR="002F739F" w:rsidRPr="00E932B8" w:rsidRDefault="00D016B9" w:rsidP="002F739F">
            <w:pPr>
              <w:jc w:val="left"/>
              <w:rPr>
                <w:sz w:val="20"/>
                <w:szCs w:val="20"/>
                <w:lang w:val="es-ES_tradnl" w:eastAsia="en-CA"/>
              </w:rPr>
            </w:pPr>
            <w:r w:rsidRPr="00E932B8">
              <w:rPr>
                <w:color w:val="000000"/>
                <w:sz w:val="20"/>
                <w:szCs w:val="20"/>
                <w:lang w:val="es-ES_tradnl"/>
              </w:rPr>
              <w:t xml:space="preserve">Solicitar un informe de situación en la 85ª reunión sobre la presentación de la </w:t>
            </w:r>
            <w:r w:rsidR="00935200" w:rsidRPr="00E932B8">
              <w:rPr>
                <w:sz w:val="20"/>
                <w:szCs w:val="20"/>
                <w:lang w:val="es-ES_tradnl" w:eastAsia="en-CA"/>
              </w:rPr>
              <w:t>etapa</w:t>
            </w:r>
            <w:r w:rsidR="002F739F" w:rsidRPr="00E932B8">
              <w:rPr>
                <w:sz w:val="20"/>
                <w:szCs w:val="20"/>
                <w:lang w:val="es-ES_tradnl" w:eastAsia="en-CA"/>
              </w:rPr>
              <w:t xml:space="preserve"> II</w:t>
            </w:r>
          </w:p>
        </w:tc>
      </w:tr>
      <w:tr w:rsidR="002F739F" w:rsidRPr="00CC1869" w:rsidTr="002F739F">
        <w:tc>
          <w:tcPr>
            <w:tcW w:w="894" w:type="pct"/>
            <w:shd w:val="clear" w:color="auto" w:fill="auto"/>
            <w:tcMar>
              <w:left w:w="57" w:type="dxa"/>
              <w:right w:w="57" w:type="dxa"/>
            </w:tcMar>
            <w:hideMark/>
          </w:tcPr>
          <w:p w:rsidR="002F739F" w:rsidRPr="00E932B8" w:rsidRDefault="002F739F" w:rsidP="002F739F">
            <w:pPr>
              <w:jc w:val="left"/>
              <w:rPr>
                <w:sz w:val="20"/>
                <w:szCs w:val="20"/>
                <w:lang w:val="es-ES_tradnl" w:eastAsia="en-CA"/>
              </w:rPr>
            </w:pPr>
            <w:r w:rsidRPr="00E932B8">
              <w:rPr>
                <w:sz w:val="20"/>
                <w:szCs w:val="20"/>
                <w:lang w:val="es-ES_tradnl" w:eastAsia="en-CA"/>
              </w:rPr>
              <w:t>Botswana</w:t>
            </w:r>
          </w:p>
          <w:p w:rsidR="002F739F" w:rsidRPr="00E932B8" w:rsidRDefault="002F739F" w:rsidP="002F739F">
            <w:pPr>
              <w:jc w:val="left"/>
              <w:rPr>
                <w:sz w:val="20"/>
                <w:szCs w:val="20"/>
                <w:lang w:val="es-ES_tradnl" w:eastAsia="en-CA"/>
              </w:rPr>
            </w:pPr>
            <w:r w:rsidRPr="00E932B8">
              <w:rPr>
                <w:sz w:val="20"/>
                <w:szCs w:val="20"/>
                <w:lang w:val="es-ES_tradnl" w:eastAsia="en-CA"/>
              </w:rPr>
              <w:t>BOT/SEV/76/INS/19</w:t>
            </w:r>
          </w:p>
        </w:tc>
        <w:tc>
          <w:tcPr>
            <w:tcW w:w="1214" w:type="pct"/>
            <w:shd w:val="clear" w:color="auto" w:fill="auto"/>
            <w:tcMar>
              <w:left w:w="57" w:type="dxa"/>
              <w:right w:w="57" w:type="dxa"/>
            </w:tcMar>
            <w:hideMark/>
          </w:tcPr>
          <w:p w:rsidR="002F739F" w:rsidRPr="00E932B8" w:rsidRDefault="00935200" w:rsidP="002F739F">
            <w:pPr>
              <w:jc w:val="left"/>
              <w:rPr>
                <w:sz w:val="20"/>
                <w:szCs w:val="20"/>
                <w:lang w:val="es-ES_tradnl" w:eastAsia="en-CA"/>
              </w:rPr>
            </w:pPr>
            <w:r w:rsidRPr="00E932B8">
              <w:rPr>
                <w:sz w:val="20"/>
                <w:szCs w:val="20"/>
                <w:lang w:val="es-ES_tradnl" w:eastAsia="en-CA"/>
              </w:rPr>
              <w:t>Prórroga del proyecto de fortalecimiento institucional</w:t>
            </w:r>
            <w:r w:rsidR="002F739F" w:rsidRPr="00E932B8">
              <w:rPr>
                <w:sz w:val="20"/>
                <w:szCs w:val="20"/>
                <w:lang w:val="es-ES_tradnl" w:eastAsia="en-CA"/>
              </w:rPr>
              <w:t xml:space="preserve"> (</w:t>
            </w:r>
            <w:r w:rsidR="00283602" w:rsidRPr="00E932B8">
              <w:rPr>
                <w:sz w:val="20"/>
                <w:szCs w:val="20"/>
                <w:lang w:val="es-ES_tradnl" w:eastAsia="en-CA"/>
              </w:rPr>
              <w:t>fase</w:t>
            </w:r>
            <w:r w:rsidR="002F739F" w:rsidRPr="00E932B8">
              <w:rPr>
                <w:sz w:val="20"/>
                <w:szCs w:val="20"/>
                <w:lang w:val="es-ES_tradnl" w:eastAsia="en-CA"/>
              </w:rPr>
              <w:t xml:space="preserve"> V: 6/2016-7/2018)</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2F739F" w:rsidRPr="00E932B8" w:rsidRDefault="002F739F" w:rsidP="002F739F">
            <w:pPr>
              <w:jc w:val="left"/>
              <w:rPr>
                <w:sz w:val="20"/>
                <w:szCs w:val="20"/>
                <w:lang w:val="es-ES_tradnl" w:eastAsia="en-CA"/>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xml:space="preserve">; </w:t>
            </w:r>
            <w:r w:rsidR="00D935F4" w:rsidRPr="00E932B8">
              <w:rPr>
                <w:color w:val="000000"/>
                <w:sz w:val="20"/>
                <w:szCs w:val="20"/>
                <w:lang w:val="es-ES_tradnl"/>
              </w:rPr>
              <w:t>la firma del SSFA se retrasó</w:t>
            </w:r>
            <w:r w:rsidR="00D935F4" w:rsidRPr="00E932B8">
              <w:rPr>
                <w:sz w:val="20"/>
                <w:szCs w:val="20"/>
                <w:lang w:val="es-ES_tradnl" w:eastAsia="en-CA"/>
              </w:rPr>
              <w:t xml:space="preserve"> </w:t>
            </w:r>
          </w:p>
        </w:tc>
        <w:tc>
          <w:tcPr>
            <w:tcW w:w="1327" w:type="pct"/>
            <w:tcMar>
              <w:left w:w="57" w:type="dxa"/>
              <w:right w:w="57" w:type="dxa"/>
            </w:tcMar>
          </w:tcPr>
          <w:p w:rsidR="002F739F" w:rsidRPr="00E932B8" w:rsidRDefault="00CC712A" w:rsidP="002F739F">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la firma del SSFA</w:t>
            </w:r>
          </w:p>
        </w:tc>
      </w:tr>
      <w:tr w:rsidR="002F739F" w:rsidRPr="00CC1869" w:rsidTr="002F739F">
        <w:tc>
          <w:tcPr>
            <w:tcW w:w="894" w:type="pct"/>
            <w:shd w:val="clear" w:color="auto" w:fill="auto"/>
            <w:tcMar>
              <w:left w:w="57" w:type="dxa"/>
              <w:right w:w="57" w:type="dxa"/>
            </w:tcMar>
            <w:hideMark/>
          </w:tcPr>
          <w:p w:rsidR="002F739F" w:rsidRPr="00E932B8" w:rsidRDefault="004B7095" w:rsidP="002F739F">
            <w:pPr>
              <w:jc w:val="left"/>
              <w:rPr>
                <w:sz w:val="20"/>
                <w:szCs w:val="20"/>
                <w:lang w:val="es-ES_tradnl" w:eastAsia="en-CA"/>
              </w:rPr>
            </w:pPr>
            <w:r w:rsidRPr="00E932B8">
              <w:rPr>
                <w:sz w:val="20"/>
                <w:szCs w:val="20"/>
                <w:lang w:val="es-ES_tradnl" w:eastAsia="en-CA"/>
              </w:rPr>
              <w:t>República Centroafricana</w:t>
            </w:r>
          </w:p>
          <w:p w:rsidR="002F739F" w:rsidRPr="00E932B8" w:rsidRDefault="002F739F" w:rsidP="002F739F">
            <w:pPr>
              <w:jc w:val="left"/>
              <w:rPr>
                <w:sz w:val="20"/>
                <w:szCs w:val="20"/>
                <w:lang w:val="es-ES_tradnl" w:eastAsia="en-CA"/>
              </w:rPr>
            </w:pPr>
            <w:r w:rsidRPr="00E932B8">
              <w:rPr>
                <w:sz w:val="20"/>
                <w:szCs w:val="20"/>
                <w:lang w:val="es-ES_tradnl" w:eastAsia="en-CA"/>
              </w:rPr>
              <w:t>CAF/SEV/68/INS/23</w:t>
            </w:r>
          </w:p>
        </w:tc>
        <w:tc>
          <w:tcPr>
            <w:tcW w:w="1214" w:type="pct"/>
            <w:shd w:val="clear" w:color="auto" w:fill="auto"/>
            <w:tcMar>
              <w:left w:w="57" w:type="dxa"/>
              <w:right w:w="57" w:type="dxa"/>
            </w:tcMar>
            <w:hideMark/>
          </w:tcPr>
          <w:p w:rsidR="002F739F" w:rsidRPr="00E932B8" w:rsidRDefault="00283602" w:rsidP="002F739F">
            <w:pPr>
              <w:jc w:val="left"/>
              <w:rPr>
                <w:sz w:val="20"/>
                <w:szCs w:val="20"/>
                <w:lang w:val="es-ES_tradnl" w:eastAsia="en-CA"/>
              </w:rPr>
            </w:pPr>
            <w:r w:rsidRPr="00E932B8">
              <w:rPr>
                <w:sz w:val="20"/>
                <w:szCs w:val="20"/>
                <w:lang w:val="es-ES_tradnl" w:eastAsia="en-CA"/>
              </w:rPr>
              <w:t>Prórroga del proyecto de fortalecimiento institucional</w:t>
            </w:r>
            <w:r w:rsidR="002F739F" w:rsidRPr="00E932B8">
              <w:rPr>
                <w:sz w:val="20"/>
                <w:szCs w:val="20"/>
                <w:lang w:val="es-ES_tradnl" w:eastAsia="en-CA"/>
              </w:rPr>
              <w:t xml:space="preserve"> (</w:t>
            </w:r>
            <w:r w:rsidRPr="00E932B8">
              <w:rPr>
                <w:sz w:val="20"/>
                <w:szCs w:val="20"/>
                <w:lang w:val="es-ES_tradnl" w:eastAsia="en-CA"/>
              </w:rPr>
              <w:t>fase</w:t>
            </w:r>
            <w:r w:rsidR="002F739F" w:rsidRPr="00E932B8">
              <w:rPr>
                <w:sz w:val="20"/>
                <w:szCs w:val="20"/>
                <w:lang w:val="es-ES_tradnl" w:eastAsia="en-CA"/>
              </w:rPr>
              <w:t xml:space="preserve"> VI: 1/2013-12/2014)</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2F739F" w:rsidRPr="00E932B8" w:rsidRDefault="00D935F4" w:rsidP="002F739F">
            <w:pPr>
              <w:jc w:val="left"/>
              <w:rPr>
                <w:sz w:val="20"/>
                <w:szCs w:val="20"/>
                <w:lang w:val="es-ES_tradnl" w:eastAsia="en-CA"/>
              </w:rPr>
            </w:pPr>
            <w:r w:rsidRPr="00E932B8">
              <w:rPr>
                <w:sz w:val="20"/>
                <w:szCs w:val="20"/>
                <w:lang w:val="es-ES_tradnl" w:eastAsia="en-CA"/>
              </w:rPr>
              <w:t>Se retrasó debido a la situación de seguridad del país</w:t>
            </w:r>
            <w:r w:rsidR="002F739F" w:rsidRPr="00E932B8">
              <w:rPr>
                <w:sz w:val="20"/>
                <w:szCs w:val="20"/>
                <w:lang w:val="es-ES_tradnl" w:eastAsia="en-CA"/>
              </w:rPr>
              <w:t xml:space="preserve">; </w:t>
            </w:r>
            <w:r w:rsidRPr="00E932B8">
              <w:rPr>
                <w:sz w:val="20"/>
                <w:szCs w:val="20"/>
                <w:lang w:val="es-ES_tradnl" w:eastAsia="en-CA"/>
              </w:rPr>
              <w:t xml:space="preserve">dificultad en continuación de la ejecución </w:t>
            </w:r>
          </w:p>
        </w:tc>
        <w:tc>
          <w:tcPr>
            <w:tcW w:w="1327" w:type="pct"/>
            <w:tcMar>
              <w:left w:w="57" w:type="dxa"/>
              <w:right w:w="57" w:type="dxa"/>
            </w:tcMar>
          </w:tcPr>
          <w:p w:rsidR="002F739F" w:rsidRPr="00E932B8" w:rsidRDefault="00CC712A" w:rsidP="002F739F">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sobre el progreso en la ejecución</w:t>
            </w:r>
          </w:p>
        </w:tc>
      </w:tr>
      <w:tr w:rsidR="002F739F" w:rsidRPr="00CC1869" w:rsidTr="002F739F">
        <w:tc>
          <w:tcPr>
            <w:tcW w:w="894" w:type="pct"/>
            <w:shd w:val="clear" w:color="auto" w:fill="auto"/>
            <w:tcMar>
              <w:left w:w="57" w:type="dxa"/>
              <w:right w:w="57" w:type="dxa"/>
            </w:tcMar>
            <w:hideMark/>
          </w:tcPr>
          <w:p w:rsidR="002F739F" w:rsidRPr="00E932B8" w:rsidRDefault="002F739F" w:rsidP="002F739F">
            <w:pPr>
              <w:jc w:val="left"/>
              <w:rPr>
                <w:sz w:val="20"/>
                <w:szCs w:val="20"/>
                <w:lang w:val="es-ES_tradnl" w:eastAsia="en-CA"/>
              </w:rPr>
            </w:pPr>
            <w:r w:rsidRPr="00E932B8">
              <w:rPr>
                <w:sz w:val="20"/>
                <w:szCs w:val="20"/>
                <w:lang w:val="es-ES_tradnl" w:eastAsia="en-CA"/>
              </w:rPr>
              <w:t>Chile</w:t>
            </w:r>
          </w:p>
          <w:p w:rsidR="002F739F" w:rsidRPr="00E932B8" w:rsidRDefault="002F739F" w:rsidP="002F739F">
            <w:pPr>
              <w:jc w:val="left"/>
              <w:rPr>
                <w:sz w:val="20"/>
                <w:szCs w:val="20"/>
                <w:lang w:val="es-ES_tradnl" w:eastAsia="en-CA"/>
              </w:rPr>
            </w:pPr>
            <w:r w:rsidRPr="00E932B8">
              <w:rPr>
                <w:sz w:val="20"/>
                <w:szCs w:val="20"/>
                <w:lang w:val="es-ES_tradnl" w:eastAsia="en-CA"/>
              </w:rPr>
              <w:t>CHI/PHA/76/TAS/191</w:t>
            </w:r>
          </w:p>
        </w:tc>
        <w:tc>
          <w:tcPr>
            <w:tcW w:w="1214" w:type="pct"/>
            <w:shd w:val="clear" w:color="auto" w:fill="auto"/>
            <w:tcMar>
              <w:left w:w="57" w:type="dxa"/>
              <w:right w:w="57" w:type="dxa"/>
            </w:tcMar>
            <w:hideMark/>
          </w:tcPr>
          <w:p w:rsidR="002F739F" w:rsidRPr="00E932B8" w:rsidRDefault="00935200" w:rsidP="002F739F">
            <w:pPr>
              <w:jc w:val="left"/>
              <w:rPr>
                <w:sz w:val="20"/>
                <w:szCs w:val="20"/>
                <w:lang w:val="es-ES_tradnl" w:eastAsia="en-CA"/>
              </w:rPr>
            </w:pPr>
            <w:r w:rsidRPr="00E932B8">
              <w:rPr>
                <w:sz w:val="20"/>
                <w:szCs w:val="20"/>
                <w:lang w:val="es-ES_tradnl" w:eastAsia="en-CA"/>
              </w:rPr>
              <w:t>Plan de gestión de eliminación de HCFC</w:t>
            </w:r>
            <w:r w:rsidR="002F739F" w:rsidRPr="00E932B8">
              <w:rPr>
                <w:sz w:val="20"/>
                <w:szCs w:val="20"/>
                <w:lang w:val="es-ES_tradnl" w:eastAsia="en-CA"/>
              </w:rPr>
              <w:t xml:space="preserve"> (</w:t>
            </w:r>
            <w:r w:rsidRPr="00E932B8">
              <w:rPr>
                <w:sz w:val="20"/>
                <w:szCs w:val="20"/>
                <w:lang w:val="es-ES_tradnl" w:eastAsia="en-CA"/>
              </w:rPr>
              <w:t>etapa</w:t>
            </w:r>
            <w:r w:rsidR="002F739F" w:rsidRPr="00E932B8">
              <w:rPr>
                <w:sz w:val="20"/>
                <w:szCs w:val="20"/>
                <w:lang w:val="es-ES_tradnl" w:eastAsia="en-CA"/>
              </w:rPr>
              <w:t xml:space="preserve"> II, </w:t>
            </w:r>
            <w:r w:rsidRPr="00E932B8">
              <w:rPr>
                <w:sz w:val="20"/>
                <w:szCs w:val="20"/>
                <w:lang w:val="es-ES_tradnl" w:eastAsia="en-CA"/>
              </w:rPr>
              <w:t>primer tramo</w:t>
            </w:r>
            <w:r w:rsidR="002F739F" w:rsidRPr="00E932B8">
              <w:rPr>
                <w:sz w:val="20"/>
                <w:szCs w:val="20"/>
                <w:lang w:val="es-ES_tradnl" w:eastAsia="en-CA"/>
              </w:rPr>
              <w:t>) (</w:t>
            </w:r>
            <w:r w:rsidRPr="00E932B8">
              <w:rPr>
                <w:sz w:val="20"/>
                <w:szCs w:val="20"/>
                <w:lang w:val="es-ES_tradnl" w:eastAsia="en-CA"/>
              </w:rPr>
              <w:t>sector de servicios de refrigeración</w:t>
            </w:r>
            <w:r w:rsidR="002F739F" w:rsidRPr="00E932B8">
              <w:rPr>
                <w:sz w:val="20"/>
                <w:szCs w:val="20"/>
                <w:lang w:val="es-ES_tradnl" w:eastAsia="en-CA"/>
              </w:rPr>
              <w:t>)</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17</w:t>
            </w:r>
          </w:p>
        </w:tc>
        <w:tc>
          <w:tcPr>
            <w:tcW w:w="1144" w:type="pct"/>
            <w:tcMar>
              <w:left w:w="57" w:type="dxa"/>
              <w:right w:w="57" w:type="dxa"/>
            </w:tcMar>
          </w:tcPr>
          <w:p w:rsidR="002F739F" w:rsidRPr="00E932B8" w:rsidRDefault="00D935F4" w:rsidP="002F739F">
            <w:pPr>
              <w:jc w:val="left"/>
              <w:rPr>
                <w:sz w:val="20"/>
                <w:szCs w:val="20"/>
                <w:lang w:val="es-ES_tradnl" w:eastAsia="en-CA"/>
              </w:rPr>
            </w:pPr>
            <w:r w:rsidRPr="00E932B8">
              <w:rPr>
                <w:sz w:val="20"/>
                <w:szCs w:val="20"/>
                <w:lang w:val="es-ES_tradnl" w:eastAsia="en-CA"/>
              </w:rPr>
              <w:t>Se retrasó el progreso en los desembolsos debido a demoras administrativas de la aprobación</w:t>
            </w:r>
          </w:p>
        </w:tc>
        <w:tc>
          <w:tcPr>
            <w:tcW w:w="1327" w:type="pct"/>
            <w:tcMar>
              <w:left w:w="57" w:type="dxa"/>
              <w:right w:w="57" w:type="dxa"/>
            </w:tcMar>
          </w:tcPr>
          <w:p w:rsidR="002F739F" w:rsidRPr="00E932B8" w:rsidRDefault="00CC712A" w:rsidP="002F739F">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p>
        </w:tc>
      </w:tr>
      <w:tr w:rsidR="00D935F4" w:rsidRPr="00CC1869" w:rsidTr="002F739F">
        <w:tc>
          <w:tcPr>
            <w:tcW w:w="894" w:type="pct"/>
            <w:shd w:val="clear" w:color="auto" w:fill="auto"/>
            <w:tcMar>
              <w:left w:w="57" w:type="dxa"/>
              <w:right w:w="57" w:type="dxa"/>
            </w:tcMar>
            <w:hideMark/>
          </w:tcPr>
          <w:p w:rsidR="00D935F4" w:rsidRPr="00E932B8" w:rsidRDefault="00D935F4" w:rsidP="00D935F4">
            <w:pPr>
              <w:jc w:val="left"/>
              <w:rPr>
                <w:sz w:val="20"/>
                <w:szCs w:val="20"/>
                <w:lang w:val="es-ES_tradnl" w:eastAsia="en-CA"/>
              </w:rPr>
            </w:pPr>
            <w:r w:rsidRPr="00E932B8">
              <w:rPr>
                <w:sz w:val="20"/>
                <w:szCs w:val="20"/>
                <w:lang w:val="es-ES_tradnl" w:eastAsia="en-CA"/>
              </w:rPr>
              <w:t>Dominica</w:t>
            </w:r>
          </w:p>
          <w:p w:rsidR="00D935F4" w:rsidRPr="00E932B8" w:rsidRDefault="00D935F4" w:rsidP="00D935F4">
            <w:pPr>
              <w:jc w:val="left"/>
              <w:rPr>
                <w:sz w:val="20"/>
                <w:szCs w:val="20"/>
                <w:lang w:val="es-ES_tradnl" w:eastAsia="en-CA"/>
              </w:rPr>
            </w:pPr>
            <w:r w:rsidRPr="00E932B8">
              <w:rPr>
                <w:sz w:val="20"/>
                <w:szCs w:val="20"/>
                <w:lang w:val="es-ES_tradnl" w:eastAsia="en-CA"/>
              </w:rPr>
              <w:t>DMI/SEV/80/INS/23</w:t>
            </w:r>
          </w:p>
        </w:tc>
        <w:tc>
          <w:tcPr>
            <w:tcW w:w="1214" w:type="pct"/>
            <w:shd w:val="clear" w:color="auto" w:fill="auto"/>
            <w:tcMar>
              <w:left w:w="57" w:type="dxa"/>
              <w:right w:w="57" w:type="dxa"/>
            </w:tcMar>
            <w:hideMark/>
          </w:tcPr>
          <w:p w:rsidR="00D935F4" w:rsidRPr="00E932B8" w:rsidRDefault="00D935F4" w:rsidP="00D935F4">
            <w:pPr>
              <w:jc w:val="left"/>
              <w:rPr>
                <w:sz w:val="20"/>
                <w:szCs w:val="20"/>
                <w:lang w:val="es-ES_tradnl" w:eastAsia="en-CA"/>
              </w:rPr>
            </w:pPr>
            <w:r w:rsidRPr="00E932B8">
              <w:rPr>
                <w:color w:val="000000"/>
                <w:sz w:val="20"/>
                <w:szCs w:val="20"/>
                <w:lang w:val="es-ES_tradnl"/>
              </w:rPr>
              <w:t>Asistencia de emergencia adicional para fortalecimiento institucional</w:t>
            </w:r>
          </w:p>
        </w:tc>
        <w:tc>
          <w:tcPr>
            <w:tcW w:w="421" w:type="pct"/>
            <w:tcMar>
              <w:left w:w="57" w:type="dxa"/>
              <w:right w:w="57" w:type="dxa"/>
            </w:tcMar>
          </w:tcPr>
          <w:p w:rsidR="00D935F4" w:rsidRPr="00E932B8" w:rsidRDefault="00D935F4" w:rsidP="00D935F4">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D935F4" w:rsidRPr="00E932B8" w:rsidRDefault="00D935F4" w:rsidP="00D935F4">
            <w:pPr>
              <w:rPr>
                <w:lang w:val="es-ES_tradnl"/>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se retrasó la firma del SSFA</w:t>
            </w:r>
          </w:p>
        </w:tc>
        <w:tc>
          <w:tcPr>
            <w:tcW w:w="1327" w:type="pct"/>
            <w:tcMar>
              <w:left w:w="57" w:type="dxa"/>
              <w:right w:w="57" w:type="dxa"/>
            </w:tcMar>
          </w:tcPr>
          <w:p w:rsidR="00D935F4" w:rsidRPr="00E932B8" w:rsidRDefault="00CC712A" w:rsidP="00D935F4">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la firma del SSFA</w:t>
            </w:r>
          </w:p>
        </w:tc>
      </w:tr>
      <w:tr w:rsidR="00D935F4" w:rsidRPr="00CC1869" w:rsidTr="002F739F">
        <w:tc>
          <w:tcPr>
            <w:tcW w:w="894" w:type="pct"/>
            <w:shd w:val="clear" w:color="auto" w:fill="auto"/>
            <w:tcMar>
              <w:left w:w="57" w:type="dxa"/>
              <w:right w:w="57" w:type="dxa"/>
            </w:tcMar>
            <w:hideMark/>
          </w:tcPr>
          <w:p w:rsidR="00D935F4" w:rsidRPr="00E932B8" w:rsidRDefault="00D935F4" w:rsidP="00D935F4">
            <w:pPr>
              <w:jc w:val="left"/>
              <w:rPr>
                <w:sz w:val="20"/>
                <w:szCs w:val="20"/>
                <w:lang w:val="es-ES_tradnl" w:eastAsia="en-CA"/>
              </w:rPr>
            </w:pPr>
            <w:r w:rsidRPr="00E932B8">
              <w:rPr>
                <w:sz w:val="20"/>
                <w:szCs w:val="20"/>
                <w:lang w:val="es-ES_tradnl" w:eastAsia="en-CA"/>
              </w:rPr>
              <w:t>Dominica</w:t>
            </w:r>
          </w:p>
          <w:p w:rsidR="00D935F4" w:rsidRPr="00E932B8" w:rsidRDefault="00D935F4" w:rsidP="00D935F4">
            <w:pPr>
              <w:jc w:val="left"/>
              <w:rPr>
                <w:sz w:val="20"/>
                <w:szCs w:val="20"/>
                <w:lang w:val="es-ES_tradnl" w:eastAsia="en-CA"/>
              </w:rPr>
            </w:pPr>
            <w:r w:rsidRPr="00E932B8">
              <w:rPr>
                <w:sz w:val="20"/>
                <w:szCs w:val="20"/>
                <w:lang w:val="es-ES_tradnl" w:eastAsia="en-CA"/>
              </w:rPr>
              <w:t>DMI/SEV/81/INS/24</w:t>
            </w:r>
          </w:p>
        </w:tc>
        <w:tc>
          <w:tcPr>
            <w:tcW w:w="1214" w:type="pct"/>
            <w:shd w:val="clear" w:color="auto" w:fill="auto"/>
            <w:tcMar>
              <w:left w:w="57" w:type="dxa"/>
              <w:right w:w="57" w:type="dxa"/>
            </w:tcMar>
            <w:hideMark/>
          </w:tcPr>
          <w:p w:rsidR="00D935F4" w:rsidRPr="00E932B8" w:rsidRDefault="00D935F4" w:rsidP="00D935F4">
            <w:pPr>
              <w:jc w:val="left"/>
              <w:rPr>
                <w:sz w:val="20"/>
                <w:szCs w:val="20"/>
                <w:lang w:val="es-ES_tradnl" w:eastAsia="en-CA"/>
              </w:rPr>
            </w:pPr>
            <w:r w:rsidRPr="00E932B8">
              <w:rPr>
                <w:sz w:val="20"/>
                <w:szCs w:val="20"/>
                <w:lang w:val="es-ES_tradnl" w:eastAsia="en-CA"/>
              </w:rPr>
              <w:t>Prórroga del proyecto de fortalecimiento institucional (fase VII: 6/2018-5/2020)</w:t>
            </w:r>
          </w:p>
        </w:tc>
        <w:tc>
          <w:tcPr>
            <w:tcW w:w="421" w:type="pct"/>
            <w:tcMar>
              <w:left w:w="57" w:type="dxa"/>
              <w:right w:w="57" w:type="dxa"/>
            </w:tcMar>
          </w:tcPr>
          <w:p w:rsidR="00D935F4" w:rsidRPr="00E932B8" w:rsidRDefault="00D935F4" w:rsidP="00D935F4">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D935F4" w:rsidRPr="00E932B8" w:rsidRDefault="00D935F4" w:rsidP="00D935F4">
            <w:pPr>
              <w:rPr>
                <w:lang w:val="es-ES_tradnl"/>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se retrasó la firma del SSFA</w:t>
            </w:r>
          </w:p>
        </w:tc>
        <w:tc>
          <w:tcPr>
            <w:tcW w:w="1327" w:type="pct"/>
            <w:tcMar>
              <w:left w:w="57" w:type="dxa"/>
              <w:right w:w="57" w:type="dxa"/>
            </w:tcMar>
          </w:tcPr>
          <w:p w:rsidR="00D935F4" w:rsidRPr="00E932B8" w:rsidRDefault="00CC712A" w:rsidP="00D935F4">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la firma del SSFA</w:t>
            </w:r>
          </w:p>
        </w:tc>
      </w:tr>
      <w:tr w:rsidR="002F739F" w:rsidRPr="00CC1869" w:rsidTr="002F739F">
        <w:tc>
          <w:tcPr>
            <w:tcW w:w="894" w:type="pct"/>
            <w:shd w:val="clear" w:color="auto" w:fill="auto"/>
            <w:tcMar>
              <w:left w:w="57" w:type="dxa"/>
              <w:right w:w="57" w:type="dxa"/>
            </w:tcMar>
            <w:hideMark/>
          </w:tcPr>
          <w:p w:rsidR="002F739F" w:rsidRPr="00E932B8" w:rsidRDefault="0027619F" w:rsidP="002F739F">
            <w:pPr>
              <w:jc w:val="left"/>
              <w:rPr>
                <w:sz w:val="20"/>
                <w:szCs w:val="20"/>
                <w:lang w:val="es-ES_tradnl" w:eastAsia="en-CA"/>
              </w:rPr>
            </w:pPr>
            <w:r w:rsidRPr="00E932B8">
              <w:rPr>
                <w:sz w:val="20"/>
                <w:szCs w:val="20"/>
                <w:lang w:val="es-ES_tradnl" w:eastAsia="en-CA"/>
              </w:rPr>
              <w:t>República Democrática del Congo</w:t>
            </w:r>
          </w:p>
          <w:p w:rsidR="002F739F" w:rsidRPr="00E932B8" w:rsidRDefault="002F739F" w:rsidP="002F739F">
            <w:pPr>
              <w:jc w:val="left"/>
              <w:rPr>
                <w:sz w:val="20"/>
                <w:szCs w:val="20"/>
                <w:lang w:val="es-ES_tradnl" w:eastAsia="en-CA"/>
              </w:rPr>
            </w:pPr>
            <w:r w:rsidRPr="00E932B8">
              <w:rPr>
                <w:sz w:val="20"/>
                <w:szCs w:val="20"/>
                <w:lang w:val="es-ES_tradnl" w:eastAsia="en-CA"/>
              </w:rPr>
              <w:t>DRC/PHA/79/PRP/43</w:t>
            </w:r>
          </w:p>
        </w:tc>
        <w:tc>
          <w:tcPr>
            <w:tcW w:w="1214" w:type="pct"/>
            <w:shd w:val="clear" w:color="auto" w:fill="auto"/>
            <w:tcMar>
              <w:left w:w="57" w:type="dxa"/>
              <w:right w:w="57" w:type="dxa"/>
            </w:tcMar>
            <w:hideMark/>
          </w:tcPr>
          <w:p w:rsidR="002F739F" w:rsidRPr="00E932B8" w:rsidRDefault="00935200" w:rsidP="002F739F">
            <w:pPr>
              <w:jc w:val="left"/>
              <w:rPr>
                <w:sz w:val="20"/>
                <w:szCs w:val="20"/>
                <w:lang w:val="es-ES_tradnl" w:eastAsia="en-CA"/>
              </w:rPr>
            </w:pPr>
            <w:r w:rsidRPr="00E932B8">
              <w:rPr>
                <w:sz w:val="20"/>
                <w:szCs w:val="20"/>
                <w:lang w:val="es-ES_tradnl" w:eastAsia="en-CA"/>
              </w:rPr>
              <w:t>Preparación de un plan de gestión de eliminación de HCFC</w:t>
            </w:r>
            <w:r w:rsidR="002F739F" w:rsidRPr="00E932B8">
              <w:rPr>
                <w:sz w:val="20"/>
                <w:szCs w:val="20"/>
                <w:lang w:val="es-ES_tradnl" w:eastAsia="en-CA"/>
              </w:rPr>
              <w:t xml:space="preserve"> (</w:t>
            </w:r>
            <w:r w:rsidRPr="00E932B8">
              <w:rPr>
                <w:sz w:val="20"/>
                <w:szCs w:val="20"/>
                <w:lang w:val="es-ES_tradnl" w:eastAsia="en-CA"/>
              </w:rPr>
              <w:t>etapa</w:t>
            </w:r>
            <w:r w:rsidR="002F739F" w:rsidRPr="00E932B8">
              <w:rPr>
                <w:sz w:val="20"/>
                <w:szCs w:val="20"/>
                <w:lang w:val="es-ES_tradnl" w:eastAsia="en-CA"/>
              </w:rPr>
              <w:t xml:space="preserve"> II)</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2F739F" w:rsidRPr="00E932B8" w:rsidRDefault="002F739F" w:rsidP="002F739F">
            <w:pPr>
              <w:jc w:val="left"/>
              <w:rPr>
                <w:sz w:val="20"/>
                <w:szCs w:val="20"/>
                <w:lang w:val="es-ES_tradnl" w:eastAsia="en-CA"/>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xml:space="preserve">; </w:t>
            </w:r>
            <w:r w:rsidR="00D935F4" w:rsidRPr="00E932B8">
              <w:rPr>
                <w:sz w:val="20"/>
                <w:szCs w:val="20"/>
                <w:lang w:val="es-ES_tradnl" w:eastAsia="en-CA"/>
              </w:rPr>
              <w:t xml:space="preserve">se retrasó la presentación de la </w:t>
            </w:r>
            <w:r w:rsidR="00935200" w:rsidRPr="00E932B8">
              <w:rPr>
                <w:sz w:val="20"/>
                <w:szCs w:val="20"/>
                <w:lang w:val="es-ES_tradnl" w:eastAsia="en-CA"/>
              </w:rPr>
              <w:t>etapa</w:t>
            </w:r>
            <w:r w:rsidRPr="00E932B8">
              <w:rPr>
                <w:sz w:val="20"/>
                <w:szCs w:val="20"/>
                <w:lang w:val="es-ES_tradnl" w:eastAsia="en-CA"/>
              </w:rPr>
              <w:t xml:space="preserve"> II </w:t>
            </w:r>
            <w:r w:rsidR="00D935F4" w:rsidRPr="00E932B8">
              <w:rPr>
                <w:sz w:val="20"/>
                <w:szCs w:val="20"/>
                <w:lang w:val="es-ES_tradnl" w:eastAsia="en-CA"/>
              </w:rPr>
              <w:t>debido a dificultades en la realización de las actividades de preparación de la etapa II del proyecto a nivel nacional</w:t>
            </w:r>
          </w:p>
        </w:tc>
        <w:tc>
          <w:tcPr>
            <w:tcW w:w="1327" w:type="pct"/>
            <w:tcMar>
              <w:left w:w="57" w:type="dxa"/>
              <w:right w:w="57" w:type="dxa"/>
            </w:tcMar>
          </w:tcPr>
          <w:p w:rsidR="002F739F" w:rsidRPr="00E932B8" w:rsidRDefault="00CC712A" w:rsidP="002F739F">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la presentación de la </w:t>
            </w:r>
            <w:r w:rsidR="00935200" w:rsidRPr="00E932B8">
              <w:rPr>
                <w:sz w:val="20"/>
                <w:szCs w:val="20"/>
                <w:lang w:val="es-ES_tradnl" w:eastAsia="en-CA"/>
              </w:rPr>
              <w:t>etapa</w:t>
            </w:r>
            <w:r w:rsidR="002F739F" w:rsidRPr="00E932B8">
              <w:rPr>
                <w:sz w:val="20"/>
                <w:szCs w:val="20"/>
                <w:lang w:val="es-ES_tradnl" w:eastAsia="en-CA"/>
              </w:rPr>
              <w:t xml:space="preserve"> II</w:t>
            </w:r>
          </w:p>
        </w:tc>
      </w:tr>
      <w:tr w:rsidR="002F739F" w:rsidRPr="00CC1869" w:rsidTr="002F739F">
        <w:tc>
          <w:tcPr>
            <w:tcW w:w="894" w:type="pct"/>
            <w:shd w:val="clear" w:color="auto" w:fill="auto"/>
            <w:tcMar>
              <w:left w:w="57" w:type="dxa"/>
              <w:right w:w="57" w:type="dxa"/>
            </w:tcMar>
            <w:hideMark/>
          </w:tcPr>
          <w:p w:rsidR="002F739F" w:rsidRPr="00E932B8" w:rsidRDefault="0027619F" w:rsidP="002F739F">
            <w:pPr>
              <w:jc w:val="left"/>
              <w:rPr>
                <w:sz w:val="20"/>
                <w:szCs w:val="20"/>
                <w:lang w:val="es-ES_tradnl" w:eastAsia="en-CA"/>
              </w:rPr>
            </w:pPr>
            <w:r w:rsidRPr="00E932B8">
              <w:rPr>
                <w:sz w:val="20"/>
                <w:szCs w:val="20"/>
                <w:lang w:val="es-ES_tradnl" w:eastAsia="en-CA"/>
              </w:rPr>
              <w:t>República Democrática del Congo</w:t>
            </w:r>
          </w:p>
          <w:p w:rsidR="002F739F" w:rsidRPr="00E932B8" w:rsidRDefault="002F739F" w:rsidP="002F739F">
            <w:pPr>
              <w:jc w:val="left"/>
              <w:rPr>
                <w:sz w:val="20"/>
                <w:szCs w:val="20"/>
                <w:lang w:val="es-ES_tradnl" w:eastAsia="en-CA"/>
              </w:rPr>
            </w:pPr>
            <w:r w:rsidRPr="00E932B8">
              <w:rPr>
                <w:sz w:val="20"/>
                <w:szCs w:val="20"/>
                <w:lang w:val="es-ES_tradnl" w:eastAsia="en-CA"/>
              </w:rPr>
              <w:t>DRC/SEV/77/INS/41</w:t>
            </w:r>
          </w:p>
        </w:tc>
        <w:tc>
          <w:tcPr>
            <w:tcW w:w="1214" w:type="pct"/>
            <w:shd w:val="clear" w:color="auto" w:fill="auto"/>
            <w:tcMar>
              <w:left w:w="57" w:type="dxa"/>
              <w:right w:w="57" w:type="dxa"/>
            </w:tcMar>
            <w:hideMark/>
          </w:tcPr>
          <w:p w:rsidR="002F739F" w:rsidRPr="00E932B8" w:rsidRDefault="00935200" w:rsidP="002F739F">
            <w:pPr>
              <w:jc w:val="left"/>
              <w:rPr>
                <w:sz w:val="20"/>
                <w:szCs w:val="20"/>
                <w:lang w:val="es-ES_tradnl" w:eastAsia="en-CA"/>
              </w:rPr>
            </w:pPr>
            <w:r w:rsidRPr="00E932B8">
              <w:rPr>
                <w:sz w:val="20"/>
                <w:szCs w:val="20"/>
                <w:lang w:val="es-ES_tradnl" w:eastAsia="en-CA"/>
              </w:rPr>
              <w:t>Prórroga del proyecto de fortalecimiento institucional</w:t>
            </w:r>
            <w:r w:rsidR="002F739F" w:rsidRPr="00E932B8">
              <w:rPr>
                <w:sz w:val="20"/>
                <w:szCs w:val="20"/>
                <w:lang w:val="es-ES_tradnl" w:eastAsia="en-CA"/>
              </w:rPr>
              <w:t xml:space="preserve"> (</w:t>
            </w:r>
            <w:r w:rsidR="00283602" w:rsidRPr="00E932B8">
              <w:rPr>
                <w:sz w:val="20"/>
                <w:szCs w:val="20"/>
                <w:lang w:val="es-ES_tradnl" w:eastAsia="en-CA"/>
              </w:rPr>
              <w:t>fase</w:t>
            </w:r>
            <w:r w:rsidR="002F739F" w:rsidRPr="00E932B8">
              <w:rPr>
                <w:sz w:val="20"/>
                <w:szCs w:val="20"/>
                <w:lang w:val="es-ES_tradnl" w:eastAsia="en-CA"/>
              </w:rPr>
              <w:t xml:space="preserve"> VIII: 1/2017-12/2018)</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2F739F" w:rsidRPr="00E932B8" w:rsidRDefault="002F739F" w:rsidP="002F739F">
            <w:pPr>
              <w:jc w:val="left"/>
              <w:rPr>
                <w:sz w:val="20"/>
                <w:szCs w:val="20"/>
                <w:lang w:val="es-ES_tradnl" w:eastAsia="en-CA"/>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xml:space="preserve">; </w:t>
            </w:r>
            <w:r w:rsidR="00D935F4" w:rsidRPr="00E932B8">
              <w:rPr>
                <w:sz w:val="20"/>
                <w:szCs w:val="20"/>
                <w:lang w:val="es-ES_tradnl" w:eastAsia="en-CA"/>
              </w:rPr>
              <w:t xml:space="preserve">el brote de ébola afectó a la ejecución </w:t>
            </w:r>
          </w:p>
        </w:tc>
        <w:tc>
          <w:tcPr>
            <w:tcW w:w="1327" w:type="pct"/>
            <w:tcMar>
              <w:left w:w="57" w:type="dxa"/>
              <w:right w:w="57" w:type="dxa"/>
            </w:tcMar>
          </w:tcPr>
          <w:p w:rsidR="002F739F" w:rsidRPr="00E932B8" w:rsidRDefault="00CC712A" w:rsidP="002F739F">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sobre el progreso en la ejecución, </w:t>
            </w:r>
            <w:r w:rsidRPr="00E932B8">
              <w:rPr>
                <w:sz w:val="20"/>
                <w:szCs w:val="20"/>
                <w:lang w:val="es-ES_tradnl" w:eastAsia="en-CA"/>
              </w:rPr>
              <w:lastRenderedPageBreak/>
              <w:t xml:space="preserve">teniendo en cuenta la difícil situación del país </w:t>
            </w:r>
          </w:p>
        </w:tc>
      </w:tr>
      <w:tr w:rsidR="002F739F" w:rsidRPr="00CC1869" w:rsidTr="002F739F">
        <w:tc>
          <w:tcPr>
            <w:tcW w:w="894" w:type="pct"/>
            <w:shd w:val="clear" w:color="auto" w:fill="auto"/>
            <w:tcMar>
              <w:left w:w="57" w:type="dxa"/>
              <w:right w:w="57" w:type="dxa"/>
            </w:tcMar>
          </w:tcPr>
          <w:p w:rsidR="002F739F" w:rsidRPr="00E932B8" w:rsidRDefault="0027619F" w:rsidP="002F739F">
            <w:pPr>
              <w:jc w:val="left"/>
              <w:rPr>
                <w:sz w:val="20"/>
                <w:szCs w:val="20"/>
                <w:lang w:val="es-ES_tradnl" w:eastAsia="en-CA"/>
              </w:rPr>
            </w:pPr>
            <w:r w:rsidRPr="00E932B8">
              <w:rPr>
                <w:sz w:val="20"/>
                <w:szCs w:val="20"/>
                <w:lang w:val="es-ES_tradnl" w:eastAsia="en-CA"/>
              </w:rPr>
              <w:lastRenderedPageBreak/>
              <w:t>Granada</w:t>
            </w:r>
          </w:p>
          <w:p w:rsidR="002F739F" w:rsidRPr="00E932B8" w:rsidRDefault="002F739F" w:rsidP="002F739F">
            <w:pPr>
              <w:jc w:val="left"/>
              <w:rPr>
                <w:sz w:val="20"/>
                <w:szCs w:val="20"/>
                <w:lang w:val="es-ES_tradnl" w:eastAsia="en-CA"/>
              </w:rPr>
            </w:pPr>
            <w:r w:rsidRPr="00E932B8">
              <w:rPr>
                <w:sz w:val="20"/>
                <w:szCs w:val="20"/>
                <w:lang w:val="es-ES_tradnl" w:eastAsia="en-CA"/>
              </w:rPr>
              <w:t>GRN/PHA/62/TAS/18</w:t>
            </w:r>
          </w:p>
        </w:tc>
        <w:tc>
          <w:tcPr>
            <w:tcW w:w="1214" w:type="pct"/>
            <w:shd w:val="clear" w:color="auto" w:fill="auto"/>
            <w:tcMar>
              <w:left w:w="57" w:type="dxa"/>
              <w:right w:w="57" w:type="dxa"/>
            </w:tcMar>
          </w:tcPr>
          <w:p w:rsidR="002F739F" w:rsidRPr="00E932B8" w:rsidRDefault="00935200" w:rsidP="002F739F">
            <w:pPr>
              <w:jc w:val="left"/>
              <w:rPr>
                <w:sz w:val="20"/>
                <w:szCs w:val="20"/>
                <w:lang w:val="es-ES_tradnl" w:eastAsia="en-CA"/>
              </w:rPr>
            </w:pPr>
            <w:r w:rsidRPr="00E932B8">
              <w:rPr>
                <w:sz w:val="20"/>
                <w:szCs w:val="20"/>
                <w:lang w:val="es-ES_tradnl" w:eastAsia="en-CA"/>
              </w:rPr>
              <w:t>Plan de gestión de eliminación de HCFC</w:t>
            </w:r>
            <w:r w:rsidR="002F739F" w:rsidRPr="00E932B8">
              <w:rPr>
                <w:sz w:val="20"/>
                <w:szCs w:val="20"/>
                <w:lang w:val="es-ES_tradnl" w:eastAsia="en-CA"/>
              </w:rPr>
              <w:t xml:space="preserve"> (</w:t>
            </w:r>
            <w:r w:rsidRPr="00E932B8">
              <w:rPr>
                <w:sz w:val="20"/>
                <w:szCs w:val="20"/>
                <w:lang w:val="es-ES_tradnl" w:eastAsia="en-CA"/>
              </w:rPr>
              <w:t>etapa</w:t>
            </w:r>
            <w:r w:rsidR="002F739F" w:rsidRPr="00E932B8">
              <w:rPr>
                <w:sz w:val="20"/>
                <w:szCs w:val="20"/>
                <w:lang w:val="es-ES_tradnl" w:eastAsia="en-CA"/>
              </w:rPr>
              <w:t xml:space="preserve"> I, </w:t>
            </w:r>
            <w:r w:rsidRPr="00E932B8">
              <w:rPr>
                <w:sz w:val="20"/>
                <w:szCs w:val="20"/>
                <w:lang w:val="es-ES_tradnl" w:eastAsia="en-CA"/>
              </w:rPr>
              <w:t>primer tramo</w:t>
            </w:r>
            <w:r w:rsidR="002F739F" w:rsidRPr="00E932B8">
              <w:rPr>
                <w:sz w:val="20"/>
                <w:szCs w:val="20"/>
                <w:lang w:val="es-ES_tradnl" w:eastAsia="en-CA"/>
              </w:rPr>
              <w:t>)</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50</w:t>
            </w:r>
          </w:p>
        </w:tc>
        <w:tc>
          <w:tcPr>
            <w:tcW w:w="1144" w:type="pct"/>
            <w:tcMar>
              <w:left w:w="57" w:type="dxa"/>
              <w:right w:w="57" w:type="dxa"/>
            </w:tcMar>
          </w:tcPr>
          <w:p w:rsidR="002F739F" w:rsidRPr="00E932B8" w:rsidRDefault="002F739F" w:rsidP="002F739F">
            <w:pPr>
              <w:jc w:val="left"/>
              <w:rPr>
                <w:sz w:val="20"/>
                <w:szCs w:val="20"/>
                <w:lang w:val="es-ES_tradnl" w:eastAsia="en-CA"/>
              </w:rPr>
            </w:pPr>
            <w:r w:rsidRPr="00E932B8">
              <w:rPr>
                <w:sz w:val="20"/>
                <w:szCs w:val="20"/>
                <w:lang w:val="es-ES_tradnl" w:eastAsia="en-CA"/>
              </w:rPr>
              <w:t>De</w:t>
            </w:r>
            <w:r w:rsidR="00B91480" w:rsidRPr="00E932B8">
              <w:rPr>
                <w:sz w:val="20"/>
                <w:szCs w:val="20"/>
                <w:lang w:val="es-ES_tradnl" w:eastAsia="en-CA"/>
              </w:rPr>
              <w:t>moras en la presentación de informes financieros y sobre la marcha de las actividades</w:t>
            </w:r>
            <w:r w:rsidRPr="00E932B8">
              <w:rPr>
                <w:sz w:val="20"/>
                <w:szCs w:val="20"/>
                <w:lang w:val="es-ES_tradnl" w:eastAsia="en-CA"/>
              </w:rPr>
              <w:t xml:space="preserve">, </w:t>
            </w:r>
            <w:r w:rsidR="00B91480" w:rsidRPr="00E932B8">
              <w:rPr>
                <w:sz w:val="20"/>
                <w:szCs w:val="20"/>
                <w:lang w:val="es-ES_tradnl" w:eastAsia="en-CA"/>
              </w:rPr>
              <w:t xml:space="preserve">lo que ocasionó demoras al no desembolsar los últimos dos pagos con arreglo al </w:t>
            </w:r>
            <w:r w:rsidRPr="00E932B8">
              <w:rPr>
                <w:sz w:val="20"/>
                <w:szCs w:val="20"/>
                <w:lang w:val="es-ES_tradnl" w:eastAsia="en-CA"/>
              </w:rPr>
              <w:t>SSFA</w:t>
            </w:r>
          </w:p>
        </w:tc>
        <w:tc>
          <w:tcPr>
            <w:tcW w:w="1327" w:type="pct"/>
            <w:tcMar>
              <w:left w:w="57" w:type="dxa"/>
              <w:right w:w="57" w:type="dxa"/>
            </w:tcMar>
          </w:tcPr>
          <w:p w:rsidR="002F739F" w:rsidRPr="00E932B8" w:rsidRDefault="00CC712A" w:rsidP="002F739F">
            <w:pPr>
              <w:jc w:val="left"/>
              <w:rPr>
                <w:sz w:val="20"/>
                <w:szCs w:val="20"/>
                <w:lang w:val="es-ES_tradnl" w:eastAsia="en-CA"/>
              </w:rPr>
            </w:pPr>
            <w:r w:rsidRPr="00E932B8">
              <w:rPr>
                <w:color w:val="000000"/>
                <w:sz w:val="20"/>
                <w:szCs w:val="20"/>
                <w:lang w:val="es-ES_tradnl"/>
              </w:rPr>
              <w:t xml:space="preserve">Solicitar un informe de situación en la 85ª reunión sobre la presentación de informes financieros y sobre la marcha de las actividades y la emisión de los pagos restantes con arreglo al </w:t>
            </w:r>
            <w:r w:rsidR="002F739F" w:rsidRPr="00E932B8">
              <w:rPr>
                <w:sz w:val="20"/>
                <w:szCs w:val="20"/>
                <w:lang w:val="es-ES_tradnl" w:eastAsia="en-CA"/>
              </w:rPr>
              <w:t>SSFA</w:t>
            </w:r>
          </w:p>
        </w:tc>
      </w:tr>
      <w:tr w:rsidR="002F739F" w:rsidRPr="00CC1869" w:rsidTr="002F739F">
        <w:tc>
          <w:tcPr>
            <w:tcW w:w="894" w:type="pct"/>
            <w:shd w:val="clear" w:color="auto" w:fill="auto"/>
            <w:tcMar>
              <w:left w:w="57" w:type="dxa"/>
              <w:right w:w="57" w:type="dxa"/>
            </w:tcMar>
            <w:hideMark/>
          </w:tcPr>
          <w:p w:rsidR="002F739F" w:rsidRPr="00E932B8" w:rsidRDefault="0027619F" w:rsidP="002F739F">
            <w:pPr>
              <w:jc w:val="left"/>
              <w:rPr>
                <w:sz w:val="20"/>
                <w:szCs w:val="20"/>
                <w:lang w:val="es-ES_tradnl" w:eastAsia="en-CA"/>
              </w:rPr>
            </w:pPr>
            <w:r w:rsidRPr="00E932B8">
              <w:rPr>
                <w:sz w:val="20"/>
                <w:szCs w:val="20"/>
                <w:lang w:val="es-ES_tradnl" w:eastAsia="en-CA"/>
              </w:rPr>
              <w:t>Granada</w:t>
            </w:r>
          </w:p>
          <w:p w:rsidR="002F739F" w:rsidRPr="00E932B8" w:rsidRDefault="002F739F" w:rsidP="002F739F">
            <w:pPr>
              <w:jc w:val="left"/>
              <w:rPr>
                <w:sz w:val="20"/>
                <w:szCs w:val="20"/>
                <w:lang w:val="es-ES_tradnl" w:eastAsia="en-CA"/>
              </w:rPr>
            </w:pPr>
            <w:r w:rsidRPr="00E932B8">
              <w:rPr>
                <w:sz w:val="20"/>
                <w:szCs w:val="20"/>
                <w:lang w:val="es-ES_tradnl" w:eastAsia="en-CA"/>
              </w:rPr>
              <w:t>GRN/PHA/77/TAS/22</w:t>
            </w:r>
          </w:p>
        </w:tc>
        <w:tc>
          <w:tcPr>
            <w:tcW w:w="1214" w:type="pct"/>
            <w:shd w:val="clear" w:color="auto" w:fill="auto"/>
            <w:tcMar>
              <w:left w:w="57" w:type="dxa"/>
              <w:right w:w="57" w:type="dxa"/>
            </w:tcMar>
            <w:hideMark/>
          </w:tcPr>
          <w:p w:rsidR="002F739F" w:rsidRPr="00E932B8" w:rsidRDefault="00935200" w:rsidP="002F739F">
            <w:pPr>
              <w:jc w:val="left"/>
              <w:rPr>
                <w:sz w:val="20"/>
                <w:szCs w:val="20"/>
                <w:lang w:val="es-ES_tradnl" w:eastAsia="en-CA"/>
              </w:rPr>
            </w:pPr>
            <w:r w:rsidRPr="00E932B8">
              <w:rPr>
                <w:sz w:val="20"/>
                <w:szCs w:val="20"/>
                <w:lang w:val="es-ES_tradnl" w:eastAsia="en-CA"/>
              </w:rPr>
              <w:t>Plan de gestión de eliminación de HCFC</w:t>
            </w:r>
            <w:r w:rsidR="002F739F" w:rsidRPr="00E932B8">
              <w:rPr>
                <w:sz w:val="20"/>
                <w:szCs w:val="20"/>
                <w:lang w:val="es-ES_tradnl" w:eastAsia="en-CA"/>
              </w:rPr>
              <w:t xml:space="preserve"> (</w:t>
            </w:r>
            <w:r w:rsidRPr="00E932B8">
              <w:rPr>
                <w:sz w:val="20"/>
                <w:szCs w:val="20"/>
                <w:lang w:val="es-ES_tradnl" w:eastAsia="en-CA"/>
              </w:rPr>
              <w:t>etapa</w:t>
            </w:r>
            <w:r w:rsidR="002F739F" w:rsidRPr="00E932B8">
              <w:rPr>
                <w:sz w:val="20"/>
                <w:szCs w:val="20"/>
                <w:lang w:val="es-ES_tradnl" w:eastAsia="en-CA"/>
              </w:rPr>
              <w:t xml:space="preserve"> I, </w:t>
            </w:r>
            <w:r w:rsidRPr="00E932B8">
              <w:rPr>
                <w:sz w:val="20"/>
                <w:szCs w:val="20"/>
                <w:lang w:val="es-ES_tradnl" w:eastAsia="en-CA"/>
              </w:rPr>
              <w:t>segundo tramo</w:t>
            </w:r>
            <w:r w:rsidR="002F739F" w:rsidRPr="00E932B8">
              <w:rPr>
                <w:sz w:val="20"/>
                <w:szCs w:val="20"/>
                <w:lang w:val="es-ES_tradnl" w:eastAsia="en-CA"/>
              </w:rPr>
              <w:t>)</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2F739F" w:rsidRPr="00E932B8" w:rsidRDefault="002F739F" w:rsidP="002F739F">
            <w:pPr>
              <w:jc w:val="left"/>
              <w:rPr>
                <w:sz w:val="20"/>
                <w:szCs w:val="20"/>
                <w:lang w:val="es-ES_tradnl" w:eastAsia="en-CA"/>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xml:space="preserve">; </w:t>
            </w:r>
            <w:r w:rsidR="00B91480" w:rsidRPr="00E932B8">
              <w:rPr>
                <w:sz w:val="20"/>
                <w:szCs w:val="20"/>
                <w:lang w:val="es-ES_tradnl" w:eastAsia="en-CA"/>
              </w:rPr>
              <w:t xml:space="preserve">demoras en la firma del </w:t>
            </w:r>
            <w:r w:rsidRPr="00E932B8">
              <w:rPr>
                <w:sz w:val="20"/>
                <w:szCs w:val="20"/>
                <w:lang w:val="es-ES_tradnl" w:eastAsia="en-CA"/>
              </w:rPr>
              <w:t>SSFA</w:t>
            </w:r>
          </w:p>
        </w:tc>
        <w:tc>
          <w:tcPr>
            <w:tcW w:w="1327" w:type="pct"/>
            <w:tcMar>
              <w:left w:w="57" w:type="dxa"/>
              <w:right w:w="57" w:type="dxa"/>
            </w:tcMar>
          </w:tcPr>
          <w:p w:rsidR="002F739F" w:rsidRPr="00E932B8" w:rsidRDefault="00D3796F" w:rsidP="002F739F">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la firma del SSFA</w:t>
            </w:r>
          </w:p>
        </w:tc>
      </w:tr>
      <w:tr w:rsidR="002F739F" w:rsidRPr="00CC1869" w:rsidTr="002F739F">
        <w:tc>
          <w:tcPr>
            <w:tcW w:w="894" w:type="pct"/>
            <w:shd w:val="clear" w:color="auto" w:fill="auto"/>
            <w:tcMar>
              <w:left w:w="57" w:type="dxa"/>
              <w:right w:w="57" w:type="dxa"/>
            </w:tcMar>
            <w:hideMark/>
          </w:tcPr>
          <w:p w:rsidR="002F739F" w:rsidRPr="00E932B8" w:rsidRDefault="002F739F" w:rsidP="002F739F">
            <w:pPr>
              <w:jc w:val="left"/>
              <w:rPr>
                <w:sz w:val="20"/>
                <w:szCs w:val="20"/>
                <w:lang w:val="es-ES_tradnl" w:eastAsia="en-CA"/>
              </w:rPr>
            </w:pPr>
            <w:r w:rsidRPr="00E932B8">
              <w:rPr>
                <w:sz w:val="20"/>
                <w:szCs w:val="20"/>
                <w:lang w:val="es-ES_tradnl" w:eastAsia="en-CA"/>
              </w:rPr>
              <w:t>Guatemala</w:t>
            </w:r>
          </w:p>
          <w:p w:rsidR="002F739F" w:rsidRPr="00E932B8" w:rsidRDefault="002F739F" w:rsidP="002F739F">
            <w:pPr>
              <w:jc w:val="left"/>
              <w:rPr>
                <w:sz w:val="20"/>
                <w:szCs w:val="20"/>
                <w:lang w:val="es-ES_tradnl" w:eastAsia="en-CA"/>
              </w:rPr>
            </w:pPr>
            <w:r w:rsidRPr="00E932B8">
              <w:rPr>
                <w:sz w:val="20"/>
                <w:szCs w:val="20"/>
                <w:lang w:val="es-ES_tradnl" w:eastAsia="en-CA"/>
              </w:rPr>
              <w:t>GUA/PHA/75/TAS/50</w:t>
            </w:r>
          </w:p>
        </w:tc>
        <w:tc>
          <w:tcPr>
            <w:tcW w:w="1214" w:type="pct"/>
            <w:shd w:val="clear" w:color="auto" w:fill="auto"/>
            <w:tcMar>
              <w:left w:w="57" w:type="dxa"/>
              <w:right w:w="57" w:type="dxa"/>
            </w:tcMar>
            <w:hideMark/>
          </w:tcPr>
          <w:p w:rsidR="002F739F" w:rsidRPr="00E932B8" w:rsidRDefault="00935200" w:rsidP="002F739F">
            <w:pPr>
              <w:jc w:val="left"/>
              <w:rPr>
                <w:sz w:val="20"/>
                <w:szCs w:val="20"/>
                <w:lang w:val="es-ES_tradnl" w:eastAsia="en-CA"/>
              </w:rPr>
            </w:pPr>
            <w:r w:rsidRPr="00E932B8">
              <w:rPr>
                <w:sz w:val="20"/>
                <w:szCs w:val="20"/>
                <w:lang w:val="es-ES_tradnl" w:eastAsia="en-CA"/>
              </w:rPr>
              <w:t>Plan de gestión de eliminación de HCFC</w:t>
            </w:r>
            <w:r w:rsidR="002F739F" w:rsidRPr="00E932B8">
              <w:rPr>
                <w:sz w:val="20"/>
                <w:szCs w:val="20"/>
                <w:lang w:val="es-ES_tradnl" w:eastAsia="en-CA"/>
              </w:rPr>
              <w:t xml:space="preserve"> (</w:t>
            </w:r>
            <w:r w:rsidRPr="00E932B8">
              <w:rPr>
                <w:sz w:val="20"/>
                <w:szCs w:val="20"/>
                <w:lang w:val="es-ES_tradnl" w:eastAsia="en-CA"/>
              </w:rPr>
              <w:t>etapa</w:t>
            </w:r>
            <w:r w:rsidR="002F739F" w:rsidRPr="00E932B8">
              <w:rPr>
                <w:sz w:val="20"/>
                <w:szCs w:val="20"/>
                <w:lang w:val="es-ES_tradnl" w:eastAsia="en-CA"/>
              </w:rPr>
              <w:t xml:space="preserve"> I, </w:t>
            </w:r>
            <w:r w:rsidRPr="00E932B8">
              <w:rPr>
                <w:sz w:val="20"/>
                <w:szCs w:val="20"/>
                <w:lang w:val="es-ES_tradnl" w:eastAsia="en-CA"/>
              </w:rPr>
              <w:t>tercer tramo</w:t>
            </w:r>
            <w:r w:rsidR="002F739F" w:rsidRPr="00E932B8">
              <w:rPr>
                <w:sz w:val="20"/>
                <w:szCs w:val="20"/>
                <w:lang w:val="es-ES_tradnl" w:eastAsia="en-CA"/>
              </w:rPr>
              <w:t>)</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10</w:t>
            </w:r>
          </w:p>
        </w:tc>
        <w:tc>
          <w:tcPr>
            <w:tcW w:w="1144" w:type="pct"/>
            <w:tcMar>
              <w:left w:w="57" w:type="dxa"/>
              <w:right w:w="57" w:type="dxa"/>
            </w:tcMar>
          </w:tcPr>
          <w:p w:rsidR="002F739F" w:rsidRPr="00E932B8" w:rsidRDefault="00AD46EC" w:rsidP="002F739F">
            <w:pPr>
              <w:jc w:val="left"/>
              <w:rPr>
                <w:sz w:val="20"/>
                <w:szCs w:val="20"/>
                <w:lang w:val="es-ES_tradnl" w:eastAsia="en-CA"/>
              </w:rPr>
            </w:pPr>
            <w:r w:rsidRPr="00E932B8">
              <w:rPr>
                <w:sz w:val="20"/>
                <w:szCs w:val="20"/>
                <w:lang w:val="es-ES_tradnl" w:eastAsia="en-CA"/>
              </w:rPr>
              <w:t xml:space="preserve">Lento progreso en las actividades debido a demoras en la elaboración del marco normativo para el sector de servicios </w:t>
            </w:r>
          </w:p>
        </w:tc>
        <w:tc>
          <w:tcPr>
            <w:tcW w:w="1327" w:type="pct"/>
            <w:tcMar>
              <w:left w:w="57" w:type="dxa"/>
              <w:right w:w="57" w:type="dxa"/>
            </w:tcMar>
          </w:tcPr>
          <w:p w:rsidR="002F739F" w:rsidRPr="00E932B8" w:rsidRDefault="00D3796F" w:rsidP="002F739F">
            <w:pPr>
              <w:jc w:val="left"/>
              <w:rPr>
                <w:sz w:val="20"/>
                <w:szCs w:val="20"/>
                <w:lang w:val="es-ES_tradnl" w:eastAsia="en-CA"/>
              </w:rPr>
            </w:pPr>
            <w:r w:rsidRPr="00E932B8">
              <w:rPr>
                <w:color w:val="000000"/>
                <w:sz w:val="20"/>
                <w:szCs w:val="20"/>
                <w:lang w:val="es-ES_tradnl"/>
              </w:rPr>
              <w:t>Solicitar un informe de situación en la 85ª reunión sobre la marcha de las actividades de ejecución</w:t>
            </w:r>
          </w:p>
        </w:tc>
      </w:tr>
      <w:tr w:rsidR="002F739F" w:rsidRPr="00CC1869" w:rsidTr="002F739F">
        <w:tc>
          <w:tcPr>
            <w:tcW w:w="894" w:type="pct"/>
            <w:shd w:val="clear" w:color="auto" w:fill="auto"/>
            <w:tcMar>
              <w:left w:w="57" w:type="dxa"/>
              <w:right w:w="57" w:type="dxa"/>
            </w:tcMar>
            <w:hideMark/>
          </w:tcPr>
          <w:p w:rsidR="002F739F" w:rsidRPr="00E932B8" w:rsidRDefault="002F739F" w:rsidP="002F739F">
            <w:pPr>
              <w:jc w:val="left"/>
              <w:rPr>
                <w:sz w:val="20"/>
                <w:szCs w:val="20"/>
                <w:lang w:val="es-ES_tradnl" w:eastAsia="en-CA"/>
              </w:rPr>
            </w:pPr>
            <w:r w:rsidRPr="00E932B8">
              <w:rPr>
                <w:sz w:val="20"/>
                <w:szCs w:val="20"/>
                <w:lang w:val="es-ES_tradnl" w:eastAsia="en-CA"/>
              </w:rPr>
              <w:t>Guatemala</w:t>
            </w:r>
          </w:p>
          <w:p w:rsidR="002F739F" w:rsidRPr="00E932B8" w:rsidRDefault="002F739F" w:rsidP="002F739F">
            <w:pPr>
              <w:jc w:val="left"/>
              <w:rPr>
                <w:sz w:val="20"/>
                <w:szCs w:val="20"/>
                <w:lang w:val="es-ES_tradnl" w:eastAsia="en-CA"/>
              </w:rPr>
            </w:pPr>
            <w:r w:rsidRPr="00E932B8">
              <w:rPr>
                <w:sz w:val="20"/>
                <w:szCs w:val="20"/>
                <w:lang w:val="es-ES_tradnl" w:eastAsia="en-CA"/>
              </w:rPr>
              <w:t>GUA/PHA/81/TAS/52</w:t>
            </w:r>
          </w:p>
        </w:tc>
        <w:tc>
          <w:tcPr>
            <w:tcW w:w="1214" w:type="pct"/>
            <w:shd w:val="clear" w:color="auto" w:fill="auto"/>
            <w:tcMar>
              <w:left w:w="57" w:type="dxa"/>
              <w:right w:w="57" w:type="dxa"/>
            </w:tcMar>
            <w:hideMark/>
          </w:tcPr>
          <w:p w:rsidR="002F739F" w:rsidRPr="00E932B8" w:rsidRDefault="00935200" w:rsidP="002F739F">
            <w:pPr>
              <w:jc w:val="left"/>
              <w:rPr>
                <w:sz w:val="20"/>
                <w:szCs w:val="20"/>
                <w:lang w:val="es-ES_tradnl" w:eastAsia="en-CA"/>
              </w:rPr>
            </w:pPr>
            <w:r w:rsidRPr="00E932B8">
              <w:rPr>
                <w:sz w:val="20"/>
                <w:szCs w:val="20"/>
                <w:lang w:val="es-ES_tradnl" w:eastAsia="en-CA"/>
              </w:rPr>
              <w:t>Plan de gestión de eliminación de HCFC</w:t>
            </w:r>
            <w:r w:rsidR="002F739F" w:rsidRPr="00E932B8">
              <w:rPr>
                <w:sz w:val="20"/>
                <w:szCs w:val="20"/>
                <w:lang w:val="es-ES_tradnl" w:eastAsia="en-CA"/>
              </w:rPr>
              <w:t xml:space="preserve"> (</w:t>
            </w:r>
            <w:r w:rsidRPr="00E932B8">
              <w:rPr>
                <w:sz w:val="20"/>
                <w:szCs w:val="20"/>
                <w:lang w:val="es-ES_tradnl" w:eastAsia="en-CA"/>
              </w:rPr>
              <w:t>etapa</w:t>
            </w:r>
            <w:r w:rsidR="002F739F" w:rsidRPr="00E932B8">
              <w:rPr>
                <w:sz w:val="20"/>
                <w:szCs w:val="20"/>
                <w:lang w:val="es-ES_tradnl" w:eastAsia="en-CA"/>
              </w:rPr>
              <w:t xml:space="preserve"> I, </w:t>
            </w:r>
            <w:r w:rsidRPr="00E932B8">
              <w:rPr>
                <w:sz w:val="20"/>
                <w:szCs w:val="20"/>
                <w:lang w:val="es-ES_tradnl" w:eastAsia="en-CA"/>
              </w:rPr>
              <w:t>cuarto tramo</w:t>
            </w:r>
            <w:r w:rsidR="002F739F" w:rsidRPr="00E932B8">
              <w:rPr>
                <w:sz w:val="20"/>
                <w:szCs w:val="20"/>
                <w:lang w:val="es-ES_tradnl" w:eastAsia="en-CA"/>
              </w:rPr>
              <w:t>)</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2F739F" w:rsidRPr="00E932B8" w:rsidRDefault="00AD46EC" w:rsidP="002F739F">
            <w:pPr>
              <w:jc w:val="left"/>
              <w:rPr>
                <w:sz w:val="20"/>
                <w:szCs w:val="20"/>
                <w:lang w:val="es-ES_tradnl" w:eastAsia="en-CA"/>
              </w:rPr>
            </w:pPr>
            <w:r w:rsidRPr="00E932B8">
              <w:rPr>
                <w:sz w:val="20"/>
                <w:szCs w:val="20"/>
                <w:lang w:val="es-ES_tradnl" w:eastAsia="en-CA"/>
              </w:rPr>
              <w:t>No hubo desembolso</w:t>
            </w:r>
            <w:r w:rsidR="00EB2EE8">
              <w:rPr>
                <w:sz w:val="20"/>
                <w:szCs w:val="20"/>
                <w:lang w:val="es-ES_tradnl" w:eastAsia="en-CA"/>
              </w:rPr>
              <w:t>;</w:t>
            </w:r>
            <w:r w:rsidRPr="00E932B8">
              <w:rPr>
                <w:sz w:val="20"/>
                <w:szCs w:val="20"/>
                <w:lang w:val="es-ES_tradnl" w:eastAsia="en-CA"/>
              </w:rPr>
              <w:t xml:space="preserve"> lento progreso en las actividades debido a demoras en la finalización del plan de trabajo</w:t>
            </w:r>
          </w:p>
        </w:tc>
        <w:tc>
          <w:tcPr>
            <w:tcW w:w="1327" w:type="pct"/>
            <w:tcMar>
              <w:left w:w="57" w:type="dxa"/>
              <w:right w:w="57" w:type="dxa"/>
            </w:tcMar>
          </w:tcPr>
          <w:p w:rsidR="002F739F" w:rsidRPr="00E932B8" w:rsidRDefault="00D3796F" w:rsidP="002F739F">
            <w:pPr>
              <w:jc w:val="left"/>
              <w:rPr>
                <w:sz w:val="20"/>
                <w:szCs w:val="20"/>
                <w:lang w:val="es-ES_tradnl" w:eastAsia="en-CA"/>
              </w:rPr>
            </w:pPr>
            <w:r w:rsidRPr="00E932B8">
              <w:rPr>
                <w:color w:val="000000"/>
                <w:sz w:val="20"/>
                <w:szCs w:val="20"/>
                <w:lang w:val="es-ES_tradnl"/>
              </w:rPr>
              <w:t>Solicitar un informe de situación en la 85ª reunión sobre el nivel de desembolso y la marcha de las actividades de ejecución</w:t>
            </w:r>
          </w:p>
        </w:tc>
      </w:tr>
      <w:tr w:rsidR="002F739F" w:rsidRPr="00CC1869" w:rsidTr="002F739F">
        <w:tc>
          <w:tcPr>
            <w:tcW w:w="894" w:type="pct"/>
            <w:shd w:val="clear" w:color="auto" w:fill="auto"/>
            <w:tcMar>
              <w:left w:w="57" w:type="dxa"/>
              <w:right w:w="57" w:type="dxa"/>
            </w:tcMar>
          </w:tcPr>
          <w:p w:rsidR="002F739F" w:rsidRPr="00E932B8" w:rsidRDefault="002F739F" w:rsidP="002F739F">
            <w:pPr>
              <w:jc w:val="left"/>
              <w:rPr>
                <w:sz w:val="20"/>
                <w:szCs w:val="20"/>
                <w:lang w:val="es-ES_tradnl" w:eastAsia="en-CA"/>
              </w:rPr>
            </w:pPr>
            <w:r w:rsidRPr="00E932B8">
              <w:rPr>
                <w:sz w:val="20"/>
                <w:szCs w:val="20"/>
                <w:lang w:val="es-ES_tradnl" w:eastAsia="en-CA"/>
              </w:rPr>
              <w:t>Guyana</w:t>
            </w:r>
          </w:p>
          <w:p w:rsidR="002F739F" w:rsidRPr="00E932B8" w:rsidRDefault="002F739F" w:rsidP="002F739F">
            <w:pPr>
              <w:jc w:val="left"/>
              <w:rPr>
                <w:sz w:val="20"/>
                <w:szCs w:val="20"/>
                <w:lang w:val="es-ES_tradnl" w:eastAsia="en-CA"/>
              </w:rPr>
            </w:pPr>
            <w:r w:rsidRPr="00E932B8">
              <w:rPr>
                <w:sz w:val="20"/>
                <w:szCs w:val="20"/>
                <w:lang w:val="es-ES_tradnl" w:eastAsia="en-CA"/>
              </w:rPr>
              <w:t>GUY/PHA/77/TAS/29</w:t>
            </w:r>
          </w:p>
        </w:tc>
        <w:tc>
          <w:tcPr>
            <w:tcW w:w="1214" w:type="pct"/>
            <w:shd w:val="clear" w:color="auto" w:fill="auto"/>
            <w:tcMar>
              <w:left w:w="57" w:type="dxa"/>
              <w:right w:w="57" w:type="dxa"/>
            </w:tcMar>
          </w:tcPr>
          <w:p w:rsidR="002F739F" w:rsidRPr="00E932B8" w:rsidRDefault="003048E5" w:rsidP="002F739F">
            <w:pPr>
              <w:jc w:val="left"/>
              <w:rPr>
                <w:sz w:val="20"/>
                <w:szCs w:val="20"/>
                <w:lang w:val="es-ES_tradnl" w:eastAsia="en-CA"/>
              </w:rPr>
            </w:pPr>
            <w:r w:rsidRPr="00E932B8">
              <w:rPr>
                <w:sz w:val="20"/>
                <w:szCs w:val="20"/>
                <w:lang w:val="es-ES_tradnl" w:eastAsia="en-CA"/>
              </w:rPr>
              <w:t>Informe de verificación sobre la ejecución del plan de gestión de la eliminación de los HCFC</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2F739F" w:rsidRPr="00E932B8" w:rsidRDefault="002F739F" w:rsidP="002F739F">
            <w:pPr>
              <w:jc w:val="left"/>
              <w:rPr>
                <w:sz w:val="20"/>
                <w:szCs w:val="20"/>
                <w:lang w:val="es-ES_tradnl" w:eastAsia="en-CA"/>
              </w:rPr>
            </w:pPr>
            <w:r w:rsidRPr="00E932B8">
              <w:rPr>
                <w:sz w:val="20"/>
                <w:szCs w:val="20"/>
                <w:lang w:val="es-ES_tradnl" w:eastAsia="en-CA"/>
              </w:rPr>
              <w:t xml:space="preserve">No </w:t>
            </w:r>
            <w:r w:rsidR="00AD46EC" w:rsidRPr="00E932B8">
              <w:rPr>
                <w:sz w:val="20"/>
                <w:szCs w:val="20"/>
                <w:lang w:val="es-ES_tradnl" w:eastAsia="en-CA"/>
              </w:rPr>
              <w:t xml:space="preserve">hubo desembolso pese a que el informe de verificación se presentó con el </w:t>
            </w:r>
            <w:r w:rsidR="00935200" w:rsidRPr="00E932B8">
              <w:rPr>
                <w:sz w:val="20"/>
                <w:szCs w:val="20"/>
                <w:lang w:val="es-ES_tradnl" w:eastAsia="en-CA"/>
              </w:rPr>
              <w:t>segundo tramo</w:t>
            </w:r>
            <w:r w:rsidRPr="00E932B8">
              <w:rPr>
                <w:sz w:val="20"/>
                <w:szCs w:val="20"/>
                <w:lang w:val="es-ES_tradnl" w:eastAsia="en-CA"/>
              </w:rPr>
              <w:t xml:space="preserve"> </w:t>
            </w:r>
            <w:r w:rsidR="00AD46EC" w:rsidRPr="00E932B8">
              <w:rPr>
                <w:sz w:val="20"/>
                <w:szCs w:val="20"/>
                <w:lang w:val="es-ES_tradnl" w:eastAsia="en-CA"/>
              </w:rPr>
              <w:t>aprobado en la 83ª reunión</w:t>
            </w:r>
          </w:p>
        </w:tc>
        <w:tc>
          <w:tcPr>
            <w:tcW w:w="1327" w:type="pct"/>
            <w:tcMar>
              <w:left w:w="57" w:type="dxa"/>
              <w:right w:w="57" w:type="dxa"/>
            </w:tcMar>
          </w:tcPr>
          <w:p w:rsidR="002F739F" w:rsidRPr="00E932B8" w:rsidRDefault="0096557D" w:rsidP="002F739F">
            <w:pPr>
              <w:jc w:val="left"/>
              <w:rPr>
                <w:sz w:val="20"/>
                <w:szCs w:val="20"/>
                <w:lang w:val="es-ES_tradnl" w:eastAsia="en-CA"/>
              </w:rPr>
            </w:pPr>
            <w:r w:rsidRPr="00E932B8">
              <w:rPr>
                <w:color w:val="000000"/>
                <w:sz w:val="20"/>
                <w:szCs w:val="20"/>
                <w:lang w:val="es-ES_tradnl"/>
              </w:rPr>
              <w:t>Solicitar un informe de situación en la 85ª reunión sobre el nivel de desembolso</w:t>
            </w:r>
          </w:p>
        </w:tc>
      </w:tr>
      <w:tr w:rsidR="002F739F" w:rsidRPr="00CC1869" w:rsidTr="002F739F">
        <w:tc>
          <w:tcPr>
            <w:tcW w:w="894" w:type="pct"/>
            <w:shd w:val="clear" w:color="auto" w:fill="auto"/>
            <w:tcMar>
              <w:left w:w="57" w:type="dxa"/>
              <w:right w:w="57" w:type="dxa"/>
            </w:tcMar>
            <w:hideMark/>
          </w:tcPr>
          <w:p w:rsidR="002F739F" w:rsidRPr="00E932B8" w:rsidRDefault="00FE14C5" w:rsidP="002F739F">
            <w:pPr>
              <w:jc w:val="left"/>
              <w:rPr>
                <w:sz w:val="20"/>
                <w:szCs w:val="20"/>
                <w:lang w:val="es-ES_tradnl" w:eastAsia="en-CA"/>
              </w:rPr>
            </w:pPr>
            <w:r w:rsidRPr="00E932B8">
              <w:rPr>
                <w:sz w:val="20"/>
                <w:szCs w:val="20"/>
                <w:lang w:val="es-ES_tradnl" w:eastAsia="en-CA"/>
              </w:rPr>
              <w:t>Haití</w:t>
            </w:r>
          </w:p>
          <w:p w:rsidR="002F739F" w:rsidRPr="00E932B8" w:rsidRDefault="002F739F" w:rsidP="002F739F">
            <w:pPr>
              <w:jc w:val="left"/>
              <w:rPr>
                <w:sz w:val="20"/>
                <w:szCs w:val="20"/>
                <w:lang w:val="es-ES_tradnl" w:eastAsia="en-CA"/>
              </w:rPr>
            </w:pPr>
            <w:r w:rsidRPr="00E932B8">
              <w:rPr>
                <w:sz w:val="20"/>
                <w:szCs w:val="20"/>
                <w:lang w:val="es-ES_tradnl" w:eastAsia="en-CA"/>
              </w:rPr>
              <w:t>HAI/PHA/68/TAS/18</w:t>
            </w:r>
          </w:p>
        </w:tc>
        <w:tc>
          <w:tcPr>
            <w:tcW w:w="1214" w:type="pct"/>
            <w:shd w:val="clear" w:color="auto" w:fill="auto"/>
            <w:tcMar>
              <w:left w:w="57" w:type="dxa"/>
              <w:right w:w="57" w:type="dxa"/>
            </w:tcMar>
            <w:hideMark/>
          </w:tcPr>
          <w:p w:rsidR="002F739F" w:rsidRPr="00E932B8" w:rsidRDefault="00935200" w:rsidP="002F739F">
            <w:pPr>
              <w:jc w:val="left"/>
              <w:rPr>
                <w:sz w:val="20"/>
                <w:szCs w:val="20"/>
                <w:lang w:val="es-ES_tradnl" w:eastAsia="en-CA"/>
              </w:rPr>
            </w:pPr>
            <w:r w:rsidRPr="00E932B8">
              <w:rPr>
                <w:sz w:val="20"/>
                <w:szCs w:val="20"/>
                <w:lang w:val="es-ES_tradnl" w:eastAsia="en-CA"/>
              </w:rPr>
              <w:t>Plan de gestión de eliminación de HCFC</w:t>
            </w:r>
            <w:r w:rsidR="002F739F" w:rsidRPr="00E932B8">
              <w:rPr>
                <w:sz w:val="20"/>
                <w:szCs w:val="20"/>
                <w:lang w:val="es-ES_tradnl" w:eastAsia="en-CA"/>
              </w:rPr>
              <w:t xml:space="preserve"> (</w:t>
            </w:r>
            <w:r w:rsidRPr="00E932B8">
              <w:rPr>
                <w:sz w:val="20"/>
                <w:szCs w:val="20"/>
                <w:lang w:val="es-ES_tradnl" w:eastAsia="en-CA"/>
              </w:rPr>
              <w:t>etapa</w:t>
            </w:r>
            <w:r w:rsidR="002F739F" w:rsidRPr="00E932B8">
              <w:rPr>
                <w:sz w:val="20"/>
                <w:szCs w:val="20"/>
                <w:lang w:val="es-ES_tradnl" w:eastAsia="en-CA"/>
              </w:rPr>
              <w:t xml:space="preserve"> I, </w:t>
            </w:r>
            <w:r w:rsidRPr="00E932B8">
              <w:rPr>
                <w:sz w:val="20"/>
                <w:szCs w:val="20"/>
                <w:lang w:val="es-ES_tradnl" w:eastAsia="en-CA"/>
              </w:rPr>
              <w:t>primer tramo</w:t>
            </w:r>
            <w:r w:rsidR="002F739F" w:rsidRPr="00E932B8">
              <w:rPr>
                <w:sz w:val="20"/>
                <w:szCs w:val="20"/>
                <w:lang w:val="es-ES_tradnl" w:eastAsia="en-CA"/>
              </w:rPr>
              <w:t>)</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49</w:t>
            </w:r>
          </w:p>
        </w:tc>
        <w:tc>
          <w:tcPr>
            <w:tcW w:w="1144" w:type="pct"/>
            <w:tcMar>
              <w:left w:w="57" w:type="dxa"/>
              <w:right w:w="57" w:type="dxa"/>
            </w:tcMar>
          </w:tcPr>
          <w:p w:rsidR="002F739F" w:rsidRPr="00E932B8" w:rsidRDefault="00AD46EC" w:rsidP="002F739F">
            <w:pPr>
              <w:jc w:val="left"/>
              <w:rPr>
                <w:sz w:val="20"/>
                <w:szCs w:val="20"/>
                <w:lang w:val="es-ES_tradnl" w:eastAsia="en-CA"/>
              </w:rPr>
            </w:pPr>
            <w:r w:rsidRPr="00E932B8">
              <w:rPr>
                <w:sz w:val="20"/>
                <w:szCs w:val="20"/>
                <w:lang w:val="es-ES_tradnl" w:eastAsia="en-CA"/>
              </w:rPr>
              <w:t>Lento progreso en las actividades debido a cambios en la administración de la DNO y demoras en la iniciación de las actividades</w:t>
            </w:r>
          </w:p>
          <w:p w:rsidR="002F739F" w:rsidRPr="00E932B8" w:rsidRDefault="002F739F" w:rsidP="002F739F">
            <w:pPr>
              <w:jc w:val="left"/>
              <w:rPr>
                <w:sz w:val="20"/>
                <w:szCs w:val="20"/>
                <w:lang w:val="es-ES_tradnl" w:eastAsia="en-CA"/>
              </w:rPr>
            </w:pPr>
          </w:p>
        </w:tc>
        <w:tc>
          <w:tcPr>
            <w:tcW w:w="1327" w:type="pct"/>
            <w:tcMar>
              <w:left w:w="57" w:type="dxa"/>
              <w:right w:w="57" w:type="dxa"/>
            </w:tcMar>
          </w:tcPr>
          <w:p w:rsidR="002F739F" w:rsidRPr="00E932B8" w:rsidRDefault="0096557D" w:rsidP="002F739F">
            <w:pPr>
              <w:jc w:val="left"/>
              <w:rPr>
                <w:sz w:val="20"/>
                <w:szCs w:val="20"/>
                <w:lang w:val="es-ES_tradnl" w:eastAsia="en-CA"/>
              </w:rPr>
            </w:pPr>
            <w:r w:rsidRPr="00E932B8">
              <w:rPr>
                <w:color w:val="000000"/>
                <w:sz w:val="20"/>
                <w:szCs w:val="20"/>
                <w:lang w:val="es-ES_tradnl"/>
              </w:rPr>
              <w:t>Solicitar un informe de situación en la 85ª reunión sobre la marcha de las actividades de ejecución</w:t>
            </w:r>
          </w:p>
        </w:tc>
      </w:tr>
      <w:tr w:rsidR="002F739F" w:rsidRPr="00CC1869" w:rsidTr="002F739F">
        <w:tc>
          <w:tcPr>
            <w:tcW w:w="894" w:type="pct"/>
            <w:shd w:val="clear" w:color="auto" w:fill="auto"/>
            <w:tcMar>
              <w:left w:w="57" w:type="dxa"/>
              <w:right w:w="57" w:type="dxa"/>
            </w:tcMar>
            <w:hideMark/>
          </w:tcPr>
          <w:p w:rsidR="002F739F" w:rsidRPr="00E932B8" w:rsidRDefault="00FE14C5" w:rsidP="002F739F">
            <w:pPr>
              <w:jc w:val="left"/>
              <w:rPr>
                <w:sz w:val="20"/>
                <w:szCs w:val="20"/>
                <w:lang w:val="es-ES_tradnl" w:eastAsia="en-CA"/>
              </w:rPr>
            </w:pPr>
            <w:r w:rsidRPr="00E932B8">
              <w:rPr>
                <w:sz w:val="20"/>
                <w:szCs w:val="20"/>
                <w:lang w:val="es-ES_tradnl" w:eastAsia="en-CA"/>
              </w:rPr>
              <w:t>Haití</w:t>
            </w:r>
          </w:p>
          <w:p w:rsidR="002F739F" w:rsidRPr="00E932B8" w:rsidRDefault="002F739F" w:rsidP="002F739F">
            <w:pPr>
              <w:jc w:val="left"/>
              <w:rPr>
                <w:sz w:val="20"/>
                <w:szCs w:val="20"/>
                <w:lang w:val="es-ES_tradnl" w:eastAsia="en-CA"/>
              </w:rPr>
            </w:pPr>
            <w:r w:rsidRPr="00E932B8">
              <w:rPr>
                <w:sz w:val="20"/>
                <w:szCs w:val="20"/>
                <w:lang w:val="es-ES_tradnl" w:eastAsia="en-CA"/>
              </w:rPr>
              <w:t>HAI/PHA/76/TAS/21</w:t>
            </w:r>
          </w:p>
        </w:tc>
        <w:tc>
          <w:tcPr>
            <w:tcW w:w="1214" w:type="pct"/>
            <w:shd w:val="clear" w:color="auto" w:fill="auto"/>
            <w:tcMar>
              <w:left w:w="57" w:type="dxa"/>
              <w:right w:w="57" w:type="dxa"/>
            </w:tcMar>
            <w:hideMark/>
          </w:tcPr>
          <w:p w:rsidR="002F739F" w:rsidRPr="00E932B8" w:rsidRDefault="00935200" w:rsidP="002F739F">
            <w:pPr>
              <w:jc w:val="left"/>
              <w:rPr>
                <w:sz w:val="20"/>
                <w:szCs w:val="20"/>
                <w:lang w:val="es-ES_tradnl" w:eastAsia="en-CA"/>
              </w:rPr>
            </w:pPr>
            <w:r w:rsidRPr="00E932B8">
              <w:rPr>
                <w:sz w:val="20"/>
                <w:szCs w:val="20"/>
                <w:lang w:val="es-ES_tradnl" w:eastAsia="en-CA"/>
              </w:rPr>
              <w:t>Plan de gestión de eliminación de HCFC</w:t>
            </w:r>
            <w:r w:rsidR="002F739F" w:rsidRPr="00E932B8">
              <w:rPr>
                <w:sz w:val="20"/>
                <w:szCs w:val="20"/>
                <w:lang w:val="es-ES_tradnl" w:eastAsia="en-CA"/>
              </w:rPr>
              <w:t xml:space="preserve"> (</w:t>
            </w:r>
            <w:r w:rsidRPr="00E932B8">
              <w:rPr>
                <w:sz w:val="20"/>
                <w:szCs w:val="20"/>
                <w:lang w:val="es-ES_tradnl" w:eastAsia="en-CA"/>
              </w:rPr>
              <w:t>etapa</w:t>
            </w:r>
            <w:r w:rsidR="002F739F" w:rsidRPr="00E932B8">
              <w:rPr>
                <w:sz w:val="20"/>
                <w:szCs w:val="20"/>
                <w:lang w:val="es-ES_tradnl" w:eastAsia="en-CA"/>
              </w:rPr>
              <w:t xml:space="preserve"> I, </w:t>
            </w:r>
            <w:r w:rsidRPr="00E932B8">
              <w:rPr>
                <w:sz w:val="20"/>
                <w:szCs w:val="20"/>
                <w:lang w:val="es-ES_tradnl" w:eastAsia="en-CA"/>
              </w:rPr>
              <w:t>segundo tramo</w:t>
            </w:r>
            <w:r w:rsidR="002F739F" w:rsidRPr="00E932B8">
              <w:rPr>
                <w:sz w:val="20"/>
                <w:szCs w:val="20"/>
                <w:lang w:val="es-ES_tradnl" w:eastAsia="en-CA"/>
              </w:rPr>
              <w:t>)</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2F739F" w:rsidRPr="00E932B8" w:rsidRDefault="00AD46EC" w:rsidP="00AD46EC">
            <w:pPr>
              <w:jc w:val="left"/>
              <w:rPr>
                <w:sz w:val="20"/>
                <w:szCs w:val="20"/>
                <w:lang w:val="es-ES_tradnl" w:eastAsia="en-CA"/>
              </w:rPr>
            </w:pPr>
            <w:r w:rsidRPr="00E932B8">
              <w:rPr>
                <w:sz w:val="20"/>
                <w:szCs w:val="20"/>
                <w:lang w:val="es-ES_tradnl" w:eastAsia="en-CA"/>
              </w:rPr>
              <w:t>No hubo desembolso</w:t>
            </w:r>
            <w:r w:rsidR="002F739F" w:rsidRPr="00E932B8">
              <w:rPr>
                <w:sz w:val="20"/>
                <w:szCs w:val="20"/>
                <w:lang w:val="es-ES_tradnl" w:eastAsia="en-CA"/>
              </w:rPr>
              <w:t xml:space="preserve">; </w:t>
            </w:r>
            <w:r w:rsidRPr="00E932B8">
              <w:rPr>
                <w:sz w:val="20"/>
                <w:szCs w:val="20"/>
                <w:lang w:val="es-ES_tradnl" w:eastAsia="en-CA"/>
              </w:rPr>
              <w:t>lento progreso en las actividades debido a cambios en la administración de la DNO y demoras en la iniciación de las actividades</w:t>
            </w:r>
          </w:p>
        </w:tc>
        <w:tc>
          <w:tcPr>
            <w:tcW w:w="1327" w:type="pct"/>
            <w:tcMar>
              <w:left w:w="57" w:type="dxa"/>
              <w:right w:w="57" w:type="dxa"/>
            </w:tcMar>
          </w:tcPr>
          <w:p w:rsidR="002F739F" w:rsidRPr="00E932B8" w:rsidRDefault="0096557D" w:rsidP="002F739F">
            <w:pPr>
              <w:jc w:val="left"/>
              <w:rPr>
                <w:sz w:val="20"/>
                <w:szCs w:val="20"/>
                <w:lang w:val="es-ES_tradnl" w:eastAsia="en-CA"/>
              </w:rPr>
            </w:pPr>
            <w:r w:rsidRPr="00E932B8">
              <w:rPr>
                <w:color w:val="000000"/>
                <w:sz w:val="20"/>
                <w:szCs w:val="20"/>
                <w:lang w:val="es-ES_tradnl"/>
              </w:rPr>
              <w:t>Solicitar un informe de situación en la 85ª reunión sobre el nivel de desembolso y la marcha de las actividades de ejecución</w:t>
            </w:r>
          </w:p>
        </w:tc>
      </w:tr>
      <w:tr w:rsidR="002F739F" w:rsidRPr="00CC1869" w:rsidTr="002F739F">
        <w:tc>
          <w:tcPr>
            <w:tcW w:w="894" w:type="pct"/>
            <w:shd w:val="clear" w:color="auto" w:fill="auto"/>
            <w:tcMar>
              <w:left w:w="57" w:type="dxa"/>
              <w:right w:w="57" w:type="dxa"/>
            </w:tcMar>
            <w:hideMark/>
          </w:tcPr>
          <w:p w:rsidR="002F739F" w:rsidRPr="00E932B8" w:rsidRDefault="00FE14C5" w:rsidP="002F739F">
            <w:pPr>
              <w:jc w:val="left"/>
              <w:rPr>
                <w:sz w:val="20"/>
                <w:szCs w:val="20"/>
                <w:lang w:val="es-ES_tradnl" w:eastAsia="en-CA"/>
              </w:rPr>
            </w:pPr>
            <w:r w:rsidRPr="00E932B8">
              <w:rPr>
                <w:sz w:val="20"/>
                <w:szCs w:val="20"/>
                <w:lang w:val="es-ES_tradnl" w:eastAsia="en-CA"/>
              </w:rPr>
              <w:t>Haití</w:t>
            </w:r>
          </w:p>
          <w:p w:rsidR="002F739F" w:rsidRPr="00E932B8" w:rsidRDefault="002F739F" w:rsidP="002F739F">
            <w:pPr>
              <w:jc w:val="left"/>
              <w:rPr>
                <w:sz w:val="20"/>
                <w:szCs w:val="20"/>
                <w:lang w:val="es-ES_tradnl" w:eastAsia="en-CA"/>
              </w:rPr>
            </w:pPr>
            <w:r w:rsidRPr="00E932B8">
              <w:rPr>
                <w:sz w:val="20"/>
                <w:szCs w:val="20"/>
                <w:lang w:val="es-ES_tradnl" w:eastAsia="en-CA"/>
              </w:rPr>
              <w:t>HAI/SEV/75/INS/20</w:t>
            </w:r>
          </w:p>
        </w:tc>
        <w:tc>
          <w:tcPr>
            <w:tcW w:w="1214" w:type="pct"/>
            <w:shd w:val="clear" w:color="auto" w:fill="auto"/>
            <w:tcMar>
              <w:left w:w="57" w:type="dxa"/>
              <w:right w:w="57" w:type="dxa"/>
            </w:tcMar>
            <w:hideMark/>
          </w:tcPr>
          <w:p w:rsidR="002F739F" w:rsidRPr="00E932B8" w:rsidRDefault="00283602" w:rsidP="002F739F">
            <w:pPr>
              <w:jc w:val="left"/>
              <w:rPr>
                <w:sz w:val="20"/>
                <w:szCs w:val="20"/>
                <w:lang w:val="es-ES_tradnl" w:eastAsia="en-CA"/>
              </w:rPr>
            </w:pPr>
            <w:r w:rsidRPr="00E932B8">
              <w:rPr>
                <w:sz w:val="20"/>
                <w:szCs w:val="20"/>
                <w:lang w:val="es-ES_tradnl" w:eastAsia="en-CA"/>
              </w:rPr>
              <w:t>Prórroga del proyecto de fortalecimiento institucional</w:t>
            </w:r>
            <w:r w:rsidR="002F739F" w:rsidRPr="00E932B8">
              <w:rPr>
                <w:sz w:val="20"/>
                <w:szCs w:val="20"/>
                <w:lang w:val="es-ES_tradnl" w:eastAsia="en-CA"/>
              </w:rPr>
              <w:t xml:space="preserve"> (</w:t>
            </w:r>
            <w:r w:rsidRPr="00E932B8">
              <w:rPr>
                <w:sz w:val="20"/>
                <w:szCs w:val="20"/>
                <w:lang w:val="es-ES_tradnl" w:eastAsia="en-CA"/>
              </w:rPr>
              <w:t>fase</w:t>
            </w:r>
            <w:r w:rsidR="002F739F" w:rsidRPr="00E932B8">
              <w:rPr>
                <w:sz w:val="20"/>
                <w:szCs w:val="20"/>
                <w:lang w:val="es-ES_tradnl" w:eastAsia="en-CA"/>
              </w:rPr>
              <w:t xml:space="preserve"> IV: 11/2015-10/2017)</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t>20</w:t>
            </w:r>
          </w:p>
        </w:tc>
        <w:tc>
          <w:tcPr>
            <w:tcW w:w="1144" w:type="pct"/>
            <w:tcMar>
              <w:left w:w="57" w:type="dxa"/>
              <w:right w:w="57" w:type="dxa"/>
            </w:tcMar>
          </w:tcPr>
          <w:p w:rsidR="002F739F" w:rsidRPr="00E932B8" w:rsidRDefault="00AD46EC" w:rsidP="00AD46EC">
            <w:pPr>
              <w:jc w:val="left"/>
              <w:rPr>
                <w:sz w:val="20"/>
                <w:szCs w:val="20"/>
                <w:lang w:val="es-ES_tradnl" w:eastAsia="en-CA"/>
              </w:rPr>
            </w:pPr>
            <w:r w:rsidRPr="00E932B8">
              <w:rPr>
                <w:sz w:val="20"/>
                <w:szCs w:val="20"/>
                <w:lang w:val="es-ES_tradnl" w:eastAsia="en-CA"/>
              </w:rPr>
              <w:t>Lento progreso en las actividades debido a cambios en la administración de la DNO y demoras en la iniciación de las actividades</w:t>
            </w:r>
          </w:p>
        </w:tc>
        <w:tc>
          <w:tcPr>
            <w:tcW w:w="1327" w:type="pct"/>
            <w:tcMar>
              <w:left w:w="57" w:type="dxa"/>
              <w:right w:w="57" w:type="dxa"/>
            </w:tcMar>
          </w:tcPr>
          <w:p w:rsidR="002F739F" w:rsidRPr="00E932B8" w:rsidRDefault="0096557D" w:rsidP="002F739F">
            <w:pPr>
              <w:jc w:val="left"/>
              <w:rPr>
                <w:sz w:val="20"/>
                <w:szCs w:val="20"/>
                <w:lang w:val="es-ES_tradnl" w:eastAsia="en-CA"/>
              </w:rPr>
            </w:pPr>
            <w:r w:rsidRPr="00E932B8">
              <w:rPr>
                <w:color w:val="000000"/>
                <w:sz w:val="20"/>
                <w:szCs w:val="20"/>
                <w:lang w:val="es-ES_tradnl"/>
              </w:rPr>
              <w:t>Solicitar un informe de situación en la 85ª reunión sobre la marcha de las actividades de ejecución</w:t>
            </w:r>
          </w:p>
        </w:tc>
      </w:tr>
      <w:tr w:rsidR="002F739F" w:rsidRPr="00CC1869" w:rsidTr="002F739F">
        <w:tc>
          <w:tcPr>
            <w:tcW w:w="894" w:type="pct"/>
            <w:shd w:val="clear" w:color="auto" w:fill="auto"/>
            <w:tcMar>
              <w:left w:w="57" w:type="dxa"/>
              <w:right w:w="57" w:type="dxa"/>
            </w:tcMar>
            <w:hideMark/>
          </w:tcPr>
          <w:p w:rsidR="002F739F" w:rsidRPr="00E932B8" w:rsidRDefault="002F739F" w:rsidP="002F739F">
            <w:pPr>
              <w:jc w:val="left"/>
              <w:rPr>
                <w:sz w:val="20"/>
                <w:szCs w:val="20"/>
                <w:lang w:val="es-ES_tradnl" w:eastAsia="en-CA"/>
              </w:rPr>
            </w:pPr>
            <w:r w:rsidRPr="00E932B8">
              <w:rPr>
                <w:sz w:val="20"/>
                <w:szCs w:val="20"/>
                <w:lang w:val="es-ES_tradnl" w:eastAsia="en-CA"/>
              </w:rPr>
              <w:t>Nauru</w:t>
            </w:r>
          </w:p>
          <w:p w:rsidR="002F739F" w:rsidRPr="00E932B8" w:rsidRDefault="002F739F" w:rsidP="002F739F">
            <w:pPr>
              <w:jc w:val="left"/>
              <w:rPr>
                <w:sz w:val="20"/>
                <w:szCs w:val="20"/>
                <w:lang w:val="es-ES_tradnl" w:eastAsia="en-CA"/>
              </w:rPr>
            </w:pPr>
            <w:r w:rsidRPr="00E932B8">
              <w:rPr>
                <w:sz w:val="20"/>
                <w:szCs w:val="20"/>
                <w:lang w:val="es-ES_tradnl" w:eastAsia="en-CA"/>
              </w:rPr>
              <w:t>NAU/PHA/74/TAS/10</w:t>
            </w:r>
          </w:p>
        </w:tc>
        <w:tc>
          <w:tcPr>
            <w:tcW w:w="1214" w:type="pct"/>
            <w:shd w:val="clear" w:color="auto" w:fill="auto"/>
            <w:tcMar>
              <w:left w:w="57" w:type="dxa"/>
              <w:right w:w="57" w:type="dxa"/>
            </w:tcMar>
            <w:hideMark/>
          </w:tcPr>
          <w:p w:rsidR="002F739F" w:rsidRPr="00E932B8" w:rsidRDefault="00935200" w:rsidP="002F739F">
            <w:pPr>
              <w:jc w:val="left"/>
              <w:rPr>
                <w:sz w:val="20"/>
                <w:szCs w:val="20"/>
                <w:lang w:val="es-ES_tradnl" w:eastAsia="en-CA"/>
              </w:rPr>
            </w:pPr>
            <w:r w:rsidRPr="00E932B8">
              <w:rPr>
                <w:sz w:val="20"/>
                <w:szCs w:val="20"/>
                <w:lang w:val="es-ES_tradnl" w:eastAsia="en-CA"/>
              </w:rPr>
              <w:t>Plan de gestión de eliminación de HCFC</w:t>
            </w:r>
            <w:r w:rsidR="002F739F" w:rsidRPr="00E932B8">
              <w:rPr>
                <w:sz w:val="20"/>
                <w:szCs w:val="20"/>
                <w:lang w:val="es-ES_tradnl" w:eastAsia="en-CA"/>
              </w:rPr>
              <w:t xml:space="preserve"> </w:t>
            </w:r>
            <w:r w:rsidR="003048E5" w:rsidRPr="00E932B8">
              <w:rPr>
                <w:sz w:val="20"/>
                <w:szCs w:val="20"/>
                <w:lang w:val="es-ES_tradnl" w:eastAsia="en-CA"/>
              </w:rPr>
              <w:t xml:space="preserve">para los países insulares del Pacífico a través de enfoques regionales </w:t>
            </w:r>
            <w:r w:rsidR="002F739F" w:rsidRPr="00E932B8">
              <w:rPr>
                <w:sz w:val="20"/>
                <w:szCs w:val="20"/>
                <w:lang w:val="es-ES_tradnl" w:eastAsia="en-CA"/>
              </w:rPr>
              <w:t>(</w:t>
            </w:r>
            <w:r w:rsidRPr="00E932B8">
              <w:rPr>
                <w:sz w:val="20"/>
                <w:szCs w:val="20"/>
                <w:lang w:val="es-ES_tradnl" w:eastAsia="en-CA"/>
              </w:rPr>
              <w:t>etapa</w:t>
            </w:r>
            <w:r w:rsidR="002F739F" w:rsidRPr="00E932B8">
              <w:rPr>
                <w:sz w:val="20"/>
                <w:szCs w:val="20"/>
                <w:lang w:val="es-ES_tradnl" w:eastAsia="en-CA"/>
              </w:rPr>
              <w:t xml:space="preserve"> I, </w:t>
            </w:r>
            <w:r w:rsidRPr="00E932B8">
              <w:rPr>
                <w:sz w:val="20"/>
                <w:szCs w:val="20"/>
                <w:lang w:val="es-ES_tradnl" w:eastAsia="en-CA"/>
              </w:rPr>
              <w:lastRenderedPageBreak/>
              <w:t>segundo tramo</w:t>
            </w:r>
            <w:r w:rsidR="002F739F" w:rsidRPr="00E932B8">
              <w:rPr>
                <w:sz w:val="20"/>
                <w:szCs w:val="20"/>
                <w:lang w:val="es-ES_tradnl" w:eastAsia="en-CA"/>
              </w:rPr>
              <w:t>, Nauru)</w:t>
            </w:r>
          </w:p>
        </w:tc>
        <w:tc>
          <w:tcPr>
            <w:tcW w:w="421" w:type="pct"/>
            <w:tcMar>
              <w:left w:w="57" w:type="dxa"/>
              <w:right w:w="57" w:type="dxa"/>
            </w:tcMar>
          </w:tcPr>
          <w:p w:rsidR="002F739F" w:rsidRPr="00E932B8" w:rsidRDefault="002F739F" w:rsidP="002F739F">
            <w:pPr>
              <w:jc w:val="center"/>
              <w:rPr>
                <w:sz w:val="20"/>
                <w:szCs w:val="20"/>
                <w:lang w:val="es-ES_tradnl" w:eastAsia="en-CA"/>
              </w:rPr>
            </w:pPr>
            <w:r w:rsidRPr="00E932B8">
              <w:rPr>
                <w:sz w:val="20"/>
                <w:szCs w:val="20"/>
                <w:lang w:val="es-ES_tradnl" w:eastAsia="en-CA"/>
              </w:rPr>
              <w:lastRenderedPageBreak/>
              <w:t>14</w:t>
            </w:r>
          </w:p>
        </w:tc>
        <w:tc>
          <w:tcPr>
            <w:tcW w:w="1144" w:type="pct"/>
            <w:tcMar>
              <w:left w:w="57" w:type="dxa"/>
              <w:right w:w="57" w:type="dxa"/>
            </w:tcMar>
          </w:tcPr>
          <w:p w:rsidR="002F739F" w:rsidRPr="00E932B8" w:rsidRDefault="00AD46EC" w:rsidP="002F739F">
            <w:pPr>
              <w:jc w:val="left"/>
              <w:rPr>
                <w:sz w:val="20"/>
                <w:szCs w:val="20"/>
                <w:lang w:val="es-ES_tradnl" w:eastAsia="en-CA"/>
              </w:rPr>
            </w:pPr>
            <w:r w:rsidRPr="00E932B8">
              <w:rPr>
                <w:sz w:val="20"/>
                <w:szCs w:val="20"/>
                <w:lang w:val="es-ES_tradnl" w:eastAsia="en-CA"/>
              </w:rPr>
              <w:t xml:space="preserve">Lento progreso en las actividades debido a la ausencia del funcionario de la </w:t>
            </w:r>
            <w:r w:rsidR="00EB2EE8">
              <w:rPr>
                <w:sz w:val="20"/>
                <w:szCs w:val="20"/>
                <w:lang w:val="es-ES_tradnl" w:eastAsia="en-CA"/>
              </w:rPr>
              <w:t>DNO</w:t>
            </w:r>
          </w:p>
        </w:tc>
        <w:tc>
          <w:tcPr>
            <w:tcW w:w="1327" w:type="pct"/>
            <w:tcMar>
              <w:left w:w="57" w:type="dxa"/>
              <w:right w:w="57" w:type="dxa"/>
            </w:tcMar>
          </w:tcPr>
          <w:p w:rsidR="002F739F" w:rsidRPr="00E932B8" w:rsidRDefault="0096557D" w:rsidP="002F739F">
            <w:pPr>
              <w:jc w:val="left"/>
              <w:rPr>
                <w:sz w:val="20"/>
                <w:szCs w:val="20"/>
                <w:lang w:val="es-ES_tradnl" w:eastAsia="en-CA"/>
              </w:rPr>
            </w:pPr>
            <w:r w:rsidRPr="00E932B8">
              <w:rPr>
                <w:color w:val="000000"/>
                <w:sz w:val="20"/>
                <w:szCs w:val="20"/>
                <w:lang w:val="es-ES_tradnl"/>
              </w:rPr>
              <w:t>Solicitar un informe de situación en la 85ª reunión sobre la marcha de las actividades de ejecución</w:t>
            </w:r>
          </w:p>
        </w:tc>
      </w:tr>
      <w:tr w:rsidR="0096557D" w:rsidRPr="00CC1869" w:rsidTr="002F739F">
        <w:tc>
          <w:tcPr>
            <w:tcW w:w="894" w:type="pct"/>
            <w:tcBorders>
              <w:bottom w:val="single" w:sz="4" w:space="0" w:color="auto"/>
            </w:tcBorders>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lastRenderedPageBreak/>
              <w:t>Nauru</w:t>
            </w:r>
          </w:p>
          <w:p w:rsidR="0096557D" w:rsidRPr="00E932B8" w:rsidRDefault="0096557D" w:rsidP="0096557D">
            <w:pPr>
              <w:jc w:val="left"/>
              <w:rPr>
                <w:sz w:val="20"/>
                <w:szCs w:val="20"/>
                <w:lang w:val="es-ES_tradnl" w:eastAsia="en-CA"/>
              </w:rPr>
            </w:pPr>
            <w:r w:rsidRPr="00E932B8">
              <w:rPr>
                <w:sz w:val="20"/>
                <w:szCs w:val="20"/>
                <w:lang w:val="es-ES_tradnl" w:eastAsia="en-CA"/>
              </w:rPr>
              <w:t>NAU/SEV/72/INS/09</w:t>
            </w:r>
          </w:p>
        </w:tc>
        <w:tc>
          <w:tcPr>
            <w:tcW w:w="1214" w:type="pct"/>
            <w:tcBorders>
              <w:bottom w:val="single" w:sz="4" w:space="0" w:color="auto"/>
            </w:tcBorders>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Prórroga del proyecto de fortalecimiento institucional (fase V: 8/2014-7/2016)</w:t>
            </w:r>
          </w:p>
        </w:tc>
        <w:tc>
          <w:tcPr>
            <w:tcW w:w="421" w:type="pct"/>
            <w:tcBorders>
              <w:bottom w:val="single" w:sz="4" w:space="0" w:color="auto"/>
            </w:tcBorders>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tcBorders>
              <w:bottom w:val="single" w:sz="4" w:space="0" w:color="auto"/>
            </w:tcBorders>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No </w:t>
            </w:r>
            <w:r w:rsidR="00AD46EC" w:rsidRPr="00E932B8">
              <w:rPr>
                <w:sz w:val="20"/>
                <w:szCs w:val="20"/>
                <w:lang w:val="es-ES_tradnl" w:eastAsia="en-CA"/>
              </w:rPr>
              <w:t>hubo desembolso</w:t>
            </w:r>
            <w:r w:rsidRPr="00E932B8">
              <w:rPr>
                <w:sz w:val="20"/>
                <w:szCs w:val="20"/>
                <w:lang w:val="es-ES_tradnl" w:eastAsia="en-CA"/>
              </w:rPr>
              <w:t xml:space="preserve">; </w:t>
            </w:r>
            <w:r w:rsidR="00AD46EC" w:rsidRPr="00E932B8">
              <w:rPr>
                <w:sz w:val="20"/>
                <w:szCs w:val="20"/>
                <w:lang w:val="es-ES_tradnl" w:eastAsia="en-CA"/>
              </w:rPr>
              <w:t>lento progreso en las actividades debido a la ausencia del funcionario de la DNO</w:t>
            </w:r>
          </w:p>
        </w:tc>
        <w:tc>
          <w:tcPr>
            <w:tcW w:w="1327" w:type="pct"/>
            <w:tcBorders>
              <w:bottom w:val="single" w:sz="4" w:space="0" w:color="auto"/>
            </w:tcBorders>
            <w:tcMar>
              <w:left w:w="57" w:type="dxa"/>
              <w:right w:w="57" w:type="dxa"/>
            </w:tcMar>
          </w:tcPr>
          <w:p w:rsidR="0096557D" w:rsidRPr="00E932B8" w:rsidRDefault="0096557D" w:rsidP="0096557D">
            <w:pPr>
              <w:jc w:val="left"/>
              <w:rPr>
                <w:sz w:val="20"/>
                <w:szCs w:val="20"/>
                <w:lang w:val="es-ES_tradnl" w:eastAsia="en-CA"/>
              </w:rPr>
            </w:pPr>
            <w:r w:rsidRPr="00E932B8">
              <w:rPr>
                <w:color w:val="000000"/>
                <w:sz w:val="20"/>
                <w:szCs w:val="20"/>
                <w:lang w:val="es-ES_tradnl"/>
              </w:rPr>
              <w:t>Solicitar un informe de situación en la 85ª reunión sobre el nivel de desembolso y la marcha de las actividades de ejecución</w:t>
            </w:r>
          </w:p>
        </w:tc>
      </w:tr>
      <w:tr w:rsidR="0096557D" w:rsidRPr="00CC1869" w:rsidTr="002F739F">
        <w:tc>
          <w:tcPr>
            <w:tcW w:w="89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Perú</w:t>
            </w:r>
          </w:p>
          <w:p w:rsidR="0096557D" w:rsidRPr="00E932B8" w:rsidRDefault="0096557D" w:rsidP="0096557D">
            <w:pPr>
              <w:jc w:val="left"/>
              <w:rPr>
                <w:sz w:val="20"/>
                <w:szCs w:val="20"/>
                <w:lang w:val="es-ES_tradnl" w:eastAsia="en-CA"/>
              </w:rPr>
            </w:pPr>
            <w:r w:rsidRPr="00E932B8">
              <w:rPr>
                <w:sz w:val="20"/>
                <w:szCs w:val="20"/>
                <w:lang w:val="es-ES_tradnl" w:eastAsia="en-CA"/>
              </w:rPr>
              <w:t>PER/PHA/80/TAS/54</w:t>
            </w:r>
          </w:p>
        </w:tc>
        <w:tc>
          <w:tcPr>
            <w:tcW w:w="121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Plan de gestión de eliminación de HCFC (etapa II, primer tramo)</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6557D" w:rsidRPr="00E932B8" w:rsidRDefault="00AD46EC" w:rsidP="0096557D">
            <w:pPr>
              <w:jc w:val="left"/>
              <w:rPr>
                <w:sz w:val="20"/>
                <w:szCs w:val="20"/>
                <w:lang w:val="es-ES_tradnl"/>
              </w:rPr>
            </w:pPr>
            <w:r w:rsidRPr="00E932B8">
              <w:rPr>
                <w:sz w:val="20"/>
                <w:szCs w:val="20"/>
                <w:lang w:val="es-ES_tradnl" w:eastAsia="en-CA"/>
              </w:rPr>
              <w:t xml:space="preserve">No hubo desembolso; lento progreso en las actividades debido a cambios en la administración de la DNO y demoras en la </w:t>
            </w:r>
            <w:r w:rsidR="002847E9" w:rsidRPr="00E932B8">
              <w:rPr>
                <w:sz w:val="20"/>
                <w:szCs w:val="20"/>
                <w:lang w:val="es-ES_tradnl" w:eastAsia="en-CA"/>
              </w:rPr>
              <w:t xml:space="preserve">contratación de expertos para la ejecución </w:t>
            </w:r>
            <w:r w:rsidRPr="00E932B8">
              <w:rPr>
                <w:sz w:val="20"/>
                <w:szCs w:val="20"/>
                <w:lang w:val="es-ES_tradnl" w:eastAsia="en-CA"/>
              </w:rPr>
              <w:t>de las actividades</w:t>
            </w:r>
          </w:p>
        </w:tc>
        <w:tc>
          <w:tcPr>
            <w:tcW w:w="1327" w:type="pct"/>
            <w:vMerge w:val="restart"/>
            <w:tcBorders>
              <w:top w:val="single" w:sz="4" w:space="0" w:color="auto"/>
              <w:left w:val="single" w:sz="4" w:space="0" w:color="auto"/>
              <w:bottom w:val="single" w:sz="4" w:space="0" w:color="auto"/>
            </w:tcBorders>
            <w:shd w:val="clear" w:color="auto" w:fill="auto"/>
            <w:tcMar>
              <w:left w:w="57" w:type="dxa"/>
              <w:right w:w="57" w:type="dxa"/>
            </w:tcMar>
          </w:tcPr>
          <w:p w:rsidR="0096557D" w:rsidRPr="00E932B8" w:rsidRDefault="0096557D" w:rsidP="0096557D">
            <w:pPr>
              <w:jc w:val="left"/>
              <w:rPr>
                <w:sz w:val="20"/>
                <w:szCs w:val="20"/>
                <w:lang w:val="es-ES_tradnl" w:eastAsia="en-CA"/>
              </w:rPr>
            </w:pPr>
            <w:r w:rsidRPr="00E932B8">
              <w:rPr>
                <w:color w:val="000000"/>
                <w:sz w:val="20"/>
                <w:szCs w:val="20"/>
                <w:lang w:val="es-ES_tradnl"/>
              </w:rPr>
              <w:t>Solicitar un informe de situación en la 85ª reunión sobre el nivel de desembolso y la marcha de las actividades de ejecución</w:t>
            </w:r>
          </w:p>
        </w:tc>
      </w:tr>
      <w:tr w:rsidR="0096557D" w:rsidRPr="00E932B8" w:rsidTr="002F739F">
        <w:tc>
          <w:tcPr>
            <w:tcW w:w="89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Perú</w:t>
            </w:r>
          </w:p>
          <w:p w:rsidR="0096557D" w:rsidRPr="00E932B8" w:rsidRDefault="0096557D" w:rsidP="0096557D">
            <w:pPr>
              <w:jc w:val="left"/>
              <w:rPr>
                <w:sz w:val="20"/>
                <w:szCs w:val="20"/>
                <w:lang w:val="es-ES_tradnl" w:eastAsia="en-CA"/>
              </w:rPr>
            </w:pPr>
            <w:r w:rsidRPr="00E932B8">
              <w:rPr>
                <w:sz w:val="20"/>
                <w:szCs w:val="20"/>
                <w:lang w:val="es-ES_tradnl" w:eastAsia="en-CA"/>
              </w:rPr>
              <w:t>PER/SEV/80/INS/56</w:t>
            </w:r>
          </w:p>
        </w:tc>
        <w:tc>
          <w:tcPr>
            <w:tcW w:w="121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Renovación del proyecto de fortalecimiento institucional (fase V: 1/2018-12/2019)</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vMerge/>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6557D" w:rsidRPr="00E932B8" w:rsidRDefault="0096557D" w:rsidP="0096557D">
            <w:pPr>
              <w:jc w:val="left"/>
              <w:rPr>
                <w:sz w:val="20"/>
                <w:szCs w:val="20"/>
                <w:lang w:val="es-ES_tradnl"/>
              </w:rPr>
            </w:pPr>
          </w:p>
        </w:tc>
        <w:tc>
          <w:tcPr>
            <w:tcW w:w="1327" w:type="pct"/>
            <w:vMerge/>
            <w:tcBorders>
              <w:top w:val="single" w:sz="4" w:space="0" w:color="auto"/>
              <w:left w:val="single" w:sz="4" w:space="0" w:color="auto"/>
              <w:bottom w:val="single" w:sz="4" w:space="0" w:color="auto"/>
            </w:tcBorders>
            <w:shd w:val="clear" w:color="auto" w:fill="auto"/>
            <w:tcMar>
              <w:left w:w="57" w:type="dxa"/>
              <w:right w:w="57" w:type="dxa"/>
            </w:tcMar>
          </w:tcPr>
          <w:p w:rsidR="0096557D" w:rsidRPr="00E932B8" w:rsidRDefault="0096557D" w:rsidP="0096557D">
            <w:pPr>
              <w:jc w:val="left"/>
              <w:rPr>
                <w:sz w:val="20"/>
                <w:szCs w:val="20"/>
                <w:lang w:val="es-ES_tradnl" w:eastAsia="en-CA"/>
              </w:rPr>
            </w:pPr>
          </w:p>
        </w:tc>
      </w:tr>
      <w:tr w:rsidR="0096557D" w:rsidRPr="00CC1869" w:rsidTr="002F739F">
        <w:tc>
          <w:tcPr>
            <w:tcW w:w="894" w:type="pct"/>
            <w:tcBorders>
              <w:top w:val="single" w:sz="4" w:space="0" w:color="auto"/>
            </w:tcBorders>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Qatar</w:t>
            </w:r>
          </w:p>
          <w:p w:rsidR="0096557D" w:rsidRPr="00E932B8" w:rsidRDefault="0096557D" w:rsidP="0096557D">
            <w:pPr>
              <w:jc w:val="left"/>
              <w:rPr>
                <w:sz w:val="20"/>
                <w:szCs w:val="20"/>
                <w:lang w:val="es-ES_tradnl" w:eastAsia="en-CA"/>
              </w:rPr>
            </w:pPr>
            <w:r w:rsidRPr="00E932B8">
              <w:rPr>
                <w:sz w:val="20"/>
                <w:szCs w:val="20"/>
                <w:lang w:val="es-ES_tradnl" w:eastAsia="en-CA"/>
              </w:rPr>
              <w:t>QAT/PHA/65/TAS/17</w:t>
            </w:r>
          </w:p>
        </w:tc>
        <w:tc>
          <w:tcPr>
            <w:tcW w:w="1214" w:type="pct"/>
            <w:tcBorders>
              <w:top w:val="single" w:sz="4" w:space="0" w:color="auto"/>
            </w:tcBorders>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Plan de gestión de eliminación de HCFC (etapa I, primer tramo) (sector de servicios de refrigeración)</w:t>
            </w:r>
          </w:p>
        </w:tc>
        <w:tc>
          <w:tcPr>
            <w:tcW w:w="421" w:type="pct"/>
            <w:tcBorders>
              <w:top w:val="single" w:sz="4" w:space="0" w:color="auto"/>
            </w:tcBorders>
            <w:shd w:val="clear" w:color="auto" w:fill="auto"/>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4</w:t>
            </w:r>
          </w:p>
        </w:tc>
        <w:tc>
          <w:tcPr>
            <w:tcW w:w="1144" w:type="pct"/>
            <w:tcBorders>
              <w:top w:val="single" w:sz="4" w:space="0" w:color="auto"/>
            </w:tcBorders>
            <w:shd w:val="clear" w:color="auto" w:fill="auto"/>
            <w:tcMar>
              <w:left w:w="57" w:type="dxa"/>
              <w:right w:w="57" w:type="dxa"/>
            </w:tcMar>
          </w:tcPr>
          <w:p w:rsidR="0096557D" w:rsidRPr="00E932B8" w:rsidRDefault="006D6FDF" w:rsidP="0096557D">
            <w:pPr>
              <w:jc w:val="left"/>
              <w:rPr>
                <w:sz w:val="20"/>
                <w:szCs w:val="20"/>
                <w:lang w:val="es-ES_tradnl" w:eastAsia="en-CA"/>
              </w:rPr>
            </w:pPr>
            <w:r w:rsidRPr="00E932B8">
              <w:rPr>
                <w:sz w:val="20"/>
                <w:szCs w:val="20"/>
                <w:lang w:val="es-ES_tradnl" w:eastAsia="en-CA"/>
              </w:rPr>
              <w:t>Lento progreso en las actividades</w:t>
            </w:r>
            <w:r w:rsidR="0096557D" w:rsidRPr="00E932B8">
              <w:rPr>
                <w:sz w:val="20"/>
                <w:szCs w:val="20"/>
                <w:lang w:val="es-ES_tradnl" w:eastAsia="en-CA"/>
              </w:rPr>
              <w:t xml:space="preserve">; </w:t>
            </w:r>
            <w:r w:rsidRPr="00E932B8">
              <w:rPr>
                <w:sz w:val="20"/>
                <w:szCs w:val="20"/>
                <w:lang w:val="es-ES_tradnl" w:eastAsia="en-CA"/>
              </w:rPr>
              <w:t xml:space="preserve">los saldos se devolverán conforme a la decisión </w:t>
            </w:r>
            <w:r w:rsidR="0096557D" w:rsidRPr="00E932B8">
              <w:rPr>
                <w:sz w:val="20"/>
                <w:szCs w:val="20"/>
                <w:lang w:val="es-ES_tradnl" w:eastAsia="en-CA"/>
              </w:rPr>
              <w:t>82/34</w:t>
            </w:r>
            <w:r w:rsidRPr="00E932B8">
              <w:rPr>
                <w:sz w:val="20"/>
                <w:szCs w:val="20"/>
                <w:lang w:val="es-ES_tradnl" w:eastAsia="en-CA"/>
              </w:rPr>
              <w:t> </w:t>
            </w:r>
            <w:r w:rsidR="0096557D" w:rsidRPr="00E932B8">
              <w:rPr>
                <w:sz w:val="20"/>
                <w:szCs w:val="20"/>
                <w:lang w:val="es-ES_tradnl" w:eastAsia="en-CA"/>
              </w:rPr>
              <w:t>f)</w:t>
            </w:r>
          </w:p>
        </w:tc>
        <w:tc>
          <w:tcPr>
            <w:tcW w:w="1327" w:type="pct"/>
            <w:tcBorders>
              <w:top w:val="single" w:sz="4" w:space="0" w:color="auto"/>
            </w:tcBorders>
            <w:shd w:val="clear" w:color="auto" w:fill="auto"/>
            <w:tcMar>
              <w:left w:w="57" w:type="dxa"/>
              <w:right w:w="57" w:type="dxa"/>
            </w:tcMar>
          </w:tcPr>
          <w:p w:rsidR="0096557D" w:rsidRPr="00E932B8" w:rsidRDefault="00204DD2" w:rsidP="0096557D">
            <w:pPr>
              <w:jc w:val="left"/>
              <w:rPr>
                <w:sz w:val="20"/>
                <w:szCs w:val="20"/>
                <w:lang w:val="es-ES_tradnl" w:eastAsia="en-CA"/>
              </w:rPr>
            </w:pPr>
            <w:r w:rsidRPr="00E932B8">
              <w:rPr>
                <w:sz w:val="20"/>
                <w:szCs w:val="20"/>
                <w:lang w:val="es-ES_tradnl" w:eastAsia="en-CA"/>
              </w:rPr>
              <w:t>Solicitar que se devuelvan los saldos a la 84ª reunión</w:t>
            </w:r>
          </w:p>
        </w:tc>
      </w:tr>
      <w:tr w:rsidR="0096557D" w:rsidRPr="00CC1869" w:rsidTr="002F739F">
        <w:tc>
          <w:tcPr>
            <w:tcW w:w="89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Qatar</w:t>
            </w:r>
          </w:p>
          <w:p w:rsidR="0096557D" w:rsidRPr="00E932B8" w:rsidRDefault="0096557D" w:rsidP="0096557D">
            <w:pPr>
              <w:jc w:val="left"/>
              <w:rPr>
                <w:sz w:val="20"/>
                <w:szCs w:val="20"/>
                <w:lang w:val="es-ES_tradnl" w:eastAsia="en-CA"/>
              </w:rPr>
            </w:pPr>
            <w:r w:rsidRPr="00E932B8">
              <w:rPr>
                <w:sz w:val="20"/>
                <w:szCs w:val="20"/>
                <w:lang w:val="es-ES_tradnl" w:eastAsia="en-CA"/>
              </w:rPr>
              <w:t>QAT/PHA/73/PRP/20</w:t>
            </w:r>
          </w:p>
        </w:tc>
        <w:tc>
          <w:tcPr>
            <w:tcW w:w="121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Preparación de un plan de gestión de eliminación de HCFC (etapa II)</w:t>
            </w:r>
          </w:p>
        </w:tc>
        <w:tc>
          <w:tcPr>
            <w:tcW w:w="421" w:type="pct"/>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No </w:t>
            </w:r>
            <w:r w:rsidR="006D6FDF" w:rsidRPr="00E932B8">
              <w:rPr>
                <w:sz w:val="20"/>
                <w:szCs w:val="20"/>
                <w:lang w:val="es-ES_tradnl" w:eastAsia="en-CA"/>
              </w:rPr>
              <w:t>hubo desembolso</w:t>
            </w:r>
            <w:r w:rsidRPr="00E932B8">
              <w:rPr>
                <w:sz w:val="20"/>
                <w:szCs w:val="20"/>
                <w:lang w:val="es-ES_tradnl" w:eastAsia="en-CA"/>
              </w:rPr>
              <w:t xml:space="preserve">; </w:t>
            </w:r>
            <w:r w:rsidR="006D6FDF" w:rsidRPr="00E932B8">
              <w:rPr>
                <w:sz w:val="20"/>
                <w:szCs w:val="20"/>
                <w:lang w:val="es-ES_tradnl" w:eastAsia="en-CA"/>
              </w:rPr>
              <w:t xml:space="preserve">lento progreso en la preparación de la </w:t>
            </w:r>
            <w:r w:rsidRPr="00E932B8">
              <w:rPr>
                <w:sz w:val="20"/>
                <w:szCs w:val="20"/>
                <w:lang w:val="es-ES_tradnl" w:eastAsia="en-CA"/>
              </w:rPr>
              <w:t xml:space="preserve">etapa II </w:t>
            </w:r>
          </w:p>
        </w:tc>
        <w:tc>
          <w:tcPr>
            <w:tcW w:w="1327" w:type="pct"/>
            <w:tcMar>
              <w:left w:w="57" w:type="dxa"/>
              <w:right w:w="57" w:type="dxa"/>
            </w:tcMar>
          </w:tcPr>
          <w:p w:rsidR="0096557D" w:rsidRPr="00E932B8" w:rsidRDefault="0096557D" w:rsidP="0096557D">
            <w:pPr>
              <w:jc w:val="left"/>
              <w:rPr>
                <w:sz w:val="20"/>
                <w:szCs w:val="20"/>
                <w:lang w:val="es-ES_tradnl" w:eastAsia="en-CA"/>
              </w:rPr>
            </w:pPr>
            <w:r w:rsidRPr="00E932B8">
              <w:rPr>
                <w:color w:val="000000"/>
                <w:sz w:val="20"/>
                <w:szCs w:val="20"/>
                <w:lang w:val="es-ES_tradnl"/>
              </w:rPr>
              <w:t xml:space="preserve">Solicitar un informe de situación en la 85ª reunión sobre el nivel de desembolso de fondos y sobre la presentación de la </w:t>
            </w:r>
            <w:r w:rsidRPr="00E932B8">
              <w:rPr>
                <w:sz w:val="20"/>
                <w:szCs w:val="20"/>
                <w:lang w:val="es-ES_tradnl" w:eastAsia="en-CA"/>
              </w:rPr>
              <w:t>etapa II</w:t>
            </w:r>
          </w:p>
        </w:tc>
      </w:tr>
      <w:tr w:rsidR="0096557D" w:rsidRPr="00CC1869" w:rsidTr="002F739F">
        <w:tc>
          <w:tcPr>
            <w:tcW w:w="89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Arabia Saudita</w:t>
            </w:r>
          </w:p>
          <w:p w:rsidR="0096557D" w:rsidRPr="00E932B8" w:rsidRDefault="0096557D" w:rsidP="0096557D">
            <w:pPr>
              <w:jc w:val="left"/>
              <w:rPr>
                <w:sz w:val="20"/>
                <w:szCs w:val="20"/>
                <w:lang w:val="es-ES_tradnl" w:eastAsia="en-CA"/>
              </w:rPr>
            </w:pPr>
            <w:r w:rsidRPr="00E932B8">
              <w:rPr>
                <w:sz w:val="20"/>
                <w:szCs w:val="20"/>
                <w:lang w:val="es-ES_tradnl" w:eastAsia="en-CA"/>
              </w:rPr>
              <w:t>SAU/SEV/67/INS/15</w:t>
            </w:r>
          </w:p>
        </w:tc>
        <w:tc>
          <w:tcPr>
            <w:tcW w:w="121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Prórroga del proyecto de fortalecimiento institucional (fase II: 7/2012-6/2014)</w:t>
            </w:r>
          </w:p>
        </w:tc>
        <w:tc>
          <w:tcPr>
            <w:tcW w:w="421" w:type="pct"/>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se retrasó la firma del SSFA</w:t>
            </w:r>
          </w:p>
        </w:tc>
        <w:tc>
          <w:tcPr>
            <w:tcW w:w="1327" w:type="pct"/>
            <w:tcMar>
              <w:left w:w="57" w:type="dxa"/>
              <w:right w:w="57" w:type="dxa"/>
            </w:tcMar>
          </w:tcPr>
          <w:p w:rsidR="0096557D" w:rsidRPr="00E932B8" w:rsidRDefault="0096557D" w:rsidP="0096557D">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la firma del SSFA</w:t>
            </w:r>
          </w:p>
        </w:tc>
      </w:tr>
      <w:tr w:rsidR="0096557D" w:rsidRPr="00CC1869" w:rsidTr="002F739F">
        <w:tc>
          <w:tcPr>
            <w:tcW w:w="89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Sudán del Sur </w:t>
            </w:r>
          </w:p>
          <w:p w:rsidR="0096557D" w:rsidRPr="00E932B8" w:rsidRDefault="0096557D" w:rsidP="0096557D">
            <w:pPr>
              <w:jc w:val="left"/>
              <w:rPr>
                <w:sz w:val="20"/>
                <w:szCs w:val="20"/>
                <w:lang w:val="es-ES_tradnl" w:eastAsia="en-CA"/>
              </w:rPr>
            </w:pPr>
            <w:r w:rsidRPr="00E932B8">
              <w:rPr>
                <w:sz w:val="20"/>
                <w:szCs w:val="20"/>
                <w:lang w:val="es-ES_tradnl" w:eastAsia="en-CA"/>
              </w:rPr>
              <w:t>SSD/PHA/77/TAS/04</w:t>
            </w:r>
          </w:p>
        </w:tc>
        <w:tc>
          <w:tcPr>
            <w:tcW w:w="121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Plan de gestión de eliminación de HCFC (etapa I, primer tramo)</w:t>
            </w:r>
          </w:p>
        </w:tc>
        <w:tc>
          <w:tcPr>
            <w:tcW w:w="421" w:type="pct"/>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se retrasó la firma del SSFA</w:t>
            </w:r>
          </w:p>
        </w:tc>
        <w:tc>
          <w:tcPr>
            <w:tcW w:w="1327" w:type="pct"/>
            <w:tcMar>
              <w:left w:w="57" w:type="dxa"/>
              <w:right w:w="57" w:type="dxa"/>
            </w:tcMar>
          </w:tcPr>
          <w:p w:rsidR="0096557D" w:rsidRPr="00E932B8" w:rsidRDefault="0096557D" w:rsidP="0096557D">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la firma del SSFA</w:t>
            </w:r>
          </w:p>
        </w:tc>
      </w:tr>
      <w:tr w:rsidR="0096557D" w:rsidRPr="00CC1869" w:rsidTr="002F739F">
        <w:tc>
          <w:tcPr>
            <w:tcW w:w="89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Sudán del Sur </w:t>
            </w:r>
          </w:p>
          <w:p w:rsidR="0096557D" w:rsidRPr="00E932B8" w:rsidRDefault="0096557D" w:rsidP="0096557D">
            <w:pPr>
              <w:jc w:val="left"/>
              <w:rPr>
                <w:sz w:val="20"/>
                <w:szCs w:val="20"/>
                <w:lang w:val="es-ES_tradnl" w:eastAsia="en-CA"/>
              </w:rPr>
            </w:pPr>
            <w:r w:rsidRPr="00E932B8">
              <w:rPr>
                <w:sz w:val="20"/>
                <w:szCs w:val="20"/>
                <w:lang w:val="es-ES_tradnl" w:eastAsia="en-CA"/>
              </w:rPr>
              <w:t>SSD/SEV/68/INS/01</w:t>
            </w:r>
          </w:p>
        </w:tc>
        <w:tc>
          <w:tcPr>
            <w:tcW w:w="121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Proyecto de fortalecimiento institucional (costo inicial)</w:t>
            </w:r>
          </w:p>
        </w:tc>
        <w:tc>
          <w:tcPr>
            <w:tcW w:w="421" w:type="pct"/>
            <w:shd w:val="clear" w:color="auto" w:fill="auto"/>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63</w:t>
            </w:r>
          </w:p>
        </w:tc>
        <w:tc>
          <w:tcPr>
            <w:tcW w:w="1144" w:type="pct"/>
            <w:shd w:val="clear" w:color="auto" w:fill="auto"/>
            <w:tcMar>
              <w:left w:w="57" w:type="dxa"/>
              <w:right w:w="57" w:type="dxa"/>
            </w:tcMar>
          </w:tcPr>
          <w:p w:rsidR="0096557D" w:rsidRPr="00E932B8" w:rsidRDefault="006D6FDF" w:rsidP="0096557D">
            <w:pPr>
              <w:jc w:val="left"/>
              <w:rPr>
                <w:sz w:val="20"/>
                <w:szCs w:val="20"/>
                <w:lang w:val="es-ES_tradnl" w:eastAsia="en-CA"/>
              </w:rPr>
            </w:pPr>
            <w:r w:rsidRPr="00E932B8">
              <w:rPr>
                <w:sz w:val="20"/>
                <w:szCs w:val="20"/>
                <w:lang w:val="es-ES_tradnl" w:eastAsia="en-CA"/>
              </w:rPr>
              <w:t xml:space="preserve">Devolver saldos conforme a la decisión </w:t>
            </w:r>
            <w:r w:rsidR="0096557D" w:rsidRPr="00E932B8">
              <w:rPr>
                <w:sz w:val="20"/>
                <w:szCs w:val="20"/>
                <w:lang w:val="es-ES_tradnl" w:eastAsia="en-CA"/>
              </w:rPr>
              <w:t>82/11</w:t>
            </w:r>
            <w:r w:rsidRPr="00E932B8">
              <w:rPr>
                <w:sz w:val="20"/>
                <w:szCs w:val="20"/>
                <w:lang w:val="es-ES_tradnl" w:eastAsia="en-CA"/>
              </w:rPr>
              <w:t> </w:t>
            </w:r>
            <w:r w:rsidR="0096557D" w:rsidRPr="00E932B8">
              <w:rPr>
                <w:sz w:val="20"/>
                <w:szCs w:val="20"/>
                <w:lang w:val="es-ES_tradnl" w:eastAsia="en-CA"/>
              </w:rPr>
              <w:t>c)</w:t>
            </w:r>
            <w:r w:rsidRPr="00E932B8">
              <w:rPr>
                <w:sz w:val="20"/>
                <w:szCs w:val="20"/>
                <w:lang w:val="es-ES_tradnl" w:eastAsia="en-CA"/>
              </w:rPr>
              <w:t> </w:t>
            </w:r>
            <w:r w:rsidR="0096557D" w:rsidRPr="00E932B8">
              <w:rPr>
                <w:sz w:val="20"/>
                <w:szCs w:val="20"/>
                <w:lang w:val="es-ES_tradnl" w:eastAsia="en-CA"/>
              </w:rPr>
              <w:t xml:space="preserve">i), </w:t>
            </w:r>
            <w:r w:rsidRPr="00E932B8">
              <w:rPr>
                <w:sz w:val="20"/>
                <w:szCs w:val="20"/>
                <w:lang w:val="es-ES_tradnl" w:eastAsia="en-CA"/>
              </w:rPr>
              <w:t>dado que la actual fase V del fortalecimiento institucional se aprobó en la 76ª reunión</w:t>
            </w:r>
          </w:p>
        </w:tc>
        <w:tc>
          <w:tcPr>
            <w:tcW w:w="1327" w:type="pct"/>
            <w:shd w:val="clear" w:color="auto" w:fill="auto"/>
            <w:tcMar>
              <w:left w:w="57" w:type="dxa"/>
              <w:right w:w="57" w:type="dxa"/>
            </w:tcMar>
          </w:tcPr>
          <w:p w:rsidR="0096557D" w:rsidRPr="00E932B8" w:rsidRDefault="00204DD2" w:rsidP="0096557D">
            <w:pPr>
              <w:jc w:val="left"/>
              <w:rPr>
                <w:sz w:val="20"/>
                <w:szCs w:val="20"/>
                <w:lang w:val="es-ES_tradnl" w:eastAsia="en-CA"/>
              </w:rPr>
            </w:pPr>
            <w:r w:rsidRPr="00E932B8">
              <w:rPr>
                <w:sz w:val="20"/>
                <w:szCs w:val="20"/>
                <w:lang w:val="es-ES_tradnl" w:eastAsia="en-CA"/>
              </w:rPr>
              <w:t xml:space="preserve">Devolver los saldos a la </w:t>
            </w:r>
            <w:r w:rsidR="0096557D" w:rsidRPr="00E932B8">
              <w:rPr>
                <w:sz w:val="20"/>
                <w:szCs w:val="20"/>
                <w:lang w:val="es-ES_tradnl" w:eastAsia="en-CA"/>
              </w:rPr>
              <w:t>84</w:t>
            </w:r>
            <w:r w:rsidRPr="00E932B8">
              <w:rPr>
                <w:sz w:val="20"/>
                <w:szCs w:val="20"/>
                <w:lang w:val="es-ES_tradnl" w:eastAsia="en-CA"/>
              </w:rPr>
              <w:t xml:space="preserve">ª reunión conforme a lo dispuesto en la decisión </w:t>
            </w:r>
            <w:r w:rsidR="0096557D" w:rsidRPr="00E932B8">
              <w:rPr>
                <w:sz w:val="20"/>
                <w:szCs w:val="20"/>
                <w:lang w:val="es-ES_tradnl" w:eastAsia="en-CA"/>
              </w:rPr>
              <w:t>82/11</w:t>
            </w:r>
            <w:r w:rsidRPr="00E932B8">
              <w:rPr>
                <w:sz w:val="20"/>
                <w:szCs w:val="20"/>
                <w:lang w:val="es-ES_tradnl" w:eastAsia="en-CA"/>
              </w:rPr>
              <w:t> </w:t>
            </w:r>
            <w:r w:rsidR="0096557D" w:rsidRPr="00E932B8">
              <w:rPr>
                <w:sz w:val="20"/>
                <w:szCs w:val="20"/>
                <w:lang w:val="es-ES_tradnl" w:eastAsia="en-CA"/>
              </w:rPr>
              <w:t>c)</w:t>
            </w:r>
            <w:r w:rsidRPr="00E932B8">
              <w:rPr>
                <w:sz w:val="20"/>
                <w:szCs w:val="20"/>
                <w:lang w:val="es-ES_tradnl" w:eastAsia="en-CA"/>
              </w:rPr>
              <w:t> </w:t>
            </w:r>
            <w:r w:rsidR="0096557D" w:rsidRPr="00E932B8">
              <w:rPr>
                <w:sz w:val="20"/>
                <w:szCs w:val="20"/>
                <w:lang w:val="es-ES_tradnl" w:eastAsia="en-CA"/>
              </w:rPr>
              <w:t>i)</w:t>
            </w:r>
          </w:p>
        </w:tc>
      </w:tr>
      <w:tr w:rsidR="0096557D" w:rsidRPr="00CC1869" w:rsidTr="002F739F">
        <w:tc>
          <w:tcPr>
            <w:tcW w:w="89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Sudán del Sur </w:t>
            </w:r>
          </w:p>
          <w:p w:rsidR="0096557D" w:rsidRPr="00E932B8" w:rsidRDefault="0096557D" w:rsidP="0096557D">
            <w:pPr>
              <w:jc w:val="left"/>
              <w:rPr>
                <w:sz w:val="20"/>
                <w:szCs w:val="20"/>
                <w:lang w:val="es-ES_tradnl" w:eastAsia="en-CA"/>
              </w:rPr>
            </w:pPr>
            <w:r w:rsidRPr="00E932B8">
              <w:rPr>
                <w:sz w:val="20"/>
                <w:szCs w:val="20"/>
                <w:lang w:val="es-ES_tradnl" w:eastAsia="en-CA"/>
              </w:rPr>
              <w:t>SSD/SEV/76/INS/03</w:t>
            </w:r>
          </w:p>
        </w:tc>
        <w:tc>
          <w:tcPr>
            <w:tcW w:w="121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Proyecto de fortalecimiento institucional (fase I: 5/2016-4/2018)</w:t>
            </w:r>
          </w:p>
        </w:tc>
        <w:tc>
          <w:tcPr>
            <w:tcW w:w="421" w:type="pct"/>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se retrasó la firma del SSFA</w:t>
            </w:r>
          </w:p>
        </w:tc>
        <w:tc>
          <w:tcPr>
            <w:tcW w:w="1327" w:type="pct"/>
            <w:tcMar>
              <w:left w:w="57" w:type="dxa"/>
              <w:right w:w="57" w:type="dxa"/>
            </w:tcMar>
          </w:tcPr>
          <w:p w:rsidR="0096557D" w:rsidRPr="00E932B8" w:rsidRDefault="0096557D" w:rsidP="0096557D">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la firma del SSFA</w:t>
            </w:r>
          </w:p>
        </w:tc>
      </w:tr>
      <w:tr w:rsidR="0096557D" w:rsidRPr="00CC1869" w:rsidTr="002F739F">
        <w:tc>
          <w:tcPr>
            <w:tcW w:w="894" w:type="pct"/>
            <w:shd w:val="clear" w:color="auto" w:fill="auto"/>
            <w:tcMar>
              <w:left w:w="57" w:type="dxa"/>
              <w:right w:w="57" w:type="dxa"/>
            </w:tcMar>
            <w:hideMark/>
          </w:tcPr>
          <w:p w:rsidR="0096557D" w:rsidRPr="004A322C" w:rsidRDefault="0096557D" w:rsidP="0096557D">
            <w:pPr>
              <w:jc w:val="left"/>
              <w:rPr>
                <w:sz w:val="20"/>
                <w:szCs w:val="20"/>
                <w:lang w:eastAsia="en-CA"/>
              </w:rPr>
            </w:pPr>
            <w:r w:rsidRPr="004A322C">
              <w:rPr>
                <w:sz w:val="20"/>
                <w:szCs w:val="20"/>
                <w:lang w:eastAsia="en-CA"/>
              </w:rPr>
              <w:t>Saint Kitts y Nevis</w:t>
            </w:r>
          </w:p>
          <w:p w:rsidR="0096557D" w:rsidRPr="004A322C" w:rsidRDefault="0096557D" w:rsidP="0096557D">
            <w:pPr>
              <w:jc w:val="left"/>
              <w:rPr>
                <w:sz w:val="20"/>
                <w:szCs w:val="20"/>
                <w:lang w:eastAsia="en-CA"/>
              </w:rPr>
            </w:pPr>
            <w:r w:rsidRPr="004A322C">
              <w:rPr>
                <w:sz w:val="20"/>
                <w:szCs w:val="20"/>
                <w:lang w:eastAsia="en-CA"/>
              </w:rPr>
              <w:t>STK/PHA/74/TAS/20</w:t>
            </w:r>
          </w:p>
        </w:tc>
        <w:tc>
          <w:tcPr>
            <w:tcW w:w="121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Plan de gestión de eliminación de HCFC (etapa I, segundo tramo)</w:t>
            </w:r>
          </w:p>
        </w:tc>
        <w:tc>
          <w:tcPr>
            <w:tcW w:w="421" w:type="pct"/>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vMerge w:val="restart"/>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No </w:t>
            </w:r>
            <w:r w:rsidR="00C84BD3" w:rsidRPr="00E932B8">
              <w:rPr>
                <w:sz w:val="20"/>
                <w:szCs w:val="20"/>
                <w:lang w:val="es-ES_tradnl" w:eastAsia="en-CA"/>
              </w:rPr>
              <w:t>hubo desembolso</w:t>
            </w:r>
            <w:r w:rsidRPr="00E932B8">
              <w:rPr>
                <w:sz w:val="20"/>
                <w:szCs w:val="20"/>
                <w:lang w:val="es-ES_tradnl" w:eastAsia="en-CA"/>
              </w:rPr>
              <w:t xml:space="preserve">; </w:t>
            </w:r>
            <w:r w:rsidR="00C84BD3" w:rsidRPr="00E932B8">
              <w:rPr>
                <w:sz w:val="20"/>
                <w:szCs w:val="20"/>
                <w:lang w:val="es-ES_tradnl" w:eastAsia="en-CA"/>
              </w:rPr>
              <w:t>lento progreso en las actividades debido a demoras a nivel nacional relativas a la ejecución y coordinación de actividades con el organismo</w:t>
            </w:r>
          </w:p>
        </w:tc>
        <w:tc>
          <w:tcPr>
            <w:tcW w:w="1327" w:type="pct"/>
            <w:vMerge w:val="restart"/>
            <w:tcMar>
              <w:left w:w="57" w:type="dxa"/>
              <w:right w:w="57" w:type="dxa"/>
            </w:tcMar>
          </w:tcPr>
          <w:p w:rsidR="0096557D" w:rsidRPr="00E932B8" w:rsidRDefault="0096557D" w:rsidP="0096557D">
            <w:pPr>
              <w:jc w:val="left"/>
              <w:rPr>
                <w:sz w:val="20"/>
                <w:szCs w:val="20"/>
                <w:lang w:val="es-ES_tradnl" w:eastAsia="en-CA"/>
              </w:rPr>
            </w:pPr>
            <w:r w:rsidRPr="00E932B8">
              <w:rPr>
                <w:color w:val="000000"/>
                <w:sz w:val="20"/>
                <w:szCs w:val="20"/>
                <w:lang w:val="es-ES_tradnl"/>
              </w:rPr>
              <w:t>Solicitar un informe de situación en la 85ª reunión sobre el nivel de desembolso y la marcha de las actividades de ejecución</w:t>
            </w:r>
          </w:p>
        </w:tc>
      </w:tr>
      <w:tr w:rsidR="0096557D" w:rsidRPr="00E932B8" w:rsidTr="002F739F">
        <w:tc>
          <w:tcPr>
            <w:tcW w:w="894" w:type="pct"/>
            <w:shd w:val="clear" w:color="auto" w:fill="auto"/>
            <w:tcMar>
              <w:left w:w="57" w:type="dxa"/>
              <w:right w:w="57" w:type="dxa"/>
            </w:tcMar>
            <w:hideMark/>
          </w:tcPr>
          <w:p w:rsidR="0096557D" w:rsidRPr="004A322C" w:rsidRDefault="0096557D" w:rsidP="0096557D">
            <w:pPr>
              <w:jc w:val="left"/>
              <w:rPr>
                <w:sz w:val="20"/>
                <w:szCs w:val="20"/>
                <w:lang w:eastAsia="en-CA"/>
              </w:rPr>
            </w:pPr>
            <w:r w:rsidRPr="004A322C">
              <w:rPr>
                <w:sz w:val="20"/>
                <w:szCs w:val="20"/>
                <w:lang w:eastAsia="en-CA"/>
              </w:rPr>
              <w:t>Saint Kitts y Nevis</w:t>
            </w:r>
          </w:p>
          <w:p w:rsidR="0096557D" w:rsidRPr="004A322C" w:rsidRDefault="0096557D" w:rsidP="0096557D">
            <w:pPr>
              <w:jc w:val="left"/>
              <w:rPr>
                <w:sz w:val="20"/>
                <w:szCs w:val="20"/>
                <w:lang w:eastAsia="en-CA"/>
              </w:rPr>
            </w:pPr>
            <w:r w:rsidRPr="004A322C">
              <w:rPr>
                <w:sz w:val="20"/>
                <w:szCs w:val="20"/>
                <w:lang w:eastAsia="en-CA"/>
              </w:rPr>
              <w:t>STK/SEV/81/INS/21</w:t>
            </w:r>
          </w:p>
        </w:tc>
        <w:tc>
          <w:tcPr>
            <w:tcW w:w="121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Prórroga del proyecto de fortalecimiento institucional (fase VII: 6/2018-5/2020)</w:t>
            </w:r>
          </w:p>
        </w:tc>
        <w:tc>
          <w:tcPr>
            <w:tcW w:w="421" w:type="pct"/>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vMerge/>
            <w:tcMar>
              <w:left w:w="57" w:type="dxa"/>
              <w:right w:w="57" w:type="dxa"/>
            </w:tcMar>
          </w:tcPr>
          <w:p w:rsidR="0096557D" w:rsidRPr="00E932B8" w:rsidRDefault="0096557D" w:rsidP="0096557D">
            <w:pPr>
              <w:jc w:val="left"/>
              <w:rPr>
                <w:sz w:val="20"/>
                <w:szCs w:val="20"/>
                <w:lang w:val="es-ES_tradnl" w:eastAsia="en-CA"/>
              </w:rPr>
            </w:pPr>
          </w:p>
        </w:tc>
        <w:tc>
          <w:tcPr>
            <w:tcW w:w="1327" w:type="pct"/>
            <w:vMerge/>
            <w:tcMar>
              <w:left w:w="57" w:type="dxa"/>
              <w:right w:w="57" w:type="dxa"/>
            </w:tcMar>
          </w:tcPr>
          <w:p w:rsidR="0096557D" w:rsidRPr="00E932B8" w:rsidRDefault="0096557D" w:rsidP="0096557D">
            <w:pPr>
              <w:jc w:val="left"/>
              <w:rPr>
                <w:sz w:val="20"/>
                <w:szCs w:val="20"/>
                <w:lang w:val="es-ES_tradnl" w:eastAsia="en-CA"/>
              </w:rPr>
            </w:pPr>
          </w:p>
        </w:tc>
      </w:tr>
      <w:tr w:rsidR="0096557D" w:rsidRPr="00CC1869" w:rsidTr="002F739F">
        <w:tc>
          <w:tcPr>
            <w:tcW w:w="894" w:type="pct"/>
            <w:shd w:val="clear" w:color="auto" w:fill="auto"/>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San Vicente y las Granadinas </w:t>
            </w:r>
          </w:p>
          <w:p w:rsidR="0096557D" w:rsidRPr="00E932B8" w:rsidRDefault="0096557D" w:rsidP="0096557D">
            <w:pPr>
              <w:jc w:val="left"/>
              <w:rPr>
                <w:sz w:val="20"/>
                <w:szCs w:val="20"/>
                <w:lang w:val="es-ES_tradnl" w:eastAsia="en-CA"/>
              </w:rPr>
            </w:pPr>
            <w:r w:rsidRPr="00E932B8">
              <w:rPr>
                <w:sz w:val="20"/>
                <w:szCs w:val="20"/>
                <w:lang w:val="es-ES_tradnl" w:eastAsia="en-CA"/>
              </w:rPr>
              <w:t>STV/PHA/77/TAS/24</w:t>
            </w:r>
          </w:p>
        </w:tc>
        <w:tc>
          <w:tcPr>
            <w:tcW w:w="1214" w:type="pct"/>
            <w:shd w:val="clear" w:color="auto" w:fill="auto"/>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Informe de verificación sobre la ejecución del plan de gestión de la eliminación de los HCFC</w:t>
            </w:r>
          </w:p>
        </w:tc>
        <w:tc>
          <w:tcPr>
            <w:tcW w:w="421" w:type="pct"/>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Retrasos de 12 y 18 meses</w:t>
            </w:r>
          </w:p>
        </w:tc>
        <w:tc>
          <w:tcPr>
            <w:tcW w:w="1327" w:type="pct"/>
            <w:tcMar>
              <w:left w:w="57" w:type="dxa"/>
              <w:right w:w="57" w:type="dxa"/>
            </w:tcMar>
          </w:tcPr>
          <w:p w:rsidR="0096557D" w:rsidRPr="00E932B8" w:rsidRDefault="001A5355" w:rsidP="0096557D">
            <w:pPr>
              <w:jc w:val="left"/>
              <w:rPr>
                <w:sz w:val="20"/>
                <w:szCs w:val="20"/>
                <w:lang w:val="es-ES_tradnl" w:eastAsia="en-CA"/>
              </w:rPr>
            </w:pPr>
            <w:r w:rsidRPr="00E932B8">
              <w:rPr>
                <w:sz w:val="20"/>
                <w:szCs w:val="20"/>
                <w:lang w:val="es-ES_tradnl" w:eastAsia="en-CA"/>
              </w:rPr>
              <w:t>Solicitar al PNUMA que informe a la 85ª reunión sobre este proyecto con demoras en la ejecución</w:t>
            </w:r>
          </w:p>
        </w:tc>
      </w:tr>
      <w:tr w:rsidR="0096557D" w:rsidRPr="00CC1869" w:rsidTr="002F739F">
        <w:tc>
          <w:tcPr>
            <w:tcW w:w="89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Suriname</w:t>
            </w:r>
          </w:p>
          <w:p w:rsidR="0096557D" w:rsidRPr="00E932B8" w:rsidRDefault="0096557D" w:rsidP="0096557D">
            <w:pPr>
              <w:jc w:val="left"/>
              <w:rPr>
                <w:sz w:val="20"/>
                <w:szCs w:val="20"/>
                <w:lang w:val="es-ES_tradnl" w:eastAsia="en-CA"/>
              </w:rPr>
            </w:pPr>
            <w:r w:rsidRPr="00E932B8">
              <w:rPr>
                <w:sz w:val="20"/>
                <w:szCs w:val="20"/>
                <w:lang w:val="es-ES_tradnl" w:eastAsia="en-CA"/>
              </w:rPr>
              <w:lastRenderedPageBreak/>
              <w:t>SUR/PHA/81/TAS/26</w:t>
            </w:r>
          </w:p>
        </w:tc>
        <w:tc>
          <w:tcPr>
            <w:tcW w:w="121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lastRenderedPageBreak/>
              <w:t xml:space="preserve">Plan de gestión de eliminación de HCFC </w:t>
            </w:r>
            <w:r w:rsidRPr="00E932B8">
              <w:rPr>
                <w:sz w:val="20"/>
                <w:szCs w:val="20"/>
                <w:lang w:val="es-ES_tradnl" w:eastAsia="en-CA"/>
              </w:rPr>
              <w:lastRenderedPageBreak/>
              <w:t>(etapa I, tercer tramo)</w:t>
            </w:r>
          </w:p>
        </w:tc>
        <w:tc>
          <w:tcPr>
            <w:tcW w:w="421" w:type="pct"/>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lastRenderedPageBreak/>
              <w:t>0</w:t>
            </w:r>
          </w:p>
        </w:tc>
        <w:tc>
          <w:tcPr>
            <w:tcW w:w="1144" w:type="pct"/>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xml:space="preserve">; se retrasó la </w:t>
            </w:r>
            <w:r w:rsidRPr="00E932B8">
              <w:rPr>
                <w:sz w:val="20"/>
                <w:szCs w:val="20"/>
                <w:lang w:val="es-ES_tradnl" w:eastAsia="en-CA"/>
              </w:rPr>
              <w:lastRenderedPageBreak/>
              <w:t>firma del SSFA</w:t>
            </w:r>
          </w:p>
        </w:tc>
        <w:tc>
          <w:tcPr>
            <w:tcW w:w="1327" w:type="pct"/>
            <w:tcMar>
              <w:left w:w="57" w:type="dxa"/>
              <w:right w:w="57" w:type="dxa"/>
            </w:tcMar>
          </w:tcPr>
          <w:p w:rsidR="0096557D" w:rsidRPr="00E932B8" w:rsidRDefault="0096557D" w:rsidP="0096557D">
            <w:pPr>
              <w:jc w:val="left"/>
              <w:rPr>
                <w:sz w:val="20"/>
                <w:szCs w:val="20"/>
                <w:lang w:val="es-ES_tradnl" w:eastAsia="en-CA"/>
              </w:rPr>
            </w:pPr>
            <w:r w:rsidRPr="00E932B8">
              <w:rPr>
                <w:color w:val="000000"/>
                <w:sz w:val="20"/>
                <w:szCs w:val="20"/>
                <w:lang w:val="es-ES_tradnl"/>
              </w:rPr>
              <w:lastRenderedPageBreak/>
              <w:t xml:space="preserve">Solicitar un informe de situación en la 85ª </w:t>
            </w:r>
            <w:r w:rsidRPr="00E932B8">
              <w:rPr>
                <w:color w:val="000000"/>
                <w:sz w:val="20"/>
                <w:szCs w:val="20"/>
                <w:lang w:val="es-ES_tradnl"/>
              </w:rPr>
              <w:lastRenderedPageBreak/>
              <w:t>reunión sobre el nivel de desembolso de fondos</w:t>
            </w:r>
            <w:r w:rsidRPr="00E932B8">
              <w:rPr>
                <w:sz w:val="20"/>
                <w:szCs w:val="20"/>
                <w:lang w:val="es-ES_tradnl" w:eastAsia="en-CA"/>
              </w:rPr>
              <w:t xml:space="preserve"> y la firma del SSFA</w:t>
            </w:r>
          </w:p>
        </w:tc>
      </w:tr>
      <w:tr w:rsidR="0096557D" w:rsidRPr="00CC1869" w:rsidTr="002F739F">
        <w:tc>
          <w:tcPr>
            <w:tcW w:w="89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lastRenderedPageBreak/>
              <w:t>Yemen</w:t>
            </w:r>
          </w:p>
          <w:p w:rsidR="0096557D" w:rsidRPr="00E932B8" w:rsidRDefault="0096557D" w:rsidP="0096557D">
            <w:pPr>
              <w:jc w:val="left"/>
              <w:rPr>
                <w:sz w:val="20"/>
                <w:szCs w:val="20"/>
                <w:lang w:val="es-ES_tradnl" w:eastAsia="en-CA"/>
              </w:rPr>
            </w:pPr>
            <w:r w:rsidRPr="00E932B8">
              <w:rPr>
                <w:sz w:val="20"/>
                <w:szCs w:val="20"/>
                <w:lang w:val="es-ES_tradnl" w:eastAsia="en-CA"/>
              </w:rPr>
              <w:t>YEM/SEV/73/INS/43</w:t>
            </w:r>
          </w:p>
        </w:tc>
        <w:tc>
          <w:tcPr>
            <w:tcW w:w="121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Prórroga del proyecto de fortalecimiento institucional (fase VIII: 1/2015-12/2016)</w:t>
            </w:r>
          </w:p>
        </w:tc>
        <w:tc>
          <w:tcPr>
            <w:tcW w:w="421" w:type="pct"/>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Se retrasó debido a la situación de seguridad del país; dificultad en continuación de la ejecución</w:t>
            </w:r>
          </w:p>
        </w:tc>
        <w:tc>
          <w:tcPr>
            <w:tcW w:w="1327" w:type="pct"/>
            <w:tcMar>
              <w:left w:w="57" w:type="dxa"/>
              <w:right w:w="57" w:type="dxa"/>
            </w:tcMar>
          </w:tcPr>
          <w:p w:rsidR="0096557D" w:rsidRPr="00E932B8" w:rsidRDefault="00204DD2" w:rsidP="0096557D">
            <w:pPr>
              <w:jc w:val="left"/>
              <w:rPr>
                <w:sz w:val="20"/>
                <w:szCs w:val="20"/>
                <w:lang w:val="es-ES_tradnl" w:eastAsia="en-CA"/>
              </w:rPr>
            </w:pPr>
            <w:r w:rsidRPr="00E932B8">
              <w:rPr>
                <w:color w:val="000000"/>
                <w:sz w:val="20"/>
                <w:szCs w:val="20"/>
                <w:lang w:val="es-ES_tradnl"/>
              </w:rPr>
              <w:t>Solicitar un informe de situación en la 85ª reunión sobre la marcha de las actividades de ejecución</w:t>
            </w:r>
          </w:p>
        </w:tc>
      </w:tr>
      <w:tr w:rsidR="0096557D" w:rsidRPr="00E932B8" w:rsidTr="002F739F">
        <w:tc>
          <w:tcPr>
            <w:tcW w:w="894" w:type="pct"/>
            <w:shd w:val="clear" w:color="auto" w:fill="auto"/>
            <w:noWrap/>
            <w:tcMar>
              <w:left w:w="57" w:type="dxa"/>
              <w:right w:w="57" w:type="dxa"/>
            </w:tcMar>
            <w:hideMark/>
          </w:tcPr>
          <w:p w:rsidR="0096557D" w:rsidRPr="00E932B8" w:rsidRDefault="0096557D" w:rsidP="0096557D">
            <w:pPr>
              <w:jc w:val="left"/>
              <w:rPr>
                <w:b/>
                <w:sz w:val="20"/>
                <w:szCs w:val="20"/>
                <w:lang w:val="es-ES_tradnl" w:eastAsia="en-CA"/>
              </w:rPr>
            </w:pPr>
            <w:r w:rsidRPr="00E932B8">
              <w:rPr>
                <w:b/>
                <w:sz w:val="20"/>
                <w:szCs w:val="20"/>
                <w:lang w:val="es-ES_tradnl" w:eastAsia="en-CA"/>
              </w:rPr>
              <w:t> </w:t>
            </w:r>
            <w:r w:rsidR="00E932B8">
              <w:rPr>
                <w:b/>
                <w:sz w:val="20"/>
                <w:szCs w:val="20"/>
                <w:lang w:val="es-ES_tradnl" w:eastAsia="en-CA"/>
              </w:rPr>
              <w:t xml:space="preserve">Proyectos de </w:t>
            </w:r>
            <w:r w:rsidRPr="00E932B8">
              <w:rPr>
                <w:b/>
                <w:sz w:val="20"/>
                <w:szCs w:val="20"/>
                <w:lang w:val="es-ES_tradnl" w:eastAsia="en-CA"/>
              </w:rPr>
              <w:t>HFC</w:t>
            </w:r>
          </w:p>
        </w:tc>
        <w:tc>
          <w:tcPr>
            <w:tcW w:w="1214" w:type="pct"/>
            <w:shd w:val="clear" w:color="auto" w:fill="auto"/>
            <w:noWrap/>
            <w:tcMar>
              <w:left w:w="57" w:type="dxa"/>
              <w:right w:w="57" w:type="dxa"/>
            </w:tcMar>
            <w:hideMark/>
          </w:tcPr>
          <w:p w:rsidR="0096557D" w:rsidRPr="00E932B8" w:rsidRDefault="0096557D" w:rsidP="0096557D">
            <w:pPr>
              <w:jc w:val="left"/>
              <w:rPr>
                <w:b/>
                <w:sz w:val="20"/>
                <w:szCs w:val="20"/>
                <w:lang w:val="es-ES_tradnl" w:eastAsia="en-CA"/>
              </w:rPr>
            </w:pPr>
            <w:r w:rsidRPr="00E932B8">
              <w:rPr>
                <w:b/>
                <w:sz w:val="20"/>
                <w:szCs w:val="20"/>
                <w:lang w:val="es-ES_tradnl" w:eastAsia="en-CA"/>
              </w:rPr>
              <w:t> </w:t>
            </w:r>
          </w:p>
        </w:tc>
        <w:tc>
          <w:tcPr>
            <w:tcW w:w="421" w:type="pct"/>
            <w:shd w:val="clear" w:color="auto" w:fill="auto"/>
            <w:tcMar>
              <w:left w:w="57" w:type="dxa"/>
              <w:right w:w="57" w:type="dxa"/>
            </w:tcMar>
          </w:tcPr>
          <w:p w:rsidR="0096557D" w:rsidRPr="00E932B8" w:rsidRDefault="0096557D" w:rsidP="0096557D">
            <w:pPr>
              <w:jc w:val="center"/>
              <w:rPr>
                <w:b/>
                <w:sz w:val="20"/>
                <w:szCs w:val="20"/>
                <w:lang w:val="es-ES_tradnl" w:eastAsia="en-CA"/>
              </w:rPr>
            </w:pPr>
          </w:p>
        </w:tc>
        <w:tc>
          <w:tcPr>
            <w:tcW w:w="1144" w:type="pct"/>
            <w:shd w:val="clear" w:color="auto" w:fill="auto"/>
            <w:tcMar>
              <w:left w:w="57" w:type="dxa"/>
              <w:right w:w="57" w:type="dxa"/>
            </w:tcMar>
          </w:tcPr>
          <w:p w:rsidR="0096557D" w:rsidRPr="00E932B8" w:rsidRDefault="0096557D" w:rsidP="0096557D">
            <w:pPr>
              <w:jc w:val="left"/>
              <w:rPr>
                <w:b/>
                <w:sz w:val="20"/>
                <w:szCs w:val="20"/>
                <w:lang w:val="es-ES_tradnl" w:eastAsia="en-CA"/>
              </w:rPr>
            </w:pPr>
          </w:p>
        </w:tc>
        <w:tc>
          <w:tcPr>
            <w:tcW w:w="1327" w:type="pct"/>
            <w:shd w:val="clear" w:color="auto" w:fill="auto"/>
            <w:tcMar>
              <w:left w:w="57" w:type="dxa"/>
              <w:right w:w="57" w:type="dxa"/>
            </w:tcMar>
          </w:tcPr>
          <w:p w:rsidR="0096557D" w:rsidRPr="00E932B8" w:rsidRDefault="0096557D" w:rsidP="0096557D">
            <w:pPr>
              <w:jc w:val="left"/>
              <w:rPr>
                <w:b/>
                <w:sz w:val="20"/>
                <w:szCs w:val="20"/>
                <w:lang w:val="es-ES_tradnl" w:eastAsia="en-CA"/>
              </w:rPr>
            </w:pPr>
          </w:p>
        </w:tc>
      </w:tr>
      <w:tr w:rsidR="0096557D" w:rsidRPr="00CC1869" w:rsidTr="002F739F">
        <w:tc>
          <w:tcPr>
            <w:tcW w:w="89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Dominica</w:t>
            </w:r>
          </w:p>
          <w:p w:rsidR="0096557D" w:rsidRPr="00E932B8" w:rsidRDefault="0096557D" w:rsidP="0096557D">
            <w:pPr>
              <w:jc w:val="left"/>
              <w:rPr>
                <w:sz w:val="20"/>
                <w:szCs w:val="20"/>
                <w:lang w:val="es-ES_tradnl" w:eastAsia="en-CA"/>
              </w:rPr>
            </w:pPr>
            <w:r w:rsidRPr="00E932B8">
              <w:rPr>
                <w:sz w:val="20"/>
                <w:szCs w:val="20"/>
                <w:lang w:val="es-ES_tradnl" w:eastAsia="en-CA"/>
              </w:rPr>
              <w:t>DMI/SEV/80/TAS/01+</w:t>
            </w:r>
          </w:p>
        </w:tc>
        <w:tc>
          <w:tcPr>
            <w:tcW w:w="121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Actividades de apoyo para la reducción de HFC</w:t>
            </w:r>
          </w:p>
        </w:tc>
        <w:tc>
          <w:tcPr>
            <w:tcW w:w="421" w:type="pct"/>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No </w:t>
            </w:r>
            <w:r w:rsidR="00C84BD3" w:rsidRPr="00E932B8">
              <w:rPr>
                <w:sz w:val="20"/>
                <w:szCs w:val="20"/>
                <w:lang w:val="es-ES_tradnl" w:eastAsia="en-CA"/>
              </w:rPr>
              <w:t>hubo desembolso</w:t>
            </w:r>
            <w:r w:rsidRPr="00E932B8">
              <w:rPr>
                <w:sz w:val="20"/>
                <w:szCs w:val="20"/>
                <w:lang w:val="es-ES_tradnl" w:eastAsia="en-CA"/>
              </w:rPr>
              <w:t xml:space="preserve">; </w:t>
            </w:r>
            <w:r w:rsidR="00C84BD3" w:rsidRPr="00E932B8">
              <w:rPr>
                <w:sz w:val="20"/>
                <w:szCs w:val="20"/>
                <w:lang w:val="es-ES_tradnl" w:eastAsia="en-CA"/>
              </w:rPr>
              <w:t xml:space="preserve">lento progreso en las actividades debido a </w:t>
            </w:r>
            <w:r w:rsidR="00EB2EE8">
              <w:rPr>
                <w:sz w:val="20"/>
                <w:szCs w:val="20"/>
                <w:lang w:val="es-ES_tradnl" w:eastAsia="en-CA"/>
              </w:rPr>
              <w:t xml:space="preserve">que </w:t>
            </w:r>
            <w:r w:rsidR="00C84BD3" w:rsidRPr="00E932B8">
              <w:rPr>
                <w:sz w:val="20"/>
                <w:szCs w:val="20"/>
                <w:lang w:val="es-ES_tradnl" w:eastAsia="en-CA"/>
              </w:rPr>
              <w:t xml:space="preserve">la DNO aún está reestableciendo su oficina tras el huracán. </w:t>
            </w:r>
          </w:p>
        </w:tc>
        <w:tc>
          <w:tcPr>
            <w:tcW w:w="1327" w:type="pct"/>
            <w:tcMar>
              <w:left w:w="57" w:type="dxa"/>
              <w:right w:w="57" w:type="dxa"/>
            </w:tcMar>
          </w:tcPr>
          <w:p w:rsidR="0096557D" w:rsidRPr="00E932B8" w:rsidRDefault="00204DD2" w:rsidP="0096557D">
            <w:pPr>
              <w:jc w:val="left"/>
              <w:rPr>
                <w:sz w:val="20"/>
                <w:szCs w:val="20"/>
                <w:lang w:val="es-ES_tradnl" w:eastAsia="en-CA"/>
              </w:rPr>
            </w:pPr>
            <w:r w:rsidRPr="00E932B8">
              <w:rPr>
                <w:color w:val="000000"/>
                <w:sz w:val="20"/>
                <w:szCs w:val="20"/>
                <w:lang w:val="es-ES_tradnl"/>
              </w:rPr>
              <w:t>Solicitar un informe de situación en la 85ª reunión sobre el nivel de desembolso y la marcha de las actividades de ejecución</w:t>
            </w:r>
          </w:p>
        </w:tc>
      </w:tr>
      <w:tr w:rsidR="0096557D" w:rsidRPr="00CC1869" w:rsidTr="002F739F">
        <w:tc>
          <w:tcPr>
            <w:tcW w:w="89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Myanmar</w:t>
            </w:r>
          </w:p>
          <w:p w:rsidR="0096557D" w:rsidRPr="00E932B8" w:rsidRDefault="0096557D" w:rsidP="0096557D">
            <w:pPr>
              <w:jc w:val="left"/>
              <w:rPr>
                <w:sz w:val="20"/>
                <w:szCs w:val="20"/>
                <w:lang w:val="es-ES_tradnl" w:eastAsia="en-CA"/>
              </w:rPr>
            </w:pPr>
            <w:r w:rsidRPr="00E932B8">
              <w:rPr>
                <w:sz w:val="20"/>
                <w:szCs w:val="20"/>
                <w:lang w:val="es-ES_tradnl" w:eastAsia="en-CA"/>
              </w:rPr>
              <w:t>MYA/SEV/81/TAS/01+</w:t>
            </w:r>
          </w:p>
        </w:tc>
        <w:tc>
          <w:tcPr>
            <w:tcW w:w="121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Actividades de apoyo para la reducción de HFC</w:t>
            </w:r>
          </w:p>
        </w:tc>
        <w:tc>
          <w:tcPr>
            <w:tcW w:w="421" w:type="pct"/>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se retrasó la firma del SSFA</w:t>
            </w:r>
          </w:p>
        </w:tc>
        <w:tc>
          <w:tcPr>
            <w:tcW w:w="1327" w:type="pct"/>
            <w:tcMar>
              <w:left w:w="57" w:type="dxa"/>
              <w:right w:w="57" w:type="dxa"/>
            </w:tcMar>
          </w:tcPr>
          <w:p w:rsidR="0096557D" w:rsidRPr="00E932B8" w:rsidRDefault="00204DD2" w:rsidP="0096557D">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la firma del SSFA</w:t>
            </w:r>
          </w:p>
        </w:tc>
      </w:tr>
      <w:tr w:rsidR="0096557D" w:rsidRPr="00CC1869" w:rsidTr="002F739F">
        <w:tc>
          <w:tcPr>
            <w:tcW w:w="89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Nauru</w:t>
            </w:r>
          </w:p>
          <w:p w:rsidR="0096557D" w:rsidRPr="00E932B8" w:rsidRDefault="0096557D" w:rsidP="0096557D">
            <w:pPr>
              <w:jc w:val="left"/>
              <w:rPr>
                <w:sz w:val="20"/>
                <w:szCs w:val="20"/>
                <w:lang w:val="es-ES_tradnl" w:eastAsia="en-CA"/>
              </w:rPr>
            </w:pPr>
            <w:r w:rsidRPr="00E932B8">
              <w:rPr>
                <w:sz w:val="20"/>
                <w:szCs w:val="20"/>
                <w:lang w:val="es-ES_tradnl" w:eastAsia="en-CA"/>
              </w:rPr>
              <w:t>NAU/SEV/81/TAS/01+</w:t>
            </w:r>
          </w:p>
        </w:tc>
        <w:tc>
          <w:tcPr>
            <w:tcW w:w="1214" w:type="pct"/>
            <w:shd w:val="clear" w:color="auto" w:fill="auto"/>
            <w:tcMar>
              <w:left w:w="57" w:type="dxa"/>
              <w:right w:w="57" w:type="dxa"/>
            </w:tcMar>
            <w:hideMark/>
          </w:tcPr>
          <w:p w:rsidR="0096557D" w:rsidRPr="00E932B8" w:rsidRDefault="0096557D" w:rsidP="0096557D">
            <w:pPr>
              <w:jc w:val="left"/>
              <w:rPr>
                <w:sz w:val="20"/>
                <w:szCs w:val="20"/>
                <w:lang w:val="es-ES_tradnl" w:eastAsia="en-CA"/>
              </w:rPr>
            </w:pPr>
            <w:r w:rsidRPr="00E932B8">
              <w:rPr>
                <w:sz w:val="20"/>
                <w:szCs w:val="20"/>
                <w:lang w:val="es-ES_tradnl" w:eastAsia="en-CA"/>
              </w:rPr>
              <w:t>Actividades de apoyo para la reducción de HFC</w:t>
            </w:r>
          </w:p>
        </w:tc>
        <w:tc>
          <w:tcPr>
            <w:tcW w:w="421" w:type="pct"/>
            <w:tcMar>
              <w:left w:w="57" w:type="dxa"/>
              <w:right w:w="57" w:type="dxa"/>
            </w:tcMar>
          </w:tcPr>
          <w:p w:rsidR="0096557D" w:rsidRPr="00E932B8" w:rsidRDefault="0096557D" w:rsidP="0096557D">
            <w:pPr>
              <w:jc w:val="center"/>
              <w:rPr>
                <w:sz w:val="20"/>
                <w:szCs w:val="20"/>
                <w:lang w:val="es-ES_tradnl" w:eastAsia="en-CA"/>
              </w:rPr>
            </w:pPr>
            <w:r w:rsidRPr="00E932B8">
              <w:rPr>
                <w:sz w:val="20"/>
                <w:szCs w:val="20"/>
                <w:lang w:val="es-ES_tradnl" w:eastAsia="en-CA"/>
              </w:rPr>
              <w:t>0</w:t>
            </w:r>
          </w:p>
        </w:tc>
        <w:tc>
          <w:tcPr>
            <w:tcW w:w="1144" w:type="pct"/>
            <w:tcMar>
              <w:left w:w="57" w:type="dxa"/>
              <w:right w:w="57" w:type="dxa"/>
            </w:tcMar>
          </w:tcPr>
          <w:p w:rsidR="0096557D" w:rsidRPr="00E932B8" w:rsidRDefault="0096557D" w:rsidP="0096557D">
            <w:pPr>
              <w:jc w:val="left"/>
              <w:rPr>
                <w:sz w:val="20"/>
                <w:szCs w:val="20"/>
                <w:lang w:val="es-ES_tradnl" w:eastAsia="en-CA"/>
              </w:rPr>
            </w:pPr>
            <w:r w:rsidRPr="00E932B8">
              <w:rPr>
                <w:sz w:val="20"/>
                <w:szCs w:val="20"/>
                <w:lang w:val="es-ES_tradnl" w:eastAsia="en-CA"/>
              </w:rPr>
              <w:t xml:space="preserve">No </w:t>
            </w:r>
            <w:r w:rsidR="00B91480" w:rsidRPr="00E932B8">
              <w:rPr>
                <w:sz w:val="20"/>
                <w:szCs w:val="20"/>
                <w:lang w:val="es-ES_tradnl" w:eastAsia="en-CA"/>
              </w:rPr>
              <w:t>hubo desembolso</w:t>
            </w:r>
            <w:r w:rsidRPr="00E932B8">
              <w:rPr>
                <w:sz w:val="20"/>
                <w:szCs w:val="20"/>
                <w:lang w:val="es-ES_tradnl" w:eastAsia="en-CA"/>
              </w:rPr>
              <w:t xml:space="preserve">; se retrasó la firma del SSFA </w:t>
            </w:r>
          </w:p>
        </w:tc>
        <w:tc>
          <w:tcPr>
            <w:tcW w:w="1327" w:type="pct"/>
            <w:tcMar>
              <w:left w:w="57" w:type="dxa"/>
              <w:right w:w="57" w:type="dxa"/>
            </w:tcMar>
          </w:tcPr>
          <w:p w:rsidR="0096557D" w:rsidRPr="00E932B8" w:rsidRDefault="00204DD2" w:rsidP="0096557D">
            <w:pPr>
              <w:jc w:val="left"/>
              <w:rPr>
                <w:sz w:val="20"/>
                <w:szCs w:val="20"/>
                <w:lang w:val="es-ES_tradnl" w:eastAsia="en-CA"/>
              </w:rPr>
            </w:pPr>
            <w:r w:rsidRPr="00E932B8">
              <w:rPr>
                <w:color w:val="000000"/>
                <w:sz w:val="20"/>
                <w:szCs w:val="20"/>
                <w:lang w:val="es-ES_tradnl"/>
              </w:rPr>
              <w:t>Solicitar un informe de situación en la 85ª reunión sobre el nivel de desembolso de fondos</w:t>
            </w:r>
            <w:r w:rsidRPr="00E932B8">
              <w:rPr>
                <w:sz w:val="20"/>
                <w:szCs w:val="20"/>
                <w:lang w:val="es-ES_tradnl" w:eastAsia="en-CA"/>
              </w:rPr>
              <w:t xml:space="preserve"> y la firma del SSFA</w:t>
            </w:r>
          </w:p>
        </w:tc>
      </w:tr>
    </w:tbl>
    <w:p w:rsidR="002F739F" w:rsidRPr="00E932B8" w:rsidRDefault="002F739F" w:rsidP="002F739F">
      <w:pPr>
        <w:tabs>
          <w:tab w:val="left" w:pos="5560"/>
        </w:tabs>
        <w:rPr>
          <w:b/>
          <w:bCs/>
          <w:lang w:val="es-ES_tradnl"/>
        </w:rPr>
      </w:pPr>
    </w:p>
    <w:p w:rsidR="002F739F" w:rsidRPr="00E932B8" w:rsidRDefault="002F739F" w:rsidP="002F739F">
      <w:pPr>
        <w:tabs>
          <w:tab w:val="left" w:pos="5560"/>
        </w:tabs>
        <w:jc w:val="center"/>
        <w:rPr>
          <w:b/>
          <w:bCs/>
          <w:lang w:val="es-ES_tradnl"/>
        </w:rPr>
        <w:sectPr w:rsidR="002F739F" w:rsidRPr="00E932B8" w:rsidSect="00F86DEE">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5840" w:h="12240" w:orient="landscape" w:code="1"/>
          <w:pgMar w:top="1440" w:right="720" w:bottom="1276" w:left="862" w:header="720" w:footer="476" w:gutter="0"/>
          <w:pgNumType w:start="1"/>
          <w:cols w:space="720"/>
          <w:titlePg/>
          <w:docGrid w:linePitch="299"/>
        </w:sectPr>
      </w:pPr>
    </w:p>
    <w:p w:rsidR="002F739F" w:rsidRPr="00E932B8" w:rsidRDefault="002F739F" w:rsidP="002F739F">
      <w:pPr>
        <w:tabs>
          <w:tab w:val="left" w:pos="5560"/>
        </w:tabs>
        <w:jc w:val="center"/>
        <w:rPr>
          <w:b/>
          <w:bCs/>
          <w:lang w:val="es-ES_tradnl"/>
        </w:rPr>
      </w:pPr>
      <w:r w:rsidRPr="00E932B8">
        <w:rPr>
          <w:b/>
          <w:bCs/>
          <w:lang w:val="es-ES_tradnl"/>
        </w:rPr>
        <w:lastRenderedPageBreak/>
        <w:t>Anex</w:t>
      </w:r>
      <w:r w:rsidR="00DB24E8" w:rsidRPr="00E932B8">
        <w:rPr>
          <w:b/>
          <w:bCs/>
          <w:lang w:val="es-ES_tradnl"/>
        </w:rPr>
        <w:t>o</w:t>
      </w:r>
      <w:r w:rsidRPr="00E932B8">
        <w:rPr>
          <w:b/>
          <w:bCs/>
          <w:lang w:val="es-ES_tradnl"/>
        </w:rPr>
        <w:t xml:space="preserve"> II</w:t>
      </w:r>
    </w:p>
    <w:p w:rsidR="002F739F" w:rsidRPr="00E932B8" w:rsidRDefault="002F739F" w:rsidP="002F739F">
      <w:pPr>
        <w:tabs>
          <w:tab w:val="left" w:pos="5560"/>
        </w:tabs>
        <w:jc w:val="center"/>
        <w:rPr>
          <w:b/>
          <w:bCs/>
          <w:lang w:val="es-ES_tradnl"/>
        </w:rPr>
      </w:pPr>
    </w:p>
    <w:p w:rsidR="002F739F" w:rsidRPr="00E932B8" w:rsidRDefault="00DB24E8" w:rsidP="002F739F">
      <w:pPr>
        <w:pStyle w:val="Title1"/>
        <w:rPr>
          <w:caps w:val="0"/>
          <w:lang w:val="es-ES_tradnl"/>
        </w:rPr>
      </w:pPr>
      <w:r w:rsidRPr="00E932B8">
        <w:rPr>
          <w:lang w:val="es-ES_tradnl"/>
        </w:rPr>
        <w:t>ANÁLISIS DEL INFORME SOBRE LA MARCHA DE LAS ACTIVIDADES DEL PNUMA AL 31 DE DICIEMBRE DE</w:t>
      </w:r>
      <w:r w:rsidR="002F739F" w:rsidRPr="00E932B8">
        <w:rPr>
          <w:caps w:val="0"/>
          <w:lang w:val="es-ES_tradnl"/>
        </w:rPr>
        <w:t xml:space="preserve"> 2018</w:t>
      </w:r>
    </w:p>
    <w:p w:rsidR="002F739F" w:rsidRPr="00E932B8" w:rsidRDefault="002F739F" w:rsidP="002F739F">
      <w:pPr>
        <w:pStyle w:val="Title1"/>
        <w:rPr>
          <w:caps w:val="0"/>
          <w:lang w:val="es-ES_tradnl"/>
        </w:rPr>
      </w:pPr>
    </w:p>
    <w:p w:rsidR="00DB24E8" w:rsidRPr="00501163" w:rsidRDefault="00DB24E8" w:rsidP="00501163">
      <w:pPr>
        <w:pStyle w:val="Heading1"/>
        <w:numPr>
          <w:ilvl w:val="0"/>
          <w:numId w:val="42"/>
        </w:numPr>
        <w:rPr>
          <w:lang w:val="es-ES_tradnl"/>
        </w:rPr>
      </w:pPr>
      <w:r w:rsidRPr="00501163">
        <w:rPr>
          <w:lang w:val="es-ES_tradnl"/>
        </w:rPr>
        <w:t>El presente anexo consta de dos partes:</w:t>
      </w:r>
    </w:p>
    <w:p w:rsidR="002F739F" w:rsidRPr="00E932B8" w:rsidRDefault="002F739F" w:rsidP="002F739F">
      <w:pPr>
        <w:pStyle w:val="Heading2"/>
        <w:keepNext/>
        <w:widowControl/>
        <w:numPr>
          <w:ilvl w:val="0"/>
          <w:numId w:val="0"/>
        </w:numPr>
        <w:adjustRightInd w:val="0"/>
        <w:ind w:left="2160" w:hanging="1440"/>
        <w:textAlignment w:val="baseline"/>
        <w:rPr>
          <w:szCs w:val="28"/>
          <w:lang w:val="es-ES_tradnl"/>
        </w:rPr>
      </w:pPr>
      <w:r w:rsidRPr="00E932B8">
        <w:rPr>
          <w:szCs w:val="28"/>
          <w:lang w:val="es-ES_tradnl"/>
        </w:rPr>
        <w:t>Part</w:t>
      </w:r>
      <w:r w:rsidR="00DB24E8" w:rsidRPr="00E932B8">
        <w:rPr>
          <w:szCs w:val="28"/>
          <w:lang w:val="es-ES_tradnl"/>
        </w:rPr>
        <w:t>e</w:t>
      </w:r>
      <w:r w:rsidRPr="00E932B8">
        <w:rPr>
          <w:szCs w:val="28"/>
          <w:lang w:val="es-ES_tradnl"/>
        </w:rPr>
        <w:t xml:space="preserve"> I:</w:t>
      </w:r>
      <w:r w:rsidRPr="00E932B8">
        <w:rPr>
          <w:szCs w:val="28"/>
          <w:lang w:val="es-ES_tradnl"/>
        </w:rPr>
        <w:tab/>
      </w:r>
      <w:r w:rsidR="00DB24E8" w:rsidRPr="00E932B8">
        <w:rPr>
          <w:lang w:val="es-ES_tradnl"/>
        </w:rPr>
        <w:t>Proyectos aprobados en el marco de las contribuciones regulares al Fondo Multilateral</w:t>
      </w:r>
      <w:r w:rsidRPr="00E932B8">
        <w:rPr>
          <w:lang w:val="es-ES_tradnl"/>
        </w:rPr>
        <w:t>.</w:t>
      </w:r>
    </w:p>
    <w:p w:rsidR="002F739F" w:rsidRPr="00E932B8" w:rsidRDefault="002F739F" w:rsidP="002F739F">
      <w:pPr>
        <w:pStyle w:val="Heading2"/>
        <w:widowControl/>
        <w:numPr>
          <w:ilvl w:val="0"/>
          <w:numId w:val="0"/>
        </w:numPr>
        <w:adjustRightInd w:val="0"/>
        <w:ind w:left="2160" w:hanging="1440"/>
        <w:textAlignment w:val="baseline"/>
        <w:rPr>
          <w:szCs w:val="28"/>
          <w:lang w:val="es-ES_tradnl"/>
        </w:rPr>
      </w:pPr>
      <w:r w:rsidRPr="00E932B8">
        <w:rPr>
          <w:szCs w:val="28"/>
          <w:lang w:val="es-ES_tradnl"/>
        </w:rPr>
        <w:t>Part</w:t>
      </w:r>
      <w:r w:rsidR="00DB24E8" w:rsidRPr="00E932B8">
        <w:rPr>
          <w:szCs w:val="28"/>
          <w:lang w:val="es-ES_tradnl"/>
        </w:rPr>
        <w:t>e</w:t>
      </w:r>
      <w:r w:rsidRPr="00E932B8">
        <w:rPr>
          <w:szCs w:val="28"/>
          <w:lang w:val="es-ES_tradnl"/>
        </w:rPr>
        <w:t xml:space="preserve"> II:</w:t>
      </w:r>
      <w:r w:rsidRPr="00E932B8">
        <w:rPr>
          <w:szCs w:val="28"/>
          <w:lang w:val="es-ES_tradnl"/>
        </w:rPr>
        <w:tab/>
      </w:r>
      <w:r w:rsidR="00DB24E8" w:rsidRPr="00E932B8">
        <w:rPr>
          <w:lang w:val="es-ES_tradnl"/>
        </w:rPr>
        <w:t>Proyectos aprobados en el marco de las contribuciones voluntarias adicionales para las actividades de apoyo inmediato a la reducción de HFC</w:t>
      </w:r>
      <w:r w:rsidRPr="00E932B8">
        <w:rPr>
          <w:szCs w:val="28"/>
          <w:lang w:val="es-ES_tradnl"/>
        </w:rPr>
        <w:t>.</w:t>
      </w:r>
    </w:p>
    <w:p w:rsidR="002F739F" w:rsidRPr="00E932B8" w:rsidRDefault="002F739F" w:rsidP="002F739F">
      <w:pPr>
        <w:pStyle w:val="sub-title"/>
        <w:keepNext/>
        <w:keepLines/>
        <w:ind w:left="1418" w:hanging="1418"/>
        <w:rPr>
          <w:rFonts w:ascii="Times New Roman Bold" w:hAnsi="Times New Roman Bold"/>
          <w:caps/>
          <w:noProof w:val="0"/>
          <w:szCs w:val="28"/>
          <w:lang w:val="es-ES_tradnl"/>
        </w:rPr>
      </w:pPr>
      <w:r w:rsidRPr="00E932B8">
        <w:rPr>
          <w:rFonts w:ascii="Times New Roman Bold" w:hAnsi="Times New Roman Bold"/>
          <w:caps/>
          <w:noProof w:val="0"/>
          <w:szCs w:val="28"/>
          <w:lang w:val="es-ES_tradnl"/>
        </w:rPr>
        <w:t>Part</w:t>
      </w:r>
      <w:r w:rsidR="00DB24E8" w:rsidRPr="00E932B8">
        <w:rPr>
          <w:rFonts w:ascii="Times New Roman Bold" w:hAnsi="Times New Roman Bold"/>
          <w:caps/>
          <w:noProof w:val="0"/>
          <w:szCs w:val="28"/>
          <w:lang w:val="es-ES_tradnl"/>
        </w:rPr>
        <w:t>E</w:t>
      </w:r>
      <w:r w:rsidRPr="00E932B8">
        <w:rPr>
          <w:rFonts w:ascii="Times New Roman Bold" w:hAnsi="Times New Roman Bold"/>
          <w:caps/>
          <w:noProof w:val="0"/>
          <w:szCs w:val="28"/>
          <w:lang w:val="es-ES_tradnl"/>
        </w:rPr>
        <w:t xml:space="preserve"> I: </w:t>
      </w:r>
      <w:r w:rsidRPr="00E932B8">
        <w:rPr>
          <w:rFonts w:ascii="Times New Roman Bold" w:hAnsi="Times New Roman Bold"/>
          <w:caps/>
          <w:noProof w:val="0"/>
          <w:szCs w:val="28"/>
          <w:lang w:val="es-ES_tradnl"/>
        </w:rPr>
        <w:tab/>
      </w:r>
      <w:r w:rsidR="00DB24E8" w:rsidRPr="00E932B8">
        <w:rPr>
          <w:rFonts w:ascii="Times New Roman Bold" w:hAnsi="Times New Roman Bold"/>
          <w:caps/>
          <w:noProof w:val="0"/>
          <w:szCs w:val="28"/>
          <w:lang w:val="es-ES_tradnl"/>
        </w:rPr>
        <w:t>Proyectos aprobados en el marco de las contribuciones regulares al Fondo Multilateral</w:t>
      </w:r>
    </w:p>
    <w:p w:rsidR="002F739F" w:rsidRPr="00E932B8" w:rsidRDefault="002F739F" w:rsidP="002F739F">
      <w:pPr>
        <w:pStyle w:val="Title1"/>
        <w:rPr>
          <w:caps w:val="0"/>
          <w:lang w:val="es-ES_tradnl"/>
        </w:rPr>
      </w:pPr>
    </w:p>
    <w:p w:rsidR="00D32B8A" w:rsidRPr="00E932B8" w:rsidRDefault="00D32B8A" w:rsidP="00AD46EC">
      <w:pPr>
        <w:pStyle w:val="Heading1"/>
        <w:numPr>
          <w:ilvl w:val="0"/>
          <w:numId w:val="31"/>
        </w:numPr>
        <w:rPr>
          <w:lang w:val="es-ES_tradnl"/>
        </w:rPr>
      </w:pPr>
      <w:r w:rsidRPr="00E932B8">
        <w:rPr>
          <w:lang w:val="es-ES_tradnl"/>
        </w:rPr>
        <w:t xml:space="preserve">Al 31 de diciembre de 2018, el Comité Ejecutivo había aprobado 341,67 millones de $EUA, de los cuales 315,35 millones de $EUA fueron para la ejecución de proyectos de inversión y ajenos a la inversión y 26,32 millones de $EUA para gastos de apoyo a los organismos, como se ve en la tabla 1. En 2018 se aprobaron 126 nuevos proyectos y actividades. Se prevé que el nivel de financiamiento indicado se traduzca en la eliminación de 2 183 toneladas PAO de consumo de sustancias controladas. </w:t>
      </w:r>
    </w:p>
    <w:p w:rsidR="002F739F" w:rsidRPr="00E932B8" w:rsidRDefault="00272E37" w:rsidP="002F739F">
      <w:pPr>
        <w:pStyle w:val="Heading1"/>
        <w:keepNext/>
        <w:numPr>
          <w:ilvl w:val="0"/>
          <w:numId w:val="0"/>
        </w:numPr>
        <w:suppressAutoHyphens/>
        <w:spacing w:after="0"/>
        <w:rPr>
          <w:b/>
          <w:lang w:val="es-ES_tradnl"/>
        </w:rPr>
      </w:pPr>
      <w:r w:rsidRPr="00E932B8">
        <w:rPr>
          <w:b/>
          <w:spacing w:val="-3"/>
          <w:lang w:val="es-ES_tradnl"/>
        </w:rPr>
        <w:t>Tabla</w:t>
      </w:r>
      <w:r w:rsidR="006A6079" w:rsidRPr="00E932B8">
        <w:rPr>
          <w:b/>
          <w:spacing w:val="-3"/>
          <w:lang w:val="es-ES_tradnl"/>
        </w:rPr>
        <w:t xml:space="preserve"> </w:t>
      </w:r>
      <w:r w:rsidR="002F739F" w:rsidRPr="00E932B8">
        <w:rPr>
          <w:b/>
          <w:spacing w:val="-3"/>
          <w:lang w:val="es-ES_tradnl"/>
        </w:rPr>
        <w:t xml:space="preserve">1: </w:t>
      </w:r>
      <w:r w:rsidR="006A6079" w:rsidRPr="00E932B8">
        <w:rPr>
          <w:b/>
          <w:spacing w:val="-3"/>
          <w:lang w:val="es-ES_tradnl"/>
        </w:rPr>
        <w:t xml:space="preserve">Financiación aprobada por sector para el PNUMA al 31 de diciembre de </w:t>
      </w:r>
      <w:r w:rsidR="002F739F" w:rsidRPr="00E932B8">
        <w:rPr>
          <w:b/>
          <w:lang w:val="es-ES_tradnl"/>
        </w:rPr>
        <w:t>2018</w:t>
      </w:r>
    </w:p>
    <w:tbl>
      <w:tblPr>
        <w:tblW w:w="9243" w:type="dxa"/>
        <w:tblInd w:w="108" w:type="dxa"/>
        <w:tblLayout w:type="fixed"/>
        <w:tblLook w:val="04A0" w:firstRow="1" w:lastRow="0" w:firstColumn="1" w:lastColumn="0" w:noHBand="0" w:noVBand="1"/>
      </w:tblPr>
      <w:tblGrid>
        <w:gridCol w:w="4565"/>
        <w:gridCol w:w="4678"/>
      </w:tblGrid>
      <w:tr w:rsidR="006A6079" w:rsidRPr="00E932B8" w:rsidTr="0083338C">
        <w:trPr>
          <w:tblHeader/>
        </w:trPr>
        <w:tc>
          <w:tcPr>
            <w:tcW w:w="4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6079" w:rsidRPr="00E932B8" w:rsidRDefault="006A6079" w:rsidP="006A6079">
            <w:pPr>
              <w:keepNext/>
              <w:rPr>
                <w:b/>
                <w:bCs/>
                <w:sz w:val="21"/>
                <w:szCs w:val="21"/>
                <w:lang w:val="es-ES_tradnl"/>
              </w:rPr>
            </w:pPr>
            <w:r w:rsidRPr="00E932B8">
              <w:rPr>
                <w:b/>
                <w:bCs/>
                <w:sz w:val="21"/>
                <w:szCs w:val="21"/>
                <w:lang w:val="es-ES_tradnl"/>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6A6079" w:rsidRPr="00E932B8" w:rsidRDefault="006A6079" w:rsidP="006A6079">
            <w:pPr>
              <w:keepNext/>
              <w:jc w:val="center"/>
              <w:rPr>
                <w:b/>
                <w:bCs/>
                <w:sz w:val="21"/>
                <w:szCs w:val="21"/>
                <w:lang w:val="es-ES_tradnl"/>
              </w:rPr>
            </w:pPr>
            <w:r w:rsidRPr="00E932B8">
              <w:rPr>
                <w:b/>
                <w:bCs/>
                <w:sz w:val="21"/>
                <w:szCs w:val="21"/>
                <w:lang w:val="es-ES_tradnl"/>
              </w:rPr>
              <w:t>Financiación ($EUA)</w:t>
            </w:r>
          </w:p>
        </w:tc>
      </w:tr>
      <w:tr w:rsidR="00E75457" w:rsidRPr="00E932B8" w:rsidTr="0083338C">
        <w:tc>
          <w:tcPr>
            <w:tcW w:w="4565" w:type="dxa"/>
            <w:tcBorders>
              <w:top w:val="nil"/>
              <w:left w:val="single" w:sz="4" w:space="0" w:color="auto"/>
              <w:bottom w:val="single" w:sz="4" w:space="0" w:color="auto"/>
              <w:right w:val="single" w:sz="4" w:space="0" w:color="auto"/>
            </w:tcBorders>
            <w:shd w:val="clear" w:color="auto" w:fill="auto"/>
            <w:noWrap/>
            <w:vAlign w:val="bottom"/>
            <w:hideMark/>
          </w:tcPr>
          <w:p w:rsidR="00E75457" w:rsidRPr="00E932B8" w:rsidRDefault="00E75457" w:rsidP="00E75457">
            <w:pPr>
              <w:jc w:val="left"/>
              <w:rPr>
                <w:sz w:val="20"/>
                <w:szCs w:val="20"/>
                <w:lang w:val="es-ES_tradnl"/>
              </w:rPr>
            </w:pPr>
            <w:r w:rsidRPr="00E932B8">
              <w:rPr>
                <w:sz w:val="20"/>
                <w:szCs w:val="20"/>
                <w:lang w:val="es-ES_tradnl"/>
              </w:rPr>
              <w:t>Aerosol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75457" w:rsidRPr="00E932B8" w:rsidRDefault="00E75457" w:rsidP="00E75457">
            <w:pPr>
              <w:jc w:val="right"/>
              <w:rPr>
                <w:sz w:val="21"/>
                <w:szCs w:val="21"/>
                <w:lang w:val="es-ES_tradnl" w:eastAsia="en-CA"/>
              </w:rPr>
            </w:pPr>
            <w:r w:rsidRPr="00E932B8">
              <w:rPr>
                <w:sz w:val="21"/>
                <w:szCs w:val="21"/>
                <w:lang w:val="es-ES_tradnl" w:eastAsia="en-CA"/>
              </w:rPr>
              <w:t>882</w:t>
            </w:r>
            <w:r w:rsidR="00283602" w:rsidRPr="00E932B8">
              <w:rPr>
                <w:sz w:val="21"/>
                <w:szCs w:val="21"/>
                <w:lang w:val="es-ES_tradnl" w:eastAsia="en-CA"/>
              </w:rPr>
              <w:t> </w:t>
            </w:r>
            <w:r w:rsidRPr="00E932B8">
              <w:rPr>
                <w:sz w:val="21"/>
                <w:szCs w:val="21"/>
                <w:lang w:val="es-ES_tradnl" w:eastAsia="en-CA"/>
              </w:rPr>
              <w:t>689</w:t>
            </w:r>
          </w:p>
        </w:tc>
      </w:tr>
      <w:tr w:rsidR="00E75457" w:rsidRPr="00E932B8" w:rsidTr="0083338C">
        <w:tc>
          <w:tcPr>
            <w:tcW w:w="4565" w:type="dxa"/>
            <w:tcBorders>
              <w:top w:val="nil"/>
              <w:left w:val="single" w:sz="4" w:space="0" w:color="auto"/>
              <w:bottom w:val="single" w:sz="4" w:space="0" w:color="auto"/>
              <w:right w:val="single" w:sz="4" w:space="0" w:color="auto"/>
            </w:tcBorders>
            <w:shd w:val="clear" w:color="auto" w:fill="auto"/>
            <w:noWrap/>
            <w:vAlign w:val="bottom"/>
            <w:hideMark/>
          </w:tcPr>
          <w:p w:rsidR="00E75457" w:rsidRPr="00E932B8" w:rsidRDefault="00E75457" w:rsidP="00E75457">
            <w:pPr>
              <w:jc w:val="left"/>
              <w:rPr>
                <w:sz w:val="20"/>
                <w:szCs w:val="20"/>
                <w:lang w:val="es-ES_tradnl"/>
              </w:rPr>
            </w:pPr>
            <w:r w:rsidRPr="00E932B8">
              <w:rPr>
                <w:sz w:val="20"/>
                <w:szCs w:val="20"/>
                <w:lang w:val="es-ES_tradnl"/>
              </w:rPr>
              <w:t>Destrucción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75457" w:rsidRPr="00E932B8" w:rsidRDefault="00E75457" w:rsidP="00E75457">
            <w:pPr>
              <w:jc w:val="right"/>
              <w:rPr>
                <w:sz w:val="21"/>
                <w:szCs w:val="21"/>
                <w:lang w:val="es-ES_tradnl" w:eastAsia="en-CA"/>
              </w:rPr>
            </w:pPr>
            <w:r w:rsidRPr="00E932B8">
              <w:rPr>
                <w:sz w:val="21"/>
                <w:szCs w:val="21"/>
                <w:lang w:val="es-ES_tradnl" w:eastAsia="en-CA"/>
              </w:rPr>
              <w:t>190</w:t>
            </w:r>
            <w:r w:rsidR="00283602" w:rsidRPr="00E932B8">
              <w:rPr>
                <w:sz w:val="21"/>
                <w:szCs w:val="21"/>
                <w:lang w:val="es-ES_tradnl" w:eastAsia="en-CA"/>
              </w:rPr>
              <w:t> </w:t>
            </w:r>
            <w:r w:rsidRPr="00E932B8">
              <w:rPr>
                <w:sz w:val="21"/>
                <w:szCs w:val="21"/>
                <w:lang w:val="es-ES_tradnl" w:eastAsia="en-CA"/>
              </w:rPr>
              <w:t>040</w:t>
            </w:r>
          </w:p>
        </w:tc>
      </w:tr>
      <w:tr w:rsidR="00E75457" w:rsidRPr="00E932B8" w:rsidTr="0083338C">
        <w:tc>
          <w:tcPr>
            <w:tcW w:w="4565" w:type="dxa"/>
            <w:tcBorders>
              <w:top w:val="nil"/>
              <w:left w:val="single" w:sz="4" w:space="0" w:color="auto"/>
              <w:bottom w:val="single" w:sz="4" w:space="0" w:color="auto"/>
              <w:right w:val="single" w:sz="4" w:space="0" w:color="auto"/>
            </w:tcBorders>
            <w:shd w:val="clear" w:color="auto" w:fill="auto"/>
            <w:noWrap/>
            <w:vAlign w:val="bottom"/>
            <w:hideMark/>
          </w:tcPr>
          <w:p w:rsidR="00E75457" w:rsidRPr="00E932B8" w:rsidRDefault="00E75457" w:rsidP="00E75457">
            <w:pPr>
              <w:jc w:val="left"/>
              <w:rPr>
                <w:sz w:val="20"/>
                <w:szCs w:val="20"/>
                <w:lang w:val="es-ES_tradnl"/>
              </w:rPr>
            </w:pPr>
            <w:r w:rsidRPr="00E932B8">
              <w:rPr>
                <w:sz w:val="20"/>
                <w:szCs w:val="20"/>
                <w:lang w:val="es-ES_tradnl"/>
              </w:rPr>
              <w:t>Halones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75457" w:rsidRPr="00E932B8" w:rsidRDefault="00E75457" w:rsidP="00E75457">
            <w:pPr>
              <w:jc w:val="right"/>
              <w:rPr>
                <w:sz w:val="21"/>
                <w:szCs w:val="21"/>
                <w:lang w:val="es-ES_tradnl" w:eastAsia="en-CA"/>
              </w:rPr>
            </w:pPr>
            <w:r w:rsidRPr="00E932B8">
              <w:rPr>
                <w:sz w:val="21"/>
                <w:szCs w:val="21"/>
                <w:lang w:val="es-ES_tradnl" w:eastAsia="en-CA"/>
              </w:rPr>
              <w:t>767</w:t>
            </w:r>
            <w:r w:rsidR="00283602" w:rsidRPr="00E932B8">
              <w:rPr>
                <w:sz w:val="21"/>
                <w:szCs w:val="21"/>
                <w:lang w:val="es-ES_tradnl" w:eastAsia="en-CA"/>
              </w:rPr>
              <w:t> </w:t>
            </w:r>
            <w:r w:rsidRPr="00E932B8">
              <w:rPr>
                <w:sz w:val="21"/>
                <w:szCs w:val="21"/>
                <w:lang w:val="es-ES_tradnl" w:eastAsia="en-CA"/>
              </w:rPr>
              <w:t>640</w:t>
            </w:r>
          </w:p>
        </w:tc>
      </w:tr>
      <w:tr w:rsidR="00E75457" w:rsidRPr="00E932B8" w:rsidTr="0083338C">
        <w:tc>
          <w:tcPr>
            <w:tcW w:w="4565" w:type="dxa"/>
            <w:tcBorders>
              <w:top w:val="nil"/>
              <w:left w:val="single" w:sz="4" w:space="0" w:color="auto"/>
              <w:bottom w:val="single" w:sz="4" w:space="0" w:color="auto"/>
              <w:right w:val="single" w:sz="4" w:space="0" w:color="auto"/>
            </w:tcBorders>
            <w:shd w:val="clear" w:color="auto" w:fill="auto"/>
            <w:noWrap/>
            <w:vAlign w:val="bottom"/>
            <w:hideMark/>
          </w:tcPr>
          <w:p w:rsidR="00E75457" w:rsidRPr="00E932B8" w:rsidRDefault="00E75457" w:rsidP="00E75457">
            <w:pPr>
              <w:jc w:val="left"/>
              <w:rPr>
                <w:sz w:val="20"/>
                <w:szCs w:val="20"/>
                <w:lang w:val="es-ES_tradnl"/>
              </w:rPr>
            </w:pPr>
            <w:r w:rsidRPr="00E932B8">
              <w:rPr>
                <w:sz w:val="20"/>
                <w:szCs w:val="20"/>
                <w:lang w:val="es-ES_tradnl"/>
              </w:rPr>
              <w:t>Fumigantes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75457" w:rsidRPr="00E932B8" w:rsidRDefault="00E75457" w:rsidP="00E75457">
            <w:pPr>
              <w:jc w:val="right"/>
              <w:rPr>
                <w:sz w:val="21"/>
                <w:szCs w:val="21"/>
                <w:lang w:val="es-ES_tradnl" w:eastAsia="en-CA"/>
              </w:rPr>
            </w:pPr>
            <w:r w:rsidRPr="00E932B8">
              <w:rPr>
                <w:sz w:val="21"/>
                <w:szCs w:val="21"/>
                <w:lang w:val="es-ES_tradnl" w:eastAsia="en-CA"/>
              </w:rPr>
              <w:t>2</w:t>
            </w:r>
            <w:r w:rsidR="00283602" w:rsidRPr="00E932B8">
              <w:rPr>
                <w:sz w:val="21"/>
                <w:szCs w:val="21"/>
                <w:lang w:val="es-ES_tradnl" w:eastAsia="en-CA"/>
              </w:rPr>
              <w:t> </w:t>
            </w:r>
            <w:r w:rsidRPr="00E932B8">
              <w:rPr>
                <w:sz w:val="21"/>
                <w:szCs w:val="21"/>
                <w:lang w:val="es-ES_tradnl" w:eastAsia="en-CA"/>
              </w:rPr>
              <w:t>614</w:t>
            </w:r>
            <w:r w:rsidR="00283602" w:rsidRPr="00E932B8">
              <w:rPr>
                <w:sz w:val="21"/>
                <w:szCs w:val="21"/>
                <w:lang w:val="es-ES_tradnl" w:eastAsia="en-CA"/>
              </w:rPr>
              <w:t> </w:t>
            </w:r>
            <w:r w:rsidRPr="00E932B8">
              <w:rPr>
                <w:sz w:val="21"/>
                <w:szCs w:val="21"/>
                <w:lang w:val="es-ES_tradnl" w:eastAsia="en-CA"/>
              </w:rPr>
              <w:t>366</w:t>
            </w:r>
          </w:p>
        </w:tc>
      </w:tr>
      <w:tr w:rsidR="00E75457" w:rsidRPr="00E932B8" w:rsidTr="0083338C">
        <w:tc>
          <w:tcPr>
            <w:tcW w:w="4565" w:type="dxa"/>
            <w:tcBorders>
              <w:top w:val="nil"/>
              <w:left w:val="single" w:sz="4" w:space="0" w:color="auto"/>
              <w:bottom w:val="single" w:sz="4" w:space="0" w:color="auto"/>
              <w:right w:val="single" w:sz="4" w:space="0" w:color="auto"/>
            </w:tcBorders>
            <w:shd w:val="clear" w:color="auto" w:fill="auto"/>
            <w:noWrap/>
            <w:vAlign w:val="bottom"/>
            <w:hideMark/>
          </w:tcPr>
          <w:p w:rsidR="00E75457" w:rsidRPr="00E932B8" w:rsidRDefault="00E75457" w:rsidP="00E75457">
            <w:pPr>
              <w:jc w:val="left"/>
              <w:rPr>
                <w:sz w:val="20"/>
                <w:szCs w:val="20"/>
                <w:lang w:val="es-ES_tradnl"/>
              </w:rPr>
            </w:pPr>
            <w:r w:rsidRPr="00E932B8">
              <w:rPr>
                <w:sz w:val="21"/>
                <w:szCs w:val="21"/>
                <w:lang w:val="es-ES_tradnl"/>
              </w:rPr>
              <w:t>Plan de eliminación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75457" w:rsidRPr="00E932B8" w:rsidRDefault="00E75457" w:rsidP="00E75457">
            <w:pPr>
              <w:jc w:val="right"/>
              <w:rPr>
                <w:sz w:val="21"/>
                <w:szCs w:val="21"/>
                <w:lang w:val="es-ES_tradnl" w:eastAsia="en-CA"/>
              </w:rPr>
            </w:pPr>
            <w:r w:rsidRPr="00E932B8">
              <w:rPr>
                <w:sz w:val="21"/>
                <w:szCs w:val="21"/>
                <w:lang w:val="es-ES_tradnl" w:eastAsia="en-CA"/>
              </w:rPr>
              <w:t>54</w:t>
            </w:r>
            <w:r w:rsidR="00283602" w:rsidRPr="00E932B8">
              <w:rPr>
                <w:sz w:val="21"/>
                <w:szCs w:val="21"/>
                <w:lang w:val="es-ES_tradnl" w:eastAsia="en-CA"/>
              </w:rPr>
              <w:t> </w:t>
            </w:r>
            <w:r w:rsidRPr="00E932B8">
              <w:rPr>
                <w:sz w:val="21"/>
                <w:szCs w:val="21"/>
                <w:lang w:val="es-ES_tradnl" w:eastAsia="en-CA"/>
              </w:rPr>
              <w:t>152</w:t>
            </w:r>
            <w:r w:rsidR="00283602" w:rsidRPr="00E932B8">
              <w:rPr>
                <w:sz w:val="21"/>
                <w:szCs w:val="21"/>
                <w:lang w:val="es-ES_tradnl" w:eastAsia="en-CA"/>
              </w:rPr>
              <w:t> </w:t>
            </w:r>
            <w:r w:rsidRPr="00E932B8">
              <w:rPr>
                <w:sz w:val="21"/>
                <w:szCs w:val="21"/>
                <w:lang w:val="es-ES_tradnl" w:eastAsia="en-CA"/>
              </w:rPr>
              <w:t>307</w:t>
            </w:r>
          </w:p>
        </w:tc>
      </w:tr>
      <w:tr w:rsidR="00E75457" w:rsidRPr="00E932B8" w:rsidTr="0083338C">
        <w:tc>
          <w:tcPr>
            <w:tcW w:w="4565" w:type="dxa"/>
            <w:tcBorders>
              <w:top w:val="nil"/>
              <w:left w:val="single" w:sz="4" w:space="0" w:color="auto"/>
              <w:bottom w:val="single" w:sz="4" w:space="0" w:color="auto"/>
              <w:right w:val="single" w:sz="4" w:space="0" w:color="auto"/>
            </w:tcBorders>
            <w:shd w:val="clear" w:color="auto" w:fill="auto"/>
            <w:noWrap/>
            <w:vAlign w:val="bottom"/>
            <w:hideMark/>
          </w:tcPr>
          <w:p w:rsidR="00E75457" w:rsidRPr="00E932B8" w:rsidRDefault="00E75457" w:rsidP="00E75457">
            <w:pPr>
              <w:jc w:val="left"/>
              <w:rPr>
                <w:sz w:val="20"/>
                <w:szCs w:val="20"/>
                <w:lang w:val="es-ES_tradnl"/>
              </w:rPr>
            </w:pPr>
            <w:r w:rsidRPr="00E932B8">
              <w:rPr>
                <w:sz w:val="20"/>
                <w:szCs w:val="20"/>
                <w:lang w:val="es-ES_tradnl"/>
              </w:rPr>
              <w:t>Refrigeración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75457" w:rsidRPr="00E932B8" w:rsidRDefault="00E75457" w:rsidP="00E75457">
            <w:pPr>
              <w:jc w:val="right"/>
              <w:rPr>
                <w:sz w:val="21"/>
                <w:szCs w:val="21"/>
                <w:lang w:val="es-ES_tradnl" w:eastAsia="en-CA"/>
              </w:rPr>
            </w:pPr>
            <w:r w:rsidRPr="00E932B8">
              <w:rPr>
                <w:sz w:val="21"/>
                <w:szCs w:val="21"/>
                <w:lang w:val="es-ES_tradnl" w:eastAsia="en-CA"/>
              </w:rPr>
              <w:t>13</w:t>
            </w:r>
            <w:r w:rsidR="00283602" w:rsidRPr="00E932B8">
              <w:rPr>
                <w:sz w:val="21"/>
                <w:szCs w:val="21"/>
                <w:lang w:val="es-ES_tradnl" w:eastAsia="en-CA"/>
              </w:rPr>
              <w:t> </w:t>
            </w:r>
            <w:r w:rsidRPr="00E932B8">
              <w:rPr>
                <w:sz w:val="21"/>
                <w:szCs w:val="21"/>
                <w:lang w:val="es-ES_tradnl" w:eastAsia="en-CA"/>
              </w:rPr>
              <w:t>872</w:t>
            </w:r>
            <w:r w:rsidR="00283602" w:rsidRPr="00E932B8">
              <w:rPr>
                <w:sz w:val="21"/>
                <w:szCs w:val="21"/>
                <w:lang w:val="es-ES_tradnl" w:eastAsia="en-CA"/>
              </w:rPr>
              <w:t> </w:t>
            </w:r>
            <w:r w:rsidRPr="00E932B8">
              <w:rPr>
                <w:sz w:val="21"/>
                <w:szCs w:val="21"/>
                <w:lang w:val="es-ES_tradnl" w:eastAsia="en-CA"/>
              </w:rPr>
              <w:t>913</w:t>
            </w:r>
          </w:p>
        </w:tc>
      </w:tr>
      <w:tr w:rsidR="00E75457" w:rsidRPr="00E932B8" w:rsidTr="0083338C">
        <w:tc>
          <w:tcPr>
            <w:tcW w:w="4565" w:type="dxa"/>
            <w:tcBorders>
              <w:top w:val="nil"/>
              <w:left w:val="single" w:sz="4" w:space="0" w:color="auto"/>
              <w:bottom w:val="single" w:sz="4" w:space="0" w:color="auto"/>
              <w:right w:val="single" w:sz="4" w:space="0" w:color="auto"/>
            </w:tcBorders>
            <w:shd w:val="clear" w:color="auto" w:fill="auto"/>
            <w:noWrap/>
            <w:vAlign w:val="bottom"/>
            <w:hideMark/>
          </w:tcPr>
          <w:p w:rsidR="00E75457" w:rsidRPr="00E932B8" w:rsidRDefault="00E75457" w:rsidP="00E75457">
            <w:pPr>
              <w:jc w:val="left"/>
              <w:rPr>
                <w:sz w:val="20"/>
                <w:szCs w:val="20"/>
                <w:lang w:val="es-ES_tradnl"/>
              </w:rPr>
            </w:pPr>
            <w:r w:rsidRPr="00E932B8">
              <w:rPr>
                <w:sz w:val="20"/>
                <w:szCs w:val="20"/>
                <w:lang w:val="es-ES_tradnl"/>
              </w:rPr>
              <w:t>Diversos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75457" w:rsidRPr="00E932B8" w:rsidRDefault="00E75457" w:rsidP="00E75457">
            <w:pPr>
              <w:jc w:val="right"/>
              <w:rPr>
                <w:sz w:val="21"/>
                <w:szCs w:val="21"/>
                <w:lang w:val="es-ES_tradnl" w:eastAsia="en-CA"/>
              </w:rPr>
            </w:pPr>
            <w:r w:rsidRPr="00E932B8">
              <w:rPr>
                <w:sz w:val="21"/>
                <w:szCs w:val="21"/>
                <w:lang w:val="es-ES_tradnl" w:eastAsia="en-CA"/>
              </w:rPr>
              <w:t>242</w:t>
            </w:r>
            <w:r w:rsidR="00283602" w:rsidRPr="00E932B8">
              <w:rPr>
                <w:sz w:val="21"/>
                <w:szCs w:val="21"/>
                <w:lang w:val="es-ES_tradnl" w:eastAsia="en-CA"/>
              </w:rPr>
              <w:t> </w:t>
            </w:r>
            <w:r w:rsidRPr="00E932B8">
              <w:rPr>
                <w:sz w:val="21"/>
                <w:szCs w:val="21"/>
                <w:lang w:val="es-ES_tradnl" w:eastAsia="en-CA"/>
              </w:rPr>
              <w:t>675</w:t>
            </w:r>
            <w:r w:rsidR="00283602" w:rsidRPr="00E932B8">
              <w:rPr>
                <w:sz w:val="21"/>
                <w:szCs w:val="21"/>
                <w:lang w:val="es-ES_tradnl" w:eastAsia="en-CA"/>
              </w:rPr>
              <w:t> </w:t>
            </w:r>
            <w:r w:rsidRPr="00E932B8">
              <w:rPr>
                <w:sz w:val="21"/>
                <w:szCs w:val="21"/>
                <w:lang w:val="es-ES_tradnl" w:eastAsia="en-CA"/>
              </w:rPr>
              <w:t>275</w:t>
            </w:r>
          </w:p>
        </w:tc>
      </w:tr>
      <w:tr w:rsidR="00E75457" w:rsidRPr="00E932B8" w:rsidTr="0083338C">
        <w:tc>
          <w:tcPr>
            <w:tcW w:w="4565" w:type="dxa"/>
            <w:tcBorders>
              <w:top w:val="nil"/>
              <w:left w:val="single" w:sz="4" w:space="0" w:color="auto"/>
              <w:bottom w:val="single" w:sz="4" w:space="0" w:color="auto"/>
              <w:right w:val="single" w:sz="4" w:space="0" w:color="auto"/>
            </w:tcBorders>
            <w:shd w:val="clear" w:color="auto" w:fill="auto"/>
            <w:noWrap/>
            <w:vAlign w:val="bottom"/>
            <w:hideMark/>
          </w:tcPr>
          <w:p w:rsidR="00E75457" w:rsidRPr="00E932B8" w:rsidRDefault="00E75457" w:rsidP="00E75457">
            <w:pPr>
              <w:jc w:val="left"/>
              <w:rPr>
                <w:sz w:val="20"/>
                <w:szCs w:val="20"/>
                <w:lang w:val="es-ES_tradnl"/>
              </w:rPr>
            </w:pPr>
            <w:r w:rsidRPr="00E932B8">
              <w:rPr>
                <w:sz w:val="20"/>
                <w:szCs w:val="20"/>
                <w:lang w:val="es-ES_tradnl"/>
              </w:rPr>
              <w:t>Disolventes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75457" w:rsidRPr="00E932B8" w:rsidRDefault="00E75457" w:rsidP="00E75457">
            <w:pPr>
              <w:jc w:val="right"/>
              <w:rPr>
                <w:sz w:val="21"/>
                <w:szCs w:val="21"/>
                <w:lang w:val="es-ES_tradnl" w:eastAsia="en-CA"/>
              </w:rPr>
            </w:pPr>
            <w:r w:rsidRPr="00E932B8">
              <w:rPr>
                <w:sz w:val="21"/>
                <w:szCs w:val="21"/>
                <w:lang w:val="es-ES_tradnl" w:eastAsia="en-CA"/>
              </w:rPr>
              <w:t>198</w:t>
            </w:r>
            <w:r w:rsidR="00283602" w:rsidRPr="00E932B8">
              <w:rPr>
                <w:sz w:val="21"/>
                <w:szCs w:val="21"/>
                <w:lang w:val="es-ES_tradnl" w:eastAsia="en-CA"/>
              </w:rPr>
              <w:t> </w:t>
            </w:r>
            <w:r w:rsidRPr="00E932B8">
              <w:rPr>
                <w:sz w:val="21"/>
                <w:szCs w:val="21"/>
                <w:lang w:val="es-ES_tradnl" w:eastAsia="en-CA"/>
              </w:rPr>
              <w:t>860</w:t>
            </w:r>
          </w:p>
        </w:tc>
      </w:tr>
      <w:tr w:rsidR="00E75457" w:rsidRPr="00E932B8" w:rsidTr="0083338C">
        <w:tc>
          <w:tcPr>
            <w:tcW w:w="4565" w:type="dxa"/>
            <w:tcBorders>
              <w:top w:val="nil"/>
              <w:left w:val="single" w:sz="4" w:space="0" w:color="auto"/>
              <w:bottom w:val="single" w:sz="4" w:space="0" w:color="auto"/>
              <w:right w:val="single" w:sz="4" w:space="0" w:color="auto"/>
            </w:tcBorders>
            <w:shd w:val="clear" w:color="auto" w:fill="auto"/>
            <w:noWrap/>
            <w:vAlign w:val="bottom"/>
            <w:hideMark/>
          </w:tcPr>
          <w:p w:rsidR="00E75457" w:rsidRPr="00E932B8" w:rsidRDefault="00E75457" w:rsidP="00E75457">
            <w:pPr>
              <w:jc w:val="left"/>
              <w:rPr>
                <w:b/>
                <w:bCs/>
                <w:sz w:val="20"/>
                <w:szCs w:val="20"/>
                <w:lang w:val="es-ES_tradnl"/>
              </w:rPr>
            </w:pPr>
            <w:r w:rsidRPr="00E932B8">
              <w:rPr>
                <w:b/>
                <w:bCs/>
                <w:sz w:val="21"/>
                <w:szCs w:val="21"/>
                <w:lang w:val="es-ES_tradnl"/>
              </w:rPr>
              <w:t>Subtotal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75457" w:rsidRPr="00E932B8" w:rsidRDefault="00E75457" w:rsidP="00E75457">
            <w:pPr>
              <w:jc w:val="right"/>
              <w:rPr>
                <w:b/>
                <w:bCs/>
                <w:sz w:val="21"/>
                <w:szCs w:val="21"/>
                <w:lang w:val="es-ES_tradnl" w:eastAsia="en-CA"/>
              </w:rPr>
            </w:pPr>
            <w:r w:rsidRPr="00E932B8">
              <w:rPr>
                <w:b/>
                <w:bCs/>
                <w:sz w:val="21"/>
                <w:szCs w:val="21"/>
                <w:lang w:val="es-ES_tradnl" w:eastAsia="en-CA"/>
              </w:rPr>
              <w:t>315</w:t>
            </w:r>
            <w:r w:rsidR="00283602" w:rsidRPr="00E932B8">
              <w:rPr>
                <w:b/>
                <w:bCs/>
                <w:sz w:val="21"/>
                <w:szCs w:val="21"/>
                <w:lang w:val="es-ES_tradnl" w:eastAsia="en-CA"/>
              </w:rPr>
              <w:t> </w:t>
            </w:r>
            <w:r w:rsidRPr="00E932B8">
              <w:rPr>
                <w:b/>
                <w:bCs/>
                <w:sz w:val="21"/>
                <w:szCs w:val="21"/>
                <w:lang w:val="es-ES_tradnl" w:eastAsia="en-CA"/>
              </w:rPr>
              <w:t>354</w:t>
            </w:r>
            <w:r w:rsidR="00283602" w:rsidRPr="00E932B8">
              <w:rPr>
                <w:b/>
                <w:bCs/>
                <w:sz w:val="21"/>
                <w:szCs w:val="21"/>
                <w:lang w:val="es-ES_tradnl" w:eastAsia="en-CA"/>
              </w:rPr>
              <w:t> </w:t>
            </w:r>
            <w:r w:rsidRPr="00E932B8">
              <w:rPr>
                <w:b/>
                <w:bCs/>
                <w:sz w:val="21"/>
                <w:szCs w:val="21"/>
                <w:lang w:val="es-ES_tradnl" w:eastAsia="en-CA"/>
              </w:rPr>
              <w:t>091</w:t>
            </w:r>
          </w:p>
        </w:tc>
      </w:tr>
      <w:tr w:rsidR="00E75457" w:rsidRPr="00E932B8" w:rsidTr="0083338C">
        <w:tc>
          <w:tcPr>
            <w:tcW w:w="4565" w:type="dxa"/>
            <w:tcBorders>
              <w:top w:val="nil"/>
              <w:left w:val="single" w:sz="4" w:space="0" w:color="auto"/>
              <w:bottom w:val="single" w:sz="4" w:space="0" w:color="auto"/>
              <w:right w:val="single" w:sz="4" w:space="0" w:color="auto"/>
            </w:tcBorders>
            <w:shd w:val="clear" w:color="auto" w:fill="auto"/>
            <w:noWrap/>
            <w:vAlign w:val="bottom"/>
            <w:hideMark/>
          </w:tcPr>
          <w:p w:rsidR="00E75457" w:rsidRPr="00E932B8" w:rsidRDefault="00E75457" w:rsidP="00E75457">
            <w:pPr>
              <w:jc w:val="left"/>
              <w:rPr>
                <w:sz w:val="20"/>
                <w:szCs w:val="20"/>
                <w:lang w:val="es-ES_tradnl"/>
              </w:rPr>
            </w:pPr>
            <w:r w:rsidRPr="00E932B8">
              <w:rPr>
                <w:sz w:val="21"/>
                <w:szCs w:val="21"/>
                <w:lang w:val="es-ES_tradnl"/>
              </w:rPr>
              <w:t>Gastos de apoyo a los organismos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75457" w:rsidRPr="00E932B8" w:rsidRDefault="00E75457" w:rsidP="00E75457">
            <w:pPr>
              <w:jc w:val="right"/>
              <w:rPr>
                <w:sz w:val="21"/>
                <w:szCs w:val="21"/>
                <w:lang w:val="es-ES_tradnl" w:eastAsia="en-CA"/>
              </w:rPr>
            </w:pPr>
            <w:r w:rsidRPr="00E932B8">
              <w:rPr>
                <w:sz w:val="21"/>
                <w:szCs w:val="21"/>
                <w:lang w:val="es-ES_tradnl" w:eastAsia="en-CA"/>
              </w:rPr>
              <w:t>26</w:t>
            </w:r>
            <w:r w:rsidR="00283602" w:rsidRPr="00E932B8">
              <w:rPr>
                <w:sz w:val="21"/>
                <w:szCs w:val="21"/>
                <w:lang w:val="es-ES_tradnl" w:eastAsia="en-CA"/>
              </w:rPr>
              <w:t> </w:t>
            </w:r>
            <w:r w:rsidRPr="00E932B8">
              <w:rPr>
                <w:sz w:val="21"/>
                <w:szCs w:val="21"/>
                <w:lang w:val="es-ES_tradnl" w:eastAsia="en-CA"/>
              </w:rPr>
              <w:t>318</w:t>
            </w:r>
            <w:r w:rsidR="00283602" w:rsidRPr="00E932B8">
              <w:rPr>
                <w:sz w:val="21"/>
                <w:szCs w:val="21"/>
                <w:lang w:val="es-ES_tradnl" w:eastAsia="en-CA"/>
              </w:rPr>
              <w:t> </w:t>
            </w:r>
            <w:r w:rsidRPr="00E932B8">
              <w:rPr>
                <w:sz w:val="21"/>
                <w:szCs w:val="21"/>
                <w:lang w:val="es-ES_tradnl" w:eastAsia="en-CA"/>
              </w:rPr>
              <w:t>076</w:t>
            </w:r>
          </w:p>
        </w:tc>
      </w:tr>
      <w:tr w:rsidR="00E75457" w:rsidRPr="00E932B8" w:rsidTr="0083338C">
        <w:tc>
          <w:tcPr>
            <w:tcW w:w="4565" w:type="dxa"/>
            <w:tcBorders>
              <w:top w:val="nil"/>
              <w:left w:val="single" w:sz="4" w:space="0" w:color="auto"/>
              <w:bottom w:val="single" w:sz="4" w:space="0" w:color="auto"/>
              <w:right w:val="single" w:sz="4" w:space="0" w:color="auto"/>
            </w:tcBorders>
            <w:shd w:val="clear" w:color="auto" w:fill="auto"/>
            <w:noWrap/>
            <w:vAlign w:val="bottom"/>
            <w:hideMark/>
          </w:tcPr>
          <w:p w:rsidR="00E75457" w:rsidRPr="00E932B8" w:rsidRDefault="00E75457" w:rsidP="00E75457">
            <w:pPr>
              <w:jc w:val="left"/>
              <w:rPr>
                <w:b/>
                <w:bCs/>
                <w:sz w:val="20"/>
                <w:szCs w:val="20"/>
                <w:lang w:val="es-ES_tradnl"/>
              </w:rPr>
            </w:pPr>
            <w:r w:rsidRPr="00E932B8">
              <w:rPr>
                <w:b/>
                <w:bCs/>
                <w:sz w:val="21"/>
                <w:szCs w:val="21"/>
                <w:lang w:val="es-ES_tradnl"/>
              </w:rPr>
              <w:t>Total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E75457" w:rsidRPr="00E932B8" w:rsidRDefault="00E75457" w:rsidP="00E75457">
            <w:pPr>
              <w:jc w:val="right"/>
              <w:rPr>
                <w:b/>
                <w:bCs/>
                <w:sz w:val="21"/>
                <w:szCs w:val="21"/>
                <w:lang w:val="es-ES_tradnl" w:eastAsia="en-CA"/>
              </w:rPr>
            </w:pPr>
            <w:r w:rsidRPr="00E932B8">
              <w:rPr>
                <w:b/>
                <w:bCs/>
                <w:sz w:val="21"/>
                <w:szCs w:val="21"/>
                <w:lang w:val="es-ES_tradnl" w:eastAsia="en-CA"/>
              </w:rPr>
              <w:t>341</w:t>
            </w:r>
            <w:r w:rsidR="00283602" w:rsidRPr="00E932B8">
              <w:rPr>
                <w:b/>
                <w:bCs/>
                <w:sz w:val="21"/>
                <w:szCs w:val="21"/>
                <w:lang w:val="es-ES_tradnl" w:eastAsia="en-CA"/>
              </w:rPr>
              <w:t> </w:t>
            </w:r>
            <w:r w:rsidRPr="00E932B8">
              <w:rPr>
                <w:b/>
                <w:bCs/>
                <w:sz w:val="21"/>
                <w:szCs w:val="21"/>
                <w:lang w:val="es-ES_tradnl" w:eastAsia="en-CA"/>
              </w:rPr>
              <w:t>672</w:t>
            </w:r>
            <w:r w:rsidR="00283602" w:rsidRPr="00E932B8">
              <w:rPr>
                <w:b/>
                <w:bCs/>
                <w:sz w:val="21"/>
                <w:szCs w:val="21"/>
                <w:lang w:val="es-ES_tradnl" w:eastAsia="en-CA"/>
              </w:rPr>
              <w:t> </w:t>
            </w:r>
            <w:r w:rsidRPr="00E932B8">
              <w:rPr>
                <w:b/>
                <w:bCs/>
                <w:sz w:val="21"/>
                <w:szCs w:val="21"/>
                <w:lang w:val="es-ES_tradnl" w:eastAsia="en-CA"/>
              </w:rPr>
              <w:t>167</w:t>
            </w:r>
          </w:p>
        </w:tc>
      </w:tr>
    </w:tbl>
    <w:p w:rsidR="002F739F" w:rsidRPr="00E932B8" w:rsidRDefault="002F739F" w:rsidP="002F739F">
      <w:pPr>
        <w:rPr>
          <w:lang w:val="es-ES_tradnl"/>
        </w:rPr>
      </w:pPr>
    </w:p>
    <w:p w:rsidR="002F739F" w:rsidRPr="00E932B8" w:rsidRDefault="00E75457" w:rsidP="002F739F">
      <w:pPr>
        <w:pStyle w:val="Heading1"/>
        <w:rPr>
          <w:lang w:val="es-ES_tradnl"/>
        </w:rPr>
      </w:pPr>
      <w:r w:rsidRPr="00E932B8">
        <w:rPr>
          <w:lang w:val="es-ES_tradnl"/>
        </w:rPr>
        <w:t xml:space="preserve">En </w:t>
      </w:r>
      <w:r w:rsidR="00272E37" w:rsidRPr="00E932B8">
        <w:rPr>
          <w:lang w:val="es-ES_tradnl"/>
        </w:rPr>
        <w:t>la tabla</w:t>
      </w:r>
      <w:r w:rsidRPr="00E932B8">
        <w:rPr>
          <w:lang w:val="es-ES_tradnl"/>
        </w:rPr>
        <w:t xml:space="preserve"> 2 se presenta un resumen de la situación de los proyectos ejecutados por categoría</w:t>
      </w:r>
      <w:r w:rsidR="002F739F" w:rsidRPr="00E932B8">
        <w:rPr>
          <w:lang w:val="es-ES_tradnl"/>
        </w:rPr>
        <w:t xml:space="preserve">. </w:t>
      </w:r>
    </w:p>
    <w:p w:rsidR="002F739F" w:rsidRPr="00E932B8" w:rsidRDefault="00272E37" w:rsidP="002F739F">
      <w:pPr>
        <w:keepNext/>
        <w:rPr>
          <w:b/>
          <w:lang w:val="es-ES_tradnl"/>
        </w:rPr>
      </w:pPr>
      <w:r w:rsidRPr="00E932B8">
        <w:rPr>
          <w:b/>
          <w:lang w:val="es-ES_tradnl"/>
        </w:rPr>
        <w:t>Tabla</w:t>
      </w:r>
      <w:r w:rsidR="00E75457" w:rsidRPr="00E932B8">
        <w:rPr>
          <w:b/>
          <w:lang w:val="es-ES_tradnl"/>
        </w:rPr>
        <w:t xml:space="preserve"> </w:t>
      </w:r>
      <w:r w:rsidR="002F739F" w:rsidRPr="00E932B8">
        <w:rPr>
          <w:b/>
          <w:lang w:val="es-ES_tradnl"/>
        </w:rPr>
        <w:t xml:space="preserve">2: </w:t>
      </w:r>
      <w:r w:rsidR="00E75457" w:rsidRPr="00E932B8">
        <w:rPr>
          <w:b/>
          <w:lang w:val="es-ES_tradnl"/>
        </w:rPr>
        <w:t xml:space="preserve"> Situación de la ejecución de proyectos por categoría</w:t>
      </w:r>
    </w:p>
    <w:tbl>
      <w:tblPr>
        <w:tblW w:w="9356" w:type="dxa"/>
        <w:tblInd w:w="-5" w:type="dxa"/>
        <w:tblLayout w:type="fixed"/>
        <w:tblLook w:val="04A0" w:firstRow="1" w:lastRow="0" w:firstColumn="1" w:lastColumn="0" w:noHBand="0" w:noVBand="1"/>
      </w:tblPr>
      <w:tblGrid>
        <w:gridCol w:w="1843"/>
        <w:gridCol w:w="970"/>
        <w:gridCol w:w="1048"/>
        <w:gridCol w:w="992"/>
        <w:gridCol w:w="1114"/>
        <w:gridCol w:w="1129"/>
        <w:gridCol w:w="1130"/>
        <w:gridCol w:w="1130"/>
      </w:tblGrid>
      <w:tr w:rsidR="00E75457" w:rsidRPr="00E932B8" w:rsidTr="00283602">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keepNext/>
              <w:jc w:val="left"/>
              <w:rPr>
                <w:b/>
                <w:bCs/>
                <w:color w:val="000000"/>
                <w:sz w:val="20"/>
                <w:szCs w:val="20"/>
                <w:lang w:val="es-ES_tradnl"/>
              </w:rPr>
            </w:pPr>
            <w:r w:rsidRPr="00E932B8">
              <w:rPr>
                <w:b/>
                <w:bCs/>
                <w:color w:val="000000"/>
                <w:sz w:val="20"/>
                <w:szCs w:val="20"/>
                <w:lang w:val="es-ES_tradnl"/>
              </w:rPr>
              <w:t>Tipo</w:t>
            </w:r>
          </w:p>
        </w:tc>
        <w:tc>
          <w:tcPr>
            <w:tcW w:w="301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keepNext/>
              <w:jc w:val="center"/>
              <w:rPr>
                <w:b/>
                <w:bCs/>
                <w:color w:val="000000"/>
                <w:sz w:val="20"/>
                <w:szCs w:val="20"/>
                <w:lang w:val="es-ES_tradnl"/>
              </w:rPr>
            </w:pPr>
            <w:r w:rsidRPr="00E932B8">
              <w:rPr>
                <w:b/>
                <w:bCs/>
                <w:color w:val="000000"/>
                <w:sz w:val="20"/>
                <w:szCs w:val="20"/>
                <w:lang w:val="es-ES_tradnl"/>
              </w:rPr>
              <w:t>Número de proyectos*</w:t>
            </w:r>
          </w:p>
        </w:tc>
        <w:tc>
          <w:tcPr>
            <w:tcW w:w="4503"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keepNext/>
              <w:jc w:val="center"/>
              <w:rPr>
                <w:b/>
                <w:bCs/>
                <w:color w:val="000000"/>
                <w:sz w:val="20"/>
                <w:szCs w:val="20"/>
                <w:lang w:val="es-ES_tradnl"/>
              </w:rPr>
            </w:pPr>
            <w:r w:rsidRPr="00E932B8">
              <w:rPr>
                <w:b/>
                <w:bCs/>
                <w:color w:val="000000"/>
                <w:sz w:val="20"/>
                <w:szCs w:val="20"/>
                <w:lang w:val="es-ES_tradnl"/>
              </w:rPr>
              <w:t>Financiación ($EUA)**</w:t>
            </w:r>
          </w:p>
        </w:tc>
      </w:tr>
      <w:tr w:rsidR="00EB2EE8" w:rsidRPr="00E932B8" w:rsidTr="00F86DEE">
        <w:trPr>
          <w:trHeight w:val="264"/>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EB2EE8" w:rsidRPr="00E932B8" w:rsidRDefault="00EB2EE8" w:rsidP="00EB2EE8">
            <w:pPr>
              <w:jc w:val="left"/>
              <w:rPr>
                <w:b/>
                <w:bCs/>
                <w:sz w:val="20"/>
                <w:szCs w:val="20"/>
                <w:lang w:val="es-ES_tradnl" w:eastAsia="en-CA"/>
              </w:rPr>
            </w:pP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Aprobada</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Terminados</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 terminado</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Aprobada</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Desembolsada</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Saldo</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 desembolsado</w:t>
            </w:r>
          </w:p>
        </w:tc>
      </w:tr>
      <w:tr w:rsidR="00E75457" w:rsidRPr="00E932B8" w:rsidTr="002F739F">
        <w:trPr>
          <w:trHeight w:val="191"/>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E75457" w:rsidRPr="00E932B8" w:rsidRDefault="00E75457" w:rsidP="00E75457">
            <w:pPr>
              <w:jc w:val="left"/>
              <w:rPr>
                <w:sz w:val="20"/>
                <w:szCs w:val="20"/>
                <w:lang w:val="es-ES_tradnl"/>
              </w:rPr>
            </w:pPr>
            <w:r w:rsidRPr="00E932B8">
              <w:rPr>
                <w:sz w:val="20"/>
                <w:szCs w:val="20"/>
                <w:lang w:val="es-ES_tradnl"/>
              </w:rPr>
              <w:t>Programa de país</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94</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94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100</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2</w:t>
            </w:r>
            <w:r w:rsidR="00283602" w:rsidRPr="00E932B8">
              <w:rPr>
                <w:sz w:val="20"/>
                <w:szCs w:val="20"/>
                <w:lang w:val="es-ES_tradnl" w:eastAsia="en-CA"/>
              </w:rPr>
              <w:t> </w:t>
            </w:r>
            <w:r w:rsidRPr="00E932B8">
              <w:rPr>
                <w:sz w:val="20"/>
                <w:szCs w:val="20"/>
                <w:lang w:val="es-ES_tradnl" w:eastAsia="en-CA"/>
              </w:rPr>
              <w:t>946</w:t>
            </w:r>
            <w:r w:rsidR="00283602" w:rsidRPr="00E932B8">
              <w:rPr>
                <w:sz w:val="20"/>
                <w:szCs w:val="20"/>
                <w:lang w:val="es-ES_tradnl" w:eastAsia="en-CA"/>
              </w:rPr>
              <w:t> </w:t>
            </w:r>
            <w:r w:rsidRPr="00E932B8">
              <w:rPr>
                <w:sz w:val="20"/>
                <w:szCs w:val="20"/>
                <w:lang w:val="es-ES_tradnl" w:eastAsia="en-CA"/>
              </w:rPr>
              <w:t>574</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2</w:t>
            </w:r>
            <w:r w:rsidR="00283602" w:rsidRPr="00E932B8">
              <w:rPr>
                <w:sz w:val="20"/>
                <w:szCs w:val="20"/>
                <w:lang w:val="es-ES_tradnl" w:eastAsia="en-CA"/>
              </w:rPr>
              <w:t> </w:t>
            </w:r>
            <w:r w:rsidRPr="00E932B8">
              <w:rPr>
                <w:sz w:val="20"/>
                <w:szCs w:val="20"/>
                <w:lang w:val="es-ES_tradnl" w:eastAsia="en-CA"/>
              </w:rPr>
              <w:t>946</w:t>
            </w:r>
            <w:r w:rsidR="00283602" w:rsidRPr="00E932B8">
              <w:rPr>
                <w:sz w:val="20"/>
                <w:szCs w:val="20"/>
                <w:lang w:val="es-ES_tradnl" w:eastAsia="en-CA"/>
              </w:rPr>
              <w:t> </w:t>
            </w:r>
            <w:r w:rsidRPr="00E932B8">
              <w:rPr>
                <w:sz w:val="20"/>
                <w:szCs w:val="20"/>
                <w:lang w:val="es-ES_tradnl" w:eastAsia="en-CA"/>
              </w:rPr>
              <w:t>574</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100</w:t>
            </w:r>
          </w:p>
        </w:tc>
      </w:tr>
      <w:tr w:rsidR="00E75457" w:rsidRPr="00E932B8" w:rsidTr="002F739F">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E75457" w:rsidRPr="00E932B8" w:rsidRDefault="00E75457" w:rsidP="00E75457">
            <w:pPr>
              <w:jc w:val="left"/>
              <w:rPr>
                <w:sz w:val="20"/>
                <w:szCs w:val="20"/>
                <w:lang w:val="es-ES_tradnl"/>
              </w:rPr>
            </w:pPr>
            <w:r w:rsidRPr="00E932B8">
              <w:rPr>
                <w:sz w:val="20"/>
                <w:szCs w:val="20"/>
                <w:lang w:val="es-ES_tradnl"/>
              </w:rPr>
              <w:t>Demostración</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3</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67</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559</w:t>
            </w:r>
            <w:r w:rsidR="00283602" w:rsidRPr="00E932B8">
              <w:rPr>
                <w:sz w:val="20"/>
                <w:szCs w:val="20"/>
                <w:lang w:val="es-ES_tradnl" w:eastAsia="en-CA"/>
              </w:rPr>
              <w:t> </w:t>
            </w:r>
            <w:r w:rsidRPr="00E932B8">
              <w:rPr>
                <w:sz w:val="20"/>
                <w:szCs w:val="20"/>
                <w:lang w:val="es-ES_tradnl" w:eastAsia="en-CA"/>
              </w:rPr>
              <w:t>198</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221</w:t>
            </w:r>
            <w:r w:rsidR="00283602" w:rsidRPr="00E932B8">
              <w:rPr>
                <w:sz w:val="20"/>
                <w:szCs w:val="20"/>
                <w:lang w:val="es-ES_tradnl" w:eastAsia="en-CA"/>
              </w:rPr>
              <w:t> </w:t>
            </w:r>
            <w:r w:rsidRPr="00E932B8">
              <w:rPr>
                <w:sz w:val="20"/>
                <w:szCs w:val="20"/>
                <w:lang w:val="es-ES_tradnl" w:eastAsia="en-CA"/>
              </w:rPr>
              <w:t>321</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337</w:t>
            </w:r>
            <w:r w:rsidR="00283602" w:rsidRPr="00E932B8">
              <w:rPr>
                <w:sz w:val="20"/>
                <w:szCs w:val="20"/>
                <w:lang w:val="es-ES_tradnl" w:eastAsia="en-CA"/>
              </w:rPr>
              <w:t> </w:t>
            </w:r>
            <w:r w:rsidRPr="00E932B8">
              <w:rPr>
                <w:sz w:val="20"/>
                <w:szCs w:val="20"/>
                <w:lang w:val="es-ES_tradnl" w:eastAsia="en-CA"/>
              </w:rPr>
              <w:t>877</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40</w:t>
            </w:r>
          </w:p>
        </w:tc>
      </w:tr>
      <w:tr w:rsidR="00E75457" w:rsidRPr="00E932B8" w:rsidTr="002F739F">
        <w:trPr>
          <w:trHeight w:val="240"/>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E75457" w:rsidRPr="00E932B8" w:rsidRDefault="00E75457" w:rsidP="00E75457">
            <w:pPr>
              <w:jc w:val="left"/>
              <w:rPr>
                <w:sz w:val="20"/>
                <w:szCs w:val="20"/>
                <w:lang w:val="es-ES_tradnl"/>
              </w:rPr>
            </w:pPr>
            <w:r w:rsidRPr="00E932B8">
              <w:rPr>
                <w:sz w:val="20"/>
                <w:szCs w:val="20"/>
                <w:lang w:val="es-ES_tradnl"/>
              </w:rPr>
              <w:t>Fortalecimiento institucional</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818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695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85</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64</w:t>
            </w:r>
            <w:r w:rsidR="00283602" w:rsidRPr="00E932B8">
              <w:rPr>
                <w:sz w:val="20"/>
                <w:szCs w:val="20"/>
                <w:lang w:val="es-ES_tradnl" w:eastAsia="en-CA"/>
              </w:rPr>
              <w:t> </w:t>
            </w:r>
            <w:r w:rsidRPr="00E932B8">
              <w:rPr>
                <w:sz w:val="20"/>
                <w:szCs w:val="20"/>
                <w:lang w:val="es-ES_tradnl" w:eastAsia="en-CA"/>
              </w:rPr>
              <w:t>468</w:t>
            </w:r>
            <w:r w:rsidR="00283602" w:rsidRPr="00E932B8">
              <w:rPr>
                <w:sz w:val="20"/>
                <w:szCs w:val="20"/>
                <w:lang w:val="es-ES_tradnl" w:eastAsia="en-CA"/>
              </w:rPr>
              <w:t> </w:t>
            </w:r>
            <w:r w:rsidRPr="00E932B8">
              <w:rPr>
                <w:sz w:val="20"/>
                <w:szCs w:val="20"/>
                <w:lang w:val="es-ES_tradnl" w:eastAsia="en-CA"/>
              </w:rPr>
              <w:t>096</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53</w:t>
            </w:r>
            <w:r w:rsidR="00283602" w:rsidRPr="00E932B8">
              <w:rPr>
                <w:sz w:val="20"/>
                <w:szCs w:val="20"/>
                <w:lang w:val="es-ES_tradnl" w:eastAsia="en-CA"/>
              </w:rPr>
              <w:t> </w:t>
            </w:r>
            <w:r w:rsidRPr="00E932B8">
              <w:rPr>
                <w:sz w:val="20"/>
                <w:szCs w:val="20"/>
                <w:lang w:val="es-ES_tradnl" w:eastAsia="en-CA"/>
              </w:rPr>
              <w:t>006</w:t>
            </w:r>
            <w:r w:rsidR="00283602" w:rsidRPr="00E932B8">
              <w:rPr>
                <w:sz w:val="20"/>
                <w:szCs w:val="20"/>
                <w:lang w:val="es-ES_tradnl" w:eastAsia="en-CA"/>
              </w:rPr>
              <w:t> </w:t>
            </w:r>
            <w:r w:rsidRPr="00E932B8">
              <w:rPr>
                <w:sz w:val="20"/>
                <w:szCs w:val="20"/>
                <w:lang w:val="es-ES_tradnl" w:eastAsia="en-CA"/>
              </w:rPr>
              <w:t>488</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11</w:t>
            </w:r>
            <w:r w:rsidR="00283602" w:rsidRPr="00E932B8">
              <w:rPr>
                <w:sz w:val="20"/>
                <w:szCs w:val="20"/>
                <w:lang w:val="es-ES_tradnl" w:eastAsia="en-CA"/>
              </w:rPr>
              <w:t> </w:t>
            </w:r>
            <w:r w:rsidRPr="00E932B8">
              <w:rPr>
                <w:sz w:val="20"/>
                <w:szCs w:val="20"/>
                <w:lang w:val="es-ES_tradnl" w:eastAsia="en-CA"/>
              </w:rPr>
              <w:t>461</w:t>
            </w:r>
            <w:r w:rsidR="00283602" w:rsidRPr="00E932B8">
              <w:rPr>
                <w:sz w:val="20"/>
                <w:szCs w:val="20"/>
                <w:lang w:val="es-ES_tradnl" w:eastAsia="en-CA"/>
              </w:rPr>
              <w:t> </w:t>
            </w:r>
            <w:r w:rsidRPr="00E932B8">
              <w:rPr>
                <w:sz w:val="20"/>
                <w:szCs w:val="20"/>
                <w:lang w:val="es-ES_tradnl" w:eastAsia="en-CA"/>
              </w:rPr>
              <w:t>609</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82</w:t>
            </w:r>
          </w:p>
        </w:tc>
      </w:tr>
      <w:tr w:rsidR="00E75457" w:rsidRPr="00E932B8" w:rsidTr="002F739F">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E75457" w:rsidRPr="00E932B8" w:rsidRDefault="00E75457" w:rsidP="00E75457">
            <w:pPr>
              <w:jc w:val="left"/>
              <w:rPr>
                <w:sz w:val="20"/>
                <w:szCs w:val="20"/>
                <w:lang w:val="es-ES_tradnl"/>
              </w:rPr>
            </w:pPr>
            <w:r w:rsidRPr="00E932B8">
              <w:rPr>
                <w:sz w:val="20"/>
                <w:szCs w:val="20"/>
                <w:lang w:val="es-ES_tradnl"/>
              </w:rPr>
              <w:t>Inversión</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100</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135</w:t>
            </w:r>
            <w:r w:rsidR="00283602" w:rsidRPr="00E932B8">
              <w:rPr>
                <w:sz w:val="20"/>
                <w:szCs w:val="20"/>
                <w:lang w:val="es-ES_tradnl" w:eastAsia="en-CA"/>
              </w:rPr>
              <w:t> </w:t>
            </w:r>
            <w:r w:rsidRPr="00E932B8">
              <w:rPr>
                <w:sz w:val="20"/>
                <w:szCs w:val="20"/>
                <w:lang w:val="es-ES_tradnl" w:eastAsia="en-CA"/>
              </w:rPr>
              <w:t>000</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135</w:t>
            </w:r>
            <w:r w:rsidR="00283602" w:rsidRPr="00E932B8">
              <w:rPr>
                <w:sz w:val="20"/>
                <w:szCs w:val="20"/>
                <w:lang w:val="es-ES_tradnl" w:eastAsia="en-CA"/>
              </w:rPr>
              <w:t> </w:t>
            </w:r>
            <w:r w:rsidRPr="00E932B8">
              <w:rPr>
                <w:sz w:val="20"/>
                <w:szCs w:val="20"/>
                <w:lang w:val="es-ES_tradnl" w:eastAsia="en-CA"/>
              </w:rPr>
              <w:t>000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100</w:t>
            </w:r>
          </w:p>
        </w:tc>
      </w:tr>
      <w:tr w:rsidR="00E75457" w:rsidRPr="00E932B8" w:rsidTr="002F739F">
        <w:trPr>
          <w:trHeight w:val="66"/>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E75457" w:rsidRPr="00E932B8" w:rsidRDefault="00E75457" w:rsidP="00E75457">
            <w:pPr>
              <w:jc w:val="left"/>
              <w:rPr>
                <w:sz w:val="20"/>
                <w:szCs w:val="20"/>
                <w:lang w:val="es-ES_tradnl"/>
              </w:rPr>
            </w:pPr>
            <w:r w:rsidRPr="00E932B8">
              <w:rPr>
                <w:sz w:val="20"/>
                <w:szCs w:val="20"/>
                <w:lang w:val="es-ES_tradnl"/>
              </w:rPr>
              <w:t>Preparación de proyectos</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218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189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87</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9</w:t>
            </w:r>
            <w:r w:rsidR="00283602" w:rsidRPr="00E932B8">
              <w:rPr>
                <w:sz w:val="20"/>
                <w:szCs w:val="20"/>
                <w:lang w:val="es-ES_tradnl" w:eastAsia="en-CA"/>
              </w:rPr>
              <w:t> </w:t>
            </w:r>
            <w:r w:rsidRPr="00E932B8">
              <w:rPr>
                <w:sz w:val="20"/>
                <w:szCs w:val="20"/>
                <w:lang w:val="es-ES_tradnl" w:eastAsia="en-CA"/>
              </w:rPr>
              <w:t>519</w:t>
            </w:r>
            <w:r w:rsidR="00283602" w:rsidRPr="00E932B8">
              <w:rPr>
                <w:sz w:val="20"/>
                <w:szCs w:val="20"/>
                <w:lang w:val="es-ES_tradnl" w:eastAsia="en-CA"/>
              </w:rPr>
              <w:t> </w:t>
            </w:r>
            <w:r w:rsidRPr="00E932B8">
              <w:rPr>
                <w:sz w:val="20"/>
                <w:szCs w:val="20"/>
                <w:lang w:val="es-ES_tradnl" w:eastAsia="en-CA"/>
              </w:rPr>
              <w:t>600</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8</w:t>
            </w:r>
            <w:r w:rsidR="00283602" w:rsidRPr="00E932B8">
              <w:rPr>
                <w:sz w:val="20"/>
                <w:szCs w:val="20"/>
                <w:lang w:val="es-ES_tradnl" w:eastAsia="en-CA"/>
              </w:rPr>
              <w:t> </w:t>
            </w:r>
            <w:r w:rsidRPr="00E932B8">
              <w:rPr>
                <w:sz w:val="20"/>
                <w:szCs w:val="20"/>
                <w:lang w:val="es-ES_tradnl" w:eastAsia="en-CA"/>
              </w:rPr>
              <w:t>337</w:t>
            </w:r>
            <w:r w:rsidR="00283602" w:rsidRPr="00E932B8">
              <w:rPr>
                <w:sz w:val="20"/>
                <w:szCs w:val="20"/>
                <w:lang w:val="es-ES_tradnl" w:eastAsia="en-CA"/>
              </w:rPr>
              <w:t> </w:t>
            </w:r>
            <w:r w:rsidRPr="00E932B8">
              <w:rPr>
                <w:sz w:val="20"/>
                <w:szCs w:val="20"/>
                <w:lang w:val="es-ES_tradnl" w:eastAsia="en-CA"/>
              </w:rPr>
              <w:t>322</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w:t>
            </w:r>
            <w:r w:rsidR="00283602" w:rsidRPr="00E932B8">
              <w:rPr>
                <w:sz w:val="20"/>
                <w:szCs w:val="20"/>
                <w:lang w:val="es-ES_tradnl" w:eastAsia="en-CA"/>
              </w:rPr>
              <w:t> </w:t>
            </w:r>
            <w:r w:rsidRPr="00E932B8">
              <w:rPr>
                <w:sz w:val="20"/>
                <w:szCs w:val="20"/>
                <w:lang w:val="es-ES_tradnl" w:eastAsia="en-CA"/>
              </w:rPr>
              <w:t>182</w:t>
            </w:r>
            <w:r w:rsidR="00283602" w:rsidRPr="00E932B8">
              <w:rPr>
                <w:sz w:val="20"/>
                <w:szCs w:val="20"/>
                <w:lang w:val="es-ES_tradnl" w:eastAsia="en-CA"/>
              </w:rPr>
              <w:t> </w:t>
            </w:r>
            <w:r w:rsidRPr="00E932B8">
              <w:rPr>
                <w:sz w:val="20"/>
                <w:szCs w:val="20"/>
                <w:lang w:val="es-ES_tradnl" w:eastAsia="en-CA"/>
              </w:rPr>
              <w:t>278</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88</w:t>
            </w:r>
          </w:p>
        </w:tc>
      </w:tr>
      <w:tr w:rsidR="00E75457" w:rsidRPr="00E932B8" w:rsidTr="002F739F">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E75457" w:rsidRPr="00E932B8" w:rsidRDefault="00E75457" w:rsidP="00E75457">
            <w:pPr>
              <w:jc w:val="left"/>
              <w:rPr>
                <w:sz w:val="20"/>
                <w:szCs w:val="20"/>
                <w:lang w:val="es-ES_tradnl"/>
              </w:rPr>
            </w:pPr>
            <w:r w:rsidRPr="00E932B8">
              <w:rPr>
                <w:sz w:val="20"/>
                <w:szCs w:val="20"/>
                <w:lang w:val="es-ES_tradnl"/>
              </w:rPr>
              <w:t>Asistencia técnica</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923</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752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81</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223</w:t>
            </w:r>
            <w:r w:rsidR="00283602" w:rsidRPr="00E932B8">
              <w:rPr>
                <w:sz w:val="20"/>
                <w:szCs w:val="20"/>
                <w:lang w:val="es-ES_tradnl" w:eastAsia="en-CA"/>
              </w:rPr>
              <w:t> </w:t>
            </w:r>
            <w:r w:rsidRPr="00E932B8">
              <w:rPr>
                <w:sz w:val="20"/>
                <w:szCs w:val="20"/>
                <w:lang w:val="es-ES_tradnl" w:eastAsia="en-CA"/>
              </w:rPr>
              <w:t>433</w:t>
            </w:r>
            <w:r w:rsidR="00283602" w:rsidRPr="00E932B8">
              <w:rPr>
                <w:sz w:val="20"/>
                <w:szCs w:val="20"/>
                <w:lang w:val="es-ES_tradnl" w:eastAsia="en-CA"/>
              </w:rPr>
              <w:t> </w:t>
            </w:r>
            <w:r w:rsidRPr="00E932B8">
              <w:rPr>
                <w:sz w:val="20"/>
                <w:szCs w:val="20"/>
                <w:lang w:val="es-ES_tradnl" w:eastAsia="en-CA"/>
              </w:rPr>
              <w:t>065</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189</w:t>
            </w:r>
            <w:r w:rsidR="00283602" w:rsidRPr="00E932B8">
              <w:rPr>
                <w:sz w:val="20"/>
                <w:szCs w:val="20"/>
                <w:lang w:val="es-ES_tradnl" w:eastAsia="en-CA"/>
              </w:rPr>
              <w:t> </w:t>
            </w:r>
            <w:r w:rsidRPr="00E932B8">
              <w:rPr>
                <w:sz w:val="20"/>
                <w:szCs w:val="20"/>
                <w:lang w:val="es-ES_tradnl" w:eastAsia="en-CA"/>
              </w:rPr>
              <w:t>384</w:t>
            </w:r>
            <w:r w:rsidR="00283602" w:rsidRPr="00E932B8">
              <w:rPr>
                <w:sz w:val="20"/>
                <w:szCs w:val="20"/>
                <w:lang w:val="es-ES_tradnl" w:eastAsia="en-CA"/>
              </w:rPr>
              <w:t> </w:t>
            </w:r>
            <w:r w:rsidRPr="00E932B8">
              <w:rPr>
                <w:sz w:val="20"/>
                <w:szCs w:val="20"/>
                <w:lang w:val="es-ES_tradnl" w:eastAsia="en-CA"/>
              </w:rPr>
              <w:t>297</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34</w:t>
            </w:r>
            <w:r w:rsidR="00283602" w:rsidRPr="00E932B8">
              <w:rPr>
                <w:sz w:val="20"/>
                <w:szCs w:val="20"/>
                <w:lang w:val="es-ES_tradnl" w:eastAsia="en-CA"/>
              </w:rPr>
              <w:t> </w:t>
            </w:r>
            <w:r w:rsidRPr="00E932B8">
              <w:rPr>
                <w:sz w:val="20"/>
                <w:szCs w:val="20"/>
                <w:lang w:val="es-ES_tradnl" w:eastAsia="en-CA"/>
              </w:rPr>
              <w:t>048</w:t>
            </w:r>
            <w:r w:rsidR="00283602" w:rsidRPr="00E932B8">
              <w:rPr>
                <w:sz w:val="20"/>
                <w:szCs w:val="20"/>
                <w:lang w:val="es-ES_tradnl" w:eastAsia="en-CA"/>
              </w:rPr>
              <w:t> </w:t>
            </w:r>
            <w:r w:rsidRPr="00E932B8">
              <w:rPr>
                <w:sz w:val="20"/>
                <w:szCs w:val="20"/>
                <w:lang w:val="es-ES_tradnl" w:eastAsia="en-CA"/>
              </w:rPr>
              <w:t>768</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85</w:t>
            </w:r>
          </w:p>
        </w:tc>
      </w:tr>
      <w:tr w:rsidR="00E75457" w:rsidRPr="00E932B8" w:rsidTr="002F739F">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E75457" w:rsidRPr="00E932B8" w:rsidRDefault="00E75457" w:rsidP="00E75457">
            <w:pPr>
              <w:jc w:val="left"/>
              <w:rPr>
                <w:sz w:val="20"/>
                <w:szCs w:val="20"/>
                <w:lang w:val="es-ES_tradnl"/>
              </w:rPr>
            </w:pPr>
            <w:r w:rsidRPr="00E932B8">
              <w:rPr>
                <w:sz w:val="20"/>
                <w:szCs w:val="20"/>
                <w:lang w:val="es-ES_tradnl"/>
              </w:rPr>
              <w:t>Capacitación</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196</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196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100</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14</w:t>
            </w:r>
            <w:r w:rsidR="00283602" w:rsidRPr="00E932B8">
              <w:rPr>
                <w:sz w:val="20"/>
                <w:szCs w:val="20"/>
                <w:lang w:val="es-ES_tradnl" w:eastAsia="en-CA"/>
              </w:rPr>
              <w:t> </w:t>
            </w:r>
            <w:r w:rsidRPr="00E932B8">
              <w:rPr>
                <w:sz w:val="20"/>
                <w:szCs w:val="20"/>
                <w:lang w:val="es-ES_tradnl" w:eastAsia="en-CA"/>
              </w:rPr>
              <w:t>292</w:t>
            </w:r>
            <w:r w:rsidR="00283602" w:rsidRPr="00E932B8">
              <w:rPr>
                <w:sz w:val="20"/>
                <w:szCs w:val="20"/>
                <w:lang w:val="es-ES_tradnl" w:eastAsia="en-CA"/>
              </w:rPr>
              <w:t> </w:t>
            </w:r>
            <w:r w:rsidRPr="00E932B8">
              <w:rPr>
                <w:sz w:val="20"/>
                <w:szCs w:val="20"/>
                <w:lang w:val="es-ES_tradnl" w:eastAsia="en-CA"/>
              </w:rPr>
              <w:t>557</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14</w:t>
            </w:r>
            <w:r w:rsidR="00283602" w:rsidRPr="00E932B8">
              <w:rPr>
                <w:sz w:val="20"/>
                <w:szCs w:val="20"/>
                <w:lang w:val="es-ES_tradnl" w:eastAsia="en-CA"/>
              </w:rPr>
              <w:t> </w:t>
            </w:r>
            <w:r w:rsidRPr="00E932B8">
              <w:rPr>
                <w:sz w:val="20"/>
                <w:szCs w:val="20"/>
                <w:lang w:val="es-ES_tradnl" w:eastAsia="en-CA"/>
              </w:rPr>
              <w:t>292</w:t>
            </w:r>
            <w:r w:rsidR="00283602" w:rsidRPr="00E932B8">
              <w:rPr>
                <w:sz w:val="20"/>
                <w:szCs w:val="20"/>
                <w:lang w:val="es-ES_tradnl" w:eastAsia="en-CA"/>
              </w:rPr>
              <w:t> </w:t>
            </w:r>
            <w:r w:rsidRPr="00E932B8">
              <w:rPr>
                <w:sz w:val="20"/>
                <w:szCs w:val="20"/>
                <w:lang w:val="es-ES_tradnl" w:eastAsia="en-CA"/>
              </w:rPr>
              <w:t>557</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E75457" w:rsidRPr="00E932B8" w:rsidRDefault="00E75457" w:rsidP="00E75457">
            <w:pPr>
              <w:jc w:val="right"/>
              <w:rPr>
                <w:sz w:val="20"/>
                <w:szCs w:val="20"/>
                <w:lang w:val="es-ES_tradnl" w:eastAsia="en-CA"/>
              </w:rPr>
            </w:pPr>
            <w:r w:rsidRPr="00E932B8">
              <w:rPr>
                <w:sz w:val="20"/>
                <w:szCs w:val="20"/>
                <w:lang w:val="es-ES_tradnl" w:eastAsia="en-CA"/>
              </w:rPr>
              <w:t>100</w:t>
            </w:r>
          </w:p>
        </w:tc>
      </w:tr>
      <w:tr w:rsidR="002F739F" w:rsidRPr="00E932B8" w:rsidTr="002F739F">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F739F" w:rsidRPr="00E932B8" w:rsidRDefault="002F739F" w:rsidP="002F739F">
            <w:pPr>
              <w:jc w:val="left"/>
              <w:rPr>
                <w:b/>
                <w:bCs/>
                <w:sz w:val="20"/>
                <w:szCs w:val="20"/>
                <w:lang w:val="es-ES_tradnl" w:eastAsia="en-CA"/>
              </w:rPr>
            </w:pPr>
            <w:r w:rsidRPr="00E932B8">
              <w:rPr>
                <w:b/>
                <w:bCs/>
                <w:sz w:val="20"/>
                <w:szCs w:val="20"/>
                <w:lang w:val="es-ES_tradnl" w:eastAsia="en-CA"/>
              </w:rPr>
              <w:lastRenderedPageBreak/>
              <w:t>Total</w:t>
            </w:r>
          </w:p>
        </w:tc>
        <w:tc>
          <w:tcPr>
            <w:tcW w:w="970" w:type="dxa"/>
            <w:tcBorders>
              <w:top w:val="nil"/>
              <w:left w:val="nil"/>
              <w:bottom w:val="single" w:sz="4" w:space="0" w:color="auto"/>
              <w:right w:val="single" w:sz="4" w:space="0" w:color="auto"/>
            </w:tcBorders>
            <w:shd w:val="clear" w:color="auto" w:fill="auto"/>
            <w:tcMar>
              <w:left w:w="57" w:type="dxa"/>
              <w:right w:w="57" w:type="dxa"/>
            </w:tcMar>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2</w:t>
            </w:r>
            <w:r w:rsidR="00283602" w:rsidRPr="00E932B8">
              <w:rPr>
                <w:b/>
                <w:bCs/>
                <w:sz w:val="20"/>
                <w:szCs w:val="20"/>
                <w:lang w:val="es-ES_tradnl" w:eastAsia="en-CA"/>
              </w:rPr>
              <w:t> </w:t>
            </w:r>
            <w:r w:rsidRPr="00E932B8">
              <w:rPr>
                <w:b/>
                <w:bCs/>
                <w:sz w:val="20"/>
                <w:szCs w:val="20"/>
                <w:lang w:val="es-ES_tradnl" w:eastAsia="en-CA"/>
              </w:rPr>
              <w:t>253</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1</w:t>
            </w:r>
            <w:r w:rsidR="00283602" w:rsidRPr="00E932B8">
              <w:rPr>
                <w:b/>
                <w:bCs/>
                <w:sz w:val="20"/>
                <w:szCs w:val="20"/>
                <w:lang w:val="es-ES_tradnl" w:eastAsia="en-CA"/>
              </w:rPr>
              <w:t> </w:t>
            </w:r>
            <w:r w:rsidRPr="00E932B8">
              <w:rPr>
                <w:b/>
                <w:bCs/>
                <w:sz w:val="20"/>
                <w:szCs w:val="20"/>
                <w:lang w:val="es-ES_tradnl" w:eastAsia="en-CA"/>
              </w:rPr>
              <w:t>929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86</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315</w:t>
            </w:r>
            <w:r w:rsidR="00283602" w:rsidRPr="00E932B8">
              <w:rPr>
                <w:b/>
                <w:bCs/>
                <w:sz w:val="20"/>
                <w:szCs w:val="20"/>
                <w:lang w:val="es-ES_tradnl" w:eastAsia="en-CA"/>
              </w:rPr>
              <w:t> </w:t>
            </w:r>
            <w:r w:rsidRPr="00E932B8">
              <w:rPr>
                <w:b/>
                <w:bCs/>
                <w:sz w:val="20"/>
                <w:szCs w:val="20"/>
                <w:lang w:val="es-ES_tradnl" w:eastAsia="en-CA"/>
              </w:rPr>
              <w:t>354</w:t>
            </w:r>
            <w:r w:rsidR="00283602" w:rsidRPr="00E932B8">
              <w:rPr>
                <w:b/>
                <w:bCs/>
                <w:sz w:val="20"/>
                <w:szCs w:val="20"/>
                <w:lang w:val="es-ES_tradnl" w:eastAsia="en-CA"/>
              </w:rPr>
              <w:t> </w:t>
            </w:r>
            <w:r w:rsidRPr="00E932B8">
              <w:rPr>
                <w:b/>
                <w:bCs/>
                <w:sz w:val="20"/>
                <w:szCs w:val="20"/>
                <w:lang w:val="es-ES_tradnl" w:eastAsia="en-CA"/>
              </w:rPr>
              <w:t>091</w:t>
            </w:r>
          </w:p>
        </w:tc>
        <w:tc>
          <w:tcPr>
            <w:tcW w:w="1129" w:type="dxa"/>
            <w:tcBorders>
              <w:top w:val="nil"/>
              <w:left w:val="nil"/>
              <w:bottom w:val="single" w:sz="4" w:space="0" w:color="auto"/>
              <w:right w:val="single" w:sz="4" w:space="0" w:color="auto"/>
            </w:tcBorders>
            <w:shd w:val="clear" w:color="auto" w:fill="auto"/>
            <w:tcMar>
              <w:left w:w="57" w:type="dxa"/>
              <w:right w:w="57" w:type="dxa"/>
            </w:tcMar>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268</w:t>
            </w:r>
            <w:r w:rsidR="00283602" w:rsidRPr="00E932B8">
              <w:rPr>
                <w:b/>
                <w:bCs/>
                <w:sz w:val="20"/>
                <w:szCs w:val="20"/>
                <w:lang w:val="es-ES_tradnl" w:eastAsia="en-CA"/>
              </w:rPr>
              <w:t> </w:t>
            </w:r>
            <w:r w:rsidRPr="00E932B8">
              <w:rPr>
                <w:b/>
                <w:bCs/>
                <w:sz w:val="20"/>
                <w:szCs w:val="20"/>
                <w:lang w:val="es-ES_tradnl" w:eastAsia="en-CA"/>
              </w:rPr>
              <w:t>323</w:t>
            </w:r>
            <w:r w:rsidR="00283602" w:rsidRPr="00E932B8">
              <w:rPr>
                <w:b/>
                <w:bCs/>
                <w:sz w:val="20"/>
                <w:szCs w:val="20"/>
                <w:lang w:val="es-ES_tradnl" w:eastAsia="en-CA"/>
              </w:rPr>
              <w:t> </w:t>
            </w:r>
            <w:r w:rsidRPr="00E932B8">
              <w:rPr>
                <w:b/>
                <w:bCs/>
                <w:sz w:val="20"/>
                <w:szCs w:val="20"/>
                <w:lang w:val="es-ES_tradnl" w:eastAsia="en-CA"/>
              </w:rPr>
              <w:t>558</w:t>
            </w:r>
          </w:p>
        </w:tc>
        <w:tc>
          <w:tcPr>
            <w:tcW w:w="1130" w:type="dxa"/>
            <w:tcBorders>
              <w:top w:val="nil"/>
              <w:left w:val="nil"/>
              <w:bottom w:val="single" w:sz="4" w:space="0" w:color="auto"/>
              <w:right w:val="single" w:sz="4" w:space="0" w:color="auto"/>
            </w:tcBorders>
            <w:shd w:val="clear" w:color="auto" w:fill="auto"/>
            <w:tcMar>
              <w:left w:w="57" w:type="dxa"/>
              <w:right w:w="57" w:type="dxa"/>
            </w:tcMar>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47</w:t>
            </w:r>
            <w:r w:rsidR="00283602" w:rsidRPr="00E932B8">
              <w:rPr>
                <w:b/>
                <w:bCs/>
                <w:sz w:val="20"/>
                <w:szCs w:val="20"/>
                <w:lang w:val="es-ES_tradnl" w:eastAsia="en-CA"/>
              </w:rPr>
              <w:t> </w:t>
            </w:r>
            <w:r w:rsidRPr="00E932B8">
              <w:rPr>
                <w:b/>
                <w:bCs/>
                <w:sz w:val="20"/>
                <w:szCs w:val="20"/>
                <w:lang w:val="es-ES_tradnl" w:eastAsia="en-CA"/>
              </w:rPr>
              <w:t>030</w:t>
            </w:r>
            <w:r w:rsidR="00283602" w:rsidRPr="00E932B8">
              <w:rPr>
                <w:b/>
                <w:bCs/>
                <w:sz w:val="20"/>
                <w:szCs w:val="20"/>
                <w:lang w:val="es-ES_tradnl" w:eastAsia="en-CA"/>
              </w:rPr>
              <w:t> </w:t>
            </w:r>
            <w:r w:rsidRPr="00E932B8">
              <w:rPr>
                <w:b/>
                <w:bCs/>
                <w:sz w:val="20"/>
                <w:szCs w:val="20"/>
                <w:lang w:val="es-ES_tradnl" w:eastAsia="en-CA"/>
              </w:rPr>
              <w:t>533</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85</w:t>
            </w:r>
          </w:p>
        </w:tc>
      </w:tr>
    </w:tbl>
    <w:p w:rsidR="00E75457" w:rsidRPr="00E932B8" w:rsidRDefault="002F739F" w:rsidP="00E75457">
      <w:pPr>
        <w:rPr>
          <w:sz w:val="18"/>
          <w:szCs w:val="18"/>
          <w:lang w:val="es-ES_tradnl"/>
        </w:rPr>
      </w:pPr>
      <w:r w:rsidRPr="00E932B8">
        <w:rPr>
          <w:sz w:val="18"/>
          <w:szCs w:val="18"/>
          <w:lang w:val="es-ES_tradnl"/>
        </w:rPr>
        <w:t>*</w:t>
      </w:r>
      <w:r w:rsidR="00E75457" w:rsidRPr="00E932B8">
        <w:rPr>
          <w:sz w:val="18"/>
          <w:szCs w:val="18"/>
          <w:lang w:val="es-ES_tradnl"/>
        </w:rPr>
        <w:t xml:space="preserve"> Se excluyen los proyectos cancelados y transferidos.</w:t>
      </w:r>
    </w:p>
    <w:p w:rsidR="00E75457" w:rsidRPr="00E932B8" w:rsidRDefault="00E75457" w:rsidP="00E75457">
      <w:pPr>
        <w:rPr>
          <w:sz w:val="18"/>
          <w:szCs w:val="18"/>
          <w:lang w:val="es-ES_tradnl"/>
        </w:rPr>
      </w:pPr>
      <w:r w:rsidRPr="00E932B8">
        <w:rPr>
          <w:sz w:val="18"/>
          <w:szCs w:val="18"/>
          <w:lang w:val="es-ES_tradnl"/>
        </w:rPr>
        <w:t>**</w:t>
      </w:r>
      <w:r w:rsidRPr="00E932B8">
        <w:rPr>
          <w:sz w:val="19"/>
          <w:szCs w:val="19"/>
          <w:lang w:val="es-ES_tradnl"/>
        </w:rPr>
        <w:t xml:space="preserve"> </w:t>
      </w:r>
      <w:r w:rsidRPr="00E932B8">
        <w:rPr>
          <w:sz w:val="18"/>
          <w:szCs w:val="18"/>
          <w:lang w:val="es-ES_tradnl"/>
        </w:rPr>
        <w:t xml:space="preserve">Se excluyen los gastos de apoyo a los organismos. </w:t>
      </w:r>
    </w:p>
    <w:p w:rsidR="002F739F" w:rsidRPr="00E932B8" w:rsidRDefault="002F739F" w:rsidP="002F739F">
      <w:pPr>
        <w:rPr>
          <w:sz w:val="18"/>
          <w:szCs w:val="18"/>
          <w:lang w:val="es-ES_tradnl"/>
        </w:rPr>
      </w:pPr>
    </w:p>
    <w:p w:rsidR="002F739F" w:rsidRDefault="006A6079" w:rsidP="002F739F">
      <w:pPr>
        <w:pStyle w:val="Heading1"/>
        <w:rPr>
          <w:lang w:val="es-ES_tradnl"/>
        </w:rPr>
      </w:pPr>
      <w:r w:rsidRPr="00E932B8">
        <w:rPr>
          <w:lang w:val="es-ES_tradnl"/>
        </w:rPr>
        <w:t xml:space="preserve">En </w:t>
      </w:r>
      <w:r w:rsidR="00272E37" w:rsidRPr="00E932B8">
        <w:rPr>
          <w:lang w:val="es-ES_tradnl"/>
        </w:rPr>
        <w:t>la tabla</w:t>
      </w:r>
      <w:r w:rsidR="00E75457" w:rsidRPr="00E932B8">
        <w:rPr>
          <w:lang w:val="es-ES_tradnl"/>
        </w:rPr>
        <w:t xml:space="preserve"> </w:t>
      </w:r>
      <w:r w:rsidRPr="00E932B8">
        <w:rPr>
          <w:lang w:val="es-ES_tradnl"/>
        </w:rPr>
        <w:t>3 se presenta un panorama de la situación de la ejecución de proyectos por año</w:t>
      </w:r>
      <w:r w:rsidR="002F739F" w:rsidRPr="00E932B8">
        <w:rPr>
          <w:rStyle w:val="FootnoteReference"/>
          <w:lang w:val="es-ES_tradnl"/>
        </w:rPr>
        <w:footnoteReference w:id="20"/>
      </w:r>
      <w:r w:rsidR="002F739F" w:rsidRPr="00E932B8">
        <w:rPr>
          <w:lang w:val="es-ES_tradnl"/>
        </w:rPr>
        <w:t xml:space="preserve">. </w:t>
      </w:r>
      <w:r w:rsidRPr="00E932B8">
        <w:rPr>
          <w:lang w:val="es-ES_tradnl"/>
        </w:rPr>
        <w:t>Todos los proyectos y actividades aprobadas entre 1991 y 2009 han sido ya terminados</w:t>
      </w:r>
      <w:r w:rsidR="002F739F" w:rsidRPr="00E932B8">
        <w:rPr>
          <w:lang w:val="es-ES_tradnl"/>
        </w:rPr>
        <w:t xml:space="preserve">. </w:t>
      </w:r>
    </w:p>
    <w:p w:rsidR="002F739F" w:rsidRPr="00E932B8" w:rsidRDefault="00272E37" w:rsidP="002F739F">
      <w:pPr>
        <w:keepNext/>
        <w:suppressAutoHyphens/>
        <w:rPr>
          <w:b/>
          <w:spacing w:val="-3"/>
          <w:lang w:val="es-ES_tradnl"/>
        </w:rPr>
      </w:pPr>
      <w:r w:rsidRPr="00E932B8">
        <w:rPr>
          <w:b/>
          <w:spacing w:val="-3"/>
          <w:lang w:val="es-ES_tradnl"/>
        </w:rPr>
        <w:t>Tabla</w:t>
      </w:r>
      <w:r w:rsidR="00CB0C20" w:rsidRPr="00E932B8">
        <w:rPr>
          <w:b/>
          <w:spacing w:val="-3"/>
          <w:lang w:val="es-ES_tradnl"/>
        </w:rPr>
        <w:t xml:space="preserve"> </w:t>
      </w:r>
      <w:r w:rsidR="002F739F" w:rsidRPr="00E932B8">
        <w:rPr>
          <w:b/>
          <w:spacing w:val="-3"/>
          <w:lang w:val="es-ES_tradnl"/>
        </w:rPr>
        <w:t xml:space="preserve">3: </w:t>
      </w:r>
      <w:r w:rsidR="00CB0C20" w:rsidRPr="00E932B8">
        <w:rPr>
          <w:b/>
          <w:lang w:val="es-ES_tradnl"/>
        </w:rPr>
        <w:t>Situación de la ejecución de proyectos por año</w:t>
      </w:r>
    </w:p>
    <w:tbl>
      <w:tblPr>
        <w:tblW w:w="9356" w:type="dxa"/>
        <w:tblInd w:w="-5" w:type="dxa"/>
        <w:tblLayout w:type="fixed"/>
        <w:tblLook w:val="04A0" w:firstRow="1" w:lastRow="0" w:firstColumn="1" w:lastColumn="0" w:noHBand="0" w:noVBand="1"/>
      </w:tblPr>
      <w:tblGrid>
        <w:gridCol w:w="993"/>
        <w:gridCol w:w="1194"/>
        <w:gridCol w:w="1195"/>
        <w:gridCol w:w="1154"/>
        <w:gridCol w:w="1235"/>
        <w:gridCol w:w="1195"/>
        <w:gridCol w:w="1195"/>
        <w:gridCol w:w="1195"/>
      </w:tblGrid>
      <w:tr w:rsidR="00CB0C20" w:rsidRPr="00E932B8" w:rsidTr="002F739F">
        <w:trPr>
          <w:tblHeader/>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CB0C20" w:rsidRPr="00E932B8" w:rsidRDefault="00CB0C20" w:rsidP="00CB0C20">
            <w:pPr>
              <w:jc w:val="left"/>
              <w:rPr>
                <w:b/>
                <w:bCs/>
                <w:color w:val="000000"/>
                <w:sz w:val="20"/>
                <w:szCs w:val="20"/>
                <w:lang w:val="es-ES_tradnl"/>
              </w:rPr>
            </w:pPr>
            <w:r w:rsidRPr="00E932B8">
              <w:rPr>
                <w:b/>
                <w:bCs/>
                <w:color w:val="000000"/>
                <w:sz w:val="20"/>
                <w:szCs w:val="20"/>
                <w:lang w:val="es-ES_tradnl"/>
              </w:rPr>
              <w:t>Año</w:t>
            </w:r>
          </w:p>
        </w:tc>
        <w:tc>
          <w:tcPr>
            <w:tcW w:w="3543"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CB0C20" w:rsidRPr="00E932B8" w:rsidRDefault="00CB0C20" w:rsidP="00CB0C20">
            <w:pPr>
              <w:jc w:val="center"/>
              <w:rPr>
                <w:b/>
                <w:bCs/>
                <w:color w:val="000000"/>
                <w:sz w:val="20"/>
                <w:szCs w:val="20"/>
                <w:lang w:val="es-ES_tradnl"/>
              </w:rPr>
            </w:pPr>
            <w:r w:rsidRPr="00E932B8">
              <w:rPr>
                <w:b/>
                <w:bCs/>
                <w:color w:val="000000"/>
                <w:sz w:val="20"/>
                <w:szCs w:val="20"/>
                <w:lang w:val="es-ES_tradnl"/>
              </w:rPr>
              <w:t>Número de proyectos*</w:t>
            </w:r>
          </w:p>
        </w:tc>
        <w:tc>
          <w:tcPr>
            <w:tcW w:w="4820"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CB0C20" w:rsidRPr="00E932B8" w:rsidRDefault="00CB0C20" w:rsidP="00CB0C20">
            <w:pPr>
              <w:jc w:val="center"/>
              <w:rPr>
                <w:b/>
                <w:bCs/>
                <w:color w:val="000000"/>
                <w:sz w:val="20"/>
                <w:szCs w:val="20"/>
                <w:lang w:val="es-ES_tradnl"/>
              </w:rPr>
            </w:pPr>
            <w:r w:rsidRPr="00E932B8">
              <w:rPr>
                <w:b/>
                <w:bCs/>
                <w:color w:val="000000"/>
                <w:sz w:val="20"/>
                <w:szCs w:val="20"/>
                <w:lang w:val="es-ES_tradnl"/>
              </w:rPr>
              <w:t>Financiación ($EUA)**</w:t>
            </w:r>
          </w:p>
        </w:tc>
      </w:tr>
      <w:tr w:rsidR="00EB2EE8" w:rsidRPr="00E932B8" w:rsidTr="00F86DEE">
        <w:trPr>
          <w:tblHeader/>
        </w:trPr>
        <w:tc>
          <w:tcPr>
            <w:tcW w:w="99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EB2EE8" w:rsidRPr="00E932B8" w:rsidRDefault="00EB2EE8" w:rsidP="00EB2EE8">
            <w:pPr>
              <w:jc w:val="left"/>
              <w:rPr>
                <w:b/>
                <w:bCs/>
                <w:sz w:val="20"/>
                <w:szCs w:val="20"/>
                <w:lang w:val="es-ES_tradnl" w:eastAsia="en-CA"/>
              </w:rPr>
            </w:pPr>
          </w:p>
        </w:tc>
        <w:tc>
          <w:tcPr>
            <w:tcW w:w="1194"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Aprobada</w:t>
            </w:r>
          </w:p>
        </w:tc>
        <w:tc>
          <w:tcPr>
            <w:tcW w:w="1195"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Terminados</w:t>
            </w:r>
          </w:p>
        </w:tc>
        <w:tc>
          <w:tcPr>
            <w:tcW w:w="1154"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 terminado</w:t>
            </w:r>
          </w:p>
        </w:tc>
        <w:tc>
          <w:tcPr>
            <w:tcW w:w="1235"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Aprobada</w:t>
            </w:r>
          </w:p>
        </w:tc>
        <w:tc>
          <w:tcPr>
            <w:tcW w:w="1195"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Desembolsada</w:t>
            </w:r>
          </w:p>
        </w:tc>
        <w:tc>
          <w:tcPr>
            <w:tcW w:w="1195"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Saldo</w:t>
            </w:r>
          </w:p>
        </w:tc>
        <w:tc>
          <w:tcPr>
            <w:tcW w:w="1195" w:type="dxa"/>
            <w:tcBorders>
              <w:top w:val="nil"/>
              <w:left w:val="nil"/>
              <w:bottom w:val="single" w:sz="4" w:space="0" w:color="auto"/>
              <w:right w:val="single" w:sz="4" w:space="0" w:color="auto"/>
            </w:tcBorders>
            <w:shd w:val="clear" w:color="auto" w:fill="auto"/>
            <w:noWrap/>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 desembolsado</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1991</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11</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w:t>
            </w:r>
            <w:r w:rsidR="00283602" w:rsidRPr="00E932B8">
              <w:rPr>
                <w:sz w:val="20"/>
                <w:szCs w:val="20"/>
                <w:lang w:val="es-ES_tradnl" w:eastAsia="en-CA"/>
              </w:rPr>
              <w:t> </w:t>
            </w:r>
            <w:r w:rsidRPr="00E932B8">
              <w:rPr>
                <w:sz w:val="20"/>
                <w:szCs w:val="20"/>
                <w:lang w:val="es-ES_tradnl" w:eastAsia="en-CA"/>
              </w:rPr>
              <w:t>372</w:t>
            </w:r>
            <w:r w:rsidR="00283602" w:rsidRPr="00E932B8">
              <w:rPr>
                <w:sz w:val="20"/>
                <w:szCs w:val="20"/>
                <w:lang w:val="es-ES_tradnl" w:eastAsia="en-CA"/>
              </w:rPr>
              <w:t> </w:t>
            </w:r>
            <w:r w:rsidRPr="00E932B8">
              <w:rPr>
                <w:sz w:val="20"/>
                <w:szCs w:val="20"/>
                <w:lang w:val="es-ES_tradnl" w:eastAsia="en-CA"/>
              </w:rPr>
              <w:t>335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w:t>
            </w:r>
            <w:r w:rsidR="00283602" w:rsidRPr="00E932B8">
              <w:rPr>
                <w:sz w:val="20"/>
                <w:szCs w:val="20"/>
                <w:lang w:val="es-ES_tradnl" w:eastAsia="en-CA"/>
              </w:rPr>
              <w:t> </w:t>
            </w:r>
            <w:r w:rsidRPr="00E932B8">
              <w:rPr>
                <w:sz w:val="20"/>
                <w:szCs w:val="20"/>
                <w:lang w:val="es-ES_tradnl" w:eastAsia="en-CA"/>
              </w:rPr>
              <w:t>372</w:t>
            </w:r>
            <w:r w:rsidR="00283602" w:rsidRPr="00E932B8">
              <w:rPr>
                <w:sz w:val="20"/>
                <w:szCs w:val="20"/>
                <w:lang w:val="es-ES_tradnl" w:eastAsia="en-CA"/>
              </w:rPr>
              <w:t> </w:t>
            </w:r>
            <w:r w:rsidRPr="00E932B8">
              <w:rPr>
                <w:sz w:val="20"/>
                <w:szCs w:val="20"/>
                <w:lang w:val="es-ES_tradnl" w:eastAsia="en-CA"/>
              </w:rPr>
              <w:t>335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1992</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15</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w:t>
            </w:r>
            <w:r w:rsidR="00283602" w:rsidRPr="00E932B8">
              <w:rPr>
                <w:sz w:val="20"/>
                <w:szCs w:val="20"/>
                <w:lang w:val="es-ES_tradnl" w:eastAsia="en-CA"/>
              </w:rPr>
              <w:t> </w:t>
            </w:r>
            <w:r w:rsidRPr="00E932B8">
              <w:rPr>
                <w:sz w:val="20"/>
                <w:szCs w:val="20"/>
                <w:lang w:val="es-ES_tradnl" w:eastAsia="en-CA"/>
              </w:rPr>
              <w:t>711</w:t>
            </w:r>
            <w:r w:rsidR="00283602" w:rsidRPr="00E932B8">
              <w:rPr>
                <w:sz w:val="20"/>
                <w:szCs w:val="20"/>
                <w:lang w:val="es-ES_tradnl" w:eastAsia="en-CA"/>
              </w:rPr>
              <w:t> </w:t>
            </w:r>
            <w:r w:rsidRPr="00E932B8">
              <w:rPr>
                <w:sz w:val="20"/>
                <w:szCs w:val="20"/>
                <w:lang w:val="es-ES_tradnl" w:eastAsia="en-CA"/>
              </w:rPr>
              <w:t>000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w:t>
            </w:r>
            <w:r w:rsidR="00283602" w:rsidRPr="00E932B8">
              <w:rPr>
                <w:sz w:val="20"/>
                <w:szCs w:val="20"/>
                <w:lang w:val="es-ES_tradnl" w:eastAsia="en-CA"/>
              </w:rPr>
              <w:t> </w:t>
            </w:r>
            <w:r w:rsidRPr="00E932B8">
              <w:rPr>
                <w:sz w:val="20"/>
                <w:szCs w:val="20"/>
                <w:lang w:val="es-ES_tradnl" w:eastAsia="en-CA"/>
              </w:rPr>
              <w:t>711</w:t>
            </w:r>
            <w:r w:rsidR="00283602" w:rsidRPr="00E932B8">
              <w:rPr>
                <w:sz w:val="20"/>
                <w:szCs w:val="20"/>
                <w:lang w:val="es-ES_tradnl" w:eastAsia="en-CA"/>
              </w:rPr>
              <w:t> </w:t>
            </w:r>
            <w:r w:rsidRPr="00E932B8">
              <w:rPr>
                <w:sz w:val="20"/>
                <w:szCs w:val="20"/>
                <w:lang w:val="es-ES_tradnl" w:eastAsia="en-CA"/>
              </w:rPr>
              <w:t>000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1993</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49</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w:t>
            </w:r>
            <w:r w:rsidR="00283602" w:rsidRPr="00E932B8">
              <w:rPr>
                <w:sz w:val="20"/>
                <w:szCs w:val="20"/>
                <w:lang w:val="es-ES_tradnl" w:eastAsia="en-CA"/>
              </w:rPr>
              <w:t> </w:t>
            </w:r>
            <w:r w:rsidRPr="00E932B8">
              <w:rPr>
                <w:sz w:val="20"/>
                <w:szCs w:val="20"/>
                <w:lang w:val="es-ES_tradnl" w:eastAsia="en-CA"/>
              </w:rPr>
              <w:t>194</w:t>
            </w:r>
            <w:r w:rsidR="00283602" w:rsidRPr="00E932B8">
              <w:rPr>
                <w:sz w:val="20"/>
                <w:szCs w:val="20"/>
                <w:lang w:val="es-ES_tradnl" w:eastAsia="en-CA"/>
              </w:rPr>
              <w:t> </w:t>
            </w:r>
            <w:r w:rsidRPr="00E932B8">
              <w:rPr>
                <w:sz w:val="20"/>
                <w:szCs w:val="20"/>
                <w:lang w:val="es-ES_tradnl" w:eastAsia="en-CA"/>
              </w:rPr>
              <w:t>343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w:t>
            </w:r>
            <w:r w:rsidR="00283602" w:rsidRPr="00E932B8">
              <w:rPr>
                <w:sz w:val="20"/>
                <w:szCs w:val="20"/>
                <w:lang w:val="es-ES_tradnl" w:eastAsia="en-CA"/>
              </w:rPr>
              <w:t> </w:t>
            </w:r>
            <w:r w:rsidRPr="00E932B8">
              <w:rPr>
                <w:sz w:val="20"/>
                <w:szCs w:val="20"/>
                <w:lang w:val="es-ES_tradnl" w:eastAsia="en-CA"/>
              </w:rPr>
              <w:t>194</w:t>
            </w:r>
            <w:r w:rsidR="00283602" w:rsidRPr="00E932B8">
              <w:rPr>
                <w:sz w:val="20"/>
                <w:szCs w:val="20"/>
                <w:lang w:val="es-ES_tradnl" w:eastAsia="en-CA"/>
              </w:rPr>
              <w:t> </w:t>
            </w:r>
            <w:r w:rsidRPr="00E932B8">
              <w:rPr>
                <w:sz w:val="20"/>
                <w:szCs w:val="20"/>
                <w:lang w:val="es-ES_tradnl" w:eastAsia="en-CA"/>
              </w:rPr>
              <w:t>343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1994</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58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58</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w:t>
            </w:r>
            <w:r w:rsidR="00283602" w:rsidRPr="00E932B8">
              <w:rPr>
                <w:sz w:val="20"/>
                <w:szCs w:val="20"/>
                <w:lang w:val="es-ES_tradnl" w:eastAsia="en-CA"/>
              </w:rPr>
              <w:t> </w:t>
            </w:r>
            <w:r w:rsidRPr="00E932B8">
              <w:rPr>
                <w:sz w:val="20"/>
                <w:szCs w:val="20"/>
                <w:lang w:val="es-ES_tradnl" w:eastAsia="en-CA"/>
              </w:rPr>
              <w:t>231</w:t>
            </w:r>
            <w:r w:rsidR="00283602" w:rsidRPr="00E932B8">
              <w:rPr>
                <w:sz w:val="20"/>
                <w:szCs w:val="20"/>
                <w:lang w:val="es-ES_tradnl" w:eastAsia="en-CA"/>
              </w:rPr>
              <w:t> </w:t>
            </w:r>
            <w:r w:rsidRPr="00E932B8">
              <w:rPr>
                <w:sz w:val="20"/>
                <w:szCs w:val="20"/>
                <w:lang w:val="es-ES_tradnl" w:eastAsia="en-CA"/>
              </w:rPr>
              <w:t>169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w:t>
            </w:r>
            <w:r w:rsidR="00283602" w:rsidRPr="00E932B8">
              <w:rPr>
                <w:sz w:val="20"/>
                <w:szCs w:val="20"/>
                <w:lang w:val="es-ES_tradnl" w:eastAsia="en-CA"/>
              </w:rPr>
              <w:t> </w:t>
            </w:r>
            <w:r w:rsidRPr="00E932B8">
              <w:rPr>
                <w:sz w:val="20"/>
                <w:szCs w:val="20"/>
                <w:lang w:val="es-ES_tradnl" w:eastAsia="en-CA"/>
              </w:rPr>
              <w:t>231</w:t>
            </w:r>
            <w:r w:rsidR="00283602" w:rsidRPr="00E932B8">
              <w:rPr>
                <w:sz w:val="20"/>
                <w:szCs w:val="20"/>
                <w:lang w:val="es-ES_tradnl" w:eastAsia="en-CA"/>
              </w:rPr>
              <w:t> </w:t>
            </w:r>
            <w:r w:rsidRPr="00E932B8">
              <w:rPr>
                <w:sz w:val="20"/>
                <w:szCs w:val="20"/>
                <w:lang w:val="es-ES_tradnl" w:eastAsia="en-CA"/>
              </w:rPr>
              <w:t>169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1995</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50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50</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w:t>
            </w:r>
            <w:r w:rsidR="00283602" w:rsidRPr="00E932B8">
              <w:rPr>
                <w:sz w:val="20"/>
                <w:szCs w:val="20"/>
                <w:lang w:val="es-ES_tradnl" w:eastAsia="en-CA"/>
              </w:rPr>
              <w:t> </w:t>
            </w:r>
            <w:r w:rsidRPr="00E932B8">
              <w:rPr>
                <w:sz w:val="20"/>
                <w:szCs w:val="20"/>
                <w:lang w:val="es-ES_tradnl" w:eastAsia="en-CA"/>
              </w:rPr>
              <w:t>047</w:t>
            </w:r>
            <w:r w:rsidR="00283602" w:rsidRPr="00E932B8">
              <w:rPr>
                <w:sz w:val="20"/>
                <w:szCs w:val="20"/>
                <w:lang w:val="es-ES_tradnl" w:eastAsia="en-CA"/>
              </w:rPr>
              <w:t> </w:t>
            </w:r>
            <w:r w:rsidRPr="00E932B8">
              <w:rPr>
                <w:sz w:val="20"/>
                <w:szCs w:val="20"/>
                <w:lang w:val="es-ES_tradnl" w:eastAsia="en-CA"/>
              </w:rPr>
              <w:t>683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w:t>
            </w:r>
            <w:r w:rsidR="00283602" w:rsidRPr="00E932B8">
              <w:rPr>
                <w:sz w:val="20"/>
                <w:szCs w:val="20"/>
                <w:lang w:val="es-ES_tradnl" w:eastAsia="en-CA"/>
              </w:rPr>
              <w:t> </w:t>
            </w:r>
            <w:r w:rsidRPr="00E932B8">
              <w:rPr>
                <w:sz w:val="20"/>
                <w:szCs w:val="20"/>
                <w:lang w:val="es-ES_tradnl" w:eastAsia="en-CA"/>
              </w:rPr>
              <w:t>047</w:t>
            </w:r>
            <w:r w:rsidR="00283602" w:rsidRPr="00E932B8">
              <w:rPr>
                <w:sz w:val="20"/>
                <w:szCs w:val="20"/>
                <w:lang w:val="es-ES_tradnl" w:eastAsia="en-CA"/>
              </w:rPr>
              <w:t> </w:t>
            </w:r>
            <w:r w:rsidRPr="00E932B8">
              <w:rPr>
                <w:sz w:val="20"/>
                <w:szCs w:val="20"/>
                <w:lang w:val="es-ES_tradnl" w:eastAsia="en-CA"/>
              </w:rPr>
              <w:t>683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1996</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47</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3</w:t>
            </w:r>
            <w:r w:rsidR="00283602" w:rsidRPr="00E932B8">
              <w:rPr>
                <w:sz w:val="20"/>
                <w:szCs w:val="20"/>
                <w:lang w:val="es-ES_tradnl" w:eastAsia="en-CA"/>
              </w:rPr>
              <w:t> </w:t>
            </w:r>
            <w:r w:rsidRPr="00E932B8">
              <w:rPr>
                <w:sz w:val="20"/>
                <w:szCs w:val="20"/>
                <w:lang w:val="es-ES_tradnl" w:eastAsia="en-CA"/>
              </w:rPr>
              <w:t>366</w:t>
            </w:r>
            <w:r w:rsidR="00283602" w:rsidRPr="00E932B8">
              <w:rPr>
                <w:sz w:val="20"/>
                <w:szCs w:val="20"/>
                <w:lang w:val="es-ES_tradnl" w:eastAsia="en-CA"/>
              </w:rPr>
              <w:t> </w:t>
            </w:r>
            <w:r w:rsidRPr="00E932B8">
              <w:rPr>
                <w:sz w:val="20"/>
                <w:szCs w:val="20"/>
                <w:lang w:val="es-ES_tradnl" w:eastAsia="en-CA"/>
              </w:rPr>
              <w:t>039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3</w:t>
            </w:r>
            <w:r w:rsidR="00283602" w:rsidRPr="00E932B8">
              <w:rPr>
                <w:sz w:val="20"/>
                <w:szCs w:val="20"/>
                <w:lang w:val="es-ES_tradnl" w:eastAsia="en-CA"/>
              </w:rPr>
              <w:t> </w:t>
            </w:r>
            <w:r w:rsidRPr="00E932B8">
              <w:rPr>
                <w:sz w:val="20"/>
                <w:szCs w:val="20"/>
                <w:lang w:val="es-ES_tradnl" w:eastAsia="en-CA"/>
              </w:rPr>
              <w:t>366</w:t>
            </w:r>
            <w:r w:rsidR="00283602" w:rsidRPr="00E932B8">
              <w:rPr>
                <w:sz w:val="20"/>
                <w:szCs w:val="20"/>
                <w:lang w:val="es-ES_tradnl" w:eastAsia="en-CA"/>
              </w:rPr>
              <w:t> </w:t>
            </w:r>
            <w:r w:rsidRPr="00E932B8">
              <w:rPr>
                <w:sz w:val="20"/>
                <w:szCs w:val="20"/>
                <w:lang w:val="es-ES_tradnl" w:eastAsia="en-CA"/>
              </w:rPr>
              <w:t>039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1997</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87</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w:t>
            </w:r>
            <w:r w:rsidR="00283602" w:rsidRPr="00E932B8">
              <w:rPr>
                <w:sz w:val="20"/>
                <w:szCs w:val="20"/>
                <w:lang w:val="es-ES_tradnl" w:eastAsia="en-CA"/>
              </w:rPr>
              <w:t> </w:t>
            </w:r>
            <w:r w:rsidRPr="00E932B8">
              <w:rPr>
                <w:sz w:val="20"/>
                <w:szCs w:val="20"/>
                <w:lang w:val="es-ES_tradnl" w:eastAsia="en-CA"/>
              </w:rPr>
              <w:t>962</w:t>
            </w:r>
            <w:r w:rsidR="00283602" w:rsidRPr="00E932B8">
              <w:rPr>
                <w:sz w:val="20"/>
                <w:szCs w:val="20"/>
                <w:lang w:val="es-ES_tradnl" w:eastAsia="en-CA"/>
              </w:rPr>
              <w:t> </w:t>
            </w:r>
            <w:r w:rsidRPr="00E932B8">
              <w:rPr>
                <w:sz w:val="20"/>
                <w:szCs w:val="20"/>
                <w:lang w:val="es-ES_tradnl" w:eastAsia="en-CA"/>
              </w:rPr>
              <w:t>291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w:t>
            </w:r>
            <w:r w:rsidR="00283602" w:rsidRPr="00E932B8">
              <w:rPr>
                <w:sz w:val="20"/>
                <w:szCs w:val="20"/>
                <w:lang w:val="es-ES_tradnl" w:eastAsia="en-CA"/>
              </w:rPr>
              <w:t> </w:t>
            </w:r>
            <w:r w:rsidRPr="00E932B8">
              <w:rPr>
                <w:sz w:val="20"/>
                <w:szCs w:val="20"/>
                <w:lang w:val="es-ES_tradnl" w:eastAsia="en-CA"/>
              </w:rPr>
              <w:t>962</w:t>
            </w:r>
            <w:r w:rsidR="00283602" w:rsidRPr="00E932B8">
              <w:rPr>
                <w:sz w:val="20"/>
                <w:szCs w:val="20"/>
                <w:lang w:val="es-ES_tradnl" w:eastAsia="en-CA"/>
              </w:rPr>
              <w:t> </w:t>
            </w:r>
            <w:r w:rsidRPr="00E932B8">
              <w:rPr>
                <w:sz w:val="20"/>
                <w:szCs w:val="20"/>
                <w:lang w:val="es-ES_tradnl" w:eastAsia="en-CA"/>
              </w:rPr>
              <w:t>291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1998</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64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64</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w:t>
            </w:r>
            <w:r w:rsidR="00283602" w:rsidRPr="00E932B8">
              <w:rPr>
                <w:sz w:val="20"/>
                <w:szCs w:val="20"/>
                <w:lang w:val="es-ES_tradnl" w:eastAsia="en-CA"/>
              </w:rPr>
              <w:t> </w:t>
            </w:r>
            <w:r w:rsidRPr="00E932B8">
              <w:rPr>
                <w:sz w:val="20"/>
                <w:szCs w:val="20"/>
                <w:lang w:val="es-ES_tradnl" w:eastAsia="en-CA"/>
              </w:rPr>
              <w:t>669</w:t>
            </w:r>
            <w:r w:rsidR="00283602" w:rsidRPr="00E932B8">
              <w:rPr>
                <w:sz w:val="20"/>
                <w:szCs w:val="20"/>
                <w:lang w:val="es-ES_tradnl" w:eastAsia="en-CA"/>
              </w:rPr>
              <w:t> </w:t>
            </w:r>
            <w:r w:rsidRPr="00E932B8">
              <w:rPr>
                <w:sz w:val="20"/>
                <w:szCs w:val="20"/>
                <w:lang w:val="es-ES_tradnl" w:eastAsia="en-CA"/>
              </w:rPr>
              <w:t>124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w:t>
            </w:r>
            <w:r w:rsidR="00283602" w:rsidRPr="00E932B8">
              <w:rPr>
                <w:sz w:val="20"/>
                <w:szCs w:val="20"/>
                <w:lang w:val="es-ES_tradnl" w:eastAsia="en-CA"/>
              </w:rPr>
              <w:t> </w:t>
            </w:r>
            <w:r w:rsidRPr="00E932B8">
              <w:rPr>
                <w:sz w:val="20"/>
                <w:szCs w:val="20"/>
                <w:lang w:val="es-ES_tradnl" w:eastAsia="en-CA"/>
              </w:rPr>
              <w:t>669</w:t>
            </w:r>
            <w:r w:rsidR="00283602" w:rsidRPr="00E932B8">
              <w:rPr>
                <w:sz w:val="20"/>
                <w:szCs w:val="20"/>
                <w:lang w:val="es-ES_tradnl" w:eastAsia="en-CA"/>
              </w:rPr>
              <w:t> </w:t>
            </w:r>
            <w:r w:rsidRPr="00E932B8">
              <w:rPr>
                <w:sz w:val="20"/>
                <w:szCs w:val="20"/>
                <w:lang w:val="es-ES_tradnl" w:eastAsia="en-CA"/>
              </w:rPr>
              <w:t>124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1999</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87</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6</w:t>
            </w:r>
            <w:r w:rsidR="00283602" w:rsidRPr="00E932B8">
              <w:rPr>
                <w:sz w:val="20"/>
                <w:szCs w:val="20"/>
                <w:lang w:val="es-ES_tradnl" w:eastAsia="en-CA"/>
              </w:rPr>
              <w:t> </w:t>
            </w:r>
            <w:r w:rsidRPr="00E932B8">
              <w:rPr>
                <w:sz w:val="20"/>
                <w:szCs w:val="20"/>
                <w:lang w:val="es-ES_tradnl" w:eastAsia="en-CA"/>
              </w:rPr>
              <w:t>368</w:t>
            </w:r>
            <w:r w:rsidR="00283602" w:rsidRPr="00E932B8">
              <w:rPr>
                <w:sz w:val="20"/>
                <w:szCs w:val="20"/>
                <w:lang w:val="es-ES_tradnl" w:eastAsia="en-CA"/>
              </w:rPr>
              <w:t> </w:t>
            </w:r>
            <w:r w:rsidRPr="00E932B8">
              <w:rPr>
                <w:sz w:val="20"/>
                <w:szCs w:val="20"/>
                <w:lang w:val="es-ES_tradnl" w:eastAsia="en-CA"/>
              </w:rPr>
              <w:t>983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6</w:t>
            </w:r>
            <w:r w:rsidR="00283602" w:rsidRPr="00E932B8">
              <w:rPr>
                <w:sz w:val="20"/>
                <w:szCs w:val="20"/>
                <w:lang w:val="es-ES_tradnl" w:eastAsia="en-CA"/>
              </w:rPr>
              <w:t> </w:t>
            </w:r>
            <w:r w:rsidRPr="00E932B8">
              <w:rPr>
                <w:sz w:val="20"/>
                <w:szCs w:val="20"/>
                <w:lang w:val="es-ES_tradnl" w:eastAsia="en-CA"/>
              </w:rPr>
              <w:t>368</w:t>
            </w:r>
            <w:r w:rsidR="00283602" w:rsidRPr="00E932B8">
              <w:rPr>
                <w:sz w:val="20"/>
                <w:szCs w:val="20"/>
                <w:lang w:val="es-ES_tradnl" w:eastAsia="en-CA"/>
              </w:rPr>
              <w:t> </w:t>
            </w:r>
            <w:r w:rsidRPr="00E932B8">
              <w:rPr>
                <w:sz w:val="20"/>
                <w:szCs w:val="20"/>
                <w:lang w:val="es-ES_tradnl" w:eastAsia="en-CA"/>
              </w:rPr>
              <w:t>983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2000</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85</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6</w:t>
            </w:r>
            <w:r w:rsidR="00283602" w:rsidRPr="00E932B8">
              <w:rPr>
                <w:sz w:val="20"/>
                <w:szCs w:val="20"/>
                <w:lang w:val="es-ES_tradnl" w:eastAsia="en-CA"/>
              </w:rPr>
              <w:t> </w:t>
            </w:r>
            <w:r w:rsidRPr="00E932B8">
              <w:rPr>
                <w:sz w:val="20"/>
                <w:szCs w:val="20"/>
                <w:lang w:val="es-ES_tradnl" w:eastAsia="en-CA"/>
              </w:rPr>
              <w:t>300</w:t>
            </w:r>
            <w:r w:rsidR="00283602" w:rsidRPr="00E932B8">
              <w:rPr>
                <w:sz w:val="20"/>
                <w:szCs w:val="20"/>
                <w:lang w:val="es-ES_tradnl" w:eastAsia="en-CA"/>
              </w:rPr>
              <w:t> </w:t>
            </w:r>
            <w:r w:rsidRPr="00E932B8">
              <w:rPr>
                <w:sz w:val="20"/>
                <w:szCs w:val="20"/>
                <w:lang w:val="es-ES_tradnl" w:eastAsia="en-CA"/>
              </w:rPr>
              <w:t>398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6</w:t>
            </w:r>
            <w:r w:rsidR="00283602" w:rsidRPr="00E932B8">
              <w:rPr>
                <w:sz w:val="20"/>
                <w:szCs w:val="20"/>
                <w:lang w:val="es-ES_tradnl" w:eastAsia="en-CA"/>
              </w:rPr>
              <w:t> </w:t>
            </w:r>
            <w:r w:rsidRPr="00E932B8">
              <w:rPr>
                <w:sz w:val="20"/>
                <w:szCs w:val="20"/>
                <w:lang w:val="es-ES_tradnl" w:eastAsia="en-CA"/>
              </w:rPr>
              <w:t>300</w:t>
            </w:r>
            <w:r w:rsidR="00283602" w:rsidRPr="00E932B8">
              <w:rPr>
                <w:sz w:val="20"/>
                <w:szCs w:val="20"/>
                <w:lang w:val="es-ES_tradnl" w:eastAsia="en-CA"/>
              </w:rPr>
              <w:t> </w:t>
            </w:r>
            <w:r w:rsidRPr="00E932B8">
              <w:rPr>
                <w:sz w:val="20"/>
                <w:szCs w:val="20"/>
                <w:lang w:val="es-ES_tradnl" w:eastAsia="en-CA"/>
              </w:rPr>
              <w:t>398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2001</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59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59</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w:t>
            </w:r>
            <w:r w:rsidR="00283602" w:rsidRPr="00E932B8">
              <w:rPr>
                <w:sz w:val="20"/>
                <w:szCs w:val="20"/>
                <w:lang w:val="es-ES_tradnl" w:eastAsia="en-CA"/>
              </w:rPr>
              <w:t> </w:t>
            </w:r>
            <w:r w:rsidRPr="00E932B8">
              <w:rPr>
                <w:sz w:val="20"/>
                <w:szCs w:val="20"/>
                <w:lang w:val="es-ES_tradnl" w:eastAsia="en-CA"/>
              </w:rPr>
              <w:t>411</w:t>
            </w:r>
            <w:r w:rsidR="00283602" w:rsidRPr="00E932B8">
              <w:rPr>
                <w:sz w:val="20"/>
                <w:szCs w:val="20"/>
                <w:lang w:val="es-ES_tradnl" w:eastAsia="en-CA"/>
              </w:rPr>
              <w:t> </w:t>
            </w:r>
            <w:r w:rsidRPr="00E932B8">
              <w:rPr>
                <w:sz w:val="20"/>
                <w:szCs w:val="20"/>
                <w:lang w:val="es-ES_tradnl" w:eastAsia="en-CA"/>
              </w:rPr>
              <w:t>159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w:t>
            </w:r>
            <w:r w:rsidR="00283602" w:rsidRPr="00E932B8">
              <w:rPr>
                <w:sz w:val="20"/>
                <w:szCs w:val="20"/>
                <w:lang w:val="es-ES_tradnl" w:eastAsia="en-CA"/>
              </w:rPr>
              <w:t> </w:t>
            </w:r>
            <w:r w:rsidRPr="00E932B8">
              <w:rPr>
                <w:sz w:val="20"/>
                <w:szCs w:val="20"/>
                <w:lang w:val="es-ES_tradnl" w:eastAsia="en-CA"/>
              </w:rPr>
              <w:t>411</w:t>
            </w:r>
            <w:r w:rsidR="00283602" w:rsidRPr="00E932B8">
              <w:rPr>
                <w:sz w:val="20"/>
                <w:szCs w:val="20"/>
                <w:lang w:val="es-ES_tradnl" w:eastAsia="en-CA"/>
              </w:rPr>
              <w:t> </w:t>
            </w:r>
            <w:r w:rsidRPr="00E932B8">
              <w:rPr>
                <w:sz w:val="20"/>
                <w:szCs w:val="20"/>
                <w:lang w:val="es-ES_tradnl" w:eastAsia="en-CA"/>
              </w:rPr>
              <w:t>159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2002</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72</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w:t>
            </w:r>
            <w:r w:rsidR="00283602" w:rsidRPr="00E932B8">
              <w:rPr>
                <w:sz w:val="20"/>
                <w:szCs w:val="20"/>
                <w:lang w:val="es-ES_tradnl" w:eastAsia="en-CA"/>
              </w:rPr>
              <w:t> </w:t>
            </w:r>
            <w:r w:rsidRPr="00E932B8">
              <w:rPr>
                <w:sz w:val="20"/>
                <w:szCs w:val="20"/>
                <w:lang w:val="es-ES_tradnl" w:eastAsia="en-CA"/>
              </w:rPr>
              <w:t>469</w:t>
            </w:r>
            <w:r w:rsidR="00283602" w:rsidRPr="00E932B8">
              <w:rPr>
                <w:sz w:val="20"/>
                <w:szCs w:val="20"/>
                <w:lang w:val="es-ES_tradnl" w:eastAsia="en-CA"/>
              </w:rPr>
              <w:t> </w:t>
            </w:r>
            <w:r w:rsidRPr="00E932B8">
              <w:rPr>
                <w:sz w:val="20"/>
                <w:szCs w:val="20"/>
                <w:lang w:val="es-ES_tradnl" w:eastAsia="en-CA"/>
              </w:rPr>
              <w:t>401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w:t>
            </w:r>
            <w:r w:rsidR="00283602" w:rsidRPr="00E932B8">
              <w:rPr>
                <w:sz w:val="20"/>
                <w:szCs w:val="20"/>
                <w:lang w:val="es-ES_tradnl" w:eastAsia="en-CA"/>
              </w:rPr>
              <w:t> </w:t>
            </w:r>
            <w:r w:rsidRPr="00E932B8">
              <w:rPr>
                <w:sz w:val="20"/>
                <w:szCs w:val="20"/>
                <w:lang w:val="es-ES_tradnl" w:eastAsia="en-CA"/>
              </w:rPr>
              <w:t>469</w:t>
            </w:r>
            <w:r w:rsidR="00283602" w:rsidRPr="00E932B8">
              <w:rPr>
                <w:sz w:val="20"/>
                <w:szCs w:val="20"/>
                <w:lang w:val="es-ES_tradnl" w:eastAsia="en-CA"/>
              </w:rPr>
              <w:t> </w:t>
            </w:r>
            <w:r w:rsidRPr="00E932B8">
              <w:rPr>
                <w:sz w:val="20"/>
                <w:szCs w:val="20"/>
                <w:lang w:val="es-ES_tradnl" w:eastAsia="en-CA"/>
              </w:rPr>
              <w:t>401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2003</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78</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11</w:t>
            </w:r>
            <w:r w:rsidR="00283602" w:rsidRPr="00E932B8">
              <w:rPr>
                <w:sz w:val="20"/>
                <w:szCs w:val="20"/>
                <w:lang w:val="es-ES_tradnl" w:eastAsia="en-CA"/>
              </w:rPr>
              <w:t> </w:t>
            </w:r>
            <w:r w:rsidRPr="00E932B8">
              <w:rPr>
                <w:sz w:val="20"/>
                <w:szCs w:val="20"/>
                <w:lang w:val="es-ES_tradnl" w:eastAsia="en-CA"/>
              </w:rPr>
              <w:t>165</w:t>
            </w:r>
            <w:r w:rsidR="00283602" w:rsidRPr="00E932B8">
              <w:rPr>
                <w:sz w:val="20"/>
                <w:szCs w:val="20"/>
                <w:lang w:val="es-ES_tradnl" w:eastAsia="en-CA"/>
              </w:rPr>
              <w:t> </w:t>
            </w:r>
            <w:r w:rsidRPr="00E932B8">
              <w:rPr>
                <w:sz w:val="20"/>
                <w:szCs w:val="20"/>
                <w:lang w:val="es-ES_tradnl" w:eastAsia="en-CA"/>
              </w:rPr>
              <w:t>394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11</w:t>
            </w:r>
            <w:r w:rsidR="00283602" w:rsidRPr="00E932B8">
              <w:rPr>
                <w:sz w:val="20"/>
                <w:szCs w:val="20"/>
                <w:lang w:val="es-ES_tradnl" w:eastAsia="en-CA"/>
              </w:rPr>
              <w:t> </w:t>
            </w:r>
            <w:r w:rsidRPr="00E932B8">
              <w:rPr>
                <w:sz w:val="20"/>
                <w:szCs w:val="20"/>
                <w:lang w:val="es-ES_tradnl" w:eastAsia="en-CA"/>
              </w:rPr>
              <w:t>165</w:t>
            </w:r>
            <w:r w:rsidR="00283602" w:rsidRPr="00E932B8">
              <w:rPr>
                <w:sz w:val="20"/>
                <w:szCs w:val="20"/>
                <w:lang w:val="es-ES_tradnl" w:eastAsia="en-CA"/>
              </w:rPr>
              <w:t> </w:t>
            </w:r>
            <w:r w:rsidRPr="00E932B8">
              <w:rPr>
                <w:sz w:val="20"/>
                <w:szCs w:val="20"/>
                <w:lang w:val="es-ES_tradnl" w:eastAsia="en-CA"/>
              </w:rPr>
              <w:t>394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2004</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99</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12</w:t>
            </w:r>
            <w:r w:rsidR="00283602" w:rsidRPr="00E932B8">
              <w:rPr>
                <w:sz w:val="20"/>
                <w:szCs w:val="20"/>
                <w:lang w:val="es-ES_tradnl" w:eastAsia="en-CA"/>
              </w:rPr>
              <w:t> </w:t>
            </w:r>
            <w:r w:rsidRPr="00E932B8">
              <w:rPr>
                <w:sz w:val="20"/>
                <w:szCs w:val="20"/>
                <w:lang w:val="es-ES_tradnl" w:eastAsia="en-CA"/>
              </w:rPr>
              <w:t>362</w:t>
            </w:r>
            <w:r w:rsidR="00283602" w:rsidRPr="00E932B8">
              <w:rPr>
                <w:sz w:val="20"/>
                <w:szCs w:val="20"/>
                <w:lang w:val="es-ES_tradnl" w:eastAsia="en-CA"/>
              </w:rPr>
              <w:t> </w:t>
            </w:r>
            <w:r w:rsidRPr="00E932B8">
              <w:rPr>
                <w:sz w:val="20"/>
                <w:szCs w:val="20"/>
                <w:lang w:val="es-ES_tradnl" w:eastAsia="en-CA"/>
              </w:rPr>
              <w:t>652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12</w:t>
            </w:r>
            <w:r w:rsidR="00283602" w:rsidRPr="00E932B8">
              <w:rPr>
                <w:sz w:val="20"/>
                <w:szCs w:val="20"/>
                <w:lang w:val="es-ES_tradnl" w:eastAsia="en-CA"/>
              </w:rPr>
              <w:t> </w:t>
            </w:r>
            <w:r w:rsidRPr="00E932B8">
              <w:rPr>
                <w:sz w:val="20"/>
                <w:szCs w:val="20"/>
                <w:lang w:val="es-ES_tradnl" w:eastAsia="en-CA"/>
              </w:rPr>
              <w:t>362</w:t>
            </w:r>
            <w:r w:rsidR="00283602" w:rsidRPr="00E932B8">
              <w:rPr>
                <w:sz w:val="20"/>
                <w:szCs w:val="20"/>
                <w:lang w:val="es-ES_tradnl" w:eastAsia="en-CA"/>
              </w:rPr>
              <w:t> </w:t>
            </w:r>
            <w:r w:rsidRPr="00E932B8">
              <w:rPr>
                <w:sz w:val="20"/>
                <w:szCs w:val="20"/>
                <w:lang w:val="es-ES_tradnl" w:eastAsia="en-CA"/>
              </w:rPr>
              <w:t>652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2005</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72</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12</w:t>
            </w:r>
            <w:r w:rsidR="00283602" w:rsidRPr="00E932B8">
              <w:rPr>
                <w:sz w:val="20"/>
                <w:szCs w:val="20"/>
                <w:lang w:val="es-ES_tradnl" w:eastAsia="en-CA"/>
              </w:rPr>
              <w:t> </w:t>
            </w:r>
            <w:r w:rsidRPr="00E932B8">
              <w:rPr>
                <w:sz w:val="20"/>
                <w:szCs w:val="20"/>
                <w:lang w:val="es-ES_tradnl" w:eastAsia="en-CA"/>
              </w:rPr>
              <w:t>339</w:t>
            </w:r>
            <w:r w:rsidR="00283602" w:rsidRPr="00E932B8">
              <w:rPr>
                <w:sz w:val="20"/>
                <w:szCs w:val="20"/>
                <w:lang w:val="es-ES_tradnl" w:eastAsia="en-CA"/>
              </w:rPr>
              <w:t> </w:t>
            </w:r>
            <w:r w:rsidRPr="00E932B8">
              <w:rPr>
                <w:sz w:val="20"/>
                <w:szCs w:val="20"/>
                <w:lang w:val="es-ES_tradnl" w:eastAsia="en-CA"/>
              </w:rPr>
              <w:t>483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12</w:t>
            </w:r>
            <w:r w:rsidR="00283602" w:rsidRPr="00E932B8">
              <w:rPr>
                <w:sz w:val="20"/>
                <w:szCs w:val="20"/>
                <w:lang w:val="es-ES_tradnl" w:eastAsia="en-CA"/>
              </w:rPr>
              <w:t> </w:t>
            </w:r>
            <w:r w:rsidRPr="00E932B8">
              <w:rPr>
                <w:sz w:val="20"/>
                <w:szCs w:val="20"/>
                <w:lang w:val="es-ES_tradnl" w:eastAsia="en-CA"/>
              </w:rPr>
              <w:t>339</w:t>
            </w:r>
            <w:r w:rsidR="00283602" w:rsidRPr="00E932B8">
              <w:rPr>
                <w:sz w:val="20"/>
                <w:szCs w:val="20"/>
                <w:lang w:val="es-ES_tradnl" w:eastAsia="en-CA"/>
              </w:rPr>
              <w:t> </w:t>
            </w:r>
            <w:r w:rsidRPr="00E932B8">
              <w:rPr>
                <w:sz w:val="20"/>
                <w:szCs w:val="20"/>
                <w:lang w:val="es-ES_tradnl" w:eastAsia="en-CA"/>
              </w:rPr>
              <w:t>483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2006</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108</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12</w:t>
            </w:r>
            <w:r w:rsidR="00283602" w:rsidRPr="00E932B8">
              <w:rPr>
                <w:sz w:val="20"/>
                <w:szCs w:val="20"/>
                <w:lang w:val="es-ES_tradnl" w:eastAsia="en-CA"/>
              </w:rPr>
              <w:t> </w:t>
            </w:r>
            <w:r w:rsidRPr="00E932B8">
              <w:rPr>
                <w:sz w:val="20"/>
                <w:szCs w:val="20"/>
                <w:lang w:val="es-ES_tradnl" w:eastAsia="en-CA"/>
              </w:rPr>
              <w:t>731</w:t>
            </w:r>
            <w:r w:rsidR="00283602" w:rsidRPr="00E932B8">
              <w:rPr>
                <w:sz w:val="20"/>
                <w:szCs w:val="20"/>
                <w:lang w:val="es-ES_tradnl" w:eastAsia="en-CA"/>
              </w:rPr>
              <w:t> </w:t>
            </w:r>
            <w:r w:rsidRPr="00E932B8">
              <w:rPr>
                <w:sz w:val="20"/>
                <w:szCs w:val="20"/>
                <w:lang w:val="es-ES_tradnl" w:eastAsia="en-CA"/>
              </w:rPr>
              <w:t>484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12</w:t>
            </w:r>
            <w:r w:rsidR="00283602" w:rsidRPr="00E932B8">
              <w:rPr>
                <w:sz w:val="20"/>
                <w:szCs w:val="20"/>
                <w:lang w:val="es-ES_tradnl" w:eastAsia="en-CA"/>
              </w:rPr>
              <w:t> </w:t>
            </w:r>
            <w:r w:rsidRPr="00E932B8">
              <w:rPr>
                <w:sz w:val="20"/>
                <w:szCs w:val="20"/>
                <w:lang w:val="es-ES_tradnl" w:eastAsia="en-CA"/>
              </w:rPr>
              <w:t>731</w:t>
            </w:r>
            <w:r w:rsidR="00283602" w:rsidRPr="00E932B8">
              <w:rPr>
                <w:sz w:val="20"/>
                <w:szCs w:val="20"/>
                <w:lang w:val="es-ES_tradnl" w:eastAsia="en-CA"/>
              </w:rPr>
              <w:t> </w:t>
            </w:r>
            <w:r w:rsidRPr="00E932B8">
              <w:rPr>
                <w:sz w:val="20"/>
                <w:szCs w:val="20"/>
                <w:lang w:val="es-ES_tradnl" w:eastAsia="en-CA"/>
              </w:rPr>
              <w:t>484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2007</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79</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14</w:t>
            </w:r>
            <w:r w:rsidR="00283602" w:rsidRPr="00E932B8">
              <w:rPr>
                <w:sz w:val="20"/>
                <w:szCs w:val="20"/>
                <w:lang w:val="es-ES_tradnl" w:eastAsia="en-CA"/>
              </w:rPr>
              <w:t> </w:t>
            </w:r>
            <w:r w:rsidRPr="00E932B8">
              <w:rPr>
                <w:sz w:val="20"/>
                <w:szCs w:val="20"/>
                <w:lang w:val="es-ES_tradnl" w:eastAsia="en-CA"/>
              </w:rPr>
              <w:t>697</w:t>
            </w:r>
            <w:r w:rsidR="00283602" w:rsidRPr="00E932B8">
              <w:rPr>
                <w:sz w:val="20"/>
                <w:szCs w:val="20"/>
                <w:lang w:val="es-ES_tradnl" w:eastAsia="en-CA"/>
              </w:rPr>
              <w:t> </w:t>
            </w:r>
            <w:r w:rsidRPr="00E932B8">
              <w:rPr>
                <w:sz w:val="20"/>
                <w:szCs w:val="20"/>
                <w:lang w:val="es-ES_tradnl" w:eastAsia="en-CA"/>
              </w:rPr>
              <w:t>515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14</w:t>
            </w:r>
            <w:r w:rsidR="00283602" w:rsidRPr="00E932B8">
              <w:rPr>
                <w:sz w:val="20"/>
                <w:szCs w:val="20"/>
                <w:lang w:val="es-ES_tradnl" w:eastAsia="en-CA"/>
              </w:rPr>
              <w:t> </w:t>
            </w:r>
            <w:r w:rsidRPr="00E932B8">
              <w:rPr>
                <w:sz w:val="20"/>
                <w:szCs w:val="20"/>
                <w:lang w:val="es-ES_tradnl" w:eastAsia="en-CA"/>
              </w:rPr>
              <w:t>566</w:t>
            </w:r>
            <w:r w:rsidR="00283602" w:rsidRPr="00E932B8">
              <w:rPr>
                <w:sz w:val="20"/>
                <w:szCs w:val="20"/>
                <w:lang w:val="es-ES_tradnl" w:eastAsia="en-CA"/>
              </w:rPr>
              <w:t> </w:t>
            </w:r>
            <w:r w:rsidRPr="00E932B8">
              <w:rPr>
                <w:sz w:val="20"/>
                <w:szCs w:val="20"/>
                <w:lang w:val="es-ES_tradnl" w:eastAsia="en-CA"/>
              </w:rPr>
              <w:t>111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131</w:t>
            </w:r>
            <w:r w:rsidR="00283602" w:rsidRPr="00E932B8">
              <w:rPr>
                <w:sz w:val="20"/>
                <w:szCs w:val="20"/>
                <w:lang w:val="es-ES_tradnl" w:eastAsia="en-CA"/>
              </w:rPr>
              <w:t> </w:t>
            </w:r>
            <w:r w:rsidRPr="00E932B8">
              <w:rPr>
                <w:sz w:val="20"/>
                <w:szCs w:val="20"/>
                <w:lang w:val="es-ES_tradnl" w:eastAsia="en-CA"/>
              </w:rPr>
              <w:t>404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99</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2008</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132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132</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17</w:t>
            </w:r>
            <w:r w:rsidR="00283602" w:rsidRPr="00E932B8">
              <w:rPr>
                <w:sz w:val="20"/>
                <w:szCs w:val="20"/>
                <w:lang w:val="es-ES_tradnl" w:eastAsia="en-CA"/>
              </w:rPr>
              <w:t> </w:t>
            </w:r>
            <w:r w:rsidRPr="00E932B8">
              <w:rPr>
                <w:sz w:val="20"/>
                <w:szCs w:val="20"/>
                <w:lang w:val="es-ES_tradnl" w:eastAsia="en-CA"/>
              </w:rPr>
              <w:t>863</w:t>
            </w:r>
            <w:r w:rsidR="00283602" w:rsidRPr="00E932B8">
              <w:rPr>
                <w:sz w:val="20"/>
                <w:szCs w:val="20"/>
                <w:lang w:val="es-ES_tradnl" w:eastAsia="en-CA"/>
              </w:rPr>
              <w:t> </w:t>
            </w:r>
            <w:r w:rsidRPr="00E932B8">
              <w:rPr>
                <w:sz w:val="20"/>
                <w:szCs w:val="20"/>
                <w:lang w:val="es-ES_tradnl" w:eastAsia="en-CA"/>
              </w:rPr>
              <w:t>078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17</w:t>
            </w:r>
            <w:r w:rsidR="00283602" w:rsidRPr="00E932B8">
              <w:rPr>
                <w:sz w:val="20"/>
                <w:szCs w:val="20"/>
                <w:lang w:val="es-ES_tradnl" w:eastAsia="en-CA"/>
              </w:rPr>
              <w:t> </w:t>
            </w:r>
            <w:r w:rsidRPr="00E932B8">
              <w:rPr>
                <w:sz w:val="20"/>
                <w:szCs w:val="20"/>
                <w:lang w:val="es-ES_tradnl" w:eastAsia="en-CA"/>
              </w:rPr>
              <w:t>875</w:t>
            </w:r>
            <w:r w:rsidR="00283602" w:rsidRPr="00E932B8">
              <w:rPr>
                <w:sz w:val="20"/>
                <w:szCs w:val="20"/>
                <w:lang w:val="es-ES_tradnl" w:eastAsia="en-CA"/>
              </w:rPr>
              <w:t> </w:t>
            </w:r>
            <w:r w:rsidRPr="00E932B8">
              <w:rPr>
                <w:sz w:val="20"/>
                <w:szCs w:val="20"/>
                <w:lang w:val="es-ES_tradnl" w:eastAsia="en-CA"/>
              </w:rPr>
              <w:t>070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(11</w:t>
            </w:r>
            <w:r w:rsidR="00283602" w:rsidRPr="00E932B8">
              <w:rPr>
                <w:sz w:val="20"/>
                <w:szCs w:val="20"/>
                <w:lang w:val="es-ES_tradnl" w:eastAsia="en-CA"/>
              </w:rPr>
              <w:t> </w:t>
            </w:r>
            <w:r w:rsidRPr="00E932B8">
              <w:rPr>
                <w:sz w:val="20"/>
                <w:szCs w:val="20"/>
                <w:lang w:val="es-ES_tradnl" w:eastAsia="en-CA"/>
              </w:rPr>
              <w:t>993)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2009</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115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115</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17</w:t>
            </w:r>
            <w:r w:rsidR="00283602" w:rsidRPr="00E932B8">
              <w:rPr>
                <w:sz w:val="20"/>
                <w:szCs w:val="20"/>
                <w:lang w:val="es-ES_tradnl" w:eastAsia="en-CA"/>
              </w:rPr>
              <w:t> </w:t>
            </w:r>
            <w:r w:rsidRPr="00E932B8">
              <w:rPr>
                <w:sz w:val="20"/>
                <w:szCs w:val="20"/>
                <w:lang w:val="es-ES_tradnl" w:eastAsia="en-CA"/>
              </w:rPr>
              <w:t>263</w:t>
            </w:r>
            <w:r w:rsidR="00283602" w:rsidRPr="00E932B8">
              <w:rPr>
                <w:sz w:val="20"/>
                <w:szCs w:val="20"/>
                <w:lang w:val="es-ES_tradnl" w:eastAsia="en-CA"/>
              </w:rPr>
              <w:t> </w:t>
            </w:r>
            <w:r w:rsidRPr="00E932B8">
              <w:rPr>
                <w:sz w:val="20"/>
                <w:szCs w:val="20"/>
                <w:lang w:val="es-ES_tradnl" w:eastAsia="en-CA"/>
              </w:rPr>
              <w:t>209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17</w:t>
            </w:r>
            <w:r w:rsidR="00283602" w:rsidRPr="00E932B8">
              <w:rPr>
                <w:sz w:val="20"/>
                <w:szCs w:val="20"/>
                <w:lang w:val="es-ES_tradnl" w:eastAsia="en-CA"/>
              </w:rPr>
              <w:t> </w:t>
            </w:r>
            <w:r w:rsidRPr="00E932B8">
              <w:rPr>
                <w:sz w:val="20"/>
                <w:szCs w:val="20"/>
                <w:lang w:val="es-ES_tradnl" w:eastAsia="en-CA"/>
              </w:rPr>
              <w:t>240</w:t>
            </w:r>
            <w:r w:rsidR="00283602" w:rsidRPr="00E932B8">
              <w:rPr>
                <w:sz w:val="20"/>
                <w:szCs w:val="20"/>
                <w:lang w:val="es-ES_tradnl" w:eastAsia="en-CA"/>
              </w:rPr>
              <w:t> </w:t>
            </w:r>
            <w:r w:rsidRPr="00E932B8">
              <w:rPr>
                <w:sz w:val="20"/>
                <w:szCs w:val="20"/>
                <w:lang w:val="es-ES_tradnl" w:eastAsia="en-CA"/>
              </w:rPr>
              <w:t>376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22</w:t>
            </w:r>
            <w:r w:rsidR="00283602" w:rsidRPr="00E932B8">
              <w:rPr>
                <w:sz w:val="20"/>
                <w:szCs w:val="20"/>
                <w:lang w:val="es-ES_tradnl" w:eastAsia="en-CA"/>
              </w:rPr>
              <w:t> </w:t>
            </w:r>
            <w:r w:rsidRPr="00E932B8">
              <w:rPr>
                <w:sz w:val="20"/>
                <w:szCs w:val="20"/>
                <w:lang w:val="es-ES_tradnl" w:eastAsia="en-CA"/>
              </w:rPr>
              <w:t>833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2010</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76</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96</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14</w:t>
            </w:r>
            <w:r w:rsidR="00283602" w:rsidRPr="00E932B8">
              <w:rPr>
                <w:sz w:val="20"/>
                <w:szCs w:val="20"/>
                <w:lang w:val="es-ES_tradnl" w:eastAsia="en-CA"/>
              </w:rPr>
              <w:t> </w:t>
            </w:r>
            <w:r w:rsidRPr="00E932B8">
              <w:rPr>
                <w:sz w:val="20"/>
                <w:szCs w:val="20"/>
                <w:lang w:val="es-ES_tradnl" w:eastAsia="en-CA"/>
              </w:rPr>
              <w:t>361</w:t>
            </w:r>
            <w:r w:rsidR="00283602" w:rsidRPr="00E932B8">
              <w:rPr>
                <w:sz w:val="20"/>
                <w:szCs w:val="20"/>
                <w:lang w:val="es-ES_tradnl" w:eastAsia="en-CA"/>
              </w:rPr>
              <w:t> </w:t>
            </w:r>
            <w:r w:rsidRPr="00E932B8">
              <w:rPr>
                <w:sz w:val="20"/>
                <w:szCs w:val="20"/>
                <w:lang w:val="es-ES_tradnl" w:eastAsia="en-CA"/>
              </w:rPr>
              <w:t>829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14</w:t>
            </w:r>
            <w:r w:rsidR="00283602" w:rsidRPr="00E932B8">
              <w:rPr>
                <w:sz w:val="20"/>
                <w:szCs w:val="20"/>
                <w:lang w:val="es-ES_tradnl" w:eastAsia="en-CA"/>
              </w:rPr>
              <w:t> </w:t>
            </w:r>
            <w:r w:rsidRPr="00E932B8">
              <w:rPr>
                <w:sz w:val="20"/>
                <w:szCs w:val="20"/>
                <w:lang w:val="es-ES_tradnl" w:eastAsia="en-CA"/>
              </w:rPr>
              <w:t>224</w:t>
            </w:r>
            <w:r w:rsidR="00283602" w:rsidRPr="00E932B8">
              <w:rPr>
                <w:sz w:val="20"/>
                <w:szCs w:val="20"/>
                <w:lang w:val="es-ES_tradnl" w:eastAsia="en-CA"/>
              </w:rPr>
              <w:t> </w:t>
            </w:r>
            <w:r w:rsidRPr="00E932B8">
              <w:rPr>
                <w:sz w:val="20"/>
                <w:szCs w:val="20"/>
                <w:lang w:val="es-ES_tradnl" w:eastAsia="en-CA"/>
              </w:rPr>
              <w:t>676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137</w:t>
            </w:r>
            <w:r w:rsidR="00283602" w:rsidRPr="00E932B8">
              <w:rPr>
                <w:sz w:val="20"/>
                <w:szCs w:val="20"/>
                <w:lang w:val="es-ES_tradnl" w:eastAsia="en-CA"/>
              </w:rPr>
              <w:t> </w:t>
            </w:r>
            <w:r w:rsidRPr="00E932B8">
              <w:rPr>
                <w:sz w:val="20"/>
                <w:szCs w:val="20"/>
                <w:lang w:val="es-ES_tradnl" w:eastAsia="en-CA"/>
              </w:rPr>
              <w:t>154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99</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2011</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100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97</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97</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16</w:t>
            </w:r>
            <w:r w:rsidR="00283602" w:rsidRPr="00E932B8">
              <w:rPr>
                <w:sz w:val="20"/>
                <w:szCs w:val="20"/>
                <w:lang w:val="es-ES_tradnl" w:eastAsia="en-CA"/>
              </w:rPr>
              <w:t> </w:t>
            </w:r>
            <w:r w:rsidRPr="00E932B8">
              <w:rPr>
                <w:sz w:val="20"/>
                <w:szCs w:val="20"/>
                <w:lang w:val="es-ES_tradnl" w:eastAsia="en-CA"/>
              </w:rPr>
              <w:t>847</w:t>
            </w:r>
            <w:r w:rsidR="00283602" w:rsidRPr="00E932B8">
              <w:rPr>
                <w:sz w:val="20"/>
                <w:szCs w:val="20"/>
                <w:lang w:val="es-ES_tradnl" w:eastAsia="en-CA"/>
              </w:rPr>
              <w:t> </w:t>
            </w:r>
            <w:r w:rsidRPr="00E932B8">
              <w:rPr>
                <w:sz w:val="20"/>
                <w:szCs w:val="20"/>
                <w:lang w:val="es-ES_tradnl" w:eastAsia="en-CA"/>
              </w:rPr>
              <w:t>287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16</w:t>
            </w:r>
            <w:r w:rsidR="00283602" w:rsidRPr="00E932B8">
              <w:rPr>
                <w:sz w:val="20"/>
                <w:szCs w:val="20"/>
                <w:lang w:val="es-ES_tradnl" w:eastAsia="en-CA"/>
              </w:rPr>
              <w:t> </w:t>
            </w:r>
            <w:r w:rsidRPr="00E932B8">
              <w:rPr>
                <w:sz w:val="20"/>
                <w:szCs w:val="20"/>
                <w:lang w:val="es-ES_tradnl" w:eastAsia="en-CA"/>
              </w:rPr>
              <w:t>433</w:t>
            </w:r>
            <w:r w:rsidR="00283602" w:rsidRPr="00E932B8">
              <w:rPr>
                <w:sz w:val="20"/>
                <w:szCs w:val="20"/>
                <w:lang w:val="es-ES_tradnl" w:eastAsia="en-CA"/>
              </w:rPr>
              <w:t> </w:t>
            </w:r>
            <w:r w:rsidRPr="00E932B8">
              <w:rPr>
                <w:sz w:val="20"/>
                <w:szCs w:val="20"/>
                <w:lang w:val="es-ES_tradnl" w:eastAsia="en-CA"/>
              </w:rPr>
              <w:t>772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413</w:t>
            </w:r>
            <w:r w:rsidR="00283602" w:rsidRPr="00E932B8">
              <w:rPr>
                <w:sz w:val="20"/>
                <w:szCs w:val="20"/>
                <w:lang w:val="es-ES_tradnl" w:eastAsia="en-CA"/>
              </w:rPr>
              <w:t> </w:t>
            </w:r>
            <w:r w:rsidRPr="00E932B8">
              <w:rPr>
                <w:sz w:val="20"/>
                <w:szCs w:val="20"/>
                <w:lang w:val="es-ES_tradnl" w:eastAsia="en-CA"/>
              </w:rPr>
              <w:t>515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98</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2012</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72</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89</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16</w:t>
            </w:r>
            <w:r w:rsidR="00283602" w:rsidRPr="00E932B8">
              <w:rPr>
                <w:sz w:val="20"/>
                <w:szCs w:val="20"/>
                <w:lang w:val="es-ES_tradnl" w:eastAsia="en-CA"/>
              </w:rPr>
              <w:t> </w:t>
            </w:r>
            <w:r w:rsidRPr="00E932B8">
              <w:rPr>
                <w:sz w:val="20"/>
                <w:szCs w:val="20"/>
                <w:lang w:val="es-ES_tradnl" w:eastAsia="en-CA"/>
              </w:rPr>
              <w:t>566</w:t>
            </w:r>
            <w:r w:rsidR="00283602" w:rsidRPr="00E932B8">
              <w:rPr>
                <w:sz w:val="20"/>
                <w:szCs w:val="20"/>
                <w:lang w:val="es-ES_tradnl" w:eastAsia="en-CA"/>
              </w:rPr>
              <w:t> </w:t>
            </w:r>
            <w:r w:rsidRPr="00E932B8">
              <w:rPr>
                <w:sz w:val="20"/>
                <w:szCs w:val="20"/>
                <w:lang w:val="es-ES_tradnl" w:eastAsia="en-CA"/>
              </w:rPr>
              <w:t>273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14</w:t>
            </w:r>
            <w:r w:rsidR="00283602" w:rsidRPr="00E932B8">
              <w:rPr>
                <w:sz w:val="20"/>
                <w:szCs w:val="20"/>
                <w:lang w:val="es-ES_tradnl" w:eastAsia="en-CA"/>
              </w:rPr>
              <w:t> </w:t>
            </w:r>
            <w:r w:rsidRPr="00E932B8">
              <w:rPr>
                <w:sz w:val="20"/>
                <w:szCs w:val="20"/>
                <w:lang w:val="es-ES_tradnl" w:eastAsia="en-CA"/>
              </w:rPr>
              <w:t>969</w:t>
            </w:r>
            <w:r w:rsidR="00283602" w:rsidRPr="00E932B8">
              <w:rPr>
                <w:sz w:val="20"/>
                <w:szCs w:val="20"/>
                <w:lang w:val="es-ES_tradnl" w:eastAsia="en-CA"/>
              </w:rPr>
              <w:t> </w:t>
            </w:r>
            <w:r w:rsidRPr="00E932B8">
              <w:rPr>
                <w:sz w:val="20"/>
                <w:szCs w:val="20"/>
                <w:lang w:val="es-ES_tradnl" w:eastAsia="en-CA"/>
              </w:rPr>
              <w:t>487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w:t>
            </w:r>
            <w:r w:rsidR="00283602" w:rsidRPr="00E932B8">
              <w:rPr>
                <w:sz w:val="20"/>
                <w:szCs w:val="20"/>
                <w:lang w:val="es-ES_tradnl" w:eastAsia="en-CA"/>
              </w:rPr>
              <w:t> </w:t>
            </w:r>
            <w:r w:rsidRPr="00E932B8">
              <w:rPr>
                <w:sz w:val="20"/>
                <w:szCs w:val="20"/>
                <w:lang w:val="es-ES_tradnl" w:eastAsia="en-CA"/>
              </w:rPr>
              <w:t>596</w:t>
            </w:r>
            <w:r w:rsidR="00283602" w:rsidRPr="00E932B8">
              <w:rPr>
                <w:sz w:val="20"/>
                <w:szCs w:val="20"/>
                <w:lang w:val="es-ES_tradnl" w:eastAsia="en-CA"/>
              </w:rPr>
              <w:t> </w:t>
            </w:r>
            <w:r w:rsidRPr="00E932B8">
              <w:rPr>
                <w:sz w:val="20"/>
                <w:szCs w:val="20"/>
                <w:lang w:val="es-ES_tradnl" w:eastAsia="en-CA"/>
              </w:rPr>
              <w:t>786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2013</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86</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95</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14</w:t>
            </w:r>
            <w:r w:rsidR="00283602" w:rsidRPr="00E932B8">
              <w:rPr>
                <w:sz w:val="20"/>
                <w:szCs w:val="20"/>
                <w:lang w:val="es-ES_tradnl" w:eastAsia="en-CA"/>
              </w:rPr>
              <w:t> </w:t>
            </w:r>
            <w:r w:rsidRPr="00E932B8">
              <w:rPr>
                <w:sz w:val="20"/>
                <w:szCs w:val="20"/>
                <w:lang w:val="es-ES_tradnl" w:eastAsia="en-CA"/>
              </w:rPr>
              <w:t>212</w:t>
            </w:r>
            <w:r w:rsidR="00283602" w:rsidRPr="00E932B8">
              <w:rPr>
                <w:sz w:val="20"/>
                <w:szCs w:val="20"/>
                <w:lang w:val="es-ES_tradnl" w:eastAsia="en-CA"/>
              </w:rPr>
              <w:t> </w:t>
            </w:r>
            <w:r w:rsidRPr="00E932B8">
              <w:rPr>
                <w:sz w:val="20"/>
                <w:szCs w:val="20"/>
                <w:lang w:val="es-ES_tradnl" w:eastAsia="en-CA"/>
              </w:rPr>
              <w:t>034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13</w:t>
            </w:r>
            <w:r w:rsidR="00283602" w:rsidRPr="00E932B8">
              <w:rPr>
                <w:sz w:val="20"/>
                <w:szCs w:val="20"/>
                <w:lang w:val="es-ES_tradnl" w:eastAsia="en-CA"/>
              </w:rPr>
              <w:t> </w:t>
            </w:r>
            <w:r w:rsidRPr="00E932B8">
              <w:rPr>
                <w:sz w:val="20"/>
                <w:szCs w:val="20"/>
                <w:lang w:val="es-ES_tradnl" w:eastAsia="en-CA"/>
              </w:rPr>
              <w:t>916</w:t>
            </w:r>
            <w:r w:rsidR="00283602" w:rsidRPr="00E932B8">
              <w:rPr>
                <w:sz w:val="20"/>
                <w:szCs w:val="20"/>
                <w:lang w:val="es-ES_tradnl" w:eastAsia="en-CA"/>
              </w:rPr>
              <w:t> </w:t>
            </w:r>
            <w:r w:rsidRPr="00E932B8">
              <w:rPr>
                <w:sz w:val="20"/>
                <w:szCs w:val="20"/>
                <w:lang w:val="es-ES_tradnl" w:eastAsia="en-CA"/>
              </w:rPr>
              <w:t>359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295</w:t>
            </w:r>
            <w:r w:rsidR="00283602" w:rsidRPr="00E932B8">
              <w:rPr>
                <w:sz w:val="20"/>
                <w:szCs w:val="20"/>
                <w:lang w:val="es-ES_tradnl" w:eastAsia="en-CA"/>
              </w:rPr>
              <w:t> </w:t>
            </w:r>
            <w:r w:rsidRPr="00E932B8">
              <w:rPr>
                <w:sz w:val="20"/>
                <w:szCs w:val="20"/>
                <w:lang w:val="es-ES_tradnl" w:eastAsia="en-CA"/>
              </w:rPr>
              <w:t>675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98</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2014</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63</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83</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14</w:t>
            </w:r>
            <w:r w:rsidR="00283602" w:rsidRPr="00E932B8">
              <w:rPr>
                <w:sz w:val="20"/>
                <w:szCs w:val="20"/>
                <w:lang w:val="es-ES_tradnl" w:eastAsia="en-CA"/>
              </w:rPr>
              <w:t> </w:t>
            </w:r>
            <w:r w:rsidRPr="00E932B8">
              <w:rPr>
                <w:sz w:val="20"/>
                <w:szCs w:val="20"/>
                <w:lang w:val="es-ES_tradnl" w:eastAsia="en-CA"/>
              </w:rPr>
              <w:t>789</w:t>
            </w:r>
            <w:r w:rsidR="00283602" w:rsidRPr="00E932B8">
              <w:rPr>
                <w:sz w:val="20"/>
                <w:szCs w:val="20"/>
                <w:lang w:val="es-ES_tradnl" w:eastAsia="en-CA"/>
              </w:rPr>
              <w:t> </w:t>
            </w:r>
            <w:r w:rsidRPr="00E932B8">
              <w:rPr>
                <w:sz w:val="20"/>
                <w:szCs w:val="20"/>
                <w:lang w:val="es-ES_tradnl" w:eastAsia="en-CA"/>
              </w:rPr>
              <w:t>425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11</w:t>
            </w:r>
            <w:r w:rsidR="00283602" w:rsidRPr="00E932B8">
              <w:rPr>
                <w:sz w:val="20"/>
                <w:szCs w:val="20"/>
                <w:lang w:val="es-ES_tradnl" w:eastAsia="en-CA"/>
              </w:rPr>
              <w:t> </w:t>
            </w:r>
            <w:r w:rsidRPr="00E932B8">
              <w:rPr>
                <w:sz w:val="20"/>
                <w:szCs w:val="20"/>
                <w:lang w:val="es-ES_tradnl" w:eastAsia="en-CA"/>
              </w:rPr>
              <w:t>400</w:t>
            </w:r>
            <w:r w:rsidR="00283602" w:rsidRPr="00E932B8">
              <w:rPr>
                <w:sz w:val="20"/>
                <w:szCs w:val="20"/>
                <w:lang w:val="es-ES_tradnl" w:eastAsia="en-CA"/>
              </w:rPr>
              <w:t> </w:t>
            </w:r>
            <w:r w:rsidRPr="00E932B8">
              <w:rPr>
                <w:sz w:val="20"/>
                <w:szCs w:val="20"/>
                <w:lang w:val="es-ES_tradnl" w:eastAsia="en-CA"/>
              </w:rPr>
              <w:t>573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3</w:t>
            </w:r>
            <w:r w:rsidR="00283602" w:rsidRPr="00E932B8">
              <w:rPr>
                <w:sz w:val="20"/>
                <w:szCs w:val="20"/>
                <w:lang w:val="es-ES_tradnl" w:eastAsia="en-CA"/>
              </w:rPr>
              <w:t> </w:t>
            </w:r>
            <w:r w:rsidRPr="00E932B8">
              <w:rPr>
                <w:sz w:val="20"/>
                <w:szCs w:val="20"/>
                <w:lang w:val="es-ES_tradnl" w:eastAsia="en-CA"/>
              </w:rPr>
              <w:t>388</w:t>
            </w:r>
            <w:r w:rsidR="00283602" w:rsidRPr="00E932B8">
              <w:rPr>
                <w:sz w:val="20"/>
                <w:szCs w:val="20"/>
                <w:lang w:val="es-ES_tradnl" w:eastAsia="en-CA"/>
              </w:rPr>
              <w:t> </w:t>
            </w:r>
            <w:r w:rsidRPr="00E932B8">
              <w:rPr>
                <w:sz w:val="20"/>
                <w:szCs w:val="20"/>
                <w:lang w:val="es-ES_tradnl" w:eastAsia="en-CA"/>
              </w:rPr>
              <w:t>853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77</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2015</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180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142</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79</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22</w:t>
            </w:r>
            <w:r w:rsidR="00283602" w:rsidRPr="00E932B8">
              <w:rPr>
                <w:sz w:val="20"/>
                <w:szCs w:val="20"/>
                <w:lang w:val="es-ES_tradnl" w:eastAsia="en-CA"/>
              </w:rPr>
              <w:t> </w:t>
            </w:r>
            <w:r w:rsidRPr="00E932B8">
              <w:rPr>
                <w:sz w:val="20"/>
                <w:szCs w:val="20"/>
                <w:lang w:val="es-ES_tradnl" w:eastAsia="en-CA"/>
              </w:rPr>
              <w:t>118</w:t>
            </w:r>
            <w:r w:rsidR="00283602" w:rsidRPr="00E932B8">
              <w:rPr>
                <w:sz w:val="20"/>
                <w:szCs w:val="20"/>
                <w:lang w:val="es-ES_tradnl" w:eastAsia="en-CA"/>
              </w:rPr>
              <w:t> </w:t>
            </w:r>
            <w:r w:rsidRPr="00E932B8">
              <w:rPr>
                <w:sz w:val="20"/>
                <w:szCs w:val="20"/>
                <w:lang w:val="es-ES_tradnl" w:eastAsia="en-CA"/>
              </w:rPr>
              <w:t>610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17</w:t>
            </w:r>
            <w:r w:rsidR="00283602" w:rsidRPr="00E932B8">
              <w:rPr>
                <w:sz w:val="20"/>
                <w:szCs w:val="20"/>
                <w:lang w:val="es-ES_tradnl" w:eastAsia="en-CA"/>
              </w:rPr>
              <w:t> </w:t>
            </w:r>
            <w:r w:rsidRPr="00E932B8">
              <w:rPr>
                <w:sz w:val="20"/>
                <w:szCs w:val="20"/>
                <w:lang w:val="es-ES_tradnl" w:eastAsia="en-CA"/>
              </w:rPr>
              <w:t>948</w:t>
            </w:r>
            <w:r w:rsidR="00283602" w:rsidRPr="00E932B8">
              <w:rPr>
                <w:sz w:val="20"/>
                <w:szCs w:val="20"/>
                <w:lang w:val="es-ES_tradnl" w:eastAsia="en-CA"/>
              </w:rPr>
              <w:t> </w:t>
            </w:r>
            <w:r w:rsidRPr="00E932B8">
              <w:rPr>
                <w:sz w:val="20"/>
                <w:szCs w:val="20"/>
                <w:lang w:val="es-ES_tradnl" w:eastAsia="en-CA"/>
              </w:rPr>
              <w:t>871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w:t>
            </w:r>
            <w:r w:rsidR="00283602" w:rsidRPr="00E932B8">
              <w:rPr>
                <w:sz w:val="20"/>
                <w:szCs w:val="20"/>
                <w:lang w:val="es-ES_tradnl" w:eastAsia="en-CA"/>
              </w:rPr>
              <w:t> </w:t>
            </w:r>
            <w:r w:rsidRPr="00E932B8">
              <w:rPr>
                <w:sz w:val="20"/>
                <w:szCs w:val="20"/>
                <w:lang w:val="es-ES_tradnl" w:eastAsia="en-CA"/>
              </w:rPr>
              <w:t>169</w:t>
            </w:r>
            <w:r w:rsidR="00283602" w:rsidRPr="00E932B8">
              <w:rPr>
                <w:sz w:val="20"/>
                <w:szCs w:val="20"/>
                <w:lang w:val="es-ES_tradnl" w:eastAsia="en-CA"/>
              </w:rPr>
              <w:t> </w:t>
            </w:r>
            <w:r w:rsidRPr="00E932B8">
              <w:rPr>
                <w:sz w:val="20"/>
                <w:szCs w:val="20"/>
                <w:lang w:val="es-ES_tradnl" w:eastAsia="en-CA"/>
              </w:rPr>
              <w:t>738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81</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2016</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96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24</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25</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20</w:t>
            </w:r>
            <w:r w:rsidR="00283602" w:rsidRPr="00E932B8">
              <w:rPr>
                <w:sz w:val="20"/>
                <w:szCs w:val="20"/>
                <w:lang w:val="es-ES_tradnl" w:eastAsia="en-CA"/>
              </w:rPr>
              <w:t> </w:t>
            </w:r>
            <w:r w:rsidRPr="00E932B8">
              <w:rPr>
                <w:sz w:val="20"/>
                <w:szCs w:val="20"/>
                <w:lang w:val="es-ES_tradnl" w:eastAsia="en-CA"/>
              </w:rPr>
              <w:t>096</w:t>
            </w:r>
            <w:r w:rsidR="00283602" w:rsidRPr="00E932B8">
              <w:rPr>
                <w:sz w:val="20"/>
                <w:szCs w:val="20"/>
                <w:lang w:val="es-ES_tradnl" w:eastAsia="en-CA"/>
              </w:rPr>
              <w:t> </w:t>
            </w:r>
            <w:r w:rsidRPr="00E932B8">
              <w:rPr>
                <w:sz w:val="20"/>
                <w:szCs w:val="20"/>
                <w:lang w:val="es-ES_tradnl" w:eastAsia="en-CA"/>
              </w:rPr>
              <w:t>791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11</w:t>
            </w:r>
            <w:r w:rsidR="00283602" w:rsidRPr="00E932B8">
              <w:rPr>
                <w:sz w:val="20"/>
                <w:szCs w:val="20"/>
                <w:lang w:val="es-ES_tradnl" w:eastAsia="en-CA"/>
              </w:rPr>
              <w:t> </w:t>
            </w:r>
            <w:r w:rsidRPr="00E932B8">
              <w:rPr>
                <w:sz w:val="20"/>
                <w:szCs w:val="20"/>
                <w:lang w:val="es-ES_tradnl" w:eastAsia="en-CA"/>
              </w:rPr>
              <w:t>978</w:t>
            </w:r>
            <w:r w:rsidR="00283602" w:rsidRPr="00E932B8">
              <w:rPr>
                <w:sz w:val="20"/>
                <w:szCs w:val="20"/>
                <w:lang w:val="es-ES_tradnl" w:eastAsia="en-CA"/>
              </w:rPr>
              <w:t> </w:t>
            </w:r>
            <w:r w:rsidRPr="00E932B8">
              <w:rPr>
                <w:sz w:val="20"/>
                <w:szCs w:val="20"/>
                <w:lang w:val="es-ES_tradnl" w:eastAsia="en-CA"/>
              </w:rPr>
              <w:t>950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w:t>
            </w:r>
            <w:r w:rsidR="00283602" w:rsidRPr="00E932B8">
              <w:rPr>
                <w:sz w:val="20"/>
                <w:szCs w:val="20"/>
                <w:lang w:val="es-ES_tradnl" w:eastAsia="en-CA"/>
              </w:rPr>
              <w:t> </w:t>
            </w:r>
            <w:r w:rsidRPr="00E932B8">
              <w:rPr>
                <w:sz w:val="20"/>
                <w:szCs w:val="20"/>
                <w:lang w:val="es-ES_tradnl" w:eastAsia="en-CA"/>
              </w:rPr>
              <w:t>117</w:t>
            </w:r>
            <w:r w:rsidR="00283602" w:rsidRPr="00E932B8">
              <w:rPr>
                <w:sz w:val="20"/>
                <w:szCs w:val="20"/>
                <w:lang w:val="es-ES_tradnl" w:eastAsia="en-CA"/>
              </w:rPr>
              <w:t> </w:t>
            </w:r>
            <w:r w:rsidRPr="00E932B8">
              <w:rPr>
                <w:sz w:val="20"/>
                <w:szCs w:val="20"/>
                <w:lang w:val="es-ES_tradnl" w:eastAsia="en-CA"/>
              </w:rPr>
              <w:t>841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60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2017</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57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2</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4</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14</w:t>
            </w:r>
            <w:r w:rsidR="00283602" w:rsidRPr="00E932B8">
              <w:rPr>
                <w:sz w:val="20"/>
                <w:szCs w:val="20"/>
                <w:lang w:val="es-ES_tradnl" w:eastAsia="en-CA"/>
              </w:rPr>
              <w:t> </w:t>
            </w:r>
            <w:r w:rsidRPr="00E932B8">
              <w:rPr>
                <w:sz w:val="20"/>
                <w:szCs w:val="20"/>
                <w:lang w:val="es-ES_tradnl" w:eastAsia="en-CA"/>
              </w:rPr>
              <w:t>884</w:t>
            </w:r>
            <w:r w:rsidR="00283602" w:rsidRPr="00E932B8">
              <w:rPr>
                <w:sz w:val="20"/>
                <w:szCs w:val="20"/>
                <w:lang w:val="es-ES_tradnl" w:eastAsia="en-CA"/>
              </w:rPr>
              <w:t> </w:t>
            </w:r>
            <w:r w:rsidRPr="00E932B8">
              <w:rPr>
                <w:sz w:val="20"/>
                <w:szCs w:val="20"/>
                <w:lang w:val="es-ES_tradnl" w:eastAsia="en-CA"/>
              </w:rPr>
              <w:t>529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8</w:t>
            </w:r>
            <w:r w:rsidR="00283602" w:rsidRPr="00E932B8">
              <w:rPr>
                <w:sz w:val="20"/>
                <w:szCs w:val="20"/>
                <w:lang w:val="es-ES_tradnl" w:eastAsia="en-CA"/>
              </w:rPr>
              <w:t> </w:t>
            </w:r>
            <w:r w:rsidRPr="00E932B8">
              <w:rPr>
                <w:sz w:val="20"/>
                <w:szCs w:val="20"/>
                <w:lang w:val="es-ES_tradnl" w:eastAsia="en-CA"/>
              </w:rPr>
              <w:t>066</w:t>
            </w:r>
            <w:r w:rsidR="00283602" w:rsidRPr="00E932B8">
              <w:rPr>
                <w:sz w:val="20"/>
                <w:szCs w:val="20"/>
                <w:lang w:val="es-ES_tradnl" w:eastAsia="en-CA"/>
              </w:rPr>
              <w:t> </w:t>
            </w:r>
            <w:r w:rsidRPr="00E932B8">
              <w:rPr>
                <w:sz w:val="20"/>
                <w:szCs w:val="20"/>
                <w:lang w:val="es-ES_tradnl" w:eastAsia="en-CA"/>
              </w:rPr>
              <w:t>376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6</w:t>
            </w:r>
            <w:r w:rsidR="00283602" w:rsidRPr="00E932B8">
              <w:rPr>
                <w:sz w:val="20"/>
                <w:szCs w:val="20"/>
                <w:lang w:val="es-ES_tradnl" w:eastAsia="en-CA"/>
              </w:rPr>
              <w:t> </w:t>
            </w:r>
            <w:r w:rsidRPr="00E932B8">
              <w:rPr>
                <w:sz w:val="20"/>
                <w:szCs w:val="20"/>
                <w:lang w:val="es-ES_tradnl" w:eastAsia="en-CA"/>
              </w:rPr>
              <w:t>818</w:t>
            </w:r>
            <w:r w:rsidR="00283602" w:rsidRPr="00E932B8">
              <w:rPr>
                <w:sz w:val="20"/>
                <w:szCs w:val="20"/>
                <w:lang w:val="es-ES_tradnl" w:eastAsia="en-CA"/>
              </w:rPr>
              <w:t> </w:t>
            </w:r>
            <w:r w:rsidRPr="00E932B8">
              <w:rPr>
                <w:sz w:val="20"/>
                <w:szCs w:val="20"/>
                <w:lang w:val="es-ES_tradnl" w:eastAsia="en-CA"/>
              </w:rPr>
              <w:t>153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54</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sz w:val="20"/>
                <w:szCs w:val="20"/>
                <w:lang w:val="es-ES_tradnl" w:eastAsia="en-CA"/>
              </w:rPr>
            </w:pPr>
            <w:r w:rsidRPr="00E932B8">
              <w:rPr>
                <w:sz w:val="20"/>
                <w:szCs w:val="20"/>
                <w:lang w:val="es-ES_tradnl" w:eastAsia="en-CA"/>
              </w:rPr>
              <w:t>2018</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126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21</w:t>
            </w:r>
            <w:r w:rsidR="00283602" w:rsidRPr="00E932B8">
              <w:rPr>
                <w:sz w:val="20"/>
                <w:szCs w:val="20"/>
                <w:lang w:val="es-ES_tradnl" w:eastAsia="en-CA"/>
              </w:rPr>
              <w:t> </w:t>
            </w:r>
            <w:r w:rsidRPr="00E932B8">
              <w:rPr>
                <w:sz w:val="20"/>
                <w:szCs w:val="20"/>
                <w:lang w:val="es-ES_tradnl" w:eastAsia="en-CA"/>
              </w:rPr>
              <w:t>950</w:t>
            </w:r>
            <w:r w:rsidR="00283602" w:rsidRPr="00E932B8">
              <w:rPr>
                <w:sz w:val="20"/>
                <w:szCs w:val="20"/>
                <w:lang w:val="es-ES_tradnl" w:eastAsia="en-CA"/>
              </w:rPr>
              <w:t> </w:t>
            </w:r>
            <w:r w:rsidRPr="00E932B8">
              <w:rPr>
                <w:sz w:val="20"/>
                <w:szCs w:val="20"/>
                <w:lang w:val="es-ES_tradnl" w:eastAsia="en-CA"/>
              </w:rPr>
              <w:t>573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21</w:t>
            </w:r>
            <w:r w:rsidR="00283602" w:rsidRPr="00E932B8">
              <w:rPr>
                <w:sz w:val="20"/>
                <w:szCs w:val="20"/>
                <w:lang w:val="es-ES_tradnl" w:eastAsia="en-CA"/>
              </w:rPr>
              <w:t> </w:t>
            </w:r>
            <w:r w:rsidRPr="00E932B8">
              <w:rPr>
                <w:sz w:val="20"/>
                <w:szCs w:val="20"/>
                <w:lang w:val="es-ES_tradnl" w:eastAsia="en-CA"/>
              </w:rPr>
              <w:t>950</w:t>
            </w:r>
            <w:r w:rsidR="00283602" w:rsidRPr="00E932B8">
              <w:rPr>
                <w:sz w:val="20"/>
                <w:szCs w:val="20"/>
                <w:lang w:val="es-ES_tradnl" w:eastAsia="en-CA"/>
              </w:rPr>
              <w:t> </w:t>
            </w:r>
            <w:r w:rsidRPr="00E932B8">
              <w:rPr>
                <w:sz w:val="20"/>
                <w:szCs w:val="20"/>
                <w:lang w:val="es-ES_tradnl" w:eastAsia="en-CA"/>
              </w:rPr>
              <w:t>573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r>
      <w:tr w:rsidR="002F739F" w:rsidRPr="00E932B8" w:rsidTr="002F739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739F" w:rsidRPr="00E932B8" w:rsidRDefault="002F739F" w:rsidP="002F739F">
            <w:pPr>
              <w:jc w:val="left"/>
              <w:rPr>
                <w:b/>
                <w:bCs/>
                <w:sz w:val="20"/>
                <w:szCs w:val="20"/>
                <w:lang w:val="es-ES_tradnl" w:eastAsia="en-CA"/>
              </w:rPr>
            </w:pPr>
            <w:r w:rsidRPr="00E932B8">
              <w:rPr>
                <w:b/>
                <w:bCs/>
                <w:sz w:val="20"/>
                <w:szCs w:val="20"/>
                <w:lang w:val="es-ES_tradnl" w:eastAsia="en-CA"/>
              </w:rPr>
              <w:t>Total</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2</w:t>
            </w:r>
            <w:r w:rsidR="00283602" w:rsidRPr="00E932B8">
              <w:rPr>
                <w:b/>
                <w:bCs/>
                <w:sz w:val="20"/>
                <w:szCs w:val="20"/>
                <w:lang w:val="es-ES_tradnl" w:eastAsia="en-CA"/>
              </w:rPr>
              <w:t> </w:t>
            </w:r>
            <w:r w:rsidRPr="00E932B8">
              <w:rPr>
                <w:b/>
                <w:bCs/>
                <w:sz w:val="20"/>
                <w:szCs w:val="20"/>
                <w:lang w:val="es-ES_tradnl" w:eastAsia="en-CA"/>
              </w:rPr>
              <w:t>253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1</w:t>
            </w:r>
            <w:r w:rsidR="00283602" w:rsidRPr="00E932B8">
              <w:rPr>
                <w:b/>
                <w:bCs/>
                <w:sz w:val="20"/>
                <w:szCs w:val="20"/>
                <w:lang w:val="es-ES_tradnl" w:eastAsia="en-CA"/>
              </w:rPr>
              <w:t> </w:t>
            </w:r>
            <w:r w:rsidRPr="00E932B8">
              <w:rPr>
                <w:b/>
                <w:bCs/>
                <w:sz w:val="20"/>
                <w:szCs w:val="20"/>
                <w:lang w:val="es-ES_tradnl" w:eastAsia="en-CA"/>
              </w:rPr>
              <w:t>929</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b/>
                <w:sz w:val="20"/>
                <w:szCs w:val="20"/>
                <w:lang w:val="es-ES_tradnl" w:eastAsia="en-CA"/>
              </w:rPr>
            </w:pPr>
            <w:r w:rsidRPr="00E932B8">
              <w:rPr>
                <w:b/>
                <w:sz w:val="20"/>
                <w:szCs w:val="20"/>
                <w:lang w:val="es-ES_tradnl" w:eastAsia="en-CA"/>
              </w:rPr>
              <w:t>86</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315</w:t>
            </w:r>
            <w:r w:rsidR="00283602" w:rsidRPr="00E932B8">
              <w:rPr>
                <w:b/>
                <w:bCs/>
                <w:sz w:val="20"/>
                <w:szCs w:val="20"/>
                <w:lang w:val="es-ES_tradnl" w:eastAsia="en-CA"/>
              </w:rPr>
              <w:t> </w:t>
            </w:r>
            <w:r w:rsidRPr="00E932B8">
              <w:rPr>
                <w:b/>
                <w:bCs/>
                <w:sz w:val="20"/>
                <w:szCs w:val="20"/>
                <w:lang w:val="es-ES_tradnl" w:eastAsia="en-CA"/>
              </w:rPr>
              <w:t>354</w:t>
            </w:r>
            <w:r w:rsidR="00283602" w:rsidRPr="00E932B8">
              <w:rPr>
                <w:b/>
                <w:bCs/>
                <w:sz w:val="20"/>
                <w:szCs w:val="20"/>
                <w:lang w:val="es-ES_tradnl" w:eastAsia="en-CA"/>
              </w:rPr>
              <w:t> </w:t>
            </w:r>
            <w:r w:rsidRPr="00E932B8">
              <w:rPr>
                <w:b/>
                <w:bCs/>
                <w:sz w:val="20"/>
                <w:szCs w:val="20"/>
                <w:lang w:val="es-ES_tradnl" w:eastAsia="en-CA"/>
              </w:rPr>
              <w:t>091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268</w:t>
            </w:r>
            <w:r w:rsidR="00283602" w:rsidRPr="00E932B8">
              <w:rPr>
                <w:b/>
                <w:bCs/>
                <w:sz w:val="20"/>
                <w:szCs w:val="20"/>
                <w:lang w:val="es-ES_tradnl" w:eastAsia="en-CA"/>
              </w:rPr>
              <w:t> </w:t>
            </w:r>
            <w:r w:rsidRPr="00E932B8">
              <w:rPr>
                <w:b/>
                <w:bCs/>
                <w:sz w:val="20"/>
                <w:szCs w:val="20"/>
                <w:lang w:val="es-ES_tradnl" w:eastAsia="en-CA"/>
              </w:rPr>
              <w:t>323</w:t>
            </w:r>
            <w:r w:rsidR="00283602" w:rsidRPr="00E932B8">
              <w:rPr>
                <w:b/>
                <w:bCs/>
                <w:sz w:val="20"/>
                <w:szCs w:val="20"/>
                <w:lang w:val="es-ES_tradnl" w:eastAsia="en-CA"/>
              </w:rPr>
              <w:t> </w:t>
            </w:r>
            <w:r w:rsidRPr="00E932B8">
              <w:rPr>
                <w:b/>
                <w:bCs/>
                <w:sz w:val="20"/>
                <w:szCs w:val="20"/>
                <w:lang w:val="es-ES_tradnl" w:eastAsia="en-CA"/>
              </w:rPr>
              <w:t>558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47</w:t>
            </w:r>
            <w:r w:rsidR="00283602" w:rsidRPr="00E932B8">
              <w:rPr>
                <w:b/>
                <w:bCs/>
                <w:sz w:val="20"/>
                <w:szCs w:val="20"/>
                <w:lang w:val="es-ES_tradnl" w:eastAsia="en-CA"/>
              </w:rPr>
              <w:t> </w:t>
            </w:r>
            <w:r w:rsidRPr="00E932B8">
              <w:rPr>
                <w:b/>
                <w:bCs/>
                <w:sz w:val="20"/>
                <w:szCs w:val="20"/>
                <w:lang w:val="es-ES_tradnl" w:eastAsia="en-CA"/>
              </w:rPr>
              <w:t>030</w:t>
            </w:r>
            <w:r w:rsidR="00283602" w:rsidRPr="00E932B8">
              <w:rPr>
                <w:b/>
                <w:bCs/>
                <w:sz w:val="20"/>
                <w:szCs w:val="20"/>
                <w:lang w:val="es-ES_tradnl" w:eastAsia="en-CA"/>
              </w:rPr>
              <w:t> </w:t>
            </w:r>
            <w:r w:rsidRPr="00E932B8">
              <w:rPr>
                <w:b/>
                <w:bCs/>
                <w:sz w:val="20"/>
                <w:szCs w:val="20"/>
                <w:lang w:val="es-ES_tradnl" w:eastAsia="en-CA"/>
              </w:rPr>
              <w:t>533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739F" w:rsidRPr="00E932B8" w:rsidRDefault="002F739F" w:rsidP="002F739F">
            <w:pPr>
              <w:jc w:val="right"/>
              <w:rPr>
                <w:b/>
                <w:sz w:val="20"/>
                <w:szCs w:val="20"/>
                <w:lang w:val="es-ES_tradnl" w:eastAsia="en-CA"/>
              </w:rPr>
            </w:pPr>
            <w:r w:rsidRPr="00E932B8">
              <w:rPr>
                <w:b/>
                <w:sz w:val="20"/>
                <w:szCs w:val="20"/>
                <w:lang w:val="es-ES_tradnl" w:eastAsia="en-CA"/>
              </w:rPr>
              <w:t>85</w:t>
            </w:r>
          </w:p>
        </w:tc>
      </w:tr>
    </w:tbl>
    <w:p w:rsidR="00E75457" w:rsidRPr="00E932B8" w:rsidRDefault="002F739F" w:rsidP="00E75457">
      <w:pPr>
        <w:rPr>
          <w:sz w:val="18"/>
          <w:szCs w:val="18"/>
          <w:lang w:val="es-ES_tradnl"/>
        </w:rPr>
      </w:pPr>
      <w:r w:rsidRPr="00E932B8">
        <w:rPr>
          <w:sz w:val="18"/>
          <w:szCs w:val="18"/>
          <w:lang w:val="es-ES_tradnl"/>
        </w:rPr>
        <w:t xml:space="preserve">* </w:t>
      </w:r>
      <w:r w:rsidR="00E75457" w:rsidRPr="00E932B8">
        <w:rPr>
          <w:sz w:val="18"/>
          <w:szCs w:val="18"/>
          <w:lang w:val="es-ES_tradnl"/>
        </w:rPr>
        <w:t>Se excluyen los proyectos cancelados y transferidos.</w:t>
      </w:r>
    </w:p>
    <w:p w:rsidR="00E75457" w:rsidRPr="00E932B8" w:rsidRDefault="00E75457" w:rsidP="00E75457">
      <w:pPr>
        <w:rPr>
          <w:sz w:val="18"/>
          <w:szCs w:val="18"/>
          <w:lang w:val="es-ES_tradnl"/>
        </w:rPr>
      </w:pPr>
      <w:r w:rsidRPr="00E932B8">
        <w:rPr>
          <w:sz w:val="18"/>
          <w:szCs w:val="18"/>
          <w:lang w:val="es-ES_tradnl"/>
        </w:rPr>
        <w:t>**</w:t>
      </w:r>
      <w:r w:rsidRPr="00E932B8">
        <w:rPr>
          <w:sz w:val="19"/>
          <w:szCs w:val="19"/>
          <w:lang w:val="es-ES_tradnl"/>
        </w:rPr>
        <w:t xml:space="preserve"> </w:t>
      </w:r>
      <w:r w:rsidRPr="00E932B8">
        <w:rPr>
          <w:sz w:val="18"/>
          <w:szCs w:val="18"/>
          <w:lang w:val="es-ES_tradnl"/>
        </w:rPr>
        <w:t xml:space="preserve">Se excluyen los gastos de apoyo a los organismos. </w:t>
      </w:r>
    </w:p>
    <w:p w:rsidR="00120E5A" w:rsidRPr="00E932B8" w:rsidRDefault="00120E5A" w:rsidP="00E75457">
      <w:pPr>
        <w:rPr>
          <w:sz w:val="18"/>
          <w:szCs w:val="18"/>
          <w:lang w:val="es-ES_tradnl"/>
        </w:rPr>
      </w:pPr>
    </w:p>
    <w:p w:rsidR="002F739F" w:rsidRPr="00E932B8" w:rsidRDefault="00272E37" w:rsidP="002F739F">
      <w:pPr>
        <w:pStyle w:val="Heading1"/>
        <w:rPr>
          <w:lang w:val="es-ES_tradnl"/>
        </w:rPr>
      </w:pPr>
      <w:r w:rsidRPr="00E932B8">
        <w:rPr>
          <w:lang w:val="es-ES_tradnl"/>
        </w:rPr>
        <w:t>La tabla</w:t>
      </w:r>
      <w:r w:rsidR="00120E5A" w:rsidRPr="00E932B8">
        <w:rPr>
          <w:lang w:val="es-ES_tradnl"/>
        </w:rPr>
        <w:t xml:space="preserve"> 4 </w:t>
      </w:r>
      <w:r w:rsidR="006A6079" w:rsidRPr="00E932B8">
        <w:rPr>
          <w:lang w:val="es-ES_tradnl"/>
        </w:rPr>
        <w:t xml:space="preserve">muestra la ejecución de proyectos por países durante </w:t>
      </w:r>
      <w:r w:rsidR="002F739F" w:rsidRPr="00E932B8">
        <w:rPr>
          <w:lang w:val="es-ES_tradnl"/>
        </w:rPr>
        <w:t>2018.</w:t>
      </w:r>
    </w:p>
    <w:p w:rsidR="002F739F" w:rsidRPr="00E932B8" w:rsidRDefault="00272E37" w:rsidP="002F739F">
      <w:pPr>
        <w:pStyle w:val="Title1"/>
        <w:jc w:val="both"/>
        <w:rPr>
          <w:caps w:val="0"/>
          <w:lang w:val="es-ES_tradnl"/>
        </w:rPr>
      </w:pPr>
      <w:r w:rsidRPr="00E932B8">
        <w:rPr>
          <w:caps w:val="0"/>
          <w:lang w:val="es-ES_tradnl"/>
        </w:rPr>
        <w:lastRenderedPageBreak/>
        <w:t>Tabla</w:t>
      </w:r>
      <w:r w:rsidR="006A6079" w:rsidRPr="00E932B8">
        <w:rPr>
          <w:caps w:val="0"/>
          <w:lang w:val="es-ES_tradnl"/>
        </w:rPr>
        <w:t xml:space="preserve"> </w:t>
      </w:r>
      <w:r w:rsidR="002F739F" w:rsidRPr="00E932B8">
        <w:rPr>
          <w:caps w:val="0"/>
          <w:lang w:val="es-ES_tradnl"/>
        </w:rPr>
        <w:t xml:space="preserve">4. </w:t>
      </w:r>
      <w:r w:rsidR="006A6079" w:rsidRPr="00E932B8">
        <w:rPr>
          <w:caps w:val="0"/>
          <w:lang w:val="es-ES_tradnl"/>
        </w:rPr>
        <w:t xml:space="preserve">Resumen de la ejecución de proyectos por el PNUMA para </w:t>
      </w:r>
      <w:r w:rsidR="002F739F" w:rsidRPr="00E932B8">
        <w:rPr>
          <w:caps w:val="0"/>
          <w:lang w:val="es-ES_tradnl"/>
        </w:rPr>
        <w:t>2018</w:t>
      </w:r>
    </w:p>
    <w:tbl>
      <w:tblPr>
        <w:tblW w:w="5076" w:type="pct"/>
        <w:tblLayout w:type="fixed"/>
        <w:tblLook w:val="04A0" w:firstRow="1" w:lastRow="0" w:firstColumn="1" w:lastColumn="0" w:noHBand="0" w:noVBand="1"/>
      </w:tblPr>
      <w:tblGrid>
        <w:gridCol w:w="3445"/>
        <w:gridCol w:w="1724"/>
        <w:gridCol w:w="1437"/>
        <w:gridCol w:w="1435"/>
        <w:gridCol w:w="1577"/>
      </w:tblGrid>
      <w:tr w:rsidR="00283602" w:rsidRPr="00E932B8" w:rsidTr="00283602">
        <w:trPr>
          <w:tblHeader/>
        </w:trPr>
        <w:tc>
          <w:tcPr>
            <w:tcW w:w="17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283602" w:rsidRPr="00E932B8" w:rsidRDefault="00283602" w:rsidP="00283602">
            <w:pPr>
              <w:jc w:val="left"/>
              <w:rPr>
                <w:b/>
                <w:bCs/>
                <w:sz w:val="20"/>
                <w:szCs w:val="20"/>
                <w:lang w:val="es-ES_tradnl"/>
              </w:rPr>
            </w:pPr>
            <w:r w:rsidRPr="00E932B8">
              <w:rPr>
                <w:b/>
                <w:bCs/>
                <w:sz w:val="20"/>
                <w:szCs w:val="20"/>
                <w:lang w:val="es-ES_tradnl"/>
              </w:rPr>
              <w:t>País</w:t>
            </w:r>
          </w:p>
        </w:tc>
        <w:tc>
          <w:tcPr>
            <w:tcW w:w="89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602" w:rsidRPr="00E932B8" w:rsidRDefault="00283602" w:rsidP="00283602">
            <w:pPr>
              <w:jc w:val="center"/>
              <w:rPr>
                <w:b/>
                <w:bCs/>
                <w:sz w:val="20"/>
                <w:szCs w:val="20"/>
                <w:lang w:val="es-ES_tradnl"/>
              </w:rPr>
            </w:pPr>
            <w:r w:rsidRPr="00E932B8">
              <w:rPr>
                <w:b/>
                <w:bCs/>
                <w:sz w:val="20"/>
                <w:szCs w:val="20"/>
                <w:lang w:val="es-ES_tradnl"/>
              </w:rPr>
              <w:t>Cálculo de fondos desembolsados en 2018 ($EUA)</w:t>
            </w:r>
          </w:p>
        </w:tc>
        <w:tc>
          <w:tcPr>
            <w:tcW w:w="74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602" w:rsidRPr="00E932B8" w:rsidRDefault="00283602" w:rsidP="00283602">
            <w:pPr>
              <w:jc w:val="center"/>
              <w:rPr>
                <w:b/>
                <w:bCs/>
                <w:sz w:val="20"/>
                <w:szCs w:val="20"/>
                <w:lang w:val="es-ES_tradnl"/>
              </w:rPr>
            </w:pPr>
            <w:r w:rsidRPr="00E932B8">
              <w:rPr>
                <w:b/>
                <w:bCs/>
                <w:sz w:val="20"/>
                <w:szCs w:val="20"/>
                <w:lang w:val="es-ES_tradnl"/>
              </w:rPr>
              <w:t xml:space="preserve">Fondos desembolsados en 2018 </w:t>
            </w:r>
          </w:p>
          <w:p w:rsidR="00283602" w:rsidRPr="00E932B8" w:rsidRDefault="00283602" w:rsidP="00283602">
            <w:pPr>
              <w:jc w:val="center"/>
              <w:rPr>
                <w:b/>
                <w:bCs/>
                <w:sz w:val="20"/>
                <w:szCs w:val="20"/>
                <w:lang w:val="es-ES_tradnl"/>
              </w:rPr>
            </w:pPr>
            <w:r w:rsidRPr="00E932B8">
              <w:rPr>
                <w:b/>
                <w:bCs/>
                <w:sz w:val="20"/>
                <w:szCs w:val="20"/>
                <w:lang w:val="es-ES_tradnl"/>
              </w:rPr>
              <w:t>($EUA)</w:t>
            </w:r>
          </w:p>
        </w:tc>
        <w:tc>
          <w:tcPr>
            <w:tcW w:w="74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602" w:rsidRPr="00E932B8" w:rsidRDefault="00283602" w:rsidP="00283602">
            <w:pPr>
              <w:ind w:left="-81" w:right="-112"/>
              <w:jc w:val="center"/>
              <w:rPr>
                <w:b/>
                <w:bCs/>
                <w:sz w:val="20"/>
                <w:szCs w:val="20"/>
                <w:lang w:val="es-ES_tradnl"/>
              </w:rPr>
            </w:pPr>
            <w:r w:rsidRPr="00E932B8">
              <w:rPr>
                <w:b/>
                <w:bCs/>
                <w:sz w:val="20"/>
                <w:szCs w:val="20"/>
                <w:lang w:val="es-ES_tradnl"/>
              </w:rPr>
              <w:t>Porcentaje de fondos desembolsados respecto de la estimación de 2018</w:t>
            </w:r>
          </w:p>
        </w:tc>
        <w:tc>
          <w:tcPr>
            <w:tcW w:w="82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602" w:rsidRPr="00E932B8" w:rsidRDefault="00283602" w:rsidP="00283602">
            <w:pPr>
              <w:ind w:left="-104" w:right="-111"/>
              <w:jc w:val="center"/>
              <w:rPr>
                <w:b/>
                <w:bCs/>
                <w:sz w:val="20"/>
                <w:szCs w:val="20"/>
                <w:lang w:val="es-ES_tradnl"/>
              </w:rPr>
            </w:pPr>
            <w:r w:rsidRPr="00E932B8">
              <w:rPr>
                <w:b/>
                <w:bCs/>
                <w:sz w:val="20"/>
                <w:szCs w:val="20"/>
                <w:lang w:val="es-ES_tradnl"/>
              </w:rPr>
              <w:t xml:space="preserve">Porcentaje de proyectos previstos terminados en </w:t>
            </w:r>
          </w:p>
          <w:p w:rsidR="00283602" w:rsidRPr="00E932B8" w:rsidRDefault="00283602" w:rsidP="00283602">
            <w:pPr>
              <w:ind w:left="-104" w:right="-111"/>
              <w:jc w:val="center"/>
              <w:rPr>
                <w:b/>
                <w:bCs/>
                <w:sz w:val="20"/>
                <w:szCs w:val="20"/>
                <w:lang w:val="es-ES_tradnl"/>
              </w:rPr>
            </w:pPr>
            <w:r w:rsidRPr="00E932B8">
              <w:rPr>
                <w:b/>
                <w:bCs/>
                <w:sz w:val="20"/>
                <w:szCs w:val="20"/>
                <w:lang w:val="es-ES_tradnl"/>
              </w:rPr>
              <w:t>2018</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Afganistán</w:t>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213 849</w:t>
            </w:r>
          </w:p>
        </w:tc>
        <w:tc>
          <w:tcPr>
            <w:tcW w:w="747"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153 737</w:t>
            </w:r>
          </w:p>
        </w:tc>
        <w:tc>
          <w:tcPr>
            <w:tcW w:w="74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72</w:t>
            </w:r>
          </w:p>
        </w:tc>
        <w:tc>
          <w:tcPr>
            <w:tcW w:w="820"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Albania</w:t>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75 839</w:t>
            </w:r>
          </w:p>
        </w:tc>
        <w:tc>
          <w:tcPr>
            <w:tcW w:w="747"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36 303</w:t>
            </w:r>
          </w:p>
        </w:tc>
        <w:tc>
          <w:tcPr>
            <w:tcW w:w="74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48</w:t>
            </w:r>
          </w:p>
        </w:tc>
        <w:tc>
          <w:tcPr>
            <w:tcW w:w="820"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Angola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71 026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64 720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Antigua y Barbuda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50 141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17 500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35</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Arabia Saudita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408 143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24 988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Argelia</w:t>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152 960</w:t>
            </w:r>
          </w:p>
        </w:tc>
        <w:tc>
          <w:tcPr>
            <w:tcW w:w="747"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25 740</w:t>
            </w:r>
          </w:p>
        </w:tc>
        <w:tc>
          <w:tcPr>
            <w:tcW w:w="74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17</w:t>
            </w:r>
          </w:p>
        </w:tc>
        <w:tc>
          <w:tcPr>
            <w:tcW w:w="820"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Armenia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10 469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xml:space="preserve">Bahamas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69 565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25 702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37</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A374C3" w:rsidP="002F739F">
            <w:pPr>
              <w:jc w:val="left"/>
              <w:rPr>
                <w:sz w:val="20"/>
                <w:szCs w:val="20"/>
                <w:lang w:val="es-ES_tradnl" w:eastAsia="en-CA"/>
              </w:rPr>
            </w:pPr>
            <w:r w:rsidRPr="00E932B8">
              <w:rPr>
                <w:sz w:val="20"/>
                <w:szCs w:val="20"/>
                <w:lang w:val="es-ES_tradnl" w:eastAsia="en-CA"/>
              </w:rPr>
              <w:t>Bahrein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137 739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257 392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187</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Bangladesh</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25 256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59 010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234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Barbados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78 529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95 877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122</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Belice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45 900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39 270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86</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Benín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80 496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117 823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146</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Bhután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50 963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44 960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88</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Bolivia (Estado Plurinacional de)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37 710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29 707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79</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Botswana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90 812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201 560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222</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Brunei Darussalam</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118 434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113 079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95</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Burkina Faso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53 905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87 127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162</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Burundi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21 750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72 500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333</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Cabo Verde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75 762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144 582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191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Camboya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69 564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113 500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163</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xml:space="preserve">Camerún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53 580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Chad</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38 104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35 040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92</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Chile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110 859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65 742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59</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China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1 545 759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718 369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46</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Colombia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11 891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35 536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299</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Comoras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45 002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45 355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xml:space="preserve">Congo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39 666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57 569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145</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Côte d'Ivoire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176 160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45 417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26</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Djibouti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80 571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87 376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108</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Dominica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44 880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Ecuador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69 077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170 919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247</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Egipto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77 167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117 223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152</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El Salvador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82 215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46 501</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57</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Eritrea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63 339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135 000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213</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Eswatini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84 133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123 824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147</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Etiopía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96 000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87 000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Fiji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41 715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80 748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194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Filipinas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127 669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157 785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124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Gabón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54 105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105 615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195</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Gambia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86 822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70 000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Granada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64 078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105 000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164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Guatemala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28 331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70 447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249</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33</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Guinea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72 002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117 167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163</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Guinea Ecuatorial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10 000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Guinea-Bissau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101 750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82 500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Guyana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82 413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30 000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36</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Haití</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67 230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45 376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33</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Honduras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61 804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73 024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118</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lastRenderedPageBreak/>
              <w:t>India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561 571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559 197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xml:space="preserve">Irán (República </w:t>
            </w:r>
            <w:r w:rsidR="0050014A" w:rsidRPr="00E932B8">
              <w:rPr>
                <w:sz w:val="20"/>
                <w:szCs w:val="20"/>
                <w:lang w:val="es-ES_tradnl" w:eastAsia="en-CA"/>
              </w:rPr>
              <w:t xml:space="preserve">Islámica </w:t>
            </w:r>
            <w:r w:rsidRPr="00E932B8">
              <w:rPr>
                <w:sz w:val="20"/>
                <w:szCs w:val="20"/>
                <w:lang w:val="es-ES_tradnl" w:eastAsia="en-CA"/>
              </w:rPr>
              <w:t>del)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63 544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43 403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68</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Iraq</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287 568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178 558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62</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Islas Cook</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78 520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47 437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Islas Marshall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48 297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Islas Salomón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53 955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72 300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134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Jamaica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107 563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47 027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Kenya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93 420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74 767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Kirguistán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51 778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135 400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262</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Kiribati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35 432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44 225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125</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Kuwait</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510 808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313 839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Lesotho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96 078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115 106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120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Liberia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57 263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81 804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143</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Madagascar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43 500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102 383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235</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Malawi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37 626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125 413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333</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Maldivas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70 698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109 100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154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Malí</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47 574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99 177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208</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Mauricio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56 996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25 000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Mauritania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75 000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30 000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México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1 212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Micronesia (Estados Federados de)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90 334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57 039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63</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Mongolia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39 000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60 506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155</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Mozambique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130 637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75 008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57</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Myanmar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62 304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17 414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28</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Namibia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39 000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45 000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115</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Nauru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41 109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Nepal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60 620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131 025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216</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Nicaragua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21 217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42 222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199</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Níger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25 500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Niue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29 658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Omán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28 777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42 461</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148</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Pakistán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60 000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24 593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Palau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33 038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33 900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103</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Panamá</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5 086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13 074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257</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Paraguay</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66 431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39 780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Perú</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149 532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27 099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18</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Qatar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36 314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República Centroafricana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36 000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República de Moldova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44 504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104 194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234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República Democrática del Congo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58 378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32 478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56</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xml:space="preserve">República Dominicana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92 766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142 625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154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República Popular Democrática de Corea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41 317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xml:space="preserve">República Democrática </w:t>
            </w:r>
            <w:r w:rsidR="00EB2EE8" w:rsidRPr="00E932B8">
              <w:rPr>
                <w:sz w:val="20"/>
                <w:szCs w:val="20"/>
                <w:lang w:val="es-ES_tradnl" w:eastAsia="en-CA"/>
              </w:rPr>
              <w:t xml:space="preserve">Popular </w:t>
            </w:r>
            <w:r w:rsidRPr="00E932B8">
              <w:rPr>
                <w:sz w:val="20"/>
                <w:szCs w:val="20"/>
                <w:lang w:val="es-ES_tradnl" w:eastAsia="en-CA"/>
              </w:rPr>
              <w:t xml:space="preserve">Lao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36 567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73 485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201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República Unida de Tanzan</w:t>
            </w:r>
            <w:r w:rsidR="0050014A">
              <w:rPr>
                <w:sz w:val="20"/>
                <w:szCs w:val="20"/>
                <w:lang w:val="es-ES_tradnl" w:eastAsia="en-CA"/>
              </w:rPr>
              <w:t>í</w:t>
            </w:r>
            <w:r w:rsidRPr="00E932B8">
              <w:rPr>
                <w:sz w:val="20"/>
                <w:szCs w:val="20"/>
                <w:lang w:val="es-ES_tradnl" w:eastAsia="en-CA"/>
              </w:rPr>
              <w:t>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59 400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41 990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33</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Rwanda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68 625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115 630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168</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Saint Kitts y Nevis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68 760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Samoa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35 421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67 500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191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San Vicente y las Granadinas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85 500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30 000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35</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33</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Santa Lucía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100 755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31 155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Santo Tomé y Príncipe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41 626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62 671</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151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lastRenderedPageBreak/>
              <w:t>Senegal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171 208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173 739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101</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Serbia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12 574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Seychelles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19 125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63 750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333</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Sierra Leona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58 898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114 318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194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Somalia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25 500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45 000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176</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Sri Lanka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13 625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9 894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73</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Sudán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88 381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86 598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98</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Sudán del Sur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45 991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20 090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Suriname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86 025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17 372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Timor-Leste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87 836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78 972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Togo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59 835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92 176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154</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33</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Tonga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46 328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67 415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146</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Trinidad y Tabago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85 659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20 000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23</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44347C" w:rsidP="002F739F">
            <w:pPr>
              <w:jc w:val="left"/>
              <w:rPr>
                <w:sz w:val="20"/>
                <w:szCs w:val="20"/>
                <w:lang w:val="es-ES" w:eastAsia="en-CA"/>
              </w:rPr>
            </w:pPr>
            <w:r>
              <w:rPr>
                <w:sz w:val="20"/>
                <w:szCs w:val="20"/>
                <w:lang w:val="es-ES" w:eastAsia="en-CA"/>
              </w:rPr>
              <w:t>Túnez</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16 454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Tur</w:t>
            </w:r>
            <w:r w:rsidR="0044347C">
              <w:rPr>
                <w:sz w:val="20"/>
                <w:szCs w:val="20"/>
                <w:lang w:val="es-ES_tradnl" w:eastAsia="en-CA"/>
              </w:rPr>
              <w:t>quía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7 693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18 226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237</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Turkmenistán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35 039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33 636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96</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Tuvalu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23 181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13 703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59</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Uganda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43 718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37 226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85</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100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Vanuatu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53 465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40 986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77</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50</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Viet Nam</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28 012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53 890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192</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Yemen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190 248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75</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Zambia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64 982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60 000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92</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33</w:t>
            </w:r>
          </w:p>
        </w:tc>
      </w:tr>
      <w:tr w:rsidR="00283602"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Zimbabwe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56 925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97 779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right"/>
              <w:rPr>
                <w:sz w:val="20"/>
                <w:szCs w:val="20"/>
                <w:lang w:val="es-ES_tradnl" w:eastAsia="en-CA"/>
              </w:rPr>
            </w:pPr>
            <w:r w:rsidRPr="00E932B8">
              <w:rPr>
                <w:sz w:val="20"/>
                <w:szCs w:val="20"/>
                <w:lang w:val="es-ES_tradnl" w:eastAsia="en-CA"/>
              </w:rPr>
              <w:t>172</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83602" w:rsidRPr="00E932B8" w:rsidRDefault="00283602" w:rsidP="002F739F">
            <w:pPr>
              <w:jc w:val="left"/>
              <w:rPr>
                <w:sz w:val="20"/>
                <w:szCs w:val="20"/>
                <w:lang w:val="es-ES_tradnl" w:eastAsia="en-CA"/>
              </w:rPr>
            </w:pPr>
            <w:r w:rsidRPr="00E932B8">
              <w:rPr>
                <w:sz w:val="20"/>
                <w:szCs w:val="20"/>
                <w:lang w:val="es-ES_tradnl" w:eastAsia="en-CA"/>
              </w:rPr>
              <w:t> </w:t>
            </w:r>
          </w:p>
        </w:tc>
      </w:tr>
      <w:tr w:rsidR="002F739F"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F739F" w:rsidRPr="00E932B8" w:rsidRDefault="00283602" w:rsidP="002F739F">
            <w:pPr>
              <w:jc w:val="left"/>
              <w:rPr>
                <w:sz w:val="20"/>
                <w:szCs w:val="20"/>
                <w:lang w:val="es-ES_tradnl" w:eastAsia="en-CA"/>
              </w:rPr>
            </w:pPr>
            <w:r w:rsidRPr="00E932B8">
              <w:rPr>
                <w:sz w:val="20"/>
                <w:szCs w:val="20"/>
                <w:lang w:val="es-ES_tradnl" w:eastAsia="en-CA"/>
              </w:rPr>
              <w:t>Mundialmente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F739F" w:rsidRPr="00E932B8" w:rsidRDefault="002F739F" w:rsidP="002F739F">
            <w:pPr>
              <w:jc w:val="right"/>
              <w:rPr>
                <w:sz w:val="20"/>
                <w:szCs w:val="20"/>
                <w:lang w:val="es-ES_tradnl" w:eastAsia="en-CA"/>
              </w:rPr>
            </w:pPr>
            <w:r w:rsidRPr="00E932B8">
              <w:rPr>
                <w:sz w:val="20"/>
                <w:szCs w:val="20"/>
                <w:lang w:val="es-ES_tradnl" w:eastAsia="en-CA"/>
              </w:rPr>
              <w:t>11</w:t>
            </w:r>
            <w:r w:rsidR="00283602" w:rsidRPr="00E932B8">
              <w:rPr>
                <w:sz w:val="20"/>
                <w:szCs w:val="20"/>
                <w:lang w:val="es-ES_tradnl" w:eastAsia="en-CA"/>
              </w:rPr>
              <w:t> </w:t>
            </w:r>
            <w:r w:rsidRPr="00E932B8">
              <w:rPr>
                <w:sz w:val="20"/>
                <w:szCs w:val="20"/>
                <w:lang w:val="es-ES_tradnl" w:eastAsia="en-CA"/>
              </w:rPr>
              <w:t>727</w:t>
            </w:r>
            <w:r w:rsidR="00283602" w:rsidRPr="00E932B8">
              <w:rPr>
                <w:sz w:val="20"/>
                <w:szCs w:val="20"/>
                <w:lang w:val="es-ES_tradnl" w:eastAsia="en-CA"/>
              </w:rPr>
              <w:t> </w:t>
            </w:r>
            <w:r w:rsidRPr="00E932B8">
              <w:rPr>
                <w:sz w:val="20"/>
                <w:szCs w:val="20"/>
                <w:lang w:val="es-ES_tradnl" w:eastAsia="en-CA"/>
              </w:rPr>
              <w:t>382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F739F" w:rsidRPr="00E932B8" w:rsidRDefault="002F739F" w:rsidP="002F739F">
            <w:pPr>
              <w:jc w:val="right"/>
              <w:rPr>
                <w:sz w:val="20"/>
                <w:szCs w:val="20"/>
                <w:lang w:val="es-ES_tradnl" w:eastAsia="en-CA"/>
              </w:rPr>
            </w:pPr>
            <w:r w:rsidRPr="00E932B8">
              <w:rPr>
                <w:sz w:val="20"/>
                <w:szCs w:val="20"/>
                <w:lang w:val="es-ES_tradnl" w:eastAsia="en-CA"/>
              </w:rPr>
              <w:t>8</w:t>
            </w:r>
            <w:r w:rsidR="00283602" w:rsidRPr="00E932B8">
              <w:rPr>
                <w:sz w:val="20"/>
                <w:szCs w:val="20"/>
                <w:lang w:val="es-ES_tradnl" w:eastAsia="en-CA"/>
              </w:rPr>
              <w:t> </w:t>
            </w:r>
            <w:r w:rsidRPr="00E932B8">
              <w:rPr>
                <w:sz w:val="20"/>
                <w:szCs w:val="20"/>
                <w:lang w:val="es-ES_tradnl" w:eastAsia="en-CA"/>
              </w:rPr>
              <w:t>737</w:t>
            </w:r>
            <w:r w:rsidR="00283602" w:rsidRPr="00E932B8">
              <w:rPr>
                <w:sz w:val="20"/>
                <w:szCs w:val="20"/>
                <w:lang w:val="es-ES_tradnl" w:eastAsia="en-CA"/>
              </w:rPr>
              <w:t> </w:t>
            </w:r>
            <w:r w:rsidRPr="00E932B8">
              <w:rPr>
                <w:sz w:val="20"/>
                <w:szCs w:val="20"/>
                <w:lang w:val="es-ES_tradnl" w:eastAsia="en-CA"/>
              </w:rPr>
              <w:t>022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F739F" w:rsidRPr="00E932B8" w:rsidRDefault="002F739F" w:rsidP="002F739F">
            <w:pPr>
              <w:jc w:val="right"/>
              <w:rPr>
                <w:sz w:val="20"/>
                <w:szCs w:val="20"/>
                <w:lang w:val="es-ES_tradnl" w:eastAsia="en-CA"/>
              </w:rPr>
            </w:pPr>
            <w:r w:rsidRPr="00E932B8">
              <w:rPr>
                <w:sz w:val="20"/>
                <w:szCs w:val="20"/>
                <w:lang w:val="es-ES_tradnl" w:eastAsia="en-CA"/>
              </w:rPr>
              <w:t>75</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F739F" w:rsidRPr="00E932B8" w:rsidRDefault="002F739F" w:rsidP="002F739F">
            <w:pPr>
              <w:jc w:val="right"/>
              <w:rPr>
                <w:sz w:val="20"/>
                <w:szCs w:val="20"/>
                <w:lang w:val="es-ES_tradnl" w:eastAsia="en-CA"/>
              </w:rPr>
            </w:pPr>
            <w:r w:rsidRPr="00E932B8">
              <w:rPr>
                <w:sz w:val="20"/>
                <w:szCs w:val="20"/>
                <w:lang w:val="es-ES_tradnl" w:eastAsia="en-CA"/>
              </w:rPr>
              <w:t>50</w:t>
            </w:r>
          </w:p>
        </w:tc>
      </w:tr>
      <w:tr w:rsidR="002F739F"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F739F" w:rsidRPr="00E932B8" w:rsidRDefault="002F739F" w:rsidP="002F739F">
            <w:pPr>
              <w:jc w:val="left"/>
              <w:rPr>
                <w:sz w:val="20"/>
                <w:szCs w:val="20"/>
                <w:lang w:val="es-ES_tradnl" w:eastAsia="en-CA"/>
              </w:rPr>
            </w:pPr>
            <w:r w:rsidRPr="00E932B8">
              <w:rPr>
                <w:sz w:val="20"/>
                <w:szCs w:val="20"/>
                <w:lang w:val="es-ES_tradnl" w:eastAsia="en-CA"/>
              </w:rPr>
              <w:t>Regi</w:t>
            </w:r>
            <w:r w:rsidR="00283602" w:rsidRPr="00E932B8">
              <w:rPr>
                <w:sz w:val="20"/>
                <w:szCs w:val="20"/>
                <w:lang w:val="es-ES_tradnl" w:eastAsia="en-CA"/>
              </w:rPr>
              <w:t>ón</w:t>
            </w:r>
            <w:r w:rsidRPr="00E932B8">
              <w:rPr>
                <w:sz w:val="20"/>
                <w:szCs w:val="20"/>
                <w:lang w:val="es-ES_tradnl" w:eastAsia="en-CA"/>
              </w:rPr>
              <w:t>: ASP</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F739F" w:rsidRPr="00E932B8" w:rsidRDefault="002F739F" w:rsidP="002F739F">
            <w:pPr>
              <w:jc w:val="right"/>
              <w:rPr>
                <w:sz w:val="20"/>
                <w:szCs w:val="20"/>
                <w:lang w:val="es-ES_tradnl" w:eastAsia="en-CA"/>
              </w:rPr>
            </w:pPr>
            <w:r w:rsidRPr="00E932B8">
              <w:rPr>
                <w:sz w:val="20"/>
                <w:szCs w:val="20"/>
                <w:lang w:val="es-ES_tradnl" w:eastAsia="en-CA"/>
              </w:rPr>
              <w:t>101</w:t>
            </w:r>
            <w:r w:rsidR="00283602" w:rsidRPr="00E932B8">
              <w:rPr>
                <w:sz w:val="20"/>
                <w:szCs w:val="20"/>
                <w:lang w:val="es-ES_tradnl" w:eastAsia="en-CA"/>
              </w:rPr>
              <w:t> </w:t>
            </w:r>
            <w:r w:rsidRPr="00E932B8">
              <w:rPr>
                <w:sz w:val="20"/>
                <w:szCs w:val="20"/>
                <w:lang w:val="es-ES_tradnl" w:eastAsia="en-CA"/>
              </w:rPr>
              <w:t>302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r>
      <w:tr w:rsidR="002F739F" w:rsidRPr="00E932B8" w:rsidTr="00283602">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F739F" w:rsidRPr="00E932B8" w:rsidRDefault="002F739F" w:rsidP="002F739F">
            <w:pPr>
              <w:jc w:val="left"/>
              <w:rPr>
                <w:b/>
                <w:bCs/>
                <w:sz w:val="20"/>
                <w:szCs w:val="20"/>
                <w:lang w:val="es-ES_tradnl" w:eastAsia="en-CA"/>
              </w:rPr>
            </w:pPr>
            <w:r w:rsidRPr="00E932B8">
              <w:rPr>
                <w:b/>
                <w:bCs/>
                <w:sz w:val="20"/>
                <w:szCs w:val="20"/>
                <w:lang w:val="es-ES_tradnl" w:eastAsia="en-CA"/>
              </w:rPr>
              <w:t>Total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22</w:t>
            </w:r>
            <w:r w:rsidR="00283602" w:rsidRPr="00E932B8">
              <w:rPr>
                <w:b/>
                <w:bCs/>
                <w:sz w:val="20"/>
                <w:szCs w:val="20"/>
                <w:lang w:val="es-ES_tradnl" w:eastAsia="en-CA"/>
              </w:rPr>
              <w:t> </w:t>
            </w:r>
            <w:r w:rsidRPr="00E932B8">
              <w:rPr>
                <w:b/>
                <w:bCs/>
                <w:sz w:val="20"/>
                <w:szCs w:val="20"/>
                <w:lang w:val="es-ES_tradnl" w:eastAsia="en-CA"/>
              </w:rPr>
              <w:t>571</w:t>
            </w:r>
            <w:r w:rsidR="00283602" w:rsidRPr="00E932B8">
              <w:rPr>
                <w:b/>
                <w:bCs/>
                <w:sz w:val="20"/>
                <w:szCs w:val="20"/>
                <w:lang w:val="es-ES_tradnl" w:eastAsia="en-CA"/>
              </w:rPr>
              <w:t> </w:t>
            </w:r>
            <w:r w:rsidRPr="00E932B8">
              <w:rPr>
                <w:b/>
                <w:bCs/>
                <w:sz w:val="20"/>
                <w:szCs w:val="20"/>
                <w:lang w:val="es-ES_tradnl" w:eastAsia="en-CA"/>
              </w:rPr>
              <w:t>098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17</w:t>
            </w:r>
            <w:r w:rsidR="00283602" w:rsidRPr="00E932B8">
              <w:rPr>
                <w:b/>
                <w:bCs/>
                <w:sz w:val="20"/>
                <w:szCs w:val="20"/>
                <w:lang w:val="es-ES_tradnl" w:eastAsia="en-CA"/>
              </w:rPr>
              <w:t> </w:t>
            </w:r>
            <w:r w:rsidRPr="00E932B8">
              <w:rPr>
                <w:b/>
                <w:bCs/>
                <w:sz w:val="20"/>
                <w:szCs w:val="20"/>
                <w:lang w:val="es-ES_tradnl" w:eastAsia="en-CA"/>
              </w:rPr>
              <w:t>830</w:t>
            </w:r>
            <w:r w:rsidR="00283602" w:rsidRPr="00E932B8">
              <w:rPr>
                <w:b/>
                <w:bCs/>
                <w:sz w:val="20"/>
                <w:szCs w:val="20"/>
                <w:lang w:val="es-ES_tradnl" w:eastAsia="en-CA"/>
              </w:rPr>
              <w:t> </w:t>
            </w:r>
            <w:r w:rsidRPr="00E932B8">
              <w:rPr>
                <w:b/>
                <w:bCs/>
                <w:sz w:val="20"/>
                <w:szCs w:val="20"/>
                <w:lang w:val="es-ES_tradnl" w:eastAsia="en-CA"/>
              </w:rPr>
              <w:t>385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79</w:t>
            </w:r>
          </w:p>
        </w:tc>
        <w:tc>
          <w:tcPr>
            <w:tcW w:w="820"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56</w:t>
            </w:r>
          </w:p>
        </w:tc>
      </w:tr>
    </w:tbl>
    <w:p w:rsidR="002F739F" w:rsidRPr="00E932B8" w:rsidRDefault="002F739F" w:rsidP="002F739F">
      <w:pPr>
        <w:pStyle w:val="Title1"/>
        <w:jc w:val="both"/>
        <w:rPr>
          <w:caps w:val="0"/>
          <w:lang w:val="es-ES_tradnl"/>
        </w:rPr>
      </w:pPr>
    </w:p>
    <w:p w:rsidR="002F739F" w:rsidRPr="00E932B8" w:rsidRDefault="009A38FD" w:rsidP="002F739F">
      <w:pPr>
        <w:pStyle w:val="Heading1"/>
        <w:rPr>
          <w:lang w:val="es-ES_tradnl"/>
        </w:rPr>
      </w:pPr>
      <w:r w:rsidRPr="00E932B8">
        <w:rPr>
          <w:lang w:val="es-ES_tradnl"/>
        </w:rPr>
        <w:t xml:space="preserve">En </w:t>
      </w:r>
      <w:r w:rsidR="00272E37" w:rsidRPr="00E932B8">
        <w:rPr>
          <w:lang w:val="es-ES_tradnl"/>
        </w:rPr>
        <w:t>la tabla</w:t>
      </w:r>
      <w:r w:rsidRPr="00E932B8">
        <w:rPr>
          <w:lang w:val="es-ES_tradnl"/>
        </w:rPr>
        <w:t xml:space="preserve"> 5 se presenta un resumen de la situación de los proyectos relacionadas con el HFC aprobados en el marco de las contribuciones regulares</w:t>
      </w:r>
      <w:r w:rsidR="002F739F" w:rsidRPr="00E932B8">
        <w:rPr>
          <w:lang w:val="es-ES_tradnl"/>
        </w:rPr>
        <w:t>.</w:t>
      </w:r>
    </w:p>
    <w:p w:rsidR="002F739F" w:rsidRPr="00E932B8" w:rsidRDefault="00272E37" w:rsidP="002F739F">
      <w:pPr>
        <w:rPr>
          <w:b/>
          <w:lang w:val="es-ES_tradnl"/>
        </w:rPr>
      </w:pPr>
      <w:r w:rsidRPr="00E932B8">
        <w:rPr>
          <w:b/>
          <w:lang w:val="es-ES_tradnl"/>
        </w:rPr>
        <w:t>Tabla</w:t>
      </w:r>
      <w:r w:rsidR="009A38FD" w:rsidRPr="00E932B8">
        <w:rPr>
          <w:b/>
          <w:lang w:val="es-ES_tradnl"/>
        </w:rPr>
        <w:t xml:space="preserve"> </w:t>
      </w:r>
      <w:r w:rsidR="002F739F" w:rsidRPr="00E932B8">
        <w:rPr>
          <w:b/>
          <w:lang w:val="es-ES_tradnl"/>
        </w:rPr>
        <w:t xml:space="preserve">5. </w:t>
      </w:r>
      <w:r w:rsidR="009A38FD" w:rsidRPr="00E932B8">
        <w:rPr>
          <w:b/>
          <w:lang w:val="es-ES_tradnl"/>
        </w:rPr>
        <w:t>Proyectos relacionados con el HFC aprobados en el marco de las contribuciones regulares</w:t>
      </w:r>
    </w:p>
    <w:tbl>
      <w:tblPr>
        <w:tblW w:w="9653" w:type="dxa"/>
        <w:tblInd w:w="-5" w:type="dxa"/>
        <w:tblLook w:val="04A0" w:firstRow="1" w:lastRow="0" w:firstColumn="1" w:lastColumn="0" w:noHBand="0" w:noVBand="1"/>
      </w:tblPr>
      <w:tblGrid>
        <w:gridCol w:w="1843"/>
        <w:gridCol w:w="992"/>
        <w:gridCol w:w="1148"/>
        <w:gridCol w:w="1276"/>
        <w:gridCol w:w="1001"/>
        <w:gridCol w:w="1337"/>
        <w:gridCol w:w="1001"/>
        <w:gridCol w:w="1304"/>
      </w:tblGrid>
      <w:tr w:rsidR="009A38FD" w:rsidRPr="00E932B8" w:rsidTr="00EB2EE8">
        <w:trPr>
          <w:trHeight w:val="26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9A38FD" w:rsidRPr="00E932B8" w:rsidRDefault="009A38FD" w:rsidP="009A38FD">
            <w:pPr>
              <w:jc w:val="center"/>
              <w:rPr>
                <w:b/>
                <w:bCs/>
                <w:sz w:val="20"/>
                <w:szCs w:val="20"/>
                <w:lang w:val="es-ES_tradnl"/>
              </w:rPr>
            </w:pPr>
            <w:r w:rsidRPr="00E932B8">
              <w:rPr>
                <w:b/>
                <w:bCs/>
                <w:sz w:val="20"/>
                <w:szCs w:val="20"/>
                <w:lang w:val="es-ES_tradnl"/>
              </w:rPr>
              <w:t>Tipo</w:t>
            </w:r>
          </w:p>
        </w:tc>
        <w:tc>
          <w:tcPr>
            <w:tcW w:w="3416"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9A38FD" w:rsidRPr="00E932B8" w:rsidRDefault="009A38FD" w:rsidP="009A38FD">
            <w:pPr>
              <w:jc w:val="center"/>
              <w:rPr>
                <w:b/>
                <w:bCs/>
                <w:sz w:val="20"/>
                <w:szCs w:val="20"/>
                <w:lang w:val="es-ES_tradnl"/>
              </w:rPr>
            </w:pPr>
            <w:r w:rsidRPr="00E932B8">
              <w:rPr>
                <w:b/>
                <w:bCs/>
                <w:sz w:val="20"/>
                <w:szCs w:val="20"/>
                <w:lang w:val="es-ES_tradnl"/>
              </w:rPr>
              <w:t>Número de proyectos</w:t>
            </w:r>
          </w:p>
        </w:tc>
        <w:tc>
          <w:tcPr>
            <w:tcW w:w="4394"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9A38FD" w:rsidRPr="00E932B8" w:rsidRDefault="009A38FD" w:rsidP="009A38FD">
            <w:pPr>
              <w:jc w:val="center"/>
              <w:rPr>
                <w:b/>
                <w:bCs/>
                <w:sz w:val="20"/>
                <w:szCs w:val="20"/>
                <w:lang w:val="es-ES_tradnl"/>
              </w:rPr>
            </w:pPr>
            <w:r w:rsidRPr="00E932B8">
              <w:rPr>
                <w:b/>
                <w:bCs/>
                <w:sz w:val="20"/>
                <w:szCs w:val="20"/>
                <w:lang w:val="es-ES_tradnl"/>
              </w:rPr>
              <w:t>Financiación ($EUA)*</w:t>
            </w:r>
          </w:p>
        </w:tc>
      </w:tr>
      <w:tr w:rsidR="00EB2EE8" w:rsidRPr="00E932B8" w:rsidTr="00EB2EE8">
        <w:trPr>
          <w:trHeight w:val="264"/>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EB2EE8" w:rsidRPr="00E932B8" w:rsidRDefault="00EB2EE8" w:rsidP="00EB2EE8">
            <w:pPr>
              <w:jc w:val="left"/>
              <w:rPr>
                <w:b/>
                <w:bCs/>
                <w:sz w:val="20"/>
                <w:szCs w:val="20"/>
                <w:lang w:val="es-ES_tradnl" w:eastAsia="en-CA"/>
              </w:rPr>
            </w:pP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Aprobada</w:t>
            </w:r>
          </w:p>
        </w:tc>
        <w:tc>
          <w:tcPr>
            <w:tcW w:w="1148"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Terminados</w:t>
            </w:r>
          </w:p>
        </w:tc>
        <w:tc>
          <w:tcPr>
            <w:tcW w:w="1276"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 terminado</w:t>
            </w:r>
          </w:p>
        </w:tc>
        <w:tc>
          <w:tcPr>
            <w:tcW w:w="1070"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Aprobada</w:t>
            </w:r>
          </w:p>
        </w:tc>
        <w:tc>
          <w:tcPr>
            <w:tcW w:w="1148"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Desembolsada</w:t>
            </w:r>
          </w:p>
        </w:tc>
        <w:tc>
          <w:tcPr>
            <w:tcW w:w="1042"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Saldo</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 desembolsado</w:t>
            </w:r>
          </w:p>
        </w:tc>
      </w:tr>
      <w:tr w:rsidR="002F739F" w:rsidRPr="00E932B8" w:rsidTr="00EB2EE8">
        <w:trPr>
          <w:trHeight w:val="250"/>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F739F" w:rsidRPr="00E932B8" w:rsidRDefault="009A38FD" w:rsidP="002F739F">
            <w:pPr>
              <w:jc w:val="left"/>
              <w:rPr>
                <w:sz w:val="20"/>
                <w:szCs w:val="20"/>
                <w:lang w:val="es-ES_tradnl" w:eastAsia="en-CA"/>
              </w:rPr>
            </w:pPr>
            <w:r w:rsidRPr="00E932B8">
              <w:rPr>
                <w:sz w:val="20"/>
                <w:szCs w:val="20"/>
                <w:lang w:val="es-ES_tradnl" w:eastAsia="en-CA"/>
              </w:rPr>
              <w:t>Asistencia técnica –</w:t>
            </w:r>
            <w:r w:rsidR="002F739F" w:rsidRPr="00E932B8">
              <w:rPr>
                <w:sz w:val="20"/>
                <w:szCs w:val="20"/>
                <w:lang w:val="es-ES_tradnl" w:eastAsia="en-CA"/>
              </w:rPr>
              <w:t xml:space="preserve"> </w:t>
            </w:r>
            <w:r w:rsidRPr="00E932B8">
              <w:rPr>
                <w:sz w:val="20"/>
                <w:szCs w:val="20"/>
                <w:lang w:val="es-ES_tradnl" w:eastAsia="en-CA"/>
              </w:rPr>
              <w:t>actividades de apoyo</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2F739F" w:rsidRPr="00E932B8" w:rsidRDefault="002F739F" w:rsidP="002F739F">
            <w:pPr>
              <w:jc w:val="right"/>
              <w:rPr>
                <w:sz w:val="20"/>
                <w:szCs w:val="20"/>
                <w:lang w:val="es-ES_tradnl" w:eastAsia="en-CA"/>
              </w:rPr>
            </w:pPr>
            <w:r w:rsidRPr="00E932B8">
              <w:rPr>
                <w:sz w:val="20"/>
                <w:szCs w:val="20"/>
                <w:lang w:val="es-ES_tradnl" w:eastAsia="en-CA"/>
              </w:rPr>
              <w:t>11</w:t>
            </w:r>
          </w:p>
        </w:tc>
        <w:tc>
          <w:tcPr>
            <w:tcW w:w="1148" w:type="dxa"/>
            <w:tcBorders>
              <w:top w:val="nil"/>
              <w:left w:val="nil"/>
              <w:bottom w:val="single" w:sz="4" w:space="0" w:color="auto"/>
              <w:right w:val="single" w:sz="4" w:space="0" w:color="auto"/>
            </w:tcBorders>
            <w:shd w:val="clear" w:color="auto" w:fill="auto"/>
            <w:tcMar>
              <w:left w:w="57" w:type="dxa"/>
              <w:right w:w="144" w:type="dxa"/>
            </w:tcMar>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144" w:type="dxa"/>
            </w:tcMar>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070" w:type="dxa"/>
            <w:tcBorders>
              <w:top w:val="nil"/>
              <w:left w:val="nil"/>
              <w:bottom w:val="single" w:sz="4" w:space="0" w:color="auto"/>
              <w:right w:val="single" w:sz="4" w:space="0" w:color="auto"/>
            </w:tcBorders>
            <w:shd w:val="clear" w:color="auto" w:fill="auto"/>
            <w:tcMar>
              <w:left w:w="57" w:type="dxa"/>
              <w:right w:w="144" w:type="dxa"/>
            </w:tcMar>
          </w:tcPr>
          <w:p w:rsidR="002F739F" w:rsidRPr="00E932B8" w:rsidRDefault="002F739F" w:rsidP="002F739F">
            <w:pPr>
              <w:jc w:val="right"/>
              <w:rPr>
                <w:sz w:val="20"/>
                <w:szCs w:val="20"/>
                <w:lang w:val="es-ES_tradnl" w:eastAsia="en-CA"/>
              </w:rPr>
            </w:pPr>
            <w:r w:rsidRPr="00E932B8">
              <w:rPr>
                <w:sz w:val="20"/>
                <w:szCs w:val="20"/>
                <w:lang w:val="es-ES_tradnl" w:eastAsia="en-CA"/>
              </w:rPr>
              <w:t>1</w:t>
            </w:r>
            <w:r w:rsidR="00283602" w:rsidRPr="00E932B8">
              <w:rPr>
                <w:sz w:val="20"/>
                <w:szCs w:val="20"/>
                <w:lang w:val="es-ES_tradnl" w:eastAsia="en-CA"/>
              </w:rPr>
              <w:t> </w:t>
            </w:r>
            <w:r w:rsidRPr="00E932B8">
              <w:rPr>
                <w:sz w:val="20"/>
                <w:szCs w:val="20"/>
                <w:lang w:val="es-ES_tradnl" w:eastAsia="en-CA"/>
              </w:rPr>
              <w:t>706</w:t>
            </w:r>
            <w:r w:rsidR="00283602" w:rsidRPr="00E932B8">
              <w:rPr>
                <w:sz w:val="20"/>
                <w:szCs w:val="20"/>
                <w:lang w:val="es-ES_tradnl" w:eastAsia="en-CA"/>
              </w:rPr>
              <w:t> </w:t>
            </w:r>
            <w:r w:rsidRPr="00E932B8">
              <w:rPr>
                <w:sz w:val="20"/>
                <w:szCs w:val="20"/>
                <w:lang w:val="es-ES_tradnl" w:eastAsia="en-CA"/>
              </w:rPr>
              <w:t>000</w:t>
            </w:r>
          </w:p>
          <w:p w:rsidR="002F739F" w:rsidRPr="00E932B8" w:rsidRDefault="002F739F" w:rsidP="002F739F">
            <w:pPr>
              <w:jc w:val="right"/>
              <w:rPr>
                <w:sz w:val="20"/>
                <w:szCs w:val="20"/>
                <w:lang w:val="es-ES_tradnl" w:eastAsia="en-CA"/>
              </w:rPr>
            </w:pPr>
          </w:p>
        </w:tc>
        <w:tc>
          <w:tcPr>
            <w:tcW w:w="1148" w:type="dxa"/>
            <w:tcBorders>
              <w:top w:val="nil"/>
              <w:left w:val="nil"/>
              <w:bottom w:val="single" w:sz="4" w:space="0" w:color="auto"/>
              <w:right w:val="single" w:sz="4" w:space="0" w:color="auto"/>
            </w:tcBorders>
            <w:shd w:val="clear" w:color="auto" w:fill="auto"/>
            <w:tcMar>
              <w:left w:w="57" w:type="dxa"/>
              <w:right w:w="144" w:type="dxa"/>
            </w:tcMar>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c>
          <w:tcPr>
            <w:tcW w:w="1042" w:type="dxa"/>
            <w:tcBorders>
              <w:top w:val="nil"/>
              <w:left w:val="nil"/>
              <w:bottom w:val="single" w:sz="4" w:space="0" w:color="auto"/>
              <w:right w:val="single" w:sz="4" w:space="0" w:color="auto"/>
            </w:tcBorders>
            <w:shd w:val="clear" w:color="auto" w:fill="auto"/>
            <w:tcMar>
              <w:left w:w="57" w:type="dxa"/>
              <w:right w:w="144" w:type="dxa"/>
            </w:tcMar>
          </w:tcPr>
          <w:p w:rsidR="002F739F" w:rsidRPr="00E932B8" w:rsidRDefault="002F739F" w:rsidP="002F739F">
            <w:pPr>
              <w:jc w:val="right"/>
              <w:rPr>
                <w:sz w:val="20"/>
                <w:szCs w:val="20"/>
                <w:lang w:val="es-ES_tradnl" w:eastAsia="en-CA"/>
              </w:rPr>
            </w:pPr>
            <w:r w:rsidRPr="00E932B8">
              <w:rPr>
                <w:sz w:val="20"/>
                <w:szCs w:val="20"/>
                <w:lang w:val="es-ES_tradnl" w:eastAsia="en-CA"/>
              </w:rPr>
              <w:t>1</w:t>
            </w:r>
            <w:r w:rsidR="00283602" w:rsidRPr="00E932B8">
              <w:rPr>
                <w:sz w:val="20"/>
                <w:szCs w:val="20"/>
                <w:lang w:val="es-ES_tradnl" w:eastAsia="en-CA"/>
              </w:rPr>
              <w:t> </w:t>
            </w:r>
            <w:r w:rsidRPr="00E932B8">
              <w:rPr>
                <w:sz w:val="20"/>
                <w:szCs w:val="20"/>
                <w:lang w:val="es-ES_tradnl" w:eastAsia="en-CA"/>
              </w:rPr>
              <w:t>706</w:t>
            </w:r>
            <w:r w:rsidR="00283602" w:rsidRPr="00E932B8">
              <w:rPr>
                <w:sz w:val="20"/>
                <w:szCs w:val="20"/>
                <w:lang w:val="es-ES_tradnl" w:eastAsia="en-CA"/>
              </w:rPr>
              <w:t> </w:t>
            </w:r>
            <w:r w:rsidRPr="00E932B8">
              <w:rPr>
                <w:sz w:val="20"/>
                <w:szCs w:val="20"/>
                <w:lang w:val="es-ES_tradnl" w:eastAsia="en-CA"/>
              </w:rPr>
              <w:t>000</w:t>
            </w:r>
          </w:p>
          <w:p w:rsidR="002F739F" w:rsidRPr="00E932B8" w:rsidRDefault="002F739F" w:rsidP="002F739F">
            <w:pPr>
              <w:jc w:val="right"/>
              <w:rPr>
                <w:sz w:val="20"/>
                <w:szCs w:val="20"/>
                <w:lang w:val="es-ES_tradnl" w:eastAsia="en-CA"/>
              </w:rPr>
            </w:pP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2F739F" w:rsidRPr="00E932B8" w:rsidRDefault="002F739F" w:rsidP="002F739F">
            <w:pPr>
              <w:jc w:val="right"/>
              <w:rPr>
                <w:sz w:val="20"/>
                <w:szCs w:val="20"/>
                <w:lang w:val="es-ES_tradnl" w:eastAsia="en-CA"/>
              </w:rPr>
            </w:pPr>
            <w:r w:rsidRPr="00E932B8">
              <w:rPr>
                <w:sz w:val="20"/>
                <w:szCs w:val="20"/>
                <w:lang w:val="es-ES_tradnl" w:eastAsia="en-CA"/>
              </w:rPr>
              <w:t>0</w:t>
            </w:r>
          </w:p>
        </w:tc>
      </w:tr>
      <w:tr w:rsidR="002F739F" w:rsidRPr="00E932B8" w:rsidTr="00EB2EE8">
        <w:trPr>
          <w:trHeight w:val="183"/>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F739F" w:rsidRPr="00E932B8" w:rsidRDefault="002F739F" w:rsidP="002F739F">
            <w:pPr>
              <w:jc w:val="left"/>
              <w:rPr>
                <w:b/>
                <w:bCs/>
                <w:sz w:val="20"/>
                <w:szCs w:val="20"/>
                <w:lang w:val="es-ES_tradnl" w:eastAsia="en-CA"/>
              </w:rPr>
            </w:pPr>
            <w:r w:rsidRPr="00E932B8">
              <w:rPr>
                <w:b/>
                <w:bCs/>
                <w:sz w:val="20"/>
                <w:szCs w:val="20"/>
                <w:lang w:val="es-ES_tradnl"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2F739F" w:rsidRPr="00E932B8" w:rsidRDefault="002F739F" w:rsidP="002F739F">
            <w:pPr>
              <w:jc w:val="right"/>
              <w:rPr>
                <w:b/>
                <w:sz w:val="20"/>
                <w:szCs w:val="20"/>
                <w:lang w:val="es-ES_tradnl" w:eastAsia="en-CA"/>
              </w:rPr>
            </w:pPr>
            <w:r w:rsidRPr="00E932B8">
              <w:rPr>
                <w:b/>
                <w:sz w:val="20"/>
                <w:szCs w:val="20"/>
                <w:lang w:val="es-ES_tradnl" w:eastAsia="en-CA"/>
              </w:rPr>
              <w:t>11</w:t>
            </w:r>
          </w:p>
        </w:tc>
        <w:tc>
          <w:tcPr>
            <w:tcW w:w="1148" w:type="dxa"/>
            <w:tcBorders>
              <w:top w:val="nil"/>
              <w:left w:val="nil"/>
              <w:bottom w:val="single" w:sz="4" w:space="0" w:color="auto"/>
              <w:right w:val="single" w:sz="4" w:space="0" w:color="auto"/>
            </w:tcBorders>
            <w:shd w:val="clear" w:color="auto" w:fill="auto"/>
            <w:tcMar>
              <w:left w:w="57" w:type="dxa"/>
              <w:right w:w="144" w:type="dxa"/>
            </w:tcMar>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144" w:type="dxa"/>
            </w:tcMar>
          </w:tcPr>
          <w:p w:rsidR="002F739F" w:rsidRPr="00E932B8" w:rsidRDefault="002F739F" w:rsidP="002F739F">
            <w:pPr>
              <w:jc w:val="right"/>
              <w:rPr>
                <w:b/>
                <w:bCs/>
                <w:sz w:val="20"/>
                <w:szCs w:val="20"/>
                <w:lang w:val="es-ES_tradnl" w:eastAsia="en-CA"/>
              </w:rPr>
            </w:pPr>
            <w:r w:rsidRPr="00E932B8">
              <w:rPr>
                <w:b/>
                <w:bCs/>
                <w:sz w:val="20"/>
                <w:szCs w:val="20"/>
                <w:lang w:val="es-ES_tradnl" w:eastAsia="en-CA"/>
              </w:rPr>
              <w:t>0</w:t>
            </w:r>
          </w:p>
        </w:tc>
        <w:tc>
          <w:tcPr>
            <w:tcW w:w="1070" w:type="dxa"/>
            <w:tcBorders>
              <w:top w:val="nil"/>
              <w:left w:val="nil"/>
              <w:bottom w:val="single" w:sz="4" w:space="0" w:color="auto"/>
              <w:right w:val="single" w:sz="4" w:space="0" w:color="auto"/>
            </w:tcBorders>
            <w:shd w:val="clear" w:color="auto" w:fill="auto"/>
            <w:tcMar>
              <w:left w:w="57" w:type="dxa"/>
              <w:right w:w="144" w:type="dxa"/>
            </w:tcMar>
          </w:tcPr>
          <w:p w:rsidR="002F739F" w:rsidRPr="00E932B8" w:rsidRDefault="002F739F" w:rsidP="002F739F">
            <w:pPr>
              <w:jc w:val="right"/>
              <w:rPr>
                <w:b/>
                <w:sz w:val="20"/>
                <w:szCs w:val="20"/>
                <w:lang w:val="es-ES_tradnl" w:eastAsia="en-CA"/>
              </w:rPr>
            </w:pPr>
            <w:r w:rsidRPr="00E932B8">
              <w:rPr>
                <w:b/>
                <w:sz w:val="20"/>
                <w:szCs w:val="20"/>
                <w:lang w:val="es-ES_tradnl" w:eastAsia="en-CA"/>
              </w:rPr>
              <w:t>1</w:t>
            </w:r>
            <w:r w:rsidR="00283602" w:rsidRPr="00E932B8">
              <w:rPr>
                <w:b/>
                <w:sz w:val="20"/>
                <w:szCs w:val="20"/>
                <w:lang w:val="es-ES_tradnl" w:eastAsia="en-CA"/>
              </w:rPr>
              <w:t> </w:t>
            </w:r>
            <w:r w:rsidRPr="00E932B8">
              <w:rPr>
                <w:b/>
                <w:sz w:val="20"/>
                <w:szCs w:val="20"/>
                <w:lang w:val="es-ES_tradnl" w:eastAsia="en-CA"/>
              </w:rPr>
              <w:t>706</w:t>
            </w:r>
            <w:r w:rsidR="00283602" w:rsidRPr="00E932B8">
              <w:rPr>
                <w:b/>
                <w:sz w:val="20"/>
                <w:szCs w:val="20"/>
                <w:lang w:val="es-ES_tradnl" w:eastAsia="en-CA"/>
              </w:rPr>
              <w:t> </w:t>
            </w:r>
            <w:r w:rsidRPr="00E932B8">
              <w:rPr>
                <w:b/>
                <w:sz w:val="20"/>
                <w:szCs w:val="20"/>
                <w:lang w:val="es-ES_tradnl" w:eastAsia="en-CA"/>
              </w:rPr>
              <w:t>000</w:t>
            </w:r>
          </w:p>
        </w:tc>
        <w:tc>
          <w:tcPr>
            <w:tcW w:w="1148" w:type="dxa"/>
            <w:tcBorders>
              <w:top w:val="nil"/>
              <w:left w:val="nil"/>
              <w:bottom w:val="single" w:sz="4" w:space="0" w:color="auto"/>
              <w:right w:val="single" w:sz="4" w:space="0" w:color="auto"/>
            </w:tcBorders>
            <w:shd w:val="clear" w:color="auto" w:fill="auto"/>
            <w:tcMar>
              <w:left w:w="57" w:type="dxa"/>
              <w:right w:w="144" w:type="dxa"/>
            </w:tcMar>
          </w:tcPr>
          <w:p w:rsidR="002F739F" w:rsidRPr="00E932B8" w:rsidRDefault="002F739F" w:rsidP="002F739F">
            <w:pPr>
              <w:jc w:val="right"/>
              <w:rPr>
                <w:b/>
                <w:sz w:val="20"/>
                <w:szCs w:val="20"/>
                <w:lang w:val="es-ES_tradnl" w:eastAsia="en-CA"/>
              </w:rPr>
            </w:pPr>
            <w:r w:rsidRPr="00E932B8">
              <w:rPr>
                <w:b/>
                <w:sz w:val="20"/>
                <w:szCs w:val="20"/>
                <w:lang w:val="es-ES_tradnl" w:eastAsia="en-CA"/>
              </w:rPr>
              <w:t>0</w:t>
            </w:r>
          </w:p>
        </w:tc>
        <w:tc>
          <w:tcPr>
            <w:tcW w:w="1042" w:type="dxa"/>
            <w:tcBorders>
              <w:top w:val="nil"/>
              <w:left w:val="nil"/>
              <w:bottom w:val="single" w:sz="4" w:space="0" w:color="auto"/>
              <w:right w:val="single" w:sz="4" w:space="0" w:color="auto"/>
            </w:tcBorders>
            <w:shd w:val="clear" w:color="auto" w:fill="auto"/>
            <w:tcMar>
              <w:left w:w="57" w:type="dxa"/>
              <w:right w:w="144" w:type="dxa"/>
            </w:tcMar>
          </w:tcPr>
          <w:p w:rsidR="002F739F" w:rsidRPr="00E932B8" w:rsidRDefault="002F739F" w:rsidP="002F739F">
            <w:pPr>
              <w:jc w:val="right"/>
              <w:rPr>
                <w:b/>
                <w:sz w:val="20"/>
                <w:szCs w:val="20"/>
                <w:lang w:val="es-ES_tradnl" w:eastAsia="en-CA"/>
              </w:rPr>
            </w:pPr>
            <w:r w:rsidRPr="00E932B8">
              <w:rPr>
                <w:b/>
                <w:sz w:val="20"/>
                <w:szCs w:val="20"/>
                <w:lang w:val="es-ES_tradnl" w:eastAsia="en-CA"/>
              </w:rPr>
              <w:t>1</w:t>
            </w:r>
            <w:r w:rsidR="00283602" w:rsidRPr="00E932B8">
              <w:rPr>
                <w:b/>
                <w:sz w:val="20"/>
                <w:szCs w:val="20"/>
                <w:lang w:val="es-ES_tradnl" w:eastAsia="en-CA"/>
              </w:rPr>
              <w:t> </w:t>
            </w:r>
            <w:r w:rsidRPr="00E932B8">
              <w:rPr>
                <w:b/>
                <w:sz w:val="20"/>
                <w:szCs w:val="20"/>
                <w:lang w:val="es-ES_tradnl" w:eastAsia="en-CA"/>
              </w:rPr>
              <w:t>706</w:t>
            </w:r>
            <w:r w:rsidR="00283602" w:rsidRPr="00E932B8">
              <w:rPr>
                <w:b/>
                <w:sz w:val="20"/>
                <w:szCs w:val="20"/>
                <w:lang w:val="es-ES_tradnl" w:eastAsia="en-CA"/>
              </w:rPr>
              <w:t> </w:t>
            </w:r>
            <w:r w:rsidRPr="00E932B8">
              <w:rPr>
                <w:b/>
                <w:sz w:val="20"/>
                <w:szCs w:val="20"/>
                <w:lang w:val="es-ES_tradnl" w:eastAsia="en-CA"/>
              </w:rPr>
              <w:t>000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rsidR="002F739F" w:rsidRPr="00E932B8" w:rsidRDefault="002F739F" w:rsidP="002F739F">
            <w:pPr>
              <w:jc w:val="right"/>
              <w:rPr>
                <w:b/>
                <w:sz w:val="20"/>
                <w:szCs w:val="20"/>
                <w:lang w:val="es-ES_tradnl" w:eastAsia="en-CA"/>
              </w:rPr>
            </w:pPr>
            <w:r w:rsidRPr="00E932B8">
              <w:rPr>
                <w:b/>
                <w:sz w:val="20"/>
                <w:szCs w:val="20"/>
                <w:lang w:val="es-ES_tradnl" w:eastAsia="en-CA"/>
              </w:rPr>
              <w:t>0</w:t>
            </w:r>
          </w:p>
        </w:tc>
      </w:tr>
    </w:tbl>
    <w:p w:rsidR="002F739F" w:rsidRPr="00E932B8" w:rsidRDefault="002F739F" w:rsidP="002F739F">
      <w:pPr>
        <w:rPr>
          <w:sz w:val="19"/>
          <w:szCs w:val="19"/>
          <w:lang w:val="es-ES_tradnl"/>
        </w:rPr>
      </w:pPr>
      <w:r w:rsidRPr="00E932B8">
        <w:rPr>
          <w:sz w:val="19"/>
          <w:szCs w:val="19"/>
          <w:lang w:val="es-ES_tradnl"/>
        </w:rPr>
        <w:t>*</w:t>
      </w:r>
      <w:r w:rsidR="009A38FD" w:rsidRPr="00E932B8">
        <w:rPr>
          <w:sz w:val="18"/>
          <w:szCs w:val="18"/>
          <w:lang w:val="es-ES_tradnl"/>
        </w:rPr>
        <w:t xml:space="preserve"> Se excluyen los gastos de apoyo a los organismos</w:t>
      </w:r>
      <w:r w:rsidRPr="00E932B8">
        <w:rPr>
          <w:sz w:val="19"/>
          <w:szCs w:val="19"/>
          <w:lang w:val="es-ES_tradnl"/>
        </w:rPr>
        <w:t xml:space="preserve">. </w:t>
      </w:r>
    </w:p>
    <w:p w:rsidR="002F739F" w:rsidRPr="00E932B8" w:rsidRDefault="002F739F" w:rsidP="002F739F">
      <w:pPr>
        <w:rPr>
          <w:sz w:val="20"/>
          <w:szCs w:val="20"/>
          <w:lang w:val="es-ES_tradnl"/>
        </w:rPr>
      </w:pPr>
    </w:p>
    <w:p w:rsidR="002F739F" w:rsidRPr="00E932B8" w:rsidRDefault="0044311E" w:rsidP="002F739F">
      <w:pPr>
        <w:pStyle w:val="Heading1"/>
        <w:rPr>
          <w:lang w:val="es-ES_tradnl"/>
        </w:rPr>
      </w:pPr>
      <w:r w:rsidRPr="00E932B8">
        <w:rPr>
          <w:lang w:val="es-ES_tradnl"/>
        </w:rPr>
        <w:t>Ac</w:t>
      </w:r>
      <w:r w:rsidR="00A8222D" w:rsidRPr="00E932B8">
        <w:rPr>
          <w:lang w:val="es-ES_tradnl"/>
        </w:rPr>
        <w:t>tua</w:t>
      </w:r>
      <w:r w:rsidRPr="00E932B8">
        <w:rPr>
          <w:lang w:val="es-ES_tradnl"/>
        </w:rPr>
        <w:t xml:space="preserve">lmente existen 11 actividades de apoyo aprobadas en el marco de las contribuciones regulares por un valor total de </w:t>
      </w:r>
      <w:r w:rsidR="002F739F" w:rsidRPr="00E932B8">
        <w:rPr>
          <w:lang w:val="es-ES_tradnl"/>
        </w:rPr>
        <w:t>1</w:t>
      </w:r>
      <w:r w:rsidR="00283602" w:rsidRPr="00E932B8">
        <w:rPr>
          <w:lang w:val="es-ES_tradnl"/>
        </w:rPr>
        <w:t> </w:t>
      </w:r>
      <w:r w:rsidR="002F739F" w:rsidRPr="00E932B8">
        <w:rPr>
          <w:lang w:val="es-ES_tradnl"/>
        </w:rPr>
        <w:t>706</w:t>
      </w:r>
      <w:r w:rsidR="00283602" w:rsidRPr="00E932B8">
        <w:rPr>
          <w:lang w:val="es-ES_tradnl"/>
        </w:rPr>
        <w:t> </w:t>
      </w:r>
      <w:r w:rsidR="002F739F" w:rsidRPr="00E932B8">
        <w:rPr>
          <w:lang w:val="es-ES_tradnl"/>
        </w:rPr>
        <w:t>000</w:t>
      </w:r>
      <w:r w:rsidRPr="00E932B8">
        <w:rPr>
          <w:lang w:val="es-ES_tradnl"/>
        </w:rPr>
        <w:t xml:space="preserve"> $EUA</w:t>
      </w:r>
      <w:r w:rsidR="002F739F" w:rsidRPr="00E932B8">
        <w:rPr>
          <w:lang w:val="es-ES_tradnl"/>
        </w:rPr>
        <w:t xml:space="preserve">. </w:t>
      </w:r>
      <w:r w:rsidRPr="00E932B8">
        <w:rPr>
          <w:lang w:val="es-ES_tradnl"/>
        </w:rPr>
        <w:t>No se han desembolsado fondos para estos proyectos</w:t>
      </w:r>
      <w:r w:rsidR="002F739F" w:rsidRPr="00E932B8">
        <w:rPr>
          <w:lang w:val="es-ES_tradnl"/>
        </w:rPr>
        <w:t xml:space="preserve">. </w:t>
      </w:r>
      <w:r w:rsidR="00A8222D" w:rsidRPr="00E932B8">
        <w:rPr>
          <w:lang w:val="es-ES_tradnl"/>
        </w:rPr>
        <w:t>Dichos proyectos están avanzando en diversas etapas de ejecución y se prevé que se terminarán a tiempo en 2020</w:t>
      </w:r>
      <w:r w:rsidR="002F739F" w:rsidRPr="00E932B8">
        <w:rPr>
          <w:lang w:val="es-ES_tradnl"/>
        </w:rPr>
        <w:t xml:space="preserve">. </w:t>
      </w:r>
    </w:p>
    <w:p w:rsidR="002F739F" w:rsidRPr="00E932B8" w:rsidRDefault="002F739F" w:rsidP="002F739F">
      <w:pPr>
        <w:pStyle w:val="Heading1"/>
        <w:keepNext/>
        <w:keepLines/>
        <w:numPr>
          <w:ilvl w:val="0"/>
          <w:numId w:val="0"/>
        </w:numPr>
        <w:ind w:left="1418" w:hanging="1418"/>
        <w:rPr>
          <w:rFonts w:ascii="Times New Roman Bold" w:hAnsi="Times New Roman Bold"/>
          <w:caps/>
          <w:szCs w:val="28"/>
          <w:lang w:val="es-ES_tradnl"/>
        </w:rPr>
      </w:pPr>
      <w:r w:rsidRPr="00E932B8">
        <w:rPr>
          <w:rFonts w:ascii="Times New Roman Bold" w:hAnsi="Times New Roman Bold"/>
          <w:b/>
          <w:caps/>
          <w:szCs w:val="28"/>
          <w:lang w:val="es-ES_tradnl"/>
        </w:rPr>
        <w:lastRenderedPageBreak/>
        <w:t>Part</w:t>
      </w:r>
      <w:r w:rsidR="00D434FB" w:rsidRPr="00E932B8">
        <w:rPr>
          <w:rFonts w:ascii="Times New Roman Bold" w:hAnsi="Times New Roman Bold"/>
          <w:b/>
          <w:caps/>
          <w:szCs w:val="28"/>
          <w:lang w:val="es-ES_tradnl"/>
        </w:rPr>
        <w:t>E</w:t>
      </w:r>
      <w:r w:rsidRPr="00E932B8">
        <w:rPr>
          <w:rFonts w:ascii="Times New Roman Bold" w:hAnsi="Times New Roman Bold"/>
          <w:b/>
          <w:caps/>
          <w:szCs w:val="28"/>
          <w:lang w:val="es-ES_tradnl"/>
        </w:rPr>
        <w:t xml:space="preserve"> II:</w:t>
      </w:r>
      <w:r w:rsidRPr="00E932B8">
        <w:rPr>
          <w:rFonts w:ascii="Times New Roman Bold" w:hAnsi="Times New Roman Bold"/>
          <w:b/>
          <w:caps/>
          <w:szCs w:val="28"/>
          <w:lang w:val="es-ES_tradnl"/>
        </w:rPr>
        <w:tab/>
      </w:r>
      <w:r w:rsidR="00DB24E8" w:rsidRPr="00E932B8">
        <w:rPr>
          <w:rFonts w:ascii="Times New Roman Bold" w:hAnsi="Times New Roman Bold"/>
          <w:b/>
          <w:caps/>
          <w:szCs w:val="28"/>
          <w:lang w:val="es-ES_tradnl"/>
        </w:rPr>
        <w:t>Proyectos aprobados en el marco de las contribuciones voluntarias adicionales para las actividades de apoyo inmediato a la reducción de HFC</w:t>
      </w:r>
    </w:p>
    <w:p w:rsidR="002F739F" w:rsidRPr="00E932B8" w:rsidRDefault="00BD688D" w:rsidP="002F739F">
      <w:pPr>
        <w:pStyle w:val="Heading1"/>
        <w:rPr>
          <w:lang w:val="es-ES_tradnl"/>
        </w:rPr>
      </w:pPr>
      <w:r w:rsidRPr="00E932B8">
        <w:rPr>
          <w:lang w:val="es-ES_tradnl"/>
        </w:rPr>
        <w:t>Al 31 de diciembre de 2018, el Comité Ejecutivo había aprobado 78 proyectos relacionados con el HFC en el marco de las contribuciones voluntarias adicionales por un monto de 8</w:t>
      </w:r>
      <w:r w:rsidR="0044311E" w:rsidRPr="00E932B8">
        <w:rPr>
          <w:lang w:val="es-ES_tradnl"/>
        </w:rPr>
        <w:t> </w:t>
      </w:r>
      <w:r w:rsidRPr="00E932B8">
        <w:rPr>
          <w:lang w:val="es-ES_tradnl"/>
        </w:rPr>
        <w:t>101</w:t>
      </w:r>
      <w:r w:rsidR="0044311E" w:rsidRPr="00E932B8">
        <w:rPr>
          <w:lang w:val="es-ES_tradnl"/>
        </w:rPr>
        <w:t> </w:t>
      </w:r>
      <w:r w:rsidRPr="00E932B8">
        <w:rPr>
          <w:lang w:val="es-ES_tradnl"/>
        </w:rPr>
        <w:t>000 $EUA (se excluyen los gastos de apoyo a los organismos</w:t>
      </w:r>
      <w:bookmarkStart w:id="2" w:name="_Hlk25238697"/>
      <w:r w:rsidRPr="00E932B8">
        <w:rPr>
          <w:lang w:val="es-ES_tradnl"/>
        </w:rPr>
        <w:t xml:space="preserve">). En </w:t>
      </w:r>
      <w:r w:rsidR="00272E37" w:rsidRPr="00E932B8">
        <w:rPr>
          <w:lang w:val="es-ES_tradnl"/>
        </w:rPr>
        <w:t>la tabla</w:t>
      </w:r>
      <w:r w:rsidRPr="00E932B8">
        <w:rPr>
          <w:lang w:val="es-ES_tradnl"/>
        </w:rPr>
        <w:t xml:space="preserve"> 6 se presenta un resumen de la situación de estos proyectos</w:t>
      </w:r>
      <w:bookmarkEnd w:id="2"/>
      <w:r w:rsidRPr="00E932B8">
        <w:rPr>
          <w:lang w:val="es-ES_tradnl"/>
        </w:rPr>
        <w:t>.</w:t>
      </w:r>
    </w:p>
    <w:p w:rsidR="002F739F" w:rsidRPr="00E932B8" w:rsidRDefault="00272E37" w:rsidP="002F739F">
      <w:pPr>
        <w:pStyle w:val="Heading1"/>
        <w:numPr>
          <w:ilvl w:val="0"/>
          <w:numId w:val="0"/>
        </w:numPr>
        <w:spacing w:after="0"/>
        <w:rPr>
          <w:b/>
          <w:lang w:val="es-ES_tradnl"/>
        </w:rPr>
      </w:pPr>
      <w:r w:rsidRPr="00E932B8">
        <w:rPr>
          <w:b/>
          <w:lang w:val="es-ES_tradnl"/>
        </w:rPr>
        <w:t>Tabla</w:t>
      </w:r>
      <w:r w:rsidR="009A38FD" w:rsidRPr="00E932B8">
        <w:rPr>
          <w:b/>
          <w:lang w:val="es-ES_tradnl"/>
        </w:rPr>
        <w:t xml:space="preserve"> </w:t>
      </w:r>
      <w:r w:rsidR="002F739F" w:rsidRPr="00E932B8">
        <w:rPr>
          <w:b/>
          <w:lang w:val="es-ES_tradnl"/>
        </w:rPr>
        <w:t xml:space="preserve">6. </w:t>
      </w:r>
      <w:r w:rsidR="009A38FD" w:rsidRPr="00E932B8">
        <w:rPr>
          <w:b/>
          <w:lang w:val="es-ES_tradnl"/>
        </w:rPr>
        <w:t xml:space="preserve">Proyectos relacionados con el HFC aprobados en </w:t>
      </w:r>
      <w:r w:rsidR="002F739F" w:rsidRPr="00E932B8">
        <w:rPr>
          <w:b/>
          <w:lang w:val="es-ES_tradnl"/>
        </w:rPr>
        <w:t>2018</w:t>
      </w:r>
    </w:p>
    <w:tbl>
      <w:tblPr>
        <w:tblW w:w="9356" w:type="dxa"/>
        <w:tblInd w:w="-5" w:type="dxa"/>
        <w:tblLayout w:type="fixed"/>
        <w:tblLook w:val="04A0" w:firstRow="1" w:lastRow="0" w:firstColumn="1" w:lastColumn="0" w:noHBand="0" w:noVBand="1"/>
      </w:tblPr>
      <w:tblGrid>
        <w:gridCol w:w="1985"/>
        <w:gridCol w:w="1053"/>
        <w:gridCol w:w="1053"/>
        <w:gridCol w:w="1012"/>
        <w:gridCol w:w="1094"/>
        <w:gridCol w:w="1053"/>
        <w:gridCol w:w="1053"/>
        <w:gridCol w:w="1053"/>
      </w:tblGrid>
      <w:tr w:rsidR="009A38FD" w:rsidRPr="00E932B8" w:rsidTr="002F739F">
        <w:trPr>
          <w:trHeight w:val="264"/>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9A38FD" w:rsidRPr="00E932B8" w:rsidRDefault="009A38FD" w:rsidP="009A38FD">
            <w:pPr>
              <w:jc w:val="center"/>
              <w:rPr>
                <w:b/>
                <w:bCs/>
                <w:sz w:val="20"/>
                <w:szCs w:val="20"/>
                <w:lang w:val="es-ES_tradnl"/>
              </w:rPr>
            </w:pPr>
            <w:r w:rsidRPr="00E932B8">
              <w:rPr>
                <w:b/>
                <w:bCs/>
                <w:sz w:val="20"/>
                <w:szCs w:val="20"/>
                <w:lang w:val="es-ES_tradnl"/>
              </w:rPr>
              <w:t>Tipo</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9A38FD" w:rsidRPr="00E932B8" w:rsidRDefault="009A38FD" w:rsidP="009A38FD">
            <w:pPr>
              <w:jc w:val="center"/>
              <w:rPr>
                <w:b/>
                <w:bCs/>
                <w:sz w:val="20"/>
                <w:szCs w:val="20"/>
                <w:lang w:val="es-ES_tradnl"/>
              </w:rPr>
            </w:pPr>
            <w:r w:rsidRPr="00E932B8">
              <w:rPr>
                <w:b/>
                <w:bCs/>
                <w:sz w:val="20"/>
                <w:szCs w:val="20"/>
                <w:lang w:val="es-ES_tradnl"/>
              </w:rPr>
              <w:t>Número de proyectos</w:t>
            </w:r>
          </w:p>
        </w:tc>
        <w:tc>
          <w:tcPr>
            <w:tcW w:w="4253"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9A38FD" w:rsidRPr="00E932B8" w:rsidRDefault="009A38FD" w:rsidP="009A38FD">
            <w:pPr>
              <w:jc w:val="center"/>
              <w:rPr>
                <w:b/>
                <w:bCs/>
                <w:sz w:val="20"/>
                <w:szCs w:val="20"/>
                <w:lang w:val="es-ES_tradnl"/>
              </w:rPr>
            </w:pPr>
            <w:r w:rsidRPr="00E932B8">
              <w:rPr>
                <w:b/>
                <w:bCs/>
                <w:sz w:val="20"/>
                <w:szCs w:val="20"/>
                <w:lang w:val="es-ES_tradnl"/>
              </w:rPr>
              <w:t>Financiación ($EUA)*</w:t>
            </w:r>
          </w:p>
        </w:tc>
      </w:tr>
      <w:tr w:rsidR="00EB2EE8" w:rsidRPr="00E932B8" w:rsidTr="00F86DEE">
        <w:trPr>
          <w:trHeight w:val="150"/>
          <w:tblHeader/>
        </w:trPr>
        <w:tc>
          <w:tcPr>
            <w:tcW w:w="1985"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EB2EE8" w:rsidRPr="00E932B8" w:rsidRDefault="00EB2EE8" w:rsidP="00EB2EE8">
            <w:pPr>
              <w:jc w:val="left"/>
              <w:rPr>
                <w:b/>
                <w:bCs/>
                <w:sz w:val="20"/>
                <w:szCs w:val="20"/>
                <w:lang w:val="es-ES_tradnl" w:eastAsia="en-CA"/>
              </w:rPr>
            </w:pPr>
          </w:p>
        </w:tc>
        <w:tc>
          <w:tcPr>
            <w:tcW w:w="1053"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Aprobada</w:t>
            </w:r>
          </w:p>
        </w:tc>
        <w:tc>
          <w:tcPr>
            <w:tcW w:w="1053"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Terminados</w:t>
            </w:r>
          </w:p>
        </w:tc>
        <w:tc>
          <w:tcPr>
            <w:tcW w:w="1012"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 terminado</w:t>
            </w:r>
          </w:p>
        </w:tc>
        <w:tc>
          <w:tcPr>
            <w:tcW w:w="1094"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Aprobada</w:t>
            </w:r>
          </w:p>
        </w:tc>
        <w:tc>
          <w:tcPr>
            <w:tcW w:w="1053"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Desembolsada</w:t>
            </w:r>
          </w:p>
        </w:tc>
        <w:tc>
          <w:tcPr>
            <w:tcW w:w="1053"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Saldo</w:t>
            </w:r>
          </w:p>
        </w:tc>
        <w:tc>
          <w:tcPr>
            <w:tcW w:w="1053" w:type="dxa"/>
            <w:tcBorders>
              <w:top w:val="nil"/>
              <w:left w:val="nil"/>
              <w:bottom w:val="single" w:sz="4" w:space="0" w:color="auto"/>
              <w:right w:val="single" w:sz="4" w:space="0" w:color="auto"/>
            </w:tcBorders>
            <w:shd w:val="clear" w:color="auto" w:fill="auto"/>
            <w:tcMar>
              <w:left w:w="57" w:type="dxa"/>
              <w:right w:w="57" w:type="dxa"/>
            </w:tcMar>
            <w:hideMark/>
          </w:tcPr>
          <w:p w:rsidR="00EB2EE8" w:rsidRPr="000F5913" w:rsidRDefault="00EB2EE8" w:rsidP="00EB2EE8">
            <w:pPr>
              <w:keepNext/>
              <w:jc w:val="center"/>
              <w:rPr>
                <w:b/>
                <w:bCs/>
                <w:color w:val="000000"/>
                <w:sz w:val="20"/>
                <w:szCs w:val="20"/>
              </w:rPr>
            </w:pPr>
            <w:r>
              <w:rPr>
                <w:b/>
                <w:bCs/>
                <w:color w:val="000000"/>
                <w:sz w:val="20"/>
                <w:szCs w:val="20"/>
              </w:rPr>
              <w:t>% desembolsado</w:t>
            </w:r>
          </w:p>
        </w:tc>
      </w:tr>
      <w:tr w:rsidR="002F739F" w:rsidRPr="00E932B8" w:rsidTr="002F739F">
        <w:trPr>
          <w:trHeight w:val="264"/>
        </w:trPr>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F739F" w:rsidRPr="00E932B8" w:rsidRDefault="009A38FD" w:rsidP="002F739F">
            <w:pPr>
              <w:jc w:val="left"/>
              <w:rPr>
                <w:sz w:val="20"/>
                <w:szCs w:val="20"/>
                <w:lang w:val="es-ES_tradnl"/>
              </w:rPr>
            </w:pPr>
            <w:r w:rsidRPr="00E932B8">
              <w:rPr>
                <w:sz w:val="20"/>
                <w:szCs w:val="20"/>
                <w:lang w:val="es-ES_tradnl"/>
              </w:rPr>
              <w:t xml:space="preserve">Asistencia técnica </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78</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0</w:t>
            </w:r>
          </w:p>
        </w:tc>
        <w:tc>
          <w:tcPr>
            <w:tcW w:w="1012"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0</w:t>
            </w:r>
          </w:p>
        </w:tc>
        <w:tc>
          <w:tcPr>
            <w:tcW w:w="1094"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8</w:t>
            </w:r>
            <w:r w:rsidR="00283602" w:rsidRPr="00E932B8">
              <w:rPr>
                <w:sz w:val="20"/>
                <w:szCs w:val="20"/>
                <w:lang w:val="es-ES_tradnl"/>
              </w:rPr>
              <w:t> </w:t>
            </w:r>
            <w:r w:rsidRPr="00E932B8">
              <w:rPr>
                <w:sz w:val="20"/>
                <w:szCs w:val="20"/>
                <w:lang w:val="es-ES_tradnl"/>
              </w:rPr>
              <w:t>101</w:t>
            </w:r>
            <w:r w:rsidR="00283602" w:rsidRPr="00E932B8">
              <w:rPr>
                <w:sz w:val="20"/>
                <w:szCs w:val="20"/>
                <w:lang w:val="es-ES_tradnl"/>
              </w:rPr>
              <w:t> </w:t>
            </w:r>
            <w:r w:rsidRPr="00E932B8">
              <w:rPr>
                <w:sz w:val="20"/>
                <w:szCs w:val="20"/>
                <w:lang w:val="es-ES_tradnl"/>
              </w:rPr>
              <w:t>000</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627</w:t>
            </w:r>
            <w:r w:rsidR="00283602" w:rsidRPr="00E932B8">
              <w:rPr>
                <w:sz w:val="20"/>
                <w:szCs w:val="20"/>
                <w:lang w:val="es-ES_tradnl"/>
              </w:rPr>
              <w:t> </w:t>
            </w:r>
            <w:r w:rsidRPr="00E932B8">
              <w:rPr>
                <w:sz w:val="20"/>
                <w:szCs w:val="20"/>
                <w:lang w:val="es-ES_tradnl"/>
              </w:rPr>
              <w:t>073</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7</w:t>
            </w:r>
            <w:r w:rsidR="00283602" w:rsidRPr="00E932B8">
              <w:rPr>
                <w:sz w:val="20"/>
                <w:szCs w:val="20"/>
                <w:lang w:val="es-ES_tradnl"/>
              </w:rPr>
              <w:t> </w:t>
            </w:r>
            <w:r w:rsidRPr="00E932B8">
              <w:rPr>
                <w:sz w:val="20"/>
                <w:szCs w:val="20"/>
                <w:lang w:val="es-ES_tradnl"/>
              </w:rPr>
              <w:t>473</w:t>
            </w:r>
            <w:r w:rsidR="00283602" w:rsidRPr="00E932B8">
              <w:rPr>
                <w:sz w:val="20"/>
                <w:szCs w:val="20"/>
                <w:lang w:val="es-ES_tradnl"/>
              </w:rPr>
              <w:t> </w:t>
            </w:r>
            <w:r w:rsidRPr="00E932B8">
              <w:rPr>
                <w:sz w:val="20"/>
                <w:szCs w:val="20"/>
                <w:lang w:val="es-ES_tradnl"/>
              </w:rPr>
              <w:t>927</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sz w:val="20"/>
                <w:szCs w:val="20"/>
                <w:lang w:val="es-ES_tradnl"/>
              </w:rPr>
            </w:pPr>
            <w:r w:rsidRPr="00E932B8">
              <w:rPr>
                <w:sz w:val="20"/>
                <w:szCs w:val="20"/>
                <w:lang w:val="es-ES_tradnl"/>
              </w:rPr>
              <w:t>8</w:t>
            </w:r>
          </w:p>
        </w:tc>
      </w:tr>
      <w:tr w:rsidR="002F739F" w:rsidRPr="00E932B8" w:rsidTr="002F739F">
        <w:trPr>
          <w:trHeight w:val="264"/>
        </w:trPr>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F739F" w:rsidRPr="00E932B8" w:rsidRDefault="002F739F" w:rsidP="002F739F">
            <w:pPr>
              <w:jc w:val="left"/>
              <w:rPr>
                <w:b/>
                <w:bCs/>
                <w:sz w:val="20"/>
                <w:szCs w:val="20"/>
                <w:lang w:val="es-ES_tradnl"/>
              </w:rPr>
            </w:pPr>
            <w:r w:rsidRPr="00E932B8">
              <w:rPr>
                <w:b/>
                <w:bCs/>
                <w:sz w:val="20"/>
                <w:szCs w:val="20"/>
                <w:lang w:val="es-ES_tradnl"/>
              </w:rPr>
              <w:t>Total</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sz w:val="20"/>
                <w:szCs w:val="20"/>
                <w:lang w:val="es-ES_tradnl"/>
              </w:rPr>
            </w:pPr>
            <w:r w:rsidRPr="00E932B8">
              <w:rPr>
                <w:b/>
                <w:sz w:val="20"/>
                <w:szCs w:val="20"/>
                <w:lang w:val="es-ES_tradnl"/>
              </w:rPr>
              <w:t>78</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bCs/>
                <w:sz w:val="20"/>
                <w:szCs w:val="20"/>
                <w:lang w:val="es-ES_tradnl"/>
              </w:rPr>
            </w:pPr>
            <w:r w:rsidRPr="00E932B8">
              <w:rPr>
                <w:b/>
                <w:bCs/>
                <w:sz w:val="20"/>
                <w:szCs w:val="20"/>
                <w:lang w:val="es-ES_tradnl"/>
              </w:rPr>
              <w:t>0</w:t>
            </w:r>
          </w:p>
        </w:tc>
        <w:tc>
          <w:tcPr>
            <w:tcW w:w="1012"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bCs/>
                <w:sz w:val="20"/>
                <w:szCs w:val="20"/>
                <w:lang w:val="es-ES_tradnl"/>
              </w:rPr>
            </w:pPr>
            <w:r w:rsidRPr="00E932B8">
              <w:rPr>
                <w:b/>
                <w:bCs/>
                <w:sz w:val="20"/>
                <w:szCs w:val="20"/>
                <w:lang w:val="es-ES_tradnl"/>
              </w:rPr>
              <w:t>0</w:t>
            </w:r>
          </w:p>
        </w:tc>
        <w:tc>
          <w:tcPr>
            <w:tcW w:w="1094"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bCs/>
                <w:sz w:val="20"/>
                <w:szCs w:val="20"/>
                <w:lang w:val="es-ES_tradnl"/>
              </w:rPr>
            </w:pPr>
            <w:r w:rsidRPr="00E932B8">
              <w:rPr>
                <w:b/>
                <w:bCs/>
                <w:sz w:val="20"/>
                <w:szCs w:val="20"/>
                <w:lang w:val="es-ES_tradnl"/>
              </w:rPr>
              <w:t>8</w:t>
            </w:r>
            <w:r w:rsidR="00283602" w:rsidRPr="00E932B8">
              <w:rPr>
                <w:b/>
                <w:bCs/>
                <w:sz w:val="20"/>
                <w:szCs w:val="20"/>
                <w:lang w:val="es-ES_tradnl"/>
              </w:rPr>
              <w:t> </w:t>
            </w:r>
            <w:r w:rsidRPr="00E932B8">
              <w:rPr>
                <w:b/>
                <w:bCs/>
                <w:sz w:val="20"/>
                <w:szCs w:val="20"/>
                <w:lang w:val="es-ES_tradnl"/>
              </w:rPr>
              <w:t>101</w:t>
            </w:r>
            <w:r w:rsidR="00283602" w:rsidRPr="00E932B8">
              <w:rPr>
                <w:b/>
                <w:bCs/>
                <w:sz w:val="20"/>
                <w:szCs w:val="20"/>
                <w:lang w:val="es-ES_tradnl"/>
              </w:rPr>
              <w:t> </w:t>
            </w:r>
            <w:r w:rsidRPr="00E932B8">
              <w:rPr>
                <w:b/>
                <w:bCs/>
                <w:sz w:val="20"/>
                <w:szCs w:val="20"/>
                <w:lang w:val="es-ES_tradnl"/>
              </w:rPr>
              <w:t>000</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bCs/>
                <w:sz w:val="20"/>
                <w:szCs w:val="20"/>
                <w:lang w:val="es-ES_tradnl"/>
              </w:rPr>
            </w:pPr>
            <w:r w:rsidRPr="00E932B8">
              <w:rPr>
                <w:b/>
                <w:bCs/>
                <w:sz w:val="20"/>
                <w:szCs w:val="20"/>
                <w:lang w:val="es-ES_tradnl"/>
              </w:rPr>
              <w:t>627</w:t>
            </w:r>
            <w:r w:rsidR="00283602" w:rsidRPr="00E932B8">
              <w:rPr>
                <w:b/>
                <w:bCs/>
                <w:sz w:val="20"/>
                <w:szCs w:val="20"/>
                <w:lang w:val="es-ES_tradnl"/>
              </w:rPr>
              <w:t> </w:t>
            </w:r>
            <w:r w:rsidRPr="00E932B8">
              <w:rPr>
                <w:b/>
                <w:bCs/>
                <w:sz w:val="20"/>
                <w:szCs w:val="20"/>
                <w:lang w:val="es-ES_tradnl"/>
              </w:rPr>
              <w:t>073</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bCs/>
                <w:sz w:val="20"/>
                <w:szCs w:val="20"/>
                <w:lang w:val="es-ES_tradnl"/>
              </w:rPr>
            </w:pPr>
            <w:r w:rsidRPr="00E932B8">
              <w:rPr>
                <w:b/>
                <w:bCs/>
                <w:sz w:val="20"/>
                <w:szCs w:val="20"/>
                <w:lang w:val="es-ES_tradnl"/>
              </w:rPr>
              <w:t>7</w:t>
            </w:r>
            <w:r w:rsidR="00283602" w:rsidRPr="00E932B8">
              <w:rPr>
                <w:b/>
                <w:bCs/>
                <w:sz w:val="20"/>
                <w:szCs w:val="20"/>
                <w:lang w:val="es-ES_tradnl"/>
              </w:rPr>
              <w:t> </w:t>
            </w:r>
            <w:r w:rsidRPr="00E932B8">
              <w:rPr>
                <w:b/>
                <w:bCs/>
                <w:sz w:val="20"/>
                <w:szCs w:val="20"/>
                <w:lang w:val="es-ES_tradnl"/>
              </w:rPr>
              <w:t>473</w:t>
            </w:r>
            <w:r w:rsidR="00283602" w:rsidRPr="00E932B8">
              <w:rPr>
                <w:b/>
                <w:bCs/>
                <w:sz w:val="20"/>
                <w:szCs w:val="20"/>
                <w:lang w:val="es-ES_tradnl"/>
              </w:rPr>
              <w:t> </w:t>
            </w:r>
            <w:r w:rsidRPr="00E932B8">
              <w:rPr>
                <w:b/>
                <w:bCs/>
                <w:sz w:val="20"/>
                <w:szCs w:val="20"/>
                <w:lang w:val="es-ES_tradnl"/>
              </w:rPr>
              <w:t>927</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2F739F" w:rsidRPr="00E932B8" w:rsidRDefault="002F739F" w:rsidP="002F739F">
            <w:pPr>
              <w:jc w:val="right"/>
              <w:rPr>
                <w:b/>
                <w:sz w:val="20"/>
                <w:szCs w:val="20"/>
                <w:lang w:val="es-ES_tradnl"/>
              </w:rPr>
            </w:pPr>
            <w:r w:rsidRPr="00E932B8">
              <w:rPr>
                <w:b/>
                <w:sz w:val="20"/>
                <w:szCs w:val="20"/>
                <w:lang w:val="es-ES_tradnl"/>
              </w:rPr>
              <w:t>8</w:t>
            </w:r>
          </w:p>
        </w:tc>
      </w:tr>
    </w:tbl>
    <w:p w:rsidR="002F739F" w:rsidRPr="00E932B8" w:rsidRDefault="002F739F" w:rsidP="002F739F">
      <w:pPr>
        <w:pStyle w:val="Title1"/>
        <w:jc w:val="both"/>
        <w:rPr>
          <w:b w:val="0"/>
          <w:caps w:val="0"/>
          <w:sz w:val="19"/>
          <w:szCs w:val="19"/>
          <w:lang w:val="es-ES_tradnl"/>
        </w:rPr>
      </w:pPr>
      <w:r w:rsidRPr="00E932B8">
        <w:rPr>
          <w:b w:val="0"/>
          <w:caps w:val="0"/>
          <w:sz w:val="19"/>
          <w:szCs w:val="19"/>
          <w:lang w:val="es-ES_tradnl"/>
        </w:rPr>
        <w:t>*</w:t>
      </w:r>
      <w:r w:rsidR="006A0416" w:rsidRPr="00E932B8">
        <w:rPr>
          <w:b w:val="0"/>
          <w:caps w:val="0"/>
          <w:sz w:val="18"/>
          <w:szCs w:val="18"/>
          <w:lang w:val="es-ES_tradnl"/>
        </w:rPr>
        <w:t xml:space="preserve"> Se excluyen los gastos de apoyo a los organismos</w:t>
      </w:r>
      <w:r w:rsidRPr="00E932B8">
        <w:rPr>
          <w:b w:val="0"/>
          <w:caps w:val="0"/>
          <w:sz w:val="19"/>
          <w:szCs w:val="19"/>
          <w:lang w:val="es-ES_tradnl"/>
        </w:rPr>
        <w:t>.</w:t>
      </w:r>
    </w:p>
    <w:p w:rsidR="002F739F" w:rsidRPr="00E932B8" w:rsidRDefault="002F739F" w:rsidP="002F739F">
      <w:pPr>
        <w:pStyle w:val="Title1"/>
        <w:jc w:val="both"/>
        <w:rPr>
          <w:b w:val="0"/>
          <w:caps w:val="0"/>
          <w:lang w:val="es-ES_tradnl"/>
        </w:rPr>
      </w:pPr>
    </w:p>
    <w:p w:rsidR="002F739F" w:rsidRPr="00E932B8" w:rsidRDefault="00BD688D" w:rsidP="002F739F">
      <w:pPr>
        <w:pStyle w:val="Heading1"/>
        <w:rPr>
          <w:lang w:val="es-ES_tradnl"/>
        </w:rPr>
      </w:pPr>
      <w:r w:rsidRPr="00E932B8">
        <w:rPr>
          <w:lang w:val="es-ES_tradnl"/>
        </w:rPr>
        <w:t xml:space="preserve">Las </w:t>
      </w:r>
      <w:r w:rsidR="002F739F" w:rsidRPr="00E932B8">
        <w:rPr>
          <w:lang w:val="es-ES_tradnl"/>
        </w:rPr>
        <w:t xml:space="preserve">78 </w:t>
      </w:r>
      <w:r w:rsidRPr="00E932B8">
        <w:rPr>
          <w:lang w:val="es-ES_tradnl"/>
        </w:rPr>
        <w:t>actividades de apoyo en curso, incluidas cinco aprobadas en la 82ª reunión</w:t>
      </w:r>
      <w:r w:rsidR="00796AEE" w:rsidRPr="00E932B8">
        <w:rPr>
          <w:lang w:val="es-ES_tradnl"/>
        </w:rPr>
        <w:t>,</w:t>
      </w:r>
      <w:r w:rsidRPr="00E932B8">
        <w:rPr>
          <w:lang w:val="es-ES_tradnl"/>
        </w:rPr>
        <w:t xml:space="preserve"> están en diversas </w:t>
      </w:r>
      <w:r w:rsidR="00935200" w:rsidRPr="00E932B8">
        <w:rPr>
          <w:lang w:val="es-ES_tradnl"/>
        </w:rPr>
        <w:t>etapa</w:t>
      </w:r>
      <w:r w:rsidR="002F739F" w:rsidRPr="00E932B8">
        <w:rPr>
          <w:lang w:val="es-ES_tradnl"/>
        </w:rPr>
        <w:t xml:space="preserve">s </w:t>
      </w:r>
      <w:r w:rsidRPr="00E932B8">
        <w:rPr>
          <w:lang w:val="es-ES_tradnl"/>
        </w:rPr>
        <w:t>d</w:t>
      </w:r>
      <w:r w:rsidR="00C77B78">
        <w:rPr>
          <w:lang w:val="es-ES_tradnl"/>
        </w:rPr>
        <w:t>e</w:t>
      </w:r>
      <w:r w:rsidRPr="00E932B8">
        <w:rPr>
          <w:lang w:val="es-ES_tradnl"/>
        </w:rPr>
        <w:t xml:space="preserve"> ejecución</w:t>
      </w:r>
      <w:r w:rsidR="002F739F" w:rsidRPr="00E932B8">
        <w:rPr>
          <w:lang w:val="es-ES_tradnl"/>
        </w:rPr>
        <w:t xml:space="preserve">. </w:t>
      </w:r>
      <w:r w:rsidRPr="00E932B8">
        <w:rPr>
          <w:lang w:val="es-ES_tradnl"/>
        </w:rPr>
        <w:t xml:space="preserve">De forma acumulativa, se habían desembolsado </w:t>
      </w:r>
      <w:r w:rsidR="0044311E" w:rsidRPr="00E932B8">
        <w:rPr>
          <w:lang w:val="es-ES_tradnl"/>
        </w:rPr>
        <w:t xml:space="preserve">627 073 </w:t>
      </w:r>
      <w:r w:rsidRPr="00E932B8">
        <w:rPr>
          <w:lang w:val="es-ES_tradnl"/>
        </w:rPr>
        <w:t xml:space="preserve">$EUA del total de </w:t>
      </w:r>
      <w:r w:rsidR="0044311E" w:rsidRPr="00E932B8">
        <w:rPr>
          <w:lang w:val="es-ES_tradnl"/>
        </w:rPr>
        <w:t xml:space="preserve">8 101 000 $EUA </w:t>
      </w:r>
      <w:r w:rsidRPr="00E932B8">
        <w:rPr>
          <w:lang w:val="es-ES_tradnl"/>
        </w:rPr>
        <w:t>aprobados para el desembolso (se excluyen los gastos de apoyo a los organismos). Esto representa una tasa de desembolso del 8</w:t>
      </w:r>
      <w:r w:rsidR="0044311E" w:rsidRPr="00E932B8">
        <w:rPr>
          <w:lang w:val="es-ES_tradnl"/>
        </w:rPr>
        <w:t xml:space="preserve"> </w:t>
      </w:r>
      <w:r w:rsidRPr="00E932B8">
        <w:rPr>
          <w:lang w:val="es-ES_tradnl"/>
        </w:rPr>
        <w:t>por ciento.</w:t>
      </w:r>
    </w:p>
    <w:bookmarkEnd w:id="0"/>
    <w:p w:rsidR="0087455A" w:rsidRPr="00E932B8" w:rsidRDefault="0087455A">
      <w:pPr>
        <w:pStyle w:val="Heading3"/>
        <w:numPr>
          <w:ilvl w:val="0"/>
          <w:numId w:val="0"/>
        </w:numPr>
        <w:spacing w:after="0"/>
        <w:rPr>
          <w:lang w:val="es-ES_tradnl"/>
        </w:rPr>
      </w:pPr>
    </w:p>
    <w:sectPr w:rsidR="0087455A" w:rsidRPr="00E932B8" w:rsidSect="0083338C">
      <w:headerReference w:type="even" r:id="rId21"/>
      <w:head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E95" w:rsidRDefault="00404E95">
      <w:r>
        <w:separator/>
      </w:r>
    </w:p>
  </w:endnote>
  <w:endnote w:type="continuationSeparator" w:id="0">
    <w:p w:rsidR="00404E95" w:rsidRDefault="00404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Times New Roman Bold">
    <w:altName w:val="Times New Roman"/>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DEE" w:rsidRPr="0033525D" w:rsidRDefault="00F86DEE">
    <w:pPr>
      <w:jc w:val="center"/>
    </w:pPr>
    <w:r>
      <w:fldChar w:fldCharType="begin"/>
    </w:r>
    <w:r>
      <w:instrText xml:space="preserve"> PAGE </w:instrText>
    </w:r>
    <w:r>
      <w:fldChar w:fldCharType="separate"/>
    </w:r>
    <w:r w:rsidR="00B36B7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DEE" w:rsidRPr="0033525D" w:rsidRDefault="00F86DEE">
    <w:pPr>
      <w:jc w:val="center"/>
    </w:pPr>
    <w:r>
      <w:fldChar w:fldCharType="begin"/>
    </w:r>
    <w:r>
      <w:instrText xml:space="preserve"> PAGE </w:instrText>
    </w:r>
    <w:r>
      <w:fldChar w:fldCharType="separate"/>
    </w:r>
    <w:r w:rsidR="00B36B7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DEE" w:rsidRDefault="00F86DEE" w:rsidP="00285D2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DEE" w:rsidRPr="0033525D" w:rsidRDefault="00F86DEE">
    <w:pPr>
      <w:jc w:val="center"/>
    </w:pPr>
    <w:r>
      <w:fldChar w:fldCharType="begin"/>
    </w:r>
    <w:r>
      <w:instrText xml:space="preserve"> PAGE </w:instrText>
    </w:r>
    <w:r>
      <w:fldChar w:fldCharType="separate"/>
    </w:r>
    <w:r w:rsidR="00B36B73">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DEE" w:rsidRPr="0033525D" w:rsidRDefault="00F86DEE">
    <w:pPr>
      <w:jc w:val="center"/>
    </w:pPr>
    <w:r>
      <w:fldChar w:fldCharType="begin"/>
    </w:r>
    <w:r>
      <w:instrText xml:space="preserve"> PAGE </w:instrText>
    </w:r>
    <w:r>
      <w:fldChar w:fldCharType="separate"/>
    </w:r>
    <w:r w:rsidR="00B36B73">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674389"/>
      <w:docPartObj>
        <w:docPartGallery w:val="Page Numbers (Bottom of Page)"/>
        <w:docPartUnique/>
      </w:docPartObj>
    </w:sdtPr>
    <w:sdtEndPr>
      <w:rPr>
        <w:noProof/>
      </w:rPr>
    </w:sdtEndPr>
    <w:sdtContent>
      <w:p w:rsidR="00F86DEE" w:rsidRDefault="00F86DEE">
        <w:pPr>
          <w:pStyle w:val="Footer"/>
          <w:jc w:val="center"/>
        </w:pPr>
        <w:r>
          <w:fldChar w:fldCharType="begin"/>
        </w:r>
        <w:r>
          <w:instrText xml:space="preserve"> PAGE   \* MERGEFORMAT </w:instrText>
        </w:r>
        <w:r>
          <w:fldChar w:fldCharType="separate"/>
        </w:r>
        <w:r w:rsidR="00B36B73">
          <w:rPr>
            <w:noProof/>
          </w:rPr>
          <w:t>1</w:t>
        </w:r>
        <w:r>
          <w:rPr>
            <w:noProof/>
          </w:rPr>
          <w:fldChar w:fldCharType="end"/>
        </w:r>
      </w:p>
    </w:sdtContent>
  </w:sdt>
  <w:p w:rsidR="00F86DEE" w:rsidRPr="000052EB" w:rsidRDefault="00F86DEE" w:rsidP="002F739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7262708"/>
      <w:docPartObj>
        <w:docPartGallery w:val="Page Numbers (Bottom of Page)"/>
        <w:docPartUnique/>
      </w:docPartObj>
    </w:sdtPr>
    <w:sdtEndPr>
      <w:rPr>
        <w:noProof/>
      </w:rPr>
    </w:sdtEndPr>
    <w:sdtContent>
      <w:p w:rsidR="0083338C" w:rsidRDefault="0083338C">
        <w:pPr>
          <w:pStyle w:val="Footer"/>
          <w:jc w:val="center"/>
        </w:pPr>
        <w:r>
          <w:fldChar w:fldCharType="begin"/>
        </w:r>
        <w:r>
          <w:instrText xml:space="preserve"> PAGE   \* MERGEFORMAT </w:instrText>
        </w:r>
        <w:r>
          <w:fldChar w:fldCharType="separate"/>
        </w:r>
        <w:r w:rsidR="00B36B73">
          <w:rPr>
            <w:noProof/>
          </w:rPr>
          <w:t>1</w:t>
        </w:r>
        <w:r>
          <w:rPr>
            <w:noProof/>
          </w:rPr>
          <w:fldChar w:fldCharType="end"/>
        </w:r>
      </w:p>
    </w:sdtContent>
  </w:sdt>
  <w:p w:rsidR="00F86DEE" w:rsidRDefault="00F86DE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E95" w:rsidRDefault="00404E95">
      <w:r>
        <w:separator/>
      </w:r>
    </w:p>
  </w:footnote>
  <w:footnote w:type="continuationSeparator" w:id="0">
    <w:p w:rsidR="00404E95" w:rsidRDefault="00404E95">
      <w:r>
        <w:continuationSeparator/>
      </w:r>
    </w:p>
  </w:footnote>
  <w:footnote w:id="1">
    <w:p w:rsidR="00F86DEE" w:rsidRPr="00087586" w:rsidRDefault="00F86DEE" w:rsidP="002F739F">
      <w:pPr>
        <w:pStyle w:val="FootnoteText"/>
        <w:rPr>
          <w:lang w:val="es-ES"/>
        </w:rPr>
      </w:pPr>
      <w:r w:rsidRPr="006573EC">
        <w:rPr>
          <w:rStyle w:val="FootnoteReference"/>
        </w:rPr>
        <w:footnoteRef/>
      </w:r>
      <w:r w:rsidRPr="00087586">
        <w:rPr>
          <w:lang w:val="es-ES"/>
        </w:rPr>
        <w:t xml:space="preserve"> Se adjunta el informe sobre la marcha de las actividades. Los datos se han incluido en la base de datos del informe refundido sobre la marcha de las actividades, disponible previa petición.</w:t>
      </w:r>
    </w:p>
  </w:footnote>
  <w:footnote w:id="2">
    <w:p w:rsidR="00F86DEE" w:rsidRDefault="00F86DEE" w:rsidP="002F739F">
      <w:pPr>
        <w:pStyle w:val="FootnoteText"/>
        <w:rPr>
          <w:lang w:val="es-ES"/>
        </w:rPr>
      </w:pPr>
      <w:r w:rsidRPr="006573EC">
        <w:rPr>
          <w:rStyle w:val="FootnoteReference"/>
        </w:rPr>
        <w:footnoteRef/>
      </w:r>
      <w:r w:rsidRPr="00285D20">
        <w:rPr>
          <w:lang w:val="es-ES"/>
        </w:rPr>
        <w:t xml:space="preserve"> Los proyectos en marcha son todos proyectos que se estaban ejecutando al 31 de diciembre de 201</w:t>
      </w:r>
      <w:r>
        <w:rPr>
          <w:lang w:val="es-ES"/>
        </w:rPr>
        <w:t>8</w:t>
      </w:r>
      <w:r w:rsidRPr="00285D20">
        <w:rPr>
          <w:lang w:val="es-ES"/>
        </w:rPr>
        <w:t>. Los principales indicadores de progreso son: porcentaje de fondos desembolsados y porcentaje de proyectos que han comenzado a desembolsar fondos; financiación que previsiblemente se haya desembolsado al finalizar el año como porcentaje de la financiación aprobada; la duración media de la demora prevista en la ejecución</w:t>
      </w:r>
      <w:r>
        <w:rPr>
          <w:lang w:val="es-ES"/>
        </w:rPr>
        <w:t>,</w:t>
      </w:r>
      <w:r w:rsidRPr="00285D20">
        <w:rPr>
          <w:lang w:val="es-ES"/>
        </w:rPr>
        <w:t xml:space="preserve"> y la información proporcionada en la columna observaciones en la base de datos del informe sobre la marcha de las actividades.</w:t>
      </w:r>
    </w:p>
    <w:p w:rsidR="00CC1869" w:rsidRDefault="00CC1869" w:rsidP="002F739F">
      <w:pPr>
        <w:pStyle w:val="FootnoteText"/>
        <w:rPr>
          <w:lang w:val="es-ES"/>
        </w:rPr>
      </w:pPr>
    </w:p>
    <w:p w:rsidR="00CC1869" w:rsidRPr="00285D20" w:rsidRDefault="00CC1869" w:rsidP="002F739F">
      <w:pPr>
        <w:pStyle w:val="FootnoteText"/>
        <w:rPr>
          <w:lang w:val="es-ES"/>
        </w:rPr>
      </w:pPr>
    </w:p>
  </w:footnote>
  <w:footnote w:id="3">
    <w:p w:rsidR="00F86DEE" w:rsidRPr="009D1EDF" w:rsidRDefault="00F86DEE" w:rsidP="002F739F">
      <w:pPr>
        <w:pStyle w:val="FootnoteText"/>
        <w:rPr>
          <w:lang w:val="es-ES"/>
        </w:rPr>
      </w:pPr>
      <w:r w:rsidRPr="006573EC">
        <w:rPr>
          <w:rStyle w:val="FootnoteReference"/>
        </w:rPr>
        <w:footnoteRef/>
      </w:r>
      <w:r w:rsidRPr="009D1EDF">
        <w:rPr>
          <w:lang w:val="es-ES"/>
        </w:rPr>
        <w:t xml:space="preserve"> En el informe refundido sobre la marcha de las actividades se examina la cuestión relativa a las</w:t>
      </w:r>
      <w:r>
        <w:rPr>
          <w:lang w:val="es-ES"/>
        </w:rPr>
        <w:t xml:space="preserve"> dos mediciones distintas de las sustancias controladas </w:t>
      </w:r>
      <w:r w:rsidRPr="009D1EDF">
        <w:rPr>
          <w:lang w:val="es-ES"/>
        </w:rPr>
        <w:t>(UNEP/OzL.Pro/ExCom/84/16).</w:t>
      </w:r>
    </w:p>
  </w:footnote>
  <w:footnote w:id="4">
    <w:p w:rsidR="00F86DEE" w:rsidRPr="009D1EDF" w:rsidRDefault="00F86DEE" w:rsidP="00E932B8">
      <w:pPr>
        <w:pStyle w:val="FootnoteText"/>
        <w:rPr>
          <w:lang w:val="es-ES"/>
        </w:rPr>
      </w:pPr>
      <w:r w:rsidRPr="006573EC">
        <w:rPr>
          <w:rStyle w:val="FootnoteReference"/>
        </w:rPr>
        <w:footnoteRef/>
      </w:r>
      <w:r w:rsidRPr="009D1EDF">
        <w:rPr>
          <w:lang w:val="es-ES"/>
        </w:rPr>
        <w:t xml:space="preserve"> Todas las sustancias controladas recogidas en </w:t>
      </w:r>
      <w:r>
        <w:rPr>
          <w:lang w:val="es-ES"/>
        </w:rPr>
        <w:t>dichos proyectos eran sustancias que agotan la capa de ozono</w:t>
      </w:r>
      <w:r w:rsidRPr="009D1EDF">
        <w:rPr>
          <w:lang w:val="es-ES"/>
        </w:rPr>
        <w:t>. No se aprobó la eliminación en virtud de las actividades de apoyo</w:t>
      </w:r>
      <w:r>
        <w:rPr>
          <w:lang w:val="es-ES"/>
        </w:rPr>
        <w:t>.</w:t>
      </w:r>
    </w:p>
  </w:footnote>
  <w:footnote w:id="5">
    <w:p w:rsidR="00F86DEE" w:rsidRPr="00EB17D3" w:rsidRDefault="00F86DEE" w:rsidP="002F739F">
      <w:pPr>
        <w:pStyle w:val="FootnoteText"/>
        <w:rPr>
          <w:lang w:val="es-ES"/>
        </w:rPr>
      </w:pPr>
      <w:r w:rsidRPr="006573EC">
        <w:rPr>
          <w:rStyle w:val="FootnoteReference"/>
        </w:rPr>
        <w:footnoteRef/>
      </w:r>
      <w:r w:rsidRPr="00EB17D3">
        <w:rPr>
          <w:lang w:val="es-ES"/>
        </w:rPr>
        <w:t xml:space="preserve"> UNEP/OzL.Pro/ExCom/84/40</w:t>
      </w:r>
    </w:p>
  </w:footnote>
  <w:footnote w:id="6">
    <w:p w:rsidR="00F86DEE" w:rsidRPr="00EB17D3" w:rsidRDefault="00F86DEE" w:rsidP="002F739F">
      <w:pPr>
        <w:pStyle w:val="FootnoteText"/>
        <w:rPr>
          <w:lang w:val="es-ES"/>
        </w:rPr>
      </w:pPr>
      <w:r w:rsidRPr="006573EC">
        <w:rPr>
          <w:rStyle w:val="FootnoteReference"/>
        </w:rPr>
        <w:footnoteRef/>
      </w:r>
      <w:r w:rsidRPr="00EB17D3">
        <w:rPr>
          <w:lang w:val="es-ES"/>
        </w:rPr>
        <w:t xml:space="preserve"> UNEP/OzL.Pro/ExCom/84/42</w:t>
      </w:r>
    </w:p>
  </w:footnote>
  <w:footnote w:id="7">
    <w:p w:rsidR="00F86DEE" w:rsidRPr="00EB17D3" w:rsidRDefault="00F86DEE" w:rsidP="002F739F">
      <w:pPr>
        <w:pStyle w:val="FootnoteText"/>
        <w:rPr>
          <w:lang w:val="es-ES"/>
        </w:rPr>
      </w:pPr>
      <w:r w:rsidRPr="006573EC">
        <w:rPr>
          <w:rStyle w:val="FootnoteReference"/>
        </w:rPr>
        <w:footnoteRef/>
      </w:r>
      <w:r w:rsidRPr="00EB17D3">
        <w:rPr>
          <w:lang w:val="es-ES"/>
        </w:rPr>
        <w:t xml:space="preserve"> UNEP/OzL.Pro/ExCom/84/43</w:t>
      </w:r>
    </w:p>
  </w:footnote>
  <w:footnote w:id="8">
    <w:p w:rsidR="00F86DEE" w:rsidRPr="00EB17D3" w:rsidRDefault="00F86DEE" w:rsidP="002F739F">
      <w:pPr>
        <w:pStyle w:val="FootnoteText"/>
        <w:rPr>
          <w:lang w:val="es-ES"/>
        </w:rPr>
      </w:pPr>
      <w:r w:rsidRPr="006573EC">
        <w:rPr>
          <w:rStyle w:val="FootnoteReference"/>
        </w:rPr>
        <w:footnoteRef/>
      </w:r>
      <w:r w:rsidRPr="00EB17D3">
        <w:rPr>
          <w:lang w:val="es-ES"/>
        </w:rPr>
        <w:t xml:space="preserve"> UNEP/OzL.Pro/ExCom/84/44</w:t>
      </w:r>
    </w:p>
  </w:footnote>
  <w:footnote w:id="9">
    <w:p w:rsidR="00F86DEE" w:rsidRPr="00EB17D3" w:rsidRDefault="00F86DEE" w:rsidP="002F739F">
      <w:pPr>
        <w:pStyle w:val="FootnoteText"/>
        <w:rPr>
          <w:lang w:val="es-ES"/>
        </w:rPr>
      </w:pPr>
      <w:r w:rsidRPr="006573EC">
        <w:rPr>
          <w:rStyle w:val="FootnoteReference"/>
        </w:rPr>
        <w:footnoteRef/>
      </w:r>
      <w:r w:rsidRPr="00EB17D3">
        <w:rPr>
          <w:lang w:val="es-ES"/>
        </w:rPr>
        <w:t xml:space="preserve"> UNEP/OzL.Pro/ExCom/84/46</w:t>
      </w:r>
    </w:p>
  </w:footnote>
  <w:footnote w:id="10">
    <w:p w:rsidR="00F86DEE" w:rsidRPr="00EB17D3" w:rsidRDefault="00F86DEE" w:rsidP="002F739F">
      <w:pPr>
        <w:pStyle w:val="FootnoteText"/>
        <w:rPr>
          <w:lang w:val="es-ES"/>
        </w:rPr>
      </w:pPr>
      <w:r w:rsidRPr="006573EC">
        <w:rPr>
          <w:rStyle w:val="FootnoteReference"/>
        </w:rPr>
        <w:footnoteRef/>
      </w:r>
      <w:r w:rsidRPr="00EB17D3">
        <w:rPr>
          <w:lang w:val="es-ES"/>
        </w:rPr>
        <w:t xml:space="preserve"> UNEP/OzL.Pro/ExCom/84/48</w:t>
      </w:r>
    </w:p>
  </w:footnote>
  <w:footnote w:id="11">
    <w:p w:rsidR="00F86DEE" w:rsidRPr="00EB17D3" w:rsidRDefault="00F86DEE" w:rsidP="002F739F">
      <w:pPr>
        <w:pStyle w:val="FootnoteText"/>
        <w:rPr>
          <w:lang w:val="es-ES"/>
        </w:rPr>
      </w:pPr>
      <w:r w:rsidRPr="006573EC">
        <w:rPr>
          <w:rStyle w:val="FootnoteReference"/>
        </w:rPr>
        <w:footnoteRef/>
      </w:r>
      <w:r w:rsidRPr="00EB17D3">
        <w:rPr>
          <w:lang w:val="es-ES"/>
        </w:rPr>
        <w:t xml:space="preserve"> UNEP/OzL.Pro/ExCom/84/49</w:t>
      </w:r>
    </w:p>
  </w:footnote>
  <w:footnote w:id="12">
    <w:p w:rsidR="00F86DEE" w:rsidRPr="00EB17D3" w:rsidRDefault="00F86DEE" w:rsidP="002F739F">
      <w:pPr>
        <w:pStyle w:val="FootnoteText"/>
        <w:rPr>
          <w:lang w:val="es-ES"/>
        </w:rPr>
      </w:pPr>
      <w:r w:rsidRPr="006573EC">
        <w:rPr>
          <w:rStyle w:val="FootnoteReference"/>
        </w:rPr>
        <w:footnoteRef/>
      </w:r>
      <w:r w:rsidRPr="00EB17D3">
        <w:rPr>
          <w:lang w:val="es-ES"/>
        </w:rPr>
        <w:t xml:space="preserve"> UNEP/OzL.Pro/ExCom/84/51</w:t>
      </w:r>
    </w:p>
  </w:footnote>
  <w:footnote w:id="13">
    <w:p w:rsidR="00F86DEE" w:rsidRPr="00EB17D3" w:rsidRDefault="00F86DEE" w:rsidP="002F739F">
      <w:pPr>
        <w:pStyle w:val="FootnoteText"/>
        <w:rPr>
          <w:lang w:val="es-ES"/>
        </w:rPr>
      </w:pPr>
      <w:r w:rsidRPr="006573EC">
        <w:rPr>
          <w:rStyle w:val="FootnoteReference"/>
        </w:rPr>
        <w:footnoteRef/>
      </w:r>
      <w:r w:rsidRPr="00EB17D3">
        <w:rPr>
          <w:lang w:val="es-ES"/>
        </w:rPr>
        <w:t xml:space="preserve"> UNEP/OzL.Pro/ExCom/84/52</w:t>
      </w:r>
    </w:p>
  </w:footnote>
  <w:footnote w:id="14">
    <w:p w:rsidR="00F86DEE" w:rsidRPr="00EB17D3" w:rsidRDefault="00F86DEE" w:rsidP="002F739F">
      <w:pPr>
        <w:pStyle w:val="FootnoteText"/>
        <w:rPr>
          <w:lang w:val="es-ES"/>
        </w:rPr>
      </w:pPr>
      <w:r w:rsidRPr="006573EC">
        <w:rPr>
          <w:rStyle w:val="FootnoteReference"/>
        </w:rPr>
        <w:footnoteRef/>
      </w:r>
      <w:r w:rsidRPr="00EB17D3">
        <w:rPr>
          <w:lang w:val="es-ES"/>
        </w:rPr>
        <w:t xml:space="preserve"> UNEP/OzL.Pro/ExCom/84/55</w:t>
      </w:r>
    </w:p>
  </w:footnote>
  <w:footnote w:id="15">
    <w:p w:rsidR="00F86DEE" w:rsidRPr="00EB17D3" w:rsidRDefault="00F86DEE" w:rsidP="002F739F">
      <w:pPr>
        <w:pStyle w:val="FootnoteText"/>
        <w:rPr>
          <w:lang w:val="es-ES"/>
        </w:rPr>
      </w:pPr>
      <w:r w:rsidRPr="006573EC">
        <w:rPr>
          <w:rStyle w:val="FootnoteReference"/>
        </w:rPr>
        <w:footnoteRef/>
      </w:r>
      <w:r w:rsidRPr="00EB17D3">
        <w:rPr>
          <w:lang w:val="es-ES"/>
        </w:rPr>
        <w:t xml:space="preserve"> UNEP/OzL.Pro/ExCom/84/58</w:t>
      </w:r>
    </w:p>
  </w:footnote>
  <w:footnote w:id="16">
    <w:p w:rsidR="00F86DEE" w:rsidRPr="00EB17D3" w:rsidRDefault="00F86DEE" w:rsidP="002F739F">
      <w:pPr>
        <w:pStyle w:val="FootnoteText"/>
        <w:rPr>
          <w:lang w:val="es-ES"/>
        </w:rPr>
      </w:pPr>
      <w:r w:rsidRPr="006573EC">
        <w:rPr>
          <w:rStyle w:val="FootnoteReference"/>
        </w:rPr>
        <w:footnoteRef/>
      </w:r>
      <w:r w:rsidRPr="00EB17D3">
        <w:rPr>
          <w:lang w:val="es-ES"/>
        </w:rPr>
        <w:t xml:space="preserve"> UNEP/OzL.Pro/ExCom/84/60</w:t>
      </w:r>
    </w:p>
  </w:footnote>
  <w:footnote w:id="17">
    <w:p w:rsidR="00F86DEE" w:rsidRPr="00A54850" w:rsidRDefault="00F86DEE" w:rsidP="002F739F">
      <w:pPr>
        <w:pStyle w:val="FootnoteText"/>
        <w:rPr>
          <w:lang w:val="es-ES"/>
        </w:rPr>
      </w:pPr>
      <w:r w:rsidRPr="006573EC">
        <w:rPr>
          <w:rStyle w:val="FootnoteReference"/>
        </w:rPr>
        <w:footnoteRef/>
      </w:r>
      <w:r w:rsidRPr="00A54850">
        <w:rPr>
          <w:lang w:val="es-ES"/>
        </w:rPr>
        <w:t xml:space="preserve"> UNEP/OzL.Pro/ExCom/84/22 y Add.1</w:t>
      </w:r>
    </w:p>
  </w:footnote>
  <w:footnote w:id="18">
    <w:p w:rsidR="00F86DEE" w:rsidRPr="00E932B8" w:rsidRDefault="00F86DEE" w:rsidP="002F739F">
      <w:pPr>
        <w:pStyle w:val="FootnoteText"/>
        <w:rPr>
          <w:lang w:val="es-ES"/>
        </w:rPr>
      </w:pPr>
      <w:r w:rsidRPr="006573EC">
        <w:rPr>
          <w:rStyle w:val="FootnoteReference"/>
        </w:rPr>
        <w:footnoteRef/>
      </w:r>
      <w:r w:rsidRPr="00E932B8">
        <w:rPr>
          <w:lang w:val="es-ES"/>
        </w:rPr>
        <w:t xml:space="preserve"> UNEP/OzL.Pro/ExCom/84/25</w:t>
      </w:r>
    </w:p>
  </w:footnote>
  <w:footnote w:id="19">
    <w:p w:rsidR="00F86DEE" w:rsidRPr="00A54850" w:rsidRDefault="00F86DEE" w:rsidP="00A54850">
      <w:pPr>
        <w:autoSpaceDE w:val="0"/>
        <w:autoSpaceDN w:val="0"/>
        <w:adjustRightInd w:val="0"/>
        <w:jc w:val="left"/>
        <w:rPr>
          <w:lang w:val="es-ES"/>
        </w:rPr>
      </w:pPr>
      <w:r w:rsidRPr="006573EC">
        <w:rPr>
          <w:rStyle w:val="FootnoteReference"/>
        </w:rPr>
        <w:footnoteRef/>
      </w:r>
      <w:r w:rsidRPr="00A54850">
        <w:rPr>
          <w:lang w:val="es-ES"/>
        </w:rPr>
        <w:t xml:space="preserve"> </w:t>
      </w:r>
      <w:r w:rsidRPr="00A54850">
        <w:rPr>
          <w:sz w:val="20"/>
          <w:szCs w:val="20"/>
          <w:lang w:val="es-ES"/>
        </w:rPr>
        <w:t xml:space="preserve">Toda solicitud de prórroga tendría que presentarse al Comité Ejecutivo para su aprobación con anterioridad a la fecha de terminación del proyecto, </w:t>
      </w:r>
      <w:r>
        <w:rPr>
          <w:sz w:val="20"/>
          <w:szCs w:val="20"/>
          <w:lang w:val="es-ES"/>
        </w:rPr>
        <w:t xml:space="preserve">tomando nota de que </w:t>
      </w:r>
      <w:r w:rsidRPr="00A54850">
        <w:rPr>
          <w:sz w:val="20"/>
          <w:szCs w:val="20"/>
          <w:lang w:val="es-ES"/>
        </w:rPr>
        <w:t>no debían</w:t>
      </w:r>
      <w:r>
        <w:rPr>
          <w:sz w:val="20"/>
          <w:szCs w:val="20"/>
          <w:lang w:val="es-ES"/>
        </w:rPr>
        <w:t xml:space="preserve"> </w:t>
      </w:r>
      <w:r w:rsidRPr="00A54850">
        <w:rPr>
          <w:sz w:val="20"/>
          <w:szCs w:val="20"/>
          <w:lang w:val="es-ES"/>
        </w:rPr>
        <w:t>asumirse nuevos compromisos antes de que la prórroga</w:t>
      </w:r>
      <w:r w:rsidRPr="00A54850">
        <w:rPr>
          <w:lang w:val="es-ES"/>
        </w:rPr>
        <w:t xml:space="preserve"> </w:t>
      </w:r>
      <w:r w:rsidRPr="00A54850">
        <w:rPr>
          <w:sz w:val="20"/>
          <w:szCs w:val="20"/>
          <w:lang w:val="es-ES"/>
        </w:rPr>
        <w:t>hubiera sido aprobada.</w:t>
      </w:r>
    </w:p>
  </w:footnote>
  <w:footnote w:id="20">
    <w:p w:rsidR="00F86DEE" w:rsidRPr="006A6079" w:rsidRDefault="00F86DEE" w:rsidP="002F739F">
      <w:pPr>
        <w:pStyle w:val="FootnoteText"/>
        <w:rPr>
          <w:lang w:val="es-ES"/>
        </w:rPr>
      </w:pPr>
      <w:r w:rsidRPr="006573EC">
        <w:rPr>
          <w:rStyle w:val="FootnoteReference"/>
        </w:rPr>
        <w:footnoteRef/>
      </w:r>
      <w:r>
        <w:rPr>
          <w:lang w:val="es-ES"/>
        </w:rPr>
        <w:t xml:space="preserve"> </w:t>
      </w:r>
      <w:r w:rsidRPr="006A6079">
        <w:rPr>
          <w:lang w:val="es-ES"/>
        </w:rPr>
        <w:t>Los datos se presentan conforme al año en que un proyecto fue aprobado por el Comité Ejecutivo. Todas las aprobaciones (proyectos de inversión y no relacionados con inversiones) se tratan de igual manera (por ejemplo, el proyecto de inversión o un tramo de financiación de un acuerdo plurianual de 1 millón de $EUA se considera un proyecto, al igual que la preparación de un programa de país por 30 000 $EUA). Los indicadores clave del resumen anual son: el porcentaje de proyectos terminados, la eliminación de SAO y el porcentaje de fondos desembolsados. Hay tres tipos de desembolsos: durante la ejecución, después de la ejecución y para proyectos financiados de forma retroactiva.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DEE" w:rsidRPr="0033525D" w:rsidRDefault="00041FBF">
    <w:fldSimple w:instr=" DOCPROPERTY &quot;Document number&quot;  \* MERGEFORMAT ">
      <w:r w:rsidR="00C517EC">
        <w:t>UNEP/OzL.Pro/ExCom/84/19</w:t>
      </w:r>
    </w:fldSimple>
  </w:p>
  <w:p w:rsidR="00F86DEE" w:rsidRPr="0033525D" w:rsidRDefault="00F86DEE"/>
  <w:p w:rsidR="00F86DEE" w:rsidRPr="0033525D" w:rsidRDefault="00F86DE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DEE" w:rsidRPr="0033525D" w:rsidRDefault="00041FBF">
    <w:pPr>
      <w:jc w:val="right"/>
    </w:pPr>
    <w:fldSimple w:instr=" DOCPROPERTY &quot;Document number&quot;  \* MERGEFORMAT ">
      <w:r w:rsidR="00F86DEE">
        <w:t>UNEP/OzL.Pro/ExCom/84/19</w:t>
      </w:r>
    </w:fldSimple>
  </w:p>
  <w:p w:rsidR="00F86DEE" w:rsidRPr="0033525D" w:rsidRDefault="00F86DEE"/>
  <w:p w:rsidR="00F86DEE" w:rsidRPr="0033525D" w:rsidRDefault="00F86DE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DEE" w:rsidRPr="0033525D" w:rsidRDefault="00041FBF">
    <w:fldSimple w:instr=" DOCPROPERTY &quot;Document number&quot;  \* MERGEFORMAT ">
      <w:r w:rsidR="00F86DEE">
        <w:t>UNEP/OzL.Pro/ExCom/84/19</w:t>
      </w:r>
    </w:fldSimple>
  </w:p>
  <w:p w:rsidR="00F86DEE" w:rsidRPr="0033525D" w:rsidRDefault="00FE45F2">
    <w:r>
      <w:t>Anexo I</w:t>
    </w:r>
  </w:p>
  <w:p w:rsidR="00F86DEE" w:rsidRDefault="00F86DE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DEE" w:rsidRPr="0033525D" w:rsidRDefault="00041FBF">
    <w:pPr>
      <w:jc w:val="right"/>
    </w:pPr>
    <w:fldSimple w:instr=" DOCPROPERTY &quot;Document number&quot;  \* MERGEFORMAT ">
      <w:r w:rsidR="00F86DEE">
        <w:t>UNEP/OzL.Pro/ExCom/84/19</w:t>
      </w:r>
    </w:fldSimple>
  </w:p>
  <w:p w:rsidR="00F86DEE" w:rsidRPr="0033525D" w:rsidRDefault="0083338C" w:rsidP="002F739F">
    <w:pPr>
      <w:jc w:val="right"/>
    </w:pPr>
    <w:r>
      <w:t>Anexo I</w:t>
    </w:r>
  </w:p>
  <w:p w:rsidR="00F86DEE" w:rsidRDefault="00F86DE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DEE" w:rsidRPr="0033525D" w:rsidRDefault="00041FBF" w:rsidP="002F739F">
    <w:pPr>
      <w:jc w:val="right"/>
    </w:pPr>
    <w:fldSimple w:instr=" DOCPROPERTY &quot;Document number&quot;  \* MERGEFORMAT ">
      <w:r w:rsidR="00F86DEE">
        <w:t>UNEP/OzL.Pro/ExCom/84/19</w:t>
      </w:r>
    </w:fldSimple>
  </w:p>
  <w:p w:rsidR="00F86DEE" w:rsidRDefault="00F86DEE" w:rsidP="002F739F">
    <w:pPr>
      <w:pStyle w:val="Header"/>
      <w:jc w:val="right"/>
    </w:pPr>
    <w:r>
      <w:t>Anexo I</w:t>
    </w:r>
  </w:p>
  <w:p w:rsidR="00F86DEE" w:rsidRDefault="00F86DEE" w:rsidP="002F739F">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38C" w:rsidRPr="0033525D" w:rsidRDefault="00B36B73">
    <w:r>
      <w:fldChar w:fldCharType="begin"/>
    </w:r>
    <w:r>
      <w:instrText xml:space="preserve"> DOCPROPERTY "Document number"  \* MERGEFORMAT </w:instrText>
    </w:r>
    <w:r>
      <w:fldChar w:fldCharType="separate"/>
    </w:r>
    <w:r w:rsidR="0083338C">
      <w:t>UNEP/OzL.Pro/ExCom/84/19</w:t>
    </w:r>
    <w:r>
      <w:fldChar w:fldCharType="end"/>
    </w:r>
  </w:p>
  <w:p w:rsidR="0083338C" w:rsidRPr="0033525D" w:rsidRDefault="0083338C">
    <w:r>
      <w:t>Anexo II</w:t>
    </w:r>
  </w:p>
  <w:p w:rsidR="0083338C" w:rsidRDefault="0083338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FBF" w:rsidRPr="0033525D" w:rsidRDefault="00B36B73">
    <w:pPr>
      <w:jc w:val="right"/>
    </w:pPr>
    <w:r>
      <w:fldChar w:fldCharType="begin"/>
    </w:r>
    <w:r>
      <w:instrText xml:space="preserve"> DOCPROPERTY "Document number"  \* MERGEFORMAT </w:instrText>
    </w:r>
    <w:r>
      <w:fldChar w:fldCharType="separate"/>
    </w:r>
    <w:r w:rsidR="00041FBF">
      <w:t>UNEP/OzL.Pro/ExCom/84/19</w:t>
    </w:r>
    <w:r>
      <w:fldChar w:fldCharType="end"/>
    </w:r>
  </w:p>
  <w:p w:rsidR="00041FBF" w:rsidRPr="0033525D" w:rsidRDefault="00041FBF" w:rsidP="002F739F">
    <w:pPr>
      <w:jc w:val="right"/>
    </w:pPr>
    <w:r>
      <w:t>Anexo II</w:t>
    </w:r>
  </w:p>
  <w:p w:rsidR="00041FBF" w:rsidRDefault="00041FBF">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DEE" w:rsidRDefault="00041FBF">
    <w:pPr>
      <w:jc w:val="right"/>
    </w:pPr>
    <w:fldSimple w:instr=" DOCPROPERTY &quot;Document number&quot;  \* MERGEFORMAT ">
      <w:r w:rsidR="00F86DEE">
        <w:t>UNEP/OzL.Pro/ExCom/84/1</w:t>
      </w:r>
    </w:fldSimple>
    <w:r w:rsidR="00F86DEE">
      <w:t>9</w:t>
    </w:r>
    <w:r w:rsidR="00F86DEE">
      <w:br/>
      <w:t>Anexo II</w:t>
    </w:r>
  </w:p>
  <w:p w:rsidR="00F86DEE" w:rsidRDefault="00F86DEE"/>
  <w:p w:rsidR="00F86DEE" w:rsidRDefault="00F86D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B46D5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C42F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8CC3DA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66AA5D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996A8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FC78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0A636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3AE34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6AF8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F0C9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994D7F"/>
    <w:multiLevelType w:val="multilevel"/>
    <w:tmpl w:val="B2062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5"/>
  </w:num>
  <w:num w:numId="18">
    <w:abstractNumId w:val="26"/>
  </w:num>
  <w:num w:numId="19">
    <w:abstractNumId w:val="30"/>
  </w:num>
  <w:num w:numId="20">
    <w:abstractNumId w:val="17"/>
  </w:num>
  <w:num w:numId="21">
    <w:abstractNumId w:val="15"/>
  </w:num>
  <w:num w:numId="22">
    <w:abstractNumId w:val="27"/>
  </w:num>
  <w:num w:numId="23">
    <w:abstractNumId w:val="18"/>
  </w:num>
  <w:num w:numId="24">
    <w:abstractNumId w:val="12"/>
  </w:num>
  <w:num w:numId="25">
    <w:abstractNumId w:val="28"/>
  </w:num>
  <w:num w:numId="26">
    <w:abstractNumId w:val="13"/>
  </w:num>
  <w:num w:numId="27">
    <w:abstractNumId w:val="30"/>
    <w:lvlOverride w:ilvl="0">
      <w:startOverride w:val="1"/>
    </w:lvlOverride>
  </w:num>
  <w:num w:numId="28">
    <w:abstractNumId w:val="30"/>
    <w:lvlOverride w:ilvl="0">
      <w:startOverride w:val="1"/>
    </w:lvlOverride>
  </w:num>
  <w:num w:numId="29">
    <w:abstractNumId w:val="14"/>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1"/>
  </w:num>
  <w:num w:numId="36">
    <w:abstractNumId w:val="29"/>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2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39F"/>
    <w:rsid w:val="00041FBF"/>
    <w:rsid w:val="000849BC"/>
    <w:rsid w:val="00087586"/>
    <w:rsid w:val="000A79CD"/>
    <w:rsid w:val="000C3055"/>
    <w:rsid w:val="000D04C5"/>
    <w:rsid w:val="000E3B1B"/>
    <w:rsid w:val="00106F6E"/>
    <w:rsid w:val="00114CAA"/>
    <w:rsid w:val="001161B1"/>
    <w:rsid w:val="00120E5A"/>
    <w:rsid w:val="00147B2C"/>
    <w:rsid w:val="00197546"/>
    <w:rsid w:val="001A5355"/>
    <w:rsid w:val="001C2D22"/>
    <w:rsid w:val="001F4047"/>
    <w:rsid w:val="00204DD2"/>
    <w:rsid w:val="00235D4C"/>
    <w:rsid w:val="0024162E"/>
    <w:rsid w:val="00272E37"/>
    <w:rsid w:val="0027619F"/>
    <w:rsid w:val="00283602"/>
    <w:rsid w:val="002847E9"/>
    <w:rsid w:val="00285D20"/>
    <w:rsid w:val="002F739F"/>
    <w:rsid w:val="003048E5"/>
    <w:rsid w:val="003863A4"/>
    <w:rsid w:val="003B3EE9"/>
    <w:rsid w:val="003B7115"/>
    <w:rsid w:val="003C2AB3"/>
    <w:rsid w:val="00404E95"/>
    <w:rsid w:val="00434C81"/>
    <w:rsid w:val="0044311E"/>
    <w:rsid w:val="0044347C"/>
    <w:rsid w:val="00447552"/>
    <w:rsid w:val="00451F6B"/>
    <w:rsid w:val="00455352"/>
    <w:rsid w:val="0046136F"/>
    <w:rsid w:val="00476E28"/>
    <w:rsid w:val="004A322C"/>
    <w:rsid w:val="004B7095"/>
    <w:rsid w:val="004C7B7D"/>
    <w:rsid w:val="004D36C9"/>
    <w:rsid w:val="0050014A"/>
    <w:rsid w:val="00501163"/>
    <w:rsid w:val="005905D1"/>
    <w:rsid w:val="005B467B"/>
    <w:rsid w:val="00604403"/>
    <w:rsid w:val="00662CA5"/>
    <w:rsid w:val="006746A8"/>
    <w:rsid w:val="00676EB6"/>
    <w:rsid w:val="00681841"/>
    <w:rsid w:val="00685E25"/>
    <w:rsid w:val="006A0416"/>
    <w:rsid w:val="006A6079"/>
    <w:rsid w:val="006D6FDF"/>
    <w:rsid w:val="00706927"/>
    <w:rsid w:val="00713ED1"/>
    <w:rsid w:val="00781F35"/>
    <w:rsid w:val="00796AEE"/>
    <w:rsid w:val="007C55C6"/>
    <w:rsid w:val="00821650"/>
    <w:rsid w:val="00825C65"/>
    <w:rsid w:val="00831BC5"/>
    <w:rsid w:val="0083338C"/>
    <w:rsid w:val="0087455A"/>
    <w:rsid w:val="00935200"/>
    <w:rsid w:val="009633F2"/>
    <w:rsid w:val="0096557D"/>
    <w:rsid w:val="009936EF"/>
    <w:rsid w:val="009A38FD"/>
    <w:rsid w:val="009D1EDF"/>
    <w:rsid w:val="00A217C3"/>
    <w:rsid w:val="00A3070F"/>
    <w:rsid w:val="00A362B2"/>
    <w:rsid w:val="00A374C3"/>
    <w:rsid w:val="00A451C3"/>
    <w:rsid w:val="00A54850"/>
    <w:rsid w:val="00A5687B"/>
    <w:rsid w:val="00A8222D"/>
    <w:rsid w:val="00A90222"/>
    <w:rsid w:val="00A9594C"/>
    <w:rsid w:val="00AB56E5"/>
    <w:rsid w:val="00AD46EC"/>
    <w:rsid w:val="00AF2D4B"/>
    <w:rsid w:val="00AF4394"/>
    <w:rsid w:val="00B36B73"/>
    <w:rsid w:val="00B51519"/>
    <w:rsid w:val="00B91480"/>
    <w:rsid w:val="00BD688D"/>
    <w:rsid w:val="00BD6CB5"/>
    <w:rsid w:val="00C14E67"/>
    <w:rsid w:val="00C517EC"/>
    <w:rsid w:val="00C76E85"/>
    <w:rsid w:val="00C77B78"/>
    <w:rsid w:val="00C82791"/>
    <w:rsid w:val="00C84BD3"/>
    <w:rsid w:val="00CB0C20"/>
    <w:rsid w:val="00CC1869"/>
    <w:rsid w:val="00CC712A"/>
    <w:rsid w:val="00CE12AF"/>
    <w:rsid w:val="00CE6D0D"/>
    <w:rsid w:val="00CF7A32"/>
    <w:rsid w:val="00D016B9"/>
    <w:rsid w:val="00D04230"/>
    <w:rsid w:val="00D32B8A"/>
    <w:rsid w:val="00D3796F"/>
    <w:rsid w:val="00D434FB"/>
    <w:rsid w:val="00D76D5C"/>
    <w:rsid w:val="00D90575"/>
    <w:rsid w:val="00D935F4"/>
    <w:rsid w:val="00DA4F39"/>
    <w:rsid w:val="00DB24E8"/>
    <w:rsid w:val="00DB795B"/>
    <w:rsid w:val="00E03F87"/>
    <w:rsid w:val="00E17F97"/>
    <w:rsid w:val="00E75457"/>
    <w:rsid w:val="00E932B8"/>
    <w:rsid w:val="00EB17D3"/>
    <w:rsid w:val="00EB2EE8"/>
    <w:rsid w:val="00EB3C7C"/>
    <w:rsid w:val="00EC02C1"/>
    <w:rsid w:val="00F10CD9"/>
    <w:rsid w:val="00F25F7C"/>
    <w:rsid w:val="00F81F54"/>
    <w:rsid w:val="00F86DEE"/>
    <w:rsid w:val="00FE14C5"/>
    <w:rsid w:val="00FE45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BE952F"/>
  <w15:docId w15:val="{2378FFB2-44EA-4693-88B7-308908365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PageNumber">
    <w:name w:val="page number"/>
    <w:uiPriority w:val="99"/>
    <w:rsid w:val="002F739F"/>
    <w:rPr>
      <w:sz w:val="22"/>
      <w:szCs w:val="22"/>
    </w:rPr>
  </w:style>
  <w:style w:type="paragraph" w:styleId="BodyText">
    <w:name w:val="Body Text"/>
    <w:basedOn w:val="Normal"/>
    <w:link w:val="BodyTextChar"/>
    <w:uiPriority w:val="99"/>
    <w:semiHidden/>
    <w:rsid w:val="002F739F"/>
    <w:pPr>
      <w:spacing w:after="120"/>
    </w:pPr>
  </w:style>
  <w:style w:type="character" w:customStyle="1" w:styleId="BodyTextChar">
    <w:name w:val="Body Text Char"/>
    <w:basedOn w:val="DefaultParagraphFont"/>
    <w:link w:val="BodyText"/>
    <w:uiPriority w:val="99"/>
    <w:semiHidden/>
    <w:rsid w:val="002F739F"/>
    <w:rPr>
      <w:sz w:val="22"/>
      <w:szCs w:val="22"/>
      <w:lang w:val="en-GB"/>
    </w:rPr>
  </w:style>
  <w:style w:type="paragraph" w:styleId="BodyText2">
    <w:name w:val="Body Text 2"/>
    <w:basedOn w:val="Normal"/>
    <w:link w:val="BodyText2Char"/>
    <w:uiPriority w:val="99"/>
    <w:semiHidden/>
    <w:rsid w:val="002F739F"/>
    <w:pPr>
      <w:spacing w:after="120" w:line="480" w:lineRule="auto"/>
    </w:pPr>
  </w:style>
  <w:style w:type="character" w:customStyle="1" w:styleId="BodyText2Char">
    <w:name w:val="Body Text 2 Char"/>
    <w:basedOn w:val="DefaultParagraphFont"/>
    <w:link w:val="BodyText2"/>
    <w:uiPriority w:val="99"/>
    <w:semiHidden/>
    <w:rsid w:val="002F739F"/>
    <w:rPr>
      <w:sz w:val="22"/>
      <w:szCs w:val="22"/>
      <w:lang w:val="en-GB"/>
    </w:rPr>
  </w:style>
  <w:style w:type="paragraph" w:styleId="BodyTextFirstIndent">
    <w:name w:val="Body Text First Indent"/>
    <w:basedOn w:val="BodyText"/>
    <w:link w:val="BodyTextFirstIndentChar"/>
    <w:uiPriority w:val="99"/>
    <w:semiHidden/>
    <w:rsid w:val="002F739F"/>
    <w:pPr>
      <w:ind w:firstLine="210"/>
    </w:pPr>
  </w:style>
  <w:style w:type="character" w:customStyle="1" w:styleId="BodyTextFirstIndentChar">
    <w:name w:val="Body Text First Indent Char"/>
    <w:basedOn w:val="BodyTextChar"/>
    <w:link w:val="BodyTextFirstIndent"/>
    <w:uiPriority w:val="99"/>
    <w:semiHidden/>
    <w:rsid w:val="002F739F"/>
    <w:rPr>
      <w:sz w:val="22"/>
      <w:szCs w:val="22"/>
      <w:lang w:val="en-GB"/>
    </w:rPr>
  </w:style>
  <w:style w:type="paragraph" w:styleId="BodyTextIndent">
    <w:name w:val="Body Text Indent"/>
    <w:basedOn w:val="Normal"/>
    <w:link w:val="BodyTextIndentChar"/>
    <w:uiPriority w:val="99"/>
    <w:semiHidden/>
    <w:rsid w:val="002F739F"/>
    <w:pPr>
      <w:spacing w:after="120"/>
      <w:ind w:left="360"/>
    </w:pPr>
  </w:style>
  <w:style w:type="character" w:customStyle="1" w:styleId="BodyTextIndentChar">
    <w:name w:val="Body Text Indent Char"/>
    <w:basedOn w:val="DefaultParagraphFont"/>
    <w:link w:val="BodyTextIndent"/>
    <w:uiPriority w:val="99"/>
    <w:semiHidden/>
    <w:rsid w:val="002F739F"/>
    <w:rPr>
      <w:sz w:val="22"/>
      <w:szCs w:val="22"/>
      <w:lang w:val="en-GB"/>
    </w:rPr>
  </w:style>
  <w:style w:type="paragraph" w:styleId="BodyTextFirstIndent2">
    <w:name w:val="Body Text First Indent 2"/>
    <w:basedOn w:val="BodyTextIndent"/>
    <w:link w:val="BodyTextFirstIndent2Char"/>
    <w:uiPriority w:val="99"/>
    <w:semiHidden/>
    <w:rsid w:val="002F739F"/>
    <w:pPr>
      <w:ind w:firstLine="210"/>
    </w:pPr>
  </w:style>
  <w:style w:type="character" w:customStyle="1" w:styleId="BodyTextFirstIndent2Char">
    <w:name w:val="Body Text First Indent 2 Char"/>
    <w:basedOn w:val="BodyTextIndentChar"/>
    <w:link w:val="BodyTextFirstIndent2"/>
    <w:uiPriority w:val="99"/>
    <w:semiHidden/>
    <w:rsid w:val="002F739F"/>
    <w:rPr>
      <w:sz w:val="22"/>
      <w:szCs w:val="22"/>
      <w:lang w:val="en-GB"/>
    </w:rPr>
  </w:style>
  <w:style w:type="paragraph" w:styleId="BodyTextIndent2">
    <w:name w:val="Body Text Indent 2"/>
    <w:basedOn w:val="Normal"/>
    <w:link w:val="BodyTextIndent2Char"/>
    <w:uiPriority w:val="99"/>
    <w:semiHidden/>
    <w:rsid w:val="002F739F"/>
    <w:pPr>
      <w:spacing w:after="120" w:line="480" w:lineRule="auto"/>
      <w:ind w:left="360"/>
    </w:pPr>
  </w:style>
  <w:style w:type="character" w:customStyle="1" w:styleId="BodyTextIndent2Char">
    <w:name w:val="Body Text Indent 2 Char"/>
    <w:basedOn w:val="DefaultParagraphFont"/>
    <w:link w:val="BodyTextIndent2"/>
    <w:uiPriority w:val="99"/>
    <w:semiHidden/>
    <w:rsid w:val="002F739F"/>
    <w:rPr>
      <w:sz w:val="22"/>
      <w:szCs w:val="22"/>
      <w:lang w:val="en-GB"/>
    </w:rPr>
  </w:style>
  <w:style w:type="paragraph" w:styleId="Closing">
    <w:name w:val="Closing"/>
    <w:basedOn w:val="Normal"/>
    <w:link w:val="ClosingChar"/>
    <w:uiPriority w:val="99"/>
    <w:semiHidden/>
    <w:rsid w:val="002F739F"/>
    <w:pPr>
      <w:ind w:left="4320"/>
    </w:pPr>
  </w:style>
  <w:style w:type="character" w:customStyle="1" w:styleId="ClosingChar">
    <w:name w:val="Closing Char"/>
    <w:basedOn w:val="DefaultParagraphFont"/>
    <w:link w:val="Closing"/>
    <w:uiPriority w:val="99"/>
    <w:semiHidden/>
    <w:rsid w:val="002F739F"/>
    <w:rPr>
      <w:sz w:val="22"/>
      <w:szCs w:val="22"/>
      <w:lang w:val="en-GB"/>
    </w:rPr>
  </w:style>
  <w:style w:type="paragraph" w:styleId="E-mailSignature">
    <w:name w:val="E-mail Signature"/>
    <w:basedOn w:val="Normal"/>
    <w:link w:val="E-mailSignatureChar"/>
    <w:uiPriority w:val="99"/>
    <w:semiHidden/>
    <w:rsid w:val="002F739F"/>
  </w:style>
  <w:style w:type="character" w:customStyle="1" w:styleId="E-mailSignatureChar">
    <w:name w:val="E-mail Signature Char"/>
    <w:basedOn w:val="DefaultParagraphFont"/>
    <w:link w:val="E-mailSignature"/>
    <w:uiPriority w:val="99"/>
    <w:semiHidden/>
    <w:rsid w:val="002F739F"/>
    <w:rPr>
      <w:sz w:val="22"/>
      <w:szCs w:val="22"/>
      <w:lang w:val="en-GB"/>
    </w:rPr>
  </w:style>
  <w:style w:type="character" w:styleId="Emphasis">
    <w:name w:val="Emphasis"/>
    <w:uiPriority w:val="99"/>
    <w:qFormat/>
    <w:rsid w:val="002F739F"/>
    <w:rPr>
      <w:i/>
      <w:iCs/>
    </w:rPr>
  </w:style>
  <w:style w:type="paragraph" w:styleId="EnvelopeAddress">
    <w:name w:val="envelope address"/>
    <w:basedOn w:val="Normal"/>
    <w:uiPriority w:val="99"/>
    <w:semiHidden/>
    <w:rsid w:val="002F739F"/>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2F739F"/>
    <w:rPr>
      <w:rFonts w:ascii="Arial" w:hAnsi="Arial" w:cs="Arial"/>
      <w:sz w:val="20"/>
    </w:rPr>
  </w:style>
  <w:style w:type="character" w:styleId="FollowedHyperlink">
    <w:name w:val="FollowedHyperlink"/>
    <w:uiPriority w:val="99"/>
    <w:semiHidden/>
    <w:rsid w:val="002F739F"/>
    <w:rPr>
      <w:color w:val="800080"/>
      <w:u w:val="single"/>
    </w:rPr>
  </w:style>
  <w:style w:type="character" w:styleId="HTMLAcronym">
    <w:name w:val="HTML Acronym"/>
    <w:basedOn w:val="DefaultParagraphFont"/>
    <w:uiPriority w:val="99"/>
    <w:semiHidden/>
    <w:rsid w:val="002F739F"/>
  </w:style>
  <w:style w:type="paragraph" w:styleId="HTMLAddress">
    <w:name w:val="HTML Address"/>
    <w:basedOn w:val="Normal"/>
    <w:link w:val="HTMLAddressChar"/>
    <w:uiPriority w:val="99"/>
    <w:semiHidden/>
    <w:rsid w:val="002F739F"/>
    <w:rPr>
      <w:i/>
      <w:iCs/>
    </w:rPr>
  </w:style>
  <w:style w:type="character" w:customStyle="1" w:styleId="HTMLAddressChar">
    <w:name w:val="HTML Address Char"/>
    <w:basedOn w:val="DefaultParagraphFont"/>
    <w:link w:val="HTMLAddress"/>
    <w:uiPriority w:val="99"/>
    <w:semiHidden/>
    <w:rsid w:val="002F739F"/>
    <w:rPr>
      <w:i/>
      <w:iCs/>
      <w:sz w:val="22"/>
      <w:szCs w:val="22"/>
      <w:lang w:val="en-GB"/>
    </w:rPr>
  </w:style>
  <w:style w:type="character" w:styleId="HTMLCite">
    <w:name w:val="HTML Cite"/>
    <w:uiPriority w:val="99"/>
    <w:semiHidden/>
    <w:rsid w:val="002F739F"/>
    <w:rPr>
      <w:i/>
      <w:iCs/>
    </w:rPr>
  </w:style>
  <w:style w:type="character" w:styleId="HTMLCode">
    <w:name w:val="HTML Code"/>
    <w:uiPriority w:val="99"/>
    <w:semiHidden/>
    <w:rsid w:val="002F739F"/>
    <w:rPr>
      <w:rFonts w:ascii="Courier New" w:hAnsi="Courier New" w:cs="Courier New"/>
      <w:sz w:val="20"/>
      <w:szCs w:val="20"/>
    </w:rPr>
  </w:style>
  <w:style w:type="character" w:styleId="HTMLDefinition">
    <w:name w:val="HTML Definition"/>
    <w:uiPriority w:val="99"/>
    <w:semiHidden/>
    <w:rsid w:val="002F739F"/>
    <w:rPr>
      <w:i/>
      <w:iCs/>
    </w:rPr>
  </w:style>
  <w:style w:type="character" w:styleId="HTMLKeyboard">
    <w:name w:val="HTML Keyboard"/>
    <w:uiPriority w:val="99"/>
    <w:semiHidden/>
    <w:rsid w:val="002F739F"/>
    <w:rPr>
      <w:rFonts w:ascii="Courier New" w:hAnsi="Courier New" w:cs="Courier New"/>
      <w:sz w:val="20"/>
      <w:szCs w:val="20"/>
    </w:rPr>
  </w:style>
  <w:style w:type="paragraph" w:styleId="HTMLPreformatted">
    <w:name w:val="HTML Preformatted"/>
    <w:basedOn w:val="Normal"/>
    <w:link w:val="HTMLPreformattedChar"/>
    <w:uiPriority w:val="99"/>
    <w:semiHidden/>
    <w:rsid w:val="002F739F"/>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2F739F"/>
    <w:rPr>
      <w:rFonts w:ascii="Courier New" w:hAnsi="Courier New" w:cs="Courier New"/>
      <w:szCs w:val="22"/>
      <w:lang w:val="en-GB"/>
    </w:rPr>
  </w:style>
  <w:style w:type="character" w:styleId="HTMLSample">
    <w:name w:val="HTML Sample"/>
    <w:uiPriority w:val="99"/>
    <w:semiHidden/>
    <w:rsid w:val="002F739F"/>
    <w:rPr>
      <w:rFonts w:ascii="Courier New" w:hAnsi="Courier New" w:cs="Courier New"/>
    </w:rPr>
  </w:style>
  <w:style w:type="character" w:styleId="HTMLTypewriter">
    <w:name w:val="HTML Typewriter"/>
    <w:uiPriority w:val="99"/>
    <w:semiHidden/>
    <w:rsid w:val="002F739F"/>
    <w:rPr>
      <w:rFonts w:ascii="Courier New" w:hAnsi="Courier New" w:cs="Courier New"/>
      <w:sz w:val="20"/>
      <w:szCs w:val="20"/>
    </w:rPr>
  </w:style>
  <w:style w:type="character" w:styleId="HTMLVariable">
    <w:name w:val="HTML Variable"/>
    <w:uiPriority w:val="99"/>
    <w:semiHidden/>
    <w:rsid w:val="002F739F"/>
    <w:rPr>
      <w:i/>
      <w:iCs/>
    </w:rPr>
  </w:style>
  <w:style w:type="character" w:styleId="Hyperlink">
    <w:name w:val="Hyperlink"/>
    <w:uiPriority w:val="99"/>
    <w:semiHidden/>
    <w:rsid w:val="002F739F"/>
    <w:rPr>
      <w:color w:val="0000FF"/>
      <w:u w:val="single"/>
    </w:rPr>
  </w:style>
  <w:style w:type="character" w:styleId="LineNumber">
    <w:name w:val="line number"/>
    <w:basedOn w:val="DefaultParagraphFont"/>
    <w:uiPriority w:val="99"/>
    <w:semiHidden/>
    <w:rsid w:val="002F739F"/>
  </w:style>
  <w:style w:type="paragraph" w:styleId="List">
    <w:name w:val="List"/>
    <w:basedOn w:val="Normal"/>
    <w:uiPriority w:val="99"/>
    <w:semiHidden/>
    <w:rsid w:val="002F739F"/>
    <w:pPr>
      <w:ind w:left="360" w:hanging="360"/>
    </w:pPr>
  </w:style>
  <w:style w:type="paragraph" w:styleId="List2">
    <w:name w:val="List 2"/>
    <w:basedOn w:val="Normal"/>
    <w:uiPriority w:val="99"/>
    <w:semiHidden/>
    <w:rsid w:val="002F739F"/>
    <w:pPr>
      <w:ind w:left="720" w:hanging="360"/>
    </w:pPr>
  </w:style>
  <w:style w:type="paragraph" w:styleId="List3">
    <w:name w:val="List 3"/>
    <w:basedOn w:val="Normal"/>
    <w:uiPriority w:val="99"/>
    <w:semiHidden/>
    <w:rsid w:val="002F739F"/>
    <w:pPr>
      <w:ind w:left="1080" w:hanging="360"/>
    </w:pPr>
  </w:style>
  <w:style w:type="paragraph" w:styleId="List4">
    <w:name w:val="List 4"/>
    <w:basedOn w:val="Normal"/>
    <w:uiPriority w:val="99"/>
    <w:semiHidden/>
    <w:rsid w:val="002F739F"/>
    <w:pPr>
      <w:ind w:left="1440" w:hanging="360"/>
    </w:pPr>
  </w:style>
  <w:style w:type="paragraph" w:styleId="List5">
    <w:name w:val="List 5"/>
    <w:basedOn w:val="Normal"/>
    <w:uiPriority w:val="99"/>
    <w:semiHidden/>
    <w:rsid w:val="002F739F"/>
    <w:pPr>
      <w:ind w:left="1800" w:hanging="360"/>
    </w:pPr>
  </w:style>
  <w:style w:type="paragraph" w:styleId="ListBullet">
    <w:name w:val="List Bullet"/>
    <w:basedOn w:val="Normal"/>
    <w:autoRedefine/>
    <w:uiPriority w:val="99"/>
    <w:semiHidden/>
    <w:rsid w:val="002F739F"/>
    <w:pPr>
      <w:tabs>
        <w:tab w:val="num" w:pos="360"/>
      </w:tabs>
      <w:ind w:left="360" w:hanging="360"/>
    </w:pPr>
  </w:style>
  <w:style w:type="paragraph" w:styleId="ListBullet2">
    <w:name w:val="List Bullet 2"/>
    <w:basedOn w:val="Normal"/>
    <w:autoRedefine/>
    <w:uiPriority w:val="99"/>
    <w:semiHidden/>
    <w:rsid w:val="002F739F"/>
    <w:pPr>
      <w:tabs>
        <w:tab w:val="num" w:pos="720"/>
      </w:tabs>
      <w:ind w:left="720" w:hanging="360"/>
    </w:pPr>
  </w:style>
  <w:style w:type="paragraph" w:styleId="ListBullet3">
    <w:name w:val="List Bullet 3"/>
    <w:basedOn w:val="Normal"/>
    <w:autoRedefine/>
    <w:uiPriority w:val="99"/>
    <w:semiHidden/>
    <w:rsid w:val="002F739F"/>
    <w:pPr>
      <w:tabs>
        <w:tab w:val="num" w:pos="1080"/>
      </w:tabs>
      <w:ind w:left="1080" w:hanging="360"/>
    </w:pPr>
  </w:style>
  <w:style w:type="paragraph" w:styleId="ListBullet4">
    <w:name w:val="List Bullet 4"/>
    <w:basedOn w:val="Normal"/>
    <w:autoRedefine/>
    <w:uiPriority w:val="99"/>
    <w:semiHidden/>
    <w:rsid w:val="002F739F"/>
    <w:pPr>
      <w:tabs>
        <w:tab w:val="num" w:pos="1440"/>
      </w:tabs>
      <w:ind w:left="1440" w:hanging="360"/>
    </w:pPr>
  </w:style>
  <w:style w:type="paragraph" w:styleId="ListBullet5">
    <w:name w:val="List Bullet 5"/>
    <w:basedOn w:val="Normal"/>
    <w:autoRedefine/>
    <w:uiPriority w:val="99"/>
    <w:semiHidden/>
    <w:rsid w:val="002F739F"/>
    <w:pPr>
      <w:tabs>
        <w:tab w:val="num" w:pos="1800"/>
      </w:tabs>
      <w:ind w:left="1800" w:hanging="360"/>
    </w:pPr>
  </w:style>
  <w:style w:type="paragraph" w:styleId="ListContinue">
    <w:name w:val="List Continue"/>
    <w:basedOn w:val="Normal"/>
    <w:uiPriority w:val="99"/>
    <w:semiHidden/>
    <w:rsid w:val="002F739F"/>
    <w:pPr>
      <w:spacing w:after="120"/>
      <w:ind w:left="360"/>
    </w:pPr>
  </w:style>
  <w:style w:type="paragraph" w:styleId="ListContinue2">
    <w:name w:val="List Continue 2"/>
    <w:basedOn w:val="Normal"/>
    <w:uiPriority w:val="99"/>
    <w:semiHidden/>
    <w:rsid w:val="002F739F"/>
    <w:pPr>
      <w:spacing w:after="120"/>
      <w:ind w:left="720"/>
    </w:pPr>
  </w:style>
  <w:style w:type="paragraph" w:styleId="ListContinue3">
    <w:name w:val="List Continue 3"/>
    <w:basedOn w:val="Normal"/>
    <w:uiPriority w:val="99"/>
    <w:semiHidden/>
    <w:rsid w:val="002F739F"/>
    <w:pPr>
      <w:spacing w:after="120"/>
      <w:ind w:left="1080"/>
    </w:pPr>
  </w:style>
  <w:style w:type="paragraph" w:styleId="ListContinue4">
    <w:name w:val="List Continue 4"/>
    <w:basedOn w:val="Normal"/>
    <w:uiPriority w:val="99"/>
    <w:semiHidden/>
    <w:rsid w:val="002F739F"/>
    <w:pPr>
      <w:spacing w:after="120"/>
      <w:ind w:left="1440"/>
    </w:pPr>
  </w:style>
  <w:style w:type="paragraph" w:styleId="ListContinue5">
    <w:name w:val="List Continue 5"/>
    <w:basedOn w:val="Normal"/>
    <w:uiPriority w:val="99"/>
    <w:semiHidden/>
    <w:rsid w:val="002F739F"/>
    <w:pPr>
      <w:spacing w:after="120"/>
      <w:ind w:left="1800"/>
    </w:pPr>
  </w:style>
  <w:style w:type="paragraph" w:styleId="ListNumber">
    <w:name w:val="List Number"/>
    <w:basedOn w:val="Normal"/>
    <w:uiPriority w:val="99"/>
    <w:semiHidden/>
    <w:rsid w:val="002F739F"/>
    <w:pPr>
      <w:tabs>
        <w:tab w:val="num" w:pos="360"/>
      </w:tabs>
      <w:ind w:left="360" w:hanging="360"/>
    </w:pPr>
  </w:style>
  <w:style w:type="paragraph" w:styleId="ListNumber2">
    <w:name w:val="List Number 2"/>
    <w:basedOn w:val="Normal"/>
    <w:uiPriority w:val="99"/>
    <w:semiHidden/>
    <w:rsid w:val="002F739F"/>
    <w:pPr>
      <w:tabs>
        <w:tab w:val="num" w:pos="720"/>
      </w:tabs>
      <w:ind w:left="720" w:hanging="360"/>
    </w:pPr>
  </w:style>
  <w:style w:type="paragraph" w:styleId="ListNumber3">
    <w:name w:val="List Number 3"/>
    <w:basedOn w:val="Normal"/>
    <w:uiPriority w:val="99"/>
    <w:semiHidden/>
    <w:rsid w:val="002F739F"/>
    <w:pPr>
      <w:tabs>
        <w:tab w:val="num" w:pos="1080"/>
      </w:tabs>
      <w:ind w:left="1080" w:hanging="360"/>
    </w:pPr>
  </w:style>
  <w:style w:type="paragraph" w:styleId="ListNumber4">
    <w:name w:val="List Number 4"/>
    <w:basedOn w:val="Normal"/>
    <w:uiPriority w:val="99"/>
    <w:semiHidden/>
    <w:rsid w:val="002F739F"/>
    <w:pPr>
      <w:tabs>
        <w:tab w:val="num" w:pos="1440"/>
      </w:tabs>
      <w:ind w:left="1440" w:hanging="360"/>
    </w:pPr>
  </w:style>
  <w:style w:type="paragraph" w:styleId="ListNumber5">
    <w:name w:val="List Number 5"/>
    <w:basedOn w:val="Normal"/>
    <w:uiPriority w:val="99"/>
    <w:semiHidden/>
    <w:rsid w:val="002F739F"/>
    <w:pPr>
      <w:tabs>
        <w:tab w:val="num" w:pos="1800"/>
      </w:tabs>
      <w:ind w:left="1800" w:hanging="360"/>
    </w:pPr>
  </w:style>
  <w:style w:type="paragraph" w:styleId="MessageHeader">
    <w:name w:val="Message Header"/>
    <w:basedOn w:val="Normal"/>
    <w:link w:val="MessageHeaderChar"/>
    <w:uiPriority w:val="99"/>
    <w:semiHidden/>
    <w:rsid w:val="002F739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2F739F"/>
    <w:rPr>
      <w:rFonts w:ascii="Arial" w:hAnsi="Arial" w:cs="Arial"/>
      <w:sz w:val="22"/>
      <w:szCs w:val="24"/>
      <w:shd w:val="pct20" w:color="auto" w:fill="auto"/>
      <w:lang w:val="en-GB"/>
    </w:rPr>
  </w:style>
  <w:style w:type="paragraph" w:styleId="NormalWeb">
    <w:name w:val="Normal (Web)"/>
    <w:basedOn w:val="Normal"/>
    <w:uiPriority w:val="99"/>
    <w:semiHidden/>
    <w:rsid w:val="002F739F"/>
    <w:rPr>
      <w:szCs w:val="24"/>
    </w:rPr>
  </w:style>
  <w:style w:type="paragraph" w:styleId="NormalIndent">
    <w:name w:val="Normal Indent"/>
    <w:basedOn w:val="Normal"/>
    <w:uiPriority w:val="99"/>
    <w:semiHidden/>
    <w:rsid w:val="002F739F"/>
    <w:pPr>
      <w:ind w:left="720"/>
    </w:pPr>
  </w:style>
  <w:style w:type="paragraph" w:styleId="NoteHeading">
    <w:name w:val="Note Heading"/>
    <w:basedOn w:val="Normal"/>
    <w:next w:val="Normal"/>
    <w:link w:val="NoteHeadingChar"/>
    <w:uiPriority w:val="99"/>
    <w:semiHidden/>
    <w:rsid w:val="002F739F"/>
  </w:style>
  <w:style w:type="character" w:customStyle="1" w:styleId="NoteHeadingChar">
    <w:name w:val="Note Heading Char"/>
    <w:basedOn w:val="DefaultParagraphFont"/>
    <w:link w:val="NoteHeading"/>
    <w:uiPriority w:val="99"/>
    <w:semiHidden/>
    <w:rsid w:val="002F739F"/>
    <w:rPr>
      <w:sz w:val="22"/>
      <w:szCs w:val="22"/>
      <w:lang w:val="en-GB"/>
    </w:rPr>
  </w:style>
  <w:style w:type="paragraph" w:styleId="Salutation">
    <w:name w:val="Salutation"/>
    <w:basedOn w:val="Normal"/>
    <w:next w:val="Normal"/>
    <w:link w:val="SalutationChar"/>
    <w:uiPriority w:val="99"/>
    <w:semiHidden/>
    <w:rsid w:val="002F739F"/>
  </w:style>
  <w:style w:type="character" w:customStyle="1" w:styleId="SalutationChar">
    <w:name w:val="Salutation Char"/>
    <w:basedOn w:val="DefaultParagraphFont"/>
    <w:link w:val="Salutation"/>
    <w:uiPriority w:val="99"/>
    <w:semiHidden/>
    <w:rsid w:val="002F739F"/>
    <w:rPr>
      <w:sz w:val="22"/>
      <w:szCs w:val="22"/>
      <w:lang w:val="en-GB"/>
    </w:rPr>
  </w:style>
  <w:style w:type="paragraph" w:styleId="Signature">
    <w:name w:val="Signature"/>
    <w:basedOn w:val="Normal"/>
    <w:link w:val="SignatureChar"/>
    <w:uiPriority w:val="99"/>
    <w:semiHidden/>
    <w:rsid w:val="002F739F"/>
    <w:pPr>
      <w:ind w:left="4320"/>
    </w:pPr>
  </w:style>
  <w:style w:type="character" w:customStyle="1" w:styleId="SignatureChar">
    <w:name w:val="Signature Char"/>
    <w:basedOn w:val="DefaultParagraphFont"/>
    <w:link w:val="Signature"/>
    <w:uiPriority w:val="99"/>
    <w:semiHidden/>
    <w:rsid w:val="002F739F"/>
    <w:rPr>
      <w:sz w:val="22"/>
      <w:szCs w:val="22"/>
      <w:lang w:val="en-GB"/>
    </w:rPr>
  </w:style>
  <w:style w:type="character" w:styleId="Strong">
    <w:name w:val="Strong"/>
    <w:uiPriority w:val="99"/>
    <w:qFormat/>
    <w:rsid w:val="002F739F"/>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2F739F"/>
    <w:rPr>
      <w:sz w:val="22"/>
      <w:szCs w:val="22"/>
      <w:lang w:val="en-GB"/>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2F739F"/>
    <w:rPr>
      <w:sz w:val="22"/>
      <w:szCs w:val="22"/>
      <w:lang w:val="en-GB"/>
    </w:rPr>
  </w:style>
  <w:style w:type="character" w:customStyle="1" w:styleId="Heading4Char">
    <w:name w:val="Heading 4 Char"/>
    <w:aliases w:val="Heading 11 Char,para 4 Char,Título 41 Char,heading 4 Char,Heading 41 Char"/>
    <w:link w:val="Heading4"/>
    <w:rsid w:val="002F739F"/>
    <w:rPr>
      <w:sz w:val="22"/>
      <w:szCs w:val="22"/>
      <w:lang w:val="en-GB"/>
    </w:rPr>
  </w:style>
  <w:style w:type="character" w:customStyle="1" w:styleId="Heading5Char">
    <w:name w:val="Heading 5 Char"/>
    <w:link w:val="Heading5"/>
    <w:uiPriority w:val="99"/>
    <w:rsid w:val="002F739F"/>
    <w:rPr>
      <w:sz w:val="22"/>
      <w:szCs w:val="22"/>
      <w:lang w:val="en-GB"/>
    </w:rPr>
  </w:style>
  <w:style w:type="character" w:customStyle="1" w:styleId="Heading6Char">
    <w:name w:val="Heading 6 Char"/>
    <w:link w:val="Heading6"/>
    <w:rsid w:val="002F739F"/>
    <w:rPr>
      <w:rFonts w:ascii="Arial" w:hAnsi="Arial"/>
      <w:i/>
      <w:sz w:val="22"/>
      <w:szCs w:val="22"/>
      <w:lang w:val="en-GB"/>
    </w:rPr>
  </w:style>
  <w:style w:type="character" w:customStyle="1" w:styleId="Heading7Char">
    <w:name w:val="Heading 7 Char"/>
    <w:link w:val="Heading7"/>
    <w:rsid w:val="002F739F"/>
    <w:rPr>
      <w:rFonts w:ascii="Arial" w:hAnsi="Arial"/>
      <w:sz w:val="22"/>
      <w:szCs w:val="22"/>
      <w:lang w:val="en-GB"/>
    </w:rPr>
  </w:style>
  <w:style w:type="character" w:customStyle="1" w:styleId="Heading8Char">
    <w:name w:val="Heading 8 Char"/>
    <w:link w:val="Heading8"/>
    <w:uiPriority w:val="99"/>
    <w:rsid w:val="002F739F"/>
    <w:rPr>
      <w:b/>
      <w:sz w:val="22"/>
      <w:szCs w:val="22"/>
      <w:lang w:val="en-GB"/>
    </w:rPr>
  </w:style>
  <w:style w:type="character" w:customStyle="1" w:styleId="Heading9Char">
    <w:name w:val="Heading 9 Char"/>
    <w:link w:val="Heading9"/>
    <w:rsid w:val="002F739F"/>
    <w:rPr>
      <w:rFonts w:ascii="Arial" w:hAnsi="Arial"/>
      <w:i/>
      <w:sz w:val="18"/>
      <w:szCs w:val="22"/>
      <w:lang w:val="en-GB"/>
    </w:rPr>
  </w:style>
  <w:style w:type="character" w:customStyle="1" w:styleId="HeaderChar">
    <w:name w:val="Header Char"/>
    <w:link w:val="Header"/>
    <w:rsid w:val="002F739F"/>
    <w:rPr>
      <w:sz w:val="22"/>
      <w:szCs w:val="22"/>
      <w:lang w:val="en-GB"/>
    </w:rPr>
  </w:style>
  <w:style w:type="character" w:customStyle="1" w:styleId="BodyText3Char">
    <w:name w:val="Body Text 3 Char"/>
    <w:link w:val="BodyText3"/>
    <w:uiPriority w:val="99"/>
    <w:semiHidden/>
    <w:rsid w:val="002F739F"/>
    <w:rPr>
      <w:sz w:val="16"/>
      <w:szCs w:val="16"/>
      <w:lang w:val="en-GB"/>
    </w:rPr>
  </w:style>
  <w:style w:type="character" w:customStyle="1" w:styleId="BodyText2Char1">
    <w:name w:val="Body Text 2 Char1"/>
    <w:uiPriority w:val="99"/>
    <w:semiHidden/>
    <w:rsid w:val="002F739F"/>
    <w:rPr>
      <w:lang w:val="en-GB"/>
    </w:rPr>
  </w:style>
  <w:style w:type="character" w:customStyle="1" w:styleId="BodyTextIndent3Char">
    <w:name w:val="Body Text Indent 3 Char"/>
    <w:link w:val="BodyTextIndent3"/>
    <w:uiPriority w:val="99"/>
    <w:semiHidden/>
    <w:rsid w:val="002F739F"/>
    <w:rPr>
      <w:sz w:val="16"/>
      <w:szCs w:val="16"/>
      <w:lang w:val="en-GB"/>
    </w:rPr>
  </w:style>
  <w:style w:type="character" w:customStyle="1" w:styleId="PlainTextChar">
    <w:name w:val="Plain Text Char"/>
    <w:link w:val="PlainText"/>
    <w:uiPriority w:val="99"/>
    <w:semiHidden/>
    <w:rsid w:val="002F739F"/>
    <w:rPr>
      <w:rFonts w:ascii="Courier New" w:hAnsi="Courier New" w:cs="Courier New"/>
      <w:szCs w:val="22"/>
      <w:lang w:val="en-GB"/>
    </w:rPr>
  </w:style>
  <w:style w:type="character" w:customStyle="1" w:styleId="SubtitleChar">
    <w:name w:val="Subtitle Char"/>
    <w:link w:val="Subtitle"/>
    <w:uiPriority w:val="99"/>
    <w:rsid w:val="002F739F"/>
    <w:rPr>
      <w:rFonts w:ascii="Arial" w:hAnsi="Arial" w:cs="Arial"/>
      <w:sz w:val="22"/>
      <w:szCs w:val="22"/>
      <w:lang w:val="en-GB"/>
    </w:rPr>
  </w:style>
  <w:style w:type="character" w:customStyle="1" w:styleId="TitleChar">
    <w:name w:val="Title Char"/>
    <w:link w:val="Title"/>
    <w:uiPriority w:val="99"/>
    <w:rsid w:val="002F739F"/>
    <w:rPr>
      <w:rFonts w:ascii="Arial" w:hAnsi="Arial" w:cs="Arial"/>
      <w:b/>
      <w:bCs/>
      <w:kern w:val="28"/>
      <w:sz w:val="22"/>
      <w:szCs w:val="22"/>
      <w:lang w:val="en-GB"/>
    </w:rPr>
  </w:style>
  <w:style w:type="character" w:customStyle="1" w:styleId="DateChar">
    <w:name w:val="Date Char"/>
    <w:link w:val="Date"/>
    <w:uiPriority w:val="99"/>
    <w:rsid w:val="002F739F"/>
    <w:rPr>
      <w:sz w:val="22"/>
      <w:szCs w:val="22"/>
      <w:lang w:val="en-GB"/>
    </w:rPr>
  </w:style>
  <w:style w:type="paragraph" w:customStyle="1" w:styleId="Heading">
    <w:name w:val="Heading"/>
    <w:basedOn w:val="Header"/>
    <w:next w:val="Header"/>
    <w:rsid w:val="002F739F"/>
    <w:pPr>
      <w:tabs>
        <w:tab w:val="clear" w:pos="4320"/>
        <w:tab w:val="clear" w:pos="8640"/>
      </w:tabs>
    </w:pPr>
    <w:rPr>
      <w:b/>
      <w:bCs/>
      <w:sz w:val="24"/>
      <w:szCs w:val="24"/>
      <w:u w:val="single"/>
    </w:rPr>
  </w:style>
  <w:style w:type="paragraph" w:customStyle="1" w:styleId="Bullet2">
    <w:name w:val="Bullet 2"/>
    <w:basedOn w:val="Normal"/>
    <w:uiPriority w:val="99"/>
    <w:rsid w:val="002F739F"/>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FootnoteText">
    <w:name w:val="footnote text"/>
    <w:aliases w:val="Fußnotentextf, Char1, Char1 Char Char,Char1,Char1 Char Char"/>
    <w:basedOn w:val="Normal"/>
    <w:link w:val="FootnoteTextChar"/>
    <w:uiPriority w:val="99"/>
    <w:qFormat/>
    <w:rsid w:val="002F739F"/>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2F739F"/>
    <w:rPr>
      <w:lang w:val="en-GB"/>
    </w:rPr>
  </w:style>
  <w:style w:type="character" w:styleId="FootnoteReference">
    <w:name w:val="footnote reference"/>
    <w:aliases w:val="Footnote text,16 Point,Superscript 6 Point,Footnote Text1,Footnote Text2"/>
    <w:uiPriority w:val="99"/>
    <w:rsid w:val="002F739F"/>
    <w:rPr>
      <w:vertAlign w:val="superscript"/>
    </w:rPr>
  </w:style>
  <w:style w:type="paragraph" w:styleId="ListParagraph">
    <w:name w:val="List Paragraph"/>
    <w:basedOn w:val="Normal"/>
    <w:uiPriority w:val="34"/>
    <w:qFormat/>
    <w:rsid w:val="002F739F"/>
    <w:pPr>
      <w:ind w:left="720"/>
    </w:pPr>
  </w:style>
  <w:style w:type="paragraph" w:customStyle="1" w:styleId="xl72">
    <w:name w:val="xl72"/>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2F739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2F739F"/>
    <w:pPr>
      <w:spacing w:before="100" w:beforeAutospacing="1" w:after="100" w:afterAutospacing="1"/>
      <w:jc w:val="left"/>
    </w:pPr>
    <w:rPr>
      <w:sz w:val="16"/>
      <w:szCs w:val="16"/>
      <w:lang w:val="en-CA" w:eastAsia="en-CA"/>
    </w:rPr>
  </w:style>
  <w:style w:type="paragraph" w:customStyle="1" w:styleId="a--">
    <w:name w:val="a-(-)"/>
    <w:basedOn w:val="Normal"/>
    <w:rsid w:val="002F739F"/>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2F739F"/>
    <w:rPr>
      <w:sz w:val="22"/>
      <w:szCs w:val="22"/>
      <w:lang w:val="en-GB"/>
    </w:rPr>
  </w:style>
  <w:style w:type="paragraph" w:styleId="EndnoteText">
    <w:name w:val="endnote text"/>
    <w:basedOn w:val="Normal"/>
    <w:link w:val="EndnoteTextChar"/>
    <w:uiPriority w:val="99"/>
    <w:semiHidden/>
    <w:unhideWhenUsed/>
    <w:rsid w:val="002F739F"/>
    <w:rPr>
      <w:sz w:val="20"/>
      <w:szCs w:val="20"/>
    </w:rPr>
  </w:style>
  <w:style w:type="character" w:customStyle="1" w:styleId="EndnoteTextChar">
    <w:name w:val="Endnote Text Char"/>
    <w:basedOn w:val="DefaultParagraphFont"/>
    <w:link w:val="EndnoteText"/>
    <w:uiPriority w:val="99"/>
    <w:semiHidden/>
    <w:rsid w:val="002F739F"/>
    <w:rPr>
      <w:lang w:val="en-GB"/>
    </w:rPr>
  </w:style>
  <w:style w:type="character" w:styleId="EndnoteReference">
    <w:name w:val="endnote reference"/>
    <w:basedOn w:val="DefaultParagraphFont"/>
    <w:uiPriority w:val="99"/>
    <w:semiHidden/>
    <w:unhideWhenUsed/>
    <w:rsid w:val="002F739F"/>
    <w:rPr>
      <w:vertAlign w:val="superscript"/>
    </w:rPr>
  </w:style>
  <w:style w:type="paragraph" w:customStyle="1" w:styleId="trt0xe">
    <w:name w:val="trt0xe"/>
    <w:basedOn w:val="Normal"/>
    <w:rsid w:val="00F86DEE"/>
    <w:pPr>
      <w:spacing w:before="100" w:beforeAutospacing="1" w:after="100" w:afterAutospacing="1"/>
      <w:jc w:val="left"/>
    </w:pPr>
    <w:rPr>
      <w:sz w:val="24"/>
      <w:szCs w:val="24"/>
      <w:lang w:eastAsia="en-GB" w:bidi="s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497116">
      <w:bodyDiv w:val="1"/>
      <w:marLeft w:val="0"/>
      <w:marRight w:val="0"/>
      <w:marTop w:val="0"/>
      <w:marBottom w:val="0"/>
      <w:divBdr>
        <w:top w:val="none" w:sz="0" w:space="0" w:color="auto"/>
        <w:left w:val="none" w:sz="0" w:space="0" w:color="auto"/>
        <w:bottom w:val="none" w:sz="0" w:space="0" w:color="auto"/>
        <w:right w:val="none" w:sz="0" w:space="0" w:color="auto"/>
      </w:divBdr>
    </w:div>
    <w:div w:id="617176488">
      <w:bodyDiv w:val="1"/>
      <w:marLeft w:val="0"/>
      <w:marRight w:val="0"/>
      <w:marTop w:val="0"/>
      <w:marBottom w:val="0"/>
      <w:divBdr>
        <w:top w:val="none" w:sz="0" w:space="0" w:color="auto"/>
        <w:left w:val="none" w:sz="0" w:space="0" w:color="auto"/>
        <w:bottom w:val="none" w:sz="0" w:space="0" w:color="auto"/>
        <w:right w:val="none" w:sz="0" w:space="0" w:color="auto"/>
      </w:divBdr>
      <w:divsChild>
        <w:div w:id="765613326">
          <w:marLeft w:val="0"/>
          <w:marRight w:val="0"/>
          <w:marTop w:val="0"/>
          <w:marBottom w:val="300"/>
          <w:divBdr>
            <w:top w:val="none" w:sz="0" w:space="0" w:color="auto"/>
            <w:left w:val="none" w:sz="0" w:space="0" w:color="auto"/>
            <w:bottom w:val="none" w:sz="0" w:space="0" w:color="auto"/>
            <w:right w:val="none" w:sz="0" w:space="0" w:color="auto"/>
          </w:divBdr>
          <w:divsChild>
            <w:div w:id="49842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186558">
      <w:bodyDiv w:val="1"/>
      <w:marLeft w:val="0"/>
      <w:marRight w:val="0"/>
      <w:marTop w:val="0"/>
      <w:marBottom w:val="0"/>
      <w:divBdr>
        <w:top w:val="none" w:sz="0" w:space="0" w:color="auto"/>
        <w:left w:val="none" w:sz="0" w:space="0" w:color="auto"/>
        <w:bottom w:val="none" w:sz="0" w:space="0" w:color="auto"/>
        <w:right w:val="none" w:sz="0" w:space="0" w:color="auto"/>
      </w:divBdr>
      <w:divsChild>
        <w:div w:id="1263994653">
          <w:marLeft w:val="0"/>
          <w:marRight w:val="0"/>
          <w:marTop w:val="0"/>
          <w:marBottom w:val="300"/>
          <w:divBdr>
            <w:top w:val="none" w:sz="0" w:space="0" w:color="auto"/>
            <w:left w:val="none" w:sz="0" w:space="0" w:color="auto"/>
            <w:bottom w:val="none" w:sz="0" w:space="0" w:color="auto"/>
            <w:right w:val="none" w:sz="0" w:space="0" w:color="auto"/>
          </w:divBdr>
          <w:divsChild>
            <w:div w:id="42553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4419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Downloads\S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UNEP/OzL.Pro/ExCom/84/19</Document_x0020_Number>
  </documentManagement>
</p:properties>
</file>

<file path=customXml/itemProps1.xml><?xml version="1.0" encoding="utf-8"?>
<ds:datastoreItem xmlns:ds="http://schemas.openxmlformats.org/officeDocument/2006/customXml" ds:itemID="{BC62ECE5-9F56-4024-8619-673290E739DC}"/>
</file>

<file path=customXml/itemProps2.xml><?xml version="1.0" encoding="utf-8"?>
<ds:datastoreItem xmlns:ds="http://schemas.openxmlformats.org/officeDocument/2006/customXml" ds:itemID="{B12876A7-384F-4C61-9F99-CFE4579EF695}"/>
</file>

<file path=customXml/itemProps3.xml><?xml version="1.0" encoding="utf-8"?>
<ds:datastoreItem xmlns:ds="http://schemas.openxmlformats.org/officeDocument/2006/customXml" ds:itemID="{3A05EA46-5C87-4B9B-8934-C855CF6B7D4D}"/>
</file>

<file path=customXml/itemProps4.xml><?xml version="1.0" encoding="utf-8"?>
<ds:datastoreItem xmlns:ds="http://schemas.openxmlformats.org/officeDocument/2006/customXml" ds:itemID="{1A35465F-76BB-42A4-ADDC-4F01CFA1E60D}"/>
</file>

<file path=docProps/app.xml><?xml version="1.0" encoding="utf-8"?>
<Properties xmlns="http://schemas.openxmlformats.org/officeDocument/2006/extended-properties" xmlns:vt="http://schemas.openxmlformats.org/officeDocument/2006/docPropsVTypes">
  <Template>S84-template (1)</Template>
  <TotalTime>544</TotalTime>
  <Pages>16</Pages>
  <Words>5077</Words>
  <Characters>28945</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Informe sobre la marcha de las actividades del PNUMA al 31 diciembre de 2018</vt:lpstr>
    </vt:vector>
  </TitlesOfParts>
  <Company>UNMFS</Company>
  <LinksUpToDate>false</LinksUpToDate>
  <CharactersWithSpaces>33955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PNUMA al 31 diciembre de 2018</dc:title>
  <dc:creator>Daniel</dc:creator>
  <cp:lastModifiedBy>HBE</cp:lastModifiedBy>
  <cp:revision>74</cp:revision>
  <cp:lastPrinted>2001-05-26T16:40:00Z</cp:lastPrinted>
  <dcterms:created xsi:type="dcterms:W3CDTF">2019-11-21T10:31:00Z</dcterms:created>
  <dcterms:modified xsi:type="dcterms:W3CDTF">2019-11-29T23:09:00Z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UNEP/OzL.Pro/ExCom/84/19</vt:lpwstr>
  </property>
  <property fmtid="{D5CDD505-2E9C-101B-9397-08002B2CF9AE}" pid="3" name="Revision date">
    <vt:lpwstr>11/19/2019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