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95682" w:rsidP="00001F0D">
            <w:pPr>
              <w:rPr>
                <w:rtl/>
              </w:rPr>
            </w:pPr>
            <w:r>
              <w:fldChar w:fldCharType="begin"/>
            </w:r>
            <w:r w:rsidR="000861FE">
              <w:instrText xml:space="preserve"> DOCPROPERTY "Document number"  \* MERGEFORMAT </w:instrText>
            </w:r>
            <w:r>
              <w:fldChar w:fldCharType="separate"/>
            </w:r>
            <w:r w:rsidR="00D8277B">
              <w:t>UNEP/OzL.Pro/ExCom/84/57</w:t>
            </w:r>
            <w:r>
              <w:fldChar w:fldCharType="end"/>
            </w:r>
          </w:p>
          <w:p w:rsidR="00662A73" w:rsidRPr="003F73BA" w:rsidRDefault="00995682" w:rsidP="00001F0D">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A36BF8">
              <w:rPr>
                <w:lang w:val="en-US"/>
              </w:rPr>
              <w:t>14 November</w:t>
            </w:r>
            <w:r w:rsidR="00A36BF8" w:rsidRPr="00A36BF8">
              <w:t xml:space="preserve"> 2019</w:t>
            </w:r>
            <w:r>
              <w:fldChar w:fldCharType="end"/>
            </w:r>
          </w:p>
          <w:p w:rsidR="00662A73" w:rsidRPr="00001F0D"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numPr>
          <w:ilvl w:val="0"/>
          <w:numId w:val="0"/>
        </w:numPr>
        <w:ind w:left="4"/>
        <w:rPr>
          <w:lang w:val="en-CA"/>
        </w:rPr>
      </w:pPr>
    </w:p>
    <w:p w:rsidR="00D8277B" w:rsidRDefault="00D8277B" w:rsidP="00D8277B">
      <w:pPr>
        <w:rPr>
          <w:lang w:val="en-CA"/>
        </w:rPr>
      </w:pPr>
    </w:p>
    <w:p w:rsidR="00001F0D" w:rsidRPr="00D8277B" w:rsidRDefault="00001F0D" w:rsidP="003A78AB">
      <w:pPr>
        <w:bidi/>
        <w:spacing w:after="80"/>
        <w:jc w:val="center"/>
        <w:rPr>
          <w:bCs/>
          <w:sz w:val="32"/>
          <w:szCs w:val="32"/>
          <w:rtl/>
          <w:lang w:bidi="ar-AE"/>
        </w:rPr>
      </w:pPr>
      <w:r w:rsidRPr="00D8277B">
        <w:rPr>
          <w:rFonts w:hint="cs"/>
          <w:bCs/>
          <w:sz w:val="32"/>
          <w:szCs w:val="32"/>
          <w:rtl/>
          <w:lang w:bidi="ar-AE"/>
        </w:rPr>
        <w:t>مقترح</w:t>
      </w:r>
      <w:r w:rsidRPr="00D8277B">
        <w:rPr>
          <w:bCs/>
          <w:sz w:val="32"/>
          <w:szCs w:val="32"/>
          <w:rtl/>
          <w:lang w:bidi="ar-AE"/>
        </w:rPr>
        <w:t xml:space="preserve"> مشروع </w:t>
      </w:r>
      <w:r w:rsidRPr="00D8277B">
        <w:rPr>
          <w:rFonts w:hint="cs"/>
          <w:bCs/>
          <w:sz w:val="32"/>
          <w:szCs w:val="32"/>
          <w:rtl/>
          <w:lang w:bidi="ar-AE"/>
        </w:rPr>
        <w:t xml:space="preserve"> : باكستان</w:t>
      </w:r>
    </w:p>
    <w:p w:rsidR="00001F0D" w:rsidRDefault="00001F0D" w:rsidP="00001F0D">
      <w:pPr>
        <w:bidi/>
        <w:spacing w:after="80"/>
        <w:rPr>
          <w:b/>
          <w:szCs w:val="24"/>
          <w:rtl/>
          <w:lang w:bidi="ar-EG"/>
        </w:rPr>
      </w:pPr>
    </w:p>
    <w:p w:rsidR="00001F0D" w:rsidRPr="00D8277B" w:rsidRDefault="00001F0D" w:rsidP="00001F0D">
      <w:pPr>
        <w:bidi/>
        <w:spacing w:after="80"/>
        <w:rPr>
          <w:b/>
          <w:sz w:val="26"/>
          <w:szCs w:val="26"/>
          <w:rtl/>
          <w:lang w:bidi="ar-EG"/>
        </w:rPr>
      </w:pPr>
      <w:r>
        <w:rPr>
          <w:rFonts w:hint="cs"/>
          <w:b/>
          <w:szCs w:val="24"/>
          <w:rtl/>
          <w:lang w:bidi="ar-EG"/>
        </w:rPr>
        <w:tab/>
      </w:r>
      <w:r w:rsidRPr="00D8277B">
        <w:rPr>
          <w:rFonts w:hint="cs"/>
          <w:b/>
          <w:sz w:val="26"/>
          <w:szCs w:val="26"/>
          <w:rtl/>
          <w:lang w:bidi="ar-EG"/>
        </w:rPr>
        <w:t>تتألف هذه الوثيقة من تعليقات وتوصية الأمانة بشأن مقترح المشروع التالي:</w:t>
      </w:r>
    </w:p>
    <w:p w:rsidR="00001F0D" w:rsidRPr="00D8277B" w:rsidRDefault="00001F0D" w:rsidP="00001F0D">
      <w:pPr>
        <w:bidi/>
        <w:spacing w:after="80"/>
        <w:rPr>
          <w:b/>
          <w:sz w:val="26"/>
          <w:szCs w:val="26"/>
          <w:rtl/>
          <w:lang w:bidi="ar-LB"/>
        </w:rPr>
      </w:pPr>
    </w:p>
    <w:p w:rsidR="00001F0D" w:rsidRPr="00D8277B" w:rsidRDefault="00001F0D" w:rsidP="00001F0D">
      <w:pPr>
        <w:bidi/>
        <w:spacing w:after="80"/>
        <w:rPr>
          <w:b/>
          <w:sz w:val="26"/>
          <w:szCs w:val="26"/>
          <w:u w:val="single"/>
          <w:rtl/>
          <w:lang w:bidi="ar-EG"/>
        </w:rPr>
      </w:pPr>
      <w:r w:rsidRPr="00D8277B">
        <w:rPr>
          <w:rFonts w:hint="cs"/>
          <w:b/>
          <w:sz w:val="26"/>
          <w:szCs w:val="26"/>
          <w:u w:val="single"/>
          <w:rtl/>
          <w:lang w:bidi="ar-EG"/>
        </w:rPr>
        <w:t>الإزالة</w:t>
      </w:r>
    </w:p>
    <w:p w:rsidR="00001F0D" w:rsidRPr="00D8277B" w:rsidRDefault="00001F0D" w:rsidP="00001F0D">
      <w:pPr>
        <w:bidi/>
        <w:spacing w:after="80"/>
        <w:rPr>
          <w:b/>
          <w:sz w:val="26"/>
          <w:szCs w:val="26"/>
          <w:u w:val="single"/>
          <w:rtl/>
          <w:lang w:bidi="ar-EG"/>
        </w:rPr>
      </w:pPr>
    </w:p>
    <w:tbl>
      <w:tblPr>
        <w:tblW w:w="0" w:type="auto"/>
        <w:tblLook w:val="0000" w:firstRow="0" w:lastRow="0" w:firstColumn="0" w:lastColumn="0" w:noHBand="0" w:noVBand="0"/>
      </w:tblPr>
      <w:tblGrid>
        <w:gridCol w:w="2927"/>
        <w:gridCol w:w="5870"/>
        <w:gridCol w:w="563"/>
      </w:tblGrid>
      <w:tr w:rsidR="00001F0D" w:rsidRPr="00D8277B" w:rsidTr="0089632F">
        <w:trPr>
          <w:cantSplit/>
        </w:trPr>
        <w:tc>
          <w:tcPr>
            <w:tcW w:w="2943" w:type="dxa"/>
          </w:tcPr>
          <w:p w:rsidR="00001F0D" w:rsidRPr="00D8277B" w:rsidRDefault="006918D8" w:rsidP="00001F0D">
            <w:pPr>
              <w:bidi/>
              <w:ind w:left="720"/>
              <w:rPr>
                <w:sz w:val="26"/>
                <w:szCs w:val="26"/>
                <w:rtl/>
                <w:lang w:val="en-US" w:bidi="ar-LB"/>
              </w:rPr>
            </w:pPr>
            <w:r>
              <w:rPr>
                <w:sz w:val="26"/>
                <w:szCs w:val="26"/>
                <w:lang w:val="en-US" w:bidi="ar-LB"/>
              </w:rPr>
              <w:tab/>
            </w:r>
            <w:r w:rsidR="00001F0D" w:rsidRPr="00D8277B">
              <w:rPr>
                <w:rFonts w:hint="cs"/>
                <w:sz w:val="26"/>
                <w:szCs w:val="26"/>
                <w:rtl/>
                <w:lang w:val="en-US" w:bidi="ar-LB"/>
              </w:rPr>
              <w:t xml:space="preserve">اليونيدو </w:t>
            </w:r>
          </w:p>
        </w:tc>
        <w:tc>
          <w:tcPr>
            <w:tcW w:w="5954" w:type="dxa"/>
          </w:tcPr>
          <w:p w:rsidR="00001F0D" w:rsidRPr="00D8277B" w:rsidRDefault="00001F0D" w:rsidP="00D8277B">
            <w:pPr>
              <w:bidi/>
              <w:ind w:right="-18"/>
              <w:jc w:val="left"/>
              <w:rPr>
                <w:sz w:val="26"/>
                <w:szCs w:val="26"/>
                <w:lang w:val="en-US"/>
              </w:rPr>
            </w:pPr>
            <w:r w:rsidRPr="00D8277B">
              <w:rPr>
                <w:sz w:val="26"/>
                <w:szCs w:val="26"/>
                <w:rtl/>
              </w:rPr>
              <w:t>إزالة المواد الهيدروكلوروفلوروكربونية</w:t>
            </w:r>
            <w:r w:rsidRPr="00D8277B">
              <w:rPr>
                <w:rFonts w:hint="cs"/>
                <w:sz w:val="26"/>
                <w:szCs w:val="26"/>
                <w:rtl/>
              </w:rPr>
              <w:t xml:space="preserve"> في</w:t>
            </w:r>
            <w:r w:rsidRPr="00D8277B">
              <w:rPr>
                <w:sz w:val="26"/>
                <w:szCs w:val="26"/>
                <w:rtl/>
              </w:rPr>
              <w:t xml:space="preserve"> </w:t>
            </w:r>
            <w:r w:rsidRPr="00D8277B">
              <w:rPr>
                <w:rFonts w:hint="cs"/>
                <w:sz w:val="26"/>
                <w:szCs w:val="26"/>
                <w:rtl/>
              </w:rPr>
              <w:t>قطاع رغاوي البوليسترين المسحوبة بالضغط</w:t>
            </w:r>
          </w:p>
        </w:tc>
        <w:tc>
          <w:tcPr>
            <w:tcW w:w="571" w:type="dxa"/>
          </w:tcPr>
          <w:p w:rsidR="00001F0D" w:rsidRPr="00D8277B" w:rsidRDefault="00001F0D" w:rsidP="00001F0D">
            <w:pPr>
              <w:numPr>
                <w:ilvl w:val="0"/>
                <w:numId w:val="23"/>
              </w:numPr>
              <w:ind w:left="-198"/>
              <w:jc w:val="right"/>
              <w:rPr>
                <w:color w:val="000000"/>
                <w:sz w:val="26"/>
                <w:szCs w:val="26"/>
              </w:rPr>
            </w:pPr>
          </w:p>
        </w:tc>
      </w:tr>
    </w:tbl>
    <w:p w:rsidR="00001F0D" w:rsidRPr="00001F0D" w:rsidRDefault="00001F0D" w:rsidP="00001F0D">
      <w:pPr>
        <w:pStyle w:val="0Heading0"/>
        <w:bidi/>
        <w:ind w:left="4"/>
        <w:rPr>
          <w:rFonts w:cs="Arabic Transparent"/>
          <w:sz w:val="28"/>
          <w:szCs w:val="28"/>
          <w:rtl/>
          <w:lang w:bidi="ar-LB"/>
        </w:rPr>
      </w:pPr>
    </w:p>
    <w:p w:rsidR="00001F0D" w:rsidRDefault="00001F0D" w:rsidP="00001F0D">
      <w:pPr>
        <w:pStyle w:val="Heading2"/>
        <w:numPr>
          <w:ilvl w:val="0"/>
          <w:numId w:val="0"/>
        </w:numPr>
        <w:ind w:left="4"/>
        <w:rPr>
          <w:rtl/>
          <w:lang w:val="en-CA"/>
        </w:rPr>
      </w:pPr>
    </w:p>
    <w:p w:rsidR="00001F0D" w:rsidRDefault="00001F0D" w:rsidP="00001F0D">
      <w:pPr>
        <w:pStyle w:val="StyleHeader4Para4Left0Firstline0"/>
        <w:numPr>
          <w:ilvl w:val="0"/>
          <w:numId w:val="0"/>
        </w:numPr>
      </w:pPr>
    </w:p>
    <w:p w:rsidR="00001F0D" w:rsidRPr="00D2429B" w:rsidRDefault="00001F0D" w:rsidP="006918D8">
      <w:pPr>
        <w:pStyle w:val="StyleHeader4Para4Left0Firstline0"/>
        <w:numPr>
          <w:ilvl w:val="0"/>
          <w:numId w:val="0"/>
        </w:numPr>
        <w:bidi/>
        <w:spacing w:after="0"/>
        <w:jc w:val="center"/>
        <w:rPr>
          <w:bCs/>
          <w:szCs w:val="24"/>
          <w:rtl/>
          <w:lang w:bidi="ar-EG"/>
        </w:rPr>
      </w:pPr>
      <w:r>
        <w:br w:type="page"/>
      </w:r>
      <w:r w:rsidRPr="00D2429B">
        <w:rPr>
          <w:bCs/>
          <w:szCs w:val="24"/>
          <w:rtl/>
          <w:lang w:bidi="ar-AE"/>
        </w:rPr>
        <w:lastRenderedPageBreak/>
        <w:t>ورقة تقييم المشروع – مشروعات متعددة السنوات</w:t>
      </w:r>
    </w:p>
    <w:p w:rsidR="00001F0D" w:rsidRPr="006918D8" w:rsidRDefault="00001F0D" w:rsidP="006918D8">
      <w:pPr>
        <w:bidi/>
        <w:spacing w:after="80"/>
        <w:jc w:val="center"/>
        <w:rPr>
          <w:bCs/>
          <w:szCs w:val="24"/>
          <w:lang w:bidi="ar-LB"/>
        </w:rPr>
      </w:pPr>
      <w:r>
        <w:rPr>
          <w:rFonts w:hint="cs"/>
          <w:bCs/>
          <w:szCs w:val="24"/>
          <w:rtl/>
          <w:lang w:bidi="ar-LB"/>
        </w:rPr>
        <w:t>باكستان</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421"/>
        <w:gridCol w:w="4579"/>
      </w:tblGrid>
      <w:tr w:rsidR="00001F0D" w:rsidRPr="006918D8" w:rsidTr="0089632F">
        <w:trPr>
          <w:trHeight w:val="240"/>
        </w:trPr>
        <w:tc>
          <w:tcPr>
            <w:tcW w:w="5421" w:type="dxa"/>
          </w:tcPr>
          <w:p w:rsidR="00001F0D" w:rsidRPr="006918D8" w:rsidRDefault="00001F0D" w:rsidP="0089632F">
            <w:pPr>
              <w:bidi/>
              <w:spacing w:after="80"/>
              <w:rPr>
                <w:b/>
                <w:bCs/>
                <w:sz w:val="18"/>
                <w:szCs w:val="18"/>
                <w:rtl/>
                <w:lang w:bidi="ar-EG"/>
              </w:rPr>
            </w:pPr>
            <w:r w:rsidRPr="006918D8">
              <w:rPr>
                <w:bCs/>
                <w:sz w:val="18"/>
                <w:szCs w:val="18"/>
                <w:rtl/>
                <w:lang w:bidi="ar-AE"/>
              </w:rPr>
              <w:t>عنوان المشروع</w:t>
            </w:r>
          </w:p>
        </w:tc>
        <w:tc>
          <w:tcPr>
            <w:tcW w:w="4579" w:type="dxa"/>
          </w:tcPr>
          <w:p w:rsidR="00001F0D" w:rsidRPr="006918D8" w:rsidRDefault="00001F0D" w:rsidP="0089632F">
            <w:pPr>
              <w:bidi/>
              <w:spacing w:after="80"/>
              <w:rPr>
                <w:b/>
                <w:bCs/>
                <w:sz w:val="18"/>
                <w:szCs w:val="18"/>
                <w:rtl/>
                <w:lang w:bidi="ar-EG"/>
              </w:rPr>
            </w:pPr>
            <w:r w:rsidRPr="006918D8">
              <w:rPr>
                <w:rFonts w:hint="cs"/>
                <w:b/>
                <w:bCs/>
                <w:sz w:val="18"/>
                <w:szCs w:val="18"/>
                <w:rtl/>
                <w:lang w:bidi="ar-EG"/>
              </w:rPr>
              <w:t>الوكالة الثنائية/المنفذة</w:t>
            </w:r>
          </w:p>
        </w:tc>
      </w:tr>
      <w:tr w:rsidR="00001F0D" w:rsidRPr="006918D8" w:rsidTr="0089632F">
        <w:trPr>
          <w:trHeight w:val="240"/>
        </w:trPr>
        <w:tc>
          <w:tcPr>
            <w:tcW w:w="5421" w:type="dxa"/>
          </w:tcPr>
          <w:p w:rsidR="00001F0D" w:rsidRPr="006918D8" w:rsidRDefault="00001F0D" w:rsidP="0089632F">
            <w:pPr>
              <w:bidi/>
              <w:spacing w:after="80"/>
              <w:rPr>
                <w:sz w:val="18"/>
                <w:szCs w:val="18"/>
                <w:rtl/>
                <w:lang w:bidi="ar-EG"/>
              </w:rPr>
            </w:pPr>
            <w:r w:rsidRPr="006918D8">
              <w:rPr>
                <w:rFonts w:hint="cs"/>
                <w:sz w:val="18"/>
                <w:szCs w:val="18"/>
                <w:rtl/>
                <w:lang w:bidi="ar-AE"/>
              </w:rPr>
              <w:t xml:space="preserve">(أ)  </w:t>
            </w:r>
            <w:r w:rsidRPr="006918D8">
              <w:rPr>
                <w:sz w:val="18"/>
                <w:szCs w:val="18"/>
                <w:rtl/>
                <w:lang w:bidi="ar-AE"/>
              </w:rPr>
              <w:t>إزالة المواد الهيدروكلوروفلوروكربونية</w:t>
            </w:r>
            <w:r w:rsidRPr="006918D8">
              <w:rPr>
                <w:rFonts w:hint="cs"/>
                <w:sz w:val="18"/>
                <w:szCs w:val="18"/>
                <w:rtl/>
                <w:lang w:bidi="ar-AE"/>
              </w:rPr>
              <w:t xml:space="preserve"> في قطاع تصنيع ألواح رغاوي البوليسترين المسحوبة بالضغط</w:t>
            </w:r>
            <w:r w:rsidRPr="006918D8">
              <w:rPr>
                <w:sz w:val="18"/>
                <w:szCs w:val="18"/>
                <w:rtl/>
                <w:lang w:bidi="ar-AE"/>
              </w:rPr>
              <w:t xml:space="preserve"> </w:t>
            </w:r>
            <w:r w:rsidRPr="006918D8">
              <w:rPr>
                <w:rFonts w:hint="cs"/>
                <w:sz w:val="18"/>
                <w:szCs w:val="18"/>
                <w:rtl/>
                <w:lang w:bidi="ar-AE"/>
              </w:rPr>
              <w:t xml:space="preserve">في شركة </w:t>
            </w:r>
            <w:r w:rsidRPr="006918D8">
              <w:rPr>
                <w:sz w:val="18"/>
                <w:szCs w:val="18"/>
                <w:lang w:val="en-US" w:bidi="ar-AE"/>
              </w:rPr>
              <w:t>Symbol Industries</w:t>
            </w:r>
            <w:r w:rsidRPr="006918D8">
              <w:rPr>
                <w:rFonts w:hint="cs"/>
                <w:sz w:val="18"/>
                <w:szCs w:val="18"/>
                <w:rtl/>
                <w:lang w:val="fr-FR" w:bidi="ar-LB"/>
              </w:rPr>
              <w:t>، لاهور</w:t>
            </w:r>
          </w:p>
        </w:tc>
        <w:tc>
          <w:tcPr>
            <w:tcW w:w="4579" w:type="dxa"/>
          </w:tcPr>
          <w:p w:rsidR="00001F0D" w:rsidRPr="006918D8" w:rsidRDefault="00001F0D" w:rsidP="0089632F">
            <w:pPr>
              <w:bidi/>
              <w:spacing w:after="80"/>
              <w:jc w:val="right"/>
              <w:rPr>
                <w:sz w:val="18"/>
                <w:szCs w:val="18"/>
                <w:rtl/>
                <w:lang w:bidi="ar-EG"/>
              </w:rPr>
            </w:pPr>
            <w:r w:rsidRPr="006918D8">
              <w:rPr>
                <w:rFonts w:hint="cs"/>
                <w:sz w:val="18"/>
                <w:szCs w:val="18"/>
                <w:rtl/>
                <w:lang w:bidi="ar-LB"/>
              </w:rPr>
              <w:t>اليونيدو</w:t>
            </w:r>
          </w:p>
        </w:tc>
      </w:tr>
    </w:tbl>
    <w:p w:rsidR="00001F0D" w:rsidRPr="006918D8" w:rsidRDefault="00001F0D" w:rsidP="00001F0D">
      <w:pPr>
        <w:bidi/>
        <w:spacing w:after="80"/>
        <w:rPr>
          <w:bCs/>
          <w:sz w:val="10"/>
          <w:szCs w:val="10"/>
          <w:rtl/>
          <w:lang w:bidi="ar-AE"/>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881"/>
        <w:gridCol w:w="5119"/>
      </w:tblGrid>
      <w:tr w:rsidR="00001F0D" w:rsidRPr="006918D8" w:rsidTr="0089632F">
        <w:trPr>
          <w:trHeight w:val="240"/>
        </w:trPr>
        <w:tc>
          <w:tcPr>
            <w:tcW w:w="4881" w:type="dxa"/>
          </w:tcPr>
          <w:p w:rsidR="00001F0D" w:rsidRPr="006918D8" w:rsidRDefault="00216948" w:rsidP="00216948">
            <w:pPr>
              <w:bidi/>
              <w:spacing w:after="60"/>
              <w:jc w:val="left"/>
              <w:rPr>
                <w:sz w:val="18"/>
                <w:szCs w:val="18"/>
                <w:rtl/>
                <w:lang w:bidi="ar-EG"/>
              </w:rPr>
            </w:pPr>
            <w:r w:rsidRPr="006918D8">
              <w:rPr>
                <w:rFonts w:hint="cs"/>
                <w:bCs/>
                <w:sz w:val="18"/>
                <w:szCs w:val="18"/>
                <w:rtl/>
                <w:lang w:val="fr-FR" w:bidi="ar-LB"/>
              </w:rPr>
              <w:t>وكالة</w:t>
            </w:r>
            <w:r w:rsidR="00001F0D" w:rsidRPr="006918D8">
              <w:rPr>
                <w:rFonts w:hint="cs"/>
                <w:bCs/>
                <w:sz w:val="18"/>
                <w:szCs w:val="18"/>
                <w:rtl/>
                <w:lang w:bidi="ar-AE"/>
              </w:rPr>
              <w:t xml:space="preserve"> التنسيق </w:t>
            </w:r>
            <w:r w:rsidRPr="006918D8">
              <w:rPr>
                <w:rFonts w:hint="cs"/>
                <w:bCs/>
                <w:sz w:val="18"/>
                <w:szCs w:val="18"/>
                <w:rtl/>
                <w:lang w:bidi="ar-AE"/>
              </w:rPr>
              <w:t>الوطنية</w:t>
            </w:r>
          </w:p>
        </w:tc>
        <w:tc>
          <w:tcPr>
            <w:tcW w:w="5119" w:type="dxa"/>
          </w:tcPr>
          <w:p w:rsidR="00001F0D" w:rsidRPr="006918D8" w:rsidRDefault="00001F0D" w:rsidP="00216948">
            <w:pPr>
              <w:bidi/>
              <w:spacing w:after="60"/>
              <w:jc w:val="right"/>
              <w:rPr>
                <w:sz w:val="18"/>
                <w:szCs w:val="18"/>
                <w:rtl/>
                <w:lang w:bidi="ar-EG"/>
              </w:rPr>
            </w:pPr>
            <w:r w:rsidRPr="006918D8">
              <w:rPr>
                <w:rFonts w:hint="cs"/>
                <w:sz w:val="18"/>
                <w:szCs w:val="18"/>
                <w:rtl/>
                <w:lang w:bidi="ar-EG"/>
              </w:rPr>
              <w:t>مكتب الأوزون</w:t>
            </w:r>
            <w:r w:rsidRPr="006918D8">
              <w:rPr>
                <w:sz w:val="18"/>
                <w:szCs w:val="18"/>
                <w:rtl/>
                <w:lang w:bidi="ar-EG"/>
              </w:rPr>
              <w:t xml:space="preserve">/  </w:t>
            </w:r>
            <w:r w:rsidRPr="006918D8">
              <w:rPr>
                <w:rFonts w:hint="cs"/>
                <w:sz w:val="18"/>
                <w:szCs w:val="18"/>
                <w:rtl/>
                <w:lang w:bidi="ar-EG"/>
              </w:rPr>
              <w:t>ﻭﺯﺍﺭﺓ</w:t>
            </w:r>
            <w:r w:rsidRPr="006918D8">
              <w:rPr>
                <w:sz w:val="18"/>
                <w:szCs w:val="18"/>
                <w:rtl/>
                <w:lang w:bidi="ar-EG"/>
              </w:rPr>
              <w:t xml:space="preserve"> </w:t>
            </w:r>
            <w:r w:rsidR="00216948" w:rsidRPr="006918D8">
              <w:rPr>
                <w:rFonts w:hint="cs"/>
                <w:sz w:val="18"/>
                <w:szCs w:val="18"/>
                <w:rtl/>
                <w:lang w:bidi="ar-EG"/>
              </w:rPr>
              <w:t>التغير المناخي</w:t>
            </w:r>
          </w:p>
        </w:tc>
      </w:tr>
    </w:tbl>
    <w:p w:rsidR="00001F0D" w:rsidRPr="006918D8" w:rsidRDefault="00001F0D" w:rsidP="00001F0D">
      <w:pPr>
        <w:bidi/>
        <w:spacing w:after="80"/>
        <w:rPr>
          <w:bCs/>
          <w:sz w:val="6"/>
          <w:szCs w:val="6"/>
          <w:rtl/>
          <w:lang w:bidi="ar-AE"/>
        </w:rPr>
      </w:pPr>
    </w:p>
    <w:p w:rsidR="00001F0D" w:rsidRPr="006918D8" w:rsidRDefault="00001F0D" w:rsidP="00001F0D">
      <w:pPr>
        <w:bidi/>
        <w:spacing w:after="60"/>
        <w:rPr>
          <w:b/>
          <w:bCs/>
          <w:sz w:val="18"/>
          <w:szCs w:val="18"/>
          <w:rtl/>
        </w:rPr>
      </w:pPr>
      <w:r w:rsidRPr="006918D8">
        <w:rPr>
          <w:rFonts w:hint="cs"/>
          <w:b/>
          <w:bCs/>
          <w:sz w:val="18"/>
          <w:szCs w:val="18"/>
          <w:rtl/>
        </w:rPr>
        <w:t>أحدث  ﺑﻴﺎﻧﺎﺕ</w:t>
      </w:r>
      <w:r w:rsidRPr="006918D8">
        <w:rPr>
          <w:b/>
          <w:bCs/>
          <w:sz w:val="18"/>
          <w:szCs w:val="18"/>
          <w:rtl/>
        </w:rPr>
        <w:t xml:space="preserve"> </w:t>
      </w:r>
      <w:r w:rsidRPr="006918D8">
        <w:rPr>
          <w:rFonts w:hint="cs"/>
          <w:b/>
          <w:bCs/>
          <w:sz w:val="18"/>
          <w:szCs w:val="18"/>
          <w:rtl/>
        </w:rPr>
        <w:t>ﺍﺳﺘﻬﻼﻙ</w:t>
      </w:r>
      <w:r w:rsidRPr="006918D8">
        <w:rPr>
          <w:b/>
          <w:bCs/>
          <w:sz w:val="18"/>
          <w:szCs w:val="18"/>
          <w:rtl/>
        </w:rPr>
        <w:t xml:space="preserve"> </w:t>
      </w:r>
      <w:r w:rsidRPr="006918D8">
        <w:rPr>
          <w:rFonts w:hint="cs"/>
          <w:b/>
          <w:bCs/>
          <w:sz w:val="18"/>
          <w:szCs w:val="18"/>
          <w:rtl/>
        </w:rPr>
        <w:t>ﺍﻟﻤﻮﺍﺩ</w:t>
      </w:r>
      <w:r w:rsidRPr="006918D8">
        <w:rPr>
          <w:b/>
          <w:bCs/>
          <w:sz w:val="18"/>
          <w:szCs w:val="18"/>
          <w:rtl/>
        </w:rPr>
        <w:t xml:space="preserve"> </w:t>
      </w:r>
      <w:r w:rsidRPr="006918D8">
        <w:rPr>
          <w:rFonts w:hint="cs"/>
          <w:b/>
          <w:bCs/>
          <w:sz w:val="18"/>
          <w:szCs w:val="18"/>
          <w:rtl/>
        </w:rPr>
        <w:t>ﺍﻟﻤﺴﺘﻨﻔﺪﺓ</w:t>
      </w:r>
      <w:r w:rsidRPr="006918D8">
        <w:rPr>
          <w:b/>
          <w:bCs/>
          <w:sz w:val="18"/>
          <w:szCs w:val="18"/>
          <w:rtl/>
        </w:rPr>
        <w:t xml:space="preserve"> </w:t>
      </w:r>
      <w:r w:rsidRPr="006918D8">
        <w:rPr>
          <w:rFonts w:hint="cs"/>
          <w:b/>
          <w:bCs/>
          <w:sz w:val="18"/>
          <w:szCs w:val="18"/>
          <w:rtl/>
        </w:rPr>
        <w:t>ﻟﻄﺒﻘﺔ</w:t>
      </w:r>
      <w:r w:rsidRPr="006918D8">
        <w:rPr>
          <w:b/>
          <w:bCs/>
          <w:sz w:val="18"/>
          <w:szCs w:val="18"/>
          <w:rtl/>
        </w:rPr>
        <w:t xml:space="preserve"> </w:t>
      </w:r>
      <w:r w:rsidRPr="006918D8">
        <w:rPr>
          <w:rFonts w:hint="cs"/>
          <w:b/>
          <w:bCs/>
          <w:sz w:val="18"/>
          <w:szCs w:val="18"/>
          <w:rtl/>
        </w:rPr>
        <w:t>ﺍﻷﻭﺯﻭﻥ</w:t>
      </w:r>
      <w:r w:rsidRPr="006918D8">
        <w:rPr>
          <w:b/>
          <w:bCs/>
          <w:sz w:val="18"/>
          <w:szCs w:val="18"/>
          <w:rtl/>
        </w:rPr>
        <w:t xml:space="preserve"> </w:t>
      </w:r>
      <w:r w:rsidRPr="006918D8">
        <w:rPr>
          <w:rFonts w:hint="cs"/>
          <w:b/>
          <w:bCs/>
          <w:sz w:val="18"/>
          <w:szCs w:val="18"/>
          <w:rtl/>
        </w:rPr>
        <w:t>ﺍﻟﺘﻲ</w:t>
      </w:r>
      <w:r w:rsidRPr="006918D8">
        <w:rPr>
          <w:b/>
          <w:bCs/>
          <w:sz w:val="18"/>
          <w:szCs w:val="18"/>
          <w:rtl/>
        </w:rPr>
        <w:t xml:space="preserve"> </w:t>
      </w:r>
      <w:r w:rsidRPr="006918D8">
        <w:rPr>
          <w:rFonts w:hint="cs"/>
          <w:b/>
          <w:bCs/>
          <w:sz w:val="18"/>
          <w:szCs w:val="18"/>
          <w:rtl/>
        </w:rPr>
        <w:t>ﻳﺘﻨﺎﻭﻟﻬﺎ</w:t>
      </w:r>
      <w:r w:rsidRPr="006918D8">
        <w:rPr>
          <w:b/>
          <w:bCs/>
          <w:sz w:val="18"/>
          <w:szCs w:val="18"/>
          <w:rtl/>
        </w:rPr>
        <w:t xml:space="preserve"> </w:t>
      </w:r>
      <w:r w:rsidRPr="006918D8">
        <w:rPr>
          <w:rFonts w:hint="cs"/>
          <w:b/>
          <w:bCs/>
          <w:sz w:val="18"/>
          <w:szCs w:val="18"/>
          <w:rtl/>
        </w:rPr>
        <w:t>ﺍﻟﻤﺸﺮﻭﻉ</w:t>
      </w:r>
      <w:r w:rsidRPr="006918D8">
        <w:rPr>
          <w:b/>
          <w:bCs/>
          <w:sz w:val="18"/>
          <w:szCs w:val="18"/>
          <w:rtl/>
        </w:rPr>
        <w:t xml:space="preserve"> </w:t>
      </w:r>
      <w:r w:rsidRPr="006918D8">
        <w:rPr>
          <w:rFonts w:hint="cs"/>
          <w:b/>
          <w:bCs/>
          <w:sz w:val="18"/>
          <w:szCs w:val="18"/>
          <w:rtl/>
        </w:rPr>
        <w:t>ﻭﺍﻟﻤﺒﻠﻎ</w:t>
      </w:r>
      <w:r w:rsidRPr="006918D8">
        <w:rPr>
          <w:b/>
          <w:bCs/>
          <w:sz w:val="18"/>
          <w:szCs w:val="18"/>
          <w:rtl/>
        </w:rPr>
        <w:t xml:space="preserve"> </w:t>
      </w:r>
      <w:r w:rsidRPr="006918D8">
        <w:rPr>
          <w:rFonts w:hint="cs"/>
          <w:b/>
          <w:bCs/>
          <w:sz w:val="18"/>
          <w:szCs w:val="18"/>
          <w:rtl/>
        </w:rPr>
        <w:t xml:space="preserve">ﻋﻨﻬﺎ </w:t>
      </w:r>
    </w:p>
    <w:p w:rsidR="00001F0D" w:rsidRPr="006918D8" w:rsidRDefault="00001F0D" w:rsidP="00001F0D">
      <w:pPr>
        <w:bidi/>
        <w:spacing w:after="80"/>
        <w:rPr>
          <w:sz w:val="18"/>
          <w:szCs w:val="18"/>
        </w:rPr>
      </w:pPr>
      <w:r w:rsidRPr="006918D8">
        <w:rPr>
          <w:rFonts w:hint="cs"/>
          <w:b/>
          <w:bCs/>
          <w:sz w:val="18"/>
          <w:szCs w:val="18"/>
          <w:rtl/>
        </w:rPr>
        <w:t>ألف: البيانات المبلغ عنها عملاً بالمادة 7</w:t>
      </w:r>
      <w:r w:rsidRPr="006918D8">
        <w:rPr>
          <w:rFonts w:hint="cs"/>
          <w:bCs/>
          <w:sz w:val="18"/>
          <w:szCs w:val="18"/>
          <w:rtl/>
          <w:lang w:bidi="ar-AE"/>
        </w:rPr>
        <w:t xml:space="preserve"> (</w:t>
      </w:r>
      <w:r w:rsidRPr="006918D8">
        <w:rPr>
          <w:bCs/>
          <w:sz w:val="18"/>
          <w:szCs w:val="18"/>
          <w:rtl/>
          <w:lang w:bidi="ar-AE"/>
        </w:rPr>
        <w:t>طن من قدرات استنفاذ الأوزون</w:t>
      </w:r>
      <w:r w:rsidRPr="006918D8">
        <w:rPr>
          <w:rFonts w:hint="cs"/>
          <w:bCs/>
          <w:sz w:val="18"/>
          <w:szCs w:val="18"/>
          <w:rtl/>
          <w:lang w:bidi="ar-AE"/>
        </w:rPr>
        <w:t>، 2018، في تاريخ تشرين الأول/اكتوبر 2019)</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948"/>
        <w:gridCol w:w="3052"/>
      </w:tblGrid>
      <w:tr w:rsidR="00001F0D" w:rsidRPr="006918D8" w:rsidTr="00001F0D">
        <w:trPr>
          <w:trHeight w:val="240"/>
        </w:trPr>
        <w:tc>
          <w:tcPr>
            <w:tcW w:w="6948" w:type="dxa"/>
          </w:tcPr>
          <w:p w:rsidR="00001F0D" w:rsidRPr="006918D8" w:rsidRDefault="00001F0D" w:rsidP="0089632F">
            <w:pPr>
              <w:bidi/>
              <w:spacing w:after="60"/>
              <w:rPr>
                <w:b/>
                <w:sz w:val="18"/>
                <w:szCs w:val="18"/>
                <w:rtl/>
                <w:lang w:bidi="ar-EG"/>
              </w:rPr>
            </w:pPr>
            <w:r w:rsidRPr="006918D8">
              <w:rPr>
                <w:rFonts w:hint="cs"/>
                <w:b/>
                <w:sz w:val="18"/>
                <w:szCs w:val="18"/>
                <w:rtl/>
                <w:lang w:bidi="ar-AE"/>
              </w:rPr>
              <w:t>المواد الهيدروكلوروفلوروكربونية</w:t>
            </w:r>
          </w:p>
        </w:tc>
        <w:tc>
          <w:tcPr>
            <w:tcW w:w="3052" w:type="dxa"/>
          </w:tcPr>
          <w:p w:rsidR="00001F0D" w:rsidRPr="006918D8" w:rsidRDefault="00001F0D" w:rsidP="0089632F">
            <w:pPr>
              <w:bidi/>
              <w:spacing w:after="60"/>
              <w:jc w:val="left"/>
              <w:rPr>
                <w:sz w:val="18"/>
                <w:szCs w:val="18"/>
                <w:rtl/>
                <w:lang w:bidi="ar-EG"/>
              </w:rPr>
            </w:pPr>
            <w:r w:rsidRPr="006918D8">
              <w:rPr>
                <w:rFonts w:hint="cs"/>
                <w:sz w:val="18"/>
                <w:szCs w:val="18"/>
                <w:rtl/>
                <w:lang w:bidi="ar-AE"/>
              </w:rPr>
              <w:t>190.19</w:t>
            </w:r>
          </w:p>
        </w:tc>
      </w:tr>
    </w:tbl>
    <w:p w:rsidR="00001F0D" w:rsidRPr="006918D8" w:rsidRDefault="00001F0D" w:rsidP="00001F0D">
      <w:pPr>
        <w:bidi/>
        <w:spacing w:after="60"/>
        <w:jc w:val="center"/>
        <w:rPr>
          <w:sz w:val="6"/>
          <w:szCs w:val="6"/>
          <w:rtl/>
        </w:rPr>
      </w:pPr>
    </w:p>
    <w:p w:rsidR="00001F0D" w:rsidRPr="006918D8" w:rsidRDefault="00001F0D" w:rsidP="00001F0D">
      <w:pPr>
        <w:bidi/>
        <w:spacing w:after="80"/>
        <w:rPr>
          <w:sz w:val="18"/>
          <w:szCs w:val="18"/>
        </w:rPr>
      </w:pPr>
      <w:r w:rsidRPr="006918D8">
        <w:rPr>
          <w:rFonts w:hint="cs"/>
          <w:bCs/>
          <w:sz w:val="18"/>
          <w:szCs w:val="18"/>
          <w:rtl/>
          <w:lang w:bidi="ar-AE"/>
        </w:rPr>
        <w:t>باء: البيانات القطاعية في البرنامج القطري (</w:t>
      </w:r>
      <w:r w:rsidRPr="006918D8">
        <w:rPr>
          <w:bCs/>
          <w:sz w:val="18"/>
          <w:szCs w:val="18"/>
          <w:rtl/>
          <w:lang w:bidi="ar-AE"/>
        </w:rPr>
        <w:t>طن من قدرات استنفاذ الأوزون</w:t>
      </w:r>
      <w:r w:rsidRPr="006918D8">
        <w:rPr>
          <w:rFonts w:hint="cs"/>
          <w:bCs/>
          <w:sz w:val="18"/>
          <w:szCs w:val="18"/>
          <w:rtl/>
          <w:lang w:bidi="ar-AE"/>
        </w:rPr>
        <w:t>، 2018، في تاريخ تشرين الأول/اكتوبر 2019)</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948"/>
        <w:gridCol w:w="3052"/>
      </w:tblGrid>
      <w:tr w:rsidR="00001F0D" w:rsidRPr="006918D8" w:rsidTr="0089632F">
        <w:trPr>
          <w:trHeight w:val="240"/>
        </w:trPr>
        <w:tc>
          <w:tcPr>
            <w:tcW w:w="6948" w:type="dxa"/>
          </w:tcPr>
          <w:p w:rsidR="00001F0D" w:rsidRPr="006918D8" w:rsidRDefault="00001F0D" w:rsidP="0089632F">
            <w:pPr>
              <w:bidi/>
              <w:spacing w:after="60"/>
              <w:rPr>
                <w:b/>
                <w:sz w:val="18"/>
                <w:szCs w:val="18"/>
                <w:rtl/>
                <w:lang w:bidi="ar-EG"/>
              </w:rPr>
            </w:pPr>
            <w:r w:rsidRPr="006918D8">
              <w:rPr>
                <w:rFonts w:hint="cs"/>
                <w:b/>
                <w:sz w:val="18"/>
                <w:szCs w:val="18"/>
                <w:rtl/>
                <w:lang w:bidi="ar-AE"/>
              </w:rPr>
              <w:t>الهيدروكلوروفلوروكربون-22</w:t>
            </w:r>
          </w:p>
        </w:tc>
        <w:tc>
          <w:tcPr>
            <w:tcW w:w="3052" w:type="dxa"/>
          </w:tcPr>
          <w:p w:rsidR="00001F0D" w:rsidRPr="006918D8" w:rsidRDefault="00001F0D" w:rsidP="0089632F">
            <w:pPr>
              <w:bidi/>
              <w:spacing w:after="60"/>
              <w:jc w:val="left"/>
              <w:rPr>
                <w:sz w:val="18"/>
                <w:szCs w:val="18"/>
                <w:rtl/>
                <w:lang w:bidi="ar-EG"/>
              </w:rPr>
            </w:pPr>
            <w:r w:rsidRPr="006918D8">
              <w:rPr>
                <w:rFonts w:hint="cs"/>
                <w:sz w:val="18"/>
                <w:szCs w:val="18"/>
                <w:rtl/>
                <w:lang w:bidi="ar-AE"/>
              </w:rPr>
              <w:t>154.35</w:t>
            </w:r>
          </w:p>
        </w:tc>
      </w:tr>
      <w:tr w:rsidR="00001F0D" w:rsidRPr="006918D8" w:rsidTr="0089632F">
        <w:trPr>
          <w:trHeight w:val="240"/>
        </w:trPr>
        <w:tc>
          <w:tcPr>
            <w:tcW w:w="6948" w:type="dxa"/>
          </w:tcPr>
          <w:p w:rsidR="00001F0D" w:rsidRPr="006918D8" w:rsidRDefault="00001F0D" w:rsidP="0089632F">
            <w:pPr>
              <w:bidi/>
              <w:spacing w:after="60"/>
              <w:rPr>
                <w:b/>
                <w:sz w:val="18"/>
                <w:szCs w:val="18"/>
                <w:rtl/>
                <w:lang w:bidi="ar-AE"/>
              </w:rPr>
            </w:pPr>
            <w:r w:rsidRPr="006918D8">
              <w:rPr>
                <w:rFonts w:hint="cs"/>
                <w:b/>
                <w:sz w:val="18"/>
                <w:szCs w:val="18"/>
                <w:rtl/>
                <w:lang w:bidi="ar-AE"/>
              </w:rPr>
              <w:t>الهيدروكلوروفلوروكربون-141ب</w:t>
            </w:r>
          </w:p>
        </w:tc>
        <w:tc>
          <w:tcPr>
            <w:tcW w:w="3052"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32.85</w:t>
            </w:r>
          </w:p>
        </w:tc>
      </w:tr>
      <w:tr w:rsidR="00001F0D" w:rsidRPr="006918D8" w:rsidTr="0089632F">
        <w:trPr>
          <w:trHeight w:val="240"/>
        </w:trPr>
        <w:tc>
          <w:tcPr>
            <w:tcW w:w="6948" w:type="dxa"/>
          </w:tcPr>
          <w:p w:rsidR="00001F0D" w:rsidRPr="006918D8" w:rsidRDefault="00001F0D" w:rsidP="0089632F">
            <w:pPr>
              <w:bidi/>
              <w:spacing w:after="60"/>
              <w:rPr>
                <w:b/>
                <w:sz w:val="18"/>
                <w:szCs w:val="18"/>
                <w:rtl/>
                <w:lang w:bidi="ar-AE"/>
              </w:rPr>
            </w:pPr>
            <w:r w:rsidRPr="006918D8">
              <w:rPr>
                <w:rFonts w:hint="cs"/>
                <w:b/>
                <w:sz w:val="18"/>
                <w:szCs w:val="18"/>
                <w:rtl/>
                <w:lang w:bidi="ar-AE"/>
              </w:rPr>
              <w:t>الهيدروكلوروفلوروكربون-142ب</w:t>
            </w:r>
          </w:p>
        </w:tc>
        <w:tc>
          <w:tcPr>
            <w:tcW w:w="3052"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2.99</w:t>
            </w:r>
          </w:p>
        </w:tc>
      </w:tr>
    </w:tbl>
    <w:p w:rsidR="00001F0D" w:rsidRPr="006918D8" w:rsidRDefault="00001F0D" w:rsidP="00001F0D">
      <w:pPr>
        <w:bidi/>
        <w:spacing w:after="60"/>
        <w:jc w:val="center"/>
        <w:rPr>
          <w:sz w:val="18"/>
          <w:szCs w:val="18"/>
          <w:rtl/>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948"/>
        <w:gridCol w:w="3052"/>
      </w:tblGrid>
      <w:tr w:rsidR="00001F0D" w:rsidRPr="006918D8" w:rsidTr="0089632F">
        <w:trPr>
          <w:trHeight w:val="240"/>
        </w:trPr>
        <w:tc>
          <w:tcPr>
            <w:tcW w:w="6948" w:type="dxa"/>
          </w:tcPr>
          <w:p w:rsidR="00001F0D" w:rsidRPr="006918D8" w:rsidRDefault="00001F0D" w:rsidP="00001F0D">
            <w:pPr>
              <w:bidi/>
              <w:spacing w:after="60"/>
              <w:rPr>
                <w:b/>
                <w:sz w:val="18"/>
                <w:szCs w:val="18"/>
                <w:rtl/>
                <w:lang w:bidi="ar-EG"/>
              </w:rPr>
            </w:pPr>
            <w:r w:rsidRPr="006918D8">
              <w:rPr>
                <w:rFonts w:hint="cs"/>
                <w:b/>
                <w:sz w:val="18"/>
                <w:szCs w:val="18"/>
                <w:rtl/>
                <w:lang w:bidi="ar-AE"/>
              </w:rPr>
              <w:t>الاستهلاك من المواد الهيدروكلوروفلوروكربونية المتبقي والمؤهل للتمويل (</w:t>
            </w:r>
            <w:r w:rsidRPr="006918D8">
              <w:rPr>
                <w:b/>
                <w:sz w:val="18"/>
                <w:szCs w:val="18"/>
                <w:rtl/>
                <w:lang w:bidi="ar-AE"/>
              </w:rPr>
              <w:t>طن من قدرات استنفاذ الأوزون</w:t>
            </w:r>
            <w:r w:rsidRPr="006918D8">
              <w:rPr>
                <w:rFonts w:hint="cs"/>
                <w:bCs/>
                <w:sz w:val="18"/>
                <w:szCs w:val="18"/>
                <w:rtl/>
                <w:lang w:bidi="ar-AE"/>
              </w:rPr>
              <w:t>)</w:t>
            </w:r>
          </w:p>
        </w:tc>
        <w:tc>
          <w:tcPr>
            <w:tcW w:w="3052" w:type="dxa"/>
          </w:tcPr>
          <w:p w:rsidR="00001F0D" w:rsidRPr="006918D8" w:rsidRDefault="00001F0D" w:rsidP="0089632F">
            <w:pPr>
              <w:bidi/>
              <w:spacing w:after="60"/>
              <w:jc w:val="left"/>
              <w:rPr>
                <w:sz w:val="18"/>
                <w:szCs w:val="18"/>
                <w:rtl/>
                <w:lang w:bidi="ar-EG"/>
              </w:rPr>
            </w:pPr>
          </w:p>
        </w:tc>
      </w:tr>
    </w:tbl>
    <w:p w:rsidR="00001F0D" w:rsidRPr="006918D8" w:rsidRDefault="00001F0D" w:rsidP="00001F0D">
      <w:pPr>
        <w:bidi/>
        <w:spacing w:after="60"/>
        <w:jc w:val="center"/>
        <w:rPr>
          <w:sz w:val="10"/>
          <w:szCs w:val="10"/>
          <w:rtl/>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888"/>
        <w:gridCol w:w="630"/>
        <w:gridCol w:w="2520"/>
        <w:gridCol w:w="2962"/>
      </w:tblGrid>
      <w:tr w:rsidR="00001F0D" w:rsidRPr="00D2429B" w:rsidTr="00001F0D">
        <w:trPr>
          <w:trHeight w:val="240"/>
        </w:trPr>
        <w:tc>
          <w:tcPr>
            <w:tcW w:w="3888" w:type="dxa"/>
            <w:vMerge w:val="restart"/>
          </w:tcPr>
          <w:p w:rsidR="00001F0D" w:rsidRPr="00001F0D" w:rsidRDefault="00001F0D" w:rsidP="0089632F">
            <w:pPr>
              <w:bidi/>
              <w:spacing w:after="60"/>
              <w:rPr>
                <w:bCs/>
                <w:sz w:val="16"/>
                <w:szCs w:val="16"/>
                <w:rtl/>
                <w:lang w:bidi="ar-EG"/>
              </w:rPr>
            </w:pPr>
            <w:r>
              <w:rPr>
                <w:rFonts w:hint="cs"/>
                <w:b/>
                <w:sz w:val="16"/>
                <w:szCs w:val="16"/>
                <w:rtl/>
                <w:lang w:bidi="ar-AE"/>
              </w:rPr>
              <w:t>المبالغ المخصصة في برنامج العمل في العام الجاري</w:t>
            </w:r>
          </w:p>
        </w:tc>
        <w:tc>
          <w:tcPr>
            <w:tcW w:w="630" w:type="dxa"/>
          </w:tcPr>
          <w:p w:rsidR="00001F0D" w:rsidRPr="00001F0D" w:rsidRDefault="00001F0D" w:rsidP="0089632F">
            <w:pPr>
              <w:bidi/>
              <w:spacing w:after="60"/>
              <w:rPr>
                <w:b/>
                <w:sz w:val="16"/>
                <w:szCs w:val="16"/>
                <w:rtl/>
                <w:lang w:bidi="ar-EG"/>
              </w:rPr>
            </w:pPr>
          </w:p>
        </w:tc>
        <w:tc>
          <w:tcPr>
            <w:tcW w:w="2520" w:type="dxa"/>
          </w:tcPr>
          <w:p w:rsidR="00001F0D" w:rsidRPr="00001F0D" w:rsidRDefault="00001F0D" w:rsidP="00001F0D">
            <w:pPr>
              <w:bidi/>
              <w:spacing w:after="60"/>
              <w:jc w:val="center"/>
              <w:rPr>
                <w:bCs/>
                <w:sz w:val="16"/>
                <w:szCs w:val="16"/>
                <w:rtl/>
                <w:lang w:bidi="ar-EG"/>
              </w:rPr>
            </w:pPr>
            <w:r>
              <w:rPr>
                <w:rFonts w:hint="cs"/>
                <w:bCs/>
                <w:sz w:val="16"/>
                <w:szCs w:val="16"/>
                <w:rtl/>
                <w:lang w:bidi="ar-EG"/>
              </w:rPr>
              <w:t>التمويل (دولار أمريكي)</w:t>
            </w:r>
          </w:p>
        </w:tc>
        <w:tc>
          <w:tcPr>
            <w:tcW w:w="2962" w:type="dxa"/>
          </w:tcPr>
          <w:p w:rsidR="00001F0D" w:rsidRPr="00001F0D" w:rsidRDefault="00001F0D" w:rsidP="00001F0D">
            <w:pPr>
              <w:bidi/>
              <w:spacing w:after="60"/>
              <w:jc w:val="center"/>
              <w:rPr>
                <w:b/>
                <w:bCs/>
                <w:sz w:val="16"/>
                <w:szCs w:val="16"/>
                <w:rtl/>
                <w:lang w:bidi="ar-EG"/>
              </w:rPr>
            </w:pPr>
            <w:r w:rsidRPr="00001F0D">
              <w:rPr>
                <w:rFonts w:hint="cs"/>
                <w:b/>
                <w:bCs/>
                <w:sz w:val="16"/>
                <w:szCs w:val="16"/>
                <w:rtl/>
                <w:lang w:bidi="ar-EG"/>
              </w:rPr>
              <w:t>الإزالة بالأطنان من قدرات استنفاد الأوزون</w:t>
            </w:r>
          </w:p>
        </w:tc>
      </w:tr>
      <w:tr w:rsidR="00001F0D" w:rsidRPr="00D2429B" w:rsidTr="00001F0D">
        <w:trPr>
          <w:trHeight w:val="240"/>
        </w:trPr>
        <w:tc>
          <w:tcPr>
            <w:tcW w:w="3888" w:type="dxa"/>
            <w:vMerge/>
          </w:tcPr>
          <w:p w:rsidR="00001F0D" w:rsidRDefault="00001F0D" w:rsidP="0089632F">
            <w:pPr>
              <w:bidi/>
              <w:spacing w:after="60"/>
              <w:rPr>
                <w:b/>
                <w:sz w:val="16"/>
                <w:szCs w:val="16"/>
                <w:rtl/>
                <w:lang w:bidi="ar-AE"/>
              </w:rPr>
            </w:pPr>
          </w:p>
        </w:tc>
        <w:tc>
          <w:tcPr>
            <w:tcW w:w="630" w:type="dxa"/>
          </w:tcPr>
          <w:p w:rsidR="00001F0D" w:rsidRPr="00001F0D" w:rsidRDefault="00001F0D" w:rsidP="00001F0D">
            <w:pPr>
              <w:bidi/>
              <w:spacing w:after="60"/>
              <w:jc w:val="center"/>
              <w:rPr>
                <w:b/>
                <w:sz w:val="16"/>
                <w:szCs w:val="16"/>
                <w:rtl/>
                <w:lang w:bidi="ar-EG"/>
              </w:rPr>
            </w:pPr>
            <w:r>
              <w:rPr>
                <w:rFonts w:hint="cs"/>
                <w:b/>
                <w:sz w:val="16"/>
                <w:szCs w:val="16"/>
                <w:rtl/>
                <w:lang w:bidi="ar-EG"/>
              </w:rPr>
              <w:t>(ألف)</w:t>
            </w:r>
          </w:p>
        </w:tc>
        <w:tc>
          <w:tcPr>
            <w:tcW w:w="2520" w:type="dxa"/>
          </w:tcPr>
          <w:p w:rsidR="00001F0D" w:rsidRPr="00001F0D" w:rsidRDefault="00001F0D" w:rsidP="0089632F">
            <w:pPr>
              <w:bidi/>
              <w:spacing w:after="60"/>
              <w:rPr>
                <w:b/>
                <w:sz w:val="16"/>
                <w:szCs w:val="16"/>
                <w:rtl/>
                <w:lang w:bidi="ar-EG"/>
              </w:rPr>
            </w:pPr>
            <w:r>
              <w:rPr>
                <w:rFonts w:hint="cs"/>
                <w:b/>
                <w:sz w:val="16"/>
                <w:szCs w:val="16"/>
                <w:rtl/>
                <w:lang w:bidi="ar-EG"/>
              </w:rPr>
              <w:t>غير متوفر</w:t>
            </w:r>
          </w:p>
        </w:tc>
        <w:tc>
          <w:tcPr>
            <w:tcW w:w="2962" w:type="dxa"/>
          </w:tcPr>
          <w:p w:rsidR="00001F0D" w:rsidRPr="00D2429B" w:rsidRDefault="00001F0D" w:rsidP="0089632F">
            <w:pPr>
              <w:bidi/>
              <w:spacing w:after="60"/>
              <w:jc w:val="left"/>
              <w:rPr>
                <w:sz w:val="16"/>
                <w:szCs w:val="16"/>
                <w:rtl/>
                <w:lang w:bidi="ar-EG"/>
              </w:rPr>
            </w:pPr>
            <w:r>
              <w:rPr>
                <w:rFonts w:hint="cs"/>
                <w:sz w:val="16"/>
                <w:szCs w:val="16"/>
                <w:rtl/>
                <w:lang w:bidi="ar-EG"/>
              </w:rPr>
              <w:t>غير متوفر</w:t>
            </w:r>
          </w:p>
        </w:tc>
      </w:tr>
    </w:tbl>
    <w:p w:rsidR="00001F0D" w:rsidRPr="00D2429B" w:rsidRDefault="00001F0D" w:rsidP="006918D8">
      <w:pPr>
        <w:bidi/>
        <w:spacing w:after="60"/>
        <w:rPr>
          <w:sz w:val="16"/>
          <w:szCs w:val="16"/>
        </w:rPr>
      </w:pPr>
    </w:p>
    <w:tbl>
      <w:tblPr>
        <w:bidiVisual/>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478"/>
        <w:gridCol w:w="1524"/>
      </w:tblGrid>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EG"/>
              </w:rPr>
            </w:pPr>
            <w:r w:rsidRPr="006918D8">
              <w:rPr>
                <w:rFonts w:hint="cs"/>
                <w:bCs/>
                <w:sz w:val="18"/>
                <w:szCs w:val="18"/>
                <w:rtl/>
                <w:lang w:bidi="ar-AE"/>
              </w:rPr>
              <w:t>عنوان المشروع:</w:t>
            </w:r>
          </w:p>
        </w:tc>
        <w:tc>
          <w:tcPr>
            <w:tcW w:w="1524" w:type="dxa"/>
          </w:tcPr>
          <w:p w:rsidR="00001F0D" w:rsidRPr="00D2429B" w:rsidRDefault="00001F0D" w:rsidP="0089632F">
            <w:pPr>
              <w:bidi/>
              <w:spacing w:after="60"/>
              <w:jc w:val="left"/>
              <w:rPr>
                <w:sz w:val="16"/>
                <w:szCs w:val="16"/>
                <w:rtl/>
                <w:lang w:bidi="ar-EG"/>
              </w:rPr>
            </w:pPr>
          </w:p>
        </w:tc>
      </w:tr>
      <w:tr w:rsidR="00001F0D" w:rsidRPr="00D2429B" w:rsidTr="00001F0D">
        <w:trPr>
          <w:trHeight w:val="229"/>
        </w:trPr>
        <w:tc>
          <w:tcPr>
            <w:tcW w:w="8478" w:type="dxa"/>
          </w:tcPr>
          <w:p w:rsidR="00001F0D" w:rsidRPr="006918D8" w:rsidRDefault="00001F0D" w:rsidP="0089632F">
            <w:pPr>
              <w:bidi/>
              <w:spacing w:after="60"/>
              <w:jc w:val="left"/>
              <w:rPr>
                <w:sz w:val="18"/>
                <w:szCs w:val="18"/>
                <w:rtl/>
                <w:lang w:val="en-US" w:bidi="ar-LB"/>
              </w:rPr>
            </w:pPr>
            <w:r w:rsidRPr="006918D8">
              <w:rPr>
                <w:rFonts w:hint="cs"/>
                <w:sz w:val="18"/>
                <w:szCs w:val="18"/>
                <w:rtl/>
                <w:lang w:bidi="ar-AE"/>
              </w:rPr>
              <w:t>استخدام المواد المستنفدة للأوزون في الشركة (طن من قدرات استنفاد الأوزون (متوسط 2016-2018)</w:t>
            </w:r>
          </w:p>
        </w:tc>
        <w:tc>
          <w:tcPr>
            <w:tcW w:w="1524" w:type="dxa"/>
          </w:tcPr>
          <w:p w:rsidR="00001F0D" w:rsidRPr="00BB6487" w:rsidRDefault="00001F0D" w:rsidP="00001F0D">
            <w:pPr>
              <w:rPr>
                <w:sz w:val="16"/>
                <w:szCs w:val="16"/>
                <w:lang w:bidi="ar-LB"/>
              </w:rPr>
            </w:pPr>
            <w:r>
              <w:rPr>
                <w:rFonts w:hint="cs"/>
                <w:sz w:val="16"/>
                <w:szCs w:val="16"/>
                <w:rtl/>
              </w:rPr>
              <w:t>3.68</w:t>
            </w:r>
          </w:p>
          <w:p w:rsidR="00001F0D" w:rsidRPr="00D2429B" w:rsidRDefault="00001F0D" w:rsidP="0089632F">
            <w:pPr>
              <w:bidi/>
              <w:spacing w:after="60"/>
              <w:jc w:val="right"/>
              <w:rPr>
                <w:sz w:val="16"/>
                <w:szCs w:val="16"/>
              </w:rPr>
            </w:pPr>
          </w:p>
        </w:tc>
      </w:tr>
      <w:tr w:rsidR="00001F0D" w:rsidRPr="00D2429B" w:rsidTr="00001F0D">
        <w:trPr>
          <w:trHeight w:val="498"/>
        </w:trPr>
        <w:tc>
          <w:tcPr>
            <w:tcW w:w="8478" w:type="dxa"/>
          </w:tcPr>
          <w:p w:rsidR="00001F0D" w:rsidRPr="006918D8" w:rsidRDefault="00001F0D" w:rsidP="00001F0D">
            <w:pPr>
              <w:bidi/>
              <w:spacing w:after="60"/>
              <w:jc w:val="left"/>
              <w:rPr>
                <w:sz w:val="18"/>
                <w:szCs w:val="18"/>
                <w:rtl/>
                <w:lang w:bidi="ar-AE"/>
              </w:rPr>
            </w:pPr>
            <w:r w:rsidRPr="006918D8">
              <w:rPr>
                <w:rFonts w:hint="cs"/>
                <w:sz w:val="18"/>
                <w:szCs w:val="18"/>
                <w:rtl/>
                <w:lang w:bidi="ar-AE"/>
              </w:rPr>
              <w:t>المواد المستنفدة للأوزون</w:t>
            </w:r>
            <w:r w:rsidR="00216948" w:rsidRPr="006918D8">
              <w:rPr>
                <w:rFonts w:hint="cs"/>
                <w:sz w:val="18"/>
                <w:szCs w:val="18"/>
                <w:rtl/>
                <w:lang w:bidi="ar-AE"/>
              </w:rPr>
              <w:t xml:space="preserve"> </w:t>
            </w:r>
            <w:r w:rsidRPr="006918D8">
              <w:rPr>
                <w:rFonts w:hint="cs"/>
                <w:sz w:val="18"/>
                <w:szCs w:val="18"/>
                <w:rtl/>
                <w:lang w:bidi="ar-AE"/>
              </w:rPr>
              <w:t>التي ستتم إزالتها (طن من قدرات استنفاد الأوزون) (استناداً إلى أرقام عام 2018)</w:t>
            </w:r>
          </w:p>
        </w:tc>
        <w:tc>
          <w:tcPr>
            <w:tcW w:w="1524" w:type="dxa"/>
          </w:tcPr>
          <w:p w:rsidR="00001F0D" w:rsidRDefault="00001F0D" w:rsidP="0089632F">
            <w:pPr>
              <w:bidi/>
              <w:spacing w:after="60"/>
              <w:jc w:val="right"/>
              <w:rPr>
                <w:sz w:val="16"/>
                <w:szCs w:val="16"/>
                <w:rtl/>
              </w:rPr>
            </w:pPr>
            <w:r>
              <w:rPr>
                <w:rFonts w:hint="cs"/>
                <w:sz w:val="16"/>
                <w:szCs w:val="16"/>
                <w:rtl/>
              </w:rPr>
              <w:t>4.68</w:t>
            </w:r>
          </w:p>
        </w:tc>
      </w:tr>
      <w:tr w:rsidR="00001F0D" w:rsidRPr="00D2429B" w:rsidTr="00001F0D">
        <w:trPr>
          <w:trHeight w:val="498"/>
        </w:trPr>
        <w:tc>
          <w:tcPr>
            <w:tcW w:w="8478" w:type="dxa"/>
          </w:tcPr>
          <w:p w:rsidR="00001F0D" w:rsidRPr="006918D8" w:rsidRDefault="00001F0D" w:rsidP="00001F0D">
            <w:pPr>
              <w:bidi/>
              <w:spacing w:after="60"/>
              <w:jc w:val="left"/>
              <w:rPr>
                <w:sz w:val="18"/>
                <w:szCs w:val="18"/>
                <w:rtl/>
                <w:lang w:bidi="ar-AE"/>
              </w:rPr>
            </w:pPr>
            <w:r w:rsidRPr="006918D8">
              <w:rPr>
                <w:rFonts w:hint="cs"/>
                <w:sz w:val="18"/>
                <w:szCs w:val="18"/>
                <w:rtl/>
                <w:lang w:bidi="ar-AE"/>
              </w:rPr>
              <w:t>المواد المستنفدة للأوزونالتي سيتم إدخالها  (طن من قدرات استنفاد الأوزون)</w:t>
            </w:r>
          </w:p>
        </w:tc>
        <w:tc>
          <w:tcPr>
            <w:tcW w:w="1524" w:type="dxa"/>
          </w:tcPr>
          <w:p w:rsidR="00001F0D" w:rsidRDefault="00001F0D" w:rsidP="0089632F">
            <w:pPr>
              <w:bidi/>
              <w:spacing w:after="60"/>
              <w:jc w:val="right"/>
              <w:rPr>
                <w:sz w:val="16"/>
                <w:szCs w:val="16"/>
                <w:rtl/>
              </w:rPr>
            </w:pPr>
            <w:r>
              <w:rPr>
                <w:rFonts w:hint="cs"/>
                <w:sz w:val="16"/>
                <w:szCs w:val="16"/>
                <w:rtl/>
              </w:rPr>
              <w:t>غير متوفر</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مدّة المشروع (شهر)</w:t>
            </w:r>
          </w:p>
        </w:tc>
        <w:tc>
          <w:tcPr>
            <w:tcW w:w="1524" w:type="dxa"/>
          </w:tcPr>
          <w:p w:rsidR="00001F0D" w:rsidRDefault="00001F0D" w:rsidP="0089632F">
            <w:pPr>
              <w:bidi/>
              <w:spacing w:after="60"/>
              <w:jc w:val="right"/>
              <w:rPr>
                <w:sz w:val="16"/>
                <w:szCs w:val="16"/>
                <w:rtl/>
              </w:rPr>
            </w:pPr>
            <w:r>
              <w:rPr>
                <w:rFonts w:hint="cs"/>
                <w:sz w:val="16"/>
                <w:szCs w:val="16"/>
                <w:rtl/>
              </w:rPr>
              <w:t>30</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التمويل المطلوب أصلاً (دولار أمريكي)</w:t>
            </w:r>
          </w:p>
        </w:tc>
        <w:tc>
          <w:tcPr>
            <w:tcW w:w="1524" w:type="dxa"/>
          </w:tcPr>
          <w:p w:rsidR="00001F0D" w:rsidRDefault="00001F0D" w:rsidP="0089632F">
            <w:pPr>
              <w:bidi/>
              <w:spacing w:after="60"/>
              <w:jc w:val="right"/>
              <w:rPr>
                <w:sz w:val="16"/>
                <w:szCs w:val="16"/>
                <w:rtl/>
              </w:rPr>
            </w:pPr>
            <w:r>
              <w:rPr>
                <w:rFonts w:hint="cs"/>
                <w:sz w:val="16"/>
                <w:szCs w:val="16"/>
                <w:rtl/>
              </w:rPr>
              <w:t>787,750</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تكلفة المشروع النهائية (دولار أمريكي)</w:t>
            </w:r>
          </w:p>
        </w:tc>
        <w:tc>
          <w:tcPr>
            <w:tcW w:w="1524" w:type="dxa"/>
          </w:tcPr>
          <w:p w:rsidR="00001F0D" w:rsidRDefault="00001F0D" w:rsidP="0089632F">
            <w:pPr>
              <w:bidi/>
              <w:spacing w:after="60"/>
              <w:jc w:val="right"/>
              <w:rPr>
                <w:sz w:val="16"/>
                <w:szCs w:val="16"/>
                <w:rtl/>
              </w:rPr>
            </w:pP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 xml:space="preserve">             تكاليف رأس المال الإضافية:</w:t>
            </w:r>
          </w:p>
        </w:tc>
        <w:tc>
          <w:tcPr>
            <w:tcW w:w="1524" w:type="dxa"/>
          </w:tcPr>
          <w:p w:rsidR="00001F0D" w:rsidRDefault="00001F0D" w:rsidP="0089632F">
            <w:pPr>
              <w:bidi/>
              <w:spacing w:after="60"/>
              <w:jc w:val="right"/>
              <w:rPr>
                <w:sz w:val="16"/>
                <w:szCs w:val="16"/>
                <w:rtl/>
              </w:rPr>
            </w:pPr>
            <w:r>
              <w:rPr>
                <w:rFonts w:hint="cs"/>
                <w:sz w:val="16"/>
                <w:szCs w:val="16"/>
                <w:rtl/>
              </w:rPr>
              <w:t>420,000</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 xml:space="preserve">             الطوارئ (10%)</w:t>
            </w:r>
          </w:p>
        </w:tc>
        <w:tc>
          <w:tcPr>
            <w:tcW w:w="1524" w:type="dxa"/>
          </w:tcPr>
          <w:p w:rsidR="00001F0D" w:rsidRDefault="00001F0D" w:rsidP="0089632F">
            <w:pPr>
              <w:bidi/>
              <w:spacing w:after="60"/>
              <w:jc w:val="right"/>
              <w:rPr>
                <w:sz w:val="16"/>
                <w:szCs w:val="16"/>
                <w:rtl/>
              </w:rPr>
            </w:pPr>
            <w:r>
              <w:rPr>
                <w:rFonts w:hint="cs"/>
                <w:sz w:val="16"/>
                <w:szCs w:val="16"/>
                <w:rtl/>
              </w:rPr>
              <w:t>46,600</w:t>
            </w:r>
          </w:p>
        </w:tc>
      </w:tr>
      <w:tr w:rsidR="00001F0D" w:rsidRPr="00D2429B" w:rsidTr="00001F0D">
        <w:trPr>
          <w:trHeight w:val="240"/>
        </w:trPr>
        <w:tc>
          <w:tcPr>
            <w:tcW w:w="8478" w:type="dxa"/>
          </w:tcPr>
          <w:p w:rsidR="00001F0D" w:rsidRPr="006918D8" w:rsidRDefault="00001F0D" w:rsidP="00001F0D">
            <w:pPr>
              <w:bidi/>
              <w:spacing w:after="60"/>
              <w:jc w:val="left"/>
              <w:rPr>
                <w:sz w:val="18"/>
                <w:szCs w:val="18"/>
                <w:rtl/>
                <w:lang w:bidi="ar-AE"/>
              </w:rPr>
            </w:pPr>
            <w:r w:rsidRPr="006918D8">
              <w:rPr>
                <w:rFonts w:hint="cs"/>
                <w:sz w:val="18"/>
                <w:szCs w:val="18"/>
                <w:rtl/>
                <w:lang w:bidi="ar-AE"/>
              </w:rPr>
              <w:t xml:space="preserve">             تكاليف التشغيل الإضافية:</w:t>
            </w:r>
          </w:p>
        </w:tc>
        <w:tc>
          <w:tcPr>
            <w:tcW w:w="1524" w:type="dxa"/>
          </w:tcPr>
          <w:p w:rsidR="00001F0D" w:rsidRDefault="00001F0D" w:rsidP="0089632F">
            <w:pPr>
              <w:bidi/>
              <w:spacing w:after="60"/>
              <w:jc w:val="right"/>
              <w:rPr>
                <w:sz w:val="16"/>
                <w:szCs w:val="16"/>
                <w:rtl/>
              </w:rPr>
            </w:pPr>
            <w:r>
              <w:rPr>
                <w:rFonts w:hint="cs"/>
                <w:sz w:val="16"/>
                <w:szCs w:val="16"/>
                <w:rtl/>
              </w:rPr>
              <w:t>107,338</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 xml:space="preserve">             كلفة المشروع الإجمالية:</w:t>
            </w:r>
          </w:p>
        </w:tc>
        <w:tc>
          <w:tcPr>
            <w:tcW w:w="1524" w:type="dxa"/>
          </w:tcPr>
          <w:p w:rsidR="00001F0D" w:rsidRDefault="00001F0D" w:rsidP="0089632F">
            <w:pPr>
              <w:bidi/>
              <w:spacing w:after="60"/>
              <w:jc w:val="right"/>
              <w:rPr>
                <w:sz w:val="16"/>
                <w:szCs w:val="16"/>
                <w:rtl/>
              </w:rPr>
            </w:pPr>
            <w:r>
              <w:rPr>
                <w:rFonts w:hint="cs"/>
                <w:sz w:val="16"/>
                <w:szCs w:val="16"/>
                <w:rtl/>
              </w:rPr>
              <w:t>619,938</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الملكية المحلية (%):</w:t>
            </w:r>
          </w:p>
        </w:tc>
        <w:tc>
          <w:tcPr>
            <w:tcW w:w="1524" w:type="dxa"/>
          </w:tcPr>
          <w:p w:rsidR="00001F0D" w:rsidRDefault="006918D8" w:rsidP="0089632F">
            <w:pPr>
              <w:bidi/>
              <w:spacing w:after="60"/>
              <w:jc w:val="right"/>
              <w:rPr>
                <w:sz w:val="16"/>
                <w:szCs w:val="16"/>
                <w:rtl/>
              </w:rPr>
            </w:pPr>
            <w:r>
              <w:rPr>
                <w:sz w:val="16"/>
                <w:szCs w:val="16"/>
              </w:rPr>
              <w:t>100%</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نسبة الصادرات (%)</w:t>
            </w:r>
          </w:p>
        </w:tc>
        <w:tc>
          <w:tcPr>
            <w:tcW w:w="1524" w:type="dxa"/>
          </w:tcPr>
          <w:p w:rsidR="00001F0D" w:rsidRDefault="006918D8" w:rsidP="0089632F">
            <w:pPr>
              <w:bidi/>
              <w:spacing w:after="60"/>
              <w:jc w:val="right"/>
              <w:rPr>
                <w:sz w:val="16"/>
                <w:szCs w:val="16"/>
                <w:rtl/>
              </w:rPr>
            </w:pPr>
            <w:r>
              <w:rPr>
                <w:sz w:val="16"/>
                <w:szCs w:val="16"/>
              </w:rPr>
              <w:t>2%</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الهبة المطلوبة (دولار أمريكي)</w:t>
            </w:r>
          </w:p>
        </w:tc>
        <w:tc>
          <w:tcPr>
            <w:tcW w:w="1524" w:type="dxa"/>
          </w:tcPr>
          <w:p w:rsidR="00001F0D" w:rsidRDefault="00001F0D" w:rsidP="0089632F">
            <w:pPr>
              <w:bidi/>
              <w:spacing w:after="60"/>
              <w:jc w:val="right"/>
              <w:rPr>
                <w:sz w:val="16"/>
                <w:szCs w:val="16"/>
                <w:rtl/>
              </w:rPr>
            </w:pPr>
            <w:r>
              <w:rPr>
                <w:rFonts w:hint="cs"/>
                <w:sz w:val="16"/>
                <w:szCs w:val="16"/>
                <w:rtl/>
              </w:rPr>
              <w:t>619,938</w:t>
            </w:r>
          </w:p>
        </w:tc>
      </w:tr>
      <w:tr w:rsidR="00001F0D" w:rsidRPr="00D2429B" w:rsidTr="00001F0D">
        <w:trPr>
          <w:trHeight w:val="240"/>
        </w:trPr>
        <w:tc>
          <w:tcPr>
            <w:tcW w:w="8478" w:type="dxa"/>
            <w:vMerge w:val="restart"/>
          </w:tcPr>
          <w:p w:rsidR="00001F0D" w:rsidRPr="006918D8" w:rsidRDefault="00001F0D" w:rsidP="0089632F">
            <w:pPr>
              <w:bidi/>
              <w:spacing w:after="60"/>
              <w:jc w:val="left"/>
              <w:rPr>
                <w:sz w:val="18"/>
                <w:szCs w:val="18"/>
                <w:rtl/>
                <w:lang w:bidi="ar-AE"/>
              </w:rPr>
            </w:pPr>
            <w:r w:rsidRPr="006918D8">
              <w:rPr>
                <w:rFonts w:hint="cs"/>
                <w:sz w:val="18"/>
                <w:szCs w:val="18"/>
                <w:rtl/>
                <w:lang w:bidi="ar-AE"/>
              </w:rPr>
              <w:t>الجدوى الاقتصادية (دولار/كغ)</w:t>
            </w:r>
          </w:p>
        </w:tc>
        <w:tc>
          <w:tcPr>
            <w:tcW w:w="1524" w:type="dxa"/>
          </w:tcPr>
          <w:p w:rsidR="00001F0D" w:rsidRDefault="00001F0D" w:rsidP="0089632F">
            <w:pPr>
              <w:bidi/>
              <w:spacing w:after="60"/>
              <w:jc w:val="right"/>
              <w:rPr>
                <w:sz w:val="16"/>
                <w:szCs w:val="16"/>
                <w:rtl/>
              </w:rPr>
            </w:pPr>
            <w:r>
              <w:rPr>
                <w:rFonts w:hint="cs"/>
                <w:sz w:val="16"/>
                <w:szCs w:val="16"/>
                <w:rtl/>
              </w:rPr>
              <w:t>الفعلية: 8.09</w:t>
            </w:r>
          </w:p>
        </w:tc>
      </w:tr>
      <w:tr w:rsidR="00001F0D" w:rsidRPr="00D2429B" w:rsidTr="00001F0D">
        <w:trPr>
          <w:trHeight w:val="240"/>
        </w:trPr>
        <w:tc>
          <w:tcPr>
            <w:tcW w:w="8478" w:type="dxa"/>
            <w:vMerge/>
          </w:tcPr>
          <w:p w:rsidR="00001F0D" w:rsidRPr="006918D8" w:rsidRDefault="00001F0D" w:rsidP="0089632F">
            <w:pPr>
              <w:bidi/>
              <w:spacing w:after="60"/>
              <w:jc w:val="left"/>
              <w:rPr>
                <w:sz w:val="18"/>
                <w:szCs w:val="18"/>
                <w:rtl/>
                <w:lang w:bidi="ar-AE"/>
              </w:rPr>
            </w:pPr>
          </w:p>
        </w:tc>
        <w:tc>
          <w:tcPr>
            <w:tcW w:w="1524" w:type="dxa"/>
          </w:tcPr>
          <w:p w:rsidR="00001F0D" w:rsidRDefault="00001F0D" w:rsidP="0089632F">
            <w:pPr>
              <w:bidi/>
              <w:spacing w:after="60"/>
              <w:jc w:val="right"/>
              <w:rPr>
                <w:sz w:val="16"/>
                <w:szCs w:val="16"/>
                <w:rtl/>
              </w:rPr>
            </w:pPr>
            <w:r>
              <w:rPr>
                <w:rFonts w:hint="cs"/>
                <w:sz w:val="16"/>
                <w:szCs w:val="16"/>
                <w:rtl/>
              </w:rPr>
              <w:t>العتبة: 10.27</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تكاليف ﺩﻋﻢ</w:t>
            </w:r>
            <w:r w:rsidRPr="006918D8">
              <w:rPr>
                <w:sz w:val="18"/>
                <w:szCs w:val="18"/>
                <w:rtl/>
                <w:lang w:bidi="ar-AE"/>
              </w:rPr>
              <w:t xml:space="preserve"> </w:t>
            </w:r>
            <w:r w:rsidRPr="006918D8">
              <w:rPr>
                <w:rFonts w:hint="cs"/>
                <w:sz w:val="18"/>
                <w:szCs w:val="18"/>
                <w:rtl/>
                <w:lang w:bidi="ar-AE"/>
              </w:rPr>
              <w:t>ﺍﻟﻮﻛﺎﻟﺔ</w:t>
            </w:r>
            <w:r w:rsidRPr="006918D8">
              <w:rPr>
                <w:sz w:val="18"/>
                <w:szCs w:val="18"/>
                <w:rtl/>
                <w:lang w:bidi="ar-AE"/>
              </w:rPr>
              <w:t xml:space="preserve"> </w:t>
            </w:r>
            <w:r w:rsidRPr="006918D8">
              <w:rPr>
                <w:rFonts w:hint="cs"/>
                <w:sz w:val="18"/>
                <w:szCs w:val="18"/>
                <w:rtl/>
                <w:lang w:bidi="ar-AE"/>
              </w:rPr>
              <w:t>ﺍﻟﻤﻨﻔﺬﺓ</w:t>
            </w:r>
            <w:r w:rsidRPr="006918D8">
              <w:rPr>
                <w:sz w:val="18"/>
                <w:szCs w:val="18"/>
                <w:rtl/>
                <w:lang w:bidi="ar-AE"/>
              </w:rPr>
              <w:t xml:space="preserve"> </w:t>
            </w:r>
            <w:r w:rsidRPr="006918D8">
              <w:rPr>
                <w:rFonts w:hint="cs"/>
                <w:sz w:val="18"/>
                <w:szCs w:val="18"/>
                <w:rtl/>
                <w:lang w:bidi="ar-AE"/>
              </w:rPr>
              <w:t>(ﺩﻭﻻﺭ</w:t>
            </w:r>
            <w:r w:rsidRPr="006918D8">
              <w:rPr>
                <w:sz w:val="18"/>
                <w:szCs w:val="18"/>
                <w:rtl/>
                <w:lang w:bidi="ar-AE"/>
              </w:rPr>
              <w:t xml:space="preserve"> </w:t>
            </w:r>
            <w:r w:rsidRPr="006918D8">
              <w:rPr>
                <w:rFonts w:hint="cs"/>
                <w:sz w:val="18"/>
                <w:szCs w:val="18"/>
                <w:rtl/>
                <w:lang w:bidi="ar-AE"/>
              </w:rPr>
              <w:t>ﺃﻣﺮﻳﻜﻲ)</w:t>
            </w:r>
          </w:p>
        </w:tc>
        <w:tc>
          <w:tcPr>
            <w:tcW w:w="1524" w:type="dxa"/>
          </w:tcPr>
          <w:p w:rsidR="00001F0D" w:rsidRDefault="00001F0D" w:rsidP="0089632F">
            <w:pPr>
              <w:bidi/>
              <w:spacing w:after="60"/>
              <w:jc w:val="right"/>
              <w:rPr>
                <w:sz w:val="16"/>
                <w:szCs w:val="16"/>
                <w:rtl/>
              </w:rPr>
            </w:pPr>
            <w:r>
              <w:rPr>
                <w:rFonts w:hint="cs"/>
                <w:sz w:val="16"/>
                <w:szCs w:val="16"/>
                <w:rtl/>
              </w:rPr>
              <w:t>43,396</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كلفة ﺍﻟﻤﺸﺮﻭﻉ</w:t>
            </w:r>
            <w:r w:rsidRPr="006918D8">
              <w:rPr>
                <w:sz w:val="18"/>
                <w:szCs w:val="18"/>
                <w:rtl/>
                <w:lang w:bidi="ar-AE"/>
              </w:rPr>
              <w:t xml:space="preserve"> </w:t>
            </w:r>
            <w:r w:rsidRPr="006918D8">
              <w:rPr>
                <w:rFonts w:hint="cs"/>
                <w:sz w:val="18"/>
                <w:szCs w:val="18"/>
                <w:rtl/>
                <w:lang w:bidi="ar-AE"/>
              </w:rPr>
              <w:t>ﺍﻹﺟﻤﺎﻟﻴﺔ</w:t>
            </w:r>
            <w:r w:rsidRPr="006918D8">
              <w:rPr>
                <w:sz w:val="18"/>
                <w:szCs w:val="18"/>
                <w:rtl/>
                <w:lang w:bidi="ar-AE"/>
              </w:rPr>
              <w:t xml:space="preserve"> </w:t>
            </w:r>
            <w:r w:rsidRPr="006918D8">
              <w:rPr>
                <w:rFonts w:hint="cs"/>
                <w:sz w:val="18"/>
                <w:szCs w:val="18"/>
                <w:rtl/>
                <w:lang w:bidi="ar-AE"/>
              </w:rPr>
              <w:t>ﻟﻠﺼﻨﺪﻭﻕ</w:t>
            </w:r>
            <w:r w:rsidRPr="006918D8">
              <w:rPr>
                <w:sz w:val="18"/>
                <w:szCs w:val="18"/>
                <w:rtl/>
                <w:lang w:bidi="ar-AE"/>
              </w:rPr>
              <w:t xml:space="preserve"> </w:t>
            </w:r>
            <w:r w:rsidRPr="006918D8">
              <w:rPr>
                <w:rFonts w:hint="cs"/>
                <w:sz w:val="18"/>
                <w:szCs w:val="18"/>
                <w:rtl/>
                <w:lang w:bidi="ar-AE"/>
              </w:rPr>
              <w:t>ﺍﻟﻤﺘﻌﺪﺩ</w:t>
            </w:r>
            <w:r w:rsidRPr="006918D8">
              <w:rPr>
                <w:sz w:val="18"/>
                <w:szCs w:val="18"/>
                <w:rtl/>
                <w:lang w:bidi="ar-AE"/>
              </w:rPr>
              <w:t xml:space="preserve"> </w:t>
            </w:r>
            <w:r w:rsidRPr="006918D8">
              <w:rPr>
                <w:rFonts w:hint="cs"/>
                <w:sz w:val="18"/>
                <w:szCs w:val="18"/>
                <w:rtl/>
                <w:lang w:bidi="ar-AE"/>
              </w:rPr>
              <w:t>ﺍﻷﻁﺮﺍﻑ (دولار أمريكي)</w:t>
            </w:r>
          </w:p>
        </w:tc>
        <w:tc>
          <w:tcPr>
            <w:tcW w:w="1524" w:type="dxa"/>
          </w:tcPr>
          <w:p w:rsidR="00001F0D" w:rsidRDefault="00001F0D" w:rsidP="0089632F">
            <w:pPr>
              <w:bidi/>
              <w:spacing w:after="60"/>
              <w:jc w:val="right"/>
              <w:rPr>
                <w:sz w:val="16"/>
                <w:szCs w:val="16"/>
                <w:rtl/>
              </w:rPr>
            </w:pPr>
            <w:r>
              <w:rPr>
                <w:rFonts w:hint="cs"/>
                <w:sz w:val="16"/>
                <w:szCs w:val="16"/>
                <w:rtl/>
              </w:rPr>
              <w:t>663,334</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حالة تمويل النظراء (نعم/لا)</w:t>
            </w:r>
          </w:p>
        </w:tc>
        <w:tc>
          <w:tcPr>
            <w:tcW w:w="1524" w:type="dxa"/>
          </w:tcPr>
          <w:p w:rsidR="00001F0D" w:rsidRDefault="00001F0D" w:rsidP="0089632F">
            <w:pPr>
              <w:bidi/>
              <w:spacing w:after="60"/>
              <w:jc w:val="right"/>
              <w:rPr>
                <w:sz w:val="16"/>
                <w:szCs w:val="16"/>
                <w:rtl/>
                <w:lang w:bidi="ar-AE"/>
              </w:rPr>
            </w:pPr>
            <w:r>
              <w:rPr>
                <w:rFonts w:hint="cs"/>
                <w:sz w:val="16"/>
                <w:szCs w:val="16"/>
                <w:rtl/>
                <w:lang w:bidi="ar-AE"/>
              </w:rPr>
              <w:t>نعم</w:t>
            </w:r>
          </w:p>
        </w:tc>
      </w:tr>
      <w:tr w:rsidR="00001F0D" w:rsidRPr="00D2429B" w:rsidTr="00001F0D">
        <w:trPr>
          <w:trHeight w:val="240"/>
        </w:trPr>
        <w:tc>
          <w:tcPr>
            <w:tcW w:w="8478" w:type="dxa"/>
          </w:tcPr>
          <w:p w:rsidR="00001F0D" w:rsidRPr="006918D8" w:rsidRDefault="00001F0D" w:rsidP="0089632F">
            <w:pPr>
              <w:bidi/>
              <w:spacing w:after="60"/>
              <w:jc w:val="left"/>
              <w:rPr>
                <w:sz w:val="18"/>
                <w:szCs w:val="18"/>
                <w:rtl/>
                <w:lang w:bidi="ar-AE"/>
              </w:rPr>
            </w:pPr>
            <w:r w:rsidRPr="006918D8">
              <w:rPr>
                <w:rFonts w:hint="cs"/>
                <w:sz w:val="18"/>
                <w:szCs w:val="18"/>
                <w:rtl/>
                <w:lang w:bidi="ar-AE"/>
              </w:rPr>
              <w:t>محطات</w:t>
            </w:r>
            <w:r w:rsidRPr="006918D8">
              <w:rPr>
                <w:sz w:val="18"/>
                <w:szCs w:val="18"/>
                <w:rtl/>
                <w:lang w:bidi="ar-AE"/>
              </w:rPr>
              <w:t xml:space="preserve"> </w:t>
            </w:r>
            <w:r w:rsidRPr="006918D8">
              <w:rPr>
                <w:rFonts w:hint="cs"/>
                <w:sz w:val="18"/>
                <w:szCs w:val="18"/>
                <w:rtl/>
                <w:lang w:bidi="ar-AE"/>
              </w:rPr>
              <w:t>ﺭﺻﺪ</w:t>
            </w:r>
            <w:r w:rsidRPr="006918D8">
              <w:rPr>
                <w:sz w:val="18"/>
                <w:szCs w:val="18"/>
                <w:rtl/>
                <w:lang w:bidi="ar-AE"/>
              </w:rPr>
              <w:t xml:space="preserve"> </w:t>
            </w:r>
            <w:r w:rsidRPr="006918D8">
              <w:rPr>
                <w:rFonts w:hint="cs"/>
                <w:sz w:val="18"/>
                <w:szCs w:val="18"/>
                <w:rtl/>
                <w:lang w:bidi="ar-AE"/>
              </w:rPr>
              <w:t>ﺍﻟﻤﺸﺮﻭﻉ</w:t>
            </w:r>
            <w:r w:rsidRPr="006918D8">
              <w:rPr>
                <w:sz w:val="18"/>
                <w:szCs w:val="18"/>
                <w:rtl/>
                <w:lang w:bidi="ar-AE"/>
              </w:rPr>
              <w:t xml:space="preserve"> </w:t>
            </w:r>
            <w:r w:rsidRPr="006918D8">
              <w:rPr>
                <w:rFonts w:hint="cs"/>
                <w:sz w:val="18"/>
                <w:szCs w:val="18"/>
                <w:rtl/>
                <w:lang w:bidi="ar-AE"/>
              </w:rPr>
              <w:t>(ﻧﻌﻢ</w:t>
            </w:r>
            <w:r w:rsidRPr="006918D8">
              <w:rPr>
                <w:sz w:val="18"/>
                <w:szCs w:val="18"/>
                <w:rtl/>
                <w:lang w:bidi="ar-AE"/>
              </w:rPr>
              <w:t>/</w:t>
            </w:r>
            <w:r w:rsidRPr="006918D8">
              <w:rPr>
                <w:rFonts w:hint="cs"/>
                <w:sz w:val="18"/>
                <w:szCs w:val="18"/>
                <w:rtl/>
                <w:lang w:bidi="ar-AE"/>
              </w:rPr>
              <w:t>ﻻ)</w:t>
            </w:r>
          </w:p>
        </w:tc>
        <w:tc>
          <w:tcPr>
            <w:tcW w:w="1524" w:type="dxa"/>
          </w:tcPr>
          <w:p w:rsidR="00001F0D" w:rsidRDefault="00001F0D" w:rsidP="0089632F">
            <w:pPr>
              <w:bidi/>
              <w:spacing w:after="60"/>
              <w:jc w:val="right"/>
              <w:rPr>
                <w:sz w:val="16"/>
                <w:szCs w:val="16"/>
                <w:rtl/>
                <w:lang w:bidi="ar-AE"/>
              </w:rPr>
            </w:pPr>
            <w:r>
              <w:rPr>
                <w:rFonts w:hint="cs"/>
                <w:sz w:val="16"/>
                <w:szCs w:val="16"/>
                <w:rtl/>
                <w:lang w:bidi="ar-AE"/>
              </w:rPr>
              <w:t>نعم</w:t>
            </w:r>
          </w:p>
        </w:tc>
      </w:tr>
    </w:tbl>
    <w:p w:rsidR="00001F0D" w:rsidRPr="00D2429B" w:rsidRDefault="00001F0D" w:rsidP="00001F0D">
      <w:pPr>
        <w:bidi/>
        <w:spacing w:after="60"/>
        <w:jc w:val="center"/>
        <w:rPr>
          <w:sz w:val="16"/>
          <w:szCs w:val="16"/>
        </w:rPr>
      </w:pPr>
    </w:p>
    <w:tbl>
      <w:tblPr>
        <w:bidiVisual/>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7013"/>
      </w:tblGrid>
      <w:tr w:rsidR="00001F0D" w:rsidRPr="00D2429B" w:rsidTr="006918D8">
        <w:trPr>
          <w:trHeight w:val="240"/>
        </w:trPr>
        <w:tc>
          <w:tcPr>
            <w:tcW w:w="3000" w:type="dxa"/>
          </w:tcPr>
          <w:p w:rsidR="00001F0D" w:rsidRPr="006918D8" w:rsidRDefault="00001F0D" w:rsidP="0089632F">
            <w:pPr>
              <w:bidi/>
              <w:spacing w:after="60"/>
              <w:jc w:val="left"/>
              <w:rPr>
                <w:sz w:val="18"/>
                <w:szCs w:val="18"/>
                <w:rtl/>
                <w:lang w:bidi="ar-EG"/>
              </w:rPr>
            </w:pPr>
            <w:r w:rsidRPr="006918D8">
              <w:rPr>
                <w:bCs/>
                <w:sz w:val="18"/>
                <w:szCs w:val="18"/>
                <w:rtl/>
                <w:lang w:bidi="ar-AE"/>
              </w:rPr>
              <w:t>توصيات الأمانة:</w:t>
            </w:r>
          </w:p>
        </w:tc>
        <w:tc>
          <w:tcPr>
            <w:tcW w:w="7013" w:type="dxa"/>
          </w:tcPr>
          <w:p w:rsidR="00001F0D" w:rsidRPr="006918D8" w:rsidRDefault="00001F0D" w:rsidP="0089632F">
            <w:pPr>
              <w:bidi/>
              <w:spacing w:after="60"/>
              <w:jc w:val="center"/>
              <w:rPr>
                <w:sz w:val="18"/>
                <w:szCs w:val="18"/>
                <w:rtl/>
                <w:lang w:bidi="ar-EG"/>
              </w:rPr>
            </w:pPr>
            <w:r w:rsidRPr="006918D8">
              <w:rPr>
                <w:rFonts w:hint="cs"/>
                <w:sz w:val="18"/>
                <w:szCs w:val="18"/>
                <w:rtl/>
                <w:lang w:bidi="ar-AE"/>
              </w:rPr>
              <w:t>يُنظر فيه بشكل إفرادي</w:t>
            </w:r>
          </w:p>
        </w:tc>
      </w:tr>
    </w:tbl>
    <w:p w:rsidR="00001F0D" w:rsidRPr="00D2429B" w:rsidRDefault="00001F0D" w:rsidP="00001F0D">
      <w:pPr>
        <w:bidi/>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001F0D" w:rsidRDefault="00001F0D" w:rsidP="00216948">
      <w:pPr>
        <w:bidi/>
        <w:spacing w:before="240" w:after="120" w:line="216" w:lineRule="auto"/>
        <w:jc w:val="lowKashida"/>
        <w:rPr>
          <w:sz w:val="26"/>
          <w:szCs w:val="26"/>
          <w:rtl/>
          <w:lang w:val="en-US" w:bidi="ar-LB"/>
        </w:rPr>
      </w:pPr>
      <w:r w:rsidRPr="00B337E6">
        <w:rPr>
          <w:sz w:val="26"/>
          <w:szCs w:val="26"/>
        </w:rPr>
        <w:t>1</w:t>
      </w:r>
      <w:r w:rsidRPr="00B337E6">
        <w:rPr>
          <w:sz w:val="26"/>
          <w:szCs w:val="26"/>
          <w:rtl/>
          <w:lang w:bidi="ar-EG"/>
        </w:rPr>
        <w:t>-</w:t>
      </w:r>
      <w:r w:rsidRPr="00B337E6">
        <w:rPr>
          <w:sz w:val="26"/>
          <w:szCs w:val="26"/>
          <w:rtl/>
        </w:rPr>
        <w:tab/>
      </w:r>
      <w:r>
        <w:rPr>
          <w:rFonts w:hint="cs"/>
          <w:sz w:val="26"/>
          <w:szCs w:val="26"/>
          <w:rtl/>
          <w:lang w:bidi="ar-EG"/>
        </w:rPr>
        <w:t xml:space="preserve">وافقت </w:t>
      </w:r>
      <w:r>
        <w:rPr>
          <w:sz w:val="26"/>
          <w:szCs w:val="26"/>
          <w:rtl/>
          <w:lang w:bidi="ar-EG"/>
        </w:rPr>
        <w:t>اللجنة التنفيذية</w:t>
      </w:r>
      <w:r w:rsidRPr="00001F0D">
        <w:rPr>
          <w:sz w:val="26"/>
          <w:szCs w:val="26"/>
          <w:rtl/>
          <w:lang w:bidi="ar-EG"/>
        </w:rPr>
        <w:t xml:space="preserve">، في اجتماعها السادس والسبعين، من حيث المبدأ، على المرحلة الثانية من خطة إدارة </w:t>
      </w:r>
      <w:r>
        <w:rPr>
          <w:rFonts w:hint="cs"/>
          <w:sz w:val="26"/>
          <w:szCs w:val="26"/>
          <w:rtl/>
          <w:lang w:bidi="ar-EG"/>
        </w:rPr>
        <w:t>إزالة المواد الهيدروكلوروفلوروكربونية</w:t>
      </w:r>
      <w:r w:rsidRPr="00001F0D">
        <w:rPr>
          <w:sz w:val="26"/>
          <w:szCs w:val="26"/>
          <w:rtl/>
          <w:lang w:bidi="ar-EG"/>
        </w:rPr>
        <w:t xml:space="preserve"> لباكستان</w:t>
      </w:r>
      <w:r>
        <w:rPr>
          <w:rStyle w:val="FootnoteReference"/>
          <w:sz w:val="26"/>
          <w:szCs w:val="26"/>
          <w:rtl/>
          <w:lang w:bidi="ar-EG"/>
        </w:rPr>
        <w:footnoteReference w:id="1"/>
      </w:r>
      <w:r w:rsidRPr="00001F0D">
        <w:rPr>
          <w:sz w:val="26"/>
          <w:szCs w:val="26"/>
          <w:rtl/>
          <w:lang w:bidi="ar-EG"/>
        </w:rPr>
        <w:t xml:space="preserve"> للفترة م</w:t>
      </w:r>
      <w:r>
        <w:rPr>
          <w:sz w:val="26"/>
          <w:szCs w:val="26"/>
          <w:rtl/>
          <w:lang w:bidi="ar-EG"/>
        </w:rPr>
        <w:t>ن 2016 إلى 2020 لتخفيض استهلاك</w:t>
      </w:r>
      <w:r w:rsidRPr="00001F0D">
        <w:rPr>
          <w:rFonts w:hint="cs"/>
          <w:sz w:val="26"/>
          <w:szCs w:val="26"/>
          <w:rtl/>
          <w:lang w:bidi="ar-EG"/>
        </w:rPr>
        <w:t xml:space="preserve"> </w:t>
      </w:r>
      <w:r>
        <w:rPr>
          <w:rFonts w:hint="cs"/>
          <w:sz w:val="26"/>
          <w:szCs w:val="26"/>
          <w:rtl/>
          <w:lang w:bidi="ar-EG"/>
        </w:rPr>
        <w:t>المواد الهيدروكلوروفلوروكربونية</w:t>
      </w:r>
      <w:r w:rsidRPr="00001F0D">
        <w:rPr>
          <w:sz w:val="26"/>
          <w:szCs w:val="26"/>
          <w:rtl/>
          <w:lang w:bidi="ar-EG"/>
        </w:rPr>
        <w:t xml:space="preserve"> بنسبة 50 في المائة من خط الأساس الخاص بها. </w:t>
      </w:r>
      <w:r>
        <w:rPr>
          <w:rFonts w:hint="cs"/>
          <w:sz w:val="26"/>
          <w:szCs w:val="26"/>
          <w:rtl/>
          <w:lang w:bidi="ar-EG"/>
        </w:rPr>
        <w:t>و</w:t>
      </w:r>
      <w:r w:rsidRPr="00001F0D">
        <w:rPr>
          <w:sz w:val="26"/>
          <w:szCs w:val="26"/>
          <w:rtl/>
          <w:lang w:bidi="ar-EG"/>
        </w:rPr>
        <w:t xml:space="preserve">عند الموافقة على خطة إدارة إزالة </w:t>
      </w:r>
      <w:r>
        <w:rPr>
          <w:sz w:val="26"/>
          <w:szCs w:val="26"/>
          <w:rtl/>
          <w:lang w:bidi="ar-EG"/>
        </w:rPr>
        <w:t>المواد الهيدروكلوروفلوروكربونية</w:t>
      </w:r>
      <w:r w:rsidRPr="00001F0D">
        <w:rPr>
          <w:sz w:val="26"/>
          <w:szCs w:val="26"/>
          <w:rtl/>
          <w:lang w:bidi="ar-EG"/>
        </w:rPr>
        <w:t xml:space="preserve">، </w:t>
      </w:r>
      <w:r>
        <w:rPr>
          <w:rFonts w:hint="cs"/>
          <w:sz w:val="26"/>
          <w:szCs w:val="26"/>
          <w:rtl/>
          <w:lang w:bidi="ar-EG"/>
        </w:rPr>
        <w:t>أخذت</w:t>
      </w:r>
      <w:r w:rsidRPr="00001F0D">
        <w:rPr>
          <w:sz w:val="26"/>
          <w:szCs w:val="26"/>
          <w:rtl/>
          <w:lang w:bidi="ar-EG"/>
        </w:rPr>
        <w:t xml:space="preserve"> اللجنة</w:t>
      </w:r>
      <w:r>
        <w:rPr>
          <w:rFonts w:hint="cs"/>
          <w:sz w:val="26"/>
          <w:szCs w:val="26"/>
          <w:rtl/>
          <w:lang w:bidi="ar-EG"/>
        </w:rPr>
        <w:t xml:space="preserve"> علماً</w:t>
      </w:r>
      <w:r w:rsidRPr="00001F0D">
        <w:rPr>
          <w:sz w:val="26"/>
          <w:szCs w:val="26"/>
          <w:rtl/>
          <w:lang w:bidi="ar-EG"/>
        </w:rPr>
        <w:t xml:space="preserve">، في جملة أمور ، </w:t>
      </w:r>
      <w:r>
        <w:rPr>
          <w:rFonts w:hint="cs"/>
          <w:sz w:val="26"/>
          <w:szCs w:val="26"/>
          <w:rtl/>
          <w:lang w:bidi="ar-EG"/>
        </w:rPr>
        <w:t>ب</w:t>
      </w:r>
      <w:r>
        <w:rPr>
          <w:sz w:val="26"/>
          <w:szCs w:val="26"/>
          <w:rtl/>
          <w:lang w:bidi="ar-EG"/>
        </w:rPr>
        <w:t xml:space="preserve">أنه </w:t>
      </w:r>
      <w:r w:rsidR="00216948">
        <w:rPr>
          <w:rFonts w:hint="cs"/>
          <w:sz w:val="26"/>
          <w:szCs w:val="26"/>
          <w:rtl/>
          <w:lang w:bidi="ar-EG"/>
        </w:rPr>
        <w:t>أثناء</w:t>
      </w:r>
      <w:r>
        <w:rPr>
          <w:sz w:val="26"/>
          <w:szCs w:val="26"/>
          <w:rtl/>
          <w:lang w:bidi="ar-EG"/>
        </w:rPr>
        <w:t xml:space="preserve"> تنفيذ المرحلة الثانية</w:t>
      </w:r>
      <w:r w:rsidRPr="00001F0D">
        <w:rPr>
          <w:sz w:val="26"/>
          <w:szCs w:val="26"/>
          <w:rtl/>
          <w:lang w:bidi="ar-EG"/>
        </w:rPr>
        <w:t xml:space="preserve">، يمكن للحكومة </w:t>
      </w:r>
      <w:r>
        <w:rPr>
          <w:rFonts w:hint="cs"/>
          <w:sz w:val="26"/>
          <w:szCs w:val="26"/>
          <w:rtl/>
          <w:lang w:bidi="ar-EG"/>
        </w:rPr>
        <w:t>أن تقدم</w:t>
      </w:r>
      <w:r w:rsidRPr="00001F0D">
        <w:rPr>
          <w:sz w:val="26"/>
          <w:szCs w:val="26"/>
          <w:rtl/>
          <w:lang w:bidi="ar-EG"/>
        </w:rPr>
        <w:t xml:space="preserve"> مشروع استثماري ل</w:t>
      </w:r>
      <w:r>
        <w:rPr>
          <w:rFonts w:hint="cs"/>
          <w:sz w:val="26"/>
          <w:szCs w:val="26"/>
          <w:rtl/>
          <w:lang w:bidi="ar-EG"/>
        </w:rPr>
        <w:t>إزالة استخدام الهيدروكلوروفلوروكربون</w:t>
      </w:r>
      <w:r w:rsidRPr="00001F0D">
        <w:rPr>
          <w:sz w:val="26"/>
          <w:szCs w:val="26"/>
          <w:rtl/>
          <w:lang w:bidi="ar-EG"/>
        </w:rPr>
        <w:t xml:space="preserve"> - 142 ب في قطاع تصنيع </w:t>
      </w:r>
      <w:r>
        <w:rPr>
          <w:rFonts w:hint="cs"/>
          <w:sz w:val="26"/>
          <w:szCs w:val="26"/>
          <w:rtl/>
          <w:lang w:bidi="ar-EG"/>
        </w:rPr>
        <w:t>رغاوي</w:t>
      </w:r>
      <w:r w:rsidRPr="00001F0D">
        <w:rPr>
          <w:sz w:val="26"/>
          <w:szCs w:val="26"/>
          <w:rtl/>
          <w:lang w:bidi="ar-EG"/>
        </w:rPr>
        <w:t xml:space="preserve"> </w:t>
      </w:r>
      <w:r>
        <w:rPr>
          <w:rFonts w:hint="cs"/>
          <w:sz w:val="26"/>
          <w:szCs w:val="26"/>
          <w:rtl/>
          <w:lang w:bidi="ar-LB"/>
        </w:rPr>
        <w:t>البوليسترين المسحوبة بالضغط</w:t>
      </w:r>
      <w:r>
        <w:rPr>
          <w:sz w:val="26"/>
          <w:szCs w:val="26"/>
          <w:rtl/>
          <w:lang w:bidi="ar-EG"/>
        </w:rPr>
        <w:t xml:space="preserve"> بشرط</w:t>
      </w:r>
      <w:r w:rsidRPr="00001F0D">
        <w:rPr>
          <w:sz w:val="26"/>
          <w:szCs w:val="26"/>
          <w:rtl/>
          <w:lang w:bidi="ar-EG"/>
        </w:rPr>
        <w:t xml:space="preserve"> </w:t>
      </w:r>
      <w:r w:rsidR="00216948">
        <w:rPr>
          <w:rFonts w:hint="cs"/>
          <w:sz w:val="26"/>
          <w:szCs w:val="26"/>
          <w:rtl/>
          <w:lang w:bidi="ar-EG"/>
        </w:rPr>
        <w:t>أن يكون</w:t>
      </w:r>
      <w:r>
        <w:rPr>
          <w:rFonts w:hint="cs"/>
          <w:sz w:val="26"/>
          <w:szCs w:val="26"/>
          <w:rtl/>
          <w:lang w:bidi="ar-EG"/>
        </w:rPr>
        <w:t xml:space="preserve"> استهلاك خط الأساس</w:t>
      </w:r>
      <w:r w:rsidRPr="00001F0D">
        <w:rPr>
          <w:sz w:val="26"/>
          <w:szCs w:val="26"/>
          <w:rtl/>
          <w:lang w:bidi="ar-EG"/>
        </w:rPr>
        <w:t xml:space="preserve"> للبلد</w:t>
      </w:r>
      <w:r w:rsidR="00216948">
        <w:rPr>
          <w:rFonts w:hint="cs"/>
          <w:sz w:val="26"/>
          <w:szCs w:val="26"/>
          <w:rtl/>
          <w:lang w:bidi="ar-EG"/>
        </w:rPr>
        <w:t xml:space="preserve"> قد تم تنقيحه</w:t>
      </w:r>
      <w:r w:rsidRPr="00001F0D">
        <w:rPr>
          <w:sz w:val="26"/>
          <w:szCs w:val="26"/>
          <w:rtl/>
          <w:lang w:bidi="ar-EG"/>
        </w:rPr>
        <w:t xml:space="preserve"> ليشمل </w:t>
      </w:r>
      <w:r>
        <w:rPr>
          <w:rFonts w:hint="cs"/>
          <w:sz w:val="26"/>
          <w:szCs w:val="26"/>
          <w:rtl/>
          <w:lang w:bidi="ar-EG"/>
        </w:rPr>
        <w:t>الهيدروكلوروفلوروكربون</w:t>
      </w:r>
      <w:r w:rsidRPr="00001F0D">
        <w:rPr>
          <w:sz w:val="26"/>
          <w:szCs w:val="26"/>
          <w:rtl/>
          <w:lang w:bidi="ar-EG"/>
        </w:rPr>
        <w:t xml:space="preserve">- 142 ب </w:t>
      </w:r>
      <w:r>
        <w:rPr>
          <w:rFonts w:hint="cs"/>
          <w:sz w:val="26"/>
          <w:szCs w:val="26"/>
          <w:rtl/>
          <w:lang w:bidi="ar-EG"/>
        </w:rPr>
        <w:t>و</w:t>
      </w:r>
      <w:r w:rsidR="00216948">
        <w:rPr>
          <w:rFonts w:hint="cs"/>
          <w:sz w:val="26"/>
          <w:szCs w:val="26"/>
          <w:rtl/>
          <w:lang w:bidi="ar-EG"/>
        </w:rPr>
        <w:t xml:space="preserve">تمت </w:t>
      </w:r>
      <w:r>
        <w:rPr>
          <w:rFonts w:hint="cs"/>
          <w:sz w:val="26"/>
          <w:szCs w:val="26"/>
          <w:rtl/>
          <w:lang w:bidi="ar-EG"/>
        </w:rPr>
        <w:t xml:space="preserve">الموافقة عليه </w:t>
      </w:r>
      <w:r w:rsidR="00216948">
        <w:rPr>
          <w:rFonts w:hint="cs"/>
          <w:sz w:val="26"/>
          <w:szCs w:val="26"/>
          <w:rtl/>
          <w:lang w:bidi="ar-EG"/>
        </w:rPr>
        <w:t>من قبل</w:t>
      </w:r>
      <w:r w:rsidRPr="00001F0D">
        <w:rPr>
          <w:sz w:val="26"/>
          <w:szCs w:val="26"/>
          <w:rtl/>
          <w:lang w:bidi="ar-EG"/>
        </w:rPr>
        <w:t xml:space="preserve"> اجتماع الأطراف (المقرر 76/39 (و)).</w:t>
      </w:r>
      <w:r>
        <w:rPr>
          <w:rFonts w:hint="cs"/>
          <w:sz w:val="26"/>
          <w:szCs w:val="26"/>
          <w:rtl/>
          <w:lang w:val="en-US" w:bidi="ar-LB"/>
        </w:rPr>
        <w:t xml:space="preserve"> </w:t>
      </w:r>
    </w:p>
    <w:p w:rsidR="00001F0D" w:rsidRPr="005F5BD7" w:rsidRDefault="00001F0D" w:rsidP="00216948">
      <w:pPr>
        <w:bidi/>
        <w:spacing w:before="240" w:after="120" w:line="216" w:lineRule="auto"/>
        <w:jc w:val="lowKashida"/>
        <w:rPr>
          <w:sz w:val="26"/>
          <w:szCs w:val="26"/>
          <w:rtl/>
        </w:rPr>
      </w:pPr>
      <w:r>
        <w:rPr>
          <w:sz w:val="26"/>
          <w:szCs w:val="26"/>
        </w:rPr>
        <w:t>2</w:t>
      </w:r>
      <w:r w:rsidRPr="00B337E6">
        <w:rPr>
          <w:sz w:val="26"/>
          <w:szCs w:val="26"/>
          <w:rtl/>
        </w:rPr>
        <w:t>-</w:t>
      </w:r>
      <w:r w:rsidRPr="00B337E6">
        <w:rPr>
          <w:sz w:val="26"/>
          <w:szCs w:val="26"/>
          <w:rtl/>
        </w:rPr>
        <w:tab/>
      </w:r>
      <w:r w:rsidRPr="00001F0D">
        <w:rPr>
          <w:sz w:val="26"/>
          <w:szCs w:val="26"/>
          <w:rtl/>
        </w:rPr>
        <w:t>واف</w:t>
      </w:r>
      <w:r>
        <w:rPr>
          <w:sz w:val="26"/>
          <w:szCs w:val="26"/>
          <w:rtl/>
        </w:rPr>
        <w:t>قت الأطراف في بروتوكول مونتريال</w:t>
      </w:r>
      <w:r w:rsidRPr="00001F0D">
        <w:rPr>
          <w:sz w:val="26"/>
          <w:szCs w:val="26"/>
          <w:rtl/>
        </w:rPr>
        <w:t>، في اجتماعها التاسع والعشر</w:t>
      </w:r>
      <w:r>
        <w:rPr>
          <w:sz w:val="26"/>
          <w:szCs w:val="26"/>
          <w:rtl/>
        </w:rPr>
        <w:t>ين</w:t>
      </w:r>
      <w:r>
        <w:rPr>
          <w:rStyle w:val="FootnoteReference"/>
          <w:sz w:val="26"/>
          <w:szCs w:val="26"/>
          <w:rtl/>
        </w:rPr>
        <w:footnoteReference w:id="2"/>
      </w:r>
      <w:r w:rsidRPr="00001F0D">
        <w:rPr>
          <w:sz w:val="26"/>
          <w:szCs w:val="26"/>
          <w:rtl/>
        </w:rPr>
        <w:t xml:space="preserve">، على </w:t>
      </w:r>
      <w:r>
        <w:rPr>
          <w:rFonts w:hint="cs"/>
          <w:sz w:val="26"/>
          <w:szCs w:val="26"/>
          <w:rtl/>
        </w:rPr>
        <w:t>ال</w:t>
      </w:r>
      <w:r w:rsidRPr="00001F0D">
        <w:rPr>
          <w:sz w:val="26"/>
          <w:szCs w:val="26"/>
          <w:rtl/>
        </w:rPr>
        <w:t>طلب</w:t>
      </w:r>
      <w:r>
        <w:rPr>
          <w:rFonts w:hint="cs"/>
          <w:sz w:val="26"/>
          <w:szCs w:val="26"/>
          <w:rtl/>
        </w:rPr>
        <w:t xml:space="preserve"> الذي قدّمته</w:t>
      </w:r>
      <w:r w:rsidRPr="00001F0D">
        <w:rPr>
          <w:sz w:val="26"/>
          <w:szCs w:val="26"/>
          <w:rtl/>
        </w:rPr>
        <w:t xml:space="preserve"> باكستان </w:t>
      </w:r>
      <w:r w:rsidR="00216948">
        <w:rPr>
          <w:rFonts w:hint="cs"/>
          <w:sz w:val="26"/>
          <w:szCs w:val="26"/>
          <w:rtl/>
        </w:rPr>
        <w:t>ل</w:t>
      </w:r>
      <w:r w:rsidRPr="00001F0D">
        <w:rPr>
          <w:sz w:val="26"/>
          <w:szCs w:val="26"/>
          <w:rtl/>
        </w:rPr>
        <w:t xml:space="preserve">تنقيح بيانات استهلاكها </w:t>
      </w:r>
      <w:r>
        <w:rPr>
          <w:rFonts w:hint="cs"/>
          <w:sz w:val="26"/>
          <w:szCs w:val="26"/>
          <w:rtl/>
        </w:rPr>
        <w:t>للمواد الهيدروكلوروفلوروكربونية</w:t>
      </w:r>
      <w:r w:rsidRPr="00001F0D">
        <w:rPr>
          <w:sz w:val="26"/>
          <w:szCs w:val="26"/>
          <w:rtl/>
        </w:rPr>
        <w:t xml:space="preserve"> لسنتي </w:t>
      </w:r>
      <w:r>
        <w:rPr>
          <w:sz w:val="26"/>
          <w:szCs w:val="26"/>
          <w:rtl/>
        </w:rPr>
        <w:t xml:space="preserve">الأساس 2009 و 2010 (المقرر </w:t>
      </w:r>
      <w:r w:rsidR="00216948">
        <w:rPr>
          <w:sz w:val="26"/>
          <w:szCs w:val="26"/>
        </w:rPr>
        <w:t>XXIX</w:t>
      </w:r>
      <w:r>
        <w:rPr>
          <w:sz w:val="26"/>
          <w:szCs w:val="26"/>
          <w:rtl/>
        </w:rPr>
        <w:t>/1</w:t>
      </w:r>
      <w:r>
        <w:rPr>
          <w:rFonts w:hint="cs"/>
          <w:sz w:val="26"/>
          <w:szCs w:val="26"/>
          <w:rtl/>
        </w:rPr>
        <w:t>6</w:t>
      </w:r>
      <w:r w:rsidRPr="00001F0D">
        <w:rPr>
          <w:sz w:val="26"/>
          <w:szCs w:val="26"/>
          <w:rtl/>
        </w:rPr>
        <w:t>). وشمل خط الأساس المنقح استهلاك</w:t>
      </w:r>
      <w:r>
        <w:rPr>
          <w:rFonts w:hint="cs"/>
          <w:sz w:val="26"/>
          <w:szCs w:val="26"/>
          <w:rtl/>
        </w:rPr>
        <w:t xml:space="preserve"> الهيدروكلوروفلوروكربون</w:t>
      </w:r>
      <w:r>
        <w:rPr>
          <w:sz w:val="26"/>
          <w:szCs w:val="26"/>
          <w:rtl/>
        </w:rPr>
        <w:t xml:space="preserve"> - 142 ب. بعد ذلك</w:t>
      </w:r>
      <w:r w:rsidRPr="00001F0D">
        <w:rPr>
          <w:sz w:val="26"/>
          <w:szCs w:val="26"/>
          <w:rtl/>
        </w:rPr>
        <w:t xml:space="preserve">، </w:t>
      </w:r>
      <w:r>
        <w:rPr>
          <w:rFonts w:hint="cs"/>
          <w:sz w:val="26"/>
          <w:szCs w:val="26"/>
          <w:rtl/>
        </w:rPr>
        <w:t>وخلال الاجتماع الثالث والثمانين،</w:t>
      </w:r>
      <w:r w:rsidRPr="00001F0D">
        <w:rPr>
          <w:sz w:val="26"/>
          <w:szCs w:val="26"/>
          <w:rtl/>
        </w:rPr>
        <w:t xml:space="preserve"> </w:t>
      </w:r>
      <w:r>
        <w:rPr>
          <w:rFonts w:hint="cs"/>
          <w:sz w:val="26"/>
          <w:szCs w:val="26"/>
          <w:rtl/>
        </w:rPr>
        <w:t>أخذت</w:t>
      </w:r>
      <w:r w:rsidRPr="00001F0D">
        <w:rPr>
          <w:sz w:val="26"/>
          <w:szCs w:val="26"/>
          <w:rtl/>
        </w:rPr>
        <w:t xml:space="preserve"> اللجنة التنفيذية</w:t>
      </w:r>
      <w:r>
        <w:rPr>
          <w:rFonts w:hint="cs"/>
          <w:sz w:val="26"/>
          <w:szCs w:val="26"/>
          <w:rtl/>
        </w:rPr>
        <w:t xml:space="preserve"> علماً ب</w:t>
      </w:r>
      <w:r w:rsidRPr="00001F0D">
        <w:rPr>
          <w:sz w:val="26"/>
          <w:szCs w:val="26"/>
          <w:rtl/>
        </w:rPr>
        <w:t xml:space="preserve">أن الاتفاق بين حكومة باكستان واللجنة التنفيذية قد تم تحديثه </w:t>
      </w:r>
      <w:r>
        <w:rPr>
          <w:rFonts w:hint="cs"/>
          <w:sz w:val="26"/>
          <w:szCs w:val="26"/>
          <w:rtl/>
        </w:rPr>
        <w:t>لإظهار</w:t>
      </w:r>
      <w:r w:rsidRPr="00001F0D">
        <w:rPr>
          <w:sz w:val="26"/>
          <w:szCs w:val="26"/>
          <w:rtl/>
        </w:rPr>
        <w:t xml:space="preserve"> خط الأساس</w:t>
      </w:r>
      <w:r>
        <w:rPr>
          <w:rFonts w:hint="cs"/>
          <w:sz w:val="26"/>
          <w:szCs w:val="26"/>
          <w:rtl/>
        </w:rPr>
        <w:t xml:space="preserve"> الخاص با</w:t>
      </w:r>
      <w:r w:rsidRPr="00001F0D">
        <w:rPr>
          <w:sz w:val="26"/>
          <w:szCs w:val="26"/>
          <w:rtl/>
        </w:rPr>
        <w:t xml:space="preserve">لبلد </w:t>
      </w:r>
      <w:r>
        <w:rPr>
          <w:rFonts w:hint="cs"/>
          <w:sz w:val="26"/>
          <w:szCs w:val="26"/>
          <w:rtl/>
          <w:lang w:val="en-US" w:bidi="ar-LB"/>
        </w:rPr>
        <w:t>والمحدد عند</w:t>
      </w:r>
      <w:r w:rsidRPr="00001F0D">
        <w:rPr>
          <w:sz w:val="26"/>
          <w:szCs w:val="26"/>
          <w:rtl/>
        </w:rPr>
        <w:t xml:space="preserve"> 248.11 طن م</w:t>
      </w:r>
      <w:r>
        <w:rPr>
          <w:rFonts w:hint="cs"/>
          <w:sz w:val="26"/>
          <w:szCs w:val="26"/>
          <w:rtl/>
        </w:rPr>
        <w:t>ن قدرات</w:t>
      </w:r>
      <w:r w:rsidRPr="00001F0D">
        <w:rPr>
          <w:sz w:val="26"/>
          <w:szCs w:val="26"/>
          <w:rtl/>
        </w:rPr>
        <w:t xml:space="preserve"> استنفاد الأوزون</w:t>
      </w:r>
      <w:r>
        <w:rPr>
          <w:rFonts w:hint="cs"/>
          <w:sz w:val="26"/>
          <w:szCs w:val="26"/>
          <w:rtl/>
        </w:rPr>
        <w:t xml:space="preserve"> على النحو المبلغ عنه بمقتضى</w:t>
      </w:r>
      <w:r w:rsidRPr="00001F0D">
        <w:rPr>
          <w:sz w:val="26"/>
          <w:szCs w:val="26"/>
          <w:rtl/>
        </w:rPr>
        <w:t xml:space="preserve"> المادة 7 من بروتوكول مونتريال (المقرر 83/58 ( أ) (</w:t>
      </w:r>
      <w:r>
        <w:rPr>
          <w:sz w:val="26"/>
          <w:szCs w:val="26"/>
        </w:rPr>
        <w:t>ii</w:t>
      </w:r>
      <w:r w:rsidRPr="00001F0D">
        <w:rPr>
          <w:sz w:val="26"/>
          <w:szCs w:val="26"/>
          <w:rtl/>
        </w:rPr>
        <w:t>)).</w:t>
      </w:r>
    </w:p>
    <w:p w:rsidR="00001F0D" w:rsidRDefault="00001F0D" w:rsidP="00216948">
      <w:pPr>
        <w:bidi/>
        <w:spacing w:before="240"/>
        <w:rPr>
          <w:sz w:val="26"/>
          <w:szCs w:val="26"/>
          <w:rtl/>
          <w:lang w:bidi="ar-LB"/>
        </w:rPr>
      </w:pPr>
      <w:r>
        <w:rPr>
          <w:rFonts w:hint="cs"/>
          <w:sz w:val="26"/>
          <w:szCs w:val="26"/>
          <w:rtl/>
        </w:rPr>
        <w:t>3</w:t>
      </w:r>
      <w:r w:rsidRPr="00B337E6">
        <w:rPr>
          <w:sz w:val="26"/>
          <w:szCs w:val="26"/>
          <w:rtl/>
          <w:lang w:bidi="ar-EG"/>
        </w:rPr>
        <w:t>-</w:t>
      </w:r>
      <w:r>
        <w:rPr>
          <w:sz w:val="26"/>
          <w:szCs w:val="26"/>
          <w:rtl/>
          <w:lang w:bidi="ar-EG"/>
        </w:rPr>
        <w:tab/>
      </w:r>
      <w:r>
        <w:rPr>
          <w:rFonts w:hint="cs"/>
          <w:sz w:val="26"/>
          <w:szCs w:val="26"/>
          <w:rtl/>
          <w:lang w:bidi="ar-LB"/>
        </w:rPr>
        <w:t>و</w:t>
      </w:r>
      <w:r w:rsidR="00216948">
        <w:rPr>
          <w:sz w:val="26"/>
          <w:szCs w:val="26"/>
          <w:rtl/>
          <w:lang w:bidi="ar-LB"/>
        </w:rPr>
        <w:t>تمشياً مع المقرر 76/39 (و)، قد</w:t>
      </w:r>
      <w:r w:rsidR="00216948">
        <w:rPr>
          <w:rFonts w:hint="cs"/>
          <w:sz w:val="26"/>
          <w:szCs w:val="26"/>
          <w:rtl/>
          <w:lang w:bidi="ar-LB"/>
        </w:rPr>
        <w:t>ّ</w:t>
      </w:r>
      <w:r w:rsidR="00216948">
        <w:rPr>
          <w:sz w:val="26"/>
          <w:szCs w:val="26"/>
          <w:rtl/>
          <w:lang w:bidi="ar-LB"/>
        </w:rPr>
        <w:t>م</w:t>
      </w:r>
      <w:r w:rsidR="00216948">
        <w:rPr>
          <w:rFonts w:hint="cs"/>
          <w:sz w:val="26"/>
          <w:szCs w:val="26"/>
          <w:rtl/>
          <w:lang w:bidi="ar-LB"/>
        </w:rPr>
        <w:t>ت</w:t>
      </w:r>
      <w:r w:rsidR="00216948">
        <w:rPr>
          <w:sz w:val="26"/>
          <w:szCs w:val="26"/>
          <w:rtl/>
          <w:lang w:bidi="ar-LB"/>
        </w:rPr>
        <w:t xml:space="preserve"> اليونيدو</w:t>
      </w:r>
      <w:r w:rsidRPr="00001F0D">
        <w:rPr>
          <w:sz w:val="26"/>
          <w:szCs w:val="26"/>
          <w:rtl/>
          <w:lang w:bidi="ar-LB"/>
        </w:rPr>
        <w:t xml:space="preserve">، </w:t>
      </w:r>
      <w:r w:rsidR="00216948" w:rsidRPr="00B337E6">
        <w:rPr>
          <w:sz w:val="26"/>
          <w:szCs w:val="26"/>
          <w:rtl/>
          <w:lang w:bidi="ar-EG"/>
        </w:rPr>
        <w:t>كوكالة منفذة</w:t>
      </w:r>
      <w:r w:rsidR="00216948">
        <w:rPr>
          <w:rFonts w:hint="cs"/>
          <w:sz w:val="26"/>
          <w:szCs w:val="26"/>
          <w:rtl/>
          <w:lang w:bidi="ar-EG"/>
        </w:rPr>
        <w:t xml:space="preserve"> رئيسية</w:t>
      </w:r>
      <w:r w:rsidRPr="00001F0D">
        <w:rPr>
          <w:sz w:val="26"/>
          <w:szCs w:val="26"/>
          <w:rtl/>
          <w:lang w:bidi="ar-LB"/>
        </w:rPr>
        <w:t>،</w:t>
      </w:r>
      <w:r w:rsidR="00216948">
        <w:rPr>
          <w:rFonts w:hint="cs"/>
          <w:sz w:val="26"/>
          <w:szCs w:val="26"/>
          <w:rtl/>
          <w:lang w:bidi="ar-LB"/>
        </w:rPr>
        <w:t xml:space="preserve"> في الاجتماع الحادي والثمانين،</w:t>
      </w:r>
      <w:r w:rsidRPr="00001F0D">
        <w:rPr>
          <w:sz w:val="26"/>
          <w:szCs w:val="26"/>
          <w:rtl/>
          <w:lang w:bidi="ar-LB"/>
        </w:rPr>
        <w:t xml:space="preserve"> مقترح مشروع </w:t>
      </w:r>
      <w:r w:rsidR="00216948">
        <w:rPr>
          <w:rFonts w:hint="cs"/>
          <w:sz w:val="26"/>
          <w:szCs w:val="26"/>
          <w:rtl/>
          <w:lang w:bidi="ar-LB"/>
        </w:rPr>
        <w:t>لإزالة المواد الهيدروكلوروفلوروكربونية</w:t>
      </w:r>
      <w:r w:rsidRPr="00001F0D">
        <w:rPr>
          <w:sz w:val="26"/>
          <w:szCs w:val="26"/>
          <w:rtl/>
          <w:lang w:bidi="ar-LB"/>
        </w:rPr>
        <w:t xml:space="preserve"> في </w:t>
      </w:r>
      <w:r w:rsidR="00216948" w:rsidRPr="00216948">
        <w:rPr>
          <w:rFonts w:hint="cs"/>
          <w:sz w:val="26"/>
          <w:szCs w:val="26"/>
          <w:rtl/>
          <w:lang w:bidi="ar-LB"/>
        </w:rPr>
        <w:t>قطاع تصنيع ألواح رغاوي البوليسترين المسحوبة بالضغط</w:t>
      </w:r>
      <w:r w:rsidR="00216948" w:rsidRPr="00216948">
        <w:rPr>
          <w:sz w:val="26"/>
          <w:szCs w:val="26"/>
          <w:rtl/>
          <w:lang w:bidi="ar-LB"/>
        </w:rPr>
        <w:t xml:space="preserve"> </w:t>
      </w:r>
      <w:r w:rsidR="00216948" w:rsidRPr="00216948">
        <w:rPr>
          <w:rFonts w:hint="cs"/>
          <w:sz w:val="26"/>
          <w:szCs w:val="26"/>
          <w:rtl/>
          <w:lang w:bidi="ar-LB"/>
        </w:rPr>
        <w:t xml:space="preserve">في شركة </w:t>
      </w:r>
      <w:r w:rsidR="00216948" w:rsidRPr="00216948">
        <w:rPr>
          <w:sz w:val="26"/>
          <w:szCs w:val="26"/>
          <w:lang w:bidi="ar-LB"/>
        </w:rPr>
        <w:t>Symbol Industries</w:t>
      </w:r>
      <w:r w:rsidR="00216948" w:rsidRPr="00216948">
        <w:rPr>
          <w:rFonts w:hint="cs"/>
          <w:sz w:val="26"/>
          <w:szCs w:val="26"/>
          <w:rtl/>
          <w:lang w:bidi="ar-LB"/>
        </w:rPr>
        <w:t>، لاهور</w:t>
      </w:r>
      <w:r w:rsidRPr="00001F0D">
        <w:rPr>
          <w:sz w:val="26"/>
          <w:szCs w:val="26"/>
          <w:rtl/>
          <w:lang w:bidi="ar-LB"/>
        </w:rPr>
        <w:t xml:space="preserve">، </w:t>
      </w:r>
      <w:r w:rsidR="00216948">
        <w:rPr>
          <w:rFonts w:hint="cs"/>
          <w:sz w:val="26"/>
          <w:szCs w:val="26"/>
          <w:rtl/>
          <w:lang w:bidi="ar-LB"/>
        </w:rPr>
        <w:t>بتكلفة إجمالية قدرها</w:t>
      </w:r>
      <w:r w:rsidRPr="00001F0D">
        <w:rPr>
          <w:sz w:val="26"/>
          <w:szCs w:val="26"/>
          <w:rtl/>
          <w:lang w:bidi="ar-LB"/>
        </w:rPr>
        <w:t xml:space="preserve"> 1،007،756 دولار أمريكي (باستثناء تكاليف </w:t>
      </w:r>
      <w:r w:rsidR="00216948">
        <w:rPr>
          <w:rFonts w:hint="cs"/>
          <w:sz w:val="26"/>
          <w:szCs w:val="26"/>
          <w:rtl/>
          <w:lang w:bidi="ar-LB"/>
        </w:rPr>
        <w:t>ال</w:t>
      </w:r>
      <w:r w:rsidR="00216948">
        <w:rPr>
          <w:sz w:val="26"/>
          <w:szCs w:val="26"/>
          <w:rtl/>
          <w:lang w:bidi="ar-LB"/>
        </w:rPr>
        <w:t xml:space="preserve">دعم </w:t>
      </w:r>
      <w:r w:rsidR="00216948">
        <w:rPr>
          <w:rFonts w:hint="cs"/>
          <w:sz w:val="26"/>
          <w:szCs w:val="26"/>
          <w:rtl/>
          <w:lang w:bidi="ar-LB"/>
        </w:rPr>
        <w:t>ل</w:t>
      </w:r>
      <w:r w:rsidRPr="00001F0D">
        <w:rPr>
          <w:sz w:val="26"/>
          <w:szCs w:val="26"/>
          <w:rtl/>
          <w:lang w:bidi="ar-LB"/>
        </w:rPr>
        <w:t xml:space="preserve">لوكالة). </w:t>
      </w:r>
      <w:r w:rsidR="00216948">
        <w:rPr>
          <w:rFonts w:hint="cs"/>
          <w:sz w:val="26"/>
          <w:szCs w:val="26"/>
          <w:rtl/>
          <w:lang w:bidi="ar-LB"/>
        </w:rPr>
        <w:t>و</w:t>
      </w:r>
      <w:r w:rsidRPr="00001F0D">
        <w:rPr>
          <w:sz w:val="26"/>
          <w:szCs w:val="26"/>
          <w:rtl/>
          <w:lang w:bidi="ar-LB"/>
        </w:rPr>
        <w:t xml:space="preserve">اقترح المشروع </w:t>
      </w:r>
      <w:r w:rsidR="00216948">
        <w:rPr>
          <w:rFonts w:hint="cs"/>
          <w:sz w:val="26"/>
          <w:szCs w:val="26"/>
          <w:rtl/>
          <w:lang w:bidi="ar-LB"/>
        </w:rPr>
        <w:t>إزالة</w:t>
      </w:r>
      <w:r w:rsidRPr="00001F0D">
        <w:rPr>
          <w:sz w:val="26"/>
          <w:szCs w:val="26"/>
          <w:rtl/>
          <w:lang w:bidi="ar-LB"/>
        </w:rPr>
        <w:t xml:space="preserve"> 2.73 طن </w:t>
      </w:r>
      <w:r w:rsidR="00216948">
        <w:rPr>
          <w:rFonts w:hint="cs"/>
          <w:sz w:val="26"/>
          <w:szCs w:val="26"/>
          <w:rtl/>
          <w:lang w:bidi="ar-LB"/>
        </w:rPr>
        <w:t>من قدرات</w:t>
      </w:r>
      <w:r w:rsidRPr="00001F0D">
        <w:rPr>
          <w:sz w:val="26"/>
          <w:szCs w:val="26"/>
          <w:rtl/>
          <w:lang w:bidi="ar-LB"/>
        </w:rPr>
        <w:t xml:space="preserve"> استنفاد الأوزون من </w:t>
      </w:r>
      <w:r w:rsidR="00216948">
        <w:rPr>
          <w:rFonts w:hint="cs"/>
          <w:sz w:val="26"/>
          <w:szCs w:val="26"/>
          <w:rtl/>
          <w:lang w:bidi="ar-LB"/>
        </w:rPr>
        <w:t>الهيدروكلوروفلوروكربون</w:t>
      </w:r>
      <w:r w:rsidRPr="00001F0D">
        <w:rPr>
          <w:sz w:val="26"/>
          <w:szCs w:val="26"/>
          <w:rtl/>
          <w:lang w:bidi="ar-LB"/>
        </w:rPr>
        <w:t xml:space="preserve"> -22 و 4.84 طن </w:t>
      </w:r>
      <w:r w:rsidR="00216948">
        <w:rPr>
          <w:rFonts w:hint="cs"/>
          <w:sz w:val="26"/>
          <w:szCs w:val="26"/>
          <w:rtl/>
          <w:lang w:bidi="ar-LB"/>
        </w:rPr>
        <w:t>من قدرات</w:t>
      </w:r>
      <w:r w:rsidRPr="00001F0D">
        <w:rPr>
          <w:sz w:val="26"/>
          <w:szCs w:val="26"/>
          <w:rtl/>
          <w:lang w:bidi="ar-LB"/>
        </w:rPr>
        <w:t xml:space="preserve"> استنفاد الأوزون من </w:t>
      </w:r>
      <w:r w:rsidR="00216948">
        <w:rPr>
          <w:rFonts w:hint="cs"/>
          <w:sz w:val="26"/>
          <w:szCs w:val="26"/>
          <w:rtl/>
          <w:lang w:bidi="ar-LB"/>
        </w:rPr>
        <w:t>الهيدروكلوروفلوروكربون</w:t>
      </w:r>
      <w:r w:rsidRPr="00001F0D">
        <w:rPr>
          <w:sz w:val="26"/>
          <w:szCs w:val="26"/>
          <w:rtl/>
          <w:lang w:bidi="ar-LB"/>
        </w:rPr>
        <w:t xml:space="preserve"> -1412 ب وتحويل </w:t>
      </w:r>
      <w:r w:rsidR="00216948">
        <w:rPr>
          <w:rFonts w:hint="cs"/>
          <w:sz w:val="26"/>
          <w:szCs w:val="26"/>
          <w:rtl/>
          <w:lang w:bidi="ar-LB"/>
        </w:rPr>
        <w:t>الشركة</w:t>
      </w:r>
      <w:r w:rsidRPr="00001F0D">
        <w:rPr>
          <w:sz w:val="26"/>
          <w:szCs w:val="26"/>
          <w:rtl/>
          <w:lang w:bidi="ar-LB"/>
        </w:rPr>
        <w:t xml:space="preserve"> إلى ثاني أكسيد الكربون وثنائي ميثيل الإيثر </w:t>
      </w:r>
      <w:r w:rsidR="00216948">
        <w:rPr>
          <w:sz w:val="26"/>
          <w:szCs w:val="26"/>
          <w:rtl/>
          <w:lang w:bidi="ar-LB"/>
        </w:rPr>
        <w:t>ثنائي</w:t>
      </w:r>
      <w:r w:rsidR="00216948" w:rsidRPr="00216948">
        <w:rPr>
          <w:rFonts w:hint="cs"/>
          <w:sz w:val="26"/>
          <w:szCs w:val="26"/>
          <w:rtl/>
          <w:lang w:bidi="ar-LB"/>
        </w:rPr>
        <w:t xml:space="preserve"> </w:t>
      </w:r>
      <w:r w:rsidR="00216948">
        <w:rPr>
          <w:rFonts w:hint="cs"/>
          <w:sz w:val="26"/>
          <w:szCs w:val="26"/>
          <w:rtl/>
          <w:lang w:bidi="ar-LB"/>
        </w:rPr>
        <w:t>والهيدروفلوروأوليفان</w:t>
      </w:r>
      <w:r w:rsidR="00216948">
        <w:rPr>
          <w:sz w:val="26"/>
          <w:szCs w:val="26"/>
          <w:rtl/>
          <w:lang w:bidi="ar-LB"/>
        </w:rPr>
        <w:t xml:space="preserve">. </w:t>
      </w:r>
      <w:r w:rsidR="00216948">
        <w:rPr>
          <w:rFonts w:hint="cs"/>
          <w:sz w:val="26"/>
          <w:szCs w:val="26"/>
          <w:rtl/>
          <w:lang w:bidi="ar-LB"/>
        </w:rPr>
        <w:t>و</w:t>
      </w:r>
      <w:r w:rsidR="00216948">
        <w:rPr>
          <w:sz w:val="26"/>
          <w:szCs w:val="26"/>
          <w:rtl/>
          <w:lang w:bidi="ar-LB"/>
        </w:rPr>
        <w:t>بعد عملية استعراض المشروع</w:t>
      </w:r>
      <w:r w:rsidRPr="00001F0D">
        <w:rPr>
          <w:sz w:val="26"/>
          <w:szCs w:val="26"/>
          <w:rtl/>
          <w:lang w:bidi="ar-LB"/>
        </w:rPr>
        <w:t>، طلبت اليونيدو سحب المشروع.</w:t>
      </w:r>
      <w:r w:rsidR="00216948">
        <w:rPr>
          <w:rFonts w:hint="cs"/>
          <w:sz w:val="26"/>
          <w:szCs w:val="26"/>
          <w:rtl/>
          <w:lang w:bidi="ar-LB"/>
        </w:rPr>
        <w:t xml:space="preserve"> </w:t>
      </w:r>
    </w:p>
    <w:p w:rsidR="00001F0D" w:rsidRDefault="00001F0D" w:rsidP="00216948">
      <w:pPr>
        <w:bidi/>
        <w:spacing w:before="240" w:after="120" w:line="216" w:lineRule="auto"/>
        <w:jc w:val="lowKashida"/>
        <w:rPr>
          <w:sz w:val="26"/>
          <w:szCs w:val="26"/>
          <w:rtl/>
          <w:lang w:val="en-US" w:bidi="ar-LB"/>
        </w:rPr>
      </w:pPr>
      <w:r>
        <w:rPr>
          <w:rFonts w:hint="cs"/>
          <w:sz w:val="26"/>
          <w:szCs w:val="26"/>
          <w:rtl/>
        </w:rPr>
        <w:t>4</w:t>
      </w:r>
      <w:r w:rsidRPr="00B337E6">
        <w:rPr>
          <w:sz w:val="26"/>
          <w:szCs w:val="26"/>
          <w:rtl/>
          <w:lang w:bidi="ar-EG"/>
        </w:rPr>
        <w:t>-</w:t>
      </w:r>
      <w:r w:rsidRPr="00B337E6">
        <w:rPr>
          <w:sz w:val="26"/>
          <w:szCs w:val="26"/>
          <w:rtl/>
        </w:rPr>
        <w:tab/>
      </w:r>
      <w:r w:rsidR="00216948">
        <w:rPr>
          <w:rFonts w:hint="cs"/>
          <w:sz w:val="26"/>
          <w:szCs w:val="26"/>
          <w:rtl/>
          <w:lang w:bidi="ar-LB"/>
        </w:rPr>
        <w:t>وخلال الاجتماع الثالث والثمانين، أعادت اليونيدو تقديم مقترح المشروع بتكلفة إجمالية قدرها 871,527 دولار أمريكي (باستثناء تكاليف الدعم للوكالة). واقترح المشروع إزالة 1.69 طن من قدرات استنفاد الأوزون من الهيدروكلوروفلوروكربون</w:t>
      </w:r>
      <w:r w:rsidR="00216948" w:rsidRPr="00001F0D">
        <w:rPr>
          <w:sz w:val="26"/>
          <w:szCs w:val="26"/>
          <w:rtl/>
          <w:lang w:bidi="ar-LB"/>
        </w:rPr>
        <w:t xml:space="preserve"> -22 و </w:t>
      </w:r>
      <w:r w:rsidR="00216948">
        <w:rPr>
          <w:rFonts w:hint="cs"/>
          <w:sz w:val="26"/>
          <w:szCs w:val="26"/>
          <w:rtl/>
          <w:lang w:bidi="ar-LB"/>
        </w:rPr>
        <w:t>2.99</w:t>
      </w:r>
      <w:r w:rsidR="00216948" w:rsidRPr="00001F0D">
        <w:rPr>
          <w:sz w:val="26"/>
          <w:szCs w:val="26"/>
          <w:rtl/>
          <w:lang w:bidi="ar-LB"/>
        </w:rPr>
        <w:t xml:space="preserve"> طن </w:t>
      </w:r>
      <w:r w:rsidR="00216948">
        <w:rPr>
          <w:rFonts w:hint="cs"/>
          <w:sz w:val="26"/>
          <w:szCs w:val="26"/>
          <w:rtl/>
          <w:lang w:bidi="ar-LB"/>
        </w:rPr>
        <w:t>من قدرات</w:t>
      </w:r>
      <w:r w:rsidR="00216948" w:rsidRPr="00001F0D">
        <w:rPr>
          <w:sz w:val="26"/>
          <w:szCs w:val="26"/>
          <w:rtl/>
          <w:lang w:bidi="ar-LB"/>
        </w:rPr>
        <w:t xml:space="preserve"> استنفاد الأوزون من </w:t>
      </w:r>
      <w:r w:rsidR="00216948">
        <w:rPr>
          <w:rFonts w:hint="cs"/>
          <w:sz w:val="26"/>
          <w:szCs w:val="26"/>
          <w:rtl/>
          <w:lang w:bidi="ar-LB"/>
        </w:rPr>
        <w:t>الهيدروكلوروفلوروكربون</w:t>
      </w:r>
      <w:r w:rsidR="00216948" w:rsidRPr="00001F0D">
        <w:rPr>
          <w:sz w:val="26"/>
          <w:szCs w:val="26"/>
          <w:rtl/>
          <w:lang w:bidi="ar-LB"/>
        </w:rPr>
        <w:t xml:space="preserve"> -1412 ب وتحويل </w:t>
      </w:r>
      <w:r w:rsidR="00216948">
        <w:rPr>
          <w:rFonts w:hint="cs"/>
          <w:sz w:val="26"/>
          <w:szCs w:val="26"/>
          <w:rtl/>
          <w:lang w:bidi="ar-LB"/>
        </w:rPr>
        <w:t>الشركة</w:t>
      </w:r>
      <w:r w:rsidR="00216948" w:rsidRPr="00001F0D">
        <w:rPr>
          <w:sz w:val="26"/>
          <w:szCs w:val="26"/>
          <w:rtl/>
          <w:lang w:bidi="ar-LB"/>
        </w:rPr>
        <w:t xml:space="preserve"> إلى</w:t>
      </w:r>
      <w:r w:rsidR="00216948">
        <w:rPr>
          <w:rFonts w:hint="cs"/>
          <w:sz w:val="26"/>
          <w:szCs w:val="26"/>
          <w:rtl/>
          <w:lang w:bidi="ar-LB"/>
        </w:rPr>
        <w:t xml:space="preserve"> التقنيات القائمة على</w:t>
      </w:r>
      <w:r w:rsidR="00216948" w:rsidRPr="00001F0D">
        <w:rPr>
          <w:sz w:val="26"/>
          <w:szCs w:val="26"/>
          <w:rtl/>
          <w:lang w:bidi="ar-LB"/>
        </w:rPr>
        <w:t xml:space="preserve"> ثاني أكسيد الكربون وثنائي ميثيل الإيثر </w:t>
      </w:r>
      <w:r w:rsidR="00216948">
        <w:rPr>
          <w:sz w:val="26"/>
          <w:szCs w:val="26"/>
          <w:rtl/>
          <w:lang w:bidi="ar-LB"/>
        </w:rPr>
        <w:t>ثنائي</w:t>
      </w:r>
      <w:r w:rsidR="00216948" w:rsidRPr="00216948">
        <w:rPr>
          <w:rFonts w:hint="cs"/>
          <w:sz w:val="26"/>
          <w:szCs w:val="26"/>
          <w:rtl/>
          <w:lang w:bidi="ar-LB"/>
        </w:rPr>
        <w:t xml:space="preserve"> </w:t>
      </w:r>
      <w:r w:rsidR="00216948">
        <w:rPr>
          <w:rFonts w:hint="cs"/>
          <w:sz w:val="26"/>
          <w:szCs w:val="26"/>
          <w:rtl/>
          <w:lang w:bidi="ar-LB"/>
        </w:rPr>
        <w:t xml:space="preserve">والهيدروفلوروأوليفان. وبعد أن تعذر التوصل إلى اتفاق بشأن التكلفة المؤهلة الإجمالية للمشروع، طُلب من اليونيدو إعادة تقديم مقترح المشروع إلى الاجتماع الرابع والثمانين، علماً بأن تأجيل تقديم المشروع إلى اجتماع مقبل لن يؤثر على امتثال باكستان، حيث أن الحكومة قد وافقت بالفعل على تخفيض استهلاك المواد الهيدروكلوروفلوروكربونية بنسبة 50 في المائة من خط الأساس بحلول عام 2020من خلال الأنشطة التي أدرجت في المرحلتين الأولى والثانية من خطة إدارة إزالة المواد الهيدروكلوروفلوروكربونية، ولم تتضمن تحويل شركة رغاوي </w:t>
      </w:r>
      <w:r w:rsidR="00216948" w:rsidRPr="00216948">
        <w:rPr>
          <w:rFonts w:hint="cs"/>
          <w:sz w:val="26"/>
          <w:szCs w:val="26"/>
          <w:rtl/>
          <w:lang w:bidi="ar-LB"/>
        </w:rPr>
        <w:t>البوليسترين المسحوبة بالضغط</w:t>
      </w:r>
      <w:r w:rsidR="00216948">
        <w:rPr>
          <w:rFonts w:hint="cs"/>
          <w:sz w:val="26"/>
          <w:szCs w:val="26"/>
          <w:rtl/>
          <w:lang w:bidi="ar-LB"/>
        </w:rPr>
        <w:t>.</w:t>
      </w:r>
    </w:p>
    <w:p w:rsidR="00001F0D" w:rsidRDefault="00001F0D" w:rsidP="00216948">
      <w:pPr>
        <w:bidi/>
        <w:spacing w:before="240" w:after="120" w:line="216" w:lineRule="auto"/>
        <w:jc w:val="lowKashida"/>
        <w:rPr>
          <w:sz w:val="26"/>
          <w:szCs w:val="26"/>
          <w:rtl/>
          <w:lang w:bidi="ar-LB"/>
        </w:rPr>
      </w:pPr>
      <w:r>
        <w:rPr>
          <w:rFonts w:hint="cs"/>
          <w:sz w:val="26"/>
          <w:szCs w:val="26"/>
          <w:rtl/>
        </w:rPr>
        <w:t>5</w:t>
      </w:r>
      <w:r w:rsidRPr="00B337E6">
        <w:rPr>
          <w:sz w:val="26"/>
          <w:szCs w:val="26"/>
          <w:rtl/>
          <w:lang w:bidi="ar-EG"/>
        </w:rPr>
        <w:t>-</w:t>
      </w:r>
      <w:r w:rsidRPr="00B337E6">
        <w:rPr>
          <w:sz w:val="26"/>
          <w:szCs w:val="26"/>
          <w:rtl/>
        </w:rPr>
        <w:tab/>
      </w:r>
      <w:r w:rsidR="00216948" w:rsidRPr="00B337E6">
        <w:rPr>
          <w:sz w:val="26"/>
          <w:szCs w:val="26"/>
          <w:rtl/>
          <w:lang w:bidi="ar-EG"/>
        </w:rPr>
        <w:t xml:space="preserve">بالنيابة عن حكومة </w:t>
      </w:r>
      <w:r w:rsidR="00216948">
        <w:rPr>
          <w:rFonts w:hint="cs"/>
          <w:sz w:val="26"/>
          <w:szCs w:val="26"/>
          <w:rtl/>
          <w:lang w:bidi="ar-LB"/>
        </w:rPr>
        <w:t>باكستان، أعادت اليونيدو تقديم إلى الاجتماع الرابع والثمانين المشروع المقترح لإزالة 1.69 طن من قدرات استنفاد الأوزون من الهيدروكلوروفلوروكربون</w:t>
      </w:r>
      <w:r w:rsidR="00216948" w:rsidRPr="00001F0D">
        <w:rPr>
          <w:sz w:val="26"/>
          <w:szCs w:val="26"/>
          <w:rtl/>
          <w:lang w:bidi="ar-LB"/>
        </w:rPr>
        <w:t xml:space="preserve"> -22 و </w:t>
      </w:r>
      <w:r w:rsidR="00216948">
        <w:rPr>
          <w:rFonts w:hint="cs"/>
          <w:sz w:val="26"/>
          <w:szCs w:val="26"/>
          <w:rtl/>
          <w:lang w:bidi="ar-LB"/>
        </w:rPr>
        <w:t>2.99</w:t>
      </w:r>
      <w:r w:rsidR="00216948" w:rsidRPr="00001F0D">
        <w:rPr>
          <w:sz w:val="26"/>
          <w:szCs w:val="26"/>
          <w:rtl/>
          <w:lang w:bidi="ar-LB"/>
        </w:rPr>
        <w:t xml:space="preserve"> طن </w:t>
      </w:r>
      <w:r w:rsidR="00216948">
        <w:rPr>
          <w:rFonts w:hint="cs"/>
          <w:sz w:val="26"/>
          <w:szCs w:val="26"/>
          <w:rtl/>
          <w:lang w:bidi="ar-LB"/>
        </w:rPr>
        <w:t>من قدرات</w:t>
      </w:r>
      <w:r w:rsidR="00216948" w:rsidRPr="00001F0D">
        <w:rPr>
          <w:sz w:val="26"/>
          <w:szCs w:val="26"/>
          <w:rtl/>
          <w:lang w:bidi="ar-LB"/>
        </w:rPr>
        <w:t xml:space="preserve"> استنفاد الأوزون من </w:t>
      </w:r>
      <w:r w:rsidR="00216948">
        <w:rPr>
          <w:rFonts w:hint="cs"/>
          <w:sz w:val="26"/>
          <w:szCs w:val="26"/>
          <w:rtl/>
          <w:lang w:bidi="ar-LB"/>
        </w:rPr>
        <w:t>الهيدروكلوروفلوروكربون</w:t>
      </w:r>
      <w:r w:rsidR="00216948" w:rsidRPr="00001F0D">
        <w:rPr>
          <w:sz w:val="26"/>
          <w:szCs w:val="26"/>
          <w:rtl/>
          <w:lang w:bidi="ar-LB"/>
        </w:rPr>
        <w:t xml:space="preserve"> -1412 ب </w:t>
      </w:r>
      <w:r w:rsidR="00216948">
        <w:rPr>
          <w:rFonts w:hint="cs"/>
          <w:sz w:val="26"/>
          <w:szCs w:val="26"/>
          <w:rtl/>
          <w:lang w:bidi="ar-LB"/>
        </w:rPr>
        <w:t xml:space="preserve">(أي ما يمثل الاستهلاك في عام 2018) لشركة </w:t>
      </w:r>
      <w:r w:rsidR="00216948">
        <w:rPr>
          <w:sz w:val="26"/>
          <w:szCs w:val="26"/>
          <w:lang w:val="en-US" w:bidi="ar-LB"/>
        </w:rPr>
        <w:t>Symbol Industries</w:t>
      </w:r>
      <w:r w:rsidR="00216948">
        <w:rPr>
          <w:rFonts w:hint="cs"/>
          <w:sz w:val="26"/>
          <w:szCs w:val="26"/>
          <w:rtl/>
          <w:lang w:val="en-US" w:bidi="ar-LB"/>
        </w:rPr>
        <w:t xml:space="preserve">، </w:t>
      </w:r>
      <w:r w:rsidR="00216948">
        <w:rPr>
          <w:rFonts w:hint="cs"/>
          <w:sz w:val="26"/>
          <w:szCs w:val="26"/>
          <w:rtl/>
          <w:lang w:bidi="ar-LB"/>
        </w:rPr>
        <w:t>بتكلفة إجمالية قدرها 787,750 دولار أمريكي، زائد تكاليف الدعم للوكالة البالغة 59,081 دولار أمريكي. وسيؤدي تنفيذ المشروع إلى الإزالة الكاملة للهيدروكلوروفلوروكربون-22 والهيدروكلوروفلوروكربون-142ب المستخدم</w:t>
      </w:r>
      <w:r w:rsidR="00216948" w:rsidRPr="00001F0D">
        <w:rPr>
          <w:sz w:val="26"/>
          <w:szCs w:val="26"/>
          <w:rtl/>
          <w:lang w:bidi="ar-LB"/>
        </w:rPr>
        <w:t xml:space="preserve"> </w:t>
      </w:r>
      <w:r w:rsidR="00216948">
        <w:rPr>
          <w:rFonts w:hint="cs"/>
          <w:sz w:val="26"/>
          <w:szCs w:val="26"/>
          <w:rtl/>
          <w:lang w:bidi="ar-LB"/>
        </w:rPr>
        <w:t xml:space="preserve">في قطاع رغاوي </w:t>
      </w:r>
      <w:r w:rsidR="00216948" w:rsidRPr="00216948">
        <w:rPr>
          <w:rFonts w:hint="cs"/>
          <w:sz w:val="26"/>
          <w:szCs w:val="26"/>
          <w:rtl/>
          <w:lang w:bidi="ar-LB"/>
        </w:rPr>
        <w:t>البوليسترين المسحوبة بالضغط</w:t>
      </w:r>
      <w:r w:rsidR="00216948">
        <w:rPr>
          <w:rFonts w:hint="cs"/>
          <w:sz w:val="26"/>
          <w:szCs w:val="26"/>
          <w:rtl/>
          <w:lang w:bidi="ar-LB"/>
        </w:rPr>
        <w:t xml:space="preserve"> المؤهل للتمويل؛ وتلتزم حكومة باكستان بعد إصدار أي حصص استيراد للهيدروكلوروفلوروكربون-142ب ما أن يتم الانتهاء من المشروع.</w:t>
      </w:r>
    </w:p>
    <w:p w:rsidR="00216948" w:rsidRPr="00216948" w:rsidRDefault="00216948" w:rsidP="00216948">
      <w:pPr>
        <w:bidi/>
        <w:spacing w:before="240" w:after="120" w:line="216" w:lineRule="auto"/>
        <w:jc w:val="lowKashida"/>
        <w:rPr>
          <w:sz w:val="26"/>
          <w:szCs w:val="26"/>
          <w:u w:val="single"/>
          <w:rtl/>
          <w:lang w:bidi="ar-LB"/>
        </w:rPr>
      </w:pPr>
      <w:r>
        <w:rPr>
          <w:rFonts w:hint="cs"/>
          <w:sz w:val="26"/>
          <w:szCs w:val="26"/>
          <w:u w:val="single"/>
          <w:rtl/>
          <w:lang w:bidi="ar-LB"/>
        </w:rPr>
        <w:t>وصف المشروع</w:t>
      </w:r>
    </w:p>
    <w:p w:rsidR="00001F0D" w:rsidRPr="009E777F" w:rsidRDefault="00001F0D" w:rsidP="00216948">
      <w:pPr>
        <w:bidi/>
        <w:spacing w:before="240" w:after="120" w:line="216" w:lineRule="auto"/>
        <w:jc w:val="lowKashida"/>
        <w:rPr>
          <w:spacing w:val="4"/>
          <w:sz w:val="26"/>
          <w:szCs w:val="26"/>
          <w:rtl/>
          <w:lang w:bidi="ar-LB"/>
        </w:rPr>
      </w:pPr>
      <w:r w:rsidRPr="009E777F">
        <w:rPr>
          <w:rFonts w:hint="cs"/>
          <w:spacing w:val="4"/>
          <w:sz w:val="26"/>
          <w:szCs w:val="26"/>
          <w:rtl/>
        </w:rPr>
        <w:t>6</w:t>
      </w:r>
      <w:r w:rsidRPr="009E777F">
        <w:rPr>
          <w:spacing w:val="4"/>
          <w:sz w:val="26"/>
          <w:szCs w:val="26"/>
          <w:rtl/>
          <w:lang w:bidi="ar-EG"/>
        </w:rPr>
        <w:t>-</w:t>
      </w:r>
      <w:r w:rsidRPr="009E777F">
        <w:rPr>
          <w:spacing w:val="4"/>
          <w:sz w:val="26"/>
          <w:szCs w:val="26"/>
          <w:rtl/>
        </w:rPr>
        <w:tab/>
      </w:r>
      <w:r w:rsidR="00216948" w:rsidRPr="009E777F">
        <w:rPr>
          <w:rFonts w:hint="cs"/>
          <w:spacing w:val="4"/>
          <w:sz w:val="26"/>
          <w:szCs w:val="26"/>
          <w:rtl/>
          <w:lang w:bidi="ar-LB"/>
        </w:rPr>
        <w:t xml:space="preserve">إن </w:t>
      </w:r>
      <w:r w:rsidR="00216948" w:rsidRPr="009E777F">
        <w:rPr>
          <w:spacing w:val="4"/>
          <w:sz w:val="26"/>
          <w:szCs w:val="26"/>
          <w:lang w:val="en-US" w:bidi="ar-LB"/>
        </w:rPr>
        <w:t>Symbol Industries</w:t>
      </w:r>
      <w:r w:rsidR="00216948" w:rsidRPr="009E777F">
        <w:rPr>
          <w:rFonts w:hint="cs"/>
          <w:spacing w:val="4"/>
          <w:sz w:val="26"/>
          <w:szCs w:val="26"/>
          <w:rtl/>
          <w:lang w:val="en-US" w:bidi="ar-LB"/>
        </w:rPr>
        <w:t xml:space="preserve">، </w:t>
      </w:r>
      <w:r w:rsidR="00216948" w:rsidRPr="009E777F">
        <w:rPr>
          <w:rFonts w:hint="cs"/>
          <w:spacing w:val="4"/>
          <w:sz w:val="26"/>
          <w:szCs w:val="26"/>
          <w:rtl/>
          <w:lang w:val="fr-FR" w:bidi="ar-LB"/>
        </w:rPr>
        <w:t>الشركة الوحيدة التي تصنّع ألواح</w:t>
      </w:r>
      <w:r w:rsidR="00216948" w:rsidRPr="009E777F">
        <w:rPr>
          <w:rFonts w:hint="cs"/>
          <w:spacing w:val="4"/>
          <w:sz w:val="26"/>
          <w:szCs w:val="26"/>
          <w:rtl/>
          <w:lang w:bidi="ar-LB"/>
        </w:rPr>
        <w:t xml:space="preserve"> رغاوي البوليسترين المسحوبة بالضغط في باكستان</w:t>
      </w:r>
      <w:r w:rsidR="00216948" w:rsidRPr="009E777F">
        <w:rPr>
          <w:rFonts w:hint="cs"/>
          <w:spacing w:val="4"/>
          <w:sz w:val="26"/>
          <w:szCs w:val="26"/>
          <w:rtl/>
          <w:lang w:val="fr-FR" w:bidi="ar-LB"/>
        </w:rPr>
        <w:t xml:space="preserve"> </w:t>
      </w:r>
      <w:r w:rsidR="00216948" w:rsidRPr="009E777F">
        <w:rPr>
          <w:rFonts w:hint="cs"/>
          <w:spacing w:val="4"/>
          <w:sz w:val="26"/>
          <w:szCs w:val="26"/>
          <w:rtl/>
          <w:lang w:bidi="ar-LB"/>
        </w:rPr>
        <w:t xml:space="preserve">هي شركة </w:t>
      </w:r>
      <w:r w:rsidR="00216948" w:rsidRPr="009E777F">
        <w:rPr>
          <w:spacing w:val="4"/>
          <w:sz w:val="26"/>
          <w:szCs w:val="26"/>
          <w:rtl/>
          <w:lang w:bidi="ar-LB"/>
        </w:rPr>
        <w:t>مملوكة محليًا وتقوم بتصنيع ألواح</w:t>
      </w:r>
      <w:r w:rsidR="00216948" w:rsidRPr="009E777F">
        <w:rPr>
          <w:rFonts w:hint="cs"/>
          <w:spacing w:val="4"/>
          <w:sz w:val="26"/>
          <w:szCs w:val="26"/>
          <w:rtl/>
          <w:lang w:bidi="ar-LB"/>
        </w:rPr>
        <w:t xml:space="preserve"> رغاوي البوليسترين المسحوبة بالضغط</w:t>
      </w:r>
      <w:r w:rsidR="00216948" w:rsidRPr="009E777F">
        <w:rPr>
          <w:spacing w:val="4"/>
          <w:sz w:val="26"/>
          <w:szCs w:val="26"/>
          <w:rtl/>
          <w:lang w:bidi="ar-LB"/>
        </w:rPr>
        <w:t xml:space="preserve"> بسماكة مختلفة </w:t>
      </w:r>
      <w:r w:rsidR="00216948" w:rsidRPr="009E777F">
        <w:rPr>
          <w:spacing w:val="4"/>
          <w:sz w:val="26"/>
          <w:szCs w:val="26"/>
          <w:rtl/>
          <w:lang w:bidi="ar-LB"/>
        </w:rPr>
        <w:lastRenderedPageBreak/>
        <w:t xml:space="preserve">منذ عام 2005. ويقع المصنع في لاهور. تبلغ طاقته الإنتاجية السنوية حوالي </w:t>
      </w:r>
      <w:r w:rsidR="00216948" w:rsidRPr="009E777F">
        <w:rPr>
          <w:rFonts w:hint="cs"/>
          <w:spacing w:val="4"/>
          <w:sz w:val="26"/>
          <w:szCs w:val="26"/>
          <w:rtl/>
          <w:lang w:bidi="ar-LB"/>
        </w:rPr>
        <w:t>1,728</w:t>
      </w:r>
      <w:r w:rsidR="00216948" w:rsidRPr="009E777F">
        <w:rPr>
          <w:spacing w:val="4"/>
          <w:sz w:val="26"/>
          <w:szCs w:val="26"/>
          <w:rtl/>
          <w:lang w:bidi="ar-LB"/>
        </w:rPr>
        <w:t xml:space="preserve"> طن متري</w:t>
      </w:r>
      <w:r w:rsidR="00216948" w:rsidRPr="009E777F">
        <w:rPr>
          <w:rFonts w:hint="cs"/>
          <w:spacing w:val="4"/>
          <w:sz w:val="26"/>
          <w:szCs w:val="26"/>
          <w:rtl/>
          <w:lang w:bidi="ar-LB"/>
        </w:rPr>
        <w:t xml:space="preserve"> مكعب</w:t>
      </w:r>
      <w:r w:rsidR="00216948" w:rsidRPr="009E777F">
        <w:rPr>
          <w:rStyle w:val="FootnoteReference"/>
          <w:spacing w:val="4"/>
          <w:sz w:val="26"/>
          <w:szCs w:val="26"/>
          <w:rtl/>
          <w:lang w:bidi="ar-LB"/>
        </w:rPr>
        <w:footnoteReference w:id="3"/>
      </w:r>
      <w:r w:rsidR="00216948" w:rsidRPr="009E777F">
        <w:rPr>
          <w:spacing w:val="4"/>
          <w:sz w:val="26"/>
          <w:szCs w:val="26"/>
          <w:rtl/>
          <w:lang w:bidi="ar-LB"/>
        </w:rPr>
        <w:t xml:space="preserve"> مع متوسط إنتاج سنوي بلغ حوالي 575 طن متري خلال الفترة </w:t>
      </w:r>
      <w:r w:rsidR="00216948" w:rsidRPr="009E777F">
        <w:rPr>
          <w:rFonts w:hint="cs"/>
          <w:spacing w:val="4"/>
          <w:sz w:val="26"/>
          <w:szCs w:val="26"/>
          <w:rtl/>
          <w:lang w:bidi="ar-LB"/>
        </w:rPr>
        <w:t>2016</w:t>
      </w:r>
      <w:r w:rsidR="00216948" w:rsidRPr="009E777F">
        <w:rPr>
          <w:spacing w:val="4"/>
          <w:sz w:val="26"/>
          <w:szCs w:val="26"/>
          <w:rtl/>
          <w:lang w:bidi="ar-LB"/>
        </w:rPr>
        <w:t>-</w:t>
      </w:r>
      <w:r w:rsidR="00216948" w:rsidRPr="009E777F">
        <w:rPr>
          <w:rFonts w:hint="cs"/>
          <w:spacing w:val="4"/>
          <w:sz w:val="26"/>
          <w:szCs w:val="26"/>
          <w:rtl/>
          <w:lang w:bidi="ar-LB"/>
        </w:rPr>
        <w:t>2019</w:t>
      </w:r>
      <w:r w:rsidR="00216948" w:rsidRPr="009E777F">
        <w:rPr>
          <w:spacing w:val="4"/>
          <w:sz w:val="26"/>
          <w:szCs w:val="26"/>
          <w:rtl/>
          <w:lang w:bidi="ar-LB"/>
        </w:rPr>
        <w:t>.</w:t>
      </w:r>
    </w:p>
    <w:p w:rsidR="00001F0D" w:rsidRDefault="00001F0D" w:rsidP="00216948">
      <w:pPr>
        <w:bidi/>
        <w:spacing w:before="240" w:after="120" w:line="216" w:lineRule="auto"/>
        <w:jc w:val="lowKashida"/>
        <w:rPr>
          <w:sz w:val="26"/>
          <w:szCs w:val="26"/>
          <w:rtl/>
          <w:lang w:bidi="ar-LB"/>
        </w:rPr>
      </w:pPr>
      <w:r>
        <w:rPr>
          <w:rFonts w:hint="cs"/>
          <w:sz w:val="26"/>
          <w:szCs w:val="26"/>
          <w:rtl/>
        </w:rPr>
        <w:t>7</w:t>
      </w:r>
      <w:r w:rsidRPr="00B337E6">
        <w:rPr>
          <w:sz w:val="26"/>
          <w:szCs w:val="26"/>
          <w:rtl/>
          <w:lang w:bidi="ar-EG"/>
        </w:rPr>
        <w:t>-</w:t>
      </w:r>
      <w:r w:rsidRPr="00B337E6">
        <w:rPr>
          <w:sz w:val="26"/>
          <w:szCs w:val="26"/>
          <w:rtl/>
        </w:rPr>
        <w:tab/>
      </w:r>
      <w:r w:rsidR="00216948">
        <w:rPr>
          <w:rFonts w:hint="cs"/>
          <w:sz w:val="26"/>
          <w:szCs w:val="26"/>
          <w:rtl/>
          <w:lang w:bidi="ar-LB"/>
        </w:rPr>
        <w:t>إن ع</w:t>
      </w:r>
      <w:r w:rsidR="00216948">
        <w:rPr>
          <w:sz w:val="26"/>
          <w:szCs w:val="26"/>
          <w:rtl/>
          <w:lang w:bidi="ar-LB"/>
        </w:rPr>
        <w:t>ملية الإنتاج مؤتمتة ب</w:t>
      </w:r>
      <w:r w:rsidR="00216948">
        <w:rPr>
          <w:rFonts w:hint="cs"/>
          <w:sz w:val="26"/>
          <w:szCs w:val="26"/>
          <w:rtl/>
          <w:lang w:bidi="ar-LB"/>
        </w:rPr>
        <w:t>ا</w:t>
      </w:r>
      <w:r w:rsidR="00216948" w:rsidRPr="00216948">
        <w:rPr>
          <w:sz w:val="26"/>
          <w:szCs w:val="26"/>
          <w:rtl/>
          <w:lang w:bidi="ar-LB"/>
        </w:rPr>
        <w:t>لكامل</w:t>
      </w:r>
      <w:r w:rsidR="00216948">
        <w:rPr>
          <w:rFonts w:hint="cs"/>
          <w:sz w:val="26"/>
          <w:szCs w:val="26"/>
          <w:rtl/>
          <w:lang w:bidi="ar-LB"/>
        </w:rPr>
        <w:t xml:space="preserve"> ابتداءً</w:t>
      </w:r>
      <w:r w:rsidR="00216948" w:rsidRPr="00216948">
        <w:rPr>
          <w:sz w:val="26"/>
          <w:szCs w:val="26"/>
          <w:rtl/>
          <w:lang w:bidi="ar-LB"/>
        </w:rPr>
        <w:t xml:space="preserve"> من</w:t>
      </w:r>
      <w:r w:rsidR="00216948">
        <w:rPr>
          <w:rFonts w:hint="cs"/>
          <w:sz w:val="26"/>
          <w:szCs w:val="26"/>
          <w:rtl/>
          <w:lang w:bidi="ar-LB"/>
        </w:rPr>
        <w:t xml:space="preserve"> تحديد</w:t>
      </w:r>
      <w:r w:rsidR="00216948" w:rsidRPr="00216948">
        <w:rPr>
          <w:sz w:val="26"/>
          <w:szCs w:val="26"/>
          <w:rtl/>
          <w:lang w:bidi="ar-LB"/>
        </w:rPr>
        <w:t xml:space="preserve"> </w:t>
      </w:r>
      <w:r w:rsidR="00216948">
        <w:rPr>
          <w:sz w:val="26"/>
          <w:szCs w:val="26"/>
          <w:rtl/>
          <w:lang w:bidi="ar-LB"/>
        </w:rPr>
        <w:t>جرعات المواد الخام (البوليسترين</w:t>
      </w:r>
      <w:r w:rsidR="00216948" w:rsidRPr="00216948">
        <w:rPr>
          <w:sz w:val="26"/>
          <w:szCs w:val="26"/>
          <w:rtl/>
          <w:lang w:bidi="ar-LB"/>
        </w:rPr>
        <w:t xml:space="preserve">، </w:t>
      </w:r>
      <w:r w:rsidR="00216948">
        <w:rPr>
          <w:rFonts w:hint="cs"/>
          <w:sz w:val="26"/>
          <w:szCs w:val="26"/>
          <w:rtl/>
          <w:lang w:bidi="ar-LB"/>
        </w:rPr>
        <w:t>و</w:t>
      </w:r>
      <w:r w:rsidR="00216948" w:rsidRPr="00216948">
        <w:rPr>
          <w:sz w:val="26"/>
          <w:szCs w:val="26"/>
          <w:rtl/>
          <w:lang w:bidi="ar-LB"/>
        </w:rPr>
        <w:t xml:space="preserve">المواد المضافة و عامل النفخ). </w:t>
      </w:r>
      <w:r w:rsidR="00216948">
        <w:rPr>
          <w:rFonts w:hint="cs"/>
          <w:sz w:val="26"/>
          <w:szCs w:val="26"/>
          <w:rtl/>
          <w:lang w:bidi="ar-LB"/>
        </w:rPr>
        <w:t>ويعرض</w:t>
      </w:r>
      <w:r w:rsidR="00216948" w:rsidRPr="00216948">
        <w:rPr>
          <w:sz w:val="26"/>
          <w:szCs w:val="26"/>
          <w:rtl/>
          <w:lang w:bidi="ar-LB"/>
        </w:rPr>
        <w:t xml:space="preserve"> الجدول 1 استهلاك </w:t>
      </w:r>
      <w:r w:rsidR="00216948">
        <w:rPr>
          <w:rFonts w:hint="cs"/>
          <w:sz w:val="26"/>
          <w:szCs w:val="26"/>
          <w:rtl/>
          <w:lang w:bidi="ar-LB"/>
        </w:rPr>
        <w:t>المواد الهيدروكلوروفلوروكربونية</w:t>
      </w:r>
      <w:r w:rsidR="00216948" w:rsidRPr="00216948">
        <w:rPr>
          <w:sz w:val="26"/>
          <w:szCs w:val="26"/>
          <w:rtl/>
          <w:lang w:bidi="ar-LB"/>
        </w:rPr>
        <w:t xml:space="preserve"> من</w:t>
      </w:r>
      <w:r w:rsidR="00216948">
        <w:rPr>
          <w:rFonts w:hint="cs"/>
          <w:sz w:val="26"/>
          <w:szCs w:val="26"/>
          <w:rtl/>
          <w:lang w:bidi="ar-LB"/>
        </w:rPr>
        <w:t xml:space="preserve"> قبل الشركة</w:t>
      </w:r>
      <w:r w:rsidR="00216948" w:rsidRPr="00216948">
        <w:rPr>
          <w:sz w:val="26"/>
          <w:szCs w:val="26"/>
          <w:rtl/>
          <w:lang w:bidi="ar-LB"/>
        </w:rPr>
        <w:t xml:space="preserve">، استناداً إلى نسبة </w:t>
      </w:r>
      <w:r w:rsidR="00216948">
        <w:rPr>
          <w:rFonts w:hint="cs"/>
          <w:sz w:val="26"/>
          <w:szCs w:val="26"/>
          <w:rtl/>
          <w:lang w:bidi="ar-LB"/>
        </w:rPr>
        <w:t>40:60</w:t>
      </w:r>
      <w:r w:rsidR="00216948" w:rsidRPr="00216948">
        <w:rPr>
          <w:sz w:val="26"/>
          <w:szCs w:val="26"/>
          <w:rtl/>
          <w:lang w:bidi="ar-LB"/>
        </w:rPr>
        <w:t xml:space="preserve"> من </w:t>
      </w:r>
      <w:r w:rsidR="00216948">
        <w:rPr>
          <w:rFonts w:hint="cs"/>
          <w:sz w:val="26"/>
          <w:szCs w:val="26"/>
          <w:rtl/>
          <w:lang w:bidi="ar-LB"/>
        </w:rPr>
        <w:t>الهيدروكلوروفلوروكربون-</w:t>
      </w:r>
      <w:r w:rsidR="00216948" w:rsidRPr="00216948">
        <w:rPr>
          <w:sz w:val="26"/>
          <w:szCs w:val="26"/>
          <w:rtl/>
          <w:lang w:bidi="ar-LB"/>
        </w:rPr>
        <w:t xml:space="preserve"> 142 ب: </w:t>
      </w:r>
      <w:r w:rsidR="00216948">
        <w:rPr>
          <w:rFonts w:hint="cs"/>
          <w:sz w:val="26"/>
          <w:szCs w:val="26"/>
          <w:rtl/>
          <w:lang w:bidi="ar-LB"/>
        </w:rPr>
        <w:t>الهيدروكلوروفلوروكربون</w:t>
      </w:r>
      <w:r w:rsidR="00216948" w:rsidRPr="00216948">
        <w:rPr>
          <w:sz w:val="26"/>
          <w:szCs w:val="26"/>
          <w:rtl/>
          <w:lang w:bidi="ar-LB"/>
        </w:rPr>
        <w:t xml:space="preserve"> -22</w:t>
      </w:r>
      <w:r w:rsidR="00216948">
        <w:rPr>
          <w:rFonts w:hint="cs"/>
          <w:sz w:val="26"/>
          <w:szCs w:val="26"/>
          <w:rtl/>
          <w:lang w:bidi="ar-LB"/>
        </w:rPr>
        <w:t>.</w:t>
      </w:r>
    </w:p>
    <w:p w:rsidR="00216948" w:rsidRPr="00216948" w:rsidRDefault="00216948" w:rsidP="00216948">
      <w:pPr>
        <w:bidi/>
        <w:spacing w:before="240" w:after="120" w:line="216" w:lineRule="auto"/>
        <w:jc w:val="lowKashida"/>
        <w:rPr>
          <w:b/>
          <w:bCs/>
          <w:sz w:val="26"/>
          <w:szCs w:val="26"/>
          <w:rtl/>
          <w:lang w:val="fr-FR" w:bidi="ar-LB"/>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w:t>
      </w:r>
      <w:r>
        <w:rPr>
          <w:rFonts w:hint="cs"/>
          <w:b/>
          <w:bCs/>
          <w:sz w:val="26"/>
          <w:szCs w:val="26"/>
          <w:rtl/>
          <w:lang w:bidi="ar-EG"/>
        </w:rPr>
        <w:t xml:space="preserve">من قبل </w:t>
      </w:r>
      <w:r>
        <w:rPr>
          <w:b/>
          <w:bCs/>
          <w:sz w:val="26"/>
          <w:szCs w:val="26"/>
          <w:lang w:val="en-US" w:bidi="ar-EG"/>
        </w:rPr>
        <w:t>Symbol Industries</w:t>
      </w:r>
    </w:p>
    <w:tbl>
      <w:tblPr>
        <w:bidiVisual/>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990"/>
        <w:gridCol w:w="1710"/>
        <w:gridCol w:w="1080"/>
        <w:gridCol w:w="1440"/>
        <w:gridCol w:w="990"/>
        <w:gridCol w:w="1440"/>
      </w:tblGrid>
      <w:tr w:rsidR="00216948" w:rsidRPr="00384E3F" w:rsidTr="00216948">
        <w:tc>
          <w:tcPr>
            <w:tcW w:w="1818" w:type="dxa"/>
            <w:vMerge w:val="restart"/>
          </w:tcPr>
          <w:p w:rsidR="00216948" w:rsidRPr="00575821" w:rsidRDefault="00216948" w:rsidP="0089632F">
            <w:pPr>
              <w:bidi/>
              <w:spacing w:line="216" w:lineRule="auto"/>
              <w:jc w:val="lowKashida"/>
              <w:rPr>
                <w:b/>
                <w:bCs/>
                <w:sz w:val="20"/>
                <w:lang w:val="en-US" w:bidi="ar-EG"/>
              </w:rPr>
            </w:pPr>
            <w:r w:rsidRPr="00575821">
              <w:rPr>
                <w:rFonts w:hint="cs"/>
                <w:b/>
                <w:bCs/>
                <w:sz w:val="20"/>
                <w:rtl/>
                <w:lang w:bidi="ar-EG"/>
              </w:rPr>
              <w:t>السنة</w:t>
            </w:r>
          </w:p>
        </w:tc>
        <w:tc>
          <w:tcPr>
            <w:tcW w:w="2700" w:type="dxa"/>
            <w:gridSpan w:val="2"/>
          </w:tcPr>
          <w:p w:rsidR="00216948" w:rsidRPr="00575821" w:rsidRDefault="00216948" w:rsidP="0089632F">
            <w:pPr>
              <w:widowControl w:val="0"/>
              <w:bidi/>
              <w:jc w:val="center"/>
              <w:rPr>
                <w:b/>
                <w:bCs/>
                <w:sz w:val="20"/>
                <w:lang w:val="en-US" w:bidi="ar-EG"/>
              </w:rPr>
            </w:pPr>
            <w:r w:rsidRPr="00575821">
              <w:rPr>
                <w:rFonts w:hint="cs"/>
                <w:b/>
                <w:bCs/>
                <w:sz w:val="20"/>
                <w:rtl/>
                <w:lang w:val="en-US" w:bidi="ar-EG"/>
              </w:rPr>
              <w:t>الهيدروكلورفلوكربون-142ب</w:t>
            </w:r>
          </w:p>
        </w:tc>
        <w:tc>
          <w:tcPr>
            <w:tcW w:w="2520" w:type="dxa"/>
            <w:gridSpan w:val="2"/>
          </w:tcPr>
          <w:p w:rsidR="00216948" w:rsidRPr="00575821" w:rsidRDefault="00216948" w:rsidP="0089632F">
            <w:pPr>
              <w:widowControl w:val="0"/>
              <w:bidi/>
              <w:jc w:val="center"/>
              <w:rPr>
                <w:b/>
                <w:bCs/>
                <w:sz w:val="20"/>
                <w:lang w:val="en-US" w:bidi="ar-EG"/>
              </w:rPr>
            </w:pPr>
            <w:r w:rsidRPr="00575821">
              <w:rPr>
                <w:rFonts w:hint="cs"/>
                <w:b/>
                <w:bCs/>
                <w:sz w:val="20"/>
                <w:rtl/>
                <w:lang w:val="en-US" w:bidi="ar-EG"/>
              </w:rPr>
              <w:t>الهيدروكلورفلوكربون-22</w:t>
            </w:r>
          </w:p>
        </w:tc>
        <w:tc>
          <w:tcPr>
            <w:tcW w:w="2430" w:type="dxa"/>
            <w:gridSpan w:val="2"/>
          </w:tcPr>
          <w:p w:rsidR="00216948" w:rsidRPr="00575821" w:rsidRDefault="00216948" w:rsidP="0089632F">
            <w:pPr>
              <w:keepNext/>
              <w:widowControl w:val="0"/>
              <w:bidi/>
              <w:jc w:val="center"/>
              <w:rPr>
                <w:b/>
                <w:bCs/>
                <w:sz w:val="20"/>
                <w:lang w:val="en-US" w:bidi="ar-EG"/>
              </w:rPr>
            </w:pPr>
            <w:r w:rsidRPr="00575821">
              <w:rPr>
                <w:rFonts w:hint="cs"/>
                <w:b/>
                <w:bCs/>
                <w:sz w:val="20"/>
                <w:rtl/>
                <w:lang w:val="en-US" w:bidi="ar-EG"/>
              </w:rPr>
              <w:t>المجموع</w:t>
            </w:r>
          </w:p>
        </w:tc>
      </w:tr>
      <w:tr w:rsidR="00216948" w:rsidRPr="00384E3F" w:rsidTr="00216948">
        <w:tc>
          <w:tcPr>
            <w:tcW w:w="1818" w:type="dxa"/>
            <w:vMerge/>
          </w:tcPr>
          <w:p w:rsidR="00216948" w:rsidRPr="00575821" w:rsidRDefault="00216948" w:rsidP="0089632F">
            <w:pPr>
              <w:bidi/>
              <w:spacing w:line="216" w:lineRule="auto"/>
              <w:jc w:val="lowKashida"/>
              <w:rPr>
                <w:b/>
                <w:bCs/>
                <w:sz w:val="20"/>
                <w:rtl/>
                <w:lang w:val="en-US" w:bidi="ar-LB"/>
              </w:rPr>
            </w:pPr>
          </w:p>
        </w:tc>
        <w:tc>
          <w:tcPr>
            <w:tcW w:w="990" w:type="dxa"/>
            <w:vAlign w:val="bottom"/>
          </w:tcPr>
          <w:p w:rsidR="00216948" w:rsidRPr="00575821" w:rsidRDefault="00216948" w:rsidP="00216948">
            <w:pPr>
              <w:bidi/>
              <w:spacing w:line="216" w:lineRule="auto"/>
              <w:jc w:val="center"/>
              <w:rPr>
                <w:b/>
                <w:bCs/>
                <w:sz w:val="20"/>
                <w:lang w:val="en-US" w:bidi="ar-LB"/>
              </w:rPr>
            </w:pPr>
            <w:r w:rsidRPr="00575821">
              <w:rPr>
                <w:rFonts w:hint="cs"/>
                <w:b/>
                <w:bCs/>
                <w:sz w:val="20"/>
                <w:rtl/>
                <w:lang w:val="en-US" w:bidi="ar-LB"/>
              </w:rPr>
              <w:t>طن متري</w:t>
            </w:r>
          </w:p>
        </w:tc>
        <w:tc>
          <w:tcPr>
            <w:tcW w:w="1710" w:type="dxa"/>
          </w:tcPr>
          <w:p w:rsidR="00216948" w:rsidRPr="00575821" w:rsidRDefault="00216948" w:rsidP="00216948">
            <w:pPr>
              <w:bidi/>
              <w:spacing w:line="216" w:lineRule="auto"/>
              <w:jc w:val="center"/>
              <w:rPr>
                <w:b/>
                <w:bCs/>
                <w:sz w:val="20"/>
                <w:lang w:val="en-US" w:bidi="ar-LB"/>
              </w:rPr>
            </w:pPr>
            <w:r w:rsidRPr="00575821">
              <w:rPr>
                <w:rFonts w:hint="cs"/>
                <w:b/>
                <w:bCs/>
                <w:sz w:val="20"/>
                <w:rtl/>
                <w:lang w:val="en-US" w:bidi="ar-LB"/>
              </w:rPr>
              <w:t>طن من قدرات استنفاد الأوزون</w:t>
            </w:r>
          </w:p>
        </w:tc>
        <w:tc>
          <w:tcPr>
            <w:tcW w:w="1080" w:type="dxa"/>
            <w:vAlign w:val="bottom"/>
          </w:tcPr>
          <w:p w:rsidR="00216948" w:rsidRPr="00575821" w:rsidRDefault="00216948" w:rsidP="0089632F">
            <w:pPr>
              <w:bidi/>
              <w:spacing w:line="216" w:lineRule="auto"/>
              <w:jc w:val="center"/>
              <w:rPr>
                <w:b/>
                <w:bCs/>
                <w:sz w:val="20"/>
                <w:lang w:val="en-US" w:bidi="ar-LB"/>
              </w:rPr>
            </w:pPr>
            <w:r w:rsidRPr="00575821">
              <w:rPr>
                <w:rFonts w:hint="cs"/>
                <w:b/>
                <w:bCs/>
                <w:sz w:val="20"/>
                <w:rtl/>
                <w:lang w:val="en-US" w:bidi="ar-LB"/>
              </w:rPr>
              <w:t>طن متري</w:t>
            </w:r>
          </w:p>
        </w:tc>
        <w:tc>
          <w:tcPr>
            <w:tcW w:w="1440" w:type="dxa"/>
          </w:tcPr>
          <w:p w:rsidR="00216948" w:rsidRPr="00575821" w:rsidRDefault="00216948" w:rsidP="0089632F">
            <w:pPr>
              <w:bidi/>
              <w:spacing w:line="216" w:lineRule="auto"/>
              <w:jc w:val="center"/>
              <w:rPr>
                <w:b/>
                <w:bCs/>
                <w:sz w:val="20"/>
                <w:lang w:val="en-US" w:bidi="ar-LB"/>
              </w:rPr>
            </w:pPr>
            <w:r w:rsidRPr="00575821">
              <w:rPr>
                <w:rFonts w:hint="cs"/>
                <w:b/>
                <w:bCs/>
                <w:sz w:val="20"/>
                <w:rtl/>
                <w:lang w:val="en-US" w:bidi="ar-LB"/>
              </w:rPr>
              <w:t>طن من قدرات استنفاد الأوزون</w:t>
            </w:r>
          </w:p>
        </w:tc>
        <w:tc>
          <w:tcPr>
            <w:tcW w:w="990" w:type="dxa"/>
            <w:vAlign w:val="bottom"/>
          </w:tcPr>
          <w:p w:rsidR="00216948" w:rsidRPr="00575821" w:rsidRDefault="00216948" w:rsidP="0089632F">
            <w:pPr>
              <w:bidi/>
              <w:spacing w:line="216" w:lineRule="auto"/>
              <w:jc w:val="center"/>
              <w:rPr>
                <w:b/>
                <w:bCs/>
                <w:sz w:val="20"/>
                <w:lang w:val="en-US" w:bidi="ar-LB"/>
              </w:rPr>
            </w:pPr>
            <w:r w:rsidRPr="00575821">
              <w:rPr>
                <w:rFonts w:hint="cs"/>
                <w:b/>
                <w:bCs/>
                <w:sz w:val="20"/>
                <w:rtl/>
                <w:lang w:val="en-US" w:bidi="ar-LB"/>
              </w:rPr>
              <w:t>طن متري</w:t>
            </w:r>
          </w:p>
        </w:tc>
        <w:tc>
          <w:tcPr>
            <w:tcW w:w="1440" w:type="dxa"/>
          </w:tcPr>
          <w:p w:rsidR="00216948" w:rsidRPr="00575821" w:rsidRDefault="00216948" w:rsidP="0089632F">
            <w:pPr>
              <w:bidi/>
              <w:spacing w:line="216" w:lineRule="auto"/>
              <w:jc w:val="center"/>
              <w:rPr>
                <w:b/>
                <w:bCs/>
                <w:sz w:val="20"/>
                <w:lang w:val="en-US" w:bidi="ar-LB"/>
              </w:rPr>
            </w:pPr>
            <w:r w:rsidRPr="00575821">
              <w:rPr>
                <w:rFonts w:hint="cs"/>
                <w:b/>
                <w:bCs/>
                <w:sz w:val="20"/>
                <w:rtl/>
                <w:lang w:val="en-US" w:bidi="ar-LB"/>
              </w:rPr>
              <w:t>طن من قدرات استنفاد الأوزون</w:t>
            </w:r>
          </w:p>
        </w:tc>
      </w:tr>
      <w:tr w:rsidR="00216948" w:rsidRPr="00384E3F" w:rsidTr="00216948">
        <w:tc>
          <w:tcPr>
            <w:tcW w:w="1818" w:type="dxa"/>
          </w:tcPr>
          <w:p w:rsidR="00216948" w:rsidRPr="00575821" w:rsidRDefault="00216948" w:rsidP="0089632F">
            <w:pPr>
              <w:bidi/>
              <w:spacing w:after="60"/>
              <w:jc w:val="left"/>
              <w:rPr>
                <w:sz w:val="20"/>
                <w:rtl/>
                <w:lang w:bidi="ar-EG"/>
              </w:rPr>
            </w:pPr>
            <w:r w:rsidRPr="00575821">
              <w:rPr>
                <w:rFonts w:hint="cs"/>
                <w:sz w:val="20"/>
                <w:rtl/>
                <w:lang w:bidi="ar-AE"/>
              </w:rPr>
              <w:t>2016</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16.50</w:t>
            </w:r>
          </w:p>
        </w:tc>
        <w:tc>
          <w:tcPr>
            <w:tcW w:w="1710" w:type="dxa"/>
            <w:vAlign w:val="center"/>
          </w:tcPr>
          <w:p w:rsidR="00216948" w:rsidRPr="00575821" w:rsidRDefault="00216948" w:rsidP="0089632F">
            <w:pPr>
              <w:bidi/>
              <w:spacing w:after="60"/>
              <w:jc w:val="left"/>
              <w:rPr>
                <w:sz w:val="20"/>
                <w:lang w:bidi="ar-AE"/>
              </w:rPr>
            </w:pPr>
            <w:r w:rsidRPr="00575821">
              <w:rPr>
                <w:rFonts w:hint="cs"/>
                <w:sz w:val="20"/>
                <w:rtl/>
                <w:lang w:bidi="ar-AE"/>
              </w:rPr>
              <w:t>1.07</w:t>
            </w:r>
          </w:p>
        </w:tc>
        <w:tc>
          <w:tcPr>
            <w:tcW w:w="1080" w:type="dxa"/>
            <w:vAlign w:val="center"/>
          </w:tcPr>
          <w:p w:rsidR="00216948" w:rsidRPr="00575821" w:rsidRDefault="00216948" w:rsidP="0089632F">
            <w:pPr>
              <w:bidi/>
              <w:spacing w:after="60"/>
              <w:jc w:val="left"/>
              <w:rPr>
                <w:sz w:val="20"/>
                <w:lang w:bidi="ar-AE"/>
              </w:rPr>
            </w:pPr>
            <w:r w:rsidRPr="00575821">
              <w:rPr>
                <w:rFonts w:hint="cs"/>
                <w:sz w:val="20"/>
                <w:rtl/>
                <w:lang w:bidi="ar-AE"/>
              </w:rPr>
              <w:t>11.00</w:t>
            </w:r>
          </w:p>
        </w:tc>
        <w:tc>
          <w:tcPr>
            <w:tcW w:w="1440" w:type="dxa"/>
          </w:tcPr>
          <w:p w:rsidR="00216948" w:rsidRPr="00575821" w:rsidRDefault="00216948" w:rsidP="0089632F">
            <w:pPr>
              <w:bidi/>
              <w:spacing w:after="60"/>
              <w:jc w:val="left"/>
              <w:rPr>
                <w:sz w:val="20"/>
                <w:lang w:bidi="ar-AE"/>
              </w:rPr>
            </w:pPr>
            <w:r w:rsidRPr="00575821">
              <w:rPr>
                <w:rFonts w:hint="cs"/>
                <w:sz w:val="20"/>
                <w:rtl/>
                <w:lang w:bidi="ar-AE"/>
              </w:rPr>
              <w:t>0.61</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27.50</w:t>
            </w:r>
          </w:p>
        </w:tc>
        <w:tc>
          <w:tcPr>
            <w:tcW w:w="1440" w:type="dxa"/>
            <w:vAlign w:val="center"/>
          </w:tcPr>
          <w:p w:rsidR="00216948" w:rsidRPr="00575821" w:rsidRDefault="00216948" w:rsidP="0089632F">
            <w:pPr>
              <w:bidi/>
              <w:spacing w:after="60"/>
              <w:jc w:val="left"/>
              <w:rPr>
                <w:sz w:val="20"/>
                <w:lang w:bidi="ar-AE"/>
              </w:rPr>
            </w:pPr>
            <w:r w:rsidRPr="00575821">
              <w:rPr>
                <w:rFonts w:hint="cs"/>
                <w:sz w:val="20"/>
                <w:rtl/>
                <w:lang w:bidi="ar-AE"/>
              </w:rPr>
              <w:t>1.68</w:t>
            </w:r>
          </w:p>
        </w:tc>
      </w:tr>
      <w:tr w:rsidR="00216948" w:rsidRPr="00384E3F" w:rsidTr="00216948">
        <w:tc>
          <w:tcPr>
            <w:tcW w:w="1818" w:type="dxa"/>
          </w:tcPr>
          <w:p w:rsidR="00216948" w:rsidRPr="00575821" w:rsidRDefault="00216948" w:rsidP="0089632F">
            <w:pPr>
              <w:bidi/>
              <w:spacing w:after="60"/>
              <w:jc w:val="left"/>
              <w:rPr>
                <w:sz w:val="20"/>
                <w:rtl/>
                <w:lang w:bidi="ar-AE"/>
              </w:rPr>
            </w:pPr>
            <w:r w:rsidRPr="00575821">
              <w:rPr>
                <w:rFonts w:hint="cs"/>
                <w:sz w:val="20"/>
                <w:rtl/>
                <w:lang w:bidi="ar-AE"/>
              </w:rPr>
              <w:t>2017</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46.02</w:t>
            </w:r>
          </w:p>
        </w:tc>
        <w:tc>
          <w:tcPr>
            <w:tcW w:w="1710" w:type="dxa"/>
            <w:vAlign w:val="center"/>
          </w:tcPr>
          <w:p w:rsidR="00216948" w:rsidRPr="00575821" w:rsidRDefault="00216948" w:rsidP="0089632F">
            <w:pPr>
              <w:bidi/>
              <w:spacing w:after="60"/>
              <w:jc w:val="left"/>
              <w:rPr>
                <w:sz w:val="20"/>
                <w:lang w:bidi="ar-AE"/>
              </w:rPr>
            </w:pPr>
            <w:r w:rsidRPr="00575821">
              <w:rPr>
                <w:rFonts w:hint="cs"/>
                <w:sz w:val="20"/>
                <w:rtl/>
                <w:lang w:bidi="ar-AE"/>
              </w:rPr>
              <w:t>2.99</w:t>
            </w:r>
          </w:p>
        </w:tc>
        <w:tc>
          <w:tcPr>
            <w:tcW w:w="1080" w:type="dxa"/>
            <w:vAlign w:val="center"/>
          </w:tcPr>
          <w:p w:rsidR="00216948" w:rsidRPr="00575821" w:rsidRDefault="00216948" w:rsidP="0089632F">
            <w:pPr>
              <w:bidi/>
              <w:spacing w:after="60"/>
              <w:jc w:val="left"/>
              <w:rPr>
                <w:sz w:val="20"/>
                <w:lang w:bidi="ar-AE"/>
              </w:rPr>
            </w:pPr>
            <w:r w:rsidRPr="00575821">
              <w:rPr>
                <w:rFonts w:hint="cs"/>
                <w:sz w:val="20"/>
                <w:rtl/>
                <w:lang w:bidi="ar-AE"/>
              </w:rPr>
              <w:t>30.68</w:t>
            </w:r>
          </w:p>
        </w:tc>
        <w:tc>
          <w:tcPr>
            <w:tcW w:w="1440" w:type="dxa"/>
          </w:tcPr>
          <w:p w:rsidR="00216948" w:rsidRPr="00575821" w:rsidRDefault="00216948" w:rsidP="0089632F">
            <w:pPr>
              <w:bidi/>
              <w:spacing w:after="60"/>
              <w:jc w:val="left"/>
              <w:rPr>
                <w:sz w:val="20"/>
                <w:lang w:bidi="ar-AE"/>
              </w:rPr>
            </w:pPr>
            <w:r w:rsidRPr="00575821">
              <w:rPr>
                <w:rFonts w:hint="cs"/>
                <w:sz w:val="20"/>
                <w:rtl/>
                <w:lang w:bidi="ar-AE"/>
              </w:rPr>
              <w:t>1.69</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76.70</w:t>
            </w:r>
          </w:p>
        </w:tc>
        <w:tc>
          <w:tcPr>
            <w:tcW w:w="1440" w:type="dxa"/>
            <w:vAlign w:val="center"/>
          </w:tcPr>
          <w:p w:rsidR="00216948" w:rsidRPr="00575821" w:rsidRDefault="00216948" w:rsidP="0089632F">
            <w:pPr>
              <w:bidi/>
              <w:spacing w:after="60"/>
              <w:jc w:val="left"/>
              <w:rPr>
                <w:sz w:val="20"/>
                <w:lang w:bidi="ar-AE"/>
              </w:rPr>
            </w:pPr>
            <w:r w:rsidRPr="00575821">
              <w:rPr>
                <w:rFonts w:hint="cs"/>
                <w:sz w:val="20"/>
                <w:rtl/>
                <w:lang w:bidi="ar-AE"/>
              </w:rPr>
              <w:t>4.68</w:t>
            </w:r>
          </w:p>
        </w:tc>
      </w:tr>
      <w:tr w:rsidR="00216948" w:rsidRPr="00384E3F" w:rsidTr="00216948">
        <w:tc>
          <w:tcPr>
            <w:tcW w:w="1818" w:type="dxa"/>
          </w:tcPr>
          <w:p w:rsidR="00216948" w:rsidRPr="00575821" w:rsidRDefault="00216948" w:rsidP="0089632F">
            <w:pPr>
              <w:bidi/>
              <w:spacing w:after="60"/>
              <w:jc w:val="left"/>
              <w:rPr>
                <w:sz w:val="20"/>
                <w:rtl/>
                <w:lang w:bidi="ar-AE"/>
              </w:rPr>
            </w:pPr>
            <w:r w:rsidRPr="00575821">
              <w:rPr>
                <w:rFonts w:hint="cs"/>
                <w:sz w:val="20"/>
                <w:rtl/>
                <w:lang w:bidi="ar-AE"/>
              </w:rPr>
              <w:t>2018</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46.00</w:t>
            </w:r>
          </w:p>
        </w:tc>
        <w:tc>
          <w:tcPr>
            <w:tcW w:w="1710" w:type="dxa"/>
            <w:vAlign w:val="center"/>
          </w:tcPr>
          <w:p w:rsidR="00216948" w:rsidRPr="00575821" w:rsidRDefault="00216948" w:rsidP="0089632F">
            <w:pPr>
              <w:bidi/>
              <w:spacing w:after="60"/>
              <w:jc w:val="left"/>
              <w:rPr>
                <w:sz w:val="20"/>
                <w:lang w:bidi="ar-AE"/>
              </w:rPr>
            </w:pPr>
            <w:r w:rsidRPr="00575821">
              <w:rPr>
                <w:rFonts w:hint="cs"/>
                <w:sz w:val="20"/>
                <w:rtl/>
                <w:lang w:bidi="ar-AE"/>
              </w:rPr>
              <w:t>2.99</w:t>
            </w:r>
          </w:p>
        </w:tc>
        <w:tc>
          <w:tcPr>
            <w:tcW w:w="1080" w:type="dxa"/>
            <w:vAlign w:val="center"/>
          </w:tcPr>
          <w:p w:rsidR="00216948" w:rsidRPr="00575821" w:rsidRDefault="00216948" w:rsidP="0089632F">
            <w:pPr>
              <w:bidi/>
              <w:spacing w:after="60"/>
              <w:jc w:val="left"/>
              <w:rPr>
                <w:sz w:val="20"/>
                <w:lang w:bidi="ar-AE"/>
              </w:rPr>
            </w:pPr>
            <w:r w:rsidRPr="00575821">
              <w:rPr>
                <w:rFonts w:hint="cs"/>
                <w:sz w:val="20"/>
                <w:rtl/>
                <w:lang w:bidi="ar-AE"/>
              </w:rPr>
              <w:t>30.67</w:t>
            </w:r>
          </w:p>
        </w:tc>
        <w:tc>
          <w:tcPr>
            <w:tcW w:w="1440" w:type="dxa"/>
          </w:tcPr>
          <w:p w:rsidR="00216948" w:rsidRPr="00575821" w:rsidRDefault="00216948" w:rsidP="0089632F">
            <w:pPr>
              <w:bidi/>
              <w:spacing w:after="60"/>
              <w:jc w:val="left"/>
              <w:rPr>
                <w:sz w:val="20"/>
                <w:lang w:bidi="ar-AE"/>
              </w:rPr>
            </w:pPr>
            <w:r w:rsidRPr="00575821">
              <w:rPr>
                <w:rFonts w:hint="cs"/>
                <w:sz w:val="20"/>
                <w:rtl/>
                <w:lang w:bidi="ar-AE"/>
              </w:rPr>
              <w:t>1.69</w:t>
            </w:r>
          </w:p>
        </w:tc>
        <w:tc>
          <w:tcPr>
            <w:tcW w:w="990" w:type="dxa"/>
            <w:vAlign w:val="center"/>
          </w:tcPr>
          <w:p w:rsidR="00216948" w:rsidRPr="00575821" w:rsidRDefault="00216948" w:rsidP="0089632F">
            <w:pPr>
              <w:bidi/>
              <w:spacing w:after="60"/>
              <w:jc w:val="left"/>
              <w:rPr>
                <w:sz w:val="20"/>
                <w:lang w:bidi="ar-AE"/>
              </w:rPr>
            </w:pPr>
            <w:r w:rsidRPr="00575821">
              <w:rPr>
                <w:rFonts w:hint="cs"/>
                <w:sz w:val="20"/>
                <w:rtl/>
                <w:lang w:bidi="ar-AE"/>
              </w:rPr>
              <w:t>76.67</w:t>
            </w:r>
          </w:p>
        </w:tc>
        <w:tc>
          <w:tcPr>
            <w:tcW w:w="1440" w:type="dxa"/>
            <w:vAlign w:val="center"/>
          </w:tcPr>
          <w:p w:rsidR="00216948" w:rsidRPr="00575821" w:rsidRDefault="00216948" w:rsidP="0089632F">
            <w:pPr>
              <w:bidi/>
              <w:spacing w:after="60"/>
              <w:jc w:val="left"/>
              <w:rPr>
                <w:sz w:val="20"/>
                <w:lang w:bidi="ar-AE"/>
              </w:rPr>
            </w:pPr>
            <w:r w:rsidRPr="00575821">
              <w:rPr>
                <w:rFonts w:hint="cs"/>
                <w:sz w:val="20"/>
                <w:rtl/>
                <w:lang w:bidi="ar-AE"/>
              </w:rPr>
              <w:t>4.68</w:t>
            </w:r>
          </w:p>
        </w:tc>
      </w:tr>
      <w:tr w:rsidR="00216948" w:rsidRPr="00384E3F" w:rsidTr="00216948">
        <w:tc>
          <w:tcPr>
            <w:tcW w:w="1818" w:type="dxa"/>
          </w:tcPr>
          <w:p w:rsidR="00216948" w:rsidRPr="00575821" w:rsidRDefault="00216948" w:rsidP="00216948">
            <w:pPr>
              <w:bidi/>
              <w:spacing w:after="60"/>
              <w:jc w:val="left"/>
              <w:rPr>
                <w:b/>
                <w:bCs/>
                <w:sz w:val="20"/>
                <w:rtl/>
                <w:lang w:bidi="ar-EG"/>
              </w:rPr>
            </w:pPr>
            <w:r w:rsidRPr="00575821">
              <w:rPr>
                <w:rFonts w:hint="cs"/>
                <w:b/>
                <w:bCs/>
                <w:sz w:val="20"/>
                <w:rtl/>
                <w:lang w:bidi="ar-AE"/>
              </w:rPr>
              <w:t>المجموع</w:t>
            </w:r>
          </w:p>
        </w:tc>
        <w:tc>
          <w:tcPr>
            <w:tcW w:w="990" w:type="dxa"/>
            <w:vAlign w:val="center"/>
          </w:tcPr>
          <w:p w:rsidR="00216948" w:rsidRPr="00575821" w:rsidRDefault="00216948" w:rsidP="0089632F">
            <w:pPr>
              <w:bidi/>
              <w:spacing w:after="60"/>
              <w:jc w:val="left"/>
              <w:rPr>
                <w:b/>
                <w:bCs/>
                <w:sz w:val="20"/>
                <w:lang w:bidi="ar-AE"/>
              </w:rPr>
            </w:pPr>
            <w:r w:rsidRPr="00575821">
              <w:rPr>
                <w:rFonts w:hint="cs"/>
                <w:b/>
                <w:bCs/>
                <w:sz w:val="20"/>
                <w:rtl/>
                <w:lang w:bidi="ar-AE"/>
              </w:rPr>
              <w:t>108.52</w:t>
            </w:r>
          </w:p>
        </w:tc>
        <w:tc>
          <w:tcPr>
            <w:tcW w:w="1710" w:type="dxa"/>
            <w:vAlign w:val="center"/>
          </w:tcPr>
          <w:p w:rsidR="00216948" w:rsidRPr="00575821" w:rsidRDefault="00216948" w:rsidP="0089632F">
            <w:pPr>
              <w:bidi/>
              <w:spacing w:after="60"/>
              <w:jc w:val="left"/>
              <w:rPr>
                <w:b/>
                <w:bCs/>
                <w:sz w:val="20"/>
                <w:lang w:bidi="ar-AE"/>
              </w:rPr>
            </w:pPr>
            <w:r w:rsidRPr="00575821">
              <w:rPr>
                <w:rFonts w:hint="cs"/>
                <w:b/>
                <w:bCs/>
                <w:sz w:val="20"/>
                <w:rtl/>
                <w:lang w:bidi="ar-AE"/>
              </w:rPr>
              <w:t>7.08</w:t>
            </w:r>
          </w:p>
        </w:tc>
        <w:tc>
          <w:tcPr>
            <w:tcW w:w="1080" w:type="dxa"/>
            <w:vAlign w:val="center"/>
          </w:tcPr>
          <w:p w:rsidR="00216948" w:rsidRPr="00575821" w:rsidRDefault="00216948" w:rsidP="0089632F">
            <w:pPr>
              <w:bidi/>
              <w:spacing w:after="60"/>
              <w:jc w:val="left"/>
              <w:rPr>
                <w:b/>
                <w:bCs/>
                <w:sz w:val="20"/>
                <w:lang w:bidi="ar-AE"/>
              </w:rPr>
            </w:pPr>
            <w:r w:rsidRPr="00575821">
              <w:rPr>
                <w:rFonts w:hint="cs"/>
                <w:b/>
                <w:bCs/>
                <w:sz w:val="20"/>
                <w:rtl/>
                <w:lang w:bidi="ar-AE"/>
              </w:rPr>
              <w:t>72.35</w:t>
            </w:r>
          </w:p>
        </w:tc>
        <w:tc>
          <w:tcPr>
            <w:tcW w:w="1440" w:type="dxa"/>
          </w:tcPr>
          <w:p w:rsidR="00216948" w:rsidRPr="00575821" w:rsidRDefault="00216948" w:rsidP="0089632F">
            <w:pPr>
              <w:bidi/>
              <w:spacing w:after="60"/>
              <w:jc w:val="left"/>
              <w:rPr>
                <w:b/>
                <w:bCs/>
                <w:sz w:val="20"/>
                <w:lang w:bidi="ar-AE"/>
              </w:rPr>
            </w:pPr>
            <w:r w:rsidRPr="00575821">
              <w:rPr>
                <w:rFonts w:hint="cs"/>
                <w:b/>
                <w:bCs/>
                <w:sz w:val="20"/>
                <w:rtl/>
                <w:lang w:bidi="ar-AE"/>
              </w:rPr>
              <w:t>3.98</w:t>
            </w:r>
          </w:p>
        </w:tc>
        <w:tc>
          <w:tcPr>
            <w:tcW w:w="990" w:type="dxa"/>
            <w:vAlign w:val="center"/>
          </w:tcPr>
          <w:p w:rsidR="00216948" w:rsidRPr="00575821" w:rsidRDefault="00216948" w:rsidP="0089632F">
            <w:pPr>
              <w:bidi/>
              <w:spacing w:after="60"/>
              <w:jc w:val="left"/>
              <w:rPr>
                <w:b/>
                <w:bCs/>
                <w:sz w:val="20"/>
                <w:lang w:bidi="ar-AE"/>
              </w:rPr>
            </w:pPr>
            <w:r w:rsidRPr="00575821">
              <w:rPr>
                <w:rFonts w:hint="cs"/>
                <w:b/>
                <w:bCs/>
                <w:sz w:val="20"/>
                <w:rtl/>
                <w:lang w:bidi="ar-AE"/>
              </w:rPr>
              <w:t>180.87</w:t>
            </w:r>
          </w:p>
        </w:tc>
        <w:tc>
          <w:tcPr>
            <w:tcW w:w="1440" w:type="dxa"/>
            <w:vAlign w:val="center"/>
          </w:tcPr>
          <w:p w:rsidR="00216948" w:rsidRPr="00575821" w:rsidRDefault="00216948" w:rsidP="0089632F">
            <w:pPr>
              <w:bidi/>
              <w:spacing w:after="60"/>
              <w:jc w:val="left"/>
              <w:rPr>
                <w:b/>
                <w:bCs/>
                <w:sz w:val="20"/>
                <w:lang w:bidi="ar-AE"/>
              </w:rPr>
            </w:pPr>
            <w:r w:rsidRPr="00575821">
              <w:rPr>
                <w:rFonts w:hint="cs"/>
                <w:b/>
                <w:bCs/>
                <w:sz w:val="20"/>
                <w:rtl/>
                <w:lang w:bidi="ar-AE"/>
              </w:rPr>
              <w:t>11.03</w:t>
            </w:r>
          </w:p>
        </w:tc>
      </w:tr>
      <w:tr w:rsidR="00216948" w:rsidRPr="00384E3F" w:rsidTr="00216948">
        <w:tc>
          <w:tcPr>
            <w:tcW w:w="1818" w:type="dxa"/>
          </w:tcPr>
          <w:p w:rsidR="00216948" w:rsidRPr="00575821" w:rsidRDefault="00216948" w:rsidP="0089632F">
            <w:pPr>
              <w:bidi/>
              <w:spacing w:after="60"/>
              <w:jc w:val="left"/>
              <w:rPr>
                <w:b/>
                <w:bCs/>
                <w:sz w:val="20"/>
                <w:rtl/>
                <w:lang w:bidi="ar-AE"/>
              </w:rPr>
            </w:pPr>
            <w:r w:rsidRPr="00575821">
              <w:rPr>
                <w:rFonts w:hint="cs"/>
                <w:b/>
                <w:bCs/>
                <w:sz w:val="20"/>
                <w:rtl/>
                <w:lang w:bidi="ar-AE"/>
              </w:rPr>
              <w:t>المتوسط</w:t>
            </w:r>
          </w:p>
        </w:tc>
        <w:tc>
          <w:tcPr>
            <w:tcW w:w="99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36.17</w:t>
            </w:r>
          </w:p>
        </w:tc>
        <w:tc>
          <w:tcPr>
            <w:tcW w:w="171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2.35</w:t>
            </w:r>
          </w:p>
        </w:tc>
        <w:tc>
          <w:tcPr>
            <w:tcW w:w="108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24.12</w:t>
            </w:r>
          </w:p>
        </w:tc>
        <w:tc>
          <w:tcPr>
            <w:tcW w:w="144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1.33</w:t>
            </w:r>
          </w:p>
        </w:tc>
        <w:tc>
          <w:tcPr>
            <w:tcW w:w="99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60.29</w:t>
            </w:r>
          </w:p>
        </w:tc>
        <w:tc>
          <w:tcPr>
            <w:tcW w:w="1440" w:type="dxa"/>
          </w:tcPr>
          <w:p w:rsidR="00216948" w:rsidRPr="00575821" w:rsidRDefault="00216948" w:rsidP="0089632F">
            <w:pPr>
              <w:bidi/>
              <w:spacing w:line="216" w:lineRule="auto"/>
              <w:jc w:val="lowKashida"/>
              <w:rPr>
                <w:b/>
                <w:bCs/>
                <w:sz w:val="20"/>
                <w:lang w:val="en-US" w:bidi="ar-LB"/>
              </w:rPr>
            </w:pPr>
            <w:r w:rsidRPr="00575821">
              <w:rPr>
                <w:rFonts w:hint="cs"/>
                <w:b/>
                <w:bCs/>
                <w:sz w:val="20"/>
                <w:rtl/>
                <w:lang w:val="en-US" w:bidi="ar-LB"/>
              </w:rPr>
              <w:t>3.68</w:t>
            </w:r>
          </w:p>
        </w:tc>
      </w:tr>
    </w:tbl>
    <w:p w:rsidR="00001F0D" w:rsidRDefault="00001F0D" w:rsidP="00216948">
      <w:pPr>
        <w:bidi/>
        <w:spacing w:before="240" w:after="120" w:line="216" w:lineRule="auto"/>
        <w:jc w:val="lowKashida"/>
        <w:rPr>
          <w:sz w:val="26"/>
          <w:szCs w:val="26"/>
          <w:rtl/>
          <w:lang w:bidi="ar-LB"/>
        </w:rPr>
      </w:pPr>
      <w:r>
        <w:rPr>
          <w:rFonts w:hint="cs"/>
          <w:sz w:val="26"/>
          <w:szCs w:val="26"/>
          <w:rtl/>
        </w:rPr>
        <w:t>8</w:t>
      </w:r>
      <w:r w:rsidRPr="00B337E6">
        <w:rPr>
          <w:sz w:val="26"/>
          <w:szCs w:val="26"/>
          <w:rtl/>
          <w:lang w:bidi="ar-EG"/>
        </w:rPr>
        <w:t>-</w:t>
      </w:r>
      <w:r w:rsidRPr="00B337E6">
        <w:rPr>
          <w:sz w:val="26"/>
          <w:szCs w:val="26"/>
          <w:rtl/>
        </w:rPr>
        <w:tab/>
      </w:r>
      <w:r w:rsidR="00216948">
        <w:rPr>
          <w:rFonts w:hint="cs"/>
          <w:sz w:val="26"/>
          <w:szCs w:val="26"/>
          <w:rtl/>
          <w:lang w:bidi="ar-LB"/>
        </w:rPr>
        <w:t xml:space="preserve">إن </w:t>
      </w:r>
      <w:r w:rsidR="00216948" w:rsidRPr="00216948">
        <w:rPr>
          <w:sz w:val="26"/>
          <w:szCs w:val="26"/>
          <w:rtl/>
          <w:lang w:bidi="ar-LB"/>
        </w:rPr>
        <w:t xml:space="preserve">التكنولوجيا المختارة هي ثاني أكسيد الكربون كعامل </w:t>
      </w:r>
      <w:r w:rsidR="00216948">
        <w:rPr>
          <w:rFonts w:hint="cs"/>
          <w:sz w:val="26"/>
          <w:szCs w:val="26"/>
          <w:rtl/>
          <w:lang w:bidi="ar-LB"/>
        </w:rPr>
        <w:t>الرغاوي</w:t>
      </w:r>
      <w:r w:rsidR="00216948" w:rsidRPr="00216948">
        <w:rPr>
          <w:sz w:val="26"/>
          <w:szCs w:val="26"/>
          <w:rtl/>
          <w:lang w:bidi="ar-LB"/>
        </w:rPr>
        <w:t xml:space="preserve"> الرئيسي </w:t>
      </w:r>
      <w:r w:rsidR="00216948">
        <w:rPr>
          <w:rFonts w:hint="cs"/>
          <w:sz w:val="26"/>
          <w:szCs w:val="26"/>
          <w:rtl/>
          <w:lang w:bidi="ar-LB"/>
        </w:rPr>
        <w:t>و</w:t>
      </w:r>
      <w:r w:rsidR="00216948" w:rsidRPr="00BB500D">
        <w:rPr>
          <w:sz w:val="26"/>
          <w:szCs w:val="26"/>
          <w:rtl/>
          <w:lang w:bidi="ar-LB"/>
        </w:rPr>
        <w:t xml:space="preserve">ثنائي ميثيل </w:t>
      </w:r>
      <w:r w:rsidR="00216948">
        <w:rPr>
          <w:rFonts w:hint="cs"/>
          <w:sz w:val="26"/>
          <w:szCs w:val="26"/>
          <w:rtl/>
          <w:lang w:bidi="ar-LB"/>
        </w:rPr>
        <w:t>الإيثر</w:t>
      </w:r>
      <w:r w:rsidR="00216948" w:rsidRPr="00216948">
        <w:rPr>
          <w:sz w:val="26"/>
          <w:szCs w:val="26"/>
          <w:rtl/>
          <w:lang w:bidi="ar-LB"/>
        </w:rPr>
        <w:t xml:space="preserve"> كمذيب</w:t>
      </w:r>
      <w:r w:rsidR="00216948">
        <w:rPr>
          <w:sz w:val="26"/>
          <w:szCs w:val="26"/>
          <w:rtl/>
          <w:lang w:bidi="ar-LB"/>
        </w:rPr>
        <w:t xml:space="preserve">، </w:t>
      </w:r>
      <w:r w:rsidR="00216948">
        <w:rPr>
          <w:rFonts w:hint="cs"/>
          <w:sz w:val="26"/>
          <w:szCs w:val="26"/>
          <w:rtl/>
          <w:lang w:bidi="ar-LB"/>
        </w:rPr>
        <w:t>والهيدروفلوروأوليفان-</w:t>
      </w:r>
      <w:r w:rsidR="00216948">
        <w:rPr>
          <w:sz w:val="26"/>
          <w:szCs w:val="26"/>
          <w:lang w:val="en-US" w:bidi="ar-LB"/>
        </w:rPr>
        <w:t>1234ze</w:t>
      </w:r>
      <w:r w:rsidR="00216948" w:rsidRPr="00216948">
        <w:rPr>
          <w:sz w:val="26"/>
          <w:szCs w:val="26"/>
          <w:rtl/>
          <w:lang w:bidi="ar-LB"/>
        </w:rPr>
        <w:t>. بما أن</w:t>
      </w:r>
      <w:r w:rsidR="00216948">
        <w:rPr>
          <w:rFonts w:hint="cs"/>
          <w:sz w:val="26"/>
          <w:szCs w:val="26"/>
          <w:rtl/>
          <w:lang w:bidi="ar-LB"/>
        </w:rPr>
        <w:t xml:space="preserve"> ثنائي </w:t>
      </w:r>
      <w:r w:rsidR="00216948" w:rsidRPr="00BB500D">
        <w:rPr>
          <w:sz w:val="26"/>
          <w:szCs w:val="26"/>
          <w:rtl/>
          <w:lang w:bidi="ar-LB"/>
        </w:rPr>
        <w:t xml:space="preserve">ميثيل </w:t>
      </w:r>
      <w:r w:rsidR="00216948">
        <w:rPr>
          <w:rFonts w:hint="cs"/>
          <w:sz w:val="26"/>
          <w:szCs w:val="26"/>
          <w:rtl/>
          <w:lang w:bidi="ar-LB"/>
        </w:rPr>
        <w:t>الإيثر</w:t>
      </w:r>
      <w:r w:rsidR="00216948">
        <w:rPr>
          <w:sz w:val="26"/>
          <w:szCs w:val="26"/>
          <w:rtl/>
          <w:lang w:bidi="ar-LB"/>
        </w:rPr>
        <w:t xml:space="preserve"> قابل للاشتعال </w:t>
      </w:r>
      <w:r w:rsidR="00216948">
        <w:rPr>
          <w:rFonts w:hint="cs"/>
          <w:sz w:val="26"/>
          <w:szCs w:val="26"/>
          <w:rtl/>
          <w:lang w:bidi="ar-LB"/>
        </w:rPr>
        <w:t>على نحو معتدل</w:t>
      </w:r>
      <w:r w:rsidR="00216948" w:rsidRPr="00216948">
        <w:rPr>
          <w:sz w:val="26"/>
          <w:szCs w:val="26"/>
          <w:rtl/>
          <w:lang w:bidi="ar-LB"/>
        </w:rPr>
        <w:t xml:space="preserve">، فإن قياسات السلامة </w:t>
      </w:r>
      <w:r w:rsidR="00216948">
        <w:rPr>
          <w:rFonts w:hint="cs"/>
          <w:sz w:val="26"/>
          <w:szCs w:val="26"/>
          <w:rtl/>
          <w:lang w:bidi="ar-LB"/>
        </w:rPr>
        <w:t>ضرورية</w:t>
      </w:r>
      <w:r>
        <w:rPr>
          <w:rFonts w:hint="cs"/>
          <w:sz w:val="26"/>
          <w:szCs w:val="26"/>
          <w:rtl/>
          <w:lang w:bidi="ar-LB"/>
        </w:rPr>
        <w:t>.</w:t>
      </w:r>
    </w:p>
    <w:p w:rsidR="00001F0D" w:rsidRDefault="00001F0D" w:rsidP="00216948">
      <w:pPr>
        <w:bidi/>
        <w:spacing w:before="240" w:after="120" w:line="216" w:lineRule="auto"/>
        <w:jc w:val="lowKashida"/>
        <w:rPr>
          <w:sz w:val="26"/>
          <w:szCs w:val="26"/>
          <w:rtl/>
          <w:lang w:bidi="ar-LB"/>
        </w:rPr>
      </w:pPr>
      <w:r>
        <w:rPr>
          <w:rFonts w:hint="cs"/>
          <w:sz w:val="26"/>
          <w:szCs w:val="26"/>
          <w:rtl/>
        </w:rPr>
        <w:t>9</w:t>
      </w:r>
      <w:r w:rsidRPr="00B337E6">
        <w:rPr>
          <w:sz w:val="26"/>
          <w:szCs w:val="26"/>
          <w:rtl/>
          <w:lang w:bidi="ar-EG"/>
        </w:rPr>
        <w:t>-</w:t>
      </w:r>
      <w:r w:rsidRPr="00B337E6">
        <w:rPr>
          <w:sz w:val="26"/>
          <w:szCs w:val="26"/>
          <w:rtl/>
        </w:rPr>
        <w:tab/>
      </w:r>
      <w:r w:rsidR="00216948">
        <w:rPr>
          <w:sz w:val="26"/>
          <w:szCs w:val="26"/>
          <w:rtl/>
          <w:lang w:bidi="ar-LB"/>
        </w:rPr>
        <w:t xml:space="preserve">قدرت </w:t>
      </w:r>
      <w:r w:rsidR="00216948" w:rsidRPr="00216948">
        <w:rPr>
          <w:sz w:val="26"/>
          <w:szCs w:val="26"/>
          <w:rtl/>
          <w:lang w:bidi="ar-LB"/>
        </w:rPr>
        <w:t>تكلفة</w:t>
      </w:r>
      <w:r w:rsidR="00216948">
        <w:rPr>
          <w:rFonts w:hint="cs"/>
          <w:sz w:val="26"/>
          <w:szCs w:val="26"/>
          <w:rtl/>
          <w:lang w:bidi="ar-LB"/>
        </w:rPr>
        <w:t xml:space="preserve"> رأس المال</w:t>
      </w:r>
      <w:r w:rsidR="00216948">
        <w:rPr>
          <w:sz w:val="26"/>
          <w:szCs w:val="26"/>
          <w:rtl/>
          <w:lang w:bidi="ar-LB"/>
        </w:rPr>
        <w:t xml:space="preserve"> الإجمالية</w:t>
      </w:r>
      <w:r w:rsidR="00216948" w:rsidRPr="00216948">
        <w:rPr>
          <w:sz w:val="26"/>
          <w:szCs w:val="26"/>
          <w:rtl/>
          <w:lang w:bidi="ar-LB"/>
        </w:rPr>
        <w:t xml:space="preserve"> لتحويل شركة </w:t>
      </w:r>
      <w:r w:rsidR="00216948" w:rsidRPr="00216948">
        <w:rPr>
          <w:sz w:val="26"/>
          <w:szCs w:val="26"/>
          <w:lang w:bidi="ar-LB"/>
        </w:rPr>
        <w:t>Symbol Industries</w:t>
      </w:r>
      <w:r w:rsidR="00216948" w:rsidRPr="00216948">
        <w:rPr>
          <w:sz w:val="26"/>
          <w:szCs w:val="26"/>
          <w:rtl/>
          <w:lang w:bidi="ar-LB"/>
        </w:rPr>
        <w:t xml:space="preserve"> بمبلغ 1،229،800 دولار أم</w:t>
      </w:r>
      <w:r w:rsidR="00216948">
        <w:rPr>
          <w:sz w:val="26"/>
          <w:szCs w:val="26"/>
          <w:rtl/>
          <w:lang w:bidi="ar-LB"/>
        </w:rPr>
        <w:t>ريكي</w:t>
      </w:r>
      <w:r w:rsidR="00216948" w:rsidRPr="00216948">
        <w:rPr>
          <w:sz w:val="26"/>
          <w:szCs w:val="26"/>
          <w:rtl/>
          <w:lang w:bidi="ar-LB"/>
        </w:rPr>
        <w:t xml:space="preserve">؛ ومع ذلك ، فإن حكومة باكستان تطلب 680،412 دولار </w:t>
      </w:r>
      <w:r w:rsidR="00216948">
        <w:rPr>
          <w:sz w:val="26"/>
          <w:szCs w:val="26"/>
          <w:rtl/>
          <w:lang w:bidi="ar-LB"/>
        </w:rPr>
        <w:t>أمريكي من الصندوق متعدد الأطراف</w:t>
      </w:r>
      <w:r w:rsidR="00216948" w:rsidRPr="00216948">
        <w:rPr>
          <w:sz w:val="26"/>
          <w:szCs w:val="26"/>
          <w:rtl/>
          <w:lang w:bidi="ar-LB"/>
        </w:rPr>
        <w:t xml:space="preserve">، وسيتم تمويل الرصيد البالغ </w:t>
      </w:r>
      <w:r w:rsidR="00216948">
        <w:rPr>
          <w:rFonts w:hint="cs"/>
          <w:sz w:val="26"/>
          <w:szCs w:val="26"/>
          <w:rtl/>
          <w:lang w:bidi="ar-LB"/>
        </w:rPr>
        <w:t>539,388</w:t>
      </w:r>
      <w:r w:rsidR="00216948" w:rsidRPr="00216948">
        <w:rPr>
          <w:sz w:val="26"/>
          <w:szCs w:val="26"/>
          <w:rtl/>
          <w:lang w:bidi="ar-LB"/>
        </w:rPr>
        <w:t xml:space="preserve"> دولار أمريكي من قبل </w:t>
      </w:r>
      <w:r w:rsidR="00216948">
        <w:rPr>
          <w:rFonts w:hint="cs"/>
          <w:sz w:val="26"/>
          <w:szCs w:val="26"/>
          <w:rtl/>
          <w:lang w:bidi="ar-LB"/>
        </w:rPr>
        <w:t>الشركة</w:t>
      </w:r>
      <w:r w:rsidR="00216948" w:rsidRPr="00216948">
        <w:rPr>
          <w:sz w:val="26"/>
          <w:szCs w:val="26"/>
          <w:rtl/>
          <w:lang w:bidi="ar-LB"/>
        </w:rPr>
        <w:t xml:space="preserve">. يشمل التمويل المطلوب </w:t>
      </w:r>
      <w:r w:rsidR="00216948">
        <w:rPr>
          <w:rFonts w:hint="cs"/>
          <w:sz w:val="26"/>
          <w:szCs w:val="26"/>
          <w:rtl/>
          <w:lang w:bidi="ar-LB"/>
        </w:rPr>
        <w:t>تعديل تحديثي للطارد الحلزوني المزدوج</w:t>
      </w:r>
      <w:r w:rsidR="00216948" w:rsidRPr="00216948">
        <w:rPr>
          <w:sz w:val="26"/>
          <w:szCs w:val="26"/>
          <w:rtl/>
          <w:lang w:bidi="ar-LB"/>
        </w:rPr>
        <w:t xml:space="preserve"> الرئيسي </w:t>
      </w:r>
      <w:r w:rsidR="00216948">
        <w:rPr>
          <w:rFonts w:hint="cs"/>
          <w:sz w:val="26"/>
          <w:szCs w:val="26"/>
          <w:rtl/>
          <w:lang w:bidi="ar-LB"/>
        </w:rPr>
        <w:t>والأولي</w:t>
      </w:r>
      <w:r w:rsidR="00216948" w:rsidRPr="00216948">
        <w:rPr>
          <w:sz w:val="26"/>
          <w:szCs w:val="26"/>
          <w:rtl/>
          <w:lang w:bidi="ar-LB"/>
        </w:rPr>
        <w:t xml:space="preserve"> للعمل </w:t>
      </w:r>
      <w:r w:rsidR="00216948">
        <w:rPr>
          <w:rFonts w:hint="cs"/>
          <w:sz w:val="26"/>
          <w:szCs w:val="26"/>
          <w:rtl/>
          <w:lang w:bidi="ar-LB"/>
        </w:rPr>
        <w:t>باستخدام</w:t>
      </w:r>
      <w:r w:rsidR="00216948" w:rsidRPr="00216948">
        <w:rPr>
          <w:sz w:val="26"/>
          <w:szCs w:val="26"/>
          <w:rtl/>
          <w:lang w:bidi="ar-LB"/>
        </w:rPr>
        <w:t xml:space="preserve"> التكنولوجيا البديلة (</w:t>
      </w:r>
      <w:r w:rsidR="00216948">
        <w:rPr>
          <w:rFonts w:hint="cs"/>
          <w:sz w:val="26"/>
          <w:szCs w:val="26"/>
          <w:rtl/>
          <w:lang w:bidi="ar-LB"/>
        </w:rPr>
        <w:t>200,000</w:t>
      </w:r>
      <w:r w:rsidR="00216948" w:rsidRPr="00216948">
        <w:rPr>
          <w:sz w:val="26"/>
          <w:szCs w:val="26"/>
          <w:rtl/>
          <w:lang w:bidi="ar-LB"/>
        </w:rPr>
        <w:t xml:space="preserve"> دولار أمريكي) ؛ </w:t>
      </w:r>
      <w:r w:rsidR="00216948">
        <w:rPr>
          <w:rFonts w:hint="cs"/>
          <w:sz w:val="26"/>
          <w:szCs w:val="26"/>
          <w:rtl/>
          <w:lang w:bidi="ar-LB"/>
        </w:rPr>
        <w:t>والطارد الحلزوني الأحادي</w:t>
      </w:r>
      <w:r w:rsidR="00216948" w:rsidRPr="00216948">
        <w:rPr>
          <w:sz w:val="26"/>
          <w:szCs w:val="26"/>
          <w:rtl/>
          <w:lang w:bidi="ar-LB"/>
        </w:rPr>
        <w:t xml:space="preserve"> </w:t>
      </w:r>
      <w:r w:rsidR="00216948">
        <w:rPr>
          <w:rFonts w:hint="cs"/>
          <w:sz w:val="26"/>
          <w:szCs w:val="26"/>
          <w:rtl/>
          <w:lang w:bidi="ar-LB"/>
        </w:rPr>
        <w:t>ال</w:t>
      </w:r>
      <w:r w:rsidR="00216948" w:rsidRPr="00216948">
        <w:rPr>
          <w:sz w:val="26"/>
          <w:szCs w:val="26"/>
          <w:rtl/>
          <w:lang w:bidi="ar-LB"/>
        </w:rPr>
        <w:t xml:space="preserve">ثانوي </w:t>
      </w:r>
      <w:r w:rsidR="00216948">
        <w:rPr>
          <w:rFonts w:hint="cs"/>
          <w:sz w:val="26"/>
          <w:szCs w:val="26"/>
          <w:rtl/>
          <w:lang w:bidi="ar-LB"/>
        </w:rPr>
        <w:t>ال</w:t>
      </w:r>
      <w:r w:rsidR="00216948" w:rsidRPr="00216948">
        <w:rPr>
          <w:sz w:val="26"/>
          <w:szCs w:val="26"/>
          <w:rtl/>
          <w:lang w:bidi="ar-LB"/>
        </w:rPr>
        <w:t xml:space="preserve">جديد (150،000 دولار أمريكي) ؛ </w:t>
      </w:r>
      <w:r w:rsidR="00216948">
        <w:rPr>
          <w:rFonts w:hint="cs"/>
          <w:sz w:val="26"/>
          <w:szCs w:val="26"/>
          <w:rtl/>
          <w:lang w:bidi="ar-LB"/>
        </w:rPr>
        <w:t>و</w:t>
      </w:r>
      <w:r w:rsidR="00216948" w:rsidRPr="00216948">
        <w:rPr>
          <w:sz w:val="26"/>
          <w:szCs w:val="26"/>
          <w:rtl/>
          <w:lang w:bidi="ar-LB"/>
        </w:rPr>
        <w:t xml:space="preserve">صهاريج تخزين </w:t>
      </w:r>
      <w:r w:rsidR="00216948">
        <w:rPr>
          <w:rFonts w:hint="cs"/>
          <w:sz w:val="26"/>
          <w:szCs w:val="26"/>
          <w:rtl/>
          <w:lang w:bidi="ar-LB"/>
        </w:rPr>
        <w:t>ثاني أكسيد الكربون</w:t>
      </w:r>
      <w:r w:rsidR="00216948">
        <w:rPr>
          <w:sz w:val="26"/>
          <w:szCs w:val="26"/>
          <w:rtl/>
          <w:lang w:bidi="ar-LB"/>
        </w:rPr>
        <w:t xml:space="preserve"> </w:t>
      </w:r>
      <w:r w:rsidR="00216948" w:rsidRPr="00216948">
        <w:rPr>
          <w:sz w:val="26"/>
          <w:szCs w:val="26"/>
          <w:rtl/>
          <w:lang w:bidi="ar-LB"/>
        </w:rPr>
        <w:t xml:space="preserve"> </w:t>
      </w:r>
      <w:r w:rsidR="00216948">
        <w:rPr>
          <w:rFonts w:hint="cs"/>
          <w:sz w:val="26"/>
          <w:szCs w:val="26"/>
          <w:rtl/>
          <w:lang w:bidi="ar-LB"/>
        </w:rPr>
        <w:t xml:space="preserve">وثنائي </w:t>
      </w:r>
      <w:r w:rsidR="00216948" w:rsidRPr="00BB500D">
        <w:rPr>
          <w:sz w:val="26"/>
          <w:szCs w:val="26"/>
          <w:rtl/>
          <w:lang w:bidi="ar-LB"/>
        </w:rPr>
        <w:t xml:space="preserve">ميثيل </w:t>
      </w:r>
      <w:r w:rsidR="00216948">
        <w:rPr>
          <w:rFonts w:hint="cs"/>
          <w:sz w:val="26"/>
          <w:szCs w:val="26"/>
          <w:rtl/>
          <w:lang w:bidi="ar-LB"/>
        </w:rPr>
        <w:t>الإيثر</w:t>
      </w:r>
      <w:r w:rsidR="00216948" w:rsidRPr="00216948">
        <w:rPr>
          <w:sz w:val="26"/>
          <w:szCs w:val="26"/>
          <w:rtl/>
          <w:lang w:bidi="ar-LB"/>
        </w:rPr>
        <w:t xml:space="preserve"> </w:t>
      </w:r>
      <w:r w:rsidR="00216948">
        <w:rPr>
          <w:rFonts w:hint="cs"/>
          <w:sz w:val="26"/>
          <w:szCs w:val="26"/>
          <w:rtl/>
          <w:lang w:bidi="ar-LB"/>
        </w:rPr>
        <w:t>والهيدروفلوروأوليفان</w:t>
      </w:r>
      <w:r w:rsidR="00216948" w:rsidRPr="00216948">
        <w:rPr>
          <w:sz w:val="26"/>
          <w:szCs w:val="26"/>
          <w:rtl/>
          <w:lang w:bidi="ar-LB"/>
        </w:rPr>
        <w:t xml:space="preserve"> بما في ذلك أنظمة ا</w:t>
      </w:r>
      <w:r w:rsidR="00216948">
        <w:rPr>
          <w:sz w:val="26"/>
          <w:szCs w:val="26"/>
          <w:rtl/>
          <w:lang w:bidi="ar-LB"/>
        </w:rPr>
        <w:t>لأنابيب والقياس (165،950 دولار أمريكي</w:t>
      </w:r>
      <w:r w:rsidR="00216948" w:rsidRPr="00216948">
        <w:rPr>
          <w:sz w:val="26"/>
          <w:szCs w:val="26"/>
          <w:rtl/>
          <w:lang w:bidi="ar-LB"/>
        </w:rPr>
        <w:t xml:space="preserve">) ؛ </w:t>
      </w:r>
      <w:r w:rsidR="00216948">
        <w:rPr>
          <w:rFonts w:hint="cs"/>
          <w:sz w:val="26"/>
          <w:szCs w:val="26"/>
          <w:rtl/>
          <w:lang w:bidi="ar-LB"/>
        </w:rPr>
        <w:t>و</w:t>
      </w:r>
      <w:r w:rsidR="00216948">
        <w:rPr>
          <w:sz w:val="26"/>
          <w:szCs w:val="26"/>
          <w:rtl/>
          <w:lang w:bidi="ar-LB"/>
        </w:rPr>
        <w:t>التجهيزات الأخرى (</w:t>
      </w:r>
      <w:r w:rsidR="00216948" w:rsidRPr="004F6149">
        <w:rPr>
          <w:rFonts w:hint="cs"/>
          <w:sz w:val="26"/>
          <w:szCs w:val="26"/>
          <w:rtl/>
          <w:lang w:bidi="ar-LB"/>
        </w:rPr>
        <w:t>النفث الشقي</w:t>
      </w:r>
      <w:r w:rsidR="00216948">
        <w:rPr>
          <w:sz w:val="26"/>
          <w:szCs w:val="26"/>
          <w:rtl/>
          <w:lang w:bidi="ar-LB"/>
        </w:rPr>
        <w:t xml:space="preserve">، </w:t>
      </w:r>
      <w:r w:rsidR="00216948">
        <w:rPr>
          <w:rFonts w:hint="cs"/>
          <w:sz w:val="26"/>
          <w:szCs w:val="26"/>
          <w:rtl/>
          <w:lang w:bidi="ar-LB"/>
        </w:rPr>
        <w:t>و</w:t>
      </w:r>
      <w:r w:rsidR="00216948">
        <w:rPr>
          <w:sz w:val="26"/>
          <w:szCs w:val="26"/>
          <w:rtl/>
          <w:lang w:bidi="ar-LB"/>
        </w:rPr>
        <w:t xml:space="preserve">معايرة </w:t>
      </w:r>
      <w:r w:rsidR="00216948">
        <w:rPr>
          <w:rFonts w:hint="cs"/>
          <w:sz w:val="26"/>
          <w:szCs w:val="26"/>
          <w:rtl/>
          <w:lang w:bidi="ar-LB"/>
        </w:rPr>
        <w:t>الألواح</w:t>
      </w:r>
      <w:r w:rsidR="00216948">
        <w:rPr>
          <w:sz w:val="26"/>
          <w:szCs w:val="26"/>
          <w:rtl/>
          <w:lang w:bidi="ar-LB"/>
        </w:rPr>
        <w:t xml:space="preserve">، </w:t>
      </w:r>
      <w:r w:rsidR="00216948">
        <w:rPr>
          <w:rFonts w:hint="cs"/>
          <w:sz w:val="26"/>
          <w:szCs w:val="26"/>
          <w:rtl/>
          <w:lang w:bidi="ar-LB"/>
        </w:rPr>
        <w:t>و</w:t>
      </w:r>
      <w:r w:rsidR="00216948">
        <w:rPr>
          <w:sz w:val="26"/>
          <w:szCs w:val="26"/>
          <w:rtl/>
          <w:lang w:bidi="ar-LB"/>
        </w:rPr>
        <w:t>الشاشة الهيدروليكية</w:t>
      </w:r>
      <w:r w:rsidR="00216948" w:rsidRPr="00216948">
        <w:rPr>
          <w:sz w:val="26"/>
          <w:szCs w:val="26"/>
          <w:rtl/>
          <w:lang w:bidi="ar-LB"/>
        </w:rPr>
        <w:t xml:space="preserve">، </w:t>
      </w:r>
      <w:r w:rsidR="00216948">
        <w:rPr>
          <w:rFonts w:hint="cs"/>
          <w:sz w:val="26"/>
          <w:szCs w:val="26"/>
          <w:rtl/>
          <w:lang w:bidi="ar-LB"/>
        </w:rPr>
        <w:t>و</w:t>
      </w:r>
      <w:r w:rsidR="00216948" w:rsidRPr="00216948">
        <w:rPr>
          <w:sz w:val="26"/>
          <w:szCs w:val="26"/>
          <w:rtl/>
          <w:lang w:bidi="ar-LB"/>
        </w:rPr>
        <w:t xml:space="preserve">خلاط </w:t>
      </w:r>
      <w:r w:rsidR="00216948">
        <w:rPr>
          <w:rFonts w:hint="cs"/>
          <w:sz w:val="26"/>
          <w:szCs w:val="26"/>
          <w:rtl/>
          <w:lang w:bidi="ar-LB"/>
        </w:rPr>
        <w:t>التثبيت</w:t>
      </w:r>
      <w:r w:rsidR="00216948" w:rsidRPr="00216948">
        <w:rPr>
          <w:sz w:val="26"/>
          <w:szCs w:val="26"/>
          <w:rtl/>
          <w:lang w:bidi="ar-LB"/>
        </w:rPr>
        <w:t xml:space="preserve">) (76،000 دولار أمريكي) ؛ </w:t>
      </w:r>
      <w:r w:rsidR="00216948">
        <w:rPr>
          <w:rFonts w:hint="cs"/>
          <w:sz w:val="26"/>
          <w:szCs w:val="26"/>
          <w:rtl/>
          <w:lang w:bidi="ar-LB"/>
        </w:rPr>
        <w:t>والبنود المتعلقة ب</w:t>
      </w:r>
      <w:r w:rsidR="00216948" w:rsidRPr="00216948">
        <w:rPr>
          <w:sz w:val="26"/>
          <w:szCs w:val="26"/>
          <w:rtl/>
          <w:lang w:bidi="ar-LB"/>
        </w:rPr>
        <w:t>السلامة (</w:t>
      </w:r>
      <w:r w:rsidR="00216948">
        <w:rPr>
          <w:rFonts w:hint="cs"/>
          <w:sz w:val="26"/>
          <w:szCs w:val="26"/>
          <w:rtl/>
          <w:lang w:bidi="ar-LB"/>
        </w:rPr>
        <w:t>12,000</w:t>
      </w:r>
      <w:r w:rsidR="00216948" w:rsidRPr="00216948">
        <w:rPr>
          <w:sz w:val="26"/>
          <w:szCs w:val="26"/>
          <w:rtl/>
          <w:lang w:bidi="ar-LB"/>
        </w:rPr>
        <w:t xml:space="preserve"> دولار أمريكي) ؛ </w:t>
      </w:r>
      <w:r w:rsidR="00216948">
        <w:rPr>
          <w:rFonts w:hint="cs"/>
          <w:sz w:val="26"/>
          <w:szCs w:val="26"/>
          <w:rtl/>
          <w:lang w:bidi="ar-LB"/>
        </w:rPr>
        <w:t>و</w:t>
      </w:r>
      <w:r w:rsidR="00216948" w:rsidRPr="00216948">
        <w:rPr>
          <w:sz w:val="26"/>
          <w:szCs w:val="26"/>
          <w:rtl/>
          <w:lang w:bidi="ar-LB"/>
        </w:rPr>
        <w:t xml:space="preserve">تدقيق السلامة (14،606 دولار أمريكي) ؛ والطوارئ (61،856 دولار أمريكي). </w:t>
      </w:r>
      <w:r w:rsidR="00216948">
        <w:rPr>
          <w:rFonts w:hint="cs"/>
          <w:sz w:val="26"/>
          <w:szCs w:val="26"/>
          <w:rtl/>
          <w:lang w:bidi="ar-LB"/>
        </w:rPr>
        <w:t>و</w:t>
      </w:r>
      <w:r w:rsidR="00216948">
        <w:rPr>
          <w:sz w:val="26"/>
          <w:szCs w:val="26"/>
          <w:rtl/>
          <w:lang w:bidi="ar-LB"/>
        </w:rPr>
        <w:t>قدرت تكاليف التشغيل الإضافية بمبلغ 107،338 دولار أمريكي لمدة عام واحد</w:t>
      </w:r>
      <w:r w:rsidR="00216948" w:rsidRPr="00216948">
        <w:rPr>
          <w:sz w:val="26"/>
          <w:szCs w:val="26"/>
          <w:rtl/>
          <w:lang w:bidi="ar-LB"/>
        </w:rPr>
        <w:t>،</w:t>
      </w:r>
      <w:r w:rsidR="00216948">
        <w:rPr>
          <w:rStyle w:val="FootnoteReference"/>
          <w:sz w:val="26"/>
          <w:szCs w:val="26"/>
          <w:rtl/>
          <w:lang w:bidi="ar-LB"/>
        </w:rPr>
        <w:footnoteReference w:id="4"/>
      </w:r>
      <w:r w:rsidR="00216948">
        <w:rPr>
          <w:sz w:val="26"/>
          <w:szCs w:val="26"/>
          <w:rtl/>
          <w:lang w:bidi="ar-LB"/>
        </w:rPr>
        <w:t xml:space="preserve"> وبذلك </w:t>
      </w:r>
      <w:r w:rsidR="00216948">
        <w:rPr>
          <w:rFonts w:hint="cs"/>
          <w:sz w:val="26"/>
          <w:szCs w:val="26"/>
          <w:rtl/>
          <w:lang w:bidi="ar-LB"/>
        </w:rPr>
        <w:t>ت</w:t>
      </w:r>
      <w:r w:rsidR="00216948" w:rsidRPr="00216948">
        <w:rPr>
          <w:sz w:val="26"/>
          <w:szCs w:val="26"/>
          <w:rtl/>
          <w:lang w:bidi="ar-LB"/>
        </w:rPr>
        <w:t xml:space="preserve">صل </w:t>
      </w:r>
      <w:r w:rsidR="00216948">
        <w:rPr>
          <w:rFonts w:hint="cs"/>
          <w:sz w:val="26"/>
          <w:szCs w:val="26"/>
          <w:rtl/>
          <w:lang w:bidi="ar-LB"/>
        </w:rPr>
        <w:t>ال</w:t>
      </w:r>
      <w:r w:rsidR="00216948" w:rsidRPr="00216948">
        <w:rPr>
          <w:sz w:val="26"/>
          <w:szCs w:val="26"/>
          <w:rtl/>
          <w:lang w:bidi="ar-LB"/>
        </w:rPr>
        <w:t>تكلفة</w:t>
      </w:r>
      <w:r w:rsidR="00216948">
        <w:rPr>
          <w:rFonts w:hint="cs"/>
          <w:sz w:val="26"/>
          <w:szCs w:val="26"/>
          <w:rtl/>
          <w:lang w:bidi="ar-LB"/>
        </w:rPr>
        <w:t xml:space="preserve"> الإجمالية ل</w:t>
      </w:r>
      <w:r w:rsidR="00216948" w:rsidRPr="00216948">
        <w:rPr>
          <w:sz w:val="26"/>
          <w:szCs w:val="26"/>
          <w:rtl/>
          <w:lang w:bidi="ar-LB"/>
        </w:rPr>
        <w:t>لمشروع إلى 787،750 دولار أمريكي</w:t>
      </w:r>
      <w:r w:rsidRPr="009B186C">
        <w:rPr>
          <w:sz w:val="26"/>
          <w:szCs w:val="26"/>
          <w:lang w:bidi="ar-LB"/>
        </w:rPr>
        <w:t>.</w:t>
      </w:r>
    </w:p>
    <w:p w:rsidR="00001F0D" w:rsidRDefault="00001F0D" w:rsidP="00216948">
      <w:pPr>
        <w:bidi/>
        <w:spacing w:before="240" w:after="120" w:line="216" w:lineRule="auto"/>
        <w:jc w:val="lowKashida"/>
        <w:rPr>
          <w:sz w:val="26"/>
          <w:szCs w:val="26"/>
          <w:rtl/>
        </w:rPr>
      </w:pPr>
      <w:r>
        <w:rPr>
          <w:rFonts w:hint="cs"/>
          <w:sz w:val="26"/>
          <w:szCs w:val="26"/>
          <w:rtl/>
        </w:rPr>
        <w:t>10</w:t>
      </w:r>
      <w:r w:rsidRPr="00B337E6">
        <w:rPr>
          <w:sz w:val="26"/>
          <w:szCs w:val="26"/>
          <w:rtl/>
          <w:lang w:bidi="ar-EG"/>
        </w:rPr>
        <w:t>-</w:t>
      </w:r>
      <w:r w:rsidRPr="00B337E6">
        <w:rPr>
          <w:sz w:val="26"/>
          <w:szCs w:val="26"/>
          <w:rtl/>
        </w:rPr>
        <w:tab/>
      </w:r>
      <w:r w:rsidR="00216948">
        <w:rPr>
          <w:rFonts w:hint="cs"/>
          <w:sz w:val="26"/>
          <w:szCs w:val="26"/>
          <w:rtl/>
        </w:rPr>
        <w:t xml:space="preserve">إن </w:t>
      </w:r>
      <w:r w:rsidR="00216948" w:rsidRPr="00216948">
        <w:rPr>
          <w:sz w:val="26"/>
          <w:szCs w:val="26"/>
          <w:rtl/>
        </w:rPr>
        <w:t>مدة المشروع</w:t>
      </w:r>
      <w:r w:rsidR="00216948">
        <w:rPr>
          <w:rFonts w:hint="cs"/>
          <w:sz w:val="26"/>
          <w:szCs w:val="26"/>
          <w:rtl/>
        </w:rPr>
        <w:t xml:space="preserve"> هي</w:t>
      </w:r>
      <w:r w:rsidR="00216948">
        <w:rPr>
          <w:sz w:val="26"/>
          <w:szCs w:val="26"/>
          <w:rtl/>
        </w:rPr>
        <w:t xml:space="preserve"> 30 شهر. لن يتم إصدار حص</w:t>
      </w:r>
      <w:r w:rsidR="00216948">
        <w:rPr>
          <w:rFonts w:hint="cs"/>
          <w:sz w:val="26"/>
          <w:szCs w:val="26"/>
          <w:rtl/>
        </w:rPr>
        <w:t>ص</w:t>
      </w:r>
      <w:r w:rsidR="00216948" w:rsidRPr="00216948">
        <w:rPr>
          <w:sz w:val="26"/>
          <w:szCs w:val="26"/>
          <w:rtl/>
        </w:rPr>
        <w:t xml:space="preserve"> استيراد</w:t>
      </w:r>
      <w:r w:rsidR="00216948">
        <w:rPr>
          <w:rFonts w:hint="cs"/>
          <w:sz w:val="26"/>
          <w:szCs w:val="26"/>
          <w:rtl/>
        </w:rPr>
        <w:t xml:space="preserve"> للهيدروكلوروفلوروكربون</w:t>
      </w:r>
      <w:r w:rsidR="00216948" w:rsidRPr="00216948">
        <w:rPr>
          <w:sz w:val="26"/>
          <w:szCs w:val="26"/>
          <w:rtl/>
        </w:rPr>
        <w:t xml:space="preserve"> </w:t>
      </w:r>
      <w:r w:rsidR="00216948">
        <w:rPr>
          <w:sz w:val="26"/>
          <w:szCs w:val="26"/>
          <w:rtl/>
        </w:rPr>
        <w:t>- 142 ب بعد الانتهاء من المشروع</w:t>
      </w:r>
      <w:r w:rsidR="00216948" w:rsidRPr="00216948">
        <w:rPr>
          <w:sz w:val="26"/>
          <w:szCs w:val="26"/>
          <w:rtl/>
        </w:rPr>
        <w:t xml:space="preserve">، وفي موعد لا يتجاوز 1 </w:t>
      </w:r>
      <w:r w:rsidR="00216948">
        <w:rPr>
          <w:rFonts w:hint="cs"/>
          <w:sz w:val="26"/>
          <w:szCs w:val="26"/>
          <w:rtl/>
        </w:rPr>
        <w:t>كانون الثاني/</w:t>
      </w:r>
      <w:r w:rsidR="00216948" w:rsidRPr="00216948">
        <w:rPr>
          <w:sz w:val="26"/>
          <w:szCs w:val="26"/>
          <w:rtl/>
        </w:rPr>
        <w:t>يناير 2023</w:t>
      </w:r>
      <w:r>
        <w:rPr>
          <w:rFonts w:hint="cs"/>
          <w:sz w:val="26"/>
          <w:szCs w:val="26"/>
          <w:rtl/>
        </w:rPr>
        <w:t>.</w:t>
      </w:r>
    </w:p>
    <w:p w:rsidR="00001F0D" w:rsidRPr="00575821" w:rsidRDefault="00001F0D" w:rsidP="00575821">
      <w:pPr>
        <w:bidi/>
        <w:spacing w:after="120" w:line="216" w:lineRule="auto"/>
        <w:rPr>
          <w:b/>
          <w:bCs/>
          <w:sz w:val="2"/>
          <w:szCs w:val="2"/>
          <w:rtl/>
        </w:rPr>
      </w:pPr>
    </w:p>
    <w:p w:rsidR="00001F0D" w:rsidRPr="008F289F" w:rsidRDefault="00001F0D" w:rsidP="00001F0D">
      <w:pPr>
        <w:bidi/>
        <w:spacing w:after="120" w:line="216" w:lineRule="auto"/>
        <w:ind w:left="720"/>
        <w:jc w:val="center"/>
        <w:rPr>
          <w:b/>
          <w:bCs/>
          <w:sz w:val="26"/>
          <w:szCs w:val="26"/>
          <w:rtl/>
          <w:lang w:bidi="ar-EG"/>
        </w:rPr>
      </w:pPr>
      <w:r w:rsidRPr="008F289F">
        <w:rPr>
          <w:b/>
          <w:bCs/>
          <w:sz w:val="26"/>
          <w:szCs w:val="26"/>
          <w:rtl/>
          <w:lang w:bidi="ar-EG"/>
        </w:rPr>
        <w:t>تعليقات وتوصية الأمانة</w:t>
      </w:r>
    </w:p>
    <w:p w:rsidR="00001F0D" w:rsidRDefault="00001F0D" w:rsidP="009E777F">
      <w:pPr>
        <w:bidi/>
        <w:spacing w:after="120" w:line="216" w:lineRule="auto"/>
        <w:jc w:val="lowKashida"/>
        <w:rPr>
          <w:b/>
          <w:bCs/>
          <w:sz w:val="26"/>
          <w:szCs w:val="26"/>
          <w:rtl/>
          <w:lang w:bidi="ar-EG"/>
        </w:rPr>
      </w:pPr>
      <w:r w:rsidRPr="008F289F">
        <w:rPr>
          <w:b/>
          <w:bCs/>
          <w:sz w:val="26"/>
          <w:szCs w:val="26"/>
          <w:rtl/>
          <w:lang w:bidi="ar-EG"/>
        </w:rPr>
        <w:t>التعليقات</w:t>
      </w:r>
    </w:p>
    <w:p w:rsidR="00001F0D" w:rsidRPr="00216948" w:rsidRDefault="00216948" w:rsidP="00216948">
      <w:pPr>
        <w:tabs>
          <w:tab w:val="right" w:pos="900"/>
        </w:tabs>
        <w:bidi/>
        <w:spacing w:before="240" w:after="120" w:line="216" w:lineRule="auto"/>
        <w:jc w:val="lowKashida"/>
        <w:rPr>
          <w:sz w:val="26"/>
          <w:szCs w:val="26"/>
          <w:rtl/>
          <w:lang w:val="fr-FR"/>
        </w:rPr>
      </w:pPr>
      <w:r>
        <w:rPr>
          <w:rFonts w:hint="cs"/>
          <w:sz w:val="26"/>
          <w:szCs w:val="26"/>
          <w:rtl/>
        </w:rPr>
        <w:t>11</w:t>
      </w:r>
      <w:r w:rsidR="00001F0D" w:rsidRPr="00DD09FD">
        <w:rPr>
          <w:sz w:val="26"/>
          <w:szCs w:val="26"/>
          <w:rtl/>
        </w:rPr>
        <w:t>-</w:t>
      </w:r>
      <w:r w:rsidR="00001F0D" w:rsidRPr="00DD09FD">
        <w:rPr>
          <w:sz w:val="26"/>
          <w:szCs w:val="26"/>
          <w:rtl/>
        </w:rPr>
        <w:tab/>
      </w:r>
      <w:r w:rsidR="00001F0D">
        <w:rPr>
          <w:rFonts w:hint="cs"/>
          <w:sz w:val="26"/>
          <w:szCs w:val="26"/>
          <w:rtl/>
        </w:rPr>
        <w:t xml:space="preserve">        </w:t>
      </w:r>
      <w:r>
        <w:rPr>
          <w:rFonts w:hint="cs"/>
          <w:sz w:val="26"/>
          <w:szCs w:val="26"/>
          <w:rtl/>
        </w:rPr>
        <w:t xml:space="preserve">أكّدت اليونيدو التزام حكومة باكستان بفرض حظر على التصنيع الجديد لرغاوي </w:t>
      </w:r>
      <w:r>
        <w:rPr>
          <w:rFonts w:hint="cs"/>
          <w:sz w:val="26"/>
          <w:szCs w:val="26"/>
          <w:rtl/>
          <w:lang w:bidi="ar-LB"/>
        </w:rPr>
        <w:t xml:space="preserve">البوليسترين المسحوبة بالضغط القائمة على المواد الهيدروكلورفلوروكربونية، وحظر على واردات الهيدروكلوروفلوروكربون-142ب ما أن يتم الانتهاء من عملية تحويل شركة </w:t>
      </w:r>
      <w:r>
        <w:rPr>
          <w:sz w:val="26"/>
          <w:szCs w:val="26"/>
          <w:lang w:val="en-US" w:bidi="ar-LB"/>
        </w:rPr>
        <w:t>Symbol Industries</w:t>
      </w:r>
      <w:r>
        <w:rPr>
          <w:rFonts w:hint="cs"/>
          <w:sz w:val="26"/>
          <w:szCs w:val="26"/>
          <w:rtl/>
          <w:lang w:val="fr-FR" w:bidi="ar-LB"/>
        </w:rPr>
        <w:t>.</w:t>
      </w:r>
    </w:p>
    <w:p w:rsidR="00001F0D" w:rsidRPr="00216948" w:rsidRDefault="00216948" w:rsidP="00001F0D">
      <w:pPr>
        <w:bidi/>
        <w:spacing w:after="120" w:line="216" w:lineRule="auto"/>
        <w:jc w:val="lowKashida"/>
        <w:rPr>
          <w:sz w:val="16"/>
          <w:szCs w:val="16"/>
          <w:u w:val="single"/>
          <w:rtl/>
        </w:rPr>
      </w:pPr>
      <w:r>
        <w:rPr>
          <w:rFonts w:hint="cs"/>
          <w:sz w:val="26"/>
          <w:szCs w:val="26"/>
          <w:u w:val="single"/>
          <w:rtl/>
        </w:rPr>
        <w:t>التكنولوجيا</w:t>
      </w:r>
    </w:p>
    <w:p w:rsidR="00001F0D" w:rsidRPr="00C37B09" w:rsidRDefault="00216948" w:rsidP="00575821">
      <w:pPr>
        <w:tabs>
          <w:tab w:val="right" w:pos="900"/>
        </w:tabs>
        <w:bidi/>
        <w:spacing w:before="240" w:after="120" w:line="216" w:lineRule="auto"/>
        <w:jc w:val="lowKashida"/>
        <w:rPr>
          <w:sz w:val="26"/>
          <w:szCs w:val="26"/>
          <w:rtl/>
        </w:rPr>
      </w:pPr>
      <w:r>
        <w:rPr>
          <w:rFonts w:hint="cs"/>
          <w:sz w:val="26"/>
          <w:szCs w:val="26"/>
          <w:rtl/>
        </w:rPr>
        <w:t>12</w:t>
      </w:r>
      <w:r w:rsidR="00001F0D" w:rsidRPr="00DD09FD">
        <w:rPr>
          <w:sz w:val="26"/>
          <w:szCs w:val="26"/>
          <w:rtl/>
        </w:rPr>
        <w:t>-</w:t>
      </w:r>
      <w:r w:rsidR="00001F0D" w:rsidRPr="00DD09FD">
        <w:rPr>
          <w:sz w:val="26"/>
          <w:szCs w:val="26"/>
          <w:rtl/>
        </w:rPr>
        <w:tab/>
      </w:r>
      <w:r w:rsidR="00001F0D">
        <w:rPr>
          <w:rFonts w:hint="cs"/>
          <w:sz w:val="26"/>
          <w:szCs w:val="26"/>
          <w:rtl/>
        </w:rPr>
        <w:t xml:space="preserve">        </w:t>
      </w:r>
      <w:r>
        <w:rPr>
          <w:rFonts w:hint="cs"/>
          <w:sz w:val="26"/>
          <w:szCs w:val="26"/>
          <w:rtl/>
        </w:rPr>
        <w:t>بعد أن أخذت علماً ب</w:t>
      </w:r>
      <w:r w:rsidRPr="00216948">
        <w:rPr>
          <w:sz w:val="26"/>
          <w:szCs w:val="26"/>
          <w:rtl/>
        </w:rPr>
        <w:t xml:space="preserve">التحديات التي تواجه </w:t>
      </w:r>
      <w:r>
        <w:rPr>
          <w:rFonts w:hint="cs"/>
          <w:sz w:val="26"/>
          <w:szCs w:val="26"/>
          <w:rtl/>
        </w:rPr>
        <w:t>توريد</w:t>
      </w:r>
      <w:r w:rsidRPr="00216948">
        <w:rPr>
          <w:sz w:val="26"/>
          <w:szCs w:val="26"/>
          <w:rtl/>
        </w:rPr>
        <w:t xml:space="preserve"> </w:t>
      </w:r>
      <w:r>
        <w:rPr>
          <w:rFonts w:hint="cs"/>
          <w:sz w:val="26"/>
          <w:szCs w:val="26"/>
          <w:rtl/>
          <w:lang w:bidi="ar-LB"/>
        </w:rPr>
        <w:t>الهيدروفلوروأوليفان-</w:t>
      </w:r>
      <w:r>
        <w:rPr>
          <w:sz w:val="26"/>
          <w:szCs w:val="26"/>
          <w:lang w:val="en-US" w:bidi="ar-LB"/>
        </w:rPr>
        <w:t>1234ze</w:t>
      </w:r>
      <w:r>
        <w:rPr>
          <w:sz w:val="26"/>
          <w:szCs w:val="26"/>
          <w:rtl/>
        </w:rPr>
        <w:t xml:space="preserve"> بكميات كافية في السوق المحلية</w:t>
      </w:r>
      <w:r w:rsidRPr="00216948">
        <w:rPr>
          <w:sz w:val="26"/>
          <w:szCs w:val="26"/>
          <w:rtl/>
        </w:rPr>
        <w:t>،</w:t>
      </w:r>
      <w:r>
        <w:rPr>
          <w:rFonts w:hint="cs"/>
          <w:sz w:val="26"/>
          <w:szCs w:val="26"/>
          <w:rtl/>
        </w:rPr>
        <w:t xml:space="preserve"> قدّمت اليونيدو،</w:t>
      </w:r>
      <w:r w:rsidRPr="00216948">
        <w:rPr>
          <w:sz w:val="26"/>
          <w:szCs w:val="26"/>
          <w:rtl/>
        </w:rPr>
        <w:t xml:space="preserve"> تمشيا مع المقررين 74/20 (أ) و 77/35 (أ) </w:t>
      </w:r>
      <w:r>
        <w:rPr>
          <w:rFonts w:hint="cs"/>
          <w:sz w:val="26"/>
          <w:szCs w:val="26"/>
          <w:rtl/>
        </w:rPr>
        <w:t>(</w:t>
      </w:r>
      <w:r w:rsidR="00575821">
        <w:rPr>
          <w:sz w:val="26"/>
          <w:szCs w:val="26"/>
        </w:rPr>
        <w:t>5</w:t>
      </w:r>
      <w:r>
        <w:rPr>
          <w:rFonts w:hint="cs"/>
          <w:sz w:val="26"/>
          <w:szCs w:val="26"/>
          <w:rtl/>
        </w:rPr>
        <w:t>)</w:t>
      </w:r>
      <w:r w:rsidRPr="00216948">
        <w:rPr>
          <w:sz w:val="26"/>
          <w:szCs w:val="26"/>
          <w:rtl/>
        </w:rPr>
        <w:t xml:space="preserve"> </w:t>
      </w:r>
      <w:r>
        <w:rPr>
          <w:rFonts w:hint="cs"/>
          <w:sz w:val="26"/>
          <w:szCs w:val="26"/>
          <w:rtl/>
        </w:rPr>
        <w:t xml:space="preserve">خطاباً </w:t>
      </w:r>
      <w:r w:rsidRPr="00216948">
        <w:rPr>
          <w:sz w:val="26"/>
          <w:szCs w:val="26"/>
          <w:rtl/>
        </w:rPr>
        <w:t xml:space="preserve">من مورد دولي لديه جميع المواد </w:t>
      </w:r>
      <w:r w:rsidRPr="00216948">
        <w:rPr>
          <w:sz w:val="26"/>
          <w:szCs w:val="26"/>
          <w:rtl/>
        </w:rPr>
        <w:lastRenderedPageBreak/>
        <w:t xml:space="preserve">الكيميائية اللازمة لتحويل </w:t>
      </w:r>
      <w:r>
        <w:rPr>
          <w:rFonts w:hint="cs"/>
          <w:sz w:val="26"/>
          <w:szCs w:val="26"/>
          <w:rtl/>
        </w:rPr>
        <w:t xml:space="preserve">شركة رغاوي </w:t>
      </w:r>
      <w:r>
        <w:rPr>
          <w:rFonts w:hint="cs"/>
          <w:sz w:val="26"/>
          <w:szCs w:val="26"/>
          <w:rtl/>
          <w:lang w:bidi="ar-LB"/>
        </w:rPr>
        <w:t>البوليسترين المسحوبة بالضغط</w:t>
      </w:r>
      <w:r w:rsidRPr="00216948">
        <w:rPr>
          <w:sz w:val="26"/>
          <w:szCs w:val="26"/>
          <w:rtl/>
        </w:rPr>
        <w:t>، وسيتم توفيره على النحو المطلوب في أعقاب إجراءات الشراء. كما أشارت اليونيدو إلى أنه لن يتم استخدام</w:t>
      </w:r>
      <w:r>
        <w:rPr>
          <w:rFonts w:hint="cs"/>
          <w:sz w:val="26"/>
          <w:szCs w:val="26"/>
          <w:rtl/>
        </w:rPr>
        <w:t xml:space="preserve"> المواد الهيدروفلوروكربونية</w:t>
      </w:r>
      <w:r w:rsidRPr="00216948">
        <w:rPr>
          <w:sz w:val="26"/>
          <w:szCs w:val="26"/>
          <w:rtl/>
        </w:rPr>
        <w:t xml:space="preserve"> </w:t>
      </w:r>
      <w:r>
        <w:rPr>
          <w:rFonts w:ascii="&amp;quot" w:hAnsi="&amp;quot"/>
          <w:sz w:val="27"/>
          <w:szCs w:val="27"/>
          <w:rtl/>
        </w:rPr>
        <w:t xml:space="preserve">ذات </w:t>
      </w:r>
      <w:r>
        <w:rPr>
          <w:rFonts w:ascii="&amp;quot" w:hAnsi="&amp;quot" w:hint="cs"/>
          <w:sz w:val="27"/>
          <w:szCs w:val="27"/>
          <w:rtl/>
        </w:rPr>
        <w:t>إمكانية</w:t>
      </w:r>
      <w:r>
        <w:rPr>
          <w:rFonts w:ascii="&amp;quot" w:hAnsi="&amp;quot"/>
          <w:sz w:val="27"/>
          <w:szCs w:val="27"/>
          <w:rtl/>
        </w:rPr>
        <w:t xml:space="preserve"> </w:t>
      </w:r>
      <w:r>
        <w:rPr>
          <w:rFonts w:ascii="&amp;quot" w:hAnsi="&amp;quot" w:hint="cs"/>
          <w:sz w:val="27"/>
          <w:szCs w:val="27"/>
          <w:rtl/>
        </w:rPr>
        <w:t>الاحترار العالمي المرتفعة</w:t>
      </w:r>
      <w:r w:rsidRPr="00216948">
        <w:rPr>
          <w:sz w:val="26"/>
          <w:szCs w:val="26"/>
          <w:rtl/>
        </w:rPr>
        <w:t xml:space="preserve"> في حالة عدم توفر </w:t>
      </w:r>
      <w:r>
        <w:rPr>
          <w:rFonts w:hint="cs"/>
          <w:sz w:val="26"/>
          <w:szCs w:val="26"/>
          <w:rtl/>
          <w:lang w:bidi="ar-LB"/>
        </w:rPr>
        <w:t>الهيدروفلوروأوليفان</w:t>
      </w:r>
      <w:r w:rsidR="00001F0D" w:rsidRPr="00C37B09">
        <w:rPr>
          <w:sz w:val="26"/>
          <w:szCs w:val="26"/>
        </w:rPr>
        <w:t>.</w:t>
      </w:r>
    </w:p>
    <w:p w:rsidR="00001F0D" w:rsidRDefault="00001F0D" w:rsidP="00001F0D">
      <w:pPr>
        <w:bidi/>
        <w:spacing w:after="120" w:line="216" w:lineRule="auto"/>
        <w:jc w:val="lowKashida"/>
        <w:rPr>
          <w:sz w:val="16"/>
          <w:szCs w:val="16"/>
          <w:rtl/>
        </w:rPr>
      </w:pPr>
    </w:p>
    <w:p w:rsidR="00001F0D" w:rsidRPr="00CA2244" w:rsidRDefault="00216948" w:rsidP="00001F0D">
      <w:pPr>
        <w:bidi/>
        <w:spacing w:after="120" w:line="216" w:lineRule="auto"/>
        <w:jc w:val="lowKashida"/>
        <w:rPr>
          <w:sz w:val="26"/>
          <w:szCs w:val="26"/>
          <w:u w:val="single"/>
          <w:rtl/>
          <w:lang w:bidi="ar-EG"/>
        </w:rPr>
      </w:pPr>
      <w:r>
        <w:rPr>
          <w:rFonts w:hint="cs"/>
          <w:sz w:val="26"/>
          <w:szCs w:val="26"/>
          <w:u w:val="single"/>
          <w:rtl/>
          <w:lang w:bidi="ar-EG"/>
        </w:rPr>
        <w:t>التكلفة الإضافية</w:t>
      </w:r>
    </w:p>
    <w:p w:rsidR="00001F0D" w:rsidRDefault="00216948" w:rsidP="00216948">
      <w:pPr>
        <w:bidi/>
        <w:spacing w:before="240" w:after="120" w:line="216" w:lineRule="auto"/>
        <w:jc w:val="lowKashida"/>
        <w:rPr>
          <w:sz w:val="26"/>
          <w:szCs w:val="26"/>
          <w:rtl/>
          <w:lang w:val="en-US" w:bidi="ar-LB"/>
        </w:rPr>
      </w:pPr>
      <w:r>
        <w:rPr>
          <w:rFonts w:hint="cs"/>
          <w:sz w:val="26"/>
          <w:szCs w:val="26"/>
          <w:rtl/>
        </w:rPr>
        <w:t>13</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دارت </w:t>
      </w:r>
      <w:r>
        <w:rPr>
          <w:sz w:val="26"/>
          <w:szCs w:val="26"/>
          <w:rtl/>
          <w:lang w:bidi="ar-LB"/>
        </w:rPr>
        <w:t xml:space="preserve">المناقشات </w:t>
      </w:r>
      <w:r>
        <w:rPr>
          <w:rFonts w:hint="cs"/>
          <w:sz w:val="26"/>
          <w:szCs w:val="26"/>
          <w:rtl/>
          <w:lang w:bidi="ar-LB"/>
        </w:rPr>
        <w:t>المتعلقة ب</w:t>
      </w:r>
      <w:r>
        <w:rPr>
          <w:sz w:val="26"/>
          <w:szCs w:val="26"/>
          <w:rtl/>
          <w:lang w:bidi="ar-LB"/>
        </w:rPr>
        <w:t xml:space="preserve">تكاليف </w:t>
      </w:r>
      <w:r w:rsidRPr="00216948">
        <w:rPr>
          <w:sz w:val="26"/>
          <w:szCs w:val="26"/>
          <w:rtl/>
          <w:lang w:bidi="ar-LB"/>
        </w:rPr>
        <w:t>رأس</w:t>
      </w:r>
      <w:r>
        <w:rPr>
          <w:rFonts w:hint="cs"/>
          <w:sz w:val="26"/>
          <w:szCs w:val="26"/>
          <w:rtl/>
          <w:lang w:bidi="ar-LB"/>
        </w:rPr>
        <w:t xml:space="preserve"> ال</w:t>
      </w:r>
      <w:r>
        <w:rPr>
          <w:sz w:val="26"/>
          <w:szCs w:val="26"/>
          <w:rtl/>
          <w:lang w:bidi="ar-LB"/>
        </w:rPr>
        <w:t>مال</w:t>
      </w:r>
      <w:r w:rsidRPr="00216948">
        <w:rPr>
          <w:sz w:val="26"/>
          <w:szCs w:val="26"/>
          <w:rtl/>
          <w:lang w:bidi="ar-LB"/>
        </w:rPr>
        <w:t xml:space="preserve"> الإضافية (</w:t>
      </w:r>
      <w:r w:rsidRPr="00216948">
        <w:rPr>
          <w:sz w:val="26"/>
          <w:szCs w:val="26"/>
          <w:lang w:bidi="ar-LB"/>
        </w:rPr>
        <w:t>ICCs</w:t>
      </w:r>
      <w:r w:rsidRPr="00216948">
        <w:rPr>
          <w:sz w:val="26"/>
          <w:szCs w:val="26"/>
          <w:rtl/>
          <w:lang w:bidi="ar-LB"/>
        </w:rPr>
        <w:t xml:space="preserve">) </w:t>
      </w:r>
      <w:r>
        <w:rPr>
          <w:rFonts w:hint="cs"/>
          <w:sz w:val="26"/>
          <w:szCs w:val="26"/>
          <w:rtl/>
          <w:lang w:bidi="ar-LB"/>
        </w:rPr>
        <w:t>حول</w:t>
      </w:r>
      <w:r w:rsidRPr="00216948">
        <w:rPr>
          <w:sz w:val="26"/>
          <w:szCs w:val="26"/>
          <w:rtl/>
          <w:lang w:bidi="ar-LB"/>
        </w:rPr>
        <w:t xml:space="preserve"> </w:t>
      </w:r>
      <w:r>
        <w:rPr>
          <w:rFonts w:hint="cs"/>
          <w:sz w:val="26"/>
          <w:szCs w:val="26"/>
          <w:rtl/>
          <w:lang w:bidi="ar-LB"/>
        </w:rPr>
        <w:t>إجراء تعديل تحديثي</w:t>
      </w:r>
      <w:r w:rsidRPr="00216948">
        <w:rPr>
          <w:sz w:val="26"/>
          <w:szCs w:val="26"/>
          <w:rtl/>
          <w:lang w:bidi="ar-LB"/>
        </w:rPr>
        <w:t xml:space="preserve"> </w:t>
      </w:r>
      <w:r>
        <w:rPr>
          <w:rFonts w:hint="cs"/>
          <w:sz w:val="26"/>
          <w:szCs w:val="26"/>
          <w:rtl/>
          <w:lang w:bidi="ar-LB"/>
        </w:rPr>
        <w:t>ل</w:t>
      </w:r>
      <w:r w:rsidRPr="00216948">
        <w:rPr>
          <w:sz w:val="26"/>
          <w:szCs w:val="26"/>
          <w:rtl/>
          <w:lang w:bidi="ar-LB"/>
        </w:rPr>
        <w:t xml:space="preserve">أجهزة </w:t>
      </w:r>
      <w:r>
        <w:rPr>
          <w:rFonts w:hint="cs"/>
          <w:sz w:val="26"/>
          <w:szCs w:val="26"/>
          <w:rtl/>
          <w:lang w:bidi="ar-LB"/>
        </w:rPr>
        <w:t>الطارد</w:t>
      </w:r>
      <w:r w:rsidRPr="00216948">
        <w:rPr>
          <w:sz w:val="26"/>
          <w:szCs w:val="26"/>
          <w:rtl/>
          <w:lang w:bidi="ar-LB"/>
        </w:rPr>
        <w:t xml:space="preserve"> الحالية بدلاً من طلب أجهزة </w:t>
      </w:r>
      <w:r>
        <w:rPr>
          <w:rFonts w:hint="cs"/>
          <w:sz w:val="26"/>
          <w:szCs w:val="26"/>
          <w:rtl/>
          <w:lang w:bidi="ar-LB"/>
        </w:rPr>
        <w:t>طارد</w:t>
      </w:r>
      <w:r w:rsidRPr="00216948">
        <w:rPr>
          <w:sz w:val="26"/>
          <w:szCs w:val="26"/>
          <w:rtl/>
          <w:lang w:bidi="ar-LB"/>
        </w:rPr>
        <w:t xml:space="preserve"> جديدة ؛ </w:t>
      </w:r>
      <w:r>
        <w:rPr>
          <w:rFonts w:hint="cs"/>
          <w:sz w:val="26"/>
          <w:szCs w:val="26"/>
          <w:rtl/>
          <w:lang w:bidi="ar-LB"/>
        </w:rPr>
        <w:t>و</w:t>
      </w:r>
      <w:r w:rsidRPr="00216948">
        <w:rPr>
          <w:sz w:val="26"/>
          <w:szCs w:val="26"/>
          <w:rtl/>
          <w:lang w:bidi="ar-LB"/>
        </w:rPr>
        <w:t xml:space="preserve">التعديلات المقترحة اللازمة للسلامة بما في ذلك إضافة </w:t>
      </w:r>
      <w:r>
        <w:rPr>
          <w:rFonts w:hint="cs"/>
          <w:sz w:val="26"/>
          <w:szCs w:val="26"/>
          <w:rtl/>
          <w:lang w:bidi="ar-LB"/>
        </w:rPr>
        <w:t>طارد حلزوني أحادي</w:t>
      </w:r>
      <w:r w:rsidRPr="00216948">
        <w:rPr>
          <w:sz w:val="26"/>
          <w:szCs w:val="26"/>
          <w:rtl/>
          <w:lang w:bidi="ar-LB"/>
        </w:rPr>
        <w:t xml:space="preserve"> ثانوي ؛ </w:t>
      </w:r>
      <w:r>
        <w:rPr>
          <w:rFonts w:hint="cs"/>
          <w:sz w:val="26"/>
          <w:szCs w:val="26"/>
          <w:rtl/>
          <w:lang w:bidi="ar-LB"/>
        </w:rPr>
        <w:t>و</w:t>
      </w:r>
      <w:r w:rsidRPr="00216948">
        <w:rPr>
          <w:sz w:val="26"/>
          <w:szCs w:val="26"/>
          <w:rtl/>
          <w:lang w:bidi="ar-LB"/>
        </w:rPr>
        <w:t xml:space="preserve">طلب تعديلات </w:t>
      </w:r>
      <w:r>
        <w:rPr>
          <w:rFonts w:hint="cs"/>
          <w:sz w:val="26"/>
          <w:szCs w:val="26"/>
          <w:rtl/>
          <w:lang w:bidi="ar-LB"/>
        </w:rPr>
        <w:t>ال</w:t>
      </w:r>
      <w:r w:rsidRPr="00216948">
        <w:rPr>
          <w:sz w:val="26"/>
          <w:szCs w:val="26"/>
          <w:rtl/>
          <w:lang w:bidi="ar-LB"/>
        </w:rPr>
        <w:t xml:space="preserve">سلامة </w:t>
      </w:r>
      <w:r>
        <w:rPr>
          <w:rFonts w:hint="cs"/>
          <w:sz w:val="26"/>
          <w:szCs w:val="26"/>
          <w:rtl/>
          <w:lang w:bidi="ar-LB"/>
        </w:rPr>
        <w:t>ل</w:t>
      </w:r>
      <w:r w:rsidRPr="00216948">
        <w:rPr>
          <w:sz w:val="26"/>
          <w:szCs w:val="26"/>
          <w:rtl/>
          <w:lang w:bidi="ar-LB"/>
        </w:rPr>
        <w:t xml:space="preserve">لمصنع التي </w:t>
      </w:r>
      <w:r>
        <w:rPr>
          <w:sz w:val="26"/>
          <w:szCs w:val="26"/>
          <w:rtl/>
          <w:lang w:bidi="ar-LB"/>
        </w:rPr>
        <w:t xml:space="preserve">بدا أنها غير كافية بالنظر إلى قابلية </w:t>
      </w:r>
      <w:r w:rsidRPr="00216948">
        <w:rPr>
          <w:sz w:val="26"/>
          <w:szCs w:val="26"/>
          <w:rtl/>
          <w:lang w:bidi="ar-LB"/>
        </w:rPr>
        <w:t xml:space="preserve">اشتعال </w:t>
      </w:r>
      <w:r w:rsidRPr="00BB500D">
        <w:rPr>
          <w:sz w:val="26"/>
          <w:szCs w:val="26"/>
          <w:rtl/>
          <w:lang w:bidi="ar-LB"/>
        </w:rPr>
        <w:t xml:space="preserve">ثنائي ميثيل </w:t>
      </w:r>
      <w:r>
        <w:rPr>
          <w:rFonts w:hint="cs"/>
          <w:sz w:val="26"/>
          <w:szCs w:val="26"/>
          <w:rtl/>
          <w:lang w:bidi="ar-LB"/>
        </w:rPr>
        <w:t>الإيثر</w:t>
      </w:r>
      <w:r w:rsidRPr="00216948">
        <w:rPr>
          <w:sz w:val="26"/>
          <w:szCs w:val="26"/>
          <w:rtl/>
          <w:lang w:bidi="ar-LB"/>
        </w:rPr>
        <w:t xml:space="preserve"> ؛ والمساعدة التقنية واسعة النطاق </w:t>
      </w:r>
      <w:r>
        <w:rPr>
          <w:rFonts w:hint="cs"/>
          <w:sz w:val="26"/>
          <w:szCs w:val="26"/>
          <w:rtl/>
          <w:lang w:bidi="ar-LB"/>
        </w:rPr>
        <w:t>وتجارب</w:t>
      </w:r>
      <w:r w:rsidRPr="00216948">
        <w:rPr>
          <w:sz w:val="26"/>
          <w:szCs w:val="26"/>
          <w:rtl/>
          <w:lang w:bidi="ar-LB"/>
        </w:rPr>
        <w:t xml:space="preserve"> الإنتاج التي ستكون </w:t>
      </w:r>
      <w:r>
        <w:rPr>
          <w:rFonts w:hint="cs"/>
          <w:sz w:val="26"/>
          <w:szCs w:val="26"/>
          <w:rtl/>
          <w:lang w:bidi="ar-LB"/>
        </w:rPr>
        <w:t>ضرورية</w:t>
      </w:r>
      <w:r>
        <w:rPr>
          <w:sz w:val="26"/>
          <w:szCs w:val="26"/>
          <w:rtl/>
          <w:lang w:bidi="ar-LB"/>
        </w:rPr>
        <w:t>. ونتيجة للمناقشات</w:t>
      </w:r>
      <w:r w:rsidRPr="00216948">
        <w:rPr>
          <w:sz w:val="26"/>
          <w:szCs w:val="26"/>
          <w:rtl/>
          <w:lang w:bidi="ar-LB"/>
        </w:rPr>
        <w:t xml:space="preserve">، تم التوصل إلى اتفاق على النحو التالي: تم تعديل تكلفة المعدات (أي </w:t>
      </w:r>
      <w:r>
        <w:rPr>
          <w:rFonts w:hint="cs"/>
          <w:sz w:val="26"/>
          <w:szCs w:val="26"/>
          <w:rtl/>
          <w:lang w:bidi="ar-LB"/>
        </w:rPr>
        <w:t>أجهزة الطارد</w:t>
      </w:r>
      <w:r w:rsidRPr="00216948">
        <w:rPr>
          <w:sz w:val="26"/>
          <w:szCs w:val="26"/>
          <w:rtl/>
          <w:lang w:bidi="ar-LB"/>
        </w:rPr>
        <w:t xml:space="preserve"> </w:t>
      </w:r>
      <w:r>
        <w:rPr>
          <w:rFonts w:hint="cs"/>
          <w:sz w:val="26"/>
          <w:szCs w:val="26"/>
          <w:rtl/>
          <w:lang w:bidi="ar-LB"/>
        </w:rPr>
        <w:t>وصهاريج</w:t>
      </w:r>
      <w:r w:rsidRPr="00216948">
        <w:rPr>
          <w:sz w:val="26"/>
          <w:szCs w:val="26"/>
          <w:rtl/>
          <w:lang w:bidi="ar-LB"/>
        </w:rPr>
        <w:t xml:space="preserve"> تخزين المواد الكيميائية</w:t>
      </w:r>
      <w:r>
        <w:rPr>
          <w:rFonts w:hint="cs"/>
          <w:sz w:val="26"/>
          <w:szCs w:val="26"/>
          <w:rtl/>
          <w:lang w:bidi="ar-LB"/>
        </w:rPr>
        <w:t xml:space="preserve"> الجديدة</w:t>
      </w:r>
      <w:r w:rsidRPr="00216948">
        <w:rPr>
          <w:sz w:val="26"/>
          <w:szCs w:val="26"/>
          <w:rtl/>
          <w:lang w:bidi="ar-LB"/>
        </w:rPr>
        <w:t xml:space="preserve"> وأنظمة الأنابيب والقياس والتجهيزات الأخرى) من 591</w:t>
      </w:r>
      <w:r>
        <w:rPr>
          <w:rFonts w:hint="cs"/>
          <w:sz w:val="26"/>
          <w:szCs w:val="26"/>
          <w:rtl/>
          <w:lang w:bidi="ar-LB"/>
        </w:rPr>
        <w:t>,</w:t>
      </w:r>
      <w:r>
        <w:rPr>
          <w:sz w:val="26"/>
          <w:szCs w:val="26"/>
          <w:rtl/>
          <w:lang w:bidi="ar-LB"/>
        </w:rPr>
        <w:t>950 دولار أمريكي</w:t>
      </w:r>
      <w:r w:rsidRPr="00216948">
        <w:rPr>
          <w:sz w:val="26"/>
          <w:szCs w:val="26"/>
          <w:rtl/>
          <w:lang w:bidi="ar-LB"/>
        </w:rPr>
        <w:t xml:space="preserve"> إلى 365،000 دولار أمريكي ؛ </w:t>
      </w:r>
      <w:r>
        <w:rPr>
          <w:rFonts w:hint="cs"/>
          <w:sz w:val="26"/>
          <w:szCs w:val="26"/>
          <w:rtl/>
          <w:lang w:bidi="ar-LB"/>
        </w:rPr>
        <w:t>و</w:t>
      </w:r>
      <w:r w:rsidRPr="00216948">
        <w:rPr>
          <w:sz w:val="26"/>
          <w:szCs w:val="26"/>
          <w:rtl/>
          <w:lang w:bidi="ar-LB"/>
        </w:rPr>
        <w:t xml:space="preserve">تمت زيادة تعديلات </w:t>
      </w:r>
      <w:r>
        <w:rPr>
          <w:rFonts w:hint="cs"/>
          <w:sz w:val="26"/>
          <w:szCs w:val="26"/>
          <w:rtl/>
          <w:lang w:bidi="ar-LB"/>
        </w:rPr>
        <w:t>ال</w:t>
      </w:r>
      <w:r w:rsidRPr="00216948">
        <w:rPr>
          <w:sz w:val="26"/>
          <w:szCs w:val="26"/>
          <w:rtl/>
          <w:lang w:bidi="ar-LB"/>
        </w:rPr>
        <w:t xml:space="preserve">سلامة </w:t>
      </w:r>
      <w:r>
        <w:rPr>
          <w:rFonts w:hint="cs"/>
          <w:sz w:val="26"/>
          <w:szCs w:val="26"/>
          <w:rtl/>
          <w:lang w:bidi="ar-LB"/>
        </w:rPr>
        <w:t>ل</w:t>
      </w:r>
      <w:r w:rsidRPr="00216948">
        <w:rPr>
          <w:sz w:val="26"/>
          <w:szCs w:val="26"/>
          <w:rtl/>
          <w:lang w:bidi="ar-LB"/>
        </w:rPr>
        <w:t xml:space="preserve">لمصنع من </w:t>
      </w:r>
      <w:r>
        <w:rPr>
          <w:rFonts w:hint="cs"/>
          <w:sz w:val="26"/>
          <w:szCs w:val="26"/>
          <w:rtl/>
          <w:lang w:bidi="ar-LB"/>
        </w:rPr>
        <w:t>12,000</w:t>
      </w:r>
      <w:r w:rsidRPr="00216948">
        <w:rPr>
          <w:sz w:val="26"/>
          <w:szCs w:val="26"/>
          <w:rtl/>
          <w:lang w:bidi="ar-LB"/>
        </w:rPr>
        <w:t xml:space="preserve"> دولار أمريكي إلى </w:t>
      </w:r>
      <w:r>
        <w:rPr>
          <w:rFonts w:hint="cs"/>
          <w:sz w:val="26"/>
          <w:szCs w:val="26"/>
          <w:rtl/>
          <w:lang w:bidi="ar-LB"/>
        </w:rPr>
        <w:t>51,000</w:t>
      </w:r>
      <w:r w:rsidRPr="00216948">
        <w:rPr>
          <w:sz w:val="26"/>
          <w:szCs w:val="26"/>
          <w:rtl/>
          <w:lang w:bidi="ar-LB"/>
        </w:rPr>
        <w:t xml:space="preserve"> دولار أمريكي ؛ </w:t>
      </w:r>
      <w:r>
        <w:rPr>
          <w:rFonts w:hint="cs"/>
          <w:sz w:val="26"/>
          <w:szCs w:val="26"/>
          <w:rtl/>
          <w:lang w:bidi="ar-LB"/>
        </w:rPr>
        <w:t xml:space="preserve">وتمت </w:t>
      </w:r>
      <w:r w:rsidRPr="00216948">
        <w:rPr>
          <w:sz w:val="26"/>
          <w:szCs w:val="26"/>
          <w:rtl/>
          <w:lang w:bidi="ar-LB"/>
        </w:rPr>
        <w:t xml:space="preserve">زيادة المساعدة التقنية والتجارب بما في ذلك مراجعة السلامة من </w:t>
      </w:r>
      <w:r>
        <w:rPr>
          <w:rFonts w:hint="cs"/>
          <w:sz w:val="26"/>
          <w:szCs w:val="26"/>
          <w:rtl/>
          <w:lang w:bidi="ar-LB"/>
        </w:rPr>
        <w:t>14,606</w:t>
      </w:r>
      <w:r>
        <w:rPr>
          <w:sz w:val="26"/>
          <w:szCs w:val="26"/>
          <w:rtl/>
          <w:lang w:bidi="ar-LB"/>
        </w:rPr>
        <w:t xml:space="preserve"> دولار أمريكي</w:t>
      </w:r>
      <w:r w:rsidRPr="00216948">
        <w:rPr>
          <w:sz w:val="26"/>
          <w:szCs w:val="26"/>
          <w:rtl/>
          <w:lang w:bidi="ar-LB"/>
        </w:rPr>
        <w:t xml:space="preserve"> إلى 50،000 دولار أمريكي ؛ وتكاليف الطوارئ من 61،856 دولار إلى 46،600 دولار. </w:t>
      </w:r>
      <w:r>
        <w:rPr>
          <w:rFonts w:hint="cs"/>
          <w:sz w:val="26"/>
          <w:szCs w:val="26"/>
          <w:rtl/>
          <w:lang w:bidi="ar-LB"/>
        </w:rPr>
        <w:t>و</w:t>
      </w:r>
      <w:r w:rsidRPr="00216948">
        <w:rPr>
          <w:sz w:val="26"/>
          <w:szCs w:val="26"/>
          <w:rtl/>
          <w:lang w:bidi="ar-LB"/>
        </w:rPr>
        <w:t>تم الاتفاق على</w:t>
      </w:r>
      <w:r>
        <w:rPr>
          <w:rFonts w:hint="cs"/>
          <w:sz w:val="26"/>
          <w:szCs w:val="26"/>
          <w:rtl/>
          <w:lang w:bidi="ar-LB"/>
        </w:rPr>
        <w:t xml:space="preserve"> تكاليف التشغيل الإضافية عند</w:t>
      </w:r>
      <w:r w:rsidRPr="00216948">
        <w:rPr>
          <w:sz w:val="26"/>
          <w:szCs w:val="26"/>
          <w:rtl/>
          <w:lang w:bidi="ar-LB"/>
        </w:rPr>
        <w:t xml:space="preserve"> المستوى المطلوب (107.338 دولار أمريكي)</w:t>
      </w:r>
      <w:r w:rsidR="00001F0D">
        <w:rPr>
          <w:rFonts w:hint="cs"/>
          <w:sz w:val="26"/>
          <w:szCs w:val="26"/>
          <w:rtl/>
          <w:lang w:val="en-US" w:bidi="ar-LB"/>
        </w:rPr>
        <w:t xml:space="preserve">. </w:t>
      </w:r>
    </w:p>
    <w:p w:rsidR="00001F0D" w:rsidRDefault="00216948" w:rsidP="00216948">
      <w:pPr>
        <w:bidi/>
        <w:spacing w:before="240" w:after="120" w:line="216" w:lineRule="auto"/>
        <w:jc w:val="lowKashida"/>
        <w:rPr>
          <w:sz w:val="26"/>
          <w:szCs w:val="26"/>
          <w:rtl/>
          <w:lang w:bidi="ar-LB"/>
        </w:rPr>
      </w:pPr>
      <w:r>
        <w:rPr>
          <w:rFonts w:hint="cs"/>
          <w:sz w:val="26"/>
          <w:szCs w:val="26"/>
          <w:rtl/>
          <w:lang w:bidi="ar-EG"/>
        </w:rPr>
        <w:t>14</w:t>
      </w:r>
      <w:r w:rsidR="00001F0D" w:rsidRPr="00DD09FD">
        <w:rPr>
          <w:sz w:val="26"/>
          <w:szCs w:val="26"/>
          <w:rtl/>
          <w:lang w:bidi="ar-EG"/>
        </w:rPr>
        <w:t>-</w:t>
      </w:r>
      <w:r w:rsidR="00001F0D" w:rsidRPr="00DD09FD">
        <w:rPr>
          <w:sz w:val="26"/>
          <w:szCs w:val="26"/>
          <w:rtl/>
        </w:rPr>
        <w:tab/>
      </w:r>
      <w:r>
        <w:rPr>
          <w:rFonts w:hint="cs"/>
          <w:sz w:val="26"/>
          <w:szCs w:val="26"/>
          <w:rtl/>
          <w:lang w:bidi="ar-LB"/>
        </w:rPr>
        <w:t xml:space="preserve">واستناداً إلى ما تقدم، بلغت التكلفة الإجمالية للمشروع كما تم الاتفاق عليها 619,938 دولار أمريكي (أي 512,600 دولار أمريكي لتكاليف رأس المال الإضافية زائد 107,338 دولار أمريكي لتكاليف التشغيل الإضافية)، بفعالية تكلفة تبلغ 8.09 </w:t>
      </w:r>
      <w:r>
        <w:rPr>
          <w:sz w:val="26"/>
          <w:szCs w:val="26"/>
          <w:rtl/>
          <w:lang w:bidi="ar-LB"/>
        </w:rPr>
        <w:t>دولار أمريكي/</w:t>
      </w:r>
      <w:r w:rsidRPr="00BB500D">
        <w:rPr>
          <w:sz w:val="26"/>
          <w:szCs w:val="26"/>
          <w:rtl/>
          <w:lang w:bidi="ar-LB"/>
        </w:rPr>
        <w:t>كجم</w:t>
      </w:r>
      <w:r>
        <w:rPr>
          <w:rFonts w:hint="cs"/>
          <w:sz w:val="26"/>
          <w:szCs w:val="26"/>
          <w:rtl/>
          <w:lang w:bidi="ar-LB"/>
        </w:rPr>
        <w:t xml:space="preserve">. وأكدت اليونيدو أن شركة </w:t>
      </w:r>
      <w:r>
        <w:rPr>
          <w:sz w:val="26"/>
          <w:szCs w:val="26"/>
          <w:lang w:val="en-US" w:bidi="ar-LB"/>
        </w:rPr>
        <w:t>Symbol Industries</w:t>
      </w:r>
      <w:r>
        <w:rPr>
          <w:rFonts w:hint="cs"/>
          <w:sz w:val="26"/>
          <w:szCs w:val="26"/>
          <w:rtl/>
          <w:lang w:val="fr-FR" w:bidi="ar-LB"/>
        </w:rPr>
        <w:t xml:space="preserve"> التزمت بتوفير كامل التمويل المشترك المطلوب لإنهاء عملية التحويل في موعدها.</w:t>
      </w:r>
    </w:p>
    <w:p w:rsidR="00001F0D" w:rsidRPr="00216948" w:rsidRDefault="00216948" w:rsidP="00001F0D">
      <w:pPr>
        <w:bidi/>
        <w:spacing w:before="240" w:after="120" w:line="216" w:lineRule="auto"/>
        <w:jc w:val="lowKashida"/>
        <w:rPr>
          <w:sz w:val="26"/>
          <w:szCs w:val="26"/>
          <w:u w:val="single"/>
          <w:rtl/>
          <w:lang w:bidi="ar-LB"/>
        </w:rPr>
      </w:pPr>
      <w:r>
        <w:rPr>
          <w:rFonts w:hint="cs"/>
          <w:sz w:val="26"/>
          <w:szCs w:val="26"/>
          <w:u w:val="single"/>
          <w:rtl/>
          <w:lang w:bidi="ar-EG"/>
        </w:rPr>
        <w:t>تنقيح الاتفاق</w:t>
      </w:r>
    </w:p>
    <w:p w:rsidR="00001F0D" w:rsidRDefault="00216948" w:rsidP="00216948">
      <w:pPr>
        <w:bidi/>
        <w:spacing w:before="240" w:after="120" w:line="216" w:lineRule="auto"/>
        <w:jc w:val="lowKashida"/>
        <w:rPr>
          <w:sz w:val="26"/>
          <w:szCs w:val="26"/>
          <w:rtl/>
          <w:lang w:bidi="ar-LB"/>
        </w:rPr>
      </w:pPr>
      <w:r>
        <w:rPr>
          <w:rFonts w:hint="cs"/>
          <w:sz w:val="26"/>
          <w:szCs w:val="26"/>
          <w:rtl/>
          <w:lang w:bidi="ar-EG"/>
        </w:rPr>
        <w:t>15</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بعد أخذ العلم بأن اللجنة التنفيذية سمحت لحكومة باكستان بتقديم مقترح المشروع لإزالة المواد الهيدروكلوروفلوروكربونية من قبل شركة </w:t>
      </w:r>
      <w:r>
        <w:rPr>
          <w:sz w:val="26"/>
          <w:szCs w:val="26"/>
          <w:lang w:val="en-US" w:bidi="ar-LB"/>
        </w:rPr>
        <w:t>Symbol Industries</w:t>
      </w:r>
      <w:r>
        <w:rPr>
          <w:rFonts w:hint="cs"/>
          <w:sz w:val="26"/>
          <w:szCs w:val="26"/>
          <w:rtl/>
          <w:lang w:val="fr-FR" w:bidi="ar-LB"/>
        </w:rPr>
        <w:t xml:space="preserve"> أثناء تنفيذ المرحلة الثانية من خطة إدارة إزالة المواد </w:t>
      </w:r>
      <w:r>
        <w:rPr>
          <w:rFonts w:hint="cs"/>
          <w:sz w:val="26"/>
          <w:szCs w:val="26"/>
          <w:rtl/>
          <w:lang w:bidi="ar-LB"/>
        </w:rPr>
        <w:t>الهيدروكلوروفلوروكربونية، سيتم تقديم طلب لتنقيح الاتفاق بين الحكومة واللجنة التنفيذية بحيث يشمل الموافقة على مقترح المشروع، عندما يتم تقديم طلب تمويل الشريحة الثالثة</w:t>
      </w:r>
      <w:r w:rsidR="00001F0D" w:rsidRPr="00C97CD3">
        <w:rPr>
          <w:sz w:val="26"/>
          <w:szCs w:val="26"/>
          <w:lang w:bidi="ar-LB"/>
        </w:rPr>
        <w:t>.</w:t>
      </w:r>
    </w:p>
    <w:p w:rsidR="00001F0D" w:rsidRPr="00216948" w:rsidRDefault="00216948" w:rsidP="00001F0D">
      <w:pPr>
        <w:bidi/>
        <w:spacing w:before="240" w:after="120" w:line="216" w:lineRule="auto"/>
        <w:jc w:val="lowKashida"/>
        <w:rPr>
          <w:sz w:val="26"/>
          <w:szCs w:val="26"/>
          <w:u w:val="single"/>
          <w:rtl/>
          <w:lang w:bidi="ar-LB"/>
        </w:rPr>
      </w:pPr>
      <w:r>
        <w:rPr>
          <w:rFonts w:hint="cs"/>
          <w:sz w:val="26"/>
          <w:szCs w:val="26"/>
          <w:u w:val="single"/>
          <w:rtl/>
          <w:lang w:bidi="ar-LB"/>
        </w:rPr>
        <w:t>التأثير على المناخ</w:t>
      </w:r>
    </w:p>
    <w:p w:rsidR="00001F0D" w:rsidRDefault="00216948" w:rsidP="00216948">
      <w:pPr>
        <w:bidi/>
        <w:spacing w:before="240" w:after="120" w:line="216" w:lineRule="auto"/>
        <w:rPr>
          <w:sz w:val="26"/>
          <w:szCs w:val="26"/>
          <w:rtl/>
          <w:lang w:bidi="ar-LB"/>
        </w:rPr>
      </w:pPr>
      <w:r>
        <w:rPr>
          <w:rFonts w:hint="cs"/>
          <w:sz w:val="26"/>
          <w:szCs w:val="26"/>
          <w:rtl/>
        </w:rPr>
        <w:t>16</w:t>
      </w:r>
      <w:r w:rsidR="00001F0D" w:rsidRPr="00DD09FD">
        <w:rPr>
          <w:sz w:val="26"/>
          <w:szCs w:val="26"/>
          <w:rtl/>
          <w:lang w:bidi="ar-EG"/>
        </w:rPr>
        <w:t>-</w:t>
      </w:r>
      <w:r w:rsidR="00001F0D" w:rsidRPr="00DD09FD">
        <w:rPr>
          <w:sz w:val="26"/>
          <w:szCs w:val="26"/>
          <w:rtl/>
        </w:rPr>
        <w:tab/>
      </w:r>
      <w:r>
        <w:rPr>
          <w:rFonts w:hint="cs"/>
          <w:sz w:val="26"/>
          <w:szCs w:val="26"/>
          <w:rtl/>
        </w:rPr>
        <w:t>س</w:t>
      </w:r>
      <w:r>
        <w:rPr>
          <w:rFonts w:hint="cs"/>
          <w:sz w:val="26"/>
          <w:szCs w:val="26"/>
          <w:rtl/>
          <w:lang w:bidi="ar-LB"/>
        </w:rPr>
        <w:t xml:space="preserve">يؤدي تحويل شركة </w:t>
      </w:r>
      <w:r>
        <w:rPr>
          <w:sz w:val="26"/>
          <w:szCs w:val="26"/>
          <w:lang w:val="en-US" w:bidi="ar-LB"/>
        </w:rPr>
        <w:t>Symbol Industries</w:t>
      </w:r>
      <w:r>
        <w:rPr>
          <w:rFonts w:hint="cs"/>
          <w:sz w:val="26"/>
          <w:szCs w:val="26"/>
          <w:rtl/>
          <w:lang w:val="fr-FR" w:bidi="ar-LB"/>
        </w:rPr>
        <w:t xml:space="preserve"> لتصنيع رغاوي </w:t>
      </w:r>
      <w:r>
        <w:rPr>
          <w:rFonts w:hint="cs"/>
          <w:sz w:val="26"/>
          <w:szCs w:val="26"/>
          <w:rtl/>
          <w:lang w:bidi="ar-LB"/>
        </w:rPr>
        <w:t>البوليسترين المسحوبة بالضغط في باكستان إلى تجنب انبعاث 161,313 طن من مكافئ ثاني أكسيد الكربون سنوياً في الجو، على النحو المبين في الجدول 2.</w:t>
      </w:r>
    </w:p>
    <w:p w:rsidR="00216948" w:rsidRPr="008F289F" w:rsidRDefault="00216948" w:rsidP="00216948">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rFonts w:hint="cs"/>
          <w:b/>
          <w:bCs/>
          <w:sz w:val="26"/>
          <w:szCs w:val="26"/>
          <w:rtl/>
          <w:lang w:val="en-US" w:bidi="ar-EG"/>
        </w:rPr>
        <w:t>2</w:t>
      </w:r>
      <w:r w:rsidRPr="008F289F">
        <w:rPr>
          <w:b/>
          <w:bCs/>
          <w:sz w:val="26"/>
          <w:szCs w:val="26"/>
          <w:rtl/>
          <w:lang w:val="en-US" w:bidi="ar-LB"/>
        </w:rPr>
        <w:t xml:space="preserve">: </w:t>
      </w:r>
      <w:r>
        <w:rPr>
          <w:rFonts w:hint="cs"/>
          <w:b/>
          <w:bCs/>
          <w:sz w:val="26"/>
          <w:szCs w:val="26"/>
          <w:rtl/>
          <w:lang w:val="en-US" w:bidi="ar-LB"/>
        </w:rPr>
        <w:t xml:space="preserve">تأثير مشاريع </w:t>
      </w:r>
      <w:r w:rsidRPr="00216948">
        <w:rPr>
          <w:rFonts w:hint="cs"/>
          <w:b/>
          <w:bCs/>
          <w:sz w:val="26"/>
          <w:szCs w:val="26"/>
          <w:rtl/>
          <w:lang w:val="fr-FR" w:bidi="ar-LB"/>
        </w:rPr>
        <w:t xml:space="preserve">رغاوي </w:t>
      </w:r>
      <w:r w:rsidRPr="00216948">
        <w:rPr>
          <w:rFonts w:hint="cs"/>
          <w:b/>
          <w:bCs/>
          <w:sz w:val="26"/>
          <w:szCs w:val="26"/>
          <w:rtl/>
          <w:lang w:bidi="ar-LB"/>
        </w:rPr>
        <w:t>البوليسترين المسحوبة بالضغط</w:t>
      </w:r>
      <w:r w:rsidRPr="00216948">
        <w:rPr>
          <w:rFonts w:hint="cs"/>
          <w:b/>
          <w:bCs/>
          <w:sz w:val="26"/>
          <w:szCs w:val="26"/>
          <w:rtl/>
          <w:lang w:val="en-US" w:bidi="ar-LB"/>
        </w:rPr>
        <w:t xml:space="preserve"> </w:t>
      </w:r>
      <w:r>
        <w:rPr>
          <w:rFonts w:hint="cs"/>
          <w:b/>
          <w:bCs/>
          <w:sz w:val="26"/>
          <w:szCs w:val="26"/>
          <w:rtl/>
          <w:lang w:val="en-US" w:bidi="ar-LB"/>
        </w:rPr>
        <w:t>على الجو</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900"/>
        <w:gridCol w:w="1890"/>
        <w:gridCol w:w="2505"/>
      </w:tblGrid>
      <w:tr w:rsidR="00216948" w:rsidRPr="00384E3F" w:rsidTr="0037243A">
        <w:tc>
          <w:tcPr>
            <w:tcW w:w="2618" w:type="dxa"/>
          </w:tcPr>
          <w:p w:rsidR="00216948" w:rsidRPr="00575821" w:rsidRDefault="00216948" w:rsidP="0089632F">
            <w:pPr>
              <w:bidi/>
              <w:spacing w:line="216" w:lineRule="auto"/>
              <w:jc w:val="lowKashida"/>
              <w:rPr>
                <w:b/>
                <w:bCs/>
                <w:sz w:val="20"/>
                <w:lang w:val="en-US" w:bidi="ar-EG"/>
              </w:rPr>
            </w:pPr>
            <w:r w:rsidRPr="00575821">
              <w:rPr>
                <w:rFonts w:hint="cs"/>
                <w:b/>
                <w:bCs/>
                <w:sz w:val="20"/>
                <w:rtl/>
                <w:lang w:bidi="ar-EG"/>
              </w:rPr>
              <w:t>المادة</w:t>
            </w:r>
          </w:p>
        </w:tc>
        <w:tc>
          <w:tcPr>
            <w:tcW w:w="1900" w:type="dxa"/>
          </w:tcPr>
          <w:p w:rsidR="00216948" w:rsidRPr="00575821" w:rsidRDefault="00216948" w:rsidP="0089632F">
            <w:pPr>
              <w:widowControl w:val="0"/>
              <w:bidi/>
              <w:jc w:val="center"/>
              <w:rPr>
                <w:b/>
                <w:bCs/>
                <w:sz w:val="20"/>
                <w:lang w:val="en-US" w:bidi="ar-EG"/>
              </w:rPr>
            </w:pPr>
            <w:r w:rsidRPr="00575821">
              <w:rPr>
                <w:rFonts w:hint="cs"/>
                <w:b/>
                <w:bCs/>
                <w:sz w:val="20"/>
                <w:rtl/>
                <w:lang w:val="en-US" w:bidi="ar-EG"/>
              </w:rPr>
              <w:t>إمكانية الاحترار العالمي</w:t>
            </w:r>
          </w:p>
        </w:tc>
        <w:tc>
          <w:tcPr>
            <w:tcW w:w="1890" w:type="dxa"/>
          </w:tcPr>
          <w:p w:rsidR="00216948" w:rsidRPr="00575821" w:rsidRDefault="00216948" w:rsidP="0089632F">
            <w:pPr>
              <w:widowControl w:val="0"/>
              <w:bidi/>
              <w:jc w:val="center"/>
              <w:rPr>
                <w:b/>
                <w:bCs/>
                <w:sz w:val="20"/>
                <w:lang w:val="en-US" w:bidi="ar-EG"/>
              </w:rPr>
            </w:pPr>
            <w:r w:rsidRPr="00575821">
              <w:rPr>
                <w:rFonts w:hint="cs"/>
                <w:b/>
                <w:bCs/>
                <w:sz w:val="20"/>
                <w:rtl/>
                <w:lang w:val="en-US" w:bidi="ar-EG"/>
              </w:rPr>
              <w:t>طن/سنة</w:t>
            </w:r>
          </w:p>
        </w:tc>
        <w:tc>
          <w:tcPr>
            <w:tcW w:w="2505" w:type="dxa"/>
          </w:tcPr>
          <w:p w:rsidR="00216948" w:rsidRPr="00575821" w:rsidRDefault="00216948" w:rsidP="0089632F">
            <w:pPr>
              <w:keepNext/>
              <w:widowControl w:val="0"/>
              <w:bidi/>
              <w:jc w:val="center"/>
              <w:rPr>
                <w:b/>
                <w:bCs/>
                <w:sz w:val="20"/>
                <w:lang w:val="en-US" w:bidi="ar-EG"/>
              </w:rPr>
            </w:pPr>
            <w:r w:rsidRPr="00575821">
              <w:rPr>
                <w:rFonts w:hint="cs"/>
                <w:b/>
                <w:bCs/>
                <w:sz w:val="20"/>
                <w:rtl/>
                <w:lang w:val="en-US" w:bidi="ar-EG"/>
              </w:rPr>
              <w:t>مكافئ ثاني أكسيد الكربون (طن/سنة)</w:t>
            </w:r>
          </w:p>
        </w:tc>
      </w:tr>
      <w:tr w:rsidR="00216948" w:rsidRPr="00384E3F" w:rsidTr="0037243A">
        <w:tc>
          <w:tcPr>
            <w:tcW w:w="2618" w:type="dxa"/>
          </w:tcPr>
          <w:p w:rsidR="00216948" w:rsidRPr="00575821" w:rsidRDefault="00216948" w:rsidP="0089632F">
            <w:pPr>
              <w:bidi/>
              <w:spacing w:line="216" w:lineRule="auto"/>
              <w:jc w:val="lowKashida"/>
              <w:rPr>
                <w:b/>
                <w:bCs/>
                <w:sz w:val="20"/>
                <w:rtl/>
                <w:lang w:val="en-US" w:bidi="ar-LB"/>
              </w:rPr>
            </w:pPr>
            <w:r w:rsidRPr="00575821">
              <w:rPr>
                <w:rFonts w:hint="cs"/>
                <w:b/>
                <w:bCs/>
                <w:sz w:val="20"/>
                <w:rtl/>
                <w:lang w:val="en-US" w:bidi="ar-LB"/>
              </w:rPr>
              <w:t>قبل التحويل</w:t>
            </w:r>
          </w:p>
        </w:tc>
        <w:tc>
          <w:tcPr>
            <w:tcW w:w="1900" w:type="dxa"/>
            <w:vAlign w:val="bottom"/>
          </w:tcPr>
          <w:p w:rsidR="00216948" w:rsidRPr="00575821" w:rsidRDefault="00216948" w:rsidP="0089632F">
            <w:pPr>
              <w:bidi/>
              <w:spacing w:line="216" w:lineRule="auto"/>
              <w:jc w:val="lowKashida"/>
              <w:rPr>
                <w:sz w:val="20"/>
                <w:lang w:val="en-US" w:bidi="ar-LB"/>
              </w:rPr>
            </w:pPr>
          </w:p>
        </w:tc>
        <w:tc>
          <w:tcPr>
            <w:tcW w:w="1890" w:type="dxa"/>
          </w:tcPr>
          <w:p w:rsidR="00216948" w:rsidRPr="00575821" w:rsidRDefault="00216948" w:rsidP="0089632F">
            <w:pPr>
              <w:widowControl w:val="0"/>
              <w:bidi/>
              <w:spacing w:line="216" w:lineRule="auto"/>
              <w:jc w:val="lowKashida"/>
              <w:rPr>
                <w:sz w:val="20"/>
                <w:lang w:val="en-US" w:bidi="ar-LB"/>
              </w:rPr>
            </w:pPr>
          </w:p>
        </w:tc>
        <w:tc>
          <w:tcPr>
            <w:tcW w:w="2505" w:type="dxa"/>
          </w:tcPr>
          <w:p w:rsidR="00216948" w:rsidRPr="00575821" w:rsidRDefault="00216948" w:rsidP="0089632F">
            <w:pPr>
              <w:widowControl w:val="0"/>
              <w:bidi/>
              <w:spacing w:line="216" w:lineRule="auto"/>
              <w:jc w:val="lowKashida"/>
              <w:rPr>
                <w:sz w:val="20"/>
                <w:lang w:val="en-US" w:bidi="ar-LB"/>
              </w:rPr>
            </w:pPr>
          </w:p>
        </w:tc>
      </w:tr>
      <w:tr w:rsidR="00216948" w:rsidRPr="00384E3F" w:rsidTr="0037243A">
        <w:tc>
          <w:tcPr>
            <w:tcW w:w="2618" w:type="dxa"/>
          </w:tcPr>
          <w:p w:rsidR="00216948" w:rsidRPr="00575821" w:rsidRDefault="00216948" w:rsidP="00216948">
            <w:pPr>
              <w:bidi/>
              <w:spacing w:after="60"/>
              <w:jc w:val="left"/>
              <w:rPr>
                <w:sz w:val="20"/>
                <w:rtl/>
                <w:lang w:bidi="ar-EG"/>
              </w:rPr>
            </w:pPr>
            <w:r w:rsidRPr="00575821">
              <w:rPr>
                <w:sz w:val="20"/>
                <w:rtl/>
                <w:lang w:bidi="ar-AE"/>
              </w:rPr>
              <w:t xml:space="preserve">الهيدروكلوروفلوروكربون </w:t>
            </w:r>
            <w:r w:rsidRPr="00575821">
              <w:rPr>
                <w:rFonts w:hint="cs"/>
                <w:sz w:val="20"/>
                <w:rtl/>
                <w:lang w:bidi="ar-AE"/>
              </w:rPr>
              <w:t>142ب</w:t>
            </w:r>
          </w:p>
        </w:tc>
        <w:tc>
          <w:tcPr>
            <w:tcW w:w="1900" w:type="dxa"/>
            <w:vAlign w:val="center"/>
          </w:tcPr>
          <w:p w:rsidR="00216948" w:rsidRPr="00575821" w:rsidRDefault="00216948" w:rsidP="0089632F">
            <w:pPr>
              <w:bidi/>
              <w:spacing w:after="60"/>
              <w:jc w:val="left"/>
              <w:rPr>
                <w:sz w:val="20"/>
                <w:lang w:bidi="ar-AE"/>
              </w:rPr>
            </w:pPr>
            <w:r w:rsidRPr="00575821">
              <w:rPr>
                <w:rFonts w:hint="cs"/>
                <w:sz w:val="20"/>
                <w:rtl/>
                <w:lang w:bidi="ar-AE"/>
              </w:rPr>
              <w:t>2,310</w:t>
            </w:r>
          </w:p>
        </w:tc>
        <w:tc>
          <w:tcPr>
            <w:tcW w:w="1890" w:type="dxa"/>
            <w:vAlign w:val="center"/>
          </w:tcPr>
          <w:p w:rsidR="00216948" w:rsidRPr="00575821" w:rsidRDefault="00216948" w:rsidP="0089632F">
            <w:pPr>
              <w:bidi/>
              <w:spacing w:after="60"/>
              <w:jc w:val="left"/>
              <w:rPr>
                <w:sz w:val="20"/>
                <w:lang w:bidi="ar-AE"/>
              </w:rPr>
            </w:pPr>
            <w:r w:rsidRPr="00575821">
              <w:rPr>
                <w:rFonts w:hint="cs"/>
                <w:sz w:val="20"/>
                <w:rtl/>
                <w:lang w:bidi="ar-AE"/>
              </w:rPr>
              <w:t>46.00</w:t>
            </w:r>
          </w:p>
        </w:tc>
        <w:tc>
          <w:tcPr>
            <w:tcW w:w="2505" w:type="dxa"/>
          </w:tcPr>
          <w:p w:rsidR="00216948" w:rsidRPr="00575821" w:rsidRDefault="00216948" w:rsidP="0089632F">
            <w:pPr>
              <w:bidi/>
              <w:spacing w:after="60"/>
              <w:jc w:val="left"/>
              <w:rPr>
                <w:sz w:val="20"/>
                <w:lang w:bidi="ar-AE"/>
              </w:rPr>
            </w:pPr>
            <w:r w:rsidRPr="00575821">
              <w:rPr>
                <w:rFonts w:hint="cs"/>
                <w:sz w:val="20"/>
                <w:rtl/>
                <w:lang w:bidi="ar-AE"/>
              </w:rPr>
              <w:t>106,260</w:t>
            </w:r>
          </w:p>
        </w:tc>
      </w:tr>
      <w:tr w:rsidR="00216948" w:rsidRPr="00384E3F" w:rsidTr="0037243A">
        <w:tc>
          <w:tcPr>
            <w:tcW w:w="2618" w:type="dxa"/>
          </w:tcPr>
          <w:p w:rsidR="00216948" w:rsidRPr="00575821" w:rsidRDefault="00216948" w:rsidP="00216948">
            <w:pPr>
              <w:bidi/>
              <w:spacing w:after="60"/>
              <w:jc w:val="left"/>
              <w:rPr>
                <w:sz w:val="20"/>
                <w:rtl/>
                <w:lang w:bidi="ar-EG"/>
              </w:rPr>
            </w:pPr>
            <w:r w:rsidRPr="00575821">
              <w:rPr>
                <w:sz w:val="20"/>
                <w:rtl/>
                <w:lang w:bidi="ar-AE"/>
              </w:rPr>
              <w:t xml:space="preserve">الهيدروكلوروفلوروكربون </w:t>
            </w:r>
            <w:r w:rsidRPr="00575821">
              <w:rPr>
                <w:rFonts w:hint="cs"/>
                <w:sz w:val="20"/>
                <w:rtl/>
                <w:lang w:bidi="ar-AE"/>
              </w:rPr>
              <w:t>22</w:t>
            </w:r>
          </w:p>
        </w:tc>
        <w:tc>
          <w:tcPr>
            <w:tcW w:w="1900" w:type="dxa"/>
            <w:vAlign w:val="center"/>
          </w:tcPr>
          <w:p w:rsidR="00216948" w:rsidRPr="00575821" w:rsidRDefault="00216948" w:rsidP="0089632F">
            <w:pPr>
              <w:bidi/>
              <w:spacing w:after="60"/>
              <w:jc w:val="left"/>
              <w:rPr>
                <w:sz w:val="20"/>
                <w:lang w:bidi="ar-AE"/>
              </w:rPr>
            </w:pPr>
            <w:r w:rsidRPr="00575821">
              <w:rPr>
                <w:rFonts w:hint="cs"/>
                <w:sz w:val="20"/>
                <w:rtl/>
                <w:lang w:bidi="ar-AE"/>
              </w:rPr>
              <w:t>1,810</w:t>
            </w:r>
          </w:p>
        </w:tc>
        <w:tc>
          <w:tcPr>
            <w:tcW w:w="1890" w:type="dxa"/>
            <w:vAlign w:val="center"/>
          </w:tcPr>
          <w:p w:rsidR="00216948" w:rsidRPr="00575821" w:rsidRDefault="00216948" w:rsidP="0089632F">
            <w:pPr>
              <w:bidi/>
              <w:spacing w:after="60"/>
              <w:jc w:val="left"/>
              <w:rPr>
                <w:sz w:val="20"/>
                <w:lang w:bidi="ar-AE"/>
              </w:rPr>
            </w:pPr>
            <w:r w:rsidRPr="00575821">
              <w:rPr>
                <w:rFonts w:hint="cs"/>
                <w:sz w:val="20"/>
                <w:rtl/>
                <w:lang w:bidi="ar-AE"/>
              </w:rPr>
              <w:t>30.67</w:t>
            </w:r>
          </w:p>
        </w:tc>
        <w:tc>
          <w:tcPr>
            <w:tcW w:w="2505" w:type="dxa"/>
          </w:tcPr>
          <w:p w:rsidR="00216948" w:rsidRPr="00575821" w:rsidRDefault="00216948" w:rsidP="0089632F">
            <w:pPr>
              <w:bidi/>
              <w:spacing w:after="60"/>
              <w:jc w:val="left"/>
              <w:rPr>
                <w:sz w:val="20"/>
                <w:lang w:bidi="ar-AE"/>
              </w:rPr>
            </w:pPr>
            <w:r w:rsidRPr="00575821">
              <w:rPr>
                <w:rFonts w:hint="cs"/>
                <w:sz w:val="20"/>
                <w:rtl/>
                <w:lang w:bidi="ar-AE"/>
              </w:rPr>
              <w:t>55,512.7</w:t>
            </w:r>
          </w:p>
        </w:tc>
      </w:tr>
      <w:tr w:rsidR="00216948" w:rsidRPr="00384E3F" w:rsidTr="0037243A">
        <w:tc>
          <w:tcPr>
            <w:tcW w:w="2618" w:type="dxa"/>
          </w:tcPr>
          <w:p w:rsidR="00216948" w:rsidRPr="00575821" w:rsidRDefault="00216948" w:rsidP="00216948">
            <w:pPr>
              <w:bidi/>
              <w:spacing w:after="60"/>
              <w:jc w:val="left"/>
              <w:rPr>
                <w:b/>
                <w:bCs/>
                <w:sz w:val="20"/>
                <w:rtl/>
                <w:lang w:bidi="ar-AE"/>
              </w:rPr>
            </w:pPr>
            <w:r w:rsidRPr="00575821">
              <w:rPr>
                <w:rFonts w:hint="cs"/>
                <w:b/>
                <w:bCs/>
                <w:sz w:val="20"/>
                <w:rtl/>
                <w:lang w:bidi="ar-AE"/>
              </w:rPr>
              <w:t>بعد التحويل</w:t>
            </w:r>
          </w:p>
        </w:tc>
        <w:tc>
          <w:tcPr>
            <w:tcW w:w="1900" w:type="dxa"/>
            <w:vAlign w:val="center"/>
          </w:tcPr>
          <w:p w:rsidR="00216948" w:rsidRPr="00575821" w:rsidRDefault="00216948" w:rsidP="0089632F">
            <w:pPr>
              <w:bidi/>
              <w:spacing w:after="60"/>
              <w:jc w:val="left"/>
              <w:rPr>
                <w:sz w:val="20"/>
                <w:rtl/>
                <w:lang w:bidi="ar-AE"/>
              </w:rPr>
            </w:pPr>
          </w:p>
        </w:tc>
        <w:tc>
          <w:tcPr>
            <w:tcW w:w="1890" w:type="dxa"/>
            <w:vAlign w:val="center"/>
          </w:tcPr>
          <w:p w:rsidR="00216948" w:rsidRPr="00575821" w:rsidRDefault="00216948" w:rsidP="0089632F">
            <w:pPr>
              <w:bidi/>
              <w:spacing w:after="60"/>
              <w:jc w:val="left"/>
              <w:rPr>
                <w:sz w:val="20"/>
                <w:rtl/>
                <w:lang w:bidi="ar-AE"/>
              </w:rPr>
            </w:pPr>
          </w:p>
        </w:tc>
        <w:tc>
          <w:tcPr>
            <w:tcW w:w="2505" w:type="dxa"/>
          </w:tcPr>
          <w:p w:rsidR="00216948" w:rsidRPr="00575821" w:rsidRDefault="00216948" w:rsidP="0089632F">
            <w:pPr>
              <w:bidi/>
              <w:spacing w:after="60"/>
              <w:jc w:val="left"/>
              <w:rPr>
                <w:sz w:val="20"/>
                <w:rtl/>
                <w:lang w:bidi="ar-AE"/>
              </w:rPr>
            </w:pPr>
          </w:p>
        </w:tc>
      </w:tr>
      <w:tr w:rsidR="00216948" w:rsidRPr="00384E3F" w:rsidTr="0037243A">
        <w:tc>
          <w:tcPr>
            <w:tcW w:w="2618" w:type="dxa"/>
          </w:tcPr>
          <w:p w:rsidR="00216948" w:rsidRPr="00575821" w:rsidRDefault="00216948" w:rsidP="00216948">
            <w:pPr>
              <w:bidi/>
              <w:spacing w:after="60"/>
              <w:jc w:val="left"/>
              <w:rPr>
                <w:sz w:val="20"/>
                <w:rtl/>
                <w:lang w:val="fr-FR" w:bidi="ar-LB"/>
              </w:rPr>
            </w:pPr>
            <w:r w:rsidRPr="00575821">
              <w:rPr>
                <w:rFonts w:hint="cs"/>
                <w:sz w:val="20"/>
                <w:rtl/>
                <w:lang w:bidi="ar-AE"/>
              </w:rPr>
              <w:t xml:space="preserve">الهيدروفلوروأوليفان </w:t>
            </w:r>
            <w:r w:rsidRPr="00575821">
              <w:rPr>
                <w:sz w:val="20"/>
                <w:lang w:val="en-US" w:bidi="ar-AE"/>
              </w:rPr>
              <w:t>1234ze</w:t>
            </w:r>
          </w:p>
        </w:tc>
        <w:tc>
          <w:tcPr>
            <w:tcW w:w="1900" w:type="dxa"/>
            <w:vAlign w:val="center"/>
          </w:tcPr>
          <w:p w:rsidR="00216948" w:rsidRPr="00575821" w:rsidRDefault="00216948" w:rsidP="0089632F">
            <w:pPr>
              <w:bidi/>
              <w:spacing w:after="60"/>
              <w:jc w:val="left"/>
              <w:rPr>
                <w:sz w:val="20"/>
                <w:rtl/>
                <w:lang w:bidi="ar-AE"/>
              </w:rPr>
            </w:pPr>
            <w:r w:rsidRPr="00575821">
              <w:rPr>
                <w:rFonts w:hint="cs"/>
                <w:sz w:val="20"/>
                <w:rtl/>
                <w:lang w:bidi="ar-AE"/>
              </w:rPr>
              <w:t>6</w:t>
            </w:r>
          </w:p>
        </w:tc>
        <w:tc>
          <w:tcPr>
            <w:tcW w:w="1890" w:type="dxa"/>
            <w:vAlign w:val="center"/>
          </w:tcPr>
          <w:p w:rsidR="00216948" w:rsidRPr="00575821" w:rsidRDefault="00216948" w:rsidP="0089632F">
            <w:pPr>
              <w:bidi/>
              <w:spacing w:after="60"/>
              <w:jc w:val="left"/>
              <w:rPr>
                <w:sz w:val="20"/>
                <w:rtl/>
                <w:lang w:bidi="ar-AE"/>
              </w:rPr>
            </w:pPr>
            <w:r w:rsidRPr="00575821">
              <w:rPr>
                <w:rFonts w:hint="cs"/>
                <w:sz w:val="20"/>
                <w:rtl/>
                <w:lang w:bidi="ar-AE"/>
              </w:rPr>
              <w:t>76.67</w:t>
            </w:r>
          </w:p>
        </w:tc>
        <w:tc>
          <w:tcPr>
            <w:tcW w:w="2505" w:type="dxa"/>
          </w:tcPr>
          <w:p w:rsidR="00216948" w:rsidRPr="00575821" w:rsidRDefault="00216948" w:rsidP="0089632F">
            <w:pPr>
              <w:bidi/>
              <w:spacing w:after="60"/>
              <w:jc w:val="left"/>
              <w:rPr>
                <w:sz w:val="20"/>
                <w:rtl/>
                <w:lang w:bidi="ar-AE"/>
              </w:rPr>
            </w:pPr>
            <w:r w:rsidRPr="00575821">
              <w:rPr>
                <w:rFonts w:hint="cs"/>
                <w:sz w:val="20"/>
                <w:rtl/>
                <w:lang w:bidi="ar-AE"/>
              </w:rPr>
              <w:t>460.02</w:t>
            </w:r>
          </w:p>
        </w:tc>
      </w:tr>
      <w:tr w:rsidR="00216948" w:rsidRPr="00384E3F" w:rsidTr="0037243A">
        <w:tc>
          <w:tcPr>
            <w:tcW w:w="2618" w:type="dxa"/>
          </w:tcPr>
          <w:p w:rsidR="00216948" w:rsidRPr="00575821" w:rsidRDefault="00216948" w:rsidP="00216948">
            <w:pPr>
              <w:bidi/>
              <w:spacing w:after="60"/>
              <w:jc w:val="left"/>
              <w:rPr>
                <w:b/>
                <w:bCs/>
                <w:sz w:val="20"/>
                <w:rtl/>
                <w:lang w:bidi="ar-AE"/>
              </w:rPr>
            </w:pPr>
            <w:r w:rsidRPr="00575821">
              <w:rPr>
                <w:rFonts w:hint="cs"/>
                <w:b/>
                <w:bCs/>
                <w:sz w:val="20"/>
                <w:rtl/>
                <w:lang w:bidi="ar-AE"/>
              </w:rPr>
              <w:t>التأثير</w:t>
            </w:r>
          </w:p>
        </w:tc>
        <w:tc>
          <w:tcPr>
            <w:tcW w:w="1900" w:type="dxa"/>
            <w:vAlign w:val="center"/>
          </w:tcPr>
          <w:p w:rsidR="00216948" w:rsidRPr="00575821" w:rsidRDefault="00216948" w:rsidP="0089632F">
            <w:pPr>
              <w:bidi/>
              <w:spacing w:after="60"/>
              <w:jc w:val="left"/>
              <w:rPr>
                <w:sz w:val="20"/>
                <w:rtl/>
                <w:lang w:bidi="ar-AE"/>
              </w:rPr>
            </w:pPr>
          </w:p>
        </w:tc>
        <w:tc>
          <w:tcPr>
            <w:tcW w:w="1890" w:type="dxa"/>
            <w:vAlign w:val="center"/>
          </w:tcPr>
          <w:p w:rsidR="00216948" w:rsidRPr="00575821" w:rsidRDefault="00216948" w:rsidP="0089632F">
            <w:pPr>
              <w:bidi/>
              <w:spacing w:after="60"/>
              <w:jc w:val="left"/>
              <w:rPr>
                <w:sz w:val="20"/>
                <w:rtl/>
                <w:lang w:bidi="ar-AE"/>
              </w:rPr>
            </w:pPr>
          </w:p>
        </w:tc>
        <w:tc>
          <w:tcPr>
            <w:tcW w:w="2505" w:type="dxa"/>
          </w:tcPr>
          <w:p w:rsidR="00216948" w:rsidRPr="00575821" w:rsidRDefault="00216948" w:rsidP="0089632F">
            <w:pPr>
              <w:bidi/>
              <w:spacing w:after="60"/>
              <w:jc w:val="left"/>
              <w:rPr>
                <w:sz w:val="20"/>
                <w:rtl/>
                <w:lang w:bidi="ar-AE"/>
              </w:rPr>
            </w:pPr>
            <w:r w:rsidRPr="00575821">
              <w:rPr>
                <w:rFonts w:hint="cs"/>
                <w:sz w:val="20"/>
                <w:rtl/>
                <w:lang w:bidi="ar-AE"/>
              </w:rPr>
              <w:t>(161,312.68)</w:t>
            </w:r>
          </w:p>
        </w:tc>
      </w:tr>
    </w:tbl>
    <w:p w:rsidR="00A36BF8" w:rsidRDefault="00A36BF8" w:rsidP="00001F0D">
      <w:pPr>
        <w:bidi/>
        <w:spacing w:before="240" w:after="120" w:line="216" w:lineRule="auto"/>
        <w:jc w:val="lowKashida"/>
        <w:rPr>
          <w:b/>
          <w:bCs/>
          <w:sz w:val="26"/>
          <w:szCs w:val="26"/>
          <w:rtl/>
          <w:lang w:val="en-US" w:bidi="ar-LB"/>
        </w:rPr>
      </w:pPr>
    </w:p>
    <w:p w:rsidR="00A36BF8" w:rsidRDefault="00A36BF8">
      <w:pPr>
        <w:jc w:val="left"/>
        <w:rPr>
          <w:b/>
          <w:bCs/>
          <w:sz w:val="26"/>
          <w:szCs w:val="26"/>
          <w:rtl/>
          <w:lang w:val="en-US" w:bidi="ar-LB"/>
        </w:rPr>
      </w:pPr>
      <w:r>
        <w:rPr>
          <w:b/>
          <w:bCs/>
          <w:sz w:val="26"/>
          <w:szCs w:val="26"/>
          <w:rtl/>
          <w:lang w:val="en-US" w:bidi="ar-LB"/>
        </w:rPr>
        <w:br w:type="page"/>
      </w:r>
    </w:p>
    <w:p w:rsidR="00001F0D" w:rsidRPr="00484616" w:rsidRDefault="00001F0D" w:rsidP="00001F0D">
      <w:pPr>
        <w:bidi/>
        <w:spacing w:before="240" w:after="120" w:line="216" w:lineRule="auto"/>
        <w:jc w:val="lowKashida"/>
        <w:rPr>
          <w:b/>
          <w:bCs/>
          <w:sz w:val="26"/>
          <w:szCs w:val="26"/>
          <w:rtl/>
          <w:lang w:val="en-US" w:bidi="ar-LB"/>
        </w:rPr>
      </w:pPr>
      <w:r>
        <w:rPr>
          <w:rFonts w:hint="cs"/>
          <w:b/>
          <w:bCs/>
          <w:sz w:val="26"/>
          <w:szCs w:val="26"/>
          <w:rtl/>
          <w:lang w:val="en-US" w:bidi="ar-LB"/>
        </w:rPr>
        <w:lastRenderedPageBreak/>
        <w:t>التوصية</w:t>
      </w:r>
    </w:p>
    <w:p w:rsidR="00001F0D" w:rsidRDefault="00216948" w:rsidP="00216948">
      <w:pPr>
        <w:bidi/>
        <w:spacing w:before="240" w:after="120" w:line="216" w:lineRule="auto"/>
        <w:jc w:val="lowKashida"/>
        <w:rPr>
          <w:sz w:val="26"/>
          <w:szCs w:val="26"/>
          <w:rtl/>
          <w:lang w:val="en-US" w:bidi="ar-LB"/>
        </w:rPr>
      </w:pPr>
      <w:r>
        <w:rPr>
          <w:rFonts w:hint="cs"/>
          <w:sz w:val="26"/>
          <w:szCs w:val="26"/>
          <w:rtl/>
          <w:lang w:bidi="ar-EG"/>
        </w:rPr>
        <w:t>17</w:t>
      </w:r>
      <w:r w:rsidR="00001F0D" w:rsidRPr="00C306E3">
        <w:rPr>
          <w:rFonts w:hint="cs"/>
          <w:sz w:val="26"/>
          <w:szCs w:val="26"/>
          <w:rtl/>
          <w:lang w:bidi="ar-EG"/>
        </w:rPr>
        <w:t>-</w:t>
      </w:r>
      <w:r w:rsidR="00001F0D" w:rsidRPr="00C306E3">
        <w:rPr>
          <w:sz w:val="26"/>
          <w:szCs w:val="26"/>
          <w:rtl/>
          <w:lang w:bidi="ar-EG"/>
        </w:rPr>
        <w:tab/>
      </w:r>
      <w:r>
        <w:rPr>
          <w:rFonts w:hint="cs"/>
          <w:sz w:val="26"/>
          <w:szCs w:val="26"/>
          <w:rtl/>
          <w:lang w:bidi="ar-EG"/>
        </w:rPr>
        <w:t>قد ترغب اللجنة التنفيذية في</w:t>
      </w:r>
      <w:r w:rsidR="00001F0D">
        <w:rPr>
          <w:rFonts w:hint="cs"/>
          <w:sz w:val="26"/>
          <w:szCs w:val="26"/>
          <w:rtl/>
          <w:lang w:val="en-US" w:bidi="ar-LB"/>
        </w:rPr>
        <w:t xml:space="preserve"> :</w:t>
      </w:r>
    </w:p>
    <w:p w:rsidR="00001F0D" w:rsidRDefault="00216948" w:rsidP="0037243A">
      <w:pPr>
        <w:pStyle w:val="ListParagraph"/>
        <w:numPr>
          <w:ilvl w:val="0"/>
          <w:numId w:val="37"/>
        </w:numPr>
        <w:bidi/>
        <w:spacing w:before="240" w:after="120" w:line="216" w:lineRule="auto"/>
        <w:ind w:left="1080" w:hanging="720"/>
        <w:jc w:val="lowKashida"/>
        <w:rPr>
          <w:sz w:val="26"/>
          <w:szCs w:val="26"/>
          <w:lang w:val="en-US" w:bidi="ar-LB"/>
        </w:rPr>
      </w:pPr>
      <w:r>
        <w:rPr>
          <w:rFonts w:hint="cs"/>
          <w:sz w:val="26"/>
          <w:szCs w:val="26"/>
          <w:rtl/>
          <w:lang w:val="en-US" w:bidi="ar-LB"/>
        </w:rPr>
        <w:t xml:space="preserve">أن تعتمد مشروع تحويل شركة </w:t>
      </w:r>
      <w:r>
        <w:rPr>
          <w:sz w:val="26"/>
          <w:szCs w:val="26"/>
          <w:lang w:val="en-US" w:bidi="ar-LB"/>
        </w:rPr>
        <w:t>Symbol Industries</w:t>
      </w:r>
      <w:r>
        <w:rPr>
          <w:rFonts w:hint="cs"/>
          <w:sz w:val="26"/>
          <w:szCs w:val="26"/>
          <w:rtl/>
          <w:lang w:val="fr-FR" w:bidi="ar-LB"/>
        </w:rPr>
        <w:t xml:space="preserve"> من الهيدروكلوروفلوروكربون-142ب/الهيدروكلوروفلوروكربون-22 إلى</w:t>
      </w:r>
      <w:r w:rsidRPr="00216948">
        <w:rPr>
          <w:rFonts w:hint="cs"/>
          <w:sz w:val="26"/>
          <w:szCs w:val="26"/>
          <w:rtl/>
          <w:lang w:bidi="ar-LB"/>
        </w:rPr>
        <w:t xml:space="preserve"> </w:t>
      </w:r>
      <w:r>
        <w:rPr>
          <w:rFonts w:hint="cs"/>
          <w:sz w:val="26"/>
          <w:szCs w:val="26"/>
          <w:rtl/>
          <w:lang w:bidi="ar-LB"/>
        </w:rPr>
        <w:t>الهيدروفلوروأوليفان/ثاني أكسيد الكربون/</w:t>
      </w:r>
      <w:r w:rsidRPr="00BB500D">
        <w:rPr>
          <w:sz w:val="26"/>
          <w:szCs w:val="26"/>
          <w:rtl/>
          <w:lang w:bidi="ar-LB"/>
        </w:rPr>
        <w:t xml:space="preserve">نائي ميثيل </w:t>
      </w:r>
      <w:r>
        <w:rPr>
          <w:rFonts w:hint="cs"/>
          <w:sz w:val="26"/>
          <w:szCs w:val="26"/>
          <w:rtl/>
          <w:lang w:bidi="ar-LB"/>
        </w:rPr>
        <w:t>الإيثر المستخدم في صناعة ألواح رغاوي البوليسترين المسحوبة بالضغط بمبلغ 619.938 دولار أمريكي زائد تكاليف الدعم البالغة 43,396 دولار أمريكي لليونيدو</w:t>
      </w:r>
      <w:r w:rsidR="00001F0D">
        <w:rPr>
          <w:rFonts w:hint="cs"/>
          <w:sz w:val="26"/>
          <w:szCs w:val="26"/>
          <w:rtl/>
          <w:lang w:val="en-US" w:bidi="ar-LB"/>
        </w:rPr>
        <w:t xml:space="preserve"> ؛</w:t>
      </w:r>
      <w:r w:rsidR="00001F0D">
        <w:rPr>
          <w:sz w:val="26"/>
          <w:szCs w:val="26"/>
          <w:rtl/>
          <w:lang w:val="en-US" w:bidi="ar-LB"/>
        </w:rPr>
        <w:t xml:space="preserve"> </w:t>
      </w:r>
    </w:p>
    <w:p w:rsidR="00001F0D" w:rsidRPr="00216948" w:rsidRDefault="00001F0D" w:rsidP="0037243A">
      <w:pPr>
        <w:pStyle w:val="ListParagraph"/>
        <w:bidi/>
        <w:spacing w:before="240" w:after="120" w:line="216" w:lineRule="auto"/>
        <w:ind w:left="1080" w:hanging="720"/>
        <w:jc w:val="lowKashida"/>
        <w:rPr>
          <w:sz w:val="26"/>
          <w:szCs w:val="26"/>
          <w:lang w:val="en-US" w:bidi="ar-LB"/>
        </w:rPr>
      </w:pPr>
    </w:p>
    <w:p w:rsidR="00001F0D" w:rsidRDefault="00001F0D" w:rsidP="00266C71">
      <w:pPr>
        <w:pStyle w:val="ListParagraph"/>
        <w:numPr>
          <w:ilvl w:val="0"/>
          <w:numId w:val="37"/>
        </w:numPr>
        <w:bidi/>
        <w:spacing w:before="240" w:after="120" w:line="216" w:lineRule="auto"/>
        <w:ind w:left="1080" w:hanging="720"/>
        <w:jc w:val="lowKashida"/>
        <w:rPr>
          <w:sz w:val="26"/>
          <w:szCs w:val="26"/>
          <w:lang w:val="en-US" w:bidi="ar-LB"/>
        </w:rPr>
      </w:pPr>
      <w:r>
        <w:rPr>
          <w:rFonts w:hint="cs"/>
          <w:sz w:val="26"/>
          <w:szCs w:val="26"/>
          <w:rtl/>
          <w:lang w:val="en-US" w:bidi="ar-LB"/>
        </w:rPr>
        <w:t xml:space="preserve"> </w:t>
      </w:r>
      <w:r w:rsidRPr="00E70C60">
        <w:rPr>
          <w:sz w:val="26"/>
          <w:szCs w:val="26"/>
          <w:rtl/>
          <w:lang w:val="en-US"/>
        </w:rPr>
        <w:t>أن</w:t>
      </w:r>
      <w:r w:rsidR="00266C71">
        <w:rPr>
          <w:rFonts w:hint="cs"/>
          <w:sz w:val="26"/>
          <w:szCs w:val="26"/>
          <w:rtl/>
          <w:lang w:val="en-US"/>
        </w:rPr>
        <w:t xml:space="preserve"> تحسم </w:t>
      </w:r>
      <w:r w:rsidR="00266C71">
        <w:rPr>
          <w:sz w:val="26"/>
          <w:szCs w:val="26"/>
          <w:lang w:val="en-US"/>
        </w:rPr>
        <w:t>4.68</w:t>
      </w:r>
      <w:bookmarkStart w:id="0" w:name="_GoBack"/>
      <w:bookmarkEnd w:id="0"/>
      <w:r w:rsidR="00216948">
        <w:rPr>
          <w:rFonts w:hint="cs"/>
          <w:sz w:val="26"/>
          <w:szCs w:val="26"/>
          <w:rtl/>
          <w:lang w:val="en-US"/>
        </w:rPr>
        <w:t xml:space="preserve"> طن من قدرات استنفاد الأوزون (1.69 طن من قدرات استنفاد الأوزون من الهيدروكلوروفلوروكربون-22 و 2.99 طن من قدرات استنفاد الأوزون من الهيدروكلوروفلوروكربون-142ب) لاستهلاك المواد الهيدروكلوروفلوروكربونية المتبقي المؤهل للتمويل ؛</w:t>
      </w:r>
    </w:p>
    <w:p w:rsidR="00216948" w:rsidRPr="00216948" w:rsidRDefault="00216948" w:rsidP="0037243A">
      <w:pPr>
        <w:pStyle w:val="ListParagraph"/>
        <w:ind w:left="1080" w:hanging="720"/>
        <w:rPr>
          <w:sz w:val="26"/>
          <w:szCs w:val="26"/>
          <w:rtl/>
          <w:lang w:val="en-US" w:bidi="ar-LB"/>
        </w:rPr>
      </w:pPr>
    </w:p>
    <w:p w:rsidR="00216948" w:rsidRDefault="00216948" w:rsidP="0037243A">
      <w:pPr>
        <w:pStyle w:val="ListParagraph"/>
        <w:numPr>
          <w:ilvl w:val="0"/>
          <w:numId w:val="38"/>
        </w:numPr>
        <w:bidi/>
        <w:spacing w:before="240" w:after="120" w:line="216" w:lineRule="auto"/>
        <w:ind w:left="1080" w:hanging="720"/>
        <w:jc w:val="lowKashida"/>
        <w:rPr>
          <w:sz w:val="26"/>
          <w:szCs w:val="26"/>
          <w:lang w:val="en-US" w:bidi="ar-LB"/>
        </w:rPr>
      </w:pPr>
      <w:r>
        <w:rPr>
          <w:rFonts w:hint="cs"/>
          <w:sz w:val="26"/>
          <w:szCs w:val="26"/>
          <w:rtl/>
          <w:lang w:val="en-US" w:bidi="ar-LB"/>
        </w:rPr>
        <w:t>أن تأخذ علماً بما يلي :</w:t>
      </w:r>
    </w:p>
    <w:p w:rsidR="00216948" w:rsidRDefault="00216948" w:rsidP="00216948">
      <w:pPr>
        <w:pStyle w:val="ListParagraph"/>
        <w:bidi/>
        <w:spacing w:before="240" w:after="120" w:line="216" w:lineRule="auto"/>
        <w:jc w:val="lowKashida"/>
        <w:rPr>
          <w:sz w:val="26"/>
          <w:szCs w:val="26"/>
          <w:rtl/>
          <w:lang w:val="en-US" w:bidi="ar-LB"/>
        </w:rPr>
      </w:pPr>
    </w:p>
    <w:p w:rsidR="00216948" w:rsidRDefault="00216948" w:rsidP="0037243A">
      <w:pPr>
        <w:pStyle w:val="ListParagraph"/>
        <w:bidi/>
        <w:spacing w:before="240" w:after="120" w:line="216" w:lineRule="auto"/>
        <w:ind w:left="1530" w:hanging="540"/>
        <w:jc w:val="lowKashida"/>
        <w:rPr>
          <w:sz w:val="26"/>
          <w:szCs w:val="26"/>
          <w:rtl/>
          <w:lang w:bidi="ar-LB"/>
        </w:rPr>
      </w:pPr>
      <w:r>
        <w:rPr>
          <w:rFonts w:hint="cs"/>
          <w:sz w:val="26"/>
          <w:szCs w:val="26"/>
          <w:rtl/>
          <w:lang w:val="en-US" w:bidi="ar-LB"/>
        </w:rPr>
        <w:t>(</w:t>
      </w:r>
      <w:r w:rsidR="0037243A">
        <w:rPr>
          <w:sz w:val="26"/>
          <w:szCs w:val="26"/>
          <w:lang w:val="en-US" w:bidi="ar-LB"/>
        </w:rPr>
        <w:t>1</w:t>
      </w:r>
      <w:r>
        <w:rPr>
          <w:rFonts w:hint="cs"/>
          <w:sz w:val="26"/>
          <w:szCs w:val="26"/>
          <w:rtl/>
          <w:lang w:val="en-US" w:bidi="ar-LB"/>
        </w:rPr>
        <w:t xml:space="preserve">) </w:t>
      </w:r>
      <w:r w:rsidR="0037243A">
        <w:rPr>
          <w:sz w:val="26"/>
          <w:szCs w:val="26"/>
          <w:lang w:val="en-US" w:bidi="ar-LB"/>
        </w:rPr>
        <w:tab/>
      </w:r>
      <w:r>
        <w:rPr>
          <w:rFonts w:hint="cs"/>
          <w:sz w:val="26"/>
          <w:szCs w:val="26"/>
          <w:rtl/>
          <w:lang w:val="en-US" w:bidi="ar-LB"/>
        </w:rPr>
        <w:t xml:space="preserve">أنه لن </w:t>
      </w:r>
      <w:r>
        <w:rPr>
          <w:rFonts w:hint="cs"/>
          <w:sz w:val="26"/>
          <w:szCs w:val="26"/>
          <w:rtl/>
          <w:lang w:bidi="ar-LB"/>
        </w:rPr>
        <w:t xml:space="preserve">يكون هناك استهلاك متبقي من الهيدروكلوروفلوروكربون-142ب المؤهل للتمويل المستقبلي ؛ </w:t>
      </w:r>
    </w:p>
    <w:p w:rsidR="00216948" w:rsidRDefault="00216948" w:rsidP="0037243A">
      <w:pPr>
        <w:pStyle w:val="ListParagraph"/>
        <w:bidi/>
        <w:spacing w:before="240" w:after="120" w:line="216" w:lineRule="auto"/>
        <w:ind w:left="1530" w:hanging="540"/>
        <w:jc w:val="lowKashida"/>
        <w:rPr>
          <w:sz w:val="26"/>
          <w:szCs w:val="26"/>
          <w:rtl/>
          <w:lang w:bidi="ar-LB"/>
        </w:rPr>
      </w:pPr>
    </w:p>
    <w:p w:rsidR="00216948" w:rsidRDefault="00216948" w:rsidP="0037243A">
      <w:pPr>
        <w:pStyle w:val="ListParagraph"/>
        <w:bidi/>
        <w:spacing w:before="240" w:after="120" w:line="216" w:lineRule="auto"/>
        <w:ind w:left="1530" w:hanging="540"/>
        <w:jc w:val="lowKashida"/>
        <w:rPr>
          <w:sz w:val="26"/>
          <w:szCs w:val="26"/>
          <w:rtl/>
          <w:lang w:val="en-US" w:bidi="ar-LB"/>
        </w:rPr>
      </w:pPr>
      <w:r>
        <w:rPr>
          <w:rFonts w:hint="cs"/>
          <w:sz w:val="26"/>
          <w:szCs w:val="26"/>
          <w:rtl/>
          <w:lang w:val="en-US" w:bidi="ar-LB"/>
        </w:rPr>
        <w:t>(</w:t>
      </w:r>
      <w:r w:rsidR="0037243A">
        <w:rPr>
          <w:sz w:val="26"/>
          <w:szCs w:val="26"/>
          <w:lang w:val="en-US" w:bidi="ar-LB"/>
        </w:rPr>
        <w:t>2</w:t>
      </w:r>
      <w:r>
        <w:rPr>
          <w:rFonts w:hint="cs"/>
          <w:sz w:val="26"/>
          <w:szCs w:val="26"/>
          <w:rtl/>
          <w:lang w:val="en-US" w:bidi="ar-LB"/>
        </w:rPr>
        <w:t xml:space="preserve">) </w:t>
      </w:r>
      <w:r w:rsidR="0037243A">
        <w:rPr>
          <w:sz w:val="26"/>
          <w:szCs w:val="26"/>
          <w:lang w:val="en-US" w:bidi="ar-LB"/>
        </w:rPr>
        <w:tab/>
      </w:r>
      <w:r>
        <w:rPr>
          <w:rFonts w:hint="cs"/>
          <w:sz w:val="26"/>
          <w:szCs w:val="26"/>
          <w:rtl/>
          <w:lang w:val="en-US" w:bidi="ar-LB"/>
        </w:rPr>
        <w:t xml:space="preserve">التزام حكومة باكستان بفرض حظر على استيراد الهيدروكلوروفلوروكربون-142ب ابتداءً من 1 كانون الثاني/يناير 2023 وحظر على تصنيع رغاوي </w:t>
      </w:r>
      <w:r>
        <w:rPr>
          <w:rFonts w:hint="cs"/>
          <w:sz w:val="26"/>
          <w:szCs w:val="26"/>
          <w:rtl/>
          <w:lang w:bidi="ar-LB"/>
        </w:rPr>
        <w:t>البوليسترين المسحوبة بالضغط القائمة على المواد الهيدروكلوروفلوروكربونية ما أن يتم الانتهاء من مشروع التحويل</w:t>
      </w:r>
      <w:r>
        <w:rPr>
          <w:rFonts w:hint="cs"/>
          <w:sz w:val="26"/>
          <w:szCs w:val="26"/>
          <w:rtl/>
          <w:lang w:val="en-US" w:bidi="ar-LB"/>
        </w:rPr>
        <w:t xml:space="preserve"> ؛</w:t>
      </w:r>
    </w:p>
    <w:p w:rsidR="00216948" w:rsidRDefault="00216948" w:rsidP="0037243A">
      <w:pPr>
        <w:pStyle w:val="ListParagraph"/>
        <w:bidi/>
        <w:spacing w:before="240" w:after="120" w:line="216" w:lineRule="auto"/>
        <w:ind w:left="1530" w:hanging="540"/>
        <w:jc w:val="lowKashida"/>
        <w:rPr>
          <w:sz w:val="26"/>
          <w:szCs w:val="26"/>
          <w:rtl/>
          <w:lang w:bidi="ar-LB"/>
        </w:rPr>
      </w:pPr>
    </w:p>
    <w:p w:rsidR="00216948" w:rsidRPr="00FE3167" w:rsidRDefault="00216948" w:rsidP="00FE3167">
      <w:pPr>
        <w:pStyle w:val="ListParagraph"/>
        <w:bidi/>
        <w:spacing w:before="240" w:after="120" w:line="216" w:lineRule="auto"/>
        <w:ind w:left="1530" w:hanging="540"/>
        <w:jc w:val="lowKashida"/>
        <w:rPr>
          <w:sz w:val="26"/>
          <w:szCs w:val="26"/>
          <w:lang w:val="en-US" w:bidi="ar-LB"/>
        </w:rPr>
      </w:pPr>
      <w:r>
        <w:rPr>
          <w:rFonts w:hint="cs"/>
          <w:sz w:val="26"/>
          <w:szCs w:val="26"/>
          <w:rtl/>
          <w:lang w:val="en-US" w:bidi="ar-LB"/>
        </w:rPr>
        <w:t>(</w:t>
      </w:r>
      <w:r w:rsidR="0037243A">
        <w:rPr>
          <w:sz w:val="26"/>
          <w:szCs w:val="26"/>
          <w:lang w:val="en-US" w:bidi="ar-LB"/>
        </w:rPr>
        <w:t>3</w:t>
      </w:r>
      <w:r>
        <w:rPr>
          <w:rFonts w:hint="cs"/>
          <w:sz w:val="26"/>
          <w:szCs w:val="26"/>
          <w:rtl/>
          <w:lang w:val="en-US" w:bidi="ar-LB"/>
        </w:rPr>
        <w:t xml:space="preserve">) </w:t>
      </w:r>
      <w:r w:rsidR="0037243A">
        <w:rPr>
          <w:sz w:val="26"/>
          <w:szCs w:val="26"/>
          <w:lang w:val="en-US" w:bidi="ar-LB"/>
        </w:rPr>
        <w:tab/>
      </w:r>
      <w:r w:rsidRPr="00E70C60">
        <w:rPr>
          <w:sz w:val="26"/>
          <w:szCs w:val="26"/>
          <w:rtl/>
          <w:lang w:val="en-US"/>
        </w:rPr>
        <w:t>أن</w:t>
      </w:r>
      <w:r>
        <w:rPr>
          <w:rFonts w:hint="cs"/>
          <w:sz w:val="26"/>
          <w:szCs w:val="26"/>
          <w:rtl/>
          <w:lang w:val="en-US"/>
        </w:rPr>
        <w:t>ه سيتم تنقيح</w:t>
      </w:r>
      <w:r w:rsidRPr="00E70C60">
        <w:rPr>
          <w:sz w:val="26"/>
          <w:szCs w:val="26"/>
          <w:rtl/>
          <w:lang w:val="en-US"/>
        </w:rPr>
        <w:t xml:space="preserve"> </w:t>
      </w:r>
      <w:r>
        <w:rPr>
          <w:rFonts w:hint="cs"/>
          <w:sz w:val="26"/>
          <w:szCs w:val="26"/>
          <w:rtl/>
          <w:lang w:val="en-US"/>
        </w:rPr>
        <w:t>الاتفاق المحدث بين حكومة باكستان واللجنة التنفيذية للمرحلتين الأولى والثانية من خطة إدارة إزالة المواد الهيدروكلوروفلوروكربونية بحيث تشمل الموافقة على مقترح المشروع المشار إليه في الفقرة الفرعية (أ) أعلاه، وحسم أطنان المواد الهيدروكلوروفلوروكربونية المشار إليه في الفقرة الفرعية (ب) أعلاه، وسيتم تقديمه جنباً إلى جنب مع طلب تمويل الشريحة الثالثة في الاجتماع الأول في عام 2020.</w:t>
      </w:r>
    </w:p>
    <w:tbl>
      <w:tblPr>
        <w:tblW w:w="0" w:type="auto"/>
        <w:tblLook w:val="04A0" w:firstRow="1" w:lastRow="0" w:firstColumn="1" w:lastColumn="0" w:noHBand="0" w:noVBand="1"/>
      </w:tblPr>
      <w:tblGrid>
        <w:gridCol w:w="1871"/>
        <w:gridCol w:w="1872"/>
        <w:gridCol w:w="1872"/>
        <w:gridCol w:w="1872"/>
        <w:gridCol w:w="1873"/>
      </w:tblGrid>
      <w:tr w:rsidR="00216948" w:rsidTr="0089632F">
        <w:trPr>
          <w:trHeight w:val="134"/>
        </w:trPr>
        <w:tc>
          <w:tcPr>
            <w:tcW w:w="1915" w:type="dxa"/>
            <w:shd w:val="clear" w:color="auto" w:fill="auto"/>
          </w:tcPr>
          <w:p w:rsidR="00216948" w:rsidRPr="009A5ABA" w:rsidRDefault="00216948" w:rsidP="0089632F">
            <w:pPr>
              <w:rPr>
                <w:lang w:val="en-CA"/>
              </w:rPr>
            </w:pPr>
          </w:p>
        </w:tc>
        <w:tc>
          <w:tcPr>
            <w:tcW w:w="1915" w:type="dxa"/>
            <w:shd w:val="clear" w:color="auto" w:fill="auto"/>
          </w:tcPr>
          <w:p w:rsidR="00216948" w:rsidRPr="009A5ABA" w:rsidRDefault="00216948" w:rsidP="0089632F">
            <w:pPr>
              <w:rPr>
                <w:lang w:val="en-CA"/>
              </w:rPr>
            </w:pPr>
          </w:p>
        </w:tc>
        <w:tc>
          <w:tcPr>
            <w:tcW w:w="1915" w:type="dxa"/>
            <w:tcBorders>
              <w:bottom w:val="single" w:sz="4" w:space="0" w:color="auto"/>
            </w:tcBorders>
            <w:shd w:val="clear" w:color="auto" w:fill="auto"/>
          </w:tcPr>
          <w:p w:rsidR="00216948" w:rsidRPr="009A5ABA" w:rsidRDefault="00216948" w:rsidP="0089632F">
            <w:pPr>
              <w:rPr>
                <w:b/>
                <w:bCs/>
                <w:lang w:val="en-CA"/>
              </w:rPr>
            </w:pPr>
          </w:p>
        </w:tc>
        <w:tc>
          <w:tcPr>
            <w:tcW w:w="1915" w:type="dxa"/>
            <w:shd w:val="clear" w:color="auto" w:fill="auto"/>
          </w:tcPr>
          <w:p w:rsidR="00216948" w:rsidRPr="009A5ABA" w:rsidRDefault="00216948" w:rsidP="0089632F">
            <w:pPr>
              <w:rPr>
                <w:lang w:val="en-CA"/>
              </w:rPr>
            </w:pPr>
          </w:p>
        </w:tc>
        <w:tc>
          <w:tcPr>
            <w:tcW w:w="1916" w:type="dxa"/>
            <w:shd w:val="clear" w:color="auto" w:fill="auto"/>
          </w:tcPr>
          <w:p w:rsidR="00216948" w:rsidRPr="009A5ABA" w:rsidRDefault="00216948" w:rsidP="0089632F">
            <w:pPr>
              <w:rPr>
                <w:lang w:val="en-CA"/>
              </w:rPr>
            </w:pPr>
          </w:p>
        </w:tc>
      </w:tr>
    </w:tbl>
    <w:p w:rsidR="00216948" w:rsidRPr="00D2429B" w:rsidRDefault="00216948" w:rsidP="00216948">
      <w:pPr>
        <w:bidi/>
        <w:rPr>
          <w:szCs w:val="24"/>
          <w:lang w:val="en-US"/>
        </w:rPr>
      </w:pPr>
    </w:p>
    <w:p w:rsidR="00216948" w:rsidRDefault="00216948" w:rsidP="00216948">
      <w:pPr>
        <w:pStyle w:val="ListParagraph"/>
        <w:bidi/>
        <w:spacing w:before="240" w:after="120" w:line="216" w:lineRule="auto"/>
        <w:jc w:val="lowKashida"/>
        <w:rPr>
          <w:sz w:val="26"/>
          <w:szCs w:val="26"/>
          <w:lang w:val="en-US" w:bidi="ar-LB"/>
        </w:rPr>
      </w:pPr>
    </w:p>
    <w:p w:rsidR="00216948" w:rsidRPr="00216948" w:rsidRDefault="00216948" w:rsidP="00216948">
      <w:pPr>
        <w:bidi/>
        <w:spacing w:before="240" w:after="120" w:line="216" w:lineRule="auto"/>
        <w:jc w:val="lowKashida"/>
        <w:rPr>
          <w:sz w:val="26"/>
          <w:szCs w:val="26"/>
          <w:lang w:val="en-US" w:bidi="ar-LB"/>
        </w:rPr>
      </w:pPr>
    </w:p>
    <w:p w:rsidR="00001F0D" w:rsidRDefault="00001F0D" w:rsidP="00216948">
      <w:pPr>
        <w:bidi/>
        <w:spacing w:before="240" w:after="120" w:line="216" w:lineRule="auto"/>
        <w:jc w:val="lowKashida"/>
        <w:rPr>
          <w:sz w:val="26"/>
          <w:szCs w:val="26"/>
          <w:rtl/>
          <w:lang w:val="en-US" w:bidi="ar-LB"/>
        </w:rPr>
      </w:pPr>
      <w:r>
        <w:rPr>
          <w:rFonts w:hint="cs"/>
          <w:sz w:val="26"/>
          <w:szCs w:val="26"/>
          <w:rtl/>
          <w:lang w:val="en-US" w:bidi="ar-LB"/>
        </w:rPr>
        <w:t xml:space="preserve"> </w:t>
      </w:r>
    </w:p>
    <w:p w:rsidR="00001F0D" w:rsidRDefault="00001F0D" w:rsidP="00001F0D">
      <w:pPr>
        <w:bidi/>
        <w:rPr>
          <w:rtl/>
          <w:lang w:val="en-CA" w:bidi="ar-LB"/>
        </w:rPr>
      </w:pPr>
    </w:p>
    <w:p w:rsidR="007E5D09" w:rsidRPr="00216948" w:rsidRDefault="007E5D09" w:rsidP="00216948">
      <w:pPr>
        <w:bidi/>
        <w:spacing w:after="80"/>
        <w:rPr>
          <w:rtl/>
          <w:lang w:bidi="ar-LB"/>
        </w:rPr>
      </w:pPr>
    </w:p>
    <w:sectPr w:rsidR="007E5D09" w:rsidRPr="00216948" w:rsidSect="00001F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8B5" w:rsidRDefault="009868B5">
      <w:r>
        <w:separator/>
      </w:r>
    </w:p>
  </w:endnote>
  <w:endnote w:type="continuationSeparator" w:id="0">
    <w:p w:rsidR="009868B5" w:rsidRDefault="0098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Akhbar MT">
    <w:altName w:val="Times New Roman"/>
    <w:charset w:val="B2"/>
    <w:family w:val="auto"/>
    <w:pitch w:val="variable"/>
    <w:sig w:usb0="00002000" w:usb1="00000000" w:usb2="00000000" w:usb3="00000000" w:csb0="0000004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995682">
    <w:pPr>
      <w:jc w:val="center"/>
    </w:pPr>
    <w:r>
      <w:fldChar w:fldCharType="begin"/>
    </w:r>
    <w:r w:rsidR="00E1360E">
      <w:instrText xml:space="preserve"> PAGE </w:instrText>
    </w:r>
    <w:r>
      <w:fldChar w:fldCharType="separate"/>
    </w:r>
    <w:r w:rsidR="00266C7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995682">
    <w:pPr>
      <w:jc w:val="center"/>
    </w:pPr>
    <w:r>
      <w:fldChar w:fldCharType="begin"/>
    </w:r>
    <w:r w:rsidR="00E1360E">
      <w:instrText xml:space="preserve"> PAGE </w:instrText>
    </w:r>
    <w:r>
      <w:fldChar w:fldCharType="separate"/>
    </w:r>
    <w:r w:rsidR="00266C7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CA2EE6" w:rsidRDefault="00CA2EE6" w:rsidP="00CA2EE6">
        <w:pPr>
          <w:pStyle w:val="Footer"/>
          <w:jc w:val="center"/>
          <w:rPr>
            <w:noProof/>
          </w:rPr>
        </w:pPr>
      </w:p>
      <w:tbl>
        <w:tblPr>
          <w:tblStyle w:val="TableGrid"/>
          <w:tblW w:w="0" w:type="auto"/>
          <w:tblLook w:val="04A0" w:firstRow="1" w:lastRow="0" w:firstColumn="1" w:lastColumn="0" w:noHBand="0" w:noVBand="1"/>
        </w:tblPr>
        <w:tblGrid>
          <w:gridCol w:w="9350"/>
        </w:tblGrid>
        <w:tr w:rsidR="00CA2EE6" w:rsidTr="00CA2EE6">
          <w:tc>
            <w:tcPr>
              <w:tcW w:w="9350" w:type="dxa"/>
            </w:tcPr>
            <w:p w:rsidR="00CA2EE6" w:rsidRDefault="00CA2EE6" w:rsidP="00CA2EE6">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CA2EE6" w:rsidRDefault="00CA2EE6" w:rsidP="00CA2EE6">
              <w:pPr>
                <w:pStyle w:val="Footer"/>
                <w:jc w:val="center"/>
                <w:rPr>
                  <w:rtl/>
                  <w:lang w:bidi="ar-AE"/>
                </w:rPr>
              </w:pPr>
              <w:r>
                <w:rPr>
                  <w:rFonts w:hint="cs"/>
                  <w:rtl/>
                  <w:lang w:bidi="ar-AE"/>
                </w:rPr>
                <w:t>قد تصدر دون إخلال بأي قرار تتخذه اللجنة التنفيذية بعد صدورها.</w:t>
              </w:r>
            </w:p>
          </w:tc>
        </w:tr>
      </w:tbl>
      <w:p w:rsidR="007E5D09" w:rsidRDefault="00266C71" w:rsidP="00CA2EE6">
        <w:pPr>
          <w:pStyle w:val="Footer"/>
          <w:jc w:val="center"/>
        </w:pP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8B5" w:rsidRDefault="009868B5" w:rsidP="009E777F">
      <w:pPr>
        <w:jc w:val="right"/>
      </w:pPr>
      <w:r>
        <w:separator/>
      </w:r>
    </w:p>
  </w:footnote>
  <w:footnote w:type="continuationSeparator" w:id="0">
    <w:p w:rsidR="009868B5" w:rsidRDefault="009868B5">
      <w:r>
        <w:continuationSeparator/>
      </w:r>
    </w:p>
  </w:footnote>
  <w:footnote w:id="1">
    <w:p w:rsidR="00001F0D" w:rsidRPr="00216948" w:rsidRDefault="00001F0D" w:rsidP="00001F0D">
      <w:pPr>
        <w:pStyle w:val="FootnoteText"/>
        <w:bidi/>
        <w:rPr>
          <w:rtl/>
          <w:lang w:val="fr-FR" w:bidi="ar-LB"/>
        </w:rPr>
      </w:pPr>
      <w:r>
        <w:rPr>
          <w:rStyle w:val="FootnoteReference"/>
        </w:rPr>
        <w:footnoteRef/>
      </w:r>
      <w:r>
        <w:t xml:space="preserve"> </w:t>
      </w:r>
      <w:r w:rsidR="00216948">
        <w:rPr>
          <w:rFonts w:hint="cs"/>
          <w:rtl/>
        </w:rPr>
        <w:t xml:space="preserve"> الوثيقة </w:t>
      </w:r>
      <w:r w:rsidR="00216948">
        <w:rPr>
          <w:lang w:val="en-US"/>
        </w:rPr>
        <w:t>UNEP/OzL.Pro/ExCom/76/42</w:t>
      </w:r>
      <w:r w:rsidR="00216948">
        <w:rPr>
          <w:rFonts w:hint="cs"/>
          <w:rtl/>
          <w:lang w:val="fr-FR" w:bidi="ar-LB"/>
        </w:rPr>
        <w:t>.</w:t>
      </w:r>
    </w:p>
  </w:footnote>
  <w:footnote w:id="2">
    <w:p w:rsidR="00001F0D" w:rsidRPr="00001F0D" w:rsidRDefault="00001F0D" w:rsidP="00001F0D">
      <w:pPr>
        <w:pStyle w:val="FootnoteText"/>
        <w:bidi/>
        <w:rPr>
          <w:rtl/>
          <w:lang w:bidi="ar-LB"/>
        </w:rPr>
      </w:pPr>
      <w:r>
        <w:rPr>
          <w:rStyle w:val="FootnoteReference"/>
        </w:rPr>
        <w:footnoteRef/>
      </w:r>
      <w:r>
        <w:t xml:space="preserve"> </w:t>
      </w:r>
      <w:r w:rsidR="00216948">
        <w:rPr>
          <w:rFonts w:hint="cs"/>
          <w:rtl/>
        </w:rPr>
        <w:t>كيتو، الإكوادور، 5-9 تشرين الثاني/نوفمبر 2018.</w:t>
      </w:r>
    </w:p>
  </w:footnote>
  <w:footnote w:id="3">
    <w:p w:rsidR="00216948" w:rsidRDefault="00216948" w:rsidP="00216948">
      <w:pPr>
        <w:pStyle w:val="FootnoteText"/>
        <w:bidi/>
        <w:rPr>
          <w:rtl/>
          <w:lang w:bidi="ar-LB"/>
        </w:rPr>
      </w:pPr>
      <w:r>
        <w:rPr>
          <w:rStyle w:val="FootnoteReference"/>
        </w:rPr>
        <w:footnoteRef/>
      </w:r>
      <w:r>
        <w:t xml:space="preserve"> </w:t>
      </w:r>
      <w:r>
        <w:rPr>
          <w:rFonts w:hint="cs"/>
          <w:rtl/>
        </w:rPr>
        <w:t xml:space="preserve"> استناداً إلى </w:t>
      </w:r>
      <w:r w:rsidRPr="00216948">
        <w:rPr>
          <w:rtl/>
        </w:rPr>
        <w:t xml:space="preserve">300 يوم تشغيل لمدة 16 ساعة في اليوم بقدرة إنتاجية متوسطة تبلغ 360 كجم / ساعة (تتراوح </w:t>
      </w:r>
      <w:r>
        <w:rPr>
          <w:rFonts w:hint="cs"/>
          <w:rtl/>
        </w:rPr>
        <w:t>القدرة</w:t>
      </w:r>
      <w:r w:rsidRPr="00216948">
        <w:rPr>
          <w:rtl/>
        </w:rPr>
        <w:t xml:space="preserve"> بين 320 إلى 400 كجم / ساعة حسب سمك الألواح).</w:t>
      </w:r>
    </w:p>
  </w:footnote>
  <w:footnote w:id="4">
    <w:p w:rsidR="00216948" w:rsidRPr="00216948" w:rsidRDefault="00216948" w:rsidP="00216948">
      <w:pPr>
        <w:pStyle w:val="FootnoteText"/>
        <w:bidi/>
        <w:rPr>
          <w:rtl/>
          <w:lang w:bidi="ar-LB"/>
        </w:rPr>
      </w:pPr>
      <w:r>
        <w:rPr>
          <w:rStyle w:val="FootnoteReference"/>
        </w:rPr>
        <w:footnoteRef/>
      </w:r>
      <w:r>
        <w:t xml:space="preserve"> </w:t>
      </w:r>
      <w:r>
        <w:rPr>
          <w:rFonts w:hint="cs"/>
          <w:rtl/>
        </w:rPr>
        <w:t xml:space="preserve"> استناداً </w:t>
      </w:r>
      <w:r>
        <w:rPr>
          <w:rtl/>
        </w:rPr>
        <w:t>إلى 1.40 دولار أمريكي للكيلو</w:t>
      </w:r>
      <w:r>
        <w:rPr>
          <w:rFonts w:hint="cs"/>
          <w:rtl/>
        </w:rPr>
        <w:t>ج</w:t>
      </w:r>
      <w:r w:rsidRPr="00216948">
        <w:rPr>
          <w:rtl/>
        </w:rPr>
        <w:t xml:space="preserve">رام المتري من </w:t>
      </w:r>
      <w:r>
        <w:rPr>
          <w:rFonts w:hint="cs"/>
          <w:rtl/>
        </w:rPr>
        <w:t>المواد الهيدروكلوروفلوروكربونية التي ستتم إزالتها</w:t>
      </w:r>
      <w:r w:rsidRPr="00216948">
        <w:rPr>
          <w:rtl/>
        </w:rPr>
        <w:t xml:space="preserve"> تمشياً مع المقرر 74/50 (ج) </w:t>
      </w:r>
      <w:r>
        <w:rPr>
          <w:rFonts w:hint="cs"/>
          <w:rtl/>
        </w:rPr>
        <w:t>(</w:t>
      </w:r>
      <w:r>
        <w:t>i</w:t>
      </w:r>
      <w:r>
        <w:rPr>
          <w:rFonts w:hint="cs"/>
          <w:rtl/>
        </w:rPr>
        <w:t>)</w:t>
      </w:r>
      <w:r w:rsidRPr="00216948">
        <w:rPr>
          <w:rtl/>
        </w:rPr>
        <w:t xml:space="preserve"> (</w:t>
      </w:r>
      <w:r>
        <w:t>v</w:t>
      </w:r>
      <w:r w:rsidRPr="00216948">
        <w:rPr>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77B" w:rsidRDefault="00A36BF8" w:rsidP="00D8277B">
    <w:pPr>
      <w:jc w:val="right"/>
      <w:rPr>
        <w:rtl/>
      </w:rPr>
    </w:pPr>
    <w:fldSimple w:instr=" DOCPROPERTY &quot;Document number&quot;  \* MERGEFORMAT ">
      <w:r w:rsidR="00D8277B">
        <w:t>UNEP/OzL.Pro/ExCom/84/57</w:t>
      </w:r>
    </w:fldSimple>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77B" w:rsidRDefault="00A36BF8" w:rsidP="00D8277B">
    <w:pPr>
      <w:rPr>
        <w:rtl/>
      </w:rPr>
    </w:pPr>
    <w:fldSimple w:instr=" DOCPROPERTY &quot;Document number&quot;  \* MERGEFORMAT ">
      <w:r w:rsidR="00D8277B">
        <w:t>UNEP/OzL.Pro/ExCom/84/57</w:t>
      </w:r>
    </w:fldSimple>
  </w:p>
  <w:p w:rsidR="007E5D09" w:rsidRDefault="007E5D09"/>
  <w:p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E2B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D10CC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F3CDA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5324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B4BFF0"/>
    <w:lvl w:ilvl="0">
      <w:start w:val="1"/>
      <w:numFmt w:val="bullet"/>
      <w:pStyle w:val="ListNumber"/>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A028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00FD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F8A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F21AA8"/>
    <w:lvl w:ilvl="0">
      <w:start w:val="1"/>
      <w:numFmt w:val="bullet"/>
      <w:pStyle w:val="ListBullet5"/>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A31A44"/>
    <w:multiLevelType w:val="multilevel"/>
    <w:tmpl w:val="437C3AF8"/>
    <w:lvl w:ilvl="0">
      <w:start w:val="1"/>
      <w:numFmt w:val="decimal"/>
      <w:lvlText w:val="%1."/>
      <w:lvlJc w:val="left"/>
      <w:pPr>
        <w:tabs>
          <w:tab w:val="num" w:pos="0"/>
        </w:tabs>
        <w:ind w:left="0" w:firstLine="0"/>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046C0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C769D0"/>
    <w:multiLevelType w:val="hybridMultilevel"/>
    <w:tmpl w:val="3CA85800"/>
    <w:lvl w:ilvl="0" w:tplc="C28AAA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8D4963"/>
    <w:multiLevelType w:val="multilevel"/>
    <w:tmpl w:val="0C14DBC0"/>
    <w:lvl w:ilvl="0">
      <w:start w:val="1"/>
      <w:numFmt w:val="decimal"/>
      <w:lvlText w:val="%1."/>
      <w:lvlJc w:val="left"/>
      <w:pPr>
        <w:tabs>
          <w:tab w:val="num" w:pos="0"/>
        </w:tabs>
        <w:ind w:left="0" w:firstLine="0"/>
      </w:pPr>
      <w:rPr>
        <w:rFonts w:cs="Times New Roman" w:hint="default"/>
      </w:rPr>
    </w:lvl>
    <w:lvl w:ilvl="1">
      <w:start w:val="1"/>
      <w:numFmt w:val="arabicAbjad"/>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2"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F66A80"/>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44FB1082"/>
    <w:multiLevelType w:val="hybridMultilevel"/>
    <w:tmpl w:val="6A72287E"/>
    <w:lvl w:ilvl="0" w:tplc="45C4D8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4E0C60"/>
    <w:multiLevelType w:val="hybridMultilevel"/>
    <w:tmpl w:val="795E74B8"/>
    <w:lvl w:ilvl="0" w:tplc="E6AE4A0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63C0948"/>
    <w:multiLevelType w:val="multilevel"/>
    <w:tmpl w:val="2EACCD88"/>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0"/>
        </w:tabs>
        <w:ind w:left="2866" w:hanging="706"/>
      </w:pPr>
      <w:rPr>
        <w:rFonts w:cs="Times New Roman"/>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9" w15:restartNumberingAfterBreak="0">
    <w:nsid w:val="5E583087"/>
    <w:multiLevelType w:val="hybridMultilevel"/>
    <w:tmpl w:val="EACA0D8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EA47540"/>
    <w:multiLevelType w:val="hybridMultilevel"/>
    <w:tmpl w:val="72BE4816"/>
    <w:lvl w:ilvl="0" w:tplc="9E7A4A3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B11611"/>
    <w:multiLevelType w:val="hybridMultilevel"/>
    <w:tmpl w:val="C0AE6292"/>
    <w:lvl w:ilvl="0" w:tplc="60D43FF0">
      <w:start w:val="5"/>
      <w:numFmt w:val="arabicAlpha"/>
      <w:lvlText w:val="(%1)"/>
      <w:lvlJc w:val="left"/>
      <w:pPr>
        <w:ind w:left="720" w:hanging="360"/>
      </w:pPr>
      <w:rPr>
        <w:rFonts w:hint="default"/>
      </w:rPr>
    </w:lvl>
    <w:lvl w:ilvl="1" w:tplc="51802240" w:tentative="1">
      <w:start w:val="1"/>
      <w:numFmt w:val="lowerLetter"/>
      <w:lvlText w:val="%2."/>
      <w:lvlJc w:val="left"/>
      <w:pPr>
        <w:ind w:left="1440" w:hanging="360"/>
      </w:pPr>
    </w:lvl>
    <w:lvl w:ilvl="2" w:tplc="6D98F2FC" w:tentative="1">
      <w:start w:val="1"/>
      <w:numFmt w:val="lowerRoman"/>
      <w:lvlText w:val="%3."/>
      <w:lvlJc w:val="right"/>
      <w:pPr>
        <w:ind w:left="2160" w:hanging="180"/>
      </w:pPr>
    </w:lvl>
    <w:lvl w:ilvl="3" w:tplc="71E84178" w:tentative="1">
      <w:start w:val="1"/>
      <w:numFmt w:val="decimal"/>
      <w:lvlText w:val="%4."/>
      <w:lvlJc w:val="left"/>
      <w:pPr>
        <w:ind w:left="2880" w:hanging="360"/>
      </w:pPr>
    </w:lvl>
    <w:lvl w:ilvl="4" w:tplc="27821CC0" w:tentative="1">
      <w:start w:val="1"/>
      <w:numFmt w:val="lowerLetter"/>
      <w:lvlText w:val="%5."/>
      <w:lvlJc w:val="left"/>
      <w:pPr>
        <w:ind w:left="3600" w:hanging="360"/>
      </w:pPr>
    </w:lvl>
    <w:lvl w:ilvl="5" w:tplc="5B8C7140" w:tentative="1">
      <w:start w:val="1"/>
      <w:numFmt w:val="lowerRoman"/>
      <w:lvlText w:val="%6."/>
      <w:lvlJc w:val="right"/>
      <w:pPr>
        <w:ind w:left="4320" w:hanging="180"/>
      </w:pPr>
    </w:lvl>
    <w:lvl w:ilvl="6" w:tplc="249C0212" w:tentative="1">
      <w:start w:val="1"/>
      <w:numFmt w:val="decimal"/>
      <w:lvlText w:val="%7."/>
      <w:lvlJc w:val="left"/>
      <w:pPr>
        <w:ind w:left="5040" w:hanging="360"/>
      </w:pPr>
    </w:lvl>
    <w:lvl w:ilvl="7" w:tplc="B11AC9A6" w:tentative="1">
      <w:start w:val="1"/>
      <w:numFmt w:val="lowerLetter"/>
      <w:lvlText w:val="%8."/>
      <w:lvlJc w:val="left"/>
      <w:pPr>
        <w:ind w:left="5760" w:hanging="360"/>
      </w:pPr>
    </w:lvl>
    <w:lvl w:ilvl="8" w:tplc="8D6A8716" w:tentative="1">
      <w:start w:val="1"/>
      <w:numFmt w:val="lowerRoman"/>
      <w:lvlText w:val="%9."/>
      <w:lvlJc w:val="right"/>
      <w:pPr>
        <w:ind w:left="6480" w:hanging="180"/>
      </w:pPr>
    </w:lvl>
  </w:abstractNum>
  <w:abstractNum w:abstractNumId="32" w15:restartNumberingAfterBreak="0">
    <w:nsid w:val="7D085D3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E100F2A"/>
    <w:multiLevelType w:val="hybridMultilevel"/>
    <w:tmpl w:val="BD0C0614"/>
    <w:lvl w:ilvl="0" w:tplc="DC6A574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6"/>
  </w:num>
  <w:num w:numId="18">
    <w:abstractNumId w:val="27"/>
  </w:num>
  <w:num w:numId="19">
    <w:abstractNumId w:val="33"/>
  </w:num>
  <w:num w:numId="20">
    <w:abstractNumId w:val="20"/>
  </w:num>
  <w:num w:numId="21">
    <w:abstractNumId w:val="14"/>
  </w:num>
  <w:num w:numId="22">
    <w:abstractNumId w:val="19"/>
  </w:num>
  <w:num w:numId="23">
    <w:abstractNumId w:val="13"/>
  </w:num>
  <w:num w:numId="24">
    <w:abstractNumId w:val="22"/>
  </w:num>
  <w:num w:numId="25">
    <w:abstractNumId w:val="31"/>
  </w:num>
  <w:num w:numId="26">
    <w:abstractNumId w:val="24"/>
  </w:num>
  <w:num w:numId="27">
    <w:abstractNumId w:val="12"/>
  </w:num>
  <w:num w:numId="28">
    <w:abstractNumId w:val="16"/>
  </w:num>
  <w:num w:numId="29">
    <w:abstractNumId w:val="29"/>
  </w:num>
  <w:num w:numId="30">
    <w:abstractNumId w:val="15"/>
  </w:num>
  <w:num w:numId="31">
    <w:abstractNumId w:val="32"/>
  </w:num>
  <w:num w:numId="32">
    <w:abstractNumId w:val="23"/>
  </w:num>
  <w:num w:numId="33">
    <w:abstractNumId w:val="28"/>
  </w:num>
  <w:num w:numId="34">
    <w:abstractNumId w:val="21"/>
  </w:num>
  <w:num w:numId="35">
    <w:abstractNumId w:val="11"/>
  </w:num>
  <w:num w:numId="36">
    <w:abstractNumId w:val="30"/>
  </w:num>
  <w:num w:numId="37">
    <w:abstractNumId w:val="18"/>
  </w:num>
  <w:num w:numId="38">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0D"/>
    <w:rsid w:val="00001F0D"/>
    <w:rsid w:val="00013372"/>
    <w:rsid w:val="0004254A"/>
    <w:rsid w:val="000861FE"/>
    <w:rsid w:val="000C2FE8"/>
    <w:rsid w:val="00216948"/>
    <w:rsid w:val="00266C71"/>
    <w:rsid w:val="002E7EF7"/>
    <w:rsid w:val="002F505F"/>
    <w:rsid w:val="0037243A"/>
    <w:rsid w:val="003A78AB"/>
    <w:rsid w:val="003F2852"/>
    <w:rsid w:val="004C5B74"/>
    <w:rsid w:val="004F6149"/>
    <w:rsid w:val="00550693"/>
    <w:rsid w:val="00575821"/>
    <w:rsid w:val="005C7D4A"/>
    <w:rsid w:val="00662A73"/>
    <w:rsid w:val="006918D8"/>
    <w:rsid w:val="006B5725"/>
    <w:rsid w:val="006F2A2C"/>
    <w:rsid w:val="00786775"/>
    <w:rsid w:val="007E5D09"/>
    <w:rsid w:val="007E6025"/>
    <w:rsid w:val="008C0A0F"/>
    <w:rsid w:val="008E28F5"/>
    <w:rsid w:val="009868B5"/>
    <w:rsid w:val="00995682"/>
    <w:rsid w:val="009E777F"/>
    <w:rsid w:val="00A36BF8"/>
    <w:rsid w:val="00A44778"/>
    <w:rsid w:val="00AB4886"/>
    <w:rsid w:val="00B11DB6"/>
    <w:rsid w:val="00B40E87"/>
    <w:rsid w:val="00B81E83"/>
    <w:rsid w:val="00CA2EE6"/>
    <w:rsid w:val="00D8277B"/>
    <w:rsid w:val="00E1360E"/>
    <w:rsid w:val="00EC108E"/>
    <w:rsid w:val="00F22D98"/>
    <w:rsid w:val="00FE31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E093757"/>
  <w15:docId w15:val="{04059F71-3BD9-4B1C-9C86-B778564D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68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956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95682"/>
    <w:pPr>
      <w:widowControl w:val="0"/>
      <w:numPr>
        <w:ilvl w:val="1"/>
        <w:numId w:val="2"/>
      </w:numPr>
      <w:spacing w:after="240"/>
      <w:outlineLvl w:val="1"/>
    </w:pPr>
  </w:style>
  <w:style w:type="paragraph" w:styleId="Heading3">
    <w:name w:val="heading 3"/>
    <w:aliases w:val="Char"/>
    <w:basedOn w:val="Normal"/>
    <w:next w:val="Normal"/>
    <w:qFormat/>
    <w:rsid w:val="00995682"/>
    <w:pPr>
      <w:widowControl w:val="0"/>
      <w:numPr>
        <w:ilvl w:val="2"/>
        <w:numId w:val="3"/>
      </w:numPr>
      <w:spacing w:after="240"/>
      <w:outlineLvl w:val="2"/>
    </w:pPr>
  </w:style>
  <w:style w:type="paragraph" w:styleId="Heading4">
    <w:name w:val="heading 4"/>
    <w:aliases w:val="Heading 11,para 4"/>
    <w:basedOn w:val="Normal"/>
    <w:next w:val="Heading9"/>
    <w:qFormat/>
    <w:rsid w:val="00995682"/>
    <w:pPr>
      <w:keepNext/>
      <w:numPr>
        <w:ilvl w:val="3"/>
        <w:numId w:val="4"/>
      </w:numPr>
      <w:spacing w:before="240" w:after="60"/>
      <w:outlineLvl w:val="3"/>
    </w:pPr>
  </w:style>
  <w:style w:type="paragraph" w:styleId="Heading5">
    <w:name w:val="heading 5"/>
    <w:basedOn w:val="Normal"/>
    <w:next w:val="Normal"/>
    <w:qFormat/>
    <w:rsid w:val="00995682"/>
    <w:pPr>
      <w:keepNext/>
      <w:numPr>
        <w:numId w:val="20"/>
      </w:numPr>
      <w:spacing w:after="240"/>
      <w:ind w:left="3600" w:hanging="720"/>
      <w:outlineLvl w:val="4"/>
    </w:pPr>
  </w:style>
  <w:style w:type="paragraph" w:styleId="Heading6">
    <w:name w:val="heading 6"/>
    <w:basedOn w:val="Normal"/>
    <w:next w:val="Normal"/>
    <w:qFormat/>
    <w:rsid w:val="00995682"/>
    <w:pPr>
      <w:numPr>
        <w:ilvl w:val="5"/>
        <w:numId w:val="1"/>
      </w:numPr>
      <w:spacing w:before="240" w:after="60"/>
      <w:outlineLvl w:val="5"/>
    </w:pPr>
    <w:rPr>
      <w:rFonts w:ascii="Arial" w:hAnsi="Arial"/>
      <w:i/>
    </w:rPr>
  </w:style>
  <w:style w:type="paragraph" w:styleId="Heading7">
    <w:name w:val="heading 7"/>
    <w:basedOn w:val="Normal"/>
    <w:next w:val="Normal"/>
    <w:qFormat/>
    <w:rsid w:val="00995682"/>
    <w:pPr>
      <w:numPr>
        <w:ilvl w:val="6"/>
        <w:numId w:val="1"/>
      </w:numPr>
      <w:spacing w:before="240" w:after="60"/>
      <w:outlineLvl w:val="6"/>
    </w:pPr>
    <w:rPr>
      <w:rFonts w:ascii="Arial" w:hAnsi="Arial"/>
    </w:rPr>
  </w:style>
  <w:style w:type="paragraph" w:styleId="Heading8">
    <w:name w:val="heading 8"/>
    <w:basedOn w:val="Normal"/>
    <w:next w:val="Normal"/>
    <w:qFormat/>
    <w:rsid w:val="00995682"/>
    <w:pPr>
      <w:outlineLvl w:val="7"/>
    </w:pPr>
    <w:rPr>
      <w:b/>
    </w:rPr>
  </w:style>
  <w:style w:type="paragraph" w:styleId="Heading9">
    <w:name w:val="heading 9"/>
    <w:basedOn w:val="Normal"/>
    <w:next w:val="Normal"/>
    <w:qFormat/>
    <w:rsid w:val="009956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95682"/>
    <w:pPr>
      <w:numPr>
        <w:numId w:val="16"/>
      </w:numPr>
    </w:pPr>
  </w:style>
  <w:style w:type="paragraph" w:styleId="Header">
    <w:name w:val="header"/>
    <w:basedOn w:val="Normal"/>
    <w:rsid w:val="00995682"/>
    <w:pPr>
      <w:tabs>
        <w:tab w:val="center" w:pos="4320"/>
        <w:tab w:val="right" w:pos="8640"/>
      </w:tabs>
    </w:pPr>
  </w:style>
  <w:style w:type="paragraph" w:customStyle="1" w:styleId="sub-title">
    <w:name w:val="sub-title"/>
    <w:rsid w:val="00995682"/>
    <w:pPr>
      <w:jc w:val="both"/>
      <w:outlineLvl w:val="0"/>
    </w:pPr>
    <w:rPr>
      <w:b/>
      <w:noProof/>
      <w:sz w:val="22"/>
      <w:szCs w:val="22"/>
    </w:rPr>
  </w:style>
  <w:style w:type="paragraph" w:customStyle="1" w:styleId="Title1">
    <w:name w:val="Title1"/>
    <w:rsid w:val="00995682"/>
    <w:pPr>
      <w:jc w:val="center"/>
      <w:outlineLvl w:val="0"/>
    </w:pPr>
    <w:rPr>
      <w:b/>
      <w:caps/>
      <w:sz w:val="22"/>
      <w:szCs w:val="22"/>
      <w:lang w:val="en-GB"/>
    </w:rPr>
  </w:style>
  <w:style w:type="paragraph" w:customStyle="1" w:styleId="Decision">
    <w:name w:val="Decision"/>
    <w:basedOn w:val="Normal"/>
    <w:rsid w:val="00995682"/>
    <w:pPr>
      <w:keepLines/>
      <w:jc w:val="right"/>
    </w:pPr>
    <w:rPr>
      <w:b/>
    </w:rPr>
  </w:style>
  <w:style w:type="paragraph" w:customStyle="1" w:styleId="0Heading0">
    <w:name w:val="0 Heading 0"/>
    <w:uiPriority w:val="99"/>
    <w:rsid w:val="00995682"/>
    <w:rPr>
      <w:sz w:val="22"/>
      <w:szCs w:val="22"/>
      <w:lang w:val="en-GB"/>
    </w:rPr>
  </w:style>
  <w:style w:type="paragraph" w:styleId="Footer">
    <w:name w:val="footer"/>
    <w:basedOn w:val="Normal"/>
    <w:link w:val="FooterChar"/>
    <w:rsid w:val="00995682"/>
    <w:pPr>
      <w:tabs>
        <w:tab w:val="center" w:pos="4320"/>
        <w:tab w:val="right" w:pos="8640"/>
      </w:tabs>
    </w:pPr>
  </w:style>
  <w:style w:type="numbering" w:styleId="1ai">
    <w:name w:val="Outline List 1"/>
    <w:basedOn w:val="NoList"/>
    <w:rsid w:val="00995682"/>
    <w:pPr>
      <w:numPr>
        <w:numId w:val="17"/>
      </w:numPr>
    </w:pPr>
  </w:style>
  <w:style w:type="numbering" w:styleId="ArticleSection">
    <w:name w:val="Outline List 3"/>
    <w:basedOn w:val="NoList"/>
    <w:rsid w:val="00995682"/>
    <w:pPr>
      <w:numPr>
        <w:numId w:val="18"/>
      </w:numPr>
    </w:pPr>
  </w:style>
  <w:style w:type="paragraph" w:styleId="BlockText">
    <w:name w:val="Block Text"/>
    <w:basedOn w:val="Normal"/>
    <w:semiHidden/>
    <w:rsid w:val="00995682"/>
    <w:pPr>
      <w:spacing w:after="120"/>
      <w:ind w:left="1440" w:right="1440"/>
    </w:pPr>
  </w:style>
  <w:style w:type="paragraph" w:styleId="BodyText3">
    <w:name w:val="Body Text 3"/>
    <w:basedOn w:val="Normal"/>
    <w:semiHidden/>
    <w:rsid w:val="00995682"/>
    <w:pPr>
      <w:spacing w:after="120"/>
    </w:pPr>
    <w:rPr>
      <w:sz w:val="16"/>
      <w:szCs w:val="16"/>
    </w:rPr>
  </w:style>
  <w:style w:type="paragraph" w:styleId="BodyTextIndent3">
    <w:name w:val="Body Text Indent 3"/>
    <w:basedOn w:val="Normal"/>
    <w:semiHidden/>
    <w:rsid w:val="00995682"/>
    <w:pPr>
      <w:spacing w:after="120"/>
      <w:ind w:left="360"/>
    </w:pPr>
    <w:rPr>
      <w:sz w:val="16"/>
      <w:szCs w:val="16"/>
    </w:rPr>
  </w:style>
  <w:style w:type="paragraph" w:styleId="PlainText">
    <w:name w:val="Plain Text"/>
    <w:basedOn w:val="Normal"/>
    <w:semiHidden/>
    <w:rsid w:val="00995682"/>
    <w:rPr>
      <w:rFonts w:ascii="Courier New" w:hAnsi="Courier New" w:cs="Courier New"/>
      <w:sz w:val="20"/>
    </w:rPr>
  </w:style>
  <w:style w:type="table" w:styleId="Table3Deffects1">
    <w:name w:val="Table 3D effects 1"/>
    <w:basedOn w:val="TableNormal"/>
    <w:semiHidden/>
    <w:rsid w:val="009956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56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56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56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56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956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56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56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956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56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56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56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56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956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956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56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56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56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56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56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956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56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56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56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956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56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56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956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56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956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56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56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95682"/>
    <w:rPr>
      <w:sz w:val="22"/>
      <w:szCs w:val="22"/>
      <w:lang w:val="en-GB"/>
    </w:rPr>
  </w:style>
  <w:style w:type="paragraph" w:customStyle="1" w:styleId="Header4">
    <w:name w:val="Header4"/>
    <w:aliases w:val="Para 4"/>
    <w:basedOn w:val="Normal"/>
    <w:next w:val="Normal"/>
    <w:rsid w:val="0099568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95682"/>
    <w:rPr>
      <w:sz w:val="16"/>
      <w:szCs w:val="16"/>
    </w:rPr>
  </w:style>
  <w:style w:type="paragraph" w:styleId="Subtitle">
    <w:name w:val="Subtitle"/>
    <w:basedOn w:val="Normal"/>
    <w:qFormat/>
    <w:rsid w:val="00995682"/>
    <w:pPr>
      <w:spacing w:after="60"/>
      <w:jc w:val="center"/>
      <w:outlineLvl w:val="1"/>
    </w:pPr>
    <w:rPr>
      <w:rFonts w:ascii="Arial" w:hAnsi="Arial" w:cs="Arial"/>
    </w:rPr>
  </w:style>
  <w:style w:type="paragraph" w:styleId="Title">
    <w:name w:val="Title"/>
    <w:basedOn w:val="Normal"/>
    <w:qFormat/>
    <w:rsid w:val="00995682"/>
    <w:pPr>
      <w:spacing w:before="240" w:after="60"/>
      <w:jc w:val="center"/>
      <w:outlineLvl w:val="0"/>
    </w:pPr>
    <w:rPr>
      <w:rFonts w:ascii="Arial" w:hAnsi="Arial" w:cs="Arial"/>
      <w:b/>
      <w:bCs/>
      <w:kern w:val="28"/>
    </w:rPr>
  </w:style>
  <w:style w:type="paragraph" w:styleId="Date">
    <w:name w:val="Date"/>
    <w:basedOn w:val="Normal"/>
    <w:next w:val="Normal"/>
    <w:rsid w:val="00995682"/>
  </w:style>
  <w:style w:type="character" w:styleId="PlaceholderText">
    <w:name w:val="Placeholder Text"/>
    <w:basedOn w:val="DefaultParagraphFont"/>
    <w:uiPriority w:val="99"/>
    <w:semiHidden/>
    <w:rsid w:val="00995682"/>
    <w:rPr>
      <w:color w:val="808080"/>
    </w:rPr>
  </w:style>
  <w:style w:type="paragraph" w:styleId="BalloonText">
    <w:name w:val="Balloon Text"/>
    <w:basedOn w:val="Normal"/>
    <w:link w:val="BalloonTextChar"/>
    <w:uiPriority w:val="99"/>
    <w:semiHidden/>
    <w:unhideWhenUsed/>
    <w:rsid w:val="00995682"/>
    <w:rPr>
      <w:rFonts w:ascii="Tahoma" w:hAnsi="Tahoma" w:cs="Tahoma"/>
      <w:sz w:val="16"/>
      <w:szCs w:val="16"/>
    </w:rPr>
  </w:style>
  <w:style w:type="character" w:customStyle="1" w:styleId="BalloonTextChar">
    <w:name w:val="Balloon Text Char"/>
    <w:basedOn w:val="DefaultParagraphFont"/>
    <w:link w:val="BalloonText"/>
    <w:uiPriority w:val="99"/>
    <w:semiHidden/>
    <w:rsid w:val="00995682"/>
    <w:rPr>
      <w:rFonts w:ascii="Tahoma" w:hAnsi="Tahoma" w:cs="Tahoma"/>
      <w:sz w:val="16"/>
      <w:szCs w:val="16"/>
      <w:lang w:val="en-GB"/>
    </w:rPr>
  </w:style>
  <w:style w:type="paragraph" w:styleId="CommentText">
    <w:name w:val="annotation text"/>
    <w:basedOn w:val="Normal"/>
    <w:link w:val="CommentTextChar"/>
    <w:uiPriority w:val="99"/>
    <w:semiHidden/>
    <w:unhideWhenUsed/>
    <w:rsid w:val="00995682"/>
    <w:rPr>
      <w:sz w:val="20"/>
    </w:rPr>
  </w:style>
  <w:style w:type="character" w:customStyle="1" w:styleId="CommentTextChar">
    <w:name w:val="Comment Text Char"/>
    <w:basedOn w:val="DefaultParagraphFont"/>
    <w:link w:val="CommentText"/>
    <w:uiPriority w:val="99"/>
    <w:semiHidden/>
    <w:rsid w:val="00995682"/>
    <w:rPr>
      <w:lang w:val="en-GB"/>
    </w:rPr>
  </w:style>
  <w:style w:type="paragraph" w:styleId="CommentSubject">
    <w:name w:val="annotation subject"/>
    <w:basedOn w:val="CommentText"/>
    <w:next w:val="CommentText"/>
    <w:link w:val="CommentSubjectChar"/>
    <w:uiPriority w:val="99"/>
    <w:semiHidden/>
    <w:unhideWhenUsed/>
    <w:rsid w:val="00995682"/>
    <w:rPr>
      <w:b/>
      <w:bCs/>
    </w:rPr>
  </w:style>
  <w:style w:type="character" w:customStyle="1" w:styleId="CommentSubjectChar">
    <w:name w:val="Comment Subject Char"/>
    <w:basedOn w:val="CommentTextChar"/>
    <w:link w:val="CommentSubject"/>
    <w:uiPriority w:val="99"/>
    <w:semiHidden/>
    <w:rsid w:val="00995682"/>
    <w:rPr>
      <w:b/>
      <w:bCs/>
      <w:lang w:val="en-GB"/>
    </w:rPr>
  </w:style>
  <w:style w:type="paragraph" w:customStyle="1" w:styleId="StyleHeader4Para4Left0Firstline0">
    <w:name w:val="Style Header4Para 4 + Left:  0&quot; First line:  0&quot;"/>
    <w:basedOn w:val="Header4"/>
    <w:rsid w:val="00995682"/>
    <w:pPr>
      <w:ind w:left="0" w:firstLine="0"/>
    </w:pPr>
    <w:rPr>
      <w:sz w:val="20"/>
    </w:rPr>
  </w:style>
  <w:style w:type="paragraph" w:styleId="Caption">
    <w:name w:val="caption"/>
    <w:basedOn w:val="Normal"/>
    <w:next w:val="Normal"/>
    <w:qFormat/>
    <w:rsid w:val="00995682"/>
    <w:pPr>
      <w:bidi/>
      <w:ind w:left="180" w:hanging="180"/>
      <w:jc w:val="lowKashida"/>
    </w:pPr>
    <w:rPr>
      <w:rFonts w:cs="Simplified Arabic"/>
      <w:szCs w:val="32"/>
      <w:lang w:val="en-US" w:eastAsia="en-CA"/>
    </w:rPr>
  </w:style>
  <w:style w:type="character" w:styleId="PageNumber">
    <w:name w:val="page number"/>
    <w:basedOn w:val="DefaultParagraphFont"/>
    <w:rsid w:val="00995682"/>
  </w:style>
  <w:style w:type="character" w:customStyle="1" w:styleId="FooterChar">
    <w:name w:val="Footer Char"/>
    <w:basedOn w:val="DefaultParagraphFont"/>
    <w:link w:val="Footer"/>
    <w:rsid w:val="00995682"/>
    <w:rPr>
      <w:sz w:val="24"/>
      <w:lang w:val="en-GB" w:bidi="ar-DZ"/>
    </w:rPr>
  </w:style>
  <w:style w:type="paragraph" w:styleId="FootnoteText">
    <w:name w:val="footnote text"/>
    <w:basedOn w:val="Normal"/>
    <w:link w:val="FootnoteTextChar"/>
    <w:uiPriority w:val="99"/>
    <w:unhideWhenUsed/>
    <w:rsid w:val="00001F0D"/>
    <w:rPr>
      <w:sz w:val="20"/>
    </w:rPr>
  </w:style>
  <w:style w:type="character" w:customStyle="1" w:styleId="FootnoteTextChar">
    <w:name w:val="Footnote Text Char"/>
    <w:basedOn w:val="DefaultParagraphFont"/>
    <w:link w:val="FootnoteText"/>
    <w:uiPriority w:val="99"/>
    <w:rsid w:val="00001F0D"/>
    <w:rPr>
      <w:lang w:val="en-GB" w:bidi="ar-DZ"/>
    </w:rPr>
  </w:style>
  <w:style w:type="character" w:styleId="FootnoteReference">
    <w:name w:val="footnote reference"/>
    <w:uiPriority w:val="99"/>
    <w:unhideWhenUsed/>
    <w:rsid w:val="00001F0D"/>
    <w:rPr>
      <w:vertAlign w:val="superscript"/>
    </w:rPr>
  </w:style>
  <w:style w:type="paragraph" w:styleId="ListParagraph">
    <w:name w:val="List Paragraph"/>
    <w:basedOn w:val="Normal"/>
    <w:uiPriority w:val="34"/>
    <w:qFormat/>
    <w:rsid w:val="00001F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semiHidden/>
    <w:locked/>
    <w:rsid w:val="00001F0D"/>
    <w:rPr>
      <w:rFonts w:cs="Times New Roman"/>
      <w:sz w:val="22"/>
      <w:szCs w:val="22"/>
      <w:lang w:val="en-GB" w:bidi="ar-SA"/>
    </w:rPr>
  </w:style>
  <w:style w:type="character" w:customStyle="1" w:styleId="Heading3Char">
    <w:name w:val="Heading 3 Char"/>
    <w:aliases w:val="Char Char"/>
    <w:semiHidden/>
    <w:locked/>
    <w:rsid w:val="00001F0D"/>
    <w:rPr>
      <w:rFonts w:cs="Times New Roman"/>
      <w:sz w:val="22"/>
      <w:szCs w:val="22"/>
      <w:lang w:val="en-GB" w:bidi="ar-SA"/>
    </w:rPr>
  </w:style>
  <w:style w:type="character" w:customStyle="1" w:styleId="Heading4Char">
    <w:name w:val="Heading 4 Char"/>
    <w:aliases w:val="para 4 Char"/>
    <w:locked/>
    <w:rsid w:val="00001F0D"/>
    <w:rPr>
      <w:rFonts w:cs="Times New Roman"/>
      <w:sz w:val="22"/>
      <w:szCs w:val="22"/>
      <w:lang w:val="en-GB" w:bidi="ar-SA"/>
    </w:rPr>
  </w:style>
  <w:style w:type="character" w:customStyle="1" w:styleId="Heading5Char">
    <w:name w:val="Heading 5 Char"/>
    <w:semiHidden/>
    <w:locked/>
    <w:rsid w:val="00001F0D"/>
    <w:rPr>
      <w:rFonts w:ascii="Arial" w:hAnsi="Arial" w:cs="Arial"/>
      <w:sz w:val="22"/>
      <w:szCs w:val="22"/>
      <w:lang w:val="en-GB" w:bidi="ar-SA"/>
    </w:rPr>
  </w:style>
  <w:style w:type="character" w:customStyle="1" w:styleId="Heading6Char">
    <w:name w:val="Heading 6 Char"/>
    <w:semiHidden/>
    <w:locked/>
    <w:rsid w:val="00001F0D"/>
    <w:rPr>
      <w:rFonts w:ascii="Arial" w:hAnsi="Arial" w:cs="Arial"/>
      <w:i/>
      <w:iCs/>
      <w:sz w:val="22"/>
      <w:szCs w:val="22"/>
      <w:lang w:val="en-GB" w:bidi="ar-SA"/>
    </w:rPr>
  </w:style>
  <w:style w:type="character" w:customStyle="1" w:styleId="Heading7Char">
    <w:name w:val="Heading 7 Char"/>
    <w:semiHidden/>
    <w:locked/>
    <w:rsid w:val="00001F0D"/>
    <w:rPr>
      <w:rFonts w:ascii="Arial" w:hAnsi="Arial" w:cs="Arial"/>
      <w:sz w:val="22"/>
      <w:szCs w:val="22"/>
      <w:lang w:val="en-GB" w:bidi="ar-SA"/>
    </w:rPr>
  </w:style>
  <w:style w:type="character" w:customStyle="1" w:styleId="Heading8Char">
    <w:name w:val="Heading 8 Char"/>
    <w:semiHidden/>
    <w:locked/>
    <w:rsid w:val="00001F0D"/>
    <w:rPr>
      <w:rFonts w:ascii="Times New Roman" w:hAnsi="Times New Roman" w:cs="Arial"/>
      <w:i/>
      <w:iCs/>
      <w:sz w:val="24"/>
      <w:szCs w:val="24"/>
      <w:lang w:val="en-GB"/>
    </w:rPr>
  </w:style>
  <w:style w:type="character" w:customStyle="1" w:styleId="Heading9Char">
    <w:name w:val="Heading 9 Char"/>
    <w:semiHidden/>
    <w:locked/>
    <w:rsid w:val="00001F0D"/>
    <w:rPr>
      <w:rFonts w:ascii="Arial" w:hAnsi="Arial" w:cs="Arial"/>
      <w:i/>
      <w:iCs/>
      <w:sz w:val="18"/>
      <w:szCs w:val="18"/>
      <w:lang w:val="en-GB" w:bidi="ar-SA"/>
    </w:rPr>
  </w:style>
  <w:style w:type="character" w:customStyle="1" w:styleId="HeaderChar">
    <w:name w:val="Header Char"/>
    <w:semiHidden/>
    <w:locked/>
    <w:rsid w:val="00001F0D"/>
    <w:rPr>
      <w:rFonts w:cs="Times New Roman"/>
      <w:lang w:val="en-GB"/>
    </w:rPr>
  </w:style>
  <w:style w:type="paragraph" w:customStyle="1" w:styleId="Title2">
    <w:name w:val="Title2"/>
    <w:rsid w:val="00001F0D"/>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001F0D"/>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001F0D"/>
    <w:rPr>
      <w:rFonts w:eastAsia="Batang"/>
      <w:snapToGrid w:val="0"/>
      <w:sz w:val="22"/>
      <w:szCs w:val="22"/>
      <w:lang w:val="en-GB" w:eastAsia="ko-KR"/>
    </w:rPr>
  </w:style>
  <w:style w:type="character" w:customStyle="1" w:styleId="E-mailSignatureChar1">
    <w:name w:val="E-mail Signature Char1"/>
    <w:link w:val="E-mailSignature"/>
    <w:semiHidden/>
    <w:locked/>
    <w:rsid w:val="00001F0D"/>
    <w:rPr>
      <w:lang w:val="en-GB"/>
    </w:rPr>
  </w:style>
  <w:style w:type="paragraph" w:styleId="BodyText2">
    <w:name w:val="Body Text 2"/>
    <w:basedOn w:val="Normal"/>
    <w:link w:val="BodyText2Char"/>
    <w:semiHidden/>
    <w:rsid w:val="00001F0D"/>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001F0D"/>
    <w:rPr>
      <w:rFonts w:eastAsia="Batang"/>
      <w:snapToGrid w:val="0"/>
      <w:sz w:val="22"/>
      <w:szCs w:val="22"/>
      <w:lang w:val="en-GB" w:eastAsia="ko-KR"/>
    </w:rPr>
  </w:style>
  <w:style w:type="character" w:customStyle="1" w:styleId="BodyText3Char">
    <w:name w:val="Body Text 3 Char"/>
    <w:semiHidden/>
    <w:locked/>
    <w:rsid w:val="00001F0D"/>
    <w:rPr>
      <w:rFonts w:cs="Times New Roman"/>
      <w:sz w:val="16"/>
      <w:szCs w:val="16"/>
      <w:lang w:val="en-GB"/>
    </w:rPr>
  </w:style>
  <w:style w:type="paragraph" w:styleId="BodyTextFirstIndent">
    <w:name w:val="Body Text First Indent"/>
    <w:basedOn w:val="BodyText"/>
    <w:link w:val="BodyTextFirstIndentChar"/>
    <w:semiHidden/>
    <w:rsid w:val="00001F0D"/>
    <w:pPr>
      <w:ind w:firstLine="210"/>
    </w:pPr>
  </w:style>
  <w:style w:type="character" w:customStyle="1" w:styleId="BodyTextFirstIndentChar">
    <w:name w:val="Body Text First Indent Char"/>
    <w:basedOn w:val="BodyTextChar"/>
    <w:link w:val="BodyTextFirstIndent"/>
    <w:semiHidden/>
    <w:rsid w:val="00001F0D"/>
    <w:rPr>
      <w:rFonts w:eastAsia="Batang"/>
      <w:snapToGrid w:val="0"/>
      <w:sz w:val="22"/>
      <w:szCs w:val="22"/>
      <w:lang w:val="en-GB" w:eastAsia="ko-KR"/>
    </w:rPr>
  </w:style>
  <w:style w:type="paragraph" w:styleId="BodyTextIndent">
    <w:name w:val="Body Text Indent"/>
    <w:basedOn w:val="Normal"/>
    <w:link w:val="BodyTextIndentChar"/>
    <w:semiHidden/>
    <w:rsid w:val="00001F0D"/>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001F0D"/>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001F0D"/>
    <w:pPr>
      <w:ind w:firstLine="210"/>
    </w:pPr>
  </w:style>
  <w:style w:type="character" w:customStyle="1" w:styleId="BodyTextFirstIndent2Char">
    <w:name w:val="Body Text First Indent 2 Char"/>
    <w:basedOn w:val="BodyTextIndentChar"/>
    <w:link w:val="BodyTextFirstIndent2"/>
    <w:semiHidden/>
    <w:rsid w:val="00001F0D"/>
    <w:rPr>
      <w:rFonts w:eastAsia="Batang"/>
      <w:snapToGrid w:val="0"/>
      <w:sz w:val="22"/>
      <w:szCs w:val="22"/>
      <w:lang w:val="en-GB" w:eastAsia="ko-KR"/>
    </w:rPr>
  </w:style>
  <w:style w:type="paragraph" w:styleId="BodyTextIndent2">
    <w:name w:val="Body Text Indent 2"/>
    <w:basedOn w:val="Normal"/>
    <w:link w:val="BodyTextIndent2Char"/>
    <w:semiHidden/>
    <w:rsid w:val="00001F0D"/>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001F0D"/>
    <w:rPr>
      <w:rFonts w:eastAsia="Batang"/>
      <w:snapToGrid w:val="0"/>
      <w:sz w:val="22"/>
      <w:szCs w:val="22"/>
      <w:lang w:val="en-GB" w:eastAsia="ko-KR"/>
    </w:rPr>
  </w:style>
  <w:style w:type="character" w:customStyle="1" w:styleId="BodyTextIndent3Char">
    <w:name w:val="Body Text Indent 3 Char"/>
    <w:semiHidden/>
    <w:locked/>
    <w:rsid w:val="00001F0D"/>
    <w:rPr>
      <w:rFonts w:cs="Times New Roman"/>
      <w:sz w:val="16"/>
      <w:szCs w:val="16"/>
      <w:lang w:val="en-GB"/>
    </w:rPr>
  </w:style>
  <w:style w:type="paragraph" w:styleId="Closing">
    <w:name w:val="Closing"/>
    <w:basedOn w:val="Normal"/>
    <w:link w:val="ClosingChar"/>
    <w:semiHidden/>
    <w:rsid w:val="00001F0D"/>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001F0D"/>
    <w:rPr>
      <w:rFonts w:eastAsia="Batang"/>
      <w:snapToGrid w:val="0"/>
      <w:sz w:val="22"/>
      <w:szCs w:val="22"/>
      <w:lang w:val="en-GB" w:eastAsia="ko-KR"/>
    </w:rPr>
  </w:style>
  <w:style w:type="paragraph" w:styleId="E-mailSignature">
    <w:name w:val="E-mail Signature"/>
    <w:basedOn w:val="Normal"/>
    <w:link w:val="E-mailSignatureChar1"/>
    <w:semiHidden/>
    <w:rsid w:val="00001F0D"/>
    <w:rPr>
      <w:sz w:val="20"/>
      <w:lang w:bidi="ar-SA"/>
    </w:rPr>
  </w:style>
  <w:style w:type="character" w:customStyle="1" w:styleId="E-mailSignatureChar">
    <w:name w:val="E-mail Signature Char"/>
    <w:basedOn w:val="DefaultParagraphFont"/>
    <w:semiHidden/>
    <w:rsid w:val="00001F0D"/>
    <w:rPr>
      <w:sz w:val="24"/>
      <w:lang w:val="en-GB" w:bidi="ar-DZ"/>
    </w:rPr>
  </w:style>
  <w:style w:type="character" w:styleId="Emphasis">
    <w:name w:val="Emphasis"/>
    <w:uiPriority w:val="20"/>
    <w:qFormat/>
    <w:rsid w:val="00001F0D"/>
    <w:rPr>
      <w:rFonts w:cs="Times New Roman"/>
      <w:i/>
      <w:iCs/>
    </w:rPr>
  </w:style>
  <w:style w:type="paragraph" w:styleId="EnvelopeAddress">
    <w:name w:val="envelope address"/>
    <w:basedOn w:val="Normal"/>
    <w:semiHidden/>
    <w:rsid w:val="00001F0D"/>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001F0D"/>
    <w:rPr>
      <w:rFonts w:ascii="Arial" w:eastAsia="Batang" w:hAnsi="Arial" w:cs="Arial"/>
      <w:snapToGrid w:val="0"/>
      <w:sz w:val="20"/>
      <w:lang w:eastAsia="ko-KR" w:bidi="ar-SA"/>
    </w:rPr>
  </w:style>
  <w:style w:type="character" w:styleId="FollowedHyperlink">
    <w:name w:val="FollowedHyperlink"/>
    <w:semiHidden/>
    <w:rsid w:val="00001F0D"/>
    <w:rPr>
      <w:rFonts w:cs="Times New Roman"/>
      <w:color w:val="800080"/>
      <w:u w:val="single"/>
    </w:rPr>
  </w:style>
  <w:style w:type="character" w:styleId="HTMLAcronym">
    <w:name w:val="HTML Acronym"/>
    <w:semiHidden/>
    <w:rsid w:val="00001F0D"/>
    <w:rPr>
      <w:rFonts w:cs="Times New Roman"/>
    </w:rPr>
  </w:style>
  <w:style w:type="paragraph" w:styleId="HTMLAddress">
    <w:name w:val="HTML Address"/>
    <w:basedOn w:val="Normal"/>
    <w:link w:val="HTMLAddressChar"/>
    <w:semiHidden/>
    <w:rsid w:val="00001F0D"/>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001F0D"/>
    <w:rPr>
      <w:rFonts w:eastAsia="Batang"/>
      <w:i/>
      <w:iCs/>
      <w:snapToGrid w:val="0"/>
      <w:sz w:val="22"/>
      <w:szCs w:val="22"/>
      <w:lang w:val="en-GB" w:eastAsia="ko-KR"/>
    </w:rPr>
  </w:style>
  <w:style w:type="character" w:styleId="HTMLCite">
    <w:name w:val="HTML Cite"/>
    <w:semiHidden/>
    <w:rsid w:val="00001F0D"/>
    <w:rPr>
      <w:rFonts w:cs="Times New Roman"/>
      <w:i/>
      <w:iCs/>
    </w:rPr>
  </w:style>
  <w:style w:type="character" w:styleId="HTMLCode">
    <w:name w:val="HTML Code"/>
    <w:semiHidden/>
    <w:rsid w:val="00001F0D"/>
    <w:rPr>
      <w:rFonts w:ascii="Courier New" w:hAnsi="Courier New" w:cs="Courier New"/>
      <w:sz w:val="20"/>
      <w:szCs w:val="20"/>
    </w:rPr>
  </w:style>
  <w:style w:type="character" w:styleId="HTMLDefinition">
    <w:name w:val="HTML Definition"/>
    <w:semiHidden/>
    <w:rsid w:val="00001F0D"/>
    <w:rPr>
      <w:rFonts w:cs="Times New Roman"/>
      <w:i/>
      <w:iCs/>
    </w:rPr>
  </w:style>
  <w:style w:type="character" w:styleId="HTMLKeyboard">
    <w:name w:val="HTML Keyboard"/>
    <w:semiHidden/>
    <w:rsid w:val="00001F0D"/>
    <w:rPr>
      <w:rFonts w:ascii="Courier New" w:hAnsi="Courier New" w:cs="Courier New"/>
      <w:sz w:val="20"/>
      <w:szCs w:val="20"/>
    </w:rPr>
  </w:style>
  <w:style w:type="paragraph" w:styleId="HTMLPreformatted">
    <w:name w:val="HTML Preformatted"/>
    <w:basedOn w:val="Normal"/>
    <w:link w:val="HTMLPreformattedChar"/>
    <w:semiHidden/>
    <w:rsid w:val="00001F0D"/>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001F0D"/>
    <w:rPr>
      <w:rFonts w:ascii="Courier New" w:eastAsia="Batang" w:hAnsi="Courier New" w:cs="Courier New"/>
      <w:snapToGrid w:val="0"/>
      <w:lang w:val="en-GB" w:eastAsia="ko-KR"/>
    </w:rPr>
  </w:style>
  <w:style w:type="character" w:styleId="HTMLSample">
    <w:name w:val="HTML Sample"/>
    <w:semiHidden/>
    <w:rsid w:val="00001F0D"/>
    <w:rPr>
      <w:rFonts w:ascii="Courier New" w:hAnsi="Courier New" w:cs="Courier New"/>
    </w:rPr>
  </w:style>
  <w:style w:type="character" w:styleId="HTMLTypewriter">
    <w:name w:val="HTML Typewriter"/>
    <w:semiHidden/>
    <w:rsid w:val="00001F0D"/>
    <w:rPr>
      <w:rFonts w:ascii="Courier New" w:hAnsi="Courier New" w:cs="Courier New"/>
      <w:sz w:val="20"/>
      <w:szCs w:val="20"/>
    </w:rPr>
  </w:style>
  <w:style w:type="character" w:styleId="HTMLVariable">
    <w:name w:val="HTML Variable"/>
    <w:aliases w:val="Message Header Char1"/>
    <w:link w:val="MessageHeader"/>
    <w:semiHidden/>
    <w:rsid w:val="00001F0D"/>
    <w:rPr>
      <w:i/>
      <w:iCs/>
      <w:shd w:val="pct20" w:color="auto" w:fill="auto"/>
    </w:rPr>
  </w:style>
  <w:style w:type="character" w:styleId="Hyperlink">
    <w:name w:val="Hyperlink"/>
    <w:semiHidden/>
    <w:rsid w:val="00001F0D"/>
    <w:rPr>
      <w:rFonts w:cs="Times New Roman"/>
      <w:color w:val="0000FF"/>
      <w:u w:val="single"/>
    </w:rPr>
  </w:style>
  <w:style w:type="character" w:styleId="LineNumber">
    <w:name w:val="line number"/>
    <w:semiHidden/>
    <w:rsid w:val="00001F0D"/>
    <w:rPr>
      <w:rFonts w:cs="Times New Roman"/>
    </w:rPr>
  </w:style>
  <w:style w:type="paragraph" w:styleId="List">
    <w:name w:val="List"/>
    <w:basedOn w:val="Normal"/>
    <w:semiHidden/>
    <w:rsid w:val="00001F0D"/>
    <w:pPr>
      <w:ind w:left="360" w:hanging="360"/>
    </w:pPr>
    <w:rPr>
      <w:rFonts w:eastAsia="Batang"/>
      <w:snapToGrid w:val="0"/>
      <w:sz w:val="22"/>
      <w:szCs w:val="22"/>
      <w:lang w:eastAsia="ko-KR" w:bidi="ar-SA"/>
    </w:rPr>
  </w:style>
  <w:style w:type="paragraph" w:styleId="List2">
    <w:name w:val="List 2"/>
    <w:basedOn w:val="Normal"/>
    <w:semiHidden/>
    <w:rsid w:val="00001F0D"/>
    <w:pPr>
      <w:ind w:left="720" w:hanging="360"/>
    </w:pPr>
    <w:rPr>
      <w:rFonts w:eastAsia="Batang"/>
      <w:snapToGrid w:val="0"/>
      <w:sz w:val="22"/>
      <w:szCs w:val="22"/>
      <w:lang w:eastAsia="ko-KR" w:bidi="ar-SA"/>
    </w:rPr>
  </w:style>
  <w:style w:type="paragraph" w:styleId="List3">
    <w:name w:val="List 3"/>
    <w:basedOn w:val="Normal"/>
    <w:semiHidden/>
    <w:rsid w:val="00001F0D"/>
    <w:pPr>
      <w:ind w:left="1080" w:hanging="360"/>
    </w:pPr>
    <w:rPr>
      <w:rFonts w:eastAsia="Batang"/>
      <w:snapToGrid w:val="0"/>
      <w:sz w:val="22"/>
      <w:szCs w:val="22"/>
      <w:lang w:eastAsia="ko-KR" w:bidi="ar-SA"/>
    </w:rPr>
  </w:style>
  <w:style w:type="paragraph" w:styleId="List4">
    <w:name w:val="List 4"/>
    <w:basedOn w:val="Normal"/>
    <w:semiHidden/>
    <w:rsid w:val="00001F0D"/>
    <w:pPr>
      <w:ind w:left="1440" w:hanging="360"/>
    </w:pPr>
    <w:rPr>
      <w:rFonts w:eastAsia="Batang"/>
      <w:snapToGrid w:val="0"/>
      <w:sz w:val="22"/>
      <w:szCs w:val="22"/>
      <w:lang w:eastAsia="ko-KR" w:bidi="ar-SA"/>
    </w:rPr>
  </w:style>
  <w:style w:type="paragraph" w:styleId="List5">
    <w:name w:val="List 5"/>
    <w:basedOn w:val="Normal"/>
    <w:semiHidden/>
    <w:rsid w:val="00001F0D"/>
    <w:pPr>
      <w:ind w:left="1800" w:hanging="360"/>
    </w:pPr>
    <w:rPr>
      <w:rFonts w:eastAsia="Batang"/>
      <w:snapToGrid w:val="0"/>
      <w:sz w:val="22"/>
      <w:szCs w:val="22"/>
      <w:lang w:eastAsia="ko-KR" w:bidi="ar-SA"/>
    </w:rPr>
  </w:style>
  <w:style w:type="paragraph" w:styleId="ListBullet">
    <w:name w:val="List Bullet"/>
    <w:basedOn w:val="Normal"/>
    <w:autoRedefine/>
    <w:semiHidden/>
    <w:rsid w:val="00001F0D"/>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001F0D"/>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001F0D"/>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001F0D"/>
    <w:pPr>
      <w:tabs>
        <w:tab w:val="num" w:pos="1440"/>
        <w:tab w:val="num" w:pos="1800"/>
      </w:tabs>
      <w:ind w:left="1440" w:hanging="360"/>
    </w:pPr>
    <w:rPr>
      <w:rFonts w:eastAsia="Batang"/>
      <w:snapToGrid w:val="0"/>
      <w:sz w:val="22"/>
      <w:szCs w:val="22"/>
      <w:lang w:eastAsia="ko-KR" w:bidi="ar-SA"/>
    </w:rPr>
  </w:style>
  <w:style w:type="paragraph" w:styleId="ListBullet5">
    <w:name w:val="List Bullet 5"/>
    <w:basedOn w:val="Normal"/>
    <w:autoRedefine/>
    <w:semiHidden/>
    <w:rsid w:val="00001F0D"/>
    <w:pPr>
      <w:numPr>
        <w:numId w:val="6"/>
      </w:numPr>
      <w:tabs>
        <w:tab w:val="clear" w:pos="360"/>
        <w:tab w:val="num" w:pos="1800"/>
      </w:tabs>
      <w:ind w:left="1800"/>
    </w:pPr>
    <w:rPr>
      <w:rFonts w:eastAsia="Batang"/>
      <w:snapToGrid w:val="0"/>
      <w:sz w:val="22"/>
      <w:szCs w:val="22"/>
      <w:lang w:eastAsia="ko-KR" w:bidi="ar-SA"/>
    </w:rPr>
  </w:style>
  <w:style w:type="paragraph" w:styleId="ListContinue">
    <w:name w:val="List Continue"/>
    <w:basedOn w:val="Normal"/>
    <w:semiHidden/>
    <w:rsid w:val="00001F0D"/>
    <w:pPr>
      <w:spacing w:after="120"/>
      <w:ind w:left="360"/>
    </w:pPr>
    <w:rPr>
      <w:rFonts w:eastAsia="Batang"/>
      <w:snapToGrid w:val="0"/>
      <w:sz w:val="22"/>
      <w:szCs w:val="22"/>
      <w:lang w:eastAsia="ko-KR" w:bidi="ar-SA"/>
    </w:rPr>
  </w:style>
  <w:style w:type="paragraph" w:styleId="ListContinue2">
    <w:name w:val="List Continue 2"/>
    <w:basedOn w:val="Normal"/>
    <w:semiHidden/>
    <w:rsid w:val="00001F0D"/>
    <w:pPr>
      <w:spacing w:after="120"/>
      <w:ind w:left="720"/>
    </w:pPr>
    <w:rPr>
      <w:rFonts w:eastAsia="Batang"/>
      <w:snapToGrid w:val="0"/>
      <w:sz w:val="22"/>
      <w:szCs w:val="22"/>
      <w:lang w:eastAsia="ko-KR" w:bidi="ar-SA"/>
    </w:rPr>
  </w:style>
  <w:style w:type="paragraph" w:styleId="ListContinue3">
    <w:name w:val="List Continue 3"/>
    <w:basedOn w:val="Normal"/>
    <w:semiHidden/>
    <w:rsid w:val="00001F0D"/>
    <w:pPr>
      <w:spacing w:after="120"/>
      <w:ind w:left="1080"/>
    </w:pPr>
    <w:rPr>
      <w:rFonts w:eastAsia="Batang"/>
      <w:snapToGrid w:val="0"/>
      <w:sz w:val="22"/>
      <w:szCs w:val="22"/>
      <w:lang w:eastAsia="ko-KR" w:bidi="ar-SA"/>
    </w:rPr>
  </w:style>
  <w:style w:type="paragraph" w:styleId="ListContinue4">
    <w:name w:val="List Continue 4"/>
    <w:basedOn w:val="Normal"/>
    <w:semiHidden/>
    <w:rsid w:val="00001F0D"/>
    <w:pPr>
      <w:spacing w:after="120"/>
      <w:ind w:left="1440"/>
    </w:pPr>
    <w:rPr>
      <w:rFonts w:eastAsia="Batang"/>
      <w:snapToGrid w:val="0"/>
      <w:sz w:val="22"/>
      <w:szCs w:val="22"/>
      <w:lang w:eastAsia="ko-KR" w:bidi="ar-SA"/>
    </w:rPr>
  </w:style>
  <w:style w:type="paragraph" w:styleId="ListContinue5">
    <w:name w:val="List Continue 5"/>
    <w:basedOn w:val="Normal"/>
    <w:semiHidden/>
    <w:rsid w:val="00001F0D"/>
    <w:pPr>
      <w:spacing w:after="120"/>
      <w:ind w:left="1800"/>
    </w:pPr>
    <w:rPr>
      <w:rFonts w:eastAsia="Batang"/>
      <w:snapToGrid w:val="0"/>
      <w:sz w:val="22"/>
      <w:szCs w:val="22"/>
      <w:lang w:eastAsia="ko-KR" w:bidi="ar-SA"/>
    </w:rPr>
  </w:style>
  <w:style w:type="paragraph" w:styleId="ListNumber">
    <w:name w:val="List Number"/>
    <w:basedOn w:val="Normal"/>
    <w:semiHidden/>
    <w:rsid w:val="00001F0D"/>
    <w:pPr>
      <w:numPr>
        <w:numId w:val="10"/>
      </w:numPr>
      <w:tabs>
        <w:tab w:val="num" w:pos="360"/>
      </w:tabs>
      <w:ind w:left="360"/>
    </w:pPr>
    <w:rPr>
      <w:rFonts w:eastAsia="Batang"/>
      <w:snapToGrid w:val="0"/>
      <w:sz w:val="22"/>
      <w:szCs w:val="22"/>
      <w:lang w:eastAsia="ko-KR" w:bidi="ar-SA"/>
    </w:rPr>
  </w:style>
  <w:style w:type="paragraph" w:styleId="ListNumber2">
    <w:name w:val="List Number 2"/>
    <w:basedOn w:val="Normal"/>
    <w:semiHidden/>
    <w:rsid w:val="00001F0D"/>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001F0D"/>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001F0D"/>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001F0D"/>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001F0D"/>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001F0D"/>
    <w:rPr>
      <w:rFonts w:asciiTheme="majorHAnsi" w:eastAsiaTheme="majorEastAsia" w:hAnsiTheme="majorHAnsi" w:cstheme="majorBidi"/>
      <w:sz w:val="24"/>
      <w:szCs w:val="24"/>
      <w:shd w:val="pct20" w:color="auto" w:fill="auto"/>
      <w:lang w:val="en-GB" w:bidi="ar-DZ"/>
    </w:rPr>
  </w:style>
  <w:style w:type="paragraph" w:styleId="NormalWeb">
    <w:name w:val="Normal (Web)"/>
    <w:basedOn w:val="Normal"/>
    <w:semiHidden/>
    <w:rsid w:val="00001F0D"/>
    <w:rPr>
      <w:rFonts w:eastAsia="Batang"/>
      <w:snapToGrid w:val="0"/>
      <w:sz w:val="22"/>
      <w:szCs w:val="22"/>
      <w:lang w:eastAsia="ko-KR" w:bidi="ar-SA"/>
    </w:rPr>
  </w:style>
  <w:style w:type="paragraph" w:styleId="NormalIndent">
    <w:name w:val="Normal Indent"/>
    <w:basedOn w:val="Normal"/>
    <w:semiHidden/>
    <w:rsid w:val="00001F0D"/>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001F0D"/>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001F0D"/>
    <w:rPr>
      <w:rFonts w:eastAsia="Batang"/>
      <w:snapToGrid w:val="0"/>
      <w:sz w:val="22"/>
      <w:szCs w:val="22"/>
      <w:lang w:val="en-GB" w:eastAsia="ko-KR"/>
    </w:rPr>
  </w:style>
  <w:style w:type="character" w:customStyle="1" w:styleId="PlainTextChar">
    <w:name w:val="Plain Text Char"/>
    <w:semiHidden/>
    <w:locked/>
    <w:rsid w:val="00001F0D"/>
    <w:rPr>
      <w:rFonts w:ascii="Courier New" w:hAnsi="Courier New" w:cs="Courier New"/>
      <w:sz w:val="20"/>
      <w:szCs w:val="20"/>
      <w:lang w:val="en-GB"/>
    </w:rPr>
  </w:style>
  <w:style w:type="paragraph" w:styleId="Salutation">
    <w:name w:val="Salutation"/>
    <w:basedOn w:val="Normal"/>
    <w:next w:val="Normal"/>
    <w:link w:val="SalutationChar"/>
    <w:semiHidden/>
    <w:rsid w:val="00001F0D"/>
    <w:rPr>
      <w:rFonts w:eastAsia="Batang"/>
      <w:snapToGrid w:val="0"/>
      <w:sz w:val="22"/>
      <w:szCs w:val="22"/>
      <w:lang w:eastAsia="ko-KR" w:bidi="ar-SA"/>
    </w:rPr>
  </w:style>
  <w:style w:type="character" w:customStyle="1" w:styleId="SalutationChar">
    <w:name w:val="Salutation Char"/>
    <w:basedOn w:val="DefaultParagraphFont"/>
    <w:link w:val="Salutation"/>
    <w:semiHidden/>
    <w:rsid w:val="00001F0D"/>
    <w:rPr>
      <w:rFonts w:eastAsia="Batang"/>
      <w:snapToGrid w:val="0"/>
      <w:sz w:val="22"/>
      <w:szCs w:val="22"/>
      <w:lang w:val="en-GB" w:eastAsia="ko-KR"/>
    </w:rPr>
  </w:style>
  <w:style w:type="paragraph" w:styleId="Signature">
    <w:name w:val="Signature"/>
    <w:basedOn w:val="Normal"/>
    <w:link w:val="SignatureChar"/>
    <w:semiHidden/>
    <w:rsid w:val="00001F0D"/>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001F0D"/>
    <w:rPr>
      <w:rFonts w:eastAsia="Batang"/>
      <w:snapToGrid w:val="0"/>
      <w:sz w:val="22"/>
      <w:szCs w:val="22"/>
      <w:lang w:val="en-GB" w:eastAsia="ko-KR"/>
    </w:rPr>
  </w:style>
  <w:style w:type="character" w:styleId="Strong">
    <w:name w:val="Strong"/>
    <w:qFormat/>
    <w:rsid w:val="00001F0D"/>
    <w:rPr>
      <w:rFonts w:cs="Times New Roman"/>
      <w:b/>
      <w:bCs/>
    </w:rPr>
  </w:style>
  <w:style w:type="character" w:customStyle="1" w:styleId="SubtitleChar">
    <w:name w:val="Subtitle Char"/>
    <w:locked/>
    <w:rsid w:val="00001F0D"/>
    <w:rPr>
      <w:rFonts w:ascii="Times New Roman" w:hAnsi="Times New Roman" w:cs="Times New Roman"/>
      <w:sz w:val="24"/>
      <w:szCs w:val="24"/>
      <w:lang w:val="en-GB"/>
    </w:rPr>
  </w:style>
  <w:style w:type="character" w:customStyle="1" w:styleId="TitleChar">
    <w:name w:val="Title Char"/>
    <w:locked/>
    <w:rsid w:val="00001F0D"/>
    <w:rPr>
      <w:rFonts w:ascii="Times New Roman" w:hAnsi="Times New Roman" w:cs="Times New Roman"/>
      <w:b/>
      <w:bCs/>
      <w:kern w:val="28"/>
      <w:sz w:val="32"/>
      <w:szCs w:val="32"/>
      <w:lang w:val="en-GB"/>
    </w:rPr>
  </w:style>
  <w:style w:type="character" w:customStyle="1" w:styleId="DateChar">
    <w:name w:val="Date Char"/>
    <w:semiHidden/>
    <w:locked/>
    <w:rsid w:val="00001F0D"/>
    <w:rPr>
      <w:rFonts w:cs="Times New Roman"/>
      <w:lang w:val="en-GB"/>
    </w:rPr>
  </w:style>
  <w:style w:type="character" w:customStyle="1" w:styleId="tw4winMark">
    <w:name w:val="tw4winMark"/>
    <w:rsid w:val="00001F0D"/>
    <w:rPr>
      <w:rFonts w:ascii="Courier New" w:hAnsi="Courier New"/>
      <w:vanish/>
      <w:color w:val="800080"/>
      <w:sz w:val="24"/>
      <w:vertAlign w:val="subscript"/>
    </w:rPr>
  </w:style>
  <w:style w:type="character" w:customStyle="1" w:styleId="tw4winError">
    <w:name w:val="tw4winError"/>
    <w:rsid w:val="00001F0D"/>
    <w:rPr>
      <w:rFonts w:ascii="Courier New" w:hAnsi="Courier New"/>
      <w:color w:val="00FF00"/>
      <w:sz w:val="40"/>
    </w:rPr>
  </w:style>
  <w:style w:type="character" w:customStyle="1" w:styleId="tw4winTerm">
    <w:name w:val="tw4winTerm"/>
    <w:rsid w:val="00001F0D"/>
    <w:rPr>
      <w:color w:val="0000FF"/>
    </w:rPr>
  </w:style>
  <w:style w:type="character" w:customStyle="1" w:styleId="tw4winPopup">
    <w:name w:val="tw4winPopup"/>
    <w:rsid w:val="00001F0D"/>
    <w:rPr>
      <w:rFonts w:ascii="Courier New" w:hAnsi="Courier New"/>
      <w:noProof/>
      <w:color w:val="008000"/>
    </w:rPr>
  </w:style>
  <w:style w:type="character" w:customStyle="1" w:styleId="tw4winJump">
    <w:name w:val="tw4winJump"/>
    <w:rsid w:val="00001F0D"/>
    <w:rPr>
      <w:rFonts w:ascii="Courier New" w:hAnsi="Courier New"/>
      <w:noProof/>
      <w:color w:val="008080"/>
    </w:rPr>
  </w:style>
  <w:style w:type="character" w:customStyle="1" w:styleId="tw4winExternal">
    <w:name w:val="tw4winExternal"/>
    <w:rsid w:val="00001F0D"/>
    <w:rPr>
      <w:rFonts w:ascii="Courier New" w:hAnsi="Courier New"/>
      <w:noProof/>
      <w:color w:val="808080"/>
    </w:rPr>
  </w:style>
  <w:style w:type="character" w:customStyle="1" w:styleId="tw4winInternal">
    <w:name w:val="tw4winInternal"/>
    <w:rsid w:val="00001F0D"/>
    <w:rPr>
      <w:rFonts w:ascii="Courier New" w:hAnsi="Courier New"/>
      <w:noProof/>
      <w:color w:val="FF0000"/>
    </w:rPr>
  </w:style>
  <w:style w:type="character" w:customStyle="1" w:styleId="DONOTTRANSLATE">
    <w:name w:val="DO_NOT_TRANSLATE"/>
    <w:rsid w:val="00001F0D"/>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UNEP/OzL.Pro/ExCom/84/57</Document_x0020_Number>
    <DocumentType xmlns="48d2d36d-b4e3-478b-a344-cdbeebaca89a">Pre-session</DocumentType>
  </documentManagement>
</p:properties>
</file>

<file path=customXml/itemProps1.xml><?xml version="1.0" encoding="utf-8"?>
<ds:datastoreItem xmlns:ds="http://schemas.openxmlformats.org/officeDocument/2006/customXml" ds:itemID="{95B533D7-DA2C-4934-A117-F27D92A2DBF6}"/>
</file>

<file path=customXml/itemProps2.xml><?xml version="1.0" encoding="utf-8"?>
<ds:datastoreItem xmlns:ds="http://schemas.openxmlformats.org/officeDocument/2006/customXml" ds:itemID="{7F20AC4A-7C1D-4DF0-B453-F87C9AF894D6}"/>
</file>

<file path=customXml/itemProps3.xml><?xml version="1.0" encoding="utf-8"?>
<ds:datastoreItem xmlns:ds="http://schemas.openxmlformats.org/officeDocument/2006/customXml" ds:itemID="{0E60ABE0-47A4-48B7-AEA1-26B006E8D5CF}"/>
</file>

<file path=customXml/itemProps4.xml><?xml version="1.0" encoding="utf-8"?>
<ds:datastoreItem xmlns:ds="http://schemas.openxmlformats.org/officeDocument/2006/customXml" ds:itemID="{DD938742-3182-4C24-900E-FC9A536BD17B}"/>
</file>

<file path=docProps/app.xml><?xml version="1.0" encoding="utf-8"?>
<Properties xmlns="http://schemas.openxmlformats.org/officeDocument/2006/extended-properties" xmlns:vt="http://schemas.openxmlformats.org/officeDocument/2006/docPropsVTypes">
  <Template>A84-template</Template>
  <TotalTime>23</TotalTime>
  <Pages>6</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مقترح مشروع  : باكستان</vt:lpstr>
    </vt:vector>
  </TitlesOfParts>
  <Company>UNMFS</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باكستان</dc:title>
  <dc:creator>Katia</dc:creator>
  <cp:lastModifiedBy>HBE</cp:lastModifiedBy>
  <cp:revision>15</cp:revision>
  <cp:lastPrinted>2001-05-26T16:40:00Z</cp:lastPrinted>
  <dcterms:created xsi:type="dcterms:W3CDTF">2019-11-16T12:20:00Z</dcterms:created>
  <dcterms:modified xsi:type="dcterms:W3CDTF">2019-12-09T23:56:00Z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UNEP/OzL.Pro/ExCom/84/57</vt:lpwstr>
  </property>
  <property fmtid="{D5CDD505-2E9C-101B-9397-08002B2CF9AE}" pid="3" name="Revision date">
    <vt:lpwstr>11/14/2019</vt:lpwstr>
  </property>
  <property fmtid="{D5CDD505-2E9C-101B-9397-08002B2CF9AE}" pid="4" name="ContentTypeId">
    <vt:lpwstr>0x010100EA99018734B2C14FBE47A02BC3D0CA56</vt:lpwstr>
  </property>
</Properties>
</file>