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9B17FD" w:rsidP="00887EBF">
            <w:pPr>
              <w:rPr>
                <w:rtl/>
              </w:rPr>
            </w:pPr>
            <w:fldSimple w:instr=" DOCPROPERTY &quot;Document number&quot;  \* MERGEFORMAT ">
              <w:r w:rsidR="00E97A58">
                <w:t>UNEP/OzL.Pro/ExCom/86/32</w:t>
              </w:r>
            </w:fldSimple>
          </w:p>
          <w:p w:rsidR="00662A73" w:rsidRPr="003F73BA" w:rsidRDefault="00662A73" w:rsidP="00CC713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97A58">
              <w:rPr>
                <w:lang w:val="en-US"/>
              </w:rPr>
              <w:t>5</w:t>
            </w:r>
            <w:r w:rsidR="00E97A58" w:rsidRPr="00E97A58">
              <w:t xml:space="preserve"> </w:t>
            </w:r>
            <w:r w:rsidR="00E97A58">
              <w:rPr>
                <w:lang w:val="en-US"/>
              </w:rPr>
              <w:t>November</w:t>
            </w:r>
            <w:r w:rsidR="00E97A58" w:rsidRPr="00E97A58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7E5D09" w:rsidRDefault="007E5D09" w:rsidP="00232F19">
      <w:pPr>
        <w:pStyle w:val="StyleHeader4Para4Left0Firstline0"/>
        <w:numPr>
          <w:ilvl w:val="0"/>
          <w:numId w:val="0"/>
        </w:numPr>
      </w:pPr>
    </w:p>
    <w:p w:rsidR="00232F19" w:rsidRPr="00A179EE" w:rsidRDefault="00232F19" w:rsidP="00B45FE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bidi="ar-SA"/>
        </w:rPr>
      </w:pPr>
      <w:r w:rsidRPr="00A179EE">
        <w:rPr>
          <w:b/>
          <w:bCs/>
          <w:sz w:val="32"/>
          <w:szCs w:val="32"/>
          <w:rtl/>
          <w:lang w:bidi="ar-SA"/>
        </w:rPr>
        <w:t>التعاون الثنائي</w:t>
      </w:r>
    </w:p>
    <w:p w:rsidR="00B45FE3" w:rsidRPr="00A179EE" w:rsidRDefault="00B45FE3" w:rsidP="00B45FE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bidi="ar-SA"/>
        </w:rPr>
      </w:pPr>
    </w:p>
    <w:p w:rsidR="0065240F" w:rsidRPr="00A179EE" w:rsidRDefault="0065240F" w:rsidP="00B45FE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bidi="ar-SA"/>
        </w:rPr>
      </w:pPr>
    </w:p>
    <w:p w:rsidR="00232F19" w:rsidRPr="00A179EE" w:rsidRDefault="00232F19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bidi="ar-SA"/>
        </w:rPr>
      </w:pPr>
      <w:r w:rsidRPr="00A179EE">
        <w:rPr>
          <w:sz w:val="26"/>
          <w:szCs w:val="26"/>
          <w:rtl/>
          <w:lang w:bidi="ar-SA"/>
        </w:rPr>
        <w:t xml:space="preserve">تقدم هذه الوثيقة </w:t>
      </w:r>
      <w:r w:rsidR="00433DD9" w:rsidRPr="00A179EE">
        <w:rPr>
          <w:rFonts w:hint="cs"/>
          <w:sz w:val="26"/>
          <w:szCs w:val="26"/>
          <w:rtl/>
          <w:lang w:bidi="ar-SA"/>
        </w:rPr>
        <w:t>لمحة</w:t>
      </w:r>
      <w:r w:rsidRPr="00A179EE">
        <w:rPr>
          <w:sz w:val="26"/>
          <w:szCs w:val="26"/>
          <w:rtl/>
          <w:lang w:bidi="ar-SA"/>
        </w:rPr>
        <w:t xml:space="preserve"> عامة </w:t>
      </w:r>
      <w:r w:rsidR="00433DD9" w:rsidRPr="00A179EE">
        <w:rPr>
          <w:rFonts w:hint="cs"/>
          <w:sz w:val="26"/>
          <w:szCs w:val="26"/>
          <w:rtl/>
          <w:lang w:bidi="ar-SA"/>
        </w:rPr>
        <w:t>عن</w:t>
      </w:r>
      <w:r w:rsidRPr="00A179EE">
        <w:rPr>
          <w:sz w:val="26"/>
          <w:szCs w:val="26"/>
          <w:rtl/>
          <w:lang w:bidi="ar-SA"/>
        </w:rPr>
        <w:t xml:space="preserve"> الطلب</w:t>
      </w:r>
      <w:r w:rsidR="00433DD9" w:rsidRPr="00A179EE">
        <w:rPr>
          <w:sz w:val="26"/>
          <w:szCs w:val="26"/>
          <w:rtl/>
          <w:lang w:bidi="ar-SA"/>
        </w:rPr>
        <w:t>ات الواردة من الوكالات الثنائية</w:t>
      </w:r>
      <w:r w:rsidRPr="00A179EE">
        <w:rPr>
          <w:sz w:val="26"/>
          <w:szCs w:val="26"/>
          <w:rtl/>
          <w:lang w:bidi="ar-SA"/>
        </w:rPr>
        <w:t xml:space="preserve">، وما إذا كانت مؤهلة في ضوء الحد الأقصى </w:t>
      </w:r>
      <w:r w:rsidR="00433DD9" w:rsidRPr="00A179EE">
        <w:rPr>
          <w:rFonts w:hint="cs"/>
          <w:sz w:val="26"/>
          <w:szCs w:val="26"/>
          <w:rtl/>
          <w:lang w:bidi="ar-SA"/>
        </w:rPr>
        <w:t>ل</w:t>
      </w:r>
      <w:r w:rsidRPr="00A179EE">
        <w:rPr>
          <w:sz w:val="26"/>
          <w:szCs w:val="26"/>
          <w:rtl/>
          <w:lang w:bidi="ar-SA"/>
        </w:rPr>
        <w:t>لتعاون الثنائي المتاح</w:t>
      </w:r>
      <w:r w:rsidR="00433DD9" w:rsidRPr="00A179EE">
        <w:rPr>
          <w:rFonts w:hint="cs"/>
          <w:sz w:val="26"/>
          <w:szCs w:val="26"/>
          <w:rtl/>
          <w:lang w:bidi="ar-SA"/>
        </w:rPr>
        <w:t xml:space="preserve"> لعام</w:t>
      </w:r>
      <w:r w:rsidRPr="00A179EE">
        <w:rPr>
          <w:sz w:val="26"/>
          <w:szCs w:val="26"/>
          <w:rtl/>
          <w:lang w:bidi="ar-SA"/>
        </w:rPr>
        <w:t xml:space="preserve"> 2020 أو</w:t>
      </w:r>
      <w:r w:rsidR="00433DD9" w:rsidRPr="00A179EE">
        <w:rPr>
          <w:rFonts w:hint="cs"/>
          <w:sz w:val="26"/>
          <w:szCs w:val="26"/>
          <w:rtl/>
          <w:lang w:bidi="ar-SA"/>
        </w:rPr>
        <w:t xml:space="preserve"> </w:t>
      </w:r>
      <w:r w:rsidR="00433DD9" w:rsidRPr="00A179EE">
        <w:rPr>
          <w:sz w:val="26"/>
          <w:szCs w:val="26"/>
          <w:rtl/>
          <w:lang w:bidi="ar-SA"/>
        </w:rPr>
        <w:t>للفترة الثلاثية</w:t>
      </w:r>
      <w:r w:rsidRPr="00A179EE">
        <w:rPr>
          <w:sz w:val="26"/>
          <w:szCs w:val="26"/>
          <w:rtl/>
          <w:lang w:bidi="ar-SA"/>
        </w:rPr>
        <w:t xml:space="preserve"> 2018-2020. وهي </w:t>
      </w:r>
      <w:r w:rsidR="00881ADD" w:rsidRPr="00A179EE">
        <w:rPr>
          <w:rFonts w:hint="cs"/>
          <w:sz w:val="26"/>
          <w:szCs w:val="26"/>
          <w:rtl/>
          <w:lang w:bidi="ar-SA"/>
        </w:rPr>
        <w:t>تبين</w:t>
      </w:r>
      <w:r w:rsidRPr="00A179EE">
        <w:rPr>
          <w:sz w:val="26"/>
          <w:szCs w:val="26"/>
          <w:rtl/>
          <w:lang w:bidi="ar-SA"/>
        </w:rPr>
        <w:t xml:space="preserve"> وثائق الاجتماع ذات الصلة التي تت</w:t>
      </w:r>
      <w:r w:rsidR="001D1689" w:rsidRPr="00A179EE">
        <w:rPr>
          <w:sz w:val="26"/>
          <w:szCs w:val="26"/>
          <w:rtl/>
          <w:lang w:bidi="ar-SA"/>
        </w:rPr>
        <w:t>ضمن مناقشة حول الطلبات الثنائية</w:t>
      </w:r>
      <w:r w:rsidRPr="00A179EE">
        <w:rPr>
          <w:sz w:val="26"/>
          <w:szCs w:val="26"/>
          <w:rtl/>
          <w:lang w:bidi="ar-SA"/>
        </w:rPr>
        <w:t>، وتحتوي على توصية بشأن سنة التعيين للتعاون الثنائي.</w:t>
      </w:r>
    </w:p>
    <w:p w:rsidR="00605E2B" w:rsidRPr="00A179EE" w:rsidRDefault="00605E2B" w:rsidP="00605E2B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lang w:bidi="ar-SA"/>
        </w:rPr>
      </w:pPr>
    </w:p>
    <w:p w:rsidR="00232F19" w:rsidRPr="00A179EE" w:rsidRDefault="00513AFA" w:rsidP="00232F19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A179EE">
        <w:rPr>
          <w:rFonts w:hint="cs"/>
          <w:b/>
          <w:bCs/>
          <w:sz w:val="26"/>
          <w:szCs w:val="26"/>
          <w:rtl/>
          <w:lang w:bidi="ar-SA"/>
        </w:rPr>
        <w:t>لمحة</w:t>
      </w:r>
      <w:r w:rsidR="00232F19" w:rsidRPr="00A179EE">
        <w:rPr>
          <w:b/>
          <w:bCs/>
          <w:sz w:val="26"/>
          <w:szCs w:val="26"/>
          <w:rtl/>
          <w:lang w:bidi="ar-SA"/>
        </w:rPr>
        <w:t xml:space="preserve"> عامة</w:t>
      </w:r>
    </w:p>
    <w:p w:rsidR="00232F19" w:rsidRPr="00A179EE" w:rsidRDefault="00232F19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bidi="ar-SA"/>
        </w:rPr>
      </w:pPr>
      <w:r w:rsidRPr="00A179EE">
        <w:rPr>
          <w:rFonts w:hint="cs"/>
          <w:sz w:val="26"/>
          <w:szCs w:val="26"/>
          <w:rtl/>
          <w:lang w:bidi="ar-SA"/>
        </w:rPr>
        <w:t>ﻗ</w:t>
      </w:r>
      <w:r w:rsidRPr="00A179EE">
        <w:rPr>
          <w:rFonts w:hint="eastAsia"/>
          <w:sz w:val="26"/>
          <w:szCs w:val="26"/>
          <w:rtl/>
          <w:lang w:bidi="ar-SA"/>
        </w:rPr>
        <w:t>د</w:t>
      </w:r>
      <w:r w:rsidRPr="00A179EE">
        <w:rPr>
          <w:rFonts w:hint="cs"/>
          <w:sz w:val="26"/>
          <w:szCs w:val="26"/>
          <w:rtl/>
          <w:lang w:bidi="ar-SA"/>
        </w:rPr>
        <w:t>ﻣ</w:t>
      </w:r>
      <w:r w:rsidRPr="00A179EE">
        <w:rPr>
          <w:rFonts w:hint="eastAsia"/>
          <w:sz w:val="26"/>
          <w:szCs w:val="26"/>
          <w:rtl/>
          <w:lang w:bidi="ar-SA"/>
        </w:rPr>
        <w:t>ت</w:t>
      </w:r>
      <w:r w:rsidRPr="00A179EE">
        <w:rPr>
          <w:sz w:val="26"/>
          <w:szCs w:val="26"/>
          <w:rtl/>
          <w:lang w:bidi="ar-SA"/>
        </w:rPr>
        <w:t xml:space="preserve"> أر</w:t>
      </w:r>
      <w:r w:rsidRPr="00A179EE">
        <w:rPr>
          <w:rFonts w:hint="cs"/>
          <w:sz w:val="26"/>
          <w:szCs w:val="26"/>
          <w:rtl/>
          <w:lang w:bidi="ar-SA"/>
        </w:rPr>
        <w:t>ﺑﻊ</w:t>
      </w:r>
      <w:r w:rsidRPr="00A179EE">
        <w:rPr>
          <w:sz w:val="26"/>
          <w:szCs w:val="26"/>
          <w:rtl/>
          <w:lang w:bidi="ar-SA"/>
        </w:rPr>
        <w:t xml:space="preserve"> و</w:t>
      </w:r>
      <w:r w:rsidRPr="00A179EE">
        <w:rPr>
          <w:rFonts w:hint="cs"/>
          <w:sz w:val="26"/>
          <w:szCs w:val="26"/>
          <w:rtl/>
          <w:lang w:bidi="ar-SA"/>
        </w:rPr>
        <w:t>ﮐﺎﻻ</w:t>
      </w:r>
      <w:r w:rsidRPr="00A179EE">
        <w:rPr>
          <w:rFonts w:hint="eastAsia"/>
          <w:sz w:val="26"/>
          <w:szCs w:val="26"/>
          <w:rtl/>
          <w:lang w:bidi="ar-SA"/>
        </w:rPr>
        <w:t>ت</w:t>
      </w:r>
      <w:r w:rsidRPr="00A179EE">
        <w:rPr>
          <w:sz w:val="26"/>
          <w:szCs w:val="26"/>
          <w:rtl/>
          <w:lang w:bidi="ar-SA"/>
        </w:rPr>
        <w:t xml:space="preserve"> </w:t>
      </w:r>
      <w:r w:rsidRPr="00A179EE">
        <w:rPr>
          <w:rFonts w:hint="cs"/>
          <w:sz w:val="26"/>
          <w:szCs w:val="26"/>
          <w:rtl/>
          <w:lang w:bidi="ar-SA"/>
        </w:rPr>
        <w:t>ﺛﻧﺎﺋﯾﺔ</w:t>
      </w:r>
      <w:r w:rsidRPr="00A179EE">
        <w:rPr>
          <w:sz w:val="26"/>
          <w:szCs w:val="26"/>
          <w:rtl/>
          <w:lang w:bidi="ar-SA"/>
        </w:rPr>
        <w:t xml:space="preserve"> </w:t>
      </w:r>
      <w:r w:rsidRPr="00A179EE">
        <w:rPr>
          <w:rFonts w:hint="cs"/>
          <w:sz w:val="26"/>
          <w:szCs w:val="26"/>
          <w:rtl/>
          <w:lang w:bidi="ar-SA"/>
        </w:rPr>
        <w:t>ﻋﺷ</w:t>
      </w:r>
      <w:r w:rsidR="00513AFA" w:rsidRPr="00A179EE">
        <w:rPr>
          <w:rFonts w:hint="eastAsia"/>
          <w:sz w:val="26"/>
          <w:szCs w:val="26"/>
          <w:rtl/>
          <w:lang w:bidi="ar-SA"/>
        </w:rPr>
        <w:t>ر</w:t>
      </w:r>
      <w:r w:rsidRPr="00A179EE">
        <w:rPr>
          <w:sz w:val="26"/>
          <w:szCs w:val="26"/>
          <w:rtl/>
          <w:lang w:bidi="ar-SA"/>
        </w:rPr>
        <w:t xml:space="preserve"> </w:t>
      </w:r>
      <w:r w:rsidRPr="00A179EE">
        <w:rPr>
          <w:rFonts w:hint="cs"/>
          <w:sz w:val="26"/>
          <w:szCs w:val="26"/>
          <w:rtl/>
          <w:lang w:bidi="ar-SA"/>
        </w:rPr>
        <w:t>ﻣﺷ</w:t>
      </w:r>
      <w:r w:rsidRPr="00A179EE">
        <w:rPr>
          <w:rFonts w:hint="eastAsia"/>
          <w:sz w:val="26"/>
          <w:szCs w:val="26"/>
          <w:rtl/>
          <w:lang w:bidi="ar-SA"/>
        </w:rPr>
        <w:t>رو</w:t>
      </w:r>
      <w:r w:rsidRPr="00A179EE">
        <w:rPr>
          <w:rFonts w:hint="cs"/>
          <w:sz w:val="26"/>
          <w:szCs w:val="26"/>
          <w:rtl/>
          <w:lang w:bidi="ar-SA"/>
        </w:rPr>
        <w:t>ﻋﺎ</w:t>
      </w:r>
      <w:r w:rsidRPr="00A179EE">
        <w:rPr>
          <w:rFonts w:hint="eastAsia"/>
          <w:sz w:val="26"/>
          <w:szCs w:val="26"/>
          <w:rtl/>
          <w:lang w:bidi="ar-SA"/>
        </w:rPr>
        <w:t>ت</w:t>
      </w:r>
      <w:r w:rsidRPr="00A179EE">
        <w:rPr>
          <w:sz w:val="26"/>
          <w:szCs w:val="26"/>
          <w:rtl/>
          <w:lang w:bidi="ar-SA"/>
        </w:rPr>
        <w:t xml:space="preserve"> </w:t>
      </w:r>
      <w:r w:rsidRPr="00A179EE">
        <w:rPr>
          <w:rFonts w:hint="cs"/>
          <w:sz w:val="26"/>
          <w:szCs w:val="26"/>
          <w:rtl/>
          <w:lang w:bidi="ar-SA"/>
        </w:rPr>
        <w:t>ﺑﻘﯾﻣﺔ</w:t>
      </w:r>
      <w:r w:rsidRPr="00A179EE">
        <w:rPr>
          <w:sz w:val="26"/>
          <w:szCs w:val="26"/>
          <w:rtl/>
          <w:lang w:bidi="ar-SA"/>
        </w:rPr>
        <w:t xml:space="preserve"> 4</w:t>
      </w:r>
      <w:r w:rsidR="00513AFA" w:rsidRPr="00A179EE">
        <w:rPr>
          <w:rFonts w:hint="cs"/>
          <w:sz w:val="26"/>
          <w:szCs w:val="26"/>
          <w:rtl/>
          <w:lang w:bidi="ar-SA"/>
        </w:rPr>
        <w:t>,</w:t>
      </w:r>
      <w:r w:rsidRPr="00A179EE">
        <w:rPr>
          <w:sz w:val="26"/>
          <w:szCs w:val="26"/>
          <w:rtl/>
          <w:lang w:bidi="ar-SA"/>
        </w:rPr>
        <w:t>919</w:t>
      </w:r>
      <w:r w:rsidR="00513AFA" w:rsidRPr="00A179EE">
        <w:rPr>
          <w:rFonts w:hint="cs"/>
          <w:sz w:val="26"/>
          <w:szCs w:val="26"/>
          <w:rtl/>
          <w:lang w:bidi="ar-SA"/>
        </w:rPr>
        <w:t>,</w:t>
      </w:r>
      <w:r w:rsidRPr="00A179EE">
        <w:rPr>
          <w:sz w:val="26"/>
          <w:szCs w:val="26"/>
          <w:rtl/>
          <w:lang w:bidi="ar-SA"/>
        </w:rPr>
        <w:t>882 دو</w:t>
      </w:r>
      <w:r w:rsidRPr="00A179EE">
        <w:rPr>
          <w:rFonts w:hint="cs"/>
          <w:sz w:val="26"/>
          <w:szCs w:val="26"/>
          <w:rtl/>
          <w:lang w:bidi="ar-SA"/>
        </w:rPr>
        <w:t>ﻻ</w:t>
      </w:r>
      <w:r w:rsidRPr="00A179EE">
        <w:rPr>
          <w:rFonts w:hint="eastAsia"/>
          <w:sz w:val="26"/>
          <w:szCs w:val="26"/>
          <w:rtl/>
          <w:lang w:bidi="ar-SA"/>
        </w:rPr>
        <w:t>ر</w:t>
      </w:r>
      <w:r w:rsidRPr="00A179EE">
        <w:rPr>
          <w:sz w:val="26"/>
          <w:szCs w:val="26"/>
          <w:rtl/>
          <w:lang w:bidi="ar-SA"/>
        </w:rPr>
        <w:t xml:space="preserve"> أ</w:t>
      </w:r>
      <w:r w:rsidRPr="00A179EE">
        <w:rPr>
          <w:rFonts w:hint="cs"/>
          <w:sz w:val="26"/>
          <w:szCs w:val="26"/>
          <w:rtl/>
          <w:lang w:bidi="ar-SA"/>
        </w:rPr>
        <w:t>ﻣ</w:t>
      </w:r>
      <w:r w:rsidRPr="00A179EE">
        <w:rPr>
          <w:rFonts w:hint="eastAsia"/>
          <w:sz w:val="26"/>
          <w:szCs w:val="26"/>
          <w:rtl/>
          <w:lang w:bidi="ar-SA"/>
        </w:rPr>
        <w:t>ر</w:t>
      </w:r>
      <w:r w:rsidRPr="00A179EE">
        <w:rPr>
          <w:rFonts w:hint="cs"/>
          <w:sz w:val="26"/>
          <w:szCs w:val="26"/>
          <w:rtl/>
          <w:lang w:bidi="ar-SA"/>
        </w:rPr>
        <w:t>ﯾﮐﻲ</w:t>
      </w:r>
      <w:r w:rsidRPr="00A179EE">
        <w:rPr>
          <w:sz w:val="26"/>
          <w:szCs w:val="26"/>
          <w:rtl/>
          <w:lang w:bidi="ar-SA"/>
        </w:rPr>
        <w:t xml:space="preserve"> </w:t>
      </w:r>
      <w:r w:rsidR="00513AFA" w:rsidRPr="00A179EE">
        <w:rPr>
          <w:rFonts w:hint="cs"/>
          <w:sz w:val="26"/>
          <w:szCs w:val="26"/>
          <w:rtl/>
          <w:lang w:bidi="ar-SA"/>
        </w:rPr>
        <w:t>على النحو الموضح</w:t>
      </w:r>
      <w:r w:rsidRPr="00A179EE">
        <w:rPr>
          <w:sz w:val="26"/>
          <w:szCs w:val="26"/>
          <w:rtl/>
          <w:lang w:bidi="ar-SA"/>
        </w:rPr>
        <w:t xml:space="preserve"> </w:t>
      </w:r>
      <w:r w:rsidRPr="00A179EE">
        <w:rPr>
          <w:rFonts w:hint="cs"/>
          <w:sz w:val="26"/>
          <w:szCs w:val="26"/>
          <w:rtl/>
          <w:lang w:bidi="ar-SA"/>
        </w:rPr>
        <w:t>ﻓﻲ</w:t>
      </w:r>
      <w:r w:rsidRPr="00A179EE">
        <w:rPr>
          <w:sz w:val="26"/>
          <w:szCs w:val="26"/>
          <w:rtl/>
          <w:lang w:bidi="ar-SA"/>
        </w:rPr>
        <w:t xml:space="preserve"> ا</w:t>
      </w:r>
      <w:r w:rsidRPr="00A179EE">
        <w:rPr>
          <w:rFonts w:hint="cs"/>
          <w:sz w:val="26"/>
          <w:szCs w:val="26"/>
          <w:rtl/>
          <w:lang w:bidi="ar-SA"/>
        </w:rPr>
        <w:t>ﻟﺟ</w:t>
      </w:r>
      <w:r w:rsidRPr="00A179EE">
        <w:rPr>
          <w:rFonts w:hint="eastAsia"/>
          <w:sz w:val="26"/>
          <w:szCs w:val="26"/>
          <w:rtl/>
          <w:lang w:bidi="ar-SA"/>
        </w:rPr>
        <w:t>دول</w:t>
      </w:r>
      <w:r w:rsidRPr="00A179EE">
        <w:rPr>
          <w:sz w:val="26"/>
          <w:szCs w:val="26"/>
          <w:rtl/>
          <w:lang w:bidi="ar-SA"/>
        </w:rPr>
        <w:t xml:space="preserve"> 1.</w:t>
      </w:r>
    </w:p>
    <w:p w:rsidR="004F4D2D" w:rsidRPr="00A179EE" w:rsidRDefault="004F4D2D" w:rsidP="004F4D2D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rtl/>
          <w:lang w:bidi="ar-SA"/>
        </w:rPr>
      </w:pPr>
    </w:p>
    <w:p w:rsidR="004C412C" w:rsidRPr="00A179EE" w:rsidRDefault="004C412C">
      <w:pPr>
        <w:jc w:val="left"/>
        <w:rPr>
          <w:b/>
          <w:bCs/>
          <w:sz w:val="26"/>
          <w:szCs w:val="26"/>
          <w:rtl/>
          <w:lang w:bidi="ar-SA"/>
        </w:rPr>
      </w:pPr>
      <w:r w:rsidRPr="00A179EE">
        <w:rPr>
          <w:b/>
          <w:bCs/>
          <w:sz w:val="26"/>
          <w:szCs w:val="26"/>
          <w:rtl/>
          <w:lang w:bidi="ar-SA"/>
        </w:rPr>
        <w:br w:type="page"/>
      </w:r>
    </w:p>
    <w:p w:rsidR="00FE13A5" w:rsidRDefault="00232F19" w:rsidP="004F4D2D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lang w:bidi="ar-SA"/>
        </w:rPr>
      </w:pPr>
      <w:r w:rsidRPr="00476E2C">
        <w:rPr>
          <w:rFonts w:hint="eastAsia"/>
          <w:b/>
          <w:bCs/>
          <w:sz w:val="24"/>
          <w:szCs w:val="24"/>
          <w:rtl/>
          <w:lang w:bidi="ar-SA"/>
        </w:rPr>
        <w:lastRenderedPageBreak/>
        <w:t>الجدول</w:t>
      </w:r>
      <w:r w:rsidR="00476E2C" w:rsidRPr="00476E2C">
        <w:rPr>
          <w:b/>
          <w:bCs/>
          <w:sz w:val="24"/>
          <w:szCs w:val="24"/>
          <w:rtl/>
          <w:lang w:bidi="ar-SA"/>
        </w:rPr>
        <w:t xml:space="preserve"> 1</w:t>
      </w:r>
      <w:r w:rsidR="00476E2C" w:rsidRPr="00476E2C">
        <w:rPr>
          <w:rFonts w:hint="cs"/>
          <w:b/>
          <w:bCs/>
          <w:sz w:val="24"/>
          <w:szCs w:val="24"/>
          <w:rtl/>
          <w:lang w:bidi="ar-SA"/>
        </w:rPr>
        <w:t>-</w:t>
      </w:r>
      <w:r w:rsidR="00476E2C" w:rsidRPr="00476E2C">
        <w:rPr>
          <w:b/>
          <w:bCs/>
          <w:sz w:val="24"/>
          <w:szCs w:val="24"/>
          <w:rtl/>
          <w:lang w:bidi="ar-SA"/>
        </w:rPr>
        <w:t xml:space="preserve"> مشر</w:t>
      </w:r>
      <w:r w:rsidR="00476E2C" w:rsidRPr="00476E2C">
        <w:rPr>
          <w:rFonts w:hint="cs"/>
          <w:b/>
          <w:bCs/>
          <w:sz w:val="24"/>
          <w:szCs w:val="24"/>
          <w:rtl/>
          <w:lang w:bidi="ar-SA"/>
        </w:rPr>
        <w:t>و</w:t>
      </w:r>
      <w:r w:rsidRPr="00476E2C">
        <w:rPr>
          <w:b/>
          <w:bCs/>
          <w:sz w:val="24"/>
          <w:szCs w:val="24"/>
          <w:rtl/>
          <w:lang w:bidi="ar-SA"/>
        </w:rPr>
        <w:t>ع</w:t>
      </w:r>
      <w:r w:rsidR="00476E2C" w:rsidRPr="00476E2C">
        <w:rPr>
          <w:rFonts w:hint="cs"/>
          <w:b/>
          <w:bCs/>
          <w:sz w:val="24"/>
          <w:szCs w:val="24"/>
          <w:rtl/>
          <w:lang w:bidi="ar-SA"/>
        </w:rPr>
        <w:t>ات</w:t>
      </w:r>
      <w:r w:rsidRPr="00476E2C">
        <w:rPr>
          <w:b/>
          <w:bCs/>
          <w:sz w:val="24"/>
          <w:szCs w:val="24"/>
          <w:rtl/>
          <w:lang w:bidi="ar-SA"/>
        </w:rPr>
        <w:t xml:space="preserve"> التعاون الثنائي المقدمة إلى الاجتماع </w:t>
      </w:r>
      <w:r w:rsidR="00476E2C" w:rsidRPr="00476E2C">
        <w:rPr>
          <w:rFonts w:hint="cs"/>
          <w:b/>
          <w:bCs/>
          <w:sz w:val="24"/>
          <w:szCs w:val="24"/>
          <w:rtl/>
          <w:lang w:bidi="ar-SA"/>
        </w:rPr>
        <w:t>السادس والثمانين</w:t>
      </w:r>
    </w:p>
    <w:tbl>
      <w:tblPr>
        <w:tblW w:w="9503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0"/>
        <w:gridCol w:w="1170"/>
        <w:gridCol w:w="2202"/>
        <w:gridCol w:w="1322"/>
        <w:gridCol w:w="1323"/>
        <w:gridCol w:w="1323"/>
        <w:gridCol w:w="993"/>
      </w:tblGrid>
      <w:tr w:rsidR="00232F19" w:rsidRPr="005B72B8" w:rsidTr="008620FA">
        <w:trPr>
          <w:tblHeader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F19" w:rsidRPr="00A179EE" w:rsidRDefault="005B72B8" w:rsidP="005B72B8">
            <w:pPr>
              <w:bidi/>
              <w:jc w:val="center"/>
              <w:outlineLvl w:val="0"/>
              <w:rPr>
                <w:b/>
                <w:bCs/>
                <w:sz w:val="20"/>
              </w:rPr>
            </w:pPr>
            <w:r w:rsidRPr="00A179EE"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F19" w:rsidRPr="00A179EE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 w:rsidRPr="00A179EE"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F19" w:rsidRPr="00A179EE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 w:rsidRPr="00A179EE"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F19" w:rsidRPr="005B72B8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التمويل المطلوب (دولار أمريكي)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F19" w:rsidRPr="005B72B8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تكاليف الدعم (دولار أمريكي)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2F19" w:rsidRPr="005B72B8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المبلغ الموصي به (دولار أمريكي)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19" w:rsidRPr="005B72B8" w:rsidRDefault="005B72B8" w:rsidP="005B72B8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الوثيقة</w:t>
            </w:r>
          </w:p>
        </w:tc>
      </w:tr>
      <w:tr w:rsidR="00232F19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A179EE" w:rsidRDefault="00403080" w:rsidP="00403080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أستراليا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080" w:rsidRPr="00A179EE" w:rsidRDefault="00403080" w:rsidP="00403080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sz w:val="20"/>
                <w:rtl/>
                <w:lang w:val="en-US" w:bidi="ar-SA"/>
              </w:rPr>
              <w:t>المنطقة: آسيا والمحيط الهادي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68C" w:rsidRPr="00A179EE" w:rsidRDefault="0085168C" w:rsidP="0085168C">
            <w:pPr>
              <w:bidi/>
              <w:jc w:val="left"/>
              <w:rPr>
                <w:b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 لبلدان جزر المحيط الهادي من خلال نهج إقليمي (المرحلة الثانية، الشريحة الأولى)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375,000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48,603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423,603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(1)</w:t>
            </w:r>
          </w:p>
        </w:tc>
      </w:tr>
      <w:tr w:rsidR="00232F19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F19" w:rsidRPr="00A179EE" w:rsidRDefault="0016643A" w:rsidP="0016643A">
            <w:pPr>
              <w:bidi/>
              <w:rPr>
                <w:bCs/>
                <w:sz w:val="20"/>
              </w:rPr>
            </w:pPr>
            <w:r w:rsidRPr="00A179EE">
              <w:rPr>
                <w:rFonts w:hint="cs"/>
                <w:bCs/>
                <w:sz w:val="20"/>
                <w:rtl/>
                <w:lang w:val="en-CA"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2F19" w:rsidRPr="00A179EE" w:rsidRDefault="00232F19" w:rsidP="00B90054">
            <w:pPr>
              <w:jc w:val="left"/>
              <w:rPr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A179EE" w:rsidRDefault="00232F19" w:rsidP="00B90054">
            <w:pPr>
              <w:jc w:val="left"/>
              <w:rPr>
                <w:bCs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color w:val="000000"/>
                <w:sz w:val="20"/>
              </w:rPr>
            </w:pPr>
            <w:r w:rsidRPr="005B72B8">
              <w:rPr>
                <w:b/>
                <w:sz w:val="20"/>
              </w:rPr>
              <w:t>375,000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2F19" w:rsidRPr="005B72B8" w:rsidRDefault="00232F19" w:rsidP="00B90054">
            <w:pPr>
              <w:jc w:val="right"/>
              <w:rPr>
                <w:b/>
                <w:color w:val="000000"/>
                <w:sz w:val="20"/>
              </w:rPr>
            </w:pPr>
            <w:r w:rsidRPr="005B72B8">
              <w:rPr>
                <w:b/>
                <w:sz w:val="20"/>
              </w:rPr>
              <w:t>48,603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423,603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</w:p>
        </w:tc>
      </w:tr>
      <w:tr w:rsidR="00232F19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F19" w:rsidRPr="00A179EE" w:rsidRDefault="0016643A" w:rsidP="0016643A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فرنسا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43A" w:rsidRPr="00A179EE" w:rsidRDefault="0016643A" w:rsidP="0016643A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كينيا</w:t>
            </w:r>
          </w:p>
          <w:p w:rsidR="00232F19" w:rsidRPr="00A179EE" w:rsidRDefault="00232F19" w:rsidP="0016643A">
            <w:pPr>
              <w:rPr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43A" w:rsidRPr="00A179EE" w:rsidRDefault="0016643A" w:rsidP="0016643A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الثانية، الشريحة الثانية)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616,500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71,310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687,810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(2)</w:t>
            </w:r>
          </w:p>
        </w:tc>
      </w:tr>
      <w:tr w:rsidR="00232F19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F19" w:rsidRPr="00A179EE" w:rsidRDefault="00011F69" w:rsidP="00011F69">
            <w:pPr>
              <w:bidi/>
              <w:rPr>
                <w:bCs/>
                <w:sz w:val="20"/>
                <w:rtl/>
                <w:lang w:bidi="ar-SA"/>
              </w:rPr>
            </w:pPr>
            <w:r w:rsidRPr="00A179EE">
              <w:rPr>
                <w:rFonts w:hint="cs"/>
                <w:bCs/>
                <w:sz w:val="20"/>
                <w:rtl/>
                <w:lang w:val="en-CA"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2F19" w:rsidRPr="00A179EE" w:rsidRDefault="00232F19" w:rsidP="00B90054">
            <w:pPr>
              <w:jc w:val="left"/>
              <w:rPr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A179EE" w:rsidRDefault="00232F19" w:rsidP="00B90054">
            <w:pPr>
              <w:jc w:val="left"/>
              <w:rPr>
                <w:bCs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616,500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71,310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687,810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19" w:rsidRPr="005B72B8" w:rsidRDefault="00232F19" w:rsidP="00B90054">
            <w:pPr>
              <w:jc w:val="right"/>
              <w:rPr>
                <w:b/>
                <w:sz w:val="20"/>
              </w:rPr>
            </w:pPr>
          </w:p>
        </w:tc>
      </w:tr>
      <w:tr w:rsidR="0039130F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39130F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39130F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البرازيل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39130F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الثانية، الشريحة الرابعة)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1,004,545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111,800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1,116,345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(3)</w:t>
            </w:r>
          </w:p>
        </w:tc>
      </w:tr>
      <w:tr w:rsidR="009270E6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بوركينا فاسو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AE6B83">
            <w:pPr>
              <w:bidi/>
              <w:jc w:val="left"/>
              <w:rPr>
                <w:b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150,000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19,500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169,500*</w:t>
            </w:r>
          </w:p>
          <w:p w:rsidR="009270E6" w:rsidRPr="005B72B8" w:rsidRDefault="009270E6" w:rsidP="00B90054">
            <w:pPr>
              <w:jc w:val="right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E2359A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هذه الوثيقة</w:t>
            </w:r>
          </w:p>
        </w:tc>
      </w:tr>
      <w:tr w:rsidR="009270E6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39130F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الثانية، الشريحة الثالثة)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1,500,000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167,941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1,667,941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(4)</w:t>
            </w:r>
          </w:p>
        </w:tc>
      </w:tr>
      <w:tr w:rsidR="009270E6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E6" w:rsidRPr="00A179EE" w:rsidRDefault="009270E6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جمهورية إيران الإسلامية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260AA5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الثانية، الشريحة الثالثة)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285,009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32,417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317,426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(5)</w:t>
            </w:r>
          </w:p>
        </w:tc>
      </w:tr>
      <w:tr w:rsidR="002B5DB2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DB2" w:rsidRPr="00A179EE" w:rsidRDefault="002B5DB2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DB2" w:rsidRPr="00A179EE" w:rsidRDefault="002B5DB2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موريشيوس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DB2" w:rsidRPr="00A179EE" w:rsidRDefault="002B5DB2" w:rsidP="00260AA5">
            <w:pPr>
              <w:bidi/>
              <w:jc w:val="left"/>
              <w:rPr>
                <w:b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DB2" w:rsidRPr="005B72B8" w:rsidRDefault="002B5DB2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150,000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5DB2" w:rsidRPr="005B72B8" w:rsidRDefault="002B5DB2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19,500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DB2" w:rsidRPr="005B72B8" w:rsidRDefault="002B5DB2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169,500*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DB2" w:rsidRPr="005B72B8" w:rsidRDefault="002B5DB2" w:rsidP="002B5DB2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هذه الوثيقة</w:t>
            </w:r>
          </w:p>
        </w:tc>
      </w:tr>
      <w:tr w:rsidR="009270E6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موريشيوس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39130F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الأولى، الشريحة الخامسة)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161,300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19,458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180,758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(6)</w:t>
            </w:r>
          </w:p>
        </w:tc>
      </w:tr>
      <w:tr w:rsidR="009270E6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E6" w:rsidRPr="00A179EE" w:rsidRDefault="009270E6" w:rsidP="002A0511">
            <w:pPr>
              <w:bidi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9270E6">
            <w:pPr>
              <w:bidi/>
              <w:jc w:val="left"/>
              <w:rPr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زمبابوي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A179EE" w:rsidRDefault="009270E6" w:rsidP="00260AA5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الأولى، الشريحة الخامسة)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56,000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6,699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right"/>
              <w:rPr>
                <w:sz w:val="20"/>
              </w:rPr>
            </w:pPr>
            <w:r w:rsidRPr="005B72B8">
              <w:rPr>
                <w:sz w:val="20"/>
              </w:rPr>
              <w:t>62,699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E6" w:rsidRPr="005B72B8" w:rsidRDefault="009270E6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(7)</w:t>
            </w:r>
          </w:p>
        </w:tc>
      </w:tr>
      <w:tr w:rsidR="0039130F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30F" w:rsidRPr="00A179EE" w:rsidRDefault="0039130F" w:rsidP="00260AA5">
            <w:pPr>
              <w:bidi/>
              <w:rPr>
                <w:bCs/>
                <w:sz w:val="20"/>
              </w:rPr>
            </w:pPr>
            <w:r w:rsidRPr="00A179EE">
              <w:rPr>
                <w:rFonts w:hint="cs"/>
                <w:bCs/>
                <w:sz w:val="20"/>
                <w:rtl/>
                <w:lang w:val="en-CA"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jc w:val="left"/>
              <w:rPr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jc w:val="left"/>
              <w:rPr>
                <w:b/>
                <w:sz w:val="20"/>
                <w:lang w:val="en-C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3,306,854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377,315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3,684,169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center"/>
              <w:rPr>
                <w:b/>
                <w:sz w:val="20"/>
              </w:rPr>
            </w:pPr>
          </w:p>
        </w:tc>
      </w:tr>
      <w:tr w:rsidR="007C6CBB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BB" w:rsidRPr="00A179EE" w:rsidRDefault="009270E6" w:rsidP="009270E6">
            <w:pPr>
              <w:bidi/>
              <w:jc w:val="left"/>
              <w:rPr>
                <w:b/>
                <w:sz w:val="20"/>
                <w:lang w:val="en-CA"/>
              </w:rPr>
            </w:pPr>
            <w:r w:rsidRPr="00A179EE">
              <w:rPr>
                <w:rFonts w:hint="cs"/>
                <w:sz w:val="20"/>
                <w:rtl/>
                <w:lang w:val="en-CA"/>
              </w:rPr>
              <w:t>اليابان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CBB" w:rsidRPr="00A179EE" w:rsidRDefault="009270E6" w:rsidP="009270E6">
            <w:pPr>
              <w:bidi/>
              <w:jc w:val="left"/>
              <w:rPr>
                <w:b/>
                <w:sz w:val="20"/>
              </w:rPr>
            </w:pPr>
            <w:r w:rsidRPr="00A179EE">
              <w:rPr>
                <w:rFonts w:hint="cs"/>
                <w:sz w:val="20"/>
                <w:rtl/>
              </w:rPr>
              <w:t>منغوليا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BB" w:rsidRPr="00A179EE" w:rsidRDefault="007C6CBB" w:rsidP="007C6CBB">
            <w:pPr>
              <w:bidi/>
              <w:jc w:val="left"/>
              <w:rPr>
                <w:bCs/>
                <w:sz w:val="20"/>
                <w:rtl/>
                <w:lang w:val="en-US" w:bidi="ar-SA"/>
              </w:rPr>
            </w:pP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خطة إدارة إزالة المواد الهيدروكلوروفلوروكربونية</w:t>
            </w:r>
            <w:r w:rsidRPr="00A179EE">
              <w:rPr>
                <w:rFonts w:hint="cs"/>
                <w:bCs/>
                <w:sz w:val="20"/>
                <w:rtl/>
                <w:lang w:val="en-US" w:bidi="ar-SA"/>
              </w:rPr>
              <w:t xml:space="preserve"> </w:t>
            </w:r>
            <w:r w:rsidRPr="00A179EE">
              <w:rPr>
                <w:rFonts w:hint="cs"/>
                <w:b/>
                <w:sz w:val="20"/>
                <w:rtl/>
                <w:lang w:val="en-US" w:bidi="ar-SA"/>
              </w:rPr>
              <w:t>(المرحلة الثانية، الشريحة الأولى)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CBB" w:rsidRPr="005B72B8" w:rsidRDefault="007C6CBB" w:rsidP="00B90054">
            <w:pPr>
              <w:jc w:val="right"/>
              <w:rPr>
                <w:b/>
                <w:color w:val="000000"/>
                <w:sz w:val="20"/>
              </w:rPr>
            </w:pPr>
            <w:r w:rsidRPr="005B72B8">
              <w:rPr>
                <w:sz w:val="20"/>
              </w:rPr>
              <w:t>110,000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6CBB" w:rsidRPr="005B72B8" w:rsidRDefault="007C6CBB" w:rsidP="00B90054">
            <w:pPr>
              <w:jc w:val="right"/>
              <w:rPr>
                <w:b/>
                <w:color w:val="000000"/>
                <w:sz w:val="20"/>
              </w:rPr>
            </w:pPr>
            <w:r w:rsidRPr="005B72B8">
              <w:rPr>
                <w:sz w:val="20"/>
              </w:rPr>
              <w:t>14,300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BB" w:rsidRPr="005B72B8" w:rsidRDefault="007C6CBB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sz w:val="20"/>
              </w:rPr>
              <w:t>124,300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BB" w:rsidRPr="005B72B8" w:rsidRDefault="007C6CBB" w:rsidP="00B90054">
            <w:pPr>
              <w:jc w:val="center"/>
              <w:rPr>
                <w:sz w:val="20"/>
              </w:rPr>
            </w:pPr>
            <w:r w:rsidRPr="005B72B8">
              <w:rPr>
                <w:sz w:val="20"/>
              </w:rPr>
              <w:t>(8)</w:t>
            </w:r>
          </w:p>
        </w:tc>
      </w:tr>
      <w:tr w:rsidR="0039130F" w:rsidRPr="005B72B8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260AA5">
            <w:pPr>
              <w:bidi/>
              <w:rPr>
                <w:bCs/>
                <w:sz w:val="20"/>
              </w:rPr>
            </w:pPr>
            <w:r w:rsidRPr="00A179EE">
              <w:rPr>
                <w:rFonts w:hint="cs"/>
                <w:bCs/>
                <w:sz w:val="20"/>
                <w:rtl/>
                <w:lang w:val="en-CA"/>
              </w:rPr>
              <w:t>المجموع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jc w:val="left"/>
              <w:rPr>
                <w:b/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rPr>
                <w:b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b/>
                <w:color w:val="000000"/>
                <w:sz w:val="20"/>
              </w:rPr>
              <w:t>110,000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b/>
                <w:color w:val="000000"/>
                <w:sz w:val="20"/>
              </w:rPr>
              <w:t>14,300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sz w:val="20"/>
              </w:rPr>
            </w:pPr>
            <w:r w:rsidRPr="005B72B8">
              <w:rPr>
                <w:b/>
                <w:sz w:val="20"/>
              </w:rPr>
              <w:t>124,300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</w:p>
        </w:tc>
      </w:tr>
      <w:tr w:rsidR="0039130F" w:rsidTr="008620FA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3C5BD8">
            <w:pPr>
              <w:bidi/>
              <w:jc w:val="left"/>
              <w:rPr>
                <w:sz w:val="20"/>
                <w:lang w:val="en-CA"/>
              </w:rPr>
            </w:pPr>
            <w:r w:rsidRPr="00A179EE">
              <w:rPr>
                <w:rFonts w:hint="cs"/>
                <w:bCs/>
                <w:sz w:val="20"/>
                <w:rtl/>
                <w:lang w:val="en-CA"/>
              </w:rPr>
              <w:t>المجموع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jc w:val="left"/>
              <w:rPr>
                <w:sz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A179EE" w:rsidRDefault="0039130F" w:rsidP="00B90054">
            <w:pPr>
              <w:rPr>
                <w:b/>
                <w:sz w:val="20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4,408,354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130F" w:rsidRPr="005B72B8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511,528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EE2D62" w:rsidRDefault="0039130F" w:rsidP="00B90054">
            <w:pPr>
              <w:jc w:val="right"/>
              <w:rPr>
                <w:b/>
                <w:sz w:val="20"/>
              </w:rPr>
            </w:pPr>
            <w:r w:rsidRPr="005B72B8">
              <w:rPr>
                <w:b/>
                <w:sz w:val="20"/>
              </w:rPr>
              <w:t>4,919,882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0F" w:rsidRPr="00EE2D62" w:rsidRDefault="0039130F" w:rsidP="00B90054">
            <w:pPr>
              <w:jc w:val="right"/>
              <w:rPr>
                <w:b/>
                <w:sz w:val="20"/>
              </w:rPr>
            </w:pPr>
          </w:p>
        </w:tc>
      </w:tr>
    </w:tbl>
    <w:p w:rsidR="007D66AB" w:rsidRPr="007D66AB" w:rsidRDefault="007D66AB" w:rsidP="001A619B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7D66AB">
        <w:rPr>
          <w:rtl/>
          <w:lang w:val="en-US" w:bidi="ar-SA"/>
        </w:rPr>
        <w:t xml:space="preserve">* </w:t>
      </w:r>
      <w:r w:rsidR="001A619B">
        <w:rPr>
          <w:rFonts w:hint="cs"/>
          <w:rtl/>
          <w:lang w:val="en-US" w:bidi="ar-SA"/>
        </w:rPr>
        <w:t>النظر فيه بصفة</w:t>
      </w:r>
      <w:r w:rsidR="001A619B">
        <w:rPr>
          <w:rtl/>
          <w:lang w:val="en-US" w:bidi="ar-SA"/>
        </w:rPr>
        <w:t xml:space="preserve"> </w:t>
      </w:r>
      <w:r w:rsidRPr="007D66AB">
        <w:rPr>
          <w:rtl/>
          <w:lang w:val="en-US" w:bidi="ar-SA"/>
        </w:rPr>
        <w:t>فردي</w:t>
      </w:r>
      <w:r w:rsidR="001A619B">
        <w:rPr>
          <w:rFonts w:hint="cs"/>
          <w:rtl/>
          <w:lang w:val="en-US" w:bidi="ar-SA"/>
        </w:rPr>
        <w:t>ة</w:t>
      </w:r>
    </w:p>
    <w:p w:rsidR="00002201" w:rsidRDefault="00002201" w:rsidP="000513E6">
      <w:pPr>
        <w:pStyle w:val="Heading1"/>
        <w:numPr>
          <w:ilvl w:val="0"/>
          <w:numId w:val="30"/>
        </w:numPr>
        <w:tabs>
          <w:tab w:val="left" w:pos="720"/>
        </w:tabs>
        <w:bidi/>
        <w:spacing w:after="0"/>
        <w:rPr>
          <w:sz w:val="19"/>
          <w:szCs w:val="19"/>
        </w:rPr>
      </w:pPr>
      <w:r w:rsidRPr="007F0D36">
        <w:rPr>
          <w:sz w:val="19"/>
          <w:szCs w:val="19"/>
        </w:rPr>
        <w:t>UNEP/OzL.Pro/ExCom/86/67</w:t>
      </w:r>
      <w:r w:rsidR="009546C5">
        <w:rPr>
          <w:sz w:val="19"/>
          <w:szCs w:val="19"/>
          <w:lang w:val="en-US"/>
        </w:rPr>
        <w:t xml:space="preserve"> </w:t>
      </w:r>
      <w:r w:rsidR="009546C5">
        <w:rPr>
          <w:rFonts w:hint="cs"/>
          <w:sz w:val="19"/>
          <w:szCs w:val="19"/>
          <w:rtl/>
          <w:lang w:val="en-US" w:bidi="ar-SA"/>
        </w:rPr>
        <w:t xml:space="preserve"> </w:t>
      </w:r>
    </w:p>
    <w:p w:rsidR="00002201" w:rsidRDefault="00002201" w:rsidP="00D859BC">
      <w:pPr>
        <w:pStyle w:val="Heading1"/>
        <w:numPr>
          <w:ilvl w:val="0"/>
          <w:numId w:val="30"/>
        </w:numPr>
        <w:tabs>
          <w:tab w:val="left" w:pos="720"/>
        </w:tabs>
        <w:bidi/>
        <w:spacing w:after="0"/>
        <w:rPr>
          <w:sz w:val="19"/>
          <w:szCs w:val="19"/>
        </w:rPr>
      </w:pPr>
      <w:r>
        <w:rPr>
          <w:sz w:val="19"/>
          <w:szCs w:val="19"/>
          <w:lang w:val="en-CA"/>
        </w:rPr>
        <w:t xml:space="preserve">UNEP/OzL.Pro/ExCom/86/57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  <w:lang w:val="en-CA"/>
        </w:rPr>
      </w:pPr>
      <w:r w:rsidRPr="00D859BC">
        <w:rPr>
          <w:sz w:val="19"/>
          <w:szCs w:val="19"/>
          <w:lang w:val="en-CA"/>
        </w:rPr>
        <w:t xml:space="preserve">UNEP/OzL.Pro/ExCom/86/41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  <w:lang w:val="en-CA"/>
        </w:rPr>
      </w:pPr>
      <w:r w:rsidRPr="00D859BC">
        <w:rPr>
          <w:sz w:val="19"/>
          <w:szCs w:val="19"/>
          <w:lang w:val="en-CA"/>
        </w:rPr>
        <w:t xml:space="preserve">UNEP/OzL.Pro/ExCom/86/54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  <w:lang w:val="en-CA"/>
        </w:rPr>
      </w:pPr>
      <w:r w:rsidRPr="00D859BC">
        <w:rPr>
          <w:sz w:val="19"/>
          <w:szCs w:val="19"/>
          <w:lang w:val="en-CA"/>
        </w:rPr>
        <w:t xml:space="preserve">UNEP/OzL.Pro/ExCom/86/55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  <w:lang w:val="en-CA"/>
        </w:rPr>
      </w:pPr>
      <w:r w:rsidRPr="00D859BC">
        <w:rPr>
          <w:sz w:val="19"/>
          <w:szCs w:val="19"/>
          <w:lang w:val="en-CA"/>
        </w:rPr>
        <w:t xml:space="preserve">UNEP/OzL.Pro/ExCom/86/60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  <w:lang w:val="en-CA"/>
        </w:rPr>
      </w:pPr>
      <w:r w:rsidRPr="00D859BC">
        <w:rPr>
          <w:sz w:val="19"/>
          <w:szCs w:val="19"/>
          <w:lang w:val="en-CA"/>
        </w:rPr>
        <w:t xml:space="preserve">UNEP/OzL.Pro/ExCom/86/82 </w:t>
      </w:r>
    </w:p>
    <w:p w:rsidR="00002201" w:rsidRPr="00D859BC" w:rsidRDefault="00002201" w:rsidP="00D859BC">
      <w:pPr>
        <w:pStyle w:val="ListParagraph"/>
        <w:numPr>
          <w:ilvl w:val="0"/>
          <w:numId w:val="30"/>
        </w:numPr>
        <w:bidi/>
        <w:rPr>
          <w:sz w:val="19"/>
          <w:szCs w:val="19"/>
        </w:rPr>
      </w:pPr>
      <w:r w:rsidRPr="00D859BC">
        <w:rPr>
          <w:sz w:val="19"/>
          <w:szCs w:val="19"/>
          <w:lang w:val="en-CA"/>
        </w:rPr>
        <w:t xml:space="preserve">UNEP/OzL.Pro/ExCom/86/61 </w:t>
      </w:r>
    </w:p>
    <w:p w:rsidR="00FE13A5" w:rsidRPr="00870874" w:rsidRDefault="00002201" w:rsidP="00870874">
      <w:pPr>
        <w:tabs>
          <w:tab w:val="left" w:pos="1905"/>
        </w:tabs>
        <w:rPr>
          <w:sz w:val="19"/>
          <w:szCs w:val="19"/>
          <w:rtl/>
          <w:lang w:bidi="ar-SA"/>
        </w:rPr>
      </w:pPr>
      <w:r>
        <w:rPr>
          <w:sz w:val="19"/>
          <w:szCs w:val="19"/>
        </w:rPr>
        <w:tab/>
      </w:r>
    </w:p>
    <w:p w:rsidR="002B574C" w:rsidRDefault="002B574C" w:rsidP="00945DD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:rsidR="004C412C" w:rsidRDefault="004C412C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:rsidR="007D66AB" w:rsidRPr="00A179EE" w:rsidRDefault="007D66AB" w:rsidP="00C4281D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 w:bidi="ar-SA"/>
        </w:rPr>
      </w:pPr>
      <w:r w:rsidRPr="00A179EE">
        <w:rPr>
          <w:b/>
          <w:bCs/>
          <w:sz w:val="26"/>
          <w:szCs w:val="26"/>
          <w:rtl/>
          <w:lang w:val="en-US" w:bidi="ar-SA"/>
        </w:rPr>
        <w:lastRenderedPageBreak/>
        <w:t>مستوى التعاون الثنائي المسموح به</w:t>
      </w:r>
    </w:p>
    <w:p w:rsidR="00C4281D" w:rsidRPr="00A179EE" w:rsidRDefault="00C4281D" w:rsidP="00C4281D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</w:p>
    <w:p w:rsidR="007D66AB" w:rsidRPr="00A179EE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>لا يتجاوز مبلغ التمويل الذي طلبته حكومات أستراليا وفرنسا واليابان في الاجتماع الس</w:t>
      </w:r>
      <w:r w:rsidR="00945DD9" w:rsidRPr="00A179EE">
        <w:rPr>
          <w:sz w:val="26"/>
          <w:szCs w:val="26"/>
          <w:rtl/>
          <w:lang w:val="en-US" w:bidi="ar-SA"/>
        </w:rPr>
        <w:t>ادس والثمانين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مع</w:t>
      </w:r>
      <w:r w:rsidRPr="00A179EE">
        <w:rPr>
          <w:sz w:val="26"/>
          <w:szCs w:val="26"/>
          <w:rtl/>
          <w:lang w:val="en-US" w:bidi="ar-SA"/>
        </w:rPr>
        <w:t xml:space="preserve"> مبلغ التمويل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المعتمد</w:t>
      </w:r>
      <w:r w:rsidR="00945DD9" w:rsidRPr="00A179EE">
        <w:rPr>
          <w:sz w:val="26"/>
          <w:szCs w:val="26"/>
          <w:rtl/>
          <w:lang w:val="en-US" w:bidi="ar-SA"/>
        </w:rPr>
        <w:t xml:space="preserve"> خلال عام 2020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ال</w:t>
      </w:r>
      <w:r w:rsidRPr="00A179EE">
        <w:rPr>
          <w:sz w:val="26"/>
          <w:szCs w:val="26"/>
          <w:rtl/>
          <w:lang w:val="en-US" w:bidi="ar-SA"/>
        </w:rPr>
        <w:t>مستوى 20 في المائة المسموح</w:t>
      </w:r>
      <w:r w:rsidR="00945DD9" w:rsidRPr="00A179EE">
        <w:rPr>
          <w:sz w:val="26"/>
          <w:szCs w:val="26"/>
          <w:rtl/>
          <w:lang w:val="en-US" w:bidi="ar-SA"/>
        </w:rPr>
        <w:t xml:space="preserve"> به للتعاون الثنائي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لعام</w:t>
      </w:r>
      <w:r w:rsidR="00945DD9" w:rsidRPr="00A179EE">
        <w:rPr>
          <w:sz w:val="26"/>
          <w:szCs w:val="26"/>
          <w:rtl/>
          <w:lang w:val="en-US" w:bidi="ar-SA"/>
        </w:rPr>
        <w:t xml:space="preserve"> 2020؛ ومع ذلك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945DD9" w:rsidRPr="00A179EE">
        <w:rPr>
          <w:sz w:val="26"/>
          <w:szCs w:val="26"/>
          <w:rtl/>
          <w:lang w:val="en-US" w:bidi="ar-SA"/>
        </w:rPr>
        <w:t xml:space="preserve">سيتجاوز </w:t>
      </w:r>
      <w:r w:rsidRPr="00A179EE">
        <w:rPr>
          <w:sz w:val="26"/>
          <w:szCs w:val="26"/>
          <w:rtl/>
          <w:lang w:val="en-US" w:bidi="ar-SA"/>
        </w:rPr>
        <w:t xml:space="preserve">المبلغ الذي طلبته حكومة ألمانيا في الاجتماع السادس والثمانين إذا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أ</w:t>
      </w:r>
      <w:r w:rsidR="00945DD9" w:rsidRPr="00A179EE">
        <w:rPr>
          <w:sz w:val="26"/>
          <w:szCs w:val="26"/>
          <w:rtl/>
          <w:lang w:val="en-US" w:bidi="ar-SA"/>
        </w:rPr>
        <w:t>ض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ي</w:t>
      </w:r>
      <w:r w:rsidR="00945DD9" w:rsidRPr="00A179EE">
        <w:rPr>
          <w:sz w:val="26"/>
          <w:szCs w:val="26"/>
          <w:rtl/>
          <w:lang w:val="en-US" w:bidi="ar-SA"/>
        </w:rPr>
        <w:t>ف</w:t>
      </w:r>
      <w:r w:rsidRPr="00A179EE">
        <w:rPr>
          <w:sz w:val="26"/>
          <w:szCs w:val="26"/>
          <w:rtl/>
          <w:lang w:val="en-US" w:bidi="ar-SA"/>
        </w:rPr>
        <w:t xml:space="preserve"> إلى المبلغ المعتمد حتى ال</w:t>
      </w:r>
      <w:r w:rsidR="00945DD9" w:rsidRPr="00A179EE">
        <w:rPr>
          <w:sz w:val="26"/>
          <w:szCs w:val="26"/>
          <w:rtl/>
          <w:lang w:val="en-US" w:bidi="ar-SA"/>
        </w:rPr>
        <w:t>آن خلال فترة الثلاث</w:t>
      </w:r>
      <w:r w:rsidR="00945DD9" w:rsidRPr="00A179EE">
        <w:rPr>
          <w:rFonts w:hint="cs"/>
          <w:sz w:val="26"/>
          <w:szCs w:val="26"/>
          <w:rtl/>
          <w:lang w:val="en-US" w:bidi="ar-SA"/>
        </w:rPr>
        <w:t xml:space="preserve"> سنوات</w:t>
      </w:r>
      <w:r w:rsidRPr="00A179EE">
        <w:rPr>
          <w:sz w:val="26"/>
          <w:szCs w:val="26"/>
          <w:rtl/>
          <w:lang w:val="en-US" w:bidi="ar-SA"/>
        </w:rPr>
        <w:t xml:space="preserve"> 2018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-</w:t>
      </w:r>
      <w:r w:rsidRPr="00A179EE">
        <w:rPr>
          <w:sz w:val="26"/>
          <w:szCs w:val="26"/>
          <w:rtl/>
          <w:lang w:val="en-US" w:bidi="ar-SA"/>
        </w:rPr>
        <w:t xml:space="preserve">2020 المستوى المسموح به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وهو</w:t>
      </w:r>
      <w:r w:rsidRPr="00A179EE">
        <w:rPr>
          <w:sz w:val="26"/>
          <w:szCs w:val="26"/>
          <w:rtl/>
          <w:lang w:val="en-US" w:bidi="ar-SA"/>
        </w:rPr>
        <w:t xml:space="preserve"> 20 في المائة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بقيمة</w:t>
      </w:r>
      <w:r w:rsidRPr="00A179EE">
        <w:rPr>
          <w:sz w:val="26"/>
          <w:szCs w:val="26"/>
          <w:rtl/>
          <w:lang w:val="en-US" w:bidi="ar-SA"/>
        </w:rPr>
        <w:t xml:space="preserve"> 597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,</w:t>
      </w:r>
      <w:r w:rsidRPr="00A179EE">
        <w:rPr>
          <w:sz w:val="26"/>
          <w:szCs w:val="26"/>
          <w:rtl/>
          <w:lang w:val="en-US" w:bidi="ar-SA"/>
        </w:rPr>
        <w:t>680 دولارًا أم</w:t>
      </w:r>
      <w:r w:rsidR="00945DD9" w:rsidRPr="00A179EE">
        <w:rPr>
          <w:sz w:val="26"/>
          <w:szCs w:val="26"/>
          <w:rtl/>
          <w:lang w:val="en-US" w:bidi="ar-SA"/>
        </w:rPr>
        <w:t xml:space="preserve">ريكيًا لفترة الثلاث سنوات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على النحو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945DD9" w:rsidRPr="00A179EE">
        <w:rPr>
          <w:rFonts w:hint="cs"/>
          <w:sz w:val="26"/>
          <w:szCs w:val="26"/>
          <w:rtl/>
          <w:lang w:val="en-US" w:bidi="ar-SA"/>
        </w:rPr>
        <w:t>ال</w:t>
      </w:r>
      <w:r w:rsidRPr="00A179EE">
        <w:rPr>
          <w:sz w:val="26"/>
          <w:szCs w:val="26"/>
          <w:rtl/>
          <w:lang w:val="en-US" w:bidi="ar-SA"/>
        </w:rPr>
        <w:t>موضح في الجدول 2.</w:t>
      </w:r>
    </w:p>
    <w:p w:rsidR="004C412C" w:rsidRPr="00A179EE" w:rsidRDefault="004C412C" w:rsidP="004C412C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</w:p>
    <w:p w:rsidR="007D66AB" w:rsidRPr="00A179EE" w:rsidRDefault="00A813F0" w:rsidP="004C412C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val="en-US" w:bidi="ar-SA"/>
        </w:rPr>
      </w:pPr>
      <w:r w:rsidRPr="00A179EE">
        <w:rPr>
          <w:b/>
          <w:bCs/>
          <w:sz w:val="26"/>
          <w:szCs w:val="26"/>
          <w:rtl/>
          <w:lang w:val="en-US" w:bidi="ar-SA"/>
        </w:rPr>
        <w:t>الجدول 2</w:t>
      </w:r>
      <w:r w:rsidRPr="00A179EE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7D66AB" w:rsidRPr="00A179EE">
        <w:rPr>
          <w:b/>
          <w:bCs/>
          <w:sz w:val="26"/>
          <w:szCs w:val="26"/>
          <w:rtl/>
          <w:lang w:val="en-US" w:bidi="ar-SA"/>
        </w:rPr>
        <w:t xml:space="preserve"> مستويات التمويل كتعاون ثنائي خلال فترة الثلاث سنوات 2018-2020 (بالدولار الأمريكي)</w:t>
      </w:r>
    </w:p>
    <w:tbl>
      <w:tblPr>
        <w:bidiVisual/>
        <w:tblW w:w="93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651"/>
        <w:gridCol w:w="1652"/>
        <w:gridCol w:w="1652"/>
        <w:gridCol w:w="1575"/>
        <w:gridCol w:w="1575"/>
      </w:tblGrid>
      <w:tr w:rsidR="007D66AB" w:rsidRPr="00242A8B" w:rsidTr="00A813F0"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الوكالة</w:t>
            </w:r>
          </w:p>
        </w:tc>
        <w:tc>
          <w:tcPr>
            <w:tcW w:w="4955" w:type="dxa"/>
            <w:gridSpan w:val="3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التمويل</w:t>
            </w:r>
          </w:p>
        </w:tc>
        <w:tc>
          <w:tcPr>
            <w:tcW w:w="1575" w:type="dxa"/>
            <w:vMerge w:val="restart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المستوى المسموح به</w:t>
            </w:r>
          </w:p>
        </w:tc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تاريخ التعيين</w:t>
            </w:r>
          </w:p>
        </w:tc>
      </w:tr>
      <w:tr w:rsidR="007D66AB" w:rsidRPr="00242A8B" w:rsidTr="00A813F0">
        <w:tc>
          <w:tcPr>
            <w:tcW w:w="1260" w:type="dxa"/>
            <w:vMerge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المعتمد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في الاجتماع السادس والثمانين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A813F0" w:rsidP="004C412C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1575" w:type="dxa"/>
            <w:vMerge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7D66AB" w:rsidRPr="00242A8B" w:rsidTr="00A813F0"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D66AB" w:rsidRPr="00242A8B" w:rsidRDefault="00B73A06" w:rsidP="004C412C">
            <w:pPr>
              <w:keepNext/>
              <w:keepLines/>
              <w:bidi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أستراليا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423,603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423,603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3,533,800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2020</w:t>
            </w:r>
          </w:p>
        </w:tc>
      </w:tr>
      <w:tr w:rsidR="007D66AB" w:rsidRPr="00242A8B" w:rsidTr="00A813F0"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D66AB" w:rsidRPr="00242A8B" w:rsidRDefault="00B73A06" w:rsidP="004C412C">
            <w:pPr>
              <w:keepNext/>
              <w:keepLines/>
              <w:bidi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فرنسا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139,555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687,810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827,365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7,347,300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2020</w:t>
            </w:r>
          </w:p>
        </w:tc>
      </w:tr>
      <w:tr w:rsidR="007D66AB" w:rsidRPr="00242A8B" w:rsidTr="00A813F0"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D66AB" w:rsidRPr="00242A8B" w:rsidRDefault="00B73A06" w:rsidP="004C412C">
            <w:pPr>
              <w:keepNext/>
              <w:keepLines/>
              <w:bidi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ألمانيا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6,574,311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3,684,169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color w:val="000000"/>
                <w:sz w:val="21"/>
                <w:szCs w:val="21"/>
                <w:lang w:eastAsia="en-CA"/>
              </w:rPr>
              <w:t>10,258,480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9,660,800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2018-2020</w:t>
            </w:r>
          </w:p>
        </w:tc>
      </w:tr>
      <w:tr w:rsidR="007D66AB" w:rsidRPr="00242A8B" w:rsidTr="00A813F0"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D66AB" w:rsidRPr="00242A8B" w:rsidRDefault="00B73A06" w:rsidP="004C412C">
            <w:pPr>
              <w:keepNext/>
              <w:keepLines/>
              <w:bidi/>
              <w:rPr>
                <w:color w:val="000000"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اليابان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275,697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124,300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399,997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eastAsia="en-CA"/>
              </w:rPr>
              <w:t>14,637,100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 w:rsidR="007D66AB" w:rsidRPr="00242A8B" w:rsidRDefault="007D66AB" w:rsidP="004C412C">
            <w:pPr>
              <w:keepNext/>
              <w:keepLines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242A8B">
              <w:rPr>
                <w:color w:val="000000"/>
                <w:sz w:val="21"/>
                <w:szCs w:val="21"/>
                <w:lang w:val="en-CA" w:eastAsia="en-CA"/>
              </w:rPr>
              <w:t>2020</w:t>
            </w:r>
          </w:p>
        </w:tc>
      </w:tr>
    </w:tbl>
    <w:p w:rsidR="00B44C25" w:rsidRDefault="00B44C25" w:rsidP="004C412C">
      <w:pPr>
        <w:keepNext/>
        <w:keepLines/>
        <w:bidi/>
        <w:rPr>
          <w:szCs w:val="24"/>
          <w:rtl/>
          <w:lang w:val="en-US" w:bidi="ar-SA"/>
        </w:rPr>
      </w:pPr>
    </w:p>
    <w:p w:rsidR="002675C2" w:rsidRPr="00B44C25" w:rsidRDefault="004721B5" w:rsidP="00B44C25">
      <w:pPr>
        <w:bidi/>
        <w:rPr>
          <w:sz w:val="16"/>
          <w:szCs w:val="16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     </w:t>
      </w:r>
    </w:p>
    <w:p w:rsidR="007D66AB" w:rsidRPr="00A179EE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b/>
          <w:sz w:val="26"/>
          <w:szCs w:val="26"/>
          <w:rtl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>مع مراعاة الأرصدة التي أعادتها حكومة أ</w:t>
      </w:r>
      <w:r w:rsidR="005B29F0" w:rsidRPr="00A179EE">
        <w:rPr>
          <w:sz w:val="26"/>
          <w:szCs w:val="26"/>
          <w:rtl/>
          <w:lang w:val="en-US" w:bidi="ar-SA"/>
        </w:rPr>
        <w:t>لمانيا خلال فترة السنوات الثلاث</w:t>
      </w:r>
      <w:r w:rsidRPr="00A179EE">
        <w:rPr>
          <w:sz w:val="26"/>
          <w:szCs w:val="26"/>
          <w:rtl/>
          <w:lang w:val="en-US" w:bidi="ar-SA"/>
        </w:rPr>
        <w:t>، وأن</w:t>
      </w:r>
      <w:r w:rsidR="005B29F0" w:rsidRPr="00A179EE">
        <w:rPr>
          <w:rFonts w:hint="cs"/>
          <w:sz w:val="26"/>
          <w:szCs w:val="26"/>
          <w:rtl/>
          <w:lang w:val="en-US" w:bidi="ar-SA"/>
        </w:rPr>
        <w:t xml:space="preserve">ه </w:t>
      </w:r>
      <w:r w:rsidR="005B29F0" w:rsidRPr="00A179EE">
        <w:rPr>
          <w:sz w:val="26"/>
          <w:szCs w:val="26"/>
          <w:rtl/>
          <w:lang w:val="en-US" w:bidi="ar-SA"/>
        </w:rPr>
        <w:t>لن يُنظر في</w:t>
      </w:r>
      <w:r w:rsidRPr="00A179EE">
        <w:rPr>
          <w:sz w:val="26"/>
          <w:szCs w:val="26"/>
          <w:rtl/>
          <w:lang w:val="en-US" w:bidi="ar-SA"/>
        </w:rPr>
        <w:t xml:space="preserve"> طلبات التمويل لإعداد </w:t>
      </w:r>
      <w:r w:rsidR="005B29F0" w:rsidRPr="00A179EE">
        <w:rPr>
          <w:rFonts w:hint="cs"/>
          <w:b/>
          <w:sz w:val="26"/>
          <w:szCs w:val="26"/>
          <w:rtl/>
          <w:lang w:val="en-US" w:bidi="ar-SA"/>
        </w:rPr>
        <w:t xml:space="preserve">خطط التخفيض التدريجي للمواد الهيدروفلوروكربونية </w:t>
      </w:r>
      <w:r w:rsidRPr="00A179EE">
        <w:rPr>
          <w:sz w:val="26"/>
          <w:szCs w:val="26"/>
          <w:rtl/>
          <w:lang w:val="en-US" w:bidi="ar-SA"/>
        </w:rPr>
        <w:t xml:space="preserve">إلا في الاجتماع </w:t>
      </w:r>
      <w:r w:rsidR="005B29F0" w:rsidRPr="00A179EE">
        <w:rPr>
          <w:rFonts w:hint="cs"/>
          <w:sz w:val="26"/>
          <w:szCs w:val="26"/>
          <w:rtl/>
          <w:lang w:val="en-US" w:bidi="ar-SA"/>
        </w:rPr>
        <w:t xml:space="preserve">السادس </w:t>
      </w:r>
      <w:r w:rsidRPr="00A179EE">
        <w:rPr>
          <w:sz w:val="26"/>
          <w:szCs w:val="26"/>
          <w:rtl/>
          <w:lang w:val="en-US" w:bidi="ar-SA"/>
        </w:rPr>
        <w:t>والثمانين المؤجل في مارس</w:t>
      </w:r>
      <w:r w:rsidR="005B29F0" w:rsidRPr="00A179EE">
        <w:rPr>
          <w:rFonts w:hint="cs"/>
          <w:sz w:val="26"/>
          <w:szCs w:val="26"/>
          <w:rtl/>
          <w:lang w:val="en-US" w:bidi="ar-SA"/>
        </w:rPr>
        <w:t xml:space="preserve">/ </w:t>
      </w:r>
      <w:r w:rsidR="005B29F0" w:rsidRPr="00A179EE">
        <w:rPr>
          <w:sz w:val="26"/>
          <w:szCs w:val="26"/>
          <w:rtl/>
          <w:lang w:val="en-US" w:bidi="ar-SA"/>
        </w:rPr>
        <w:t>آذار 2021</w:t>
      </w:r>
      <w:r w:rsidRPr="00A179EE">
        <w:rPr>
          <w:sz w:val="26"/>
          <w:szCs w:val="26"/>
          <w:rtl/>
          <w:lang w:val="en-US" w:bidi="ar-SA"/>
        </w:rPr>
        <w:t xml:space="preserve">، وبافتراض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موافقة</w:t>
      </w:r>
      <w:r w:rsidRPr="00A179EE">
        <w:rPr>
          <w:sz w:val="26"/>
          <w:szCs w:val="26"/>
          <w:rtl/>
          <w:lang w:val="en-US" w:bidi="ar-SA"/>
        </w:rPr>
        <w:t xml:space="preserve"> اللجنة التنفيذية </w:t>
      </w:r>
      <w:r w:rsidR="00DC1B20" w:rsidRPr="00A179EE">
        <w:rPr>
          <w:sz w:val="26"/>
          <w:szCs w:val="26"/>
          <w:rtl/>
          <w:lang w:val="en-US" w:bidi="ar-SA"/>
        </w:rPr>
        <w:t xml:space="preserve">على جميع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 xml:space="preserve">المشروعات </w:t>
      </w:r>
      <w:r w:rsidR="00DC1B20" w:rsidRPr="00A179EE">
        <w:rPr>
          <w:sz w:val="26"/>
          <w:szCs w:val="26"/>
          <w:rtl/>
          <w:lang w:val="en-US" w:bidi="ar-SA"/>
        </w:rPr>
        <w:t>الأخرى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المقدمة من</w:t>
      </w:r>
      <w:r w:rsidR="00DC1B20" w:rsidRPr="00A179EE">
        <w:rPr>
          <w:sz w:val="26"/>
          <w:szCs w:val="26"/>
          <w:rtl/>
          <w:lang w:val="en-US" w:bidi="ar-SA"/>
        </w:rPr>
        <w:t xml:space="preserve"> الحكومة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مازال يوجد</w:t>
      </w:r>
      <w:r w:rsidRPr="00A179EE">
        <w:rPr>
          <w:sz w:val="26"/>
          <w:szCs w:val="26"/>
          <w:rtl/>
          <w:lang w:val="en-US" w:bidi="ar-SA"/>
        </w:rPr>
        <w:t xml:space="preserve"> مبلغ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قدره</w:t>
      </w:r>
      <w:r w:rsidRPr="00A179EE">
        <w:rPr>
          <w:sz w:val="26"/>
          <w:szCs w:val="26"/>
          <w:rtl/>
          <w:lang w:val="en-US" w:bidi="ar-SA"/>
        </w:rPr>
        <w:t xml:space="preserve"> 115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,</w:t>
      </w:r>
      <w:r w:rsidRPr="00A179EE">
        <w:rPr>
          <w:sz w:val="26"/>
          <w:szCs w:val="26"/>
          <w:rtl/>
          <w:lang w:val="en-US" w:bidi="ar-SA"/>
        </w:rPr>
        <w:t xml:space="preserve">000 دولار أمريكي فوق المستوى المسموح به. </w:t>
      </w:r>
      <w:r w:rsidR="00DC1B20" w:rsidRPr="00A179EE">
        <w:rPr>
          <w:rFonts w:hint="cs"/>
          <w:sz w:val="26"/>
          <w:szCs w:val="26"/>
          <w:rtl/>
          <w:lang w:val="en-US" w:bidi="ar-SA"/>
        </w:rPr>
        <w:t>و</w:t>
      </w:r>
      <w:r w:rsidRPr="00A179EE">
        <w:rPr>
          <w:sz w:val="26"/>
          <w:szCs w:val="26"/>
          <w:rtl/>
          <w:lang w:val="en-US" w:bidi="ar-SA"/>
        </w:rPr>
        <w:t xml:space="preserve">أُبلغت حكومة ألمانيا بهذه المسألة وطُلب منها النظر في </w:t>
      </w:r>
      <w:r w:rsidR="0086544D" w:rsidRPr="00A179EE">
        <w:rPr>
          <w:rFonts w:hint="cs"/>
          <w:sz w:val="26"/>
          <w:szCs w:val="26"/>
          <w:rtl/>
          <w:lang w:val="en-US" w:bidi="ar-SA"/>
        </w:rPr>
        <w:t>تغيير</w:t>
      </w:r>
      <w:r w:rsidRPr="00A179EE">
        <w:rPr>
          <w:sz w:val="26"/>
          <w:szCs w:val="26"/>
          <w:rtl/>
          <w:lang w:val="en-US" w:bidi="ar-SA"/>
        </w:rPr>
        <w:t xml:space="preserve"> شرائح الاتفاقات المتعددة السنوات الموافق عليها من أجل البقاء </w:t>
      </w:r>
      <w:r w:rsidR="00DC1B20" w:rsidRPr="00A179EE">
        <w:rPr>
          <w:sz w:val="26"/>
          <w:szCs w:val="26"/>
          <w:rtl/>
          <w:lang w:val="en-US" w:bidi="ar-SA"/>
        </w:rPr>
        <w:t xml:space="preserve">ضمن نسبة 20 في المائة من التعهد، وفقًا لممارستها السابقة، دون أي تأثير على </w:t>
      </w:r>
      <w:r w:rsidRPr="00A179EE">
        <w:rPr>
          <w:sz w:val="26"/>
          <w:szCs w:val="26"/>
          <w:rtl/>
          <w:lang w:val="en-US" w:bidi="ar-SA"/>
        </w:rPr>
        <w:t>تنفيذ الشرائح.</w:t>
      </w:r>
    </w:p>
    <w:p w:rsidR="00DC1B20" w:rsidRPr="00A179EE" w:rsidRDefault="00DC1B20" w:rsidP="00DC1B20">
      <w:pPr>
        <w:bidi/>
        <w:rPr>
          <w:b/>
          <w:sz w:val="26"/>
          <w:szCs w:val="26"/>
          <w:lang w:val="en-US" w:bidi="ar-SA"/>
        </w:rPr>
      </w:pPr>
    </w:p>
    <w:p w:rsidR="007D66AB" w:rsidRPr="00A179EE" w:rsidRDefault="007D66AB" w:rsidP="007551F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A179EE">
        <w:rPr>
          <w:b/>
          <w:bCs/>
          <w:sz w:val="26"/>
          <w:szCs w:val="26"/>
          <w:rtl/>
          <w:lang w:val="en-US" w:bidi="ar-SA"/>
        </w:rPr>
        <w:t xml:space="preserve">بوركينا فاسو وموريشيوس: إعداد </w:t>
      </w:r>
      <w:r w:rsidR="0086544D" w:rsidRPr="00A179EE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Pr="00A179EE">
        <w:rPr>
          <w:b/>
          <w:bCs/>
          <w:sz w:val="26"/>
          <w:szCs w:val="26"/>
          <w:rtl/>
          <w:lang w:val="en-US" w:bidi="ar-SA"/>
        </w:rPr>
        <w:t xml:space="preserve">مشروع </w:t>
      </w:r>
      <w:r w:rsidR="0086544D" w:rsidRPr="00A179EE">
        <w:rPr>
          <w:rFonts w:hint="cs"/>
          <w:b/>
          <w:bCs/>
          <w:sz w:val="26"/>
          <w:szCs w:val="26"/>
          <w:rtl/>
          <w:lang w:val="en-US" w:bidi="ar-SA"/>
        </w:rPr>
        <w:t>لخطط التخفيض التدريجي للمواد الهيدروفلوروكربونية</w:t>
      </w:r>
    </w:p>
    <w:p w:rsidR="007D66AB" w:rsidRPr="00A179EE" w:rsidRDefault="007D66AB" w:rsidP="007D66A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A179EE">
        <w:rPr>
          <w:sz w:val="26"/>
          <w:szCs w:val="26"/>
          <w:u w:val="single"/>
          <w:rtl/>
          <w:lang w:val="en-US" w:bidi="ar-SA"/>
        </w:rPr>
        <w:t>وصف المشروع</w:t>
      </w:r>
    </w:p>
    <w:p w:rsidR="007D66AB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قدمت حكومة ألمانيا طلباً لإعداد خطط إدارة </w:t>
      </w:r>
      <w:r w:rsidR="008348A4" w:rsidRPr="00A179EE">
        <w:rPr>
          <w:rFonts w:hint="cs"/>
          <w:b/>
          <w:sz w:val="26"/>
          <w:szCs w:val="26"/>
          <w:rtl/>
          <w:lang w:val="en-US" w:bidi="ar-SA"/>
        </w:rPr>
        <w:t xml:space="preserve">التخفيض التدريجي للمواد الهيدروفلوروكربونية </w:t>
      </w:r>
      <w:r w:rsidRPr="00A179EE">
        <w:rPr>
          <w:sz w:val="26"/>
          <w:szCs w:val="26"/>
          <w:rtl/>
          <w:lang w:val="en-US" w:bidi="ar-SA"/>
        </w:rPr>
        <w:t>لبلدين</w:t>
      </w:r>
      <w:r w:rsidR="00F02FE9" w:rsidRPr="00A179EE">
        <w:rPr>
          <w:sz w:val="26"/>
          <w:szCs w:val="26"/>
          <w:rtl/>
          <w:lang w:val="en-US" w:bidi="ar-SA"/>
        </w:rPr>
        <w:t xml:space="preserve"> (بوركينا فاسو وموريشيوس) بصفته</w:t>
      </w:r>
      <w:r w:rsidRPr="00A179EE">
        <w:rPr>
          <w:sz w:val="26"/>
          <w:szCs w:val="26"/>
          <w:rtl/>
          <w:lang w:val="en-US" w:bidi="ar-SA"/>
        </w:rPr>
        <w:t>ا الوكالة المنفذة المعينة بمستوى تمويل قدره</w:t>
      </w:r>
      <w:r w:rsidR="00F02FE9" w:rsidRPr="00A179EE">
        <w:rPr>
          <w:rFonts w:hint="cs"/>
          <w:sz w:val="26"/>
          <w:szCs w:val="26"/>
          <w:rtl/>
          <w:lang w:val="en-US" w:bidi="ar-SA"/>
        </w:rPr>
        <w:t xml:space="preserve"> 150,000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F02FE9" w:rsidRPr="00A179EE">
        <w:rPr>
          <w:sz w:val="26"/>
          <w:szCs w:val="26"/>
          <w:rtl/>
          <w:lang w:val="en-US" w:bidi="ar-SA"/>
        </w:rPr>
        <w:t>دولار أمريكي</w:t>
      </w:r>
      <w:r w:rsidRPr="00A179EE">
        <w:rPr>
          <w:sz w:val="26"/>
          <w:szCs w:val="26"/>
          <w:rtl/>
          <w:lang w:val="en-US" w:bidi="ar-SA"/>
        </w:rPr>
        <w:t xml:space="preserve">، زائداً تكاليف دعم الوكالة </w:t>
      </w:r>
      <w:r w:rsidR="00F02FE9" w:rsidRPr="00A179EE">
        <w:rPr>
          <w:rFonts w:hint="cs"/>
          <w:sz w:val="26"/>
          <w:szCs w:val="26"/>
          <w:rtl/>
          <w:lang w:val="en-US" w:bidi="ar-SA"/>
        </w:rPr>
        <w:t>وقدرها</w:t>
      </w:r>
      <w:r w:rsidRPr="00A179EE">
        <w:rPr>
          <w:sz w:val="26"/>
          <w:szCs w:val="26"/>
          <w:rtl/>
          <w:lang w:val="en-US" w:bidi="ar-SA"/>
        </w:rPr>
        <w:t xml:space="preserve"> 19</w:t>
      </w:r>
      <w:r w:rsidR="00F02FE9" w:rsidRPr="00A179EE">
        <w:rPr>
          <w:rFonts w:hint="cs"/>
          <w:sz w:val="26"/>
          <w:szCs w:val="26"/>
          <w:rtl/>
          <w:lang w:val="en-US" w:bidi="ar-SA"/>
        </w:rPr>
        <w:t>,</w:t>
      </w:r>
      <w:r w:rsidR="00F02FE9" w:rsidRPr="00A179EE">
        <w:rPr>
          <w:sz w:val="26"/>
          <w:szCs w:val="26"/>
          <w:rtl/>
          <w:lang w:val="en-US" w:bidi="ar-SA"/>
        </w:rPr>
        <w:t>500 دولار أمريكي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F02FE9" w:rsidRPr="00A179EE">
        <w:rPr>
          <w:rFonts w:hint="cs"/>
          <w:sz w:val="26"/>
          <w:szCs w:val="26"/>
          <w:rtl/>
          <w:lang w:val="en-US" w:bidi="ar-SA"/>
        </w:rPr>
        <w:t>ل</w:t>
      </w:r>
      <w:r w:rsidRPr="00A179EE">
        <w:rPr>
          <w:sz w:val="26"/>
          <w:szCs w:val="26"/>
          <w:rtl/>
          <w:lang w:val="en-US" w:bidi="ar-SA"/>
        </w:rPr>
        <w:t>كل بلد.</w:t>
      </w:r>
    </w:p>
    <w:p w:rsidR="007551F7" w:rsidRPr="00A179EE" w:rsidRDefault="007551F7" w:rsidP="007551F7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7D66AB" w:rsidRPr="00A179EE" w:rsidRDefault="007D66AB" w:rsidP="007D66A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val="en-US" w:bidi="ar-SA"/>
        </w:rPr>
      </w:pPr>
      <w:r w:rsidRPr="00A179EE">
        <w:rPr>
          <w:sz w:val="26"/>
          <w:szCs w:val="26"/>
          <w:u w:val="single"/>
          <w:rtl/>
          <w:lang w:val="en-US" w:bidi="ar-SA"/>
        </w:rPr>
        <w:t>تعليقات الأمانة</w:t>
      </w:r>
    </w:p>
    <w:p w:rsidR="007D66AB" w:rsidRDefault="00421151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>قدمت حكومة ألمانيا</w:t>
      </w:r>
      <w:r w:rsidR="007D66AB" w:rsidRPr="00A179EE">
        <w:rPr>
          <w:sz w:val="26"/>
          <w:szCs w:val="26"/>
          <w:rtl/>
          <w:lang w:val="en-US" w:bidi="ar-SA"/>
        </w:rPr>
        <w:t>،</w:t>
      </w:r>
      <w:r w:rsidRPr="00A179EE">
        <w:rPr>
          <w:sz w:val="26"/>
          <w:szCs w:val="26"/>
          <w:rtl/>
          <w:lang w:val="en-US" w:bidi="ar-SA"/>
        </w:rPr>
        <w:t xml:space="preserve"> بصفتها الوكالة المنفذة المعينة</w:t>
      </w:r>
      <w:r w:rsidR="007D66AB" w:rsidRPr="00A179EE">
        <w:rPr>
          <w:sz w:val="26"/>
          <w:szCs w:val="26"/>
          <w:rtl/>
          <w:lang w:val="en-US" w:bidi="ar-SA"/>
        </w:rPr>
        <w:t xml:space="preserve">، وصفاً للأنشطة </w:t>
      </w:r>
      <w:r w:rsidRPr="00A179EE">
        <w:rPr>
          <w:rFonts w:hint="cs"/>
          <w:sz w:val="26"/>
          <w:szCs w:val="26"/>
          <w:rtl/>
          <w:lang w:val="en-US" w:bidi="ar-SA"/>
        </w:rPr>
        <w:t>اللازمة</w:t>
      </w:r>
      <w:r w:rsidR="007D66AB" w:rsidRPr="00A179EE">
        <w:rPr>
          <w:sz w:val="26"/>
          <w:szCs w:val="26"/>
          <w:rtl/>
          <w:lang w:val="en-US" w:bidi="ar-SA"/>
        </w:rPr>
        <w:t xml:space="preserve"> لإعدا</w:t>
      </w:r>
      <w:r w:rsidRPr="00A179EE">
        <w:rPr>
          <w:sz w:val="26"/>
          <w:szCs w:val="26"/>
          <w:rtl/>
          <w:lang w:val="en-US" w:bidi="ar-SA"/>
        </w:rPr>
        <w:t>د استراتيجية شاملة لكلا البلدين</w:t>
      </w:r>
      <w:r w:rsidR="007D66AB" w:rsidRPr="00A179EE">
        <w:rPr>
          <w:sz w:val="26"/>
          <w:szCs w:val="26"/>
          <w:rtl/>
          <w:lang w:val="en-US" w:bidi="ar-SA"/>
        </w:rPr>
        <w:t xml:space="preserve">، ومعلومات </w:t>
      </w:r>
      <w:r w:rsidRPr="00A179EE">
        <w:rPr>
          <w:rFonts w:hint="cs"/>
          <w:sz w:val="26"/>
          <w:szCs w:val="26"/>
          <w:rtl/>
          <w:lang w:val="en-US" w:bidi="ar-SA"/>
        </w:rPr>
        <w:t>عن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7D66AB" w:rsidRPr="00A179EE">
        <w:rPr>
          <w:sz w:val="26"/>
          <w:szCs w:val="26"/>
          <w:rtl/>
          <w:lang w:val="en-US" w:bidi="ar-SA"/>
        </w:rPr>
        <w:t xml:space="preserve">الواردات </w:t>
      </w:r>
      <w:r w:rsidRPr="00A179EE">
        <w:rPr>
          <w:rFonts w:hint="cs"/>
          <w:sz w:val="26"/>
          <w:szCs w:val="26"/>
          <w:rtl/>
          <w:lang w:val="en-US" w:bidi="ar-SA"/>
        </w:rPr>
        <w:t>التقديرية</w:t>
      </w:r>
      <w:r w:rsidR="007D66AB" w:rsidRPr="00A179EE">
        <w:rPr>
          <w:sz w:val="26"/>
          <w:szCs w:val="26"/>
          <w:rtl/>
          <w:lang w:val="en-US" w:bidi="ar-SA"/>
        </w:rPr>
        <w:t xml:space="preserve"> من </w:t>
      </w:r>
      <w:r w:rsidRPr="00A179EE">
        <w:rPr>
          <w:rFonts w:hint="cs"/>
          <w:b/>
          <w:sz w:val="26"/>
          <w:szCs w:val="26"/>
          <w:rtl/>
          <w:lang w:val="en-US" w:bidi="ar-SA"/>
        </w:rPr>
        <w:t>المواد الهيدروفلوروكربونية وخلطات المواد الهيدروفلوروكربونية</w:t>
      </w:r>
      <w:r w:rsidR="007D66AB" w:rsidRPr="00A179EE">
        <w:rPr>
          <w:sz w:val="26"/>
          <w:szCs w:val="26"/>
          <w:rtl/>
          <w:lang w:val="en-US" w:bidi="ar-SA"/>
        </w:rPr>
        <w:t xml:space="preserve">؛ </w:t>
      </w:r>
      <w:r w:rsidRPr="00A179EE">
        <w:rPr>
          <w:rFonts w:hint="cs"/>
          <w:sz w:val="26"/>
          <w:szCs w:val="26"/>
          <w:rtl/>
          <w:lang w:val="en-US" w:bidi="ar-SA"/>
        </w:rPr>
        <w:t>و</w:t>
      </w:r>
      <w:r w:rsidR="007D66AB" w:rsidRPr="00A179EE">
        <w:rPr>
          <w:sz w:val="26"/>
          <w:szCs w:val="26"/>
          <w:rtl/>
          <w:lang w:val="en-US" w:bidi="ar-SA"/>
        </w:rPr>
        <w:t xml:space="preserve">الأنشطة التي سيتم تنفيذها أثناء إعداد المشروع بما في ذلك تحليل التوزيع القطاعي واستهلاك </w:t>
      </w:r>
      <w:r w:rsidRPr="00A179EE">
        <w:rPr>
          <w:rFonts w:hint="cs"/>
          <w:b/>
          <w:sz w:val="26"/>
          <w:szCs w:val="26"/>
          <w:rtl/>
          <w:lang w:val="en-US" w:bidi="ar-SA"/>
        </w:rPr>
        <w:t>المواد الهيدروفلوروكربونية</w:t>
      </w:r>
      <w:r w:rsidR="007D66AB" w:rsidRPr="00A179EE">
        <w:rPr>
          <w:sz w:val="26"/>
          <w:szCs w:val="26"/>
          <w:rtl/>
          <w:lang w:val="en-US" w:bidi="ar-SA"/>
        </w:rPr>
        <w:t xml:space="preserve">؛ </w:t>
      </w:r>
      <w:r w:rsidRPr="00A179EE">
        <w:rPr>
          <w:rFonts w:hint="cs"/>
          <w:sz w:val="26"/>
          <w:szCs w:val="26"/>
          <w:rtl/>
          <w:lang w:val="en-US" w:bidi="ar-SA"/>
        </w:rPr>
        <w:t>و</w:t>
      </w:r>
      <w:r w:rsidRPr="00A179EE">
        <w:rPr>
          <w:sz w:val="26"/>
          <w:szCs w:val="26"/>
          <w:rtl/>
          <w:lang w:val="en-US" w:bidi="ar-SA"/>
        </w:rPr>
        <w:t>اجتماعات ومشاورات أصحاب المصلحة</w:t>
      </w:r>
      <w:r w:rsidR="007D66AB" w:rsidRPr="00A179EE">
        <w:rPr>
          <w:sz w:val="26"/>
          <w:szCs w:val="26"/>
          <w:rtl/>
          <w:lang w:val="en-US" w:bidi="ar-SA"/>
        </w:rPr>
        <w:t xml:space="preserve">؛ </w:t>
      </w:r>
      <w:r w:rsidRPr="00A179EE">
        <w:rPr>
          <w:rFonts w:hint="cs"/>
          <w:sz w:val="26"/>
          <w:szCs w:val="26"/>
          <w:rtl/>
          <w:lang w:val="en-US" w:bidi="ar-SA"/>
        </w:rPr>
        <w:t>ووضع</w:t>
      </w:r>
      <w:r w:rsidR="007D66AB" w:rsidRPr="00A179EE">
        <w:rPr>
          <w:sz w:val="26"/>
          <w:szCs w:val="26"/>
          <w:rtl/>
          <w:lang w:val="en-US" w:bidi="ar-SA"/>
        </w:rPr>
        <w:t xml:space="preserve"> </w:t>
      </w:r>
      <w:r w:rsidRPr="00A179EE">
        <w:rPr>
          <w:rFonts w:hint="cs"/>
          <w:sz w:val="26"/>
          <w:szCs w:val="26"/>
          <w:rtl/>
          <w:lang w:val="en-US" w:bidi="ar-SA"/>
        </w:rPr>
        <w:t>استراتيجية</w:t>
      </w:r>
      <w:r w:rsidR="007D66AB" w:rsidRPr="00A179EE">
        <w:rPr>
          <w:sz w:val="26"/>
          <w:szCs w:val="26"/>
          <w:rtl/>
          <w:lang w:val="en-US" w:bidi="ar-SA"/>
        </w:rPr>
        <w:t xml:space="preserve"> </w:t>
      </w:r>
      <w:r w:rsidRPr="00A179EE">
        <w:rPr>
          <w:rFonts w:hint="cs"/>
          <w:b/>
          <w:sz w:val="26"/>
          <w:szCs w:val="26"/>
          <w:rtl/>
          <w:lang w:val="en-US" w:bidi="ar-SA"/>
        </w:rPr>
        <w:t>التخفيض التدريجي للمواد الهيدروفلوروكربونية</w:t>
      </w:r>
      <w:r w:rsidR="007D66AB" w:rsidRPr="00A179EE">
        <w:rPr>
          <w:sz w:val="26"/>
          <w:szCs w:val="26"/>
          <w:rtl/>
          <w:lang w:val="en-US" w:bidi="ar-SA"/>
        </w:rPr>
        <w:t>، و</w:t>
      </w:r>
      <w:r w:rsidRPr="00A179EE">
        <w:rPr>
          <w:rFonts w:hint="cs"/>
          <w:sz w:val="26"/>
          <w:szCs w:val="26"/>
          <w:rtl/>
          <w:lang w:val="en-US" w:bidi="ar-SA"/>
        </w:rPr>
        <w:t xml:space="preserve">تقديم </w:t>
      </w:r>
      <w:r w:rsidR="007D66AB" w:rsidRPr="00A179EE">
        <w:rPr>
          <w:sz w:val="26"/>
          <w:szCs w:val="26"/>
          <w:rtl/>
          <w:lang w:val="en-US" w:bidi="ar-SA"/>
        </w:rPr>
        <w:t xml:space="preserve">الدعم الفني لإنهاء خطة </w:t>
      </w:r>
      <w:r w:rsidRPr="00A179EE">
        <w:rPr>
          <w:rFonts w:hint="cs"/>
          <w:sz w:val="26"/>
          <w:szCs w:val="26"/>
          <w:rtl/>
          <w:lang w:val="en-US" w:bidi="ar-SA"/>
        </w:rPr>
        <w:t>التخفيض</w:t>
      </w:r>
      <w:r w:rsidR="007D66AB" w:rsidRPr="00A179EE">
        <w:rPr>
          <w:sz w:val="26"/>
          <w:szCs w:val="26"/>
          <w:rtl/>
          <w:lang w:val="en-US" w:bidi="ar-SA"/>
        </w:rPr>
        <w:t xml:space="preserve"> التدريجي. </w:t>
      </w:r>
      <w:r w:rsidRPr="00A179EE">
        <w:rPr>
          <w:rFonts w:hint="cs"/>
          <w:sz w:val="26"/>
          <w:szCs w:val="26"/>
          <w:rtl/>
          <w:lang w:val="en-US" w:bidi="ar-SA"/>
        </w:rPr>
        <w:t>و</w:t>
      </w:r>
      <w:r w:rsidR="007D66AB" w:rsidRPr="00A179EE">
        <w:rPr>
          <w:sz w:val="26"/>
          <w:szCs w:val="26"/>
          <w:rtl/>
          <w:lang w:val="en-US" w:bidi="ar-SA"/>
        </w:rPr>
        <w:t xml:space="preserve">استند المبلغ المطلوب لتمويل إعداد المشروع إلى خط الأساس </w:t>
      </w:r>
      <w:r w:rsidR="00676D1E" w:rsidRPr="00A179EE">
        <w:rPr>
          <w:sz w:val="26"/>
          <w:szCs w:val="26"/>
          <w:rtl/>
          <w:lang w:val="en-US" w:bidi="ar-SA"/>
        </w:rPr>
        <w:t xml:space="preserve">استهلاك </w:t>
      </w:r>
      <w:r w:rsidR="00676D1E" w:rsidRPr="00A179EE">
        <w:rPr>
          <w:rFonts w:hint="cs"/>
          <w:sz w:val="26"/>
          <w:szCs w:val="26"/>
          <w:rtl/>
          <w:lang w:val="en-US" w:bidi="ar-SA"/>
        </w:rPr>
        <w:t xml:space="preserve">المحدد </w:t>
      </w:r>
      <w:r w:rsidR="00676D1E" w:rsidRPr="00A179EE">
        <w:rPr>
          <w:rFonts w:hint="cs"/>
          <w:b/>
          <w:sz w:val="26"/>
          <w:szCs w:val="26"/>
          <w:rtl/>
          <w:lang w:val="en-US" w:bidi="ar-SA"/>
        </w:rPr>
        <w:t xml:space="preserve">للمواد الهيدروكلوروفلوروكربونية </w:t>
      </w:r>
      <w:r w:rsidR="001B70D2" w:rsidRPr="00A179EE">
        <w:rPr>
          <w:sz w:val="26"/>
          <w:szCs w:val="26"/>
          <w:rtl/>
          <w:lang w:val="en-US" w:bidi="ar-SA"/>
        </w:rPr>
        <w:t>(أي بوركينا فاسو</w:t>
      </w:r>
      <w:r w:rsidR="007D66AB" w:rsidRPr="00A179EE">
        <w:rPr>
          <w:sz w:val="26"/>
          <w:szCs w:val="26"/>
          <w:rtl/>
          <w:lang w:val="en-US" w:bidi="ar-SA"/>
        </w:rPr>
        <w:t>، 28</w:t>
      </w:r>
      <w:r w:rsidR="001B70D2" w:rsidRPr="00A179EE">
        <w:rPr>
          <w:rFonts w:hint="cs"/>
          <w:sz w:val="26"/>
          <w:szCs w:val="26"/>
          <w:rtl/>
          <w:lang w:val="en-US" w:bidi="ar-SA"/>
        </w:rPr>
        <w:t>,</w:t>
      </w:r>
      <w:r w:rsidR="007D66AB" w:rsidRPr="00A179EE">
        <w:rPr>
          <w:sz w:val="26"/>
          <w:szCs w:val="26"/>
          <w:rtl/>
          <w:lang w:val="en-US" w:bidi="ar-SA"/>
        </w:rPr>
        <w:t xml:space="preserve">9 طنًا من </w:t>
      </w:r>
      <w:r w:rsidR="001B70D2" w:rsidRPr="00A179EE">
        <w:rPr>
          <w:sz w:val="26"/>
          <w:szCs w:val="26"/>
          <w:rtl/>
          <w:lang w:val="en-US" w:bidi="ar-SA"/>
        </w:rPr>
        <w:t>قدرات استنفاد الأوزون وموريشيوس</w:t>
      </w:r>
      <w:r w:rsidR="007D66AB" w:rsidRPr="00A179EE">
        <w:rPr>
          <w:sz w:val="26"/>
          <w:szCs w:val="26"/>
          <w:rtl/>
          <w:lang w:val="en-US" w:bidi="ar-SA"/>
        </w:rPr>
        <w:t xml:space="preserve">، 8.0 </w:t>
      </w:r>
      <w:r w:rsidR="001B70D2" w:rsidRPr="00A179EE">
        <w:rPr>
          <w:rFonts w:hint="cs"/>
          <w:sz w:val="26"/>
          <w:szCs w:val="26"/>
          <w:rtl/>
          <w:lang w:val="en-US" w:bidi="ar-SA"/>
        </w:rPr>
        <w:t>طنا</w:t>
      </w:r>
      <w:r w:rsidR="007D66AB" w:rsidRPr="00A179EE">
        <w:rPr>
          <w:sz w:val="26"/>
          <w:szCs w:val="26"/>
          <w:rtl/>
          <w:lang w:val="en-US" w:bidi="ar-SA"/>
        </w:rPr>
        <w:t xml:space="preserve"> من قدرات استنفاد الأوزون) واستخدم مستوى التمويل المؤهل للبلدان </w:t>
      </w:r>
      <w:r w:rsidR="003F4F14" w:rsidRPr="00A179EE">
        <w:rPr>
          <w:rFonts w:hint="cs"/>
          <w:sz w:val="26"/>
          <w:szCs w:val="26"/>
          <w:rtl/>
          <w:lang w:val="en-US" w:bidi="ar-SA"/>
        </w:rPr>
        <w:t>المحدد لها</w:t>
      </w:r>
      <w:r w:rsidR="007D66AB" w:rsidRPr="00A179EE">
        <w:rPr>
          <w:sz w:val="26"/>
          <w:szCs w:val="26"/>
          <w:rtl/>
          <w:lang w:val="en-US" w:bidi="ar-SA"/>
        </w:rPr>
        <w:t xml:space="preserve"> خط الأساس هذا للأنشطة التمكينية.</w:t>
      </w:r>
      <w:r w:rsidR="0074249B" w:rsidRPr="00A179EE">
        <w:rPr>
          <w:rStyle w:val="FootnoteReference"/>
          <w:sz w:val="26"/>
          <w:szCs w:val="26"/>
          <w:rtl/>
          <w:lang w:val="en-US" w:bidi="ar-SA"/>
        </w:rPr>
        <w:footnoteReference w:id="2"/>
      </w:r>
    </w:p>
    <w:p w:rsidR="007D66AB" w:rsidRDefault="003F4F14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bookmarkStart w:id="0" w:name="_GoBack"/>
      <w:bookmarkEnd w:id="0"/>
      <w:r w:rsidRPr="00A179EE">
        <w:rPr>
          <w:rFonts w:hint="cs"/>
          <w:sz w:val="26"/>
          <w:szCs w:val="26"/>
          <w:rtl/>
          <w:lang w:val="en-US" w:bidi="ar-SA"/>
        </w:rPr>
        <w:lastRenderedPageBreak/>
        <w:t>رغم أن</w:t>
      </w:r>
      <w:r w:rsidR="007D66AB" w:rsidRPr="00A179EE">
        <w:rPr>
          <w:sz w:val="26"/>
          <w:szCs w:val="26"/>
          <w:rtl/>
          <w:lang w:val="en-US" w:bidi="ar-SA"/>
        </w:rPr>
        <w:t xml:space="preserve"> اللجنة التنفيذية لم توافق بعد على المبادئ التوجيهية لتمويل إعداد المشروع لخطط إدارة </w:t>
      </w:r>
      <w:r w:rsidRPr="00A179EE">
        <w:rPr>
          <w:rFonts w:hint="cs"/>
          <w:b/>
          <w:sz w:val="26"/>
          <w:szCs w:val="26"/>
          <w:rtl/>
          <w:lang w:val="en-US" w:bidi="ar-SA"/>
        </w:rPr>
        <w:t>التخفيض التدريجي للمواد الهيدروفلوروكربونية</w:t>
      </w:r>
      <w:r w:rsidR="007D66AB" w:rsidRPr="00A179EE">
        <w:rPr>
          <w:sz w:val="26"/>
          <w:szCs w:val="26"/>
          <w:rtl/>
          <w:lang w:val="en-US" w:bidi="ar-SA"/>
        </w:rPr>
        <w:t xml:space="preserve">، </w:t>
      </w:r>
      <w:r w:rsidRPr="00A179EE">
        <w:rPr>
          <w:sz w:val="26"/>
          <w:szCs w:val="26"/>
          <w:rtl/>
          <w:lang w:val="en-US" w:bidi="ar-SA"/>
        </w:rPr>
        <w:t xml:space="preserve">مع ذلك </w:t>
      </w:r>
      <w:r w:rsidR="007D66AB" w:rsidRPr="00A179EE">
        <w:rPr>
          <w:sz w:val="26"/>
          <w:szCs w:val="26"/>
          <w:rtl/>
          <w:lang w:val="en-US" w:bidi="ar-SA"/>
        </w:rPr>
        <w:t xml:space="preserve">استعرضت الأمانة </w:t>
      </w:r>
      <w:r w:rsidRPr="00A179EE">
        <w:rPr>
          <w:rFonts w:hint="cs"/>
          <w:sz w:val="26"/>
          <w:szCs w:val="26"/>
          <w:rtl/>
          <w:lang w:val="en-US" w:bidi="ar-SA"/>
        </w:rPr>
        <w:t>الطلب المقدم</w:t>
      </w:r>
      <w:r w:rsidR="007D66AB" w:rsidRPr="00A179EE">
        <w:rPr>
          <w:sz w:val="26"/>
          <w:szCs w:val="26"/>
          <w:rtl/>
          <w:lang w:val="en-US" w:bidi="ar-SA"/>
        </w:rPr>
        <w:t xml:space="preserve"> بناءً على الخبرة السابقة في تحليل طلبات إعداد </w:t>
      </w:r>
      <w:r w:rsidRPr="00A179EE">
        <w:rPr>
          <w:rFonts w:hint="cs"/>
          <w:sz w:val="26"/>
          <w:szCs w:val="26"/>
          <w:rtl/>
          <w:lang w:val="en-US" w:bidi="ar-SA"/>
        </w:rPr>
        <w:t>ال</w:t>
      </w:r>
      <w:r w:rsidRPr="00A179EE">
        <w:rPr>
          <w:sz w:val="26"/>
          <w:szCs w:val="26"/>
          <w:rtl/>
          <w:lang w:val="en-US" w:bidi="ar-SA"/>
        </w:rPr>
        <w:t>مشر</w:t>
      </w:r>
      <w:r w:rsidRPr="00A179EE">
        <w:rPr>
          <w:rFonts w:hint="cs"/>
          <w:sz w:val="26"/>
          <w:szCs w:val="26"/>
          <w:rtl/>
          <w:lang w:val="en-US" w:bidi="ar-SA"/>
        </w:rPr>
        <w:t>و</w:t>
      </w:r>
      <w:r w:rsidR="007D66AB" w:rsidRPr="00A179EE">
        <w:rPr>
          <w:sz w:val="26"/>
          <w:szCs w:val="26"/>
          <w:rtl/>
          <w:lang w:val="en-US" w:bidi="ar-SA"/>
        </w:rPr>
        <w:t>ع</w:t>
      </w:r>
      <w:r w:rsidRPr="00A179EE">
        <w:rPr>
          <w:rFonts w:hint="cs"/>
          <w:sz w:val="26"/>
          <w:szCs w:val="26"/>
          <w:rtl/>
          <w:lang w:val="en-US" w:bidi="ar-SA"/>
        </w:rPr>
        <w:t>ات</w:t>
      </w:r>
      <w:r w:rsidR="007D66AB" w:rsidRPr="00A179EE">
        <w:rPr>
          <w:sz w:val="26"/>
          <w:szCs w:val="26"/>
          <w:rtl/>
          <w:lang w:val="en-US" w:bidi="ar-SA"/>
        </w:rPr>
        <w:t xml:space="preserve"> </w:t>
      </w:r>
      <w:r w:rsidRPr="00A179EE">
        <w:rPr>
          <w:rFonts w:hint="cs"/>
          <w:sz w:val="26"/>
          <w:szCs w:val="26"/>
          <w:rtl/>
          <w:lang w:val="en-US" w:bidi="ar-SA"/>
        </w:rPr>
        <w:t>ال</w:t>
      </w:r>
      <w:r w:rsidR="007D66AB" w:rsidRPr="00A179EE">
        <w:rPr>
          <w:sz w:val="26"/>
          <w:szCs w:val="26"/>
          <w:rtl/>
          <w:lang w:val="en-US" w:bidi="ar-SA"/>
        </w:rPr>
        <w:t>مماثلة لخطط إدارة إزالة المواد الهيدرو</w:t>
      </w:r>
      <w:r w:rsidRPr="00A179EE">
        <w:rPr>
          <w:rFonts w:hint="cs"/>
          <w:sz w:val="26"/>
          <w:szCs w:val="26"/>
          <w:rtl/>
          <w:lang w:val="en-US" w:bidi="ar-SA"/>
        </w:rPr>
        <w:t>كلورو</w:t>
      </w:r>
      <w:r w:rsidRPr="00A179EE">
        <w:rPr>
          <w:sz w:val="26"/>
          <w:szCs w:val="26"/>
          <w:rtl/>
          <w:lang w:val="en-US" w:bidi="ar-SA"/>
        </w:rPr>
        <w:t>فلور</w:t>
      </w:r>
      <w:r w:rsidRPr="00A179EE">
        <w:rPr>
          <w:rFonts w:hint="cs"/>
          <w:sz w:val="26"/>
          <w:szCs w:val="26"/>
          <w:rtl/>
          <w:lang w:val="en-US" w:bidi="ar-SA"/>
        </w:rPr>
        <w:t>وكربونية</w:t>
      </w:r>
      <w:r w:rsidR="007D66AB" w:rsidRPr="00A179EE">
        <w:rPr>
          <w:sz w:val="26"/>
          <w:szCs w:val="26"/>
          <w:rtl/>
          <w:lang w:val="en-US" w:bidi="ar-SA"/>
        </w:rPr>
        <w:t xml:space="preserve">، مع مراعاة التوجيه والسياسات التي تقدمها اللجنة التنفيذية </w:t>
      </w:r>
      <w:r w:rsidRPr="00A179EE">
        <w:rPr>
          <w:rFonts w:hint="cs"/>
          <w:sz w:val="26"/>
          <w:szCs w:val="26"/>
          <w:rtl/>
          <w:lang w:val="en-US" w:bidi="ar-SA"/>
        </w:rPr>
        <w:t>ل</w:t>
      </w:r>
      <w:r w:rsidRPr="00A179EE">
        <w:rPr>
          <w:sz w:val="26"/>
          <w:szCs w:val="26"/>
          <w:rtl/>
          <w:lang w:val="en-US" w:bidi="ar-SA"/>
        </w:rPr>
        <w:t>هذه المشر</w:t>
      </w:r>
      <w:r w:rsidRPr="00A179EE">
        <w:rPr>
          <w:rFonts w:hint="cs"/>
          <w:sz w:val="26"/>
          <w:szCs w:val="26"/>
          <w:rtl/>
          <w:lang w:val="en-US" w:bidi="ar-SA"/>
        </w:rPr>
        <w:t>و</w:t>
      </w:r>
      <w:r w:rsidR="007D66AB" w:rsidRPr="00A179EE">
        <w:rPr>
          <w:sz w:val="26"/>
          <w:szCs w:val="26"/>
          <w:rtl/>
          <w:lang w:val="en-US" w:bidi="ar-SA"/>
        </w:rPr>
        <w:t>ع</w:t>
      </w:r>
      <w:r w:rsidRPr="00A179EE">
        <w:rPr>
          <w:rFonts w:hint="cs"/>
          <w:sz w:val="26"/>
          <w:szCs w:val="26"/>
          <w:rtl/>
          <w:lang w:val="en-US" w:bidi="ar-SA"/>
        </w:rPr>
        <w:t>ات</w:t>
      </w:r>
      <w:r w:rsidR="007D66AB" w:rsidRPr="00A179EE">
        <w:rPr>
          <w:sz w:val="26"/>
          <w:szCs w:val="26"/>
          <w:rtl/>
          <w:lang w:val="en-US" w:bidi="ar-SA"/>
        </w:rPr>
        <w:t>.</w:t>
      </w:r>
    </w:p>
    <w:p w:rsidR="00060BF3" w:rsidRPr="00A179EE" w:rsidRDefault="00060BF3" w:rsidP="00060BF3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7D66AB" w:rsidRDefault="004C204D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>بناءً على هذا الاستعراض</w:t>
      </w:r>
      <w:r w:rsidR="007D66AB" w:rsidRPr="00A179EE">
        <w:rPr>
          <w:sz w:val="26"/>
          <w:szCs w:val="26"/>
          <w:rtl/>
          <w:lang w:val="en-US" w:bidi="ar-SA"/>
        </w:rPr>
        <w:t>، لوحظ أن بوركينا فاسو وموريشيوس صدقتا على تعديل كيغالي في 26 ي</w:t>
      </w:r>
      <w:r w:rsidR="00F43334" w:rsidRPr="00A179EE">
        <w:rPr>
          <w:sz w:val="26"/>
          <w:szCs w:val="26"/>
          <w:rtl/>
          <w:lang w:val="en-US" w:bidi="ar-SA"/>
        </w:rPr>
        <w:t>ولي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ه/ تموز</w:t>
      </w:r>
      <w:r w:rsidR="00F43334" w:rsidRPr="00A179EE">
        <w:rPr>
          <w:sz w:val="26"/>
          <w:szCs w:val="26"/>
          <w:rtl/>
          <w:lang w:val="en-US" w:bidi="ar-SA"/>
        </w:rPr>
        <w:t xml:space="preserve"> 2018 و 1 أكتوبر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/ تشرين الأول</w:t>
      </w:r>
      <w:r w:rsidR="00F43334" w:rsidRPr="00A179EE">
        <w:rPr>
          <w:sz w:val="26"/>
          <w:szCs w:val="26"/>
          <w:rtl/>
          <w:lang w:val="en-US" w:bidi="ar-SA"/>
        </w:rPr>
        <w:t xml:space="preserve"> 2019، على التوالي</w:t>
      </w:r>
      <w:r w:rsidR="007D66AB" w:rsidRPr="00A179EE">
        <w:rPr>
          <w:sz w:val="26"/>
          <w:szCs w:val="26"/>
          <w:rtl/>
          <w:lang w:val="en-US" w:bidi="ar-SA"/>
        </w:rPr>
        <w:t xml:space="preserve">، وأن الأنشطة الموضحة في المقترحات مماثلة لتلك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 xml:space="preserve">اللازمة </w:t>
      </w:r>
      <w:r w:rsidR="007D66AB" w:rsidRPr="00A179EE">
        <w:rPr>
          <w:sz w:val="26"/>
          <w:szCs w:val="26"/>
          <w:rtl/>
          <w:lang w:val="en-US" w:bidi="ar-SA"/>
        </w:rPr>
        <w:t xml:space="preserve">لإعداد خطط إدارة إزالة المواد الهيدروكلوروفلوروكربونية.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وكذلك</w:t>
      </w:r>
      <w:r w:rsidR="007D66AB" w:rsidRPr="00A179EE">
        <w:rPr>
          <w:sz w:val="26"/>
          <w:szCs w:val="26"/>
          <w:rtl/>
          <w:lang w:val="en-US" w:bidi="ar-SA"/>
        </w:rPr>
        <w:t xml:space="preserve"> تشبه بعض الأنشطة تلك المدرجة في الأنشطة التمكينية للتخفيض التدريجي </w:t>
      </w:r>
      <w:r w:rsidR="00F43334" w:rsidRPr="00A179EE">
        <w:rPr>
          <w:rFonts w:hint="cs"/>
          <w:b/>
          <w:sz w:val="26"/>
          <w:szCs w:val="26"/>
          <w:rtl/>
          <w:lang w:val="en-US" w:bidi="ar-SA"/>
        </w:rPr>
        <w:t>للمواد الهيدروفلوروكربونية</w:t>
      </w:r>
      <w:r w:rsidR="00F43334" w:rsidRPr="00A179EE">
        <w:rPr>
          <w:sz w:val="26"/>
          <w:szCs w:val="26"/>
          <w:rtl/>
          <w:lang w:val="en-US" w:bidi="ar-SA"/>
        </w:rPr>
        <w:t xml:space="preserve"> </w:t>
      </w:r>
      <w:r w:rsidR="007D66AB" w:rsidRPr="00A179EE">
        <w:rPr>
          <w:sz w:val="26"/>
          <w:szCs w:val="26"/>
          <w:rtl/>
          <w:lang w:val="en-US" w:bidi="ar-SA"/>
        </w:rPr>
        <w:t xml:space="preserve">التي تم توفير التمويل لها بالفعل.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و</w:t>
      </w:r>
      <w:r w:rsidR="007D66AB" w:rsidRPr="00A179EE">
        <w:rPr>
          <w:sz w:val="26"/>
          <w:szCs w:val="26"/>
          <w:rtl/>
          <w:lang w:val="en-US" w:bidi="ar-SA"/>
        </w:rPr>
        <w:t>أوضحت حكومة ألمانيا أن طلب إعداد المشروع سوف يعتمد على الأنشطة ال</w:t>
      </w:r>
      <w:r w:rsidR="00F43334" w:rsidRPr="00A179EE">
        <w:rPr>
          <w:sz w:val="26"/>
          <w:szCs w:val="26"/>
          <w:rtl/>
          <w:lang w:val="en-US" w:bidi="ar-SA"/>
        </w:rPr>
        <w:t>منفذة في إطار الأنشطة التمكينية</w:t>
      </w:r>
      <w:r w:rsidR="007D66AB" w:rsidRPr="00A179EE">
        <w:rPr>
          <w:sz w:val="26"/>
          <w:szCs w:val="26"/>
          <w:rtl/>
          <w:lang w:val="en-US" w:bidi="ar-SA"/>
        </w:rPr>
        <w:t xml:space="preserve">،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 xml:space="preserve">لأن </w:t>
      </w:r>
      <w:r w:rsidR="007D66AB" w:rsidRPr="00A179EE">
        <w:rPr>
          <w:sz w:val="26"/>
          <w:szCs w:val="26"/>
          <w:rtl/>
          <w:lang w:val="en-US" w:bidi="ar-SA"/>
        </w:rPr>
        <w:t xml:space="preserve">هذه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كانت</w:t>
      </w:r>
      <w:r w:rsidR="007D66AB" w:rsidRPr="00A179EE">
        <w:rPr>
          <w:sz w:val="26"/>
          <w:szCs w:val="26"/>
          <w:rtl/>
          <w:lang w:val="en-US" w:bidi="ar-SA"/>
        </w:rPr>
        <w:t xml:space="preserve"> الإجراءات الأولى المرتبطة بالتخفيض التدريجي </w:t>
      </w:r>
      <w:r w:rsidR="00F43334" w:rsidRPr="00A179EE">
        <w:rPr>
          <w:rFonts w:hint="cs"/>
          <w:b/>
          <w:sz w:val="26"/>
          <w:szCs w:val="26"/>
          <w:rtl/>
          <w:lang w:val="en-US" w:bidi="ar-SA"/>
        </w:rPr>
        <w:t>للمواد الهيدروفلوروكربونية</w:t>
      </w:r>
      <w:r w:rsidR="00F43334" w:rsidRPr="00A179EE">
        <w:rPr>
          <w:sz w:val="26"/>
          <w:szCs w:val="26"/>
          <w:rtl/>
          <w:lang w:val="en-US" w:bidi="ar-SA"/>
        </w:rPr>
        <w:t xml:space="preserve"> </w:t>
      </w:r>
      <w:r w:rsidR="007D66AB" w:rsidRPr="00A179EE">
        <w:rPr>
          <w:sz w:val="26"/>
          <w:szCs w:val="26"/>
          <w:rtl/>
          <w:lang w:val="en-US" w:bidi="ar-SA"/>
        </w:rPr>
        <w:t>وساهمت في التصديق على تعديل كيغالي ف</w:t>
      </w:r>
      <w:r w:rsidR="00F43334" w:rsidRPr="00A179EE">
        <w:rPr>
          <w:sz w:val="26"/>
          <w:szCs w:val="26"/>
          <w:rtl/>
          <w:lang w:val="en-US" w:bidi="ar-SA"/>
        </w:rPr>
        <w:t>ي كل بلد</w:t>
      </w:r>
      <w:r w:rsidR="007D66AB" w:rsidRPr="00A179EE">
        <w:rPr>
          <w:sz w:val="26"/>
          <w:szCs w:val="26"/>
          <w:rtl/>
          <w:lang w:val="en-US" w:bidi="ar-SA"/>
        </w:rPr>
        <w:t>، وأكد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ت</w:t>
      </w:r>
      <w:r w:rsidR="007D66AB" w:rsidRPr="00A179EE">
        <w:rPr>
          <w:sz w:val="26"/>
          <w:szCs w:val="26"/>
          <w:rtl/>
          <w:lang w:val="en-US" w:bidi="ar-SA"/>
        </w:rPr>
        <w:t xml:space="preserve"> أنه سيتم تجنب الازدواجية في الأنشطة المنفذة بالفعل.</w:t>
      </w:r>
    </w:p>
    <w:p w:rsidR="00060BF3" w:rsidRDefault="00060BF3" w:rsidP="00060BF3">
      <w:pPr>
        <w:pStyle w:val="ListParagraph"/>
        <w:rPr>
          <w:sz w:val="26"/>
          <w:szCs w:val="26"/>
          <w:rtl/>
          <w:lang w:val="en-US" w:bidi="ar-SA"/>
        </w:rPr>
      </w:pPr>
    </w:p>
    <w:p w:rsidR="002D1D94" w:rsidRPr="00A179EE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rtl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أبلغت الأمانة حكومة ألمانيا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ب</w:t>
      </w:r>
      <w:r w:rsidRPr="00A179EE">
        <w:rPr>
          <w:sz w:val="26"/>
          <w:szCs w:val="26"/>
          <w:rtl/>
          <w:lang w:val="en-US" w:bidi="ar-SA"/>
        </w:rPr>
        <w:t xml:space="preserve">أنها لن تتمكن من تقديم توصية بشأن هذا الطلب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لأنه</w:t>
      </w:r>
      <w:r w:rsidRPr="00A179EE">
        <w:rPr>
          <w:sz w:val="26"/>
          <w:szCs w:val="26"/>
          <w:rtl/>
          <w:lang w:val="en-US" w:bidi="ar-SA"/>
        </w:rPr>
        <w:t xml:space="preserve"> ستتم مناقشة المبادئ التوجيهية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المتعلقة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ب</w:t>
      </w:r>
      <w:r w:rsidRPr="00A179EE">
        <w:rPr>
          <w:sz w:val="26"/>
          <w:szCs w:val="26"/>
          <w:rtl/>
          <w:lang w:val="en-US" w:bidi="ar-SA"/>
        </w:rPr>
        <w:t xml:space="preserve">تمويل هذه الطلبات في الاجتماع </w:t>
      </w:r>
      <w:r w:rsidR="00F43334" w:rsidRPr="00A179EE">
        <w:rPr>
          <w:rFonts w:hint="cs"/>
          <w:sz w:val="26"/>
          <w:szCs w:val="26"/>
          <w:rtl/>
          <w:lang w:val="en-US" w:bidi="ar-SA"/>
        </w:rPr>
        <w:t>السادس والثمانين</w:t>
      </w:r>
      <w:r w:rsidRPr="00A179EE">
        <w:rPr>
          <w:sz w:val="26"/>
          <w:szCs w:val="26"/>
          <w:rtl/>
          <w:lang w:val="en-US" w:bidi="ar-SA"/>
        </w:rPr>
        <w:t>.</w:t>
      </w:r>
    </w:p>
    <w:p w:rsidR="009673B0" w:rsidRPr="00A179EE" w:rsidRDefault="009673B0" w:rsidP="009673B0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rtl/>
          <w:lang w:val="en-US" w:bidi="ar-SA"/>
        </w:rPr>
      </w:pPr>
    </w:p>
    <w:p w:rsidR="00661A2E" w:rsidRPr="00A179EE" w:rsidRDefault="00A503CC" w:rsidP="009673B0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u w:val="single"/>
          <w:rtl/>
          <w:lang w:val="en-US" w:bidi="ar-SA"/>
        </w:rPr>
      </w:pPr>
      <w:r w:rsidRPr="00A179EE">
        <w:rPr>
          <w:b/>
          <w:bCs/>
          <w:sz w:val="26"/>
          <w:szCs w:val="26"/>
          <w:u w:val="single"/>
          <w:rtl/>
          <w:lang w:val="en-US" w:bidi="ar-SA"/>
        </w:rPr>
        <w:t>توصي</w:t>
      </w:r>
      <w:r w:rsidRPr="00A179EE">
        <w:rPr>
          <w:rFonts w:hint="cs"/>
          <w:b/>
          <w:bCs/>
          <w:sz w:val="26"/>
          <w:szCs w:val="26"/>
          <w:u w:val="single"/>
          <w:rtl/>
          <w:lang w:val="en-US" w:bidi="ar-SA"/>
        </w:rPr>
        <w:t>ة</w:t>
      </w:r>
      <w:r w:rsidR="007D66AB" w:rsidRPr="00A179EE">
        <w:rPr>
          <w:b/>
          <w:bCs/>
          <w:sz w:val="26"/>
          <w:szCs w:val="26"/>
          <w:u w:val="single"/>
          <w:rtl/>
          <w:lang w:val="en-US" w:bidi="ar-SA"/>
        </w:rPr>
        <w:t xml:space="preserve"> الأمانة</w:t>
      </w:r>
    </w:p>
    <w:p w:rsidR="00A45E32" w:rsidRPr="00A179EE" w:rsidRDefault="00A45E32" w:rsidP="00A45E32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u w:val="single"/>
          <w:rtl/>
          <w:lang w:val="en-US" w:bidi="ar-SA"/>
        </w:rPr>
      </w:pPr>
    </w:p>
    <w:p w:rsidR="007D66AB" w:rsidRPr="00A179EE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قد ترغب اللجنة التنفيذية في النظر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في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وفقا</w:t>
      </w:r>
      <w:r w:rsidR="002B3D5C" w:rsidRPr="00A179EE">
        <w:rPr>
          <w:sz w:val="26"/>
          <w:szCs w:val="26"/>
          <w:rtl/>
          <w:lang w:val="en-US" w:bidi="ar-SA"/>
        </w:rPr>
        <w:t xml:space="preserve">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ل</w:t>
      </w:r>
      <w:r w:rsidRPr="00A179EE">
        <w:rPr>
          <w:sz w:val="26"/>
          <w:szCs w:val="26"/>
          <w:rtl/>
          <w:lang w:val="en-US" w:bidi="ar-SA"/>
        </w:rPr>
        <w:t>لمناقشات في إ</w:t>
      </w:r>
      <w:r w:rsidR="002B3D5C" w:rsidRPr="00A179EE">
        <w:rPr>
          <w:sz w:val="26"/>
          <w:szCs w:val="26"/>
          <w:rtl/>
          <w:lang w:val="en-US" w:bidi="ar-SA"/>
        </w:rPr>
        <w:t>طار البند 9 (أ) من جدول الأعمال</w:t>
      </w:r>
      <w:r w:rsidRPr="00A179EE">
        <w:rPr>
          <w:sz w:val="26"/>
          <w:szCs w:val="26"/>
          <w:rtl/>
          <w:lang w:val="en-US" w:bidi="ar-SA"/>
        </w:rPr>
        <w:t xml:space="preserve">، نظرة عامة على القضايا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التي تم تبينها</w:t>
      </w:r>
      <w:r w:rsidR="002B3D5C" w:rsidRPr="00A179EE">
        <w:rPr>
          <w:sz w:val="26"/>
          <w:szCs w:val="26"/>
          <w:rtl/>
          <w:lang w:val="en-US" w:bidi="ar-SA"/>
        </w:rPr>
        <w:t xml:space="preserve"> أثناء استعراض المشروع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ات</w:t>
      </w:r>
      <w:r w:rsidR="002B3D5C" w:rsidRPr="00A179EE">
        <w:rPr>
          <w:sz w:val="26"/>
          <w:szCs w:val="26"/>
          <w:rtl/>
          <w:lang w:val="en-US" w:bidi="ar-SA"/>
        </w:rPr>
        <w:t>، والبند 13 (ج) من جدول الأعمال</w:t>
      </w:r>
      <w:r w:rsidRPr="00A179EE">
        <w:rPr>
          <w:sz w:val="26"/>
          <w:szCs w:val="26"/>
          <w:rtl/>
          <w:lang w:val="en-US" w:bidi="ar-SA"/>
        </w:rPr>
        <w:t xml:space="preserve">، مشروع المبادئ التوجيهية لإعداد خطط </w:t>
      </w:r>
      <w:r w:rsidR="002B3D5C" w:rsidRPr="00A179EE">
        <w:rPr>
          <w:sz w:val="26"/>
          <w:szCs w:val="26"/>
          <w:rtl/>
          <w:lang w:val="en-US" w:bidi="ar-SA"/>
        </w:rPr>
        <w:t xml:space="preserve">التخفيض التدريجي </w:t>
      </w:r>
      <w:r w:rsidR="002B3D5C" w:rsidRPr="00A179EE">
        <w:rPr>
          <w:rFonts w:hint="cs"/>
          <w:b/>
          <w:sz w:val="26"/>
          <w:szCs w:val="26"/>
          <w:rtl/>
          <w:lang w:val="en-US" w:bidi="ar-SA"/>
        </w:rPr>
        <w:t>للمواد الهيدروفلوروكربونية</w:t>
      </w:r>
      <w:r w:rsidR="002B3D5C" w:rsidRPr="00A179EE">
        <w:rPr>
          <w:sz w:val="26"/>
          <w:szCs w:val="26"/>
          <w:rtl/>
          <w:lang w:val="en-US" w:bidi="ar-SA"/>
        </w:rPr>
        <w:t xml:space="preserve">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ل</w:t>
      </w:r>
      <w:r w:rsidRPr="00A179EE">
        <w:rPr>
          <w:sz w:val="26"/>
          <w:szCs w:val="26"/>
          <w:rtl/>
          <w:lang w:val="en-US" w:bidi="ar-SA"/>
        </w:rPr>
        <w:t xml:space="preserve">بلدان المادة 5 </w:t>
      </w:r>
      <w:r w:rsidR="002B3D5C" w:rsidRPr="00A179EE">
        <w:rPr>
          <w:sz w:val="26"/>
          <w:szCs w:val="26"/>
          <w:rtl/>
          <w:lang w:val="en-US" w:bidi="ar-SA"/>
        </w:rPr>
        <w:t>(المقرر 84/54 (أ))</w:t>
      </w:r>
      <w:r w:rsidRPr="00A179EE">
        <w:rPr>
          <w:sz w:val="26"/>
          <w:szCs w:val="26"/>
          <w:rtl/>
          <w:lang w:val="en-US" w:bidi="ar-SA"/>
        </w:rPr>
        <w:t xml:space="preserve">، </w:t>
      </w:r>
      <w:r w:rsidR="002B3D5C" w:rsidRPr="00A179EE">
        <w:rPr>
          <w:rFonts w:hint="cs"/>
          <w:sz w:val="26"/>
          <w:szCs w:val="26"/>
          <w:rtl/>
          <w:lang w:val="en-US" w:bidi="ar-SA"/>
        </w:rPr>
        <w:t>و</w:t>
      </w:r>
      <w:r w:rsidRPr="00A179EE">
        <w:rPr>
          <w:sz w:val="26"/>
          <w:szCs w:val="26"/>
          <w:rtl/>
          <w:lang w:val="en-US" w:bidi="ar-SA"/>
        </w:rPr>
        <w:t xml:space="preserve">طلبات إعداد مشروع لخطة إدارة </w:t>
      </w:r>
      <w:r w:rsidR="002B3D5C" w:rsidRPr="00A179EE">
        <w:rPr>
          <w:sz w:val="26"/>
          <w:szCs w:val="26"/>
          <w:rtl/>
          <w:lang w:val="en-US" w:bidi="ar-SA"/>
        </w:rPr>
        <w:t xml:space="preserve">التخفيض التدريجي </w:t>
      </w:r>
      <w:r w:rsidR="002B3D5C" w:rsidRPr="00A179EE">
        <w:rPr>
          <w:rFonts w:hint="cs"/>
          <w:b/>
          <w:sz w:val="26"/>
          <w:szCs w:val="26"/>
          <w:rtl/>
          <w:lang w:val="en-US" w:bidi="ar-SA"/>
        </w:rPr>
        <w:t>للمواد الهيدروفلوروكربونية</w:t>
      </w:r>
      <w:r w:rsidR="002B3D5C" w:rsidRPr="00A179EE">
        <w:rPr>
          <w:sz w:val="26"/>
          <w:szCs w:val="26"/>
          <w:rtl/>
          <w:lang w:val="en-US" w:bidi="ar-SA"/>
        </w:rPr>
        <w:t xml:space="preserve"> </w:t>
      </w:r>
      <w:r w:rsidRPr="00A179EE">
        <w:rPr>
          <w:sz w:val="26"/>
          <w:szCs w:val="26"/>
          <w:rtl/>
          <w:lang w:val="en-US" w:bidi="ar-SA"/>
        </w:rPr>
        <w:t>لبوركينا فاسو وموريشيوس المدرجة في الجدول 1.</w:t>
      </w:r>
    </w:p>
    <w:p w:rsidR="00BA4C41" w:rsidRPr="00A179EE" w:rsidRDefault="007D66AB" w:rsidP="002B3D5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 </w:t>
      </w:r>
    </w:p>
    <w:p w:rsidR="007D66AB" w:rsidRPr="00A179EE" w:rsidRDefault="007D66AB" w:rsidP="00BA4C4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A179EE">
        <w:rPr>
          <w:b/>
          <w:bCs/>
          <w:sz w:val="26"/>
          <w:szCs w:val="26"/>
          <w:rtl/>
          <w:lang w:val="en-US" w:bidi="ar-SA"/>
        </w:rPr>
        <w:t>توصية عامة</w:t>
      </w:r>
    </w:p>
    <w:p w:rsidR="007D66AB" w:rsidRDefault="007D66AB" w:rsidP="00060BF3">
      <w:pPr>
        <w:pStyle w:val="StyleHeader4Para4Left0Firstline0"/>
        <w:numPr>
          <w:ilvl w:val="0"/>
          <w:numId w:val="33"/>
        </w:numPr>
        <w:tabs>
          <w:tab w:val="clear" w:pos="2880"/>
          <w:tab w:val="left" w:pos="720"/>
        </w:tabs>
        <w:bidi/>
        <w:spacing w:after="0"/>
        <w:ind w:left="0" w:firstLine="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قد ترغب اللجنة التنفيذية في </w:t>
      </w:r>
      <w:r w:rsidR="009530E3" w:rsidRPr="00A179EE">
        <w:rPr>
          <w:rFonts w:hint="cs"/>
          <w:sz w:val="26"/>
          <w:szCs w:val="26"/>
          <w:rtl/>
          <w:lang w:val="en-US" w:bidi="ar-SA"/>
        </w:rPr>
        <w:t>مطالبة</w:t>
      </w:r>
      <w:r w:rsidRPr="00A179EE">
        <w:rPr>
          <w:sz w:val="26"/>
          <w:szCs w:val="26"/>
          <w:rtl/>
          <w:lang w:val="en-US" w:bidi="ar-SA"/>
        </w:rPr>
        <w:t xml:space="preserve"> أمين الخزانة </w:t>
      </w:r>
      <w:r w:rsidR="009530E3" w:rsidRPr="00A179EE">
        <w:rPr>
          <w:rFonts w:hint="cs"/>
          <w:sz w:val="26"/>
          <w:szCs w:val="26"/>
          <w:rtl/>
          <w:lang w:val="en-US" w:bidi="ar-SA"/>
        </w:rPr>
        <w:t>ب</w:t>
      </w:r>
      <w:r w:rsidRPr="00A179EE">
        <w:rPr>
          <w:sz w:val="26"/>
          <w:szCs w:val="26"/>
          <w:rtl/>
          <w:lang w:val="en-US" w:bidi="ar-SA"/>
        </w:rPr>
        <w:t xml:space="preserve">تعويض تكاليف المشروعات الثنائية </w:t>
      </w:r>
      <w:r w:rsidR="009530E3" w:rsidRPr="00A179EE">
        <w:rPr>
          <w:rFonts w:hint="cs"/>
          <w:sz w:val="26"/>
          <w:szCs w:val="26"/>
          <w:rtl/>
          <w:lang w:val="en-US" w:bidi="ar-SA"/>
        </w:rPr>
        <w:t>المعتمدة</w:t>
      </w:r>
      <w:r w:rsidRPr="00A179EE">
        <w:rPr>
          <w:sz w:val="26"/>
          <w:szCs w:val="26"/>
          <w:rtl/>
          <w:lang w:val="en-US" w:bidi="ar-SA"/>
        </w:rPr>
        <w:t xml:space="preserve"> في الاجتماع السادس والثمانين على النحو التالي:</w:t>
      </w:r>
    </w:p>
    <w:p w:rsidR="00060BF3" w:rsidRPr="00A179EE" w:rsidRDefault="00060BF3" w:rsidP="00060BF3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rPr>
          <w:sz w:val="26"/>
          <w:szCs w:val="26"/>
          <w:lang w:val="en-US" w:bidi="ar-SA"/>
        </w:rPr>
      </w:pPr>
    </w:p>
    <w:p w:rsidR="007D66AB" w:rsidRPr="00A179EE" w:rsidRDefault="007D66AB" w:rsidP="00387D29">
      <w:pPr>
        <w:pStyle w:val="StyleHeader4Para4Left0Firstline0"/>
        <w:numPr>
          <w:ilvl w:val="0"/>
          <w:numId w:val="32"/>
        </w:numPr>
        <w:bidi/>
        <w:ind w:left="1440" w:hanging="63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lang w:val="en-US" w:bidi="ar-SA"/>
        </w:rPr>
        <w:t>XX</w:t>
      </w:r>
      <w:r w:rsidRPr="00A179EE">
        <w:rPr>
          <w:sz w:val="26"/>
          <w:szCs w:val="26"/>
          <w:rtl/>
          <w:lang w:val="en-US" w:bidi="ar-SA"/>
        </w:rPr>
        <w:t xml:space="preserve"> دولار أمريكي (بما في ذلك تكاليف دعم الوكالة) مقابل رصيد المساهمة الث</w:t>
      </w:r>
      <w:r w:rsidR="00653119" w:rsidRPr="00A179EE">
        <w:rPr>
          <w:sz w:val="26"/>
          <w:szCs w:val="26"/>
          <w:rtl/>
          <w:lang w:val="en-US" w:bidi="ar-SA"/>
        </w:rPr>
        <w:t>نائية لحكومة أستراليا لعام 2020</w:t>
      </w:r>
      <w:r w:rsidRPr="00A179EE">
        <w:rPr>
          <w:sz w:val="26"/>
          <w:szCs w:val="26"/>
          <w:rtl/>
          <w:lang w:val="en-US" w:bidi="ar-SA"/>
        </w:rPr>
        <w:t>؛</w:t>
      </w:r>
    </w:p>
    <w:p w:rsidR="007D66AB" w:rsidRPr="00A179EE" w:rsidRDefault="00653119" w:rsidP="00387D29">
      <w:pPr>
        <w:pStyle w:val="StyleHeader4Para4Left0Firstline0"/>
        <w:numPr>
          <w:ilvl w:val="0"/>
          <w:numId w:val="32"/>
        </w:numPr>
        <w:bidi/>
        <w:ind w:left="1440" w:hanging="630"/>
        <w:rPr>
          <w:sz w:val="26"/>
          <w:szCs w:val="26"/>
          <w:lang w:val="en-US" w:bidi="ar-SA"/>
        </w:rPr>
      </w:pPr>
      <w:r w:rsidRPr="00A179EE">
        <w:rPr>
          <w:rFonts w:hint="cs"/>
          <w:sz w:val="26"/>
          <w:szCs w:val="26"/>
          <w:rtl/>
          <w:lang w:val="en-US" w:bidi="ar-SA"/>
        </w:rPr>
        <w:t xml:space="preserve">و </w:t>
      </w:r>
      <w:r w:rsidRPr="00A179EE">
        <w:rPr>
          <w:sz w:val="26"/>
          <w:szCs w:val="26"/>
          <w:lang w:val="en-US" w:bidi="ar-SA"/>
        </w:rPr>
        <w:t>XX</w:t>
      </w:r>
      <w:r w:rsidRPr="00A179EE">
        <w:rPr>
          <w:sz w:val="26"/>
          <w:szCs w:val="26"/>
          <w:rtl/>
          <w:lang w:val="en-US" w:bidi="ar-SA"/>
        </w:rPr>
        <w:t xml:space="preserve"> </w:t>
      </w:r>
      <w:r w:rsidR="007D66AB" w:rsidRPr="00A179EE">
        <w:rPr>
          <w:sz w:val="26"/>
          <w:szCs w:val="26"/>
          <w:rtl/>
          <w:lang w:val="en-US" w:bidi="ar-SA"/>
        </w:rPr>
        <w:t xml:space="preserve">دولار أمريكي (بما في ذلك تكاليف دعم الوكالة) مقابل رصيد المساهمة </w:t>
      </w:r>
      <w:r w:rsidR="000058D5" w:rsidRPr="00A179EE">
        <w:rPr>
          <w:sz w:val="26"/>
          <w:szCs w:val="26"/>
          <w:rtl/>
          <w:lang w:val="en-US" w:bidi="ar-SA"/>
        </w:rPr>
        <w:t>الثنائية لحكومة فرنسا لعام 2020</w:t>
      </w:r>
      <w:r w:rsidR="007D66AB" w:rsidRPr="00A179EE">
        <w:rPr>
          <w:sz w:val="26"/>
          <w:szCs w:val="26"/>
          <w:rtl/>
          <w:lang w:val="en-US" w:bidi="ar-SA"/>
        </w:rPr>
        <w:t>؛</w:t>
      </w:r>
    </w:p>
    <w:p w:rsidR="007D66AB" w:rsidRPr="00A179EE" w:rsidRDefault="007D66AB" w:rsidP="00387D29">
      <w:pPr>
        <w:pStyle w:val="StyleHeader4Para4Left0Firstline0"/>
        <w:numPr>
          <w:ilvl w:val="0"/>
          <w:numId w:val="0"/>
        </w:numPr>
        <w:bidi/>
        <w:ind w:left="1440" w:hanging="630"/>
        <w:rPr>
          <w:sz w:val="26"/>
          <w:szCs w:val="26"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(ج) </w:t>
      </w:r>
      <w:r w:rsidR="000058D5" w:rsidRPr="00A179EE">
        <w:rPr>
          <w:rFonts w:hint="cs"/>
          <w:sz w:val="26"/>
          <w:szCs w:val="26"/>
          <w:rtl/>
          <w:lang w:val="en-US" w:bidi="ar-SA"/>
        </w:rPr>
        <w:t xml:space="preserve">   </w:t>
      </w:r>
      <w:r w:rsidR="00387D29" w:rsidRPr="00A179EE">
        <w:rPr>
          <w:rFonts w:hint="cs"/>
          <w:sz w:val="26"/>
          <w:szCs w:val="26"/>
          <w:rtl/>
          <w:lang w:val="en-US" w:bidi="ar-SA"/>
        </w:rPr>
        <w:t xml:space="preserve"> </w:t>
      </w:r>
      <w:r w:rsidR="000058D5" w:rsidRPr="00A179EE">
        <w:rPr>
          <w:rFonts w:hint="cs"/>
          <w:sz w:val="26"/>
          <w:szCs w:val="26"/>
          <w:rtl/>
          <w:lang w:val="en-US" w:bidi="ar-SA"/>
        </w:rPr>
        <w:t xml:space="preserve">و </w:t>
      </w:r>
      <w:r w:rsidR="000058D5" w:rsidRPr="00A179EE">
        <w:rPr>
          <w:sz w:val="26"/>
          <w:szCs w:val="26"/>
          <w:lang w:val="en-US" w:bidi="ar-SA"/>
        </w:rPr>
        <w:t>XX</w:t>
      </w:r>
      <w:r w:rsidR="000058D5" w:rsidRPr="00A179EE">
        <w:rPr>
          <w:sz w:val="26"/>
          <w:szCs w:val="26"/>
          <w:rtl/>
          <w:lang w:val="en-US" w:bidi="ar-SA"/>
        </w:rPr>
        <w:t xml:space="preserve"> </w:t>
      </w:r>
      <w:r w:rsidR="00B45563" w:rsidRPr="00A179EE">
        <w:rPr>
          <w:sz w:val="26"/>
          <w:szCs w:val="26"/>
          <w:rtl/>
          <w:lang w:val="en-US" w:bidi="ar-SA"/>
        </w:rPr>
        <w:t>دولار أمريكي</w:t>
      </w:r>
      <w:r w:rsidRPr="00A179EE">
        <w:rPr>
          <w:sz w:val="26"/>
          <w:szCs w:val="26"/>
          <w:rtl/>
          <w:lang w:val="en-US" w:bidi="ar-SA"/>
        </w:rPr>
        <w:t xml:space="preserve"> (بما في ذلك تكاليف دعم الوكالة) مقابل رصيد المساهمة الثنائية لحك</w:t>
      </w:r>
      <w:r w:rsidR="00653119" w:rsidRPr="00A179EE">
        <w:rPr>
          <w:sz w:val="26"/>
          <w:szCs w:val="26"/>
          <w:rtl/>
          <w:lang w:val="en-US" w:bidi="ar-SA"/>
        </w:rPr>
        <w:t>ومة ألم</w:t>
      </w:r>
      <w:r w:rsidR="00B45563" w:rsidRPr="00A179EE">
        <w:rPr>
          <w:sz w:val="26"/>
          <w:szCs w:val="26"/>
          <w:rtl/>
          <w:lang w:val="en-US" w:bidi="ar-SA"/>
        </w:rPr>
        <w:t>انيا للفترة 2018-2020</w:t>
      </w:r>
      <w:r w:rsidR="00653119" w:rsidRPr="00A179EE">
        <w:rPr>
          <w:sz w:val="26"/>
          <w:szCs w:val="26"/>
          <w:rtl/>
          <w:lang w:val="en-US" w:bidi="ar-SA"/>
        </w:rPr>
        <w:t xml:space="preserve">؛ </w:t>
      </w:r>
    </w:p>
    <w:p w:rsidR="007D66AB" w:rsidRPr="00A179EE" w:rsidRDefault="007D66AB" w:rsidP="00387D29">
      <w:pPr>
        <w:pStyle w:val="StyleHeader4Para4Left0Firstline0"/>
        <w:numPr>
          <w:ilvl w:val="0"/>
          <w:numId w:val="0"/>
        </w:numPr>
        <w:bidi/>
        <w:ind w:left="1440" w:hanging="630"/>
        <w:rPr>
          <w:sz w:val="26"/>
          <w:szCs w:val="26"/>
          <w:rtl/>
          <w:lang w:val="en-US" w:bidi="ar-SA"/>
        </w:rPr>
      </w:pPr>
      <w:r w:rsidRPr="00A179EE">
        <w:rPr>
          <w:sz w:val="26"/>
          <w:szCs w:val="26"/>
          <w:rtl/>
          <w:lang w:val="en-US" w:bidi="ar-SA"/>
        </w:rPr>
        <w:t xml:space="preserve">(د) </w:t>
      </w:r>
      <w:r w:rsidR="00387D29" w:rsidRPr="00A179EE">
        <w:rPr>
          <w:rFonts w:hint="cs"/>
          <w:sz w:val="26"/>
          <w:szCs w:val="26"/>
          <w:rtl/>
          <w:lang w:val="en-US" w:bidi="ar-SA"/>
        </w:rPr>
        <w:t xml:space="preserve">     </w:t>
      </w:r>
      <w:r w:rsidR="00B45563" w:rsidRPr="00A179EE">
        <w:rPr>
          <w:rFonts w:hint="cs"/>
          <w:sz w:val="26"/>
          <w:szCs w:val="26"/>
          <w:rtl/>
          <w:lang w:val="en-US" w:bidi="ar-SA"/>
        </w:rPr>
        <w:t xml:space="preserve">و </w:t>
      </w:r>
      <w:r w:rsidR="00B45563" w:rsidRPr="00A179EE">
        <w:rPr>
          <w:sz w:val="26"/>
          <w:szCs w:val="26"/>
          <w:lang w:val="en-US" w:bidi="ar-SA"/>
        </w:rPr>
        <w:t>XX</w:t>
      </w:r>
      <w:r w:rsidR="00B45563" w:rsidRPr="00A179EE">
        <w:rPr>
          <w:sz w:val="26"/>
          <w:szCs w:val="26"/>
          <w:rtl/>
          <w:lang w:val="en-US" w:bidi="ar-SA"/>
        </w:rPr>
        <w:t xml:space="preserve"> </w:t>
      </w:r>
      <w:r w:rsidRPr="00A179EE">
        <w:rPr>
          <w:sz w:val="26"/>
          <w:szCs w:val="26"/>
          <w:rtl/>
          <w:lang w:val="en-US" w:bidi="ar-SA"/>
        </w:rPr>
        <w:t>دولار أمريكي (بما في ذلك تكاليف دعم الوكالة) مقابل رصيد المساهمة الثنائية لحكومة اليابان لعام 2020.</w:t>
      </w:r>
    </w:p>
    <w:p w:rsidR="00FE13A5" w:rsidRDefault="00FE13A5" w:rsidP="007D66AB">
      <w:pPr>
        <w:pStyle w:val="StyleHeader4Para4Left0Firstline0"/>
        <w:numPr>
          <w:ilvl w:val="0"/>
          <w:numId w:val="0"/>
        </w:numPr>
      </w:pPr>
    </w:p>
    <w:p w:rsidR="007E5D09" w:rsidRPr="0074249B" w:rsidRDefault="007E5D09" w:rsidP="00712E56">
      <w:pPr>
        <w:pStyle w:val="Heading3"/>
        <w:numPr>
          <w:ilvl w:val="0"/>
          <w:numId w:val="0"/>
        </w:numPr>
        <w:rPr>
          <w:rtl/>
          <w:lang w:val="en-US"/>
        </w:rPr>
      </w:pPr>
    </w:p>
    <w:sectPr w:rsidR="007E5D09" w:rsidRPr="0074249B" w:rsidSect="00712E56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189" w:rsidRDefault="00204189">
      <w:r>
        <w:separator/>
      </w:r>
    </w:p>
  </w:endnote>
  <w:endnote w:type="continuationSeparator" w:id="0">
    <w:p w:rsidR="00204189" w:rsidRDefault="0020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551F7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551F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DE9" w:rsidRPr="004C412C" w:rsidRDefault="00EA7DE9" w:rsidP="00EA7DE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4C412C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4C412C">
      <w:rPr>
        <w:rFonts w:cs="Arabic Transparent"/>
      </w:rPr>
      <w:t xml:space="preserve"> </w:t>
    </w:r>
  </w:p>
  <w:p w:rsidR="007E5D09" w:rsidRPr="00EA7DE9" w:rsidRDefault="00EA7DE9" w:rsidP="00EA7DE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4C412C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189" w:rsidRDefault="00204189">
      <w:r>
        <w:separator/>
      </w:r>
    </w:p>
  </w:footnote>
  <w:footnote w:type="continuationSeparator" w:id="0">
    <w:p w:rsidR="00204189" w:rsidRDefault="00204189">
      <w:r>
        <w:continuationSeparator/>
      </w:r>
    </w:p>
  </w:footnote>
  <w:footnote w:id="1">
    <w:p w:rsidR="00A57CA9" w:rsidRDefault="00A57CA9" w:rsidP="00A57CA9">
      <w:pPr>
        <w:pStyle w:val="FootnoteText"/>
        <w:bidi/>
        <w:rPr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CD42CD">
        <w:rPr>
          <w:rFonts w:hint="cs"/>
          <w:rtl/>
          <w:lang w:bidi="ar-BH"/>
        </w:rPr>
        <w:t xml:space="preserve">بسبب </w:t>
      </w:r>
      <w:r w:rsidR="00CD42CD">
        <w:rPr>
          <w:rFonts w:hint="cs"/>
          <w:rtl/>
          <w:lang w:val="en-CA" w:bidi="ar-BH"/>
        </w:rPr>
        <w:t>فيروس كورونا (كوفيد-19)</w:t>
      </w:r>
    </w:p>
    <w:p w:rsidR="004C412C" w:rsidRDefault="004C412C" w:rsidP="004C412C">
      <w:pPr>
        <w:pStyle w:val="FootnoteText"/>
        <w:bidi/>
        <w:rPr>
          <w:rtl/>
          <w:lang w:bidi="ar-SA"/>
        </w:rPr>
      </w:pPr>
    </w:p>
  </w:footnote>
  <w:footnote w:id="2">
    <w:p w:rsidR="0074249B" w:rsidRDefault="0074249B" w:rsidP="0074249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المقرر 79/46 (ج).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9B17FD" w:rsidP="004C412C">
    <w:pPr>
      <w:jc w:val="right"/>
    </w:pPr>
    <w:fldSimple w:instr=" DOCPROPERTY &quot;Document number&quot;  \* MERGEFORMAT ">
      <w:r w:rsidR="00CF6BF7">
        <w:t>UNEP/OzL.Pro/ExCom/86/</w:t>
      </w:r>
      <w:r w:rsidR="002B5DB2">
        <w:t>32</w:t>
      </w:r>
    </w:fldSimple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9B17FD" w:rsidP="004C412C">
    <w:pPr>
      <w:jc w:val="left"/>
    </w:pPr>
    <w:fldSimple w:instr=" DOCPROPERTY &quot;Document number&quot;  \* MERGEFORMAT ">
      <w:r w:rsidR="00CF6BF7">
        <w:t>UNEP/OzL.Pro/ExCom/86/</w:t>
      </w:r>
      <w:r w:rsidR="002B574C">
        <w:t>32</w:t>
      </w:r>
    </w:fldSimple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D866C6"/>
    <w:multiLevelType w:val="hybridMultilevel"/>
    <w:tmpl w:val="FB767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96AA4"/>
    <w:multiLevelType w:val="hybridMultilevel"/>
    <w:tmpl w:val="D4B81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DD2557"/>
    <w:multiLevelType w:val="hybridMultilevel"/>
    <w:tmpl w:val="6E403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5B415E"/>
    <w:multiLevelType w:val="hybridMultilevel"/>
    <w:tmpl w:val="CE18F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1441B4"/>
    <w:multiLevelType w:val="hybridMultilevel"/>
    <w:tmpl w:val="B816C7A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B36A5D"/>
    <w:multiLevelType w:val="hybridMultilevel"/>
    <w:tmpl w:val="7CC65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1" w15:restartNumberingAfterBreak="0">
    <w:nsid w:val="3C99022F"/>
    <w:multiLevelType w:val="hybridMultilevel"/>
    <w:tmpl w:val="D2A802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3BC7C86"/>
    <w:multiLevelType w:val="hybridMultilevel"/>
    <w:tmpl w:val="C298B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25900"/>
    <w:multiLevelType w:val="hybridMultilevel"/>
    <w:tmpl w:val="D3448ACE"/>
    <w:lvl w:ilvl="0" w:tplc="51B85524">
      <w:start w:val="1"/>
      <w:numFmt w:val="arabicAlpha"/>
      <w:lvlText w:val="(%1)"/>
      <w:lvlJc w:val="left"/>
      <w:pPr>
        <w:ind w:left="97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A974BE1"/>
    <w:multiLevelType w:val="hybridMultilevel"/>
    <w:tmpl w:val="51580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2"/>
  </w:num>
  <w:num w:numId="18">
    <w:abstractNumId w:val="23"/>
  </w:num>
  <w:num w:numId="19">
    <w:abstractNumId w:val="28"/>
  </w:num>
  <w:num w:numId="20">
    <w:abstractNumId w:val="20"/>
  </w:num>
  <w:num w:numId="21">
    <w:abstractNumId w:val="14"/>
  </w:num>
  <w:num w:numId="22">
    <w:abstractNumId w:val="19"/>
  </w:num>
  <w:num w:numId="23">
    <w:abstractNumId w:val="26"/>
  </w:num>
  <w:num w:numId="24">
    <w:abstractNumId w:val="15"/>
  </w:num>
  <w:num w:numId="25">
    <w:abstractNumId w:val="27"/>
  </w:num>
  <w:num w:numId="26">
    <w:abstractNumId w:val="24"/>
  </w:num>
  <w:num w:numId="27">
    <w:abstractNumId w:val="11"/>
  </w:num>
  <w:num w:numId="28">
    <w:abstractNumId w:val="12"/>
  </w:num>
  <w:num w:numId="29">
    <w:abstractNumId w:val="17"/>
  </w:num>
  <w:num w:numId="30">
    <w:abstractNumId w:val="16"/>
  </w:num>
  <w:num w:numId="31">
    <w:abstractNumId w:val="21"/>
  </w:num>
  <w:num w:numId="32">
    <w:abstractNumId w:val="25"/>
  </w:num>
  <w:num w:numId="33">
    <w:abstractNumId w:val="13"/>
  </w:num>
  <w:num w:numId="34">
    <w:abstractNumId w:val="28"/>
  </w:num>
  <w:num w:numId="35">
    <w:abstractNumId w:val="28"/>
  </w:num>
  <w:num w:numId="36">
    <w:abstractNumId w:val="28"/>
  </w:num>
  <w:num w:numId="37">
    <w:abstractNumId w:val="28"/>
  </w:num>
  <w:num w:numId="38">
    <w:abstractNumId w:val="28"/>
  </w:num>
  <w:num w:numId="39">
    <w:abstractNumId w:val="28"/>
  </w:num>
  <w:num w:numId="40">
    <w:abstractNumId w:val="28"/>
  </w:num>
  <w:num w:numId="41">
    <w:abstractNumId w:val="28"/>
  </w:num>
  <w:num w:numId="42">
    <w:abstractNumId w:val="28"/>
  </w:num>
  <w:num w:numId="43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hideSpellingError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2201"/>
    <w:rsid w:val="000058D5"/>
    <w:rsid w:val="00011F69"/>
    <w:rsid w:val="00013372"/>
    <w:rsid w:val="00022182"/>
    <w:rsid w:val="00026810"/>
    <w:rsid w:val="0004254A"/>
    <w:rsid w:val="000513E6"/>
    <w:rsid w:val="00060BF3"/>
    <w:rsid w:val="000861FE"/>
    <w:rsid w:val="000A4959"/>
    <w:rsid w:val="000A7FEA"/>
    <w:rsid w:val="000C2FE8"/>
    <w:rsid w:val="000C668E"/>
    <w:rsid w:val="000F611B"/>
    <w:rsid w:val="00147823"/>
    <w:rsid w:val="0016643A"/>
    <w:rsid w:val="001A619B"/>
    <w:rsid w:val="001B70D2"/>
    <w:rsid w:val="001D1689"/>
    <w:rsid w:val="001F1B00"/>
    <w:rsid w:val="00204189"/>
    <w:rsid w:val="00207288"/>
    <w:rsid w:val="002174F0"/>
    <w:rsid w:val="00230B72"/>
    <w:rsid w:val="00232F19"/>
    <w:rsid w:val="0024310D"/>
    <w:rsid w:val="002675C2"/>
    <w:rsid w:val="002928CF"/>
    <w:rsid w:val="002A0511"/>
    <w:rsid w:val="002B3D5C"/>
    <w:rsid w:val="002B574C"/>
    <w:rsid w:val="002B5DB2"/>
    <w:rsid w:val="002C1A39"/>
    <w:rsid w:val="002D1D94"/>
    <w:rsid w:val="002E4407"/>
    <w:rsid w:val="002E7EF7"/>
    <w:rsid w:val="002F505F"/>
    <w:rsid w:val="002F70AF"/>
    <w:rsid w:val="00300818"/>
    <w:rsid w:val="00304DAB"/>
    <w:rsid w:val="003106F5"/>
    <w:rsid w:val="003258A9"/>
    <w:rsid w:val="003263B5"/>
    <w:rsid w:val="0035730D"/>
    <w:rsid w:val="0037258D"/>
    <w:rsid w:val="00387D29"/>
    <w:rsid w:val="0039130F"/>
    <w:rsid w:val="003A2161"/>
    <w:rsid w:val="003C5BD8"/>
    <w:rsid w:val="003F2852"/>
    <w:rsid w:val="003F4F14"/>
    <w:rsid w:val="00403080"/>
    <w:rsid w:val="00421151"/>
    <w:rsid w:val="00433DD9"/>
    <w:rsid w:val="00434877"/>
    <w:rsid w:val="004721B5"/>
    <w:rsid w:val="00476E2C"/>
    <w:rsid w:val="004C204D"/>
    <w:rsid w:val="004C412C"/>
    <w:rsid w:val="004C5B74"/>
    <w:rsid w:val="004F4D2D"/>
    <w:rsid w:val="00510B13"/>
    <w:rsid w:val="00513AFA"/>
    <w:rsid w:val="00522E2D"/>
    <w:rsid w:val="00532BD7"/>
    <w:rsid w:val="005B29F0"/>
    <w:rsid w:val="005B72B8"/>
    <w:rsid w:val="005C18B0"/>
    <w:rsid w:val="005C7D4A"/>
    <w:rsid w:val="005E4D9B"/>
    <w:rsid w:val="00605D9B"/>
    <w:rsid w:val="00605E2B"/>
    <w:rsid w:val="00637504"/>
    <w:rsid w:val="0065240F"/>
    <w:rsid w:val="00653119"/>
    <w:rsid w:val="00661A2E"/>
    <w:rsid w:val="00662A73"/>
    <w:rsid w:val="00676D1E"/>
    <w:rsid w:val="006F2A2C"/>
    <w:rsid w:val="006F7D78"/>
    <w:rsid w:val="00712E56"/>
    <w:rsid w:val="0074249B"/>
    <w:rsid w:val="007551F7"/>
    <w:rsid w:val="00786775"/>
    <w:rsid w:val="007C3529"/>
    <w:rsid w:val="007C6CBB"/>
    <w:rsid w:val="007D66AB"/>
    <w:rsid w:val="007E5D09"/>
    <w:rsid w:val="007E6306"/>
    <w:rsid w:val="00811D74"/>
    <w:rsid w:val="008348A4"/>
    <w:rsid w:val="0085168C"/>
    <w:rsid w:val="008620FA"/>
    <w:rsid w:val="0086544D"/>
    <w:rsid w:val="00870874"/>
    <w:rsid w:val="00881ADD"/>
    <w:rsid w:val="00887EBF"/>
    <w:rsid w:val="009270E6"/>
    <w:rsid w:val="00945DD9"/>
    <w:rsid w:val="009530E3"/>
    <w:rsid w:val="009546C5"/>
    <w:rsid w:val="009673B0"/>
    <w:rsid w:val="009856DC"/>
    <w:rsid w:val="009B17FD"/>
    <w:rsid w:val="00A156EF"/>
    <w:rsid w:val="00A179EE"/>
    <w:rsid w:val="00A44778"/>
    <w:rsid w:val="00A45E32"/>
    <w:rsid w:val="00A503CC"/>
    <w:rsid w:val="00A54FC6"/>
    <w:rsid w:val="00A57CA9"/>
    <w:rsid w:val="00A813F0"/>
    <w:rsid w:val="00AB4886"/>
    <w:rsid w:val="00AD5161"/>
    <w:rsid w:val="00AE6B83"/>
    <w:rsid w:val="00B11DB6"/>
    <w:rsid w:val="00B24CF1"/>
    <w:rsid w:val="00B40E87"/>
    <w:rsid w:val="00B44C25"/>
    <w:rsid w:val="00B45563"/>
    <w:rsid w:val="00B45FE3"/>
    <w:rsid w:val="00B73A06"/>
    <w:rsid w:val="00B81E83"/>
    <w:rsid w:val="00B85482"/>
    <w:rsid w:val="00BA4C41"/>
    <w:rsid w:val="00BC5FC8"/>
    <w:rsid w:val="00C0363A"/>
    <w:rsid w:val="00C30EAF"/>
    <w:rsid w:val="00C4281D"/>
    <w:rsid w:val="00CC7132"/>
    <w:rsid w:val="00CD42CD"/>
    <w:rsid w:val="00CF6BF7"/>
    <w:rsid w:val="00D859BC"/>
    <w:rsid w:val="00D91EBA"/>
    <w:rsid w:val="00D95724"/>
    <w:rsid w:val="00DB188C"/>
    <w:rsid w:val="00DB3848"/>
    <w:rsid w:val="00DC1B20"/>
    <w:rsid w:val="00E1360E"/>
    <w:rsid w:val="00E2359A"/>
    <w:rsid w:val="00E816DB"/>
    <w:rsid w:val="00E97A58"/>
    <w:rsid w:val="00EA7DE9"/>
    <w:rsid w:val="00EC108E"/>
    <w:rsid w:val="00ED2909"/>
    <w:rsid w:val="00EF3155"/>
    <w:rsid w:val="00F02FE9"/>
    <w:rsid w:val="00F05DFF"/>
    <w:rsid w:val="00F10A03"/>
    <w:rsid w:val="00F311C3"/>
    <w:rsid w:val="00F43334"/>
    <w:rsid w:val="00F54517"/>
    <w:rsid w:val="00FD1F9D"/>
    <w:rsid w:val="00FE13A5"/>
    <w:rsid w:val="00FE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AD26C4"/>
  <w15:docId w15:val="{A288FD80-8316-46BF-8EBB-D1D0F677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002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UNEP/OzL.Pro/ExCom/86/32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E72772-25A1-4640-99E7-C89D57803F9E}"/>
</file>

<file path=customXml/itemProps2.xml><?xml version="1.0" encoding="utf-8"?>
<ds:datastoreItem xmlns:ds="http://schemas.openxmlformats.org/officeDocument/2006/customXml" ds:itemID="{71C6AAC0-1738-4D37-828F-422E462C649F}"/>
</file>

<file path=customXml/itemProps3.xml><?xml version="1.0" encoding="utf-8"?>
<ds:datastoreItem xmlns:ds="http://schemas.openxmlformats.org/officeDocument/2006/customXml" ds:itemID="{2D28AA72-6D3A-40BD-BC6B-3ED569C5694C}"/>
</file>

<file path=customXml/itemProps4.xml><?xml version="1.0" encoding="utf-8"?>
<ds:datastoreItem xmlns:ds="http://schemas.openxmlformats.org/officeDocument/2006/customXml" ds:itemID="{18BB9E39-C369-4252-AFF0-E265AA061981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84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التعاون الثنائي</vt:lpstr>
    </vt:vector>
  </TitlesOfParts>
  <Company>UNMFS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التعاون الثنائي</dc:title>
  <dc:creator>Yas</dc:creator>
  <cp:lastModifiedBy>HB</cp:lastModifiedBy>
  <cp:revision>109</cp:revision>
  <cp:lastPrinted>2001-05-26T16:40:00Z</cp:lastPrinted>
  <dcterms:created xsi:type="dcterms:W3CDTF">2020-11-13T02:26:00Z</dcterms:created>
  <dcterms:modified xsi:type="dcterms:W3CDTF">2020-11-27T22:16:00Z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UNEP/OzL.Pro/ExCom/86/32</vt:lpwstr>
  </property>
  <property fmtid="{D5CDD505-2E9C-101B-9397-08002B2CF9AE}" pid="3" name="Revision date">
    <vt:lpwstr>11/5/2020</vt:lpwstr>
  </property>
  <property fmtid="{D5CDD505-2E9C-101B-9397-08002B2CF9AE}" pid="4" name="ContentTypeId">
    <vt:lpwstr>0x010100003C883A2F638749AF5FF074293958A6</vt:lpwstr>
  </property>
</Properties>
</file>