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4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392"/>
        <w:gridCol w:w="3780"/>
      </w:tblGrid>
      <w:tr w:rsidR="00BC5936" w:rsidRPr="00635A38" w14:paraId="146E5B41" w14:textId="77777777" w:rsidTr="00041ECA">
        <w:trPr>
          <w:trHeight w:val="720"/>
        </w:trPr>
        <w:tc>
          <w:tcPr>
            <w:tcW w:w="6462" w:type="dxa"/>
            <w:gridSpan w:val="2"/>
            <w:tcBorders>
              <w:bottom w:val="single" w:sz="18" w:space="0" w:color="auto"/>
            </w:tcBorders>
          </w:tcPr>
          <w:p w14:paraId="17BA6781" w14:textId="77777777" w:rsidR="00BC5936" w:rsidRPr="00635A38" w:rsidRDefault="00BC5936" w:rsidP="00041ECA">
            <w:pPr>
              <w:rPr>
                <w:b/>
                <w:bCs/>
                <w:sz w:val="28"/>
                <w:szCs w:val="28"/>
                <w:lang w:val="ru-RU"/>
              </w:rPr>
            </w:pPr>
            <w:bookmarkStart w:id="0" w:name="_Hlk180144586"/>
            <w:r w:rsidRPr="00635A38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652187A5" w14:textId="77777777" w:rsidR="00BC5936" w:rsidRPr="00635A38" w:rsidRDefault="00BC5936" w:rsidP="00041ECA">
            <w:pPr>
              <w:rPr>
                <w:b/>
                <w:bCs/>
                <w:sz w:val="28"/>
                <w:szCs w:val="28"/>
                <w:lang w:val="ru-RU"/>
              </w:rPr>
            </w:pPr>
            <w:r w:rsidRPr="00635A38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525D9F3B" w14:textId="77777777" w:rsidR="00BC5936" w:rsidRPr="00635A38" w:rsidRDefault="00BC5936" w:rsidP="00041EC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 w:rsidRPr="00635A38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780" w:type="dxa"/>
            <w:tcBorders>
              <w:bottom w:val="single" w:sz="18" w:space="0" w:color="auto"/>
            </w:tcBorders>
          </w:tcPr>
          <w:p w14:paraId="6CB26F8D" w14:textId="77777777" w:rsidR="00BC5936" w:rsidRPr="00635A38" w:rsidRDefault="00BC5936" w:rsidP="00041ECA">
            <w:pPr>
              <w:jc w:val="right"/>
              <w:rPr>
                <w:sz w:val="52"/>
                <w:szCs w:val="52"/>
                <w:lang w:val="ru-RU"/>
              </w:rPr>
            </w:pPr>
            <w:r w:rsidRPr="00635A38"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BC5936" w:rsidRPr="00635A38" w14:paraId="0A94899A" w14:textId="77777777" w:rsidTr="00041E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3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8AF76CC" w14:textId="77777777" w:rsidR="00BC5936" w:rsidRPr="00635A38" w:rsidRDefault="00BC5936" w:rsidP="00041ECA">
            <w:pPr>
              <w:spacing w:before="120"/>
              <w:rPr>
                <w:lang w:val="ru-RU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57EF7010" wp14:editId="17AB0D53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84455</wp:posOffset>
                      </wp:positionV>
                      <wp:extent cx="822325" cy="1464310"/>
                      <wp:effectExtent l="0" t="0" r="0" b="2540"/>
                      <wp:wrapNone/>
                      <wp:docPr id="1756011948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2325" cy="1464310"/>
                                <a:chOff x="0" y="0"/>
                                <a:chExt cx="822325" cy="146462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57754690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9050" y="730887"/>
                                  <a:ext cx="793750" cy="73373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66517037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B9640A6" id="Group 1" o:spid="_x0000_s1026" style="position:absolute;margin-left:1.2pt;margin-top:6.65pt;width:64.75pt;height:115.3pt;z-index:251659264" coordsize="8223,146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190;top:7308;width:7938;height:7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39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E6D5411" w14:textId="77777777" w:rsidR="00BC5936" w:rsidRPr="00635A38" w:rsidRDefault="00BC5936" w:rsidP="00041EC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lang w:val="ru-RU"/>
              </w:rPr>
            </w:pPr>
          </w:p>
          <w:p w14:paraId="333ECF7E" w14:textId="77777777" w:rsidR="00BC5936" w:rsidRPr="00635A38" w:rsidRDefault="00BC5936" w:rsidP="00041ECA">
            <w:pPr>
              <w:rPr>
                <w:b/>
                <w:bCs/>
                <w:sz w:val="32"/>
                <w:szCs w:val="32"/>
                <w:lang w:val="ru-RU"/>
              </w:rPr>
            </w:pPr>
            <w:r w:rsidRPr="00635A38"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0BAADAE9" w14:textId="77777777" w:rsidR="00BC5936" w:rsidRPr="00635A38" w:rsidRDefault="00BC5936" w:rsidP="00041ECA">
            <w:pPr>
              <w:rPr>
                <w:sz w:val="32"/>
                <w:szCs w:val="32"/>
                <w:lang w:val="ru-RU"/>
              </w:rPr>
            </w:pPr>
            <w:r w:rsidRPr="00635A38"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349CD0B9" w14:textId="77777777" w:rsidR="00BC5936" w:rsidRPr="00635A38" w:rsidRDefault="00BC5936" w:rsidP="00041EC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 w:rsidRPr="00635A38"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F0005E5" w14:textId="77777777" w:rsidR="00BC5936" w:rsidRPr="00635A38" w:rsidRDefault="00BC5936" w:rsidP="00041ECA">
            <w:pPr>
              <w:rPr>
                <w:lang w:val="ru-RU"/>
              </w:rPr>
            </w:pPr>
          </w:p>
          <w:p w14:paraId="3EEF2757" w14:textId="77777777" w:rsidR="00BC5936" w:rsidRPr="003C39C4" w:rsidRDefault="00BC5936" w:rsidP="00041ECA">
            <w:r w:rsidRPr="003C39C4">
              <w:t>Distr.</w:t>
            </w:r>
          </w:p>
          <w:p w14:paraId="77C505E6" w14:textId="77777777" w:rsidR="00BC5936" w:rsidRPr="003C39C4" w:rsidRDefault="00BC5936" w:rsidP="00041ECA">
            <w:r>
              <w:t>GENERAL</w:t>
            </w:r>
          </w:p>
          <w:p w14:paraId="5C804BD4" w14:textId="77777777" w:rsidR="00BC5936" w:rsidRPr="003C39C4" w:rsidRDefault="00BC5936" w:rsidP="00041ECA"/>
          <w:p w14:paraId="40E9E6D9" w14:textId="67F4B829" w:rsidR="00BC5936" w:rsidRPr="009B0D30" w:rsidRDefault="00BC5936" w:rsidP="00041ECA">
            <w:fldSimple w:instr=" DOCPROPERTY &quot;Document number&quot;  \* MERGEFORMAT ">
              <w:r w:rsidR="00F22551">
                <w:t>UNEP/OzL.Pro/ExCom/97/7</w:t>
              </w:r>
            </w:fldSimple>
          </w:p>
          <w:p w14:paraId="6849DCB6" w14:textId="7ADA9437" w:rsidR="00BC5936" w:rsidRPr="003C39C4" w:rsidRDefault="00BC5936" w:rsidP="00041ECA">
            <w:r w:rsidRPr="00294999">
              <w:rPr>
                <w:lang w:val="en-GB"/>
              </w:rPr>
              <w:fldChar w:fldCharType="begin"/>
            </w:r>
            <w:r w:rsidRPr="00294999">
              <w:rPr>
                <w:lang w:val="en-GB"/>
              </w:rPr>
              <w:instrText xml:space="preserve"> DOCPROPERTY "Revision date" \@ "d MMMM YYYY"  \* MERGEFORMAT </w:instrText>
            </w:r>
            <w:r w:rsidRPr="00294999"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2</w:t>
            </w:r>
            <w:r w:rsidR="00952A9A">
              <w:rPr>
                <w:lang w:val="ru-RU"/>
              </w:rPr>
              <w:t>8</w:t>
            </w:r>
            <w:r w:rsidRPr="005E3C0E">
              <w:rPr>
                <w:lang w:val="en-US"/>
              </w:rPr>
              <w:t xml:space="preserve"> October</w:t>
            </w:r>
            <w:r>
              <w:rPr>
                <w:lang w:val="en-GB"/>
              </w:rPr>
              <w:t xml:space="preserve"> 2025</w:t>
            </w:r>
            <w:r w:rsidRPr="00294999">
              <w:rPr>
                <w:lang w:val="en-GB"/>
              </w:rPr>
              <w:fldChar w:fldCharType="end"/>
            </w:r>
          </w:p>
          <w:p w14:paraId="74A50FB3" w14:textId="77777777" w:rsidR="00BC5936" w:rsidRPr="003C39C4" w:rsidRDefault="00BC5936" w:rsidP="00041ECA">
            <w:pPr>
              <w:rPr>
                <w:caps/>
              </w:rPr>
            </w:pPr>
          </w:p>
          <w:p w14:paraId="7B584135" w14:textId="77777777" w:rsidR="00BC5936" w:rsidRPr="00635A38" w:rsidRDefault="00BC5936" w:rsidP="00041ECA">
            <w:pPr>
              <w:rPr>
                <w:lang w:val="ru-RU"/>
              </w:rPr>
            </w:pPr>
            <w:r w:rsidRPr="00635A38">
              <w:rPr>
                <w:lang w:val="ru-RU"/>
              </w:rPr>
              <w:t>RUSSIAN</w:t>
            </w:r>
          </w:p>
          <w:p w14:paraId="03CA7FC6" w14:textId="77777777" w:rsidR="00BC5936" w:rsidRPr="00635A38" w:rsidRDefault="00BC5936" w:rsidP="00041ECA">
            <w:pPr>
              <w:rPr>
                <w:lang w:val="ru-RU"/>
              </w:rPr>
            </w:pPr>
            <w:r w:rsidRPr="00635A38">
              <w:rPr>
                <w:lang w:val="ru-RU"/>
              </w:rPr>
              <w:t xml:space="preserve">ORIGINAL: ENGLISH </w:t>
            </w:r>
          </w:p>
        </w:tc>
      </w:tr>
    </w:tbl>
    <w:p w14:paraId="7F6F9509" w14:textId="77777777" w:rsidR="00BC5936" w:rsidRPr="00A5649A" w:rsidRDefault="00BC5936" w:rsidP="00BC5936">
      <w:pPr>
        <w:jc w:val="left"/>
        <w:rPr>
          <w:lang w:val="ru-RU"/>
        </w:rPr>
      </w:pPr>
      <w:r w:rsidRPr="00A5649A">
        <w:rPr>
          <w:lang w:val="ru-RU"/>
        </w:rPr>
        <w:t xml:space="preserve">ИСПОЛНИТЕЛЬНЫЙ КОМИТЕТ </w:t>
      </w:r>
      <w:r w:rsidRPr="00A5649A">
        <w:rPr>
          <w:lang w:val="ru-RU"/>
        </w:rPr>
        <w:br/>
      </w:r>
      <w:r>
        <w:rPr>
          <w:lang w:val="ru-RU"/>
        </w:rPr>
        <w:t xml:space="preserve"> </w:t>
      </w:r>
      <w:r w:rsidRPr="00A5649A">
        <w:rPr>
          <w:lang w:val="ru-RU"/>
        </w:rPr>
        <w:t xml:space="preserve">МНОГОСТОРОННЕГО ФОНДА ДЛЯ </w:t>
      </w:r>
    </w:p>
    <w:p w14:paraId="76B56E08" w14:textId="77777777" w:rsidR="00BC5936" w:rsidRPr="00A5649A" w:rsidRDefault="00BC5936" w:rsidP="00BC5936">
      <w:pPr>
        <w:jc w:val="left"/>
        <w:rPr>
          <w:lang w:val="ru-RU"/>
        </w:rPr>
      </w:pPr>
      <w:r>
        <w:rPr>
          <w:lang w:val="ru-RU"/>
        </w:rPr>
        <w:t xml:space="preserve"> </w:t>
      </w:r>
      <w:r w:rsidRPr="00A5649A">
        <w:rPr>
          <w:lang w:val="ru-RU"/>
        </w:rPr>
        <w:t>ОСУЩЕСТВЛЕНИЯ МОНРЕАЛЬСКОГО ПРОТОКОЛА</w:t>
      </w:r>
      <w:r w:rsidRPr="00A5649A">
        <w:rPr>
          <w:lang w:val="ru-RU"/>
        </w:rPr>
        <w:br/>
        <w:t xml:space="preserve">Девяносто </w:t>
      </w:r>
      <w:r>
        <w:rPr>
          <w:lang w:val="ru-RU"/>
        </w:rPr>
        <w:t>седьм</w:t>
      </w:r>
      <w:r w:rsidRPr="00A5649A">
        <w:rPr>
          <w:lang w:val="ru-RU"/>
        </w:rPr>
        <w:t>ое совещание</w:t>
      </w:r>
    </w:p>
    <w:p w14:paraId="294B1B2C" w14:textId="77777777" w:rsidR="00BC5936" w:rsidRPr="00124C0F" w:rsidRDefault="00BC5936" w:rsidP="00BC5936">
      <w:pPr>
        <w:jc w:val="left"/>
        <w:rPr>
          <w:lang w:val="ru-RU"/>
        </w:rPr>
      </w:pPr>
      <w:r w:rsidRPr="00A5649A">
        <w:rPr>
          <w:lang w:val="ru-RU" w:eastAsia="zh-CN"/>
        </w:rPr>
        <w:t>Монреаль</w:t>
      </w:r>
      <w:r w:rsidRPr="00124C0F">
        <w:rPr>
          <w:lang w:val="ru-RU" w:eastAsia="zh-CN"/>
        </w:rPr>
        <w:t xml:space="preserve">, 1-5 </w:t>
      </w:r>
      <w:r>
        <w:rPr>
          <w:lang w:val="ru-RU" w:eastAsia="zh-CN"/>
        </w:rPr>
        <w:t>декабря</w:t>
      </w:r>
      <w:r w:rsidRPr="00124C0F">
        <w:rPr>
          <w:lang w:val="ru-RU" w:eastAsia="zh-CN"/>
        </w:rPr>
        <w:t xml:space="preserve"> 2025 </w:t>
      </w:r>
      <w:r w:rsidRPr="00A5649A">
        <w:rPr>
          <w:lang w:val="ru-RU" w:eastAsia="zh-CN"/>
        </w:rPr>
        <w:t>года</w:t>
      </w:r>
    </w:p>
    <w:p w14:paraId="415E40F9" w14:textId="3A2FC559" w:rsidR="00BC5936" w:rsidRPr="00041CCF" w:rsidRDefault="00BC5936" w:rsidP="00BC5936">
      <w:pPr>
        <w:jc w:val="left"/>
        <w:rPr>
          <w:lang w:val="ru-RU"/>
        </w:rPr>
      </w:pPr>
      <w:r>
        <w:rPr>
          <w:lang w:val="ru-RU"/>
        </w:rPr>
        <w:t xml:space="preserve">Пункт </w:t>
      </w:r>
      <w:r w:rsidR="00D56EB0">
        <w:rPr>
          <w:lang w:val="ru-RU"/>
        </w:rPr>
        <w:t>4</w:t>
      </w:r>
      <w:r>
        <w:rPr>
          <w:lang w:val="ru-RU"/>
        </w:rPr>
        <w:t>(</w:t>
      </w:r>
      <w:r>
        <w:rPr>
          <w:lang w:val="de-AT"/>
        </w:rPr>
        <w:t>d</w:t>
      </w:r>
      <w:r w:rsidRPr="00833260">
        <w:rPr>
          <w:lang w:val="ru-RU"/>
        </w:rPr>
        <w:t>)</w:t>
      </w:r>
      <w:r w:rsidRPr="00041CCF">
        <w:rPr>
          <w:lang w:val="ru-RU"/>
        </w:rPr>
        <w:t xml:space="preserve"> </w:t>
      </w:r>
      <w:r>
        <w:rPr>
          <w:lang w:val="ru-RU"/>
        </w:rPr>
        <w:t>предварительной повестки дня</w:t>
      </w:r>
      <w:r w:rsidRPr="007A603D">
        <w:rPr>
          <w:rStyle w:val="FootnoteReference"/>
          <w:lang w:val="ru-RU"/>
        </w:rPr>
        <w:footnoteReference w:id="1"/>
      </w:r>
    </w:p>
    <w:p w14:paraId="2D8E88F6" w14:textId="77777777" w:rsidR="00E901F3" w:rsidRPr="00BC5936" w:rsidRDefault="00E901F3" w:rsidP="0079781A">
      <w:pPr>
        <w:jc w:val="left"/>
        <w:rPr>
          <w:lang w:val="ru-RU"/>
        </w:rPr>
      </w:pPr>
    </w:p>
    <w:p w14:paraId="502922E1" w14:textId="77777777" w:rsidR="00E901F3" w:rsidRPr="00BC5936" w:rsidRDefault="00E901F3" w:rsidP="0079781A">
      <w:pPr>
        <w:jc w:val="left"/>
        <w:rPr>
          <w:lang w:val="ru-RU"/>
        </w:rPr>
      </w:pPr>
    </w:p>
    <w:p w14:paraId="0F2D7322" w14:textId="2849C4D0" w:rsidR="00E901F3" w:rsidRPr="007F0245" w:rsidRDefault="006754A5" w:rsidP="00E901F3">
      <w:pPr>
        <w:jc w:val="center"/>
        <w:rPr>
          <w:b/>
          <w:sz w:val="24"/>
          <w:szCs w:val="24"/>
          <w:lang w:val="ru-RU"/>
        </w:rPr>
      </w:pPr>
      <w:r w:rsidRPr="001A3FDC">
        <w:rPr>
          <w:b/>
          <w:bCs/>
          <w:sz w:val="24"/>
          <w:szCs w:val="24"/>
          <w:lang w:val="ru-RU"/>
        </w:rPr>
        <w:t>ПЕРЕСМОТРЕННЫЕ НА 2026 И 2027 Г</w:t>
      </w:r>
      <w:r w:rsidR="007F0245">
        <w:rPr>
          <w:b/>
          <w:bCs/>
          <w:sz w:val="24"/>
          <w:szCs w:val="24"/>
          <w:lang w:val="ru-RU"/>
        </w:rPr>
        <w:t>ОДЫ</w:t>
      </w:r>
      <w:r w:rsidRPr="001A3FDC">
        <w:rPr>
          <w:b/>
          <w:bCs/>
          <w:sz w:val="24"/>
          <w:szCs w:val="24"/>
          <w:lang w:val="ru-RU"/>
        </w:rPr>
        <w:t xml:space="preserve"> И ПРЕДЛАГАЕМЫЙ НА 2028 ГОД БЮДЖЕТЫ</w:t>
      </w:r>
      <w:r w:rsidRPr="001A3FDC">
        <w:rPr>
          <w:sz w:val="24"/>
          <w:szCs w:val="24"/>
          <w:lang w:val="ru-RU"/>
        </w:rPr>
        <w:t xml:space="preserve"> </w:t>
      </w:r>
      <w:r w:rsidR="00E901F3" w:rsidRPr="001A3FDC">
        <w:rPr>
          <w:b/>
          <w:bCs/>
          <w:sz w:val="24"/>
          <w:szCs w:val="24"/>
          <w:lang w:val="ru-RU"/>
        </w:rPr>
        <w:t>СЕКРЕТАРИАТА ФОНДА</w:t>
      </w:r>
    </w:p>
    <w:p w14:paraId="5DA69992" w14:textId="77777777" w:rsidR="00E901F3" w:rsidRPr="007F0245" w:rsidRDefault="00E901F3" w:rsidP="00E901F3">
      <w:pPr>
        <w:rPr>
          <w:lang w:val="ru-RU"/>
        </w:rPr>
      </w:pPr>
    </w:p>
    <w:p w14:paraId="4CF1937C" w14:textId="7A29A24C" w:rsidR="00E901F3" w:rsidRPr="007F0245" w:rsidRDefault="00E901F3" w:rsidP="00652894">
      <w:pPr>
        <w:spacing w:after="240"/>
        <w:rPr>
          <w:lang w:val="ru-RU"/>
        </w:rPr>
      </w:pPr>
      <w:r>
        <w:rPr>
          <w:b/>
          <w:bCs/>
          <w:lang w:val="ru-RU"/>
        </w:rPr>
        <w:t>Введение</w:t>
      </w:r>
    </w:p>
    <w:p w14:paraId="137130FD" w14:textId="381777D0" w:rsidR="00E901F3" w:rsidRPr="00BC5936" w:rsidRDefault="00E901F3" w:rsidP="00652894">
      <w:pPr>
        <w:pStyle w:val="Heading1"/>
        <w:rPr>
          <w:lang w:val="ru-RU"/>
        </w:rPr>
      </w:pPr>
      <w:r>
        <w:rPr>
          <w:lang w:val="ru-RU"/>
        </w:rPr>
        <w:t>Настоящий документ состоит из следующих разделов:</w:t>
      </w:r>
    </w:p>
    <w:p w14:paraId="0AEA3DAF" w14:textId="244BDE4B" w:rsidR="00AF2C49" w:rsidRPr="00354B87" w:rsidRDefault="00AF2C49" w:rsidP="002745DE">
      <w:pPr>
        <w:pStyle w:val="ListParagraph"/>
        <w:numPr>
          <w:ilvl w:val="0"/>
          <w:numId w:val="8"/>
        </w:numPr>
        <w:spacing w:line="360" w:lineRule="auto"/>
        <w:ind w:left="1565" w:hanging="777"/>
      </w:pPr>
      <w:r>
        <w:rPr>
          <w:lang w:val="ru-RU"/>
        </w:rPr>
        <w:t>Фактический бюджет на 2024 год</w:t>
      </w:r>
    </w:p>
    <w:p w14:paraId="1F5E73A7" w14:textId="299B95CC" w:rsidR="00BD7898" w:rsidRPr="007D457A" w:rsidRDefault="00CA1CF2" w:rsidP="002745DE">
      <w:pPr>
        <w:pStyle w:val="ListParagraph"/>
        <w:numPr>
          <w:ilvl w:val="0"/>
          <w:numId w:val="8"/>
        </w:numPr>
        <w:spacing w:line="360" w:lineRule="auto"/>
        <w:ind w:left="1565" w:hanging="777"/>
      </w:pPr>
      <w:r>
        <w:rPr>
          <w:lang w:val="ru-RU"/>
        </w:rPr>
        <w:t xml:space="preserve">Предлагаемые дополнительные ресурсы </w:t>
      </w:r>
    </w:p>
    <w:p w14:paraId="25D32CDA" w14:textId="04FC3DEF" w:rsidR="00E901F3" w:rsidRPr="00354B87" w:rsidRDefault="00A43D4A" w:rsidP="002745DE">
      <w:pPr>
        <w:pStyle w:val="ListParagraph"/>
        <w:numPr>
          <w:ilvl w:val="0"/>
          <w:numId w:val="8"/>
        </w:numPr>
        <w:spacing w:line="360" w:lineRule="auto"/>
        <w:ind w:left="1565" w:hanging="777"/>
      </w:pPr>
      <w:r>
        <w:rPr>
          <w:lang w:val="ru-RU"/>
        </w:rPr>
        <w:t>Пересмотренный бюджет на 2026 год</w:t>
      </w:r>
    </w:p>
    <w:p w14:paraId="316C6FF4" w14:textId="4EECF9D9" w:rsidR="00E901F3" w:rsidRPr="00354B87" w:rsidRDefault="00A43D4A" w:rsidP="00A43D4A">
      <w:pPr>
        <w:pStyle w:val="ListParagraph"/>
        <w:numPr>
          <w:ilvl w:val="0"/>
          <w:numId w:val="8"/>
        </w:numPr>
        <w:spacing w:line="360" w:lineRule="auto"/>
        <w:ind w:left="1565" w:hanging="777"/>
      </w:pPr>
      <w:r>
        <w:rPr>
          <w:lang w:val="ru-RU"/>
        </w:rPr>
        <w:t>Пересмотренный бюджет на 2027 год</w:t>
      </w:r>
    </w:p>
    <w:p w14:paraId="280FA56E" w14:textId="328D67D2" w:rsidR="00E901F3" w:rsidRPr="00354B87" w:rsidRDefault="00E901F3" w:rsidP="002745DE">
      <w:pPr>
        <w:pStyle w:val="ListParagraph"/>
        <w:numPr>
          <w:ilvl w:val="0"/>
          <w:numId w:val="8"/>
        </w:numPr>
        <w:spacing w:line="360" w:lineRule="auto"/>
        <w:ind w:left="1565" w:hanging="777"/>
      </w:pPr>
      <w:r>
        <w:rPr>
          <w:lang w:val="ru-RU"/>
        </w:rPr>
        <w:t>Предлагаемый бюджет на 2028 год</w:t>
      </w:r>
    </w:p>
    <w:p w14:paraId="383475EA" w14:textId="77777777" w:rsidR="00E901F3" w:rsidRPr="00354B87" w:rsidRDefault="00E901F3" w:rsidP="003C5FB7">
      <w:pPr>
        <w:pStyle w:val="ListParagraph"/>
        <w:numPr>
          <w:ilvl w:val="0"/>
          <w:numId w:val="8"/>
        </w:numPr>
        <w:spacing w:after="240"/>
        <w:ind w:left="1570" w:hanging="778"/>
        <w:contextualSpacing w:val="0"/>
      </w:pPr>
      <w:r>
        <w:rPr>
          <w:lang w:val="ru-RU"/>
        </w:rPr>
        <w:t>Рекомендация</w:t>
      </w:r>
    </w:p>
    <w:p w14:paraId="3F74CEE9" w14:textId="536C281D" w:rsidR="00E901F3" w:rsidRPr="00354B87" w:rsidRDefault="00E901F3" w:rsidP="00FB18B3">
      <w:pPr>
        <w:pStyle w:val="Heading1"/>
      </w:pPr>
      <w:r>
        <w:rPr>
          <w:lang w:val="ru-RU"/>
        </w:rPr>
        <w:t xml:space="preserve">Таблицы с пересмотренными бюджетами Секретариата Фонда на 2026 и 2027 годы, а также предлагаемый бюджет Секретариата Фонда на 2028 год приведены в приложении I к настоящему документу. В приложении II представлена текущая организационная структура Секретариата. </w:t>
      </w:r>
    </w:p>
    <w:p w14:paraId="508BD92E" w14:textId="29C05187" w:rsidR="00E901F3" w:rsidRPr="006442AC" w:rsidRDefault="00E901F3" w:rsidP="003C5FB7">
      <w:pPr>
        <w:pStyle w:val="ListParagraph"/>
        <w:numPr>
          <w:ilvl w:val="0"/>
          <w:numId w:val="6"/>
        </w:numPr>
        <w:spacing w:after="240"/>
        <w:ind w:left="706" w:hanging="706"/>
        <w:rPr>
          <w:b/>
          <w:bCs/>
          <w:sz w:val="24"/>
          <w:szCs w:val="24"/>
        </w:rPr>
      </w:pPr>
      <w:r w:rsidRPr="006442AC">
        <w:rPr>
          <w:b/>
          <w:bCs/>
          <w:sz w:val="24"/>
          <w:szCs w:val="24"/>
          <w:lang w:val="ru-RU"/>
        </w:rPr>
        <w:t>Фактический бюджет на 2024 год</w:t>
      </w:r>
    </w:p>
    <w:p w14:paraId="433F5D00" w14:textId="3094F034" w:rsidR="00E901F3" w:rsidRPr="00BC5936" w:rsidRDefault="00E901F3" w:rsidP="00036318">
      <w:pPr>
        <w:pStyle w:val="Heading1"/>
        <w:rPr>
          <w:lang w:val="ru-RU"/>
        </w:rPr>
      </w:pPr>
      <w:r>
        <w:rPr>
          <w:lang w:val="ru-RU"/>
        </w:rPr>
        <w:t>Казначей представил окончательные финансовые счета</w:t>
      </w:r>
      <w:r w:rsidR="00047902" w:rsidRPr="00354B87">
        <w:rPr>
          <w:rStyle w:val="FootnoteReference"/>
          <w:lang w:val="ru-RU"/>
        </w:rPr>
        <w:footnoteReference w:id="2"/>
      </w:r>
      <w:r>
        <w:rPr>
          <w:lang w:val="ru-RU"/>
        </w:rPr>
        <w:t xml:space="preserve"> за 2024 год на 97-м совещании. </w:t>
      </w:r>
      <w:r w:rsidR="00C90D78">
        <w:rPr>
          <w:lang w:val="ru-RU"/>
        </w:rPr>
        <w:t>В части</w:t>
      </w:r>
      <w:r>
        <w:rPr>
          <w:lang w:val="ru-RU"/>
        </w:rPr>
        <w:t xml:space="preserve"> 1.3 (фактические расходы бюджета Секретариата в 2024 году) документа показ</w:t>
      </w:r>
      <w:r w:rsidR="00167823">
        <w:rPr>
          <w:lang w:val="ru-RU"/>
        </w:rPr>
        <w:t>ан</w:t>
      </w:r>
      <w:r>
        <w:rPr>
          <w:lang w:val="ru-RU"/>
        </w:rPr>
        <w:t xml:space="preserve"> неизрасходованный остаток в размере 830 809 долл. США (789 795 долл. США из бюджета Секретариата и 41 014 долл. США из бюджета программы работы по мониторингу и оценке) после поэтапного перераспределения 21 647 долл. США из бюджета Секретариата в утвержденный </w:t>
      </w:r>
      <w:r>
        <w:rPr>
          <w:lang w:val="ru-RU"/>
        </w:rPr>
        <w:lastRenderedPageBreak/>
        <w:t xml:space="preserve">бюджет на 2025 год. Неизрасходованный остаток средств будет возвращен в Многосторонний фонд на 97-м совещании. </w:t>
      </w:r>
      <w:bookmarkStart w:id="1" w:name="_Hlk210395693"/>
      <w:bookmarkEnd w:id="1"/>
    </w:p>
    <w:p w14:paraId="1D744439" w14:textId="29A05B79" w:rsidR="00E65EC1" w:rsidRPr="006442AC" w:rsidRDefault="00E65EC1" w:rsidP="00097822">
      <w:pPr>
        <w:pStyle w:val="ListParagraph"/>
        <w:numPr>
          <w:ilvl w:val="0"/>
          <w:numId w:val="6"/>
        </w:numPr>
        <w:spacing w:after="240"/>
        <w:ind w:left="706" w:hanging="706"/>
        <w:rPr>
          <w:b/>
          <w:bCs/>
          <w:sz w:val="24"/>
          <w:szCs w:val="24"/>
        </w:rPr>
      </w:pPr>
      <w:r w:rsidRPr="006442AC">
        <w:rPr>
          <w:b/>
          <w:bCs/>
          <w:sz w:val="24"/>
          <w:szCs w:val="24"/>
          <w:lang w:val="ru-RU"/>
        </w:rPr>
        <w:t>Предлагаемые дополнительные ресурсы</w:t>
      </w:r>
      <w:r w:rsidRPr="006442AC">
        <w:rPr>
          <w:sz w:val="24"/>
          <w:szCs w:val="24"/>
          <w:lang w:val="ru-RU"/>
        </w:rPr>
        <w:t xml:space="preserve"> </w:t>
      </w:r>
    </w:p>
    <w:p w14:paraId="382536B2" w14:textId="74C0CBEC" w:rsidR="008E0AA4" w:rsidRPr="00BC5936" w:rsidRDefault="008E0AA4" w:rsidP="008E0AA4">
      <w:pPr>
        <w:spacing w:after="240"/>
        <w:rPr>
          <w:u w:val="single"/>
          <w:lang w:val="ru-RU"/>
        </w:rPr>
      </w:pPr>
      <w:r>
        <w:rPr>
          <w:u w:val="single"/>
          <w:lang w:val="ru-RU"/>
        </w:rPr>
        <w:t>Пересмотренная шкала окладов сотрудников категории общего обслуживания</w:t>
      </w:r>
      <w:r>
        <w:rPr>
          <w:lang w:val="ru-RU"/>
        </w:rPr>
        <w:t xml:space="preserve"> </w:t>
      </w:r>
    </w:p>
    <w:p w14:paraId="76D7A617" w14:textId="597D778C" w:rsidR="00BE0214" w:rsidRPr="00BC5936" w:rsidRDefault="00BE0214" w:rsidP="007E5105">
      <w:pPr>
        <w:pStyle w:val="Heading1"/>
        <w:rPr>
          <w:lang w:val="ru-RU"/>
        </w:rPr>
      </w:pPr>
      <w:r>
        <w:rPr>
          <w:lang w:val="ru-RU"/>
        </w:rPr>
        <w:t xml:space="preserve">На своей 100-й сессии после завершения </w:t>
      </w:r>
      <w:r w:rsidR="00605D09">
        <w:rPr>
          <w:lang w:val="ru-RU"/>
        </w:rPr>
        <w:t>анализа</w:t>
      </w:r>
      <w:r>
        <w:rPr>
          <w:lang w:val="ru-RU"/>
        </w:rPr>
        <w:t xml:space="preserve"> местных окладов в Монреале в 2024</w:t>
      </w:r>
      <w:r w:rsidR="00605D09">
        <w:rPr>
          <w:lang w:val="ru-RU"/>
        </w:rPr>
        <w:t> </w:t>
      </w:r>
      <w:r>
        <w:rPr>
          <w:lang w:val="ru-RU"/>
        </w:rPr>
        <w:t>году Комиссия по международной гражданской службе (КМГС) рекомендовала пересмотреть шкалу окладов сотрудников категории общего обслуживания (ОО), предусматривающую повышение на</w:t>
      </w:r>
      <w:r w:rsidR="00EE1A89">
        <w:rPr>
          <w:lang w:val="ru-RU"/>
        </w:rPr>
        <w:t> </w:t>
      </w:r>
      <w:r>
        <w:rPr>
          <w:lang w:val="ru-RU"/>
        </w:rPr>
        <w:t xml:space="preserve">17,23 процента с 1 апреля 2024 года, как указано в письме, прилагаемом к настоящему документу. В консультации с Международной организацией гражданской авиации в качестве ведущего учреждения общей системы Организации Объединенных Наций в Монреале КМГС приняла решение применять это увеличение поэтапно, в соответствии с которым 6,44 процента будут применены в 2024 году, а </w:t>
      </w:r>
      <w:r w:rsidR="00FF4E0E">
        <w:rPr>
          <w:lang w:val="ru-RU"/>
        </w:rPr>
        <w:t>остальная</w:t>
      </w:r>
      <w:r>
        <w:rPr>
          <w:lang w:val="ru-RU"/>
        </w:rPr>
        <w:t xml:space="preserve"> сумма </w:t>
      </w:r>
      <w:r w:rsidR="00FF4E0E">
        <w:rPr>
          <w:lang w:val="ru-RU"/>
        </w:rPr>
        <w:t xml:space="preserve">повышения </w:t>
      </w:r>
      <w:r>
        <w:rPr>
          <w:lang w:val="ru-RU"/>
        </w:rPr>
        <w:t xml:space="preserve">будет реализована в последующие годы с учетом будущих изменений внешних уровней заработных плат. </w:t>
      </w:r>
    </w:p>
    <w:p w14:paraId="60AC3DEB" w14:textId="321D2401" w:rsidR="00E27A4C" w:rsidRPr="00BC5936" w:rsidRDefault="00E27A4C" w:rsidP="00E27A4C">
      <w:pPr>
        <w:pStyle w:val="Heading1"/>
        <w:rPr>
          <w:lang w:val="ru-RU"/>
        </w:rPr>
      </w:pPr>
      <w:r>
        <w:rPr>
          <w:lang w:val="ru-RU"/>
        </w:rPr>
        <w:t xml:space="preserve">В соответствии с этим решением в пересмотренное бюджетное предложение Секретариата включены финансовые последствия пересмотренной шкалы окладов сотрудников ОО. Прогнозируемое воздействие </w:t>
      </w:r>
      <w:r w:rsidR="001E5ECA">
        <w:rPr>
          <w:lang w:val="ru-RU"/>
        </w:rPr>
        <w:t>на</w:t>
      </w:r>
      <w:r>
        <w:rPr>
          <w:lang w:val="ru-RU"/>
        </w:rPr>
        <w:t xml:space="preserve"> позици</w:t>
      </w:r>
      <w:r w:rsidR="001E5ECA">
        <w:rPr>
          <w:lang w:val="ru-RU"/>
        </w:rPr>
        <w:t>и</w:t>
      </w:r>
      <w:r>
        <w:rPr>
          <w:lang w:val="ru-RU"/>
        </w:rPr>
        <w:t xml:space="preserve"> бюджета </w:t>
      </w:r>
      <w:r w:rsidR="001E5ECA">
        <w:rPr>
          <w:lang w:val="ru-RU"/>
        </w:rPr>
        <w:t xml:space="preserve">в связи с </w:t>
      </w:r>
      <w:r>
        <w:rPr>
          <w:lang w:val="ru-RU"/>
        </w:rPr>
        <w:t>сотрудник</w:t>
      </w:r>
      <w:r w:rsidR="001E5ECA">
        <w:rPr>
          <w:lang w:val="ru-RU"/>
        </w:rPr>
        <w:t>ами</w:t>
      </w:r>
      <w:r>
        <w:rPr>
          <w:lang w:val="ru-RU"/>
        </w:rPr>
        <w:t xml:space="preserve"> категории ОО</w:t>
      </w:r>
      <w:r w:rsidR="001E5ECA">
        <w:rPr>
          <w:lang w:val="ru-RU"/>
        </w:rPr>
        <w:t xml:space="preserve"> (1200)</w:t>
      </w:r>
      <w:r>
        <w:rPr>
          <w:lang w:val="ru-RU"/>
        </w:rPr>
        <w:t xml:space="preserve"> резюмирован</w:t>
      </w:r>
      <w:r w:rsidR="0000511B">
        <w:rPr>
          <w:lang w:val="ru-RU"/>
        </w:rPr>
        <w:t>о</w:t>
      </w:r>
      <w:r>
        <w:rPr>
          <w:lang w:val="ru-RU"/>
        </w:rPr>
        <w:t xml:space="preserve"> в таблице ниже и представлен</w:t>
      </w:r>
      <w:r w:rsidR="0000511B">
        <w:rPr>
          <w:lang w:val="ru-RU"/>
        </w:rPr>
        <w:t>о</w:t>
      </w:r>
      <w:r>
        <w:rPr>
          <w:lang w:val="ru-RU"/>
        </w:rPr>
        <w:t xml:space="preserve"> следующим образом:</w:t>
      </w:r>
    </w:p>
    <w:p w14:paraId="0DF08236" w14:textId="5290B334" w:rsidR="00693051" w:rsidRPr="0000511B" w:rsidRDefault="00693051" w:rsidP="002C2F3F">
      <w:pPr>
        <w:pStyle w:val="Heading2"/>
        <w:rPr>
          <w:lang w:val="ru-RU"/>
        </w:rPr>
      </w:pPr>
      <w:r>
        <w:rPr>
          <w:lang w:val="ru-RU"/>
        </w:rPr>
        <w:t xml:space="preserve">2024 год: с 1 апреля 2024 года утвержденный бюджет будет увеличен </w:t>
      </w:r>
      <w:r w:rsidR="0000511B">
        <w:rPr>
          <w:lang w:val="ru-RU"/>
        </w:rPr>
        <w:t>на </w:t>
      </w:r>
      <w:r>
        <w:rPr>
          <w:lang w:val="ru-RU"/>
        </w:rPr>
        <w:t>6,44</w:t>
      </w:r>
      <w:r w:rsidR="0000511B">
        <w:rPr>
          <w:lang w:val="ru-RU"/>
        </w:rPr>
        <w:t> </w:t>
      </w:r>
      <w:r>
        <w:rPr>
          <w:lang w:val="ru-RU"/>
        </w:rPr>
        <w:t xml:space="preserve">процента, что приведет к выделению дополнительных ресурсов в размере </w:t>
      </w:r>
      <w:r w:rsidRPr="008204BF">
        <w:rPr>
          <w:b/>
          <w:bCs/>
          <w:lang w:val="ru-RU"/>
        </w:rPr>
        <w:t>37</w:t>
      </w:r>
      <w:r w:rsidR="0000511B" w:rsidRPr="008204BF">
        <w:rPr>
          <w:b/>
          <w:bCs/>
          <w:lang w:val="ru-RU"/>
        </w:rPr>
        <w:t> </w:t>
      </w:r>
      <w:r w:rsidRPr="008204BF">
        <w:rPr>
          <w:b/>
          <w:bCs/>
          <w:lang w:val="ru-RU"/>
        </w:rPr>
        <w:t>306 долл. США</w:t>
      </w:r>
      <w:r>
        <w:rPr>
          <w:lang w:val="ru-RU"/>
        </w:rPr>
        <w:t xml:space="preserve">; </w:t>
      </w:r>
    </w:p>
    <w:p w14:paraId="09C4CCFE" w14:textId="6425F7AF" w:rsidR="00693051" w:rsidRPr="00BC5936" w:rsidRDefault="00693051" w:rsidP="002C2F3F">
      <w:pPr>
        <w:pStyle w:val="Heading2"/>
        <w:rPr>
          <w:lang w:val="ru-RU"/>
        </w:rPr>
      </w:pPr>
      <w:r>
        <w:rPr>
          <w:lang w:val="ru-RU"/>
        </w:rPr>
        <w:t>2025-2027 годы: утвержденный бюджет будет увеличен на полный объем</w:t>
      </w:r>
      <w:r w:rsidR="008204BF">
        <w:rPr>
          <w:lang w:val="ru-RU"/>
        </w:rPr>
        <w:t xml:space="preserve"> </w:t>
      </w:r>
      <w:r>
        <w:rPr>
          <w:lang w:val="ru-RU"/>
        </w:rPr>
        <w:t>17,23</w:t>
      </w:r>
      <w:r w:rsidR="008204BF">
        <w:rPr>
          <w:lang w:val="ru-RU"/>
        </w:rPr>
        <w:t> </w:t>
      </w:r>
      <w:r>
        <w:rPr>
          <w:lang w:val="ru-RU"/>
        </w:rPr>
        <w:t xml:space="preserve">процента, что приведет к выделению дополнительных ресурсов в размере </w:t>
      </w:r>
      <w:r w:rsidRPr="008204BF">
        <w:rPr>
          <w:b/>
          <w:bCs/>
          <w:lang w:val="ru-RU"/>
        </w:rPr>
        <w:t>137</w:t>
      </w:r>
      <w:r w:rsidR="008204BF" w:rsidRPr="008204BF">
        <w:rPr>
          <w:b/>
          <w:bCs/>
          <w:lang w:val="ru-RU"/>
        </w:rPr>
        <w:t> </w:t>
      </w:r>
      <w:r w:rsidRPr="008204BF">
        <w:rPr>
          <w:b/>
          <w:bCs/>
          <w:lang w:val="ru-RU"/>
        </w:rPr>
        <w:t>072 долл. США</w:t>
      </w:r>
      <w:r>
        <w:rPr>
          <w:lang w:val="ru-RU"/>
        </w:rPr>
        <w:t xml:space="preserve"> в 2025 году; </w:t>
      </w:r>
      <w:r w:rsidRPr="008204BF">
        <w:rPr>
          <w:b/>
          <w:bCs/>
          <w:lang w:val="ru-RU"/>
        </w:rPr>
        <w:t>141 184 долл. США</w:t>
      </w:r>
      <w:r>
        <w:rPr>
          <w:lang w:val="ru-RU"/>
        </w:rPr>
        <w:t xml:space="preserve"> в 2026 году</w:t>
      </w:r>
      <w:r w:rsidR="006C4ECE">
        <w:rPr>
          <w:rStyle w:val="FootnoteReference"/>
          <w:lang w:val="ru-RU"/>
        </w:rPr>
        <w:footnoteReference w:id="3"/>
      </w:r>
      <w:r>
        <w:rPr>
          <w:lang w:val="ru-RU"/>
        </w:rPr>
        <w:t xml:space="preserve"> и </w:t>
      </w:r>
      <w:r w:rsidRPr="008204BF">
        <w:rPr>
          <w:b/>
          <w:bCs/>
          <w:lang w:val="ru-RU"/>
        </w:rPr>
        <w:t>145</w:t>
      </w:r>
      <w:r w:rsidR="006C4ECE">
        <w:rPr>
          <w:b/>
          <w:bCs/>
          <w:lang w:val="ru-RU"/>
        </w:rPr>
        <w:t> </w:t>
      </w:r>
      <w:r w:rsidRPr="008204BF">
        <w:rPr>
          <w:b/>
          <w:bCs/>
          <w:lang w:val="ru-RU"/>
        </w:rPr>
        <w:t>420</w:t>
      </w:r>
      <w:r w:rsidR="006C4ECE">
        <w:rPr>
          <w:b/>
          <w:bCs/>
          <w:lang w:val="ru-RU"/>
        </w:rPr>
        <w:t> </w:t>
      </w:r>
      <w:r w:rsidRPr="008204BF">
        <w:rPr>
          <w:b/>
          <w:bCs/>
          <w:lang w:val="ru-RU"/>
        </w:rPr>
        <w:t>долл.</w:t>
      </w:r>
      <w:r w:rsidR="006C4ECE">
        <w:rPr>
          <w:b/>
          <w:bCs/>
          <w:lang w:val="ru-RU"/>
        </w:rPr>
        <w:t> </w:t>
      </w:r>
      <w:r w:rsidRPr="008204BF">
        <w:rPr>
          <w:b/>
          <w:bCs/>
          <w:lang w:val="ru-RU"/>
        </w:rPr>
        <w:t>США</w:t>
      </w:r>
      <w:r>
        <w:rPr>
          <w:lang w:val="ru-RU"/>
        </w:rPr>
        <w:t xml:space="preserve"> в 2027 году.</w:t>
      </w:r>
      <w:r w:rsidR="002113F3">
        <w:rPr>
          <w:rStyle w:val="FootnoteReference"/>
          <w:lang w:val="ru-RU"/>
        </w:rPr>
        <w:footnoteReference w:id="4"/>
      </w:r>
    </w:p>
    <w:p w14:paraId="5C981BF1" w14:textId="20959342" w:rsidR="00DD52EE" w:rsidRDefault="00DD52EE" w:rsidP="00DD52EE">
      <w:r w:rsidRPr="00DD52EE">
        <w:rPr>
          <w:noProof/>
        </w:rPr>
        <w:drawing>
          <wp:inline distT="0" distB="0" distL="0" distR="0" wp14:anchorId="253F203F" wp14:editId="479D0627">
            <wp:extent cx="5991149" cy="672724"/>
            <wp:effectExtent l="0" t="0" r="0" b="0"/>
            <wp:docPr id="20475857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585786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29085" cy="676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05779" w14:textId="77777777" w:rsidR="00DD52EE" w:rsidRDefault="00DD52EE" w:rsidP="00DD52EE"/>
    <w:p w14:paraId="3AEC6887" w14:textId="66B698F0" w:rsidR="00173093" w:rsidRPr="00BC5936" w:rsidRDefault="00173093" w:rsidP="00173093">
      <w:pPr>
        <w:pStyle w:val="Heading1"/>
        <w:rPr>
          <w:lang w:val="ru-RU"/>
        </w:rPr>
      </w:pPr>
      <w:r>
        <w:rPr>
          <w:lang w:val="ru-RU"/>
        </w:rPr>
        <w:t xml:space="preserve">Исполнительный комитет, возможно, пожелает утвердить эти дополнительные потребности в ресурсах. </w:t>
      </w:r>
    </w:p>
    <w:p w14:paraId="19C2403F" w14:textId="47D80AD0" w:rsidR="00CC7086" w:rsidRPr="003C5FB7" w:rsidRDefault="00CC7086" w:rsidP="00CC7086">
      <w:pPr>
        <w:spacing w:after="240"/>
        <w:rPr>
          <w:u w:val="single"/>
        </w:rPr>
      </w:pPr>
      <w:r>
        <w:rPr>
          <w:u w:val="single"/>
          <w:lang w:val="ru-RU"/>
        </w:rPr>
        <w:t xml:space="preserve">Компонент </w:t>
      </w:r>
      <w:r w:rsidR="002B525C">
        <w:rPr>
          <w:u w:val="single"/>
          <w:lang w:val="ru-RU"/>
        </w:rPr>
        <w:t>совещани</w:t>
      </w:r>
      <w:r>
        <w:rPr>
          <w:u w:val="single"/>
          <w:lang w:val="ru-RU"/>
        </w:rPr>
        <w:t>й - перевод</w:t>
      </w:r>
    </w:p>
    <w:p w14:paraId="6DE743B4" w14:textId="4EB428DF" w:rsidR="00D707F2" w:rsidRPr="00BC5936" w:rsidRDefault="00940E46" w:rsidP="00A06969">
      <w:pPr>
        <w:pStyle w:val="Heading1"/>
        <w:rPr>
          <w:lang w:val="ru-RU"/>
        </w:rPr>
      </w:pPr>
      <w:r>
        <w:rPr>
          <w:lang w:val="ru-RU"/>
        </w:rPr>
        <w:t xml:space="preserve">На 93-м совещании, как указано в пункте 15 бюджетного документа </w:t>
      </w:r>
      <w:r w:rsidR="008B1F90">
        <w:rPr>
          <w:lang w:val="ru-RU"/>
        </w:rPr>
        <w:t>С</w:t>
      </w:r>
      <w:r>
        <w:rPr>
          <w:lang w:val="ru-RU"/>
        </w:rPr>
        <w:t>екретариата</w:t>
      </w:r>
      <w:r w:rsidRPr="000C2FF5">
        <w:rPr>
          <w:vertAlign w:val="superscript"/>
          <w:lang w:val="ru-RU"/>
        </w:rPr>
        <w:footnoteReference w:id="5"/>
      </w:r>
      <w:r>
        <w:rPr>
          <w:lang w:val="ru-RU"/>
        </w:rPr>
        <w:t>, Секретариат проинформировал Исполнительный комитет о том, что если среднее количество документов превысит 59 и если связанные с этим расходы не смогут быть покрыты за счет имеющихся ресурсов, Секретариат предложит Комитету выделение дополнительных ресурсов.</w:t>
      </w:r>
    </w:p>
    <w:p w14:paraId="33B339BB" w14:textId="4095C56B" w:rsidR="00A473A6" w:rsidRPr="00BC5936" w:rsidRDefault="00BF4EDA" w:rsidP="00A56AFC">
      <w:pPr>
        <w:pStyle w:val="Heading1"/>
        <w:rPr>
          <w:lang w:val="ru-RU"/>
        </w:rPr>
      </w:pPr>
      <w:r>
        <w:rPr>
          <w:lang w:val="ru-RU"/>
        </w:rPr>
        <w:lastRenderedPageBreak/>
        <w:t xml:space="preserve">Исполнительный комитет, возможно, пожелает принять к сведению, что с 94-го по 97-е </w:t>
      </w:r>
      <w:r w:rsidR="002B525C">
        <w:rPr>
          <w:lang w:val="ru-RU"/>
        </w:rPr>
        <w:t>совещания</w:t>
      </w:r>
      <w:r>
        <w:rPr>
          <w:lang w:val="ru-RU"/>
        </w:rPr>
        <w:t xml:space="preserve"> было представлено от 65 до 93 документов. Кроме того, на 96-м и 97-м </w:t>
      </w:r>
      <w:r w:rsidR="002B525C">
        <w:rPr>
          <w:lang w:val="ru-RU"/>
        </w:rPr>
        <w:t>совещ</w:t>
      </w:r>
      <w:r>
        <w:rPr>
          <w:lang w:val="ru-RU"/>
        </w:rPr>
        <w:t>аниях в</w:t>
      </w:r>
      <w:r w:rsidR="00A2203D">
        <w:rPr>
          <w:lang w:val="ru-RU"/>
        </w:rPr>
        <w:t> </w:t>
      </w:r>
      <w:r>
        <w:rPr>
          <w:lang w:val="ru-RU"/>
        </w:rPr>
        <w:t>2025 году число официальных языков увеличилось до пяти, что больше первоначально предусм</w:t>
      </w:r>
      <w:r w:rsidR="00172E48">
        <w:rPr>
          <w:lang w:val="ru-RU"/>
        </w:rPr>
        <w:t>атривавшихся</w:t>
      </w:r>
      <w:r>
        <w:rPr>
          <w:lang w:val="ru-RU"/>
        </w:rPr>
        <w:t xml:space="preserve"> четырех языков. Несмотря на это увеличение, Секретариат смог покрыть дополнительные расходы за счет имеющихся ресурсов. Секретариат будет продолжать следить за</w:t>
      </w:r>
      <w:r w:rsidR="00172E48">
        <w:rPr>
          <w:lang w:val="ru-RU"/>
        </w:rPr>
        <w:t> </w:t>
      </w:r>
      <w:r>
        <w:rPr>
          <w:lang w:val="ru-RU"/>
        </w:rPr>
        <w:t>ситуацией и информировать Комитет о будуще</w:t>
      </w:r>
      <w:r w:rsidR="00172E48">
        <w:rPr>
          <w:lang w:val="ru-RU"/>
        </w:rPr>
        <w:t>й потребности в</w:t>
      </w:r>
      <w:r>
        <w:rPr>
          <w:lang w:val="ru-RU"/>
        </w:rPr>
        <w:t xml:space="preserve"> дополнительны</w:t>
      </w:r>
      <w:r w:rsidR="00172E48">
        <w:rPr>
          <w:lang w:val="ru-RU"/>
        </w:rPr>
        <w:t>х</w:t>
      </w:r>
      <w:r>
        <w:rPr>
          <w:lang w:val="ru-RU"/>
        </w:rPr>
        <w:t xml:space="preserve"> ресур</w:t>
      </w:r>
      <w:r w:rsidR="00172E48">
        <w:rPr>
          <w:lang w:val="ru-RU"/>
        </w:rPr>
        <w:t>сах</w:t>
      </w:r>
      <w:r w:rsidR="003F01BC" w:rsidRPr="003F01BC">
        <w:rPr>
          <w:vertAlign w:val="superscript"/>
          <w:lang w:val="ru-RU"/>
        </w:rPr>
        <w:footnoteReference w:id="6"/>
      </w:r>
      <w:r>
        <w:rPr>
          <w:lang w:val="ru-RU"/>
        </w:rPr>
        <w:t xml:space="preserve">. </w:t>
      </w:r>
    </w:p>
    <w:p w14:paraId="2A91ED8C" w14:textId="4C790758" w:rsidR="0062244B" w:rsidRPr="00172E48" w:rsidRDefault="0062244B" w:rsidP="002C2F3F">
      <w:pPr>
        <w:pStyle w:val="ListParagraph"/>
        <w:keepNext/>
        <w:numPr>
          <w:ilvl w:val="0"/>
          <w:numId w:val="7"/>
        </w:numPr>
        <w:tabs>
          <w:tab w:val="left" w:pos="709"/>
        </w:tabs>
        <w:spacing w:after="240"/>
        <w:ind w:left="706" w:hanging="706"/>
        <w:rPr>
          <w:color w:val="000000" w:themeColor="text1"/>
          <w:sz w:val="24"/>
          <w:szCs w:val="24"/>
        </w:rPr>
      </w:pPr>
      <w:r w:rsidRPr="00172E48">
        <w:rPr>
          <w:b/>
          <w:bCs/>
          <w:sz w:val="24"/>
          <w:szCs w:val="24"/>
          <w:lang w:val="ru-RU"/>
        </w:rPr>
        <w:t>Пересмотренный бюджет на 2026 год</w:t>
      </w:r>
    </w:p>
    <w:p w14:paraId="483C3381" w14:textId="1A1FA443" w:rsidR="007421E3" w:rsidRDefault="000F6CEF" w:rsidP="00512687">
      <w:pPr>
        <w:pStyle w:val="Heading1"/>
      </w:pPr>
      <w:r>
        <w:rPr>
          <w:lang w:val="ru-RU"/>
        </w:rPr>
        <w:t xml:space="preserve">Секретариат скорректировал утвержденный бюджет на 2026 год, отразив в нем выделение дополнительных ресурсов в размере 315 562 долл. США. Эта корректировка отражает начисления с обратной силой в размере 37 306 долл. США за 2024 год и 137 072 долл. США за 2025 год, а также дополнительные начисления в размере 141 184 долл. США за 2026 год в связи с пересмотренной шкалой окладов сотрудников ОО, как предложено выше. Все остальные позиции бюджета остаются без изменений. </w:t>
      </w:r>
    </w:p>
    <w:p w14:paraId="782AA0D6" w14:textId="4DF1EFF0" w:rsidR="00E901F3" w:rsidRPr="00172E48" w:rsidRDefault="00E901F3" w:rsidP="003C5FB7">
      <w:pPr>
        <w:pStyle w:val="ListParagraph"/>
        <w:keepNext/>
        <w:numPr>
          <w:ilvl w:val="0"/>
          <w:numId w:val="7"/>
        </w:numPr>
        <w:spacing w:after="240"/>
        <w:ind w:left="706" w:hanging="706"/>
        <w:rPr>
          <w:b/>
          <w:bCs/>
          <w:sz w:val="24"/>
          <w:szCs w:val="24"/>
        </w:rPr>
      </w:pPr>
      <w:r w:rsidRPr="00172E48">
        <w:rPr>
          <w:b/>
          <w:bCs/>
          <w:sz w:val="24"/>
          <w:szCs w:val="24"/>
          <w:lang w:val="ru-RU"/>
        </w:rPr>
        <w:t>Пересмотренный бюджет на 2027 год</w:t>
      </w:r>
      <w:r w:rsidRPr="00172E48">
        <w:rPr>
          <w:sz w:val="24"/>
          <w:szCs w:val="24"/>
          <w:lang w:val="ru-RU"/>
        </w:rPr>
        <w:t xml:space="preserve"> </w:t>
      </w:r>
    </w:p>
    <w:p w14:paraId="5E15326B" w14:textId="4A8C081C" w:rsidR="00E901F3" w:rsidRPr="00354B87" w:rsidRDefault="007421E3" w:rsidP="00A01226">
      <w:pPr>
        <w:pStyle w:val="Heading1"/>
      </w:pPr>
      <w:r>
        <w:rPr>
          <w:lang w:val="ru-RU"/>
        </w:rPr>
        <w:t xml:space="preserve">Секретариат скорректировал утвержденный бюджет на 2027 год, отразив в нем выделение дополнительных ресурсов в размере 145 420 долл. США в связи с пересмотренной шкалой окладов сотрудников ОО, как предложено выше. Все остальные позиции бюджета остаются без изменений. </w:t>
      </w:r>
    </w:p>
    <w:p w14:paraId="13F96EAD" w14:textId="5D5F84E5" w:rsidR="00E901F3" w:rsidRPr="00172E48" w:rsidRDefault="00E901F3" w:rsidP="003C5FB7">
      <w:pPr>
        <w:pStyle w:val="ListParagraph"/>
        <w:numPr>
          <w:ilvl w:val="0"/>
          <w:numId w:val="7"/>
        </w:numPr>
        <w:spacing w:after="240"/>
        <w:ind w:left="706" w:hanging="706"/>
        <w:rPr>
          <w:b/>
          <w:bCs/>
          <w:sz w:val="24"/>
          <w:szCs w:val="24"/>
        </w:rPr>
      </w:pPr>
      <w:r w:rsidRPr="00172E48">
        <w:rPr>
          <w:b/>
          <w:bCs/>
          <w:sz w:val="24"/>
          <w:szCs w:val="24"/>
          <w:lang w:val="ru-RU"/>
        </w:rPr>
        <w:t>Предлагаемый бюджет на 2028 год</w:t>
      </w:r>
    </w:p>
    <w:p w14:paraId="23A55FA9" w14:textId="46596657" w:rsidR="00A46727" w:rsidRPr="00BC5936" w:rsidRDefault="00E901F3" w:rsidP="00A46727">
      <w:pPr>
        <w:pStyle w:val="Heading1"/>
        <w:rPr>
          <w:lang w:val="ru-RU"/>
        </w:rPr>
      </w:pPr>
      <w:r>
        <w:rPr>
          <w:lang w:val="ru-RU"/>
        </w:rPr>
        <w:t>Предлагаемый бюджет на 2028 год основан на пересмотренном бюджете на 2027 год. В нем предусмотрены ассигнования на проведение двух совещаний Исполнительного комитета, поддержание текущих расходов на обслуживание Системы управления знаниями (СУ</w:t>
      </w:r>
      <w:r w:rsidR="00172E48">
        <w:rPr>
          <w:lang w:val="ru-RU"/>
        </w:rPr>
        <w:t xml:space="preserve">З), а также </w:t>
      </w:r>
      <w:r>
        <w:rPr>
          <w:lang w:val="ru-RU"/>
        </w:rPr>
        <w:t xml:space="preserve">по-прежнему применяется уровень инфляции </w:t>
      </w:r>
      <w:r w:rsidR="00814CCC">
        <w:rPr>
          <w:lang w:val="ru-RU"/>
        </w:rPr>
        <w:t xml:space="preserve">в 3% </w:t>
      </w:r>
      <w:r>
        <w:rPr>
          <w:lang w:val="ru-RU"/>
        </w:rPr>
        <w:t xml:space="preserve">только к расходам на персонал. Регулярное покрытие расходов на поддержание СУЗ в 2028 году и последующие годы </w:t>
      </w:r>
      <w:r w:rsidR="00814CCC">
        <w:rPr>
          <w:lang w:val="ru-RU"/>
        </w:rPr>
        <w:t>связан с</w:t>
      </w:r>
      <w:r>
        <w:rPr>
          <w:lang w:val="ru-RU"/>
        </w:rPr>
        <w:t xml:space="preserve"> ряд</w:t>
      </w:r>
      <w:r w:rsidR="00814CCC">
        <w:rPr>
          <w:lang w:val="ru-RU"/>
        </w:rPr>
        <w:t>ом</w:t>
      </w:r>
      <w:r>
        <w:rPr>
          <w:lang w:val="ru-RU"/>
        </w:rPr>
        <w:t xml:space="preserve"> технических видов обслуживания, </w:t>
      </w:r>
      <w:r w:rsidR="00814CCC">
        <w:rPr>
          <w:lang w:val="ru-RU"/>
        </w:rPr>
        <w:t>критически важных</w:t>
      </w:r>
      <w:r>
        <w:rPr>
          <w:lang w:val="ru-RU"/>
        </w:rPr>
        <w:t xml:space="preserve"> для сохранения функциональности системы, предотвращения сбоев в обслуживании, обеспечения целостности данных и поддержания стратегической ценности СУЗ как пользующейся доверием платформы для организационного обучения и сотрудничества.</w:t>
      </w:r>
    </w:p>
    <w:p w14:paraId="03355DA2" w14:textId="5D01C38D" w:rsidR="00E901F3" w:rsidRPr="00172E48" w:rsidRDefault="00E901F3" w:rsidP="002745DE">
      <w:pPr>
        <w:pStyle w:val="ListParagraph"/>
        <w:keepNext/>
        <w:numPr>
          <w:ilvl w:val="0"/>
          <w:numId w:val="7"/>
        </w:numPr>
        <w:spacing w:after="240"/>
        <w:ind w:left="709" w:hanging="709"/>
        <w:rPr>
          <w:b/>
          <w:bCs/>
          <w:sz w:val="24"/>
          <w:szCs w:val="24"/>
        </w:rPr>
      </w:pPr>
      <w:r w:rsidRPr="00172E48">
        <w:rPr>
          <w:b/>
          <w:bCs/>
          <w:sz w:val="24"/>
          <w:szCs w:val="24"/>
          <w:lang w:val="ru-RU"/>
        </w:rPr>
        <w:t>Рекомендация</w:t>
      </w:r>
    </w:p>
    <w:p w14:paraId="43D7034E" w14:textId="77C8C321" w:rsidR="00E901F3" w:rsidRPr="00354B87" w:rsidRDefault="00E901F3" w:rsidP="001E44CF">
      <w:pPr>
        <w:pStyle w:val="Heading1"/>
        <w:keepNext/>
      </w:pPr>
      <w:r>
        <w:rPr>
          <w:lang w:val="ru-RU"/>
        </w:rPr>
        <w:t xml:space="preserve">Исполнительный комитет, возможно, пожелает: </w:t>
      </w:r>
    </w:p>
    <w:p w14:paraId="54C175AF" w14:textId="6E8E3F59" w:rsidR="00E901F3" w:rsidRPr="00354B87" w:rsidRDefault="00E901F3" w:rsidP="001E44CF">
      <w:pPr>
        <w:pStyle w:val="Heading2"/>
        <w:keepNext/>
        <w:widowControl/>
      </w:pPr>
      <w:r>
        <w:rPr>
          <w:lang w:val="ru-RU"/>
        </w:rPr>
        <w:t>принять к сведению:</w:t>
      </w:r>
    </w:p>
    <w:p w14:paraId="1CCC9B89" w14:textId="0C526706" w:rsidR="00E901F3" w:rsidRPr="00BC5936" w:rsidRDefault="00E901F3" w:rsidP="00353075">
      <w:pPr>
        <w:pStyle w:val="Heading3"/>
        <w:rPr>
          <w:lang w:val="ru-RU"/>
        </w:rPr>
      </w:pPr>
      <w:r>
        <w:rPr>
          <w:lang w:val="ru-RU"/>
        </w:rPr>
        <w:t>документ о пересмотренных бюджетах Секретариата Фонда на 2026, 2027</w:t>
      </w:r>
      <w:r w:rsidR="00814CCC">
        <w:rPr>
          <w:lang w:val="ru-RU"/>
        </w:rPr>
        <w:t> </w:t>
      </w:r>
      <w:r>
        <w:rPr>
          <w:lang w:val="ru-RU"/>
        </w:rPr>
        <w:t>годы и предлагаемый бюджет на 2028 год, как представлено в</w:t>
      </w:r>
      <w:r w:rsidR="00814CCC">
        <w:rPr>
          <w:lang w:val="ru-RU"/>
        </w:rPr>
        <w:t> </w:t>
      </w:r>
      <w:r>
        <w:rPr>
          <w:lang w:val="ru-RU"/>
        </w:rPr>
        <w:t>документе UNEP/OzL.Pro/ExCom/97/7;</w:t>
      </w:r>
    </w:p>
    <w:p w14:paraId="70778BE4" w14:textId="4E471140" w:rsidR="00E901F3" w:rsidRPr="00437B4B" w:rsidRDefault="00E901F3" w:rsidP="00453174">
      <w:pPr>
        <w:pStyle w:val="Heading3"/>
      </w:pPr>
      <w:r>
        <w:rPr>
          <w:lang w:val="ru-RU"/>
        </w:rPr>
        <w:t>возврат в Многосторонний фонд на 97-м совещании 830 809 долл. США, в</w:t>
      </w:r>
      <w:r w:rsidR="00814CCC">
        <w:rPr>
          <w:lang w:val="ru-RU"/>
        </w:rPr>
        <w:t> </w:t>
      </w:r>
      <w:r>
        <w:rPr>
          <w:lang w:val="ru-RU"/>
        </w:rPr>
        <w:t>том числе 789 795 долл. США из утвержденного бюджета Секретариата Фонда на 2024 год и 41 014 долл. США из программы работы по</w:t>
      </w:r>
      <w:r w:rsidR="00814CCC">
        <w:rPr>
          <w:lang w:val="ru-RU"/>
        </w:rPr>
        <w:t> </w:t>
      </w:r>
      <w:r>
        <w:rPr>
          <w:lang w:val="ru-RU"/>
        </w:rPr>
        <w:t xml:space="preserve">мониторингу и оценке; </w:t>
      </w:r>
    </w:p>
    <w:p w14:paraId="3067F11D" w14:textId="26F1FEF8" w:rsidR="008C3272" w:rsidRPr="00BC5936" w:rsidRDefault="00E901F3" w:rsidP="0080230F">
      <w:pPr>
        <w:pStyle w:val="Heading2"/>
        <w:rPr>
          <w:lang w:val="ru-RU"/>
        </w:rPr>
      </w:pPr>
      <w:r>
        <w:rPr>
          <w:lang w:val="ru-RU"/>
        </w:rPr>
        <w:t xml:space="preserve">рассмотреть вопрос о выделении дополнительных ресурсов для сотрудников </w:t>
      </w:r>
      <w:r>
        <w:rPr>
          <w:lang w:val="ru-RU"/>
        </w:rPr>
        <w:lastRenderedPageBreak/>
        <w:t>категории общего обслуживания Секретариата в размере 460 982 долл. США, в</w:t>
      </w:r>
      <w:r w:rsidR="00814CCC">
        <w:rPr>
          <w:lang w:val="ru-RU"/>
        </w:rPr>
        <w:t> </w:t>
      </w:r>
      <w:r>
        <w:rPr>
          <w:lang w:val="ru-RU"/>
        </w:rPr>
        <w:t>том</w:t>
      </w:r>
      <w:r w:rsidR="00814CCC">
        <w:rPr>
          <w:lang w:val="ru-RU"/>
        </w:rPr>
        <w:t> </w:t>
      </w:r>
      <w:r>
        <w:rPr>
          <w:lang w:val="ru-RU"/>
        </w:rPr>
        <w:t>числе 37 306 долл. США в 2024 году; 137 072 долл. США в 2025</w:t>
      </w:r>
      <w:r w:rsidR="00814CCC">
        <w:rPr>
          <w:lang w:val="ru-RU"/>
        </w:rPr>
        <w:t> </w:t>
      </w:r>
      <w:r>
        <w:rPr>
          <w:lang w:val="ru-RU"/>
        </w:rPr>
        <w:t>году; 141</w:t>
      </w:r>
      <w:r w:rsidR="00814CCC">
        <w:rPr>
          <w:lang w:val="ru-RU"/>
        </w:rPr>
        <w:t> </w:t>
      </w:r>
      <w:r>
        <w:rPr>
          <w:lang w:val="ru-RU"/>
        </w:rPr>
        <w:t>184</w:t>
      </w:r>
      <w:r w:rsidR="00814CCC">
        <w:rPr>
          <w:lang w:val="ru-RU"/>
        </w:rPr>
        <w:t> </w:t>
      </w:r>
      <w:r>
        <w:rPr>
          <w:lang w:val="ru-RU"/>
        </w:rPr>
        <w:t>долл. США в 2026 году; и 145 420 долл. США в 2027 году</w:t>
      </w:r>
      <w:r w:rsidR="00814CCC">
        <w:rPr>
          <w:lang w:val="ru-RU"/>
        </w:rPr>
        <w:t>, а</w:t>
      </w:r>
      <w:r>
        <w:rPr>
          <w:lang w:val="ru-RU"/>
        </w:rPr>
        <w:t xml:space="preserve"> в последующие периоды </w:t>
      </w:r>
      <w:r w:rsidR="00814CCC">
        <w:rPr>
          <w:lang w:val="ru-RU"/>
        </w:rPr>
        <w:t xml:space="preserve">– с учетом </w:t>
      </w:r>
      <w:r>
        <w:rPr>
          <w:lang w:val="ru-RU"/>
        </w:rPr>
        <w:t>3</w:t>
      </w:r>
      <w:r w:rsidR="00814CCC">
        <w:rPr>
          <w:lang w:val="ru-RU"/>
        </w:rPr>
        <w:t>-процентного</w:t>
      </w:r>
      <w:r>
        <w:rPr>
          <w:lang w:val="ru-RU"/>
        </w:rPr>
        <w:t xml:space="preserve"> уровня инфляции;</w:t>
      </w:r>
    </w:p>
    <w:p w14:paraId="62563BCB" w14:textId="0E164A0E" w:rsidR="00E901F3" w:rsidRPr="00BC5936" w:rsidRDefault="00E901F3" w:rsidP="00353075">
      <w:pPr>
        <w:pStyle w:val="Heading2"/>
        <w:rPr>
          <w:lang w:val="ru-RU"/>
        </w:rPr>
      </w:pPr>
      <w:r>
        <w:rPr>
          <w:lang w:val="ru-RU"/>
        </w:rPr>
        <w:t xml:space="preserve">утвердить, как представлено в приложении I к настоящему документу: </w:t>
      </w:r>
    </w:p>
    <w:p w14:paraId="2140D1F6" w14:textId="41A384B3" w:rsidR="00E901F3" w:rsidRPr="00BC5936" w:rsidRDefault="00E901F3" w:rsidP="00353075">
      <w:pPr>
        <w:pStyle w:val="Heading3"/>
        <w:rPr>
          <w:lang w:val="ru-RU"/>
        </w:rPr>
      </w:pPr>
      <w:r>
        <w:rPr>
          <w:lang w:val="ru-RU"/>
        </w:rPr>
        <w:t>пересмотренный бюджет на 2026 год в размере [9 713 832 долл. США] в</w:t>
      </w:r>
      <w:r w:rsidR="00814CCC">
        <w:rPr>
          <w:lang w:val="ru-RU"/>
        </w:rPr>
        <w:t> </w:t>
      </w:r>
      <w:r>
        <w:rPr>
          <w:lang w:val="ru-RU"/>
        </w:rPr>
        <w:t xml:space="preserve">связи с </w:t>
      </w:r>
      <w:r w:rsidR="00814CCC">
        <w:rPr>
          <w:lang w:val="ru-RU"/>
        </w:rPr>
        <w:t xml:space="preserve">выделением </w:t>
      </w:r>
      <w:r>
        <w:rPr>
          <w:lang w:val="ru-RU"/>
        </w:rPr>
        <w:t>дополнительны</w:t>
      </w:r>
      <w:r w:rsidR="00814CCC">
        <w:rPr>
          <w:lang w:val="ru-RU"/>
        </w:rPr>
        <w:t>х</w:t>
      </w:r>
      <w:r>
        <w:rPr>
          <w:lang w:val="ru-RU"/>
        </w:rPr>
        <w:t xml:space="preserve"> ресурс</w:t>
      </w:r>
      <w:r w:rsidR="00814CCC">
        <w:rPr>
          <w:lang w:val="ru-RU"/>
        </w:rPr>
        <w:t>ов</w:t>
      </w:r>
      <w:r>
        <w:rPr>
          <w:lang w:val="ru-RU"/>
        </w:rPr>
        <w:t xml:space="preserve"> с обратной силой в 2024 и 2025 годах, а также дополнительны</w:t>
      </w:r>
      <w:r w:rsidR="00814CCC">
        <w:rPr>
          <w:lang w:val="ru-RU"/>
        </w:rPr>
        <w:t xml:space="preserve">х </w:t>
      </w:r>
      <w:r>
        <w:rPr>
          <w:lang w:val="ru-RU"/>
        </w:rPr>
        <w:t>ресурс</w:t>
      </w:r>
      <w:r w:rsidR="00814CCC">
        <w:rPr>
          <w:lang w:val="ru-RU"/>
        </w:rPr>
        <w:t>ов</w:t>
      </w:r>
      <w:r>
        <w:rPr>
          <w:lang w:val="ru-RU"/>
        </w:rPr>
        <w:t xml:space="preserve"> на 2026 год, </w:t>
      </w:r>
      <w:r w:rsidR="00814CCC">
        <w:rPr>
          <w:lang w:val="ru-RU"/>
        </w:rPr>
        <w:t>как упомянуто</w:t>
      </w:r>
      <w:r>
        <w:rPr>
          <w:lang w:val="ru-RU"/>
        </w:rPr>
        <w:t xml:space="preserve"> в</w:t>
      </w:r>
      <w:r w:rsidR="00814CCC">
        <w:rPr>
          <w:lang w:val="ru-RU"/>
        </w:rPr>
        <w:t> </w:t>
      </w:r>
      <w:r>
        <w:rPr>
          <w:lang w:val="ru-RU"/>
        </w:rPr>
        <w:t xml:space="preserve">подпункте (b) выше; </w:t>
      </w:r>
    </w:p>
    <w:p w14:paraId="5FB07145" w14:textId="709F5FA1" w:rsidR="003B5FF8" w:rsidRPr="00BC5936" w:rsidRDefault="003B5FF8" w:rsidP="00BD412B">
      <w:pPr>
        <w:pStyle w:val="Heading3"/>
        <w:rPr>
          <w:lang w:val="ru-RU"/>
        </w:rPr>
      </w:pPr>
      <w:r>
        <w:rPr>
          <w:lang w:val="ru-RU"/>
        </w:rPr>
        <w:t>пересмотренный бюджет на 2027 год в размере [9 581 735 долл. США] в</w:t>
      </w:r>
      <w:r w:rsidR="00814CCC">
        <w:rPr>
          <w:lang w:val="ru-RU"/>
        </w:rPr>
        <w:t> </w:t>
      </w:r>
      <w:r>
        <w:rPr>
          <w:lang w:val="ru-RU"/>
        </w:rPr>
        <w:t xml:space="preserve">связи с дополнительными ресурсами, </w:t>
      </w:r>
      <w:r w:rsidR="00814CCC">
        <w:rPr>
          <w:lang w:val="ru-RU"/>
        </w:rPr>
        <w:t>как упомянуто</w:t>
      </w:r>
      <w:r>
        <w:rPr>
          <w:lang w:val="ru-RU"/>
        </w:rPr>
        <w:t xml:space="preserve"> в подпункте (b) выше; </w:t>
      </w:r>
    </w:p>
    <w:tbl>
      <w:tblPr>
        <w:tblStyle w:val="TableGrid"/>
        <w:tblpPr w:leftFromText="180" w:rightFromText="180" w:vertAnchor="text" w:horzAnchor="margin" w:tblpY="11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48194A" w:rsidRPr="00F22551" w14:paraId="22BA4F5C" w14:textId="77777777" w:rsidTr="003A5C79">
        <w:trPr>
          <w:trHeight w:val="997"/>
        </w:trPr>
        <w:tc>
          <w:tcPr>
            <w:tcW w:w="1871" w:type="dxa"/>
          </w:tcPr>
          <w:p w14:paraId="7C496204" w14:textId="77777777" w:rsidR="0048194A" w:rsidRPr="00BC5936" w:rsidRDefault="0048194A" w:rsidP="0048194A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26423F7F" w14:textId="77777777" w:rsidR="0048194A" w:rsidRPr="00BC5936" w:rsidRDefault="0048194A" w:rsidP="0048194A">
            <w:pPr>
              <w:rPr>
                <w:lang w:val="ru-RU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568AB158" w14:textId="77777777" w:rsidR="0048194A" w:rsidRPr="00BC5936" w:rsidRDefault="0048194A" w:rsidP="0048194A">
            <w:pPr>
              <w:jc w:val="center"/>
              <w:rPr>
                <w:lang w:val="ru-RU"/>
              </w:rPr>
            </w:pPr>
          </w:p>
        </w:tc>
        <w:tc>
          <w:tcPr>
            <w:tcW w:w="1872" w:type="dxa"/>
          </w:tcPr>
          <w:p w14:paraId="21C25E61" w14:textId="77777777" w:rsidR="0048194A" w:rsidRPr="00BC5936" w:rsidRDefault="0048194A" w:rsidP="0048194A">
            <w:pPr>
              <w:rPr>
                <w:lang w:val="ru-RU"/>
              </w:rPr>
            </w:pPr>
          </w:p>
        </w:tc>
        <w:tc>
          <w:tcPr>
            <w:tcW w:w="1873" w:type="dxa"/>
          </w:tcPr>
          <w:p w14:paraId="38AB67CF" w14:textId="77777777" w:rsidR="0048194A" w:rsidRPr="00BC5936" w:rsidRDefault="0048194A" w:rsidP="0048194A">
            <w:pPr>
              <w:rPr>
                <w:lang w:val="ru-RU"/>
              </w:rPr>
            </w:pPr>
          </w:p>
        </w:tc>
      </w:tr>
    </w:tbl>
    <w:p w14:paraId="1E7301C5" w14:textId="2E8F6841" w:rsidR="0048194A" w:rsidRPr="00BC5936" w:rsidRDefault="00E901F3" w:rsidP="00A72993">
      <w:pPr>
        <w:pStyle w:val="Heading3"/>
        <w:rPr>
          <w:lang w:val="ru-RU"/>
        </w:rPr>
      </w:pPr>
      <w:r>
        <w:rPr>
          <w:lang w:val="ru-RU"/>
        </w:rPr>
        <w:t>предложенный бюджет на 2028 год в размере [9 760 615 долл. США] на</w:t>
      </w:r>
      <w:r w:rsidR="00814CCC">
        <w:rPr>
          <w:lang w:val="ru-RU"/>
        </w:rPr>
        <w:t> </w:t>
      </w:r>
      <w:r>
        <w:rPr>
          <w:lang w:val="ru-RU"/>
        </w:rPr>
        <w:t>основе [пересмотренного бюджета на 2027 год [</w:t>
      </w:r>
      <w:r w:rsidR="00814CCC">
        <w:rPr>
          <w:lang w:val="ru-RU"/>
        </w:rPr>
        <w:t>как упомянуто</w:t>
      </w:r>
      <w:r>
        <w:rPr>
          <w:lang w:val="ru-RU"/>
        </w:rPr>
        <w:t xml:space="preserve"> в подпункте (</w:t>
      </w:r>
      <w:r w:rsidR="00814CCC">
        <w:rPr>
          <w:lang w:val="ru-RU"/>
        </w:rPr>
        <w:t>с</w:t>
      </w:r>
      <w:r>
        <w:rPr>
          <w:lang w:val="ru-RU"/>
        </w:rPr>
        <w:t>)(ii) выше]; и увеличение расходов на персонал на 3 процента.</w:t>
      </w:r>
    </w:p>
    <w:p w14:paraId="23139635" w14:textId="77777777" w:rsidR="003A5C79" w:rsidRPr="00BC5936" w:rsidRDefault="003A5C79" w:rsidP="003A5C79">
      <w:pPr>
        <w:rPr>
          <w:lang w:val="ru-RU"/>
        </w:rPr>
      </w:pPr>
    </w:p>
    <w:bookmarkEnd w:id="0"/>
    <w:p w14:paraId="598D06F8" w14:textId="515E0935" w:rsidR="00E85409" w:rsidRPr="00BC5936" w:rsidRDefault="00E85409" w:rsidP="00453174">
      <w:pPr>
        <w:rPr>
          <w:lang w:val="ru-RU"/>
        </w:rPr>
      </w:pPr>
    </w:p>
    <w:sectPr w:rsidR="00E85409" w:rsidRPr="00BC5936" w:rsidSect="003C5FB7">
      <w:headerReference w:type="even" r:id="rId16"/>
      <w:headerReference w:type="default" r:id="rId17"/>
      <w:footerReference w:type="even" r:id="rId18"/>
      <w:footerReference w:type="default" r:id="rId19"/>
      <w:footerReference w:type="first" r:id="rId20"/>
      <w:pgSz w:w="12240" w:h="15840" w:code="1"/>
      <w:pgMar w:top="720" w:right="1440" w:bottom="864" w:left="1440" w:header="720" w:footer="67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077FA" w14:textId="77777777" w:rsidR="00721640" w:rsidRDefault="00721640" w:rsidP="004A504B">
      <w:r>
        <w:separator/>
      </w:r>
    </w:p>
  </w:endnote>
  <w:endnote w:type="continuationSeparator" w:id="0">
    <w:p w14:paraId="78A86F21" w14:textId="77777777" w:rsidR="00721640" w:rsidRDefault="00721640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22627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439DFD" w14:textId="3BFE5370" w:rsidR="00EF1991" w:rsidRDefault="00EF1991" w:rsidP="00A519A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14781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33EEFD" w14:textId="796D0D62" w:rsidR="00EF1991" w:rsidRDefault="00EF1991" w:rsidP="00EF1991">
        <w:pPr>
          <w:pStyle w:val="Foot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443F1" w14:textId="17A67E8C" w:rsidR="006D37C6" w:rsidRPr="00F96BDD" w:rsidRDefault="00F96BDD" w:rsidP="00F96BD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eastAsiaTheme="minorEastAsia"/>
        <w:sz w:val="17"/>
        <w:szCs w:val="17"/>
        <w:lang w:val="de-AT"/>
      </w:rPr>
    </w:pPr>
    <w:r w:rsidRPr="00F96BDD">
      <w:rPr>
        <w:rFonts w:eastAsiaTheme="minorEastAsia"/>
        <w:sz w:val="17"/>
        <w:szCs w:val="17"/>
        <w:lang w:val="ru-RU"/>
      </w:rPr>
      <w:t>Предсессионные документы Исполнительного комитета Многостороннего фонда для осуществления Монреальского протокола не наносят ущерба какому-либо решению, которое Исполнительный комитет может принять после выпуска документа.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F473C" w14:textId="77777777" w:rsidR="00721640" w:rsidRDefault="00721640" w:rsidP="004A504B">
      <w:r>
        <w:separator/>
      </w:r>
    </w:p>
  </w:footnote>
  <w:footnote w:type="continuationSeparator" w:id="0">
    <w:p w14:paraId="7A9FCA24" w14:textId="77777777" w:rsidR="00721640" w:rsidRDefault="00721640" w:rsidP="004A504B">
      <w:r>
        <w:continuationSeparator/>
      </w:r>
    </w:p>
  </w:footnote>
  <w:footnote w:id="1">
    <w:p w14:paraId="182AF821" w14:textId="77777777" w:rsidR="00BC5936" w:rsidRPr="00E60572" w:rsidRDefault="00BC5936" w:rsidP="00BC5936">
      <w:pPr>
        <w:pStyle w:val="FootnoteText"/>
        <w:spacing w:after="60"/>
        <w:rPr>
          <w:lang w:val="ru-RU"/>
        </w:rPr>
      </w:pPr>
      <w:r w:rsidRPr="00E210D5">
        <w:rPr>
          <w:rStyle w:val="FootnoteReference"/>
          <w:lang w:val="ru-RU"/>
        </w:rPr>
        <w:footnoteRef/>
      </w:r>
      <w:r>
        <w:rPr>
          <w:lang w:val="ru-RU"/>
        </w:rPr>
        <w:t xml:space="preserve"> UNEP/OzL.Pro/ExCom/97/1</w:t>
      </w:r>
    </w:p>
  </w:footnote>
  <w:footnote w:id="2">
    <w:p w14:paraId="314E9F24" w14:textId="77777777" w:rsidR="00047902" w:rsidRPr="00047902" w:rsidRDefault="00047902" w:rsidP="00047902">
      <w:pPr>
        <w:pStyle w:val="FootnoteText"/>
        <w:rPr>
          <w:lang w:val="ru-RU"/>
        </w:rPr>
      </w:pPr>
      <w:r w:rsidRPr="007B1E72">
        <w:rPr>
          <w:rStyle w:val="FootnoteReference"/>
          <w:lang w:val="ru-RU"/>
        </w:rPr>
        <w:footnoteRef/>
      </w:r>
      <w:r>
        <w:rPr>
          <w:lang w:val="ru-RU"/>
        </w:rPr>
        <w:t xml:space="preserve"> UNEP/OzL.Pro/ExCom/97/5</w:t>
      </w:r>
    </w:p>
  </w:footnote>
  <w:footnote w:id="3">
    <w:p w14:paraId="6DEC9128" w14:textId="49F0DF27" w:rsidR="006C4ECE" w:rsidRPr="00BC5936" w:rsidRDefault="006C4ECE" w:rsidP="006C4ECE">
      <w:pPr>
        <w:pStyle w:val="FootnoteText"/>
        <w:rPr>
          <w:lang w:val="ru-RU"/>
        </w:rPr>
      </w:pPr>
      <w:r>
        <w:rPr>
          <w:rStyle w:val="FootnoteReference"/>
          <w:lang w:val="ru-RU"/>
        </w:rPr>
        <w:footnoteRef/>
      </w:r>
      <w:r>
        <w:rPr>
          <w:lang w:val="ru-RU"/>
        </w:rPr>
        <w:t xml:space="preserve"> Эквивалент применения стандартного годового уровня инфляции в 3% к пересмотренному бюджету на 2025 год</w:t>
      </w:r>
    </w:p>
  </w:footnote>
  <w:footnote w:id="4">
    <w:p w14:paraId="112C4B15" w14:textId="7F250EEA" w:rsidR="002113F3" w:rsidRPr="00BC5936" w:rsidRDefault="002113F3">
      <w:pPr>
        <w:pStyle w:val="FootnoteText"/>
        <w:rPr>
          <w:lang w:val="ru-RU"/>
        </w:rPr>
      </w:pPr>
      <w:r>
        <w:rPr>
          <w:rStyle w:val="FootnoteReference"/>
          <w:lang w:val="ru-RU"/>
        </w:rPr>
        <w:footnoteRef/>
      </w:r>
      <w:r>
        <w:rPr>
          <w:lang w:val="ru-RU"/>
        </w:rPr>
        <w:t xml:space="preserve"> </w:t>
      </w:r>
      <w:r w:rsidR="006C4ECE">
        <w:rPr>
          <w:lang w:val="ru-RU"/>
        </w:rPr>
        <w:t xml:space="preserve">Эквивалент применения </w:t>
      </w:r>
      <w:r>
        <w:rPr>
          <w:lang w:val="ru-RU"/>
        </w:rPr>
        <w:t>стандартного годового уровня инфляции в 3% к пересмотренному бюджету на</w:t>
      </w:r>
      <w:r w:rsidR="006C4ECE">
        <w:rPr>
          <w:lang w:val="ru-RU"/>
        </w:rPr>
        <w:t> </w:t>
      </w:r>
      <w:r>
        <w:rPr>
          <w:lang w:val="ru-RU"/>
        </w:rPr>
        <w:t>2026</w:t>
      </w:r>
      <w:r w:rsidR="006C4ECE">
        <w:rPr>
          <w:lang w:val="ru-RU"/>
        </w:rPr>
        <w:t> </w:t>
      </w:r>
      <w:r>
        <w:rPr>
          <w:lang w:val="ru-RU"/>
        </w:rPr>
        <w:t>год</w:t>
      </w:r>
    </w:p>
  </w:footnote>
  <w:footnote w:id="5">
    <w:p w14:paraId="00FAF0CD" w14:textId="27769CC2" w:rsidR="00940E46" w:rsidRPr="00BC5936" w:rsidRDefault="00940E46" w:rsidP="007D42A2">
      <w:pPr>
        <w:pStyle w:val="FootnoteText"/>
        <w:rPr>
          <w:lang w:val="ru-RU"/>
        </w:rPr>
      </w:pPr>
      <w:r>
        <w:rPr>
          <w:rStyle w:val="FootnoteReference"/>
          <w:lang w:val="ru-RU"/>
        </w:rPr>
        <w:footnoteRef/>
      </w:r>
      <w:r>
        <w:rPr>
          <w:lang w:val="ru-RU"/>
        </w:rPr>
        <w:t xml:space="preserve"> UNEP/OzL.Pro/ExCom/93/7</w:t>
      </w:r>
    </w:p>
  </w:footnote>
  <w:footnote w:id="6">
    <w:p w14:paraId="40CBC9BE" w14:textId="77777777" w:rsidR="003F01BC" w:rsidRPr="00BC5936" w:rsidRDefault="003F01BC" w:rsidP="003F01BC">
      <w:pPr>
        <w:pStyle w:val="FootnoteText"/>
        <w:rPr>
          <w:lang w:val="ru-RU"/>
        </w:rPr>
      </w:pPr>
      <w:r>
        <w:rPr>
          <w:rStyle w:val="FootnoteReference"/>
          <w:lang w:val="ru-RU"/>
        </w:rPr>
        <w:footnoteRef/>
      </w:r>
      <w:r>
        <w:rPr>
          <w:lang w:val="ru-RU"/>
        </w:rPr>
        <w:t xml:space="preserve"> Секретариат также изучает инновационные решения на базе ИИ для перевода определенных видов документов.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69F68" w14:textId="44FF5C05" w:rsidR="00EF1991" w:rsidRPr="00354B87" w:rsidRDefault="00772B43" w:rsidP="00EF1991">
    <w:fldSimple w:instr=" DOCPROPERTY &quot;Document number&quot;  \* MERGEFORMAT ">
      <w:r>
        <w:t>UNEP/OzL.Pro/ExCom/97/7</w:t>
      </w:r>
    </w:fldSimple>
  </w:p>
  <w:p w14:paraId="720F87A4" w14:textId="77777777" w:rsidR="00EF1991" w:rsidRDefault="00EF1991">
    <w:pPr>
      <w:pStyle w:val="Header"/>
    </w:pPr>
  </w:p>
  <w:p w14:paraId="1B754CE7" w14:textId="77777777" w:rsidR="00EF1991" w:rsidRDefault="00EF19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C47C7" w14:textId="3EC9EC5A" w:rsidR="00EF1991" w:rsidRDefault="00236973" w:rsidP="00EF1991">
    <w:pPr>
      <w:jc w:val="right"/>
    </w:pPr>
    <w:fldSimple w:instr=" DOCPROPERTY &quot;Document number&quot;  \* MERGEFORMAT ">
      <w:r>
        <w:t>UNEP/OzL.Pro/ExCom/97/7</w:t>
      </w:r>
    </w:fldSimple>
  </w:p>
  <w:p w14:paraId="3FB15C8E" w14:textId="77777777" w:rsidR="00EF1991" w:rsidRPr="00354B87" w:rsidRDefault="00EF1991" w:rsidP="00A519AD">
    <w:pPr>
      <w:jc w:val="right"/>
    </w:pPr>
  </w:p>
  <w:p w14:paraId="5FAC5E18" w14:textId="77777777" w:rsidR="00EF1991" w:rsidRDefault="00EF1991" w:rsidP="00A519AD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67E4"/>
    <w:multiLevelType w:val="multilevel"/>
    <w:tmpl w:val="B6F6724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bCs w:val="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" w15:restartNumberingAfterBreak="0">
    <w:nsid w:val="03EF1546"/>
    <w:multiLevelType w:val="hybridMultilevel"/>
    <w:tmpl w:val="E550EFB2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63BD5"/>
    <w:multiLevelType w:val="hybridMultilevel"/>
    <w:tmpl w:val="966C46BC"/>
    <w:lvl w:ilvl="0" w:tplc="6F40801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5F22D9"/>
    <w:multiLevelType w:val="hybridMultilevel"/>
    <w:tmpl w:val="4D484AF4"/>
    <w:lvl w:ilvl="0" w:tplc="9C609A3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86EF1"/>
    <w:multiLevelType w:val="multilevel"/>
    <w:tmpl w:val="C85A9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0E605A"/>
    <w:multiLevelType w:val="multilevel"/>
    <w:tmpl w:val="3E220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2CCE1158"/>
    <w:multiLevelType w:val="multilevel"/>
    <w:tmpl w:val="FD5C7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EBD3F66"/>
    <w:multiLevelType w:val="multilevel"/>
    <w:tmpl w:val="B6F6724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bCs w:val="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9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0" w15:restartNumberingAfterBreak="0">
    <w:nsid w:val="33882F18"/>
    <w:multiLevelType w:val="multilevel"/>
    <w:tmpl w:val="B3F65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9B4407"/>
    <w:multiLevelType w:val="multilevel"/>
    <w:tmpl w:val="E3EA0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104980"/>
    <w:multiLevelType w:val="multilevel"/>
    <w:tmpl w:val="8C6A56CE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  <w:b w:val="0"/>
        <w:bCs w:val="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3" w15:restartNumberingAfterBreak="0">
    <w:nsid w:val="44F81838"/>
    <w:multiLevelType w:val="multilevel"/>
    <w:tmpl w:val="9BE42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5B813414"/>
    <w:multiLevelType w:val="hybridMultilevel"/>
    <w:tmpl w:val="9836E290"/>
    <w:lvl w:ilvl="0" w:tplc="621678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F61926"/>
    <w:multiLevelType w:val="multilevel"/>
    <w:tmpl w:val="3DFE9164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bCs w:val="0"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8" w15:restartNumberingAfterBreak="0">
    <w:nsid w:val="66A92BCB"/>
    <w:multiLevelType w:val="hybridMultilevel"/>
    <w:tmpl w:val="D07004E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36236A"/>
    <w:multiLevelType w:val="hybridMultilevel"/>
    <w:tmpl w:val="C5668918"/>
    <w:lvl w:ilvl="0" w:tplc="3990A7DA">
      <w:start w:val="3"/>
      <w:numFmt w:val="upperRoman"/>
      <w:lvlText w:val="%1."/>
      <w:lvlJc w:val="left"/>
      <w:pPr>
        <w:ind w:left="1800" w:hanging="720"/>
      </w:pPr>
      <w:rPr>
        <w:rFonts w:hint="default"/>
        <w:b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8DF0D28"/>
    <w:multiLevelType w:val="multilevel"/>
    <w:tmpl w:val="C4521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35979C9"/>
    <w:multiLevelType w:val="multilevel"/>
    <w:tmpl w:val="F14A5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11429B"/>
    <w:multiLevelType w:val="multilevel"/>
    <w:tmpl w:val="12081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462847601">
    <w:abstractNumId w:val="6"/>
  </w:num>
  <w:num w:numId="2" w16cid:durableId="299306927">
    <w:abstractNumId w:val="14"/>
  </w:num>
  <w:num w:numId="3" w16cid:durableId="559828470">
    <w:abstractNumId w:val="15"/>
  </w:num>
  <w:num w:numId="4" w16cid:durableId="1488010068">
    <w:abstractNumId w:val="23"/>
  </w:num>
  <w:num w:numId="5" w16cid:durableId="444007775">
    <w:abstractNumId w:val="9"/>
  </w:num>
  <w:num w:numId="6" w16cid:durableId="127091340">
    <w:abstractNumId w:val="2"/>
  </w:num>
  <w:num w:numId="7" w16cid:durableId="934702420">
    <w:abstractNumId w:val="19"/>
  </w:num>
  <w:num w:numId="8" w16cid:durableId="2087191234">
    <w:abstractNumId w:val="16"/>
  </w:num>
  <w:num w:numId="9" w16cid:durableId="660474135">
    <w:abstractNumId w:val="17"/>
  </w:num>
  <w:num w:numId="10" w16cid:durableId="893585288">
    <w:abstractNumId w:val="21"/>
  </w:num>
  <w:num w:numId="11" w16cid:durableId="503476674">
    <w:abstractNumId w:val="18"/>
  </w:num>
  <w:num w:numId="12" w16cid:durableId="486164142">
    <w:abstractNumId w:val="1"/>
  </w:num>
  <w:num w:numId="13" w16cid:durableId="76172244">
    <w:abstractNumId w:val="3"/>
  </w:num>
  <w:num w:numId="14" w16cid:durableId="202443216">
    <w:abstractNumId w:val="17"/>
  </w:num>
  <w:num w:numId="15" w16cid:durableId="1368987656">
    <w:abstractNumId w:val="17"/>
  </w:num>
  <w:num w:numId="16" w16cid:durableId="420876041">
    <w:abstractNumId w:val="17"/>
  </w:num>
  <w:num w:numId="17" w16cid:durableId="454056957">
    <w:abstractNumId w:val="17"/>
  </w:num>
  <w:num w:numId="18" w16cid:durableId="1956977816">
    <w:abstractNumId w:val="17"/>
  </w:num>
  <w:num w:numId="19" w16cid:durableId="986545964">
    <w:abstractNumId w:val="13"/>
  </w:num>
  <w:num w:numId="20" w16cid:durableId="1595019970">
    <w:abstractNumId w:val="7"/>
  </w:num>
  <w:num w:numId="21" w16cid:durableId="221185967">
    <w:abstractNumId w:val="5"/>
  </w:num>
  <w:num w:numId="22" w16cid:durableId="861088602">
    <w:abstractNumId w:val="20"/>
  </w:num>
  <w:num w:numId="23" w16cid:durableId="1942956917">
    <w:abstractNumId w:val="22"/>
  </w:num>
  <w:num w:numId="24" w16cid:durableId="398596253">
    <w:abstractNumId w:val="11"/>
  </w:num>
  <w:num w:numId="25" w16cid:durableId="1855805688">
    <w:abstractNumId w:val="10"/>
  </w:num>
  <w:num w:numId="26" w16cid:durableId="1612781253">
    <w:abstractNumId w:val="4"/>
  </w:num>
  <w:num w:numId="27" w16cid:durableId="1586838847">
    <w:abstractNumId w:val="0"/>
  </w:num>
  <w:num w:numId="28" w16cid:durableId="2038965955">
    <w:abstractNumId w:val="17"/>
  </w:num>
  <w:num w:numId="29" w16cid:durableId="716011410">
    <w:abstractNumId w:val="17"/>
  </w:num>
  <w:num w:numId="30" w16cid:durableId="1383019180">
    <w:abstractNumId w:val="8"/>
  </w:num>
  <w:num w:numId="31" w16cid:durableId="6716422">
    <w:abstractNumId w:val="12"/>
  </w:num>
  <w:num w:numId="32" w16cid:durableId="1705524419">
    <w:abstractNumId w:val="17"/>
  </w:num>
  <w:num w:numId="33" w16cid:durableId="1537352387">
    <w:abstractNumId w:val="17"/>
  </w:num>
  <w:num w:numId="34" w16cid:durableId="917863192">
    <w:abstractNumId w:val="17"/>
  </w:num>
  <w:num w:numId="35" w16cid:durableId="48577610">
    <w:abstractNumId w:val="1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CA70B1"/>
    <w:rsid w:val="00000FED"/>
    <w:rsid w:val="0000114A"/>
    <w:rsid w:val="0000193C"/>
    <w:rsid w:val="00001D62"/>
    <w:rsid w:val="00003D84"/>
    <w:rsid w:val="0000434E"/>
    <w:rsid w:val="0000511B"/>
    <w:rsid w:val="000059F4"/>
    <w:rsid w:val="000101B2"/>
    <w:rsid w:val="00013F2F"/>
    <w:rsid w:val="00014C8C"/>
    <w:rsid w:val="0001547E"/>
    <w:rsid w:val="00015F0B"/>
    <w:rsid w:val="00015FD8"/>
    <w:rsid w:val="0001737D"/>
    <w:rsid w:val="00020270"/>
    <w:rsid w:val="00020A2B"/>
    <w:rsid w:val="00020B38"/>
    <w:rsid w:val="000211A9"/>
    <w:rsid w:val="00021238"/>
    <w:rsid w:val="00021D15"/>
    <w:rsid w:val="00024437"/>
    <w:rsid w:val="000250EE"/>
    <w:rsid w:val="0002686A"/>
    <w:rsid w:val="00026D7A"/>
    <w:rsid w:val="00026FD7"/>
    <w:rsid w:val="00027E1B"/>
    <w:rsid w:val="00027F59"/>
    <w:rsid w:val="0003098A"/>
    <w:rsid w:val="00031260"/>
    <w:rsid w:val="000326D0"/>
    <w:rsid w:val="00032886"/>
    <w:rsid w:val="000344E3"/>
    <w:rsid w:val="00036318"/>
    <w:rsid w:val="0003681A"/>
    <w:rsid w:val="000372B7"/>
    <w:rsid w:val="00042121"/>
    <w:rsid w:val="00042CDD"/>
    <w:rsid w:val="0004736E"/>
    <w:rsid w:val="00047517"/>
    <w:rsid w:val="00047902"/>
    <w:rsid w:val="00050F6E"/>
    <w:rsid w:val="00052325"/>
    <w:rsid w:val="0005279F"/>
    <w:rsid w:val="00052BE7"/>
    <w:rsid w:val="0005484D"/>
    <w:rsid w:val="00054C74"/>
    <w:rsid w:val="000563BF"/>
    <w:rsid w:val="00057FE9"/>
    <w:rsid w:val="00060074"/>
    <w:rsid w:val="00061EC2"/>
    <w:rsid w:val="00062678"/>
    <w:rsid w:val="0006299F"/>
    <w:rsid w:val="00063A17"/>
    <w:rsid w:val="00063BB7"/>
    <w:rsid w:val="00066CE8"/>
    <w:rsid w:val="0007008F"/>
    <w:rsid w:val="00070C52"/>
    <w:rsid w:val="000717FD"/>
    <w:rsid w:val="00072459"/>
    <w:rsid w:val="00072A86"/>
    <w:rsid w:val="00076424"/>
    <w:rsid w:val="00077526"/>
    <w:rsid w:val="00077F3F"/>
    <w:rsid w:val="00080ED0"/>
    <w:rsid w:val="000810AF"/>
    <w:rsid w:val="00081B2B"/>
    <w:rsid w:val="00082E95"/>
    <w:rsid w:val="00083AFB"/>
    <w:rsid w:val="0008498C"/>
    <w:rsid w:val="00084D78"/>
    <w:rsid w:val="00084E6A"/>
    <w:rsid w:val="00085B8F"/>
    <w:rsid w:val="00086BE7"/>
    <w:rsid w:val="00087802"/>
    <w:rsid w:val="00090481"/>
    <w:rsid w:val="000908C8"/>
    <w:rsid w:val="0009168F"/>
    <w:rsid w:val="00092F92"/>
    <w:rsid w:val="000952E9"/>
    <w:rsid w:val="00095E2C"/>
    <w:rsid w:val="0009639C"/>
    <w:rsid w:val="00096DA0"/>
    <w:rsid w:val="00097822"/>
    <w:rsid w:val="000A17E5"/>
    <w:rsid w:val="000A1A92"/>
    <w:rsid w:val="000A27F5"/>
    <w:rsid w:val="000A3826"/>
    <w:rsid w:val="000A3E4A"/>
    <w:rsid w:val="000A6C26"/>
    <w:rsid w:val="000A70F5"/>
    <w:rsid w:val="000A7D02"/>
    <w:rsid w:val="000A7F5B"/>
    <w:rsid w:val="000B0988"/>
    <w:rsid w:val="000B36C8"/>
    <w:rsid w:val="000B3FF5"/>
    <w:rsid w:val="000B4CE7"/>
    <w:rsid w:val="000B655F"/>
    <w:rsid w:val="000B6F0D"/>
    <w:rsid w:val="000B74AD"/>
    <w:rsid w:val="000C2FF5"/>
    <w:rsid w:val="000C4278"/>
    <w:rsid w:val="000C5324"/>
    <w:rsid w:val="000C550B"/>
    <w:rsid w:val="000D08C7"/>
    <w:rsid w:val="000D1361"/>
    <w:rsid w:val="000D162E"/>
    <w:rsid w:val="000D2353"/>
    <w:rsid w:val="000D26F0"/>
    <w:rsid w:val="000D3866"/>
    <w:rsid w:val="000D461E"/>
    <w:rsid w:val="000D52A4"/>
    <w:rsid w:val="000D56A5"/>
    <w:rsid w:val="000D73D1"/>
    <w:rsid w:val="000E012B"/>
    <w:rsid w:val="000E07BC"/>
    <w:rsid w:val="000E2E21"/>
    <w:rsid w:val="000E3D42"/>
    <w:rsid w:val="000E63E6"/>
    <w:rsid w:val="000F1CD4"/>
    <w:rsid w:val="000F1CD5"/>
    <w:rsid w:val="000F33B3"/>
    <w:rsid w:val="000F4103"/>
    <w:rsid w:val="000F4B03"/>
    <w:rsid w:val="000F5166"/>
    <w:rsid w:val="000F56B1"/>
    <w:rsid w:val="000F616A"/>
    <w:rsid w:val="000F680A"/>
    <w:rsid w:val="000F6CEF"/>
    <w:rsid w:val="000F6F68"/>
    <w:rsid w:val="000F70A7"/>
    <w:rsid w:val="000F7CAC"/>
    <w:rsid w:val="00100144"/>
    <w:rsid w:val="00101A99"/>
    <w:rsid w:val="0010306C"/>
    <w:rsid w:val="00105BB8"/>
    <w:rsid w:val="001118A3"/>
    <w:rsid w:val="001137D5"/>
    <w:rsid w:val="00113CCA"/>
    <w:rsid w:val="00114CB9"/>
    <w:rsid w:val="00117356"/>
    <w:rsid w:val="001212C0"/>
    <w:rsid w:val="00122119"/>
    <w:rsid w:val="00122F25"/>
    <w:rsid w:val="0012748E"/>
    <w:rsid w:val="0012762F"/>
    <w:rsid w:val="001316E2"/>
    <w:rsid w:val="00131D67"/>
    <w:rsid w:val="001335ED"/>
    <w:rsid w:val="00133D27"/>
    <w:rsid w:val="0013406D"/>
    <w:rsid w:val="001346E3"/>
    <w:rsid w:val="00135142"/>
    <w:rsid w:val="00135980"/>
    <w:rsid w:val="0013722E"/>
    <w:rsid w:val="0013786F"/>
    <w:rsid w:val="001403D1"/>
    <w:rsid w:val="001425C3"/>
    <w:rsid w:val="00143943"/>
    <w:rsid w:val="001442A0"/>
    <w:rsid w:val="00150171"/>
    <w:rsid w:val="00151935"/>
    <w:rsid w:val="00154726"/>
    <w:rsid w:val="001571B9"/>
    <w:rsid w:val="00161BD2"/>
    <w:rsid w:val="00164719"/>
    <w:rsid w:val="00165A7B"/>
    <w:rsid w:val="00165A91"/>
    <w:rsid w:val="00166FC4"/>
    <w:rsid w:val="001677AC"/>
    <w:rsid w:val="00167823"/>
    <w:rsid w:val="00172E48"/>
    <w:rsid w:val="00173093"/>
    <w:rsid w:val="001741E0"/>
    <w:rsid w:val="001743A3"/>
    <w:rsid w:val="001747A0"/>
    <w:rsid w:val="001763B6"/>
    <w:rsid w:val="00180391"/>
    <w:rsid w:val="001804EA"/>
    <w:rsid w:val="0018073C"/>
    <w:rsid w:val="00182005"/>
    <w:rsid w:val="00182859"/>
    <w:rsid w:val="0018363D"/>
    <w:rsid w:val="00183EB4"/>
    <w:rsid w:val="00185266"/>
    <w:rsid w:val="00187918"/>
    <w:rsid w:val="00187DE7"/>
    <w:rsid w:val="00190A61"/>
    <w:rsid w:val="00190C93"/>
    <w:rsid w:val="00194B75"/>
    <w:rsid w:val="00195416"/>
    <w:rsid w:val="00196A23"/>
    <w:rsid w:val="001A2215"/>
    <w:rsid w:val="001A30ED"/>
    <w:rsid w:val="001A3342"/>
    <w:rsid w:val="001A3E3D"/>
    <w:rsid w:val="001A3FDC"/>
    <w:rsid w:val="001A6E4F"/>
    <w:rsid w:val="001A7049"/>
    <w:rsid w:val="001A7C4A"/>
    <w:rsid w:val="001B1E40"/>
    <w:rsid w:val="001B417B"/>
    <w:rsid w:val="001B4A2C"/>
    <w:rsid w:val="001B58FB"/>
    <w:rsid w:val="001B68DD"/>
    <w:rsid w:val="001B6E4A"/>
    <w:rsid w:val="001C2013"/>
    <w:rsid w:val="001C396A"/>
    <w:rsid w:val="001C4E5E"/>
    <w:rsid w:val="001C5C2A"/>
    <w:rsid w:val="001C764E"/>
    <w:rsid w:val="001D36D0"/>
    <w:rsid w:val="001D474A"/>
    <w:rsid w:val="001D4F6A"/>
    <w:rsid w:val="001D5478"/>
    <w:rsid w:val="001E1052"/>
    <w:rsid w:val="001E21B1"/>
    <w:rsid w:val="001E2F93"/>
    <w:rsid w:val="001E44CF"/>
    <w:rsid w:val="001E4554"/>
    <w:rsid w:val="001E512D"/>
    <w:rsid w:val="001E5ECA"/>
    <w:rsid w:val="001E61E5"/>
    <w:rsid w:val="001E751E"/>
    <w:rsid w:val="001E7F77"/>
    <w:rsid w:val="001F02F5"/>
    <w:rsid w:val="001F18B7"/>
    <w:rsid w:val="001F2159"/>
    <w:rsid w:val="001F47A0"/>
    <w:rsid w:val="001F53FD"/>
    <w:rsid w:val="001F6A0D"/>
    <w:rsid w:val="001F6BDD"/>
    <w:rsid w:val="001F7033"/>
    <w:rsid w:val="001F71D5"/>
    <w:rsid w:val="00200795"/>
    <w:rsid w:val="00201B74"/>
    <w:rsid w:val="00202733"/>
    <w:rsid w:val="002038F9"/>
    <w:rsid w:val="00203961"/>
    <w:rsid w:val="002063E0"/>
    <w:rsid w:val="00206635"/>
    <w:rsid w:val="00206990"/>
    <w:rsid w:val="00210B8B"/>
    <w:rsid w:val="002113F3"/>
    <w:rsid w:val="00213AF6"/>
    <w:rsid w:val="00214863"/>
    <w:rsid w:val="002151F3"/>
    <w:rsid w:val="002156B4"/>
    <w:rsid w:val="00217E89"/>
    <w:rsid w:val="00221FB3"/>
    <w:rsid w:val="0022373B"/>
    <w:rsid w:val="00223CF2"/>
    <w:rsid w:val="00224B2C"/>
    <w:rsid w:val="00224FCD"/>
    <w:rsid w:val="00225FC5"/>
    <w:rsid w:val="00227F27"/>
    <w:rsid w:val="00230EA4"/>
    <w:rsid w:val="002329F3"/>
    <w:rsid w:val="00233F61"/>
    <w:rsid w:val="00236695"/>
    <w:rsid w:val="00236973"/>
    <w:rsid w:val="0024014D"/>
    <w:rsid w:val="00243071"/>
    <w:rsid w:val="00253161"/>
    <w:rsid w:val="00253222"/>
    <w:rsid w:val="002535EA"/>
    <w:rsid w:val="0025489A"/>
    <w:rsid w:val="00254FE5"/>
    <w:rsid w:val="00256AD8"/>
    <w:rsid w:val="00260391"/>
    <w:rsid w:val="00261C13"/>
    <w:rsid w:val="00262847"/>
    <w:rsid w:val="00263F26"/>
    <w:rsid w:val="002655EF"/>
    <w:rsid w:val="00265A7C"/>
    <w:rsid w:val="00266590"/>
    <w:rsid w:val="0026780B"/>
    <w:rsid w:val="00270723"/>
    <w:rsid w:val="00270B7D"/>
    <w:rsid w:val="00270EA4"/>
    <w:rsid w:val="00271496"/>
    <w:rsid w:val="00271A25"/>
    <w:rsid w:val="00271CA2"/>
    <w:rsid w:val="002736F8"/>
    <w:rsid w:val="002745DE"/>
    <w:rsid w:val="002801BD"/>
    <w:rsid w:val="00281949"/>
    <w:rsid w:val="00281BB2"/>
    <w:rsid w:val="00282CED"/>
    <w:rsid w:val="00285E67"/>
    <w:rsid w:val="00286D8D"/>
    <w:rsid w:val="002878D6"/>
    <w:rsid w:val="00290305"/>
    <w:rsid w:val="00290981"/>
    <w:rsid w:val="00290B3C"/>
    <w:rsid w:val="002939D3"/>
    <w:rsid w:val="002939F9"/>
    <w:rsid w:val="00294FE9"/>
    <w:rsid w:val="0029745D"/>
    <w:rsid w:val="002A03C3"/>
    <w:rsid w:val="002A0A39"/>
    <w:rsid w:val="002A1959"/>
    <w:rsid w:val="002A2988"/>
    <w:rsid w:val="002A2B0B"/>
    <w:rsid w:val="002A5501"/>
    <w:rsid w:val="002A5911"/>
    <w:rsid w:val="002A5F69"/>
    <w:rsid w:val="002B254E"/>
    <w:rsid w:val="002B3092"/>
    <w:rsid w:val="002B30C0"/>
    <w:rsid w:val="002B3603"/>
    <w:rsid w:val="002B44AA"/>
    <w:rsid w:val="002B525C"/>
    <w:rsid w:val="002B69C8"/>
    <w:rsid w:val="002B72E9"/>
    <w:rsid w:val="002C0D93"/>
    <w:rsid w:val="002C27D7"/>
    <w:rsid w:val="002C2F3F"/>
    <w:rsid w:val="002C46AB"/>
    <w:rsid w:val="002C4D0F"/>
    <w:rsid w:val="002C6380"/>
    <w:rsid w:val="002C7998"/>
    <w:rsid w:val="002D06B9"/>
    <w:rsid w:val="002D2CD8"/>
    <w:rsid w:val="002D42C0"/>
    <w:rsid w:val="002D50A7"/>
    <w:rsid w:val="002D5EF9"/>
    <w:rsid w:val="002D6BD8"/>
    <w:rsid w:val="002D71B9"/>
    <w:rsid w:val="002D773A"/>
    <w:rsid w:val="002E1195"/>
    <w:rsid w:val="002E1FBE"/>
    <w:rsid w:val="002E5935"/>
    <w:rsid w:val="002F1583"/>
    <w:rsid w:val="002F1798"/>
    <w:rsid w:val="002F1E53"/>
    <w:rsid w:val="002F21F1"/>
    <w:rsid w:val="002F2CAA"/>
    <w:rsid w:val="002F3D08"/>
    <w:rsid w:val="002F43A6"/>
    <w:rsid w:val="002F5D1B"/>
    <w:rsid w:val="002F65F5"/>
    <w:rsid w:val="002F69F9"/>
    <w:rsid w:val="002F7585"/>
    <w:rsid w:val="00300011"/>
    <w:rsid w:val="0030052C"/>
    <w:rsid w:val="00300CA0"/>
    <w:rsid w:val="00301A35"/>
    <w:rsid w:val="0030435A"/>
    <w:rsid w:val="003058FF"/>
    <w:rsid w:val="00305E60"/>
    <w:rsid w:val="00305EE8"/>
    <w:rsid w:val="00312A4E"/>
    <w:rsid w:val="0031513D"/>
    <w:rsid w:val="003158EE"/>
    <w:rsid w:val="00316D9B"/>
    <w:rsid w:val="00317205"/>
    <w:rsid w:val="0032020D"/>
    <w:rsid w:val="003204AF"/>
    <w:rsid w:val="00322EF6"/>
    <w:rsid w:val="00323351"/>
    <w:rsid w:val="00324A11"/>
    <w:rsid w:val="00326D5B"/>
    <w:rsid w:val="00326E6C"/>
    <w:rsid w:val="003306E1"/>
    <w:rsid w:val="00330D7F"/>
    <w:rsid w:val="0033139D"/>
    <w:rsid w:val="003320E4"/>
    <w:rsid w:val="003327D9"/>
    <w:rsid w:val="0033525D"/>
    <w:rsid w:val="00336269"/>
    <w:rsid w:val="00336DC4"/>
    <w:rsid w:val="00337A37"/>
    <w:rsid w:val="0034079D"/>
    <w:rsid w:val="003414F3"/>
    <w:rsid w:val="00341D6E"/>
    <w:rsid w:val="00341E54"/>
    <w:rsid w:val="00342F10"/>
    <w:rsid w:val="00344B1A"/>
    <w:rsid w:val="00344E6E"/>
    <w:rsid w:val="003459E9"/>
    <w:rsid w:val="00346915"/>
    <w:rsid w:val="00351B43"/>
    <w:rsid w:val="00352240"/>
    <w:rsid w:val="00353075"/>
    <w:rsid w:val="00354B87"/>
    <w:rsid w:val="00354DDF"/>
    <w:rsid w:val="003554EB"/>
    <w:rsid w:val="0035613E"/>
    <w:rsid w:val="00357077"/>
    <w:rsid w:val="00360A9F"/>
    <w:rsid w:val="0036317A"/>
    <w:rsid w:val="00363B30"/>
    <w:rsid w:val="00363EE9"/>
    <w:rsid w:val="00364444"/>
    <w:rsid w:val="00364CA7"/>
    <w:rsid w:val="00365AB0"/>
    <w:rsid w:val="00367E62"/>
    <w:rsid w:val="00370FFB"/>
    <w:rsid w:val="00372771"/>
    <w:rsid w:val="00373AF9"/>
    <w:rsid w:val="00376128"/>
    <w:rsid w:val="003764AE"/>
    <w:rsid w:val="00376AC8"/>
    <w:rsid w:val="0037742E"/>
    <w:rsid w:val="00377D56"/>
    <w:rsid w:val="0038239A"/>
    <w:rsid w:val="0038245A"/>
    <w:rsid w:val="00382D34"/>
    <w:rsid w:val="003836E1"/>
    <w:rsid w:val="003839B8"/>
    <w:rsid w:val="003840E6"/>
    <w:rsid w:val="00384AF8"/>
    <w:rsid w:val="00384B98"/>
    <w:rsid w:val="00385CFC"/>
    <w:rsid w:val="00385F30"/>
    <w:rsid w:val="00387164"/>
    <w:rsid w:val="00390C20"/>
    <w:rsid w:val="0039122F"/>
    <w:rsid w:val="00391457"/>
    <w:rsid w:val="0039337A"/>
    <w:rsid w:val="00395655"/>
    <w:rsid w:val="003969C6"/>
    <w:rsid w:val="00397048"/>
    <w:rsid w:val="003A00FB"/>
    <w:rsid w:val="003A0AE0"/>
    <w:rsid w:val="003A1317"/>
    <w:rsid w:val="003A13E1"/>
    <w:rsid w:val="003A1952"/>
    <w:rsid w:val="003A3189"/>
    <w:rsid w:val="003A3CA7"/>
    <w:rsid w:val="003A5C79"/>
    <w:rsid w:val="003A661C"/>
    <w:rsid w:val="003A6E9F"/>
    <w:rsid w:val="003A7165"/>
    <w:rsid w:val="003B08EB"/>
    <w:rsid w:val="003B24AC"/>
    <w:rsid w:val="003B2DB9"/>
    <w:rsid w:val="003B3077"/>
    <w:rsid w:val="003B33BD"/>
    <w:rsid w:val="003B4160"/>
    <w:rsid w:val="003B49E6"/>
    <w:rsid w:val="003B569D"/>
    <w:rsid w:val="003B5FF8"/>
    <w:rsid w:val="003B6D68"/>
    <w:rsid w:val="003C0C25"/>
    <w:rsid w:val="003C2498"/>
    <w:rsid w:val="003C3C0E"/>
    <w:rsid w:val="003C5FB7"/>
    <w:rsid w:val="003D0C7E"/>
    <w:rsid w:val="003D124D"/>
    <w:rsid w:val="003D1752"/>
    <w:rsid w:val="003D21EB"/>
    <w:rsid w:val="003D2225"/>
    <w:rsid w:val="003D29A4"/>
    <w:rsid w:val="003D42A6"/>
    <w:rsid w:val="003D4F21"/>
    <w:rsid w:val="003D4FAC"/>
    <w:rsid w:val="003D6007"/>
    <w:rsid w:val="003D6FDB"/>
    <w:rsid w:val="003E0A8F"/>
    <w:rsid w:val="003E2B3C"/>
    <w:rsid w:val="003E3084"/>
    <w:rsid w:val="003E3482"/>
    <w:rsid w:val="003E5D21"/>
    <w:rsid w:val="003E5F20"/>
    <w:rsid w:val="003E61F4"/>
    <w:rsid w:val="003E63CE"/>
    <w:rsid w:val="003E644C"/>
    <w:rsid w:val="003E7906"/>
    <w:rsid w:val="003F000F"/>
    <w:rsid w:val="003F002D"/>
    <w:rsid w:val="003F01BC"/>
    <w:rsid w:val="003F1A74"/>
    <w:rsid w:val="003F3C50"/>
    <w:rsid w:val="003F7312"/>
    <w:rsid w:val="003F7573"/>
    <w:rsid w:val="00401518"/>
    <w:rsid w:val="0040315A"/>
    <w:rsid w:val="00406202"/>
    <w:rsid w:val="00406A6A"/>
    <w:rsid w:val="00406B22"/>
    <w:rsid w:val="00407147"/>
    <w:rsid w:val="004078FA"/>
    <w:rsid w:val="00407A59"/>
    <w:rsid w:val="00407F73"/>
    <w:rsid w:val="00412954"/>
    <w:rsid w:val="004139C7"/>
    <w:rsid w:val="004161A9"/>
    <w:rsid w:val="004162A2"/>
    <w:rsid w:val="00423F21"/>
    <w:rsid w:val="00424132"/>
    <w:rsid w:val="0042471E"/>
    <w:rsid w:val="00424753"/>
    <w:rsid w:val="00424DBD"/>
    <w:rsid w:val="00425108"/>
    <w:rsid w:val="0042702A"/>
    <w:rsid w:val="00431816"/>
    <w:rsid w:val="00431E08"/>
    <w:rsid w:val="004328A7"/>
    <w:rsid w:val="00434C74"/>
    <w:rsid w:val="00435213"/>
    <w:rsid w:val="00437B4B"/>
    <w:rsid w:val="00440FDB"/>
    <w:rsid w:val="004414D4"/>
    <w:rsid w:val="00442FCE"/>
    <w:rsid w:val="00443548"/>
    <w:rsid w:val="00443F09"/>
    <w:rsid w:val="00444332"/>
    <w:rsid w:val="00447636"/>
    <w:rsid w:val="004479AD"/>
    <w:rsid w:val="00447D03"/>
    <w:rsid w:val="00447E69"/>
    <w:rsid w:val="00453174"/>
    <w:rsid w:val="00454B2F"/>
    <w:rsid w:val="00456EB4"/>
    <w:rsid w:val="004573C0"/>
    <w:rsid w:val="00457827"/>
    <w:rsid w:val="00457A80"/>
    <w:rsid w:val="00461F4F"/>
    <w:rsid w:val="00462965"/>
    <w:rsid w:val="00463E53"/>
    <w:rsid w:val="00470433"/>
    <w:rsid w:val="004718F3"/>
    <w:rsid w:val="00475040"/>
    <w:rsid w:val="00475BED"/>
    <w:rsid w:val="00477A6E"/>
    <w:rsid w:val="00480981"/>
    <w:rsid w:val="0048194A"/>
    <w:rsid w:val="00482158"/>
    <w:rsid w:val="00482890"/>
    <w:rsid w:val="004878D6"/>
    <w:rsid w:val="00490822"/>
    <w:rsid w:val="00490C06"/>
    <w:rsid w:val="00492BB9"/>
    <w:rsid w:val="00492CD4"/>
    <w:rsid w:val="00492FA1"/>
    <w:rsid w:val="00493D40"/>
    <w:rsid w:val="00493EE3"/>
    <w:rsid w:val="00494929"/>
    <w:rsid w:val="00495E36"/>
    <w:rsid w:val="00496758"/>
    <w:rsid w:val="004967B6"/>
    <w:rsid w:val="004974E6"/>
    <w:rsid w:val="00497708"/>
    <w:rsid w:val="004A240A"/>
    <w:rsid w:val="004A504B"/>
    <w:rsid w:val="004A681F"/>
    <w:rsid w:val="004A6911"/>
    <w:rsid w:val="004A7478"/>
    <w:rsid w:val="004B01F2"/>
    <w:rsid w:val="004B2553"/>
    <w:rsid w:val="004B296B"/>
    <w:rsid w:val="004B39D7"/>
    <w:rsid w:val="004B54E0"/>
    <w:rsid w:val="004B62C4"/>
    <w:rsid w:val="004B7384"/>
    <w:rsid w:val="004C1D98"/>
    <w:rsid w:val="004C20B6"/>
    <w:rsid w:val="004C3372"/>
    <w:rsid w:val="004C4269"/>
    <w:rsid w:val="004C45BD"/>
    <w:rsid w:val="004C551B"/>
    <w:rsid w:val="004C5592"/>
    <w:rsid w:val="004C591F"/>
    <w:rsid w:val="004D051D"/>
    <w:rsid w:val="004D2425"/>
    <w:rsid w:val="004D26DA"/>
    <w:rsid w:val="004D2C5D"/>
    <w:rsid w:val="004D3681"/>
    <w:rsid w:val="004D3904"/>
    <w:rsid w:val="004D6236"/>
    <w:rsid w:val="004D64D5"/>
    <w:rsid w:val="004D6A49"/>
    <w:rsid w:val="004D6B37"/>
    <w:rsid w:val="004D7AE0"/>
    <w:rsid w:val="004D7E56"/>
    <w:rsid w:val="004D7F90"/>
    <w:rsid w:val="004E2425"/>
    <w:rsid w:val="004E267E"/>
    <w:rsid w:val="004E29BA"/>
    <w:rsid w:val="004E3051"/>
    <w:rsid w:val="004E4932"/>
    <w:rsid w:val="004E4DBB"/>
    <w:rsid w:val="004E4E41"/>
    <w:rsid w:val="004E505D"/>
    <w:rsid w:val="004E543E"/>
    <w:rsid w:val="004E73DB"/>
    <w:rsid w:val="004E7F9C"/>
    <w:rsid w:val="004F04CA"/>
    <w:rsid w:val="004F1291"/>
    <w:rsid w:val="004F3040"/>
    <w:rsid w:val="004F316A"/>
    <w:rsid w:val="004F3493"/>
    <w:rsid w:val="004F40D3"/>
    <w:rsid w:val="004F5143"/>
    <w:rsid w:val="004F5B97"/>
    <w:rsid w:val="004F6970"/>
    <w:rsid w:val="004F6985"/>
    <w:rsid w:val="004F75C4"/>
    <w:rsid w:val="00500D93"/>
    <w:rsid w:val="00500DC3"/>
    <w:rsid w:val="005012F4"/>
    <w:rsid w:val="00501FD9"/>
    <w:rsid w:val="0050378F"/>
    <w:rsid w:val="005047B5"/>
    <w:rsid w:val="005103B8"/>
    <w:rsid w:val="00511446"/>
    <w:rsid w:val="00511B4F"/>
    <w:rsid w:val="00512B09"/>
    <w:rsid w:val="00512DF1"/>
    <w:rsid w:val="00512EE7"/>
    <w:rsid w:val="00520177"/>
    <w:rsid w:val="00520A91"/>
    <w:rsid w:val="005220ED"/>
    <w:rsid w:val="00522AF7"/>
    <w:rsid w:val="0052463C"/>
    <w:rsid w:val="00525BF5"/>
    <w:rsid w:val="00526947"/>
    <w:rsid w:val="005273ED"/>
    <w:rsid w:val="00531345"/>
    <w:rsid w:val="005324E5"/>
    <w:rsid w:val="00533796"/>
    <w:rsid w:val="005340B6"/>
    <w:rsid w:val="00534CC3"/>
    <w:rsid w:val="00534FBF"/>
    <w:rsid w:val="005354EE"/>
    <w:rsid w:val="0053633D"/>
    <w:rsid w:val="00537343"/>
    <w:rsid w:val="00537596"/>
    <w:rsid w:val="00541516"/>
    <w:rsid w:val="005516F3"/>
    <w:rsid w:val="0055281A"/>
    <w:rsid w:val="00554C51"/>
    <w:rsid w:val="00555D75"/>
    <w:rsid w:val="00556649"/>
    <w:rsid w:val="005574F3"/>
    <w:rsid w:val="00560DF0"/>
    <w:rsid w:val="005612EC"/>
    <w:rsid w:val="005626FA"/>
    <w:rsid w:val="00565A0C"/>
    <w:rsid w:val="00566CB5"/>
    <w:rsid w:val="0056759C"/>
    <w:rsid w:val="0057388A"/>
    <w:rsid w:val="0057586A"/>
    <w:rsid w:val="005761D0"/>
    <w:rsid w:val="005800F6"/>
    <w:rsid w:val="00581E49"/>
    <w:rsid w:val="005827C9"/>
    <w:rsid w:val="005835F8"/>
    <w:rsid w:val="00584F85"/>
    <w:rsid w:val="005850AF"/>
    <w:rsid w:val="0058678C"/>
    <w:rsid w:val="00586B33"/>
    <w:rsid w:val="00587D47"/>
    <w:rsid w:val="005905D5"/>
    <w:rsid w:val="00592D37"/>
    <w:rsid w:val="005944FD"/>
    <w:rsid w:val="0059513E"/>
    <w:rsid w:val="00595EC0"/>
    <w:rsid w:val="005969D6"/>
    <w:rsid w:val="005A005F"/>
    <w:rsid w:val="005A1FB9"/>
    <w:rsid w:val="005A3A63"/>
    <w:rsid w:val="005A6AA4"/>
    <w:rsid w:val="005A6D9F"/>
    <w:rsid w:val="005A7B7D"/>
    <w:rsid w:val="005B0538"/>
    <w:rsid w:val="005B2BB1"/>
    <w:rsid w:val="005B408C"/>
    <w:rsid w:val="005B48FF"/>
    <w:rsid w:val="005C0A4E"/>
    <w:rsid w:val="005C1055"/>
    <w:rsid w:val="005C110F"/>
    <w:rsid w:val="005C1E32"/>
    <w:rsid w:val="005C2885"/>
    <w:rsid w:val="005C3331"/>
    <w:rsid w:val="005C3F0F"/>
    <w:rsid w:val="005C4BDB"/>
    <w:rsid w:val="005C4D2E"/>
    <w:rsid w:val="005C5371"/>
    <w:rsid w:val="005C6500"/>
    <w:rsid w:val="005C670D"/>
    <w:rsid w:val="005D10B0"/>
    <w:rsid w:val="005D17E3"/>
    <w:rsid w:val="005D363F"/>
    <w:rsid w:val="005D3C3B"/>
    <w:rsid w:val="005D4F71"/>
    <w:rsid w:val="005D61BE"/>
    <w:rsid w:val="005E0A3B"/>
    <w:rsid w:val="005E0E63"/>
    <w:rsid w:val="005E2FE5"/>
    <w:rsid w:val="005E38DA"/>
    <w:rsid w:val="005E3914"/>
    <w:rsid w:val="005E66C4"/>
    <w:rsid w:val="005E7F17"/>
    <w:rsid w:val="005F291C"/>
    <w:rsid w:val="005F6000"/>
    <w:rsid w:val="005F7061"/>
    <w:rsid w:val="00602B04"/>
    <w:rsid w:val="00604C15"/>
    <w:rsid w:val="00605D09"/>
    <w:rsid w:val="006112BA"/>
    <w:rsid w:val="006158D5"/>
    <w:rsid w:val="00615A42"/>
    <w:rsid w:val="00616001"/>
    <w:rsid w:val="006162A4"/>
    <w:rsid w:val="0061672E"/>
    <w:rsid w:val="00616FF4"/>
    <w:rsid w:val="006173E3"/>
    <w:rsid w:val="006208C2"/>
    <w:rsid w:val="006210AD"/>
    <w:rsid w:val="0062244B"/>
    <w:rsid w:val="00622594"/>
    <w:rsid w:val="006226C9"/>
    <w:rsid w:val="00622C92"/>
    <w:rsid w:val="00623FB3"/>
    <w:rsid w:val="00625912"/>
    <w:rsid w:val="00625D83"/>
    <w:rsid w:val="006265FE"/>
    <w:rsid w:val="0062661B"/>
    <w:rsid w:val="00627A27"/>
    <w:rsid w:val="0063122C"/>
    <w:rsid w:val="00634099"/>
    <w:rsid w:val="00634284"/>
    <w:rsid w:val="006346FB"/>
    <w:rsid w:val="006352C0"/>
    <w:rsid w:val="00635E3F"/>
    <w:rsid w:val="006376A0"/>
    <w:rsid w:val="00637B9B"/>
    <w:rsid w:val="00641DC3"/>
    <w:rsid w:val="00643EE1"/>
    <w:rsid w:val="006442AC"/>
    <w:rsid w:val="00644525"/>
    <w:rsid w:val="0064598D"/>
    <w:rsid w:val="00647B16"/>
    <w:rsid w:val="00647E40"/>
    <w:rsid w:val="00651744"/>
    <w:rsid w:val="00651984"/>
    <w:rsid w:val="00651997"/>
    <w:rsid w:val="00652894"/>
    <w:rsid w:val="00653129"/>
    <w:rsid w:val="0065381A"/>
    <w:rsid w:val="00653A3A"/>
    <w:rsid w:val="0065435C"/>
    <w:rsid w:val="00654D04"/>
    <w:rsid w:val="00655AB7"/>
    <w:rsid w:val="00660995"/>
    <w:rsid w:val="006615B4"/>
    <w:rsid w:val="00661865"/>
    <w:rsid w:val="006623E7"/>
    <w:rsid w:val="00662AA5"/>
    <w:rsid w:val="00662B80"/>
    <w:rsid w:val="00664522"/>
    <w:rsid w:val="00666A9A"/>
    <w:rsid w:val="0066768F"/>
    <w:rsid w:val="00670A43"/>
    <w:rsid w:val="00670F6C"/>
    <w:rsid w:val="00672127"/>
    <w:rsid w:val="00672588"/>
    <w:rsid w:val="0067319A"/>
    <w:rsid w:val="0067359A"/>
    <w:rsid w:val="00673E77"/>
    <w:rsid w:val="00674B82"/>
    <w:rsid w:val="006754A5"/>
    <w:rsid w:val="00676E58"/>
    <w:rsid w:val="006772D3"/>
    <w:rsid w:val="00677BB0"/>
    <w:rsid w:val="006809BE"/>
    <w:rsid w:val="0068276B"/>
    <w:rsid w:val="006836AC"/>
    <w:rsid w:val="006845DF"/>
    <w:rsid w:val="006852C7"/>
    <w:rsid w:val="006852CE"/>
    <w:rsid w:val="00686081"/>
    <w:rsid w:val="0069214B"/>
    <w:rsid w:val="00692D14"/>
    <w:rsid w:val="00693051"/>
    <w:rsid w:val="00693E30"/>
    <w:rsid w:val="00694DA7"/>
    <w:rsid w:val="00694E25"/>
    <w:rsid w:val="00697241"/>
    <w:rsid w:val="0069732E"/>
    <w:rsid w:val="006976BA"/>
    <w:rsid w:val="006A12FE"/>
    <w:rsid w:val="006A244D"/>
    <w:rsid w:val="006A5849"/>
    <w:rsid w:val="006A5EEC"/>
    <w:rsid w:val="006A6F6C"/>
    <w:rsid w:val="006A7A3B"/>
    <w:rsid w:val="006B1306"/>
    <w:rsid w:val="006B3210"/>
    <w:rsid w:val="006B3879"/>
    <w:rsid w:val="006B3A62"/>
    <w:rsid w:val="006B512B"/>
    <w:rsid w:val="006B5889"/>
    <w:rsid w:val="006B5BB2"/>
    <w:rsid w:val="006B65C7"/>
    <w:rsid w:val="006B7FDB"/>
    <w:rsid w:val="006C1727"/>
    <w:rsid w:val="006C219D"/>
    <w:rsid w:val="006C32FD"/>
    <w:rsid w:val="006C39CE"/>
    <w:rsid w:val="006C464E"/>
    <w:rsid w:val="006C4ECE"/>
    <w:rsid w:val="006C5E8D"/>
    <w:rsid w:val="006C67D0"/>
    <w:rsid w:val="006D035A"/>
    <w:rsid w:val="006D0FCC"/>
    <w:rsid w:val="006D21CA"/>
    <w:rsid w:val="006D21F5"/>
    <w:rsid w:val="006D3089"/>
    <w:rsid w:val="006D3121"/>
    <w:rsid w:val="006D3474"/>
    <w:rsid w:val="006D37C6"/>
    <w:rsid w:val="006E126D"/>
    <w:rsid w:val="006E143F"/>
    <w:rsid w:val="006E1CA5"/>
    <w:rsid w:val="006E1FC3"/>
    <w:rsid w:val="006E2445"/>
    <w:rsid w:val="006E3A70"/>
    <w:rsid w:val="006E3B20"/>
    <w:rsid w:val="006E3F27"/>
    <w:rsid w:val="006E4A5D"/>
    <w:rsid w:val="006E50E5"/>
    <w:rsid w:val="006E5392"/>
    <w:rsid w:val="006E5735"/>
    <w:rsid w:val="006E60C9"/>
    <w:rsid w:val="006E67AA"/>
    <w:rsid w:val="006E6FE7"/>
    <w:rsid w:val="006F0D85"/>
    <w:rsid w:val="006F0F61"/>
    <w:rsid w:val="006F103F"/>
    <w:rsid w:val="006F1149"/>
    <w:rsid w:val="006F1C4B"/>
    <w:rsid w:val="006F2EDD"/>
    <w:rsid w:val="006F33A4"/>
    <w:rsid w:val="006F3B76"/>
    <w:rsid w:val="006F589B"/>
    <w:rsid w:val="006F7ECC"/>
    <w:rsid w:val="00701537"/>
    <w:rsid w:val="00703C2B"/>
    <w:rsid w:val="00704CE9"/>
    <w:rsid w:val="007057FA"/>
    <w:rsid w:val="0070616B"/>
    <w:rsid w:val="00706295"/>
    <w:rsid w:val="00706FDA"/>
    <w:rsid w:val="007077BB"/>
    <w:rsid w:val="00711A07"/>
    <w:rsid w:val="00711F9A"/>
    <w:rsid w:val="007134DA"/>
    <w:rsid w:val="00713810"/>
    <w:rsid w:val="00714097"/>
    <w:rsid w:val="007145BC"/>
    <w:rsid w:val="0071673A"/>
    <w:rsid w:val="00716C48"/>
    <w:rsid w:val="00721640"/>
    <w:rsid w:val="0072248B"/>
    <w:rsid w:val="00722503"/>
    <w:rsid w:val="00722EC3"/>
    <w:rsid w:val="0072409A"/>
    <w:rsid w:val="00724C9E"/>
    <w:rsid w:val="0072502F"/>
    <w:rsid w:val="0072509E"/>
    <w:rsid w:val="00726C9D"/>
    <w:rsid w:val="007272D5"/>
    <w:rsid w:val="007303A5"/>
    <w:rsid w:val="00730B3E"/>
    <w:rsid w:val="00731C1B"/>
    <w:rsid w:val="00731F95"/>
    <w:rsid w:val="00732B2B"/>
    <w:rsid w:val="00733CDB"/>
    <w:rsid w:val="0073420B"/>
    <w:rsid w:val="00734FE6"/>
    <w:rsid w:val="007357B6"/>
    <w:rsid w:val="007357CE"/>
    <w:rsid w:val="00736367"/>
    <w:rsid w:val="007365E5"/>
    <w:rsid w:val="00736BF6"/>
    <w:rsid w:val="007421E3"/>
    <w:rsid w:val="00742873"/>
    <w:rsid w:val="00742B04"/>
    <w:rsid w:val="00742B8C"/>
    <w:rsid w:val="00743DA0"/>
    <w:rsid w:val="00744267"/>
    <w:rsid w:val="0074760E"/>
    <w:rsid w:val="00753A30"/>
    <w:rsid w:val="00754ABA"/>
    <w:rsid w:val="0075704D"/>
    <w:rsid w:val="00760F8A"/>
    <w:rsid w:val="007614B1"/>
    <w:rsid w:val="00761D0A"/>
    <w:rsid w:val="00761F00"/>
    <w:rsid w:val="007630A0"/>
    <w:rsid w:val="00766BF7"/>
    <w:rsid w:val="00771A92"/>
    <w:rsid w:val="00771E90"/>
    <w:rsid w:val="00771E9F"/>
    <w:rsid w:val="00772B43"/>
    <w:rsid w:val="00772B8B"/>
    <w:rsid w:val="00773936"/>
    <w:rsid w:val="007740D0"/>
    <w:rsid w:val="007758BE"/>
    <w:rsid w:val="007758CF"/>
    <w:rsid w:val="0077764D"/>
    <w:rsid w:val="00777E69"/>
    <w:rsid w:val="00781202"/>
    <w:rsid w:val="007817D0"/>
    <w:rsid w:val="00782302"/>
    <w:rsid w:val="00782B0D"/>
    <w:rsid w:val="00782C6F"/>
    <w:rsid w:val="00782EF5"/>
    <w:rsid w:val="00783A8C"/>
    <w:rsid w:val="007843F8"/>
    <w:rsid w:val="00785E33"/>
    <w:rsid w:val="00790E3E"/>
    <w:rsid w:val="00795136"/>
    <w:rsid w:val="007964B4"/>
    <w:rsid w:val="007968F0"/>
    <w:rsid w:val="0079781A"/>
    <w:rsid w:val="007A00CB"/>
    <w:rsid w:val="007A00CC"/>
    <w:rsid w:val="007A0382"/>
    <w:rsid w:val="007A1546"/>
    <w:rsid w:val="007A228C"/>
    <w:rsid w:val="007A2FC9"/>
    <w:rsid w:val="007A368E"/>
    <w:rsid w:val="007A3AC0"/>
    <w:rsid w:val="007A43CB"/>
    <w:rsid w:val="007A5868"/>
    <w:rsid w:val="007A64E2"/>
    <w:rsid w:val="007A6D04"/>
    <w:rsid w:val="007B0168"/>
    <w:rsid w:val="007B04CE"/>
    <w:rsid w:val="007B1449"/>
    <w:rsid w:val="007B1803"/>
    <w:rsid w:val="007B1E72"/>
    <w:rsid w:val="007B6871"/>
    <w:rsid w:val="007B7A2F"/>
    <w:rsid w:val="007B7CFA"/>
    <w:rsid w:val="007C19B1"/>
    <w:rsid w:val="007C19E8"/>
    <w:rsid w:val="007C202F"/>
    <w:rsid w:val="007C32EE"/>
    <w:rsid w:val="007C3B48"/>
    <w:rsid w:val="007C3D33"/>
    <w:rsid w:val="007C48E9"/>
    <w:rsid w:val="007C586F"/>
    <w:rsid w:val="007C5A70"/>
    <w:rsid w:val="007D22EB"/>
    <w:rsid w:val="007D294A"/>
    <w:rsid w:val="007D2B02"/>
    <w:rsid w:val="007D38A6"/>
    <w:rsid w:val="007D42A2"/>
    <w:rsid w:val="007D457A"/>
    <w:rsid w:val="007D47D2"/>
    <w:rsid w:val="007D5286"/>
    <w:rsid w:val="007D6EC0"/>
    <w:rsid w:val="007D75B9"/>
    <w:rsid w:val="007D7E1D"/>
    <w:rsid w:val="007E0298"/>
    <w:rsid w:val="007E1233"/>
    <w:rsid w:val="007E18D6"/>
    <w:rsid w:val="007E244F"/>
    <w:rsid w:val="007E26A8"/>
    <w:rsid w:val="007E2B62"/>
    <w:rsid w:val="007E311A"/>
    <w:rsid w:val="007E3224"/>
    <w:rsid w:val="007E3CAB"/>
    <w:rsid w:val="007E502D"/>
    <w:rsid w:val="007E5105"/>
    <w:rsid w:val="007F0245"/>
    <w:rsid w:val="007F15B2"/>
    <w:rsid w:val="007F279D"/>
    <w:rsid w:val="007F2C1F"/>
    <w:rsid w:val="007F2E09"/>
    <w:rsid w:val="007F4113"/>
    <w:rsid w:val="007F5826"/>
    <w:rsid w:val="007F5C21"/>
    <w:rsid w:val="007F648E"/>
    <w:rsid w:val="008010E4"/>
    <w:rsid w:val="00801176"/>
    <w:rsid w:val="008014EC"/>
    <w:rsid w:val="0080230F"/>
    <w:rsid w:val="00802587"/>
    <w:rsid w:val="0080345C"/>
    <w:rsid w:val="00804B4D"/>
    <w:rsid w:val="00805551"/>
    <w:rsid w:val="00805A99"/>
    <w:rsid w:val="0080633A"/>
    <w:rsid w:val="00807D39"/>
    <w:rsid w:val="008102E1"/>
    <w:rsid w:val="00810B39"/>
    <w:rsid w:val="00812D5A"/>
    <w:rsid w:val="008132CE"/>
    <w:rsid w:val="00813860"/>
    <w:rsid w:val="00814CCC"/>
    <w:rsid w:val="00817CD5"/>
    <w:rsid w:val="008204BF"/>
    <w:rsid w:val="00820A2B"/>
    <w:rsid w:val="0082442A"/>
    <w:rsid w:val="00824C67"/>
    <w:rsid w:val="00824CA7"/>
    <w:rsid w:val="0082522F"/>
    <w:rsid w:val="00825567"/>
    <w:rsid w:val="00826F4A"/>
    <w:rsid w:val="008271D7"/>
    <w:rsid w:val="008274CC"/>
    <w:rsid w:val="00827FCA"/>
    <w:rsid w:val="00830D3B"/>
    <w:rsid w:val="00831979"/>
    <w:rsid w:val="0083259F"/>
    <w:rsid w:val="008329C7"/>
    <w:rsid w:val="00836144"/>
    <w:rsid w:val="008369CE"/>
    <w:rsid w:val="0084088C"/>
    <w:rsid w:val="00843B1E"/>
    <w:rsid w:val="008444C3"/>
    <w:rsid w:val="00844BD6"/>
    <w:rsid w:val="00845688"/>
    <w:rsid w:val="00846522"/>
    <w:rsid w:val="0084793F"/>
    <w:rsid w:val="00850A71"/>
    <w:rsid w:val="00851352"/>
    <w:rsid w:val="00851AA2"/>
    <w:rsid w:val="00851D21"/>
    <w:rsid w:val="0085370C"/>
    <w:rsid w:val="00854547"/>
    <w:rsid w:val="0085520D"/>
    <w:rsid w:val="00857077"/>
    <w:rsid w:val="00860B6E"/>
    <w:rsid w:val="0086191A"/>
    <w:rsid w:val="00861B6B"/>
    <w:rsid w:val="00863227"/>
    <w:rsid w:val="00863230"/>
    <w:rsid w:val="00863C3B"/>
    <w:rsid w:val="00863DAE"/>
    <w:rsid w:val="00865BD0"/>
    <w:rsid w:val="00865C5A"/>
    <w:rsid w:val="00865D12"/>
    <w:rsid w:val="00866007"/>
    <w:rsid w:val="00867669"/>
    <w:rsid w:val="008705BA"/>
    <w:rsid w:val="00871582"/>
    <w:rsid w:val="008717D8"/>
    <w:rsid w:val="0087215C"/>
    <w:rsid w:val="00875062"/>
    <w:rsid w:val="00875D25"/>
    <w:rsid w:val="008772EA"/>
    <w:rsid w:val="0087741E"/>
    <w:rsid w:val="00880E35"/>
    <w:rsid w:val="00881A04"/>
    <w:rsid w:val="00882684"/>
    <w:rsid w:val="008851D4"/>
    <w:rsid w:val="00886F73"/>
    <w:rsid w:val="008875FE"/>
    <w:rsid w:val="00887F8E"/>
    <w:rsid w:val="00891106"/>
    <w:rsid w:val="008914FC"/>
    <w:rsid w:val="008922DB"/>
    <w:rsid w:val="00892B47"/>
    <w:rsid w:val="008941EB"/>
    <w:rsid w:val="00895DD1"/>
    <w:rsid w:val="0089622A"/>
    <w:rsid w:val="00896234"/>
    <w:rsid w:val="00897E43"/>
    <w:rsid w:val="008A1856"/>
    <w:rsid w:val="008A1B72"/>
    <w:rsid w:val="008A24AF"/>
    <w:rsid w:val="008A2B70"/>
    <w:rsid w:val="008A2C2C"/>
    <w:rsid w:val="008A602E"/>
    <w:rsid w:val="008A6956"/>
    <w:rsid w:val="008A6B4C"/>
    <w:rsid w:val="008B0B10"/>
    <w:rsid w:val="008B1F90"/>
    <w:rsid w:val="008B29DA"/>
    <w:rsid w:val="008B70DB"/>
    <w:rsid w:val="008B7C59"/>
    <w:rsid w:val="008C0A94"/>
    <w:rsid w:val="008C222B"/>
    <w:rsid w:val="008C31FD"/>
    <w:rsid w:val="008C3272"/>
    <w:rsid w:val="008C5738"/>
    <w:rsid w:val="008C667B"/>
    <w:rsid w:val="008C6767"/>
    <w:rsid w:val="008C7EAD"/>
    <w:rsid w:val="008D0A07"/>
    <w:rsid w:val="008D0CFE"/>
    <w:rsid w:val="008D50BF"/>
    <w:rsid w:val="008D52F5"/>
    <w:rsid w:val="008D6152"/>
    <w:rsid w:val="008D6B43"/>
    <w:rsid w:val="008D6D28"/>
    <w:rsid w:val="008E0AA4"/>
    <w:rsid w:val="008E293C"/>
    <w:rsid w:val="008E3C9A"/>
    <w:rsid w:val="008E5DFC"/>
    <w:rsid w:val="008E7BA9"/>
    <w:rsid w:val="008E7D15"/>
    <w:rsid w:val="008F0AD8"/>
    <w:rsid w:val="008F0F81"/>
    <w:rsid w:val="008F1C37"/>
    <w:rsid w:val="008F27BF"/>
    <w:rsid w:val="008F2DAA"/>
    <w:rsid w:val="008F2E64"/>
    <w:rsid w:val="008F2E86"/>
    <w:rsid w:val="008F31D4"/>
    <w:rsid w:val="008F328F"/>
    <w:rsid w:val="008F3C19"/>
    <w:rsid w:val="008F5AFC"/>
    <w:rsid w:val="009000A6"/>
    <w:rsid w:val="0090046F"/>
    <w:rsid w:val="009014C6"/>
    <w:rsid w:val="0090237F"/>
    <w:rsid w:val="00902A5F"/>
    <w:rsid w:val="00904EC8"/>
    <w:rsid w:val="009054A1"/>
    <w:rsid w:val="00905987"/>
    <w:rsid w:val="00911DE6"/>
    <w:rsid w:val="00911E9D"/>
    <w:rsid w:val="0091429B"/>
    <w:rsid w:val="009142EC"/>
    <w:rsid w:val="009154C3"/>
    <w:rsid w:val="00915737"/>
    <w:rsid w:val="00916B5D"/>
    <w:rsid w:val="00923540"/>
    <w:rsid w:val="009239C5"/>
    <w:rsid w:val="00925F84"/>
    <w:rsid w:val="00926767"/>
    <w:rsid w:val="00926EBB"/>
    <w:rsid w:val="00926FD8"/>
    <w:rsid w:val="00927C33"/>
    <w:rsid w:val="009313A1"/>
    <w:rsid w:val="0093268C"/>
    <w:rsid w:val="00934D4D"/>
    <w:rsid w:val="009361D5"/>
    <w:rsid w:val="0093641B"/>
    <w:rsid w:val="0093769C"/>
    <w:rsid w:val="00940311"/>
    <w:rsid w:val="00940E46"/>
    <w:rsid w:val="009428A4"/>
    <w:rsid w:val="00942BE0"/>
    <w:rsid w:val="00943DE2"/>
    <w:rsid w:val="009514B3"/>
    <w:rsid w:val="00952A9A"/>
    <w:rsid w:val="009563AB"/>
    <w:rsid w:val="00956ABF"/>
    <w:rsid w:val="00956CC2"/>
    <w:rsid w:val="00957BF1"/>
    <w:rsid w:val="00960944"/>
    <w:rsid w:val="0096305E"/>
    <w:rsid w:val="00964D63"/>
    <w:rsid w:val="009659F4"/>
    <w:rsid w:val="00965BE8"/>
    <w:rsid w:val="00970D60"/>
    <w:rsid w:val="00972234"/>
    <w:rsid w:val="0097300D"/>
    <w:rsid w:val="009732CA"/>
    <w:rsid w:val="009738DB"/>
    <w:rsid w:val="00974446"/>
    <w:rsid w:val="00977E71"/>
    <w:rsid w:val="009811A3"/>
    <w:rsid w:val="00983B8C"/>
    <w:rsid w:val="00984FDD"/>
    <w:rsid w:val="009852BC"/>
    <w:rsid w:val="009855B8"/>
    <w:rsid w:val="00985730"/>
    <w:rsid w:val="00986925"/>
    <w:rsid w:val="00986AED"/>
    <w:rsid w:val="00986CB9"/>
    <w:rsid w:val="00987299"/>
    <w:rsid w:val="0099072C"/>
    <w:rsid w:val="0099185A"/>
    <w:rsid w:val="0099390E"/>
    <w:rsid w:val="0099416C"/>
    <w:rsid w:val="009960E5"/>
    <w:rsid w:val="00996EAF"/>
    <w:rsid w:val="009A3EE4"/>
    <w:rsid w:val="009A7ADC"/>
    <w:rsid w:val="009B0D30"/>
    <w:rsid w:val="009B0DF4"/>
    <w:rsid w:val="009B1CE9"/>
    <w:rsid w:val="009B4AED"/>
    <w:rsid w:val="009B607F"/>
    <w:rsid w:val="009B799F"/>
    <w:rsid w:val="009C19B7"/>
    <w:rsid w:val="009C4B51"/>
    <w:rsid w:val="009C5ABB"/>
    <w:rsid w:val="009C5C3C"/>
    <w:rsid w:val="009C697D"/>
    <w:rsid w:val="009D1235"/>
    <w:rsid w:val="009D1460"/>
    <w:rsid w:val="009D3CF5"/>
    <w:rsid w:val="009D593A"/>
    <w:rsid w:val="009D6525"/>
    <w:rsid w:val="009D6BBC"/>
    <w:rsid w:val="009D6BEE"/>
    <w:rsid w:val="009D7188"/>
    <w:rsid w:val="009D7C51"/>
    <w:rsid w:val="009E15DB"/>
    <w:rsid w:val="009E196C"/>
    <w:rsid w:val="009E50F3"/>
    <w:rsid w:val="009E6A0A"/>
    <w:rsid w:val="009E7F06"/>
    <w:rsid w:val="009F10E6"/>
    <w:rsid w:val="009F2011"/>
    <w:rsid w:val="009F2B4B"/>
    <w:rsid w:val="009F3258"/>
    <w:rsid w:val="009F36BF"/>
    <w:rsid w:val="009F3758"/>
    <w:rsid w:val="009F4824"/>
    <w:rsid w:val="009F546F"/>
    <w:rsid w:val="00A009F1"/>
    <w:rsid w:val="00A01226"/>
    <w:rsid w:val="00A01B1B"/>
    <w:rsid w:val="00A0217B"/>
    <w:rsid w:val="00A032B5"/>
    <w:rsid w:val="00A061D3"/>
    <w:rsid w:val="00A06969"/>
    <w:rsid w:val="00A10884"/>
    <w:rsid w:val="00A10DA2"/>
    <w:rsid w:val="00A111B6"/>
    <w:rsid w:val="00A1210D"/>
    <w:rsid w:val="00A13114"/>
    <w:rsid w:val="00A134A8"/>
    <w:rsid w:val="00A13754"/>
    <w:rsid w:val="00A16A9B"/>
    <w:rsid w:val="00A16C25"/>
    <w:rsid w:val="00A17499"/>
    <w:rsid w:val="00A210F6"/>
    <w:rsid w:val="00A2203D"/>
    <w:rsid w:val="00A23BC5"/>
    <w:rsid w:val="00A262D6"/>
    <w:rsid w:val="00A26579"/>
    <w:rsid w:val="00A2683A"/>
    <w:rsid w:val="00A26D27"/>
    <w:rsid w:val="00A279DF"/>
    <w:rsid w:val="00A3186A"/>
    <w:rsid w:val="00A33F83"/>
    <w:rsid w:val="00A34511"/>
    <w:rsid w:val="00A35B62"/>
    <w:rsid w:val="00A363CF"/>
    <w:rsid w:val="00A376EE"/>
    <w:rsid w:val="00A42A99"/>
    <w:rsid w:val="00A42DB2"/>
    <w:rsid w:val="00A4393B"/>
    <w:rsid w:val="00A43D4A"/>
    <w:rsid w:val="00A46727"/>
    <w:rsid w:val="00A473A6"/>
    <w:rsid w:val="00A5151A"/>
    <w:rsid w:val="00A519AD"/>
    <w:rsid w:val="00A531C3"/>
    <w:rsid w:val="00A53A99"/>
    <w:rsid w:val="00A558DB"/>
    <w:rsid w:val="00A577D2"/>
    <w:rsid w:val="00A57951"/>
    <w:rsid w:val="00A57CA1"/>
    <w:rsid w:val="00A57E0A"/>
    <w:rsid w:val="00A600E8"/>
    <w:rsid w:val="00A60246"/>
    <w:rsid w:val="00A614E9"/>
    <w:rsid w:val="00A61BDA"/>
    <w:rsid w:val="00A61D21"/>
    <w:rsid w:val="00A738C0"/>
    <w:rsid w:val="00A75585"/>
    <w:rsid w:val="00A7691B"/>
    <w:rsid w:val="00A7734F"/>
    <w:rsid w:val="00A80F49"/>
    <w:rsid w:val="00A80F54"/>
    <w:rsid w:val="00A81561"/>
    <w:rsid w:val="00A823F6"/>
    <w:rsid w:val="00A831C3"/>
    <w:rsid w:val="00A834B0"/>
    <w:rsid w:val="00A84502"/>
    <w:rsid w:val="00A8719E"/>
    <w:rsid w:val="00A91CFB"/>
    <w:rsid w:val="00A92BD1"/>
    <w:rsid w:val="00A96286"/>
    <w:rsid w:val="00A96E62"/>
    <w:rsid w:val="00AA0A89"/>
    <w:rsid w:val="00AA31E4"/>
    <w:rsid w:val="00AA36C3"/>
    <w:rsid w:val="00AA4AC0"/>
    <w:rsid w:val="00AA5368"/>
    <w:rsid w:val="00AA6429"/>
    <w:rsid w:val="00AA6506"/>
    <w:rsid w:val="00AA7BB1"/>
    <w:rsid w:val="00AB01E0"/>
    <w:rsid w:val="00AB1768"/>
    <w:rsid w:val="00AB21DF"/>
    <w:rsid w:val="00AB29D3"/>
    <w:rsid w:val="00AB7046"/>
    <w:rsid w:val="00AC01AA"/>
    <w:rsid w:val="00AC0F94"/>
    <w:rsid w:val="00AC1982"/>
    <w:rsid w:val="00AC2CFF"/>
    <w:rsid w:val="00AC2F48"/>
    <w:rsid w:val="00AC3BB6"/>
    <w:rsid w:val="00AC3EDD"/>
    <w:rsid w:val="00AC410F"/>
    <w:rsid w:val="00AC4AA8"/>
    <w:rsid w:val="00AC4F72"/>
    <w:rsid w:val="00AC664D"/>
    <w:rsid w:val="00AC7114"/>
    <w:rsid w:val="00AC7D5A"/>
    <w:rsid w:val="00AC7DB7"/>
    <w:rsid w:val="00AD03B7"/>
    <w:rsid w:val="00AD0CF2"/>
    <w:rsid w:val="00AD1CBE"/>
    <w:rsid w:val="00AD38A8"/>
    <w:rsid w:val="00AD3EA7"/>
    <w:rsid w:val="00AD4A56"/>
    <w:rsid w:val="00AD62AC"/>
    <w:rsid w:val="00AD6F09"/>
    <w:rsid w:val="00AE1A94"/>
    <w:rsid w:val="00AE3AFA"/>
    <w:rsid w:val="00AE482E"/>
    <w:rsid w:val="00AE4B91"/>
    <w:rsid w:val="00AE7862"/>
    <w:rsid w:val="00AF22D6"/>
    <w:rsid w:val="00AF2479"/>
    <w:rsid w:val="00AF2931"/>
    <w:rsid w:val="00AF2C49"/>
    <w:rsid w:val="00AF3CC5"/>
    <w:rsid w:val="00AF51FD"/>
    <w:rsid w:val="00AF7122"/>
    <w:rsid w:val="00AF741A"/>
    <w:rsid w:val="00AF77CA"/>
    <w:rsid w:val="00B01ADB"/>
    <w:rsid w:val="00B04161"/>
    <w:rsid w:val="00B056F9"/>
    <w:rsid w:val="00B07619"/>
    <w:rsid w:val="00B07A53"/>
    <w:rsid w:val="00B11716"/>
    <w:rsid w:val="00B11E3D"/>
    <w:rsid w:val="00B1473D"/>
    <w:rsid w:val="00B14D2C"/>
    <w:rsid w:val="00B15252"/>
    <w:rsid w:val="00B15542"/>
    <w:rsid w:val="00B162BA"/>
    <w:rsid w:val="00B17E82"/>
    <w:rsid w:val="00B203E8"/>
    <w:rsid w:val="00B20C2E"/>
    <w:rsid w:val="00B21398"/>
    <w:rsid w:val="00B249A6"/>
    <w:rsid w:val="00B31B4B"/>
    <w:rsid w:val="00B323C4"/>
    <w:rsid w:val="00B3297B"/>
    <w:rsid w:val="00B35372"/>
    <w:rsid w:val="00B35E3A"/>
    <w:rsid w:val="00B37044"/>
    <w:rsid w:val="00B4575A"/>
    <w:rsid w:val="00B458A6"/>
    <w:rsid w:val="00B460C5"/>
    <w:rsid w:val="00B575BA"/>
    <w:rsid w:val="00B57816"/>
    <w:rsid w:val="00B61C97"/>
    <w:rsid w:val="00B65CC5"/>
    <w:rsid w:val="00B66C84"/>
    <w:rsid w:val="00B714D6"/>
    <w:rsid w:val="00B71608"/>
    <w:rsid w:val="00B718F7"/>
    <w:rsid w:val="00B73679"/>
    <w:rsid w:val="00B7405B"/>
    <w:rsid w:val="00B75FBD"/>
    <w:rsid w:val="00B76429"/>
    <w:rsid w:val="00B76772"/>
    <w:rsid w:val="00B821B9"/>
    <w:rsid w:val="00B84395"/>
    <w:rsid w:val="00B84949"/>
    <w:rsid w:val="00B85F58"/>
    <w:rsid w:val="00B86471"/>
    <w:rsid w:val="00B90254"/>
    <w:rsid w:val="00B90259"/>
    <w:rsid w:val="00B90313"/>
    <w:rsid w:val="00B9054A"/>
    <w:rsid w:val="00B93DB1"/>
    <w:rsid w:val="00B956D4"/>
    <w:rsid w:val="00B95EED"/>
    <w:rsid w:val="00B97446"/>
    <w:rsid w:val="00BA0D3B"/>
    <w:rsid w:val="00BA0ED2"/>
    <w:rsid w:val="00BA1738"/>
    <w:rsid w:val="00BA1BAD"/>
    <w:rsid w:val="00BA41C0"/>
    <w:rsid w:val="00BA5656"/>
    <w:rsid w:val="00BA62C9"/>
    <w:rsid w:val="00BA7432"/>
    <w:rsid w:val="00BB0881"/>
    <w:rsid w:val="00BB2764"/>
    <w:rsid w:val="00BB2F8B"/>
    <w:rsid w:val="00BB328D"/>
    <w:rsid w:val="00BB674E"/>
    <w:rsid w:val="00BB7325"/>
    <w:rsid w:val="00BC1699"/>
    <w:rsid w:val="00BC1AA0"/>
    <w:rsid w:val="00BC2495"/>
    <w:rsid w:val="00BC304D"/>
    <w:rsid w:val="00BC314A"/>
    <w:rsid w:val="00BC389E"/>
    <w:rsid w:val="00BC43D6"/>
    <w:rsid w:val="00BC57E1"/>
    <w:rsid w:val="00BC5936"/>
    <w:rsid w:val="00BC7EB9"/>
    <w:rsid w:val="00BD1817"/>
    <w:rsid w:val="00BD2643"/>
    <w:rsid w:val="00BD3B89"/>
    <w:rsid w:val="00BD412B"/>
    <w:rsid w:val="00BD4837"/>
    <w:rsid w:val="00BD56B1"/>
    <w:rsid w:val="00BD6558"/>
    <w:rsid w:val="00BD7898"/>
    <w:rsid w:val="00BD7DDF"/>
    <w:rsid w:val="00BE0214"/>
    <w:rsid w:val="00BE18B1"/>
    <w:rsid w:val="00BE19D7"/>
    <w:rsid w:val="00BE400B"/>
    <w:rsid w:val="00BE446A"/>
    <w:rsid w:val="00BE55F4"/>
    <w:rsid w:val="00BE589E"/>
    <w:rsid w:val="00BE5D30"/>
    <w:rsid w:val="00BE6024"/>
    <w:rsid w:val="00BE6285"/>
    <w:rsid w:val="00BE7D93"/>
    <w:rsid w:val="00BF2AD7"/>
    <w:rsid w:val="00BF2F76"/>
    <w:rsid w:val="00BF3022"/>
    <w:rsid w:val="00BF3214"/>
    <w:rsid w:val="00BF40AE"/>
    <w:rsid w:val="00BF4342"/>
    <w:rsid w:val="00BF4EDA"/>
    <w:rsid w:val="00BF528C"/>
    <w:rsid w:val="00BF5573"/>
    <w:rsid w:val="00C01D0F"/>
    <w:rsid w:val="00C0540C"/>
    <w:rsid w:val="00C05735"/>
    <w:rsid w:val="00C064E8"/>
    <w:rsid w:val="00C07ED9"/>
    <w:rsid w:val="00C10BE1"/>
    <w:rsid w:val="00C119C7"/>
    <w:rsid w:val="00C129AB"/>
    <w:rsid w:val="00C12CEF"/>
    <w:rsid w:val="00C13096"/>
    <w:rsid w:val="00C15867"/>
    <w:rsid w:val="00C15C65"/>
    <w:rsid w:val="00C17D1D"/>
    <w:rsid w:val="00C20B3C"/>
    <w:rsid w:val="00C2296D"/>
    <w:rsid w:val="00C23131"/>
    <w:rsid w:val="00C23155"/>
    <w:rsid w:val="00C23DE2"/>
    <w:rsid w:val="00C24B38"/>
    <w:rsid w:val="00C25885"/>
    <w:rsid w:val="00C26B9D"/>
    <w:rsid w:val="00C27F76"/>
    <w:rsid w:val="00C3598C"/>
    <w:rsid w:val="00C37CA8"/>
    <w:rsid w:val="00C40C41"/>
    <w:rsid w:val="00C410B0"/>
    <w:rsid w:val="00C45885"/>
    <w:rsid w:val="00C50A9B"/>
    <w:rsid w:val="00C50F22"/>
    <w:rsid w:val="00C51DFF"/>
    <w:rsid w:val="00C52C00"/>
    <w:rsid w:val="00C533D3"/>
    <w:rsid w:val="00C5358C"/>
    <w:rsid w:val="00C5768F"/>
    <w:rsid w:val="00C57971"/>
    <w:rsid w:val="00C57C72"/>
    <w:rsid w:val="00C60038"/>
    <w:rsid w:val="00C620E3"/>
    <w:rsid w:val="00C62D5C"/>
    <w:rsid w:val="00C65BD7"/>
    <w:rsid w:val="00C6631D"/>
    <w:rsid w:val="00C6762A"/>
    <w:rsid w:val="00C67DD8"/>
    <w:rsid w:val="00C70304"/>
    <w:rsid w:val="00C71E14"/>
    <w:rsid w:val="00C726C9"/>
    <w:rsid w:val="00C74665"/>
    <w:rsid w:val="00C75F4C"/>
    <w:rsid w:val="00C7639F"/>
    <w:rsid w:val="00C76BA4"/>
    <w:rsid w:val="00C77300"/>
    <w:rsid w:val="00C77B17"/>
    <w:rsid w:val="00C8016B"/>
    <w:rsid w:val="00C801B4"/>
    <w:rsid w:val="00C80474"/>
    <w:rsid w:val="00C8158A"/>
    <w:rsid w:val="00C83A48"/>
    <w:rsid w:val="00C84711"/>
    <w:rsid w:val="00C8550B"/>
    <w:rsid w:val="00C85865"/>
    <w:rsid w:val="00C85E85"/>
    <w:rsid w:val="00C90D78"/>
    <w:rsid w:val="00C913BC"/>
    <w:rsid w:val="00C92F07"/>
    <w:rsid w:val="00CA1559"/>
    <w:rsid w:val="00CA190F"/>
    <w:rsid w:val="00CA1CF2"/>
    <w:rsid w:val="00CA2EAE"/>
    <w:rsid w:val="00CA3424"/>
    <w:rsid w:val="00CA41E1"/>
    <w:rsid w:val="00CA460F"/>
    <w:rsid w:val="00CA48B3"/>
    <w:rsid w:val="00CA4AC1"/>
    <w:rsid w:val="00CA59FB"/>
    <w:rsid w:val="00CA6BCC"/>
    <w:rsid w:val="00CA70B1"/>
    <w:rsid w:val="00CB0316"/>
    <w:rsid w:val="00CB0B11"/>
    <w:rsid w:val="00CB1C44"/>
    <w:rsid w:val="00CB2894"/>
    <w:rsid w:val="00CB3CFE"/>
    <w:rsid w:val="00CB426A"/>
    <w:rsid w:val="00CB4C63"/>
    <w:rsid w:val="00CB5354"/>
    <w:rsid w:val="00CB6BA3"/>
    <w:rsid w:val="00CB72C9"/>
    <w:rsid w:val="00CC15D0"/>
    <w:rsid w:val="00CC1884"/>
    <w:rsid w:val="00CC25C4"/>
    <w:rsid w:val="00CC3127"/>
    <w:rsid w:val="00CC3C9E"/>
    <w:rsid w:val="00CC5907"/>
    <w:rsid w:val="00CC6A14"/>
    <w:rsid w:val="00CC7086"/>
    <w:rsid w:val="00CC70A3"/>
    <w:rsid w:val="00CD2130"/>
    <w:rsid w:val="00CD3FC1"/>
    <w:rsid w:val="00CD4442"/>
    <w:rsid w:val="00CD5244"/>
    <w:rsid w:val="00CD53C3"/>
    <w:rsid w:val="00CD574E"/>
    <w:rsid w:val="00CD5998"/>
    <w:rsid w:val="00CD63A3"/>
    <w:rsid w:val="00CD7990"/>
    <w:rsid w:val="00CE17E1"/>
    <w:rsid w:val="00CE211F"/>
    <w:rsid w:val="00CE2437"/>
    <w:rsid w:val="00CE3D60"/>
    <w:rsid w:val="00CE4C22"/>
    <w:rsid w:val="00CE4D0F"/>
    <w:rsid w:val="00CE76E5"/>
    <w:rsid w:val="00CF02AA"/>
    <w:rsid w:val="00CF0348"/>
    <w:rsid w:val="00CF216B"/>
    <w:rsid w:val="00CF2942"/>
    <w:rsid w:val="00CF2B38"/>
    <w:rsid w:val="00CF389D"/>
    <w:rsid w:val="00CF41EC"/>
    <w:rsid w:val="00CF5D04"/>
    <w:rsid w:val="00CF6185"/>
    <w:rsid w:val="00CF652F"/>
    <w:rsid w:val="00CF6A8C"/>
    <w:rsid w:val="00D00D3A"/>
    <w:rsid w:val="00D01896"/>
    <w:rsid w:val="00D04036"/>
    <w:rsid w:val="00D046AC"/>
    <w:rsid w:val="00D04DE4"/>
    <w:rsid w:val="00D04FA1"/>
    <w:rsid w:val="00D0631B"/>
    <w:rsid w:val="00D063F1"/>
    <w:rsid w:val="00D1133A"/>
    <w:rsid w:val="00D119F5"/>
    <w:rsid w:val="00D12546"/>
    <w:rsid w:val="00D145DD"/>
    <w:rsid w:val="00D14642"/>
    <w:rsid w:val="00D14F22"/>
    <w:rsid w:val="00D1614E"/>
    <w:rsid w:val="00D16ACA"/>
    <w:rsid w:val="00D16E40"/>
    <w:rsid w:val="00D2206D"/>
    <w:rsid w:val="00D22195"/>
    <w:rsid w:val="00D2270A"/>
    <w:rsid w:val="00D23BDF"/>
    <w:rsid w:val="00D25DF3"/>
    <w:rsid w:val="00D313D7"/>
    <w:rsid w:val="00D3174C"/>
    <w:rsid w:val="00D328E4"/>
    <w:rsid w:val="00D34348"/>
    <w:rsid w:val="00D34F36"/>
    <w:rsid w:val="00D36110"/>
    <w:rsid w:val="00D41B0E"/>
    <w:rsid w:val="00D43F59"/>
    <w:rsid w:val="00D440B7"/>
    <w:rsid w:val="00D44B35"/>
    <w:rsid w:val="00D4741C"/>
    <w:rsid w:val="00D47CC3"/>
    <w:rsid w:val="00D520C7"/>
    <w:rsid w:val="00D52DCE"/>
    <w:rsid w:val="00D5323D"/>
    <w:rsid w:val="00D557E8"/>
    <w:rsid w:val="00D55AD5"/>
    <w:rsid w:val="00D56EB0"/>
    <w:rsid w:val="00D57918"/>
    <w:rsid w:val="00D60849"/>
    <w:rsid w:val="00D609B2"/>
    <w:rsid w:val="00D6462D"/>
    <w:rsid w:val="00D64CD2"/>
    <w:rsid w:val="00D6581D"/>
    <w:rsid w:val="00D663AF"/>
    <w:rsid w:val="00D707F2"/>
    <w:rsid w:val="00D712D7"/>
    <w:rsid w:val="00D721B5"/>
    <w:rsid w:val="00D72B2B"/>
    <w:rsid w:val="00D73118"/>
    <w:rsid w:val="00D73DC6"/>
    <w:rsid w:val="00D74C1A"/>
    <w:rsid w:val="00D74EDF"/>
    <w:rsid w:val="00D7534A"/>
    <w:rsid w:val="00D754C1"/>
    <w:rsid w:val="00D77393"/>
    <w:rsid w:val="00D77A35"/>
    <w:rsid w:val="00D8090A"/>
    <w:rsid w:val="00D811B7"/>
    <w:rsid w:val="00D81407"/>
    <w:rsid w:val="00D81B3E"/>
    <w:rsid w:val="00D8398E"/>
    <w:rsid w:val="00D83E69"/>
    <w:rsid w:val="00D87512"/>
    <w:rsid w:val="00D90111"/>
    <w:rsid w:val="00D90C70"/>
    <w:rsid w:val="00D90E49"/>
    <w:rsid w:val="00D93D89"/>
    <w:rsid w:val="00D95288"/>
    <w:rsid w:val="00D96918"/>
    <w:rsid w:val="00D96ADE"/>
    <w:rsid w:val="00DA0CE2"/>
    <w:rsid w:val="00DA2387"/>
    <w:rsid w:val="00DA5789"/>
    <w:rsid w:val="00DA635A"/>
    <w:rsid w:val="00DA6572"/>
    <w:rsid w:val="00DB0B76"/>
    <w:rsid w:val="00DB235B"/>
    <w:rsid w:val="00DB34F9"/>
    <w:rsid w:val="00DB4534"/>
    <w:rsid w:val="00DB564F"/>
    <w:rsid w:val="00DC00BB"/>
    <w:rsid w:val="00DC0708"/>
    <w:rsid w:val="00DC19E4"/>
    <w:rsid w:val="00DC33A0"/>
    <w:rsid w:val="00DC3820"/>
    <w:rsid w:val="00DC3822"/>
    <w:rsid w:val="00DC4A6E"/>
    <w:rsid w:val="00DC5A21"/>
    <w:rsid w:val="00DC623B"/>
    <w:rsid w:val="00DC6A10"/>
    <w:rsid w:val="00DC74BA"/>
    <w:rsid w:val="00DD442B"/>
    <w:rsid w:val="00DD4E53"/>
    <w:rsid w:val="00DD52EE"/>
    <w:rsid w:val="00DD5ADE"/>
    <w:rsid w:val="00DD671D"/>
    <w:rsid w:val="00DE3C81"/>
    <w:rsid w:val="00DE4214"/>
    <w:rsid w:val="00DE657E"/>
    <w:rsid w:val="00DE7FF8"/>
    <w:rsid w:val="00DF0DCC"/>
    <w:rsid w:val="00DF186B"/>
    <w:rsid w:val="00DF29E2"/>
    <w:rsid w:val="00DF2F35"/>
    <w:rsid w:val="00DF4704"/>
    <w:rsid w:val="00DF4E17"/>
    <w:rsid w:val="00DF4F4C"/>
    <w:rsid w:val="00DF587C"/>
    <w:rsid w:val="00DF7901"/>
    <w:rsid w:val="00E024AA"/>
    <w:rsid w:val="00E03215"/>
    <w:rsid w:val="00E037D4"/>
    <w:rsid w:val="00E03B5B"/>
    <w:rsid w:val="00E03DFD"/>
    <w:rsid w:val="00E04DB0"/>
    <w:rsid w:val="00E04E94"/>
    <w:rsid w:val="00E05087"/>
    <w:rsid w:val="00E0669E"/>
    <w:rsid w:val="00E07EDA"/>
    <w:rsid w:val="00E10A61"/>
    <w:rsid w:val="00E12096"/>
    <w:rsid w:val="00E1246A"/>
    <w:rsid w:val="00E12605"/>
    <w:rsid w:val="00E12E1F"/>
    <w:rsid w:val="00E13A00"/>
    <w:rsid w:val="00E14D94"/>
    <w:rsid w:val="00E159FC"/>
    <w:rsid w:val="00E15C77"/>
    <w:rsid w:val="00E16FA9"/>
    <w:rsid w:val="00E22C96"/>
    <w:rsid w:val="00E23A49"/>
    <w:rsid w:val="00E23E3D"/>
    <w:rsid w:val="00E250F1"/>
    <w:rsid w:val="00E2683C"/>
    <w:rsid w:val="00E2711E"/>
    <w:rsid w:val="00E2794C"/>
    <w:rsid w:val="00E27A4C"/>
    <w:rsid w:val="00E27CE4"/>
    <w:rsid w:val="00E313D6"/>
    <w:rsid w:val="00E31E9A"/>
    <w:rsid w:val="00E327C4"/>
    <w:rsid w:val="00E3308D"/>
    <w:rsid w:val="00E33143"/>
    <w:rsid w:val="00E34FFA"/>
    <w:rsid w:val="00E353BB"/>
    <w:rsid w:val="00E3550D"/>
    <w:rsid w:val="00E40EFC"/>
    <w:rsid w:val="00E41343"/>
    <w:rsid w:val="00E417D7"/>
    <w:rsid w:val="00E45F88"/>
    <w:rsid w:val="00E477EE"/>
    <w:rsid w:val="00E51774"/>
    <w:rsid w:val="00E52838"/>
    <w:rsid w:val="00E52902"/>
    <w:rsid w:val="00E53818"/>
    <w:rsid w:val="00E55BB2"/>
    <w:rsid w:val="00E55E52"/>
    <w:rsid w:val="00E614E0"/>
    <w:rsid w:val="00E62059"/>
    <w:rsid w:val="00E65C8C"/>
    <w:rsid w:val="00E65EC1"/>
    <w:rsid w:val="00E71FA8"/>
    <w:rsid w:val="00E73F7F"/>
    <w:rsid w:val="00E744A5"/>
    <w:rsid w:val="00E753E8"/>
    <w:rsid w:val="00E75B60"/>
    <w:rsid w:val="00E77BAA"/>
    <w:rsid w:val="00E80629"/>
    <w:rsid w:val="00E820C3"/>
    <w:rsid w:val="00E8263C"/>
    <w:rsid w:val="00E82BF9"/>
    <w:rsid w:val="00E82C8B"/>
    <w:rsid w:val="00E84088"/>
    <w:rsid w:val="00E85370"/>
    <w:rsid w:val="00E85409"/>
    <w:rsid w:val="00E85C39"/>
    <w:rsid w:val="00E862E8"/>
    <w:rsid w:val="00E87AA5"/>
    <w:rsid w:val="00E87C95"/>
    <w:rsid w:val="00E901F3"/>
    <w:rsid w:val="00E90E2C"/>
    <w:rsid w:val="00EA33E4"/>
    <w:rsid w:val="00EA429F"/>
    <w:rsid w:val="00EA4F9E"/>
    <w:rsid w:val="00EA51A8"/>
    <w:rsid w:val="00EA5F30"/>
    <w:rsid w:val="00EA5FC8"/>
    <w:rsid w:val="00EA63CA"/>
    <w:rsid w:val="00EA6D3B"/>
    <w:rsid w:val="00EB00AD"/>
    <w:rsid w:val="00EB0791"/>
    <w:rsid w:val="00EB0DC9"/>
    <w:rsid w:val="00EB136C"/>
    <w:rsid w:val="00EB1BF3"/>
    <w:rsid w:val="00EB29FA"/>
    <w:rsid w:val="00EB2E76"/>
    <w:rsid w:val="00EB3803"/>
    <w:rsid w:val="00EB480E"/>
    <w:rsid w:val="00EB511A"/>
    <w:rsid w:val="00EB5EC6"/>
    <w:rsid w:val="00EB6DF2"/>
    <w:rsid w:val="00EB7611"/>
    <w:rsid w:val="00EB7D89"/>
    <w:rsid w:val="00EB7FC9"/>
    <w:rsid w:val="00EC0F28"/>
    <w:rsid w:val="00EC1007"/>
    <w:rsid w:val="00EC1723"/>
    <w:rsid w:val="00EC3EB1"/>
    <w:rsid w:val="00EC7356"/>
    <w:rsid w:val="00ED0BBF"/>
    <w:rsid w:val="00ED1E39"/>
    <w:rsid w:val="00ED27E8"/>
    <w:rsid w:val="00ED2E62"/>
    <w:rsid w:val="00ED356F"/>
    <w:rsid w:val="00ED4C9E"/>
    <w:rsid w:val="00ED7137"/>
    <w:rsid w:val="00EE027E"/>
    <w:rsid w:val="00EE117D"/>
    <w:rsid w:val="00EE1A89"/>
    <w:rsid w:val="00EE2793"/>
    <w:rsid w:val="00EE6430"/>
    <w:rsid w:val="00EE7D68"/>
    <w:rsid w:val="00EF05E1"/>
    <w:rsid w:val="00EF06EA"/>
    <w:rsid w:val="00EF0FE4"/>
    <w:rsid w:val="00EF1991"/>
    <w:rsid w:val="00EF2E82"/>
    <w:rsid w:val="00EF5048"/>
    <w:rsid w:val="00F00CDB"/>
    <w:rsid w:val="00F03C57"/>
    <w:rsid w:val="00F03C97"/>
    <w:rsid w:val="00F04A35"/>
    <w:rsid w:val="00F06DE9"/>
    <w:rsid w:val="00F073B2"/>
    <w:rsid w:val="00F07604"/>
    <w:rsid w:val="00F07F9B"/>
    <w:rsid w:val="00F10472"/>
    <w:rsid w:val="00F1161C"/>
    <w:rsid w:val="00F13398"/>
    <w:rsid w:val="00F1439C"/>
    <w:rsid w:val="00F14EC8"/>
    <w:rsid w:val="00F15B99"/>
    <w:rsid w:val="00F160B5"/>
    <w:rsid w:val="00F162DB"/>
    <w:rsid w:val="00F1733A"/>
    <w:rsid w:val="00F20A92"/>
    <w:rsid w:val="00F21088"/>
    <w:rsid w:val="00F22551"/>
    <w:rsid w:val="00F22FF6"/>
    <w:rsid w:val="00F23327"/>
    <w:rsid w:val="00F24400"/>
    <w:rsid w:val="00F24915"/>
    <w:rsid w:val="00F25094"/>
    <w:rsid w:val="00F266D4"/>
    <w:rsid w:val="00F267EF"/>
    <w:rsid w:val="00F27678"/>
    <w:rsid w:val="00F27755"/>
    <w:rsid w:val="00F277B7"/>
    <w:rsid w:val="00F327E7"/>
    <w:rsid w:val="00F3287E"/>
    <w:rsid w:val="00F330DD"/>
    <w:rsid w:val="00F33A24"/>
    <w:rsid w:val="00F34FAE"/>
    <w:rsid w:val="00F35746"/>
    <w:rsid w:val="00F36ACA"/>
    <w:rsid w:val="00F4024D"/>
    <w:rsid w:val="00F40364"/>
    <w:rsid w:val="00F413BE"/>
    <w:rsid w:val="00F425AF"/>
    <w:rsid w:val="00F42838"/>
    <w:rsid w:val="00F447C7"/>
    <w:rsid w:val="00F4550C"/>
    <w:rsid w:val="00F459B4"/>
    <w:rsid w:val="00F460AE"/>
    <w:rsid w:val="00F46694"/>
    <w:rsid w:val="00F476FD"/>
    <w:rsid w:val="00F51977"/>
    <w:rsid w:val="00F5211B"/>
    <w:rsid w:val="00F53B76"/>
    <w:rsid w:val="00F554A9"/>
    <w:rsid w:val="00F55A4D"/>
    <w:rsid w:val="00F5726A"/>
    <w:rsid w:val="00F62A10"/>
    <w:rsid w:val="00F63407"/>
    <w:rsid w:val="00F645B4"/>
    <w:rsid w:val="00F64C8A"/>
    <w:rsid w:val="00F65C80"/>
    <w:rsid w:val="00F66B48"/>
    <w:rsid w:val="00F676CD"/>
    <w:rsid w:val="00F70F60"/>
    <w:rsid w:val="00F71105"/>
    <w:rsid w:val="00F716FD"/>
    <w:rsid w:val="00F73660"/>
    <w:rsid w:val="00F76B1F"/>
    <w:rsid w:val="00F76B24"/>
    <w:rsid w:val="00F80355"/>
    <w:rsid w:val="00F80E18"/>
    <w:rsid w:val="00F81504"/>
    <w:rsid w:val="00F817C9"/>
    <w:rsid w:val="00F8659A"/>
    <w:rsid w:val="00F8668B"/>
    <w:rsid w:val="00F867E3"/>
    <w:rsid w:val="00F8713B"/>
    <w:rsid w:val="00F87C43"/>
    <w:rsid w:val="00F910A2"/>
    <w:rsid w:val="00F91EB9"/>
    <w:rsid w:val="00F91F26"/>
    <w:rsid w:val="00F9237D"/>
    <w:rsid w:val="00F938DB"/>
    <w:rsid w:val="00F95CC2"/>
    <w:rsid w:val="00F962B8"/>
    <w:rsid w:val="00F96BDD"/>
    <w:rsid w:val="00FA035E"/>
    <w:rsid w:val="00FA07BF"/>
    <w:rsid w:val="00FA0A61"/>
    <w:rsid w:val="00FA1EA0"/>
    <w:rsid w:val="00FA1ED0"/>
    <w:rsid w:val="00FA4521"/>
    <w:rsid w:val="00FA5681"/>
    <w:rsid w:val="00FA56FD"/>
    <w:rsid w:val="00FA5722"/>
    <w:rsid w:val="00FA5D74"/>
    <w:rsid w:val="00FA6042"/>
    <w:rsid w:val="00FA7D60"/>
    <w:rsid w:val="00FB00A2"/>
    <w:rsid w:val="00FB05FD"/>
    <w:rsid w:val="00FB0C81"/>
    <w:rsid w:val="00FB1876"/>
    <w:rsid w:val="00FB18B3"/>
    <w:rsid w:val="00FB1E42"/>
    <w:rsid w:val="00FB3F02"/>
    <w:rsid w:val="00FB6B50"/>
    <w:rsid w:val="00FB768C"/>
    <w:rsid w:val="00FB7872"/>
    <w:rsid w:val="00FC088F"/>
    <w:rsid w:val="00FC2200"/>
    <w:rsid w:val="00FC2540"/>
    <w:rsid w:val="00FC2A4D"/>
    <w:rsid w:val="00FC639C"/>
    <w:rsid w:val="00FC6400"/>
    <w:rsid w:val="00FD0DD2"/>
    <w:rsid w:val="00FD152F"/>
    <w:rsid w:val="00FD1F71"/>
    <w:rsid w:val="00FD4A79"/>
    <w:rsid w:val="00FD5ECE"/>
    <w:rsid w:val="00FE0165"/>
    <w:rsid w:val="00FE0B46"/>
    <w:rsid w:val="00FE1DDA"/>
    <w:rsid w:val="00FE1FE5"/>
    <w:rsid w:val="00FE2007"/>
    <w:rsid w:val="00FE6959"/>
    <w:rsid w:val="00FE71E5"/>
    <w:rsid w:val="00FF0204"/>
    <w:rsid w:val="00FF21A1"/>
    <w:rsid w:val="00FF22A2"/>
    <w:rsid w:val="00FF3AED"/>
    <w:rsid w:val="00FF44B9"/>
    <w:rsid w:val="00FF4E0E"/>
    <w:rsid w:val="00FF6534"/>
    <w:rsid w:val="00FF6ECA"/>
    <w:rsid w:val="00FF6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4002E8"/>
  <w15:docId w15:val="{3987CC6B-16E1-4E9F-AF26-09D9D29B7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9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9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qFormat/>
    <w:rsid w:val="0033525D"/>
    <w:pPr>
      <w:widowControl w:val="0"/>
      <w:numPr>
        <w:ilvl w:val="2"/>
        <w:numId w:val="9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rsid w:val="007B6871"/>
    <w:pPr>
      <w:keepNext/>
      <w:numPr>
        <w:ilvl w:val="3"/>
        <w:numId w:val="9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5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9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9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9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2"/>
      </w:numPr>
    </w:pPr>
  </w:style>
  <w:style w:type="numbering" w:styleId="ArticleSection">
    <w:name w:val="Outline List 3"/>
    <w:basedOn w:val="NoList"/>
    <w:semiHidden/>
    <w:rsid w:val="00493D40"/>
    <w:pPr>
      <w:numPr>
        <w:numId w:val="3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4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nhideWhenUsed/>
    <w:qFormat/>
    <w:rsid w:val="006E126D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901F3"/>
    <w:rPr>
      <w:sz w:val="22"/>
      <w:szCs w:val="22"/>
      <w:lang w:val="en-CA"/>
    </w:rPr>
  </w:style>
  <w:style w:type="paragraph" w:styleId="ListParagraph">
    <w:name w:val="List Paragraph"/>
    <w:basedOn w:val="Normal"/>
    <w:uiPriority w:val="34"/>
    <w:qFormat/>
    <w:rsid w:val="00E901F3"/>
    <w:pPr>
      <w:ind w:left="720"/>
      <w:contextualSpacing/>
    </w:pPr>
  </w:style>
  <w:style w:type="character" w:customStyle="1" w:styleId="ListParagraph1">
    <w:name w:val="List Paragraph 1"/>
    <w:basedOn w:val="DefaultParagraphFont"/>
    <w:rsid w:val="00E901F3"/>
    <w:rPr>
      <w:b/>
      <w:bCs/>
    </w:rPr>
  </w:style>
  <w:style w:type="paragraph" w:styleId="Revision">
    <w:name w:val="Revision"/>
    <w:hidden/>
    <w:uiPriority w:val="99"/>
    <w:semiHidden/>
    <w:rsid w:val="004D2C5D"/>
    <w:rPr>
      <w:sz w:val="22"/>
      <w:szCs w:val="22"/>
      <w:lang w:val="en-CA"/>
    </w:rPr>
  </w:style>
  <w:style w:type="paragraph" w:styleId="NormalWeb">
    <w:name w:val="Normal (Web)"/>
    <w:basedOn w:val="Normal"/>
    <w:uiPriority w:val="99"/>
    <w:semiHidden/>
    <w:unhideWhenUsed/>
    <w:rsid w:val="00F04A35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FooterChar">
    <w:name w:val="Footer Char"/>
    <w:basedOn w:val="DefaultParagraphFont"/>
    <w:link w:val="Footer"/>
    <w:uiPriority w:val="99"/>
    <w:rsid w:val="00F4550C"/>
    <w:rPr>
      <w:sz w:val="22"/>
      <w:szCs w:val="22"/>
      <w:lang w:val="en-CA"/>
    </w:rPr>
  </w:style>
  <w:style w:type="character" w:styleId="Strong">
    <w:name w:val="Strong"/>
    <w:basedOn w:val="DefaultParagraphFont"/>
    <w:uiPriority w:val="22"/>
    <w:qFormat/>
    <w:rsid w:val="00693051"/>
    <w:rPr>
      <w:b/>
      <w:bCs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BC5936"/>
    <w:pPr>
      <w:spacing w:after="160" w:line="240" w:lineRule="exact"/>
    </w:pPr>
    <w:rPr>
      <w:sz w:val="20"/>
      <w:szCs w:val="20"/>
      <w:vertAlign w:val="superscrip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1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7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5" ma:contentTypeDescription="Create a new document." ma:contentTypeScope="" ma:versionID="83ee76b41c2626dd6c29a2b6b6e4cf57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4a3147632a0c134f5c4bbc695e614fbb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D6F05F-0E2C-4FB4-B4BC-A3FBB53B9C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  <clbl:label id="{c791c0da-4c27-4599-9e6f-9e232e85cb2c}" enabled="0" method="" siteId="{c791c0da-4c27-4599-9e6f-9e232e85cb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1146</Words>
  <Characters>6076</Characters>
  <Application>Microsoft Office Word</Application>
  <DocSecurity>0</DocSecurity>
  <Lines>126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Revised 2023, 2024, 2025 and proposed 2026 budgets of the Fund Secretariat                                                                                                                                  .</vt:lpstr>
    </vt:vector>
  </TitlesOfParts>
  <Company>UNMFS</Company>
  <LinksUpToDate>false</LinksUpToDate>
  <CharactersWithSpaces>7159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Revised 2023, 2024, 2025 and proposed 2026 budgets of the Fund Secretariat                                                                                                                                  .</dc:title>
  <dc:creator>admin</dc:creator>
  <cp:lastModifiedBy>Angela Xue He Yan</cp:lastModifiedBy>
  <cp:revision>4</cp:revision>
  <cp:lastPrinted>2025-10-22T19:53:00Z</cp:lastPrinted>
  <dcterms:created xsi:type="dcterms:W3CDTF">2025-10-29T21:15:00Z</dcterms:created>
  <dcterms:modified xsi:type="dcterms:W3CDTF">2025-10-30T21:31:00Z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UNEP/OzL.Pro/ExCom/97/7</vt:lpwstr>
  </property>
  <property fmtid="{D5CDD505-2E9C-101B-9397-08002B2CF9AE}" pid="3" name="Revision date">
    <vt:lpwstr>28 October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lcf76f155ced4ddcb4097134ff3c332f">
    <vt:lpwstr/>
  </property>
  <property fmtid="{D5CDD505-2E9C-101B-9397-08002B2CF9AE}" pid="8" name="GrammarlyDocumentId">
    <vt:lpwstr>9bc920c9-f214-4b0d-ab5f-080e2685cc0e</vt:lpwstr>
  </property>
  <property fmtid="{D5CDD505-2E9C-101B-9397-08002B2CF9AE}" pid="9" name="TranslatedWith">
    <vt:lpwstr>Mercury</vt:lpwstr>
  </property>
  <property fmtid="{D5CDD505-2E9C-101B-9397-08002B2CF9AE}" pid="10" name="GeneratedBy">
    <vt:lpwstr>olgaakrylova@yandex.ru</vt:lpwstr>
  </property>
  <property fmtid="{D5CDD505-2E9C-101B-9397-08002B2CF9AE}" pid="11" name="GeneratedDate">
    <vt:lpwstr>10/29/2025 20:46:49</vt:lpwstr>
  </property>
  <property fmtid="{D5CDD505-2E9C-101B-9397-08002B2CF9AE}" pid="12" name="OriginalDocID">
    <vt:lpwstr>ac1b4550-47d1-4783-b4eb-000dce5b11fe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