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50"/>
        <w:gridCol w:w="4252"/>
        <w:gridCol w:w="3978"/>
      </w:tblGrid>
      <w:tr w:rsidR="00C15867" w:rsidRPr="009B0D30" w14:paraId="6B222D3D" w14:textId="77777777" w:rsidTr="00D652A8">
        <w:trPr>
          <w:trHeight w:val="720"/>
        </w:trPr>
        <w:tc>
          <w:tcPr>
            <w:tcW w:w="6102" w:type="dxa"/>
            <w:gridSpan w:val="2"/>
            <w:tcBorders>
              <w:bottom w:val="single" w:sz="18" w:space="0" w:color="auto"/>
            </w:tcBorders>
          </w:tcPr>
          <w:p w14:paraId="767F51BC" w14:textId="77777777" w:rsidR="00D652A8" w:rsidRPr="00EE397E" w:rsidRDefault="00D652A8" w:rsidP="00D652A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D6F9768" w14:textId="77777777" w:rsidR="00D652A8" w:rsidRPr="00EE397E" w:rsidRDefault="00D652A8" w:rsidP="00D652A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AFE0BB5" w14:textId="0D1018DF" w:rsidR="00C15867" w:rsidRPr="009B0D30" w:rsidRDefault="00D652A8" w:rsidP="00D652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978" w:type="dxa"/>
            <w:tcBorders>
              <w:bottom w:val="single" w:sz="18" w:space="0" w:color="auto"/>
            </w:tcBorders>
          </w:tcPr>
          <w:p w14:paraId="6F13F16F" w14:textId="77777777" w:rsidR="00C15867" w:rsidRPr="009B0D30" w:rsidRDefault="00C1586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65215FA3" w14:textId="77777777" w:rsidTr="00D65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73"/>
        </w:trPr>
        <w:tc>
          <w:tcPr>
            <w:tcW w:w="18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2E73C6" w14:textId="77777777" w:rsidR="00C15867" w:rsidRPr="009B0D30" w:rsidRDefault="00E52838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809E8E2" wp14:editId="06106D0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81280</wp:posOffset>
                      </wp:positionV>
                      <wp:extent cx="822325" cy="1533525"/>
                      <wp:effectExtent l="0" t="0" r="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33525"/>
                                <a:chOff x="0" y="0"/>
                                <a:chExt cx="822325" cy="1533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768351"/>
                                  <a:ext cx="822283" cy="76517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D2ADD2" id="Group 1" o:spid="_x0000_s1026" style="position:absolute;margin-left:.45pt;margin-top:6.4pt;width:64.75pt;height:120.75pt;z-index:251658240;mso-width-relative:margin;mso-height-relative:margin" coordsize="8223,15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83;width:8223;height:7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7E90FC" w14:textId="77777777" w:rsidR="00DA7BA0" w:rsidRPr="00D652A8" w:rsidRDefault="00DA7BA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4C33A4C7" w14:textId="77777777" w:rsidR="00D652A8" w:rsidRPr="00EE397E" w:rsidRDefault="00D652A8" w:rsidP="00D652A8">
            <w:pPr>
              <w:rPr>
                <w:rFonts w:eastAsia="SimSun"/>
                <w:b/>
                <w:bCs/>
                <w:sz w:val="32"/>
                <w:szCs w:val="32"/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DCBA65B" w14:textId="74454BD1" w:rsidR="00C15867" w:rsidRPr="00D652A8" w:rsidRDefault="00D652A8" w:rsidP="00D652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br/>
              <w:t>окружающей среде</w:t>
            </w:r>
          </w:p>
          <w:p w14:paraId="28B9B399" w14:textId="77777777" w:rsidR="00C15867" w:rsidRPr="00D652A8" w:rsidRDefault="00C1586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31EE1B" w14:textId="77777777" w:rsidR="00DA7BA0" w:rsidRPr="00D652A8" w:rsidRDefault="00DA7BA0">
            <w:pPr>
              <w:rPr>
                <w:lang w:val="ru-RU"/>
              </w:rPr>
            </w:pPr>
          </w:p>
          <w:p w14:paraId="772BB372" w14:textId="773C811B" w:rsidR="00C15867" w:rsidRPr="009B0D30" w:rsidRDefault="00C15867">
            <w:r w:rsidRPr="009B0D30">
              <w:t>Distr.</w:t>
            </w:r>
          </w:p>
          <w:p w14:paraId="62900576" w14:textId="77777777" w:rsidR="00923540" w:rsidRPr="009B0D30" w:rsidRDefault="00923540" w:rsidP="00923540">
            <w:r w:rsidRPr="009B0D30">
              <w:t>GENERAL</w:t>
            </w:r>
          </w:p>
          <w:p w14:paraId="73059A74" w14:textId="77777777" w:rsidR="00C15867" w:rsidRPr="009B0D30" w:rsidRDefault="00C15867"/>
          <w:p w14:paraId="39033FD0" w14:textId="7A89CF4A" w:rsidR="00C15867" w:rsidRPr="009B0D30" w:rsidRDefault="00C60585">
            <w:fldSimple w:instr=" DOCPROPERTY &quot;Document number&quot;  \* MERGEFORMAT ">
              <w:r w:rsidR="00574D9E">
                <w:t>UNEP/OzL.Pro/ExCom/97/89</w:t>
              </w:r>
            </w:fldSimple>
          </w:p>
          <w:p w14:paraId="4CB3E926" w14:textId="1B63F793" w:rsidR="00C15867" w:rsidRPr="009B0D30" w:rsidRDefault="00BC2495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FE3C7B">
              <w:t>17 November 2025</w:t>
            </w:r>
            <w:r w:rsidRPr="009B0D30">
              <w:fldChar w:fldCharType="end"/>
            </w:r>
          </w:p>
          <w:p w14:paraId="2D0447CC" w14:textId="77777777" w:rsidR="00C15867" w:rsidRPr="009B0D30" w:rsidRDefault="00C15867">
            <w:pPr>
              <w:rPr>
                <w:caps/>
              </w:rPr>
            </w:pPr>
          </w:p>
          <w:p w14:paraId="771E9D2A" w14:textId="3FB6BF3C" w:rsidR="009D62F6" w:rsidRPr="009D62F6" w:rsidRDefault="009D62F6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184333A8" w14:textId="3F3F369B" w:rsidR="00C15867" w:rsidRPr="009B0D30" w:rsidRDefault="00C15867">
            <w:r w:rsidRPr="009B0D30">
              <w:t>ORIGINAL: ENGLISH</w:t>
            </w:r>
          </w:p>
        </w:tc>
      </w:tr>
    </w:tbl>
    <w:p w14:paraId="4C5EE57A" w14:textId="2EF26FC9" w:rsidR="00CA59FB" w:rsidRPr="00D652A8" w:rsidRDefault="00D652A8" w:rsidP="00CA59FB">
      <w:pPr>
        <w:jc w:val="left"/>
        <w:rPr>
          <w:lang w:val="ru-RU"/>
        </w:rPr>
      </w:pPr>
      <w:r w:rsidRPr="00D652A8">
        <w:rPr>
          <w:lang w:val="ru-RU"/>
        </w:rPr>
        <w:t xml:space="preserve">ИСПОЛНИТЕЛЬНЫЙ КОМИТЕТ </w:t>
      </w:r>
      <w:r w:rsidRPr="00D652A8">
        <w:rPr>
          <w:lang w:val="ru-RU"/>
        </w:rPr>
        <w:br/>
        <w:t xml:space="preserve">  МНОГОСТОРОННЕГО ФОНДА ДЛЯ </w:t>
      </w:r>
      <w:r w:rsidRPr="00D652A8">
        <w:rPr>
          <w:lang w:val="ru-RU"/>
        </w:rPr>
        <w:br/>
        <w:t xml:space="preserve">  ОСУЩЕСТВЛЕНИЯ МОНРЕАЛЬСКОГО ПРОТОКОЛА</w:t>
      </w:r>
      <w:r w:rsidR="00C15867" w:rsidRPr="00D652A8">
        <w:rPr>
          <w:lang w:val="ru-RU"/>
        </w:rPr>
        <w:br/>
      </w:r>
      <w:r w:rsidRPr="00D652A8">
        <w:rPr>
          <w:lang w:val="ru-RU"/>
        </w:rPr>
        <w:t>Девяносто седьмое совещание</w:t>
      </w:r>
    </w:p>
    <w:p w14:paraId="6F965D6C" w14:textId="4760A5F2" w:rsidR="00CA59FB" w:rsidRPr="00574D9E" w:rsidRDefault="00D652A8" w:rsidP="00CA59FB">
      <w:pPr>
        <w:jc w:val="left"/>
        <w:rPr>
          <w:lang w:val="ru-RU"/>
        </w:rPr>
      </w:pPr>
      <w:r w:rsidRPr="00D652A8">
        <w:rPr>
          <w:lang w:val="ru-RU"/>
        </w:rPr>
        <w:t>Монреаль</w:t>
      </w:r>
      <w:r w:rsidRPr="00574D9E">
        <w:rPr>
          <w:lang w:val="ru-RU"/>
        </w:rPr>
        <w:t xml:space="preserve">, 1-5 </w:t>
      </w:r>
      <w:r w:rsidRPr="00D652A8">
        <w:rPr>
          <w:lang w:val="ru-RU"/>
        </w:rPr>
        <w:t>декабря</w:t>
      </w:r>
      <w:r w:rsidRPr="00574D9E">
        <w:rPr>
          <w:lang w:val="ru-RU"/>
        </w:rPr>
        <w:t xml:space="preserve"> 2025 </w:t>
      </w:r>
      <w:r w:rsidRPr="00D652A8">
        <w:rPr>
          <w:lang w:val="ru-RU"/>
        </w:rPr>
        <w:t>года</w:t>
      </w:r>
    </w:p>
    <w:p w14:paraId="768AEBD9" w14:textId="13866C7E" w:rsidR="0079781A" w:rsidRPr="00574D9E" w:rsidRDefault="00D652A8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574D9E">
        <w:rPr>
          <w:lang w:val="ru-RU"/>
        </w:rPr>
        <w:t xml:space="preserve"> </w:t>
      </w:r>
      <w:r w:rsidR="00362AA3" w:rsidRPr="00574D9E">
        <w:rPr>
          <w:lang w:val="ru-RU"/>
        </w:rPr>
        <w:t>13</w:t>
      </w:r>
      <w:r w:rsidR="0079781A" w:rsidRPr="00574D9E">
        <w:rPr>
          <w:lang w:val="ru-RU"/>
        </w:rPr>
        <w:t xml:space="preserve"> </w:t>
      </w:r>
      <w:r w:rsidRPr="00D652A8">
        <w:rPr>
          <w:lang w:val="ru-RU"/>
        </w:rPr>
        <w:t>предварительной</w:t>
      </w:r>
      <w:r w:rsidRPr="00574D9E">
        <w:rPr>
          <w:lang w:val="ru-RU"/>
        </w:rPr>
        <w:t xml:space="preserve"> </w:t>
      </w:r>
      <w:r w:rsidRPr="00D652A8">
        <w:rPr>
          <w:lang w:val="ru-RU"/>
        </w:rPr>
        <w:t>повестки</w:t>
      </w:r>
      <w:r w:rsidRPr="00574D9E">
        <w:rPr>
          <w:lang w:val="ru-RU"/>
        </w:rPr>
        <w:t xml:space="preserve"> </w:t>
      </w:r>
      <w:r w:rsidRPr="00D652A8">
        <w:rPr>
          <w:lang w:val="ru-RU"/>
        </w:rPr>
        <w:t>дня</w:t>
      </w:r>
      <w:r w:rsidR="0079781A" w:rsidRPr="00512BEF">
        <w:rPr>
          <w:rStyle w:val="FootnoteReference"/>
        </w:rPr>
        <w:footnoteReference w:id="1"/>
      </w:r>
    </w:p>
    <w:p w14:paraId="4A86C829" w14:textId="77777777" w:rsidR="00C15867" w:rsidRPr="00574D9E" w:rsidRDefault="00C15867" w:rsidP="00CA59FB">
      <w:pPr>
        <w:jc w:val="left"/>
        <w:rPr>
          <w:lang w:val="ru-RU"/>
        </w:rPr>
      </w:pPr>
    </w:p>
    <w:p w14:paraId="01803D7D" w14:textId="77777777" w:rsidR="002024B6" w:rsidRPr="00574D9E" w:rsidRDefault="002024B6" w:rsidP="002024B6">
      <w:pPr>
        <w:rPr>
          <w:lang w:val="ru-RU"/>
        </w:rPr>
      </w:pPr>
    </w:p>
    <w:p w14:paraId="2FC3963D" w14:textId="77777777" w:rsidR="004E7F9C" w:rsidRPr="00574D9E" w:rsidRDefault="004E7F9C" w:rsidP="005C670D">
      <w:pPr>
        <w:pStyle w:val="Title1"/>
        <w:jc w:val="right"/>
        <w:rPr>
          <w:b w:val="0"/>
          <w:lang w:val="ru-RU"/>
        </w:rPr>
      </w:pPr>
    </w:p>
    <w:p w14:paraId="7D6773FB" w14:textId="38C58B66" w:rsidR="004E7F9C" w:rsidRPr="005F2573" w:rsidRDefault="005F2573" w:rsidP="004E7F9C">
      <w:pPr>
        <w:pStyle w:val="Title1"/>
        <w:rPr>
          <w:lang w:val="ru-RU"/>
        </w:rPr>
      </w:pPr>
      <w:bookmarkStart w:id="0" w:name="_Hlk214472965"/>
      <w:r>
        <w:rPr>
          <w:lang w:val="ru-RU"/>
        </w:rPr>
        <w:t>ДОКЛАД</w:t>
      </w:r>
      <w:r w:rsidRPr="005F2573">
        <w:rPr>
          <w:lang w:val="ru-RU"/>
        </w:rPr>
        <w:t xml:space="preserve"> </w:t>
      </w:r>
      <w:r>
        <w:rPr>
          <w:lang w:val="ru-RU"/>
        </w:rPr>
        <w:t>О</w:t>
      </w:r>
      <w:r w:rsidRPr="005F2573">
        <w:rPr>
          <w:lang w:val="ru-RU"/>
        </w:rPr>
        <w:t xml:space="preserve"> </w:t>
      </w:r>
      <w:r>
        <w:rPr>
          <w:lang w:val="ru-RU"/>
        </w:rPr>
        <w:t>ХОДЕ</w:t>
      </w:r>
      <w:r w:rsidRPr="005F2573">
        <w:rPr>
          <w:lang w:val="ru-RU"/>
        </w:rPr>
        <w:t xml:space="preserve"> </w:t>
      </w:r>
      <w:r>
        <w:rPr>
          <w:lang w:val="ru-RU"/>
        </w:rPr>
        <w:t>ВНЕДРЕНИЯ</w:t>
      </w:r>
      <w:r w:rsidRPr="005F2573">
        <w:rPr>
          <w:lang w:val="ru-RU"/>
        </w:rPr>
        <w:t xml:space="preserve"> </w:t>
      </w:r>
      <w:r>
        <w:rPr>
          <w:lang w:val="ru-RU"/>
        </w:rPr>
        <w:t>МАТРИЦЫ</w:t>
      </w:r>
      <w:r w:rsidRPr="005F2573">
        <w:rPr>
          <w:lang w:val="ru-RU"/>
        </w:rPr>
        <w:t xml:space="preserve"> </w:t>
      </w:r>
      <w:r>
        <w:rPr>
          <w:lang w:val="ru-RU"/>
        </w:rPr>
        <w:t>РЕЗУЛЬТАТОВ</w:t>
      </w:r>
      <w:r w:rsidR="00362AA3" w:rsidRPr="005F2573">
        <w:rPr>
          <w:lang w:val="ru-RU"/>
        </w:rPr>
        <w:t xml:space="preserve"> (</w:t>
      </w:r>
      <w:r w:rsidR="00D652A8">
        <w:rPr>
          <w:lang w:val="ru-RU"/>
        </w:rPr>
        <w:t>РЕШЕНИЕ</w:t>
      </w:r>
      <w:r w:rsidR="00362AA3" w:rsidRPr="005F2573">
        <w:rPr>
          <w:lang w:val="ru-RU"/>
        </w:rPr>
        <w:t xml:space="preserve"> 93/97(</w:t>
      </w:r>
      <w:r w:rsidR="00362AA3" w:rsidRPr="003A5648">
        <w:rPr>
          <w:caps w:val="0"/>
          <w:lang w:val="en-US"/>
        </w:rPr>
        <w:t>c</w:t>
      </w:r>
      <w:r w:rsidR="00362AA3" w:rsidRPr="005F2573">
        <w:rPr>
          <w:lang w:val="ru-RU"/>
        </w:rPr>
        <w:t>))</w:t>
      </w:r>
    </w:p>
    <w:bookmarkEnd w:id="0"/>
    <w:p w14:paraId="04D95704" w14:textId="77777777" w:rsidR="008C5738" w:rsidRPr="005F2573" w:rsidRDefault="008C5738" w:rsidP="00494DCA">
      <w:pPr>
        <w:pStyle w:val="StyleHeader4Para4Left0Firstline0"/>
        <w:numPr>
          <w:ilvl w:val="0"/>
          <w:numId w:val="0"/>
        </w:numPr>
        <w:rPr>
          <w:b/>
          <w:sz w:val="22"/>
          <w:lang w:val="ru-RU"/>
        </w:rPr>
      </w:pPr>
    </w:p>
    <w:p w14:paraId="4AB381E2" w14:textId="681A090B" w:rsidR="00494DCA" w:rsidRPr="00D652A8" w:rsidRDefault="00D652A8" w:rsidP="00494DCA">
      <w:pPr>
        <w:pStyle w:val="StyleHeader4Para4Left0Firstline0"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>Введение</w:t>
      </w:r>
    </w:p>
    <w:p w14:paraId="7C09DEFB" w14:textId="364A9224" w:rsidR="00362AA3" w:rsidRPr="005F2573" w:rsidRDefault="005F2573" w:rsidP="00362AA3">
      <w:pPr>
        <w:pStyle w:val="Heading1"/>
        <w:rPr>
          <w:b/>
          <w:lang w:val="ru-RU"/>
        </w:rPr>
      </w:pPr>
      <w:r w:rsidRPr="005F2573">
        <w:rPr>
          <w:lang w:val="ru-RU"/>
        </w:rPr>
        <w:t xml:space="preserve">На своем 93-м </w:t>
      </w:r>
      <w:r>
        <w:rPr>
          <w:lang w:val="ru-RU"/>
        </w:rPr>
        <w:t>совещании</w:t>
      </w:r>
      <w:r w:rsidRPr="005F2573">
        <w:rPr>
          <w:lang w:val="ru-RU"/>
        </w:rPr>
        <w:t xml:space="preserve"> Исполнительный комитет утвердил матрицу результатов и оценочную ведомость, адаптированные под деятельность Многостороннего фонда, включая формат оценочной ведомости, и </w:t>
      </w:r>
      <w:r>
        <w:rPr>
          <w:lang w:val="ru-RU"/>
        </w:rPr>
        <w:t>поручил</w:t>
      </w:r>
      <w:r w:rsidRPr="005F2573">
        <w:rPr>
          <w:lang w:val="ru-RU"/>
        </w:rPr>
        <w:t xml:space="preserve"> </w:t>
      </w:r>
      <w:r>
        <w:rPr>
          <w:lang w:val="ru-RU"/>
        </w:rPr>
        <w:t>с</w:t>
      </w:r>
      <w:r w:rsidRPr="005F2573">
        <w:rPr>
          <w:lang w:val="ru-RU"/>
        </w:rPr>
        <w:t>екретариат</w:t>
      </w:r>
      <w:r>
        <w:rPr>
          <w:lang w:val="ru-RU"/>
        </w:rPr>
        <w:t>у</w:t>
      </w:r>
      <w:r w:rsidRPr="005F2573">
        <w:rPr>
          <w:lang w:val="ru-RU"/>
        </w:rPr>
        <w:t xml:space="preserve"> начать внедрение первой матрицы результатов в 2024</w:t>
      </w:r>
      <w:r>
        <w:rPr>
          <w:lang w:val="ru-RU"/>
        </w:rPr>
        <w:t> </w:t>
      </w:r>
      <w:r w:rsidRPr="005F2573">
        <w:rPr>
          <w:lang w:val="ru-RU"/>
        </w:rPr>
        <w:t xml:space="preserve">году, представить промежуточный доклад о ходе ее </w:t>
      </w:r>
      <w:r w:rsidR="001C257E">
        <w:rPr>
          <w:lang w:val="ru-RU"/>
        </w:rPr>
        <w:t>внедрения</w:t>
      </w:r>
      <w:r w:rsidRPr="005F2573">
        <w:rPr>
          <w:lang w:val="ru-RU"/>
        </w:rPr>
        <w:t xml:space="preserve"> на втором </w:t>
      </w:r>
      <w:r>
        <w:rPr>
          <w:lang w:val="ru-RU"/>
        </w:rPr>
        <w:t>совещании</w:t>
      </w:r>
      <w:r w:rsidRPr="005F2573">
        <w:rPr>
          <w:lang w:val="ru-RU"/>
        </w:rPr>
        <w:t xml:space="preserve"> 2025</w:t>
      </w:r>
      <w:r>
        <w:rPr>
          <w:lang w:val="ru-RU"/>
        </w:rPr>
        <w:t> </w:t>
      </w:r>
      <w:r w:rsidRPr="005F2573">
        <w:rPr>
          <w:lang w:val="ru-RU"/>
        </w:rPr>
        <w:t>года и сообщить о прогрессе в</w:t>
      </w:r>
      <w:r w:rsidR="0094063A">
        <w:rPr>
          <w:lang w:val="ru-RU"/>
        </w:rPr>
        <w:t>о внедрении</w:t>
      </w:r>
      <w:r w:rsidRPr="005F2573">
        <w:rPr>
          <w:lang w:val="ru-RU"/>
        </w:rPr>
        <w:t xml:space="preserve"> с помощью оценочной ведомости на втором </w:t>
      </w:r>
      <w:r w:rsidR="001C257E">
        <w:rPr>
          <w:lang w:val="ru-RU"/>
        </w:rPr>
        <w:t>совещании</w:t>
      </w:r>
      <w:r w:rsidRPr="005F2573">
        <w:rPr>
          <w:lang w:val="ru-RU"/>
        </w:rPr>
        <w:t xml:space="preserve"> 2027</w:t>
      </w:r>
      <w:r w:rsidR="001C257E">
        <w:rPr>
          <w:lang w:val="ru-RU"/>
        </w:rPr>
        <w:t> </w:t>
      </w:r>
      <w:r w:rsidRPr="005F2573">
        <w:rPr>
          <w:lang w:val="ru-RU"/>
        </w:rPr>
        <w:t>года, а также предложить идеи по обновлению показателей (решение</w:t>
      </w:r>
      <w:r w:rsidR="00362AA3" w:rsidRPr="005F2573">
        <w:rPr>
          <w:lang w:val="ru-RU"/>
        </w:rPr>
        <w:t xml:space="preserve"> 93/97).</w:t>
      </w:r>
    </w:p>
    <w:p w14:paraId="5E630A9D" w14:textId="426D20BE" w:rsidR="00494DCA" w:rsidRPr="001C257E" w:rsidRDefault="001C257E" w:rsidP="00362AA3">
      <w:pPr>
        <w:pStyle w:val="Heading1"/>
        <w:rPr>
          <w:b/>
          <w:lang w:val="ru-RU"/>
        </w:rPr>
      </w:pPr>
      <w:r w:rsidRPr="001C257E">
        <w:rPr>
          <w:lang w:val="ru-RU"/>
        </w:rPr>
        <w:t xml:space="preserve">Во исполнение решения 93/97 в настоящем документе содержится промежуточный доклад о ходе </w:t>
      </w:r>
      <w:r>
        <w:rPr>
          <w:lang w:val="ru-RU"/>
        </w:rPr>
        <w:t>внедрения</w:t>
      </w:r>
      <w:r w:rsidRPr="001C257E">
        <w:rPr>
          <w:lang w:val="ru-RU"/>
        </w:rPr>
        <w:t xml:space="preserve"> матрицы результатов</w:t>
      </w:r>
      <w:r w:rsidR="00494DCA" w:rsidRPr="001C257E">
        <w:rPr>
          <w:lang w:val="ru-RU"/>
        </w:rPr>
        <w:t>.</w:t>
      </w:r>
    </w:p>
    <w:p w14:paraId="4A81CF0E" w14:textId="14E1E9B3" w:rsidR="00494DCA" w:rsidRPr="001C257E" w:rsidRDefault="001C257E" w:rsidP="00494DCA">
      <w:pPr>
        <w:pStyle w:val="Heading1"/>
        <w:numPr>
          <w:ilvl w:val="0"/>
          <w:numId w:val="0"/>
        </w:numPr>
        <w:rPr>
          <w:b/>
          <w:bCs/>
          <w:lang w:val="en-US"/>
        </w:rPr>
      </w:pPr>
      <w:r w:rsidRPr="001C257E">
        <w:rPr>
          <w:b/>
          <w:bCs/>
          <w:lang w:val="ru-RU"/>
        </w:rPr>
        <w:t xml:space="preserve">Промежуточный доклад о </w:t>
      </w:r>
      <w:r>
        <w:rPr>
          <w:b/>
          <w:bCs/>
          <w:lang w:val="ru-RU"/>
        </w:rPr>
        <w:t>ходе внедрения</w:t>
      </w:r>
    </w:p>
    <w:p w14:paraId="7006503C" w14:textId="15EC9F94" w:rsidR="00B9683F" w:rsidRPr="00704C66" w:rsidRDefault="001C257E" w:rsidP="00EC6B5F">
      <w:pPr>
        <w:pStyle w:val="Heading1"/>
        <w:rPr>
          <w:lang w:val="ru-RU"/>
        </w:rPr>
      </w:pPr>
      <w:r w:rsidRPr="00704C66">
        <w:rPr>
          <w:lang w:val="ru-RU"/>
        </w:rPr>
        <w:t xml:space="preserve">После утверждения матрицы результатов и формата </w:t>
      </w:r>
      <w:r w:rsidR="00B16E60">
        <w:rPr>
          <w:lang w:val="ru-RU"/>
        </w:rPr>
        <w:t>отчета</w:t>
      </w:r>
      <w:r w:rsidRPr="00704C66">
        <w:rPr>
          <w:lang w:val="ru-RU"/>
        </w:rPr>
        <w:t xml:space="preserve"> о результатах работы (оценочной ведомости) </w:t>
      </w:r>
      <w:r>
        <w:rPr>
          <w:lang w:val="ru-RU"/>
        </w:rPr>
        <w:t>с</w:t>
      </w:r>
      <w:r w:rsidRPr="00704C66">
        <w:rPr>
          <w:lang w:val="ru-RU"/>
        </w:rPr>
        <w:t xml:space="preserve">екретариат собирает данные из различных источников для установления целевых показателей и отчетности о достигнутых результатах в соответствии с методологией, изложенной для каждого показателя в документе </w:t>
      </w:r>
      <w:r w:rsidR="00C11A66">
        <w:t>UNEP</w:t>
      </w:r>
      <w:r w:rsidR="00C11A66" w:rsidRPr="00704C66">
        <w:rPr>
          <w:lang w:val="ru-RU"/>
        </w:rPr>
        <w:t>/</w:t>
      </w:r>
      <w:r w:rsidR="00C11A66">
        <w:t>OzL</w:t>
      </w:r>
      <w:r w:rsidR="00C11A66" w:rsidRPr="00704C66">
        <w:rPr>
          <w:lang w:val="ru-RU"/>
        </w:rPr>
        <w:t>.</w:t>
      </w:r>
      <w:r w:rsidR="00C11A66">
        <w:t>Pro</w:t>
      </w:r>
      <w:r w:rsidR="00C11A66" w:rsidRPr="00704C66">
        <w:rPr>
          <w:lang w:val="ru-RU"/>
        </w:rPr>
        <w:t>/</w:t>
      </w:r>
      <w:r w:rsidR="00C11A66">
        <w:t>ExCom</w:t>
      </w:r>
      <w:r w:rsidR="00C11A66" w:rsidRPr="00704C66">
        <w:rPr>
          <w:lang w:val="ru-RU"/>
        </w:rPr>
        <w:t>/93/103</w:t>
      </w:r>
      <w:r w:rsidR="00C11A66">
        <w:rPr>
          <w:rStyle w:val="FootnoteReference"/>
        </w:rPr>
        <w:footnoteReference w:id="2"/>
      </w:r>
      <w:r w:rsidR="00704C66">
        <w:rPr>
          <w:lang w:val="ru-RU"/>
        </w:rPr>
        <w:t>.</w:t>
      </w:r>
      <w:r w:rsidR="00205E19" w:rsidRPr="00704C66">
        <w:rPr>
          <w:lang w:val="ru-RU"/>
        </w:rPr>
        <w:t xml:space="preserve"> </w:t>
      </w:r>
      <w:r w:rsidR="00704C66" w:rsidRPr="00704C66">
        <w:rPr>
          <w:lang w:val="ru-RU"/>
        </w:rPr>
        <w:t>Эти источники включают</w:t>
      </w:r>
      <w:r w:rsidR="00B9683F" w:rsidRPr="00704C66">
        <w:rPr>
          <w:lang w:val="ru-RU"/>
        </w:rPr>
        <w:t>:</w:t>
      </w:r>
    </w:p>
    <w:p w14:paraId="510E65DD" w14:textId="49C18D94" w:rsidR="00FB63DB" w:rsidRPr="00704C66" w:rsidRDefault="00704C66" w:rsidP="00704C66">
      <w:pPr>
        <w:pStyle w:val="Heading2"/>
        <w:numPr>
          <w:ilvl w:val="1"/>
          <w:numId w:val="22"/>
        </w:numPr>
        <w:ind w:left="1440" w:hanging="720"/>
        <w:rPr>
          <w:lang w:val="ru-RU"/>
        </w:rPr>
      </w:pPr>
      <w:r>
        <w:rPr>
          <w:lang w:val="ru-RU"/>
        </w:rPr>
        <w:t>сводные</w:t>
      </w:r>
      <w:r w:rsidR="00421CC2" w:rsidRPr="00704C66">
        <w:rPr>
          <w:lang w:val="ru-RU"/>
        </w:rPr>
        <w:t xml:space="preserve"> </w:t>
      </w:r>
      <w:r>
        <w:rPr>
          <w:lang w:val="ru-RU"/>
        </w:rPr>
        <w:t>бизнес-планы</w:t>
      </w:r>
      <w:r w:rsidRPr="00704C66">
        <w:rPr>
          <w:lang w:val="ru-RU"/>
        </w:rPr>
        <w:t xml:space="preserve"> работы Многостороннего фонда на 2024-2026</w:t>
      </w:r>
      <w:r>
        <w:rPr>
          <w:lang w:val="en-US"/>
        </w:rPr>
        <w:t> </w:t>
      </w:r>
      <w:r w:rsidRPr="00704C66">
        <w:rPr>
          <w:lang w:val="ru-RU"/>
        </w:rPr>
        <w:t>годы (утверждены), 2025-2027 годы (утверждены) и 2026-2028 годы</w:t>
      </w:r>
      <w:r w:rsidR="002A6A4B" w:rsidRPr="00704C66">
        <w:rPr>
          <w:lang w:val="ru-RU"/>
        </w:rPr>
        <w:t>;</w:t>
      </w:r>
    </w:p>
    <w:p w14:paraId="32C146F1" w14:textId="65A9FA00" w:rsidR="00695B25" w:rsidRPr="00704C66" w:rsidRDefault="00704C66" w:rsidP="00704C66">
      <w:pPr>
        <w:pStyle w:val="Heading2"/>
        <w:widowControl/>
        <w:numPr>
          <w:ilvl w:val="1"/>
          <w:numId w:val="22"/>
        </w:numPr>
        <w:ind w:left="1440" w:hanging="720"/>
        <w:rPr>
          <w:lang w:val="ru-RU"/>
        </w:rPr>
      </w:pPr>
      <w:r>
        <w:rPr>
          <w:lang w:val="ru-RU"/>
        </w:rPr>
        <w:lastRenderedPageBreak/>
        <w:t>сводный</w:t>
      </w:r>
      <w:r w:rsidR="00180801" w:rsidRPr="00704C66">
        <w:rPr>
          <w:lang w:val="ru-RU"/>
        </w:rPr>
        <w:t xml:space="preserve"> </w:t>
      </w:r>
      <w:r w:rsidRPr="00704C66">
        <w:rPr>
          <w:lang w:val="ru-RU"/>
        </w:rPr>
        <w:t>доклад о ходе работы и финансовый отчет Многостороннего фонда по состоянию на 31 декабря 2023 года и на 31 декабря 2024 года</w:t>
      </w:r>
      <w:r w:rsidR="002A6A4B" w:rsidRPr="00704C66">
        <w:rPr>
          <w:lang w:val="ru-RU"/>
        </w:rPr>
        <w:t>;</w:t>
      </w:r>
    </w:p>
    <w:p w14:paraId="347FB0C1" w14:textId="48A465CF" w:rsidR="006072F1" w:rsidRPr="00B16E60" w:rsidRDefault="00B16E60" w:rsidP="00704C66">
      <w:pPr>
        <w:pStyle w:val="Heading2"/>
        <w:widowControl/>
        <w:numPr>
          <w:ilvl w:val="1"/>
          <w:numId w:val="22"/>
        </w:numPr>
        <w:ind w:left="1440" w:hanging="720"/>
        <w:rPr>
          <w:lang w:val="ru-RU"/>
        </w:rPr>
      </w:pPr>
      <w:r>
        <w:rPr>
          <w:lang w:val="ru-RU"/>
        </w:rPr>
        <w:t>д</w:t>
      </w:r>
      <w:r w:rsidRPr="00B16E60">
        <w:rPr>
          <w:lang w:val="ru-RU"/>
        </w:rPr>
        <w:t xml:space="preserve">окументы по проектным предложениям и отчеты по проектам, имеющим особые требования к отчетности (вплоть до </w:t>
      </w:r>
      <w:r>
        <w:rPr>
          <w:lang w:val="ru-RU"/>
        </w:rPr>
        <w:t>96-</w:t>
      </w:r>
      <w:r w:rsidRPr="00B16E60">
        <w:rPr>
          <w:lang w:val="ru-RU"/>
        </w:rPr>
        <w:t xml:space="preserve">го </w:t>
      </w:r>
      <w:r>
        <w:rPr>
          <w:lang w:val="ru-RU"/>
        </w:rPr>
        <w:t>совещания</w:t>
      </w:r>
      <w:r w:rsidRPr="00B16E60">
        <w:rPr>
          <w:lang w:val="ru-RU"/>
        </w:rPr>
        <w:t xml:space="preserve"> включительно</w:t>
      </w:r>
      <w:r w:rsidR="007A3539" w:rsidRPr="00B16E60">
        <w:rPr>
          <w:lang w:val="ru-RU"/>
        </w:rPr>
        <w:t>)</w:t>
      </w:r>
      <w:r w:rsidR="005A222C" w:rsidRPr="00B16E60">
        <w:rPr>
          <w:lang w:val="ru-RU"/>
        </w:rPr>
        <w:t>.</w:t>
      </w:r>
    </w:p>
    <w:p w14:paraId="18FC74C2" w14:textId="2CBC7AEF" w:rsidR="00551206" w:rsidRPr="00B16E60" w:rsidRDefault="00B16E60" w:rsidP="00551206">
      <w:pPr>
        <w:pStyle w:val="Heading1"/>
        <w:rPr>
          <w:lang w:val="ru-RU"/>
        </w:rPr>
      </w:pPr>
      <w:r w:rsidRPr="00B16E60">
        <w:rPr>
          <w:lang w:val="ru-RU"/>
        </w:rPr>
        <w:t>Совокупные данные отражены в прилагаемом к настоящему документу отчете о результатах работы Многостороннего фонда за трехлетний период 2024-2026 годов</w:t>
      </w:r>
      <w:r w:rsidR="00551206" w:rsidRPr="00B16E60">
        <w:rPr>
          <w:lang w:val="ru-RU"/>
        </w:rPr>
        <w:t>.</w:t>
      </w:r>
    </w:p>
    <w:p w14:paraId="50EE4828" w14:textId="26A2B932" w:rsidR="00823F58" w:rsidRPr="00B44D0E" w:rsidRDefault="00B44D0E" w:rsidP="00823F58">
      <w:pPr>
        <w:rPr>
          <w:u w:val="single"/>
          <w:lang w:val="ru-RU"/>
        </w:rPr>
      </w:pPr>
      <w:r w:rsidRPr="00B44D0E">
        <w:rPr>
          <w:u w:val="single"/>
          <w:lang w:val="ru-RU"/>
        </w:rPr>
        <w:t>Ограничения отчета о результатах работы</w:t>
      </w:r>
    </w:p>
    <w:p w14:paraId="2414E6FD" w14:textId="77777777" w:rsidR="00823F58" w:rsidRDefault="00823F58" w:rsidP="006072F1">
      <w:pPr>
        <w:rPr>
          <w:rFonts w:asciiTheme="majorBidi" w:hAnsiTheme="majorBidi" w:cstheme="majorBidi"/>
        </w:rPr>
      </w:pPr>
    </w:p>
    <w:p w14:paraId="6AB4E5D6" w14:textId="474588F5" w:rsidR="009122F8" w:rsidRPr="009644E1" w:rsidRDefault="00B44D0E" w:rsidP="009122F8">
      <w:pPr>
        <w:pStyle w:val="Heading1"/>
        <w:rPr>
          <w:lang w:val="ru-RU"/>
        </w:rPr>
      </w:pPr>
      <w:r w:rsidRPr="00B44D0E">
        <w:rPr>
          <w:lang w:val="ru-RU"/>
        </w:rPr>
        <w:t xml:space="preserve">Как сообщалось на 96-м совещании, в ходе рассмотрения формата представления докладов о ходе работы и финансовой отчетности, включая их текстовую часть, </w:t>
      </w:r>
      <w:r w:rsidR="006A6727">
        <w:rPr>
          <w:lang w:val="ru-RU"/>
        </w:rPr>
        <w:t>с</w:t>
      </w:r>
      <w:r w:rsidRPr="00B44D0E">
        <w:rPr>
          <w:lang w:val="ru-RU"/>
        </w:rPr>
        <w:t xml:space="preserve">екретариат, отметив дублирование усилий </w:t>
      </w:r>
      <w:r w:rsidR="006A6727">
        <w:rPr>
          <w:lang w:val="ru-RU"/>
        </w:rPr>
        <w:t>учреждений</w:t>
      </w:r>
      <w:r w:rsidRPr="00B44D0E">
        <w:rPr>
          <w:lang w:val="ru-RU"/>
        </w:rPr>
        <w:t xml:space="preserve"> по сбору данных как в ежегодных докладах о ходе реализации проекта и финансовых отчетах, так и в отчетах о</w:t>
      </w:r>
      <w:r w:rsidR="00D6132D">
        <w:rPr>
          <w:lang w:val="ru-RU"/>
        </w:rPr>
        <w:t>б освоении траншей</w:t>
      </w:r>
      <w:r w:rsidRPr="00B44D0E">
        <w:rPr>
          <w:lang w:val="ru-RU"/>
        </w:rPr>
        <w:t xml:space="preserve"> при каждом запросе на следующий транш, а также возможную необходимость сверки двух наборов данных для обеспечения точности, предложил, чтобы данные, относящиеся к отчету о результатах работы Многостороннего фонда и </w:t>
      </w:r>
      <w:r w:rsidR="00D6132D">
        <w:rPr>
          <w:lang w:val="ru-RU"/>
        </w:rPr>
        <w:t xml:space="preserve">информационным </w:t>
      </w:r>
      <w:r w:rsidRPr="00B44D0E">
        <w:rPr>
          <w:lang w:val="ru-RU"/>
        </w:rPr>
        <w:t xml:space="preserve">панелям </w:t>
      </w:r>
      <w:r w:rsidR="00D6132D">
        <w:rPr>
          <w:lang w:val="ru-RU"/>
        </w:rPr>
        <w:t>с</w:t>
      </w:r>
      <w:r w:rsidRPr="00B44D0E">
        <w:rPr>
          <w:lang w:val="ru-RU"/>
        </w:rPr>
        <w:t xml:space="preserve">истемы управления знаниями (СУЗ), собирались в рамках отчетов </w:t>
      </w:r>
      <w:r w:rsidR="00D6132D" w:rsidRPr="00B44D0E">
        <w:rPr>
          <w:lang w:val="ru-RU"/>
        </w:rPr>
        <w:t>о</w:t>
      </w:r>
      <w:r w:rsidR="00D6132D">
        <w:rPr>
          <w:lang w:val="ru-RU"/>
        </w:rPr>
        <w:t>б освоении траншей</w:t>
      </w:r>
      <w:r w:rsidRPr="00B44D0E">
        <w:rPr>
          <w:lang w:val="ru-RU"/>
        </w:rPr>
        <w:t xml:space="preserve">, а не ежегодных докладов о </w:t>
      </w:r>
      <w:r w:rsidR="00D6132D">
        <w:rPr>
          <w:lang w:val="ru-RU"/>
        </w:rPr>
        <w:t>ходе работ</w:t>
      </w:r>
      <w:r w:rsidR="00534DF6">
        <w:rPr>
          <w:rStyle w:val="FootnoteReference"/>
        </w:rPr>
        <w:footnoteReference w:id="3"/>
      </w:r>
      <w:r w:rsidR="00D6132D" w:rsidRPr="00B44D0E">
        <w:rPr>
          <w:lang w:val="ru-RU"/>
        </w:rPr>
        <w:t xml:space="preserve">. В этой связи, хотя </w:t>
      </w:r>
      <w:r w:rsidR="00D6132D">
        <w:rPr>
          <w:lang w:val="ru-RU"/>
        </w:rPr>
        <w:t>с</w:t>
      </w:r>
      <w:r w:rsidR="00D6132D" w:rsidRPr="00B44D0E">
        <w:rPr>
          <w:lang w:val="ru-RU"/>
        </w:rPr>
        <w:t xml:space="preserve">екретариат собрал все соответствующие данные, для обеспечения адекватной оценки целевые </w:t>
      </w:r>
      <w:r w:rsidR="00D6132D">
        <w:rPr>
          <w:lang w:val="ru-RU"/>
        </w:rPr>
        <w:t>значения</w:t>
      </w:r>
      <w:r w:rsidR="00D6132D" w:rsidRPr="00B44D0E">
        <w:rPr>
          <w:lang w:val="ru-RU"/>
        </w:rPr>
        <w:t xml:space="preserve"> по </w:t>
      </w:r>
      <w:r w:rsidR="00D6132D">
        <w:rPr>
          <w:lang w:val="ru-RU"/>
        </w:rPr>
        <w:t>показателям</w:t>
      </w:r>
      <w:r w:rsidR="00D6132D" w:rsidRPr="00B44D0E">
        <w:rPr>
          <w:lang w:val="ru-RU"/>
        </w:rPr>
        <w:t xml:space="preserve">, связанным с проектами, в отчете о результатах работы за трехлетний период будут отражать целевые </w:t>
      </w:r>
      <w:r w:rsidR="00D6132D">
        <w:rPr>
          <w:lang w:val="ru-RU"/>
        </w:rPr>
        <w:t>значения</w:t>
      </w:r>
      <w:r w:rsidR="00D6132D" w:rsidRPr="00B44D0E">
        <w:rPr>
          <w:lang w:val="ru-RU"/>
        </w:rPr>
        <w:t xml:space="preserve"> </w:t>
      </w:r>
      <w:r w:rsidR="009644E1" w:rsidRPr="00B44D0E">
        <w:rPr>
          <w:lang w:val="ru-RU"/>
        </w:rPr>
        <w:t xml:space="preserve">только </w:t>
      </w:r>
      <w:r w:rsidR="00D6132D" w:rsidRPr="00B44D0E">
        <w:rPr>
          <w:lang w:val="ru-RU"/>
        </w:rPr>
        <w:t xml:space="preserve">тех проектов, по которым была представлена отчетность о достигнутых результатах. </w:t>
      </w:r>
      <w:r w:rsidR="00D6132D" w:rsidRPr="009644E1">
        <w:rPr>
          <w:lang w:val="ru-RU"/>
        </w:rPr>
        <w:t xml:space="preserve">Секретариат продолжит сбор данных и будет при необходимости обновлять целевые показатели в отчете о результатах работы по мере поступления отчетности о </w:t>
      </w:r>
      <w:r w:rsidR="009644E1" w:rsidRPr="00B44D0E">
        <w:rPr>
          <w:lang w:val="ru-RU"/>
        </w:rPr>
        <w:t>достигнутых результатах</w:t>
      </w:r>
      <w:r w:rsidR="00E40E69" w:rsidRPr="009644E1">
        <w:rPr>
          <w:lang w:val="ru-RU"/>
        </w:rPr>
        <w:t>.</w:t>
      </w:r>
    </w:p>
    <w:p w14:paraId="2CE90B2C" w14:textId="7524F506" w:rsidR="008F1469" w:rsidRPr="0094063A" w:rsidRDefault="009644E1" w:rsidP="0018221F">
      <w:pPr>
        <w:pStyle w:val="Heading1"/>
        <w:rPr>
          <w:lang w:val="ru-RU"/>
        </w:rPr>
      </w:pPr>
      <w:r w:rsidRPr="009644E1">
        <w:rPr>
          <w:lang w:val="ru-RU"/>
        </w:rPr>
        <w:t xml:space="preserve">Секретариат отмечает, что большая часть данных для </w:t>
      </w:r>
      <w:r>
        <w:rPr>
          <w:lang w:val="ru-RU"/>
        </w:rPr>
        <w:t>показателей</w:t>
      </w:r>
      <w:r w:rsidRPr="009644E1">
        <w:rPr>
          <w:lang w:val="ru-RU"/>
        </w:rPr>
        <w:t xml:space="preserve"> была получена путем ручного анализа различных документов и что в отношении некоторой информации, представленной в этих документах, потребовалось сделать определенные предположения или дать </w:t>
      </w:r>
      <w:r w:rsidR="0056013B">
        <w:rPr>
          <w:lang w:val="ru-RU"/>
        </w:rPr>
        <w:t>интерпретацию</w:t>
      </w:r>
      <w:r w:rsidRPr="009644E1">
        <w:rPr>
          <w:lang w:val="ru-RU"/>
        </w:rPr>
        <w:t xml:space="preserve">. В этой связи </w:t>
      </w:r>
      <w:r w:rsidR="0056013B">
        <w:rPr>
          <w:lang w:val="ru-RU"/>
        </w:rPr>
        <w:t>с</w:t>
      </w:r>
      <w:r w:rsidRPr="009644E1">
        <w:rPr>
          <w:lang w:val="ru-RU"/>
        </w:rPr>
        <w:t xml:space="preserve">екретариат приложил все усилия для применения единого подхода к установлению целевых показателей и отчетности о достигнутых результатах. Следует отметить, что с внедрением СУЗ информация, которая в настоящее время содержится в планах выполнения работ по запросам </w:t>
      </w:r>
      <w:r w:rsidR="00B20A65">
        <w:rPr>
          <w:lang w:val="ru-RU"/>
        </w:rPr>
        <w:t xml:space="preserve">стран </w:t>
      </w:r>
      <w:r w:rsidRPr="009644E1">
        <w:rPr>
          <w:lang w:val="ru-RU"/>
        </w:rPr>
        <w:t>на выделение траншей (для установления целевых показателей) и в отчетах о</w:t>
      </w:r>
      <w:r w:rsidR="00B20A65">
        <w:rPr>
          <w:lang w:val="ru-RU"/>
        </w:rPr>
        <w:t>б освоении</w:t>
      </w:r>
      <w:r w:rsidRPr="009644E1">
        <w:rPr>
          <w:lang w:val="ru-RU"/>
        </w:rPr>
        <w:t xml:space="preserve"> предыдущих </w:t>
      </w:r>
      <w:r w:rsidR="00B20A65">
        <w:rPr>
          <w:lang w:val="ru-RU"/>
        </w:rPr>
        <w:t>траншей</w:t>
      </w:r>
      <w:r w:rsidRPr="009644E1">
        <w:rPr>
          <w:lang w:val="ru-RU"/>
        </w:rPr>
        <w:t>, прилагаемых к запросам на транши, или в отчетах по проектам с особыми требованиями к отчетности (для отчетности о дости</w:t>
      </w:r>
      <w:r w:rsidR="00B20A65">
        <w:rPr>
          <w:lang w:val="ru-RU"/>
        </w:rPr>
        <w:t>гнутых результатах</w:t>
      </w:r>
      <w:r w:rsidRPr="009644E1">
        <w:rPr>
          <w:lang w:val="ru-RU"/>
        </w:rPr>
        <w:t xml:space="preserve">), будет систематически и напрямую собираться у </w:t>
      </w:r>
      <w:r w:rsidR="00B20A65">
        <w:rPr>
          <w:lang w:val="ru-RU"/>
        </w:rPr>
        <w:t>учреждений-исполнителей</w:t>
      </w:r>
      <w:r w:rsidRPr="009644E1">
        <w:rPr>
          <w:lang w:val="ru-RU"/>
        </w:rPr>
        <w:t xml:space="preserve"> и двусторонних </w:t>
      </w:r>
      <w:r w:rsidR="00B20A65">
        <w:rPr>
          <w:lang w:val="ru-RU"/>
        </w:rPr>
        <w:t>учреждений</w:t>
      </w:r>
      <w:r w:rsidRPr="009644E1">
        <w:rPr>
          <w:lang w:val="ru-RU"/>
        </w:rPr>
        <w:t xml:space="preserve">. </w:t>
      </w:r>
      <w:r w:rsidRPr="0094063A">
        <w:rPr>
          <w:lang w:val="ru-RU"/>
        </w:rPr>
        <w:t>Данное требование было учтено в ходе разработки СУЗ</w:t>
      </w:r>
      <w:r w:rsidR="00AD7E68" w:rsidRPr="0094063A">
        <w:rPr>
          <w:lang w:val="ru-RU"/>
        </w:rPr>
        <w:t>.</w:t>
      </w:r>
      <w:r w:rsidR="008F1469" w:rsidRPr="0094063A">
        <w:rPr>
          <w:lang w:val="ru-RU"/>
        </w:rPr>
        <w:t xml:space="preserve"> </w:t>
      </w:r>
    </w:p>
    <w:p w14:paraId="00193A83" w14:textId="4C9E6702" w:rsidR="0033440F" w:rsidRPr="00B20A65" w:rsidRDefault="00B20A65" w:rsidP="00823F58">
      <w:pPr>
        <w:pStyle w:val="Heading1"/>
        <w:rPr>
          <w:lang w:val="ru-RU"/>
        </w:rPr>
      </w:pPr>
      <w:r w:rsidRPr="00B20A65">
        <w:rPr>
          <w:lang w:val="ru-RU"/>
        </w:rPr>
        <w:t xml:space="preserve">Поскольку настоящий доклад является промежуточным и полный набор данных отсутствует, </w:t>
      </w:r>
      <w:r>
        <w:rPr>
          <w:lang w:val="ru-RU"/>
        </w:rPr>
        <w:t>с</w:t>
      </w:r>
      <w:r w:rsidRPr="00B20A65">
        <w:rPr>
          <w:lang w:val="ru-RU"/>
        </w:rPr>
        <w:t>екретариат не проводил какого-либо анализа информации, представленной в отчете о результатах работы; такой анализ будет проведен на втором совещании 2027</w:t>
      </w:r>
      <w:r w:rsidRPr="00B20A65">
        <w:rPr>
          <w:lang w:val="en-US"/>
        </w:rPr>
        <w:t> </w:t>
      </w:r>
      <w:r w:rsidRPr="00B20A65">
        <w:rPr>
          <w:lang w:val="ru-RU"/>
        </w:rPr>
        <w:t xml:space="preserve">года вместе с представлением предложений по обновлению </w:t>
      </w:r>
      <w:r>
        <w:rPr>
          <w:lang w:val="ru-RU"/>
        </w:rPr>
        <w:t>показателей</w:t>
      </w:r>
      <w:r w:rsidRPr="00B20A65">
        <w:rPr>
          <w:lang w:val="ru-RU"/>
        </w:rPr>
        <w:t xml:space="preserve"> в соответствии с решением </w:t>
      </w:r>
      <w:r w:rsidR="00EF304F" w:rsidRPr="00B20A65">
        <w:rPr>
          <w:lang w:val="ru-RU"/>
        </w:rPr>
        <w:t>93/97</w:t>
      </w:r>
      <w:r w:rsidR="0033440F" w:rsidRPr="00B20A65">
        <w:rPr>
          <w:lang w:val="ru-RU"/>
        </w:rPr>
        <w:t>.</w:t>
      </w:r>
    </w:p>
    <w:p w14:paraId="453C8E67" w14:textId="41D920EC" w:rsidR="00E85409" w:rsidRPr="00B16E60" w:rsidRDefault="00B16E60" w:rsidP="004E7F9C">
      <w:pPr>
        <w:rPr>
          <w:b/>
          <w:bCs/>
          <w:lang w:val="ru-RU"/>
        </w:rPr>
      </w:pPr>
      <w:r>
        <w:rPr>
          <w:b/>
          <w:bCs/>
          <w:lang w:val="ru-RU"/>
        </w:rPr>
        <w:t>Рекомендация</w:t>
      </w:r>
    </w:p>
    <w:p w14:paraId="3F2FE64D" w14:textId="77777777" w:rsidR="00E85409" w:rsidRPr="009B0D30" w:rsidRDefault="00E85409" w:rsidP="004E7F9C"/>
    <w:p w14:paraId="2BA2EC7E" w14:textId="38EBA395" w:rsidR="00E85409" w:rsidRPr="00B20A65" w:rsidRDefault="00B20A65" w:rsidP="00D10D7C">
      <w:pPr>
        <w:pStyle w:val="Heading1"/>
        <w:rPr>
          <w:lang w:val="ru-RU"/>
        </w:rPr>
      </w:pPr>
      <w:r w:rsidRPr="00B20A65">
        <w:rPr>
          <w:lang w:val="ru-RU"/>
        </w:rPr>
        <w:t xml:space="preserve">Исполнительном комитет, возможно, </w:t>
      </w:r>
      <w:r>
        <w:rPr>
          <w:lang w:val="ru-RU"/>
        </w:rPr>
        <w:t>пожелает</w:t>
      </w:r>
      <w:r w:rsidRPr="00B20A65">
        <w:rPr>
          <w:lang w:val="ru-RU"/>
        </w:rPr>
        <w:t xml:space="preserve"> принять к сведению промежуточный доклад о ходе внедрения матрицы результатов, содержащийся в документе </w:t>
      </w:r>
      <w:r w:rsidR="004601F0">
        <w:rPr>
          <w:lang w:val="en-US"/>
        </w:rPr>
        <w:t>UNEP</w:t>
      </w:r>
      <w:r w:rsidR="004601F0" w:rsidRPr="00B20A65">
        <w:rPr>
          <w:lang w:val="ru-RU"/>
        </w:rPr>
        <w:t>/</w:t>
      </w:r>
      <w:r w:rsidR="004601F0">
        <w:rPr>
          <w:lang w:val="en-US"/>
        </w:rPr>
        <w:t>OzL</w:t>
      </w:r>
      <w:r w:rsidR="004601F0" w:rsidRPr="00B20A65">
        <w:rPr>
          <w:lang w:val="ru-RU"/>
        </w:rPr>
        <w:t>.</w:t>
      </w:r>
      <w:r w:rsidR="004601F0">
        <w:rPr>
          <w:lang w:val="en-US"/>
        </w:rPr>
        <w:t>Pro</w:t>
      </w:r>
      <w:r w:rsidR="004601F0" w:rsidRPr="00B20A65">
        <w:rPr>
          <w:lang w:val="ru-RU"/>
        </w:rPr>
        <w:t>/</w:t>
      </w:r>
      <w:r w:rsidR="004601F0">
        <w:rPr>
          <w:lang w:val="en-US"/>
        </w:rPr>
        <w:t>ExCom</w:t>
      </w:r>
      <w:r w:rsidR="004601F0" w:rsidRPr="00B20A65">
        <w:rPr>
          <w:lang w:val="ru-RU"/>
        </w:rPr>
        <w:t>/9</w:t>
      </w:r>
      <w:r w:rsidR="00F703AB" w:rsidRPr="00B20A65">
        <w:rPr>
          <w:lang w:val="ru-RU"/>
        </w:rPr>
        <w:t>7</w:t>
      </w:r>
      <w:r w:rsidR="004601F0" w:rsidRPr="00B20A65">
        <w:rPr>
          <w:lang w:val="ru-RU"/>
        </w:rPr>
        <w:t>/89.</w:t>
      </w:r>
    </w:p>
    <w:p w14:paraId="218C3645" w14:textId="77777777" w:rsidR="00E85409" w:rsidRPr="00B20A65" w:rsidRDefault="00E85409" w:rsidP="004E7F9C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20A65" w14:paraId="5A3C317C" w14:textId="77777777">
        <w:tc>
          <w:tcPr>
            <w:tcW w:w="1915" w:type="dxa"/>
          </w:tcPr>
          <w:p w14:paraId="1B0AAE50" w14:textId="77777777" w:rsidR="00E85409" w:rsidRPr="00B20A65" w:rsidRDefault="00E85409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03CE0437" w14:textId="77777777" w:rsidR="00E85409" w:rsidRPr="00B20A65" w:rsidRDefault="00E85409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1845A98" w14:textId="77777777" w:rsidR="00E85409" w:rsidRPr="00B20A65" w:rsidRDefault="00E85409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1D943DEE" w14:textId="77777777" w:rsidR="00E85409" w:rsidRPr="00B20A65" w:rsidRDefault="00E85409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5B189C97" w14:textId="77777777" w:rsidR="00E85409" w:rsidRPr="00B20A65" w:rsidRDefault="00E85409">
            <w:pPr>
              <w:rPr>
                <w:lang w:val="ru-RU"/>
              </w:rPr>
            </w:pPr>
          </w:p>
        </w:tc>
      </w:tr>
    </w:tbl>
    <w:p w14:paraId="524339B6" w14:textId="77777777" w:rsidR="00E85409" w:rsidRPr="00B20A65" w:rsidRDefault="00E85409" w:rsidP="004E7F9C">
      <w:pPr>
        <w:rPr>
          <w:lang w:val="ru-RU"/>
        </w:rPr>
      </w:pPr>
    </w:p>
    <w:sectPr w:rsidR="00E85409" w:rsidRPr="00B20A65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42E1" w14:textId="77777777" w:rsidR="001717A4" w:rsidRDefault="001717A4" w:rsidP="004A504B">
      <w:r>
        <w:separator/>
      </w:r>
    </w:p>
  </w:endnote>
  <w:endnote w:type="continuationSeparator" w:id="0">
    <w:p w14:paraId="0AC464A2" w14:textId="77777777" w:rsidR="001717A4" w:rsidRDefault="001717A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A49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AA6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495F" w14:textId="044521E4" w:rsidR="004E7F9C" w:rsidRPr="00D652A8" w:rsidRDefault="00D652A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652A8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D652A8">
      <w:rPr>
        <w:sz w:val="16"/>
        <w:szCs w:val="16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46307" w14:textId="77777777" w:rsidR="001717A4" w:rsidRDefault="001717A4" w:rsidP="004A504B">
      <w:r>
        <w:separator/>
      </w:r>
    </w:p>
  </w:footnote>
  <w:footnote w:type="continuationSeparator" w:id="0">
    <w:p w14:paraId="13849A84" w14:textId="77777777" w:rsidR="001717A4" w:rsidRDefault="001717A4" w:rsidP="004A504B">
      <w:r>
        <w:continuationSeparator/>
      </w:r>
    </w:p>
  </w:footnote>
  <w:footnote w:id="1">
    <w:p w14:paraId="594C4D76" w14:textId="77777777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8E4905"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66BF2EA9" w14:textId="1B517E34" w:rsidR="00C11A66" w:rsidRPr="00B16E60" w:rsidRDefault="00C11A66" w:rsidP="00C11A66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B16E60">
        <w:rPr>
          <w:lang w:val="ru-RU"/>
        </w:rPr>
        <w:t xml:space="preserve"> </w:t>
      </w:r>
      <w:r w:rsidR="00704C66">
        <w:rPr>
          <w:lang w:val="ru-RU"/>
        </w:rPr>
        <w:t>Матрица</w:t>
      </w:r>
      <w:r w:rsidR="00704C66" w:rsidRPr="00B16E60">
        <w:rPr>
          <w:lang w:val="ru-RU"/>
        </w:rPr>
        <w:t xml:space="preserve"> </w:t>
      </w:r>
      <w:r w:rsidR="00704C66">
        <w:rPr>
          <w:lang w:val="ru-RU"/>
        </w:rPr>
        <w:t>результатов</w:t>
      </w:r>
      <w:r w:rsidR="00704C66" w:rsidRPr="00B16E60">
        <w:rPr>
          <w:lang w:val="ru-RU"/>
        </w:rPr>
        <w:t xml:space="preserve"> </w:t>
      </w:r>
      <w:r w:rsidR="00704C66">
        <w:rPr>
          <w:lang w:val="ru-RU"/>
        </w:rPr>
        <w:t>и</w:t>
      </w:r>
      <w:r w:rsidR="00704C66" w:rsidRPr="00B16E60">
        <w:rPr>
          <w:lang w:val="ru-RU"/>
        </w:rPr>
        <w:t xml:space="preserve"> </w:t>
      </w:r>
      <w:r w:rsidR="00704C66" w:rsidRPr="005F2573">
        <w:rPr>
          <w:lang w:val="ru-RU"/>
        </w:rPr>
        <w:t>оценочн</w:t>
      </w:r>
      <w:r w:rsidR="00704C66">
        <w:rPr>
          <w:lang w:val="ru-RU"/>
        </w:rPr>
        <w:t>ая</w:t>
      </w:r>
      <w:r w:rsidR="00704C66" w:rsidRPr="00B16E60">
        <w:rPr>
          <w:lang w:val="ru-RU"/>
        </w:rPr>
        <w:t xml:space="preserve"> </w:t>
      </w:r>
      <w:r w:rsidR="00704C66" w:rsidRPr="005F2573">
        <w:rPr>
          <w:lang w:val="ru-RU"/>
        </w:rPr>
        <w:t>ведомост</w:t>
      </w:r>
      <w:r w:rsidR="00704C66">
        <w:rPr>
          <w:lang w:val="ru-RU"/>
        </w:rPr>
        <w:t>ь</w:t>
      </w:r>
      <w:r w:rsidR="00704C66" w:rsidRPr="00B16E60">
        <w:rPr>
          <w:lang w:val="ru-RU"/>
        </w:rPr>
        <w:t xml:space="preserve"> </w:t>
      </w:r>
      <w:r w:rsidRPr="00B16E60">
        <w:rPr>
          <w:lang w:val="ru-RU"/>
        </w:rPr>
        <w:t>(</w:t>
      </w:r>
      <w:r w:rsidR="00704C66">
        <w:rPr>
          <w:lang w:val="ru-RU"/>
        </w:rPr>
        <w:t>или</w:t>
      </w:r>
      <w:r w:rsidRPr="00B16E60">
        <w:rPr>
          <w:lang w:val="ru-RU"/>
        </w:rPr>
        <w:t xml:space="preserve"> </w:t>
      </w:r>
      <w:r w:rsidR="00B16E60">
        <w:rPr>
          <w:lang w:val="ru-RU"/>
        </w:rPr>
        <w:t>отчет о</w:t>
      </w:r>
      <w:r w:rsidR="00704C66" w:rsidRPr="00B16E60">
        <w:rPr>
          <w:lang w:val="ru-RU"/>
        </w:rPr>
        <w:t xml:space="preserve"> </w:t>
      </w:r>
      <w:r w:rsidR="00704C66" w:rsidRPr="00704C66">
        <w:rPr>
          <w:lang w:val="ru-RU"/>
        </w:rPr>
        <w:t>результатах</w:t>
      </w:r>
      <w:r w:rsidR="00704C66" w:rsidRPr="00B16E60">
        <w:rPr>
          <w:lang w:val="ru-RU"/>
        </w:rPr>
        <w:t xml:space="preserve"> </w:t>
      </w:r>
      <w:r w:rsidR="00704C66" w:rsidRPr="00704C66">
        <w:rPr>
          <w:lang w:val="ru-RU"/>
        </w:rPr>
        <w:t>работы</w:t>
      </w:r>
      <w:r w:rsidRPr="00B16E60">
        <w:rPr>
          <w:lang w:val="ru-RU"/>
        </w:rPr>
        <w:t xml:space="preserve">) </w:t>
      </w:r>
      <w:r>
        <w:t>that</w:t>
      </w:r>
      <w:r w:rsidRPr="00B16E60">
        <w:rPr>
          <w:lang w:val="ru-RU"/>
        </w:rPr>
        <w:t xml:space="preserve"> </w:t>
      </w:r>
      <w:r>
        <w:t>fit</w:t>
      </w:r>
      <w:r w:rsidRPr="00B16E60">
        <w:rPr>
          <w:lang w:val="ru-RU"/>
        </w:rPr>
        <w:t xml:space="preserve"> </w:t>
      </w:r>
      <w:r>
        <w:t>the</w:t>
      </w:r>
      <w:r w:rsidRPr="00B16E60">
        <w:rPr>
          <w:lang w:val="ru-RU"/>
        </w:rPr>
        <w:t xml:space="preserve"> </w:t>
      </w:r>
      <w:r>
        <w:t>operations</w:t>
      </w:r>
      <w:r w:rsidRPr="00B16E60">
        <w:rPr>
          <w:lang w:val="ru-RU"/>
        </w:rPr>
        <w:t xml:space="preserve"> </w:t>
      </w:r>
      <w:r>
        <w:t>of</w:t>
      </w:r>
      <w:r w:rsidRPr="00B16E60">
        <w:rPr>
          <w:lang w:val="ru-RU"/>
        </w:rPr>
        <w:t xml:space="preserve"> </w:t>
      </w:r>
      <w:r>
        <w:t>the</w:t>
      </w:r>
      <w:r w:rsidRPr="00B16E60">
        <w:rPr>
          <w:lang w:val="ru-RU"/>
        </w:rPr>
        <w:t xml:space="preserve"> </w:t>
      </w:r>
      <w:r>
        <w:t>Multilateral</w:t>
      </w:r>
      <w:r w:rsidRPr="00B16E60">
        <w:rPr>
          <w:lang w:val="ru-RU"/>
        </w:rPr>
        <w:t xml:space="preserve"> </w:t>
      </w:r>
      <w:r>
        <w:t>Fund</w:t>
      </w:r>
    </w:p>
  </w:footnote>
  <w:footnote w:id="3">
    <w:p w14:paraId="1C98863C" w14:textId="35211E5C" w:rsidR="00534DF6" w:rsidRPr="00574D9E" w:rsidRDefault="00534DF6" w:rsidP="00534DF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83F6B">
        <w:rPr>
          <w:lang w:val="pt-BR"/>
        </w:rPr>
        <w:t xml:space="preserve"> UNEP/OzL.Pro/ExCom/96/61, </w:t>
      </w:r>
      <w:r w:rsidR="00D652A8">
        <w:rPr>
          <w:lang w:val="ru-RU"/>
        </w:rPr>
        <w:t>пункт</w:t>
      </w:r>
      <w:r>
        <w:rPr>
          <w:lang w:val="pt-BR"/>
        </w:rPr>
        <w:t xml:space="preserve"> </w:t>
      </w:r>
      <w:r w:rsidRPr="00574D9E">
        <w:rPr>
          <w:lang w:val="ru-RU"/>
        </w:rPr>
        <w:t>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E20C" w14:textId="7CED5A4D" w:rsidR="00DC6A10" w:rsidRPr="0033525D" w:rsidRDefault="00035015">
    <w:fldSimple w:instr=" DOCPROPERTY &quot;Document number&quot;  \* MERGEFORMAT ">
      <w:r>
        <w:t>UNEP/OzL.Pro/ExCom/97/89</w:t>
      </w:r>
    </w:fldSimple>
  </w:p>
  <w:p w14:paraId="6E72ACA4" w14:textId="77777777" w:rsidR="00DC6A10" w:rsidRPr="0033525D" w:rsidRDefault="00DC6A10"/>
  <w:p w14:paraId="4055F7F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EF8C" w14:textId="0F0AFEE3" w:rsidR="00DC6A10" w:rsidRPr="0033525D" w:rsidRDefault="00035015">
    <w:pPr>
      <w:jc w:val="right"/>
    </w:pPr>
    <w:fldSimple w:instr=" DOCPROPERTY &quot;Document number&quot;  \* MERGEFORMAT ">
      <w:r>
        <w:t>UNEP/OzL.Pro/ExCom/97/89</w:t>
      </w:r>
    </w:fldSimple>
  </w:p>
  <w:p w14:paraId="0B8293EC" w14:textId="77777777" w:rsidR="00DC6A10" w:rsidRPr="0033525D" w:rsidRDefault="00DC6A10"/>
  <w:p w14:paraId="2B7171D8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4F4C9D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1590E9B"/>
    <w:multiLevelType w:val="multilevel"/>
    <w:tmpl w:val="231437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3"/>
  </w:num>
  <w:num w:numId="21" w16cid:durableId="2137481371">
    <w:abstractNumId w:val="13"/>
    <w:lvlOverride w:ilvl="0">
      <w:startOverride w:val="1"/>
    </w:lvlOverride>
  </w:num>
  <w:num w:numId="22" w16cid:durableId="27298017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62AA3"/>
    <w:rsid w:val="00000FED"/>
    <w:rsid w:val="000021C5"/>
    <w:rsid w:val="0000434E"/>
    <w:rsid w:val="00020ACD"/>
    <w:rsid w:val="000211A9"/>
    <w:rsid w:val="00021238"/>
    <w:rsid w:val="00022071"/>
    <w:rsid w:val="00022B68"/>
    <w:rsid w:val="00025F2F"/>
    <w:rsid w:val="00031260"/>
    <w:rsid w:val="00033B3B"/>
    <w:rsid w:val="00035015"/>
    <w:rsid w:val="0003681A"/>
    <w:rsid w:val="000372B7"/>
    <w:rsid w:val="00050182"/>
    <w:rsid w:val="00050F6E"/>
    <w:rsid w:val="00061EC2"/>
    <w:rsid w:val="00063112"/>
    <w:rsid w:val="00064B69"/>
    <w:rsid w:val="00066CE8"/>
    <w:rsid w:val="00080ED0"/>
    <w:rsid w:val="00082274"/>
    <w:rsid w:val="00085B8F"/>
    <w:rsid w:val="00090481"/>
    <w:rsid w:val="00097421"/>
    <w:rsid w:val="00097C00"/>
    <w:rsid w:val="000A3826"/>
    <w:rsid w:val="000A4ABA"/>
    <w:rsid w:val="000A6C26"/>
    <w:rsid w:val="000B124F"/>
    <w:rsid w:val="000B36C8"/>
    <w:rsid w:val="000C44AE"/>
    <w:rsid w:val="000D52A4"/>
    <w:rsid w:val="000D7380"/>
    <w:rsid w:val="000E07BC"/>
    <w:rsid w:val="000E2E21"/>
    <w:rsid w:val="000F1CD4"/>
    <w:rsid w:val="000F4103"/>
    <w:rsid w:val="000F70A7"/>
    <w:rsid w:val="001048B1"/>
    <w:rsid w:val="00107A3F"/>
    <w:rsid w:val="00112E8D"/>
    <w:rsid w:val="00113CCA"/>
    <w:rsid w:val="001149A6"/>
    <w:rsid w:val="00115C72"/>
    <w:rsid w:val="00121463"/>
    <w:rsid w:val="00122F25"/>
    <w:rsid w:val="00135980"/>
    <w:rsid w:val="0013786F"/>
    <w:rsid w:val="00145974"/>
    <w:rsid w:val="00147E30"/>
    <w:rsid w:val="00150CDC"/>
    <w:rsid w:val="0015496D"/>
    <w:rsid w:val="00162C62"/>
    <w:rsid w:val="00164719"/>
    <w:rsid w:val="00166FC4"/>
    <w:rsid w:val="001677AC"/>
    <w:rsid w:val="001717A4"/>
    <w:rsid w:val="0017412E"/>
    <w:rsid w:val="00176B46"/>
    <w:rsid w:val="001804EA"/>
    <w:rsid w:val="00180801"/>
    <w:rsid w:val="0018221F"/>
    <w:rsid w:val="00187455"/>
    <w:rsid w:val="00190A61"/>
    <w:rsid w:val="00197179"/>
    <w:rsid w:val="001A2215"/>
    <w:rsid w:val="001A3342"/>
    <w:rsid w:val="001A3BE7"/>
    <w:rsid w:val="001A3E3D"/>
    <w:rsid w:val="001A7049"/>
    <w:rsid w:val="001B1E40"/>
    <w:rsid w:val="001C257E"/>
    <w:rsid w:val="001C5EB7"/>
    <w:rsid w:val="001C764E"/>
    <w:rsid w:val="001D30D9"/>
    <w:rsid w:val="001D4F53"/>
    <w:rsid w:val="001D5389"/>
    <w:rsid w:val="001E1052"/>
    <w:rsid w:val="001E21B1"/>
    <w:rsid w:val="001E2F93"/>
    <w:rsid w:val="001E4554"/>
    <w:rsid w:val="001E61E5"/>
    <w:rsid w:val="001E6E4A"/>
    <w:rsid w:val="001F2159"/>
    <w:rsid w:val="001F37DF"/>
    <w:rsid w:val="001F53FD"/>
    <w:rsid w:val="002024B6"/>
    <w:rsid w:val="00205E19"/>
    <w:rsid w:val="00206ADB"/>
    <w:rsid w:val="00210B8B"/>
    <w:rsid w:val="00214863"/>
    <w:rsid w:val="002156B4"/>
    <w:rsid w:val="00220D95"/>
    <w:rsid w:val="0022313E"/>
    <w:rsid w:val="00224FCD"/>
    <w:rsid w:val="00245512"/>
    <w:rsid w:val="002507AC"/>
    <w:rsid w:val="00253222"/>
    <w:rsid w:val="00253F11"/>
    <w:rsid w:val="00256951"/>
    <w:rsid w:val="0025750F"/>
    <w:rsid w:val="00261C13"/>
    <w:rsid w:val="00262847"/>
    <w:rsid w:val="00281BB2"/>
    <w:rsid w:val="00282EEF"/>
    <w:rsid w:val="00285AA0"/>
    <w:rsid w:val="00285F85"/>
    <w:rsid w:val="00292AA3"/>
    <w:rsid w:val="002958E9"/>
    <w:rsid w:val="002967B8"/>
    <w:rsid w:val="002A03C3"/>
    <w:rsid w:val="002A6A4B"/>
    <w:rsid w:val="002B254E"/>
    <w:rsid w:val="002B4CE8"/>
    <w:rsid w:val="002B72E9"/>
    <w:rsid w:val="002C32FC"/>
    <w:rsid w:val="002C7998"/>
    <w:rsid w:val="002E01C7"/>
    <w:rsid w:val="002E0499"/>
    <w:rsid w:val="002E1D4D"/>
    <w:rsid w:val="002F1E53"/>
    <w:rsid w:val="002F2CAA"/>
    <w:rsid w:val="002F2F7D"/>
    <w:rsid w:val="002F3994"/>
    <w:rsid w:val="002F4138"/>
    <w:rsid w:val="0030052C"/>
    <w:rsid w:val="00311E25"/>
    <w:rsid w:val="003277CA"/>
    <w:rsid w:val="003306E1"/>
    <w:rsid w:val="00331282"/>
    <w:rsid w:val="003320D2"/>
    <w:rsid w:val="003320E4"/>
    <w:rsid w:val="0033440F"/>
    <w:rsid w:val="0033525D"/>
    <w:rsid w:val="003414F3"/>
    <w:rsid w:val="003509C4"/>
    <w:rsid w:val="0035613E"/>
    <w:rsid w:val="00362AA3"/>
    <w:rsid w:val="00363EE9"/>
    <w:rsid w:val="0037061B"/>
    <w:rsid w:val="00371252"/>
    <w:rsid w:val="00376128"/>
    <w:rsid w:val="0037742E"/>
    <w:rsid w:val="00377D56"/>
    <w:rsid w:val="0038245A"/>
    <w:rsid w:val="003840E6"/>
    <w:rsid w:val="00385CFC"/>
    <w:rsid w:val="0039337A"/>
    <w:rsid w:val="00395AF8"/>
    <w:rsid w:val="0039764E"/>
    <w:rsid w:val="003A3189"/>
    <w:rsid w:val="003A3CA7"/>
    <w:rsid w:val="003A7CA0"/>
    <w:rsid w:val="003B33BD"/>
    <w:rsid w:val="003B4008"/>
    <w:rsid w:val="003B569D"/>
    <w:rsid w:val="003B6ACD"/>
    <w:rsid w:val="003C0DAC"/>
    <w:rsid w:val="003C1E45"/>
    <w:rsid w:val="003C2AFA"/>
    <w:rsid w:val="003C3C0E"/>
    <w:rsid w:val="003C5AB7"/>
    <w:rsid w:val="003D1BB5"/>
    <w:rsid w:val="003D42A6"/>
    <w:rsid w:val="003D4F21"/>
    <w:rsid w:val="003D4FAC"/>
    <w:rsid w:val="003D593A"/>
    <w:rsid w:val="003E0973"/>
    <w:rsid w:val="003E1885"/>
    <w:rsid w:val="003E1B8A"/>
    <w:rsid w:val="003E7906"/>
    <w:rsid w:val="003F000F"/>
    <w:rsid w:val="003F27D5"/>
    <w:rsid w:val="003F3C50"/>
    <w:rsid w:val="003F68AD"/>
    <w:rsid w:val="00402AED"/>
    <w:rsid w:val="00404542"/>
    <w:rsid w:val="00406202"/>
    <w:rsid w:val="00406A6A"/>
    <w:rsid w:val="00406B22"/>
    <w:rsid w:val="00407147"/>
    <w:rsid w:val="004078FA"/>
    <w:rsid w:val="0041613C"/>
    <w:rsid w:val="00421CC2"/>
    <w:rsid w:val="00423601"/>
    <w:rsid w:val="00427F4B"/>
    <w:rsid w:val="00431E08"/>
    <w:rsid w:val="004328A7"/>
    <w:rsid w:val="00434C74"/>
    <w:rsid w:val="00451205"/>
    <w:rsid w:val="00455566"/>
    <w:rsid w:val="00456EB4"/>
    <w:rsid w:val="00457827"/>
    <w:rsid w:val="004601F0"/>
    <w:rsid w:val="00465DAF"/>
    <w:rsid w:val="00471862"/>
    <w:rsid w:val="004718F3"/>
    <w:rsid w:val="0047227B"/>
    <w:rsid w:val="00475040"/>
    <w:rsid w:val="0048543F"/>
    <w:rsid w:val="00490C06"/>
    <w:rsid w:val="00492237"/>
    <w:rsid w:val="00493D40"/>
    <w:rsid w:val="00493EE3"/>
    <w:rsid w:val="00494DCA"/>
    <w:rsid w:val="004967B6"/>
    <w:rsid w:val="004A504B"/>
    <w:rsid w:val="004A6911"/>
    <w:rsid w:val="004B3652"/>
    <w:rsid w:val="004B54E0"/>
    <w:rsid w:val="004B7384"/>
    <w:rsid w:val="004C1AF5"/>
    <w:rsid w:val="004C35A9"/>
    <w:rsid w:val="004C4269"/>
    <w:rsid w:val="004C59AC"/>
    <w:rsid w:val="004D6236"/>
    <w:rsid w:val="004D7F90"/>
    <w:rsid w:val="004E43AC"/>
    <w:rsid w:val="004E4DBB"/>
    <w:rsid w:val="004E4E41"/>
    <w:rsid w:val="004E73DB"/>
    <w:rsid w:val="004E7F9C"/>
    <w:rsid w:val="004F3493"/>
    <w:rsid w:val="004F5143"/>
    <w:rsid w:val="00507072"/>
    <w:rsid w:val="00512A57"/>
    <w:rsid w:val="00512B09"/>
    <w:rsid w:val="005220ED"/>
    <w:rsid w:val="00527689"/>
    <w:rsid w:val="00531E3A"/>
    <w:rsid w:val="00533796"/>
    <w:rsid w:val="00534DF6"/>
    <w:rsid w:val="005363EA"/>
    <w:rsid w:val="00537343"/>
    <w:rsid w:val="00545840"/>
    <w:rsid w:val="00551206"/>
    <w:rsid w:val="005516F3"/>
    <w:rsid w:val="00555D75"/>
    <w:rsid w:val="0056013B"/>
    <w:rsid w:val="00560DF0"/>
    <w:rsid w:val="0056281B"/>
    <w:rsid w:val="0056759C"/>
    <w:rsid w:val="00574D9E"/>
    <w:rsid w:val="0057765C"/>
    <w:rsid w:val="005908EF"/>
    <w:rsid w:val="00590DF9"/>
    <w:rsid w:val="0059513E"/>
    <w:rsid w:val="00595248"/>
    <w:rsid w:val="005A222C"/>
    <w:rsid w:val="005A2E29"/>
    <w:rsid w:val="005A6AA4"/>
    <w:rsid w:val="005A6D9F"/>
    <w:rsid w:val="005B20BD"/>
    <w:rsid w:val="005B48FF"/>
    <w:rsid w:val="005C114D"/>
    <w:rsid w:val="005C1E32"/>
    <w:rsid w:val="005C5D6C"/>
    <w:rsid w:val="005C670D"/>
    <w:rsid w:val="005D3523"/>
    <w:rsid w:val="005D363F"/>
    <w:rsid w:val="005E002B"/>
    <w:rsid w:val="005F2573"/>
    <w:rsid w:val="00604C15"/>
    <w:rsid w:val="006072F1"/>
    <w:rsid w:val="006158D5"/>
    <w:rsid w:val="00616508"/>
    <w:rsid w:val="006206DB"/>
    <w:rsid w:val="0062598D"/>
    <w:rsid w:val="00625D83"/>
    <w:rsid w:val="00632278"/>
    <w:rsid w:val="00636521"/>
    <w:rsid w:val="00644E5D"/>
    <w:rsid w:val="00651984"/>
    <w:rsid w:val="00652266"/>
    <w:rsid w:val="00653CD6"/>
    <w:rsid w:val="006623E7"/>
    <w:rsid w:val="00662B80"/>
    <w:rsid w:val="0066768F"/>
    <w:rsid w:val="00670F6C"/>
    <w:rsid w:val="006730F4"/>
    <w:rsid w:val="00674915"/>
    <w:rsid w:val="00674B43"/>
    <w:rsid w:val="00676E58"/>
    <w:rsid w:val="006779AF"/>
    <w:rsid w:val="00677A2B"/>
    <w:rsid w:val="006822CB"/>
    <w:rsid w:val="00683F6B"/>
    <w:rsid w:val="006852C7"/>
    <w:rsid w:val="006852CE"/>
    <w:rsid w:val="00692D14"/>
    <w:rsid w:val="00694CD0"/>
    <w:rsid w:val="00695B25"/>
    <w:rsid w:val="006A016C"/>
    <w:rsid w:val="006A0244"/>
    <w:rsid w:val="006A6727"/>
    <w:rsid w:val="006A6F26"/>
    <w:rsid w:val="006A7A3B"/>
    <w:rsid w:val="006B30CF"/>
    <w:rsid w:val="006B65C7"/>
    <w:rsid w:val="006C1727"/>
    <w:rsid w:val="006C32FD"/>
    <w:rsid w:val="006C39CE"/>
    <w:rsid w:val="006D089C"/>
    <w:rsid w:val="006D0FCC"/>
    <w:rsid w:val="006D21F5"/>
    <w:rsid w:val="006D224E"/>
    <w:rsid w:val="006D29CB"/>
    <w:rsid w:val="006D3089"/>
    <w:rsid w:val="006E124B"/>
    <w:rsid w:val="006E126D"/>
    <w:rsid w:val="006E1FC3"/>
    <w:rsid w:val="006E3557"/>
    <w:rsid w:val="006E5658"/>
    <w:rsid w:val="006F0D4C"/>
    <w:rsid w:val="006F3E15"/>
    <w:rsid w:val="006F4BB1"/>
    <w:rsid w:val="00704C66"/>
    <w:rsid w:val="00704CE9"/>
    <w:rsid w:val="0070616B"/>
    <w:rsid w:val="00706295"/>
    <w:rsid w:val="00706FDA"/>
    <w:rsid w:val="00711F9A"/>
    <w:rsid w:val="00712B23"/>
    <w:rsid w:val="00713810"/>
    <w:rsid w:val="00714CC5"/>
    <w:rsid w:val="007303A5"/>
    <w:rsid w:val="00730B3E"/>
    <w:rsid w:val="0073420B"/>
    <w:rsid w:val="00736367"/>
    <w:rsid w:val="007368C9"/>
    <w:rsid w:val="007377EA"/>
    <w:rsid w:val="0074760E"/>
    <w:rsid w:val="007509EE"/>
    <w:rsid w:val="007548C4"/>
    <w:rsid w:val="00754ABA"/>
    <w:rsid w:val="007624A2"/>
    <w:rsid w:val="007672A7"/>
    <w:rsid w:val="00767EB8"/>
    <w:rsid w:val="007704CF"/>
    <w:rsid w:val="00772088"/>
    <w:rsid w:val="00777A15"/>
    <w:rsid w:val="0078116D"/>
    <w:rsid w:val="00782B0D"/>
    <w:rsid w:val="0078392A"/>
    <w:rsid w:val="00786B05"/>
    <w:rsid w:val="0079781A"/>
    <w:rsid w:val="007A1546"/>
    <w:rsid w:val="007A228C"/>
    <w:rsid w:val="007A3539"/>
    <w:rsid w:val="007A368E"/>
    <w:rsid w:val="007A5868"/>
    <w:rsid w:val="007A5C6B"/>
    <w:rsid w:val="007B04CE"/>
    <w:rsid w:val="007B2497"/>
    <w:rsid w:val="007B272F"/>
    <w:rsid w:val="007B2EE3"/>
    <w:rsid w:val="007B6871"/>
    <w:rsid w:val="007B7A2F"/>
    <w:rsid w:val="007C2B69"/>
    <w:rsid w:val="007C32EE"/>
    <w:rsid w:val="007C3D33"/>
    <w:rsid w:val="007C3FCE"/>
    <w:rsid w:val="007C4612"/>
    <w:rsid w:val="007D294A"/>
    <w:rsid w:val="007D47D2"/>
    <w:rsid w:val="007D4EBF"/>
    <w:rsid w:val="007D6EC0"/>
    <w:rsid w:val="007D7E1D"/>
    <w:rsid w:val="007E503C"/>
    <w:rsid w:val="007F0119"/>
    <w:rsid w:val="007F4EA1"/>
    <w:rsid w:val="0080345C"/>
    <w:rsid w:val="00803611"/>
    <w:rsid w:val="00804C3E"/>
    <w:rsid w:val="00811B7D"/>
    <w:rsid w:val="00820625"/>
    <w:rsid w:val="00823F58"/>
    <w:rsid w:val="0082522F"/>
    <w:rsid w:val="0083105A"/>
    <w:rsid w:val="00831979"/>
    <w:rsid w:val="00835A47"/>
    <w:rsid w:val="00851352"/>
    <w:rsid w:val="00857077"/>
    <w:rsid w:val="00860AB5"/>
    <w:rsid w:val="008613DA"/>
    <w:rsid w:val="00863230"/>
    <w:rsid w:val="0086577A"/>
    <w:rsid w:val="00865BD0"/>
    <w:rsid w:val="0086680C"/>
    <w:rsid w:val="008717D8"/>
    <w:rsid w:val="00871D7D"/>
    <w:rsid w:val="0087215C"/>
    <w:rsid w:val="00875D25"/>
    <w:rsid w:val="008809D0"/>
    <w:rsid w:val="00880E35"/>
    <w:rsid w:val="008875FE"/>
    <w:rsid w:val="00887F8E"/>
    <w:rsid w:val="00896234"/>
    <w:rsid w:val="00897E43"/>
    <w:rsid w:val="008B3C3E"/>
    <w:rsid w:val="008B63FB"/>
    <w:rsid w:val="008C222B"/>
    <w:rsid w:val="008C4E91"/>
    <w:rsid w:val="008C5738"/>
    <w:rsid w:val="008C7BDB"/>
    <w:rsid w:val="008C7EAD"/>
    <w:rsid w:val="008D0CFE"/>
    <w:rsid w:val="008D2794"/>
    <w:rsid w:val="008D5C3B"/>
    <w:rsid w:val="008D6152"/>
    <w:rsid w:val="008E4905"/>
    <w:rsid w:val="008E7BA9"/>
    <w:rsid w:val="008F0F81"/>
    <w:rsid w:val="008F1469"/>
    <w:rsid w:val="008F27BF"/>
    <w:rsid w:val="008F2E64"/>
    <w:rsid w:val="008F558E"/>
    <w:rsid w:val="009017F4"/>
    <w:rsid w:val="009122F8"/>
    <w:rsid w:val="009142EC"/>
    <w:rsid w:val="009145E4"/>
    <w:rsid w:val="009154C3"/>
    <w:rsid w:val="009223D2"/>
    <w:rsid w:val="00923540"/>
    <w:rsid w:val="00924AC6"/>
    <w:rsid w:val="00926767"/>
    <w:rsid w:val="009361D5"/>
    <w:rsid w:val="0094063A"/>
    <w:rsid w:val="009428A4"/>
    <w:rsid w:val="009644E1"/>
    <w:rsid w:val="009659F4"/>
    <w:rsid w:val="00970209"/>
    <w:rsid w:val="00970D60"/>
    <w:rsid w:val="00972600"/>
    <w:rsid w:val="009758D6"/>
    <w:rsid w:val="00984EEC"/>
    <w:rsid w:val="009874D0"/>
    <w:rsid w:val="00993291"/>
    <w:rsid w:val="0099390E"/>
    <w:rsid w:val="009960E5"/>
    <w:rsid w:val="009979CB"/>
    <w:rsid w:val="00997ACF"/>
    <w:rsid w:val="009A775A"/>
    <w:rsid w:val="009A7ADC"/>
    <w:rsid w:val="009B0D30"/>
    <w:rsid w:val="009C19B7"/>
    <w:rsid w:val="009C5ABB"/>
    <w:rsid w:val="009C5CBC"/>
    <w:rsid w:val="009C610B"/>
    <w:rsid w:val="009D082D"/>
    <w:rsid w:val="009D2A1C"/>
    <w:rsid w:val="009D31F0"/>
    <w:rsid w:val="009D62F6"/>
    <w:rsid w:val="009D7C51"/>
    <w:rsid w:val="009E196C"/>
    <w:rsid w:val="009E2EB0"/>
    <w:rsid w:val="009E6A0A"/>
    <w:rsid w:val="009F36BF"/>
    <w:rsid w:val="009F3802"/>
    <w:rsid w:val="009F4A7D"/>
    <w:rsid w:val="009F5D50"/>
    <w:rsid w:val="00A00A83"/>
    <w:rsid w:val="00A01174"/>
    <w:rsid w:val="00A05759"/>
    <w:rsid w:val="00A11046"/>
    <w:rsid w:val="00A111B6"/>
    <w:rsid w:val="00A149D5"/>
    <w:rsid w:val="00A26D27"/>
    <w:rsid w:val="00A31B02"/>
    <w:rsid w:val="00A376EE"/>
    <w:rsid w:val="00A42A99"/>
    <w:rsid w:val="00A5151A"/>
    <w:rsid w:val="00A54BB5"/>
    <w:rsid w:val="00A57E0A"/>
    <w:rsid w:val="00A65D88"/>
    <w:rsid w:val="00A6712A"/>
    <w:rsid w:val="00A77919"/>
    <w:rsid w:val="00A823F6"/>
    <w:rsid w:val="00A8719E"/>
    <w:rsid w:val="00A87A84"/>
    <w:rsid w:val="00AA0A89"/>
    <w:rsid w:val="00AA3B3A"/>
    <w:rsid w:val="00AA5368"/>
    <w:rsid w:val="00AA6429"/>
    <w:rsid w:val="00AC01AA"/>
    <w:rsid w:val="00AC3EE9"/>
    <w:rsid w:val="00AC4F72"/>
    <w:rsid w:val="00AC5041"/>
    <w:rsid w:val="00AD0B09"/>
    <w:rsid w:val="00AD1ADC"/>
    <w:rsid w:val="00AD6767"/>
    <w:rsid w:val="00AD7E68"/>
    <w:rsid w:val="00AE3555"/>
    <w:rsid w:val="00AE482E"/>
    <w:rsid w:val="00AF1B39"/>
    <w:rsid w:val="00AF671B"/>
    <w:rsid w:val="00AF741A"/>
    <w:rsid w:val="00B01ADB"/>
    <w:rsid w:val="00B04161"/>
    <w:rsid w:val="00B056F9"/>
    <w:rsid w:val="00B07B5D"/>
    <w:rsid w:val="00B11C80"/>
    <w:rsid w:val="00B11E3D"/>
    <w:rsid w:val="00B148C6"/>
    <w:rsid w:val="00B14D2C"/>
    <w:rsid w:val="00B16E60"/>
    <w:rsid w:val="00B17E82"/>
    <w:rsid w:val="00B20A65"/>
    <w:rsid w:val="00B23434"/>
    <w:rsid w:val="00B3553A"/>
    <w:rsid w:val="00B35FCB"/>
    <w:rsid w:val="00B375F3"/>
    <w:rsid w:val="00B407A0"/>
    <w:rsid w:val="00B44D0E"/>
    <w:rsid w:val="00B4575A"/>
    <w:rsid w:val="00B51D38"/>
    <w:rsid w:val="00B575BA"/>
    <w:rsid w:val="00B65738"/>
    <w:rsid w:val="00B65AE1"/>
    <w:rsid w:val="00B71608"/>
    <w:rsid w:val="00B720F5"/>
    <w:rsid w:val="00B76429"/>
    <w:rsid w:val="00B86471"/>
    <w:rsid w:val="00B86670"/>
    <w:rsid w:val="00B901B0"/>
    <w:rsid w:val="00B91396"/>
    <w:rsid w:val="00B92E25"/>
    <w:rsid w:val="00B956D4"/>
    <w:rsid w:val="00B9683F"/>
    <w:rsid w:val="00B96D00"/>
    <w:rsid w:val="00B97446"/>
    <w:rsid w:val="00BA1B2A"/>
    <w:rsid w:val="00BA7432"/>
    <w:rsid w:val="00BB2764"/>
    <w:rsid w:val="00BB77E0"/>
    <w:rsid w:val="00BC1AA0"/>
    <w:rsid w:val="00BC2495"/>
    <w:rsid w:val="00BC314A"/>
    <w:rsid w:val="00BC7EB9"/>
    <w:rsid w:val="00BD2643"/>
    <w:rsid w:val="00BD56B1"/>
    <w:rsid w:val="00BD6558"/>
    <w:rsid w:val="00BE0F0F"/>
    <w:rsid w:val="00BE4A65"/>
    <w:rsid w:val="00BF188C"/>
    <w:rsid w:val="00BF2AD7"/>
    <w:rsid w:val="00BF2F76"/>
    <w:rsid w:val="00BF3022"/>
    <w:rsid w:val="00BF3214"/>
    <w:rsid w:val="00BF5573"/>
    <w:rsid w:val="00C11A66"/>
    <w:rsid w:val="00C15800"/>
    <w:rsid w:val="00C15867"/>
    <w:rsid w:val="00C22398"/>
    <w:rsid w:val="00C2296D"/>
    <w:rsid w:val="00C23155"/>
    <w:rsid w:val="00C2393E"/>
    <w:rsid w:val="00C247A5"/>
    <w:rsid w:val="00C30048"/>
    <w:rsid w:val="00C33363"/>
    <w:rsid w:val="00C379D3"/>
    <w:rsid w:val="00C4018A"/>
    <w:rsid w:val="00C40C41"/>
    <w:rsid w:val="00C45885"/>
    <w:rsid w:val="00C5023E"/>
    <w:rsid w:val="00C50F22"/>
    <w:rsid w:val="00C53050"/>
    <w:rsid w:val="00C55937"/>
    <w:rsid w:val="00C57971"/>
    <w:rsid w:val="00C60585"/>
    <w:rsid w:val="00C65BD7"/>
    <w:rsid w:val="00C70BFB"/>
    <w:rsid w:val="00C71DB5"/>
    <w:rsid w:val="00C76BA4"/>
    <w:rsid w:val="00C83A48"/>
    <w:rsid w:val="00C84C23"/>
    <w:rsid w:val="00C85865"/>
    <w:rsid w:val="00C85E85"/>
    <w:rsid w:val="00C8712B"/>
    <w:rsid w:val="00C926C8"/>
    <w:rsid w:val="00C96C62"/>
    <w:rsid w:val="00CA1C39"/>
    <w:rsid w:val="00CA2EAE"/>
    <w:rsid w:val="00CA4AC1"/>
    <w:rsid w:val="00CA4FB8"/>
    <w:rsid w:val="00CA59FB"/>
    <w:rsid w:val="00CB0316"/>
    <w:rsid w:val="00CB0B11"/>
    <w:rsid w:val="00CB18AE"/>
    <w:rsid w:val="00CB1DBA"/>
    <w:rsid w:val="00CB426A"/>
    <w:rsid w:val="00CB5354"/>
    <w:rsid w:val="00CC1621"/>
    <w:rsid w:val="00CC1B1D"/>
    <w:rsid w:val="00CC3C9E"/>
    <w:rsid w:val="00CC6A14"/>
    <w:rsid w:val="00CC70A3"/>
    <w:rsid w:val="00CD4442"/>
    <w:rsid w:val="00CD53C3"/>
    <w:rsid w:val="00CD574E"/>
    <w:rsid w:val="00CE3C94"/>
    <w:rsid w:val="00CE4C22"/>
    <w:rsid w:val="00CE76E5"/>
    <w:rsid w:val="00CE7C1C"/>
    <w:rsid w:val="00CF23CF"/>
    <w:rsid w:val="00CF41EC"/>
    <w:rsid w:val="00CF5AC8"/>
    <w:rsid w:val="00CF5D04"/>
    <w:rsid w:val="00CF6C25"/>
    <w:rsid w:val="00D04DE4"/>
    <w:rsid w:val="00D063F1"/>
    <w:rsid w:val="00D10D7C"/>
    <w:rsid w:val="00D11735"/>
    <w:rsid w:val="00D12AC9"/>
    <w:rsid w:val="00D14F22"/>
    <w:rsid w:val="00D22344"/>
    <w:rsid w:val="00D23CBA"/>
    <w:rsid w:val="00D26D68"/>
    <w:rsid w:val="00D27B56"/>
    <w:rsid w:val="00D41CC5"/>
    <w:rsid w:val="00D4741C"/>
    <w:rsid w:val="00D57590"/>
    <w:rsid w:val="00D57624"/>
    <w:rsid w:val="00D57918"/>
    <w:rsid w:val="00D57EDF"/>
    <w:rsid w:val="00D6132D"/>
    <w:rsid w:val="00D652A8"/>
    <w:rsid w:val="00D73DC6"/>
    <w:rsid w:val="00D74C1A"/>
    <w:rsid w:val="00D754C1"/>
    <w:rsid w:val="00D77393"/>
    <w:rsid w:val="00D77A35"/>
    <w:rsid w:val="00D80E20"/>
    <w:rsid w:val="00D81B3E"/>
    <w:rsid w:val="00D90C70"/>
    <w:rsid w:val="00D90E49"/>
    <w:rsid w:val="00D92630"/>
    <w:rsid w:val="00D96ADE"/>
    <w:rsid w:val="00DA0CE2"/>
    <w:rsid w:val="00DA2160"/>
    <w:rsid w:val="00DA2387"/>
    <w:rsid w:val="00DA48EB"/>
    <w:rsid w:val="00DA7BA0"/>
    <w:rsid w:val="00DB42AF"/>
    <w:rsid w:val="00DC4988"/>
    <w:rsid w:val="00DC6A10"/>
    <w:rsid w:val="00DD3C4B"/>
    <w:rsid w:val="00DD7756"/>
    <w:rsid w:val="00DD7D51"/>
    <w:rsid w:val="00DE657E"/>
    <w:rsid w:val="00DF0EA8"/>
    <w:rsid w:val="00DF4704"/>
    <w:rsid w:val="00E024AA"/>
    <w:rsid w:val="00E1047B"/>
    <w:rsid w:val="00E130BB"/>
    <w:rsid w:val="00E15217"/>
    <w:rsid w:val="00E15C77"/>
    <w:rsid w:val="00E1693E"/>
    <w:rsid w:val="00E24237"/>
    <w:rsid w:val="00E250F1"/>
    <w:rsid w:val="00E3550D"/>
    <w:rsid w:val="00E40E69"/>
    <w:rsid w:val="00E41E90"/>
    <w:rsid w:val="00E51328"/>
    <w:rsid w:val="00E52838"/>
    <w:rsid w:val="00E5332A"/>
    <w:rsid w:val="00E614E0"/>
    <w:rsid w:val="00E7183A"/>
    <w:rsid w:val="00E72D4E"/>
    <w:rsid w:val="00E73F7F"/>
    <w:rsid w:val="00E74A2F"/>
    <w:rsid w:val="00E753E8"/>
    <w:rsid w:val="00E75E97"/>
    <w:rsid w:val="00E8317B"/>
    <w:rsid w:val="00E85409"/>
    <w:rsid w:val="00E9339B"/>
    <w:rsid w:val="00E95772"/>
    <w:rsid w:val="00EA429F"/>
    <w:rsid w:val="00EA471D"/>
    <w:rsid w:val="00EA4F9E"/>
    <w:rsid w:val="00EA63CA"/>
    <w:rsid w:val="00EA6A11"/>
    <w:rsid w:val="00EA6D3B"/>
    <w:rsid w:val="00EB00AD"/>
    <w:rsid w:val="00EB136C"/>
    <w:rsid w:val="00EB480E"/>
    <w:rsid w:val="00EB5EC6"/>
    <w:rsid w:val="00EB7FC9"/>
    <w:rsid w:val="00EC6B5F"/>
    <w:rsid w:val="00ED27E8"/>
    <w:rsid w:val="00ED2B17"/>
    <w:rsid w:val="00ED7137"/>
    <w:rsid w:val="00ED7E83"/>
    <w:rsid w:val="00EE2FA2"/>
    <w:rsid w:val="00EF01E6"/>
    <w:rsid w:val="00EF06EA"/>
    <w:rsid w:val="00EF16B7"/>
    <w:rsid w:val="00EF304F"/>
    <w:rsid w:val="00EF5C56"/>
    <w:rsid w:val="00F07604"/>
    <w:rsid w:val="00F10452"/>
    <w:rsid w:val="00F1503A"/>
    <w:rsid w:val="00F1624C"/>
    <w:rsid w:val="00F21088"/>
    <w:rsid w:val="00F21C05"/>
    <w:rsid w:val="00F23B36"/>
    <w:rsid w:val="00F2637F"/>
    <w:rsid w:val="00F27866"/>
    <w:rsid w:val="00F3210B"/>
    <w:rsid w:val="00F326BF"/>
    <w:rsid w:val="00F327E7"/>
    <w:rsid w:val="00F35746"/>
    <w:rsid w:val="00F420BE"/>
    <w:rsid w:val="00F42C2C"/>
    <w:rsid w:val="00F447C7"/>
    <w:rsid w:val="00F459B4"/>
    <w:rsid w:val="00F519E1"/>
    <w:rsid w:val="00F5211B"/>
    <w:rsid w:val="00F554A9"/>
    <w:rsid w:val="00F638F3"/>
    <w:rsid w:val="00F65B73"/>
    <w:rsid w:val="00F66435"/>
    <w:rsid w:val="00F703AB"/>
    <w:rsid w:val="00F716FD"/>
    <w:rsid w:val="00F761DE"/>
    <w:rsid w:val="00F76D86"/>
    <w:rsid w:val="00F77B71"/>
    <w:rsid w:val="00F80355"/>
    <w:rsid w:val="00F87C43"/>
    <w:rsid w:val="00F92F72"/>
    <w:rsid w:val="00FA0DD4"/>
    <w:rsid w:val="00FA0F58"/>
    <w:rsid w:val="00FA5722"/>
    <w:rsid w:val="00FA66CA"/>
    <w:rsid w:val="00FB0C81"/>
    <w:rsid w:val="00FB63DB"/>
    <w:rsid w:val="00FB772D"/>
    <w:rsid w:val="00FC2200"/>
    <w:rsid w:val="00FC2540"/>
    <w:rsid w:val="00FC3390"/>
    <w:rsid w:val="00FC68A4"/>
    <w:rsid w:val="00FD176B"/>
    <w:rsid w:val="00FD401A"/>
    <w:rsid w:val="00FD72D7"/>
    <w:rsid w:val="00FE0E27"/>
    <w:rsid w:val="00FE3C7B"/>
    <w:rsid w:val="00FF0204"/>
    <w:rsid w:val="00FF3AED"/>
    <w:rsid w:val="00FF62AA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F9090"/>
  <w15:docId w15:val="{2A6F4B50-C893-462E-AF63-576F8148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1,heading 4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494DCA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494DCA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972600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D80A8-8FF8-4115-8392-56E2F57B2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76</TotalTime>
  <Pages>2</Pages>
  <Words>772</Words>
  <Characters>4094</Characters>
  <Application>Microsoft Office Word</Application>
  <DocSecurity>0</DocSecurity>
  <Lines>89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Yuen</dc:creator>
  <cp:keywords/>
  <cp:lastModifiedBy>Angela Xue He Yan</cp:lastModifiedBy>
  <cp:revision>4</cp:revision>
  <cp:lastPrinted>2025-11-20T00:26:00Z</cp:lastPrinted>
  <dcterms:created xsi:type="dcterms:W3CDTF">2025-11-23T13:32:00Z</dcterms:created>
  <dcterms:modified xsi:type="dcterms:W3CDTF">2025-11-23T19:01:00Z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UNEP/OzL.Pro/ExCom/97/89</vt:lpwstr>
  </property>
  <property fmtid="{D5CDD505-2E9C-101B-9397-08002B2CF9AE}" pid="3" name="Revision date">
    <vt:lpwstr>11/17/2025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